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A36AD" w14:textId="60B05D7E" w:rsidR="00046258" w:rsidRPr="00046258" w:rsidRDefault="00046258" w:rsidP="000B1305">
      <w:pPr>
        <w:rPr>
          <w:rFonts w:asciiTheme="minorHAnsi" w:hAnsiTheme="minorHAnsi" w:cstheme="minorHAnsi"/>
          <w:b/>
          <w:sz w:val="28"/>
          <w:szCs w:val="28"/>
          <w:lang w:val="sq-AL"/>
        </w:rPr>
      </w:pPr>
    </w:p>
    <w:p w14:paraId="2F91D58F" w14:textId="77777777" w:rsidR="00046258" w:rsidRPr="00046258" w:rsidRDefault="00046258" w:rsidP="00046258">
      <w:pPr>
        <w:jc w:val="center"/>
        <w:rPr>
          <w:rFonts w:cs="Calibri"/>
          <w:b/>
          <w:sz w:val="28"/>
          <w:szCs w:val="28"/>
          <w:lang w:val="sq-AL"/>
        </w:rPr>
      </w:pPr>
      <w:r w:rsidRPr="00046258">
        <w:rPr>
          <w:rFonts w:cs="Calibri"/>
          <w:b/>
          <w:sz w:val="28"/>
          <w:szCs w:val="28"/>
          <w:lang w:val="sq-AL"/>
        </w:rPr>
        <w:t>INICIJATIVA ZA PODRŠKU MSP U CRNOJ GORI DA OJAČAJU POZICIJU  NA MEĐUNARODNOM TRŽIŠTU</w:t>
      </w:r>
    </w:p>
    <w:p w14:paraId="08BA9F93" w14:textId="77777777" w:rsidR="00046258" w:rsidRPr="00046258" w:rsidRDefault="00046258" w:rsidP="00046258">
      <w:pPr>
        <w:jc w:val="center"/>
        <w:rPr>
          <w:rFonts w:cs="Calibri"/>
          <w:b/>
          <w:sz w:val="36"/>
          <w:szCs w:val="36"/>
          <w:lang w:val="sq-AL"/>
        </w:rPr>
      </w:pPr>
    </w:p>
    <w:p w14:paraId="7A888EF5" w14:textId="0CC99914" w:rsidR="00046258" w:rsidRPr="00046258" w:rsidRDefault="00046258" w:rsidP="00046258">
      <w:pPr>
        <w:jc w:val="center"/>
        <w:rPr>
          <w:rFonts w:cs="Calibri"/>
          <w:b/>
          <w:sz w:val="26"/>
          <w:szCs w:val="26"/>
          <w:lang w:val="sq-AL"/>
        </w:rPr>
      </w:pPr>
      <w:r w:rsidRPr="00046258">
        <w:rPr>
          <w:rFonts w:cs="Calibri"/>
          <w:b/>
          <w:sz w:val="26"/>
          <w:szCs w:val="26"/>
          <w:lang w:val="sq-AL"/>
        </w:rPr>
        <w:t>INFORMACIONA NAPOMENA,  OBRAZAC ZA PRIJAVU i UPITNIK ZA PROCJENU SPREMNOSTI ZA IZVOZ</w:t>
      </w:r>
    </w:p>
    <w:p w14:paraId="63E154EC" w14:textId="77777777" w:rsidR="00046258" w:rsidRPr="00046258" w:rsidRDefault="00046258" w:rsidP="00046258">
      <w:pPr>
        <w:jc w:val="center"/>
        <w:rPr>
          <w:rFonts w:cs="Calibri"/>
          <w:b/>
          <w:sz w:val="28"/>
          <w:szCs w:val="28"/>
          <w:lang w:val="sq-AL"/>
        </w:rPr>
      </w:pPr>
    </w:p>
    <w:p w14:paraId="71499D80" w14:textId="77777777" w:rsidR="00046258" w:rsidRPr="00046258" w:rsidRDefault="00046258" w:rsidP="00046258">
      <w:pPr>
        <w:spacing w:before="120" w:after="120"/>
        <w:jc w:val="both"/>
        <w:rPr>
          <w:rFonts w:cs="Calibri"/>
          <w:b/>
          <w:lang w:val="sq-AL"/>
        </w:rPr>
      </w:pPr>
    </w:p>
    <w:p w14:paraId="53B37858" w14:textId="5C250E1B" w:rsidR="00046258" w:rsidRPr="00046258" w:rsidRDefault="007B764A" w:rsidP="00046258">
      <w:pPr>
        <w:spacing w:before="120" w:after="120"/>
        <w:jc w:val="both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 xml:space="preserve">UVOD </w:t>
      </w:r>
    </w:p>
    <w:p w14:paraId="271CA435" w14:textId="149B088A" w:rsidR="00046258" w:rsidRPr="00D85512" w:rsidRDefault="00624E3A" w:rsidP="00046258">
      <w:pPr>
        <w:spacing w:before="120" w:after="120"/>
        <w:jc w:val="both"/>
        <w:rPr>
          <w:rFonts w:cs="Calibri"/>
          <w:sz w:val="22"/>
          <w:lang w:val="sq-AL"/>
        </w:rPr>
      </w:pPr>
      <w:r w:rsidRPr="00D85512">
        <w:rPr>
          <w:rFonts w:cs="Calibri"/>
          <w:sz w:val="22"/>
          <w:lang w:val="sq-AL"/>
        </w:rPr>
        <w:t>Kroz paket podrške MSP</w:t>
      </w:r>
      <w:r w:rsidR="007B764A">
        <w:rPr>
          <w:rFonts w:cs="Calibri"/>
          <w:sz w:val="22"/>
          <w:lang w:val="sq-AL"/>
        </w:rPr>
        <w:t xml:space="preserve"> </w:t>
      </w:r>
      <w:r w:rsidRPr="00D85512">
        <w:rPr>
          <w:rFonts w:cs="Calibri"/>
          <w:sz w:val="22"/>
          <w:lang w:val="sq-AL"/>
        </w:rPr>
        <w:t xml:space="preserve"> u Crnoj Gori,  koja se već bave izvoz</w:t>
      </w:r>
      <w:r w:rsidR="0039023E" w:rsidRPr="00D85512">
        <w:rPr>
          <w:rFonts w:cs="Calibri"/>
          <w:sz w:val="22"/>
          <w:lang w:val="sq-AL"/>
        </w:rPr>
        <w:t>om</w:t>
      </w:r>
      <w:r w:rsidRPr="00D85512">
        <w:rPr>
          <w:rFonts w:cs="Calibri"/>
          <w:sz w:val="22"/>
          <w:lang w:val="sq-AL"/>
        </w:rPr>
        <w:t xml:space="preserve"> ili posjeduju izvozni potencijal, EU pruža podršku koja ima za cilj da ovim preduzećima pomogne da razumiju više o tome kako mogu imati koristi od izvoza, </w:t>
      </w:r>
      <w:r w:rsidR="00046258" w:rsidRPr="00D85512">
        <w:rPr>
          <w:rFonts w:cs="Calibri"/>
          <w:sz w:val="22"/>
          <w:lang w:val="sq-AL"/>
        </w:rPr>
        <w:t xml:space="preserve">i kako mogu imati bilji pristup EU i globalnim tržištima. Paket uključuje učešće u programu izgradnje kapaciteta za izvoz i (b) učešće na </w:t>
      </w:r>
      <w:r w:rsidR="00D92EC3">
        <w:rPr>
          <w:rFonts w:cs="Calibri"/>
          <w:sz w:val="22"/>
          <w:lang w:val="sq-AL"/>
        </w:rPr>
        <w:t xml:space="preserve">specijalizovanom </w:t>
      </w:r>
      <w:r w:rsidR="00046258" w:rsidRPr="00D85512">
        <w:rPr>
          <w:rFonts w:cs="Calibri"/>
          <w:sz w:val="22"/>
          <w:lang w:val="sq-AL"/>
        </w:rPr>
        <w:t xml:space="preserve">međunarodnom sajmu privrede, ukoliko okolnosi u pogledu pandemije COVID-19 to dopuste. </w:t>
      </w:r>
      <w:r w:rsidR="0039023E" w:rsidRPr="00D85512">
        <w:rPr>
          <w:rFonts w:cs="Calibri"/>
          <w:sz w:val="22"/>
          <w:lang w:val="sq-AL"/>
        </w:rPr>
        <w:t>Aktivnost će se realizovati</w:t>
      </w:r>
      <w:r w:rsidR="00046258" w:rsidRPr="00D85512">
        <w:rPr>
          <w:rFonts w:cs="Calibri"/>
          <w:sz w:val="22"/>
          <w:lang w:val="sq-AL"/>
        </w:rPr>
        <w:t xml:space="preserve"> kroz projekat tehničke pomoći (</w:t>
      </w:r>
      <w:r w:rsidR="00046258" w:rsidRPr="00D85512">
        <w:rPr>
          <w:rFonts w:cs="Calibri"/>
          <w:i/>
          <w:sz w:val="22"/>
          <w:lang w:val="sq-AL"/>
        </w:rPr>
        <w:t>Promovisanje internacionalizacije crnogorske privrede sa fokusom na MSP</w:t>
      </w:r>
      <w:r w:rsidR="00046258" w:rsidRPr="00D85512">
        <w:rPr>
          <w:rFonts w:cs="Calibri"/>
          <w:sz w:val="22"/>
          <w:lang w:val="sq-AL"/>
        </w:rPr>
        <w:t xml:space="preserve">), koji finansira Evropska unija, a realizuje se u saradnji sa Ministarstvom ekonomije.  </w:t>
      </w:r>
      <w:r w:rsidR="005D7482">
        <w:rPr>
          <w:rFonts w:cs="Calibri"/>
          <w:sz w:val="22"/>
          <w:lang w:val="sq-AL"/>
        </w:rPr>
        <w:t>Učešće u planiranim projektnim aktivnostima je besplatno za preduzeća koja ispune predvidjene uslove.</w:t>
      </w:r>
      <w:r w:rsidR="00046258" w:rsidRPr="00D85512">
        <w:rPr>
          <w:rFonts w:cs="Calibri"/>
          <w:sz w:val="22"/>
          <w:lang w:val="sq-AL"/>
        </w:rPr>
        <w:t>I</w:t>
      </w:r>
    </w:p>
    <w:p w14:paraId="56AAC9FA" w14:textId="77777777" w:rsidR="00046258" w:rsidRPr="00046258" w:rsidRDefault="00046258" w:rsidP="00AE36C4">
      <w:pPr>
        <w:spacing w:before="120"/>
        <w:jc w:val="both"/>
        <w:rPr>
          <w:rFonts w:asciiTheme="minorHAnsi" w:hAnsiTheme="minorHAnsi" w:cstheme="minorHAnsi"/>
          <w:lang w:val="sq-AL"/>
        </w:rPr>
      </w:pPr>
    </w:p>
    <w:p w14:paraId="4F4FCC25" w14:textId="1AA34ABC" w:rsidR="00046258" w:rsidRPr="00046258" w:rsidRDefault="007B764A" w:rsidP="00046258">
      <w:pPr>
        <w:jc w:val="both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KO MOŽE UČESTVOVATI</w:t>
      </w:r>
    </w:p>
    <w:p w14:paraId="43578CE5" w14:textId="77777777" w:rsidR="00046258" w:rsidRPr="00046258" w:rsidRDefault="00046258" w:rsidP="00046258">
      <w:pPr>
        <w:jc w:val="both"/>
        <w:rPr>
          <w:rFonts w:cs="Calibri"/>
          <w:lang w:val="sq-AL"/>
        </w:rPr>
      </w:pPr>
      <w:r w:rsidRPr="00046258">
        <w:rPr>
          <w:rFonts w:cs="Calibri"/>
          <w:lang w:val="sq-AL"/>
        </w:rPr>
        <w:t xml:space="preserve"> </w:t>
      </w:r>
    </w:p>
    <w:p w14:paraId="60A263EF" w14:textId="3AE5B8B8" w:rsidR="005D7482" w:rsidRDefault="00046258" w:rsidP="00046258">
      <w:pPr>
        <w:jc w:val="both"/>
        <w:rPr>
          <w:rFonts w:cs="Calibri"/>
          <w:sz w:val="22"/>
          <w:lang w:val="sq-AL"/>
        </w:rPr>
      </w:pPr>
      <w:r w:rsidRPr="00D85512">
        <w:rPr>
          <w:rFonts w:cs="Calibri"/>
          <w:sz w:val="22"/>
          <w:lang w:val="sq-AL"/>
        </w:rPr>
        <w:t>Pre</w:t>
      </w:r>
      <w:r w:rsidR="005D7482">
        <w:rPr>
          <w:rFonts w:cs="Calibri"/>
          <w:sz w:val="22"/>
          <w:lang w:val="sq-AL"/>
        </w:rPr>
        <w:t>d</w:t>
      </w:r>
      <w:r w:rsidRPr="00D85512">
        <w:rPr>
          <w:rFonts w:cs="Calibri"/>
          <w:sz w:val="22"/>
          <w:lang w:val="sq-AL"/>
        </w:rPr>
        <w:t xml:space="preserve">uzeća iz sektora hrane/vina, lake  i zanatske industrije mogu učestvovati putem iskazivanja interesa. </w:t>
      </w:r>
      <w:r w:rsidR="005D7482">
        <w:rPr>
          <w:rFonts w:cs="Calibri"/>
          <w:sz w:val="22"/>
          <w:lang w:val="sq-AL"/>
        </w:rPr>
        <w:t>To se odnosi na</w:t>
      </w:r>
      <w:r w:rsidRPr="00D85512">
        <w:rPr>
          <w:rFonts w:cs="Calibri"/>
          <w:sz w:val="22"/>
          <w:lang w:val="sq-AL"/>
        </w:rPr>
        <w:t xml:space="preserve">: </w:t>
      </w:r>
    </w:p>
    <w:p w14:paraId="574981BF" w14:textId="77777777" w:rsidR="005D7482" w:rsidRPr="008A0013" w:rsidRDefault="00046258" w:rsidP="005D748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sq-AL"/>
        </w:rPr>
      </w:pPr>
      <w:r w:rsidRPr="008A0013">
        <w:rPr>
          <w:rFonts w:asciiTheme="minorHAnsi" w:hAnsiTheme="minorHAnsi" w:cstheme="minorHAnsi"/>
          <w:sz w:val="20"/>
          <w:szCs w:val="20"/>
          <w:lang w:val="sq-AL"/>
        </w:rPr>
        <w:t xml:space="preserve">preduzeća koja </w:t>
      </w:r>
      <w:r w:rsidR="0068254F" w:rsidRPr="008A0013">
        <w:rPr>
          <w:rFonts w:asciiTheme="minorHAnsi" w:hAnsiTheme="minorHAnsi" w:cstheme="minorHAnsi"/>
          <w:sz w:val="20"/>
          <w:szCs w:val="20"/>
          <w:lang w:val="sq-AL"/>
        </w:rPr>
        <w:t xml:space="preserve"> vec imaju izvozno poslovanje </w:t>
      </w:r>
      <w:r w:rsidRPr="008A0013">
        <w:rPr>
          <w:rFonts w:asciiTheme="minorHAnsi" w:hAnsiTheme="minorHAnsi" w:cstheme="minorHAnsi"/>
          <w:sz w:val="20"/>
          <w:szCs w:val="20"/>
          <w:lang w:val="sq-AL"/>
        </w:rPr>
        <w:t xml:space="preserve"> ali žele da nauče više o tome kako mogu da budu još uspješnija kroz bolje razumijevanje tržišnog okruženja, propisa i procedura; </w:t>
      </w:r>
    </w:p>
    <w:p w14:paraId="2C12CC20" w14:textId="77777777" w:rsidR="005D7482" w:rsidRDefault="00046258" w:rsidP="005D748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sq-AL"/>
        </w:rPr>
      </w:pPr>
      <w:r w:rsidRPr="008A0013">
        <w:rPr>
          <w:rFonts w:asciiTheme="minorHAnsi" w:hAnsiTheme="minorHAnsi" w:cstheme="minorHAnsi"/>
          <w:sz w:val="20"/>
          <w:szCs w:val="20"/>
          <w:lang w:val="sq-AL"/>
        </w:rPr>
        <w:t xml:space="preserve">preduzeća koje razmišljaju o izvozu, ali možda ne znaju kako da započnu sa </w:t>
      </w:r>
      <w:r w:rsidR="0039023E" w:rsidRPr="008A0013">
        <w:rPr>
          <w:rFonts w:asciiTheme="minorHAnsi" w:hAnsiTheme="minorHAnsi" w:cstheme="minorHAnsi"/>
          <w:sz w:val="20"/>
          <w:szCs w:val="20"/>
          <w:lang w:val="sq-AL"/>
        </w:rPr>
        <w:t>izvozom</w:t>
      </w:r>
      <w:r w:rsidRPr="008A0013">
        <w:rPr>
          <w:rFonts w:asciiTheme="minorHAnsi" w:hAnsiTheme="minorHAnsi" w:cstheme="minorHAnsi"/>
          <w:sz w:val="20"/>
          <w:szCs w:val="20"/>
          <w:lang w:val="sq-AL"/>
        </w:rPr>
        <w:t xml:space="preserve"> i koja smatraju da je izvoz možda previše komplikovan za njih.</w:t>
      </w:r>
    </w:p>
    <w:p w14:paraId="3DA3B634" w14:textId="77777777" w:rsidR="008A0013" w:rsidRPr="008A0013" w:rsidRDefault="008A0013" w:rsidP="008A0013">
      <w:pPr>
        <w:pStyle w:val="ListParagraph"/>
        <w:rPr>
          <w:rFonts w:asciiTheme="minorHAnsi" w:hAnsiTheme="minorHAnsi" w:cstheme="minorHAnsi"/>
          <w:sz w:val="20"/>
          <w:szCs w:val="20"/>
          <w:lang w:val="sq-AL"/>
        </w:rPr>
      </w:pPr>
    </w:p>
    <w:p w14:paraId="10C504C9" w14:textId="529B9606" w:rsidR="00046258" w:rsidRPr="008A0013" w:rsidRDefault="00046258" w:rsidP="00207CED">
      <w:pPr>
        <w:rPr>
          <w:rFonts w:cs="Calibri"/>
          <w:sz w:val="22"/>
          <w:lang w:val="sq-AL"/>
        </w:rPr>
      </w:pPr>
      <w:r w:rsidRPr="008A0013">
        <w:rPr>
          <w:rFonts w:cs="Calibri"/>
          <w:sz w:val="22"/>
          <w:lang w:val="sq-AL"/>
        </w:rPr>
        <w:t xml:space="preserve">U suštini, svako preduzeće koje ima za cilj da postane konkurentnije kroz širenje svojih </w:t>
      </w:r>
      <w:r w:rsidR="005D7482" w:rsidRPr="008A0013">
        <w:rPr>
          <w:rFonts w:cs="Calibri"/>
          <w:sz w:val="22"/>
          <w:lang w:val="sq-AL"/>
        </w:rPr>
        <w:t xml:space="preserve">aktivnosti </w:t>
      </w:r>
      <w:r w:rsidRPr="008A0013">
        <w:rPr>
          <w:rFonts w:cs="Calibri"/>
          <w:sz w:val="22"/>
          <w:lang w:val="sq-AL"/>
        </w:rPr>
        <w:t>na međunarodno</w:t>
      </w:r>
      <w:r w:rsidR="005D7482" w:rsidRPr="008A0013">
        <w:rPr>
          <w:rFonts w:cs="Calibri"/>
          <w:sz w:val="22"/>
          <w:lang w:val="sq-AL"/>
        </w:rPr>
        <w:t>m</w:t>
      </w:r>
      <w:r w:rsidRPr="008A0013">
        <w:rPr>
          <w:rFonts w:cs="Calibri"/>
          <w:sz w:val="22"/>
          <w:lang w:val="sq-AL"/>
        </w:rPr>
        <w:t xml:space="preserve"> </w:t>
      </w:r>
      <w:r w:rsidR="005D7482" w:rsidRPr="008A0013">
        <w:rPr>
          <w:rFonts w:cs="Calibri"/>
          <w:sz w:val="22"/>
          <w:lang w:val="sq-AL"/>
        </w:rPr>
        <w:t>tržištu</w:t>
      </w:r>
      <w:r w:rsidRPr="008A0013">
        <w:rPr>
          <w:rFonts w:cs="Calibri"/>
          <w:sz w:val="22"/>
          <w:lang w:val="sq-AL"/>
        </w:rPr>
        <w:t>.</w:t>
      </w:r>
    </w:p>
    <w:p w14:paraId="41BAEB73" w14:textId="77777777" w:rsidR="0052425D" w:rsidRPr="00046258" w:rsidRDefault="0052425D" w:rsidP="00AE36C4">
      <w:pPr>
        <w:spacing w:before="120"/>
        <w:jc w:val="both"/>
        <w:rPr>
          <w:rFonts w:asciiTheme="minorHAnsi" w:hAnsiTheme="minorHAnsi" w:cstheme="minorHAnsi"/>
          <w:lang w:val="sq-AL"/>
        </w:rPr>
      </w:pPr>
    </w:p>
    <w:p w14:paraId="0B4281EE" w14:textId="35D73ACC" w:rsidR="00046258" w:rsidRPr="00046258" w:rsidRDefault="007B764A" w:rsidP="00046258">
      <w:pPr>
        <w:tabs>
          <w:tab w:val="left" w:pos="3948"/>
        </w:tabs>
        <w:jc w:val="both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t>USLOVI ZA UČEŠĆE</w:t>
      </w:r>
    </w:p>
    <w:p w14:paraId="117F2F7A" w14:textId="77777777" w:rsidR="00046258" w:rsidRPr="00046258" w:rsidRDefault="00046258" w:rsidP="00046258">
      <w:pPr>
        <w:tabs>
          <w:tab w:val="left" w:pos="3948"/>
        </w:tabs>
        <w:jc w:val="both"/>
        <w:rPr>
          <w:rFonts w:cs="Calibri"/>
          <w:lang w:val="sq-AL"/>
        </w:rPr>
      </w:pPr>
    </w:p>
    <w:p w14:paraId="1071B1DF" w14:textId="68F5A6C5" w:rsidR="00046258" w:rsidRPr="00D85512" w:rsidRDefault="00046258" w:rsidP="0052425D">
      <w:pPr>
        <w:jc w:val="both"/>
        <w:rPr>
          <w:rFonts w:cs="Calibri"/>
          <w:sz w:val="22"/>
          <w:lang w:val="sq-AL"/>
        </w:rPr>
      </w:pPr>
      <w:r w:rsidRPr="00D85512">
        <w:rPr>
          <w:rFonts w:cs="Calibri"/>
          <w:sz w:val="22"/>
          <w:lang w:val="sq-AL"/>
        </w:rPr>
        <w:t>Mikro, mala i srednja preduzeća koja se prijavljuju za paket podrške moraju da ispunjavaju sve sljedeće zahtjeve:</w:t>
      </w:r>
    </w:p>
    <w:p w14:paraId="330BB2BA" w14:textId="0F626B8F" w:rsidR="00046258" w:rsidRPr="00D85512" w:rsidRDefault="00046258" w:rsidP="0052425D">
      <w:pPr>
        <w:jc w:val="both"/>
        <w:rPr>
          <w:rFonts w:cs="Calibri"/>
          <w:sz w:val="22"/>
          <w:lang w:val="sq-AL"/>
        </w:rPr>
      </w:pPr>
    </w:p>
    <w:p w14:paraId="1B4654E8" w14:textId="77777777" w:rsidR="00046258" w:rsidRPr="00D85512" w:rsidRDefault="00046258" w:rsidP="00046258">
      <w:pPr>
        <w:jc w:val="both"/>
        <w:rPr>
          <w:rFonts w:cs="Calibri"/>
          <w:sz w:val="22"/>
          <w:lang w:val="sq-AL"/>
        </w:rPr>
      </w:pPr>
    </w:p>
    <w:p w14:paraId="743417ED" w14:textId="77777777" w:rsidR="00046258" w:rsidRPr="00D85512" w:rsidRDefault="00046258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bookmarkStart w:id="0" w:name="_Hlk50549218"/>
      <w:r w:rsidRPr="00D85512">
        <w:rPr>
          <w:rFonts w:ascii="Calibri" w:hAnsi="Calibri" w:cs="Calibri"/>
          <w:lang w:val="sq-AL"/>
        </w:rPr>
        <w:t>Da su aktivna u sektoru hrane/vina, zanata ili lake industrije;</w:t>
      </w:r>
    </w:p>
    <w:p w14:paraId="0D86E286" w14:textId="354578DB" w:rsidR="00046258" w:rsidRPr="00D85512" w:rsidRDefault="00207CED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 xml:space="preserve">Da su u privatnom vlasništvu </w:t>
      </w:r>
      <w:r w:rsidR="00046258" w:rsidRPr="00D85512">
        <w:rPr>
          <w:rFonts w:ascii="Calibri" w:hAnsi="Calibri" w:cs="Calibri"/>
          <w:lang w:val="sq-AL"/>
        </w:rPr>
        <w:t xml:space="preserve">i registrovana u Crnoj Gori; </w:t>
      </w:r>
    </w:p>
    <w:p w14:paraId="0AACF93D" w14:textId="77777777" w:rsidR="00046258" w:rsidRPr="00D85512" w:rsidRDefault="00046258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r w:rsidRPr="00D85512">
        <w:rPr>
          <w:rFonts w:ascii="Calibri" w:hAnsi="Calibri" w:cs="Calibri"/>
          <w:lang w:val="sq-AL"/>
        </w:rPr>
        <w:t xml:space="preserve">Da nemaju zaostale poreze prema državnom budžetu; </w:t>
      </w:r>
    </w:p>
    <w:p w14:paraId="28E2425F" w14:textId="122286B4" w:rsidR="00046258" w:rsidRPr="00D85512" w:rsidRDefault="00046258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r w:rsidRPr="00D85512">
        <w:rPr>
          <w:rFonts w:ascii="Calibri" w:hAnsi="Calibri" w:cs="Calibri"/>
          <w:lang w:val="sq-AL"/>
        </w:rPr>
        <w:t xml:space="preserve">Da </w:t>
      </w:r>
      <w:r w:rsidR="005D7482">
        <w:rPr>
          <w:rFonts w:ascii="Calibri" w:hAnsi="Calibri" w:cs="Calibri"/>
          <w:lang w:val="sq-AL"/>
        </w:rPr>
        <w:t>nije pokrenut</w:t>
      </w:r>
      <w:r w:rsidRPr="00D85512">
        <w:rPr>
          <w:rFonts w:ascii="Calibri" w:hAnsi="Calibri" w:cs="Calibri"/>
          <w:lang w:val="sq-AL"/>
        </w:rPr>
        <w:t xml:space="preserve"> </w:t>
      </w:r>
      <w:r w:rsidR="005D7482" w:rsidRPr="00D85512">
        <w:rPr>
          <w:rFonts w:ascii="Calibri" w:hAnsi="Calibri" w:cs="Calibri"/>
          <w:lang w:val="sq-AL"/>
        </w:rPr>
        <w:t>stečajn</w:t>
      </w:r>
      <w:r w:rsidR="005D7482">
        <w:rPr>
          <w:rFonts w:ascii="Calibri" w:hAnsi="Calibri" w:cs="Calibri"/>
          <w:lang w:val="sq-AL"/>
        </w:rPr>
        <w:t>i</w:t>
      </w:r>
      <w:r w:rsidR="005D7482" w:rsidRPr="00D85512">
        <w:rPr>
          <w:rFonts w:ascii="Calibri" w:hAnsi="Calibri" w:cs="Calibri"/>
          <w:lang w:val="sq-AL"/>
        </w:rPr>
        <w:t xml:space="preserve"> </w:t>
      </w:r>
      <w:r w:rsidRPr="00D85512">
        <w:rPr>
          <w:rFonts w:ascii="Calibri" w:hAnsi="Calibri" w:cs="Calibri"/>
          <w:lang w:val="sq-AL"/>
        </w:rPr>
        <w:t>post</w:t>
      </w:r>
      <w:r w:rsidR="005D7482">
        <w:rPr>
          <w:rFonts w:ascii="Calibri" w:hAnsi="Calibri" w:cs="Calibri"/>
          <w:lang w:val="sq-AL"/>
        </w:rPr>
        <w:t>upak</w:t>
      </w:r>
      <w:r w:rsidRPr="00D85512">
        <w:rPr>
          <w:rFonts w:ascii="Calibri" w:hAnsi="Calibri" w:cs="Calibri"/>
          <w:lang w:val="sq-AL"/>
        </w:rPr>
        <w:t xml:space="preserve">; </w:t>
      </w:r>
    </w:p>
    <w:p w14:paraId="0B190C9C" w14:textId="77777777" w:rsidR="00046258" w:rsidRPr="00D85512" w:rsidRDefault="00046258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r w:rsidRPr="00D85512">
        <w:rPr>
          <w:rFonts w:ascii="Calibri" w:hAnsi="Calibri" w:cs="Calibri"/>
          <w:lang w:val="sq-AL"/>
        </w:rPr>
        <w:t xml:space="preserve">Da nemaju operativne gubitke tokom posljednje završene finansijske godine (2019.); </w:t>
      </w:r>
    </w:p>
    <w:p w14:paraId="5B0564D5" w14:textId="77777777" w:rsidR="00046258" w:rsidRPr="00D85512" w:rsidRDefault="00046258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r w:rsidRPr="00D85512">
        <w:rPr>
          <w:rFonts w:ascii="Calibri" w:hAnsi="Calibri" w:cs="Calibri"/>
          <w:lang w:val="sq-AL"/>
        </w:rPr>
        <w:t>Da imaju najmanje 6 zaposlenih;</w:t>
      </w:r>
    </w:p>
    <w:p w14:paraId="78FA2700" w14:textId="5196504D" w:rsidR="00046258" w:rsidRPr="00D85512" w:rsidRDefault="00046258" w:rsidP="0004625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uppressAutoHyphens w:val="0"/>
        <w:spacing w:before="0" w:after="200" w:line="276" w:lineRule="auto"/>
        <w:rPr>
          <w:rFonts w:ascii="Calibri" w:hAnsi="Calibri" w:cs="Calibri"/>
          <w:lang w:val="sq-AL"/>
        </w:rPr>
      </w:pPr>
      <w:r w:rsidRPr="00D85512">
        <w:rPr>
          <w:rFonts w:ascii="Calibri" w:hAnsi="Calibri" w:cs="Calibri"/>
          <w:lang w:val="sq-AL"/>
        </w:rPr>
        <w:t xml:space="preserve">Da posluju više od </w:t>
      </w:r>
      <w:r w:rsidR="001A5039" w:rsidRPr="00D85512">
        <w:rPr>
          <w:rFonts w:ascii="Calibri" w:hAnsi="Calibri" w:cs="Calibri"/>
          <w:lang w:val="sq-AL"/>
        </w:rPr>
        <w:t>jedne godine</w:t>
      </w:r>
      <w:r w:rsidRPr="00D85512">
        <w:rPr>
          <w:rFonts w:ascii="Calibri" w:hAnsi="Calibri" w:cs="Calibri"/>
          <w:lang w:val="sq-AL"/>
        </w:rPr>
        <w:t>.</w:t>
      </w:r>
    </w:p>
    <w:bookmarkEnd w:id="0"/>
    <w:p w14:paraId="2FB73339" w14:textId="77777777" w:rsidR="00046258" w:rsidRPr="00046258" w:rsidRDefault="00046258" w:rsidP="00046258">
      <w:pPr>
        <w:tabs>
          <w:tab w:val="left" w:pos="3948"/>
        </w:tabs>
        <w:jc w:val="both"/>
        <w:rPr>
          <w:rFonts w:cs="Calibri"/>
          <w:i/>
          <w:lang w:val="sq-AL"/>
        </w:rPr>
      </w:pPr>
    </w:p>
    <w:p w14:paraId="2234CDE0" w14:textId="77777777" w:rsidR="00046258" w:rsidRPr="00D85512" w:rsidRDefault="00046258" w:rsidP="00046258">
      <w:pPr>
        <w:tabs>
          <w:tab w:val="left" w:pos="3948"/>
        </w:tabs>
        <w:jc w:val="both"/>
        <w:rPr>
          <w:rFonts w:cs="Calibri"/>
          <w:i/>
          <w:sz w:val="22"/>
          <w:lang w:val="sq-AL"/>
        </w:rPr>
      </w:pPr>
      <w:r w:rsidRPr="00D85512">
        <w:rPr>
          <w:rFonts w:cs="Calibri"/>
          <w:b/>
          <w:i/>
          <w:sz w:val="22"/>
          <w:lang w:val="sq-AL"/>
        </w:rPr>
        <w:lastRenderedPageBreak/>
        <w:t>Napomena:</w:t>
      </w:r>
      <w:r w:rsidRPr="00D85512">
        <w:rPr>
          <w:rFonts w:cs="Calibri"/>
          <w:sz w:val="22"/>
          <w:lang w:val="sq-AL"/>
        </w:rPr>
        <w:t xml:space="preserve"> </w:t>
      </w:r>
      <w:r w:rsidRPr="00D85512">
        <w:rPr>
          <w:rFonts w:cs="Calibri"/>
          <w:i/>
          <w:sz w:val="22"/>
          <w:lang w:val="sq-AL"/>
        </w:rPr>
        <w:t>Svi ovi kriterijumi moraju biti ispunjeni. Ako jedan od njih nije ispunjen, prijava neće biti odobrena.</w:t>
      </w:r>
    </w:p>
    <w:p w14:paraId="669EB7FC" w14:textId="77777777" w:rsidR="00D85512" w:rsidRDefault="00D85512" w:rsidP="003C1C55">
      <w:pPr>
        <w:spacing w:before="120" w:after="120"/>
        <w:jc w:val="both"/>
        <w:rPr>
          <w:rFonts w:cs="Calibri"/>
          <w:b/>
          <w:lang w:val="sq-AL"/>
        </w:rPr>
      </w:pPr>
    </w:p>
    <w:p w14:paraId="5DC0E640" w14:textId="77777777" w:rsidR="003C1C55" w:rsidRDefault="003C1C55" w:rsidP="003C1C55">
      <w:pPr>
        <w:spacing w:before="120" w:after="120"/>
        <w:jc w:val="both"/>
        <w:rPr>
          <w:rFonts w:cs="Calibri"/>
          <w:sz w:val="22"/>
          <w:lang w:val="sq-AL"/>
        </w:rPr>
      </w:pPr>
      <w:r>
        <w:rPr>
          <w:rFonts w:cs="Calibri"/>
          <w:b/>
          <w:lang w:val="sq-AL"/>
        </w:rPr>
        <w:t>ŠTA OBUHVATA OVAJ</w:t>
      </w:r>
      <w:r w:rsidRPr="006C58D0">
        <w:rPr>
          <w:rFonts w:cs="Calibri"/>
          <w:b/>
          <w:lang w:val="sq-AL"/>
        </w:rPr>
        <w:t xml:space="preserve"> PAKET PODRŠKE?</w:t>
      </w:r>
      <w:r w:rsidRPr="006C58D0">
        <w:rPr>
          <w:rFonts w:cs="Calibri"/>
          <w:sz w:val="22"/>
          <w:lang w:val="sq-AL"/>
        </w:rPr>
        <w:t xml:space="preserve"> </w:t>
      </w:r>
    </w:p>
    <w:p w14:paraId="4C4E2035" w14:textId="71C57182" w:rsidR="003C1C55" w:rsidRPr="006C58D0" w:rsidRDefault="003C1C55" w:rsidP="00600E73">
      <w:pPr>
        <w:pStyle w:val="ListParagraph"/>
        <w:numPr>
          <w:ilvl w:val="0"/>
          <w:numId w:val="10"/>
        </w:numPr>
        <w:spacing w:before="120" w:after="120"/>
        <w:rPr>
          <w:rFonts w:ascii="Calibri" w:hAnsi="Calibri" w:cs="Calibri"/>
          <w:b/>
          <w:lang w:val="sq-AL"/>
        </w:rPr>
      </w:pPr>
      <w:r w:rsidRPr="006C58D0">
        <w:rPr>
          <w:rFonts w:ascii="Calibri" w:hAnsi="Calibri" w:cs="Calibri"/>
          <w:b/>
          <w:lang w:val="sq-AL"/>
        </w:rPr>
        <w:t xml:space="preserve">20 odabranih </w:t>
      </w:r>
      <w:r>
        <w:rPr>
          <w:rFonts w:ascii="Calibri" w:hAnsi="Calibri" w:cs="Calibri"/>
          <w:b/>
          <w:lang w:val="sq-AL"/>
        </w:rPr>
        <w:t xml:space="preserve">preduzeća (10 MSP koja se već bave </w:t>
      </w:r>
      <w:r w:rsidR="0039023E">
        <w:rPr>
          <w:rFonts w:ascii="Calibri" w:hAnsi="Calibri" w:cs="Calibri"/>
          <w:b/>
          <w:lang w:val="sq-AL"/>
        </w:rPr>
        <w:t>izvozom</w:t>
      </w:r>
      <w:r>
        <w:rPr>
          <w:rFonts w:ascii="Calibri" w:hAnsi="Calibri" w:cs="Calibri"/>
          <w:b/>
          <w:lang w:val="sq-AL"/>
        </w:rPr>
        <w:t xml:space="preserve"> </w:t>
      </w:r>
      <w:r w:rsidRPr="006C58D0">
        <w:rPr>
          <w:rFonts w:ascii="Calibri" w:hAnsi="Calibri" w:cs="Calibri"/>
          <w:b/>
          <w:lang w:val="sq-AL"/>
        </w:rPr>
        <w:t xml:space="preserve">i 10 </w:t>
      </w:r>
      <w:r>
        <w:rPr>
          <w:rFonts w:ascii="Calibri" w:hAnsi="Calibri" w:cs="Calibri"/>
          <w:b/>
          <w:lang w:val="sq-AL"/>
        </w:rPr>
        <w:t xml:space="preserve">MSP koja posjeduju </w:t>
      </w:r>
      <w:r w:rsidRPr="006C58D0">
        <w:rPr>
          <w:rFonts w:ascii="Calibri" w:hAnsi="Calibri" w:cs="Calibri"/>
          <w:b/>
          <w:lang w:val="sq-AL"/>
        </w:rPr>
        <w:t xml:space="preserve"> izvozni potencijal) učestvovaće u aktivnostima programa jačanja kapaciteta. </w:t>
      </w:r>
    </w:p>
    <w:p w14:paraId="4270CF0B" w14:textId="77777777" w:rsidR="00600E73" w:rsidRDefault="003C1C55" w:rsidP="003C1C55">
      <w:pPr>
        <w:spacing w:before="120" w:after="120"/>
        <w:jc w:val="both"/>
        <w:rPr>
          <w:rFonts w:cs="Calibri"/>
          <w:sz w:val="22"/>
          <w:lang w:val="sq-AL"/>
        </w:rPr>
      </w:pPr>
      <w:r w:rsidRPr="006C58D0">
        <w:rPr>
          <w:rFonts w:cs="Calibri"/>
          <w:sz w:val="22"/>
          <w:lang w:val="sq-AL"/>
        </w:rPr>
        <w:t xml:space="preserve">U osnovi, cilj programa izgradnje kapaciteta je pružanje onoliko informacija </w:t>
      </w:r>
      <w:r>
        <w:rPr>
          <w:rFonts w:cs="Calibri"/>
          <w:sz w:val="22"/>
          <w:lang w:val="sq-AL"/>
        </w:rPr>
        <w:t xml:space="preserve">svakom preduzeću </w:t>
      </w:r>
      <w:r w:rsidRPr="006C58D0">
        <w:rPr>
          <w:rFonts w:cs="Calibri"/>
          <w:sz w:val="22"/>
          <w:lang w:val="sq-AL"/>
        </w:rPr>
        <w:t>koliko je potrebno to</w:t>
      </w:r>
      <w:r>
        <w:rPr>
          <w:rFonts w:cs="Calibri"/>
          <w:sz w:val="22"/>
          <w:lang w:val="sq-AL"/>
        </w:rPr>
        <w:t>m preduzeću</w:t>
      </w:r>
      <w:r w:rsidRPr="006C58D0">
        <w:rPr>
          <w:rFonts w:cs="Calibri"/>
          <w:sz w:val="22"/>
          <w:lang w:val="sq-AL"/>
        </w:rPr>
        <w:t xml:space="preserve">, kako bi imali koristi od otvaranja </w:t>
      </w:r>
      <w:r>
        <w:rPr>
          <w:rFonts w:cs="Calibri"/>
          <w:sz w:val="22"/>
          <w:lang w:val="sq-AL"/>
        </w:rPr>
        <w:t>prema</w:t>
      </w:r>
      <w:r w:rsidRPr="006C58D0">
        <w:rPr>
          <w:rFonts w:cs="Calibri"/>
          <w:sz w:val="22"/>
          <w:lang w:val="sq-AL"/>
        </w:rPr>
        <w:t xml:space="preserve"> međunarodnom i </w:t>
      </w:r>
      <w:r>
        <w:rPr>
          <w:rFonts w:cs="Calibri"/>
          <w:sz w:val="22"/>
          <w:lang w:val="sq-AL"/>
        </w:rPr>
        <w:t>e</w:t>
      </w:r>
      <w:r w:rsidRPr="006C58D0">
        <w:rPr>
          <w:rFonts w:cs="Calibri"/>
          <w:sz w:val="22"/>
          <w:lang w:val="sq-AL"/>
        </w:rPr>
        <w:t>vropskom tržištu. Različit</w:t>
      </w:r>
      <w:r>
        <w:rPr>
          <w:rFonts w:cs="Calibri"/>
          <w:sz w:val="22"/>
          <w:lang w:val="sq-AL"/>
        </w:rPr>
        <w:t>a preduzeća</w:t>
      </w:r>
      <w:r w:rsidRPr="006C58D0">
        <w:rPr>
          <w:rFonts w:cs="Calibri"/>
          <w:sz w:val="22"/>
          <w:lang w:val="sq-AL"/>
        </w:rPr>
        <w:t xml:space="preserve"> imaće različite potrebe, </w:t>
      </w:r>
      <w:r>
        <w:rPr>
          <w:rFonts w:cs="Calibri"/>
          <w:sz w:val="22"/>
          <w:lang w:val="sq-AL"/>
        </w:rPr>
        <w:t xml:space="preserve">budući da posjeduju </w:t>
      </w:r>
      <w:r w:rsidRPr="006C58D0">
        <w:rPr>
          <w:rFonts w:cs="Calibri"/>
          <w:sz w:val="22"/>
          <w:lang w:val="sq-AL"/>
        </w:rPr>
        <w:t>različit</w:t>
      </w:r>
      <w:r>
        <w:rPr>
          <w:rFonts w:cs="Calibri"/>
          <w:sz w:val="22"/>
          <w:lang w:val="sq-AL"/>
        </w:rPr>
        <w:t>a iskustva</w:t>
      </w:r>
      <w:r w:rsidRPr="006C58D0">
        <w:rPr>
          <w:rFonts w:cs="Calibri"/>
          <w:sz w:val="22"/>
          <w:lang w:val="sq-AL"/>
        </w:rPr>
        <w:t xml:space="preserve">. </w:t>
      </w:r>
      <w:r>
        <w:rPr>
          <w:rFonts w:cs="Calibri"/>
          <w:sz w:val="22"/>
          <w:lang w:val="sq-AL"/>
        </w:rPr>
        <w:t>Konačni</w:t>
      </w:r>
      <w:r w:rsidRPr="006C58D0">
        <w:rPr>
          <w:rFonts w:cs="Calibri"/>
          <w:sz w:val="22"/>
          <w:lang w:val="sq-AL"/>
        </w:rPr>
        <w:t xml:space="preserve"> program </w:t>
      </w:r>
      <w:r>
        <w:rPr>
          <w:rFonts w:cs="Calibri"/>
          <w:sz w:val="22"/>
          <w:lang w:val="sq-AL"/>
        </w:rPr>
        <w:t>biće kombinacija</w:t>
      </w:r>
      <w:r w:rsidRPr="006C58D0">
        <w:rPr>
          <w:rFonts w:cs="Calibri"/>
          <w:sz w:val="22"/>
          <w:lang w:val="sq-AL"/>
        </w:rPr>
        <w:t xml:space="preserve"> radionica i diskusija. </w:t>
      </w:r>
      <w:r>
        <w:rPr>
          <w:rFonts w:cs="Calibri"/>
          <w:sz w:val="22"/>
          <w:lang w:val="sq-AL"/>
        </w:rPr>
        <w:t>Određenim preduzećima m</w:t>
      </w:r>
      <w:r w:rsidRPr="006C58D0">
        <w:rPr>
          <w:rFonts w:cs="Calibri"/>
          <w:sz w:val="22"/>
          <w:lang w:val="sq-AL"/>
        </w:rPr>
        <w:t xml:space="preserve">ožda </w:t>
      </w:r>
      <w:r>
        <w:rPr>
          <w:rFonts w:cs="Calibri"/>
          <w:sz w:val="22"/>
          <w:lang w:val="sq-AL"/>
        </w:rPr>
        <w:t xml:space="preserve">će </w:t>
      </w:r>
      <w:r w:rsidRPr="006C58D0">
        <w:rPr>
          <w:rFonts w:cs="Calibri"/>
          <w:sz w:val="22"/>
          <w:lang w:val="sq-AL"/>
        </w:rPr>
        <w:t>trebati pomoć da osmisle marketinški plan fokusiran na izvoz, uključujući razum</w:t>
      </w:r>
      <w:r>
        <w:rPr>
          <w:rFonts w:cs="Calibri"/>
          <w:sz w:val="22"/>
          <w:lang w:val="sq-AL"/>
        </w:rPr>
        <w:t>ij</w:t>
      </w:r>
      <w:r w:rsidRPr="006C58D0">
        <w:rPr>
          <w:rFonts w:cs="Calibri"/>
          <w:sz w:val="22"/>
          <w:lang w:val="sq-AL"/>
        </w:rPr>
        <w:t xml:space="preserve">evanje </w:t>
      </w:r>
      <w:r>
        <w:rPr>
          <w:rFonts w:cs="Calibri"/>
          <w:sz w:val="22"/>
          <w:lang w:val="sq-AL"/>
        </w:rPr>
        <w:t>troškova</w:t>
      </w:r>
      <w:r w:rsidRPr="006C58D0">
        <w:rPr>
          <w:rFonts w:cs="Calibri"/>
          <w:sz w:val="22"/>
          <w:lang w:val="sq-AL"/>
        </w:rPr>
        <w:t xml:space="preserve"> i uzimajući u obzir praktičn</w:t>
      </w:r>
      <w:r>
        <w:rPr>
          <w:rFonts w:cs="Calibri"/>
          <w:sz w:val="22"/>
          <w:lang w:val="sq-AL"/>
        </w:rPr>
        <w:t>o pos</w:t>
      </w:r>
      <w:r w:rsidR="00600E73">
        <w:rPr>
          <w:rFonts w:cs="Calibri"/>
          <w:sz w:val="22"/>
          <w:lang w:val="sq-AL"/>
        </w:rPr>
        <w:t>l</w:t>
      </w:r>
      <w:r>
        <w:rPr>
          <w:rFonts w:cs="Calibri"/>
          <w:sz w:val="22"/>
          <w:lang w:val="sq-AL"/>
        </w:rPr>
        <w:t>ovanje samog preduzeća</w:t>
      </w:r>
      <w:r w:rsidRPr="006C58D0">
        <w:rPr>
          <w:rFonts w:cs="Calibri"/>
          <w:sz w:val="22"/>
          <w:lang w:val="sq-AL"/>
        </w:rPr>
        <w:t xml:space="preserve">, </w:t>
      </w:r>
      <w:r w:rsidR="00600E73">
        <w:rPr>
          <w:rFonts w:cs="Calibri"/>
          <w:sz w:val="22"/>
          <w:lang w:val="sq-AL"/>
        </w:rPr>
        <w:t xml:space="preserve">a </w:t>
      </w:r>
      <w:r w:rsidRPr="006C58D0">
        <w:rPr>
          <w:rFonts w:cs="Calibri"/>
          <w:sz w:val="22"/>
          <w:lang w:val="sq-AL"/>
        </w:rPr>
        <w:t>drug</w:t>
      </w:r>
      <w:r w:rsidR="00600E73">
        <w:rPr>
          <w:rFonts w:cs="Calibri"/>
          <w:sz w:val="22"/>
          <w:lang w:val="sq-AL"/>
        </w:rPr>
        <w:t>im</w:t>
      </w:r>
      <w:r w:rsidRPr="006C58D0">
        <w:rPr>
          <w:rFonts w:cs="Calibri"/>
          <w:sz w:val="22"/>
          <w:lang w:val="sq-AL"/>
        </w:rPr>
        <w:t xml:space="preserve"> </w:t>
      </w:r>
      <w:r>
        <w:rPr>
          <w:rFonts w:cs="Calibri"/>
          <w:sz w:val="22"/>
          <w:lang w:val="sq-AL"/>
        </w:rPr>
        <w:t>preduzeć</w:t>
      </w:r>
      <w:r w:rsidR="00600E73">
        <w:rPr>
          <w:rFonts w:cs="Calibri"/>
          <w:sz w:val="22"/>
          <w:lang w:val="sq-AL"/>
        </w:rPr>
        <w:t>ima</w:t>
      </w:r>
      <w:r>
        <w:rPr>
          <w:rFonts w:cs="Calibri"/>
          <w:sz w:val="22"/>
          <w:lang w:val="sq-AL"/>
        </w:rPr>
        <w:t xml:space="preserve"> </w:t>
      </w:r>
      <w:r w:rsidRPr="006C58D0">
        <w:rPr>
          <w:rFonts w:cs="Calibri"/>
          <w:sz w:val="22"/>
          <w:lang w:val="sq-AL"/>
        </w:rPr>
        <w:t xml:space="preserve">će možda </w:t>
      </w:r>
      <w:r>
        <w:rPr>
          <w:rFonts w:cs="Calibri"/>
          <w:sz w:val="22"/>
          <w:lang w:val="sq-AL"/>
        </w:rPr>
        <w:t xml:space="preserve">biti potrebno da </w:t>
      </w:r>
      <w:r w:rsidRPr="006C58D0">
        <w:rPr>
          <w:rFonts w:cs="Calibri"/>
          <w:sz w:val="22"/>
          <w:lang w:val="sq-AL"/>
        </w:rPr>
        <w:t xml:space="preserve"> pohađa</w:t>
      </w:r>
      <w:r>
        <w:rPr>
          <w:rFonts w:cs="Calibri"/>
          <w:sz w:val="22"/>
          <w:lang w:val="sq-AL"/>
        </w:rPr>
        <w:t>ju</w:t>
      </w:r>
      <w:r w:rsidRPr="006C58D0">
        <w:rPr>
          <w:rFonts w:cs="Calibri"/>
          <w:sz w:val="22"/>
          <w:lang w:val="sq-AL"/>
        </w:rPr>
        <w:t xml:space="preserve"> neke tematske radionice o pitanjima </w:t>
      </w:r>
      <w:r>
        <w:rPr>
          <w:rFonts w:cs="Calibri"/>
          <w:sz w:val="22"/>
          <w:lang w:val="sq-AL"/>
        </w:rPr>
        <w:t>ka</w:t>
      </w:r>
      <w:r w:rsidRPr="006C58D0">
        <w:rPr>
          <w:rFonts w:cs="Calibri"/>
          <w:sz w:val="22"/>
          <w:lang w:val="sq-AL"/>
        </w:rPr>
        <w:t>o što su carinski postupci</w:t>
      </w:r>
      <w:r>
        <w:rPr>
          <w:rFonts w:cs="Calibri"/>
          <w:sz w:val="22"/>
          <w:lang w:val="sq-AL"/>
        </w:rPr>
        <w:t xml:space="preserve"> i propisi EU</w:t>
      </w:r>
      <w:r w:rsidRPr="006C58D0">
        <w:rPr>
          <w:rFonts w:cs="Calibri"/>
          <w:sz w:val="22"/>
          <w:lang w:val="sq-AL"/>
        </w:rPr>
        <w:t xml:space="preserve"> i</w:t>
      </w:r>
      <w:r>
        <w:rPr>
          <w:rFonts w:cs="Calibri"/>
          <w:sz w:val="22"/>
          <w:lang w:val="sq-AL"/>
        </w:rPr>
        <w:t xml:space="preserve"> sl</w:t>
      </w:r>
      <w:r w:rsidRPr="006C58D0">
        <w:rPr>
          <w:rFonts w:cs="Calibri"/>
          <w:sz w:val="22"/>
          <w:lang w:val="sq-AL"/>
        </w:rPr>
        <w:t xml:space="preserve">. </w:t>
      </w:r>
    </w:p>
    <w:p w14:paraId="1E4EEA37" w14:textId="16ADE576" w:rsidR="00600E73" w:rsidRDefault="003C1C55" w:rsidP="003C1C55">
      <w:pPr>
        <w:spacing w:before="120" w:after="120"/>
        <w:jc w:val="both"/>
        <w:rPr>
          <w:rFonts w:cs="Calibri"/>
          <w:sz w:val="22"/>
          <w:lang w:val="sq-AL"/>
        </w:rPr>
      </w:pPr>
      <w:r>
        <w:rPr>
          <w:rFonts w:cs="Calibri"/>
          <w:sz w:val="22"/>
          <w:lang w:val="sq-AL"/>
        </w:rPr>
        <w:t xml:space="preserve">Koncept paketa će nastojati da se ne upravlja idejom </w:t>
      </w:r>
      <w:r w:rsidRPr="006C58D0">
        <w:rPr>
          <w:rFonts w:cs="Calibri"/>
          <w:sz w:val="22"/>
          <w:lang w:val="sq-AL"/>
        </w:rPr>
        <w:t xml:space="preserve"> „jedna veličina odgovara svima“. </w:t>
      </w:r>
      <w:r w:rsidR="00624E3A">
        <w:rPr>
          <w:rFonts w:cs="Calibri"/>
          <w:sz w:val="22"/>
          <w:lang w:val="sq-AL"/>
        </w:rPr>
        <w:t xml:space="preserve">Teme, </w:t>
      </w:r>
      <w:r w:rsidRPr="006C58D0">
        <w:rPr>
          <w:rFonts w:cs="Calibri"/>
          <w:sz w:val="22"/>
          <w:lang w:val="sq-AL"/>
        </w:rPr>
        <w:t xml:space="preserve">mada se one mogu </w:t>
      </w:r>
      <w:r>
        <w:rPr>
          <w:rFonts w:cs="Calibri"/>
          <w:sz w:val="22"/>
          <w:lang w:val="sq-AL"/>
        </w:rPr>
        <w:t>mijenjati</w:t>
      </w:r>
      <w:r w:rsidRPr="006C58D0">
        <w:rPr>
          <w:rFonts w:cs="Calibri"/>
          <w:sz w:val="22"/>
          <w:lang w:val="sq-AL"/>
        </w:rPr>
        <w:t xml:space="preserve"> kad</w:t>
      </w:r>
      <w:r>
        <w:rPr>
          <w:rFonts w:cs="Calibri"/>
          <w:sz w:val="22"/>
          <w:lang w:val="sq-AL"/>
        </w:rPr>
        <w:t>a</w:t>
      </w:r>
      <w:r w:rsidRPr="006C58D0">
        <w:rPr>
          <w:rFonts w:cs="Calibri"/>
          <w:sz w:val="22"/>
          <w:lang w:val="sq-AL"/>
        </w:rPr>
        <w:t xml:space="preserve"> započnemo</w:t>
      </w:r>
      <w:r>
        <w:rPr>
          <w:rFonts w:cs="Calibri"/>
          <w:sz w:val="22"/>
          <w:lang w:val="sq-AL"/>
        </w:rPr>
        <w:t xml:space="preserve"> da bliž</w:t>
      </w:r>
      <w:r w:rsidR="00600E73">
        <w:rPr>
          <w:rFonts w:cs="Calibri"/>
          <w:sz w:val="22"/>
          <w:lang w:val="sq-AL"/>
        </w:rPr>
        <w:t>e sarađujemo i radimo s</w:t>
      </w:r>
      <w:r>
        <w:rPr>
          <w:rFonts w:cs="Calibri"/>
          <w:sz w:val="22"/>
          <w:lang w:val="sq-AL"/>
        </w:rPr>
        <w:t>a odabranim preduzećima</w:t>
      </w:r>
      <w:r w:rsidRPr="006C58D0">
        <w:rPr>
          <w:rFonts w:cs="Calibri"/>
          <w:sz w:val="22"/>
          <w:lang w:val="sq-AL"/>
        </w:rPr>
        <w:t xml:space="preserve"> i shvatimo njiho</w:t>
      </w:r>
      <w:r w:rsidR="00624E3A">
        <w:rPr>
          <w:rFonts w:cs="Calibri"/>
          <w:sz w:val="22"/>
          <w:lang w:val="sq-AL"/>
        </w:rPr>
        <w:t>ve specifične potrebe, mogu biti</w:t>
      </w:r>
      <w:r w:rsidRPr="006C58D0">
        <w:rPr>
          <w:rFonts w:cs="Calibri"/>
          <w:sz w:val="22"/>
          <w:lang w:val="sq-AL"/>
        </w:rPr>
        <w:t>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600E73" w:rsidRPr="00F31F91" w14:paraId="7DAECEEC" w14:textId="77777777" w:rsidTr="000B1305">
        <w:tc>
          <w:tcPr>
            <w:tcW w:w="9085" w:type="dxa"/>
            <w:shd w:val="clear" w:color="auto" w:fill="D0CECE" w:themeFill="background2" w:themeFillShade="E6"/>
          </w:tcPr>
          <w:p w14:paraId="31FE23C3" w14:textId="4A052271" w:rsidR="00600E73" w:rsidRPr="00600E73" w:rsidRDefault="00600E73" w:rsidP="00600E73">
            <w:pPr>
              <w:numPr>
                <w:ilvl w:val="0"/>
                <w:numId w:val="3"/>
              </w:numPr>
              <w:spacing w:before="120" w:after="120"/>
              <w:rPr>
                <w:rFonts w:cs="Calibri"/>
                <w:sz w:val="22"/>
                <w:szCs w:val="22"/>
                <w:lang w:val="sq-AL"/>
              </w:rPr>
            </w:pP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Procjena 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nivoa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spremn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osti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za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realiz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aciju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ideja o izvozu. </w:t>
            </w:r>
            <w:r w:rsidRPr="00600E73">
              <w:rPr>
                <w:rFonts w:cs="Calibri"/>
                <w:b/>
                <w:color w:val="000000"/>
                <w:sz w:val="22"/>
                <w:szCs w:val="22"/>
                <w:lang w:val="sq-AL"/>
              </w:rPr>
              <w:t xml:space="preserve">Ovo će biti uvodni korak kroz popunjavanje </w:t>
            </w:r>
            <w:r>
              <w:rPr>
                <w:rFonts w:cs="Calibri"/>
                <w:b/>
                <w:color w:val="000000"/>
                <w:sz w:val="22"/>
                <w:szCs w:val="22"/>
                <w:lang w:val="sq-AL"/>
              </w:rPr>
              <w:t xml:space="preserve">priloženog </w:t>
            </w:r>
            <w:r w:rsidRPr="00600E73">
              <w:rPr>
                <w:rFonts w:cs="Calibri"/>
                <w:b/>
                <w:color w:val="000000"/>
                <w:sz w:val="22"/>
                <w:szCs w:val="22"/>
                <w:lang w:val="sq-AL"/>
              </w:rPr>
              <w:t xml:space="preserve">Upitnika za procjenu izvoza, što je preduslov za učešće u programu. Upitnik pomaže da se izvrši dijagnoza preduzeća za preduzeća koja  još ne izvoze, ali koja planiraju </w:t>
            </w:r>
            <w:r>
              <w:rPr>
                <w:rFonts w:cs="Calibri"/>
                <w:b/>
                <w:color w:val="000000"/>
                <w:sz w:val="22"/>
                <w:szCs w:val="22"/>
                <w:lang w:val="sq-AL"/>
              </w:rPr>
              <w:t>da to urade</w:t>
            </w:r>
            <w:r w:rsidRPr="000462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q-AL"/>
              </w:rPr>
              <w:t xml:space="preserve">; </w:t>
            </w:r>
            <w:r w:rsidRPr="00600E73">
              <w:rPr>
                <w:rFonts w:cs="Calibri"/>
                <w:b/>
                <w:color w:val="000000"/>
                <w:sz w:val="22"/>
                <w:szCs w:val="22"/>
                <w:lang w:val="sq-AL"/>
              </w:rPr>
              <w:t xml:space="preserve"> kako bi se utvrdilo šta je možda potrebno da se uradi/promijeni kako bi preuzeće bilo uspješno u svojim ambicijama;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600E73" w:rsidRPr="00F31F91" w14:paraId="150950D7" w14:textId="77777777" w:rsidTr="000B1305">
        <w:tc>
          <w:tcPr>
            <w:tcW w:w="9085" w:type="dxa"/>
            <w:shd w:val="clear" w:color="auto" w:fill="DDD9C3"/>
          </w:tcPr>
          <w:p w14:paraId="364520D5" w14:textId="77686FC0" w:rsidR="00600E73" w:rsidRPr="00402746" w:rsidRDefault="00600E73" w:rsidP="0039023E">
            <w:pPr>
              <w:numPr>
                <w:ilvl w:val="0"/>
                <w:numId w:val="3"/>
              </w:numPr>
              <w:spacing w:before="120" w:after="120"/>
              <w:rPr>
                <w:rFonts w:cs="Calibri"/>
                <w:sz w:val="22"/>
                <w:szCs w:val="22"/>
                <w:lang w:val="sq-AL"/>
              </w:rPr>
            </w:pP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Steći bolje razum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ij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evanje 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o tome 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kako istražiti tržišne mogućnosti (za sv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a preduzeća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, uključujući i one koj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a se već bave izvoz</w:t>
            </w:r>
            <w:r w:rsidR="0039023E">
              <w:rPr>
                <w:rFonts w:cs="Calibri"/>
                <w:color w:val="000000"/>
                <w:sz w:val="22"/>
                <w:szCs w:val="22"/>
                <w:lang w:val="sq-AL"/>
              </w:rPr>
              <w:t>om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);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600E73" w:rsidRPr="00F31F91" w14:paraId="3BE6DB95" w14:textId="77777777" w:rsidTr="000B1305">
        <w:tc>
          <w:tcPr>
            <w:tcW w:w="9085" w:type="dxa"/>
            <w:shd w:val="clear" w:color="auto" w:fill="DDD9C3"/>
          </w:tcPr>
          <w:p w14:paraId="216F0A32" w14:textId="2848A88D" w:rsidR="00600E73" w:rsidRPr="00F31F91" w:rsidRDefault="00600E73" w:rsidP="00600E73">
            <w:pPr>
              <w:numPr>
                <w:ilvl w:val="0"/>
                <w:numId w:val="4"/>
              </w:numPr>
              <w:spacing w:before="120" w:after="120"/>
              <w:rPr>
                <w:rFonts w:cs="Calibri"/>
                <w:sz w:val="22"/>
                <w:szCs w:val="22"/>
                <w:lang w:val="sq-AL"/>
              </w:rPr>
            </w:pPr>
            <w:r w:rsidRPr="00600E73">
              <w:rPr>
                <w:rFonts w:cs="Calibri"/>
                <w:color w:val="000000"/>
                <w:sz w:val="22"/>
                <w:szCs w:val="22"/>
                <w:lang w:val="sq-AL"/>
              </w:rPr>
              <w:t>Razum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ij</w:t>
            </w:r>
            <w:r w:rsidRPr="00600E73">
              <w:rPr>
                <w:rFonts w:cs="Calibri"/>
                <w:color w:val="000000"/>
                <w:sz w:val="22"/>
                <w:szCs w:val="22"/>
                <w:lang w:val="sq-AL"/>
              </w:rPr>
              <w:t>evanje načina pripreme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poslovn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ih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/marketinšk</w:t>
            </w:r>
            <w:r>
              <w:rPr>
                <w:rFonts w:cs="Calibri"/>
                <w:color w:val="000000"/>
                <w:sz w:val="22"/>
                <w:szCs w:val="22"/>
                <w:lang w:val="sq-AL"/>
              </w:rPr>
              <w:t>ih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  <w:r w:rsidR="007B764A"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>planov</w:t>
            </w:r>
            <w:r w:rsidR="007B764A">
              <w:rPr>
                <w:rFonts w:cs="Calibri"/>
                <w:color w:val="000000"/>
                <w:sz w:val="22"/>
                <w:szCs w:val="22"/>
                <w:lang w:val="sq-AL"/>
              </w:rPr>
              <w:t>a</w:t>
            </w:r>
            <w:r w:rsidR="007B764A"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 </w:t>
            </w:r>
            <w:r w:rsidRPr="00080943">
              <w:rPr>
                <w:rFonts w:cs="Calibri"/>
                <w:color w:val="000000"/>
                <w:sz w:val="22"/>
                <w:szCs w:val="22"/>
                <w:lang w:val="sq-AL"/>
              </w:rPr>
              <w:t xml:space="preserve">za izvoz </w:t>
            </w:r>
          </w:p>
        </w:tc>
      </w:tr>
      <w:tr w:rsidR="00600E73" w:rsidRPr="00F31F91" w14:paraId="0CD4A50E" w14:textId="77777777" w:rsidTr="000B1305">
        <w:tc>
          <w:tcPr>
            <w:tcW w:w="9085" w:type="dxa"/>
            <w:shd w:val="clear" w:color="auto" w:fill="DDD9C3"/>
          </w:tcPr>
          <w:p w14:paraId="2282BE8B" w14:textId="61003F75" w:rsidR="00600E73" w:rsidRPr="00F31F91" w:rsidRDefault="00600E73" w:rsidP="00600E73">
            <w:pPr>
              <w:numPr>
                <w:ilvl w:val="0"/>
                <w:numId w:val="4"/>
              </w:numPr>
              <w:spacing w:before="120" w:after="120"/>
              <w:rPr>
                <w:rFonts w:cs="Calibri"/>
                <w:sz w:val="22"/>
                <w:szCs w:val="22"/>
                <w:lang w:val="sq-AL"/>
              </w:rPr>
            </w:pPr>
            <w:r w:rsidRPr="00402746">
              <w:rPr>
                <w:rFonts w:cs="Calibri"/>
                <w:sz w:val="22"/>
                <w:szCs w:val="22"/>
                <w:lang w:val="sq-AL"/>
              </w:rPr>
              <w:t>Razum</w:t>
            </w:r>
            <w:r>
              <w:rPr>
                <w:rFonts w:cs="Calibri"/>
                <w:sz w:val="22"/>
                <w:szCs w:val="22"/>
                <w:lang w:val="sq-AL"/>
              </w:rPr>
              <w:t>ij</w:t>
            </w:r>
            <w:r w:rsidRPr="00402746">
              <w:rPr>
                <w:rFonts w:cs="Calibri"/>
                <w:sz w:val="22"/>
                <w:szCs w:val="22"/>
                <w:lang w:val="sq-AL"/>
              </w:rPr>
              <w:t>evanje važnosti relevantnih standarda i odgovarajućih EU direktiva i propisa i kako oni utiču na izvoz na tržište EU; Razum</w:t>
            </w:r>
            <w:r>
              <w:rPr>
                <w:rFonts w:cs="Calibri"/>
                <w:sz w:val="22"/>
                <w:szCs w:val="22"/>
                <w:lang w:val="sq-AL"/>
              </w:rPr>
              <w:t>ij</w:t>
            </w:r>
            <w:r w:rsidRPr="00402746">
              <w:rPr>
                <w:rFonts w:cs="Calibri"/>
                <w:sz w:val="22"/>
                <w:szCs w:val="22"/>
                <w:lang w:val="sq-AL"/>
              </w:rPr>
              <w:t>evanje procesa i faza dobijanj</w:t>
            </w:r>
            <w:r>
              <w:rPr>
                <w:rFonts w:cs="Calibri"/>
                <w:sz w:val="22"/>
                <w:szCs w:val="22"/>
                <w:lang w:val="sq-AL"/>
              </w:rPr>
              <w:t>a</w:t>
            </w:r>
            <w:r w:rsidRPr="00402746">
              <w:rPr>
                <w:rFonts w:cs="Calibri"/>
                <w:sz w:val="22"/>
                <w:szCs w:val="22"/>
                <w:lang w:val="sq-AL"/>
              </w:rPr>
              <w:t xml:space="preserve"> ISO sertifikata</w:t>
            </w:r>
            <w:r w:rsidR="007B764A">
              <w:rPr>
                <w:rFonts w:cs="Calibri"/>
                <w:sz w:val="22"/>
                <w:szCs w:val="22"/>
                <w:lang w:val="sq-AL"/>
              </w:rPr>
              <w:t xml:space="preserve"> i drugih neophodnih sertifikata/dozvola u zavisnosti od djelatnosti ili ciljnog tržišta.</w:t>
            </w:r>
          </w:p>
        </w:tc>
      </w:tr>
      <w:tr w:rsidR="00600E73" w:rsidRPr="00F31F91" w14:paraId="4C0740B4" w14:textId="77777777" w:rsidTr="000B1305">
        <w:tc>
          <w:tcPr>
            <w:tcW w:w="9085" w:type="dxa"/>
            <w:shd w:val="clear" w:color="auto" w:fill="DDD9C3"/>
          </w:tcPr>
          <w:p w14:paraId="54CCB34C" w14:textId="77777777" w:rsidR="00600E73" w:rsidRPr="00F31F91" w:rsidRDefault="00600E73" w:rsidP="00600E73">
            <w:pPr>
              <w:numPr>
                <w:ilvl w:val="0"/>
                <w:numId w:val="3"/>
              </w:numPr>
              <w:spacing w:before="120" w:after="120"/>
              <w:rPr>
                <w:rFonts w:cs="Calibri"/>
                <w:sz w:val="22"/>
                <w:szCs w:val="22"/>
                <w:lang w:val="sq-AL"/>
              </w:rPr>
            </w:pPr>
            <w:r w:rsidRPr="00402746">
              <w:rPr>
                <w:rFonts w:cs="Calibri"/>
                <w:sz w:val="22"/>
                <w:szCs w:val="22"/>
                <w:lang w:val="sq-AL"/>
              </w:rPr>
              <w:t>Razum</w:t>
            </w:r>
            <w:r>
              <w:rPr>
                <w:rFonts w:cs="Calibri"/>
                <w:sz w:val="22"/>
                <w:szCs w:val="22"/>
                <w:lang w:val="sq-AL"/>
              </w:rPr>
              <w:t>ij</w:t>
            </w:r>
            <w:r w:rsidRPr="00402746">
              <w:rPr>
                <w:rFonts w:cs="Calibri"/>
                <w:sz w:val="22"/>
                <w:szCs w:val="22"/>
                <w:lang w:val="sq-AL"/>
              </w:rPr>
              <w:t>evanje prednosti i implikacija diverzifikacije proizvoda, uključujući inovacije i upotrebu e-trgovine;</w:t>
            </w:r>
          </w:p>
        </w:tc>
      </w:tr>
      <w:tr w:rsidR="00600E73" w:rsidRPr="00F31F91" w14:paraId="2C1E83A3" w14:textId="77777777" w:rsidTr="000B1305">
        <w:tc>
          <w:tcPr>
            <w:tcW w:w="9085" w:type="dxa"/>
            <w:shd w:val="clear" w:color="auto" w:fill="DDD9C3"/>
          </w:tcPr>
          <w:p w14:paraId="4D4A07EA" w14:textId="77777777" w:rsidR="00600E73" w:rsidRPr="00F31F91" w:rsidRDefault="00600E73" w:rsidP="00600E73">
            <w:pPr>
              <w:numPr>
                <w:ilvl w:val="0"/>
                <w:numId w:val="3"/>
              </w:numPr>
              <w:spacing w:before="120" w:after="120"/>
              <w:rPr>
                <w:rFonts w:cs="Calibri"/>
                <w:sz w:val="22"/>
                <w:szCs w:val="22"/>
                <w:lang w:val="sq-AL"/>
              </w:rPr>
            </w:pPr>
            <w:r w:rsidRPr="00402746">
              <w:rPr>
                <w:rFonts w:cs="Calibri"/>
                <w:sz w:val="22"/>
                <w:szCs w:val="22"/>
                <w:lang w:val="sq-AL"/>
              </w:rPr>
              <w:t>Razum</w:t>
            </w:r>
            <w:r>
              <w:rPr>
                <w:rFonts w:cs="Calibri"/>
                <w:sz w:val="22"/>
                <w:szCs w:val="22"/>
                <w:lang w:val="sq-AL"/>
              </w:rPr>
              <w:t>ij</w:t>
            </w:r>
            <w:r w:rsidRPr="00402746">
              <w:rPr>
                <w:rFonts w:cs="Calibri"/>
                <w:sz w:val="22"/>
                <w:szCs w:val="22"/>
                <w:lang w:val="sq-AL"/>
              </w:rPr>
              <w:t>evanje pogodnog okruženja za izvozne kompanije, uključujući kako pristupiti izvorima informacija, podrške i finansiranja.</w:t>
            </w:r>
          </w:p>
        </w:tc>
      </w:tr>
    </w:tbl>
    <w:p w14:paraId="229EE80A" w14:textId="77777777" w:rsidR="00600E73" w:rsidRPr="00D85512" w:rsidRDefault="00600E73" w:rsidP="0052425D">
      <w:pPr>
        <w:tabs>
          <w:tab w:val="left" w:pos="3948"/>
        </w:tabs>
        <w:jc w:val="both"/>
        <w:rPr>
          <w:rFonts w:asciiTheme="minorHAnsi" w:hAnsiTheme="minorHAnsi" w:cstheme="minorHAnsi"/>
          <w:sz w:val="22"/>
          <w:lang w:val="sq-AL"/>
        </w:rPr>
      </w:pPr>
    </w:p>
    <w:p w14:paraId="5CCA8775" w14:textId="77777777" w:rsidR="00600E73" w:rsidRPr="00D85512" w:rsidRDefault="00600E73" w:rsidP="00600E73">
      <w:pPr>
        <w:tabs>
          <w:tab w:val="left" w:pos="3948"/>
        </w:tabs>
        <w:jc w:val="both"/>
        <w:rPr>
          <w:rFonts w:cs="Calibri"/>
          <w:sz w:val="22"/>
          <w:lang w:val="sq-AL"/>
        </w:rPr>
      </w:pPr>
      <w:r w:rsidRPr="00D85512">
        <w:rPr>
          <w:rFonts w:cs="Calibri"/>
          <w:sz w:val="22"/>
          <w:lang w:val="sq-AL"/>
        </w:rPr>
        <w:t>Ovo je samo nacrt. U mjeri u kojoj naši resursi to dozvoljavaju, pokušaćemo da vam pružimo informacije i smjernice koje su specifične za vaše individualne potrebe.</w:t>
      </w:r>
    </w:p>
    <w:p w14:paraId="60BB8013" w14:textId="77777777" w:rsidR="00600E73" w:rsidRPr="00F31F91" w:rsidRDefault="00600E73" w:rsidP="00600E73">
      <w:pPr>
        <w:tabs>
          <w:tab w:val="left" w:pos="3948"/>
        </w:tabs>
        <w:jc w:val="both"/>
        <w:rPr>
          <w:rFonts w:cs="Calibri"/>
          <w:lang w:val="sq-AL"/>
        </w:rPr>
      </w:pPr>
    </w:p>
    <w:p w14:paraId="142D3A50" w14:textId="4E0DB046" w:rsidR="00600E73" w:rsidRDefault="00600E73" w:rsidP="00600E73">
      <w:pPr>
        <w:pStyle w:val="ListParagraph"/>
        <w:numPr>
          <w:ilvl w:val="0"/>
          <w:numId w:val="16"/>
        </w:numPr>
        <w:spacing w:before="120" w:after="120"/>
        <w:rPr>
          <w:rFonts w:ascii="Calibri" w:hAnsi="Calibri" w:cs="Calibri"/>
          <w:b/>
          <w:lang w:val="sq-AL"/>
        </w:rPr>
      </w:pPr>
      <w:r>
        <w:rPr>
          <w:rFonts w:ascii="Calibri" w:hAnsi="Calibri" w:cs="Calibri"/>
          <w:b/>
          <w:lang w:val="sq-AL"/>
        </w:rPr>
        <w:t>1</w:t>
      </w:r>
      <w:r w:rsidRPr="006C58D0">
        <w:rPr>
          <w:rFonts w:ascii="Calibri" w:hAnsi="Calibri" w:cs="Calibri"/>
          <w:b/>
          <w:lang w:val="sq-AL"/>
        </w:rPr>
        <w:t xml:space="preserve">0 odabranih </w:t>
      </w:r>
      <w:r>
        <w:rPr>
          <w:rFonts w:ascii="Calibri" w:hAnsi="Calibri" w:cs="Calibri"/>
          <w:b/>
          <w:lang w:val="sq-AL"/>
        </w:rPr>
        <w:t>MSP koja se već bave  izvoz</w:t>
      </w:r>
      <w:r w:rsidR="0039023E">
        <w:rPr>
          <w:rFonts w:ascii="Calibri" w:hAnsi="Calibri" w:cs="Calibri"/>
          <w:b/>
          <w:lang w:val="sq-AL"/>
        </w:rPr>
        <w:t>om</w:t>
      </w:r>
      <w:r>
        <w:rPr>
          <w:rFonts w:ascii="Calibri" w:hAnsi="Calibri" w:cs="Calibri"/>
          <w:b/>
          <w:lang w:val="sq-AL"/>
        </w:rPr>
        <w:t xml:space="preserve"> </w:t>
      </w:r>
      <w:r w:rsidRPr="00E0490D">
        <w:rPr>
          <w:rFonts w:ascii="Calibri" w:hAnsi="Calibri" w:cs="Calibri"/>
          <w:b/>
          <w:lang w:val="sq-AL"/>
        </w:rPr>
        <w:t xml:space="preserve">učestvovaće na </w:t>
      </w:r>
      <w:r w:rsidR="007B764A">
        <w:rPr>
          <w:rFonts w:ascii="Calibri" w:hAnsi="Calibri" w:cs="Calibri"/>
          <w:b/>
          <w:lang w:val="sq-AL"/>
        </w:rPr>
        <w:t xml:space="preserve">specijalizovanom </w:t>
      </w:r>
      <w:r w:rsidRPr="00E0490D">
        <w:rPr>
          <w:rFonts w:ascii="Calibri" w:hAnsi="Calibri" w:cs="Calibri"/>
          <w:b/>
          <w:lang w:val="sq-AL"/>
        </w:rPr>
        <w:t xml:space="preserve">Međunarodnom sajmu </w:t>
      </w:r>
      <w:r>
        <w:rPr>
          <w:rFonts w:ascii="Calibri" w:hAnsi="Calibri" w:cs="Calibri"/>
          <w:b/>
          <w:lang w:val="sq-AL"/>
        </w:rPr>
        <w:t xml:space="preserve">privrede </w:t>
      </w:r>
      <w:r w:rsidRPr="00E0490D">
        <w:rPr>
          <w:rFonts w:ascii="Calibri" w:hAnsi="Calibri" w:cs="Calibri"/>
          <w:b/>
          <w:lang w:val="sq-AL"/>
        </w:rPr>
        <w:t xml:space="preserve">u zemljama EU ili IPA II, a 10 MSP sa izvoznim potencijalom </w:t>
      </w:r>
      <w:r>
        <w:rPr>
          <w:rFonts w:ascii="Calibri" w:hAnsi="Calibri" w:cs="Calibri"/>
          <w:b/>
          <w:lang w:val="sq-AL"/>
        </w:rPr>
        <w:t>posjetiće</w:t>
      </w:r>
      <w:r w:rsidRPr="00E0490D">
        <w:rPr>
          <w:rFonts w:ascii="Calibri" w:hAnsi="Calibri" w:cs="Calibri"/>
          <w:b/>
          <w:lang w:val="sq-AL"/>
        </w:rPr>
        <w:t xml:space="preserve"> </w:t>
      </w:r>
      <w:r>
        <w:rPr>
          <w:rFonts w:ascii="Calibri" w:hAnsi="Calibri" w:cs="Calibri"/>
          <w:b/>
          <w:lang w:val="sq-AL"/>
        </w:rPr>
        <w:t>s</w:t>
      </w:r>
      <w:r w:rsidRPr="00E0490D">
        <w:rPr>
          <w:rFonts w:ascii="Calibri" w:hAnsi="Calibri" w:cs="Calibri"/>
          <w:b/>
          <w:lang w:val="sq-AL"/>
        </w:rPr>
        <w:t>ajam</w:t>
      </w:r>
      <w:r>
        <w:rPr>
          <w:rFonts w:ascii="Calibri" w:hAnsi="Calibri" w:cs="Calibri"/>
          <w:b/>
          <w:lang w:val="sq-AL"/>
        </w:rPr>
        <w:t xml:space="preserve"> (</w:t>
      </w:r>
      <w:r w:rsidRPr="00600E73">
        <w:rPr>
          <w:rFonts w:ascii="Calibri" w:hAnsi="Calibri" w:cs="Calibri"/>
          <w:b/>
          <w:lang w:val="sq-AL"/>
        </w:rPr>
        <w:t>ukoliko okolnosi u pogled</w:t>
      </w:r>
      <w:r>
        <w:rPr>
          <w:rFonts w:ascii="Calibri" w:hAnsi="Calibri" w:cs="Calibri"/>
          <w:b/>
          <w:lang w:val="sq-AL"/>
        </w:rPr>
        <w:t>u pandemije COVID-19 to dopuste)</w:t>
      </w:r>
    </w:p>
    <w:p w14:paraId="0785E0AC" w14:textId="77777777" w:rsidR="00D85512" w:rsidRDefault="00D85512" w:rsidP="0052425D">
      <w:pPr>
        <w:tabs>
          <w:tab w:val="left" w:pos="3948"/>
        </w:tabs>
        <w:jc w:val="both"/>
        <w:rPr>
          <w:rFonts w:asciiTheme="minorHAnsi" w:hAnsiTheme="minorHAnsi" w:cstheme="minorHAnsi"/>
          <w:b/>
          <w:lang w:val="sq-AL"/>
        </w:rPr>
      </w:pPr>
    </w:p>
    <w:p w14:paraId="453A335D" w14:textId="77777777" w:rsidR="00207CED" w:rsidRDefault="00207CED" w:rsidP="00600E73">
      <w:pPr>
        <w:tabs>
          <w:tab w:val="left" w:pos="3948"/>
        </w:tabs>
        <w:spacing w:before="120" w:after="120"/>
        <w:jc w:val="both"/>
        <w:rPr>
          <w:rFonts w:cs="Calibri"/>
          <w:b/>
          <w:lang w:val="sq-AL"/>
        </w:rPr>
      </w:pPr>
    </w:p>
    <w:p w14:paraId="732A1CC2" w14:textId="77777777" w:rsidR="008A0013" w:rsidRDefault="008A0013" w:rsidP="00600E73">
      <w:pPr>
        <w:tabs>
          <w:tab w:val="left" w:pos="3948"/>
        </w:tabs>
        <w:spacing w:before="120" w:after="120"/>
        <w:jc w:val="both"/>
        <w:rPr>
          <w:rFonts w:cs="Calibri"/>
          <w:b/>
          <w:lang w:val="sq-AL"/>
        </w:rPr>
      </w:pPr>
    </w:p>
    <w:p w14:paraId="76835E7A" w14:textId="0676E40C" w:rsidR="00600E73" w:rsidRPr="00FE0A67" w:rsidRDefault="007B764A" w:rsidP="00600E73">
      <w:pPr>
        <w:tabs>
          <w:tab w:val="left" w:pos="3948"/>
        </w:tabs>
        <w:spacing w:before="120" w:after="120"/>
        <w:jc w:val="both"/>
        <w:rPr>
          <w:rFonts w:cs="Calibri"/>
          <w:b/>
          <w:lang w:val="sq-AL"/>
        </w:rPr>
      </w:pPr>
      <w:r>
        <w:rPr>
          <w:rFonts w:cs="Calibri"/>
          <w:b/>
          <w:lang w:val="sq-AL"/>
        </w:rPr>
        <w:lastRenderedPageBreak/>
        <w:t>VREMENSKI OKV</w:t>
      </w:r>
      <w:r w:rsidR="00E073BC">
        <w:rPr>
          <w:rFonts w:cs="Calibri"/>
          <w:b/>
          <w:lang w:val="sq-AL"/>
        </w:rPr>
        <w:t>IR</w:t>
      </w:r>
    </w:p>
    <w:p w14:paraId="46F7EE25" w14:textId="099985B5" w:rsidR="00600E73" w:rsidRPr="00FE0A67" w:rsidRDefault="00600E73" w:rsidP="00600E73">
      <w:pPr>
        <w:tabs>
          <w:tab w:val="left" w:pos="3948"/>
        </w:tabs>
        <w:spacing w:before="120" w:after="120"/>
        <w:jc w:val="both"/>
        <w:rPr>
          <w:rFonts w:cs="Calibri"/>
          <w:sz w:val="22"/>
          <w:lang w:val="sq-AL"/>
        </w:rPr>
      </w:pPr>
      <w:r w:rsidRPr="00FE0A67">
        <w:rPr>
          <w:rFonts w:cs="Calibri"/>
          <w:sz w:val="22"/>
          <w:lang w:val="sq-AL"/>
        </w:rPr>
        <w:t>Pr</w:t>
      </w:r>
      <w:r w:rsidR="001A5039">
        <w:rPr>
          <w:rFonts w:cs="Calibri"/>
          <w:sz w:val="22"/>
          <w:lang w:val="sq-AL"/>
        </w:rPr>
        <w:t xml:space="preserve">ije svega potrebno je </w:t>
      </w:r>
      <w:r>
        <w:rPr>
          <w:rFonts w:cs="Calibri"/>
          <w:sz w:val="22"/>
          <w:lang w:val="sq-AL"/>
        </w:rPr>
        <w:t xml:space="preserve"> izabrati 20 preduzeća koja</w:t>
      </w:r>
      <w:r w:rsidRPr="00FE0A67">
        <w:rPr>
          <w:rFonts w:cs="Calibri"/>
          <w:sz w:val="22"/>
          <w:lang w:val="sq-AL"/>
        </w:rPr>
        <w:t xml:space="preserve"> će učestvovati u programu izgradnje kapaciteta i 20 </w:t>
      </w:r>
      <w:r>
        <w:rPr>
          <w:rFonts w:cs="Calibri"/>
          <w:sz w:val="22"/>
          <w:lang w:val="sq-AL"/>
        </w:rPr>
        <w:t>preduzeća</w:t>
      </w:r>
      <w:r w:rsidRPr="00FE0A67">
        <w:rPr>
          <w:rFonts w:cs="Calibri"/>
          <w:sz w:val="22"/>
          <w:lang w:val="sq-AL"/>
        </w:rPr>
        <w:t xml:space="preserve"> koje će učestvovati na međunarodnom sajmu</w:t>
      </w:r>
      <w:r>
        <w:rPr>
          <w:rFonts w:cs="Calibri"/>
          <w:sz w:val="22"/>
          <w:lang w:val="sq-AL"/>
        </w:rPr>
        <w:t xml:space="preserve"> privrede</w:t>
      </w:r>
      <w:r w:rsidRPr="00FE0A67">
        <w:rPr>
          <w:rFonts w:cs="Calibri"/>
          <w:sz w:val="22"/>
          <w:lang w:val="sq-AL"/>
        </w:rPr>
        <w:t xml:space="preserve">. </w:t>
      </w:r>
      <w:r w:rsidRPr="00600E73">
        <w:rPr>
          <w:rFonts w:cs="Calibri"/>
          <w:sz w:val="22"/>
          <w:lang w:val="sq-AL"/>
        </w:rPr>
        <w:t>U tom cilju blisko ćemo sarađivati sa Ministarstvom ekonomije; putem s</w:t>
      </w:r>
      <w:r w:rsidR="0039023E">
        <w:rPr>
          <w:rFonts w:cs="Calibri"/>
          <w:sz w:val="22"/>
          <w:lang w:val="sq-AL"/>
        </w:rPr>
        <w:t>tručne službe</w:t>
      </w:r>
      <w:r w:rsidRPr="00600E73">
        <w:rPr>
          <w:rFonts w:cs="Calibri"/>
          <w:sz w:val="22"/>
          <w:lang w:val="sq-AL"/>
        </w:rPr>
        <w:t xml:space="preserve"> objasnićemo program i pružiti podršku za popunjavanje </w:t>
      </w:r>
      <w:r>
        <w:rPr>
          <w:rFonts w:cs="Calibri"/>
          <w:sz w:val="22"/>
          <w:lang w:val="sq-AL"/>
        </w:rPr>
        <w:t>U</w:t>
      </w:r>
      <w:r w:rsidRPr="00600E73">
        <w:rPr>
          <w:rFonts w:cs="Calibri"/>
          <w:sz w:val="22"/>
          <w:lang w:val="sq-AL"/>
        </w:rPr>
        <w:t>pitnika za proc</w:t>
      </w:r>
      <w:r>
        <w:rPr>
          <w:rFonts w:cs="Calibri"/>
          <w:sz w:val="22"/>
          <w:lang w:val="sq-AL"/>
        </w:rPr>
        <w:t>j</w:t>
      </w:r>
      <w:r w:rsidRPr="00600E73">
        <w:rPr>
          <w:rFonts w:cs="Calibri"/>
          <w:sz w:val="22"/>
          <w:lang w:val="sq-AL"/>
        </w:rPr>
        <w:t>enu spremnosti za izvoz.</w:t>
      </w:r>
      <w:r w:rsidR="00787B49">
        <w:rPr>
          <w:rFonts w:cs="Calibri"/>
          <w:sz w:val="22"/>
          <w:lang w:val="sq-AL"/>
        </w:rPr>
        <w:t xml:space="preserve"> </w:t>
      </w:r>
      <w:r>
        <w:rPr>
          <w:rFonts w:cs="Calibri"/>
          <w:sz w:val="22"/>
          <w:lang w:val="sq-AL"/>
        </w:rPr>
        <w:t>Postupak odabira preduzeća planiran je da se završi</w:t>
      </w:r>
      <w:r w:rsidRPr="00FE0A67">
        <w:rPr>
          <w:rFonts w:cs="Calibri"/>
          <w:sz w:val="22"/>
          <w:lang w:val="sq-AL"/>
        </w:rPr>
        <w:t xml:space="preserve"> </w:t>
      </w:r>
      <w:r w:rsidRPr="00787B49">
        <w:rPr>
          <w:rFonts w:cs="Calibri"/>
          <w:sz w:val="22"/>
          <w:lang w:val="sq-AL"/>
        </w:rPr>
        <w:t xml:space="preserve">u decembru 2020. </w:t>
      </w:r>
      <w:r w:rsidRPr="00FE0A67">
        <w:rPr>
          <w:rFonts w:cs="Calibri"/>
          <w:sz w:val="22"/>
          <w:lang w:val="sq-AL"/>
        </w:rPr>
        <w:t>godine. Potpuna implementacija paketa</w:t>
      </w:r>
      <w:r w:rsidR="007B764A">
        <w:rPr>
          <w:rFonts w:cs="Calibri"/>
          <w:sz w:val="22"/>
          <w:lang w:val="sq-AL"/>
        </w:rPr>
        <w:t xml:space="preserve"> podrške realizovaće se </w:t>
      </w:r>
      <w:r w:rsidRPr="00FE0A67">
        <w:rPr>
          <w:rFonts w:cs="Calibri"/>
          <w:sz w:val="22"/>
          <w:lang w:val="sq-AL"/>
        </w:rPr>
        <w:t xml:space="preserve"> </w:t>
      </w:r>
      <w:r>
        <w:rPr>
          <w:rFonts w:cs="Calibri"/>
          <w:sz w:val="22"/>
          <w:lang w:val="sq-AL"/>
        </w:rPr>
        <w:t xml:space="preserve">tokom </w:t>
      </w:r>
      <w:r w:rsidRPr="00FE0A67">
        <w:rPr>
          <w:rFonts w:cs="Calibri"/>
          <w:sz w:val="22"/>
          <w:lang w:val="sq-AL"/>
        </w:rPr>
        <w:t>deset m</w:t>
      </w:r>
      <w:r>
        <w:rPr>
          <w:rFonts w:cs="Calibri"/>
          <w:sz w:val="22"/>
          <w:lang w:val="sq-AL"/>
        </w:rPr>
        <w:t>j</w:t>
      </w:r>
      <w:r w:rsidRPr="00FE0A67">
        <w:rPr>
          <w:rFonts w:cs="Calibri"/>
          <w:sz w:val="22"/>
          <w:lang w:val="sq-AL"/>
        </w:rPr>
        <w:t xml:space="preserve">eseci, </w:t>
      </w:r>
      <w:r w:rsidRPr="00787B49">
        <w:rPr>
          <w:rFonts w:cs="Calibri"/>
          <w:sz w:val="22"/>
          <w:lang w:val="sq-AL"/>
        </w:rPr>
        <w:t>počevši od januara</w:t>
      </w:r>
      <w:r w:rsidR="00787B49" w:rsidRPr="00787B49">
        <w:rPr>
          <w:rFonts w:cs="Calibri"/>
          <w:sz w:val="22"/>
          <w:lang w:val="sq-AL"/>
        </w:rPr>
        <w:t>-februara</w:t>
      </w:r>
      <w:r w:rsidRPr="00787B49">
        <w:rPr>
          <w:rFonts w:cs="Calibri"/>
          <w:sz w:val="22"/>
          <w:lang w:val="sq-AL"/>
        </w:rPr>
        <w:t xml:space="preserve"> 2021. </w:t>
      </w:r>
      <w:r w:rsidR="00787B49">
        <w:rPr>
          <w:rFonts w:cs="Calibri"/>
          <w:sz w:val="22"/>
          <w:lang w:val="sq-AL"/>
        </w:rPr>
        <w:t>g</w:t>
      </w:r>
      <w:r w:rsidRPr="00787B49">
        <w:rPr>
          <w:rFonts w:cs="Calibri"/>
          <w:sz w:val="22"/>
          <w:lang w:val="sq-AL"/>
        </w:rPr>
        <w:t>odine</w:t>
      </w:r>
      <w:r w:rsidR="00787B49">
        <w:rPr>
          <w:rFonts w:cs="Calibri"/>
          <w:sz w:val="22"/>
          <w:lang w:val="sq-AL"/>
        </w:rPr>
        <w:t xml:space="preserve"> (u zavisnosti od ograničenja usljed pandemije COVID-19, ukoliko ih bude)</w:t>
      </w:r>
      <w:r w:rsidRPr="00787B49">
        <w:rPr>
          <w:rFonts w:cs="Calibri"/>
          <w:sz w:val="22"/>
          <w:lang w:val="sq-AL"/>
        </w:rPr>
        <w:t>.</w:t>
      </w:r>
    </w:p>
    <w:p w14:paraId="462DAACE" w14:textId="77777777" w:rsidR="00787B49" w:rsidRDefault="00787B49" w:rsidP="00787B49">
      <w:pPr>
        <w:tabs>
          <w:tab w:val="left" w:pos="3948"/>
        </w:tabs>
        <w:jc w:val="both"/>
        <w:rPr>
          <w:rFonts w:cs="Calibri"/>
          <w:b/>
          <w:lang w:val="sq-AL"/>
        </w:rPr>
      </w:pPr>
    </w:p>
    <w:p w14:paraId="3ABCA647" w14:textId="77777777" w:rsidR="00787B49" w:rsidRPr="00FC7FCF" w:rsidRDefault="00787B49" w:rsidP="00787B49">
      <w:pPr>
        <w:tabs>
          <w:tab w:val="left" w:pos="3948"/>
        </w:tabs>
        <w:jc w:val="both"/>
        <w:rPr>
          <w:rFonts w:cs="Calibri"/>
          <w:b/>
          <w:lang w:val="sq-AL"/>
        </w:rPr>
      </w:pPr>
      <w:r w:rsidRPr="00FC7FCF">
        <w:rPr>
          <w:rFonts w:cs="Calibri"/>
          <w:b/>
          <w:lang w:val="sq-AL"/>
        </w:rPr>
        <w:t xml:space="preserve">KAKO SE PRIJAVITI? </w:t>
      </w:r>
    </w:p>
    <w:p w14:paraId="2DA5BA80" w14:textId="35FF09A7" w:rsidR="00787B49" w:rsidRPr="00F31F91" w:rsidRDefault="00787B49" w:rsidP="00787B49">
      <w:pPr>
        <w:tabs>
          <w:tab w:val="left" w:pos="3948"/>
        </w:tabs>
        <w:spacing w:before="120"/>
        <w:jc w:val="both"/>
        <w:rPr>
          <w:rFonts w:cs="Calibri"/>
          <w:sz w:val="22"/>
          <w:lang w:val="sq-AL"/>
        </w:rPr>
      </w:pPr>
      <w:r w:rsidRPr="00FC7FCF">
        <w:rPr>
          <w:rFonts w:cs="Calibri"/>
          <w:sz w:val="22"/>
          <w:lang w:val="sq-AL"/>
        </w:rPr>
        <w:t xml:space="preserve">Ispunjavanjem </w:t>
      </w:r>
      <w:r>
        <w:rPr>
          <w:rFonts w:cs="Calibri"/>
          <w:sz w:val="22"/>
          <w:lang w:val="sq-AL"/>
        </w:rPr>
        <w:t>priloženog Obrasca za prijavu i U</w:t>
      </w:r>
      <w:r w:rsidRPr="00600E73">
        <w:rPr>
          <w:rFonts w:cs="Calibri"/>
          <w:sz w:val="22"/>
          <w:lang w:val="sq-AL"/>
        </w:rPr>
        <w:t>pitnika za proc</w:t>
      </w:r>
      <w:r>
        <w:rPr>
          <w:rFonts w:cs="Calibri"/>
          <w:sz w:val="22"/>
          <w:lang w:val="sq-AL"/>
        </w:rPr>
        <w:t>j</w:t>
      </w:r>
      <w:r w:rsidRPr="00600E73">
        <w:rPr>
          <w:rFonts w:cs="Calibri"/>
          <w:sz w:val="22"/>
          <w:lang w:val="sq-AL"/>
        </w:rPr>
        <w:t>enu spremnosti za izvoz</w:t>
      </w:r>
      <w:r w:rsidRPr="00FC7FCF">
        <w:rPr>
          <w:rFonts w:cs="Calibri"/>
          <w:sz w:val="22"/>
          <w:lang w:val="sq-AL"/>
        </w:rPr>
        <w:t>.</w:t>
      </w:r>
      <w:r>
        <w:rPr>
          <w:rFonts w:cs="Calibri"/>
          <w:sz w:val="22"/>
          <w:lang w:val="sq-AL"/>
        </w:rPr>
        <w:t xml:space="preserve"> </w:t>
      </w:r>
      <w:r w:rsidRPr="00FC7FCF">
        <w:rPr>
          <w:rFonts w:cs="Calibri"/>
          <w:sz w:val="22"/>
          <w:lang w:val="sq-AL"/>
        </w:rPr>
        <w:t xml:space="preserve">Upitnik o spremnosti </w:t>
      </w:r>
      <w:r>
        <w:rPr>
          <w:rFonts w:cs="Calibri"/>
          <w:sz w:val="22"/>
          <w:lang w:val="sq-AL"/>
        </w:rPr>
        <w:t xml:space="preserve">za izvoz </w:t>
      </w:r>
      <w:r w:rsidRPr="00FC7FCF">
        <w:rPr>
          <w:rFonts w:cs="Calibri"/>
          <w:sz w:val="22"/>
          <w:lang w:val="sq-AL"/>
        </w:rPr>
        <w:t xml:space="preserve">takođe </w:t>
      </w:r>
      <w:r>
        <w:rPr>
          <w:rFonts w:cs="Calibri"/>
          <w:sz w:val="22"/>
          <w:lang w:val="sq-AL"/>
        </w:rPr>
        <w:t>pruža</w:t>
      </w:r>
      <w:r w:rsidRPr="00FC7FCF">
        <w:rPr>
          <w:rFonts w:cs="Calibri"/>
          <w:sz w:val="22"/>
          <w:lang w:val="sq-AL"/>
        </w:rPr>
        <w:t xml:space="preserve"> mogućnost da </w:t>
      </w:r>
      <w:r>
        <w:rPr>
          <w:rFonts w:cs="Calibri"/>
          <w:sz w:val="22"/>
          <w:lang w:val="sq-AL"/>
        </w:rPr>
        <w:t xml:space="preserve">se </w:t>
      </w:r>
      <w:r w:rsidRPr="00FC7FCF">
        <w:rPr>
          <w:rFonts w:cs="Calibri"/>
          <w:sz w:val="22"/>
          <w:lang w:val="sq-AL"/>
        </w:rPr>
        <w:t>brzo prov</w:t>
      </w:r>
      <w:r>
        <w:rPr>
          <w:rFonts w:cs="Calibri"/>
          <w:sz w:val="22"/>
          <w:lang w:val="sq-AL"/>
        </w:rPr>
        <w:t>jeri spremnost preduzeća</w:t>
      </w:r>
      <w:r w:rsidRPr="00FC7FCF">
        <w:rPr>
          <w:rFonts w:cs="Calibri"/>
          <w:sz w:val="22"/>
          <w:lang w:val="sq-AL"/>
        </w:rPr>
        <w:t xml:space="preserve"> za izvoz identifikujući moguće </w:t>
      </w:r>
      <w:r>
        <w:rPr>
          <w:rFonts w:cs="Calibri"/>
          <w:sz w:val="22"/>
          <w:lang w:val="sq-AL"/>
        </w:rPr>
        <w:t>nedostatke</w:t>
      </w:r>
      <w:r w:rsidRPr="00FC7FCF">
        <w:rPr>
          <w:rFonts w:cs="Calibri"/>
          <w:sz w:val="22"/>
          <w:lang w:val="sq-AL"/>
        </w:rPr>
        <w:t xml:space="preserve"> pr</w:t>
      </w:r>
      <w:r>
        <w:rPr>
          <w:rFonts w:cs="Calibri"/>
          <w:sz w:val="22"/>
          <w:lang w:val="sq-AL"/>
        </w:rPr>
        <w:t>ij</w:t>
      </w:r>
      <w:r w:rsidRPr="00FC7FCF">
        <w:rPr>
          <w:rFonts w:cs="Calibri"/>
          <w:sz w:val="22"/>
          <w:lang w:val="sq-AL"/>
        </w:rPr>
        <w:t xml:space="preserve">e ulaska na inostrano tržište; MSP koja </w:t>
      </w:r>
      <w:r>
        <w:rPr>
          <w:rFonts w:cs="Calibri"/>
          <w:sz w:val="22"/>
          <w:lang w:val="sq-AL"/>
        </w:rPr>
        <w:t xml:space="preserve">se </w:t>
      </w:r>
      <w:r w:rsidRPr="00FC7FCF">
        <w:rPr>
          <w:rFonts w:cs="Calibri"/>
          <w:sz w:val="22"/>
          <w:lang w:val="sq-AL"/>
        </w:rPr>
        <w:t xml:space="preserve">već </w:t>
      </w:r>
      <w:r>
        <w:rPr>
          <w:rFonts w:cs="Calibri"/>
          <w:sz w:val="22"/>
          <w:lang w:val="sq-AL"/>
        </w:rPr>
        <w:t>bave izvoz</w:t>
      </w:r>
      <w:r w:rsidR="0039023E">
        <w:rPr>
          <w:rFonts w:cs="Calibri"/>
          <w:sz w:val="22"/>
          <w:lang w:val="sq-AL"/>
        </w:rPr>
        <w:t>om</w:t>
      </w:r>
      <w:r w:rsidRPr="00FC7FCF">
        <w:rPr>
          <w:rFonts w:cs="Calibri"/>
          <w:sz w:val="22"/>
          <w:lang w:val="sq-AL"/>
        </w:rPr>
        <w:t xml:space="preserve"> mogu takođe da pronađu nekoliko korisnih sav</w:t>
      </w:r>
      <w:r>
        <w:rPr>
          <w:rFonts w:cs="Calibri"/>
          <w:sz w:val="22"/>
          <w:lang w:val="sq-AL"/>
        </w:rPr>
        <w:t>j</w:t>
      </w:r>
      <w:r w:rsidRPr="00FC7FCF">
        <w:rPr>
          <w:rFonts w:cs="Calibri"/>
          <w:sz w:val="22"/>
          <w:lang w:val="sq-AL"/>
        </w:rPr>
        <w:t xml:space="preserve">eta. Pitanja su </w:t>
      </w:r>
      <w:r>
        <w:rPr>
          <w:rFonts w:cs="Calibri"/>
          <w:sz w:val="22"/>
          <w:lang w:val="sq-AL"/>
        </w:rPr>
        <w:t>koncipirana u segmentima</w:t>
      </w:r>
      <w:r w:rsidRPr="00FC7FCF">
        <w:rPr>
          <w:rFonts w:cs="Calibri"/>
          <w:sz w:val="22"/>
          <w:lang w:val="sq-AL"/>
        </w:rPr>
        <w:t>, od kojih svaki pokriva određeni aspekt pripreme izvoza.</w:t>
      </w:r>
    </w:p>
    <w:p w14:paraId="72549971" w14:textId="77777777" w:rsidR="00787B49" w:rsidRDefault="00787B49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</w:p>
    <w:p w14:paraId="1BE015CB" w14:textId="36ECF2AE" w:rsidR="00787B49" w:rsidRDefault="00494528" w:rsidP="00787B49">
      <w:pPr>
        <w:tabs>
          <w:tab w:val="left" w:pos="3948"/>
        </w:tabs>
        <w:jc w:val="both"/>
        <w:rPr>
          <w:rFonts w:cs="Calibri"/>
          <w:sz w:val="22"/>
          <w:u w:val="single"/>
          <w:lang w:val="sq-AL"/>
        </w:rPr>
      </w:pPr>
      <w:r w:rsidRPr="00494528">
        <w:rPr>
          <w:rFonts w:cs="Calibri"/>
          <w:sz w:val="22"/>
          <w:u w:val="single"/>
          <w:lang w:val="sq-AL"/>
        </w:rPr>
        <w:t>Prijave i popunjen “Upitnik o spremnosti za izvoz” moraju biti podnešen</w:t>
      </w:r>
      <w:r>
        <w:rPr>
          <w:rFonts w:cs="Calibri"/>
          <w:sz w:val="22"/>
          <w:u w:val="single"/>
          <w:lang w:val="sq-AL"/>
        </w:rPr>
        <w:t>i i primljeni</w:t>
      </w:r>
      <w:r w:rsidRPr="00494528">
        <w:rPr>
          <w:rFonts w:cs="Calibri"/>
          <w:sz w:val="22"/>
          <w:u w:val="single"/>
          <w:lang w:val="sq-AL"/>
        </w:rPr>
        <w:t xml:space="preserve"> do 16.00 časova 2</w:t>
      </w:r>
      <w:r w:rsidR="008A0013">
        <w:rPr>
          <w:rFonts w:cs="Calibri"/>
          <w:sz w:val="22"/>
          <w:u w:val="single"/>
          <w:lang w:val="sq-AL"/>
        </w:rPr>
        <w:t>7</w:t>
      </w:r>
      <w:r w:rsidRPr="00494528">
        <w:rPr>
          <w:rFonts w:cs="Calibri"/>
          <w:sz w:val="22"/>
          <w:u w:val="single"/>
          <w:lang w:val="sq-AL"/>
        </w:rPr>
        <w:t>. novembra 2020. godine u pisanom obliku na sljedeću adresu:</w:t>
      </w:r>
    </w:p>
    <w:p w14:paraId="1FD73D58" w14:textId="77777777" w:rsidR="00494528" w:rsidRDefault="00494528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</w:p>
    <w:p w14:paraId="502B48C7" w14:textId="77777777" w:rsidR="00787B49" w:rsidRDefault="00787B49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  <w:r w:rsidRPr="00FC7FCF">
        <w:rPr>
          <w:rFonts w:cs="Calibri"/>
          <w:sz w:val="22"/>
          <w:lang w:val="sq-AL"/>
        </w:rPr>
        <w:t>Prijave treba dostaviti u pisanom obliku na sl</w:t>
      </w:r>
      <w:r>
        <w:rPr>
          <w:rFonts w:cs="Calibri"/>
          <w:sz w:val="22"/>
          <w:lang w:val="sq-AL"/>
        </w:rPr>
        <w:t>j</w:t>
      </w:r>
      <w:r w:rsidRPr="00FC7FCF">
        <w:rPr>
          <w:rFonts w:cs="Calibri"/>
          <w:sz w:val="22"/>
          <w:lang w:val="sq-AL"/>
        </w:rPr>
        <w:t xml:space="preserve">edeću adresu: </w:t>
      </w:r>
    </w:p>
    <w:p w14:paraId="74966AAB" w14:textId="77777777" w:rsidR="000B1305" w:rsidRDefault="000B1305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</w:p>
    <w:p w14:paraId="0F42EC0C" w14:textId="77777777" w:rsidR="00787B49" w:rsidRDefault="00787B49" w:rsidP="00787B49">
      <w:pPr>
        <w:shd w:val="clear" w:color="auto" w:fill="FFFFFF"/>
        <w:jc w:val="both"/>
        <w:rPr>
          <w:rFonts w:asciiTheme="minorHAnsi" w:hAnsiTheme="minorHAnsi" w:cstheme="minorHAnsi"/>
          <w:i/>
          <w:lang w:val="sq-AL"/>
        </w:rPr>
      </w:pPr>
      <w:r w:rsidRPr="00787B49">
        <w:rPr>
          <w:rFonts w:asciiTheme="minorHAnsi" w:hAnsiTheme="minorHAnsi" w:cstheme="minorHAnsi"/>
          <w:i/>
          <w:lang w:val="sq-AL"/>
        </w:rPr>
        <w:t xml:space="preserve">Promovisanje internacionalizacije privrede Crne Gore sa fokusom na MSP </w:t>
      </w:r>
    </w:p>
    <w:p w14:paraId="15664F2B" w14:textId="2B24DD8D" w:rsidR="00787B49" w:rsidRDefault="00E13F0A" w:rsidP="00787B49">
      <w:pPr>
        <w:shd w:val="clear" w:color="auto" w:fill="FFFFFF"/>
        <w:jc w:val="both"/>
        <w:rPr>
          <w:rFonts w:asciiTheme="minorHAnsi" w:hAnsiTheme="minorHAnsi" w:cstheme="minorHAnsi"/>
          <w:i/>
          <w:lang w:val="sq-AL"/>
        </w:rPr>
      </w:pPr>
      <w:proofErr w:type="spellStart"/>
      <w:r>
        <w:rPr>
          <w:rFonts w:asciiTheme="minorHAnsi" w:hAnsiTheme="minorHAnsi" w:cstheme="minorHAnsi"/>
          <w:i/>
        </w:rPr>
        <w:t>Bulevar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proofErr w:type="spellStart"/>
      <w:r>
        <w:rPr>
          <w:rFonts w:asciiTheme="minorHAnsi" w:hAnsiTheme="minorHAnsi" w:cstheme="minorHAnsi"/>
          <w:i/>
        </w:rPr>
        <w:t>Revolucije</w:t>
      </w:r>
      <w:proofErr w:type="spellEnd"/>
      <w:r>
        <w:rPr>
          <w:rFonts w:asciiTheme="minorHAnsi" w:hAnsiTheme="minorHAnsi" w:cstheme="minorHAnsi"/>
          <w:i/>
        </w:rPr>
        <w:t xml:space="preserve"> 2</w:t>
      </w:r>
      <w:r w:rsidR="00787B49">
        <w:rPr>
          <w:rFonts w:asciiTheme="minorHAnsi" w:hAnsiTheme="minorHAnsi" w:cstheme="minorHAnsi"/>
          <w:i/>
          <w:lang w:val="sq-AL"/>
        </w:rPr>
        <w:t xml:space="preserve">, 81000 Podgorica, Crna Gora </w:t>
      </w:r>
    </w:p>
    <w:p w14:paraId="10F7F10D" w14:textId="77777777" w:rsidR="00787B49" w:rsidRPr="00046258" w:rsidRDefault="00787B49" w:rsidP="00787B49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color w:val="FF0000"/>
          <w:lang w:val="sq-AL"/>
        </w:rPr>
      </w:pPr>
      <w:r>
        <w:rPr>
          <w:rFonts w:asciiTheme="minorHAnsi" w:eastAsia="Times New Roman" w:hAnsiTheme="minorHAnsi" w:cstheme="minorHAnsi"/>
          <w:b/>
          <w:lang w:val="sq-AL"/>
        </w:rPr>
        <w:t>Za: Maju Krivokapić</w:t>
      </w:r>
    </w:p>
    <w:p w14:paraId="6CF05183" w14:textId="77777777" w:rsidR="00787B49" w:rsidRDefault="00787B49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</w:p>
    <w:p w14:paraId="5A740A85" w14:textId="7C8467FE" w:rsidR="00787B49" w:rsidRPr="00E13F0A" w:rsidRDefault="00787B49" w:rsidP="00787B49">
      <w:pPr>
        <w:tabs>
          <w:tab w:val="left" w:pos="3948"/>
        </w:tabs>
        <w:jc w:val="both"/>
        <w:rPr>
          <w:rFonts w:cs="Calibri"/>
          <w:b/>
          <w:sz w:val="22"/>
          <w:lang w:val="sq-AL"/>
        </w:rPr>
      </w:pPr>
      <w:r w:rsidRPr="00E13F0A">
        <w:rPr>
          <w:rFonts w:cs="Calibri"/>
          <w:b/>
          <w:sz w:val="22"/>
          <w:lang w:val="sq-AL"/>
        </w:rPr>
        <w:t xml:space="preserve">Prijave možemo prihvatiti putem e-maila </w:t>
      </w:r>
      <w:r w:rsidRPr="00E13F0A">
        <w:rPr>
          <w:rFonts w:asciiTheme="minorHAnsi" w:hAnsiTheme="minorHAnsi" w:cstheme="minorHAnsi"/>
          <w:b/>
          <w:sz w:val="22"/>
          <w:lang w:val="sq-AL"/>
        </w:rPr>
        <w:t>(maja.krivokapic@particip.com).</w:t>
      </w:r>
      <w:r w:rsidRPr="00E13F0A">
        <w:rPr>
          <w:rFonts w:cs="Calibri"/>
          <w:b/>
          <w:sz w:val="22"/>
          <w:lang w:val="sq-AL"/>
        </w:rPr>
        <w:t xml:space="preserve"> </w:t>
      </w:r>
    </w:p>
    <w:p w14:paraId="30C47AF1" w14:textId="77777777" w:rsidR="00787B49" w:rsidRDefault="00787B49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</w:p>
    <w:p w14:paraId="434C60A7" w14:textId="61AB16F7" w:rsidR="0052425D" w:rsidRPr="00046258" w:rsidRDefault="00787B49" w:rsidP="0052425D">
      <w:pPr>
        <w:tabs>
          <w:tab w:val="left" w:pos="3948"/>
        </w:tabs>
        <w:jc w:val="both"/>
        <w:rPr>
          <w:rFonts w:asciiTheme="minorHAnsi" w:hAnsiTheme="minorHAnsi" w:cstheme="minorHAnsi"/>
          <w:lang w:val="sq-AL"/>
        </w:rPr>
      </w:pPr>
      <w:r>
        <w:rPr>
          <w:rFonts w:cs="Calibri"/>
          <w:sz w:val="22"/>
          <w:lang w:val="sq-AL"/>
        </w:rPr>
        <w:t>Potrebno je da preduzeća pošalju k</w:t>
      </w:r>
      <w:r w:rsidRPr="00FC7FCF">
        <w:rPr>
          <w:rFonts w:cs="Calibri"/>
          <w:sz w:val="22"/>
          <w:lang w:val="sq-AL"/>
        </w:rPr>
        <w:t xml:space="preserve">opije raznih dokumenata, tako da svaka prijava mora da sadrži </w:t>
      </w:r>
      <w:r>
        <w:rPr>
          <w:rFonts w:cs="Calibri"/>
          <w:sz w:val="22"/>
          <w:lang w:val="sq-AL"/>
        </w:rPr>
        <w:t>sljedeće</w:t>
      </w:r>
      <w:r w:rsidRPr="00FC7FCF">
        <w:rPr>
          <w:rFonts w:cs="Calibri"/>
          <w:sz w:val="22"/>
          <w:lang w:val="sq-AL"/>
        </w:rPr>
        <w:t>:</w:t>
      </w:r>
    </w:p>
    <w:p w14:paraId="75D2A46D" w14:textId="77777777" w:rsidR="00787B49" w:rsidRPr="00FC7FCF" w:rsidRDefault="00787B49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</w:p>
    <w:p w14:paraId="2CFAD2E0" w14:textId="77777777" w:rsidR="00787B49" w:rsidRDefault="00787B49" w:rsidP="00787B4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pacing w:after="200" w:line="276" w:lineRule="auto"/>
        <w:contextualSpacing/>
        <w:jc w:val="both"/>
        <w:rPr>
          <w:rFonts w:cs="Calibri"/>
          <w:sz w:val="22"/>
          <w:lang w:val="sq-AL"/>
        </w:rPr>
      </w:pPr>
      <w:r w:rsidRPr="00FC7FCF">
        <w:rPr>
          <w:rFonts w:cs="Calibri"/>
          <w:sz w:val="22"/>
          <w:lang w:val="sq-AL"/>
        </w:rPr>
        <w:t>Obrazac za prijavu (</w:t>
      </w:r>
      <w:r>
        <w:rPr>
          <w:rFonts w:cs="Calibri"/>
          <w:sz w:val="22"/>
          <w:lang w:val="sq-AL"/>
        </w:rPr>
        <w:t>word format</w:t>
      </w:r>
      <w:r w:rsidRPr="00FC7FCF">
        <w:rPr>
          <w:rFonts w:cs="Calibri"/>
          <w:sz w:val="22"/>
          <w:lang w:val="sq-AL"/>
        </w:rPr>
        <w:t xml:space="preserve"> koja se preuzima, ispunjava i </w:t>
      </w:r>
      <w:r>
        <w:rPr>
          <w:rFonts w:cs="Calibri"/>
          <w:sz w:val="22"/>
          <w:lang w:val="sq-AL"/>
        </w:rPr>
        <w:t>podnosi u štampanoj verziji</w:t>
      </w:r>
      <w:r w:rsidRPr="00FC7FCF">
        <w:rPr>
          <w:rFonts w:cs="Calibri"/>
          <w:sz w:val="22"/>
          <w:lang w:val="sq-AL"/>
        </w:rPr>
        <w:t>);</w:t>
      </w:r>
    </w:p>
    <w:p w14:paraId="40542B30" w14:textId="0832877D" w:rsidR="00E13F0A" w:rsidRDefault="00E13F0A" w:rsidP="00E13F0A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pacing w:after="200" w:line="276" w:lineRule="auto"/>
        <w:contextualSpacing/>
        <w:jc w:val="both"/>
        <w:rPr>
          <w:rFonts w:cs="Calibri"/>
          <w:sz w:val="22"/>
          <w:lang w:val="sq-AL"/>
        </w:rPr>
      </w:pPr>
      <w:r w:rsidRPr="00E13F0A">
        <w:rPr>
          <w:rFonts w:cs="Calibri"/>
          <w:sz w:val="22"/>
          <w:lang w:val="sq-AL"/>
        </w:rPr>
        <w:t>Upitnik za proc</w:t>
      </w:r>
      <w:r>
        <w:rPr>
          <w:rFonts w:cs="Calibri"/>
          <w:sz w:val="22"/>
          <w:lang w:val="sq-AL"/>
        </w:rPr>
        <w:t>j</w:t>
      </w:r>
      <w:r w:rsidRPr="00E13F0A">
        <w:rPr>
          <w:rFonts w:cs="Calibri"/>
          <w:sz w:val="22"/>
          <w:lang w:val="sq-AL"/>
        </w:rPr>
        <w:t>enu spremnosti za izvoz (</w:t>
      </w:r>
      <w:r>
        <w:rPr>
          <w:rFonts w:cs="Calibri"/>
          <w:sz w:val="22"/>
          <w:lang w:val="sq-AL"/>
        </w:rPr>
        <w:t>obrazac u Word-u</w:t>
      </w:r>
      <w:r w:rsidRPr="00E13F0A">
        <w:rPr>
          <w:rFonts w:cs="Calibri"/>
          <w:sz w:val="22"/>
          <w:lang w:val="sq-AL"/>
        </w:rPr>
        <w:t xml:space="preserve">, popunjen i </w:t>
      </w:r>
      <w:r>
        <w:rPr>
          <w:rFonts w:cs="Calibri"/>
          <w:sz w:val="22"/>
          <w:lang w:val="sq-AL"/>
        </w:rPr>
        <w:t>podnešen</w:t>
      </w:r>
      <w:r w:rsidRPr="00E13F0A">
        <w:rPr>
          <w:rFonts w:cs="Calibri"/>
          <w:sz w:val="22"/>
          <w:lang w:val="sq-AL"/>
        </w:rPr>
        <w:t xml:space="preserve"> u e-form</w:t>
      </w:r>
      <w:r>
        <w:rPr>
          <w:rFonts w:cs="Calibri"/>
          <w:sz w:val="22"/>
          <w:lang w:val="sq-AL"/>
        </w:rPr>
        <w:t>i</w:t>
      </w:r>
      <w:r w:rsidRPr="00E13F0A">
        <w:rPr>
          <w:rFonts w:cs="Calibri"/>
          <w:sz w:val="22"/>
          <w:lang w:val="sq-AL"/>
        </w:rPr>
        <w:t>);</w:t>
      </w:r>
    </w:p>
    <w:p w14:paraId="2D7896CB" w14:textId="77777777" w:rsidR="00787B49" w:rsidRDefault="00787B49" w:rsidP="00787B4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pacing w:after="200" w:line="276" w:lineRule="auto"/>
        <w:contextualSpacing/>
        <w:jc w:val="both"/>
        <w:rPr>
          <w:rFonts w:cs="Calibri"/>
          <w:sz w:val="22"/>
          <w:lang w:val="sq-AL"/>
        </w:rPr>
      </w:pPr>
      <w:r w:rsidRPr="00FC7FCF">
        <w:rPr>
          <w:rFonts w:cs="Calibri"/>
          <w:sz w:val="22"/>
          <w:lang w:val="sq-AL"/>
        </w:rPr>
        <w:t>Kopija godišnjeg finansijskog izv</w:t>
      </w:r>
      <w:r>
        <w:rPr>
          <w:rFonts w:cs="Calibri"/>
          <w:sz w:val="22"/>
          <w:lang w:val="sq-AL"/>
        </w:rPr>
        <w:t>j</w:t>
      </w:r>
      <w:r w:rsidRPr="00FC7FCF">
        <w:rPr>
          <w:rFonts w:cs="Calibri"/>
          <w:sz w:val="22"/>
          <w:lang w:val="sq-AL"/>
        </w:rPr>
        <w:t xml:space="preserve">eštaja </w:t>
      </w:r>
      <w:r>
        <w:rPr>
          <w:rFonts w:cs="Calibri"/>
          <w:sz w:val="22"/>
          <w:lang w:val="sq-AL"/>
        </w:rPr>
        <w:t xml:space="preserve">preduzeća </w:t>
      </w:r>
      <w:r w:rsidRPr="00FC7FCF">
        <w:rPr>
          <w:rFonts w:cs="Calibri"/>
          <w:sz w:val="22"/>
          <w:lang w:val="sq-AL"/>
        </w:rPr>
        <w:t xml:space="preserve">za 2019. godinu; </w:t>
      </w:r>
    </w:p>
    <w:p w14:paraId="063DC52A" w14:textId="504BB78E" w:rsidR="00787B49" w:rsidRDefault="00787B49" w:rsidP="00787B4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pacing w:after="200" w:line="276" w:lineRule="auto"/>
        <w:contextualSpacing/>
        <w:jc w:val="both"/>
        <w:rPr>
          <w:rFonts w:cs="Calibri"/>
          <w:sz w:val="22"/>
          <w:lang w:val="sq-AL"/>
        </w:rPr>
      </w:pPr>
      <w:r w:rsidRPr="00FC7FCF">
        <w:rPr>
          <w:rFonts w:cs="Calibri"/>
          <w:sz w:val="22"/>
          <w:lang w:val="sq-AL"/>
        </w:rPr>
        <w:t xml:space="preserve">Kopija potvrde </w:t>
      </w:r>
      <w:r>
        <w:rPr>
          <w:rFonts w:cs="Calibri"/>
          <w:sz w:val="22"/>
          <w:lang w:val="sq-AL"/>
        </w:rPr>
        <w:t xml:space="preserve">Poreske uprave </w:t>
      </w:r>
      <w:r w:rsidRPr="00FC7FCF">
        <w:rPr>
          <w:rFonts w:cs="Calibri"/>
          <w:sz w:val="22"/>
          <w:lang w:val="sq-AL"/>
        </w:rPr>
        <w:t xml:space="preserve"> o nepostojanju ili postojanju dospjelih pore</w:t>
      </w:r>
      <w:r>
        <w:rPr>
          <w:rFonts w:cs="Calibri"/>
          <w:sz w:val="22"/>
          <w:lang w:val="sq-AL"/>
        </w:rPr>
        <w:t xml:space="preserve">skih obaveza </w:t>
      </w:r>
      <w:r w:rsidR="007B764A">
        <w:rPr>
          <w:rFonts w:cs="Calibri"/>
          <w:sz w:val="22"/>
          <w:lang w:val="sq-AL"/>
        </w:rPr>
        <w:t>po osnovu poreza i doprinosa na zarade, po osnovu PDV-a i po osnovu poreza na dobit</w:t>
      </w:r>
      <w:r w:rsidR="001A5039">
        <w:rPr>
          <w:rFonts w:cs="Calibri"/>
          <w:sz w:val="22"/>
          <w:lang w:val="sq-AL"/>
        </w:rPr>
        <w:t xml:space="preserve"> za posljednja tri mjeseca zaključno sa septembrom 2020. godine</w:t>
      </w:r>
      <w:r w:rsidRPr="00FC7FCF">
        <w:rPr>
          <w:rFonts w:cs="Calibri"/>
          <w:sz w:val="22"/>
          <w:lang w:val="sq-AL"/>
        </w:rPr>
        <w:t xml:space="preserve">; </w:t>
      </w:r>
    </w:p>
    <w:p w14:paraId="0AC18074" w14:textId="42A4D337" w:rsidR="00787B49" w:rsidRPr="00F31F91" w:rsidRDefault="00787B49" w:rsidP="00787B49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8"/>
        </w:tabs>
        <w:spacing w:after="200" w:line="276" w:lineRule="auto"/>
        <w:contextualSpacing/>
        <w:jc w:val="both"/>
        <w:rPr>
          <w:rFonts w:cs="Calibri"/>
          <w:sz w:val="22"/>
          <w:lang w:val="sq-AL"/>
        </w:rPr>
      </w:pPr>
      <w:r w:rsidRPr="00FC7FCF">
        <w:rPr>
          <w:rFonts w:cs="Calibri"/>
          <w:sz w:val="22"/>
          <w:lang w:val="sq-AL"/>
        </w:rPr>
        <w:t xml:space="preserve">Kopija izvoda iz </w:t>
      </w:r>
      <w:r>
        <w:rPr>
          <w:rFonts w:cs="Calibri"/>
          <w:sz w:val="22"/>
          <w:lang w:val="sq-AL"/>
        </w:rPr>
        <w:t>Centralnog registra privrednih društava</w:t>
      </w:r>
      <w:r w:rsidRPr="00FC7FCF">
        <w:rPr>
          <w:rFonts w:cs="Calibri"/>
          <w:sz w:val="22"/>
          <w:lang w:val="sq-AL"/>
        </w:rPr>
        <w:t xml:space="preserve"> u vezi sa statusom d</w:t>
      </w:r>
      <w:r>
        <w:rPr>
          <w:rFonts w:cs="Calibri"/>
          <w:sz w:val="22"/>
          <w:lang w:val="sq-AL"/>
        </w:rPr>
        <w:t>j</w:t>
      </w:r>
      <w:r w:rsidRPr="00FC7FCF">
        <w:rPr>
          <w:rFonts w:cs="Calibri"/>
          <w:sz w:val="22"/>
          <w:lang w:val="sq-AL"/>
        </w:rPr>
        <w:t xml:space="preserve">elatnosti </w:t>
      </w:r>
      <w:r>
        <w:rPr>
          <w:rFonts w:cs="Calibri"/>
          <w:sz w:val="22"/>
          <w:lang w:val="sq-AL"/>
        </w:rPr>
        <w:t>preuzeća</w:t>
      </w:r>
      <w:r w:rsidR="007B764A">
        <w:rPr>
          <w:rFonts w:cs="Calibri"/>
          <w:sz w:val="22"/>
          <w:lang w:val="sq-AL"/>
        </w:rPr>
        <w:t xml:space="preserve"> ne starija od 3 mjeseca.</w:t>
      </w:r>
    </w:p>
    <w:p w14:paraId="3C698B5A" w14:textId="77777777" w:rsidR="00787B49" w:rsidRDefault="00787B49" w:rsidP="00787B49">
      <w:pPr>
        <w:spacing w:after="160" w:line="259" w:lineRule="auto"/>
        <w:rPr>
          <w:rFonts w:ascii="Arial" w:hAnsi="Arial" w:cs="Arial"/>
          <w:sz w:val="21"/>
          <w:szCs w:val="21"/>
          <w:shd w:val="clear" w:color="auto" w:fill="F5F5F5"/>
        </w:rPr>
      </w:pPr>
    </w:p>
    <w:p w14:paraId="3466C537" w14:textId="77777777" w:rsidR="00787B49" w:rsidRPr="00751365" w:rsidRDefault="00787B49" w:rsidP="00787B49">
      <w:pPr>
        <w:tabs>
          <w:tab w:val="left" w:pos="3948"/>
        </w:tabs>
        <w:jc w:val="both"/>
        <w:rPr>
          <w:rFonts w:cs="Calibri"/>
          <w:b/>
          <w:lang w:val="sq-AL"/>
        </w:rPr>
      </w:pPr>
    </w:p>
    <w:p w14:paraId="6424CEBE" w14:textId="46F464FF" w:rsidR="0052425D" w:rsidRDefault="00787B49" w:rsidP="00787B49">
      <w:pPr>
        <w:tabs>
          <w:tab w:val="left" w:pos="3948"/>
        </w:tabs>
        <w:jc w:val="both"/>
        <w:rPr>
          <w:rFonts w:cs="Calibri"/>
          <w:sz w:val="22"/>
          <w:lang w:val="sq-AL"/>
        </w:rPr>
      </w:pPr>
      <w:r>
        <w:rPr>
          <w:rFonts w:cs="Calibri"/>
          <w:sz w:val="22"/>
          <w:lang w:val="sq-AL"/>
        </w:rPr>
        <w:t>Prijave će</w:t>
      </w:r>
      <w:r w:rsidRPr="00751365">
        <w:rPr>
          <w:rFonts w:cs="Calibri"/>
          <w:sz w:val="22"/>
          <w:lang w:val="sq-AL"/>
        </w:rPr>
        <w:t xml:space="preserve"> zajedno sa Upitnikom o spremnosti </w:t>
      </w:r>
      <w:r>
        <w:rPr>
          <w:rFonts w:cs="Calibri"/>
          <w:sz w:val="22"/>
          <w:lang w:val="sq-AL"/>
        </w:rPr>
        <w:t>za izvoz</w:t>
      </w:r>
      <w:r w:rsidRPr="00751365">
        <w:rPr>
          <w:rFonts w:cs="Calibri"/>
          <w:sz w:val="22"/>
          <w:lang w:val="sq-AL"/>
        </w:rPr>
        <w:t xml:space="preserve"> pregledati </w:t>
      </w:r>
      <w:r>
        <w:rPr>
          <w:rFonts w:cs="Calibri"/>
          <w:sz w:val="22"/>
          <w:lang w:val="sq-AL"/>
        </w:rPr>
        <w:t xml:space="preserve">Komisija </w:t>
      </w:r>
      <w:r w:rsidRPr="00751365">
        <w:rPr>
          <w:rFonts w:cs="Calibri"/>
          <w:sz w:val="22"/>
          <w:lang w:val="sq-AL"/>
        </w:rPr>
        <w:t>i sv</w:t>
      </w:r>
      <w:r>
        <w:rPr>
          <w:rFonts w:cs="Calibri"/>
          <w:sz w:val="22"/>
          <w:lang w:val="sq-AL"/>
        </w:rPr>
        <w:t xml:space="preserve">a preduzeća će biti </w:t>
      </w:r>
      <w:r w:rsidRPr="00751365">
        <w:rPr>
          <w:rFonts w:cs="Calibri"/>
          <w:sz w:val="22"/>
          <w:lang w:val="sq-AL"/>
        </w:rPr>
        <w:t>obav</w:t>
      </w:r>
      <w:r>
        <w:rPr>
          <w:rFonts w:cs="Calibri"/>
          <w:sz w:val="22"/>
          <w:lang w:val="sq-AL"/>
        </w:rPr>
        <w:t>iještena</w:t>
      </w:r>
      <w:r w:rsidRPr="00751365">
        <w:rPr>
          <w:rFonts w:cs="Calibri"/>
          <w:sz w:val="22"/>
          <w:lang w:val="sq-AL"/>
        </w:rPr>
        <w:t xml:space="preserve"> </w:t>
      </w:r>
      <w:r>
        <w:rPr>
          <w:rFonts w:cs="Calibri"/>
          <w:sz w:val="22"/>
          <w:lang w:val="sq-AL"/>
        </w:rPr>
        <w:t xml:space="preserve">o tome </w:t>
      </w:r>
      <w:r w:rsidRPr="00751365">
        <w:rPr>
          <w:rFonts w:cs="Calibri"/>
          <w:sz w:val="22"/>
          <w:lang w:val="sq-AL"/>
        </w:rPr>
        <w:t>da li je njihova prijava usp</w:t>
      </w:r>
      <w:r>
        <w:rPr>
          <w:rFonts w:cs="Calibri"/>
          <w:sz w:val="22"/>
          <w:lang w:val="sq-AL"/>
        </w:rPr>
        <w:t>j</w:t>
      </w:r>
      <w:r w:rsidRPr="00751365">
        <w:rPr>
          <w:rFonts w:cs="Calibri"/>
          <w:sz w:val="22"/>
          <w:lang w:val="sq-AL"/>
        </w:rPr>
        <w:t>ešna.</w:t>
      </w:r>
    </w:p>
    <w:p w14:paraId="1549B779" w14:textId="77777777" w:rsidR="0052425D" w:rsidRPr="00046258" w:rsidRDefault="0052425D" w:rsidP="0052425D">
      <w:pPr>
        <w:tabs>
          <w:tab w:val="left" w:pos="3948"/>
        </w:tabs>
        <w:jc w:val="both"/>
        <w:rPr>
          <w:rFonts w:asciiTheme="minorHAnsi" w:hAnsiTheme="minorHAnsi" w:cstheme="minorHAnsi"/>
          <w:lang w:val="sq-AL"/>
        </w:rPr>
      </w:pPr>
    </w:p>
    <w:p w14:paraId="4810627E" w14:textId="77777777" w:rsidR="0052425D" w:rsidRPr="00046258" w:rsidRDefault="0052425D" w:rsidP="0052425D">
      <w:pPr>
        <w:tabs>
          <w:tab w:val="left" w:pos="3948"/>
        </w:tabs>
        <w:jc w:val="both"/>
        <w:rPr>
          <w:rFonts w:asciiTheme="minorHAnsi" w:hAnsiTheme="minorHAnsi" w:cstheme="minorHAnsi"/>
          <w:lang w:val="sq-AL"/>
        </w:rPr>
      </w:pPr>
    </w:p>
    <w:p w14:paraId="70CD6252" w14:textId="77777777" w:rsidR="0052425D" w:rsidRDefault="0052425D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  <w:r w:rsidRPr="00046258">
        <w:rPr>
          <w:rFonts w:ascii="Times New Roman" w:hAnsi="Times New Roman"/>
          <w:b/>
          <w:sz w:val="28"/>
          <w:szCs w:val="28"/>
          <w:lang w:val="sq-AL"/>
        </w:rPr>
        <w:br/>
      </w:r>
    </w:p>
    <w:p w14:paraId="450D048B" w14:textId="77777777" w:rsidR="00D85512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1F742B1B" w14:textId="77777777" w:rsidR="00D85512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46A65FC8" w14:textId="77777777" w:rsidR="00D85512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77B5659A" w14:textId="77777777" w:rsidR="00D85512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0507BF02" w14:textId="77777777" w:rsidR="00D85512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15375F29" w14:textId="77777777" w:rsidR="00D85512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084A5A8D" w14:textId="77777777" w:rsidR="00D85512" w:rsidRPr="00046258" w:rsidRDefault="00D85512" w:rsidP="0052425D">
      <w:pPr>
        <w:spacing w:after="160" w:line="259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1241CC18" w14:textId="28D35A10" w:rsidR="0052425D" w:rsidRPr="00046258" w:rsidRDefault="0052425D" w:rsidP="0052425D">
      <w:pPr>
        <w:spacing w:after="200" w:line="276" w:lineRule="auto"/>
        <w:rPr>
          <w:rFonts w:ascii="Times New Roman" w:hAnsi="Times New Roman"/>
          <w:b/>
          <w:sz w:val="28"/>
          <w:szCs w:val="28"/>
          <w:lang w:val="sq-AL"/>
        </w:rPr>
      </w:pPr>
    </w:p>
    <w:p w14:paraId="4F6E6159" w14:textId="37FBF117" w:rsidR="00787B49" w:rsidRPr="00F31F91" w:rsidRDefault="00787B49" w:rsidP="00787B49">
      <w:pPr>
        <w:jc w:val="center"/>
        <w:rPr>
          <w:rFonts w:cs="Calibri"/>
          <w:b/>
          <w:sz w:val="32"/>
          <w:szCs w:val="32"/>
          <w:lang w:val="sq-AL"/>
        </w:rPr>
      </w:pPr>
      <w:r w:rsidRPr="00751365">
        <w:rPr>
          <w:rFonts w:cs="Calibri"/>
          <w:b/>
          <w:sz w:val="32"/>
          <w:szCs w:val="32"/>
          <w:lang w:val="sq-AL"/>
        </w:rPr>
        <w:t>Podr</w:t>
      </w:r>
      <w:r>
        <w:rPr>
          <w:rFonts w:cs="Calibri"/>
          <w:b/>
          <w:sz w:val="32"/>
          <w:szCs w:val="32"/>
          <w:lang w:val="sq-AL"/>
        </w:rPr>
        <w:t>ška</w:t>
      </w:r>
      <w:r w:rsidRPr="00751365">
        <w:rPr>
          <w:rFonts w:cs="Calibri"/>
          <w:b/>
          <w:sz w:val="32"/>
          <w:szCs w:val="32"/>
          <w:lang w:val="sq-AL"/>
        </w:rPr>
        <w:t xml:space="preserve"> MSP u proc</w:t>
      </w:r>
      <w:r>
        <w:rPr>
          <w:rFonts w:cs="Calibri"/>
          <w:b/>
          <w:sz w:val="32"/>
          <w:szCs w:val="32"/>
          <w:lang w:val="sq-AL"/>
        </w:rPr>
        <w:t>j</w:t>
      </w:r>
      <w:r w:rsidRPr="00751365">
        <w:rPr>
          <w:rFonts w:cs="Calibri"/>
          <w:b/>
          <w:sz w:val="32"/>
          <w:szCs w:val="32"/>
          <w:lang w:val="sq-AL"/>
        </w:rPr>
        <w:t>eni njihove spremnosti</w:t>
      </w:r>
      <w:r>
        <w:rPr>
          <w:rFonts w:cs="Calibri"/>
          <w:b/>
          <w:sz w:val="32"/>
          <w:szCs w:val="32"/>
          <w:lang w:val="sq-AL"/>
        </w:rPr>
        <w:t xml:space="preserve"> za izvoz</w:t>
      </w:r>
    </w:p>
    <w:p w14:paraId="5899812D" w14:textId="77777777" w:rsidR="00787B49" w:rsidRPr="00F31F91" w:rsidRDefault="00787B49" w:rsidP="00787B49">
      <w:pPr>
        <w:jc w:val="center"/>
        <w:rPr>
          <w:rFonts w:cs="Calibri"/>
          <w:b/>
          <w:sz w:val="32"/>
          <w:szCs w:val="32"/>
          <w:lang w:val="sq-AL"/>
        </w:rPr>
      </w:pPr>
    </w:p>
    <w:p w14:paraId="13FD8021" w14:textId="77777777" w:rsidR="00787B49" w:rsidRPr="00F31F91" w:rsidRDefault="00787B49" w:rsidP="00787B49">
      <w:pPr>
        <w:pStyle w:val="ListParagraph"/>
        <w:numPr>
          <w:ilvl w:val="0"/>
          <w:numId w:val="9"/>
        </w:numPr>
        <w:suppressAutoHyphens w:val="0"/>
        <w:spacing w:before="0" w:after="200" w:line="276" w:lineRule="auto"/>
        <w:jc w:val="center"/>
        <w:rPr>
          <w:rFonts w:ascii="Calibri" w:hAnsi="Calibri" w:cs="Calibri"/>
          <w:b/>
          <w:sz w:val="28"/>
          <w:szCs w:val="28"/>
          <w:lang w:val="sq-AL"/>
        </w:rPr>
      </w:pPr>
      <w:r>
        <w:rPr>
          <w:rFonts w:ascii="Calibri" w:hAnsi="Calibri" w:cs="Calibri"/>
          <w:b/>
          <w:sz w:val="28"/>
          <w:szCs w:val="28"/>
          <w:lang w:val="sq-AL"/>
        </w:rPr>
        <w:t xml:space="preserve">Obrazac za prijavu </w:t>
      </w:r>
      <w:r w:rsidRPr="00F31F91">
        <w:rPr>
          <w:rFonts w:ascii="Calibri" w:hAnsi="Calibri" w:cs="Calibri"/>
          <w:b/>
          <w:sz w:val="28"/>
          <w:szCs w:val="28"/>
          <w:lang w:val="sq-AL"/>
        </w:rPr>
        <w:t xml:space="preserve"> </w:t>
      </w:r>
    </w:p>
    <w:p w14:paraId="7F293139" w14:textId="77777777" w:rsidR="00787B49" w:rsidRPr="00F31F91" w:rsidRDefault="00787B49" w:rsidP="00787B49">
      <w:pPr>
        <w:jc w:val="center"/>
        <w:rPr>
          <w:rFonts w:cs="Calibri"/>
          <w:b/>
          <w:sz w:val="36"/>
          <w:szCs w:val="36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5855"/>
      </w:tblGrid>
      <w:tr w:rsidR="00787B49" w:rsidRPr="00F31F91" w14:paraId="65E22080" w14:textId="77777777" w:rsidTr="000B1305">
        <w:tc>
          <w:tcPr>
            <w:tcW w:w="3708" w:type="dxa"/>
            <w:shd w:val="clear" w:color="auto" w:fill="E7E6E6" w:themeFill="background2"/>
            <w:vAlign w:val="center"/>
          </w:tcPr>
          <w:p w14:paraId="6A526399" w14:textId="77777777" w:rsidR="00787B49" w:rsidRPr="00C1710D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  <w:r w:rsidRPr="00C1710D">
              <w:rPr>
                <w:rFonts w:cs="Calibri"/>
                <w:b/>
                <w:szCs w:val="24"/>
                <w:lang w:val="sq-AL"/>
              </w:rPr>
              <w:t>Ime podnosioca zaht</w:t>
            </w:r>
            <w:r>
              <w:rPr>
                <w:rFonts w:cs="Calibri"/>
                <w:b/>
                <w:szCs w:val="24"/>
                <w:lang w:val="sq-AL"/>
              </w:rPr>
              <w:t>j</w:t>
            </w:r>
            <w:r w:rsidRPr="00C1710D">
              <w:rPr>
                <w:rFonts w:cs="Calibri"/>
                <w:b/>
                <w:szCs w:val="24"/>
                <w:lang w:val="sq-AL"/>
              </w:rPr>
              <w:t>eva</w:t>
            </w:r>
          </w:p>
          <w:p w14:paraId="75C3C337" w14:textId="77777777" w:rsidR="00787B49" w:rsidRPr="00C1710D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</w:p>
          <w:p w14:paraId="7224FEA0" w14:textId="77777777" w:rsidR="00787B49" w:rsidRPr="00F31F91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</w:p>
        </w:tc>
        <w:tc>
          <w:tcPr>
            <w:tcW w:w="6431" w:type="dxa"/>
            <w:vAlign w:val="center"/>
          </w:tcPr>
          <w:p w14:paraId="104944D4" w14:textId="77777777" w:rsidR="00787B49" w:rsidRPr="00F31F91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</w:p>
        </w:tc>
      </w:tr>
      <w:tr w:rsidR="00787B49" w:rsidRPr="00F31F91" w14:paraId="0A82699F" w14:textId="77777777" w:rsidTr="000B1305">
        <w:tc>
          <w:tcPr>
            <w:tcW w:w="3708" w:type="dxa"/>
            <w:shd w:val="clear" w:color="auto" w:fill="E7E6E6" w:themeFill="background2"/>
            <w:vAlign w:val="center"/>
          </w:tcPr>
          <w:p w14:paraId="2F05C424" w14:textId="77777777" w:rsidR="00787B49" w:rsidRPr="00F31F91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  <w:r w:rsidRPr="00C1710D">
              <w:rPr>
                <w:rFonts w:cs="Calibri"/>
                <w:b/>
                <w:szCs w:val="24"/>
                <w:lang w:val="sq-AL"/>
              </w:rPr>
              <w:t>Lokacija podnosioca zaht</w:t>
            </w:r>
            <w:r>
              <w:rPr>
                <w:rFonts w:cs="Calibri"/>
                <w:b/>
                <w:szCs w:val="24"/>
                <w:lang w:val="sq-AL"/>
              </w:rPr>
              <w:t>j</w:t>
            </w:r>
            <w:r w:rsidRPr="00C1710D">
              <w:rPr>
                <w:rFonts w:cs="Calibri"/>
                <w:b/>
                <w:szCs w:val="24"/>
                <w:lang w:val="sq-AL"/>
              </w:rPr>
              <w:t>eva</w:t>
            </w:r>
            <w:r w:rsidRPr="00F31F91">
              <w:rPr>
                <w:rFonts w:cs="Calibri"/>
                <w:b/>
                <w:szCs w:val="24"/>
                <w:lang w:val="sq-AL"/>
              </w:rPr>
              <w:t xml:space="preserve"> </w:t>
            </w:r>
          </w:p>
        </w:tc>
        <w:tc>
          <w:tcPr>
            <w:tcW w:w="6431" w:type="dxa"/>
            <w:vAlign w:val="center"/>
          </w:tcPr>
          <w:p w14:paraId="0B42534D" w14:textId="77777777" w:rsidR="00787B49" w:rsidRPr="00F31F91" w:rsidRDefault="00787B49" w:rsidP="000B1305">
            <w:pPr>
              <w:rPr>
                <w:rFonts w:cs="Calibri"/>
                <w:szCs w:val="24"/>
                <w:lang w:val="sq-AL"/>
              </w:rPr>
            </w:pPr>
          </w:p>
        </w:tc>
      </w:tr>
    </w:tbl>
    <w:p w14:paraId="481AB887" w14:textId="77777777" w:rsidR="00787B49" w:rsidRPr="00F31F91" w:rsidRDefault="00787B49" w:rsidP="00787B49">
      <w:pPr>
        <w:jc w:val="center"/>
        <w:rPr>
          <w:rFonts w:cs="Calibri"/>
          <w:b/>
          <w:szCs w:val="24"/>
          <w:lang w:val="sq-AL"/>
        </w:rPr>
      </w:pPr>
    </w:p>
    <w:p w14:paraId="4425DC9F" w14:textId="77777777" w:rsidR="00787B49" w:rsidRPr="00F31F91" w:rsidRDefault="00787B49" w:rsidP="00787B49">
      <w:pPr>
        <w:jc w:val="center"/>
        <w:rPr>
          <w:rFonts w:cs="Calibri"/>
          <w:b/>
          <w:szCs w:val="24"/>
          <w:lang w:val="sq-AL"/>
        </w:rPr>
      </w:pPr>
    </w:p>
    <w:p w14:paraId="7B8DA7D5" w14:textId="77777777" w:rsidR="00787B49" w:rsidRPr="00F31F91" w:rsidRDefault="00787B49" w:rsidP="00787B49">
      <w:pPr>
        <w:jc w:val="center"/>
        <w:rPr>
          <w:rFonts w:cs="Calibri"/>
          <w:b/>
          <w:szCs w:val="24"/>
          <w:lang w:val="sq-AL"/>
        </w:rPr>
      </w:pPr>
      <w:r w:rsidRPr="00C1710D">
        <w:rPr>
          <w:rFonts w:cs="Calibri"/>
          <w:b/>
          <w:szCs w:val="24"/>
          <w:lang w:val="sq-AL"/>
        </w:rPr>
        <w:t xml:space="preserve">MOLIMO </w:t>
      </w:r>
      <w:r>
        <w:rPr>
          <w:rFonts w:cs="Calibri"/>
          <w:b/>
          <w:szCs w:val="24"/>
          <w:lang w:val="sq-AL"/>
        </w:rPr>
        <w:t>DA UVRSTITE</w:t>
      </w:r>
      <w:r w:rsidRPr="00C1710D">
        <w:rPr>
          <w:rFonts w:cs="Calibri"/>
          <w:b/>
          <w:szCs w:val="24"/>
          <w:lang w:val="sq-AL"/>
        </w:rPr>
        <w:t xml:space="preserve"> POTREBNE DOKUMENTE </w:t>
      </w:r>
      <w:r>
        <w:rPr>
          <w:rFonts w:cs="Calibri"/>
          <w:b/>
          <w:szCs w:val="24"/>
          <w:lang w:val="sq-AL"/>
        </w:rPr>
        <w:t xml:space="preserve">U </w:t>
      </w:r>
      <w:r w:rsidRPr="00C1710D">
        <w:rPr>
          <w:rFonts w:cs="Calibri"/>
          <w:b/>
          <w:szCs w:val="24"/>
          <w:lang w:val="sq-AL"/>
        </w:rPr>
        <w:t>SVOJO</w:t>
      </w:r>
      <w:r>
        <w:rPr>
          <w:rFonts w:cs="Calibri"/>
          <w:b/>
          <w:szCs w:val="24"/>
          <w:lang w:val="sq-AL"/>
        </w:rPr>
        <w:t>J</w:t>
      </w:r>
      <w:r w:rsidRPr="00C1710D">
        <w:rPr>
          <w:rFonts w:cs="Calibri"/>
          <w:b/>
          <w:szCs w:val="24"/>
          <w:lang w:val="sq-AL"/>
        </w:rPr>
        <w:t xml:space="preserve"> PRIJAV</w:t>
      </w:r>
      <w:r>
        <w:rPr>
          <w:rFonts w:cs="Calibri"/>
          <w:b/>
          <w:szCs w:val="24"/>
          <w:lang w:val="sq-AL"/>
        </w:rPr>
        <w:t>I</w:t>
      </w:r>
    </w:p>
    <w:p w14:paraId="046CA20D" w14:textId="77777777" w:rsidR="00787B49" w:rsidRPr="00F31F91" w:rsidRDefault="00787B49" w:rsidP="00787B49">
      <w:pPr>
        <w:rPr>
          <w:rFonts w:cs="Calibri"/>
          <w:b/>
          <w:szCs w:val="24"/>
          <w:lang w:val="sq-AL"/>
        </w:rPr>
      </w:pPr>
    </w:p>
    <w:p w14:paraId="56917003" w14:textId="77777777" w:rsidR="00787B49" w:rsidRPr="00F31F91" w:rsidRDefault="00787B49" w:rsidP="00787B49">
      <w:pPr>
        <w:rPr>
          <w:rFonts w:cs="Calibri"/>
          <w:b/>
          <w:szCs w:val="24"/>
          <w:lang w:val="sq-AL"/>
        </w:rPr>
      </w:pPr>
    </w:p>
    <w:p w14:paraId="24831223" w14:textId="77777777" w:rsidR="00787B49" w:rsidRPr="00F31F91" w:rsidRDefault="00787B49" w:rsidP="00787B49">
      <w:pPr>
        <w:rPr>
          <w:rFonts w:cs="Calibri"/>
          <w:b/>
          <w:szCs w:val="24"/>
          <w:lang w:val="sq-AL"/>
        </w:rPr>
      </w:pPr>
    </w:p>
    <w:tbl>
      <w:tblPr>
        <w:tblStyle w:val="TableGrid"/>
        <w:tblW w:w="0" w:type="auto"/>
        <w:tblInd w:w="6408" w:type="dxa"/>
        <w:tblLook w:val="04A0" w:firstRow="1" w:lastRow="0" w:firstColumn="1" w:lastColumn="0" w:noHBand="0" w:noVBand="1"/>
      </w:tblPr>
      <w:tblGrid>
        <w:gridCol w:w="1767"/>
        <w:gridCol w:w="1171"/>
      </w:tblGrid>
      <w:tr w:rsidR="00787B49" w:rsidRPr="00F31F91" w14:paraId="27DCC5A2" w14:textId="77777777" w:rsidTr="000B1305">
        <w:tc>
          <w:tcPr>
            <w:tcW w:w="2160" w:type="dxa"/>
            <w:shd w:val="clear" w:color="auto" w:fill="E7E6E6" w:themeFill="background2"/>
            <w:vAlign w:val="center"/>
          </w:tcPr>
          <w:p w14:paraId="535B8388" w14:textId="77777777" w:rsidR="00787B49" w:rsidRPr="00F31F91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  <w:r w:rsidRPr="00F31F91">
              <w:rPr>
                <w:rFonts w:cs="Calibri"/>
                <w:b/>
                <w:szCs w:val="24"/>
                <w:lang w:val="sq-AL"/>
              </w:rPr>
              <w:t>Do</w:t>
            </w:r>
            <w:r>
              <w:rPr>
                <w:rFonts w:cs="Calibri"/>
                <w:b/>
                <w:szCs w:val="24"/>
                <w:lang w:val="sq-AL"/>
              </w:rPr>
              <w:t>sije broj</w:t>
            </w:r>
            <w:r w:rsidRPr="00F31F91">
              <w:rPr>
                <w:rFonts w:cs="Calibri"/>
                <w:b/>
                <w:szCs w:val="24"/>
                <w:lang w:val="sq-AL"/>
              </w:rPr>
              <w:t>.</w:t>
            </w:r>
          </w:p>
        </w:tc>
        <w:tc>
          <w:tcPr>
            <w:tcW w:w="1571" w:type="dxa"/>
            <w:vAlign w:val="center"/>
          </w:tcPr>
          <w:p w14:paraId="78D1E8CC" w14:textId="77777777" w:rsidR="00787B49" w:rsidRPr="00F31F91" w:rsidRDefault="00787B49" w:rsidP="000B1305">
            <w:pPr>
              <w:rPr>
                <w:rFonts w:cs="Calibri"/>
                <w:b/>
                <w:szCs w:val="24"/>
                <w:lang w:val="sq-AL"/>
              </w:rPr>
            </w:pPr>
          </w:p>
        </w:tc>
      </w:tr>
    </w:tbl>
    <w:p w14:paraId="404C98B5" w14:textId="77777777" w:rsidR="0052425D" w:rsidRPr="00046258" w:rsidRDefault="0052425D" w:rsidP="0052425D">
      <w:pPr>
        <w:jc w:val="center"/>
        <w:rPr>
          <w:rFonts w:ascii="Times New Roman" w:hAnsi="Times New Roman"/>
          <w:b/>
          <w:szCs w:val="24"/>
          <w:lang w:val="sq-AL"/>
        </w:rPr>
      </w:pPr>
    </w:p>
    <w:p w14:paraId="558B1F9C" w14:textId="77777777" w:rsidR="0052425D" w:rsidRPr="00046258" w:rsidRDefault="0052425D" w:rsidP="0052425D">
      <w:pPr>
        <w:spacing w:after="160" w:line="259" w:lineRule="auto"/>
        <w:rPr>
          <w:rFonts w:ascii="Times New Roman" w:hAnsi="Times New Roman"/>
          <w:b/>
          <w:szCs w:val="24"/>
          <w:lang w:val="sq-AL"/>
        </w:rPr>
      </w:pPr>
      <w:r w:rsidRPr="00046258">
        <w:rPr>
          <w:rFonts w:ascii="Times New Roman" w:hAnsi="Times New Roman"/>
          <w:b/>
          <w:szCs w:val="24"/>
          <w:lang w:val="sq-AL"/>
        </w:rPr>
        <w:br w:type="page"/>
      </w:r>
    </w:p>
    <w:p w14:paraId="148DB4FA" w14:textId="72130597" w:rsidR="00787B49" w:rsidRPr="00F31F91" w:rsidRDefault="00787B49" w:rsidP="00787B49">
      <w:pPr>
        <w:jc w:val="center"/>
        <w:rPr>
          <w:rFonts w:cs="Calibri"/>
          <w:b/>
          <w:sz w:val="28"/>
          <w:szCs w:val="28"/>
          <w:u w:val="single"/>
          <w:lang w:val="sq-AL"/>
        </w:rPr>
      </w:pPr>
      <w:r>
        <w:rPr>
          <w:rFonts w:cs="Calibri"/>
          <w:b/>
          <w:sz w:val="28"/>
          <w:szCs w:val="28"/>
          <w:u w:val="single"/>
          <w:lang w:val="sq-AL"/>
        </w:rPr>
        <w:lastRenderedPageBreak/>
        <w:t>Podnosilac prijave</w:t>
      </w:r>
    </w:p>
    <w:p w14:paraId="1B649CAF" w14:textId="57D1CBDB" w:rsidR="00787B49" w:rsidRPr="004E082B" w:rsidRDefault="007B764A" w:rsidP="00787B49">
      <w:pPr>
        <w:pStyle w:val="ListParagraph"/>
        <w:numPr>
          <w:ilvl w:val="0"/>
          <w:numId w:val="6"/>
        </w:numPr>
        <w:suppressAutoHyphens w:val="0"/>
        <w:spacing w:before="0" w:after="200" w:line="276" w:lineRule="auto"/>
        <w:rPr>
          <w:rFonts w:ascii="Calibri" w:hAnsi="Calibri" w:cs="Calibri"/>
          <w:b/>
          <w:lang w:val="sq-AL"/>
        </w:rPr>
      </w:pPr>
      <w:r>
        <w:rPr>
          <w:rFonts w:ascii="Calibri" w:hAnsi="Calibri" w:cs="Calibri"/>
          <w:b/>
          <w:lang w:val="sq-AL"/>
        </w:rPr>
        <w:t>Osnovni podaci o preduzeću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5"/>
        <w:gridCol w:w="5451"/>
      </w:tblGrid>
      <w:tr w:rsidR="00787B49" w:rsidRPr="00D85512" w14:paraId="402F8A17" w14:textId="77777777" w:rsidTr="000B1305">
        <w:tc>
          <w:tcPr>
            <w:tcW w:w="4158" w:type="dxa"/>
            <w:shd w:val="clear" w:color="auto" w:fill="E7E6E6" w:themeFill="background2"/>
          </w:tcPr>
          <w:p w14:paraId="7DDBB272" w14:textId="77777777" w:rsidR="00787B49" w:rsidRPr="004E082B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4E082B">
              <w:rPr>
                <w:rFonts w:cs="Calibri"/>
                <w:b/>
                <w:sz w:val="22"/>
                <w:szCs w:val="22"/>
                <w:lang w:val="sq-AL"/>
              </w:rPr>
              <w:t>Pun pravni naziv (naziv preduzeća)</w:t>
            </w:r>
          </w:p>
        </w:tc>
        <w:tc>
          <w:tcPr>
            <w:tcW w:w="5981" w:type="dxa"/>
          </w:tcPr>
          <w:p w14:paraId="7059CD8D" w14:textId="77777777" w:rsidR="00787B49" w:rsidRPr="004E082B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4AE1856B" w14:textId="77777777" w:rsidTr="000B1305">
        <w:tc>
          <w:tcPr>
            <w:tcW w:w="4158" w:type="dxa"/>
            <w:shd w:val="clear" w:color="auto" w:fill="E7E6E6" w:themeFill="background2"/>
          </w:tcPr>
          <w:p w14:paraId="7AD17589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Broj registracije</w:t>
            </w:r>
            <w:r w:rsidRPr="004E082B">
              <w:rPr>
                <w:rStyle w:val="FootnoteReference"/>
                <w:rFonts w:cs="Calibri"/>
                <w:b/>
                <w:sz w:val="22"/>
                <w:szCs w:val="22"/>
                <w:lang w:val="sq-AL"/>
              </w:rPr>
              <w:footnoteReference w:id="1"/>
            </w:r>
          </w:p>
        </w:tc>
        <w:tc>
          <w:tcPr>
            <w:tcW w:w="5981" w:type="dxa"/>
          </w:tcPr>
          <w:p w14:paraId="5096F929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2D4D4E20" w14:textId="77777777" w:rsidTr="000B1305">
        <w:tc>
          <w:tcPr>
            <w:tcW w:w="4158" w:type="dxa"/>
            <w:shd w:val="clear" w:color="auto" w:fill="E7E6E6" w:themeFill="background2"/>
          </w:tcPr>
          <w:p w14:paraId="48C82673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Zvanična adresa</w:t>
            </w:r>
          </w:p>
        </w:tc>
        <w:tc>
          <w:tcPr>
            <w:tcW w:w="5981" w:type="dxa"/>
          </w:tcPr>
          <w:p w14:paraId="4177D5AE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11AD3A0F" w14:textId="77777777" w:rsidTr="000B1305">
        <w:tc>
          <w:tcPr>
            <w:tcW w:w="4158" w:type="dxa"/>
            <w:shd w:val="clear" w:color="auto" w:fill="E7E6E6" w:themeFill="background2"/>
          </w:tcPr>
          <w:p w14:paraId="09BAFA45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Poštanska adresa</w:t>
            </w:r>
          </w:p>
        </w:tc>
        <w:tc>
          <w:tcPr>
            <w:tcW w:w="5981" w:type="dxa"/>
          </w:tcPr>
          <w:p w14:paraId="651FD7F8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4B9FF7AB" w14:textId="77777777" w:rsidTr="000B1305">
        <w:tc>
          <w:tcPr>
            <w:tcW w:w="4158" w:type="dxa"/>
            <w:shd w:val="clear" w:color="auto" w:fill="E7E6E6" w:themeFill="background2"/>
          </w:tcPr>
          <w:p w14:paraId="3D9919AE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Broj telefona</w:t>
            </w:r>
          </w:p>
        </w:tc>
        <w:tc>
          <w:tcPr>
            <w:tcW w:w="5981" w:type="dxa"/>
          </w:tcPr>
          <w:p w14:paraId="357B05F2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205FF580" w14:textId="77777777" w:rsidTr="000B1305">
        <w:tc>
          <w:tcPr>
            <w:tcW w:w="4158" w:type="dxa"/>
            <w:shd w:val="clear" w:color="auto" w:fill="E7E6E6" w:themeFill="background2"/>
          </w:tcPr>
          <w:p w14:paraId="52ED4465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Email</w:t>
            </w:r>
          </w:p>
        </w:tc>
        <w:tc>
          <w:tcPr>
            <w:tcW w:w="5981" w:type="dxa"/>
          </w:tcPr>
          <w:p w14:paraId="7365B865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7B9EE55C" w14:textId="77777777" w:rsidTr="000B1305">
        <w:tc>
          <w:tcPr>
            <w:tcW w:w="4158" w:type="dxa"/>
            <w:shd w:val="clear" w:color="auto" w:fill="E7E6E6" w:themeFill="background2"/>
          </w:tcPr>
          <w:p w14:paraId="1C59FE41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Kontakt osoba</w:t>
            </w:r>
          </w:p>
        </w:tc>
        <w:tc>
          <w:tcPr>
            <w:tcW w:w="5981" w:type="dxa"/>
          </w:tcPr>
          <w:p w14:paraId="437BB36B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787B49" w:rsidRPr="00D85512" w14:paraId="5095D065" w14:textId="77777777" w:rsidTr="000B1305">
        <w:tc>
          <w:tcPr>
            <w:tcW w:w="4158" w:type="dxa"/>
            <w:shd w:val="clear" w:color="auto" w:fill="E7E6E6" w:themeFill="background2"/>
          </w:tcPr>
          <w:p w14:paraId="19D2044B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Broj telefona kontakt osobe</w:t>
            </w:r>
          </w:p>
        </w:tc>
        <w:tc>
          <w:tcPr>
            <w:tcW w:w="5981" w:type="dxa"/>
          </w:tcPr>
          <w:p w14:paraId="28FB6D1E" w14:textId="77777777" w:rsidR="00787B49" w:rsidRPr="00D85512" w:rsidRDefault="00787B49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</w:tbl>
    <w:p w14:paraId="1E688AE2" w14:textId="77777777" w:rsidR="00787B49" w:rsidRPr="00D85512" w:rsidRDefault="00787B49" w:rsidP="00787B49">
      <w:pPr>
        <w:jc w:val="both"/>
        <w:rPr>
          <w:rFonts w:cs="Calibri"/>
          <w:b/>
          <w:sz w:val="22"/>
          <w:lang w:val="sq-AL"/>
        </w:rPr>
      </w:pPr>
    </w:p>
    <w:p w14:paraId="2BA4D1ED" w14:textId="77777777" w:rsidR="00787B49" w:rsidRPr="00D85512" w:rsidRDefault="00787B49" w:rsidP="00787B4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cs="Calibri"/>
          <w:b/>
          <w:sz w:val="22"/>
          <w:lang w:val="sq-AL"/>
        </w:rPr>
      </w:pPr>
      <w:r w:rsidRPr="00D85512">
        <w:rPr>
          <w:rFonts w:cs="Calibri"/>
          <w:b/>
          <w:sz w:val="22"/>
          <w:lang w:val="sq-AL"/>
        </w:rPr>
        <w:t>Opis preduzeća</w:t>
      </w:r>
    </w:p>
    <w:p w14:paraId="6D16320F" w14:textId="77777777" w:rsidR="00787B49" w:rsidRPr="00D85512" w:rsidRDefault="00787B49" w:rsidP="00787B49">
      <w:pPr>
        <w:spacing w:before="120" w:after="120"/>
        <w:jc w:val="both"/>
        <w:rPr>
          <w:rFonts w:cs="Calibri"/>
          <w:b/>
          <w:sz w:val="22"/>
          <w:lang w:val="sq-AL"/>
        </w:rPr>
      </w:pPr>
      <w:r w:rsidRPr="00D85512">
        <w:rPr>
          <w:rFonts w:cs="Calibri"/>
          <w:b/>
          <w:sz w:val="22"/>
          <w:lang w:val="sq-AL"/>
        </w:rPr>
        <w:t>1. Opšte informacije</w:t>
      </w:r>
    </w:p>
    <w:p w14:paraId="078B55CD" w14:textId="77777777" w:rsidR="00787B49" w:rsidRPr="00D85512" w:rsidRDefault="00787B49" w:rsidP="00787B4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="Calibri"/>
          <w:b/>
          <w:sz w:val="22"/>
          <w:lang w:val="sq-AL"/>
        </w:rPr>
      </w:pPr>
      <w:r w:rsidRPr="00D85512">
        <w:rPr>
          <w:rFonts w:cs="Calibri"/>
          <w:b/>
          <w:sz w:val="22"/>
          <w:lang w:val="sq-AL"/>
        </w:rPr>
        <w:t>Datum početka rada preduzeća:</w:t>
      </w:r>
    </w:p>
    <w:p w14:paraId="07673FC4" w14:textId="77777777" w:rsidR="00787B49" w:rsidRPr="00D85512" w:rsidRDefault="00787B49" w:rsidP="00787B4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="Calibri"/>
          <w:b/>
          <w:sz w:val="22"/>
          <w:lang w:val="sq-AL"/>
        </w:rPr>
      </w:pPr>
      <w:r w:rsidRPr="00D85512">
        <w:rPr>
          <w:rFonts w:cs="Calibri"/>
          <w:b/>
          <w:sz w:val="22"/>
          <w:lang w:val="sq-AL"/>
        </w:rPr>
        <w:t>Koje su osnovne djelatnosti vašeg preduzeća:</w:t>
      </w:r>
    </w:p>
    <w:p w14:paraId="1F05EEB6" w14:textId="7A389B3C" w:rsidR="00787B49" w:rsidRPr="00D85512" w:rsidRDefault="00787B49" w:rsidP="00787B4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cs="Calibri"/>
          <w:b/>
          <w:sz w:val="22"/>
          <w:lang w:val="sq-AL"/>
        </w:rPr>
      </w:pPr>
      <w:r w:rsidRPr="00D85512">
        <w:rPr>
          <w:rFonts w:cs="Calibri"/>
          <w:b/>
          <w:sz w:val="22"/>
          <w:lang w:val="sq-AL"/>
        </w:rPr>
        <w:t xml:space="preserve">Spisak članova </w:t>
      </w:r>
      <w:r w:rsidR="007B764A">
        <w:rPr>
          <w:rFonts w:cs="Calibri"/>
          <w:b/>
          <w:sz w:val="22"/>
          <w:lang w:val="sq-AL"/>
        </w:rPr>
        <w:t xml:space="preserve">menadžmenta </w:t>
      </w:r>
      <w:r w:rsidRPr="00D85512">
        <w:rPr>
          <w:rFonts w:cs="Calibri"/>
          <w:b/>
          <w:sz w:val="22"/>
          <w:lang w:val="sq-AL"/>
        </w:rPr>
        <w:t>vašeg preduzeća:</w:t>
      </w:r>
    </w:p>
    <w:p w14:paraId="7D9A3FBE" w14:textId="77777777" w:rsidR="000B1305" w:rsidRPr="00D85512" w:rsidRDefault="000B1305" w:rsidP="000B1305">
      <w:pPr>
        <w:pStyle w:val="ListParagraph"/>
        <w:rPr>
          <w:rFonts w:cs="Calibri"/>
          <w:b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898"/>
        <w:gridCol w:w="1833"/>
        <w:gridCol w:w="1884"/>
        <w:gridCol w:w="1892"/>
      </w:tblGrid>
      <w:tr w:rsidR="000B1305" w:rsidRPr="00D85512" w14:paraId="1B683FC0" w14:textId="77777777" w:rsidTr="000B1305">
        <w:trPr>
          <w:trHeight w:val="638"/>
        </w:trPr>
        <w:tc>
          <w:tcPr>
            <w:tcW w:w="2027" w:type="dxa"/>
            <w:shd w:val="clear" w:color="auto" w:fill="EEECE1"/>
          </w:tcPr>
          <w:p w14:paraId="218C6418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Ime</w:t>
            </w:r>
          </w:p>
        </w:tc>
        <w:tc>
          <w:tcPr>
            <w:tcW w:w="2028" w:type="dxa"/>
            <w:shd w:val="clear" w:color="auto" w:fill="EEECE1"/>
          </w:tcPr>
          <w:p w14:paraId="21E8C12A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Profesija</w:t>
            </w:r>
          </w:p>
        </w:tc>
        <w:tc>
          <w:tcPr>
            <w:tcW w:w="2028" w:type="dxa"/>
            <w:shd w:val="clear" w:color="auto" w:fill="EEECE1"/>
          </w:tcPr>
          <w:p w14:paraId="794736EE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Pol</w:t>
            </w:r>
          </w:p>
        </w:tc>
        <w:tc>
          <w:tcPr>
            <w:tcW w:w="2028" w:type="dxa"/>
            <w:shd w:val="clear" w:color="auto" w:fill="EEECE1"/>
          </w:tcPr>
          <w:p w14:paraId="3C133E06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Pozicija</w:t>
            </w:r>
          </w:p>
        </w:tc>
        <w:tc>
          <w:tcPr>
            <w:tcW w:w="2028" w:type="dxa"/>
            <w:shd w:val="clear" w:color="auto" w:fill="EEECE1"/>
          </w:tcPr>
          <w:p w14:paraId="493F45DE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Godine u odboru /savjetu</w:t>
            </w:r>
          </w:p>
        </w:tc>
      </w:tr>
      <w:tr w:rsidR="000B1305" w:rsidRPr="00D85512" w14:paraId="1C1D1D0C" w14:textId="77777777" w:rsidTr="000B1305">
        <w:tc>
          <w:tcPr>
            <w:tcW w:w="2027" w:type="dxa"/>
          </w:tcPr>
          <w:p w14:paraId="09626406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1EA3E14B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1006CD0C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6FF4EDD1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22546E6D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D85512" w14:paraId="73329EE2" w14:textId="77777777" w:rsidTr="000B1305">
        <w:tc>
          <w:tcPr>
            <w:tcW w:w="2027" w:type="dxa"/>
          </w:tcPr>
          <w:p w14:paraId="23F019D9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4D1C4E0E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51EB6014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4DD1B5CF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028" w:type="dxa"/>
          </w:tcPr>
          <w:p w14:paraId="0138982D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</w:tbl>
    <w:p w14:paraId="78062834" w14:textId="77777777" w:rsidR="000B1305" w:rsidRPr="00D85512" w:rsidRDefault="000B1305" w:rsidP="000B1305">
      <w:pPr>
        <w:pStyle w:val="ListParagraph"/>
        <w:numPr>
          <w:ilvl w:val="0"/>
          <w:numId w:val="7"/>
        </w:numPr>
        <w:spacing w:before="120" w:after="120"/>
        <w:rPr>
          <w:rFonts w:cs="Calibri"/>
          <w:b/>
          <w:lang w:val="sq-AL"/>
        </w:rPr>
      </w:pPr>
      <w:r w:rsidRPr="00D85512">
        <w:rPr>
          <w:rFonts w:cs="Calibri"/>
          <w:b/>
          <w:lang w:val="sq-AL"/>
        </w:rPr>
        <w:t xml:space="preserve"> 2. Finansijske informacije </w:t>
      </w:r>
      <w:r w:rsidRPr="00D85512">
        <w:rPr>
          <w:rFonts w:cs="Calibri"/>
          <w:lang w:val="sq-AL"/>
        </w:rPr>
        <w:t>(izraženo u eurima, prema vašim računovodstvenim podacima)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2335"/>
        <w:gridCol w:w="2389"/>
        <w:gridCol w:w="2323"/>
      </w:tblGrid>
      <w:tr w:rsidR="000B1305" w:rsidRPr="00D85512" w14:paraId="42985654" w14:textId="77777777" w:rsidTr="000B1305">
        <w:tc>
          <w:tcPr>
            <w:tcW w:w="2534" w:type="dxa"/>
            <w:shd w:val="clear" w:color="auto" w:fill="EEECE1"/>
          </w:tcPr>
          <w:p w14:paraId="1F41520C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Obrt</w:t>
            </w:r>
          </w:p>
        </w:tc>
        <w:tc>
          <w:tcPr>
            <w:tcW w:w="2535" w:type="dxa"/>
            <w:shd w:val="clear" w:color="auto" w:fill="EEECE1"/>
          </w:tcPr>
          <w:p w14:paraId="27F55347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Ukupno</w:t>
            </w:r>
          </w:p>
        </w:tc>
        <w:tc>
          <w:tcPr>
            <w:tcW w:w="2535" w:type="dxa"/>
            <w:shd w:val="clear" w:color="auto" w:fill="EEECE1"/>
          </w:tcPr>
          <w:p w14:paraId="0988981F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Iz proizvodnje</w:t>
            </w:r>
            <w:r w:rsidRPr="004E082B">
              <w:rPr>
                <w:rFonts w:cs="Calibri"/>
                <w:b/>
                <w:sz w:val="22"/>
                <w:szCs w:val="22"/>
                <w:vertAlign w:val="superscript"/>
                <w:lang w:val="sq-AL"/>
              </w:rPr>
              <w:footnoteReference w:id="2"/>
            </w:r>
          </w:p>
        </w:tc>
        <w:tc>
          <w:tcPr>
            <w:tcW w:w="2535" w:type="dxa"/>
            <w:shd w:val="clear" w:color="auto" w:fill="EEECE1"/>
          </w:tcPr>
          <w:p w14:paraId="5840A21F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Iz izvoza</w:t>
            </w:r>
            <w:r w:rsidRPr="004E082B">
              <w:rPr>
                <w:rFonts w:cs="Calibri"/>
                <w:b/>
                <w:sz w:val="22"/>
                <w:szCs w:val="22"/>
                <w:vertAlign w:val="superscript"/>
                <w:lang w:val="sq-AL"/>
              </w:rPr>
              <w:footnoteReference w:id="3"/>
            </w:r>
          </w:p>
        </w:tc>
      </w:tr>
      <w:tr w:rsidR="000B1305" w:rsidRPr="00D85512" w14:paraId="18B9DE8A" w14:textId="77777777" w:rsidTr="000B1305">
        <w:tc>
          <w:tcPr>
            <w:tcW w:w="2534" w:type="dxa"/>
          </w:tcPr>
          <w:p w14:paraId="6934B0E6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2017</w:t>
            </w:r>
          </w:p>
        </w:tc>
        <w:tc>
          <w:tcPr>
            <w:tcW w:w="2535" w:type="dxa"/>
          </w:tcPr>
          <w:p w14:paraId="25736656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535" w:type="dxa"/>
          </w:tcPr>
          <w:p w14:paraId="5729B19B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535" w:type="dxa"/>
          </w:tcPr>
          <w:p w14:paraId="758F6245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D85512" w14:paraId="23587EA5" w14:textId="77777777" w:rsidTr="000B1305">
        <w:tc>
          <w:tcPr>
            <w:tcW w:w="2534" w:type="dxa"/>
          </w:tcPr>
          <w:p w14:paraId="2D9B1625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2535" w:type="dxa"/>
          </w:tcPr>
          <w:p w14:paraId="31AD6441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535" w:type="dxa"/>
          </w:tcPr>
          <w:p w14:paraId="63EBF125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535" w:type="dxa"/>
          </w:tcPr>
          <w:p w14:paraId="6D8F08FB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D85512" w14:paraId="773B7771" w14:textId="77777777" w:rsidTr="000B1305">
        <w:tc>
          <w:tcPr>
            <w:tcW w:w="2534" w:type="dxa"/>
          </w:tcPr>
          <w:p w14:paraId="14FF445B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2535" w:type="dxa"/>
          </w:tcPr>
          <w:p w14:paraId="1FEE0451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535" w:type="dxa"/>
          </w:tcPr>
          <w:p w14:paraId="0928662E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2535" w:type="dxa"/>
          </w:tcPr>
          <w:p w14:paraId="6DE4A283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</w:tbl>
    <w:p w14:paraId="3F6233FE" w14:textId="77777777" w:rsidR="000B1305" w:rsidRPr="00D85512" w:rsidRDefault="000B1305" w:rsidP="000B1305">
      <w:pPr>
        <w:pStyle w:val="ListParagraph"/>
        <w:rPr>
          <w:rFonts w:cs="Calibri"/>
          <w:b/>
          <w:lang w:val="sq-AL"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1946"/>
        <w:gridCol w:w="1325"/>
        <w:gridCol w:w="1696"/>
      </w:tblGrid>
      <w:tr w:rsidR="000B1305" w:rsidRPr="00D85512" w14:paraId="3EB4FB1F" w14:textId="77777777" w:rsidTr="000B1305">
        <w:tc>
          <w:tcPr>
            <w:tcW w:w="1946" w:type="dxa"/>
            <w:tcBorders>
              <w:bottom w:val="single" w:sz="4" w:space="0" w:color="000000"/>
            </w:tcBorders>
            <w:shd w:val="clear" w:color="auto" w:fill="EEECE1"/>
          </w:tcPr>
          <w:p w14:paraId="3571808C" w14:textId="77777777" w:rsidR="000B1305" w:rsidRPr="00D85512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Broj zaposlenih</w:t>
            </w:r>
          </w:p>
        </w:tc>
        <w:tc>
          <w:tcPr>
            <w:tcW w:w="3021" w:type="dxa"/>
            <w:gridSpan w:val="2"/>
            <w:shd w:val="clear" w:color="auto" w:fill="EEECE1"/>
          </w:tcPr>
          <w:p w14:paraId="5E5D5C90" w14:textId="77777777" w:rsidR="000B1305" w:rsidRPr="00D85512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Ukupno</w:t>
            </w:r>
          </w:p>
        </w:tc>
      </w:tr>
      <w:tr w:rsidR="000B1305" w:rsidRPr="00D85512" w14:paraId="7A9243E4" w14:textId="77777777" w:rsidTr="000B1305">
        <w:trPr>
          <w:trHeight w:val="258"/>
        </w:trPr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2A2F0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EEECE1"/>
          </w:tcPr>
          <w:p w14:paraId="2601A063" w14:textId="77777777" w:rsidR="000B1305" w:rsidRPr="00D85512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Muškarci</w:t>
            </w:r>
          </w:p>
        </w:tc>
        <w:tc>
          <w:tcPr>
            <w:tcW w:w="1696" w:type="dxa"/>
            <w:shd w:val="clear" w:color="auto" w:fill="EEECE1"/>
          </w:tcPr>
          <w:p w14:paraId="2772CF95" w14:textId="77777777" w:rsidR="000B1305" w:rsidRPr="00D85512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Žene</w:t>
            </w:r>
          </w:p>
        </w:tc>
      </w:tr>
      <w:tr w:rsidR="000B1305" w:rsidRPr="00D85512" w14:paraId="429FA9C7" w14:textId="77777777" w:rsidTr="000B1305">
        <w:trPr>
          <w:trHeight w:val="258"/>
        </w:trPr>
        <w:tc>
          <w:tcPr>
            <w:tcW w:w="194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38DF1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32A94A2B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96" w:type="dxa"/>
          </w:tcPr>
          <w:p w14:paraId="238F1184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</w:tbl>
    <w:p w14:paraId="740D20C8" w14:textId="77777777" w:rsidR="0052425D" w:rsidRPr="00D85512" w:rsidRDefault="0052425D" w:rsidP="0052425D">
      <w:pPr>
        <w:jc w:val="both"/>
        <w:rPr>
          <w:rFonts w:asciiTheme="minorHAnsi" w:hAnsiTheme="minorHAnsi" w:cstheme="minorHAnsi"/>
          <w:b/>
          <w:sz w:val="22"/>
          <w:lang w:val="sq-AL"/>
        </w:rPr>
      </w:pPr>
    </w:p>
    <w:p w14:paraId="53FE10C7" w14:textId="77777777" w:rsidR="000B1305" w:rsidRPr="00D85512" w:rsidRDefault="000B1305" w:rsidP="000B1305">
      <w:pPr>
        <w:jc w:val="both"/>
        <w:rPr>
          <w:rFonts w:cs="Calibri"/>
          <w:b/>
          <w:sz w:val="22"/>
          <w:lang w:val="sq-AL"/>
        </w:rPr>
      </w:pPr>
    </w:p>
    <w:p w14:paraId="54D68B91" w14:textId="68A8577D" w:rsidR="000B1305" w:rsidRPr="00D85512" w:rsidRDefault="007B764A" w:rsidP="000B1305">
      <w:pPr>
        <w:pStyle w:val="ListParagraph"/>
        <w:numPr>
          <w:ilvl w:val="0"/>
          <w:numId w:val="8"/>
        </w:numPr>
        <w:suppressAutoHyphens w:val="0"/>
        <w:spacing w:before="0" w:after="200" w:line="276" w:lineRule="auto"/>
        <w:rPr>
          <w:rFonts w:ascii="Calibri" w:hAnsi="Calibri" w:cs="Calibri"/>
          <w:b/>
          <w:lang w:val="sq-AL"/>
        </w:rPr>
      </w:pPr>
      <w:r>
        <w:rPr>
          <w:rFonts w:ascii="Calibri" w:hAnsi="Calibri" w:cs="Calibri"/>
          <w:b/>
          <w:lang w:val="sq-AL"/>
        </w:rPr>
        <w:t>Podaci o izvoznom poslovanju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13"/>
        <w:gridCol w:w="105"/>
        <w:gridCol w:w="1660"/>
        <w:gridCol w:w="528"/>
        <w:gridCol w:w="3980"/>
        <w:gridCol w:w="1023"/>
      </w:tblGrid>
      <w:tr w:rsidR="000B1305" w:rsidRPr="00D85512" w14:paraId="4FE8530C" w14:textId="77777777" w:rsidTr="000B1305">
        <w:trPr>
          <w:gridAfter w:val="1"/>
          <w:wAfter w:w="1023" w:type="dxa"/>
        </w:trPr>
        <w:tc>
          <w:tcPr>
            <w:tcW w:w="8186" w:type="dxa"/>
            <w:gridSpan w:val="5"/>
            <w:shd w:val="clear" w:color="auto" w:fill="EEECE1"/>
          </w:tcPr>
          <w:p w14:paraId="45B51B62" w14:textId="21322428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Preduzeća koja se već bave izvoz</w:t>
            </w:r>
            <w:r w:rsidR="0039023E" w:rsidRPr="00D85512">
              <w:rPr>
                <w:rFonts w:cs="Calibri"/>
                <w:b/>
                <w:sz w:val="22"/>
                <w:szCs w:val="22"/>
                <w:lang w:val="sq-AL"/>
              </w:rPr>
              <w:t>om</w:t>
            </w:r>
          </w:p>
        </w:tc>
      </w:tr>
      <w:tr w:rsidR="000B1305" w:rsidRPr="00D85512" w14:paraId="59FD6762" w14:textId="77777777" w:rsidTr="000B1305">
        <w:trPr>
          <w:gridAfter w:val="1"/>
          <w:wAfter w:w="1023" w:type="dxa"/>
        </w:trPr>
        <w:tc>
          <w:tcPr>
            <w:tcW w:w="1913" w:type="dxa"/>
            <w:shd w:val="clear" w:color="auto" w:fill="EEECE1"/>
          </w:tcPr>
          <w:p w14:paraId="1EC6C209" w14:textId="5D96522B" w:rsidR="000B1305" w:rsidRPr="00D85512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Godine bavljenja izvoz</w:t>
            </w:r>
            <w:r w:rsidR="0039023E" w:rsidRPr="00D85512">
              <w:rPr>
                <w:rFonts w:cs="Calibri"/>
                <w:b/>
                <w:sz w:val="22"/>
                <w:lang w:val="sq-AL"/>
              </w:rPr>
              <w:t>om</w:t>
            </w:r>
            <w:r w:rsidRPr="00D85512">
              <w:rPr>
                <w:rFonts w:cs="Calibri"/>
                <w:b/>
                <w:sz w:val="22"/>
                <w:lang w:val="sq-AL"/>
              </w:rPr>
              <w:t xml:space="preserve"> </w:t>
            </w:r>
          </w:p>
          <w:p w14:paraId="4A0EA278" w14:textId="77777777" w:rsidR="000B1305" w:rsidRPr="00D85512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2E7BAF36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D85512" w14:paraId="5061AB36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 w:val="restart"/>
            <w:shd w:val="clear" w:color="auto" w:fill="EEECE1"/>
          </w:tcPr>
          <w:p w14:paraId="6974005A" w14:textId="77777777" w:rsidR="000B1305" w:rsidRPr="00D85512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D85512">
              <w:rPr>
                <w:rFonts w:cs="Calibri"/>
                <w:b/>
                <w:sz w:val="22"/>
                <w:szCs w:val="22"/>
                <w:lang w:val="sq-AL"/>
              </w:rPr>
              <w:t>Spisak izvezenih proizvoda</w:t>
            </w:r>
          </w:p>
        </w:tc>
        <w:tc>
          <w:tcPr>
            <w:tcW w:w="6273" w:type="dxa"/>
            <w:gridSpan w:val="4"/>
          </w:tcPr>
          <w:p w14:paraId="223E7029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7289CBBD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/>
            <w:shd w:val="clear" w:color="auto" w:fill="EEECE1"/>
          </w:tcPr>
          <w:p w14:paraId="4DF21A0C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5BDE199F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62329158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/>
            <w:shd w:val="clear" w:color="auto" w:fill="EEECE1"/>
          </w:tcPr>
          <w:p w14:paraId="2B5A0FD7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391E8073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71361828" w14:textId="77777777" w:rsidTr="000B1305">
        <w:trPr>
          <w:gridAfter w:val="1"/>
          <w:wAfter w:w="1023" w:type="dxa"/>
        </w:trPr>
        <w:tc>
          <w:tcPr>
            <w:tcW w:w="8186" w:type="dxa"/>
            <w:gridSpan w:val="5"/>
            <w:shd w:val="clear" w:color="auto" w:fill="EEECE1"/>
          </w:tcPr>
          <w:p w14:paraId="48FEC771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Preduzeća u pripremi za izvoz</w:t>
            </w:r>
          </w:p>
        </w:tc>
      </w:tr>
      <w:tr w:rsidR="000B1305" w:rsidRPr="00F31F91" w14:paraId="3D222021" w14:textId="77777777" w:rsidTr="000B1305">
        <w:trPr>
          <w:gridAfter w:val="1"/>
          <w:wAfter w:w="1023" w:type="dxa"/>
        </w:trPr>
        <w:tc>
          <w:tcPr>
            <w:tcW w:w="1913" w:type="dxa"/>
            <w:shd w:val="clear" w:color="auto" w:fill="EEECE1"/>
          </w:tcPr>
          <w:p w14:paraId="4349BC21" w14:textId="77777777" w:rsidR="000B1305" w:rsidRPr="00A25498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lastRenderedPageBreak/>
              <w:t xml:space="preserve">Kada su započele 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 xml:space="preserve">pripremne </w:t>
            </w: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 xml:space="preserve">aktivnosti </w:t>
            </w:r>
          </w:p>
          <w:p w14:paraId="7EC312BB" w14:textId="77777777" w:rsidR="000B1305" w:rsidRPr="00F31F91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1CB27A7C" w14:textId="77777777" w:rsidR="000B1305" w:rsidRPr="00A25498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i/>
                <w:sz w:val="22"/>
                <w:szCs w:val="22"/>
                <w:lang w:val="sq-AL"/>
              </w:rPr>
              <w:t>Da li je to samo odluka menadžmenta? Da li ste preduzeli dalje korake? U slučaju da jeste, kada se tačno to dogodilo?</w:t>
            </w:r>
          </w:p>
          <w:p w14:paraId="0611A5EA" w14:textId="77777777" w:rsidR="000B1305" w:rsidRPr="00A25498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</w:p>
          <w:p w14:paraId="6E16C4B1" w14:textId="77777777" w:rsidR="000B1305" w:rsidRPr="00A25498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</w:p>
          <w:p w14:paraId="7A84AD76" w14:textId="77777777" w:rsidR="000B1305" w:rsidRPr="00F31F91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</w:p>
          <w:p w14:paraId="4EFF8F1D" w14:textId="77777777" w:rsidR="000B1305" w:rsidRPr="00F31F91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</w:p>
        </w:tc>
      </w:tr>
      <w:tr w:rsidR="000B1305" w:rsidRPr="00F31F91" w14:paraId="25BA23CF" w14:textId="77777777" w:rsidTr="000B1305">
        <w:trPr>
          <w:gridAfter w:val="1"/>
          <w:wAfter w:w="1023" w:type="dxa"/>
        </w:trPr>
        <w:tc>
          <w:tcPr>
            <w:tcW w:w="1913" w:type="dxa"/>
            <w:shd w:val="clear" w:color="auto" w:fill="EEECE1"/>
          </w:tcPr>
          <w:p w14:paraId="61376E99" w14:textId="77777777" w:rsidR="000B1305" w:rsidRPr="00A25498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Faz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</w:t>
            </w: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 xml:space="preserve"> dostignuća</w:t>
            </w:r>
          </w:p>
          <w:p w14:paraId="269AD0E7" w14:textId="77777777" w:rsidR="000B1305" w:rsidRPr="00F31F91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1C4D0849" w14:textId="1D3138A5" w:rsidR="000B1305" w:rsidRPr="00F31F91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i/>
                <w:sz w:val="22"/>
                <w:szCs w:val="22"/>
                <w:lang w:val="sq-AL"/>
              </w:rPr>
              <w:t xml:space="preserve">Kratki opisi vaših dosadašnjih </w:t>
            </w:r>
            <w:r w:rsidR="007B764A">
              <w:rPr>
                <w:rFonts w:cs="Calibri"/>
                <w:i/>
                <w:sz w:val="22"/>
                <w:szCs w:val="22"/>
                <w:lang w:val="sq-AL"/>
              </w:rPr>
              <w:t>aktivnosti</w:t>
            </w:r>
            <w:r w:rsidR="007B764A" w:rsidRPr="00A25498">
              <w:rPr>
                <w:rFonts w:cs="Calibri"/>
                <w:i/>
                <w:sz w:val="22"/>
                <w:szCs w:val="22"/>
                <w:lang w:val="sq-AL"/>
              </w:rPr>
              <w:t xml:space="preserve"> </w:t>
            </w:r>
            <w:r w:rsidRPr="00A25498">
              <w:rPr>
                <w:rFonts w:cs="Calibri"/>
                <w:i/>
                <w:sz w:val="22"/>
                <w:szCs w:val="22"/>
                <w:lang w:val="sq-AL"/>
              </w:rPr>
              <w:t>(ako postoje)</w:t>
            </w:r>
          </w:p>
          <w:p w14:paraId="52438E3E" w14:textId="77777777" w:rsidR="000B1305" w:rsidRPr="00F31F91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</w:p>
          <w:p w14:paraId="04B4C36F" w14:textId="77777777" w:rsidR="000B1305" w:rsidRPr="00F31F91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</w:p>
        </w:tc>
      </w:tr>
      <w:tr w:rsidR="000B1305" w:rsidRPr="00F31F91" w14:paraId="0301AB5A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 w:val="restart"/>
            <w:shd w:val="clear" w:color="auto" w:fill="EEECE1"/>
          </w:tcPr>
          <w:p w14:paraId="70FC95A9" w14:textId="77777777" w:rsidR="000B1305" w:rsidRPr="00F31F91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Proizvodi za izvoz</w:t>
            </w:r>
          </w:p>
        </w:tc>
        <w:tc>
          <w:tcPr>
            <w:tcW w:w="6273" w:type="dxa"/>
            <w:gridSpan w:val="4"/>
          </w:tcPr>
          <w:p w14:paraId="25066FF4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137B4CF0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/>
            <w:shd w:val="clear" w:color="auto" w:fill="EEECE1"/>
          </w:tcPr>
          <w:p w14:paraId="721748A6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024B07EA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74327A92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/>
            <w:shd w:val="clear" w:color="auto" w:fill="EEECE1"/>
          </w:tcPr>
          <w:p w14:paraId="7C435E1D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3F7E87F4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7F9DAC87" w14:textId="77777777" w:rsidTr="000B1305">
        <w:trPr>
          <w:gridAfter w:val="1"/>
          <w:wAfter w:w="1023" w:type="dxa"/>
          <w:trHeight w:val="129"/>
        </w:trPr>
        <w:tc>
          <w:tcPr>
            <w:tcW w:w="1913" w:type="dxa"/>
            <w:vMerge/>
            <w:shd w:val="clear" w:color="auto" w:fill="EEECE1"/>
          </w:tcPr>
          <w:p w14:paraId="4F953890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273" w:type="dxa"/>
            <w:gridSpan w:val="4"/>
          </w:tcPr>
          <w:p w14:paraId="2AA7BA2A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54B571FE" w14:textId="77777777" w:rsidTr="000B1305">
        <w:trPr>
          <w:gridAfter w:val="1"/>
          <w:wAfter w:w="1023" w:type="dxa"/>
        </w:trPr>
        <w:tc>
          <w:tcPr>
            <w:tcW w:w="8186" w:type="dxa"/>
            <w:gridSpan w:val="5"/>
            <w:shd w:val="clear" w:color="auto" w:fill="EEECE1"/>
          </w:tcPr>
          <w:p w14:paraId="5EF0BDFD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Rukovodstvo</w:t>
            </w:r>
          </w:p>
        </w:tc>
      </w:tr>
      <w:tr w:rsidR="000B1305" w:rsidRPr="00F31F91" w14:paraId="7BA4EE34" w14:textId="77777777" w:rsidTr="000B1305">
        <w:trPr>
          <w:gridAfter w:val="1"/>
          <w:wAfter w:w="1023" w:type="dxa"/>
          <w:trHeight w:val="172"/>
        </w:trPr>
        <w:tc>
          <w:tcPr>
            <w:tcW w:w="2018" w:type="dxa"/>
            <w:gridSpan w:val="2"/>
            <w:vMerge w:val="restart"/>
            <w:shd w:val="clear" w:color="auto" w:fill="EEECE1"/>
          </w:tcPr>
          <w:p w14:paraId="4FE30A5E" w14:textId="2BFB1A96" w:rsidR="000B1305" w:rsidRPr="00A25498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Relevantne potvrde</w:t>
            </w:r>
            <w:r w:rsidR="007B764A">
              <w:rPr>
                <w:rFonts w:cs="Calibri"/>
                <w:b/>
                <w:sz w:val="22"/>
                <w:szCs w:val="22"/>
                <w:lang w:val="sq-AL"/>
              </w:rPr>
              <w:t>/dozvole za izvoz</w:t>
            </w:r>
          </w:p>
          <w:p w14:paraId="5411A3F8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60" w:type="dxa"/>
            <w:shd w:val="clear" w:color="auto" w:fill="EEECE1"/>
          </w:tcPr>
          <w:p w14:paraId="43CC498B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Obezbijeđene</w:t>
            </w:r>
          </w:p>
        </w:tc>
        <w:tc>
          <w:tcPr>
            <w:tcW w:w="4508" w:type="dxa"/>
            <w:gridSpan w:val="2"/>
          </w:tcPr>
          <w:p w14:paraId="0F2E3B48" w14:textId="77777777" w:rsidR="000B1305" w:rsidRPr="00F31F91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  <w:r>
              <w:rPr>
                <w:rFonts w:cs="Calibri"/>
                <w:sz w:val="22"/>
                <w:szCs w:val="22"/>
                <w:lang w:val="sq-AL"/>
              </w:rPr>
              <w:t>Navesti</w:t>
            </w:r>
            <w:r w:rsidRPr="00F31F91">
              <w:rPr>
                <w:rFonts w:cs="Calibri"/>
                <w:sz w:val="22"/>
                <w:szCs w:val="22"/>
                <w:lang w:val="sq-AL"/>
              </w:rPr>
              <w:t>:</w:t>
            </w:r>
          </w:p>
        </w:tc>
      </w:tr>
      <w:tr w:rsidR="000B1305" w:rsidRPr="00F31F91" w14:paraId="7BE6CD21" w14:textId="77777777" w:rsidTr="000B1305">
        <w:trPr>
          <w:gridAfter w:val="1"/>
          <w:wAfter w:w="1023" w:type="dxa"/>
          <w:trHeight w:val="172"/>
        </w:trPr>
        <w:tc>
          <w:tcPr>
            <w:tcW w:w="2018" w:type="dxa"/>
            <w:gridSpan w:val="2"/>
            <w:vMerge/>
            <w:shd w:val="clear" w:color="auto" w:fill="EEECE1"/>
          </w:tcPr>
          <w:p w14:paraId="015331D0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60" w:type="dxa"/>
            <w:shd w:val="clear" w:color="auto" w:fill="EEECE1"/>
          </w:tcPr>
          <w:p w14:paraId="6FAAA1D8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U realizaciji</w:t>
            </w:r>
          </w:p>
        </w:tc>
        <w:tc>
          <w:tcPr>
            <w:tcW w:w="4508" w:type="dxa"/>
            <w:gridSpan w:val="2"/>
          </w:tcPr>
          <w:p w14:paraId="000FDEE6" w14:textId="77777777" w:rsidR="000B1305" w:rsidRPr="00F31F91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  <w:r>
              <w:rPr>
                <w:rFonts w:cs="Calibri"/>
                <w:sz w:val="22"/>
                <w:szCs w:val="22"/>
                <w:lang w:val="sq-AL"/>
              </w:rPr>
              <w:t>Navesti</w:t>
            </w:r>
            <w:r w:rsidRPr="00F31F91">
              <w:rPr>
                <w:rFonts w:cs="Calibri"/>
                <w:sz w:val="22"/>
                <w:szCs w:val="22"/>
                <w:lang w:val="sq-AL"/>
              </w:rPr>
              <w:t>:</w:t>
            </w:r>
          </w:p>
        </w:tc>
      </w:tr>
      <w:tr w:rsidR="000B1305" w:rsidRPr="00F31F91" w14:paraId="74CF8AEC" w14:textId="77777777" w:rsidTr="000B1305">
        <w:trPr>
          <w:gridAfter w:val="1"/>
          <w:wAfter w:w="1023" w:type="dxa"/>
          <w:trHeight w:val="172"/>
        </w:trPr>
        <w:tc>
          <w:tcPr>
            <w:tcW w:w="2018" w:type="dxa"/>
            <w:gridSpan w:val="2"/>
            <w:vMerge/>
            <w:shd w:val="clear" w:color="auto" w:fill="EEECE1"/>
          </w:tcPr>
          <w:p w14:paraId="6058784E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60" w:type="dxa"/>
            <w:shd w:val="clear" w:color="auto" w:fill="EEECE1"/>
          </w:tcPr>
          <w:p w14:paraId="3D0C1FA1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4508" w:type="dxa"/>
            <w:gridSpan w:val="2"/>
          </w:tcPr>
          <w:p w14:paraId="15262E6B" w14:textId="77777777" w:rsidR="000B1305" w:rsidRPr="00F31F91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</w:p>
        </w:tc>
      </w:tr>
      <w:tr w:rsidR="000B1305" w:rsidRPr="00F31F91" w14:paraId="22209444" w14:textId="77777777" w:rsidTr="000B1305">
        <w:trPr>
          <w:trHeight w:val="768"/>
        </w:trPr>
        <w:tc>
          <w:tcPr>
            <w:tcW w:w="2018" w:type="dxa"/>
            <w:gridSpan w:val="2"/>
            <w:shd w:val="clear" w:color="auto" w:fill="EEECE1"/>
          </w:tcPr>
          <w:p w14:paraId="59116795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Pro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 xml:space="preserve">izvodna sredstva </w:t>
            </w:r>
          </w:p>
        </w:tc>
        <w:tc>
          <w:tcPr>
            <w:tcW w:w="6168" w:type="dxa"/>
            <w:gridSpan w:val="3"/>
            <w:shd w:val="clear" w:color="auto" w:fill="EEECE1"/>
          </w:tcPr>
          <w:p w14:paraId="0BBFB60B" w14:textId="77777777" w:rsidR="000B1305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Koja je pros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j</w:t>
            </w: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ečna starost vaših glavnih proizvodnih sredstava (godina)?</w:t>
            </w:r>
          </w:p>
          <w:p w14:paraId="54B78196" w14:textId="77777777" w:rsidR="000B1305" w:rsidRPr="00A25498" w:rsidRDefault="000B1305" w:rsidP="000B1305">
            <w:pPr>
              <w:jc w:val="both"/>
              <w:rPr>
                <w:rFonts w:cs="Calibri"/>
                <w:i/>
                <w:sz w:val="22"/>
                <w:szCs w:val="22"/>
                <w:lang w:val="sq-AL"/>
              </w:rPr>
            </w:pPr>
            <w:r>
              <w:rPr>
                <w:rFonts w:cs="Calibri"/>
                <w:i/>
                <w:sz w:val="22"/>
                <w:szCs w:val="22"/>
                <w:lang w:val="sq-AL"/>
              </w:rPr>
              <w:t>Zaokružiti odgovor</w:t>
            </w:r>
          </w:p>
          <w:p w14:paraId="1EF33D2C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023" w:type="dxa"/>
            <w:shd w:val="clear" w:color="auto" w:fill="FFFFFF"/>
          </w:tcPr>
          <w:p w14:paraId="747E871D" w14:textId="77777777" w:rsidR="000B1305" w:rsidRPr="00F31F91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1</w:t>
            </w:r>
          </w:p>
          <w:p w14:paraId="35126456" w14:textId="77777777" w:rsidR="000B1305" w:rsidRPr="00F31F91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3 / 4</w:t>
            </w:r>
          </w:p>
          <w:p w14:paraId="1DA01A60" w14:textId="77777777" w:rsidR="000B1305" w:rsidRPr="00F31F91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5+</w:t>
            </w:r>
          </w:p>
        </w:tc>
      </w:tr>
      <w:tr w:rsidR="000B1305" w:rsidRPr="00F31F91" w14:paraId="584BD673" w14:textId="77777777" w:rsidTr="000B1305">
        <w:trPr>
          <w:trHeight w:val="129"/>
        </w:trPr>
        <w:tc>
          <w:tcPr>
            <w:tcW w:w="2018" w:type="dxa"/>
            <w:gridSpan w:val="2"/>
            <w:vMerge w:val="restart"/>
            <w:shd w:val="clear" w:color="auto" w:fill="EEECE1"/>
          </w:tcPr>
          <w:p w14:paraId="56E4C1CE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Planovi razvoja poslovanja / tržišta</w:t>
            </w:r>
          </w:p>
        </w:tc>
        <w:tc>
          <w:tcPr>
            <w:tcW w:w="6168" w:type="dxa"/>
            <w:gridSpan w:val="3"/>
            <w:shd w:val="clear" w:color="auto" w:fill="EEECE1"/>
          </w:tcPr>
          <w:p w14:paraId="20EBD228" w14:textId="77777777" w:rsidR="000B1305" w:rsidRPr="00A25498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 xml:space="preserve">Imate li 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 xml:space="preserve">biznis </w:t>
            </w: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plan?</w:t>
            </w:r>
          </w:p>
          <w:p w14:paraId="11EA059A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023" w:type="dxa"/>
          </w:tcPr>
          <w:p w14:paraId="59E599D8" w14:textId="77777777" w:rsidR="000B1305" w:rsidRPr="00F31F91" w:rsidRDefault="000B1305" w:rsidP="000B1305">
            <w:pPr>
              <w:jc w:val="center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Da</w:t>
            </w: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 xml:space="preserve"> / N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</w:t>
            </w:r>
          </w:p>
        </w:tc>
      </w:tr>
      <w:tr w:rsidR="000B1305" w:rsidRPr="00F31F91" w14:paraId="17DB3816" w14:textId="77777777" w:rsidTr="000B1305">
        <w:trPr>
          <w:trHeight w:val="129"/>
        </w:trPr>
        <w:tc>
          <w:tcPr>
            <w:tcW w:w="2018" w:type="dxa"/>
            <w:gridSpan w:val="2"/>
            <w:vMerge/>
            <w:shd w:val="clear" w:color="auto" w:fill="EEECE1"/>
          </w:tcPr>
          <w:p w14:paraId="706ED197" w14:textId="77777777" w:rsidR="000B1305" w:rsidRPr="00F31F91" w:rsidRDefault="000B1305" w:rsidP="000B1305">
            <w:pPr>
              <w:jc w:val="both"/>
              <w:rPr>
                <w:rFonts w:cs="Calibri"/>
                <w:b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EEECE1"/>
          </w:tcPr>
          <w:p w14:paraId="666B898F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Imate li marketinški plan?</w:t>
            </w:r>
          </w:p>
        </w:tc>
        <w:tc>
          <w:tcPr>
            <w:tcW w:w="1023" w:type="dxa"/>
          </w:tcPr>
          <w:p w14:paraId="46892EF5" w14:textId="77777777" w:rsidR="000B1305" w:rsidRPr="00F31F91" w:rsidRDefault="000B1305" w:rsidP="000B1305">
            <w:pPr>
              <w:jc w:val="center"/>
              <w:rPr>
                <w:rFonts w:cs="Calibri"/>
                <w:b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Da</w:t>
            </w: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 xml:space="preserve"> / N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</w:t>
            </w:r>
          </w:p>
        </w:tc>
      </w:tr>
      <w:tr w:rsidR="000B1305" w:rsidRPr="00F31F91" w14:paraId="171CA5E0" w14:textId="77777777" w:rsidTr="000B1305">
        <w:trPr>
          <w:gridAfter w:val="1"/>
          <w:wAfter w:w="1023" w:type="dxa"/>
          <w:trHeight w:val="420"/>
        </w:trPr>
        <w:tc>
          <w:tcPr>
            <w:tcW w:w="2018" w:type="dxa"/>
            <w:gridSpan w:val="2"/>
            <w:vMerge/>
            <w:shd w:val="clear" w:color="auto" w:fill="EEECE1"/>
          </w:tcPr>
          <w:p w14:paraId="5003579E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EEECE1"/>
          </w:tcPr>
          <w:p w14:paraId="2B452802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i/>
                <w:sz w:val="22"/>
                <w:szCs w:val="22"/>
                <w:lang w:val="sq-AL"/>
              </w:rPr>
              <w:t>Ko je</w:t>
            </w:r>
            <w:r>
              <w:rPr>
                <w:rFonts w:cs="Calibri"/>
                <w:b/>
                <w:i/>
                <w:sz w:val="22"/>
                <w:szCs w:val="22"/>
                <w:lang w:val="sq-AL"/>
              </w:rPr>
              <w:t xml:space="preserve"> u vašoj </w:t>
            </w:r>
            <w:r w:rsidRPr="00A25498">
              <w:rPr>
                <w:rFonts w:cs="Calibri"/>
                <w:b/>
                <w:i/>
                <w:sz w:val="22"/>
                <w:szCs w:val="22"/>
                <w:lang w:val="sq-AL"/>
              </w:rPr>
              <w:t xml:space="preserve"> </w:t>
            </w:r>
            <w:r>
              <w:rPr>
                <w:rFonts w:cs="Calibri"/>
                <w:b/>
                <w:i/>
                <w:sz w:val="22"/>
                <w:szCs w:val="22"/>
                <w:lang w:val="sq-AL"/>
              </w:rPr>
              <w:t xml:space="preserve">organizaciji </w:t>
            </w:r>
            <w:r w:rsidRPr="00A25498">
              <w:rPr>
                <w:rFonts w:cs="Calibri"/>
                <w:b/>
                <w:i/>
                <w:sz w:val="22"/>
                <w:szCs w:val="22"/>
                <w:lang w:val="sq-AL"/>
              </w:rPr>
              <w:t>odgovoran  za implementaciju (pozicija u menadžmentu)? (Molimo napišite ispod)</w:t>
            </w:r>
          </w:p>
        </w:tc>
      </w:tr>
      <w:tr w:rsidR="000B1305" w:rsidRPr="00F31F91" w14:paraId="3AB99346" w14:textId="77777777" w:rsidTr="000B1305">
        <w:trPr>
          <w:gridAfter w:val="1"/>
          <w:wAfter w:w="1023" w:type="dxa"/>
          <w:trHeight w:val="420"/>
        </w:trPr>
        <w:tc>
          <w:tcPr>
            <w:tcW w:w="2018" w:type="dxa"/>
            <w:gridSpan w:val="2"/>
            <w:vMerge/>
            <w:shd w:val="clear" w:color="auto" w:fill="EEECE1"/>
          </w:tcPr>
          <w:p w14:paraId="4114515A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FFFFFF"/>
          </w:tcPr>
          <w:p w14:paraId="4381AE68" w14:textId="77777777" w:rsidR="000B1305" w:rsidRPr="002B579C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sz w:val="22"/>
                <w:szCs w:val="22"/>
                <w:lang w:val="sq-AL"/>
              </w:rPr>
              <w:t>Biznis plan:</w:t>
            </w:r>
          </w:p>
          <w:p w14:paraId="610C94E9" w14:textId="77777777" w:rsidR="000B1305" w:rsidRPr="00F31F91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sz w:val="22"/>
                <w:szCs w:val="22"/>
                <w:lang w:val="sq-AL"/>
              </w:rPr>
              <w:t>Marketinški plan:</w:t>
            </w:r>
          </w:p>
        </w:tc>
      </w:tr>
      <w:tr w:rsidR="000B1305" w:rsidRPr="00F31F91" w14:paraId="5FB2A4F0" w14:textId="77777777" w:rsidTr="000B1305">
        <w:trPr>
          <w:trHeight w:val="210"/>
        </w:trPr>
        <w:tc>
          <w:tcPr>
            <w:tcW w:w="2018" w:type="dxa"/>
            <w:gridSpan w:val="2"/>
            <w:vMerge w:val="restart"/>
            <w:shd w:val="clear" w:color="auto" w:fill="EEECE1"/>
          </w:tcPr>
          <w:p w14:paraId="7C53BC18" w14:textId="77777777" w:rsidR="000B1305" w:rsidRPr="00F31F91" w:rsidRDefault="000B1305" w:rsidP="000B1305">
            <w:pPr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Način upravljanja</w:t>
            </w:r>
          </w:p>
        </w:tc>
        <w:tc>
          <w:tcPr>
            <w:tcW w:w="6168" w:type="dxa"/>
            <w:gridSpan w:val="3"/>
            <w:shd w:val="clear" w:color="auto" w:fill="EEECE1"/>
          </w:tcPr>
          <w:p w14:paraId="3363D27D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Da li ste prim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j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enili tehničke inovacije u posl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jednje 2 godine?</w:t>
            </w:r>
          </w:p>
        </w:tc>
        <w:tc>
          <w:tcPr>
            <w:tcW w:w="1023" w:type="dxa"/>
            <w:shd w:val="clear" w:color="auto" w:fill="FFFFFF"/>
          </w:tcPr>
          <w:p w14:paraId="178EE34C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Da</w:t>
            </w: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/N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</w:t>
            </w:r>
          </w:p>
        </w:tc>
      </w:tr>
      <w:tr w:rsidR="000B1305" w:rsidRPr="00F31F91" w14:paraId="5BA5C033" w14:textId="77777777" w:rsidTr="000B1305">
        <w:trPr>
          <w:trHeight w:val="210"/>
        </w:trPr>
        <w:tc>
          <w:tcPr>
            <w:tcW w:w="2018" w:type="dxa"/>
            <w:gridSpan w:val="2"/>
            <w:vMerge/>
            <w:shd w:val="clear" w:color="auto" w:fill="EEECE1"/>
          </w:tcPr>
          <w:p w14:paraId="636E6C38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EEECE1"/>
          </w:tcPr>
          <w:p w14:paraId="1E3A82CD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Da li ste član 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BSO</w:t>
            </w:r>
            <w:r w:rsidRPr="00F31F91">
              <w:rPr>
                <w:rFonts w:cs="Calibri"/>
                <w:b/>
                <w:sz w:val="22"/>
                <w:szCs w:val="22"/>
                <w:vertAlign w:val="superscript"/>
                <w:lang w:val="sq-AL"/>
              </w:rPr>
              <w:footnoteReference w:id="4"/>
            </w: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/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Udruženja?</w:t>
            </w:r>
          </w:p>
        </w:tc>
        <w:tc>
          <w:tcPr>
            <w:tcW w:w="1023" w:type="dxa"/>
            <w:shd w:val="clear" w:color="auto" w:fill="FFFFFF"/>
          </w:tcPr>
          <w:p w14:paraId="45B8BFE0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Da</w:t>
            </w: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/N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</w:t>
            </w:r>
          </w:p>
        </w:tc>
      </w:tr>
      <w:tr w:rsidR="000B1305" w:rsidRPr="00F31F91" w14:paraId="4C1BA4C2" w14:textId="77777777" w:rsidTr="000B1305">
        <w:trPr>
          <w:gridAfter w:val="1"/>
          <w:wAfter w:w="1023" w:type="dxa"/>
          <w:trHeight w:val="420"/>
        </w:trPr>
        <w:tc>
          <w:tcPr>
            <w:tcW w:w="2018" w:type="dxa"/>
            <w:gridSpan w:val="2"/>
            <w:vMerge/>
            <w:shd w:val="clear" w:color="auto" w:fill="EEECE1"/>
          </w:tcPr>
          <w:p w14:paraId="00CB5DD7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EEECE1"/>
          </w:tcPr>
          <w:p w14:paraId="14DBB782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Koji su vaši izvori informacija u vezi sa poslovnim/finansijskim/ fiskalnim pitanjima? (Zaokružiti odgovor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)</w:t>
            </w:r>
          </w:p>
        </w:tc>
      </w:tr>
      <w:tr w:rsidR="000B1305" w:rsidRPr="00F31F91" w14:paraId="2258A27B" w14:textId="77777777" w:rsidTr="000B1305">
        <w:trPr>
          <w:gridAfter w:val="1"/>
          <w:wAfter w:w="1023" w:type="dxa"/>
          <w:trHeight w:val="420"/>
        </w:trPr>
        <w:tc>
          <w:tcPr>
            <w:tcW w:w="2018" w:type="dxa"/>
            <w:gridSpan w:val="2"/>
            <w:vMerge/>
            <w:shd w:val="clear" w:color="auto" w:fill="EEECE1"/>
          </w:tcPr>
          <w:p w14:paraId="5B8C8419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FFFFFF"/>
          </w:tcPr>
          <w:p w14:paraId="38B49E88" w14:textId="77777777" w:rsidR="000B1305" w:rsidRPr="00F31F91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sz w:val="22"/>
                <w:szCs w:val="22"/>
                <w:lang w:val="sq-AL"/>
              </w:rPr>
              <w:t>Štampa, Internet, računovođa, prijatelji i poznanstva, BSO, udruženja, ostalo (navedite)</w:t>
            </w:r>
          </w:p>
          <w:p w14:paraId="04328D05" w14:textId="77777777" w:rsidR="000B1305" w:rsidRPr="00F31F91" w:rsidRDefault="000B1305" w:rsidP="000B1305">
            <w:pPr>
              <w:jc w:val="both"/>
              <w:rPr>
                <w:rFonts w:cs="Calibri"/>
                <w:sz w:val="22"/>
                <w:szCs w:val="22"/>
                <w:lang w:val="sq-AL"/>
              </w:rPr>
            </w:pPr>
          </w:p>
        </w:tc>
      </w:tr>
      <w:tr w:rsidR="000B1305" w:rsidRPr="00F31F91" w14:paraId="2A9CEF97" w14:textId="77777777" w:rsidTr="000B1305">
        <w:trPr>
          <w:trHeight w:val="129"/>
        </w:trPr>
        <w:tc>
          <w:tcPr>
            <w:tcW w:w="2018" w:type="dxa"/>
            <w:gridSpan w:val="2"/>
            <w:vMerge w:val="restart"/>
            <w:shd w:val="clear" w:color="auto" w:fill="EEECE1"/>
          </w:tcPr>
          <w:p w14:paraId="3D5DFBDC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A25498">
              <w:rPr>
                <w:rFonts w:cs="Calibri"/>
                <w:b/>
                <w:sz w:val="22"/>
                <w:szCs w:val="22"/>
                <w:lang w:val="sq-AL"/>
              </w:rPr>
              <w:t>Potencijal za rast</w:t>
            </w:r>
          </w:p>
        </w:tc>
        <w:tc>
          <w:tcPr>
            <w:tcW w:w="6168" w:type="dxa"/>
            <w:gridSpan w:val="3"/>
            <w:shd w:val="clear" w:color="auto" w:fill="EEECE1"/>
          </w:tcPr>
          <w:p w14:paraId="59940315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Da li vaš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 preduzeće ima strateški plan?</w:t>
            </w:r>
          </w:p>
        </w:tc>
        <w:tc>
          <w:tcPr>
            <w:tcW w:w="1023" w:type="dxa"/>
            <w:shd w:val="clear" w:color="auto" w:fill="FFFFFF"/>
          </w:tcPr>
          <w:p w14:paraId="1E472681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Da</w:t>
            </w:r>
            <w:r w:rsidRPr="00F31F91">
              <w:rPr>
                <w:rFonts w:cs="Calibri"/>
                <w:b/>
                <w:sz w:val="22"/>
                <w:szCs w:val="22"/>
                <w:lang w:val="sq-AL"/>
              </w:rPr>
              <w:t>/N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e</w:t>
            </w:r>
          </w:p>
        </w:tc>
      </w:tr>
      <w:tr w:rsidR="000B1305" w:rsidRPr="00F31F91" w14:paraId="47DBF7A2" w14:textId="77777777" w:rsidTr="000B1305">
        <w:trPr>
          <w:gridAfter w:val="1"/>
          <w:wAfter w:w="1023" w:type="dxa"/>
          <w:trHeight w:val="258"/>
        </w:trPr>
        <w:tc>
          <w:tcPr>
            <w:tcW w:w="2018" w:type="dxa"/>
            <w:gridSpan w:val="2"/>
            <w:vMerge/>
            <w:shd w:val="clear" w:color="auto" w:fill="EEECE1"/>
          </w:tcPr>
          <w:p w14:paraId="61A04DB1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6168" w:type="dxa"/>
            <w:gridSpan w:val="3"/>
            <w:shd w:val="clear" w:color="auto" w:fill="EEECE1"/>
          </w:tcPr>
          <w:p w14:paraId="5DD17756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Ako je odgovor da, da li je vaša strategija orijentisana (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označiti dole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)</w:t>
            </w:r>
          </w:p>
        </w:tc>
      </w:tr>
      <w:tr w:rsidR="000B1305" w:rsidRPr="00F31F91" w14:paraId="264EB13E" w14:textId="77777777" w:rsidTr="000B1305">
        <w:trPr>
          <w:trHeight w:val="258"/>
        </w:trPr>
        <w:tc>
          <w:tcPr>
            <w:tcW w:w="2018" w:type="dxa"/>
            <w:gridSpan w:val="2"/>
            <w:vMerge/>
            <w:shd w:val="clear" w:color="auto" w:fill="EEECE1"/>
          </w:tcPr>
          <w:p w14:paraId="5CB7D013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60" w:type="dxa"/>
            <w:shd w:val="clear" w:color="auto" w:fill="FFFFFF"/>
          </w:tcPr>
          <w:p w14:paraId="12B65B05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Domaća prodaja </w:t>
            </w:r>
          </w:p>
        </w:tc>
        <w:tc>
          <w:tcPr>
            <w:tcW w:w="528" w:type="dxa"/>
            <w:shd w:val="clear" w:color="auto" w:fill="FFFFFF"/>
          </w:tcPr>
          <w:p w14:paraId="78CE9ACA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3980" w:type="dxa"/>
            <w:shd w:val="clear" w:color="auto" w:fill="FFFFFF"/>
          </w:tcPr>
          <w:p w14:paraId="29153EA1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Izvoz</w:t>
            </w:r>
          </w:p>
        </w:tc>
        <w:tc>
          <w:tcPr>
            <w:tcW w:w="1023" w:type="dxa"/>
            <w:shd w:val="clear" w:color="auto" w:fill="FFFFFF"/>
          </w:tcPr>
          <w:p w14:paraId="2F107B15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53E4A171" w14:textId="77777777" w:rsidTr="000B1305">
        <w:trPr>
          <w:trHeight w:val="129"/>
        </w:trPr>
        <w:tc>
          <w:tcPr>
            <w:tcW w:w="2018" w:type="dxa"/>
            <w:gridSpan w:val="2"/>
            <w:vMerge/>
            <w:shd w:val="clear" w:color="auto" w:fill="EEECE1"/>
          </w:tcPr>
          <w:p w14:paraId="33F25E7B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60" w:type="dxa"/>
            <w:shd w:val="clear" w:color="auto" w:fill="FFFFFF"/>
          </w:tcPr>
          <w:p w14:paraId="741F6F0B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Zapošljavanje više ljudi</w:t>
            </w:r>
          </w:p>
        </w:tc>
        <w:tc>
          <w:tcPr>
            <w:tcW w:w="528" w:type="dxa"/>
            <w:shd w:val="clear" w:color="auto" w:fill="FFFFFF"/>
          </w:tcPr>
          <w:p w14:paraId="74F3FB71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3980" w:type="dxa"/>
            <w:shd w:val="clear" w:color="auto" w:fill="FFFFFF"/>
          </w:tcPr>
          <w:p w14:paraId="4F022765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Tehnološki razvoj</w:t>
            </w:r>
          </w:p>
        </w:tc>
        <w:tc>
          <w:tcPr>
            <w:tcW w:w="1023" w:type="dxa"/>
            <w:shd w:val="clear" w:color="auto" w:fill="FFFFFF"/>
          </w:tcPr>
          <w:p w14:paraId="20AE2596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32D4D390" w14:textId="77777777" w:rsidTr="000B1305">
        <w:trPr>
          <w:trHeight w:val="129"/>
        </w:trPr>
        <w:tc>
          <w:tcPr>
            <w:tcW w:w="2018" w:type="dxa"/>
            <w:gridSpan w:val="2"/>
            <w:vMerge/>
            <w:shd w:val="clear" w:color="auto" w:fill="EEECE1"/>
          </w:tcPr>
          <w:p w14:paraId="05123D80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660" w:type="dxa"/>
            <w:shd w:val="clear" w:color="auto" w:fill="FFFFFF"/>
          </w:tcPr>
          <w:p w14:paraId="27CE1BFC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Ekonomija resursa</w:t>
            </w:r>
          </w:p>
        </w:tc>
        <w:tc>
          <w:tcPr>
            <w:tcW w:w="528" w:type="dxa"/>
            <w:shd w:val="clear" w:color="auto" w:fill="FFFFFF"/>
          </w:tcPr>
          <w:p w14:paraId="29146D23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3980" w:type="dxa"/>
            <w:shd w:val="clear" w:color="auto" w:fill="FFFFFF"/>
          </w:tcPr>
          <w:p w14:paraId="0FABA259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Ostalo</w:t>
            </w:r>
          </w:p>
        </w:tc>
        <w:tc>
          <w:tcPr>
            <w:tcW w:w="1023" w:type="dxa"/>
            <w:shd w:val="clear" w:color="auto" w:fill="FFFFFF"/>
          </w:tcPr>
          <w:p w14:paraId="467FE083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</w:tbl>
    <w:p w14:paraId="29C50A37" w14:textId="77777777" w:rsidR="000B1305" w:rsidRDefault="000B1305" w:rsidP="000B1305">
      <w:pPr>
        <w:jc w:val="both"/>
        <w:rPr>
          <w:rFonts w:cs="Calibri"/>
          <w:b/>
          <w:lang w:val="sq-AL"/>
        </w:rPr>
      </w:pPr>
    </w:p>
    <w:p w14:paraId="5731D65F" w14:textId="77777777" w:rsidR="00D85512" w:rsidRDefault="00D85512" w:rsidP="000B1305">
      <w:pPr>
        <w:jc w:val="both"/>
        <w:rPr>
          <w:rFonts w:cs="Calibri"/>
          <w:b/>
          <w:lang w:val="sq-AL"/>
        </w:rPr>
      </w:pPr>
    </w:p>
    <w:p w14:paraId="2DF9E3A3" w14:textId="77777777" w:rsidR="00D85512" w:rsidRPr="00F31F91" w:rsidRDefault="00D85512" w:rsidP="000B1305">
      <w:pPr>
        <w:jc w:val="both"/>
        <w:rPr>
          <w:rFonts w:cs="Calibri"/>
          <w:b/>
          <w:lang w:val="sq-AL"/>
        </w:rPr>
      </w:pPr>
    </w:p>
    <w:p w14:paraId="07259DBA" w14:textId="77777777" w:rsidR="000B1305" w:rsidRPr="00F31F91" w:rsidRDefault="000B1305" w:rsidP="000B1305">
      <w:pPr>
        <w:jc w:val="both"/>
        <w:rPr>
          <w:rFonts w:cs="Calibri"/>
          <w:b/>
          <w:lang w:val="sq-AL"/>
        </w:rPr>
      </w:pPr>
    </w:p>
    <w:p w14:paraId="49208F75" w14:textId="77777777" w:rsidR="000B1305" w:rsidRPr="00F31F91" w:rsidRDefault="000B1305" w:rsidP="000B1305">
      <w:pPr>
        <w:pStyle w:val="ListParagraph"/>
        <w:numPr>
          <w:ilvl w:val="0"/>
          <w:numId w:val="8"/>
        </w:numPr>
        <w:suppressAutoHyphens w:val="0"/>
        <w:spacing w:before="0" w:after="200" w:line="276" w:lineRule="auto"/>
        <w:rPr>
          <w:rFonts w:ascii="Calibri" w:hAnsi="Calibri" w:cs="Calibri"/>
          <w:b/>
          <w:sz w:val="24"/>
          <w:szCs w:val="24"/>
          <w:lang w:val="sq-AL"/>
        </w:rPr>
      </w:pPr>
      <w:r>
        <w:rPr>
          <w:rFonts w:ascii="Calibri" w:hAnsi="Calibri" w:cs="Calibri"/>
          <w:b/>
          <w:sz w:val="24"/>
          <w:szCs w:val="24"/>
          <w:lang w:val="sq-AL"/>
        </w:rPr>
        <w:t>Očekivani uticaj</w:t>
      </w:r>
    </w:p>
    <w:p w14:paraId="012C5FC3" w14:textId="77777777" w:rsidR="000B1305" w:rsidRPr="00F31F91" w:rsidRDefault="000B1305" w:rsidP="000B1305">
      <w:pPr>
        <w:jc w:val="both"/>
        <w:rPr>
          <w:rFonts w:cs="Calibri"/>
          <w:b/>
          <w:lang w:val="sq-AL"/>
        </w:rPr>
      </w:pPr>
      <w:r w:rsidRPr="002B579C">
        <w:rPr>
          <w:rFonts w:cs="Calibri"/>
          <w:b/>
          <w:lang w:val="sq-AL"/>
        </w:rPr>
        <w:t>Izaberite usluge za koje mislit</w:t>
      </w:r>
      <w:r>
        <w:rPr>
          <w:rFonts w:cs="Calibri"/>
          <w:b/>
          <w:lang w:val="sq-AL"/>
        </w:rPr>
        <w:t>e da bi najviše koristile vašem preduzeću</w:t>
      </w:r>
      <w:r w:rsidRPr="002B579C">
        <w:rPr>
          <w:rFonts w:cs="Calibri"/>
          <w:b/>
          <w:lang w:val="sq-AL"/>
        </w:rPr>
        <w:t>- rangiranje visoko (</w:t>
      </w:r>
      <w:r>
        <w:rPr>
          <w:rFonts w:cs="Calibri"/>
          <w:b/>
          <w:lang w:val="sq-AL"/>
        </w:rPr>
        <w:t>V</w:t>
      </w:r>
      <w:r w:rsidRPr="002B579C">
        <w:rPr>
          <w:rFonts w:cs="Calibri"/>
          <w:b/>
          <w:lang w:val="sq-AL"/>
        </w:rPr>
        <w:t>), srednje (</w:t>
      </w:r>
      <w:r>
        <w:rPr>
          <w:rFonts w:cs="Calibri"/>
          <w:b/>
          <w:lang w:val="sq-AL"/>
        </w:rPr>
        <w:t>U</w:t>
      </w:r>
      <w:r w:rsidRPr="002B579C">
        <w:rPr>
          <w:rFonts w:cs="Calibri"/>
          <w:b/>
          <w:lang w:val="sq-AL"/>
        </w:rPr>
        <w:t>), nisko (</w:t>
      </w:r>
      <w:r>
        <w:rPr>
          <w:rFonts w:cs="Calibri"/>
          <w:b/>
          <w:lang w:val="sq-AL"/>
        </w:rPr>
        <w:t>N</w:t>
      </w:r>
      <w:r w:rsidRPr="002B579C">
        <w:rPr>
          <w:rFonts w:cs="Calibri"/>
          <w:b/>
          <w:lang w:val="sq-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6"/>
        <w:gridCol w:w="750"/>
      </w:tblGrid>
      <w:tr w:rsidR="000B1305" w:rsidRPr="00F31F91" w14:paraId="40AF3E01" w14:textId="77777777" w:rsidTr="000B1305">
        <w:tc>
          <w:tcPr>
            <w:tcW w:w="7546" w:type="dxa"/>
            <w:shd w:val="clear" w:color="auto" w:fill="DDD9C3"/>
          </w:tcPr>
          <w:p w14:paraId="1E6270AB" w14:textId="77777777" w:rsidR="000B1305" w:rsidRPr="002B579C" w:rsidRDefault="000B1305" w:rsidP="000B1305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Priprem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 xml:space="preserve">a biznis planova i pristup 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finansiranju </w:t>
            </w:r>
          </w:p>
        </w:tc>
        <w:tc>
          <w:tcPr>
            <w:tcW w:w="750" w:type="dxa"/>
          </w:tcPr>
          <w:p w14:paraId="418905C5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0AE07F62" w14:textId="77777777" w:rsidTr="000B1305">
        <w:tc>
          <w:tcPr>
            <w:tcW w:w="7546" w:type="dxa"/>
            <w:shd w:val="clear" w:color="auto" w:fill="DDD9C3"/>
          </w:tcPr>
          <w:p w14:paraId="1DEA9005" w14:textId="77777777" w:rsidR="000B1305" w:rsidRPr="00F31F91" w:rsidRDefault="000B1305" w:rsidP="000B1305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Stvoriti sv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ij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est o značaju izvoza na tržište EU </w:t>
            </w:r>
          </w:p>
        </w:tc>
        <w:tc>
          <w:tcPr>
            <w:tcW w:w="750" w:type="dxa"/>
          </w:tcPr>
          <w:p w14:paraId="4AA3D99F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41B49FE4" w14:textId="77777777" w:rsidTr="000B1305">
        <w:tc>
          <w:tcPr>
            <w:tcW w:w="7546" w:type="dxa"/>
            <w:shd w:val="clear" w:color="auto" w:fill="DDD9C3"/>
          </w:tcPr>
          <w:p w14:paraId="6183852D" w14:textId="77777777" w:rsidR="000B1305" w:rsidRPr="005A5D5E" w:rsidRDefault="000B1305" w:rsidP="000B1305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>Priprem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a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 efikas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nog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 marketinšk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og</w:t>
            </w:r>
            <w:r w:rsidRPr="002B579C">
              <w:rPr>
                <w:rFonts w:cs="Calibri"/>
                <w:b/>
                <w:sz w:val="22"/>
                <w:szCs w:val="22"/>
                <w:lang w:val="sq-AL"/>
              </w:rPr>
              <w:t xml:space="preserve"> plan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a</w:t>
            </w:r>
          </w:p>
        </w:tc>
        <w:tc>
          <w:tcPr>
            <w:tcW w:w="750" w:type="dxa"/>
          </w:tcPr>
          <w:p w14:paraId="0D99007E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0B62A2A6" w14:textId="77777777" w:rsidTr="000B1305">
        <w:tc>
          <w:tcPr>
            <w:tcW w:w="7546" w:type="dxa"/>
            <w:shd w:val="clear" w:color="auto" w:fill="DDD9C3"/>
          </w:tcPr>
          <w:p w14:paraId="4966B78F" w14:textId="77777777" w:rsidR="000B1305" w:rsidRPr="005A5D5E" w:rsidRDefault="000B1305" w:rsidP="000B1305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Priprem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a planova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 usklađivanja/ulaganja 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 xml:space="preserve">u skladu sa 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zaht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j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evima EU standarda </w:t>
            </w:r>
          </w:p>
        </w:tc>
        <w:tc>
          <w:tcPr>
            <w:tcW w:w="750" w:type="dxa"/>
          </w:tcPr>
          <w:p w14:paraId="049CB89A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54012A8B" w14:textId="77777777" w:rsidTr="000B1305">
        <w:trPr>
          <w:trHeight w:val="1898"/>
        </w:trPr>
        <w:tc>
          <w:tcPr>
            <w:tcW w:w="7546" w:type="dxa"/>
            <w:shd w:val="clear" w:color="auto" w:fill="DDD9C3"/>
          </w:tcPr>
          <w:p w14:paraId="62065E58" w14:textId="77777777" w:rsidR="000B1305" w:rsidRDefault="000B1305" w:rsidP="000B1305">
            <w:pPr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Priprem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>a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 za izvoz (potrebe za):</w:t>
            </w:r>
          </w:p>
          <w:p w14:paraId="295E3DF9" w14:textId="77777777" w:rsidR="000B1305" w:rsidRDefault="000B1305" w:rsidP="000B1305">
            <w:pPr>
              <w:numPr>
                <w:ilvl w:val="0"/>
                <w:numId w:val="3"/>
              </w:numPr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>
              <w:rPr>
                <w:rFonts w:cs="Calibri"/>
                <w:b/>
                <w:sz w:val="22"/>
                <w:szCs w:val="22"/>
                <w:lang w:val="sq-AL"/>
              </w:rPr>
              <w:t>U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sluge poslovne dijagnostike; </w:t>
            </w:r>
          </w:p>
          <w:p w14:paraId="1F7C316E" w14:textId="77777777" w:rsidR="000B1305" w:rsidRDefault="000B1305" w:rsidP="000B1305">
            <w:pPr>
              <w:numPr>
                <w:ilvl w:val="0"/>
                <w:numId w:val="3"/>
              </w:numPr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Razvoj </w:t>
            </w:r>
            <w:r>
              <w:rPr>
                <w:rFonts w:cs="Calibri"/>
                <w:b/>
                <w:sz w:val="22"/>
                <w:szCs w:val="22"/>
                <w:lang w:val="sq-AL"/>
              </w:rPr>
              <w:t xml:space="preserve">biznis 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plana</w:t>
            </w:r>
          </w:p>
          <w:p w14:paraId="7A8116BC" w14:textId="77777777" w:rsidR="000B1305" w:rsidRDefault="000B1305" w:rsidP="000B1305">
            <w:pPr>
              <w:numPr>
                <w:ilvl w:val="0"/>
                <w:numId w:val="3"/>
              </w:numPr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Identifikacija tržišta</w:t>
            </w:r>
          </w:p>
          <w:p w14:paraId="455218F7" w14:textId="77777777" w:rsidR="000B1305" w:rsidRDefault="000B1305" w:rsidP="000B1305">
            <w:pPr>
              <w:numPr>
                <w:ilvl w:val="0"/>
                <w:numId w:val="3"/>
              </w:numPr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Diverzifikacija proizvoda; Inovacije i tehnologija</w:t>
            </w:r>
          </w:p>
          <w:p w14:paraId="7994A081" w14:textId="1EE5B7EA" w:rsidR="000B1305" w:rsidRPr="00F31F91" w:rsidRDefault="000B1305" w:rsidP="000B1305">
            <w:pPr>
              <w:numPr>
                <w:ilvl w:val="0"/>
                <w:numId w:val="3"/>
              </w:numPr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Priprema ISO </w:t>
            </w:r>
            <w:r w:rsidR="009F3099">
              <w:rPr>
                <w:rFonts w:cs="Calibri"/>
                <w:b/>
                <w:sz w:val="22"/>
                <w:szCs w:val="22"/>
                <w:lang w:val="sq-AL"/>
              </w:rPr>
              <w:t xml:space="preserve">ili </w:t>
            </w: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 xml:space="preserve">sertifikata </w:t>
            </w:r>
            <w:r w:rsidR="009F3099">
              <w:rPr>
                <w:rFonts w:cs="Calibri"/>
                <w:b/>
                <w:sz w:val="22"/>
                <w:szCs w:val="22"/>
                <w:lang w:val="sq-AL"/>
              </w:rPr>
              <w:t xml:space="preserve"> neophodnih za izvoz na ciljnom tržištu</w:t>
            </w:r>
          </w:p>
        </w:tc>
        <w:tc>
          <w:tcPr>
            <w:tcW w:w="750" w:type="dxa"/>
          </w:tcPr>
          <w:p w14:paraId="55DE80D4" w14:textId="77777777" w:rsidR="000B1305" w:rsidRPr="00F31F91" w:rsidRDefault="000B1305" w:rsidP="000B1305">
            <w:pPr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  <w:tr w:rsidR="000B1305" w:rsidRPr="00F31F91" w14:paraId="0F4FCD83" w14:textId="77777777" w:rsidTr="000B1305">
        <w:tc>
          <w:tcPr>
            <w:tcW w:w="7546" w:type="dxa"/>
            <w:shd w:val="clear" w:color="auto" w:fill="DDD9C3"/>
          </w:tcPr>
          <w:p w14:paraId="4BC9F50E" w14:textId="77777777" w:rsidR="000B1305" w:rsidRPr="00F31F91" w:rsidRDefault="000B1305" w:rsidP="000B1305">
            <w:pPr>
              <w:numPr>
                <w:ilvl w:val="0"/>
                <w:numId w:val="3"/>
              </w:numPr>
              <w:spacing w:before="120" w:after="120"/>
              <w:contextualSpacing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  <w:r w:rsidRPr="005A5D5E">
              <w:rPr>
                <w:rFonts w:cs="Calibri"/>
                <w:b/>
                <w:sz w:val="22"/>
                <w:szCs w:val="22"/>
                <w:lang w:val="sq-AL"/>
              </w:rPr>
              <w:t>Priprema ponuda i aplikacija za finansiranje</w:t>
            </w:r>
          </w:p>
        </w:tc>
        <w:tc>
          <w:tcPr>
            <w:tcW w:w="750" w:type="dxa"/>
          </w:tcPr>
          <w:p w14:paraId="1DCAFCC5" w14:textId="77777777" w:rsidR="000B1305" w:rsidRPr="00F31F91" w:rsidRDefault="000B1305" w:rsidP="000B1305">
            <w:pPr>
              <w:spacing w:before="120" w:after="120"/>
              <w:jc w:val="both"/>
              <w:rPr>
                <w:rFonts w:cs="Calibri"/>
                <w:b/>
                <w:sz w:val="22"/>
                <w:szCs w:val="22"/>
                <w:lang w:val="sq-AL"/>
              </w:rPr>
            </w:pPr>
          </w:p>
        </w:tc>
      </w:tr>
    </w:tbl>
    <w:p w14:paraId="038BDA0F" w14:textId="77777777" w:rsidR="000B1305" w:rsidRPr="00F31F91" w:rsidRDefault="000B1305" w:rsidP="000B1305">
      <w:pPr>
        <w:jc w:val="both"/>
        <w:rPr>
          <w:rFonts w:cs="Calibri"/>
          <w:b/>
          <w:lang w:val="sq-AL"/>
        </w:rPr>
      </w:pPr>
    </w:p>
    <w:p w14:paraId="27391F28" w14:textId="77777777" w:rsidR="000B1305" w:rsidRPr="00F31F91" w:rsidRDefault="000B1305" w:rsidP="000B1305">
      <w:pPr>
        <w:pStyle w:val="ListParagraph"/>
        <w:numPr>
          <w:ilvl w:val="0"/>
          <w:numId w:val="8"/>
        </w:numPr>
        <w:suppressAutoHyphens w:val="0"/>
        <w:spacing w:before="0" w:after="200" w:line="276" w:lineRule="auto"/>
        <w:rPr>
          <w:rFonts w:ascii="Calibri" w:hAnsi="Calibri" w:cs="Calibri"/>
          <w:b/>
          <w:lang w:val="sq-AL"/>
        </w:rPr>
      </w:pPr>
      <w:r>
        <w:rPr>
          <w:rFonts w:ascii="Calibri" w:hAnsi="Calibri" w:cs="Calibri"/>
          <w:b/>
          <w:lang w:val="sq-AL"/>
        </w:rPr>
        <w:t>Izjava podnosioca zahtjeva</w:t>
      </w:r>
    </w:p>
    <w:p w14:paraId="556D13BA" w14:textId="6DCD4985" w:rsidR="000B1305" w:rsidRPr="00D85512" w:rsidRDefault="000B1305" w:rsidP="000B1305">
      <w:pPr>
        <w:jc w:val="both"/>
        <w:rPr>
          <w:rFonts w:cs="Calibri"/>
          <w:b/>
          <w:sz w:val="22"/>
          <w:lang w:val="sq-AL"/>
        </w:rPr>
      </w:pPr>
      <w:r w:rsidRPr="00D85512">
        <w:rPr>
          <w:rFonts w:cs="Calibri"/>
          <w:b/>
          <w:sz w:val="22"/>
          <w:lang w:val="sq-AL"/>
        </w:rPr>
        <w:t>Podnosilac zahtjeva, koga zastupa dol</w:t>
      </w:r>
      <w:r w:rsidR="009F3099">
        <w:rPr>
          <w:rFonts w:cs="Calibri"/>
          <w:b/>
          <w:sz w:val="22"/>
          <w:lang w:val="sq-AL"/>
        </w:rPr>
        <w:t>j</w:t>
      </w:r>
      <w:r w:rsidRPr="00D85512">
        <w:rPr>
          <w:rFonts w:cs="Calibri"/>
          <w:b/>
          <w:sz w:val="22"/>
          <w:lang w:val="sq-AL"/>
        </w:rPr>
        <w:t>e potpisani, a koji je ovlašćeni potpisnik podnosioca zahtjeva, u kontekstu ovog poziva za učešće, izjavljuje da su sve informacije date u ovom obrascu prijave tačne.</w:t>
      </w:r>
    </w:p>
    <w:tbl>
      <w:tblPr>
        <w:tblW w:w="94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962"/>
        <w:gridCol w:w="2630"/>
      </w:tblGrid>
      <w:tr w:rsidR="000B1305" w:rsidRPr="00D85512" w14:paraId="744B6792" w14:textId="77777777" w:rsidTr="000B1305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49AAA60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  <w:r w:rsidRPr="00D85512">
              <w:rPr>
                <w:rFonts w:cs="Calibri"/>
                <w:b/>
                <w:sz w:val="22"/>
                <w:lang w:val="sq-AL"/>
              </w:rPr>
              <w:t>Ime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6FC9E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  <w:tc>
          <w:tcPr>
            <w:tcW w:w="26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607C5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  <w:p w14:paraId="23B5109F" w14:textId="77777777" w:rsidR="000B1305" w:rsidRPr="00D85512" w:rsidRDefault="000B1305" w:rsidP="000B1305">
            <w:pPr>
              <w:jc w:val="center"/>
              <w:rPr>
                <w:rFonts w:cs="Calibri"/>
                <w:b/>
                <w:sz w:val="22"/>
                <w:lang w:val="sq-AL"/>
              </w:rPr>
            </w:pPr>
            <w:r w:rsidRPr="00D85512">
              <w:rPr>
                <w:rFonts w:cs="Calibri"/>
                <w:b/>
                <w:sz w:val="22"/>
                <w:lang w:val="sq-AL"/>
              </w:rPr>
              <w:t>Pečat</w:t>
            </w:r>
          </w:p>
        </w:tc>
      </w:tr>
      <w:tr w:rsidR="000B1305" w:rsidRPr="00D85512" w14:paraId="4ABD3DD3" w14:textId="77777777" w:rsidTr="000B1305">
        <w:trPr>
          <w:cantSplit/>
          <w:trHeight w:val="554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BD134A4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  <w:r w:rsidRPr="00D85512">
              <w:rPr>
                <w:rFonts w:cs="Calibri"/>
                <w:b/>
                <w:sz w:val="22"/>
                <w:lang w:val="sq-AL"/>
              </w:rPr>
              <w:t>Potpis</w:t>
            </w:r>
          </w:p>
          <w:p w14:paraId="73DD40EE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0E400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  <w:tc>
          <w:tcPr>
            <w:tcW w:w="263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5077917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</w:tr>
      <w:tr w:rsidR="000B1305" w:rsidRPr="00D85512" w14:paraId="0F0BCAFE" w14:textId="77777777" w:rsidTr="000B1305">
        <w:trPr>
          <w:cantSplit/>
          <w:trHeight w:val="636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8F992A8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  <w:r w:rsidRPr="00D85512">
              <w:rPr>
                <w:rFonts w:cs="Calibri"/>
                <w:b/>
                <w:sz w:val="22"/>
                <w:lang w:val="sq-AL"/>
              </w:rPr>
              <w:t>Pozicija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C0A0C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  <w:tc>
          <w:tcPr>
            <w:tcW w:w="2630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269A7874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</w:tr>
      <w:tr w:rsidR="000B1305" w:rsidRPr="00D85512" w14:paraId="14C16757" w14:textId="77777777" w:rsidTr="000B1305">
        <w:trPr>
          <w:cantSplit/>
          <w:trHeight w:val="702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2772560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  <w:r w:rsidRPr="00D85512">
              <w:rPr>
                <w:rFonts w:cs="Calibri"/>
                <w:b/>
                <w:sz w:val="22"/>
                <w:lang w:val="sq-AL"/>
              </w:rPr>
              <w:t>Datum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1A912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  <w:tc>
          <w:tcPr>
            <w:tcW w:w="263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1FDF2B" w14:textId="77777777" w:rsidR="000B1305" w:rsidRPr="00D85512" w:rsidRDefault="000B1305" w:rsidP="000B1305">
            <w:pPr>
              <w:jc w:val="both"/>
              <w:rPr>
                <w:rFonts w:cs="Calibri"/>
                <w:b/>
                <w:sz w:val="22"/>
                <w:lang w:val="sq-AL"/>
              </w:rPr>
            </w:pPr>
          </w:p>
        </w:tc>
      </w:tr>
    </w:tbl>
    <w:p w14:paraId="5AA62B9A" w14:textId="77777777" w:rsidR="000B1305" w:rsidRPr="00D85512" w:rsidRDefault="000B1305" w:rsidP="000B1305">
      <w:pPr>
        <w:jc w:val="both"/>
        <w:rPr>
          <w:rFonts w:cs="Calibri"/>
          <w:b/>
          <w:sz w:val="22"/>
          <w:lang w:val="sq-AL"/>
        </w:rPr>
      </w:pPr>
    </w:p>
    <w:p w14:paraId="5E06D44E" w14:textId="48EA772D" w:rsidR="00AE36C4" w:rsidRPr="00046258" w:rsidRDefault="0052425D" w:rsidP="00AB4670">
      <w:pPr>
        <w:spacing w:after="20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sq-AL"/>
        </w:rPr>
      </w:pPr>
      <w:r w:rsidRPr="00D85512">
        <w:rPr>
          <w:rFonts w:asciiTheme="minorHAnsi" w:hAnsiTheme="minorHAnsi" w:cstheme="minorHAnsi"/>
          <w:b/>
          <w:sz w:val="22"/>
          <w:lang w:val="sq-AL"/>
        </w:rPr>
        <w:br w:type="page"/>
      </w:r>
      <w:r w:rsidR="00046258" w:rsidRPr="00046258">
        <w:rPr>
          <w:rFonts w:asciiTheme="minorHAnsi" w:hAnsiTheme="minorHAnsi" w:cstheme="minorHAnsi"/>
          <w:b/>
          <w:sz w:val="28"/>
          <w:szCs w:val="28"/>
          <w:lang w:val="sq-AL"/>
        </w:rPr>
        <w:lastRenderedPageBreak/>
        <w:t xml:space="preserve">Upitnik za procjenu </w:t>
      </w:r>
      <w:r w:rsidR="00C21818">
        <w:rPr>
          <w:rFonts w:asciiTheme="minorHAnsi" w:hAnsiTheme="minorHAnsi" w:cstheme="minorHAnsi"/>
          <w:b/>
          <w:sz w:val="28"/>
          <w:szCs w:val="28"/>
          <w:lang w:val="sq-AL"/>
        </w:rPr>
        <w:t>spremnosti za izvoz</w:t>
      </w:r>
    </w:p>
    <w:p w14:paraId="64D6DC77" w14:textId="2DC06AD8" w:rsidR="00046258" w:rsidRPr="00C21818" w:rsidRDefault="00046258" w:rsidP="00C21818">
      <w:pPr>
        <w:pStyle w:val="ListParagraph"/>
        <w:numPr>
          <w:ilvl w:val="0"/>
          <w:numId w:val="14"/>
        </w:numPr>
        <w:rPr>
          <w:b/>
          <w:sz w:val="28"/>
          <w:szCs w:val="28"/>
          <w:lang w:val="sq-AL"/>
        </w:rPr>
      </w:pPr>
      <w:r w:rsidRPr="00C21818">
        <w:rPr>
          <w:b/>
          <w:sz w:val="28"/>
          <w:szCs w:val="28"/>
          <w:lang w:val="sq-AL"/>
        </w:rPr>
        <w:t>Proc</w:t>
      </w:r>
      <w:r w:rsidR="00C21818" w:rsidRPr="00C21818">
        <w:rPr>
          <w:b/>
          <w:sz w:val="28"/>
          <w:szCs w:val="28"/>
          <w:lang w:val="sq-AL"/>
        </w:rPr>
        <w:t>j</w:t>
      </w:r>
      <w:r w:rsidRPr="00C21818">
        <w:rPr>
          <w:b/>
          <w:sz w:val="28"/>
          <w:szCs w:val="28"/>
          <w:lang w:val="sq-AL"/>
        </w:rPr>
        <w:t>ena spremnosti za izvoz - Uvod</w:t>
      </w:r>
    </w:p>
    <w:p w14:paraId="21D4B838" w14:textId="70E93669" w:rsidR="00046258" w:rsidRPr="00D85512" w:rsidRDefault="00C21818" w:rsidP="00046258">
      <w:pPr>
        <w:jc w:val="both"/>
        <w:rPr>
          <w:sz w:val="22"/>
          <w:lang w:val="sq-AL"/>
        </w:rPr>
      </w:pPr>
      <w:r w:rsidRPr="00D85512">
        <w:rPr>
          <w:sz w:val="22"/>
          <w:lang w:val="sq-AL"/>
        </w:rPr>
        <w:t>U</w:t>
      </w:r>
      <w:r w:rsidR="00046258" w:rsidRPr="00D85512">
        <w:rPr>
          <w:sz w:val="22"/>
          <w:lang w:val="sq-AL"/>
        </w:rPr>
        <w:t>pitnik za proc</w:t>
      </w:r>
      <w:r w:rsidRPr="00D85512">
        <w:rPr>
          <w:sz w:val="22"/>
          <w:lang w:val="sq-AL"/>
        </w:rPr>
        <w:t>j</w:t>
      </w:r>
      <w:r w:rsidR="00046258" w:rsidRPr="00D85512">
        <w:rPr>
          <w:sz w:val="22"/>
          <w:lang w:val="sq-AL"/>
        </w:rPr>
        <w:t xml:space="preserve">enu spremnosti za izvoz </w:t>
      </w:r>
      <w:r w:rsidRPr="00D85512">
        <w:rPr>
          <w:sz w:val="22"/>
          <w:lang w:val="sq-AL"/>
        </w:rPr>
        <w:t>sadrži dva dijela</w:t>
      </w:r>
      <w:r w:rsidR="00F263BF" w:rsidRPr="00D85512">
        <w:rPr>
          <w:sz w:val="22"/>
          <w:lang w:val="sq-AL"/>
        </w:rPr>
        <w:t>.</w:t>
      </w:r>
      <w:r w:rsidR="001A5039" w:rsidRPr="00D85512">
        <w:rPr>
          <w:sz w:val="22"/>
          <w:lang w:val="sq-AL"/>
        </w:rPr>
        <w:t xml:space="preserve"> </w:t>
      </w:r>
      <w:r w:rsidR="00F263BF" w:rsidRPr="00D85512">
        <w:rPr>
          <w:sz w:val="22"/>
          <w:lang w:val="sq-AL"/>
        </w:rPr>
        <w:t xml:space="preserve">Prvi dio upitnika sadrži </w:t>
      </w:r>
      <w:r w:rsidR="00046258" w:rsidRPr="00D85512">
        <w:rPr>
          <w:sz w:val="22"/>
          <w:lang w:val="sq-AL"/>
        </w:rPr>
        <w:t xml:space="preserve"> opšte podatke o </w:t>
      </w:r>
      <w:r w:rsidR="00F263BF" w:rsidRPr="00D85512">
        <w:rPr>
          <w:sz w:val="22"/>
          <w:lang w:val="sq-AL"/>
        </w:rPr>
        <w:t>preduzeću</w:t>
      </w:r>
      <w:r w:rsidR="00046258" w:rsidRPr="00D85512">
        <w:rPr>
          <w:sz w:val="22"/>
          <w:lang w:val="sq-AL"/>
        </w:rPr>
        <w:t xml:space="preserve">, dok je drugi </w:t>
      </w:r>
      <w:r w:rsidR="00F263BF" w:rsidRPr="00D85512">
        <w:rPr>
          <w:sz w:val="22"/>
          <w:lang w:val="sq-AL"/>
        </w:rPr>
        <w:t>dio</w:t>
      </w:r>
      <w:r w:rsidR="00046258" w:rsidRPr="00D85512">
        <w:rPr>
          <w:sz w:val="22"/>
          <w:lang w:val="sq-AL"/>
        </w:rPr>
        <w:t xml:space="preserve"> (</w:t>
      </w:r>
      <w:r w:rsidR="00F263BF" w:rsidRPr="00D85512">
        <w:rPr>
          <w:sz w:val="22"/>
          <w:lang w:val="sq-AL"/>
        </w:rPr>
        <w:t xml:space="preserve">kontrolna lista za </w:t>
      </w:r>
      <w:r w:rsidR="00046258" w:rsidRPr="00D85512">
        <w:rPr>
          <w:sz w:val="22"/>
          <w:lang w:val="sq-AL"/>
        </w:rPr>
        <w:t xml:space="preserve">spremnost za izvoz) organizovan u deset grupa, </w:t>
      </w:r>
      <w:r w:rsidR="00F263BF" w:rsidRPr="00D85512">
        <w:rPr>
          <w:sz w:val="22"/>
          <w:lang w:val="sq-AL"/>
        </w:rPr>
        <w:t xml:space="preserve">od kojih svaka pokriva određenu oblast </w:t>
      </w:r>
      <w:r w:rsidR="00046258" w:rsidRPr="00D85512">
        <w:rPr>
          <w:sz w:val="22"/>
          <w:lang w:val="sq-AL"/>
        </w:rPr>
        <w:t xml:space="preserve">pripreme </w:t>
      </w:r>
      <w:r w:rsidR="00F263BF" w:rsidRPr="00D85512">
        <w:rPr>
          <w:sz w:val="22"/>
          <w:lang w:val="sq-AL"/>
        </w:rPr>
        <w:t>za izvoz, odnosno primjene izvoza</w:t>
      </w:r>
      <w:r w:rsidR="00046258" w:rsidRPr="00D85512">
        <w:rPr>
          <w:sz w:val="22"/>
          <w:lang w:val="sq-AL"/>
        </w:rPr>
        <w:t xml:space="preserve">. </w:t>
      </w:r>
      <w:r w:rsidR="00F263BF" w:rsidRPr="00D85512">
        <w:rPr>
          <w:sz w:val="22"/>
          <w:lang w:val="sq-AL"/>
        </w:rPr>
        <w:t xml:space="preserve">Svako pitanje je formulisano da se odgovori kao </w:t>
      </w:r>
      <w:r w:rsidR="00046258" w:rsidRPr="00D85512">
        <w:rPr>
          <w:sz w:val="22"/>
          <w:lang w:val="sq-AL"/>
        </w:rPr>
        <w:t xml:space="preserve">[3 = da], [2 = do određene </w:t>
      </w:r>
      <w:r w:rsidR="00F263BF" w:rsidRPr="00D85512">
        <w:rPr>
          <w:sz w:val="22"/>
          <w:lang w:val="sq-AL"/>
        </w:rPr>
        <w:t>mjer</w:t>
      </w:r>
      <w:r w:rsidR="00046258" w:rsidRPr="00D85512">
        <w:rPr>
          <w:sz w:val="22"/>
          <w:lang w:val="sq-AL"/>
        </w:rPr>
        <w:t xml:space="preserve">], [1 = nisko] ili [0 = ne - uopšte nije]. Odgovorom [da] na pitanje, </w:t>
      </w:r>
      <w:r w:rsidR="00F263BF" w:rsidRPr="00D85512">
        <w:rPr>
          <w:sz w:val="22"/>
          <w:lang w:val="sq-AL"/>
        </w:rPr>
        <w:t xml:space="preserve">preduzeće </w:t>
      </w:r>
      <w:r w:rsidR="00046258" w:rsidRPr="00D85512">
        <w:rPr>
          <w:sz w:val="22"/>
          <w:lang w:val="sq-AL"/>
        </w:rPr>
        <w:t>potvrđuje da je vrlo dobro pripremljen</w:t>
      </w:r>
      <w:r w:rsidR="00F263BF" w:rsidRPr="00D85512">
        <w:rPr>
          <w:sz w:val="22"/>
          <w:lang w:val="sq-AL"/>
        </w:rPr>
        <w:t>o</w:t>
      </w:r>
      <w:r w:rsidR="00046258" w:rsidRPr="00D85512">
        <w:rPr>
          <w:sz w:val="22"/>
          <w:lang w:val="sq-AL"/>
        </w:rPr>
        <w:t xml:space="preserve"> u to</w:t>
      </w:r>
      <w:r w:rsidR="00F263BF" w:rsidRPr="00D85512">
        <w:rPr>
          <w:sz w:val="22"/>
          <w:lang w:val="sq-AL"/>
        </w:rPr>
        <w:t>j oblasti izvoza</w:t>
      </w:r>
      <w:r w:rsidR="00046258" w:rsidRPr="00D85512">
        <w:rPr>
          <w:sz w:val="22"/>
          <w:lang w:val="sq-AL"/>
        </w:rPr>
        <w:t>. Tamo gd</w:t>
      </w:r>
      <w:r w:rsidR="00F263BF" w:rsidRPr="00D85512">
        <w:rPr>
          <w:sz w:val="22"/>
          <w:lang w:val="sq-AL"/>
        </w:rPr>
        <w:t>j</w:t>
      </w:r>
      <w:r w:rsidR="00046258" w:rsidRPr="00D85512">
        <w:rPr>
          <w:sz w:val="22"/>
          <w:lang w:val="sq-AL"/>
        </w:rPr>
        <w:t xml:space="preserve">e je odgovor [ne], </w:t>
      </w:r>
      <w:r w:rsidR="00F263BF" w:rsidRPr="00D85512">
        <w:rPr>
          <w:sz w:val="22"/>
          <w:lang w:val="sq-AL"/>
        </w:rPr>
        <w:t xml:space="preserve">preduzeće </w:t>
      </w:r>
      <w:r w:rsidR="00046258" w:rsidRPr="00D85512">
        <w:rPr>
          <w:sz w:val="22"/>
          <w:lang w:val="sq-AL"/>
        </w:rPr>
        <w:t>još uv</w:t>
      </w:r>
      <w:r w:rsidR="00F263BF" w:rsidRPr="00D85512">
        <w:rPr>
          <w:sz w:val="22"/>
          <w:lang w:val="sq-AL"/>
        </w:rPr>
        <w:t>ijek nije pokrenulo</w:t>
      </w:r>
      <w:r w:rsidR="00046258" w:rsidRPr="00D85512">
        <w:rPr>
          <w:sz w:val="22"/>
          <w:lang w:val="sq-AL"/>
        </w:rPr>
        <w:t xml:space="preserve"> tu temu.</w:t>
      </w:r>
    </w:p>
    <w:p w14:paraId="66AF1483" w14:textId="77777777" w:rsidR="00E354AD" w:rsidRPr="00046258" w:rsidRDefault="00E354AD" w:rsidP="00E354AD">
      <w:pPr>
        <w:rPr>
          <w:b/>
          <w:sz w:val="28"/>
          <w:szCs w:val="28"/>
          <w:lang w:val="sq-AL"/>
        </w:rPr>
      </w:pPr>
      <w:r w:rsidRPr="00046258">
        <w:rPr>
          <w:lang w:val="sq-AL"/>
        </w:rPr>
        <w:t xml:space="preserve">       </w:t>
      </w:r>
    </w:p>
    <w:p w14:paraId="65B2D71B" w14:textId="65841131" w:rsidR="00E354AD" w:rsidRPr="00046258" w:rsidRDefault="00F263BF" w:rsidP="00F263BF">
      <w:pPr>
        <w:pStyle w:val="ListParagraph"/>
        <w:numPr>
          <w:ilvl w:val="0"/>
          <w:numId w:val="12"/>
        </w:numPr>
        <w:suppressAutoHyphens w:val="0"/>
        <w:spacing w:before="0" w:line="240" w:lineRule="auto"/>
        <w:jc w:val="left"/>
        <w:rPr>
          <w:rFonts w:ascii="Calibri" w:eastAsia="Calibri" w:hAnsi="Calibri"/>
          <w:b/>
          <w:sz w:val="28"/>
          <w:szCs w:val="28"/>
          <w:lang w:val="sq-AL"/>
        </w:rPr>
      </w:pPr>
      <w:r w:rsidRPr="00F263BF">
        <w:rPr>
          <w:rFonts w:ascii="Calibri" w:eastAsia="Calibri" w:hAnsi="Calibri"/>
          <w:b/>
          <w:sz w:val="28"/>
          <w:szCs w:val="28"/>
          <w:lang w:val="sq-AL"/>
        </w:rPr>
        <w:t>Upitnik za procjenu spremnosti za izvoz</w:t>
      </w:r>
    </w:p>
    <w:p w14:paraId="18F307C5" w14:textId="77777777" w:rsidR="00E354AD" w:rsidRPr="00046258" w:rsidRDefault="00E354AD" w:rsidP="00E354AD">
      <w:pPr>
        <w:rPr>
          <w:b/>
          <w:lang w:val="sq-AL"/>
        </w:rPr>
      </w:pPr>
    </w:p>
    <w:p w14:paraId="3E7DC5B1" w14:textId="0CFFE2E0" w:rsidR="00E354AD" w:rsidRPr="00D85512" w:rsidRDefault="00F263BF" w:rsidP="00E354AD">
      <w:pPr>
        <w:pStyle w:val="ListParagraph"/>
        <w:numPr>
          <w:ilvl w:val="0"/>
          <w:numId w:val="11"/>
        </w:numPr>
        <w:suppressAutoHyphens w:val="0"/>
        <w:spacing w:before="0" w:line="240" w:lineRule="auto"/>
        <w:jc w:val="left"/>
        <w:rPr>
          <w:rFonts w:ascii="Calibri" w:eastAsia="Calibri" w:hAnsi="Calibri"/>
          <w:b/>
          <w:u w:val="single"/>
          <w:lang w:val="sq-AL"/>
        </w:rPr>
      </w:pPr>
      <w:r w:rsidRPr="00D85512">
        <w:rPr>
          <w:rFonts w:ascii="Calibri" w:eastAsia="Calibri" w:hAnsi="Calibri"/>
          <w:b/>
          <w:u w:val="single"/>
          <w:lang w:val="sq-AL"/>
        </w:rPr>
        <w:t>Opšti podaci</w:t>
      </w:r>
    </w:p>
    <w:p w14:paraId="7A15E8D2" w14:textId="2EB6BE4A" w:rsidR="00E354AD" w:rsidRPr="00D85512" w:rsidRDefault="00E354AD" w:rsidP="00E354AD">
      <w:pPr>
        <w:rPr>
          <w:b/>
          <w:sz w:val="22"/>
          <w:lang w:val="sq-AL"/>
        </w:rPr>
      </w:pPr>
      <w:r w:rsidRPr="00D85512">
        <w:rPr>
          <w:b/>
          <w:sz w:val="22"/>
          <w:lang w:val="sq-AL"/>
        </w:rPr>
        <w:t xml:space="preserve">I.1. </w:t>
      </w:r>
      <w:r w:rsidR="00F263BF" w:rsidRPr="00D85512">
        <w:rPr>
          <w:b/>
          <w:sz w:val="22"/>
          <w:lang w:val="sq-AL"/>
        </w:rPr>
        <w:t>Naziv preduzeća</w:t>
      </w:r>
      <w:r w:rsidRPr="00D85512">
        <w:rPr>
          <w:b/>
          <w:sz w:val="22"/>
          <w:lang w:val="sq-AL"/>
        </w:rPr>
        <w:t xml:space="preserve">: _____________________________  </w:t>
      </w:r>
    </w:p>
    <w:p w14:paraId="3591B21B" w14:textId="00BE8A90" w:rsidR="00E354AD" w:rsidRPr="00D85512" w:rsidRDefault="00E354AD" w:rsidP="00E354AD">
      <w:pPr>
        <w:rPr>
          <w:b/>
          <w:sz w:val="22"/>
          <w:lang w:val="sq-AL"/>
        </w:rPr>
      </w:pPr>
      <w:r w:rsidRPr="00D85512">
        <w:rPr>
          <w:b/>
          <w:sz w:val="22"/>
          <w:lang w:val="sq-AL"/>
        </w:rPr>
        <w:t xml:space="preserve">I.2. </w:t>
      </w:r>
      <w:r w:rsidR="00F263BF" w:rsidRPr="00D85512">
        <w:rPr>
          <w:b/>
          <w:sz w:val="22"/>
          <w:lang w:val="sq-AL"/>
        </w:rPr>
        <w:t xml:space="preserve">Internet stranica i </w:t>
      </w:r>
      <w:r w:rsidRPr="00D85512">
        <w:rPr>
          <w:b/>
          <w:sz w:val="22"/>
          <w:lang w:val="sq-AL"/>
        </w:rPr>
        <w:t xml:space="preserve"> e-mail: ______________________</w:t>
      </w:r>
    </w:p>
    <w:p w14:paraId="316A8C5A" w14:textId="4CDA4B94" w:rsidR="00E354AD" w:rsidRPr="00D85512" w:rsidRDefault="00E354AD" w:rsidP="00E354AD">
      <w:pPr>
        <w:rPr>
          <w:b/>
          <w:sz w:val="22"/>
          <w:lang w:val="sq-AL"/>
        </w:rPr>
      </w:pPr>
      <w:r w:rsidRPr="00D85512">
        <w:rPr>
          <w:b/>
          <w:sz w:val="22"/>
          <w:lang w:val="sq-AL"/>
        </w:rPr>
        <w:t xml:space="preserve">I.3. </w:t>
      </w:r>
      <w:r w:rsidR="00F263BF" w:rsidRPr="00D85512">
        <w:rPr>
          <w:b/>
          <w:sz w:val="22"/>
          <w:lang w:val="sq-AL"/>
        </w:rPr>
        <w:t>Adresa</w:t>
      </w:r>
      <w:r w:rsidRPr="00D85512">
        <w:rPr>
          <w:b/>
          <w:sz w:val="22"/>
          <w:lang w:val="sq-AL"/>
        </w:rPr>
        <w:t>: ______________________</w:t>
      </w:r>
    </w:p>
    <w:p w14:paraId="5F972AAA" w14:textId="2A851C33" w:rsidR="00E354AD" w:rsidRPr="00D85512" w:rsidRDefault="00E354AD" w:rsidP="00E354AD">
      <w:pPr>
        <w:rPr>
          <w:b/>
          <w:sz w:val="22"/>
          <w:lang w:val="sq-AL"/>
        </w:rPr>
      </w:pPr>
      <w:r w:rsidRPr="00D85512">
        <w:rPr>
          <w:b/>
          <w:sz w:val="22"/>
          <w:lang w:val="sq-AL"/>
        </w:rPr>
        <w:t xml:space="preserve">I.4. </w:t>
      </w:r>
      <w:r w:rsidR="00F263BF" w:rsidRPr="00D85512">
        <w:rPr>
          <w:b/>
          <w:sz w:val="22"/>
          <w:lang w:val="sq-AL"/>
        </w:rPr>
        <w:t>Kontakt osoba</w:t>
      </w:r>
      <w:r w:rsidRPr="00D85512">
        <w:rPr>
          <w:b/>
          <w:sz w:val="22"/>
          <w:lang w:val="sq-AL"/>
        </w:rPr>
        <w:t xml:space="preserve"> (</w:t>
      </w:r>
      <w:r w:rsidR="00F263BF" w:rsidRPr="00D85512">
        <w:rPr>
          <w:b/>
          <w:sz w:val="22"/>
          <w:lang w:val="sq-AL"/>
        </w:rPr>
        <w:t>ime</w:t>
      </w:r>
      <w:r w:rsidRPr="00D85512">
        <w:rPr>
          <w:b/>
          <w:sz w:val="22"/>
          <w:lang w:val="sq-AL"/>
        </w:rPr>
        <w:t>): _________________________</w:t>
      </w:r>
    </w:p>
    <w:p w14:paraId="454CB105" w14:textId="52E111C3" w:rsidR="00E354AD" w:rsidRPr="00D85512" w:rsidRDefault="00E354AD" w:rsidP="00E354AD">
      <w:pPr>
        <w:rPr>
          <w:b/>
          <w:sz w:val="22"/>
          <w:lang w:val="sq-AL"/>
        </w:rPr>
      </w:pPr>
      <w:r w:rsidRPr="00D85512">
        <w:rPr>
          <w:b/>
          <w:sz w:val="22"/>
          <w:lang w:val="sq-AL"/>
        </w:rPr>
        <w:t xml:space="preserve">I.5. </w:t>
      </w:r>
      <w:r w:rsidR="00F263BF" w:rsidRPr="00D85512">
        <w:rPr>
          <w:b/>
          <w:sz w:val="22"/>
          <w:lang w:val="sq-AL"/>
        </w:rPr>
        <w:t>Godina osnivanja</w:t>
      </w:r>
      <w:r w:rsidRPr="00D85512">
        <w:rPr>
          <w:b/>
          <w:sz w:val="22"/>
          <w:lang w:val="sq-AL"/>
        </w:rPr>
        <w:t>: ______________________</w:t>
      </w:r>
    </w:p>
    <w:p w14:paraId="2A2FF0EC" w14:textId="0456CA71" w:rsidR="00E354AD" w:rsidRPr="00D85512" w:rsidRDefault="00F263BF" w:rsidP="00E354AD">
      <w:pPr>
        <w:rPr>
          <w:b/>
          <w:sz w:val="22"/>
          <w:lang w:val="sq-AL"/>
        </w:rPr>
      </w:pPr>
      <w:r w:rsidRPr="00D85512">
        <w:rPr>
          <w:b/>
          <w:sz w:val="22"/>
          <w:lang w:val="sq-AL"/>
        </w:rPr>
        <w:t>I.6. Sektor</w:t>
      </w:r>
      <w:r w:rsidR="00E354AD" w:rsidRPr="00D85512">
        <w:rPr>
          <w:b/>
          <w:sz w:val="22"/>
          <w:lang w:val="sq-AL"/>
        </w:rPr>
        <w:t>: _____________________________</w:t>
      </w:r>
    </w:p>
    <w:p w14:paraId="0C3A5AFD" w14:textId="77777777" w:rsidR="00E354AD" w:rsidRPr="00046258" w:rsidRDefault="00E354AD" w:rsidP="00E354AD">
      <w:pPr>
        <w:rPr>
          <w:b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E354AD" w:rsidRPr="00D85512" w14:paraId="1F7E0044" w14:textId="77777777" w:rsidTr="00837BA3">
        <w:trPr>
          <w:trHeight w:val="1974"/>
        </w:trPr>
        <w:tc>
          <w:tcPr>
            <w:tcW w:w="2376" w:type="dxa"/>
            <w:shd w:val="clear" w:color="auto" w:fill="F2F2F2" w:themeFill="background1" w:themeFillShade="F2"/>
          </w:tcPr>
          <w:p w14:paraId="35C159CD" w14:textId="52577210" w:rsidR="00E354AD" w:rsidRPr="00D85512" w:rsidRDefault="00E354AD" w:rsidP="003C1C55">
            <w:pPr>
              <w:rPr>
                <w:b/>
                <w:sz w:val="22"/>
                <w:szCs w:val="22"/>
                <w:lang w:val="sq-AL"/>
              </w:rPr>
            </w:pPr>
            <w:r w:rsidRPr="00D85512">
              <w:rPr>
                <w:b/>
                <w:sz w:val="22"/>
                <w:szCs w:val="22"/>
                <w:lang w:val="sq-AL"/>
              </w:rPr>
              <w:t>I.7. Pro</w:t>
            </w:r>
            <w:r w:rsidR="003C1C55" w:rsidRPr="00D85512">
              <w:rPr>
                <w:b/>
                <w:sz w:val="22"/>
                <w:szCs w:val="22"/>
                <w:lang w:val="sq-AL"/>
              </w:rPr>
              <w:t>izvodi</w:t>
            </w:r>
            <w:r w:rsidRPr="00D85512">
              <w:rPr>
                <w:b/>
                <w:sz w:val="22"/>
                <w:szCs w:val="22"/>
                <w:lang w:val="sq-AL"/>
              </w:rPr>
              <w:t>: (</w:t>
            </w:r>
            <w:r w:rsidR="003C1C55" w:rsidRPr="00D85512">
              <w:rPr>
                <w:b/>
                <w:sz w:val="22"/>
                <w:szCs w:val="22"/>
                <w:lang w:val="sq-AL"/>
              </w:rPr>
              <w:t>molimo navedite</w:t>
            </w:r>
            <w:r w:rsidRPr="00D85512">
              <w:rPr>
                <w:b/>
                <w:sz w:val="22"/>
                <w:szCs w:val="22"/>
                <w:lang w:val="sq-AL"/>
              </w:rPr>
              <w:t>)</w:t>
            </w:r>
          </w:p>
        </w:tc>
        <w:tc>
          <w:tcPr>
            <w:tcW w:w="6910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4830"/>
            </w:tblGrid>
            <w:tr w:rsidR="00E354AD" w:rsidRPr="00D85512" w14:paraId="4601ACB8" w14:textId="77777777" w:rsidTr="00837BA3">
              <w:tc>
                <w:tcPr>
                  <w:tcW w:w="1975" w:type="dxa"/>
                  <w:shd w:val="clear" w:color="auto" w:fill="D9D9D9" w:themeFill="background1" w:themeFillShade="D9"/>
                </w:tcPr>
                <w:p w14:paraId="559EE8A9" w14:textId="1F3A0A36" w:rsidR="00E354AD" w:rsidRPr="00D85512" w:rsidRDefault="00F263BF" w:rsidP="00F263BF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Proizvod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1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4C507768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E354AD" w:rsidRPr="00D85512" w14:paraId="72E78E61" w14:textId="77777777" w:rsidTr="00837BA3">
              <w:tc>
                <w:tcPr>
                  <w:tcW w:w="1975" w:type="dxa"/>
                  <w:shd w:val="clear" w:color="auto" w:fill="D9D9D9" w:themeFill="background1" w:themeFillShade="D9"/>
                </w:tcPr>
                <w:p w14:paraId="494BE3D0" w14:textId="36DDC2FC" w:rsidR="00E354AD" w:rsidRPr="00D85512" w:rsidRDefault="00E354AD" w:rsidP="00F263BF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</w:t>
                  </w:r>
                  <w:r w:rsidR="00F263BF" w:rsidRPr="00D85512">
                    <w:rPr>
                      <w:b/>
                      <w:sz w:val="22"/>
                      <w:szCs w:val="22"/>
                      <w:lang w:val="sq-AL"/>
                    </w:rPr>
                    <w:t>izvod</w:t>
                  </w: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2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7F6F7BA6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E354AD" w:rsidRPr="00D85512" w14:paraId="2B80C5F8" w14:textId="77777777" w:rsidTr="00837BA3">
              <w:tc>
                <w:tcPr>
                  <w:tcW w:w="1975" w:type="dxa"/>
                  <w:shd w:val="clear" w:color="auto" w:fill="D9D9D9" w:themeFill="background1" w:themeFillShade="D9"/>
                </w:tcPr>
                <w:p w14:paraId="384E21D7" w14:textId="60D85D5C" w:rsidR="00E354AD" w:rsidRPr="00D85512" w:rsidRDefault="00F263BF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Proizvod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3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2874FFA9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E354AD" w:rsidRPr="00D85512" w14:paraId="7FFD40FD" w14:textId="77777777" w:rsidTr="00837BA3">
              <w:tc>
                <w:tcPr>
                  <w:tcW w:w="1975" w:type="dxa"/>
                  <w:shd w:val="clear" w:color="auto" w:fill="D9D9D9" w:themeFill="background1" w:themeFillShade="D9"/>
                </w:tcPr>
                <w:p w14:paraId="06379131" w14:textId="754687FC" w:rsidR="00E354AD" w:rsidRPr="00D85512" w:rsidRDefault="00F263BF" w:rsidP="00F263BF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>4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1CC9ACF7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E354AD" w:rsidRPr="00D85512" w14:paraId="35AF08B0" w14:textId="77777777" w:rsidTr="00837BA3">
              <w:tc>
                <w:tcPr>
                  <w:tcW w:w="1975" w:type="dxa"/>
                  <w:shd w:val="clear" w:color="auto" w:fill="D9D9D9" w:themeFill="background1" w:themeFillShade="D9"/>
                </w:tcPr>
                <w:p w14:paraId="31B33222" w14:textId="294D881F" w:rsidR="00E354AD" w:rsidRPr="00D85512" w:rsidRDefault="00F263BF" w:rsidP="00F263BF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>5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4296FE85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16ED0FA6" w14:textId="77777777" w:rsidR="00E354AD" w:rsidRPr="00D85512" w:rsidRDefault="00E354AD" w:rsidP="00837BA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7C3E43" w:rsidRPr="00D85512" w14:paraId="3C70438A" w14:textId="77777777" w:rsidTr="00837BA3">
        <w:trPr>
          <w:trHeight w:val="1974"/>
        </w:trPr>
        <w:tc>
          <w:tcPr>
            <w:tcW w:w="2376" w:type="dxa"/>
            <w:shd w:val="clear" w:color="auto" w:fill="F2F2F2" w:themeFill="background1" w:themeFillShade="F2"/>
          </w:tcPr>
          <w:p w14:paraId="5B341FD7" w14:textId="13689350" w:rsidR="003C1C55" w:rsidRPr="00D85512" w:rsidRDefault="007C3E43" w:rsidP="003C1C55">
            <w:pPr>
              <w:rPr>
                <w:b/>
                <w:sz w:val="22"/>
                <w:szCs w:val="22"/>
                <w:lang w:val="sq-AL"/>
              </w:rPr>
            </w:pPr>
            <w:r w:rsidRPr="00D85512">
              <w:rPr>
                <w:b/>
                <w:sz w:val="22"/>
                <w:szCs w:val="22"/>
                <w:lang w:val="sq-AL"/>
              </w:rPr>
              <w:t xml:space="preserve">1.8a. </w:t>
            </w:r>
            <w:r w:rsidR="003C1C55" w:rsidRPr="00D85512">
              <w:rPr>
                <w:b/>
                <w:sz w:val="22"/>
                <w:szCs w:val="22"/>
                <w:lang w:val="sq-AL"/>
              </w:rPr>
              <w:t>Instalisani kapacitet (proizvodni kapacitet u punom pogonu)</w:t>
            </w:r>
          </w:p>
          <w:p w14:paraId="18138B6C" w14:textId="79B66B1F" w:rsidR="003C1C55" w:rsidRPr="00D85512" w:rsidRDefault="003C1C55" w:rsidP="003C1C55">
            <w:pPr>
              <w:rPr>
                <w:b/>
                <w:sz w:val="22"/>
                <w:szCs w:val="22"/>
                <w:lang w:val="sq-AL"/>
              </w:rPr>
            </w:pPr>
            <w:r w:rsidRPr="00D85512">
              <w:rPr>
                <w:b/>
                <w:sz w:val="22"/>
                <w:szCs w:val="22"/>
                <w:u w:val="single"/>
                <w:lang w:val="sq-AL"/>
              </w:rPr>
              <w:t>Jedinice:</w:t>
            </w:r>
            <w:r w:rsidRPr="00D85512">
              <w:rPr>
                <w:b/>
                <w:sz w:val="22"/>
                <w:szCs w:val="22"/>
                <w:lang w:val="sq-AL"/>
              </w:rPr>
              <w:t xml:space="preserve"> zapremina, težina ili nešto drugo (molimo navedite)</w:t>
            </w:r>
          </w:p>
        </w:tc>
        <w:tc>
          <w:tcPr>
            <w:tcW w:w="6910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4830"/>
            </w:tblGrid>
            <w:tr w:rsidR="007C3E43" w:rsidRPr="00D85512" w14:paraId="5B325F4D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40D85BDE" w14:textId="27749CD5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Proizvod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1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47491EE0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5DFBAFCB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367EE457" w14:textId="13ECD30E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2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3D0AAF81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5E89C3A7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1B93E6F9" w14:textId="5611751A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3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1410AB56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10EFCDE9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6623CD75" w14:textId="30F2E74B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4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068E0202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4096E3F2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5ABB2C8C" w14:textId="20776EF2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Proizvod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5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59A8ECF2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77B38132" w14:textId="77777777" w:rsidR="007C3E43" w:rsidRPr="00D85512" w:rsidRDefault="007C3E43" w:rsidP="00837BA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7C3E43" w:rsidRPr="00D85512" w14:paraId="0458EC54" w14:textId="77777777" w:rsidTr="00837BA3">
        <w:trPr>
          <w:trHeight w:val="1974"/>
        </w:trPr>
        <w:tc>
          <w:tcPr>
            <w:tcW w:w="2376" w:type="dxa"/>
            <w:shd w:val="clear" w:color="auto" w:fill="F2F2F2" w:themeFill="background1" w:themeFillShade="F2"/>
          </w:tcPr>
          <w:p w14:paraId="39DBE006" w14:textId="7F7F1A7D" w:rsidR="007C3E43" w:rsidRPr="00D85512" w:rsidRDefault="007C3E43" w:rsidP="007C3E43">
            <w:pPr>
              <w:shd w:val="clear" w:color="auto" w:fill="FFFFFF"/>
              <w:rPr>
                <w:b/>
                <w:sz w:val="22"/>
                <w:szCs w:val="22"/>
                <w:lang w:val="sq-AL"/>
              </w:rPr>
            </w:pPr>
            <w:r w:rsidRPr="00D85512">
              <w:rPr>
                <w:b/>
                <w:sz w:val="22"/>
                <w:szCs w:val="22"/>
                <w:lang w:val="sq-AL"/>
              </w:rPr>
              <w:t xml:space="preserve">1.8b. </w:t>
            </w:r>
            <w:r w:rsidR="003C1C55" w:rsidRPr="00D85512">
              <w:rPr>
                <w:b/>
                <w:sz w:val="22"/>
                <w:szCs w:val="22"/>
                <w:lang w:val="sq-AL"/>
              </w:rPr>
              <w:t>Stvarni iskorišćeni kapacitet; % ukupnog mjesečnog kapaciteta.</w:t>
            </w:r>
          </w:p>
          <w:p w14:paraId="432E0652" w14:textId="77777777" w:rsidR="007C3E43" w:rsidRPr="00D85512" w:rsidRDefault="007C3E43" w:rsidP="00837BA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6910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4"/>
              <w:gridCol w:w="4830"/>
            </w:tblGrid>
            <w:tr w:rsidR="007C3E43" w:rsidRPr="00D85512" w14:paraId="63F74E26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57B53DD9" w14:textId="7E6DD145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1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5F12814D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6B23C3C1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217DE637" w14:textId="2FABA0B2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2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75F5A0B9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30AEABB4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5619A857" w14:textId="55C27CC1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Proizvod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3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315BFABB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0786040C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37FDF514" w14:textId="1E22D510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Proizvod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4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24AFCE31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7C3E43" w:rsidRPr="00D85512" w14:paraId="0FA07813" w14:textId="77777777" w:rsidTr="00BE465F">
              <w:tc>
                <w:tcPr>
                  <w:tcW w:w="1975" w:type="dxa"/>
                  <w:shd w:val="clear" w:color="auto" w:fill="D9D9D9" w:themeFill="background1" w:themeFillShade="D9"/>
                </w:tcPr>
                <w:p w14:paraId="3B55F675" w14:textId="79EF8E86" w:rsidR="007C3E43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Proizvod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5</w:t>
                  </w:r>
                </w:p>
              </w:tc>
              <w:tc>
                <w:tcPr>
                  <w:tcW w:w="5490" w:type="dxa"/>
                  <w:shd w:val="clear" w:color="auto" w:fill="D9D9D9" w:themeFill="background1" w:themeFillShade="D9"/>
                </w:tcPr>
                <w:p w14:paraId="6BDCC5E3" w14:textId="77777777" w:rsidR="007C3E43" w:rsidRPr="00D85512" w:rsidRDefault="007C3E43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1A2B25E1" w14:textId="77777777" w:rsidR="007C3E43" w:rsidRPr="00D85512" w:rsidRDefault="007C3E43" w:rsidP="00837BA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E354AD" w:rsidRPr="00D85512" w14:paraId="313A5784" w14:textId="77777777" w:rsidTr="00837BA3">
        <w:trPr>
          <w:trHeight w:val="891"/>
        </w:trPr>
        <w:tc>
          <w:tcPr>
            <w:tcW w:w="2376" w:type="dxa"/>
            <w:shd w:val="clear" w:color="auto" w:fill="F2F2F2" w:themeFill="background1" w:themeFillShade="F2"/>
          </w:tcPr>
          <w:p w14:paraId="626EFFD8" w14:textId="46C9CDA1" w:rsidR="00E354AD" w:rsidRPr="00D85512" w:rsidRDefault="00E354AD" w:rsidP="003C1C55">
            <w:pPr>
              <w:rPr>
                <w:b/>
                <w:sz w:val="22"/>
                <w:szCs w:val="22"/>
                <w:lang w:val="sq-AL"/>
              </w:rPr>
            </w:pPr>
            <w:r w:rsidRPr="00D85512">
              <w:rPr>
                <w:b/>
                <w:sz w:val="22"/>
                <w:szCs w:val="22"/>
                <w:lang w:val="sq-AL"/>
              </w:rPr>
              <w:t>I.</w:t>
            </w:r>
            <w:r w:rsidR="007C3E43" w:rsidRPr="00D85512">
              <w:rPr>
                <w:b/>
                <w:sz w:val="22"/>
                <w:szCs w:val="22"/>
                <w:lang w:val="sq-AL"/>
              </w:rPr>
              <w:t>9</w:t>
            </w:r>
            <w:r w:rsidRPr="00D85512">
              <w:rPr>
                <w:b/>
                <w:sz w:val="22"/>
                <w:szCs w:val="22"/>
                <w:lang w:val="sq-AL"/>
              </w:rPr>
              <w:t xml:space="preserve">. </w:t>
            </w:r>
            <w:r w:rsidR="003C1C55" w:rsidRPr="00D85512">
              <w:rPr>
                <w:b/>
                <w:sz w:val="22"/>
                <w:szCs w:val="22"/>
                <w:lang w:val="sq-AL"/>
              </w:rPr>
              <w:t>Broj zaposlenih</w:t>
            </w:r>
            <w:r w:rsidRPr="00D85512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910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795"/>
              <w:gridCol w:w="2700"/>
              <w:gridCol w:w="1980"/>
            </w:tblGrid>
            <w:tr w:rsidR="00E354AD" w:rsidRPr="00D85512" w14:paraId="179C68CF" w14:textId="77777777" w:rsidTr="00837BA3">
              <w:tc>
                <w:tcPr>
                  <w:tcW w:w="1795" w:type="dxa"/>
                  <w:shd w:val="clear" w:color="auto" w:fill="D9D9D9" w:themeFill="background1" w:themeFillShade="D9"/>
                </w:tcPr>
                <w:p w14:paraId="5759FD8D" w14:textId="3233E83F" w:rsidR="00E354AD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Godina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2017</w:t>
                  </w: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</w:tcPr>
                <w:p w14:paraId="3260DC45" w14:textId="612C00A1" w:rsidR="00E354AD" w:rsidRPr="00D85512" w:rsidRDefault="00F263BF" w:rsidP="00F263BF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Godina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2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018</w:t>
                  </w:r>
                </w:p>
              </w:tc>
              <w:tc>
                <w:tcPr>
                  <w:tcW w:w="1980" w:type="dxa"/>
                  <w:shd w:val="clear" w:color="auto" w:fill="D9D9D9" w:themeFill="background1" w:themeFillShade="D9"/>
                </w:tcPr>
                <w:p w14:paraId="48EF18EF" w14:textId="24125CBD" w:rsidR="00E354AD" w:rsidRPr="00D85512" w:rsidRDefault="00F263BF" w:rsidP="00F263BF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Godina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2019</w:t>
                  </w:r>
                </w:p>
              </w:tc>
            </w:tr>
            <w:tr w:rsidR="00E354AD" w:rsidRPr="00D85512" w14:paraId="0C783DBF" w14:textId="77777777" w:rsidTr="00837BA3">
              <w:tc>
                <w:tcPr>
                  <w:tcW w:w="1795" w:type="dxa"/>
                  <w:shd w:val="clear" w:color="auto" w:fill="D9D9D9" w:themeFill="background1" w:themeFillShade="D9"/>
                </w:tcPr>
                <w:p w14:paraId="666D9AD3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</w:tcPr>
                <w:p w14:paraId="15D97163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980" w:type="dxa"/>
                  <w:shd w:val="clear" w:color="auto" w:fill="D9D9D9" w:themeFill="background1" w:themeFillShade="D9"/>
                </w:tcPr>
                <w:p w14:paraId="51DFA98C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7BE592B6" w14:textId="77777777" w:rsidR="00E354AD" w:rsidRPr="00D85512" w:rsidRDefault="00E354AD" w:rsidP="00837BA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E354AD" w:rsidRPr="00D85512" w14:paraId="1636E998" w14:textId="77777777" w:rsidTr="00837BA3">
        <w:trPr>
          <w:trHeight w:val="1246"/>
        </w:trPr>
        <w:tc>
          <w:tcPr>
            <w:tcW w:w="2376" w:type="dxa"/>
            <w:shd w:val="clear" w:color="auto" w:fill="F2F2F2" w:themeFill="background1" w:themeFillShade="F2"/>
          </w:tcPr>
          <w:p w14:paraId="263C1F1F" w14:textId="779FDBC4" w:rsidR="00E354AD" w:rsidRPr="00D85512" w:rsidRDefault="00E354AD" w:rsidP="003C1C55">
            <w:pPr>
              <w:rPr>
                <w:b/>
                <w:sz w:val="22"/>
                <w:szCs w:val="22"/>
                <w:lang w:val="sq-AL"/>
              </w:rPr>
            </w:pPr>
            <w:r w:rsidRPr="00D85512">
              <w:rPr>
                <w:b/>
                <w:sz w:val="22"/>
                <w:szCs w:val="22"/>
                <w:lang w:val="sq-AL"/>
              </w:rPr>
              <w:t>I.</w:t>
            </w:r>
            <w:r w:rsidR="007C3E43" w:rsidRPr="00D85512">
              <w:rPr>
                <w:b/>
                <w:sz w:val="22"/>
                <w:szCs w:val="22"/>
                <w:lang w:val="sq-AL"/>
              </w:rPr>
              <w:t>10</w:t>
            </w:r>
            <w:r w:rsidRPr="00D85512">
              <w:rPr>
                <w:b/>
                <w:sz w:val="22"/>
                <w:szCs w:val="22"/>
                <w:lang w:val="sq-AL"/>
              </w:rPr>
              <w:t xml:space="preserve">. </w:t>
            </w:r>
            <w:r w:rsidR="003C1C55" w:rsidRPr="00D85512">
              <w:rPr>
                <w:b/>
                <w:sz w:val="22"/>
                <w:szCs w:val="22"/>
                <w:lang w:val="sq-AL"/>
              </w:rPr>
              <w:t>Promet u eurima za posljednje 2 (obavezne) ili 3 finansijske godine, ukoliko je dostupno:</w:t>
            </w:r>
          </w:p>
        </w:tc>
        <w:tc>
          <w:tcPr>
            <w:tcW w:w="6910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795"/>
              <w:gridCol w:w="2700"/>
              <w:gridCol w:w="1980"/>
            </w:tblGrid>
            <w:tr w:rsidR="00E354AD" w:rsidRPr="00D85512" w14:paraId="5A0D572D" w14:textId="77777777" w:rsidTr="00837BA3">
              <w:tc>
                <w:tcPr>
                  <w:tcW w:w="1795" w:type="dxa"/>
                  <w:shd w:val="clear" w:color="auto" w:fill="D9D9D9" w:themeFill="background1" w:themeFillShade="D9"/>
                </w:tcPr>
                <w:p w14:paraId="6B82BCA1" w14:textId="5011C14F" w:rsidR="00E354AD" w:rsidRPr="00D85512" w:rsidRDefault="00F263BF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Godina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20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>1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7</w:t>
                  </w: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</w:tcPr>
                <w:p w14:paraId="118B5A90" w14:textId="7E93F731" w:rsidR="00E354AD" w:rsidRPr="00D85512" w:rsidRDefault="00F263BF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Godina 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>2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018</w:t>
                  </w:r>
                </w:p>
              </w:tc>
              <w:tc>
                <w:tcPr>
                  <w:tcW w:w="1980" w:type="dxa"/>
                  <w:shd w:val="clear" w:color="auto" w:fill="D9D9D9" w:themeFill="background1" w:themeFillShade="D9"/>
                </w:tcPr>
                <w:p w14:paraId="2A1DF359" w14:textId="5DBE4DE8" w:rsidR="00E354AD" w:rsidRPr="00D85512" w:rsidRDefault="00F263BF" w:rsidP="007C3E4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D85512">
                    <w:rPr>
                      <w:b/>
                      <w:sz w:val="22"/>
                      <w:szCs w:val="22"/>
                      <w:lang w:val="sq-AL"/>
                    </w:rPr>
                    <w:t>Godina</w:t>
                  </w:r>
                  <w:r w:rsidR="00E354AD" w:rsidRPr="00D85512">
                    <w:rPr>
                      <w:b/>
                      <w:sz w:val="22"/>
                      <w:szCs w:val="22"/>
                      <w:lang w:val="sq-AL"/>
                    </w:rPr>
                    <w:t xml:space="preserve"> </w:t>
                  </w:r>
                  <w:r w:rsidR="007C3E43" w:rsidRPr="00D85512">
                    <w:rPr>
                      <w:b/>
                      <w:sz w:val="22"/>
                      <w:szCs w:val="22"/>
                      <w:lang w:val="sq-AL"/>
                    </w:rPr>
                    <w:t>2019</w:t>
                  </w:r>
                </w:p>
              </w:tc>
            </w:tr>
            <w:tr w:rsidR="00E354AD" w:rsidRPr="00D85512" w14:paraId="1D7E1310" w14:textId="77777777" w:rsidTr="00837BA3">
              <w:tc>
                <w:tcPr>
                  <w:tcW w:w="1795" w:type="dxa"/>
                  <w:shd w:val="clear" w:color="auto" w:fill="D9D9D9" w:themeFill="background1" w:themeFillShade="D9"/>
                </w:tcPr>
                <w:p w14:paraId="4CD63BE1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</w:tcPr>
                <w:p w14:paraId="51C3FB1B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980" w:type="dxa"/>
                  <w:shd w:val="clear" w:color="auto" w:fill="D9D9D9" w:themeFill="background1" w:themeFillShade="D9"/>
                </w:tcPr>
                <w:p w14:paraId="668528E0" w14:textId="77777777" w:rsidR="00E354AD" w:rsidRPr="00D85512" w:rsidRDefault="00E354AD" w:rsidP="00837BA3">
                  <w:pPr>
                    <w:rPr>
                      <w:b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08ADFFB1" w14:textId="77777777" w:rsidR="00E354AD" w:rsidRPr="00D85512" w:rsidRDefault="00E354AD" w:rsidP="00837BA3">
            <w:pPr>
              <w:rPr>
                <w:b/>
                <w:sz w:val="22"/>
                <w:szCs w:val="22"/>
                <w:lang w:val="sq-AL"/>
              </w:rPr>
            </w:pPr>
          </w:p>
        </w:tc>
      </w:tr>
    </w:tbl>
    <w:tbl>
      <w:tblPr>
        <w:tblStyle w:val="TabelEcorys1"/>
        <w:tblW w:w="0" w:type="auto"/>
        <w:tblLook w:val="04A0" w:firstRow="1" w:lastRow="0" w:firstColumn="1" w:lastColumn="0" w:noHBand="0" w:noVBand="1"/>
      </w:tblPr>
      <w:tblGrid>
        <w:gridCol w:w="2303"/>
        <w:gridCol w:w="6989"/>
      </w:tblGrid>
      <w:tr w:rsidR="00E354AD" w:rsidRPr="00046258" w14:paraId="2E139972" w14:textId="77777777" w:rsidTr="00837BA3">
        <w:trPr>
          <w:trHeight w:val="278"/>
        </w:trPr>
        <w:tc>
          <w:tcPr>
            <w:tcW w:w="2303" w:type="dxa"/>
            <w:shd w:val="clear" w:color="auto" w:fill="F2F2F2" w:themeFill="background1" w:themeFillShade="F2"/>
          </w:tcPr>
          <w:p w14:paraId="53AC19D9" w14:textId="2AF6EECD" w:rsidR="00E354AD" w:rsidRPr="00046258" w:rsidRDefault="00E354AD" w:rsidP="003C1C55">
            <w:pPr>
              <w:suppressAutoHyphens w:val="0"/>
              <w:spacing w:before="0"/>
              <w:jc w:val="left"/>
              <w:rPr>
                <w:b/>
                <w:sz w:val="22"/>
                <w:lang w:val="sq-AL"/>
              </w:rPr>
            </w:pPr>
            <w:r w:rsidRPr="00046258">
              <w:rPr>
                <w:b/>
                <w:sz w:val="22"/>
                <w:lang w:val="sq-AL"/>
              </w:rPr>
              <w:lastRenderedPageBreak/>
              <w:t>I.1</w:t>
            </w:r>
            <w:r w:rsidR="007C3E43" w:rsidRPr="00046258">
              <w:rPr>
                <w:b/>
                <w:sz w:val="22"/>
                <w:lang w:val="sq-AL"/>
              </w:rPr>
              <w:t>1</w:t>
            </w:r>
            <w:r w:rsidRPr="00046258">
              <w:rPr>
                <w:b/>
                <w:sz w:val="22"/>
                <w:lang w:val="sq-AL"/>
              </w:rPr>
              <w:t xml:space="preserve">. </w:t>
            </w:r>
            <w:r w:rsidR="003C1C55" w:rsidRPr="003C1C55">
              <w:rPr>
                <w:b/>
                <w:sz w:val="22"/>
                <w:lang w:val="sq-AL"/>
              </w:rPr>
              <w:t>Izvoz - ako postoji (do 5 proizvoda - do 3 zemlje)</w:t>
            </w:r>
          </w:p>
        </w:tc>
        <w:tc>
          <w:tcPr>
            <w:tcW w:w="6757" w:type="dxa"/>
            <w:shd w:val="clear" w:color="auto" w:fill="F2F2F2" w:themeFill="background1" w:themeFillShade="F2"/>
          </w:tcPr>
          <w:tbl>
            <w:tblPr>
              <w:tblStyle w:val="TabelEcorys1"/>
              <w:tblW w:w="6763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518"/>
              <w:gridCol w:w="1178"/>
              <w:gridCol w:w="1264"/>
              <w:gridCol w:w="1320"/>
              <w:gridCol w:w="1483"/>
            </w:tblGrid>
            <w:tr w:rsidR="00E354AD" w:rsidRPr="00046258" w14:paraId="13293CFA" w14:textId="77777777" w:rsidTr="00837BA3">
              <w:tc>
                <w:tcPr>
                  <w:tcW w:w="1544" w:type="dxa"/>
                  <w:shd w:val="clear" w:color="auto" w:fill="D9D9D9" w:themeFill="background1" w:themeFillShade="D9"/>
                </w:tcPr>
                <w:p w14:paraId="0C688B6D" w14:textId="0496BE75" w:rsidR="00E354AD" w:rsidRPr="00046258" w:rsidRDefault="003C1C55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3C1C55">
                    <w:rPr>
                      <w:b/>
                      <w:sz w:val="22"/>
                      <w:lang w:val="sq-AL"/>
                    </w:rPr>
                    <w:t>Proizvod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 xml:space="preserve"> 1: (</w:t>
                  </w:r>
                  <w:r>
                    <w:rPr>
                      <w:b/>
                      <w:sz w:val="22"/>
                      <w:lang w:val="sq-AL"/>
                    </w:rPr>
                    <w:t>Navesti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>)</w:t>
                  </w:r>
                </w:p>
              </w:tc>
              <w:tc>
                <w:tcPr>
                  <w:tcW w:w="1084" w:type="dxa"/>
                  <w:shd w:val="clear" w:color="auto" w:fill="D9D9D9" w:themeFill="background1" w:themeFillShade="D9"/>
                </w:tcPr>
                <w:p w14:paraId="21B99629" w14:textId="4F9A5FC5" w:rsidR="00E354AD" w:rsidRPr="00046258" w:rsidRDefault="003C1C55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>
                    <w:rPr>
                      <w:b/>
                      <w:sz w:val="22"/>
                      <w:lang w:val="sq-AL"/>
                    </w:rPr>
                    <w:t>Ukupna vrijednost</w:t>
                  </w:r>
                </w:p>
              </w:tc>
              <w:tc>
                <w:tcPr>
                  <w:tcW w:w="1281" w:type="dxa"/>
                  <w:shd w:val="clear" w:color="auto" w:fill="D9D9D9" w:themeFill="background1" w:themeFillShade="D9"/>
                </w:tcPr>
                <w:p w14:paraId="67C27A42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046258">
                    <w:rPr>
                      <w:b/>
                      <w:sz w:val="22"/>
                      <w:lang w:val="sq-AL"/>
                    </w:rPr>
                    <w:t>Country 1</w:t>
                  </w:r>
                </w:p>
                <w:p w14:paraId="2AD92E3D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046258">
                    <w:rPr>
                      <w:b/>
                      <w:sz w:val="22"/>
                      <w:lang w:val="sq-AL"/>
                    </w:rPr>
                    <w:t>% of total exports</w:t>
                  </w:r>
                </w:p>
              </w:tc>
              <w:tc>
                <w:tcPr>
                  <w:tcW w:w="1341" w:type="dxa"/>
                  <w:shd w:val="clear" w:color="auto" w:fill="D9D9D9" w:themeFill="background1" w:themeFillShade="D9"/>
                </w:tcPr>
                <w:p w14:paraId="68CFA217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046258">
                    <w:rPr>
                      <w:b/>
                      <w:sz w:val="22"/>
                      <w:lang w:val="sq-AL"/>
                    </w:rPr>
                    <w:t>Country 2</w:t>
                  </w:r>
                </w:p>
                <w:p w14:paraId="008A3496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046258">
                    <w:rPr>
                      <w:b/>
                      <w:sz w:val="22"/>
                      <w:lang w:val="sq-AL"/>
                    </w:rPr>
                    <w:t>% of total exports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1100501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046258">
                    <w:rPr>
                      <w:b/>
                      <w:sz w:val="22"/>
                      <w:lang w:val="sq-AL"/>
                    </w:rPr>
                    <w:t>Country 3</w:t>
                  </w:r>
                </w:p>
                <w:p w14:paraId="6E9CDF23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046258">
                    <w:rPr>
                      <w:b/>
                      <w:sz w:val="22"/>
                      <w:lang w:val="sq-AL"/>
                    </w:rPr>
                    <w:t>% of total exports</w:t>
                  </w:r>
                </w:p>
              </w:tc>
            </w:tr>
            <w:tr w:rsidR="00E354AD" w:rsidRPr="00046258" w14:paraId="208D20E9" w14:textId="77777777" w:rsidTr="00837BA3">
              <w:tc>
                <w:tcPr>
                  <w:tcW w:w="1544" w:type="dxa"/>
                  <w:shd w:val="clear" w:color="auto" w:fill="D9D9D9" w:themeFill="background1" w:themeFillShade="D9"/>
                </w:tcPr>
                <w:p w14:paraId="3014EEA8" w14:textId="7F694B08" w:rsidR="00E354AD" w:rsidRPr="00046258" w:rsidRDefault="003C1C55" w:rsidP="003C1C55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3C1C55">
                    <w:rPr>
                      <w:b/>
                      <w:sz w:val="22"/>
                      <w:lang w:val="sq-AL"/>
                    </w:rPr>
                    <w:t>Proizvod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 xml:space="preserve"> 2: (</w:t>
                  </w:r>
                  <w:r>
                    <w:rPr>
                      <w:b/>
                      <w:sz w:val="22"/>
                      <w:lang w:val="sq-AL"/>
                    </w:rPr>
                    <w:t>Navesti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>)</w:t>
                  </w:r>
                </w:p>
              </w:tc>
              <w:tc>
                <w:tcPr>
                  <w:tcW w:w="1084" w:type="dxa"/>
                  <w:shd w:val="clear" w:color="auto" w:fill="D9D9D9" w:themeFill="background1" w:themeFillShade="D9"/>
                </w:tcPr>
                <w:p w14:paraId="2E146079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281" w:type="dxa"/>
                  <w:shd w:val="clear" w:color="auto" w:fill="D9D9D9" w:themeFill="background1" w:themeFillShade="D9"/>
                </w:tcPr>
                <w:p w14:paraId="5EC5D9B2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341" w:type="dxa"/>
                  <w:shd w:val="clear" w:color="auto" w:fill="D9D9D9" w:themeFill="background1" w:themeFillShade="D9"/>
                </w:tcPr>
                <w:p w14:paraId="673D7666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3BF4271C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</w:tr>
            <w:tr w:rsidR="00E354AD" w:rsidRPr="00046258" w14:paraId="39F569F9" w14:textId="77777777" w:rsidTr="00837BA3">
              <w:tc>
                <w:tcPr>
                  <w:tcW w:w="1544" w:type="dxa"/>
                  <w:shd w:val="clear" w:color="auto" w:fill="D9D9D9" w:themeFill="background1" w:themeFillShade="D9"/>
                </w:tcPr>
                <w:p w14:paraId="613445E9" w14:textId="17D91423" w:rsidR="00E354AD" w:rsidRPr="00046258" w:rsidRDefault="003C1C55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3C1C55">
                    <w:rPr>
                      <w:b/>
                      <w:sz w:val="22"/>
                      <w:lang w:val="sq-AL"/>
                    </w:rPr>
                    <w:t>Proizvod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 xml:space="preserve"> 3: (</w:t>
                  </w:r>
                  <w:r>
                    <w:rPr>
                      <w:b/>
                      <w:sz w:val="22"/>
                      <w:lang w:val="sq-AL"/>
                    </w:rPr>
                    <w:t>Navesti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>)</w:t>
                  </w:r>
                </w:p>
              </w:tc>
              <w:tc>
                <w:tcPr>
                  <w:tcW w:w="1084" w:type="dxa"/>
                  <w:shd w:val="clear" w:color="auto" w:fill="D9D9D9" w:themeFill="background1" w:themeFillShade="D9"/>
                </w:tcPr>
                <w:p w14:paraId="2D6AEF7C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281" w:type="dxa"/>
                  <w:shd w:val="clear" w:color="auto" w:fill="D9D9D9" w:themeFill="background1" w:themeFillShade="D9"/>
                </w:tcPr>
                <w:p w14:paraId="7A723AD7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341" w:type="dxa"/>
                  <w:shd w:val="clear" w:color="auto" w:fill="D9D9D9" w:themeFill="background1" w:themeFillShade="D9"/>
                </w:tcPr>
                <w:p w14:paraId="0B483F4C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6DB0FD61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</w:tr>
            <w:tr w:rsidR="00E354AD" w:rsidRPr="00046258" w14:paraId="6D662387" w14:textId="77777777" w:rsidTr="00837BA3">
              <w:tc>
                <w:tcPr>
                  <w:tcW w:w="1544" w:type="dxa"/>
                  <w:shd w:val="clear" w:color="auto" w:fill="D9D9D9" w:themeFill="background1" w:themeFillShade="D9"/>
                </w:tcPr>
                <w:p w14:paraId="16EF597D" w14:textId="02F09088" w:rsidR="00E354AD" w:rsidRPr="00046258" w:rsidRDefault="003C1C55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3C1C55">
                    <w:rPr>
                      <w:b/>
                      <w:sz w:val="22"/>
                      <w:lang w:val="sq-AL"/>
                    </w:rPr>
                    <w:t>Proizvod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 xml:space="preserve"> 4: (</w:t>
                  </w:r>
                  <w:r>
                    <w:rPr>
                      <w:b/>
                      <w:sz w:val="22"/>
                      <w:lang w:val="sq-AL"/>
                    </w:rPr>
                    <w:t>Navesti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>)</w:t>
                  </w:r>
                </w:p>
              </w:tc>
              <w:tc>
                <w:tcPr>
                  <w:tcW w:w="1084" w:type="dxa"/>
                  <w:shd w:val="clear" w:color="auto" w:fill="D9D9D9" w:themeFill="background1" w:themeFillShade="D9"/>
                </w:tcPr>
                <w:p w14:paraId="7748D6B1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281" w:type="dxa"/>
                  <w:shd w:val="clear" w:color="auto" w:fill="D9D9D9" w:themeFill="background1" w:themeFillShade="D9"/>
                </w:tcPr>
                <w:p w14:paraId="40612CAD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341" w:type="dxa"/>
                  <w:shd w:val="clear" w:color="auto" w:fill="D9D9D9" w:themeFill="background1" w:themeFillShade="D9"/>
                </w:tcPr>
                <w:p w14:paraId="6AFBC3BC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790E9CC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</w:tr>
            <w:tr w:rsidR="00E354AD" w:rsidRPr="00046258" w14:paraId="429BF174" w14:textId="77777777" w:rsidTr="00837BA3">
              <w:tc>
                <w:tcPr>
                  <w:tcW w:w="1544" w:type="dxa"/>
                  <w:shd w:val="clear" w:color="auto" w:fill="D9D9D9" w:themeFill="background1" w:themeFillShade="D9"/>
                </w:tcPr>
                <w:p w14:paraId="026DEBE1" w14:textId="3587A45E" w:rsidR="00E354AD" w:rsidRPr="00046258" w:rsidRDefault="003C1C55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  <w:r w:rsidRPr="003C1C55">
                    <w:rPr>
                      <w:b/>
                      <w:sz w:val="22"/>
                      <w:lang w:val="sq-AL"/>
                    </w:rPr>
                    <w:t>Proizvod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 xml:space="preserve"> 5: (</w:t>
                  </w:r>
                  <w:r>
                    <w:rPr>
                      <w:b/>
                      <w:sz w:val="22"/>
                      <w:lang w:val="sq-AL"/>
                    </w:rPr>
                    <w:t>Navesti</w:t>
                  </w:r>
                  <w:r w:rsidR="00E354AD" w:rsidRPr="00046258">
                    <w:rPr>
                      <w:b/>
                      <w:sz w:val="22"/>
                      <w:lang w:val="sq-AL"/>
                    </w:rPr>
                    <w:t>)</w:t>
                  </w:r>
                </w:p>
              </w:tc>
              <w:tc>
                <w:tcPr>
                  <w:tcW w:w="1084" w:type="dxa"/>
                  <w:shd w:val="clear" w:color="auto" w:fill="D9D9D9" w:themeFill="background1" w:themeFillShade="D9"/>
                </w:tcPr>
                <w:p w14:paraId="4DFED7B3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281" w:type="dxa"/>
                  <w:shd w:val="clear" w:color="auto" w:fill="D9D9D9" w:themeFill="background1" w:themeFillShade="D9"/>
                </w:tcPr>
                <w:p w14:paraId="44A5DA60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341" w:type="dxa"/>
                  <w:shd w:val="clear" w:color="auto" w:fill="D9D9D9" w:themeFill="background1" w:themeFillShade="D9"/>
                </w:tcPr>
                <w:p w14:paraId="29B77862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7E920377" w14:textId="77777777" w:rsidR="00E354AD" w:rsidRPr="00046258" w:rsidRDefault="00E354AD" w:rsidP="00837BA3">
                  <w:pPr>
                    <w:suppressAutoHyphens w:val="0"/>
                    <w:spacing w:before="0"/>
                    <w:jc w:val="left"/>
                    <w:rPr>
                      <w:b/>
                      <w:sz w:val="22"/>
                      <w:lang w:val="sq-AL"/>
                    </w:rPr>
                  </w:pPr>
                </w:p>
              </w:tc>
            </w:tr>
          </w:tbl>
          <w:p w14:paraId="738AC77A" w14:textId="77777777" w:rsidR="00E354AD" w:rsidRPr="00046258" w:rsidRDefault="00E354AD" w:rsidP="00837BA3">
            <w:pPr>
              <w:suppressAutoHyphens w:val="0"/>
              <w:spacing w:before="0"/>
              <w:jc w:val="left"/>
              <w:rPr>
                <w:b/>
                <w:sz w:val="22"/>
                <w:lang w:val="sq-AL"/>
              </w:rPr>
            </w:pPr>
          </w:p>
        </w:tc>
      </w:tr>
    </w:tbl>
    <w:p w14:paraId="40F26349" w14:textId="77777777" w:rsidR="00E354AD" w:rsidRPr="00046258" w:rsidRDefault="00E354AD" w:rsidP="00E354AD">
      <w:pPr>
        <w:rPr>
          <w:b/>
          <w:lang w:val="sq-AL"/>
        </w:rPr>
      </w:pPr>
    </w:p>
    <w:p w14:paraId="2DD7BC31" w14:textId="77777777" w:rsidR="00E354AD" w:rsidRPr="00046258" w:rsidRDefault="00E354AD" w:rsidP="00E354AD">
      <w:pPr>
        <w:rPr>
          <w:b/>
          <w:lang w:val="sq-AL"/>
        </w:rPr>
      </w:pPr>
    </w:p>
    <w:p w14:paraId="485B6104" w14:textId="77777777" w:rsidR="00E354AD" w:rsidRPr="00046258" w:rsidRDefault="00E354AD" w:rsidP="00E354AD">
      <w:pPr>
        <w:rPr>
          <w:b/>
          <w:lang w:val="sq-AL"/>
        </w:rPr>
        <w:sectPr w:rsidR="00E354AD" w:rsidRPr="00046258" w:rsidSect="00837BA3">
          <w:headerReference w:type="default" r:id="rId7"/>
          <w:footerReference w:type="even" r:id="rId8"/>
          <w:footerReference w:type="default" r:id="rId9"/>
          <w:pgSz w:w="11906" w:h="16838"/>
          <w:pgMar w:top="1134" w:right="1417" w:bottom="1417" w:left="1133" w:header="284" w:footer="411" w:gutter="0"/>
          <w:cols w:space="708"/>
          <w:docGrid w:linePitch="360"/>
        </w:sectPr>
      </w:pPr>
    </w:p>
    <w:p w14:paraId="74A5BFA6" w14:textId="56E465F5" w:rsidR="00E354AD" w:rsidRPr="00046258" w:rsidRDefault="00AB2539" w:rsidP="007C3E43">
      <w:pPr>
        <w:pStyle w:val="ListParagraph"/>
        <w:numPr>
          <w:ilvl w:val="0"/>
          <w:numId w:val="13"/>
        </w:numPr>
        <w:suppressAutoHyphens w:val="0"/>
        <w:spacing w:before="0" w:line="240" w:lineRule="auto"/>
        <w:jc w:val="left"/>
        <w:rPr>
          <w:rFonts w:ascii="Calibri" w:eastAsia="Calibri" w:hAnsi="Calibri"/>
          <w:b/>
          <w:sz w:val="24"/>
          <w:szCs w:val="24"/>
          <w:lang w:val="sq-AL"/>
        </w:rPr>
      </w:pPr>
      <w:r>
        <w:rPr>
          <w:rFonts w:ascii="Calibri" w:eastAsia="Calibri" w:hAnsi="Calibri" w:cs="Calibri"/>
          <w:b/>
          <w:bCs/>
          <w:sz w:val="24"/>
          <w:szCs w:val="24"/>
          <w:lang w:val="sq-AL"/>
        </w:rPr>
        <w:lastRenderedPageBreak/>
        <w:t xml:space="preserve">Kontrolna lista za </w:t>
      </w:r>
      <w:r w:rsidR="000B1305">
        <w:rPr>
          <w:rFonts w:ascii="Calibri" w:eastAsia="Calibri" w:hAnsi="Calibri" w:cs="Calibri"/>
          <w:b/>
          <w:bCs/>
          <w:sz w:val="24"/>
          <w:szCs w:val="24"/>
          <w:lang w:val="sq-AL"/>
        </w:rPr>
        <w:t xml:space="preserve">procjenu </w:t>
      </w:r>
      <w:r>
        <w:rPr>
          <w:rFonts w:ascii="Calibri" w:eastAsia="Calibri" w:hAnsi="Calibri" w:cs="Calibri"/>
          <w:b/>
          <w:bCs/>
          <w:sz w:val="24"/>
          <w:szCs w:val="24"/>
          <w:lang w:val="sq-AL"/>
        </w:rPr>
        <w:t>spremnost</w:t>
      </w:r>
      <w:r w:rsidR="000B1305">
        <w:rPr>
          <w:rFonts w:ascii="Calibri" w:eastAsia="Calibri" w:hAnsi="Calibri" w:cs="Calibri"/>
          <w:b/>
          <w:bCs/>
          <w:sz w:val="24"/>
          <w:szCs w:val="24"/>
          <w:lang w:val="sq-AL"/>
        </w:rPr>
        <w:t>i za izvoz</w:t>
      </w:r>
      <w:r w:rsidR="00E354AD" w:rsidRPr="00046258">
        <w:rPr>
          <w:rFonts w:ascii="Calibri" w:eastAsia="Calibri" w:hAnsi="Calibri" w:cs="Calibri"/>
          <w:b/>
          <w:bCs/>
          <w:sz w:val="24"/>
          <w:szCs w:val="24"/>
          <w:lang w:val="sq-AL"/>
        </w:rPr>
        <w:t xml:space="preserve">   </w:t>
      </w:r>
    </w:p>
    <w:p w14:paraId="68BFA43B" w14:textId="31F3C45E" w:rsidR="00F263BF" w:rsidRDefault="00F263BF" w:rsidP="00AB2539">
      <w:pPr>
        <w:rPr>
          <w:rFonts w:cs="Calibri"/>
          <w:b/>
          <w:bCs/>
          <w:lang w:val="sq-AL"/>
        </w:rPr>
      </w:pPr>
    </w:p>
    <w:p w14:paraId="05145E82" w14:textId="64D14D66" w:rsidR="00E354AD" w:rsidRPr="00207CED" w:rsidRDefault="005D7621" w:rsidP="00207CED">
      <w:pPr>
        <w:ind w:left="270"/>
        <w:rPr>
          <w:b/>
          <w:sz w:val="22"/>
          <w:lang w:val="sq-AL"/>
        </w:rPr>
      </w:pPr>
      <w:r w:rsidRPr="00D85512">
        <w:rPr>
          <w:rFonts w:cs="Calibri"/>
          <w:bCs/>
          <w:sz w:val="22"/>
          <w:lang w:val="sq-AL"/>
        </w:rPr>
        <w:t>Ova</w:t>
      </w:r>
      <w:r w:rsidR="00AB2539" w:rsidRPr="00D85512">
        <w:rPr>
          <w:rFonts w:cs="Calibri"/>
          <w:bCs/>
          <w:sz w:val="22"/>
          <w:lang w:val="sq-AL"/>
        </w:rPr>
        <w:t xml:space="preserve"> kontrolna lista </w:t>
      </w:r>
      <w:r w:rsidRPr="00D85512">
        <w:rPr>
          <w:rFonts w:cs="Calibri"/>
          <w:bCs/>
          <w:sz w:val="22"/>
          <w:lang w:val="sq-AL"/>
        </w:rPr>
        <w:t xml:space="preserve">od 53 pitanja </w:t>
      </w:r>
      <w:r w:rsidR="00AB2539" w:rsidRPr="00D85512">
        <w:rPr>
          <w:rFonts w:cs="Calibri"/>
          <w:bCs/>
          <w:sz w:val="22"/>
          <w:lang w:val="sq-AL"/>
        </w:rPr>
        <w:t xml:space="preserve">pruža preduzeću </w:t>
      </w:r>
      <w:r w:rsidRPr="00D85512">
        <w:rPr>
          <w:rFonts w:cs="Calibri"/>
          <w:bCs/>
          <w:sz w:val="22"/>
          <w:lang w:val="sq-AL"/>
        </w:rPr>
        <w:t>priliku da izvrši brzu prov</w:t>
      </w:r>
      <w:r w:rsidR="00AB2539" w:rsidRPr="00D85512">
        <w:rPr>
          <w:rFonts w:cs="Calibri"/>
          <w:bCs/>
          <w:sz w:val="22"/>
          <w:lang w:val="sq-AL"/>
        </w:rPr>
        <w:t>j</w:t>
      </w:r>
      <w:r w:rsidRPr="00D85512">
        <w:rPr>
          <w:rFonts w:cs="Calibri"/>
          <w:bCs/>
          <w:sz w:val="22"/>
          <w:lang w:val="sq-AL"/>
        </w:rPr>
        <w:t xml:space="preserve">eru spremnosti za izvoz utvrđivanjem mogućih </w:t>
      </w:r>
      <w:r w:rsidR="00AB2539" w:rsidRPr="00D85512">
        <w:rPr>
          <w:rFonts w:cs="Calibri"/>
          <w:bCs/>
          <w:sz w:val="22"/>
          <w:lang w:val="sq-AL"/>
        </w:rPr>
        <w:t>nedostataka</w:t>
      </w:r>
      <w:r w:rsidRPr="00D85512">
        <w:rPr>
          <w:rFonts w:cs="Calibri"/>
          <w:bCs/>
          <w:sz w:val="22"/>
          <w:lang w:val="sq-AL"/>
        </w:rPr>
        <w:t xml:space="preserve"> pr</w:t>
      </w:r>
      <w:r w:rsidR="00AB2539" w:rsidRPr="00D85512">
        <w:rPr>
          <w:rFonts w:cs="Calibri"/>
          <w:bCs/>
          <w:sz w:val="22"/>
          <w:lang w:val="sq-AL"/>
        </w:rPr>
        <w:t>ije</w:t>
      </w:r>
      <w:r w:rsidRPr="00D85512">
        <w:rPr>
          <w:rFonts w:cs="Calibri"/>
          <w:bCs/>
          <w:sz w:val="22"/>
          <w:lang w:val="sq-AL"/>
        </w:rPr>
        <w:t xml:space="preserve"> ulaska na inostrano tržište. Ovo se </w:t>
      </w:r>
      <w:r w:rsidR="00AB2539" w:rsidRPr="00D85512">
        <w:rPr>
          <w:rFonts w:cs="Calibri"/>
          <w:bCs/>
          <w:sz w:val="22"/>
          <w:lang w:val="sq-AL"/>
        </w:rPr>
        <w:t xml:space="preserve">takođe </w:t>
      </w:r>
      <w:r w:rsidRPr="00D85512">
        <w:rPr>
          <w:rFonts w:cs="Calibri"/>
          <w:bCs/>
          <w:sz w:val="22"/>
          <w:lang w:val="sq-AL"/>
        </w:rPr>
        <w:t xml:space="preserve">odnosi i na </w:t>
      </w:r>
      <w:r w:rsidR="00AB2539" w:rsidRPr="00D85512">
        <w:rPr>
          <w:rFonts w:cs="Calibri"/>
          <w:bCs/>
          <w:sz w:val="22"/>
          <w:lang w:val="sq-AL"/>
        </w:rPr>
        <w:t xml:space="preserve">preduzeća koja već </w:t>
      </w:r>
      <w:r w:rsidR="0039023E" w:rsidRPr="00D85512">
        <w:rPr>
          <w:rFonts w:cs="Calibri"/>
          <w:bCs/>
          <w:sz w:val="22"/>
          <w:lang w:val="sq-AL"/>
        </w:rPr>
        <w:t>bave izvozom</w:t>
      </w:r>
      <w:r w:rsidRPr="00D85512">
        <w:rPr>
          <w:rFonts w:cs="Calibri"/>
          <w:bCs/>
          <w:sz w:val="22"/>
          <w:lang w:val="sq-AL"/>
        </w:rPr>
        <w:t xml:space="preserve">; </w:t>
      </w:r>
      <w:r w:rsidR="00AB2539" w:rsidRPr="00D85512">
        <w:rPr>
          <w:rFonts w:cs="Calibri"/>
          <w:bCs/>
          <w:sz w:val="22"/>
          <w:lang w:val="sq-AL"/>
        </w:rPr>
        <w:t xml:space="preserve">na taj način preduzeća </w:t>
      </w:r>
      <w:r w:rsidRPr="00D85512">
        <w:rPr>
          <w:rFonts w:cs="Calibri"/>
          <w:bCs/>
          <w:sz w:val="22"/>
          <w:lang w:val="sq-AL"/>
        </w:rPr>
        <w:t xml:space="preserve">mogu otkriti </w:t>
      </w:r>
      <w:r w:rsidR="00AB2539" w:rsidRPr="00D85512">
        <w:rPr>
          <w:rFonts w:cs="Calibri"/>
          <w:bCs/>
          <w:sz w:val="22"/>
          <w:lang w:val="sq-AL"/>
        </w:rPr>
        <w:t xml:space="preserve">svoje </w:t>
      </w:r>
      <w:r w:rsidRPr="00D85512">
        <w:rPr>
          <w:rFonts w:cs="Calibri"/>
          <w:bCs/>
          <w:sz w:val="22"/>
          <w:lang w:val="sq-AL"/>
        </w:rPr>
        <w:t>snage i slabosti kao i neke korisne sav</w:t>
      </w:r>
      <w:r w:rsidR="00AB2539" w:rsidRPr="00D85512">
        <w:rPr>
          <w:rFonts w:cs="Calibri"/>
          <w:bCs/>
          <w:sz w:val="22"/>
          <w:lang w:val="sq-AL"/>
        </w:rPr>
        <w:t>j</w:t>
      </w:r>
      <w:r w:rsidRPr="00D85512">
        <w:rPr>
          <w:rFonts w:cs="Calibri"/>
          <w:bCs/>
          <w:sz w:val="22"/>
          <w:lang w:val="sq-AL"/>
        </w:rPr>
        <w:t>ete za poboljšanje</w:t>
      </w:r>
      <w:r w:rsidR="00AB2539" w:rsidRPr="00D85512">
        <w:rPr>
          <w:rFonts w:cs="Calibri"/>
          <w:bCs/>
          <w:sz w:val="22"/>
          <w:lang w:val="sq-AL"/>
        </w:rPr>
        <w:t xml:space="preserve"> poslovanja</w:t>
      </w:r>
      <w:r w:rsidRPr="00D85512">
        <w:rPr>
          <w:rFonts w:cs="Calibri"/>
          <w:bCs/>
          <w:sz w:val="22"/>
          <w:lang w:val="sq-AL"/>
        </w:rPr>
        <w:t>.</w:t>
      </w:r>
      <w:r w:rsidR="00E354AD" w:rsidRPr="00D85512">
        <w:rPr>
          <w:rFonts w:cs="Calibri"/>
          <w:bCs/>
          <w:sz w:val="22"/>
          <w:lang w:val="sq-AL"/>
        </w:rPr>
        <w:t xml:space="preserve">                                                                          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534"/>
        <w:gridCol w:w="10241"/>
        <w:gridCol w:w="360"/>
        <w:gridCol w:w="360"/>
        <w:gridCol w:w="360"/>
        <w:gridCol w:w="380"/>
        <w:gridCol w:w="2860"/>
        <w:gridCol w:w="20"/>
      </w:tblGrid>
      <w:tr w:rsidR="00E354AD" w:rsidRPr="00046258" w14:paraId="43ED59B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  <w:shd w:val="clear" w:color="auto" w:fill="002060"/>
          </w:tcPr>
          <w:p w14:paraId="797A4976" w14:textId="77777777" w:rsidR="00E354AD" w:rsidRPr="00046258" w:rsidRDefault="00E354AD" w:rsidP="00837BA3">
            <w:pPr>
              <w:rPr>
                <w:rFonts w:cs="Calibri"/>
                <w:b/>
                <w:color w:val="FFFFFF"/>
                <w:lang w:val="sq-AL"/>
              </w:rPr>
            </w:pPr>
          </w:p>
        </w:tc>
        <w:tc>
          <w:tcPr>
            <w:tcW w:w="10241" w:type="dxa"/>
            <w:shd w:val="clear" w:color="auto" w:fill="002060"/>
          </w:tcPr>
          <w:p w14:paraId="63612276" w14:textId="57B59732" w:rsidR="00E354AD" w:rsidRPr="00046258" w:rsidRDefault="000B1305" w:rsidP="00837BA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Calibri"/>
                <w:bCs/>
                <w:color w:val="FFFFFF"/>
                <w:sz w:val="27"/>
                <w:szCs w:val="27"/>
                <w:lang w:val="sq-AL"/>
              </w:rPr>
            </w:pPr>
            <w:r w:rsidRPr="000B1305">
              <w:rPr>
                <w:rFonts w:cs="Calibri"/>
                <w:b/>
                <w:bCs/>
                <w:color w:val="FFFFFF"/>
                <w:lang w:val="sq-AL"/>
              </w:rPr>
              <w:t>3 je visoko ili pozitivno, 0 je nisko ili negativno</w:t>
            </w:r>
          </w:p>
        </w:tc>
        <w:tc>
          <w:tcPr>
            <w:tcW w:w="360" w:type="dxa"/>
            <w:shd w:val="clear" w:color="auto" w:fill="002060"/>
          </w:tcPr>
          <w:p w14:paraId="2073E69B" w14:textId="77777777" w:rsidR="00E354AD" w:rsidRPr="00046258" w:rsidRDefault="00E354AD" w:rsidP="00837BA3">
            <w:pPr>
              <w:rPr>
                <w:rFonts w:cs="Calibri"/>
                <w:b/>
                <w:color w:val="FFFFFF"/>
                <w:lang w:val="sq-AL"/>
              </w:rPr>
            </w:pPr>
            <w:r w:rsidRPr="00046258">
              <w:rPr>
                <w:rFonts w:cs="Calibri"/>
                <w:b/>
                <w:color w:val="FFFFFF"/>
                <w:lang w:val="sq-AL"/>
              </w:rPr>
              <w:t>0</w:t>
            </w:r>
          </w:p>
        </w:tc>
        <w:tc>
          <w:tcPr>
            <w:tcW w:w="360" w:type="dxa"/>
            <w:shd w:val="clear" w:color="auto" w:fill="002060"/>
          </w:tcPr>
          <w:p w14:paraId="196284B4" w14:textId="77777777" w:rsidR="00E354AD" w:rsidRPr="00046258" w:rsidRDefault="00E354AD" w:rsidP="00837BA3">
            <w:pPr>
              <w:rPr>
                <w:rFonts w:cs="Calibri"/>
                <w:b/>
                <w:color w:val="FFFFFF"/>
                <w:lang w:val="sq-AL"/>
              </w:rPr>
            </w:pPr>
            <w:r w:rsidRPr="00046258">
              <w:rPr>
                <w:rFonts w:cs="Calibri"/>
                <w:b/>
                <w:color w:val="FFFFFF"/>
                <w:lang w:val="sq-AL"/>
              </w:rPr>
              <w:t>1</w:t>
            </w:r>
          </w:p>
        </w:tc>
        <w:tc>
          <w:tcPr>
            <w:tcW w:w="360" w:type="dxa"/>
            <w:shd w:val="clear" w:color="auto" w:fill="002060"/>
          </w:tcPr>
          <w:p w14:paraId="7389B04C" w14:textId="77777777" w:rsidR="00E354AD" w:rsidRPr="00046258" w:rsidRDefault="00E354AD" w:rsidP="00837BA3">
            <w:pPr>
              <w:rPr>
                <w:rFonts w:cs="Calibri"/>
                <w:b/>
                <w:color w:val="FFFFFF"/>
                <w:lang w:val="sq-AL"/>
              </w:rPr>
            </w:pPr>
            <w:r w:rsidRPr="00046258">
              <w:rPr>
                <w:rFonts w:cs="Calibri"/>
                <w:b/>
                <w:color w:val="FFFFFF"/>
                <w:lang w:val="sq-AL"/>
              </w:rPr>
              <w:t>2</w:t>
            </w:r>
          </w:p>
        </w:tc>
        <w:tc>
          <w:tcPr>
            <w:tcW w:w="380" w:type="dxa"/>
            <w:shd w:val="clear" w:color="auto" w:fill="002060"/>
          </w:tcPr>
          <w:p w14:paraId="043D5BAF" w14:textId="77777777" w:rsidR="00E354AD" w:rsidRPr="00046258" w:rsidRDefault="00E354AD" w:rsidP="00837BA3">
            <w:pPr>
              <w:rPr>
                <w:rFonts w:cs="Calibri"/>
                <w:b/>
                <w:color w:val="FFFFFF"/>
                <w:lang w:val="sq-AL"/>
              </w:rPr>
            </w:pPr>
            <w:r w:rsidRPr="00046258">
              <w:rPr>
                <w:rFonts w:cs="Calibri"/>
                <w:b/>
                <w:color w:val="FFFFFF"/>
                <w:lang w:val="sq-AL"/>
              </w:rPr>
              <w:t>3</w:t>
            </w:r>
          </w:p>
        </w:tc>
        <w:tc>
          <w:tcPr>
            <w:tcW w:w="2860" w:type="dxa"/>
            <w:shd w:val="clear" w:color="auto" w:fill="002060"/>
          </w:tcPr>
          <w:p w14:paraId="40F2F6A8" w14:textId="382BF630" w:rsidR="00E354AD" w:rsidRPr="00046258" w:rsidRDefault="00E354AD" w:rsidP="00AB2539">
            <w:pPr>
              <w:rPr>
                <w:rFonts w:cs="Calibri"/>
                <w:b/>
                <w:color w:val="FFFFFF"/>
                <w:lang w:val="sq-AL"/>
              </w:rPr>
            </w:pPr>
            <w:r w:rsidRPr="00046258">
              <w:rPr>
                <w:rFonts w:cs="Calibri"/>
                <w:b/>
                <w:color w:val="FFFFFF"/>
                <w:lang w:val="sq-AL"/>
              </w:rPr>
              <w:t xml:space="preserve">             </w:t>
            </w:r>
            <w:r w:rsidR="00AB2539">
              <w:rPr>
                <w:rFonts w:cs="Calibri"/>
                <w:b/>
                <w:color w:val="FFFFFF"/>
                <w:lang w:val="sq-AL"/>
              </w:rPr>
              <w:t>Komentari</w:t>
            </w:r>
          </w:p>
        </w:tc>
      </w:tr>
      <w:tr w:rsidR="00207CED" w:rsidRPr="00046258" w14:paraId="21432A65" w14:textId="77777777" w:rsidTr="001F700D">
        <w:trPr>
          <w:trHeight w:val="269"/>
        </w:trPr>
        <w:tc>
          <w:tcPr>
            <w:tcW w:w="15115" w:type="dxa"/>
            <w:gridSpan w:val="8"/>
          </w:tcPr>
          <w:p w14:paraId="51A01405" w14:textId="77777777" w:rsidR="00207CED" w:rsidRPr="00AB2539" w:rsidRDefault="00207CED" w:rsidP="00AB2539">
            <w:pPr>
              <w:shd w:val="clear" w:color="auto" w:fill="F2DBDB"/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AB2539">
              <w:rPr>
                <w:rFonts w:cs="Calibri"/>
                <w:b/>
                <w:color w:val="002060"/>
                <w:sz w:val="20"/>
                <w:lang w:val="sq-AL"/>
              </w:rPr>
              <w:t>Vaša motivacija i očekivanja</w:t>
            </w:r>
          </w:p>
          <w:p w14:paraId="307C07C7" w14:textId="3B4F5602" w:rsidR="00207CED" w:rsidRPr="00046258" w:rsidRDefault="00207CED" w:rsidP="00207CED">
            <w:pPr>
              <w:shd w:val="clear" w:color="auto" w:fill="F2DBDB"/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AB2539">
              <w:rPr>
                <w:rFonts w:cs="Calibri"/>
                <w:b/>
                <w:color w:val="002060"/>
                <w:sz w:val="20"/>
                <w:lang w:val="sq-AL"/>
              </w:rPr>
              <w:t>Razum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ij</w:t>
            </w:r>
            <w:r w:rsidRPr="00AB2539">
              <w:rPr>
                <w:rFonts w:cs="Calibri"/>
                <w:b/>
                <w:color w:val="002060"/>
                <w:sz w:val="20"/>
                <w:lang w:val="sq-AL"/>
              </w:rPr>
              <w:t xml:space="preserve">evanje zašto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su vaše izvozne djelatnosti važne </w:t>
            </w:r>
            <w:r w:rsidRPr="00AB2539">
              <w:rPr>
                <w:rFonts w:cs="Calibri"/>
                <w:b/>
                <w:color w:val="002060"/>
                <w:sz w:val="20"/>
                <w:lang w:val="sq-AL"/>
              </w:rPr>
              <w:t xml:space="preserve">za utvrđivanje da li ste spremni da započnete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ovu aktivnost</w:t>
            </w:r>
          </w:p>
        </w:tc>
      </w:tr>
      <w:tr w:rsidR="00E354AD" w:rsidRPr="00046258" w14:paraId="2AF6872E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8BE3B0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</w:t>
            </w:r>
          </w:p>
        </w:tc>
        <w:tc>
          <w:tcPr>
            <w:tcW w:w="10241" w:type="dxa"/>
          </w:tcPr>
          <w:p w14:paraId="24EA9F29" w14:textId="05F6B37B" w:rsidR="00E354AD" w:rsidRPr="00046258" w:rsidRDefault="00AB2539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>Izvoz je di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>o dugoročne strategije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>širenja naše</w:t>
            </w:r>
            <w:r>
              <w:rPr>
                <w:rFonts w:cs="Calibri"/>
                <w:color w:val="000000"/>
                <w:sz w:val="20"/>
                <w:lang w:val="sq-AL"/>
              </w:rPr>
              <w:t>g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sq-AL"/>
              </w:rPr>
              <w:t>preduzeća</w:t>
            </w:r>
          </w:p>
        </w:tc>
        <w:tc>
          <w:tcPr>
            <w:tcW w:w="360" w:type="dxa"/>
          </w:tcPr>
          <w:p w14:paraId="57E89CCB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1D3FABB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C46896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911705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7D0E5C4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5E028DF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4EACA788" w14:textId="77777777" w:rsidR="00E354AD" w:rsidRPr="003C1C55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3C1C55">
              <w:rPr>
                <w:rFonts w:cs="Calibri"/>
                <w:color w:val="000000"/>
                <w:sz w:val="20"/>
                <w:lang w:val="sq-AL"/>
              </w:rPr>
              <w:t>2</w:t>
            </w:r>
          </w:p>
        </w:tc>
        <w:tc>
          <w:tcPr>
            <w:tcW w:w="10241" w:type="dxa"/>
          </w:tcPr>
          <w:p w14:paraId="50A3F29C" w14:textId="5553A8F0" w:rsidR="00E354AD" w:rsidRPr="003C1C55" w:rsidRDefault="00AB2539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3C1C55">
              <w:rPr>
                <w:rFonts w:cs="Calibri"/>
                <w:color w:val="000000"/>
                <w:sz w:val="20"/>
                <w:lang w:val="sq-AL"/>
              </w:rPr>
              <w:t>Planiramo izvoz budući da smo na domaćem tržištu dostigli zrelost</w:t>
            </w:r>
          </w:p>
        </w:tc>
        <w:tc>
          <w:tcPr>
            <w:tcW w:w="360" w:type="dxa"/>
          </w:tcPr>
          <w:p w14:paraId="3C9F1B38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EE4174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F5EA449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CD1710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9E980E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4F02CAE6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30CD5C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</w:t>
            </w:r>
          </w:p>
        </w:tc>
        <w:tc>
          <w:tcPr>
            <w:tcW w:w="10241" w:type="dxa"/>
          </w:tcPr>
          <w:p w14:paraId="3E714094" w14:textId="17865483" w:rsidR="00E354AD" w:rsidRPr="00046258" w:rsidRDefault="00AB2539" w:rsidP="000B1305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Planiramo izvoz da bismo postigli ekonomiju obima u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proizvodnji / distribuciji i</w:t>
            </w:r>
            <w:r w:rsidR="000B1305">
              <w:rPr>
                <w:rFonts w:cs="Calibri"/>
                <w:color w:val="000000"/>
                <w:sz w:val="20"/>
                <w:lang w:val="sq-AL"/>
              </w:rPr>
              <w:t xml:space="preserve"> sl.</w:t>
            </w:r>
          </w:p>
        </w:tc>
        <w:tc>
          <w:tcPr>
            <w:tcW w:w="360" w:type="dxa"/>
          </w:tcPr>
          <w:p w14:paraId="19C7441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C8BBD1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7E0C3B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4C10019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B2D96E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68333BFF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92EAF3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</w:t>
            </w:r>
          </w:p>
        </w:tc>
        <w:tc>
          <w:tcPr>
            <w:tcW w:w="10241" w:type="dxa"/>
          </w:tcPr>
          <w:p w14:paraId="4F04029B" w14:textId="2A159BAF" w:rsidR="00C21818" w:rsidRPr="00046258" w:rsidRDefault="00C21818" w:rsidP="00C21818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Planiramo izvoz za nova znanja i iskustva</w:t>
            </w:r>
          </w:p>
        </w:tc>
        <w:tc>
          <w:tcPr>
            <w:tcW w:w="360" w:type="dxa"/>
          </w:tcPr>
          <w:p w14:paraId="67E4CE4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FCB1938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D934A7E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69D92B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7613947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7917262E" w14:textId="77777777" w:rsidTr="00366104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62EC5C15" w14:textId="1DAA91D2" w:rsidR="00207CED" w:rsidRPr="00B426FC" w:rsidRDefault="00207CED" w:rsidP="00B426FC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B426FC">
              <w:rPr>
                <w:rFonts w:cs="Calibri"/>
                <w:b/>
                <w:color w:val="002060"/>
                <w:sz w:val="20"/>
                <w:lang w:val="sq-AL"/>
              </w:rPr>
              <w:t>Vaš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e preduzeće - D</w:t>
            </w:r>
            <w:r w:rsidRPr="00B426FC">
              <w:rPr>
                <w:rFonts w:cs="Calibri"/>
                <w:b/>
                <w:color w:val="002060"/>
                <w:sz w:val="20"/>
                <w:lang w:val="sq-AL"/>
              </w:rPr>
              <w:t>a li ste spremni za izvoz?</w:t>
            </w:r>
          </w:p>
          <w:p w14:paraId="48D045EB" w14:textId="76CC883F" w:rsidR="00207CED" w:rsidRPr="00046258" w:rsidRDefault="00207CED" w:rsidP="0039023E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>
              <w:rPr>
                <w:rFonts w:cs="Calibri"/>
                <w:b/>
                <w:color w:val="002060"/>
                <w:sz w:val="20"/>
                <w:lang w:val="sq-AL"/>
              </w:rPr>
              <w:t>Preduzeća koja</w:t>
            </w:r>
            <w:r w:rsidRPr="00B426FC">
              <w:rPr>
                <w:rFonts w:cs="Calibri"/>
                <w:b/>
                <w:color w:val="002060"/>
                <w:sz w:val="20"/>
                <w:lang w:val="sq-AL"/>
              </w:rPr>
              <w:t xml:space="preserve"> imaju kapacitet, resurse i upravljanje da isporuče tržišni proizvod u međunarodnim razm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j</w:t>
            </w:r>
            <w:r w:rsidRPr="00B426FC">
              <w:rPr>
                <w:rFonts w:cs="Calibri"/>
                <w:b/>
                <w:color w:val="002060"/>
                <w:sz w:val="20"/>
                <w:lang w:val="sq-AL"/>
              </w:rPr>
              <w:t>erama po konkurentnoj c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ij</w:t>
            </w:r>
            <w:r w:rsidRPr="00B426FC">
              <w:rPr>
                <w:rFonts w:cs="Calibri"/>
                <w:b/>
                <w:color w:val="002060"/>
                <w:sz w:val="20"/>
                <w:lang w:val="sq-AL"/>
              </w:rPr>
              <w:t>eni su izvoznici/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preduzeća koja su spremna da se bave izvozom</w:t>
            </w:r>
            <w:r w:rsidRPr="00B426FC">
              <w:rPr>
                <w:rFonts w:cs="Calibri"/>
                <w:b/>
                <w:color w:val="002060"/>
                <w:sz w:val="20"/>
                <w:lang w:val="sq-AL"/>
              </w:rPr>
              <w:t>.</w:t>
            </w:r>
          </w:p>
        </w:tc>
      </w:tr>
      <w:tr w:rsidR="00E354AD" w:rsidRPr="00046258" w14:paraId="0F8E0BB3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08209C7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5</w:t>
            </w:r>
          </w:p>
        </w:tc>
        <w:tc>
          <w:tcPr>
            <w:tcW w:w="10241" w:type="dxa"/>
          </w:tcPr>
          <w:p w14:paraId="661E338D" w14:textId="14B13E4A" w:rsidR="00E354AD" w:rsidRPr="00046258" w:rsidRDefault="00AB2539" w:rsidP="000B1305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Naš</w:t>
            </w:r>
            <w:r>
              <w:rPr>
                <w:rFonts w:cs="Calibri"/>
                <w:color w:val="000000"/>
                <w:sz w:val="20"/>
                <w:lang w:val="sq-AL"/>
              </w:rPr>
              <w:t>e preduzeće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posluje već duži niz godina i imamo dovoljno finansijske snage i resursa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za razvoj na </w:t>
            </w:r>
            <w:r w:rsidR="000B1305">
              <w:rPr>
                <w:rFonts w:cs="Calibri"/>
                <w:color w:val="000000"/>
                <w:sz w:val="20"/>
                <w:lang w:val="sq-AL"/>
              </w:rPr>
              <w:t>inostranim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tržištima</w:t>
            </w:r>
          </w:p>
        </w:tc>
        <w:tc>
          <w:tcPr>
            <w:tcW w:w="360" w:type="dxa"/>
          </w:tcPr>
          <w:p w14:paraId="2FAC914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A4DF73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C12733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1ADBDF1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009B5B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3276E27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763850E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6</w:t>
            </w:r>
          </w:p>
        </w:tc>
        <w:tc>
          <w:tcPr>
            <w:tcW w:w="10241" w:type="dxa"/>
          </w:tcPr>
          <w:p w14:paraId="1FF445F8" w14:textId="423395A7" w:rsidR="00E354AD" w:rsidRPr="00046258" w:rsidRDefault="000B632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Spremni smo da izvoz učinimo sastavnim d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elom našeg poslovnog plana.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Rukovodstvo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i </w:t>
            </w:r>
            <w:r>
              <w:rPr>
                <w:rFonts w:cs="Calibri"/>
                <w:color w:val="000000"/>
                <w:sz w:val="20"/>
                <w:lang w:val="sq-AL"/>
              </w:rPr>
              <w:t>vlasnička struktura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spremni su da se dugoročno obavežu da će </w:t>
            </w:r>
            <w:r>
              <w:rPr>
                <w:rFonts w:cs="Calibri"/>
                <w:color w:val="000000"/>
                <w:sz w:val="20"/>
                <w:lang w:val="sq-AL"/>
              </w:rPr>
              <w:t>podržati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izvozne aktivnosti </w:t>
            </w:r>
            <w:r>
              <w:rPr>
                <w:rFonts w:cs="Calibri"/>
                <w:color w:val="000000"/>
                <w:sz w:val="20"/>
                <w:lang w:val="sq-AL"/>
              </w:rPr>
              <w:t>preduzeća</w:t>
            </w:r>
          </w:p>
        </w:tc>
        <w:tc>
          <w:tcPr>
            <w:tcW w:w="360" w:type="dxa"/>
          </w:tcPr>
          <w:p w14:paraId="792D0139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E94E88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1A8A65B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E02D6C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DF7B6AA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63202F3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0AB9923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7</w:t>
            </w:r>
          </w:p>
        </w:tc>
        <w:tc>
          <w:tcPr>
            <w:tcW w:w="10241" w:type="dxa"/>
          </w:tcPr>
          <w:p w14:paraId="0C2AAC09" w14:textId="1F93C22A" w:rsidR="00E354AD" w:rsidRPr="00046258" w:rsidRDefault="000B632C" w:rsidP="0039023E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Imamo posvećen</w:t>
            </w:r>
            <w:r>
              <w:rPr>
                <w:rFonts w:cs="Calibri"/>
                <w:color w:val="000000"/>
                <w:sz w:val="20"/>
                <w:lang w:val="sq-AL"/>
              </w:rPr>
              <w:t>u osobu koja je odgovorna za</w:t>
            </w:r>
            <w:r w:rsidR="0039023E">
              <w:rPr>
                <w:rFonts w:cs="Calibri"/>
                <w:color w:val="000000"/>
                <w:sz w:val="20"/>
                <w:lang w:val="sq-AL"/>
              </w:rPr>
              <w:t xml:space="preserve"> izvoz</w:t>
            </w:r>
          </w:p>
        </w:tc>
        <w:tc>
          <w:tcPr>
            <w:tcW w:w="360" w:type="dxa"/>
          </w:tcPr>
          <w:p w14:paraId="5C16924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8F5E8A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CEA75F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9BBE91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8E9A37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2D98118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47A7E68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8</w:t>
            </w:r>
          </w:p>
        </w:tc>
        <w:tc>
          <w:tcPr>
            <w:tcW w:w="10241" w:type="dxa"/>
          </w:tcPr>
          <w:p w14:paraId="0F431F50" w14:textId="4006B3F0" w:rsidR="00C21818" w:rsidRPr="00046258" w:rsidRDefault="00C21818" w:rsidP="000B632C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N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>aše preduzeće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ima dovoljno resursa, upravljačkih v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>eština i stručnosti za razvoj i opsluživanje izvoznih tržišta (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 xml:space="preserve">zaposleni sa znanjem o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međunarodnim trgovinskim postupcima koji govore jezike zemalja u koje želimo da izvozimo, proizvodni kapacitet, obrtni kapital. 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 xml:space="preserve">Ukoliko to nije slučaj,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da li bi se 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 xml:space="preserve">navedeno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moglo lako 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>steći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? </w:t>
            </w:r>
            <w:r w:rsidR="000B632C">
              <w:rPr>
                <w:rFonts w:cs="Calibri"/>
                <w:color w:val="000000"/>
                <w:sz w:val="20"/>
                <w:lang w:val="sq-AL"/>
              </w:rPr>
              <w:t>–Molimo komentarišite</w:t>
            </w:r>
          </w:p>
        </w:tc>
        <w:tc>
          <w:tcPr>
            <w:tcW w:w="360" w:type="dxa"/>
          </w:tcPr>
          <w:p w14:paraId="1D14ECD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6CFF251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28FD5F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30FEB4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4C0C88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24989AA1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D3A22FA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9</w:t>
            </w:r>
          </w:p>
        </w:tc>
        <w:tc>
          <w:tcPr>
            <w:tcW w:w="10241" w:type="dxa"/>
          </w:tcPr>
          <w:p w14:paraId="7A5C9F91" w14:textId="0A6B802C" w:rsidR="00E354AD" w:rsidRPr="00046258" w:rsidRDefault="000B632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Rukovodstvo naše</w:t>
            </w:r>
            <w:r>
              <w:rPr>
                <w:rFonts w:cs="Calibri"/>
                <w:color w:val="000000"/>
                <w:sz w:val="20"/>
                <w:lang w:val="sq-AL"/>
              </w:rPr>
              <w:t>g preduzeća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spremno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je da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>čeka  (moguće 2-3 godine) da bi postiglo prihvatljive rezultate na početnim ulaganjima na in</w:t>
            </w:r>
            <w:r>
              <w:rPr>
                <w:rFonts w:cs="Calibri"/>
                <w:color w:val="000000"/>
                <w:sz w:val="20"/>
                <w:lang w:val="sq-AL"/>
              </w:rPr>
              <w:t>ostrano tržište</w:t>
            </w:r>
          </w:p>
        </w:tc>
        <w:tc>
          <w:tcPr>
            <w:tcW w:w="360" w:type="dxa"/>
          </w:tcPr>
          <w:p w14:paraId="4E627A3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2F718E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C82FAA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7D5F2D7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5D201B7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67408A72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0D70E177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10</w:t>
            </w:r>
          </w:p>
        </w:tc>
        <w:tc>
          <w:tcPr>
            <w:tcW w:w="10241" w:type="dxa"/>
          </w:tcPr>
          <w:p w14:paraId="3E8656F1" w14:textId="43E6785A" w:rsidR="00E354AD" w:rsidRPr="00046258" w:rsidRDefault="000B632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Mi smo inovativn</w:t>
            </w:r>
            <w:r>
              <w:rPr>
                <w:rFonts w:cs="Calibri"/>
                <w:color w:val="000000"/>
                <w:sz w:val="20"/>
                <w:lang w:val="sq-AL"/>
              </w:rPr>
              <w:t>o preduzeće (proces, proizvod i sl.) i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inovacija je prepoznata kao ključni faktor za rast. Pos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>ed</w:t>
            </w:r>
            <w:r>
              <w:rPr>
                <w:rFonts w:cs="Calibri"/>
                <w:color w:val="000000"/>
                <w:sz w:val="20"/>
                <w:lang w:val="sq-AL"/>
              </w:rPr>
              <w:t>ujemo patente na naše proizvode</w:t>
            </w:r>
          </w:p>
        </w:tc>
        <w:tc>
          <w:tcPr>
            <w:tcW w:w="360" w:type="dxa"/>
          </w:tcPr>
          <w:p w14:paraId="42C224AE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D060BD7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C010EC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FA0895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3CC1860E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5A8C7A0E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20C1C9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11</w:t>
            </w:r>
          </w:p>
        </w:tc>
        <w:tc>
          <w:tcPr>
            <w:tcW w:w="10241" w:type="dxa"/>
          </w:tcPr>
          <w:p w14:paraId="15B0C8C3" w14:textId="0A45F46B" w:rsidR="00E354AD" w:rsidRPr="00046258" w:rsidRDefault="000B632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Naš</w:t>
            </w:r>
            <w:r>
              <w:rPr>
                <w:rFonts w:cs="Calibri"/>
                <w:color w:val="000000"/>
                <w:sz w:val="20"/>
                <w:lang w:val="sq-AL"/>
              </w:rPr>
              <w:t>e preduzeće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val="sq-AL"/>
              </w:rPr>
              <w:t>posjeduje evidenciju o učešću na evropskom tržištu</w:t>
            </w:r>
          </w:p>
        </w:tc>
        <w:tc>
          <w:tcPr>
            <w:tcW w:w="360" w:type="dxa"/>
          </w:tcPr>
          <w:p w14:paraId="3A128B6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47AA87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09E947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EB3213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390D9EA9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6FD8880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A3361E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12</w:t>
            </w:r>
          </w:p>
        </w:tc>
        <w:tc>
          <w:tcPr>
            <w:tcW w:w="10241" w:type="dxa"/>
          </w:tcPr>
          <w:p w14:paraId="004077B9" w14:textId="4BBB30F6" w:rsidR="00E354AD" w:rsidRPr="00046258" w:rsidRDefault="00F03B4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Naš</w:t>
            </w:r>
            <w:r>
              <w:rPr>
                <w:rFonts w:cs="Calibri"/>
                <w:color w:val="000000"/>
                <w:sz w:val="20"/>
                <w:lang w:val="sq-AL"/>
              </w:rPr>
              <w:t>e preduzeće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ima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evidenciju o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ispunjavanju rokova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u pogledu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>proizvodnje/isporuke</w:t>
            </w:r>
          </w:p>
        </w:tc>
        <w:tc>
          <w:tcPr>
            <w:tcW w:w="360" w:type="dxa"/>
          </w:tcPr>
          <w:p w14:paraId="443DB7A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EBAFAB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630916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045DC6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13243A2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CF4AF01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60E70E7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13</w:t>
            </w:r>
          </w:p>
        </w:tc>
        <w:tc>
          <w:tcPr>
            <w:tcW w:w="10241" w:type="dxa"/>
          </w:tcPr>
          <w:p w14:paraId="1B222DB8" w14:textId="6A28F945" w:rsidR="00E354AD" w:rsidRPr="00046258" w:rsidRDefault="00F03B4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Imamo višak kapaciteta ili fleksibilnost za brzo širenje proizvodnje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u slučaju prijema </w:t>
            </w:r>
            <w:r w:rsidR="00CF0BED" w:rsidRPr="00CF0BED">
              <w:rPr>
                <w:rFonts w:cs="Calibri"/>
                <w:color w:val="000000"/>
                <w:sz w:val="20"/>
                <w:lang w:val="sq-AL"/>
              </w:rPr>
              <w:t>izvoznih porudžbina</w:t>
            </w:r>
          </w:p>
        </w:tc>
        <w:tc>
          <w:tcPr>
            <w:tcW w:w="360" w:type="dxa"/>
          </w:tcPr>
          <w:p w14:paraId="09409A7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E7206D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77E4B5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31E0B0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299AFA9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23F617A4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1EA6D3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lastRenderedPageBreak/>
              <w:t>14</w:t>
            </w:r>
          </w:p>
        </w:tc>
        <w:tc>
          <w:tcPr>
            <w:tcW w:w="10241" w:type="dxa"/>
          </w:tcPr>
          <w:p w14:paraId="496CA521" w14:textId="2D852053" w:rsidR="00C21818" w:rsidRPr="00046258" w:rsidRDefault="00C21818" w:rsidP="00C21818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Trenutno izvozimo u sus</w:t>
            </w:r>
            <w:r w:rsidR="00AE5622"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edne </w:t>
            </w:r>
            <w:r w:rsidR="00F03B4D">
              <w:rPr>
                <w:rFonts w:cs="Calibri"/>
                <w:color w:val="000000"/>
                <w:sz w:val="20"/>
                <w:lang w:val="sq-AL"/>
              </w:rPr>
              <w:t>zemlje (navedite u koje zemlje)</w:t>
            </w:r>
          </w:p>
        </w:tc>
        <w:tc>
          <w:tcPr>
            <w:tcW w:w="360" w:type="dxa"/>
          </w:tcPr>
          <w:p w14:paraId="6807CE35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E7EC4B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04C49F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9BE3AC8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11E1F16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07F18DDC" w14:textId="77777777" w:rsidTr="00F109AA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112C323C" w14:textId="26FA7A70" w:rsidR="00207CED" w:rsidRPr="00F03B4D" w:rsidRDefault="00207CED" w:rsidP="00F03B4D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Vaše ciljno tržište</w:t>
            </w:r>
          </w:p>
          <w:p w14:paraId="4B6BF70D" w14:textId="0667A659" w:rsidR="00207CED" w:rsidRPr="00046258" w:rsidRDefault="00207CED" w:rsidP="00F03B4D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Važno je 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razum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ij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eti vaše ciljno tržište u inostranstvu i glavni fokus vašeg poslovanja pr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ij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 xml:space="preserve">e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ulaska 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na međunarodno tržište.</w:t>
            </w:r>
          </w:p>
        </w:tc>
      </w:tr>
      <w:tr w:rsidR="00E354AD" w:rsidRPr="00046258" w14:paraId="46DDED01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8DBE61F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15</w:t>
            </w:r>
          </w:p>
        </w:tc>
        <w:tc>
          <w:tcPr>
            <w:tcW w:w="10241" w:type="dxa"/>
          </w:tcPr>
          <w:p w14:paraId="07180BC1" w14:textId="45F995D9" w:rsidR="00E354AD" w:rsidRPr="00046258" w:rsidRDefault="00F03B4D" w:rsidP="00F03B4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>Imamo pre</w:t>
            </w:r>
            <w:r>
              <w:rPr>
                <w:rFonts w:cs="Calibri"/>
                <w:color w:val="000000"/>
                <w:sz w:val="20"/>
                <w:lang w:val="sq-AL"/>
              </w:rPr>
              <w:t>gledan i ažuriran biznis plan</w:t>
            </w:r>
          </w:p>
        </w:tc>
        <w:tc>
          <w:tcPr>
            <w:tcW w:w="360" w:type="dxa"/>
          </w:tcPr>
          <w:p w14:paraId="4087B27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0D5964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CF2297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412D5248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2BA79C3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A9FB223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4ADA1DE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16</w:t>
            </w:r>
          </w:p>
        </w:tc>
        <w:tc>
          <w:tcPr>
            <w:tcW w:w="10241" w:type="dxa"/>
          </w:tcPr>
          <w:p w14:paraId="2CBAE06B" w14:textId="5815C25B" w:rsidR="00E354AD" w:rsidRPr="00046258" w:rsidRDefault="00F03B4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Pregledali smo potencijalna međunarodna tržišta i identifikovali 3-5 </w:t>
            </w:r>
            <w:r>
              <w:rPr>
                <w:rFonts w:cs="Calibri"/>
                <w:color w:val="000000"/>
                <w:sz w:val="20"/>
                <w:lang w:val="sq-AL"/>
              </w:rPr>
              <w:t>tržišta koja najviše obećavaju</w:t>
            </w:r>
          </w:p>
        </w:tc>
        <w:tc>
          <w:tcPr>
            <w:tcW w:w="360" w:type="dxa"/>
          </w:tcPr>
          <w:p w14:paraId="1840421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43512D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31FFCA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6D2C379B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45E243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6AFC8F9A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B81BAF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17</w:t>
            </w:r>
          </w:p>
        </w:tc>
        <w:tc>
          <w:tcPr>
            <w:tcW w:w="10241" w:type="dxa"/>
          </w:tcPr>
          <w:p w14:paraId="5AEF4052" w14:textId="395818FD" w:rsidR="00E354AD" w:rsidRPr="00046258" w:rsidRDefault="00F03B4D" w:rsidP="00AE5622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>Sproveli smo i</w:t>
            </w:r>
            <w:r w:rsidR="00AE5622">
              <w:rPr>
                <w:rFonts w:cs="Calibri"/>
                <w:color w:val="000000"/>
                <w:sz w:val="20"/>
                <w:lang w:val="sq-AL"/>
              </w:rPr>
              <w:t>s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traživanje tržišta </w:t>
            </w:r>
            <w:r w:rsidRPr="00C21818">
              <w:rPr>
                <w:rFonts w:cs="Calibri"/>
                <w:color w:val="000000"/>
                <w:sz w:val="20"/>
                <w:lang w:val="sq-AL"/>
              </w:rPr>
              <w:t xml:space="preserve"> na tim tržištima i ustanovili da postoji potražnja za našim proizvodima i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i znamo zašto će strani kupci </w:t>
            </w:r>
            <w:r w:rsidR="00AE5622">
              <w:rPr>
                <w:rFonts w:cs="Calibri"/>
                <w:color w:val="000000"/>
                <w:sz w:val="20"/>
                <w:lang w:val="sq-AL"/>
              </w:rPr>
              <w:t>htjeti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da kupuju </w:t>
            </w:r>
            <w:r w:rsidR="00AE5622">
              <w:rPr>
                <w:rFonts w:cs="Calibri"/>
                <w:color w:val="000000"/>
                <w:sz w:val="20"/>
                <w:lang w:val="sq-AL"/>
              </w:rPr>
              <w:t>od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nas </w:t>
            </w:r>
          </w:p>
        </w:tc>
        <w:tc>
          <w:tcPr>
            <w:tcW w:w="360" w:type="dxa"/>
          </w:tcPr>
          <w:p w14:paraId="27835D69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5A353E4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5D64E5D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988F51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762E584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1242F5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61DE6A0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18</w:t>
            </w:r>
          </w:p>
        </w:tc>
        <w:tc>
          <w:tcPr>
            <w:tcW w:w="10241" w:type="dxa"/>
          </w:tcPr>
          <w:p w14:paraId="742586AD" w14:textId="4AA85C97" w:rsidR="00C21818" w:rsidRPr="00046258" w:rsidRDefault="00F03B4D" w:rsidP="00F03B4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 xml:space="preserve">Pripremili smo </w:t>
            </w:r>
            <w:r w:rsidR="00C21818" w:rsidRPr="00C21818">
              <w:rPr>
                <w:rFonts w:cs="Calibri"/>
                <w:color w:val="000000"/>
                <w:sz w:val="20"/>
                <w:lang w:val="sq-AL"/>
              </w:rPr>
              <w:t xml:space="preserve">početni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plan izvoza u kojem su </w:t>
            </w:r>
            <w:r w:rsidR="00C21818" w:rsidRPr="00C21818">
              <w:rPr>
                <w:rFonts w:cs="Calibri"/>
                <w:color w:val="000000"/>
                <w:sz w:val="20"/>
                <w:lang w:val="sq-AL"/>
              </w:rPr>
              <w:t>identifikova</w:t>
            </w:r>
            <w:r>
              <w:rPr>
                <w:rFonts w:cs="Calibri"/>
                <w:color w:val="000000"/>
                <w:sz w:val="20"/>
                <w:lang w:val="sq-AL"/>
              </w:rPr>
              <w:t>na</w:t>
            </w:r>
            <w:r w:rsidR="00C21818" w:rsidRPr="00C21818">
              <w:rPr>
                <w:rFonts w:cs="Calibri"/>
                <w:color w:val="000000"/>
                <w:sz w:val="20"/>
                <w:lang w:val="sq-AL"/>
              </w:rPr>
              <w:t xml:space="preserve"> potencijalna ciljna tržišta i karakteristike, uključujući faktore rizika, regulatorna pitanja i finansijske zaht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="00C21818" w:rsidRPr="00C21818">
              <w:rPr>
                <w:rFonts w:cs="Calibri"/>
                <w:color w:val="000000"/>
                <w:sz w:val="20"/>
                <w:lang w:val="sq-AL"/>
              </w:rPr>
              <w:t>eve</w:t>
            </w:r>
          </w:p>
        </w:tc>
        <w:tc>
          <w:tcPr>
            <w:tcW w:w="360" w:type="dxa"/>
          </w:tcPr>
          <w:p w14:paraId="5EAC931B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D94612E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060EA8A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1129F41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2744267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2A232CB9" w14:textId="77777777" w:rsidTr="00A74577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0A220ACF" w14:textId="48C3ADEC" w:rsidR="00207CED" w:rsidRPr="00F03B4D" w:rsidRDefault="00207CED" w:rsidP="00F03B4D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Vaš proizvod</w:t>
            </w:r>
          </w:p>
          <w:p w14:paraId="57056490" w14:textId="3DC605FF" w:rsidR="00207CED" w:rsidRPr="00F03B4D" w:rsidRDefault="00207CED" w:rsidP="00F03B4D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 xml:space="preserve">U većini slučajeva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potrebno je da se realizuju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 xml:space="preserve">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određena p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 xml:space="preserve">rilagođavanja proizvoda/usluga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koje preduzeće pruža 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za ulazak na međunarodna tržišta.</w:t>
            </w:r>
          </w:p>
          <w:p w14:paraId="7672B8A9" w14:textId="005EBE2A" w:rsidR="00207CED" w:rsidRPr="00046258" w:rsidRDefault="00207CED" w:rsidP="00F03B4D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Potrebne prom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j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 xml:space="preserve">ene mogu biti jednostavne poput različitog pakovanja ili etiketiranja, ali mogu biti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i </w:t>
            </w:r>
            <w:r w:rsidRPr="00F03B4D">
              <w:rPr>
                <w:rFonts w:cs="Calibri"/>
                <w:b/>
                <w:color w:val="002060"/>
                <w:sz w:val="20"/>
                <w:lang w:val="sq-AL"/>
              </w:rPr>
              <w:t>složenije u zavisnosti od proizvoda i ciljnog tržišta.</w:t>
            </w:r>
          </w:p>
        </w:tc>
      </w:tr>
      <w:tr w:rsidR="00E354AD" w:rsidRPr="00046258" w14:paraId="4DB9D834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2777C7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19</w:t>
            </w:r>
          </w:p>
        </w:tc>
        <w:tc>
          <w:tcPr>
            <w:tcW w:w="10241" w:type="dxa"/>
          </w:tcPr>
          <w:p w14:paraId="5CEEB11A" w14:textId="0798E27E" w:rsidR="00E354AD" w:rsidRPr="00046258" w:rsidRDefault="00B2058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Obav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ešteni smo o položaju našeg proizvoda na domaćem tržištu u poređe</w:t>
            </w:r>
            <w:r>
              <w:rPr>
                <w:rFonts w:cs="Calibri"/>
                <w:color w:val="000000"/>
                <w:sz w:val="20"/>
                <w:lang w:val="sq-AL"/>
              </w:rPr>
              <w:t>nju sa konkurentnim proizvodima</w:t>
            </w:r>
          </w:p>
        </w:tc>
        <w:tc>
          <w:tcPr>
            <w:tcW w:w="360" w:type="dxa"/>
          </w:tcPr>
          <w:p w14:paraId="4C0D246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F3AB48D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A2D47FB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62F625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2DB9A4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66B83E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6DA810E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20</w:t>
            </w:r>
          </w:p>
        </w:tc>
        <w:tc>
          <w:tcPr>
            <w:tcW w:w="10241" w:type="dxa"/>
          </w:tcPr>
          <w:p w14:paraId="639CD809" w14:textId="53DAC893" w:rsidR="00E354AD" w:rsidRPr="00046258" w:rsidRDefault="00CF0BED" w:rsidP="00CF0BE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Naš proizvod je prihvatljiv na odabranim ciljnim tržištima u svom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sadašnjem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obliku (</w:t>
            </w:r>
            <w:r>
              <w:rPr>
                <w:rFonts w:cs="Calibri"/>
                <w:color w:val="000000"/>
                <w:sz w:val="20"/>
                <w:lang w:val="sq-AL"/>
              </w:rPr>
              <w:t>ukoliko to nije slučaj, molimo navedite potrebna prilagođavanja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)</w:t>
            </w:r>
          </w:p>
        </w:tc>
        <w:tc>
          <w:tcPr>
            <w:tcW w:w="360" w:type="dxa"/>
          </w:tcPr>
          <w:p w14:paraId="1318CFF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9EF633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FBE141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A1496E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72EE2E1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84AFC0F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5AFCA1F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21</w:t>
            </w:r>
          </w:p>
        </w:tc>
        <w:tc>
          <w:tcPr>
            <w:tcW w:w="10241" w:type="dxa"/>
          </w:tcPr>
          <w:p w14:paraId="53E9F09C" w14:textId="31246DF2" w:rsidR="00E354AD" w:rsidRPr="00046258" w:rsidRDefault="00CF0BE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Naši proizvodi se mogu vrlo lako prilagoditi potrebama stranog tržišta (molim</w:t>
            </w:r>
            <w:r>
              <w:rPr>
                <w:rFonts w:cs="Calibri"/>
                <w:color w:val="000000"/>
                <w:sz w:val="20"/>
                <w:lang w:val="sq-AL"/>
              </w:rPr>
              <w:t>o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navedite kako)</w:t>
            </w:r>
          </w:p>
        </w:tc>
        <w:tc>
          <w:tcPr>
            <w:tcW w:w="360" w:type="dxa"/>
          </w:tcPr>
          <w:p w14:paraId="50C0795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2FC1BA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CBDCB1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824B04F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728CA2B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7E843E82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0FB47A22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22</w:t>
            </w:r>
          </w:p>
        </w:tc>
        <w:tc>
          <w:tcPr>
            <w:tcW w:w="10241" w:type="dxa"/>
          </w:tcPr>
          <w:p w14:paraId="19BE240D" w14:textId="1F391159" w:rsidR="00E354AD" w:rsidRPr="00046258" w:rsidRDefault="00CF0BED" w:rsidP="00CF0BE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Naši proizvodi ne zaht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evaju određene v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eštine za ulazak na ciljna tržišta (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ukoliko to nije slučaj, molimo navedite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v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eštine)</w:t>
            </w:r>
          </w:p>
        </w:tc>
        <w:tc>
          <w:tcPr>
            <w:tcW w:w="360" w:type="dxa"/>
          </w:tcPr>
          <w:p w14:paraId="2E79B4F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E1FD14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5AB719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4D30C86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384F3A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2D2BA14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25EF032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23</w:t>
            </w:r>
          </w:p>
        </w:tc>
        <w:tc>
          <w:tcPr>
            <w:tcW w:w="10241" w:type="dxa"/>
          </w:tcPr>
          <w:p w14:paraId="7F318873" w14:textId="5D200E7B" w:rsidR="00E354AD" w:rsidRPr="00046258" w:rsidRDefault="00CF0BED" w:rsidP="00CF0BE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Naši proizvodi ne zaht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evaju nikakvu posebnu podršku nakon prodaje (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ukoliko to nije slučaj, molimo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navedite vrstu podrške)</w:t>
            </w:r>
          </w:p>
        </w:tc>
        <w:tc>
          <w:tcPr>
            <w:tcW w:w="360" w:type="dxa"/>
          </w:tcPr>
          <w:p w14:paraId="2A4C9F4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8868E0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D028CD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5E1CABB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22B2B5E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5F41DD01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DD6B20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24</w:t>
            </w:r>
          </w:p>
        </w:tc>
        <w:tc>
          <w:tcPr>
            <w:tcW w:w="10241" w:type="dxa"/>
          </w:tcPr>
          <w:p w14:paraId="307887D7" w14:textId="3E96552F" w:rsidR="00E354AD" w:rsidRPr="00046258" w:rsidRDefault="00CF0BED" w:rsidP="00791395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Naš</w:t>
            </w:r>
            <w:r>
              <w:rPr>
                <w:rFonts w:cs="Calibri"/>
                <w:color w:val="000000"/>
                <w:sz w:val="20"/>
                <w:lang w:val="sq-AL"/>
              </w:rPr>
              <w:t>e preduzeće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nema ograničenja </w:t>
            </w:r>
            <w:r w:rsidR="00791395">
              <w:rPr>
                <w:rFonts w:cs="Calibri"/>
                <w:color w:val="000000"/>
                <w:sz w:val="20"/>
                <w:lang w:val="sq-AL"/>
              </w:rPr>
              <w:t xml:space="preserve">u pogledu licenciranja </w:t>
            </w:r>
          </w:p>
        </w:tc>
        <w:tc>
          <w:tcPr>
            <w:tcW w:w="360" w:type="dxa"/>
          </w:tcPr>
          <w:p w14:paraId="1B002018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EDBFC2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865504B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1C604EB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14B783A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74FF776A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  <w:vMerge w:val="restart"/>
          </w:tcPr>
          <w:p w14:paraId="7CC8529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25a</w:t>
            </w:r>
          </w:p>
          <w:p w14:paraId="2C14716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25b</w:t>
            </w:r>
          </w:p>
        </w:tc>
        <w:tc>
          <w:tcPr>
            <w:tcW w:w="10241" w:type="dxa"/>
            <w:vMerge w:val="restart"/>
          </w:tcPr>
          <w:p w14:paraId="2C19ED32" w14:textId="20DA8CD9" w:rsidR="00F03B4D" w:rsidRPr="00F03B4D" w:rsidRDefault="00F03B4D" w:rsidP="00F03B4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Svjesni smo međunarodnih standarda za naše proizvode - Naši proizvodi su u potpunosti 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>sertifikovani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(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>molimo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označite odgovarajuće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 xml:space="preserve"> polje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)</w:t>
            </w:r>
          </w:p>
          <w:p w14:paraId="216952D6" w14:textId="07ED473B" w:rsidR="00F03B4D" w:rsidRPr="00046258" w:rsidRDefault="00F03B4D" w:rsidP="00CF0BED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Svjesni smo međunarodnih standarda za naše proizvode 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>–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>Nije potreban sertifikat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(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>molimo</w:t>
            </w:r>
            <w:r w:rsidR="00CF0BED" w:rsidRPr="00F03B4D">
              <w:rPr>
                <w:rFonts w:cs="Calibri"/>
                <w:color w:val="000000"/>
                <w:sz w:val="20"/>
                <w:lang w:val="sq-AL"/>
              </w:rPr>
              <w:t xml:space="preserve"> označite odgovarajuće</w:t>
            </w:r>
            <w:r w:rsidR="00CF0BED">
              <w:rPr>
                <w:rFonts w:cs="Calibri"/>
                <w:color w:val="000000"/>
                <w:sz w:val="20"/>
                <w:lang w:val="sq-AL"/>
              </w:rPr>
              <w:t xml:space="preserve"> polje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)</w:t>
            </w:r>
          </w:p>
        </w:tc>
        <w:tc>
          <w:tcPr>
            <w:tcW w:w="360" w:type="dxa"/>
          </w:tcPr>
          <w:p w14:paraId="609B912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B1CE5A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EA3190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4202ECF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549A30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70D46409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  <w:vMerge/>
          </w:tcPr>
          <w:p w14:paraId="079508B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10241" w:type="dxa"/>
            <w:vMerge/>
          </w:tcPr>
          <w:p w14:paraId="7B7CC512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CA14D41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31DB16B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52C4AFC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F457BB6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7A7F0FA" w14:textId="77777777" w:rsidR="00E354AD" w:rsidRPr="00046258" w:rsidRDefault="00E354AD" w:rsidP="00837BA3">
            <w:pPr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1B33F8B7" w14:textId="77777777" w:rsidTr="00F648F1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7C0861C3" w14:textId="396A267C" w:rsidR="00207CED" w:rsidRPr="005B2F10" w:rsidRDefault="00207CED" w:rsidP="005B2F10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>Vaš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 put do 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>izvoza</w:t>
            </w:r>
          </w:p>
          <w:p w14:paraId="1A431972" w14:textId="22AF28BA" w:rsidR="00207CED" w:rsidRPr="00046258" w:rsidRDefault="00207CED" w:rsidP="005B2F10">
            <w:pPr>
              <w:jc w:val="center"/>
              <w:rPr>
                <w:rFonts w:cs="Calibri"/>
                <w:color w:val="000000"/>
                <w:sz w:val="20"/>
                <w:lang w:val="sq-AL"/>
              </w:rPr>
            </w:pP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>Do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ći do kupca j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>e od najveće važnosti. Razvoj vaše marketinške strategije je prvi prioritet: treba pažljivo razmotriti faktore kao što su ponašanje kupaca, c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ij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>ene i promocija.</w:t>
            </w:r>
          </w:p>
        </w:tc>
      </w:tr>
      <w:tr w:rsidR="00E354AD" w:rsidRPr="00046258" w14:paraId="1F0F0C71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3D9573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26</w:t>
            </w:r>
          </w:p>
        </w:tc>
        <w:tc>
          <w:tcPr>
            <w:tcW w:w="10241" w:type="dxa"/>
          </w:tcPr>
          <w:p w14:paraId="33F32DBF" w14:textId="4FF85B26" w:rsidR="00CF0BED" w:rsidRPr="00046258" w:rsidRDefault="00CF0BE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Imamo profil ciljnih kupaca, uključujući obrasce kupovine i faktore koji utiču na odluke o kupovini</w:t>
            </w:r>
          </w:p>
        </w:tc>
        <w:tc>
          <w:tcPr>
            <w:tcW w:w="360" w:type="dxa"/>
          </w:tcPr>
          <w:p w14:paraId="132ED9A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7605FF1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74D6197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EA5AACF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4968F9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2529CBCA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F5CFF3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27</w:t>
            </w:r>
          </w:p>
        </w:tc>
        <w:tc>
          <w:tcPr>
            <w:tcW w:w="10241" w:type="dxa"/>
          </w:tcPr>
          <w:p w14:paraId="4DB7318D" w14:textId="21BCC379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Imamo strategiju </w:t>
            </w:r>
            <w:r>
              <w:rPr>
                <w:rFonts w:cs="Calibri"/>
                <w:color w:val="000000"/>
                <w:sz w:val="20"/>
                <w:lang w:val="sq-AL"/>
              </w:rPr>
              <w:t>utvrđivanja cijena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, znamo koje troškove bi ove c</w:t>
            </w:r>
            <w:r>
              <w:rPr>
                <w:rFonts w:cs="Calibri"/>
                <w:color w:val="000000"/>
                <w:sz w:val="20"/>
                <w:lang w:val="sq-AL"/>
              </w:rPr>
              <w:t>ijene trebalo da uključuju</w:t>
            </w:r>
          </w:p>
        </w:tc>
        <w:tc>
          <w:tcPr>
            <w:tcW w:w="360" w:type="dxa"/>
          </w:tcPr>
          <w:p w14:paraId="07F4C8E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4CB7E10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DAFFE3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3B9162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E9354D1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A13B468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4F7BD39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28</w:t>
            </w:r>
          </w:p>
        </w:tc>
        <w:tc>
          <w:tcPr>
            <w:tcW w:w="10241" w:type="dxa"/>
          </w:tcPr>
          <w:p w14:paraId="5C70D4BE" w14:textId="1387F91D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Istražili smo c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ene konkurenata pr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e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donošenja strategije utvrđivanja cijena,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sv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esni smo Incoterm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pravila</w:t>
            </w:r>
          </w:p>
        </w:tc>
        <w:tc>
          <w:tcPr>
            <w:tcW w:w="360" w:type="dxa"/>
          </w:tcPr>
          <w:p w14:paraId="6F9E6027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9DB9DE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94633F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45452EC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A2149AA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032844D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0FCD5B8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lastRenderedPageBreak/>
              <w:t>29</w:t>
            </w:r>
          </w:p>
        </w:tc>
        <w:tc>
          <w:tcPr>
            <w:tcW w:w="10241" w:type="dxa"/>
          </w:tcPr>
          <w:p w14:paraId="1E9FC8D1" w14:textId="7A71697F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Imamo strategiju promocije na našem domaćem tržištu, ima</w:t>
            </w:r>
            <w:r>
              <w:rPr>
                <w:rFonts w:cs="Calibri"/>
                <w:color w:val="000000"/>
                <w:sz w:val="20"/>
                <w:lang w:val="sq-AL"/>
              </w:rPr>
              <w:t>mo snažno marketinško prisustvo</w:t>
            </w:r>
          </w:p>
        </w:tc>
        <w:tc>
          <w:tcPr>
            <w:tcW w:w="360" w:type="dxa"/>
          </w:tcPr>
          <w:p w14:paraId="72E7ACA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CD75B62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CD99AD7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315F49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C54E718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F607F0E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D0A25C2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30</w:t>
            </w:r>
          </w:p>
        </w:tc>
        <w:tc>
          <w:tcPr>
            <w:tcW w:w="10241" w:type="dxa"/>
          </w:tcPr>
          <w:p w14:paraId="09576EA1" w14:textId="2375EC42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Imamo visokokvalitetni promotivni ma</w:t>
            </w:r>
            <w:r>
              <w:rPr>
                <w:rFonts w:cs="Calibri"/>
                <w:color w:val="000000"/>
                <w:sz w:val="20"/>
                <w:lang w:val="sq-AL"/>
              </w:rPr>
              <w:t>terijal za naše domaće tržište</w:t>
            </w:r>
          </w:p>
        </w:tc>
        <w:tc>
          <w:tcPr>
            <w:tcW w:w="360" w:type="dxa"/>
          </w:tcPr>
          <w:p w14:paraId="7A3BC05F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14FEAF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1F588F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393CB3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7E7B6E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16F2C82" w14:textId="77777777" w:rsidTr="00837BA3">
        <w:trPr>
          <w:gridAfter w:val="1"/>
          <w:wAfter w:w="20" w:type="dxa"/>
          <w:trHeight w:val="549"/>
        </w:trPr>
        <w:tc>
          <w:tcPr>
            <w:tcW w:w="534" w:type="dxa"/>
          </w:tcPr>
          <w:p w14:paraId="73F70C5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31</w:t>
            </w:r>
          </w:p>
        </w:tc>
        <w:tc>
          <w:tcPr>
            <w:tcW w:w="10241" w:type="dxa"/>
          </w:tcPr>
          <w:p w14:paraId="67A10752" w14:textId="29EFE0B9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Imamo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uspostavljene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promotivne platforme pogodne za međunarodna tržišta (prilagođene/prevedene brošure, </w:t>
            </w:r>
            <w:r>
              <w:rPr>
                <w:rFonts w:cs="Calibri"/>
                <w:color w:val="000000"/>
                <w:sz w:val="20"/>
                <w:lang w:val="sq-AL"/>
              </w:rPr>
              <w:t>internet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stranice, društven</w:t>
            </w:r>
            <w:r>
              <w:rPr>
                <w:rFonts w:cs="Calibri"/>
                <w:color w:val="000000"/>
                <w:sz w:val="20"/>
                <w:lang w:val="sq-AL"/>
              </w:rPr>
              <w:t>e medije i sl.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). </w:t>
            </w:r>
            <w:r>
              <w:rPr>
                <w:rFonts w:cs="Calibri"/>
                <w:color w:val="000000"/>
                <w:sz w:val="20"/>
                <w:lang w:val="sq-AL"/>
              </w:rPr>
              <w:t>Ako je odgovor da, navedite koje su to platforme</w:t>
            </w:r>
          </w:p>
        </w:tc>
        <w:tc>
          <w:tcPr>
            <w:tcW w:w="360" w:type="dxa"/>
          </w:tcPr>
          <w:p w14:paraId="27A2CB1A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B56770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F20B4B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14C279C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3C7575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7C6C6261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10B20A9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32</w:t>
            </w:r>
          </w:p>
        </w:tc>
        <w:tc>
          <w:tcPr>
            <w:tcW w:w="10241" w:type="dxa"/>
          </w:tcPr>
          <w:p w14:paraId="52F0DE64" w14:textId="67BE6EA1" w:rsidR="00F03B4D" w:rsidRPr="00046258" w:rsidRDefault="00F03B4D" w:rsidP="00F03B4D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Učestvovali smo u aktivnostima promocije izvoza (trgovinske mis</w:t>
            </w:r>
            <w:r w:rsidR="00F01D42">
              <w:rPr>
                <w:rFonts w:cs="Calibri"/>
                <w:color w:val="000000"/>
                <w:sz w:val="20"/>
                <w:lang w:val="sq-AL"/>
              </w:rPr>
              <w:t>ije, međunarodni sajmovi itd.) u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posl</w:t>
            </w:r>
            <w:r w:rsidR="00CD3DDF"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ednje 3 godine. Ako je odgovor da, molimo navedite zemlju i promotivne aktivnosti</w:t>
            </w:r>
          </w:p>
        </w:tc>
        <w:tc>
          <w:tcPr>
            <w:tcW w:w="360" w:type="dxa"/>
          </w:tcPr>
          <w:p w14:paraId="7D908ADA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D2BB5F2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0EFDC5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CE567E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7D0B2E8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6F3D3384" w14:textId="77777777" w:rsidTr="00135241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0D8CEE07" w14:textId="206056E8" w:rsidR="00207CED" w:rsidRPr="005B2F10" w:rsidRDefault="00207CED" w:rsidP="005B2F10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>Vaša p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roizvodnja</w:t>
            </w:r>
          </w:p>
          <w:p w14:paraId="4F0E3612" w14:textId="76CF5DB9" w:rsidR="00207CED" w:rsidRPr="00046258" w:rsidRDefault="00207CED" w:rsidP="005B2F10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 xml:space="preserve">Jedan od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bitnih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 xml:space="preserve"> principa spremnosti za izvoz je razum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ij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 xml:space="preserve">evanje da vaša sposobnost izvoza zavisi od dostupnosti vaše proizvodnje. Ako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proizvodnja nije veća od 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 xml:space="preserve">potražnje vaših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domaćih klijenata, </w:t>
            </w: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 xml:space="preserve">možda nije preporučljivo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da se primaju porudžbine</w:t>
            </w:r>
            <w:r w:rsidRPr="005B2F10">
              <w:rPr>
                <w:rFonts w:cs="Calibri"/>
                <w:b/>
                <w:color w:val="002060"/>
                <w:sz w:val="20"/>
                <w:lang w:val="sq-AL"/>
              </w:rPr>
              <w:t xml:space="preserve"> iz inostranstva.</w:t>
            </w:r>
          </w:p>
        </w:tc>
      </w:tr>
      <w:tr w:rsidR="00E354AD" w:rsidRPr="00046258" w14:paraId="1642C6C4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9EE4D23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33</w:t>
            </w:r>
          </w:p>
        </w:tc>
        <w:tc>
          <w:tcPr>
            <w:tcW w:w="10241" w:type="dxa"/>
          </w:tcPr>
          <w:p w14:paraId="6611E6B1" w14:textId="734F8150" w:rsidR="00E354AD" w:rsidRPr="00046258" w:rsidRDefault="00CF0BE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Možemo proizvesti dovoljno da servisiramo izabrano ciljno tržište</w:t>
            </w:r>
          </w:p>
        </w:tc>
        <w:tc>
          <w:tcPr>
            <w:tcW w:w="360" w:type="dxa"/>
          </w:tcPr>
          <w:p w14:paraId="57CC103B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A9791E8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3C54F6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3838E90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900FEFB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DC366EB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AD0100B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34</w:t>
            </w:r>
          </w:p>
        </w:tc>
        <w:tc>
          <w:tcPr>
            <w:tcW w:w="10241" w:type="dxa"/>
          </w:tcPr>
          <w:p w14:paraId="3B042A5F" w14:textId="5CF3E2D6" w:rsidR="00E354AD" w:rsidRPr="00046258" w:rsidRDefault="00CF0BE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Imamo uspostavljen sistem koji obezb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eđuje pravovremenu proizvodnju izvoznih porudžbina</w:t>
            </w:r>
          </w:p>
        </w:tc>
        <w:tc>
          <w:tcPr>
            <w:tcW w:w="360" w:type="dxa"/>
          </w:tcPr>
          <w:p w14:paraId="29DA571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84B6891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FF7556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E93F1EA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CB458E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B756B42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C500669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35</w:t>
            </w:r>
          </w:p>
        </w:tc>
        <w:tc>
          <w:tcPr>
            <w:tcW w:w="10241" w:type="dxa"/>
          </w:tcPr>
          <w:p w14:paraId="4512B719" w14:textId="75EDDB9A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Možemo održati dosl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ednost kvaliteta proizvoda koje nam</w:t>
            </w:r>
            <w:r>
              <w:rPr>
                <w:rFonts w:cs="Calibri"/>
                <w:color w:val="000000"/>
                <w:sz w:val="20"/>
                <w:lang w:val="sq-AL"/>
              </w:rPr>
              <w:t>jeravamo da izvozimo</w:t>
            </w:r>
          </w:p>
        </w:tc>
        <w:tc>
          <w:tcPr>
            <w:tcW w:w="360" w:type="dxa"/>
          </w:tcPr>
          <w:p w14:paraId="7A07027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9F65489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A160CB8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AF2DFE9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1284CB3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5BA74BFE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2A067C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36</w:t>
            </w:r>
          </w:p>
        </w:tc>
        <w:tc>
          <w:tcPr>
            <w:tcW w:w="10241" w:type="dxa"/>
          </w:tcPr>
          <w:p w14:paraId="4EB9AB29" w14:textId="06AAE1E7" w:rsidR="00E354AD" w:rsidRPr="00046258" w:rsidRDefault="00CD3DDF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Proizvodne metode možemo lako prilagoditi posebnim zaht</w:t>
            </w:r>
            <w:r>
              <w:rPr>
                <w:rFonts w:cs="Calibri"/>
                <w:color w:val="000000"/>
                <w:sz w:val="20"/>
                <w:lang w:val="sq-AL"/>
              </w:rPr>
              <w:t>jevima naših kupaca</w:t>
            </w:r>
          </w:p>
        </w:tc>
        <w:tc>
          <w:tcPr>
            <w:tcW w:w="360" w:type="dxa"/>
          </w:tcPr>
          <w:p w14:paraId="43E81F62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3B08C420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A58CB1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1B7394B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3C1DBB4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81360E0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C1B3301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37</w:t>
            </w:r>
          </w:p>
        </w:tc>
        <w:tc>
          <w:tcPr>
            <w:tcW w:w="10241" w:type="dxa"/>
          </w:tcPr>
          <w:p w14:paraId="7A807E22" w14:textId="5FCA672E" w:rsidR="00F03B4D" w:rsidRPr="00046258" w:rsidRDefault="00F03B4D" w:rsidP="00CD3DDF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Možemo povećati proizvodnju kao odgovor na potražnju i </w:t>
            </w:r>
            <w:r w:rsidR="00CD3DDF">
              <w:rPr>
                <w:rFonts w:cs="Calibri"/>
                <w:color w:val="000000"/>
                <w:sz w:val="20"/>
                <w:lang w:val="sq-AL"/>
              </w:rPr>
              <w:t>osigurati dovoljan broj obučenog osoblja za upravljanje povećanom proizvodnjom</w:t>
            </w:r>
          </w:p>
        </w:tc>
        <w:tc>
          <w:tcPr>
            <w:tcW w:w="360" w:type="dxa"/>
          </w:tcPr>
          <w:p w14:paraId="2E73D73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D140C02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751D76F3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6693A6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DF200BF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680F3220" w14:textId="77777777" w:rsidTr="00C83D10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02DF6AA3" w14:textId="77777777" w:rsidR="00207CED" w:rsidRPr="000A0321" w:rsidRDefault="00207CED" w:rsidP="000A0321">
            <w:pPr>
              <w:spacing w:before="60" w:after="60"/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Vaša strategija ulaska</w:t>
            </w:r>
          </w:p>
          <w:p w14:paraId="783017D5" w14:textId="44F31C40" w:rsidR="00207CED" w:rsidRPr="00046258" w:rsidRDefault="00207CED" w:rsidP="000A0321">
            <w:pPr>
              <w:spacing w:before="60" w:after="60"/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 xml:space="preserve">Odabrali ste tržišta koja najviše obećavaju za vaše proizvode. Sada, na osnovu vašeg istraživanja tržišta, trebali biste se usredsrediti na to koji način ulaska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na tržište </w:t>
            </w: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najbolje odgovara vašim potrebama. Imati strategiju za ulazak na tržište jednostavno znači da ste odabrali najbolje metode distribucije robe u inostranstvu.</w:t>
            </w:r>
          </w:p>
        </w:tc>
      </w:tr>
      <w:tr w:rsidR="00E354AD" w:rsidRPr="00046258" w14:paraId="730F2B3E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A02D742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38a</w:t>
            </w:r>
          </w:p>
        </w:tc>
        <w:tc>
          <w:tcPr>
            <w:tcW w:w="10241" w:type="dxa"/>
          </w:tcPr>
          <w:p w14:paraId="4A08CC74" w14:textId="0444A0A8" w:rsidR="00E354AD" w:rsidRPr="00046258" w:rsidRDefault="00B91626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Za izvoz naših proizvoda koristimo posrednika (</w:t>
            </w:r>
            <w:r>
              <w:rPr>
                <w:rFonts w:cs="Calibri"/>
                <w:color w:val="000000"/>
                <w:sz w:val="20"/>
                <w:lang w:val="sq-AL"/>
              </w:rPr>
              <w:t>poput stranog distributera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). Moli</w:t>
            </w:r>
            <w:r>
              <w:rPr>
                <w:rFonts w:cs="Calibri"/>
                <w:color w:val="000000"/>
                <w:sz w:val="20"/>
                <w:lang w:val="sq-AL"/>
              </w:rPr>
              <w:t>mo navedite razloge i prednosti</w:t>
            </w:r>
          </w:p>
        </w:tc>
        <w:tc>
          <w:tcPr>
            <w:tcW w:w="360" w:type="dxa"/>
          </w:tcPr>
          <w:p w14:paraId="4E9850F0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465D603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1D00E3B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5BE9871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BEB0AEF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1E761B7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7FAE11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38b</w:t>
            </w:r>
          </w:p>
        </w:tc>
        <w:tc>
          <w:tcPr>
            <w:tcW w:w="10241" w:type="dxa"/>
          </w:tcPr>
          <w:p w14:paraId="5E9AC51D" w14:textId="080E4E0B" w:rsidR="00B91626" w:rsidRPr="00046258" w:rsidRDefault="00F01D42" w:rsidP="00F01D42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>Z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a </w:t>
            </w:r>
            <w:r>
              <w:rPr>
                <w:rFonts w:cs="Calibri"/>
                <w:color w:val="000000"/>
                <w:sz w:val="20"/>
                <w:lang w:val="sq-AL"/>
              </w:rPr>
              <w:t>djelatnosti prodaje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našim klijentima na međunarodnom tržištu </w:t>
            </w:r>
            <w:r>
              <w:rPr>
                <w:rFonts w:cs="Calibri"/>
                <w:color w:val="000000"/>
                <w:sz w:val="20"/>
                <w:lang w:val="sq-AL"/>
              </w:rPr>
              <w:t>efikasno koristimo direktan izvoz</w:t>
            </w:r>
            <w:r w:rsidR="00B91626" w:rsidRPr="00F03B4D">
              <w:rPr>
                <w:rFonts w:cs="Calibri"/>
                <w:color w:val="000000"/>
                <w:sz w:val="20"/>
                <w:lang w:val="sq-AL"/>
              </w:rPr>
              <w:t>. Molimo navedite razloge i prednosti</w:t>
            </w:r>
          </w:p>
        </w:tc>
        <w:tc>
          <w:tcPr>
            <w:tcW w:w="360" w:type="dxa"/>
          </w:tcPr>
          <w:p w14:paraId="7288D07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5B314EB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2363631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34C9BFD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3AD1138A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C34E0F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49C4F06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39</w:t>
            </w:r>
          </w:p>
        </w:tc>
        <w:tc>
          <w:tcPr>
            <w:tcW w:w="10241" w:type="dxa"/>
          </w:tcPr>
          <w:p w14:paraId="1B904CBC" w14:textId="7E70540E" w:rsidR="00E354AD" w:rsidRPr="00046258" w:rsidRDefault="00B91626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Pripremili smo se za lociranje, odabir i efikasno pregovaranje o uslovima sa agentima prodaje kako </w:t>
            </w:r>
            <w:r>
              <w:rPr>
                <w:rFonts w:cs="Calibri"/>
                <w:color w:val="000000"/>
                <w:sz w:val="20"/>
                <w:lang w:val="sq-AL"/>
              </w:rPr>
              <w:t>bismo stekli stratešku prednost</w:t>
            </w:r>
          </w:p>
        </w:tc>
        <w:tc>
          <w:tcPr>
            <w:tcW w:w="360" w:type="dxa"/>
          </w:tcPr>
          <w:p w14:paraId="09DC919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DC9A6F7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C174784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41F8179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7B6D5C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4E8B5D4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33A6D56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40</w:t>
            </w:r>
          </w:p>
        </w:tc>
        <w:tc>
          <w:tcPr>
            <w:tcW w:w="10241" w:type="dxa"/>
          </w:tcPr>
          <w:p w14:paraId="22564F7A" w14:textId="46E4310C" w:rsidR="00E354AD" w:rsidRPr="00046258" w:rsidRDefault="00B91626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 xml:space="preserve">Posjedujemo znanje i koristimo prednosti Sporazuma o slobodnoj trgovini koje su 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dostupne izvoznicima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u Crnoj Gori</w:t>
            </w:r>
          </w:p>
        </w:tc>
        <w:tc>
          <w:tcPr>
            <w:tcW w:w="360" w:type="dxa"/>
          </w:tcPr>
          <w:p w14:paraId="6433BA7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F86059C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391EDFD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5063E537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35D54CF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FCD5F5B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385F243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lastRenderedPageBreak/>
              <w:t>41</w:t>
            </w:r>
          </w:p>
        </w:tc>
        <w:tc>
          <w:tcPr>
            <w:tcW w:w="10241" w:type="dxa"/>
          </w:tcPr>
          <w:p w14:paraId="54ABD825" w14:textId="3EC01D54" w:rsidR="00F03B4D" w:rsidRPr="00046258" w:rsidRDefault="00F03B4D" w:rsidP="00B91626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  <w:r w:rsidRPr="00F03B4D">
              <w:rPr>
                <w:rFonts w:cs="Calibri"/>
                <w:color w:val="000000"/>
                <w:sz w:val="20"/>
                <w:lang w:val="sq-AL"/>
              </w:rPr>
              <w:t>Sv</w:t>
            </w:r>
            <w:r w:rsidR="00B91626"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>esni smo svih ne</w:t>
            </w:r>
            <w:r w:rsidR="00B91626">
              <w:rPr>
                <w:rFonts w:cs="Calibri"/>
                <w:color w:val="000000"/>
                <w:sz w:val="20"/>
                <w:lang w:val="sq-AL"/>
              </w:rPr>
              <w:t>tarifnih</w:t>
            </w:r>
            <w:r w:rsidRPr="00F03B4D">
              <w:rPr>
                <w:rFonts w:cs="Calibri"/>
                <w:color w:val="000000"/>
                <w:sz w:val="20"/>
                <w:lang w:val="sq-AL"/>
              </w:rPr>
              <w:t xml:space="preserve"> barijera koje utiču na naš izvoz na odabrana tržišta</w:t>
            </w:r>
          </w:p>
        </w:tc>
        <w:tc>
          <w:tcPr>
            <w:tcW w:w="360" w:type="dxa"/>
          </w:tcPr>
          <w:p w14:paraId="5F8FDB2E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CD86873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52BDD78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EDC0853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A386025" w14:textId="77777777" w:rsidR="00E354AD" w:rsidRPr="00046258" w:rsidRDefault="00E354AD" w:rsidP="00837BA3">
            <w:pPr>
              <w:spacing w:before="120" w:after="12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5D6E9AE3" w14:textId="77777777" w:rsidTr="00DF4D6B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7ECD8E8C" w14:textId="77777777" w:rsidR="00207CED" w:rsidRPr="000A0321" w:rsidRDefault="00207CED" w:rsidP="000A0321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Isporuka vaših proizvoda</w:t>
            </w:r>
          </w:p>
          <w:p w14:paraId="6964DC91" w14:textId="2D18E2C9" w:rsidR="00207CED" w:rsidRPr="00046258" w:rsidRDefault="00207CED" w:rsidP="000A0321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 xml:space="preserve">Odabrali ste tržišta koja najviše obećavaju za vaše proizvode. Sada, na osnovu vašeg istraživanja tržišta, trebali biste se usredsrediti na to koji način ulaska 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 xml:space="preserve">na tržište </w:t>
            </w: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najbolje odgovara vašim potrebama. Imati strategiju za ulazak na tržište jednostavno znači da ste odabrali najbolje metode isporuke i distribucije robe u inostranstvu.</w:t>
            </w:r>
          </w:p>
        </w:tc>
      </w:tr>
      <w:tr w:rsidR="00E354AD" w:rsidRPr="00046258" w14:paraId="5EFF332E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738EC1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42</w:t>
            </w:r>
          </w:p>
        </w:tc>
        <w:tc>
          <w:tcPr>
            <w:tcW w:w="10241" w:type="dxa"/>
          </w:tcPr>
          <w:p w14:paraId="5DC68207" w14:textId="613256F9" w:rsidR="00E354AD" w:rsidRPr="00046258" w:rsidRDefault="00B91626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 xml:space="preserve">Posjedujemo 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znanje o otprem</w:t>
            </w:r>
            <w:r>
              <w:rPr>
                <w:rFonts w:cs="Calibri"/>
                <w:color w:val="000000"/>
                <w:sz w:val="20"/>
                <w:lang w:val="sq-AL"/>
              </w:rPr>
              <w:t>anju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naših proizvoda u inostranstvo, poput identifikovanja i odabira međunarodnih špeditera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i obračuna troškova</w:t>
            </w:r>
          </w:p>
        </w:tc>
        <w:tc>
          <w:tcPr>
            <w:tcW w:w="360" w:type="dxa"/>
          </w:tcPr>
          <w:p w14:paraId="237725A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CEB583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BA4482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48715BB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3FD8108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38ACCE79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F5B5CA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43</w:t>
            </w:r>
          </w:p>
        </w:tc>
        <w:tc>
          <w:tcPr>
            <w:tcW w:w="10241" w:type="dxa"/>
          </w:tcPr>
          <w:p w14:paraId="6EFD5C0F" w14:textId="63F32544" w:rsidR="00E354AD" w:rsidRPr="00046258" w:rsidRDefault="00B426FC" w:rsidP="00B426FC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Koristimo </w:t>
            </w:r>
            <w:r w:rsidRPr="00B426FC">
              <w:rPr>
                <w:rFonts w:cs="Calibri"/>
                <w:color w:val="000000"/>
                <w:sz w:val="20"/>
                <w:lang w:val="sq-AL"/>
              </w:rPr>
              <w:t>standardne oznake predostrožnosti i međunarodne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simbole na spoljnoj strani pakovanja u skladu sa zaht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evima zemlje </w:t>
            </w:r>
            <w:r>
              <w:rPr>
                <w:rFonts w:cs="Calibri"/>
                <w:color w:val="000000"/>
                <w:sz w:val="20"/>
                <w:lang w:val="sq-AL"/>
              </w:rPr>
              <w:t>u pogledu označavanja.</w:t>
            </w:r>
          </w:p>
        </w:tc>
        <w:tc>
          <w:tcPr>
            <w:tcW w:w="360" w:type="dxa"/>
          </w:tcPr>
          <w:p w14:paraId="08C1A80F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858FDA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906A31D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6EAC6E0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6805918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1C1C81CC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879B70C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44</w:t>
            </w:r>
          </w:p>
        </w:tc>
        <w:tc>
          <w:tcPr>
            <w:tcW w:w="10241" w:type="dxa"/>
          </w:tcPr>
          <w:p w14:paraId="50701EF3" w14:textId="4131538F" w:rsidR="00E354AD" w:rsidRPr="00046258" w:rsidRDefault="00B426F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 xml:space="preserve">Imamo osbolje koje je posvećeno i 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upoznato sa izvoznim procedurama i izvoznom dokumentacijom (komercijalna faktura, potvrda o por</w:t>
            </w:r>
            <w:r>
              <w:rPr>
                <w:rFonts w:cs="Calibri"/>
                <w:color w:val="000000"/>
                <w:sz w:val="20"/>
                <w:lang w:val="sq-AL"/>
              </w:rPr>
              <w:t>ij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eklu, potvrda o osiguranju i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sl.)</w:t>
            </w:r>
          </w:p>
        </w:tc>
        <w:tc>
          <w:tcPr>
            <w:tcW w:w="360" w:type="dxa"/>
          </w:tcPr>
          <w:p w14:paraId="7860371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E2DDC3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065539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A44912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380B7EB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40A1BC7D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0CAC374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45</w:t>
            </w:r>
          </w:p>
        </w:tc>
        <w:tc>
          <w:tcPr>
            <w:tcW w:w="10241" w:type="dxa"/>
          </w:tcPr>
          <w:p w14:paraId="45D10278" w14:textId="6B0CFC85" w:rsidR="00B91626" w:rsidRPr="00046258" w:rsidRDefault="00B426FC" w:rsidP="00B426FC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>Posjedujemo znanje o</w:t>
            </w:r>
            <w:r w:rsidR="00B91626" w:rsidRPr="00B91626">
              <w:rPr>
                <w:rFonts w:cs="Calibri"/>
                <w:color w:val="000000"/>
                <w:sz w:val="20"/>
                <w:lang w:val="sq-AL"/>
              </w:rPr>
              <w:t xml:space="preserve"> međunarodnim načinima plaćanja (kao što su akreditivi) i drugim </w:t>
            </w:r>
            <w:r>
              <w:rPr>
                <w:rFonts w:cs="Calibri"/>
                <w:color w:val="000000"/>
                <w:sz w:val="20"/>
                <w:lang w:val="sq-AL"/>
              </w:rPr>
              <w:t>pitanjima</w:t>
            </w:r>
            <w:r w:rsidR="00B91626" w:rsidRPr="00B91626">
              <w:rPr>
                <w:rFonts w:cs="Calibri"/>
                <w:color w:val="000000"/>
                <w:sz w:val="20"/>
                <w:lang w:val="sq-AL"/>
              </w:rPr>
              <w:t xml:space="preserve"> koj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a se odnose na </w:t>
            </w:r>
            <w:r w:rsidR="00B91626" w:rsidRPr="00B91626">
              <w:rPr>
                <w:rFonts w:cs="Calibri"/>
                <w:color w:val="000000"/>
                <w:sz w:val="20"/>
                <w:lang w:val="sq-AL"/>
              </w:rPr>
              <w:t xml:space="preserve"> međunarodn</w:t>
            </w:r>
            <w:r>
              <w:rPr>
                <w:rFonts w:cs="Calibri"/>
                <w:color w:val="000000"/>
                <w:sz w:val="20"/>
                <w:lang w:val="sq-AL"/>
              </w:rPr>
              <w:t>e</w:t>
            </w:r>
            <w:r w:rsidR="00B91626" w:rsidRPr="00B91626">
              <w:rPr>
                <w:rFonts w:cs="Calibri"/>
                <w:color w:val="000000"/>
                <w:sz w:val="20"/>
                <w:lang w:val="sq-AL"/>
              </w:rPr>
              <w:t xml:space="preserve"> transakcij</w:t>
            </w:r>
            <w:r>
              <w:rPr>
                <w:rFonts w:cs="Calibri"/>
                <w:color w:val="000000"/>
                <w:sz w:val="20"/>
                <w:lang w:val="sq-AL"/>
              </w:rPr>
              <w:t>e</w:t>
            </w:r>
          </w:p>
        </w:tc>
        <w:tc>
          <w:tcPr>
            <w:tcW w:w="360" w:type="dxa"/>
          </w:tcPr>
          <w:p w14:paraId="7E589C78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877907F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DEF170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852440D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7709738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47F04099" w14:textId="77777777" w:rsidTr="001A28FD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372088E9" w14:textId="77777777" w:rsidR="00207CED" w:rsidRPr="000A0321" w:rsidRDefault="00207CED" w:rsidP="000A0321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Vaše finansiranje</w:t>
            </w:r>
          </w:p>
          <w:p w14:paraId="7A7DD20D" w14:textId="5692F90C" w:rsidR="00207CED" w:rsidRPr="00046258" w:rsidRDefault="00207CED" w:rsidP="000A0321">
            <w:pPr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Istraživanje različitih mogućnosti finansiranja dostupnih vašem preduzeću je važno da biste razum</w:t>
            </w:r>
            <w:r>
              <w:rPr>
                <w:rFonts w:cs="Calibri"/>
                <w:b/>
                <w:color w:val="002060"/>
                <w:sz w:val="20"/>
                <w:lang w:val="sq-AL"/>
              </w:rPr>
              <w:t>j</w:t>
            </w:r>
            <w:r w:rsidRPr="000A0321">
              <w:rPr>
                <w:rFonts w:cs="Calibri"/>
                <w:b/>
                <w:color w:val="002060"/>
                <w:sz w:val="20"/>
                <w:lang w:val="sq-AL"/>
              </w:rPr>
              <w:t>eli svoju finansijsku sposobnost da budete pouzdan izvoznik.</w:t>
            </w:r>
          </w:p>
        </w:tc>
      </w:tr>
      <w:tr w:rsidR="00E354AD" w:rsidRPr="00046258" w14:paraId="6AB609A4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66EAFB6E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46</w:t>
            </w:r>
          </w:p>
        </w:tc>
        <w:tc>
          <w:tcPr>
            <w:tcW w:w="10241" w:type="dxa"/>
          </w:tcPr>
          <w:p w14:paraId="5FBCA099" w14:textId="5D25D221" w:rsidR="00B426FC" w:rsidRPr="00046258" w:rsidRDefault="00B426FC" w:rsidP="000A0321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B91626">
              <w:rPr>
                <w:rFonts w:cs="Calibri"/>
                <w:color w:val="000000"/>
                <w:sz w:val="20"/>
                <w:lang w:val="sq-AL"/>
              </w:rPr>
              <w:t>Napravili smo proračune da bismo utvrdili koliko će nam kapitala trebati da započnemo/nastav</w:t>
            </w:r>
            <w:r>
              <w:rPr>
                <w:rFonts w:cs="Calibri"/>
                <w:color w:val="000000"/>
                <w:sz w:val="20"/>
                <w:lang w:val="sq-AL"/>
              </w:rPr>
              <w:t>imo izvoz i kada je to potrebno</w:t>
            </w:r>
          </w:p>
        </w:tc>
        <w:tc>
          <w:tcPr>
            <w:tcW w:w="360" w:type="dxa"/>
          </w:tcPr>
          <w:p w14:paraId="6269EE2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14E2A04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52B36D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5E352F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CF2691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6A7026E0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649CCF9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47</w:t>
            </w:r>
          </w:p>
        </w:tc>
        <w:tc>
          <w:tcPr>
            <w:tcW w:w="10241" w:type="dxa"/>
          </w:tcPr>
          <w:p w14:paraId="6ED3B23C" w14:textId="6FD85CEC" w:rsidR="000A0321" w:rsidRPr="00046258" w:rsidRDefault="000A0321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B91626">
              <w:rPr>
                <w:rFonts w:cs="Calibri"/>
                <w:color w:val="000000"/>
                <w:sz w:val="20"/>
                <w:lang w:val="sq-AL"/>
              </w:rPr>
              <w:t>Imamo dovoljno finansijsk</w:t>
            </w:r>
            <w:r>
              <w:rPr>
                <w:rFonts w:cs="Calibri"/>
                <w:color w:val="000000"/>
                <w:sz w:val="20"/>
                <w:lang w:val="sq-AL"/>
              </w:rPr>
              <w:t>ih kapaciteta i resursa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za razvoj inostranih tržišta; ovo uključuje finansijska sredstva za pos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ete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tržištima 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i kontinuirani marketing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 vašeg proizvoda u inostranstvu</w:t>
            </w:r>
          </w:p>
        </w:tc>
        <w:tc>
          <w:tcPr>
            <w:tcW w:w="360" w:type="dxa"/>
          </w:tcPr>
          <w:p w14:paraId="4A69895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DC72EB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D580755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651E347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52CF0142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0A6A58A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6B9060C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48</w:t>
            </w:r>
          </w:p>
        </w:tc>
        <w:tc>
          <w:tcPr>
            <w:tcW w:w="10241" w:type="dxa"/>
          </w:tcPr>
          <w:p w14:paraId="1CDD805F" w14:textId="309FEF69" w:rsidR="00E354AD" w:rsidRPr="00046258" w:rsidRDefault="000A0321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>Istražili smo mogućnosti/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podsticaje finansiranj</w:t>
            </w:r>
            <w:r>
              <w:rPr>
                <w:rFonts w:cs="Calibri"/>
                <w:color w:val="000000"/>
                <w:sz w:val="20"/>
                <w:lang w:val="sq-AL"/>
              </w:rPr>
              <w:t>a koje država pruža izvoznicima</w:t>
            </w:r>
          </w:p>
        </w:tc>
        <w:tc>
          <w:tcPr>
            <w:tcW w:w="360" w:type="dxa"/>
          </w:tcPr>
          <w:p w14:paraId="78927A7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26717C7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AC12C5C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FCFAFAC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D9322B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B21ADC0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4294C5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49</w:t>
            </w:r>
          </w:p>
        </w:tc>
        <w:tc>
          <w:tcPr>
            <w:tcW w:w="10241" w:type="dxa"/>
          </w:tcPr>
          <w:p w14:paraId="0F618736" w14:textId="4230DCDA" w:rsidR="00E354AD" w:rsidRPr="00046258" w:rsidRDefault="003C1C55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 xml:space="preserve">Za izvozne aktivnosti imamo 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novčani tok i bilans usp</w:t>
            </w:r>
            <w:r>
              <w:rPr>
                <w:rFonts w:cs="Calibri"/>
                <w:color w:val="000000"/>
                <w:sz w:val="20"/>
                <w:lang w:val="sq-AL"/>
              </w:rPr>
              <w:t>jeha na trogodišnjoj osnovi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</w:t>
            </w:r>
          </w:p>
        </w:tc>
        <w:tc>
          <w:tcPr>
            <w:tcW w:w="360" w:type="dxa"/>
          </w:tcPr>
          <w:p w14:paraId="2B8CE20C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6C8A3C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A3F5747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1B04227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08AA5F9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559BF5E5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2613515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50</w:t>
            </w:r>
          </w:p>
        </w:tc>
        <w:tc>
          <w:tcPr>
            <w:tcW w:w="10241" w:type="dxa"/>
          </w:tcPr>
          <w:p w14:paraId="4E23CE4B" w14:textId="720DEE7A" w:rsidR="00B91626" w:rsidRPr="00046258" w:rsidRDefault="00B91626" w:rsidP="00B91626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B91626">
              <w:rPr>
                <w:rFonts w:cs="Calibri"/>
                <w:color w:val="000000"/>
                <w:sz w:val="20"/>
                <w:lang w:val="sq-AL"/>
              </w:rPr>
              <w:t>Naša banka zna za naše izvozne planove i spremna je da predloži odgovarajuću podršku obrtnom kapitalu i finansiranju trgovine</w:t>
            </w:r>
          </w:p>
        </w:tc>
        <w:tc>
          <w:tcPr>
            <w:tcW w:w="360" w:type="dxa"/>
          </w:tcPr>
          <w:p w14:paraId="4EADF7B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305644E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0E5ADA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064289D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1AE450E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207CED" w:rsidRPr="00046258" w14:paraId="4FA167BC" w14:textId="77777777" w:rsidTr="00670088">
        <w:trPr>
          <w:trHeight w:val="269"/>
        </w:trPr>
        <w:tc>
          <w:tcPr>
            <w:tcW w:w="15115" w:type="dxa"/>
            <w:gridSpan w:val="8"/>
            <w:shd w:val="clear" w:color="auto" w:fill="F2DBDB"/>
          </w:tcPr>
          <w:p w14:paraId="220C5EE6" w14:textId="0DF07DD3" w:rsidR="00207CED" w:rsidRPr="00046258" w:rsidRDefault="00207CED" w:rsidP="00837BA3">
            <w:pPr>
              <w:spacing w:beforeLines="60" w:before="144" w:afterLines="60" w:after="144"/>
              <w:jc w:val="center"/>
              <w:rPr>
                <w:rFonts w:cs="Calibri"/>
                <w:b/>
                <w:color w:val="002060"/>
                <w:sz w:val="20"/>
                <w:lang w:val="sq-AL"/>
              </w:rPr>
            </w:pPr>
            <w:r w:rsidRPr="003C1C55">
              <w:rPr>
                <w:rFonts w:cs="Calibri"/>
                <w:b/>
                <w:color w:val="002060"/>
                <w:sz w:val="20"/>
                <w:lang w:val="sq-AL"/>
              </w:rPr>
              <w:t>Ostala pitanja važna za izvoznike</w:t>
            </w:r>
          </w:p>
        </w:tc>
      </w:tr>
      <w:tr w:rsidR="00E354AD" w:rsidRPr="00046258" w14:paraId="1F32179B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7E156A6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51</w:t>
            </w:r>
          </w:p>
        </w:tc>
        <w:tc>
          <w:tcPr>
            <w:tcW w:w="10241" w:type="dxa"/>
          </w:tcPr>
          <w:p w14:paraId="169F6907" w14:textId="768A1422" w:rsidR="00E354AD" w:rsidRPr="00046258" w:rsidRDefault="00B426F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B91626">
              <w:rPr>
                <w:rFonts w:cs="Calibri"/>
                <w:color w:val="000000"/>
                <w:sz w:val="20"/>
                <w:lang w:val="sq-AL"/>
              </w:rPr>
              <w:t>Imamo pravnog sav</w:t>
            </w:r>
            <w:r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etnika odgovornog za pripremu odgovarajućih međunarodnih sporazuma ili kupoprodajn</w:t>
            </w:r>
            <w:r>
              <w:rPr>
                <w:rFonts w:cs="Calibri"/>
                <w:color w:val="000000"/>
                <w:sz w:val="20"/>
                <w:lang w:val="sq-AL"/>
              </w:rPr>
              <w:t>ih ugovora</w:t>
            </w:r>
          </w:p>
        </w:tc>
        <w:tc>
          <w:tcPr>
            <w:tcW w:w="360" w:type="dxa"/>
          </w:tcPr>
          <w:p w14:paraId="7C8CFE31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48009709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9AF0A36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B27A092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2A47CA8C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2409846C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5FC0585E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52</w:t>
            </w:r>
          </w:p>
        </w:tc>
        <w:tc>
          <w:tcPr>
            <w:tcW w:w="10241" w:type="dxa"/>
          </w:tcPr>
          <w:p w14:paraId="710AFDCA" w14:textId="5DD1BD09" w:rsidR="00E354AD" w:rsidRPr="00046258" w:rsidRDefault="00B426FC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>
              <w:rPr>
                <w:rFonts w:cs="Calibri"/>
                <w:color w:val="000000"/>
                <w:sz w:val="20"/>
                <w:lang w:val="sq-AL"/>
              </w:rPr>
              <w:t>Razmotrili smo d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a </w:t>
            </w:r>
            <w:r>
              <w:rPr>
                <w:rFonts w:cs="Calibri"/>
                <w:color w:val="000000"/>
                <w:sz w:val="20"/>
                <w:lang w:val="sq-AL"/>
              </w:rPr>
              <w:t xml:space="preserve">na 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međunarodno</w:t>
            </w:r>
            <w:r>
              <w:rPr>
                <w:rFonts w:cs="Calibri"/>
                <w:color w:val="000000"/>
                <w:sz w:val="20"/>
                <w:lang w:val="sq-AL"/>
              </w:rPr>
              <w:t>m nivou zaštitimo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svoja autorska prava, zaštitne znakove i/</w:t>
            </w:r>
            <w:r>
              <w:rPr>
                <w:rFonts w:cs="Calibri"/>
                <w:color w:val="000000"/>
                <w:sz w:val="20"/>
                <w:lang w:val="sq-AL"/>
              </w:rPr>
              <w:t>ili patente</w:t>
            </w:r>
          </w:p>
        </w:tc>
        <w:tc>
          <w:tcPr>
            <w:tcW w:w="360" w:type="dxa"/>
          </w:tcPr>
          <w:p w14:paraId="4DB720F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0577D9C8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1EA766A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7ACDB98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152E434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  <w:tr w:rsidR="00E354AD" w:rsidRPr="00046258" w14:paraId="0C7C827F" w14:textId="77777777" w:rsidTr="00837BA3">
        <w:trPr>
          <w:gridAfter w:val="1"/>
          <w:wAfter w:w="20" w:type="dxa"/>
          <w:trHeight w:val="269"/>
        </w:trPr>
        <w:tc>
          <w:tcPr>
            <w:tcW w:w="534" w:type="dxa"/>
          </w:tcPr>
          <w:p w14:paraId="1C29DB6F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  <w:r w:rsidRPr="00046258">
              <w:rPr>
                <w:rFonts w:cs="Calibri"/>
                <w:color w:val="000000"/>
                <w:sz w:val="20"/>
                <w:lang w:val="sq-AL"/>
              </w:rPr>
              <w:t>53</w:t>
            </w:r>
          </w:p>
        </w:tc>
        <w:tc>
          <w:tcPr>
            <w:tcW w:w="10241" w:type="dxa"/>
          </w:tcPr>
          <w:p w14:paraId="0CD3EDA5" w14:textId="60711C82" w:rsidR="00B91626" w:rsidRPr="00046258" w:rsidRDefault="00B91626" w:rsidP="00B426FC">
            <w:pPr>
              <w:spacing w:before="60" w:after="60"/>
              <w:rPr>
                <w:rFonts w:cs="Calibri"/>
                <w:color w:val="000000"/>
                <w:sz w:val="20"/>
                <w:highlight w:val="yellow"/>
                <w:lang w:val="sq-AL"/>
              </w:rPr>
            </w:pPr>
            <w:r w:rsidRPr="00B91626">
              <w:rPr>
                <w:rFonts w:cs="Calibri"/>
                <w:color w:val="000000"/>
                <w:sz w:val="20"/>
                <w:lang w:val="sq-AL"/>
              </w:rPr>
              <w:t>Izračunali smo rizik kojem izvoz može izložiti naš</w:t>
            </w:r>
            <w:r w:rsidR="00B426FC">
              <w:rPr>
                <w:rFonts w:cs="Calibri"/>
                <w:color w:val="000000"/>
                <w:sz w:val="20"/>
                <w:lang w:val="sq-AL"/>
              </w:rPr>
              <w:t>e preduzeće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 xml:space="preserve"> i preduzeli m</w:t>
            </w:r>
            <w:r w:rsidR="00B426FC">
              <w:rPr>
                <w:rFonts w:cs="Calibri"/>
                <w:color w:val="000000"/>
                <w:sz w:val="20"/>
                <w:lang w:val="sq-AL"/>
              </w:rPr>
              <w:t>j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ere predostrožnosti da se osiguramo od takvog rizika (</w:t>
            </w:r>
            <w:r w:rsidR="00B426FC">
              <w:rPr>
                <w:rFonts w:cs="Calibri"/>
                <w:color w:val="000000"/>
                <w:sz w:val="20"/>
                <w:lang w:val="sq-AL"/>
              </w:rPr>
              <w:t>molimo navedite</w:t>
            </w:r>
            <w:r w:rsidRPr="00B91626">
              <w:rPr>
                <w:rFonts w:cs="Calibri"/>
                <w:color w:val="000000"/>
                <w:sz w:val="20"/>
                <w:lang w:val="sq-AL"/>
              </w:rPr>
              <w:t>)</w:t>
            </w:r>
          </w:p>
        </w:tc>
        <w:tc>
          <w:tcPr>
            <w:tcW w:w="360" w:type="dxa"/>
          </w:tcPr>
          <w:p w14:paraId="39508EE3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628659ED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60" w:type="dxa"/>
          </w:tcPr>
          <w:p w14:paraId="5734D388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380" w:type="dxa"/>
          </w:tcPr>
          <w:p w14:paraId="20A3DA9B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  <w:tc>
          <w:tcPr>
            <w:tcW w:w="2860" w:type="dxa"/>
          </w:tcPr>
          <w:p w14:paraId="490629C0" w14:textId="77777777" w:rsidR="00E354AD" w:rsidRPr="00046258" w:rsidRDefault="00E354AD" w:rsidP="00837BA3">
            <w:pPr>
              <w:spacing w:before="60" w:after="60"/>
              <w:rPr>
                <w:rFonts w:cs="Calibri"/>
                <w:color w:val="000000"/>
                <w:sz w:val="20"/>
                <w:lang w:val="sq-AL"/>
              </w:rPr>
            </w:pPr>
          </w:p>
        </w:tc>
      </w:tr>
    </w:tbl>
    <w:p w14:paraId="61718D7E" w14:textId="77777777" w:rsidR="00E354AD" w:rsidRPr="00046258" w:rsidRDefault="00E354AD" w:rsidP="00E354AD">
      <w:pPr>
        <w:rPr>
          <w:lang w:val="sq-AL"/>
        </w:rPr>
        <w:sectPr w:rsidR="00E354AD" w:rsidRPr="00046258" w:rsidSect="00837BA3">
          <w:pgSz w:w="16838" w:h="11906" w:orient="landscape"/>
          <w:pgMar w:top="1133" w:right="1134" w:bottom="1417" w:left="1417" w:header="284" w:footer="411" w:gutter="0"/>
          <w:cols w:space="708"/>
          <w:docGrid w:linePitch="360"/>
        </w:sectPr>
      </w:pPr>
    </w:p>
    <w:p w14:paraId="5C4E04DF" w14:textId="77777777" w:rsidR="006F16A9" w:rsidRPr="00046258" w:rsidRDefault="006F16A9" w:rsidP="00B80F35">
      <w:pPr>
        <w:rPr>
          <w:lang w:val="sq-AL"/>
        </w:rPr>
      </w:pPr>
    </w:p>
    <w:sectPr w:rsidR="006F16A9" w:rsidRPr="00046258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E65B3" w14:textId="77777777" w:rsidR="004A384F" w:rsidRDefault="004A384F" w:rsidP="00AE36C4">
      <w:r>
        <w:separator/>
      </w:r>
    </w:p>
  </w:endnote>
  <w:endnote w:type="continuationSeparator" w:id="0">
    <w:p w14:paraId="6DA7B814" w14:textId="77777777" w:rsidR="004A384F" w:rsidRDefault="004A384F" w:rsidP="00AE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dafoneRg-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924492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9A12C3" w14:textId="77777777" w:rsidR="00D92EC3" w:rsidRDefault="00D92EC3" w:rsidP="00837B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CE8BC0" w14:textId="77777777" w:rsidR="00D92EC3" w:rsidRDefault="00D92EC3" w:rsidP="00837B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08999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628C33" w14:textId="77777777" w:rsidR="00D92EC3" w:rsidRDefault="00D92EC3" w:rsidP="00837B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0013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26A978AD" w14:textId="77777777" w:rsidR="00D92EC3" w:rsidRPr="00B3233D" w:rsidRDefault="00D92EC3" w:rsidP="00837BA3">
    <w:pPr>
      <w:tabs>
        <w:tab w:val="left" w:pos="5100"/>
      </w:tabs>
      <w:ind w:right="360"/>
      <w:rPr>
        <w:color w:val="59595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C4D" w14:textId="77777777" w:rsidR="00D92EC3" w:rsidRPr="00430F21" w:rsidRDefault="00D92EC3" w:rsidP="00430F21">
    <w:pPr>
      <w:tabs>
        <w:tab w:val="center" w:pos="4536"/>
        <w:tab w:val="right" w:pos="9072"/>
        <w:tab w:val="right" w:pos="9498"/>
        <w:tab w:val="right" w:pos="14601"/>
      </w:tabs>
      <w:rPr>
        <w:rFonts w:eastAsia="Times New Roman" w:cs="Arial"/>
        <w:b/>
        <w:noProof/>
        <w:sz w:val="16"/>
        <w:szCs w:val="16"/>
        <w:lang w:val="fr-FR" w:eastAsia="fr-FR"/>
      </w:rPr>
    </w:pPr>
    <w:r w:rsidRPr="00430F21">
      <w:rPr>
        <w:rFonts w:eastAsia="Times New Roman" w:cs="Arial"/>
        <w:b/>
        <w:noProof/>
        <w:sz w:val="16"/>
        <w:szCs w:val="16"/>
        <w:lang w:val="en-US"/>
      </w:rPr>
      <w:drawing>
        <wp:inline distT="0" distB="0" distL="0" distR="0" wp14:anchorId="3A0FABEE" wp14:editId="06438F39">
          <wp:extent cx="585470" cy="433070"/>
          <wp:effectExtent l="0" t="0" r="5080" b="508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0F21">
      <w:rPr>
        <w:rFonts w:eastAsia="Times New Roman" w:cs="Arial"/>
        <w:b/>
        <w:noProof/>
        <w:sz w:val="16"/>
        <w:szCs w:val="16"/>
        <w:lang w:val="fr-FR" w:eastAsia="fr-FR"/>
      </w:rPr>
      <w:tab/>
    </w:r>
    <w:r w:rsidRPr="00430F21">
      <w:rPr>
        <w:rFonts w:eastAsia="Times New Roman" w:cs="Arial"/>
        <w:b/>
        <w:noProof/>
        <w:sz w:val="16"/>
        <w:szCs w:val="16"/>
        <w:lang w:val="fr-FR" w:eastAsia="fr-FR"/>
      </w:rPr>
      <w:tab/>
    </w:r>
    <w:r w:rsidRPr="00430F21">
      <w:rPr>
        <w:rFonts w:eastAsia="Times New Roman" w:cs="Arial"/>
        <w:b/>
        <w:noProof/>
        <w:sz w:val="16"/>
        <w:szCs w:val="16"/>
        <w:lang w:val="en-US"/>
      </w:rPr>
      <w:drawing>
        <wp:inline distT="0" distB="0" distL="0" distR="0" wp14:anchorId="68DA354D" wp14:editId="163BC2A3">
          <wp:extent cx="627129" cy="360000"/>
          <wp:effectExtent l="0" t="0" r="1905" b="2540"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2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4AC985" w14:textId="77777777" w:rsidR="00D92EC3" w:rsidRPr="00430F21" w:rsidRDefault="00D92EC3" w:rsidP="00430F21">
    <w:pPr>
      <w:tabs>
        <w:tab w:val="center" w:pos="4536"/>
        <w:tab w:val="right" w:pos="9072"/>
        <w:tab w:val="right" w:pos="9498"/>
        <w:tab w:val="right" w:pos="14601"/>
      </w:tabs>
      <w:rPr>
        <w:rFonts w:eastAsia="Times New Roman" w:cs="Arial"/>
        <w:bCs/>
        <w:iCs/>
        <w:sz w:val="16"/>
        <w:szCs w:val="16"/>
        <w:lang w:val="en-US" w:eastAsia="fr-FR"/>
      </w:rPr>
    </w:pPr>
    <w:r w:rsidRPr="00430F21">
      <w:rPr>
        <w:rFonts w:eastAsia="Times New Roman" w:cs="Arial"/>
        <w:bCs/>
        <w:iCs/>
        <w:sz w:val="16"/>
        <w:szCs w:val="16"/>
        <w:lang w:val="en-US" w:eastAsia="fr-FR"/>
      </w:rPr>
      <w:t>This project is co-funded by</w:t>
    </w:r>
  </w:p>
  <w:p w14:paraId="0521BB1A" w14:textId="77777777" w:rsidR="00D92EC3" w:rsidRPr="00430F21" w:rsidRDefault="00D92EC3" w:rsidP="00430F21">
    <w:pPr>
      <w:tabs>
        <w:tab w:val="center" w:pos="4536"/>
        <w:tab w:val="right" w:pos="9072"/>
        <w:tab w:val="right" w:pos="9498"/>
        <w:tab w:val="right" w:pos="14601"/>
      </w:tabs>
      <w:rPr>
        <w:rFonts w:eastAsia="Times New Roman" w:cs="Arial"/>
        <w:bCs/>
        <w:iCs/>
        <w:sz w:val="16"/>
        <w:szCs w:val="16"/>
        <w:lang w:val="en-US" w:eastAsia="fr-FR"/>
      </w:rPr>
    </w:pPr>
    <w:r w:rsidRPr="00430F21">
      <w:rPr>
        <w:rFonts w:eastAsia="Times New Roman" w:cs="Arial"/>
        <w:bCs/>
        <w:iCs/>
        <w:sz w:val="16"/>
        <w:szCs w:val="16"/>
        <w:lang w:val="en-US" w:eastAsia="fr-FR"/>
      </w:rPr>
      <w:t>the European Union</w:t>
    </w:r>
  </w:p>
  <w:p w14:paraId="7A13885E" w14:textId="77777777" w:rsidR="00D92EC3" w:rsidRDefault="00D9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D120B" w14:textId="77777777" w:rsidR="004A384F" w:rsidRDefault="004A384F" w:rsidP="00AE36C4">
      <w:r>
        <w:separator/>
      </w:r>
    </w:p>
  </w:footnote>
  <w:footnote w:type="continuationSeparator" w:id="0">
    <w:p w14:paraId="3166A2BA" w14:textId="77777777" w:rsidR="004A384F" w:rsidRDefault="004A384F" w:rsidP="00AE36C4">
      <w:r>
        <w:continuationSeparator/>
      </w:r>
    </w:p>
  </w:footnote>
  <w:footnote w:id="1">
    <w:p w14:paraId="41A391E9" w14:textId="77777777" w:rsidR="00D92EC3" w:rsidRPr="007050F2" w:rsidRDefault="00D92EC3" w:rsidP="00787B49">
      <w:pPr>
        <w:pStyle w:val="FootnoteText"/>
        <w:spacing w:before="0" w:after="0"/>
        <w:rPr>
          <w:rFonts w:asciiTheme="minorHAnsi" w:hAnsiTheme="minorHAnsi" w:cstheme="minorHAnsi"/>
          <w:szCs w:val="18"/>
        </w:rPr>
      </w:pPr>
      <w:r w:rsidRPr="007050F2">
        <w:rPr>
          <w:rStyle w:val="FootnoteReference"/>
          <w:rFonts w:asciiTheme="minorHAnsi" w:hAnsiTheme="minorHAnsi" w:cstheme="minorHAnsi"/>
          <w:szCs w:val="18"/>
        </w:rPr>
        <w:footnoteRef/>
      </w:r>
      <w:r w:rsidRPr="007050F2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Izvod iz Centralnog registra privrednih s</w:t>
      </w:r>
      <w:r w:rsidRPr="00C1710D">
        <w:rPr>
          <w:rFonts w:asciiTheme="minorHAnsi" w:hAnsiTheme="minorHAnsi" w:cstheme="minorHAnsi"/>
          <w:szCs w:val="18"/>
        </w:rPr>
        <w:t>ubjekata</w:t>
      </w:r>
    </w:p>
  </w:footnote>
  <w:footnote w:id="2">
    <w:p w14:paraId="158E7347" w14:textId="77777777" w:rsidR="00D92EC3" w:rsidRPr="007050F2" w:rsidRDefault="00D92EC3" w:rsidP="000B1305">
      <w:pPr>
        <w:pStyle w:val="FootnoteText"/>
        <w:spacing w:before="0" w:after="0"/>
        <w:rPr>
          <w:rFonts w:asciiTheme="minorHAnsi" w:hAnsiTheme="minorHAnsi" w:cstheme="minorHAnsi"/>
          <w:szCs w:val="18"/>
        </w:rPr>
      </w:pPr>
      <w:r w:rsidRPr="007050F2">
        <w:rPr>
          <w:rStyle w:val="FootnoteReference"/>
          <w:rFonts w:asciiTheme="minorHAnsi" w:hAnsiTheme="minorHAnsi" w:cstheme="minorHAnsi"/>
          <w:szCs w:val="18"/>
        </w:rPr>
        <w:footnoteRef/>
      </w:r>
      <w:r w:rsidRPr="007050F2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Bez trgovine</w:t>
      </w:r>
    </w:p>
  </w:footnote>
  <w:footnote w:id="3">
    <w:p w14:paraId="14E91967" w14:textId="77777777" w:rsidR="00D92EC3" w:rsidRPr="007050F2" w:rsidRDefault="00D92EC3" w:rsidP="000B1305">
      <w:pPr>
        <w:pStyle w:val="FootnoteText"/>
        <w:spacing w:before="0" w:after="0"/>
        <w:rPr>
          <w:rFonts w:asciiTheme="minorHAnsi" w:hAnsiTheme="minorHAnsi" w:cstheme="minorHAnsi"/>
          <w:szCs w:val="18"/>
        </w:rPr>
      </w:pPr>
      <w:r w:rsidRPr="007050F2">
        <w:rPr>
          <w:rStyle w:val="FootnoteReference"/>
          <w:rFonts w:asciiTheme="minorHAnsi" w:hAnsiTheme="minorHAnsi" w:cstheme="minorHAnsi"/>
          <w:szCs w:val="18"/>
        </w:rPr>
        <w:footnoteRef/>
      </w:r>
      <w:r w:rsidRPr="007050F2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Bez ponovnog izvoza</w:t>
      </w:r>
    </w:p>
  </w:footnote>
  <w:footnote w:id="4">
    <w:p w14:paraId="33E39939" w14:textId="77777777" w:rsidR="00D92EC3" w:rsidRPr="004D53B6" w:rsidRDefault="00D92EC3" w:rsidP="000B1305">
      <w:pPr>
        <w:pStyle w:val="FootnoteText"/>
        <w:rPr>
          <w:rFonts w:asciiTheme="minorHAnsi" w:hAnsiTheme="minorHAnsi" w:cstheme="minorHAnsi"/>
          <w:szCs w:val="18"/>
        </w:rPr>
      </w:pPr>
      <w:r w:rsidRPr="004D53B6">
        <w:rPr>
          <w:rStyle w:val="FootnoteReference"/>
          <w:rFonts w:asciiTheme="minorHAnsi" w:hAnsiTheme="minorHAnsi" w:cstheme="minorHAnsi"/>
          <w:szCs w:val="18"/>
        </w:rPr>
        <w:footnoteRef/>
      </w:r>
      <w:r w:rsidRPr="004D53B6">
        <w:rPr>
          <w:rFonts w:asciiTheme="minorHAnsi" w:hAnsiTheme="minorHAnsi" w:cstheme="minorHAnsi"/>
          <w:szCs w:val="18"/>
        </w:rPr>
        <w:t xml:space="preserve"> </w:t>
      </w:r>
      <w:r w:rsidRPr="002B579C">
        <w:rPr>
          <w:rFonts w:asciiTheme="minorHAnsi" w:hAnsiTheme="minorHAnsi" w:cstheme="minorHAnsi"/>
          <w:szCs w:val="18"/>
        </w:rPr>
        <w:t>Organizacija za podršku poslovanju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B5080" w14:textId="77777777" w:rsidR="00D92EC3" w:rsidRPr="00B3233D" w:rsidRDefault="00D92EC3" w:rsidP="00837BA3">
    <w:pPr>
      <w:pStyle w:val="Header"/>
      <w:jc w:val="right"/>
      <w:rPr>
        <w:rFonts w:ascii="VodafoneRg-Regular" w:eastAsia="Times New Roman" w:hAnsi="VodafoneRg-Regular"/>
        <w:noProof/>
        <w:color w:val="7B7B7B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A763" w14:textId="77777777" w:rsidR="00D92EC3" w:rsidRPr="00B323D9" w:rsidRDefault="004A384F" w:rsidP="00AE36C4">
    <w:pPr>
      <w:pStyle w:val="Header"/>
      <w:jc w:val="right"/>
      <w:rPr>
        <w:rFonts w:cs="Calibri"/>
        <w:color w:val="808080"/>
        <w:sz w:val="16"/>
        <w:szCs w:val="16"/>
      </w:rPr>
    </w:pPr>
    <w:sdt>
      <w:sdtPr>
        <w:rPr>
          <w:rFonts w:cs="Calibri"/>
          <w:color w:val="808080"/>
          <w:sz w:val="16"/>
          <w:szCs w:val="16"/>
        </w:rPr>
        <w:id w:val="-1332905538"/>
        <w:docPartObj>
          <w:docPartGallery w:val="Page Numbers (Margins)"/>
          <w:docPartUnique/>
        </w:docPartObj>
      </w:sdtPr>
      <w:sdtEndPr/>
      <w:sdtContent>
        <w:r w:rsidR="00D92EC3" w:rsidRPr="006F0520">
          <w:rPr>
            <w:rFonts w:cs="Calibri"/>
            <w:noProof/>
            <w:color w:val="808080"/>
            <w:sz w:val="16"/>
            <w:szCs w:val="16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0D246E" wp14:editId="613B4695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1800225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1DE09" w14:textId="77777777" w:rsidR="00D92EC3" w:rsidRDefault="00D92EC3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A0013">
                                <w:rPr>
                                  <w:noProof/>
                                </w:rPr>
                                <w:t>14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0D246E" id="Rectangle 1" o:spid="_x0000_s102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" o:allowincell="f" stroked="f">
                  <v:textbox style="mso-fit-shape-to-text:t" inset="0,,0">
                    <w:txbxContent>
                      <w:p w14:paraId="07E1DE09" w14:textId="77777777" w:rsidR="00D92EC3" w:rsidRDefault="00D92EC3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A0013">
                          <w:rPr>
                            <w:noProof/>
                          </w:rPr>
                          <w:t>14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92EC3" w:rsidRPr="00B323D9">
      <w:rPr>
        <w:rFonts w:cs="Calibri"/>
        <w:color w:val="808080"/>
        <w:sz w:val="16"/>
        <w:szCs w:val="16"/>
      </w:rPr>
      <w:t>Promoting the Internationalisation of Montenegrin Economy with a Focus on SMEs - CAP-2016/SEC-5/2-CAI/SER-SIMP/PIM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E5C20"/>
    <w:multiLevelType w:val="hybridMultilevel"/>
    <w:tmpl w:val="FA9C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06E13"/>
    <w:multiLevelType w:val="hybridMultilevel"/>
    <w:tmpl w:val="5364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F51"/>
    <w:multiLevelType w:val="hybridMultilevel"/>
    <w:tmpl w:val="8EB66F3A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21B0"/>
    <w:multiLevelType w:val="hybridMultilevel"/>
    <w:tmpl w:val="462EC8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1D01"/>
    <w:multiLevelType w:val="hybridMultilevel"/>
    <w:tmpl w:val="EC56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5C7C"/>
    <w:multiLevelType w:val="hybridMultilevel"/>
    <w:tmpl w:val="5F28ECF0"/>
    <w:lvl w:ilvl="0" w:tplc="03E22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3ABE"/>
    <w:multiLevelType w:val="hybridMultilevel"/>
    <w:tmpl w:val="8EB66F3A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E7848"/>
    <w:multiLevelType w:val="hybridMultilevel"/>
    <w:tmpl w:val="36DCF0C8"/>
    <w:lvl w:ilvl="0" w:tplc="E4CE4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B34"/>
    <w:multiLevelType w:val="hybridMultilevel"/>
    <w:tmpl w:val="D188ED22"/>
    <w:lvl w:ilvl="0" w:tplc="10F6FE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9B14336"/>
    <w:multiLevelType w:val="hybridMultilevel"/>
    <w:tmpl w:val="86B2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F4147"/>
    <w:multiLevelType w:val="hybridMultilevel"/>
    <w:tmpl w:val="25128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D6ABA"/>
    <w:multiLevelType w:val="hybridMultilevel"/>
    <w:tmpl w:val="4D62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35E35"/>
    <w:multiLevelType w:val="hybridMultilevel"/>
    <w:tmpl w:val="D188ED22"/>
    <w:lvl w:ilvl="0" w:tplc="10F6FE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5B9705F"/>
    <w:multiLevelType w:val="hybridMultilevel"/>
    <w:tmpl w:val="8EB66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04AE7"/>
    <w:multiLevelType w:val="hybridMultilevel"/>
    <w:tmpl w:val="70E0B5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61C3C"/>
    <w:multiLevelType w:val="hybridMultilevel"/>
    <w:tmpl w:val="B0683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97A5A"/>
    <w:multiLevelType w:val="multilevel"/>
    <w:tmpl w:val="03FAE83E"/>
    <w:lvl w:ilvl="0">
      <w:start w:val="1"/>
      <w:numFmt w:val="decimal"/>
      <w:pStyle w:val="Tablenumberinglevel1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2" w:hanging="180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14"/>
  </w:num>
  <w:num w:numId="13">
    <w:abstractNumId w:val="8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C4"/>
    <w:rsid w:val="00046258"/>
    <w:rsid w:val="00094447"/>
    <w:rsid w:val="000945FB"/>
    <w:rsid w:val="000A0321"/>
    <w:rsid w:val="000A2F7B"/>
    <w:rsid w:val="000A6ED3"/>
    <w:rsid w:val="000B1305"/>
    <w:rsid w:val="000B632C"/>
    <w:rsid w:val="000F1AEF"/>
    <w:rsid w:val="001469E0"/>
    <w:rsid w:val="001A5039"/>
    <w:rsid w:val="001C0192"/>
    <w:rsid w:val="00207CED"/>
    <w:rsid w:val="002378C4"/>
    <w:rsid w:val="002F239C"/>
    <w:rsid w:val="003011FF"/>
    <w:rsid w:val="00324C18"/>
    <w:rsid w:val="00357067"/>
    <w:rsid w:val="0039023E"/>
    <w:rsid w:val="003C1C55"/>
    <w:rsid w:val="00430F21"/>
    <w:rsid w:val="0046362D"/>
    <w:rsid w:val="00494528"/>
    <w:rsid w:val="004A384F"/>
    <w:rsid w:val="004E082B"/>
    <w:rsid w:val="0052425D"/>
    <w:rsid w:val="005366AE"/>
    <w:rsid w:val="005B2F10"/>
    <w:rsid w:val="005D7482"/>
    <w:rsid w:val="005D7621"/>
    <w:rsid w:val="00600E73"/>
    <w:rsid w:val="00624E3A"/>
    <w:rsid w:val="0068254F"/>
    <w:rsid w:val="006901FF"/>
    <w:rsid w:val="006F0520"/>
    <w:rsid w:val="006F16A9"/>
    <w:rsid w:val="00787B49"/>
    <w:rsid w:val="00791395"/>
    <w:rsid w:val="007B764A"/>
    <w:rsid w:val="007C3E43"/>
    <w:rsid w:val="007D5759"/>
    <w:rsid w:val="00837BA3"/>
    <w:rsid w:val="00840519"/>
    <w:rsid w:val="00891149"/>
    <w:rsid w:val="008A0013"/>
    <w:rsid w:val="008A2845"/>
    <w:rsid w:val="008B7FBB"/>
    <w:rsid w:val="00943A59"/>
    <w:rsid w:val="009F3099"/>
    <w:rsid w:val="00A0246E"/>
    <w:rsid w:val="00AB2539"/>
    <w:rsid w:val="00AB4670"/>
    <w:rsid w:val="00AE36C4"/>
    <w:rsid w:val="00AE5622"/>
    <w:rsid w:val="00AF09F0"/>
    <w:rsid w:val="00AF42B7"/>
    <w:rsid w:val="00AF4D20"/>
    <w:rsid w:val="00B2058C"/>
    <w:rsid w:val="00B426FC"/>
    <w:rsid w:val="00B80F35"/>
    <w:rsid w:val="00B91626"/>
    <w:rsid w:val="00BA63E3"/>
    <w:rsid w:val="00BE465F"/>
    <w:rsid w:val="00C21818"/>
    <w:rsid w:val="00C624B9"/>
    <w:rsid w:val="00CD3DDF"/>
    <w:rsid w:val="00CF0BED"/>
    <w:rsid w:val="00D85512"/>
    <w:rsid w:val="00D92EC3"/>
    <w:rsid w:val="00DB3B80"/>
    <w:rsid w:val="00DC496E"/>
    <w:rsid w:val="00DF10CC"/>
    <w:rsid w:val="00DF3A05"/>
    <w:rsid w:val="00E073BC"/>
    <w:rsid w:val="00E13F0A"/>
    <w:rsid w:val="00E354AD"/>
    <w:rsid w:val="00ED52AC"/>
    <w:rsid w:val="00F01D42"/>
    <w:rsid w:val="00F03B4D"/>
    <w:rsid w:val="00F263BF"/>
    <w:rsid w:val="00F2684E"/>
    <w:rsid w:val="00F74F98"/>
    <w:rsid w:val="00FD2309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29478"/>
  <w15:chartTrackingRefBased/>
  <w15:docId w15:val="{143661A8-9231-430D-809C-B3538B33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C4"/>
    <w:pPr>
      <w:spacing w:after="0" w:line="240" w:lineRule="auto"/>
    </w:pPr>
    <w:rPr>
      <w:rFonts w:ascii="Calibri" w:eastAsia="Calibri" w:hAnsi="Calibri" w:cs="Times New Roman"/>
      <w:sz w:val="24"/>
      <w:lang w:val="en-IE"/>
    </w:rPr>
  </w:style>
  <w:style w:type="paragraph" w:styleId="Heading2">
    <w:name w:val="heading 2"/>
    <w:aliases w:val="h2,Überschrift 2 Anhang,Überschrift 2 Anhang1,Überschrift 2 Anhang2,Überschrift 2 Anhang11,Überschrift 2 Anhang21,subhead 1,l2,2,Header 2,numéroté  1.1.,Chapter Number/Appendix Letter,chn,Paragraaf,Paranum,Chpt,Titolo 2,Titel/Inhalt,T2"/>
    <w:basedOn w:val="Normal"/>
    <w:next w:val="Normal"/>
    <w:link w:val="Heading2Char"/>
    <w:unhideWhenUsed/>
    <w:qFormat/>
    <w:rsid w:val="00AE36C4"/>
    <w:pPr>
      <w:spacing w:before="200" w:after="120"/>
      <w:outlineLvl w:val="1"/>
    </w:pPr>
    <w:rPr>
      <w:rFonts w:asciiTheme="minorHAnsi" w:eastAsiaTheme="majorEastAsia" w:hAnsiTheme="minorHAnsi" w:cstheme="minorHAnsi"/>
      <w:b/>
      <w:bCs/>
      <w:color w:val="00206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Überschrift 2 Anhang Char,Überschrift 2 Anhang1 Char,Überschrift 2 Anhang2 Char,Überschrift 2 Anhang11 Char,Überschrift 2 Anhang21 Char,subhead 1 Char,l2 Char,2 Char,Header 2 Char,numéroté  1.1. Char,chn Char,Paragraaf Char"/>
    <w:basedOn w:val="DefaultParagraphFont"/>
    <w:link w:val="Heading2"/>
    <w:rsid w:val="00AE36C4"/>
    <w:rPr>
      <w:rFonts w:eastAsiaTheme="majorEastAsia" w:cstheme="minorHAnsi"/>
      <w:b/>
      <w:bCs/>
      <w:color w:val="002060"/>
    </w:rPr>
  </w:style>
  <w:style w:type="character" w:styleId="FootnoteReference">
    <w:name w:val="footnote reference"/>
    <w:aliases w:val="BVI fnr,Footnote No,Ref,de nota al pie,Ref1,de nota al pie1,Ref2,de nota al pie2,Ref11,de nota al pie11, BVI fnr,ftref,16 Point,Superscript 6 Point,ESPON Footnote No,Footnote text,Footnote Reference Number,BVI fnr Char,ftref Char,fr"/>
    <w:link w:val="CharCharCharCharCarChar"/>
    <w:qFormat/>
    <w:rsid w:val="00AE36C4"/>
    <w:rPr>
      <w:sz w:val="18"/>
      <w:vertAlign w:val="superscript"/>
    </w:rPr>
  </w:style>
  <w:style w:type="paragraph" w:styleId="FootnoteText">
    <w:name w:val="footnote text"/>
    <w:aliases w:val="fn,Footnote Text Char Char Char,Footnote Text Char Char,Fußnote, Car Car,footnote text,Footnotes,Footnote ak,fn Char,Footnotes Char,Footnote ak Char,ft,fn cafc,Footnotes Char Char,fn Char Char,footnote text Char Char Char Ch,fn1,ft1"/>
    <w:basedOn w:val="Normal"/>
    <w:link w:val="FootnoteTextChar"/>
    <w:qFormat/>
    <w:rsid w:val="00AE36C4"/>
    <w:pPr>
      <w:spacing w:before="240" w:after="120"/>
      <w:ind w:left="709" w:hanging="709"/>
    </w:pPr>
    <w:rPr>
      <w:rFonts w:ascii="Garamond" w:eastAsia="Times New Roman" w:hAnsi="Garamond"/>
      <w:sz w:val="18"/>
      <w:szCs w:val="20"/>
      <w:lang w:val="en-US"/>
    </w:rPr>
  </w:style>
  <w:style w:type="character" w:customStyle="1" w:styleId="FootnoteTextChar">
    <w:name w:val="Footnote Text Char"/>
    <w:aliases w:val="fn Char1,Footnote Text Char Char Char Char,Footnote Text Char Char Char1,Fußnote Char, Car Car Char,footnote text Char,Footnotes Char1,Footnote ak Char1,fn Char Char1,Footnotes Char Char1,Footnote ak Char Char,ft Char,fn cafc Char"/>
    <w:basedOn w:val="DefaultParagraphFont"/>
    <w:link w:val="FootnoteText"/>
    <w:uiPriority w:val="99"/>
    <w:rsid w:val="00AE36C4"/>
    <w:rPr>
      <w:rFonts w:ascii="Garamond" w:eastAsia="Times New Roman" w:hAnsi="Garamond" w:cs="Times New Roman"/>
      <w:sz w:val="18"/>
      <w:szCs w:val="20"/>
      <w:lang w:val="en-US"/>
    </w:rPr>
  </w:style>
  <w:style w:type="table" w:styleId="TableGrid">
    <w:name w:val="Table Grid"/>
    <w:aliases w:val="TabelEcorys"/>
    <w:basedOn w:val="TableNormal"/>
    <w:uiPriority w:val="59"/>
    <w:rsid w:val="00AE3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List Paragraph (numbered (a)),List Paragraph1,Akapit z listą BS,Bullet Points,Liststycke SKL,Bullet OFM,Liste Paragraf,Renkli Liste - Vurgu 11,Lapis Bulleted List,Bullet1,References,PROVERE 1,Bullet List,Dot pt"/>
    <w:basedOn w:val="Normal"/>
    <w:link w:val="ListParagraphChar"/>
    <w:uiPriority w:val="34"/>
    <w:qFormat/>
    <w:rsid w:val="00AE36C4"/>
    <w:pPr>
      <w:suppressAutoHyphens/>
      <w:spacing w:before="180" w:line="288" w:lineRule="auto"/>
      <w:ind w:left="720"/>
      <w:contextualSpacing/>
      <w:jc w:val="both"/>
    </w:pPr>
    <w:rPr>
      <w:rFonts w:ascii="Arial" w:eastAsia="Times New Roman" w:hAnsi="Arial"/>
      <w:spacing w:val="4"/>
      <w:sz w:val="22"/>
      <w:lang w:val="tr-TR"/>
    </w:rPr>
  </w:style>
  <w:style w:type="character" w:customStyle="1" w:styleId="ListParagraphChar">
    <w:name w:val="List Paragraph Char"/>
    <w:aliases w:val="Table of contents numbered Char,List Paragraph (numbered (a)) Char,List Paragraph1 Char,Akapit z listą BS Char,Bullet Points Char,Liststycke SKL Char,Bullet OFM Char,Liste Paragraf Char,Renkli Liste - Vurgu 11 Char,Bullet1 Char"/>
    <w:link w:val="ListParagraph"/>
    <w:uiPriority w:val="34"/>
    <w:qFormat/>
    <w:locked/>
    <w:rsid w:val="00AE36C4"/>
    <w:rPr>
      <w:rFonts w:ascii="Arial" w:eastAsia="Times New Roman" w:hAnsi="Arial" w:cs="Times New Roman"/>
      <w:spacing w:val="4"/>
      <w:lang w:val="tr-TR"/>
    </w:rPr>
  </w:style>
  <w:style w:type="paragraph" w:customStyle="1" w:styleId="CharCharCharCharCarChar">
    <w:name w:val="Char Char Char Char Car Char"/>
    <w:aliases w:val="Char Char,Char Char Char Char Car Char Char1,Char Char Char1,16 Point Char1,Superscript 6 Point Char1,ftref Char1,Char Char Char1 Char Char Char"/>
    <w:basedOn w:val="Normal"/>
    <w:next w:val="Normal"/>
    <w:link w:val="FootnoteReference"/>
    <w:rsid w:val="00AE36C4"/>
    <w:pPr>
      <w:spacing w:after="160" w:line="240" w:lineRule="exact"/>
    </w:pPr>
    <w:rPr>
      <w:rFonts w:asciiTheme="minorHAnsi" w:eastAsiaTheme="minorHAnsi" w:hAnsiTheme="minorHAnsi" w:cstheme="minorBidi"/>
      <w:sz w:val="18"/>
      <w:vertAlign w:val="superscript"/>
      <w:lang w:val="en-GB"/>
    </w:rPr>
  </w:style>
  <w:style w:type="paragraph" w:customStyle="1" w:styleId="Tablenumberinglevel1">
    <w:name w:val="Table numbering level 1"/>
    <w:basedOn w:val="Normal"/>
    <w:rsid w:val="00AE36C4"/>
    <w:pPr>
      <w:keepNext/>
      <w:widowControl w:val="0"/>
      <w:numPr>
        <w:numId w:val="1"/>
      </w:numPr>
      <w:tabs>
        <w:tab w:val="clear" w:pos="284"/>
        <w:tab w:val="left" w:pos="357"/>
      </w:tabs>
      <w:suppressAutoHyphens/>
      <w:spacing w:before="20" w:after="20" w:line="264" w:lineRule="auto"/>
      <w:ind w:left="357" w:hanging="357"/>
    </w:pPr>
    <w:rPr>
      <w:rFonts w:ascii="Arial" w:eastAsia="Times New Roman" w:hAnsi="Arial"/>
      <w:bCs/>
      <w:snapToGrid w:val="0"/>
      <w:sz w:val="18"/>
      <w:szCs w:val="24"/>
      <w:lang w:val="en-GB" w:eastAsia="en-GB" w:bidi="en-US"/>
    </w:rPr>
  </w:style>
  <w:style w:type="paragraph" w:styleId="Header">
    <w:name w:val="header"/>
    <w:aliases w:val="(17) EPR Header"/>
    <w:basedOn w:val="Normal"/>
    <w:link w:val="HeaderChar"/>
    <w:uiPriority w:val="99"/>
    <w:unhideWhenUsed/>
    <w:rsid w:val="00AE36C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AE36C4"/>
    <w:rPr>
      <w:rFonts w:ascii="Calibri" w:eastAsia="Calibri" w:hAnsi="Calibri" w:cs="Times New Roman"/>
      <w:sz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AE36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6C4"/>
    <w:rPr>
      <w:rFonts w:ascii="Calibri" w:eastAsia="Calibri" w:hAnsi="Calibri" w:cs="Times New Roman"/>
      <w:sz w:val="24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E354AD"/>
  </w:style>
  <w:style w:type="table" w:customStyle="1" w:styleId="TabelEcorys1">
    <w:name w:val="TabelEcorys1"/>
    <w:basedOn w:val="TableNormal"/>
    <w:next w:val="TableGrid"/>
    <w:uiPriority w:val="59"/>
    <w:rsid w:val="00E354AD"/>
    <w:pPr>
      <w:suppressAutoHyphens/>
      <w:spacing w:before="200" w:after="0" w:line="312" w:lineRule="auto"/>
      <w:jc w:val="both"/>
    </w:pPr>
    <w:rPr>
      <w:rFonts w:ascii="Arial" w:eastAsia="Times New Roman" w:hAnsi="Arial" w:cs="Times New Roman"/>
      <w:spacing w:val="4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43"/>
    <w:rPr>
      <w:rFonts w:ascii="Segoe UI" w:eastAsia="Calibr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82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54F"/>
    <w:rPr>
      <w:rFonts w:ascii="Calibri" w:eastAsia="Calibri" w:hAnsi="Calibri" w:cs="Times New Roman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54F"/>
    <w:rPr>
      <w:rFonts w:ascii="Calibri" w:eastAsia="Calibri" w:hAnsi="Calibri" w:cs="Times New Roman"/>
      <w:b/>
      <w:bCs/>
      <w:sz w:val="20"/>
      <w:szCs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ivana.zecevic@mek.gov.me</cp:lastModifiedBy>
  <cp:revision>2</cp:revision>
  <dcterms:created xsi:type="dcterms:W3CDTF">2020-11-12T16:55:00Z</dcterms:created>
  <dcterms:modified xsi:type="dcterms:W3CDTF">2020-11-12T16:55:00Z</dcterms:modified>
</cp:coreProperties>
</file>