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7461" w:rsidRPr="00BB3F2C" w:rsidRDefault="00A66276" w:rsidP="009A2F73">
      <w:pPr>
        <w:spacing w:before="0" w:after="0" w:line="240" w:lineRule="auto"/>
        <w:rPr>
          <w:rFonts w:ascii="Arial" w:eastAsia="Calibri" w:hAnsi="Arial" w:cs="Arial"/>
          <w:color w:val="000000" w:themeColor="text1"/>
          <w:szCs w:val="24"/>
          <w:lang w:val="sr-Latn-ME"/>
        </w:rPr>
      </w:pPr>
      <w:r w:rsidRPr="00BB3F2C">
        <w:rPr>
          <w:rFonts w:ascii="Arial" w:eastAsia="Calibri" w:hAnsi="Arial" w:cs="Arial"/>
          <w:color w:val="000000" w:themeColor="text1"/>
          <w:szCs w:val="24"/>
          <w:lang w:val="sr-Latn-ME"/>
        </w:rPr>
        <w:t xml:space="preserve">Broj: </w:t>
      </w:r>
      <w:r w:rsidR="00A45EEC" w:rsidRPr="00BB3F2C">
        <w:rPr>
          <w:rFonts w:ascii="Arial" w:eastAsia="Calibri" w:hAnsi="Arial" w:cs="Arial"/>
          <w:color w:val="000000" w:themeColor="text1"/>
          <w:szCs w:val="24"/>
          <w:lang w:val="sr-Latn-ME"/>
        </w:rPr>
        <w:t>01-008/24-1373</w:t>
      </w:r>
    </w:p>
    <w:p w:rsidR="00A66276" w:rsidRPr="00BB3F2C" w:rsidRDefault="00047461" w:rsidP="009A2F73">
      <w:pPr>
        <w:spacing w:before="0" w:after="0" w:line="240" w:lineRule="auto"/>
        <w:rPr>
          <w:rFonts w:ascii="Arial" w:eastAsia="Calibri" w:hAnsi="Arial" w:cs="Arial"/>
          <w:color w:val="000000" w:themeColor="text1"/>
          <w:szCs w:val="24"/>
          <w:lang w:val="sr-Latn-ME"/>
        </w:rPr>
      </w:pPr>
      <w:r w:rsidRPr="00BB3F2C">
        <w:rPr>
          <w:rFonts w:ascii="Arial" w:eastAsia="Calibri" w:hAnsi="Arial" w:cs="Arial"/>
          <w:color w:val="000000" w:themeColor="text1"/>
          <w:szCs w:val="24"/>
          <w:lang w:val="sr-Latn-ME"/>
        </w:rPr>
        <w:t xml:space="preserve">Podgorica, </w:t>
      </w:r>
      <w:r w:rsidR="00A45EEC" w:rsidRPr="00BB3F2C">
        <w:rPr>
          <w:rFonts w:ascii="Arial" w:eastAsia="Calibri" w:hAnsi="Arial" w:cs="Arial"/>
          <w:color w:val="000000" w:themeColor="text1"/>
          <w:szCs w:val="24"/>
          <w:lang w:val="sr-Latn-ME"/>
        </w:rPr>
        <w:t>03.04.2024. godine</w:t>
      </w:r>
    </w:p>
    <w:p w:rsidR="00F536EC" w:rsidRPr="00BB3F2C" w:rsidRDefault="00046C86" w:rsidP="009A2F73">
      <w:pPr>
        <w:spacing w:before="0" w:after="0" w:line="240" w:lineRule="auto"/>
        <w:rPr>
          <w:rFonts w:ascii="Arial" w:eastAsia="Calibri" w:hAnsi="Arial" w:cs="Arial"/>
          <w:b/>
          <w:bCs/>
          <w:color w:val="000000" w:themeColor="text1"/>
          <w:szCs w:val="24"/>
          <w:shd w:val="clear" w:color="auto" w:fill="FEFEFE"/>
          <w:lang w:val="sr-Latn-ME"/>
        </w:rPr>
      </w:pPr>
      <w:r w:rsidRPr="00BB3F2C">
        <w:rPr>
          <w:rFonts w:ascii="Arial" w:eastAsia="Calibri" w:hAnsi="Arial" w:cs="Arial"/>
          <w:color w:val="000000" w:themeColor="text1"/>
          <w:szCs w:val="24"/>
          <w:lang w:val="sr-Latn-ME"/>
        </w:rPr>
        <w:t xml:space="preserve">                                                                                     </w:t>
      </w:r>
    </w:p>
    <w:p w:rsidR="00A45EEC" w:rsidRPr="00BB3F2C" w:rsidRDefault="00A45EEC" w:rsidP="00594579">
      <w:pPr>
        <w:spacing w:before="0" w:after="0" w:line="240" w:lineRule="auto"/>
        <w:rPr>
          <w:rFonts w:ascii="Arial" w:eastAsia="Calibri" w:hAnsi="Arial" w:cs="Arial"/>
          <w:b/>
          <w:bCs/>
          <w:color w:val="000000" w:themeColor="text1"/>
          <w:szCs w:val="24"/>
          <w:shd w:val="clear" w:color="auto" w:fill="FEFEFE"/>
          <w:lang w:val="sr-Latn-ME"/>
        </w:rPr>
      </w:pPr>
      <w:r w:rsidRPr="00BB3F2C">
        <w:rPr>
          <w:rFonts w:ascii="Arial" w:eastAsia="Calibri" w:hAnsi="Arial" w:cs="Arial"/>
          <w:b/>
          <w:bCs/>
          <w:color w:val="000000" w:themeColor="text1"/>
          <w:szCs w:val="24"/>
          <w:shd w:val="clear" w:color="auto" w:fill="FEFEFE"/>
          <w:lang w:val="sr-Latn-ME"/>
        </w:rPr>
        <w:t xml:space="preserve">KLUB POSLANIKA ZBCG – NOVA SRPSKA DEMOKRATIJA </w:t>
      </w:r>
      <w:bookmarkStart w:id="0" w:name="_GoBack"/>
      <w:bookmarkEnd w:id="0"/>
    </w:p>
    <w:p w:rsidR="006756E9" w:rsidRPr="00BB3F2C" w:rsidRDefault="00047461" w:rsidP="00594579">
      <w:pPr>
        <w:spacing w:before="0" w:after="0" w:line="240" w:lineRule="auto"/>
        <w:rPr>
          <w:rFonts w:ascii="Arial" w:eastAsia="Calibri" w:hAnsi="Arial" w:cs="Arial"/>
          <w:b/>
          <w:bCs/>
          <w:color w:val="000000" w:themeColor="text1"/>
          <w:szCs w:val="24"/>
          <w:shd w:val="clear" w:color="auto" w:fill="FEFEFE"/>
          <w:lang w:val="sr-Latn-ME"/>
        </w:rPr>
      </w:pPr>
      <w:r w:rsidRPr="00BB3F2C">
        <w:rPr>
          <w:rFonts w:ascii="Arial" w:eastAsia="Calibri" w:hAnsi="Arial" w:cs="Arial"/>
          <w:b/>
          <w:bCs/>
          <w:color w:val="000000" w:themeColor="text1"/>
          <w:szCs w:val="24"/>
          <w:shd w:val="clear" w:color="auto" w:fill="FEFEFE"/>
          <w:lang w:val="sr-Latn-ME"/>
        </w:rPr>
        <w:t>P</w:t>
      </w:r>
      <w:r w:rsidR="00AF72B6" w:rsidRPr="00BB3F2C">
        <w:rPr>
          <w:rFonts w:ascii="Arial" w:eastAsia="Calibri" w:hAnsi="Arial" w:cs="Arial"/>
          <w:b/>
          <w:bCs/>
          <w:color w:val="000000" w:themeColor="text1"/>
          <w:szCs w:val="24"/>
          <w:shd w:val="clear" w:color="auto" w:fill="FEFEFE"/>
          <w:lang w:val="sr-Latn-ME"/>
        </w:rPr>
        <w:t>oslani</w:t>
      </w:r>
      <w:r w:rsidR="003031BE" w:rsidRPr="00BB3F2C">
        <w:rPr>
          <w:rFonts w:ascii="Arial" w:eastAsia="Calibri" w:hAnsi="Arial" w:cs="Arial"/>
          <w:b/>
          <w:bCs/>
          <w:color w:val="000000" w:themeColor="text1"/>
          <w:szCs w:val="24"/>
          <w:shd w:val="clear" w:color="auto" w:fill="FEFEFE"/>
          <w:lang w:val="sr-Latn-ME"/>
        </w:rPr>
        <w:t>k</w:t>
      </w:r>
      <w:r w:rsidR="00A45EEC" w:rsidRPr="00BB3F2C">
        <w:rPr>
          <w:rFonts w:ascii="Arial" w:eastAsia="Calibri" w:hAnsi="Arial" w:cs="Arial"/>
          <w:b/>
          <w:bCs/>
          <w:color w:val="000000" w:themeColor="text1"/>
          <w:szCs w:val="24"/>
          <w:shd w:val="clear" w:color="auto" w:fill="FEFEFE"/>
          <w:lang w:val="sr-Latn-ME"/>
        </w:rPr>
        <w:t>, g-din Slaven Radunović</w:t>
      </w:r>
    </w:p>
    <w:p w:rsidR="00C059F7" w:rsidRPr="00BB3F2C" w:rsidRDefault="00C059F7" w:rsidP="009A2F73">
      <w:pPr>
        <w:spacing w:before="0" w:after="0" w:line="240" w:lineRule="auto"/>
        <w:jc w:val="left"/>
        <w:rPr>
          <w:rFonts w:ascii="Arial" w:eastAsia="Calibri" w:hAnsi="Arial" w:cs="Arial"/>
          <w:bCs/>
          <w:color w:val="000000" w:themeColor="text1"/>
          <w:szCs w:val="24"/>
          <w:shd w:val="clear" w:color="auto" w:fill="FEFEFE"/>
          <w:lang w:val="sr-Latn-ME"/>
        </w:rPr>
      </w:pPr>
    </w:p>
    <w:p w:rsidR="00F536EC" w:rsidRPr="00BB3F2C" w:rsidRDefault="00046C86" w:rsidP="009A2F73">
      <w:pPr>
        <w:spacing w:before="0" w:after="0" w:line="240" w:lineRule="auto"/>
        <w:jc w:val="center"/>
        <w:rPr>
          <w:rFonts w:asciiTheme="majorHAnsi" w:eastAsia="Calibri" w:hAnsiTheme="majorHAnsi" w:cs="Arial"/>
          <w:bCs/>
          <w:color w:val="000000" w:themeColor="text1"/>
          <w:sz w:val="28"/>
          <w:szCs w:val="28"/>
          <w:shd w:val="clear" w:color="auto" w:fill="FEFEFE"/>
          <w:lang w:val="sr-Latn-ME"/>
        </w:rPr>
      </w:pPr>
      <w:r w:rsidRPr="00BB3F2C">
        <w:rPr>
          <w:rFonts w:asciiTheme="majorHAnsi" w:eastAsia="Calibri" w:hAnsiTheme="majorHAnsi" w:cs="Arial"/>
          <w:b/>
          <w:color w:val="000000" w:themeColor="text1"/>
          <w:sz w:val="28"/>
          <w:szCs w:val="28"/>
          <w:lang w:val="sr-Latn-ME"/>
        </w:rPr>
        <w:t>POSLANIČKO PITANJE</w:t>
      </w:r>
    </w:p>
    <w:p w:rsidR="003C17AA" w:rsidRPr="00BB3F2C" w:rsidRDefault="003C17AA" w:rsidP="009A2F7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</w:p>
    <w:p w:rsidR="002D374C" w:rsidRPr="00BB3F2C" w:rsidRDefault="00AB1196" w:rsidP="00AB1196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  <w:r w:rsidRPr="00BB3F2C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>Već godinama je saobraćajni haos na crnogorskim putevima, u  toku ljetnje turističke sezone, glavni limitirajući faktor za ozbiljan rast prihoda od turizma. Imamo sjajne prirodne i kulturno-istorijske atrakcije, bogat</w:t>
      </w:r>
      <w:r w:rsidR="000E7FCC" w:rsidRPr="00BB3F2C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>u</w:t>
      </w:r>
      <w:r w:rsidRPr="00BB3F2C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 xml:space="preserve"> gastronomsku ponudu, vrhunske rizorte i turiste koji žele sve to da posjete i potroše novac, ali jednostavno ne mogu stići na sva ta mjesta, jer im za tridesetak kilometara treba po 3-4 časa vožnje u jednom smjeru.</w:t>
      </w:r>
    </w:p>
    <w:p w:rsidR="000E7FCC" w:rsidRPr="00BB3F2C" w:rsidRDefault="000E7FCC" w:rsidP="00AB1196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</w:p>
    <w:p w:rsidR="00AB1196" w:rsidRPr="00BB3F2C" w:rsidRDefault="00AB1196" w:rsidP="00AB1196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  <w:r w:rsidRPr="00BB3F2C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>Da li Vlada</w:t>
      </w:r>
      <w:r w:rsidR="000E7FCC" w:rsidRPr="00BB3F2C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 xml:space="preserve"> ima strategiju za urgentno ublažavanje ovog problema, na kratak rok, dok se ne realizuju veliki planirani i već započeti infrastrukturni projekti, koji će nas trajno relaksirati saobraćajnih kolapsa?</w:t>
      </w:r>
    </w:p>
    <w:p w:rsidR="00233D09" w:rsidRPr="00BB3F2C" w:rsidRDefault="00233D09" w:rsidP="00810F8C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</w:p>
    <w:p w:rsidR="00F536EC" w:rsidRPr="00BB3F2C" w:rsidRDefault="00046C86" w:rsidP="009A2F73">
      <w:pPr>
        <w:spacing w:before="0" w:after="0" w:line="240" w:lineRule="auto"/>
        <w:ind w:firstLine="284"/>
        <w:jc w:val="center"/>
        <w:rPr>
          <w:rFonts w:asciiTheme="majorHAnsi" w:eastAsia="Calibri" w:hAnsiTheme="majorHAnsi" w:cs="Arial"/>
          <w:b/>
          <w:color w:val="000000" w:themeColor="text1"/>
          <w:sz w:val="28"/>
          <w:szCs w:val="28"/>
          <w:lang w:val="sr-Latn-ME"/>
        </w:rPr>
      </w:pPr>
      <w:r w:rsidRPr="00BB3F2C">
        <w:rPr>
          <w:rFonts w:asciiTheme="majorHAnsi" w:eastAsia="Calibri" w:hAnsiTheme="majorHAnsi" w:cs="Arial"/>
          <w:b/>
          <w:color w:val="000000" w:themeColor="text1"/>
          <w:sz w:val="28"/>
          <w:szCs w:val="28"/>
          <w:lang w:val="sr-Latn-ME"/>
        </w:rPr>
        <w:t>ODGOVOR</w:t>
      </w:r>
    </w:p>
    <w:p w:rsidR="00233D09" w:rsidRPr="00BB3F2C" w:rsidRDefault="00233D09" w:rsidP="009A2F73">
      <w:pPr>
        <w:spacing w:before="0" w:after="0" w:line="240" w:lineRule="auto"/>
        <w:ind w:firstLine="284"/>
        <w:jc w:val="center"/>
        <w:rPr>
          <w:rFonts w:ascii="Arial" w:eastAsia="Calibri" w:hAnsi="Arial" w:cs="Arial"/>
          <w:b/>
          <w:color w:val="000000" w:themeColor="text1"/>
          <w:szCs w:val="24"/>
          <w:lang w:val="sr-Latn-ME"/>
        </w:rPr>
      </w:pPr>
    </w:p>
    <w:p w:rsidR="00F536EC" w:rsidRPr="00BB3F2C" w:rsidRDefault="00F536EC" w:rsidP="009A2F73">
      <w:pPr>
        <w:spacing w:before="0" w:after="0" w:line="240" w:lineRule="auto"/>
        <w:ind w:firstLine="284"/>
        <w:jc w:val="center"/>
        <w:rPr>
          <w:rFonts w:asciiTheme="majorHAnsi" w:eastAsia="Calibri" w:hAnsiTheme="majorHAnsi" w:cs="Arial"/>
          <w:b/>
          <w:color w:val="000000" w:themeColor="text1"/>
          <w:sz w:val="28"/>
          <w:szCs w:val="28"/>
          <w:lang w:val="sr-Latn-ME"/>
        </w:rPr>
      </w:pPr>
    </w:p>
    <w:p w:rsidR="00F61A3E" w:rsidRPr="00BB3F2C" w:rsidRDefault="00F61A3E" w:rsidP="00F61A3E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  <w:r w:rsidRPr="00BB3F2C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>Uvaženi poslaniče Radunović</w:t>
      </w:r>
      <w:r w:rsidR="0054476A" w:rsidRPr="00BB3F2C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>u</w:t>
      </w:r>
      <w:r w:rsidRPr="00BB3F2C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>,</w:t>
      </w:r>
    </w:p>
    <w:p w:rsidR="00F61A3E" w:rsidRPr="00BB3F2C" w:rsidRDefault="00F61A3E" w:rsidP="00F61A3E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</w:p>
    <w:p w:rsidR="00F61A3E" w:rsidRPr="00BB3F2C" w:rsidRDefault="00F61A3E" w:rsidP="00F61A3E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  <w:r w:rsidRPr="00BB3F2C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>Od samog početka rada ove Vlade prepoznali smo lošu saobraćajnu infrastrukturu, kao usko grlo i jednu od barijera efikasnije valorizacije turističkih potencijala Crne Gore. Razvoj te privredne grane izuzetno je značajan i za ukupni ekonomski napredak naše zemlje. Zbog toga smo unapređenje infrastrukture označili kao jedan od prioriteta, a sa riječi odmah prešli na djela. Tome svjedoči da već danas možemo govoriti da se na oko 10% ukupne saobraćajne infrastrukture u Crnoj Gori trenutno izvode radovi na izgradnji ili rekonstrukciji.</w:t>
      </w:r>
    </w:p>
    <w:p w:rsidR="00F61A3E" w:rsidRPr="00BB3F2C" w:rsidRDefault="00F61A3E" w:rsidP="00F61A3E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</w:p>
    <w:p w:rsidR="00F61A3E" w:rsidRPr="00BB3F2C" w:rsidRDefault="00F61A3E" w:rsidP="00F61A3E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  <w:r w:rsidRPr="00BB3F2C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>Bitno je istaći da će prije ljetnje turističke sezone biti završeni radovi na značajnim putnim pravcima, kao što su: Rožaje-Špiljane, Nikšić-Kuside, Jasenovo Polje-Vidrovan, dok će na drugim gradilištima radovi biti zaustavljeni ili izvođenje prilagođeno na način da se ne ometa odvijanje saobraćaja.</w:t>
      </w:r>
    </w:p>
    <w:p w:rsidR="00F61A3E" w:rsidRPr="00BB3F2C" w:rsidRDefault="00F61A3E" w:rsidP="00F61A3E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</w:p>
    <w:p w:rsidR="00F61A3E" w:rsidRPr="00BB3F2C" w:rsidRDefault="00F61A3E" w:rsidP="00F61A3E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  <w:r w:rsidRPr="00BB3F2C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>Veoma važna saobraćajnica koja će doprinijeti smanjenju gužvi, budući da je na istoj najveća frekvencija saobraćaja, posebno tokom ljetnje turističke sezone je bulevar Tivat-Jaz čija je izgradnja otpočela i čiji završetak radova očekujemo u januaru 2026. godine.</w:t>
      </w:r>
    </w:p>
    <w:p w:rsidR="00F61A3E" w:rsidRPr="00BB3F2C" w:rsidRDefault="00F61A3E" w:rsidP="00F61A3E">
      <w:pPr>
        <w:rPr>
          <w:rFonts w:asciiTheme="majorHAnsi" w:hAnsiTheme="majorHAnsi" w:cs="Arial"/>
          <w:sz w:val="28"/>
          <w:szCs w:val="28"/>
          <w:lang w:val="sr-Latn-ME"/>
        </w:rPr>
      </w:pPr>
      <w:r w:rsidRPr="00BB3F2C">
        <w:rPr>
          <w:rFonts w:asciiTheme="majorHAnsi" w:hAnsiTheme="majorHAnsi" w:cs="Arial"/>
          <w:sz w:val="28"/>
          <w:szCs w:val="28"/>
          <w:lang w:val="sr-Latn-ME"/>
        </w:rPr>
        <w:t>Ujedno, vjerujem da Vam je poznato da Ministarstvo saobraćaja i pomorstva intenzivno radi na uspostavljanju međunarodne pomorske linije koja će povezati Budvu i Dubrovnik u ljetnjoj turističkoj sezoni kao i na uspostavljanju pomorske veze između Crne Gore i Italije. Uspostavljanje međunarodnih pomorskih linija, donosi brojne benefite koji se prije svega ogledaju u smanjenju gužvi, rasterećenju putne infrastrukture, bržem prevozu putnika, bržoj graničnoj kontroli u ljetnjim mjesecima, kao i promociji pomorskog saobraćaja kao ekološki prihvatljivijeg vida transporta. Takođe, na ovaj način putnici koji se nalaze u tranzitu kroz Crnu Goru mogu koristiti i ove vidove prevoza i na taj način rasteretiti drumski saobraćaj.</w:t>
      </w:r>
    </w:p>
    <w:p w:rsidR="00F61A3E" w:rsidRPr="00BB3F2C" w:rsidRDefault="00F61A3E" w:rsidP="00F61A3E">
      <w:pPr>
        <w:rPr>
          <w:rFonts w:asciiTheme="majorHAnsi" w:hAnsiTheme="majorHAnsi" w:cs="Arial"/>
          <w:sz w:val="28"/>
          <w:szCs w:val="28"/>
          <w:lang w:val="sr-Latn-ME"/>
        </w:rPr>
      </w:pPr>
      <w:r w:rsidRPr="00BB3F2C">
        <w:rPr>
          <w:rFonts w:asciiTheme="majorHAnsi" w:hAnsiTheme="majorHAnsi" w:cs="Arial"/>
          <w:sz w:val="28"/>
          <w:szCs w:val="28"/>
          <w:lang w:val="sr-Latn-ME"/>
        </w:rPr>
        <w:t>Uporedo sa razvijanjem pomorskih veza sa inostranstvom, planiramo da u narednom periodu radimo na kreiranju ambijenta koji će biti podsticajan i za uspostavljanje linijskog prevoza u unutrašnjem pomorskom saobraćaju, kako bi dodatno rasteretili putnu infrastrukturu, odnosno direktno uticali na smanjenje gužvi duž obale u ljetnjim mjesecima.</w:t>
      </w:r>
    </w:p>
    <w:p w:rsidR="00F61A3E" w:rsidRPr="00BB3F2C" w:rsidRDefault="00F61A3E" w:rsidP="00F61A3E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  <w:r w:rsidRPr="00BB3F2C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 xml:space="preserve">Jedno od uskih grla i značajna prepreka daljoj valorizaciji turističkih potencijala je stanje aerodromske infrastrukture u Crnoj Gori. Zato smo odmah po formiranju Vlade pristupili rješavanju pitanja započetog tenderskog postupka za eventualnu koncesiju aerodroma, koja vjerovali ili ne, traje od 2019. godine i nikada nije rezultirala zatvaranjem postupka bilo da je to izbor najoptimalnije ponude ili odustajanje od postupka. </w:t>
      </w:r>
      <w:r w:rsidR="00BD1B51" w:rsidRPr="00BB3F2C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>Ova Vlada je ušla u treću fazu postupka i upravo juče je na Vladi usvojen ugovor sa Međunarodnom finans</w:t>
      </w:r>
      <w:r w:rsidR="00B502B5" w:rsidRPr="00BB3F2C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>ij</w:t>
      </w:r>
      <w:r w:rsidR="00BD1B51" w:rsidRPr="00BB3F2C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 xml:space="preserve">kom korporacijom (IFC) koja će nastaviti da pruža savjetodavne usluge Vladi u ovom procesu. </w:t>
      </w:r>
      <w:r w:rsidRPr="00BB3F2C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 xml:space="preserve">Takođe, razmatramo sve opcije za korišćenje velikih potencijala Luke Bar. </w:t>
      </w:r>
    </w:p>
    <w:p w:rsidR="00F61A3E" w:rsidRPr="00BB3F2C" w:rsidRDefault="00F61A3E" w:rsidP="00F61A3E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</w:p>
    <w:p w:rsidR="00F61A3E" w:rsidRPr="00BB3F2C" w:rsidRDefault="00F61A3E" w:rsidP="00F61A3E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  <w:r w:rsidRPr="00BB3F2C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 xml:space="preserve">Moram da naglasim, da su za veoma kratko vrijeme urađene velike stvari zahvaljujući ubrzanju EU puta kojem je umnogome doprinio i ovaj saziv Parlamenta, na polju saobraćajne i željezničke infrastrukture. Obezbijeđena su dva granta Evropske komisije, koji će Crnoj Gori donijeti preko 300 miliona eura bespovratnih sredstava za rekonstrukciju željezničke infrastrukture i nastavak izgradnje auto-puta. Te projekte želimo da </w:t>
      </w:r>
      <w:r w:rsidRPr="00BB3F2C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lastRenderedPageBreak/>
        <w:t>realizujemo u najskorijem roku, kako bi na najefikasniji način riješili i izazov iz Vašeg pitanja.</w:t>
      </w:r>
    </w:p>
    <w:p w:rsidR="00F61A3E" w:rsidRPr="00BB3F2C" w:rsidRDefault="00F61A3E" w:rsidP="00F61A3E">
      <w:pPr>
        <w:rPr>
          <w:rFonts w:asciiTheme="majorHAnsi" w:hAnsiTheme="majorHAnsi" w:cs="Arial"/>
          <w:sz w:val="28"/>
          <w:szCs w:val="28"/>
          <w:lang w:val="sr-Latn-ME"/>
        </w:rPr>
      </w:pPr>
      <w:r w:rsidRPr="00BB3F2C">
        <w:rPr>
          <w:rFonts w:asciiTheme="majorHAnsi" w:hAnsiTheme="majorHAnsi" w:cs="Arial"/>
          <w:sz w:val="28"/>
          <w:szCs w:val="28"/>
          <w:lang w:val="sr-Latn-ME"/>
        </w:rPr>
        <w:t>Sa druge strane pitanje saobraćajnih gužvi u toku ljetnje turističke sezone nije novina, niti ekskluzivitet Crne Gore, jer se sa sličnim barijerama srijeću i druge države, koje su manje ili više turistički orjentisane.</w:t>
      </w:r>
    </w:p>
    <w:p w:rsidR="00F61A3E" w:rsidRPr="00BB3F2C" w:rsidRDefault="00F61A3E" w:rsidP="00F61A3E">
      <w:pPr>
        <w:rPr>
          <w:rFonts w:asciiTheme="majorHAnsi" w:hAnsiTheme="majorHAnsi" w:cs="Arial"/>
          <w:sz w:val="28"/>
          <w:szCs w:val="28"/>
          <w:lang w:val="sr-Latn-ME"/>
        </w:rPr>
      </w:pPr>
      <w:r w:rsidRPr="00BB3F2C">
        <w:rPr>
          <w:rFonts w:asciiTheme="majorHAnsi" w:hAnsiTheme="majorHAnsi" w:cs="Arial"/>
          <w:sz w:val="28"/>
          <w:szCs w:val="28"/>
          <w:lang w:val="sr-Latn-ME"/>
        </w:rPr>
        <w:t>Naš problem je i to što imamo veliki broj motornih vozila. Crna Gora je po zvaničnim podacima u 2022. godini imala 266.747 registrovanih vozila i ono što je možda još upečatljivije, to je 25% više  registrovanih vozila, nego godinu ranije. Takođe, u prošloj kao i u ovoj godini na određenim putnim pravcima imamo konstantno povećanje obima saobraćaja u odnosu na isti period prethodnih godina, npr. puštanjem u saobraćaj auto-puta generisan je novi saobraćaj, za 20% veći nego što je to ranije bio slučaj na relaciji Podgorica-Kolašin. Ovi podaci kao i činjenica da u toku ljetnje turističke sezone dolazi do značajnog priliva inostranih motornih vozila, govore da postojeća saobraćajna infrastruktura, koja podrazumijeva državne i opštinske puteve kao i parking prostor, nema adekvatan kapacitet da u svakom trenutku omogući nesmetano saobraćanje i dovoljnu protočnost saobraćaja.</w:t>
      </w:r>
    </w:p>
    <w:p w:rsidR="00F61A3E" w:rsidRPr="00BB3F2C" w:rsidRDefault="00F61A3E" w:rsidP="00F61A3E">
      <w:pPr>
        <w:rPr>
          <w:rFonts w:asciiTheme="majorHAnsi" w:hAnsiTheme="majorHAnsi" w:cs="Arial"/>
          <w:sz w:val="28"/>
          <w:szCs w:val="28"/>
          <w:lang w:val="sr-Latn-ME"/>
        </w:rPr>
      </w:pPr>
      <w:r w:rsidRPr="00BB3F2C">
        <w:rPr>
          <w:rFonts w:asciiTheme="majorHAnsi" w:hAnsiTheme="majorHAnsi" w:cs="Arial"/>
          <w:sz w:val="28"/>
          <w:szCs w:val="28"/>
          <w:lang w:val="sr-Latn-ME"/>
        </w:rPr>
        <w:t>Ministarstvo saobraćaja i pomorstva u svojim strateškim i programskim dokumentima ima utvrđene dogoročne i kratkoročne mjere, koje će doprinijeti većem razvoju saobraćajne infrastrukture, organizaciji i ponudi javnog prevoza putnika, stvaranje preduslova za razvoj i unapređenje drugih vidova prevoza, što sve za cilj ima bolju i održivu mobilnost.</w:t>
      </w:r>
    </w:p>
    <w:p w:rsidR="00F61A3E" w:rsidRPr="00BB3F2C" w:rsidRDefault="00F61A3E" w:rsidP="00F61A3E">
      <w:pPr>
        <w:rPr>
          <w:rFonts w:asciiTheme="majorHAnsi" w:hAnsiTheme="majorHAnsi" w:cs="Arial"/>
          <w:sz w:val="28"/>
          <w:szCs w:val="28"/>
          <w:lang w:val="sr-Latn-ME"/>
        </w:rPr>
      </w:pPr>
      <w:r w:rsidRPr="00BB3F2C">
        <w:rPr>
          <w:rFonts w:asciiTheme="majorHAnsi" w:hAnsiTheme="majorHAnsi" w:cs="Arial"/>
          <w:sz w:val="28"/>
          <w:szCs w:val="28"/>
          <w:lang w:val="sr-Latn-ME"/>
        </w:rPr>
        <w:t xml:space="preserve">Kao što znate, Ministarstvo u kontinuitetu ulaže značajna finansijska sredstva u razvoj putne infrastrukture. Ove godine je u Kapitalnom budžetu planirano da se za redovno i investiciono održavanje, rekonstrukciju i izgradnju magistralnih i reginalnih puteva obezbijedi preko 70 miliona eura, planirano je da se nastavi ili započne rad na izgradnji i rekonstrukciji cca 230 km regionalnih i magistralnih puteva i to: 120 km u sjevernoj regiji, 75 km u centralnoj regiji i 36 km u primorskoj regiji. </w:t>
      </w:r>
    </w:p>
    <w:p w:rsidR="00F61A3E" w:rsidRPr="00BB3F2C" w:rsidRDefault="00F61A3E" w:rsidP="00F61A3E">
      <w:pPr>
        <w:rPr>
          <w:rFonts w:asciiTheme="majorHAnsi" w:hAnsiTheme="majorHAnsi" w:cs="Arial"/>
          <w:sz w:val="28"/>
          <w:szCs w:val="28"/>
          <w:lang w:val="sr-Latn-ME"/>
        </w:rPr>
      </w:pPr>
      <w:r w:rsidRPr="00BB3F2C">
        <w:rPr>
          <w:rFonts w:asciiTheme="majorHAnsi" w:hAnsiTheme="majorHAnsi" w:cs="Arial"/>
          <w:sz w:val="28"/>
          <w:szCs w:val="28"/>
          <w:lang w:val="sr-Latn-ME"/>
        </w:rPr>
        <w:t xml:space="preserve">Međutim, izgradnja i unapređenje putne infrastrukture ne može u potpunosti riješiti očekivane saobraćajne gužve u toku ljetnje turističke sezone, već se pored mjera na državnom nivou moraju preduzimati mjere i na lokalnim nivoima, na način da se primjene savremena tehnička rješenja i saobraćajne politike koje će kroz regulisanje i upravljanje saobraćajem </w:t>
      </w:r>
      <w:r w:rsidRPr="00BB3F2C">
        <w:rPr>
          <w:rFonts w:asciiTheme="majorHAnsi" w:hAnsiTheme="majorHAnsi" w:cs="Arial"/>
          <w:sz w:val="28"/>
          <w:szCs w:val="28"/>
          <w:lang w:val="sr-Latn-ME"/>
        </w:rPr>
        <w:lastRenderedPageBreak/>
        <w:t>značajno umanjiti negativne efekte koji proizilaze iz saobraćaja (gužve, zagađenje životne sredine i saobraćajne nezgode).</w:t>
      </w:r>
    </w:p>
    <w:p w:rsidR="00F61A3E" w:rsidRPr="00BB3F2C" w:rsidRDefault="00F61A3E" w:rsidP="00F61A3E">
      <w:pPr>
        <w:rPr>
          <w:rFonts w:asciiTheme="majorHAnsi" w:hAnsiTheme="majorHAnsi" w:cs="Arial"/>
          <w:sz w:val="28"/>
          <w:szCs w:val="28"/>
          <w:lang w:val="sr-Latn-ME"/>
        </w:rPr>
      </w:pPr>
      <w:r w:rsidRPr="00BB3F2C">
        <w:rPr>
          <w:rFonts w:asciiTheme="majorHAnsi" w:hAnsiTheme="majorHAnsi" w:cs="Arial"/>
          <w:sz w:val="28"/>
          <w:szCs w:val="28"/>
          <w:lang w:val="sr-Latn-ME"/>
        </w:rPr>
        <w:t xml:space="preserve">Kroz politiku efikasnije naplate parkinga, promociju pješačkog i biciklističkog saobraćaja, uspostavljanja i poboljšanja javnog gradskog prevoza putnika, savremenih sistema za upravljanje saobraćajem (inteligentnih transportnih sistema) i drugim alatima i saobraćajnim rješenjima jedinice lokalne samouprave mogu značajno doprinijeti smanjenju saobraćajnih gužvi u toku ljetnje turističke sezone. </w:t>
      </w:r>
    </w:p>
    <w:p w:rsidR="00F61A3E" w:rsidRPr="00BB3F2C" w:rsidRDefault="00F61A3E" w:rsidP="00F61A3E">
      <w:pPr>
        <w:rPr>
          <w:rFonts w:asciiTheme="majorHAnsi" w:hAnsiTheme="majorHAnsi" w:cs="Arial"/>
          <w:color w:val="000000" w:themeColor="text1"/>
          <w:sz w:val="28"/>
          <w:szCs w:val="28"/>
          <w:lang w:val="sr-Latn-ME"/>
        </w:rPr>
      </w:pPr>
      <w:r w:rsidRPr="00BB3F2C">
        <w:rPr>
          <w:rFonts w:asciiTheme="majorHAnsi" w:hAnsiTheme="majorHAnsi" w:cs="Arial"/>
          <w:color w:val="000000" w:themeColor="text1"/>
          <w:sz w:val="28"/>
          <w:szCs w:val="28"/>
          <w:lang w:val="sr-Latn-ME"/>
        </w:rPr>
        <w:t>Nadalje, možemo naglasiti i da Ministarstvo, u saradnji sa prevoznicima u drumskom saobraćaju ulaže velike napore kako bi na teritoriji Crne Gore egzistirao optimalan broj međugradskih linija, u cilju korišćenja kolektivnog vida prevoza, što direktno utiče na smanjenje gužvi u saobraćaju. U ovom trenutku je aktivno 370 međugradskih linija.</w:t>
      </w:r>
    </w:p>
    <w:p w:rsidR="00F61A3E" w:rsidRPr="00BB3F2C" w:rsidRDefault="00F61A3E" w:rsidP="00F61A3E">
      <w:pPr>
        <w:rPr>
          <w:rFonts w:asciiTheme="majorHAnsi" w:hAnsiTheme="majorHAnsi" w:cs="Arial"/>
          <w:sz w:val="28"/>
          <w:szCs w:val="28"/>
          <w:lang w:val="sr-Latn-ME"/>
        </w:rPr>
      </w:pPr>
      <w:r w:rsidRPr="00BB3F2C">
        <w:rPr>
          <w:rFonts w:asciiTheme="majorHAnsi" w:hAnsiTheme="majorHAnsi" w:cs="Arial"/>
          <w:sz w:val="28"/>
          <w:szCs w:val="28"/>
          <w:lang w:val="sr-Latn-ME"/>
        </w:rPr>
        <w:t>Kao što ste u Vašem pitanju dali jasan zaključak, tek realizacija velikih infrastrukturnih projekata, kao što je autoput Bar-Boljare, Jadransko-jonski autoput, brza saobraćajnica duž primorja, novi putni pravac Krstac-Trojica-Kotor, međunarodna pomorska linija Budva-Dubrovnik, pomorska veza Crne Gore i Italije i mnogi drugi projekti koje planiramo započeti ili u potpunosti realizovati u narednom srednjoročnom periodu, riješiće problem saobraćajnih gužvi u ljetnjim mjesecima i značajno unaprijediti povezanost i drumsku pristupačnost Crne Gore.</w:t>
      </w:r>
    </w:p>
    <w:p w:rsidR="00F61A3E" w:rsidRPr="00BB3F2C" w:rsidRDefault="00F61A3E" w:rsidP="00F61A3E">
      <w:pPr>
        <w:rPr>
          <w:rFonts w:asciiTheme="majorHAnsi" w:hAnsiTheme="majorHAnsi" w:cs="Arial"/>
          <w:sz w:val="28"/>
          <w:szCs w:val="28"/>
          <w:lang w:val="sr-Latn-ME"/>
        </w:rPr>
      </w:pPr>
      <w:r w:rsidRPr="00BB3F2C">
        <w:rPr>
          <w:rFonts w:asciiTheme="majorHAnsi" w:hAnsiTheme="majorHAnsi" w:cs="Arial"/>
          <w:sz w:val="28"/>
          <w:szCs w:val="28"/>
          <w:lang w:val="sr-Latn-ME"/>
        </w:rPr>
        <w:t>Moramo biti svjesni da pored državne politike i politike na lokalnom nivou, koja za cilj ima unapređenje saobraćaja, svi mi ličnim primjerom i postupcima u značajnoj mjeri utičemo na stanje u  saobraćaju. I u tom smislu neophodno je da svi zajedno učinimo dodatne napore, imajuću u vidu da će saobraćajnih gužvi uvijek biti, a što je slučaj i u drugim državama, naročito onim koje su turistički orjentisane i u kojima dolazi do značajnog priliva vozila i pješaka.</w:t>
      </w:r>
    </w:p>
    <w:p w:rsidR="00580CE8" w:rsidRPr="00BB3F2C" w:rsidRDefault="00580CE8" w:rsidP="00F61A3E">
      <w:pPr>
        <w:rPr>
          <w:rFonts w:asciiTheme="majorHAnsi" w:hAnsiTheme="majorHAnsi" w:cs="Arial"/>
          <w:sz w:val="28"/>
          <w:szCs w:val="28"/>
          <w:lang w:val="sr-Latn-ME"/>
        </w:rPr>
      </w:pPr>
    </w:p>
    <w:p w:rsidR="00F536EC" w:rsidRPr="00BB3F2C" w:rsidRDefault="00047461" w:rsidP="009A2F7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  <w:r w:rsidRPr="00BB3F2C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 xml:space="preserve">S poštovanjem, </w:t>
      </w:r>
    </w:p>
    <w:p w:rsidR="00047461" w:rsidRPr="00BB3F2C" w:rsidRDefault="00047461" w:rsidP="009A2F7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</w:p>
    <w:p w:rsidR="005252AF" w:rsidRPr="00BB3F2C" w:rsidRDefault="005252AF" w:rsidP="009A2F7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</w:p>
    <w:p w:rsidR="00F536EC" w:rsidRPr="00BB3F2C" w:rsidRDefault="00046C86" w:rsidP="00274B8B">
      <w:pPr>
        <w:spacing w:before="0" w:after="0" w:line="240" w:lineRule="auto"/>
        <w:jc w:val="right"/>
        <w:rPr>
          <w:rFonts w:asciiTheme="majorHAnsi" w:eastAsia="Calibri" w:hAnsiTheme="majorHAnsi" w:cs="Arial"/>
          <w:b/>
          <w:color w:val="000000" w:themeColor="text1"/>
          <w:sz w:val="28"/>
          <w:szCs w:val="28"/>
          <w:lang w:val="sr-Latn-ME"/>
        </w:rPr>
      </w:pPr>
      <w:r w:rsidRPr="00BB3F2C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 xml:space="preserve">                                                                                                            </w:t>
      </w:r>
      <w:r w:rsidRPr="00BB3F2C">
        <w:rPr>
          <w:rFonts w:asciiTheme="majorHAnsi" w:eastAsia="Calibri" w:hAnsiTheme="majorHAnsi" w:cs="Arial"/>
          <w:b/>
          <w:color w:val="000000" w:themeColor="text1"/>
          <w:sz w:val="28"/>
          <w:szCs w:val="28"/>
          <w:lang w:val="sr-Latn-ME"/>
        </w:rPr>
        <w:t>PREDSJEDNIK</w:t>
      </w:r>
    </w:p>
    <w:p w:rsidR="00F536EC" w:rsidRPr="00BB3F2C" w:rsidRDefault="00046C86" w:rsidP="00274B8B">
      <w:pPr>
        <w:spacing w:before="0" w:after="0" w:line="240" w:lineRule="auto"/>
        <w:jc w:val="right"/>
        <w:rPr>
          <w:rFonts w:asciiTheme="majorHAnsi" w:eastAsia="Calibri" w:hAnsiTheme="majorHAnsi" w:cs="Arial"/>
          <w:b/>
          <w:color w:val="000000" w:themeColor="text1"/>
          <w:sz w:val="28"/>
          <w:szCs w:val="28"/>
          <w:lang w:val="sr-Latn-ME"/>
        </w:rPr>
      </w:pPr>
      <w:r w:rsidRPr="00BB3F2C">
        <w:rPr>
          <w:rFonts w:asciiTheme="majorHAnsi" w:eastAsia="Calibri" w:hAnsiTheme="majorHAnsi" w:cs="Arial"/>
          <w:b/>
          <w:color w:val="000000" w:themeColor="text1"/>
          <w:sz w:val="28"/>
          <w:szCs w:val="28"/>
          <w:lang w:val="sr-Latn-ME"/>
        </w:rPr>
        <w:tab/>
      </w:r>
      <w:r w:rsidRPr="00BB3F2C">
        <w:rPr>
          <w:rFonts w:asciiTheme="majorHAnsi" w:eastAsia="Calibri" w:hAnsiTheme="majorHAnsi" w:cs="Arial"/>
          <w:b/>
          <w:color w:val="000000" w:themeColor="text1"/>
          <w:sz w:val="28"/>
          <w:szCs w:val="28"/>
          <w:lang w:val="sr-Latn-ME"/>
        </w:rPr>
        <w:tab/>
        <w:t xml:space="preserve">                                                                                </w:t>
      </w:r>
      <w:r w:rsidR="00594579" w:rsidRPr="00BB3F2C">
        <w:rPr>
          <w:rFonts w:asciiTheme="majorHAnsi" w:eastAsia="Calibri" w:hAnsiTheme="majorHAnsi" w:cs="Arial"/>
          <w:b/>
          <w:color w:val="000000" w:themeColor="text1"/>
          <w:sz w:val="28"/>
          <w:szCs w:val="28"/>
          <w:lang w:val="sr-Latn-ME"/>
        </w:rPr>
        <w:t xml:space="preserve">  </w:t>
      </w:r>
      <w:r w:rsidRPr="00BB3F2C">
        <w:rPr>
          <w:rFonts w:asciiTheme="majorHAnsi" w:eastAsia="Calibri" w:hAnsiTheme="majorHAnsi" w:cs="Arial"/>
          <w:b/>
          <w:color w:val="000000" w:themeColor="text1"/>
          <w:sz w:val="28"/>
          <w:szCs w:val="28"/>
          <w:lang w:val="sr-Latn-ME"/>
        </w:rPr>
        <w:t xml:space="preserve"> </w:t>
      </w:r>
      <w:r w:rsidR="006673E9" w:rsidRPr="00BB3F2C">
        <w:rPr>
          <w:rFonts w:asciiTheme="majorHAnsi" w:eastAsia="Calibri" w:hAnsiTheme="majorHAnsi" w:cs="Arial"/>
          <w:b/>
          <w:color w:val="000000" w:themeColor="text1"/>
          <w:sz w:val="28"/>
          <w:szCs w:val="28"/>
          <w:lang w:val="sr-Latn-ME"/>
        </w:rPr>
        <w:t>m</w:t>
      </w:r>
      <w:r w:rsidR="009A2F73" w:rsidRPr="00BB3F2C">
        <w:rPr>
          <w:rFonts w:asciiTheme="majorHAnsi" w:eastAsia="Calibri" w:hAnsiTheme="majorHAnsi" w:cs="Arial"/>
          <w:b/>
          <w:color w:val="000000" w:themeColor="text1"/>
          <w:sz w:val="28"/>
          <w:szCs w:val="28"/>
          <w:lang w:val="sr-Latn-ME"/>
        </w:rPr>
        <w:t>r Milojko Spajić</w:t>
      </w:r>
    </w:p>
    <w:sectPr w:rsidR="00F536EC" w:rsidRPr="00BB3F2C">
      <w:headerReference w:type="default" r:id="rId8"/>
      <w:headerReference w:type="first" r:id="rId9"/>
      <w:footerReference w:type="first" r:id="rId10"/>
      <w:pgSz w:w="11906" w:h="16838"/>
      <w:pgMar w:top="1440" w:right="1440" w:bottom="1440" w:left="1440" w:header="1275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71DD" w:rsidRDefault="006071DD">
      <w:pPr>
        <w:spacing w:line="240" w:lineRule="auto"/>
      </w:pPr>
      <w:r>
        <w:separator/>
      </w:r>
    </w:p>
  </w:endnote>
  <w:endnote w:type="continuationSeparator" w:id="0">
    <w:p w:rsidR="006071DD" w:rsidRDefault="006071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95602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10BD5" w:rsidRDefault="00910BD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79B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10BD5" w:rsidRDefault="00910B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71DD" w:rsidRDefault="006071DD">
      <w:pPr>
        <w:spacing w:before="0" w:after="0"/>
      </w:pPr>
      <w:r>
        <w:separator/>
      </w:r>
    </w:p>
  </w:footnote>
  <w:footnote w:type="continuationSeparator" w:id="0">
    <w:p w:rsidR="006071DD" w:rsidRDefault="006071D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6EC" w:rsidRDefault="00F536E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6EC" w:rsidRDefault="00046C86">
    <w:pPr>
      <w:pStyle w:val="Tit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3957320</wp:posOffset>
              </wp:positionH>
              <wp:positionV relativeFrom="paragraph">
                <wp:posOffset>14605</wp:posOffset>
              </wp:positionV>
              <wp:extent cx="2070735" cy="866775"/>
              <wp:effectExtent l="4445" t="0" r="127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735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Adresa: Karađorđeva bb, 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20 242 530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20 242 329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kabinet@gov.me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11.6pt;margin-top:1.15pt;width:163.05pt;height:68.2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" stroked="f">
              <v:textbox style="mso-fit-shape-to-text:t">
                <w:txbxContent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Adresa: Karađorđeva bb, 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20 242 530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20 242 329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>kabinet@gov.me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3665" distR="113665" simplePos="0" relativeHeight="251660288" behindDoc="0" locked="0" layoutInCell="1" allowOverlap="1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4580B9B5" id="Straight Connector 27" o:spid="_x0000_s1026" style="position:absolute;z-index:251660288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" from="48.95pt,4.15pt" to="48.95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" strokecolor="#d5b03d" strokeweight="1.5pt"/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Crna Gora</w:t>
    </w:r>
  </w:p>
  <w:p w:rsidR="00F536EC" w:rsidRDefault="00046C86">
    <w:pPr>
      <w:pStyle w:val="Title"/>
      <w:spacing w:after="0"/>
    </w:pPr>
    <w:r>
      <w:t xml:space="preserve">Vlada Crne Gore </w:t>
    </w:r>
  </w:p>
  <w:p w:rsidR="00F536EC" w:rsidRDefault="00046C86">
    <w:pPr>
      <w:pStyle w:val="Title"/>
      <w:spacing w:after="0"/>
    </w:pPr>
    <w:r>
      <w:t>Predsjednik Vlade</w:t>
    </w:r>
  </w:p>
  <w:p w:rsidR="00F536EC" w:rsidRDefault="00046C86">
    <w:pPr>
      <w:rPr>
        <w:lang w:val="en-US"/>
      </w:rPr>
    </w:pPr>
    <w:r>
      <w:rPr>
        <w:lang w:val="en-US"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1A22"/>
    <w:rsid w:val="00020673"/>
    <w:rsid w:val="00020E38"/>
    <w:rsid w:val="00046C86"/>
    <w:rsid w:val="00047461"/>
    <w:rsid w:val="00051FC2"/>
    <w:rsid w:val="000602D4"/>
    <w:rsid w:val="00060D02"/>
    <w:rsid w:val="0007533D"/>
    <w:rsid w:val="00091A0A"/>
    <w:rsid w:val="00094558"/>
    <w:rsid w:val="00094746"/>
    <w:rsid w:val="00095D7A"/>
    <w:rsid w:val="000A3E3F"/>
    <w:rsid w:val="000B3C47"/>
    <w:rsid w:val="000D0880"/>
    <w:rsid w:val="000D1843"/>
    <w:rsid w:val="000D3100"/>
    <w:rsid w:val="000D7C1D"/>
    <w:rsid w:val="000E7FCC"/>
    <w:rsid w:val="000F2AA0"/>
    <w:rsid w:val="000F2B95"/>
    <w:rsid w:val="000F2BFC"/>
    <w:rsid w:val="00101C1A"/>
    <w:rsid w:val="001038A7"/>
    <w:rsid w:val="00103D63"/>
    <w:rsid w:val="001053EE"/>
    <w:rsid w:val="00107821"/>
    <w:rsid w:val="00112216"/>
    <w:rsid w:val="001136AE"/>
    <w:rsid w:val="00114E87"/>
    <w:rsid w:val="001163BC"/>
    <w:rsid w:val="00117911"/>
    <w:rsid w:val="00133311"/>
    <w:rsid w:val="00133C71"/>
    <w:rsid w:val="00147453"/>
    <w:rsid w:val="00150274"/>
    <w:rsid w:val="00154D42"/>
    <w:rsid w:val="001569F0"/>
    <w:rsid w:val="00157842"/>
    <w:rsid w:val="00163176"/>
    <w:rsid w:val="001665EF"/>
    <w:rsid w:val="001822FC"/>
    <w:rsid w:val="001847FD"/>
    <w:rsid w:val="00187C4F"/>
    <w:rsid w:val="00196664"/>
    <w:rsid w:val="001979BA"/>
    <w:rsid w:val="001A72F7"/>
    <w:rsid w:val="001A79B6"/>
    <w:rsid w:val="001A7E96"/>
    <w:rsid w:val="001B3570"/>
    <w:rsid w:val="001B6104"/>
    <w:rsid w:val="001B6CF2"/>
    <w:rsid w:val="001C2DA5"/>
    <w:rsid w:val="001C4C88"/>
    <w:rsid w:val="001D3909"/>
    <w:rsid w:val="001D4117"/>
    <w:rsid w:val="001D64BF"/>
    <w:rsid w:val="001E52FC"/>
    <w:rsid w:val="001F6FBD"/>
    <w:rsid w:val="001F75D5"/>
    <w:rsid w:val="00202237"/>
    <w:rsid w:val="00205759"/>
    <w:rsid w:val="002148DC"/>
    <w:rsid w:val="002232E6"/>
    <w:rsid w:val="002249FB"/>
    <w:rsid w:val="002259BA"/>
    <w:rsid w:val="00233D09"/>
    <w:rsid w:val="00237A68"/>
    <w:rsid w:val="002431B6"/>
    <w:rsid w:val="002511E4"/>
    <w:rsid w:val="00252A36"/>
    <w:rsid w:val="002551CB"/>
    <w:rsid w:val="00257977"/>
    <w:rsid w:val="002662A8"/>
    <w:rsid w:val="00274B8B"/>
    <w:rsid w:val="002779F6"/>
    <w:rsid w:val="002854F0"/>
    <w:rsid w:val="002928CE"/>
    <w:rsid w:val="00292D5E"/>
    <w:rsid w:val="002A6076"/>
    <w:rsid w:val="002A69DB"/>
    <w:rsid w:val="002A7CB3"/>
    <w:rsid w:val="002B1369"/>
    <w:rsid w:val="002B2F08"/>
    <w:rsid w:val="002C3A6E"/>
    <w:rsid w:val="002D374C"/>
    <w:rsid w:val="002D3B3C"/>
    <w:rsid w:val="002D53CE"/>
    <w:rsid w:val="002D58C8"/>
    <w:rsid w:val="002F14D6"/>
    <w:rsid w:val="002F39E9"/>
    <w:rsid w:val="002F461C"/>
    <w:rsid w:val="003027B7"/>
    <w:rsid w:val="003031BE"/>
    <w:rsid w:val="00310FDF"/>
    <w:rsid w:val="003142EA"/>
    <w:rsid w:val="0031579F"/>
    <w:rsid w:val="003168DA"/>
    <w:rsid w:val="003417B8"/>
    <w:rsid w:val="00350578"/>
    <w:rsid w:val="00354D08"/>
    <w:rsid w:val="003550F2"/>
    <w:rsid w:val="00357FF2"/>
    <w:rsid w:val="00375D08"/>
    <w:rsid w:val="003774A3"/>
    <w:rsid w:val="003816E5"/>
    <w:rsid w:val="003846D9"/>
    <w:rsid w:val="00387F7B"/>
    <w:rsid w:val="003A6DB5"/>
    <w:rsid w:val="003A7926"/>
    <w:rsid w:val="003B1FC3"/>
    <w:rsid w:val="003B45D4"/>
    <w:rsid w:val="003C06F2"/>
    <w:rsid w:val="003C17AA"/>
    <w:rsid w:val="003C29ED"/>
    <w:rsid w:val="003D409B"/>
    <w:rsid w:val="003D7C6C"/>
    <w:rsid w:val="003E157A"/>
    <w:rsid w:val="003E5335"/>
    <w:rsid w:val="003E5E34"/>
    <w:rsid w:val="003F1754"/>
    <w:rsid w:val="003F416A"/>
    <w:rsid w:val="004044E0"/>
    <w:rsid w:val="00405BF5"/>
    <w:rsid w:val="004112D5"/>
    <w:rsid w:val="00424835"/>
    <w:rsid w:val="004378E1"/>
    <w:rsid w:val="00442266"/>
    <w:rsid w:val="004439AB"/>
    <w:rsid w:val="00451F6C"/>
    <w:rsid w:val="00451FF9"/>
    <w:rsid w:val="00457416"/>
    <w:rsid w:val="004679C3"/>
    <w:rsid w:val="00480325"/>
    <w:rsid w:val="004927D8"/>
    <w:rsid w:val="004B674A"/>
    <w:rsid w:val="004B6DC0"/>
    <w:rsid w:val="004C1188"/>
    <w:rsid w:val="004C36BF"/>
    <w:rsid w:val="004C5416"/>
    <w:rsid w:val="004D65D4"/>
    <w:rsid w:val="004E2500"/>
    <w:rsid w:val="004E3DA7"/>
    <w:rsid w:val="004F24B0"/>
    <w:rsid w:val="00500714"/>
    <w:rsid w:val="005107D7"/>
    <w:rsid w:val="00520380"/>
    <w:rsid w:val="0052094C"/>
    <w:rsid w:val="00523147"/>
    <w:rsid w:val="005252AF"/>
    <w:rsid w:val="00531713"/>
    <w:rsid w:val="00531FDF"/>
    <w:rsid w:val="005341ED"/>
    <w:rsid w:val="005413A4"/>
    <w:rsid w:val="0054476A"/>
    <w:rsid w:val="00546F02"/>
    <w:rsid w:val="00547368"/>
    <w:rsid w:val="00556F13"/>
    <w:rsid w:val="00563762"/>
    <w:rsid w:val="005644CC"/>
    <w:rsid w:val="005723C7"/>
    <w:rsid w:val="00580CE8"/>
    <w:rsid w:val="005878EC"/>
    <w:rsid w:val="00594579"/>
    <w:rsid w:val="005955EE"/>
    <w:rsid w:val="005A1F18"/>
    <w:rsid w:val="005A4E7E"/>
    <w:rsid w:val="005B44BF"/>
    <w:rsid w:val="005C6F24"/>
    <w:rsid w:val="005C798F"/>
    <w:rsid w:val="005D2F9C"/>
    <w:rsid w:val="005D4495"/>
    <w:rsid w:val="005E66A4"/>
    <w:rsid w:val="005F07F2"/>
    <w:rsid w:val="005F28F5"/>
    <w:rsid w:val="005F56D9"/>
    <w:rsid w:val="006018BD"/>
    <w:rsid w:val="006071DD"/>
    <w:rsid w:val="00612213"/>
    <w:rsid w:val="00614012"/>
    <w:rsid w:val="00615D0A"/>
    <w:rsid w:val="006278D8"/>
    <w:rsid w:val="00630A76"/>
    <w:rsid w:val="00637E91"/>
    <w:rsid w:val="006407E6"/>
    <w:rsid w:val="00640AAB"/>
    <w:rsid w:val="0065480C"/>
    <w:rsid w:val="00660C3E"/>
    <w:rsid w:val="006673E9"/>
    <w:rsid w:val="00672614"/>
    <w:rsid w:val="006739CA"/>
    <w:rsid w:val="006756E9"/>
    <w:rsid w:val="00690F68"/>
    <w:rsid w:val="006A22B2"/>
    <w:rsid w:val="006A24FA"/>
    <w:rsid w:val="006A2C40"/>
    <w:rsid w:val="006B0CEE"/>
    <w:rsid w:val="006C3633"/>
    <w:rsid w:val="006C6F1A"/>
    <w:rsid w:val="006D711E"/>
    <w:rsid w:val="006E262C"/>
    <w:rsid w:val="006E4299"/>
    <w:rsid w:val="006E7D71"/>
    <w:rsid w:val="006F6F1F"/>
    <w:rsid w:val="00700D6B"/>
    <w:rsid w:val="007057E2"/>
    <w:rsid w:val="00722040"/>
    <w:rsid w:val="0073561A"/>
    <w:rsid w:val="00735DD3"/>
    <w:rsid w:val="007461A7"/>
    <w:rsid w:val="0074792A"/>
    <w:rsid w:val="00760EB4"/>
    <w:rsid w:val="0077100B"/>
    <w:rsid w:val="00773B7D"/>
    <w:rsid w:val="007741A7"/>
    <w:rsid w:val="00785C4B"/>
    <w:rsid w:val="00786F2E"/>
    <w:rsid w:val="007904A7"/>
    <w:rsid w:val="007936AE"/>
    <w:rsid w:val="00794586"/>
    <w:rsid w:val="007978B6"/>
    <w:rsid w:val="007A0E59"/>
    <w:rsid w:val="007A17E6"/>
    <w:rsid w:val="007A1E15"/>
    <w:rsid w:val="007A7DE4"/>
    <w:rsid w:val="007B2B13"/>
    <w:rsid w:val="007B42F4"/>
    <w:rsid w:val="007B5D90"/>
    <w:rsid w:val="007B69B2"/>
    <w:rsid w:val="007C3C9B"/>
    <w:rsid w:val="007D13C4"/>
    <w:rsid w:val="007E1DE1"/>
    <w:rsid w:val="007E50D3"/>
    <w:rsid w:val="007E526F"/>
    <w:rsid w:val="007E7631"/>
    <w:rsid w:val="007F43AF"/>
    <w:rsid w:val="007F4FBF"/>
    <w:rsid w:val="008020C0"/>
    <w:rsid w:val="008040DC"/>
    <w:rsid w:val="0080599C"/>
    <w:rsid w:val="00810444"/>
    <w:rsid w:val="00810F8C"/>
    <w:rsid w:val="0081425B"/>
    <w:rsid w:val="0082592F"/>
    <w:rsid w:val="00825944"/>
    <w:rsid w:val="00840DD7"/>
    <w:rsid w:val="00846E5E"/>
    <w:rsid w:val="00851A09"/>
    <w:rsid w:val="0086104C"/>
    <w:rsid w:val="0087410C"/>
    <w:rsid w:val="0088156B"/>
    <w:rsid w:val="00885190"/>
    <w:rsid w:val="0089050F"/>
    <w:rsid w:val="0089145B"/>
    <w:rsid w:val="0089417A"/>
    <w:rsid w:val="00896A6F"/>
    <w:rsid w:val="00897C09"/>
    <w:rsid w:val="008A4A6D"/>
    <w:rsid w:val="008C3A52"/>
    <w:rsid w:val="008C7F82"/>
    <w:rsid w:val="008D2635"/>
    <w:rsid w:val="008D62B3"/>
    <w:rsid w:val="008E162F"/>
    <w:rsid w:val="008E1C01"/>
    <w:rsid w:val="008E66CA"/>
    <w:rsid w:val="008F412A"/>
    <w:rsid w:val="008F4A87"/>
    <w:rsid w:val="00902E6C"/>
    <w:rsid w:val="00907170"/>
    <w:rsid w:val="00910BD5"/>
    <w:rsid w:val="009130A0"/>
    <w:rsid w:val="0091443E"/>
    <w:rsid w:val="0091542B"/>
    <w:rsid w:val="00922A8D"/>
    <w:rsid w:val="00927968"/>
    <w:rsid w:val="00930020"/>
    <w:rsid w:val="00935673"/>
    <w:rsid w:val="009406AB"/>
    <w:rsid w:val="009410BE"/>
    <w:rsid w:val="00943F04"/>
    <w:rsid w:val="0094566F"/>
    <w:rsid w:val="00946A67"/>
    <w:rsid w:val="00946D0F"/>
    <w:rsid w:val="009529EA"/>
    <w:rsid w:val="009567CD"/>
    <w:rsid w:val="0096107C"/>
    <w:rsid w:val="009660EB"/>
    <w:rsid w:val="00991AE4"/>
    <w:rsid w:val="00994041"/>
    <w:rsid w:val="00997C04"/>
    <w:rsid w:val="009A2F73"/>
    <w:rsid w:val="009A748D"/>
    <w:rsid w:val="009B2229"/>
    <w:rsid w:val="009B54B8"/>
    <w:rsid w:val="009B687F"/>
    <w:rsid w:val="009C7B63"/>
    <w:rsid w:val="009D4228"/>
    <w:rsid w:val="009D4B09"/>
    <w:rsid w:val="009E49D4"/>
    <w:rsid w:val="009E797A"/>
    <w:rsid w:val="009F6182"/>
    <w:rsid w:val="009F6459"/>
    <w:rsid w:val="00A00A12"/>
    <w:rsid w:val="00A04586"/>
    <w:rsid w:val="00A07209"/>
    <w:rsid w:val="00A11195"/>
    <w:rsid w:val="00A229CD"/>
    <w:rsid w:val="00A30616"/>
    <w:rsid w:val="00A341F7"/>
    <w:rsid w:val="00A362F9"/>
    <w:rsid w:val="00A45EEC"/>
    <w:rsid w:val="00A50B34"/>
    <w:rsid w:val="00A53465"/>
    <w:rsid w:val="00A6505B"/>
    <w:rsid w:val="00A66276"/>
    <w:rsid w:val="00A77847"/>
    <w:rsid w:val="00A84545"/>
    <w:rsid w:val="00AA625C"/>
    <w:rsid w:val="00AB1196"/>
    <w:rsid w:val="00AB4EDC"/>
    <w:rsid w:val="00AB6C91"/>
    <w:rsid w:val="00AC03FC"/>
    <w:rsid w:val="00AC571A"/>
    <w:rsid w:val="00AC7E6C"/>
    <w:rsid w:val="00AE7D00"/>
    <w:rsid w:val="00AF27FF"/>
    <w:rsid w:val="00AF4C2D"/>
    <w:rsid w:val="00AF5D0A"/>
    <w:rsid w:val="00AF72B6"/>
    <w:rsid w:val="00B003EE"/>
    <w:rsid w:val="00B043B8"/>
    <w:rsid w:val="00B05D71"/>
    <w:rsid w:val="00B13AFC"/>
    <w:rsid w:val="00B13C62"/>
    <w:rsid w:val="00B15B49"/>
    <w:rsid w:val="00B167AC"/>
    <w:rsid w:val="00B26858"/>
    <w:rsid w:val="00B318F6"/>
    <w:rsid w:val="00B40A06"/>
    <w:rsid w:val="00B418E0"/>
    <w:rsid w:val="00B473C2"/>
    <w:rsid w:val="00B47D2C"/>
    <w:rsid w:val="00B502B5"/>
    <w:rsid w:val="00B65A84"/>
    <w:rsid w:val="00B83F7A"/>
    <w:rsid w:val="00B84F08"/>
    <w:rsid w:val="00B869CC"/>
    <w:rsid w:val="00BA50BD"/>
    <w:rsid w:val="00BB2154"/>
    <w:rsid w:val="00BB3F2C"/>
    <w:rsid w:val="00BC1209"/>
    <w:rsid w:val="00BC1738"/>
    <w:rsid w:val="00BC44B9"/>
    <w:rsid w:val="00BC6666"/>
    <w:rsid w:val="00BD1B51"/>
    <w:rsid w:val="00BD79AA"/>
    <w:rsid w:val="00BE3206"/>
    <w:rsid w:val="00BE4A40"/>
    <w:rsid w:val="00BF464E"/>
    <w:rsid w:val="00BF56F8"/>
    <w:rsid w:val="00BF5D02"/>
    <w:rsid w:val="00C03D53"/>
    <w:rsid w:val="00C059F7"/>
    <w:rsid w:val="00C123D2"/>
    <w:rsid w:val="00C13724"/>
    <w:rsid w:val="00C176EB"/>
    <w:rsid w:val="00C20E0A"/>
    <w:rsid w:val="00C2556E"/>
    <w:rsid w:val="00C2622E"/>
    <w:rsid w:val="00C331D4"/>
    <w:rsid w:val="00C371D4"/>
    <w:rsid w:val="00C37FCA"/>
    <w:rsid w:val="00C41D26"/>
    <w:rsid w:val="00C4431F"/>
    <w:rsid w:val="00C47BBD"/>
    <w:rsid w:val="00C517CD"/>
    <w:rsid w:val="00C7032D"/>
    <w:rsid w:val="00C76570"/>
    <w:rsid w:val="00C779EA"/>
    <w:rsid w:val="00C803CB"/>
    <w:rsid w:val="00C81EE9"/>
    <w:rsid w:val="00C839DC"/>
    <w:rsid w:val="00C84028"/>
    <w:rsid w:val="00C8614F"/>
    <w:rsid w:val="00C932ED"/>
    <w:rsid w:val="00C9459E"/>
    <w:rsid w:val="00C95C6D"/>
    <w:rsid w:val="00CA225C"/>
    <w:rsid w:val="00CA4058"/>
    <w:rsid w:val="00CA76FC"/>
    <w:rsid w:val="00CB2ACA"/>
    <w:rsid w:val="00CC2580"/>
    <w:rsid w:val="00CC4023"/>
    <w:rsid w:val="00CC5EF2"/>
    <w:rsid w:val="00CD0D7C"/>
    <w:rsid w:val="00CD159D"/>
    <w:rsid w:val="00CD31CA"/>
    <w:rsid w:val="00CD6691"/>
    <w:rsid w:val="00CD6959"/>
    <w:rsid w:val="00CD7840"/>
    <w:rsid w:val="00CF540B"/>
    <w:rsid w:val="00CF7F4E"/>
    <w:rsid w:val="00D117C9"/>
    <w:rsid w:val="00D11A64"/>
    <w:rsid w:val="00D23B4D"/>
    <w:rsid w:val="00D2455F"/>
    <w:rsid w:val="00D440BC"/>
    <w:rsid w:val="00D46178"/>
    <w:rsid w:val="00D4764A"/>
    <w:rsid w:val="00D53264"/>
    <w:rsid w:val="00D732B3"/>
    <w:rsid w:val="00D81884"/>
    <w:rsid w:val="00D9467D"/>
    <w:rsid w:val="00DA3594"/>
    <w:rsid w:val="00DA4C1C"/>
    <w:rsid w:val="00DB2FEF"/>
    <w:rsid w:val="00DC5DF1"/>
    <w:rsid w:val="00DD005B"/>
    <w:rsid w:val="00DD013E"/>
    <w:rsid w:val="00DD390A"/>
    <w:rsid w:val="00DE082E"/>
    <w:rsid w:val="00DE1726"/>
    <w:rsid w:val="00DE545B"/>
    <w:rsid w:val="00DE7176"/>
    <w:rsid w:val="00DF60F7"/>
    <w:rsid w:val="00E12359"/>
    <w:rsid w:val="00E1735E"/>
    <w:rsid w:val="00E17842"/>
    <w:rsid w:val="00E21B53"/>
    <w:rsid w:val="00E31C46"/>
    <w:rsid w:val="00E462E1"/>
    <w:rsid w:val="00E57BE9"/>
    <w:rsid w:val="00E675A5"/>
    <w:rsid w:val="00E73A9B"/>
    <w:rsid w:val="00E74F68"/>
    <w:rsid w:val="00E75466"/>
    <w:rsid w:val="00E82290"/>
    <w:rsid w:val="00E950E8"/>
    <w:rsid w:val="00EA0C3A"/>
    <w:rsid w:val="00EB4B28"/>
    <w:rsid w:val="00EB53BD"/>
    <w:rsid w:val="00EB5595"/>
    <w:rsid w:val="00EC07DB"/>
    <w:rsid w:val="00EE2780"/>
    <w:rsid w:val="00EF7A55"/>
    <w:rsid w:val="00F000CF"/>
    <w:rsid w:val="00F030EC"/>
    <w:rsid w:val="00F04724"/>
    <w:rsid w:val="00F127D8"/>
    <w:rsid w:val="00F137A6"/>
    <w:rsid w:val="00F143C0"/>
    <w:rsid w:val="00F14B0C"/>
    <w:rsid w:val="00F154F5"/>
    <w:rsid w:val="00F16D1B"/>
    <w:rsid w:val="00F21A4A"/>
    <w:rsid w:val="00F323F6"/>
    <w:rsid w:val="00F32AE7"/>
    <w:rsid w:val="00F51D8B"/>
    <w:rsid w:val="00F536EC"/>
    <w:rsid w:val="00F57AF3"/>
    <w:rsid w:val="00F61A3E"/>
    <w:rsid w:val="00F63FBA"/>
    <w:rsid w:val="00F74E63"/>
    <w:rsid w:val="00F80023"/>
    <w:rsid w:val="00F825AC"/>
    <w:rsid w:val="00FA3CC6"/>
    <w:rsid w:val="00FD6D51"/>
    <w:rsid w:val="00FD7192"/>
    <w:rsid w:val="00FE4CFA"/>
    <w:rsid w:val="00FF27A6"/>
    <w:rsid w:val="00FF368D"/>
    <w:rsid w:val="00FF3B98"/>
    <w:rsid w:val="5F34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24A59E-82DF-4EDA-8691-2CE06BA5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C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paragraph" w:styleId="PlainText">
    <w:name w:val="Plain Text"/>
    <w:basedOn w:val="Normal"/>
    <w:link w:val="PlainTextChar1"/>
    <w:unhideWhenUsed/>
    <w:pPr>
      <w:spacing w:before="0" w:after="0" w:line="240" w:lineRule="auto"/>
      <w:jc w:val="left"/>
    </w:pPr>
    <w:rPr>
      <w:rFonts w:ascii="Consolas" w:eastAsia="Calibri" w:hAnsi="Consolas" w:cs="Times New Roman"/>
      <w:sz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PlainTextChar">
    <w:name w:val="Plain Text Char"/>
    <w:basedOn w:val="DefaultParagraphFont"/>
    <w:uiPriority w:val="99"/>
    <w:semiHidden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link w:val="PlainText"/>
    <w:locked/>
    <w:rPr>
      <w:rFonts w:ascii="Consolas" w:eastAsia="Calibri" w:hAnsi="Consolas" w:cs="Times New Roman"/>
      <w:lang w:val="en-US"/>
    </w:rPr>
  </w:style>
  <w:style w:type="paragraph" w:customStyle="1" w:styleId="gmailquote">
    <w:name w:val="gmail_quote"/>
    <w:basedOn w:val="Normal"/>
    <w:rsid w:val="007B5D90"/>
    <w:pPr>
      <w:spacing w:before="100" w:beforeAutospacing="1" w:after="100" w:afterAutospacing="1" w:line="240" w:lineRule="auto"/>
      <w:jc w:val="left"/>
    </w:pPr>
    <w:rPr>
      <w:rFonts w:ascii="Calibri" w:hAnsi="Calibri" w:cs="Calibri"/>
      <w:sz w:val="22"/>
      <w:lang w:val="sr-Latn-ME" w:eastAsia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96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1305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Melisa Pepic</cp:lastModifiedBy>
  <cp:revision>11</cp:revision>
  <cp:lastPrinted>2024-04-04T16:07:00Z</cp:lastPrinted>
  <dcterms:created xsi:type="dcterms:W3CDTF">2024-04-04T10:06:00Z</dcterms:created>
  <dcterms:modified xsi:type="dcterms:W3CDTF">2024-04-05T11:01:00Z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34545FAD3CB54DB2B2F54EEAA2DF0CAF</vt:lpwstr>
  </property>
</Properties>
</file>