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F53" w:rsidRPr="000548DE" w:rsidRDefault="00262F53" w:rsidP="000548DE">
      <w:pPr>
        <w:spacing w:after="0"/>
        <w:jc w:val="both"/>
        <w:rPr>
          <w:b/>
          <w:sz w:val="32"/>
          <w:szCs w:val="32"/>
        </w:rPr>
      </w:pPr>
      <w:r w:rsidRPr="000548DE">
        <w:rPr>
          <w:b/>
          <w:sz w:val="32"/>
          <w:szCs w:val="32"/>
        </w:rPr>
        <w:t xml:space="preserve">MILAN ROĆEN, </w:t>
      </w:r>
      <w:r w:rsidR="000548DE" w:rsidRPr="000548DE">
        <w:rPr>
          <w:b/>
          <w:sz w:val="32"/>
          <w:szCs w:val="32"/>
        </w:rPr>
        <w:t>izaslanik</w:t>
      </w:r>
      <w:r w:rsidRPr="000548DE">
        <w:rPr>
          <w:b/>
          <w:sz w:val="32"/>
          <w:szCs w:val="32"/>
        </w:rPr>
        <w:t xml:space="preserve"> Predsjednika Crne Gore: </w:t>
      </w:r>
    </w:p>
    <w:p w:rsidR="000548DE" w:rsidRPr="000548DE" w:rsidRDefault="000548DE" w:rsidP="000548DE">
      <w:pPr>
        <w:spacing w:after="0"/>
        <w:jc w:val="both"/>
        <w:rPr>
          <w:b/>
          <w:sz w:val="32"/>
          <w:szCs w:val="32"/>
        </w:rPr>
      </w:pPr>
      <w:r w:rsidRPr="000548DE">
        <w:rPr>
          <w:b/>
          <w:sz w:val="32"/>
          <w:szCs w:val="32"/>
        </w:rPr>
        <w:t>(Pozdravna riječ na Trećoj sjednici Savjeta za saradnju sa iseljenicima, 27.07.2018.)</w:t>
      </w:r>
    </w:p>
    <w:p w:rsidR="00262F53" w:rsidRDefault="00262F53" w:rsidP="007F1844">
      <w:pPr>
        <w:jc w:val="both"/>
        <w:rPr>
          <w:sz w:val="32"/>
          <w:szCs w:val="32"/>
        </w:rPr>
      </w:pPr>
    </w:p>
    <w:p w:rsidR="000548DE" w:rsidRDefault="0084459E" w:rsidP="007F1844">
      <w:pPr>
        <w:spacing w:after="0"/>
        <w:jc w:val="both"/>
        <w:rPr>
          <w:sz w:val="32"/>
          <w:szCs w:val="32"/>
        </w:rPr>
      </w:pPr>
      <w:r>
        <w:rPr>
          <w:sz w:val="32"/>
          <w:szCs w:val="32"/>
        </w:rPr>
        <w:t>P</w:t>
      </w:r>
      <w:r w:rsidR="00E92BDA">
        <w:rPr>
          <w:sz w:val="32"/>
          <w:szCs w:val="32"/>
        </w:rPr>
        <w:t>oštovani p</w:t>
      </w:r>
      <w:r w:rsidR="008D178D">
        <w:rPr>
          <w:sz w:val="32"/>
          <w:szCs w:val="32"/>
        </w:rPr>
        <w:t>o</w:t>
      </w:r>
      <w:r w:rsidR="00E476EB">
        <w:rPr>
          <w:sz w:val="32"/>
          <w:szCs w:val="32"/>
        </w:rPr>
        <w:t>d</w:t>
      </w:r>
      <w:r w:rsidR="008D178D">
        <w:rPr>
          <w:sz w:val="32"/>
          <w:szCs w:val="32"/>
        </w:rPr>
        <w:t>p</w:t>
      </w:r>
      <w:r w:rsidR="00E92BDA">
        <w:rPr>
          <w:sz w:val="32"/>
          <w:szCs w:val="32"/>
        </w:rPr>
        <w:t xml:space="preserve">redsjedniče Savjeta i članovi Savjeta iz dijaspore i iz </w:t>
      </w:r>
    </w:p>
    <w:p w:rsidR="00615021" w:rsidRDefault="00E92BDA" w:rsidP="007F1844">
      <w:pPr>
        <w:spacing w:after="0"/>
        <w:jc w:val="both"/>
        <w:rPr>
          <w:sz w:val="32"/>
          <w:szCs w:val="32"/>
        </w:rPr>
      </w:pPr>
      <w:r>
        <w:rPr>
          <w:sz w:val="32"/>
          <w:szCs w:val="32"/>
        </w:rPr>
        <w:t xml:space="preserve">Crne Gore, </w:t>
      </w:r>
    </w:p>
    <w:p w:rsidR="00E92BDA" w:rsidRDefault="00E92BDA" w:rsidP="007F1844">
      <w:pPr>
        <w:spacing w:after="0"/>
        <w:jc w:val="both"/>
        <w:rPr>
          <w:sz w:val="32"/>
          <w:szCs w:val="32"/>
        </w:rPr>
      </w:pPr>
      <w:r>
        <w:rPr>
          <w:sz w:val="32"/>
          <w:szCs w:val="32"/>
        </w:rPr>
        <w:t xml:space="preserve">Poštovani Direktore Uprave za dijasporu, </w:t>
      </w:r>
    </w:p>
    <w:p w:rsidR="00E92BDA" w:rsidRDefault="00E92BDA" w:rsidP="007F1844">
      <w:pPr>
        <w:spacing w:after="0"/>
        <w:jc w:val="both"/>
        <w:rPr>
          <w:sz w:val="32"/>
          <w:szCs w:val="32"/>
        </w:rPr>
      </w:pPr>
      <w:r>
        <w:rPr>
          <w:sz w:val="32"/>
          <w:szCs w:val="32"/>
        </w:rPr>
        <w:t>Dame i gospodo,</w:t>
      </w:r>
    </w:p>
    <w:p w:rsidR="00E92BDA" w:rsidRDefault="00E92BDA" w:rsidP="007F1844">
      <w:pPr>
        <w:spacing w:after="0"/>
        <w:jc w:val="both"/>
        <w:rPr>
          <w:sz w:val="32"/>
          <w:szCs w:val="32"/>
        </w:rPr>
      </w:pPr>
      <w:r>
        <w:rPr>
          <w:sz w:val="32"/>
          <w:szCs w:val="32"/>
        </w:rPr>
        <w:t>Dragi prijatelji,</w:t>
      </w:r>
    </w:p>
    <w:p w:rsidR="00E92BDA" w:rsidRDefault="00E92BDA" w:rsidP="007F1844">
      <w:pPr>
        <w:jc w:val="both"/>
        <w:rPr>
          <w:sz w:val="32"/>
          <w:szCs w:val="32"/>
        </w:rPr>
      </w:pPr>
    </w:p>
    <w:p w:rsidR="008D178D" w:rsidRDefault="00262F53" w:rsidP="007F1844">
      <w:pPr>
        <w:jc w:val="both"/>
        <w:rPr>
          <w:sz w:val="32"/>
          <w:szCs w:val="32"/>
        </w:rPr>
      </w:pPr>
      <w:r>
        <w:rPr>
          <w:sz w:val="32"/>
          <w:szCs w:val="32"/>
        </w:rPr>
        <w:t>Ukazana mi je posebna čast da vas u svojstvu izaslanika predsjednika Crne Gore Mila Đukanovića najsrdačnije pozdravim, i poželim uspješan rad Treće redovne sjednice Savj</w:t>
      </w:r>
      <w:r w:rsidR="003322AA">
        <w:rPr>
          <w:sz w:val="32"/>
          <w:szCs w:val="32"/>
        </w:rPr>
        <w:t xml:space="preserve">eta za saradnju sa iseljenicima. </w:t>
      </w:r>
      <w:r w:rsidR="00CF02C9">
        <w:rPr>
          <w:sz w:val="32"/>
          <w:szCs w:val="32"/>
        </w:rPr>
        <w:t xml:space="preserve">Kao i </w:t>
      </w:r>
      <w:r w:rsidR="003322AA">
        <w:rPr>
          <w:sz w:val="32"/>
          <w:szCs w:val="32"/>
        </w:rPr>
        <w:t xml:space="preserve">dobrodošlicu vama koji ste došli iz svijeta. </w:t>
      </w:r>
    </w:p>
    <w:p w:rsidR="00E92BDA" w:rsidRDefault="003322AA" w:rsidP="007F1844">
      <w:pPr>
        <w:jc w:val="both"/>
        <w:rPr>
          <w:sz w:val="32"/>
          <w:szCs w:val="32"/>
        </w:rPr>
      </w:pPr>
      <w:r>
        <w:rPr>
          <w:sz w:val="32"/>
          <w:szCs w:val="32"/>
        </w:rPr>
        <w:t xml:space="preserve">Sve nas je okupila ljubav prema Crnoj Gori, želja i </w:t>
      </w:r>
      <w:r w:rsidR="00CF02C9">
        <w:rPr>
          <w:sz w:val="32"/>
          <w:szCs w:val="32"/>
        </w:rPr>
        <w:t>namjera, kao i realna šansa</w:t>
      </w:r>
      <w:r>
        <w:rPr>
          <w:sz w:val="32"/>
          <w:szCs w:val="32"/>
        </w:rPr>
        <w:t xml:space="preserve"> da je gradimo i učinimo boljim i bogatijim mjestom za život. Evropskom zemljom u civilizacijskom smislu, iz koje se neće odlaziti iz materijalnih razloga</w:t>
      </w:r>
      <w:r w:rsidR="00483B80">
        <w:rPr>
          <w:sz w:val="32"/>
          <w:szCs w:val="32"/>
        </w:rPr>
        <w:t>.</w:t>
      </w:r>
    </w:p>
    <w:p w:rsidR="00CF02C9" w:rsidRDefault="00CF02C9" w:rsidP="007F1844">
      <w:pPr>
        <w:jc w:val="both"/>
        <w:rPr>
          <w:sz w:val="32"/>
          <w:szCs w:val="32"/>
        </w:rPr>
      </w:pPr>
      <w:r>
        <w:rPr>
          <w:sz w:val="32"/>
          <w:szCs w:val="32"/>
        </w:rPr>
        <w:t xml:space="preserve">Moje obraćanje počeo bih jednom, čini mi se primjerenom, istorijskom analogijom. </w:t>
      </w:r>
      <w:r w:rsidR="00483B80">
        <w:rPr>
          <w:sz w:val="32"/>
          <w:szCs w:val="32"/>
        </w:rPr>
        <w:t xml:space="preserve">Ne tako davno, u 19. vijeku </w:t>
      </w:r>
      <w:r w:rsidR="000548DE">
        <w:rPr>
          <w:sz w:val="32"/>
          <w:szCs w:val="32"/>
        </w:rPr>
        <w:t>Luksemburžani</w:t>
      </w:r>
      <w:r w:rsidR="00483B80">
        <w:rPr>
          <w:sz w:val="32"/>
          <w:szCs w:val="32"/>
        </w:rPr>
        <w:t xml:space="preserve"> su masovno napuštali </w:t>
      </w:r>
      <w:r w:rsidR="002245FB">
        <w:rPr>
          <w:sz w:val="32"/>
          <w:szCs w:val="32"/>
        </w:rPr>
        <w:t xml:space="preserve">zemlju tražeći </w:t>
      </w:r>
      <w:r w:rsidR="00483B80">
        <w:rPr>
          <w:sz w:val="32"/>
          <w:szCs w:val="32"/>
        </w:rPr>
        <w:t xml:space="preserve">blagostanje u Brazilu. Danas je </w:t>
      </w:r>
      <w:r>
        <w:rPr>
          <w:sz w:val="32"/>
          <w:szCs w:val="32"/>
        </w:rPr>
        <w:t>Luksemburg jedna</w:t>
      </w:r>
      <w:r w:rsidR="00483B80">
        <w:rPr>
          <w:sz w:val="32"/>
          <w:szCs w:val="32"/>
        </w:rPr>
        <w:t xml:space="preserve"> od najbogatijih država u Evropi</w:t>
      </w:r>
      <w:r>
        <w:rPr>
          <w:sz w:val="32"/>
          <w:szCs w:val="32"/>
        </w:rPr>
        <w:t>,</w:t>
      </w:r>
      <w:r w:rsidR="00483B80">
        <w:rPr>
          <w:sz w:val="32"/>
          <w:szCs w:val="32"/>
        </w:rPr>
        <w:t xml:space="preserve"> u koju su krajem 20. i početkom ovog vijeka </w:t>
      </w:r>
      <w:r>
        <w:rPr>
          <w:sz w:val="32"/>
          <w:szCs w:val="32"/>
        </w:rPr>
        <w:t xml:space="preserve">pohrlili </w:t>
      </w:r>
      <w:r w:rsidR="00483B80">
        <w:rPr>
          <w:sz w:val="32"/>
          <w:szCs w:val="32"/>
        </w:rPr>
        <w:t xml:space="preserve">i mnogi naši građani. O tome piše poznati luksemburški pisac Gi Heldinger u romanu „Novi Brazil“. Njegovi junaci, koji su iz Crne Gore, pitaju se kako je </w:t>
      </w:r>
      <w:r>
        <w:rPr>
          <w:sz w:val="32"/>
          <w:szCs w:val="32"/>
        </w:rPr>
        <w:t>ta zemlja uspjela</w:t>
      </w:r>
      <w:r w:rsidR="00483B80">
        <w:rPr>
          <w:sz w:val="32"/>
          <w:szCs w:val="32"/>
        </w:rPr>
        <w:t xml:space="preserve"> da dogura tako daleko, kad im sve ulice nose imena ili pisaca, ili uzgajivača ruža</w:t>
      </w:r>
      <w:r w:rsidR="002245FB">
        <w:rPr>
          <w:sz w:val="32"/>
          <w:szCs w:val="32"/>
        </w:rPr>
        <w:t>. D</w:t>
      </w:r>
      <w:r w:rsidR="00483B80">
        <w:rPr>
          <w:sz w:val="32"/>
          <w:szCs w:val="32"/>
        </w:rPr>
        <w:t xml:space="preserve">ok jedan od njih, </w:t>
      </w:r>
      <w:r w:rsidR="000548DE">
        <w:rPr>
          <w:sz w:val="32"/>
          <w:szCs w:val="32"/>
        </w:rPr>
        <w:t xml:space="preserve">kako piše Heldinger, </w:t>
      </w:r>
      <w:r w:rsidR="00483B80">
        <w:rPr>
          <w:sz w:val="32"/>
          <w:szCs w:val="32"/>
        </w:rPr>
        <w:t xml:space="preserve">koji je bio siguran da će se jednog dana vratiti u Crnu Goru, misli na svoju porodicu, na večeri u Trpezima, na izlete u Berane, na sve one male stvari koje djeluju bezazleno dok ih ne izgubimo. </w:t>
      </w:r>
    </w:p>
    <w:p w:rsidR="00E92BDA" w:rsidRDefault="00CF02C9" w:rsidP="007F1844">
      <w:pPr>
        <w:jc w:val="both"/>
        <w:rPr>
          <w:sz w:val="32"/>
          <w:szCs w:val="32"/>
        </w:rPr>
      </w:pPr>
      <w:r>
        <w:rPr>
          <w:sz w:val="32"/>
          <w:szCs w:val="32"/>
        </w:rPr>
        <w:lastRenderedPageBreak/>
        <w:t>Želim da v</w:t>
      </w:r>
      <w:r w:rsidR="002245FB">
        <w:rPr>
          <w:sz w:val="32"/>
          <w:szCs w:val="32"/>
        </w:rPr>
        <w:t xml:space="preserve">jerujem </w:t>
      </w:r>
      <w:r w:rsidR="00E53EAE">
        <w:rPr>
          <w:sz w:val="32"/>
          <w:szCs w:val="32"/>
        </w:rPr>
        <w:t xml:space="preserve">da nije daleko dan kad će se potomci naših iseljenika vraćati svojim korijenima, čudeći se šta je njihove pretke tjeralo najčešće na put bez povratka do Aljaske, do Ognjene zemlje, </w:t>
      </w:r>
      <w:r w:rsidR="000548DE">
        <w:rPr>
          <w:sz w:val="32"/>
          <w:szCs w:val="32"/>
        </w:rPr>
        <w:t xml:space="preserve">ili </w:t>
      </w:r>
      <w:r w:rsidR="00E53EAE">
        <w:rPr>
          <w:sz w:val="32"/>
          <w:szCs w:val="32"/>
        </w:rPr>
        <w:t>Australije</w:t>
      </w:r>
      <w:r w:rsidR="000548DE">
        <w:rPr>
          <w:sz w:val="32"/>
          <w:szCs w:val="32"/>
        </w:rPr>
        <w:t>..</w:t>
      </w:r>
      <w:r w:rsidR="00E53EAE">
        <w:rPr>
          <w:sz w:val="32"/>
          <w:szCs w:val="32"/>
        </w:rPr>
        <w:t xml:space="preserve">. </w:t>
      </w:r>
    </w:p>
    <w:p w:rsidR="005131DC" w:rsidRDefault="00CF02C9" w:rsidP="007F1844">
      <w:pPr>
        <w:jc w:val="both"/>
        <w:rPr>
          <w:sz w:val="32"/>
          <w:szCs w:val="32"/>
        </w:rPr>
      </w:pPr>
      <w:r>
        <w:rPr>
          <w:sz w:val="32"/>
          <w:szCs w:val="32"/>
        </w:rPr>
        <w:t>U</w:t>
      </w:r>
      <w:r w:rsidR="00D103F4">
        <w:rPr>
          <w:sz w:val="32"/>
          <w:szCs w:val="32"/>
        </w:rPr>
        <w:t xml:space="preserve">porište za ovakav moj optimizam </w:t>
      </w:r>
      <w:r w:rsidR="005131DC">
        <w:rPr>
          <w:sz w:val="32"/>
          <w:szCs w:val="32"/>
        </w:rPr>
        <w:t>utemeljen</w:t>
      </w:r>
      <w:r w:rsidR="00E64271">
        <w:rPr>
          <w:sz w:val="32"/>
          <w:szCs w:val="32"/>
        </w:rPr>
        <w:t xml:space="preserve"> </w:t>
      </w:r>
      <w:r>
        <w:rPr>
          <w:sz w:val="32"/>
          <w:szCs w:val="32"/>
        </w:rPr>
        <w:t xml:space="preserve">je </w:t>
      </w:r>
      <w:r w:rsidR="00E64271">
        <w:rPr>
          <w:sz w:val="32"/>
          <w:szCs w:val="32"/>
        </w:rPr>
        <w:t>u činjenici da smo za samo 12 godina od obnove državnosti Crne Gore, jedne od najnerazvijenijih jugoslovenskih republika</w:t>
      </w:r>
      <w:r>
        <w:rPr>
          <w:sz w:val="32"/>
          <w:szCs w:val="32"/>
        </w:rPr>
        <w:t>,</w:t>
      </w:r>
      <w:r w:rsidR="00E64271">
        <w:rPr>
          <w:sz w:val="32"/>
          <w:szCs w:val="32"/>
        </w:rPr>
        <w:t xml:space="preserve"> stvorili vodeću ekonomiju u regionu, najmlađu članicu NATO, </w:t>
      </w:r>
      <w:r>
        <w:rPr>
          <w:sz w:val="32"/>
          <w:szCs w:val="32"/>
        </w:rPr>
        <w:t xml:space="preserve">državu </w:t>
      </w:r>
      <w:r w:rsidR="00E64271">
        <w:rPr>
          <w:sz w:val="32"/>
          <w:szCs w:val="32"/>
        </w:rPr>
        <w:t>lidera u preg</w:t>
      </w:r>
      <w:r>
        <w:rPr>
          <w:sz w:val="32"/>
          <w:szCs w:val="32"/>
        </w:rPr>
        <w:t xml:space="preserve">ovaračkom procesu sa EU, </w:t>
      </w:r>
      <w:r w:rsidR="005131DC">
        <w:rPr>
          <w:sz w:val="32"/>
          <w:szCs w:val="32"/>
        </w:rPr>
        <w:t>koju naši međuna</w:t>
      </w:r>
      <w:r w:rsidR="00E64271">
        <w:rPr>
          <w:sz w:val="32"/>
          <w:szCs w:val="32"/>
        </w:rPr>
        <w:t>r</w:t>
      </w:r>
      <w:r w:rsidR="005131DC">
        <w:rPr>
          <w:sz w:val="32"/>
          <w:szCs w:val="32"/>
        </w:rPr>
        <w:t>o</w:t>
      </w:r>
      <w:r w:rsidR="00E64271">
        <w:rPr>
          <w:sz w:val="32"/>
          <w:szCs w:val="32"/>
        </w:rPr>
        <w:t>dni partneri nazivaju zemljom dobrih vijesti, sidrom stabilnosti</w:t>
      </w:r>
      <w:r>
        <w:rPr>
          <w:sz w:val="32"/>
          <w:szCs w:val="32"/>
        </w:rPr>
        <w:t xml:space="preserve"> Balkana</w:t>
      </w:r>
      <w:r w:rsidR="00BC3281">
        <w:rPr>
          <w:sz w:val="32"/>
          <w:szCs w:val="32"/>
        </w:rPr>
        <w:t xml:space="preserve">, </w:t>
      </w:r>
      <w:r w:rsidR="005131DC">
        <w:rPr>
          <w:sz w:val="32"/>
          <w:szCs w:val="32"/>
        </w:rPr>
        <w:t xml:space="preserve">uspješnom evropskom pričom... Od 30% evropskog prosjeka razvijenosti 2006. došli </w:t>
      </w:r>
      <w:r>
        <w:rPr>
          <w:sz w:val="32"/>
          <w:szCs w:val="32"/>
        </w:rPr>
        <w:t xml:space="preserve">smo </w:t>
      </w:r>
      <w:r w:rsidR="005131DC">
        <w:rPr>
          <w:sz w:val="32"/>
          <w:szCs w:val="32"/>
        </w:rPr>
        <w:t xml:space="preserve">do 46%. U tom periodu prosječan rast BDP iznosio je 3,2% godišnje, dok su strane investicije </w:t>
      </w:r>
      <w:r w:rsidR="00BC3281">
        <w:rPr>
          <w:sz w:val="32"/>
          <w:szCs w:val="32"/>
        </w:rPr>
        <w:t xml:space="preserve">u prosjeku </w:t>
      </w:r>
      <w:r w:rsidR="005131DC">
        <w:rPr>
          <w:sz w:val="32"/>
          <w:szCs w:val="32"/>
        </w:rPr>
        <w:t xml:space="preserve">činile 18-19% BDP. Prošle i ove godine rast je ušao u zonu između 4-5%. </w:t>
      </w:r>
      <w:r w:rsidR="00D92D37">
        <w:rPr>
          <w:sz w:val="32"/>
          <w:szCs w:val="32"/>
        </w:rPr>
        <w:t xml:space="preserve">Gradi se autoput, veliki turistički rizorti svjetskog renomea, energetski objekti, naziru se obrisi moderne Crne Gore </w:t>
      </w:r>
      <w:r w:rsidR="00BC3281">
        <w:rPr>
          <w:sz w:val="32"/>
          <w:szCs w:val="32"/>
        </w:rPr>
        <w:t xml:space="preserve">i u institucionalnom, i </w:t>
      </w:r>
      <w:r w:rsidR="00D92D37">
        <w:rPr>
          <w:sz w:val="32"/>
          <w:szCs w:val="32"/>
        </w:rPr>
        <w:t xml:space="preserve">u svakom </w:t>
      </w:r>
      <w:r w:rsidR="00BC3281">
        <w:rPr>
          <w:sz w:val="32"/>
          <w:szCs w:val="32"/>
        </w:rPr>
        <w:t xml:space="preserve">drugom </w:t>
      </w:r>
      <w:r w:rsidR="00D92D37">
        <w:rPr>
          <w:sz w:val="32"/>
          <w:szCs w:val="32"/>
        </w:rPr>
        <w:t>smislu.</w:t>
      </w:r>
      <w:r w:rsidR="00BC3281">
        <w:rPr>
          <w:sz w:val="32"/>
          <w:szCs w:val="32"/>
        </w:rPr>
        <w:t xml:space="preserve"> </w:t>
      </w:r>
    </w:p>
    <w:p w:rsidR="00D92D37" w:rsidRDefault="00D92D37" w:rsidP="007F1844">
      <w:pPr>
        <w:jc w:val="both"/>
        <w:rPr>
          <w:sz w:val="32"/>
          <w:szCs w:val="32"/>
        </w:rPr>
      </w:pPr>
      <w:r>
        <w:rPr>
          <w:sz w:val="32"/>
          <w:szCs w:val="32"/>
        </w:rPr>
        <w:t>Crna Gora ide tamo đe je već njena dijaspora – u Evropu i razvijeni svijet. O njenom savremenom razvoju svjedoči i novi</w:t>
      </w:r>
      <w:r w:rsidR="00605F52">
        <w:rPr>
          <w:sz w:val="32"/>
          <w:szCs w:val="32"/>
        </w:rPr>
        <w:t xml:space="preserve"> državni odnos sa iseljeništvom. Nakon obnove </w:t>
      </w:r>
      <w:r w:rsidR="001A3AF8">
        <w:rPr>
          <w:sz w:val="32"/>
          <w:szCs w:val="32"/>
        </w:rPr>
        <w:t>nezavis</w:t>
      </w:r>
      <w:r w:rsidR="00605F52">
        <w:rPr>
          <w:sz w:val="32"/>
          <w:szCs w:val="32"/>
        </w:rPr>
        <w:t xml:space="preserve">nosti, pitanje saradnje sa dijasporom uzdignuto je na nivo najvišeg državnog </w:t>
      </w:r>
      <w:r w:rsidR="00CF02C9">
        <w:rPr>
          <w:sz w:val="32"/>
          <w:szCs w:val="32"/>
        </w:rPr>
        <w:t>prioritet</w:t>
      </w:r>
      <w:r w:rsidR="00605F52">
        <w:rPr>
          <w:sz w:val="32"/>
          <w:szCs w:val="32"/>
        </w:rPr>
        <w:t>a na agendi i izvršne i zakonodavne vlasti. Prepoznata je potreba njegovog sistemskog uređenja po ugledu na visoko migratorne zemlje, kakva je Crna Gora oduvijek bi</w:t>
      </w:r>
      <w:r w:rsidR="00CF02C9">
        <w:rPr>
          <w:sz w:val="32"/>
          <w:szCs w:val="32"/>
        </w:rPr>
        <w:t>la. Nadam se da nije neskromno</w:t>
      </w:r>
      <w:r w:rsidR="00605F52">
        <w:rPr>
          <w:sz w:val="32"/>
          <w:szCs w:val="32"/>
        </w:rPr>
        <w:t xml:space="preserve"> da podsjetim da je prva </w:t>
      </w:r>
      <w:r w:rsidR="00CF02C9">
        <w:rPr>
          <w:sz w:val="32"/>
          <w:szCs w:val="32"/>
        </w:rPr>
        <w:t>S</w:t>
      </w:r>
      <w:r w:rsidR="00605F52">
        <w:rPr>
          <w:sz w:val="32"/>
          <w:szCs w:val="32"/>
        </w:rPr>
        <w:t xml:space="preserve">trategija saradnje Crne Gore sa dijasporom usvojena 2010. godine u vrijeme kada sam obavljao dužnost ministra vanjskih poslova. Tom strategijom je bilo predviđeno da se formira Uprava za dijasporu koju danas imamo u sastavu MVP. Isto tako i Zakon o saradnji sa iseljenicima kojim je prvi put u istoriji Crne Gore na taj način tretirana ova tematika. </w:t>
      </w:r>
      <w:r w:rsidR="00CF02C9">
        <w:rPr>
          <w:sz w:val="32"/>
          <w:szCs w:val="32"/>
        </w:rPr>
        <w:t>P</w:t>
      </w:r>
      <w:r w:rsidR="00605F52">
        <w:rPr>
          <w:sz w:val="32"/>
          <w:szCs w:val="32"/>
        </w:rPr>
        <w:t xml:space="preserve">rije nekoliko dana već smo dobili i novi, unaprijeđeni </w:t>
      </w:r>
      <w:r w:rsidR="00CF02C9">
        <w:rPr>
          <w:sz w:val="32"/>
          <w:szCs w:val="32"/>
        </w:rPr>
        <w:t>Zakon o saradnji sa dijasporom...</w:t>
      </w:r>
    </w:p>
    <w:p w:rsidR="007F1844" w:rsidRDefault="007F1844" w:rsidP="007F1844">
      <w:pPr>
        <w:jc w:val="both"/>
        <w:rPr>
          <w:sz w:val="32"/>
          <w:szCs w:val="32"/>
        </w:rPr>
      </w:pPr>
      <w:r>
        <w:rPr>
          <w:sz w:val="32"/>
          <w:szCs w:val="32"/>
        </w:rPr>
        <w:t xml:space="preserve">Ja sam neko ko može </w:t>
      </w:r>
      <w:r w:rsidR="008D178D">
        <w:rPr>
          <w:sz w:val="32"/>
          <w:szCs w:val="32"/>
        </w:rPr>
        <w:t>kredibilno</w:t>
      </w:r>
      <w:r>
        <w:rPr>
          <w:sz w:val="32"/>
          <w:szCs w:val="32"/>
        </w:rPr>
        <w:t xml:space="preserve"> svjedoči</w:t>
      </w:r>
      <w:r w:rsidR="008D178D">
        <w:rPr>
          <w:sz w:val="32"/>
          <w:szCs w:val="32"/>
        </w:rPr>
        <w:t>ti</w:t>
      </w:r>
      <w:r>
        <w:rPr>
          <w:sz w:val="32"/>
          <w:szCs w:val="32"/>
        </w:rPr>
        <w:t xml:space="preserve"> razvojnom putu odnosa sa dijasporom</w:t>
      </w:r>
      <w:r w:rsidR="00EF2501">
        <w:rPr>
          <w:sz w:val="32"/>
          <w:szCs w:val="32"/>
        </w:rPr>
        <w:t xml:space="preserve">. Bio sam član državne delegacije Crne Gore koja je </w:t>
      </w:r>
      <w:r w:rsidR="00EF2501">
        <w:rPr>
          <w:sz w:val="32"/>
          <w:szCs w:val="32"/>
        </w:rPr>
        <w:lastRenderedPageBreak/>
        <w:t>prisustvovala poslednjim jugoslovenskim iseljeničkim susretima održanim u Torontu uoči raspada Jugoslavije. Takođe i član Predsjedništva Matice iseljenika u Socijalističkoj Republici Crnoj Gori koju je veoma uspješno vodio Veselin R. Đuranović, koja je u ono vrijeme između ostalog obavljala pionirski posao identitetske identifikacije iseljeništva iz Crne Gore, često situiranog u društvima sa jugoslovenskim, srpskim, ili drugim nacionalnim predznacima. Kasnije se, sve do današnjih dana</w:t>
      </w:r>
      <w:r w:rsidR="001A3AF8">
        <w:rPr>
          <w:sz w:val="32"/>
          <w:szCs w:val="32"/>
        </w:rPr>
        <w:t xml:space="preserve">, na pravi </w:t>
      </w:r>
      <w:r w:rsidR="00EF2501">
        <w:rPr>
          <w:sz w:val="32"/>
          <w:szCs w:val="32"/>
        </w:rPr>
        <w:t xml:space="preserve">način ovim pitanjem </w:t>
      </w:r>
      <w:r w:rsidR="001A3AF8">
        <w:rPr>
          <w:sz w:val="32"/>
          <w:szCs w:val="32"/>
        </w:rPr>
        <w:t xml:space="preserve">posvećeno </w:t>
      </w:r>
      <w:r w:rsidR="00EF2501">
        <w:rPr>
          <w:sz w:val="32"/>
          <w:szCs w:val="32"/>
        </w:rPr>
        <w:t>bavi Matica crnogorska, za šta</w:t>
      </w:r>
      <w:r w:rsidR="00CF02C9">
        <w:rPr>
          <w:sz w:val="32"/>
          <w:szCs w:val="32"/>
        </w:rPr>
        <w:t xml:space="preserve"> joj treba odati </w:t>
      </w:r>
      <w:r w:rsidR="001A3AF8">
        <w:rPr>
          <w:sz w:val="32"/>
          <w:szCs w:val="32"/>
        </w:rPr>
        <w:t>velik</w:t>
      </w:r>
      <w:r w:rsidR="00EF2501">
        <w:rPr>
          <w:sz w:val="32"/>
          <w:szCs w:val="32"/>
        </w:rPr>
        <w:t>o priznanje.</w:t>
      </w:r>
      <w:r w:rsidR="001A3AF8">
        <w:rPr>
          <w:sz w:val="32"/>
          <w:szCs w:val="32"/>
        </w:rPr>
        <w:t xml:space="preserve"> Kao i entuzijasti, poput Gordana Stojovića, </w:t>
      </w:r>
      <w:r w:rsidR="00CF02C9">
        <w:rPr>
          <w:sz w:val="32"/>
          <w:szCs w:val="32"/>
        </w:rPr>
        <w:t xml:space="preserve">našeg </w:t>
      </w:r>
      <w:r w:rsidR="001A3AF8">
        <w:rPr>
          <w:sz w:val="32"/>
          <w:szCs w:val="32"/>
        </w:rPr>
        <w:t xml:space="preserve">ambasadora u Argentini. </w:t>
      </w:r>
    </w:p>
    <w:p w:rsidR="005131DC" w:rsidRDefault="00CF02C9" w:rsidP="007F1844">
      <w:pPr>
        <w:jc w:val="both"/>
        <w:rPr>
          <w:sz w:val="32"/>
          <w:szCs w:val="32"/>
        </w:rPr>
      </w:pPr>
      <w:r>
        <w:rPr>
          <w:sz w:val="32"/>
          <w:szCs w:val="32"/>
        </w:rPr>
        <w:t>Ovim pregledom ž</w:t>
      </w:r>
      <w:r w:rsidR="00EF2501">
        <w:rPr>
          <w:sz w:val="32"/>
          <w:szCs w:val="32"/>
        </w:rPr>
        <w:t xml:space="preserve">elio sam da podsjetim na </w:t>
      </w:r>
      <w:r>
        <w:rPr>
          <w:sz w:val="32"/>
          <w:szCs w:val="32"/>
        </w:rPr>
        <w:t>vremensku</w:t>
      </w:r>
      <w:r w:rsidR="00EF2501">
        <w:rPr>
          <w:sz w:val="32"/>
          <w:szCs w:val="32"/>
        </w:rPr>
        <w:t xml:space="preserve"> vertikalu odnosa države prema </w:t>
      </w:r>
      <w:r w:rsidR="00AD2A90">
        <w:rPr>
          <w:sz w:val="32"/>
          <w:szCs w:val="32"/>
        </w:rPr>
        <w:t>dijaspori</w:t>
      </w:r>
      <w:r w:rsidR="00EF2501">
        <w:rPr>
          <w:sz w:val="32"/>
          <w:szCs w:val="32"/>
        </w:rPr>
        <w:t>, koj</w:t>
      </w:r>
      <w:r w:rsidR="00AD2A90">
        <w:rPr>
          <w:sz w:val="32"/>
          <w:szCs w:val="32"/>
        </w:rPr>
        <w:t>a</w:t>
      </w:r>
      <w:r w:rsidR="00EF2501">
        <w:rPr>
          <w:sz w:val="32"/>
          <w:szCs w:val="32"/>
        </w:rPr>
        <w:t xml:space="preserve"> je </w:t>
      </w:r>
      <w:r w:rsidR="00605F52">
        <w:rPr>
          <w:sz w:val="32"/>
          <w:szCs w:val="32"/>
        </w:rPr>
        <w:t xml:space="preserve">neodvojivi dio istorijskog, državnog bića Crne Gore. </w:t>
      </w:r>
      <w:r w:rsidR="00234FE6">
        <w:rPr>
          <w:sz w:val="32"/>
          <w:szCs w:val="32"/>
        </w:rPr>
        <w:t xml:space="preserve">Dodata vrijednost naše države, od </w:t>
      </w:r>
      <w:r>
        <w:rPr>
          <w:sz w:val="32"/>
          <w:szCs w:val="32"/>
        </w:rPr>
        <w:t xml:space="preserve">njenog </w:t>
      </w:r>
      <w:r w:rsidR="00234FE6">
        <w:rPr>
          <w:sz w:val="32"/>
          <w:szCs w:val="32"/>
        </w:rPr>
        <w:t xml:space="preserve">nastanka. </w:t>
      </w:r>
      <w:r>
        <w:rPr>
          <w:sz w:val="32"/>
          <w:szCs w:val="32"/>
        </w:rPr>
        <w:t>Crna Gora je i</w:t>
      </w:r>
      <w:r w:rsidR="00234FE6">
        <w:rPr>
          <w:sz w:val="32"/>
          <w:szCs w:val="32"/>
        </w:rPr>
        <w:t xml:space="preserve"> u vrijeme kad nijesmo imali</w:t>
      </w:r>
      <w:r w:rsidR="00AD2A90">
        <w:rPr>
          <w:sz w:val="32"/>
          <w:szCs w:val="32"/>
        </w:rPr>
        <w:t xml:space="preserve"> državu </w:t>
      </w:r>
      <w:r>
        <w:rPr>
          <w:sz w:val="32"/>
          <w:szCs w:val="32"/>
        </w:rPr>
        <w:t>sa</w:t>
      </w:r>
      <w:r w:rsidR="00AD2A90">
        <w:rPr>
          <w:sz w:val="32"/>
          <w:szCs w:val="32"/>
        </w:rPr>
        <w:t>čuvana</w:t>
      </w:r>
      <w:r w:rsidR="00234FE6">
        <w:rPr>
          <w:sz w:val="32"/>
          <w:szCs w:val="32"/>
        </w:rPr>
        <w:t xml:space="preserve"> u emociji, u srcima naših </w:t>
      </w:r>
      <w:r>
        <w:rPr>
          <w:sz w:val="32"/>
          <w:szCs w:val="32"/>
        </w:rPr>
        <w:t>iseljenika</w:t>
      </w:r>
      <w:r w:rsidR="00234FE6">
        <w:rPr>
          <w:sz w:val="32"/>
          <w:szCs w:val="32"/>
        </w:rPr>
        <w:t xml:space="preserve"> i njihovih potomaka širom svijeta. Zahvaljujući tome smo je i mogli obnoviti 2006. godine</w:t>
      </w:r>
      <w:r>
        <w:rPr>
          <w:sz w:val="32"/>
          <w:szCs w:val="32"/>
        </w:rPr>
        <w:t xml:space="preserve">. Zahvaljujući toj predanosti i upornosti, </w:t>
      </w:r>
      <w:r w:rsidR="008A46F1">
        <w:rPr>
          <w:sz w:val="32"/>
          <w:szCs w:val="32"/>
        </w:rPr>
        <w:t>od borca za slobodnu Crnu Goru</w:t>
      </w:r>
      <w:r>
        <w:rPr>
          <w:sz w:val="32"/>
          <w:szCs w:val="32"/>
        </w:rPr>
        <w:t xml:space="preserve"> u Americi 30-tih godina prošlog vijeka,</w:t>
      </w:r>
      <w:r w:rsidR="008A46F1">
        <w:rPr>
          <w:sz w:val="32"/>
          <w:szCs w:val="32"/>
        </w:rPr>
        <w:t xml:space="preserve"> Nikole Petanovića, koji je o crnogorskoj naciji pisao mnogo prije Milovana Đilasa, do Blaža Sredanovića čije riječi sa završnog mitinga </w:t>
      </w:r>
      <w:r w:rsidR="008D178D">
        <w:rPr>
          <w:sz w:val="32"/>
          <w:szCs w:val="32"/>
        </w:rPr>
        <w:t xml:space="preserve">uoči referenduma </w:t>
      </w:r>
      <w:r w:rsidR="008A46F1">
        <w:rPr>
          <w:sz w:val="32"/>
          <w:szCs w:val="32"/>
        </w:rPr>
        <w:t xml:space="preserve">na današnjem Trgu Nezavisnosti </w:t>
      </w:r>
      <w:r>
        <w:rPr>
          <w:sz w:val="32"/>
          <w:szCs w:val="32"/>
        </w:rPr>
        <w:t>i danas patriotski odzvanjaju</w:t>
      </w:r>
      <w:r w:rsidR="008A46F1">
        <w:rPr>
          <w:sz w:val="32"/>
          <w:szCs w:val="32"/>
        </w:rPr>
        <w:t xml:space="preserve">. </w:t>
      </w:r>
      <w:r w:rsidR="00F92BBC">
        <w:rPr>
          <w:sz w:val="32"/>
          <w:szCs w:val="32"/>
        </w:rPr>
        <w:t>Moramo svi zajedno biti ponosni kao nacija na to dostignuće</w:t>
      </w:r>
      <w:r>
        <w:rPr>
          <w:sz w:val="32"/>
          <w:szCs w:val="32"/>
        </w:rPr>
        <w:t>, koje čak sa ove kratke distance izgleda kao nemoguća misija</w:t>
      </w:r>
      <w:r w:rsidR="00F92BBC">
        <w:rPr>
          <w:sz w:val="32"/>
          <w:szCs w:val="32"/>
        </w:rPr>
        <w:t>.</w:t>
      </w:r>
      <w:r w:rsidR="00EF2501">
        <w:rPr>
          <w:sz w:val="32"/>
          <w:szCs w:val="32"/>
        </w:rPr>
        <w:t xml:space="preserve"> Jer, </w:t>
      </w:r>
      <w:r>
        <w:rPr>
          <w:sz w:val="32"/>
          <w:szCs w:val="32"/>
        </w:rPr>
        <w:t>ne zaborav</w:t>
      </w:r>
      <w:r w:rsidR="00F92BBC">
        <w:rPr>
          <w:sz w:val="32"/>
          <w:szCs w:val="32"/>
        </w:rPr>
        <w:t>imo</w:t>
      </w:r>
      <w:r>
        <w:rPr>
          <w:sz w:val="32"/>
          <w:szCs w:val="32"/>
        </w:rPr>
        <w:t xml:space="preserve">, </w:t>
      </w:r>
      <w:r w:rsidR="00F92BBC">
        <w:rPr>
          <w:sz w:val="32"/>
          <w:szCs w:val="32"/>
        </w:rPr>
        <w:t xml:space="preserve">samo u periodu između 1903. i 1908. u Ameriku </w:t>
      </w:r>
      <w:r>
        <w:rPr>
          <w:sz w:val="32"/>
          <w:szCs w:val="32"/>
        </w:rPr>
        <w:t xml:space="preserve">se </w:t>
      </w:r>
      <w:r w:rsidR="00F92BBC">
        <w:rPr>
          <w:sz w:val="32"/>
          <w:szCs w:val="32"/>
        </w:rPr>
        <w:t>iselilo 25</w:t>
      </w:r>
      <w:r w:rsidR="00EF2501">
        <w:rPr>
          <w:sz w:val="32"/>
          <w:szCs w:val="32"/>
        </w:rPr>
        <w:t>.</w:t>
      </w:r>
      <w:r w:rsidR="00F92BBC">
        <w:rPr>
          <w:sz w:val="32"/>
          <w:szCs w:val="32"/>
        </w:rPr>
        <w:t>000 crnogorskih mladića između 16-25 godina. Bila je to polovina radno sposobn</w:t>
      </w:r>
      <w:r w:rsidR="007F1844">
        <w:rPr>
          <w:sz w:val="32"/>
          <w:szCs w:val="32"/>
        </w:rPr>
        <w:t>og stanovništva</w:t>
      </w:r>
      <w:r w:rsidR="003C57CC">
        <w:rPr>
          <w:sz w:val="32"/>
          <w:szCs w:val="32"/>
        </w:rPr>
        <w:t>,</w:t>
      </w:r>
      <w:r w:rsidR="00F92BBC">
        <w:rPr>
          <w:sz w:val="32"/>
          <w:szCs w:val="32"/>
        </w:rPr>
        <w:t xml:space="preserve"> 10% ukupne populacije zemlje. Da ne govorimo o onima koji su u dugom periodu odlazili u </w:t>
      </w:r>
      <w:r w:rsidR="00EF2501">
        <w:rPr>
          <w:sz w:val="32"/>
          <w:szCs w:val="32"/>
        </w:rPr>
        <w:t xml:space="preserve">druge daleke, ili </w:t>
      </w:r>
      <w:r w:rsidR="00F92BBC">
        <w:rPr>
          <w:sz w:val="32"/>
          <w:szCs w:val="32"/>
        </w:rPr>
        <w:t>obližnje zemlje.</w:t>
      </w:r>
      <w:r w:rsidR="007F1844">
        <w:rPr>
          <w:sz w:val="32"/>
          <w:szCs w:val="32"/>
        </w:rPr>
        <w:t xml:space="preserve"> </w:t>
      </w:r>
      <w:r w:rsidR="00EF2501">
        <w:rPr>
          <w:sz w:val="32"/>
          <w:szCs w:val="32"/>
        </w:rPr>
        <w:t>Uvi</w:t>
      </w:r>
      <w:r w:rsidR="003C57CC">
        <w:rPr>
          <w:sz w:val="32"/>
          <w:szCs w:val="32"/>
        </w:rPr>
        <w:t>jek rado citiram kralja Nikolu šta je rekao kad</w:t>
      </w:r>
      <w:r w:rsidR="00EF2501">
        <w:rPr>
          <w:sz w:val="32"/>
          <w:szCs w:val="32"/>
        </w:rPr>
        <w:t xml:space="preserve"> je jednom na Njegušima </w:t>
      </w:r>
      <w:r w:rsidR="003C57CC">
        <w:rPr>
          <w:sz w:val="32"/>
          <w:szCs w:val="32"/>
        </w:rPr>
        <w:t xml:space="preserve">sreo </w:t>
      </w:r>
      <w:r w:rsidR="00EF2501">
        <w:rPr>
          <w:sz w:val="32"/>
          <w:szCs w:val="32"/>
        </w:rPr>
        <w:t xml:space="preserve">grupu </w:t>
      </w:r>
      <w:r w:rsidR="0066599F">
        <w:rPr>
          <w:sz w:val="32"/>
          <w:szCs w:val="32"/>
        </w:rPr>
        <w:t>Crnogorac</w:t>
      </w:r>
      <w:r w:rsidR="00EF2501">
        <w:rPr>
          <w:sz w:val="32"/>
          <w:szCs w:val="32"/>
        </w:rPr>
        <w:t>a koji su</w:t>
      </w:r>
      <w:r w:rsidR="0066599F">
        <w:rPr>
          <w:sz w:val="32"/>
          <w:szCs w:val="32"/>
        </w:rPr>
        <w:t xml:space="preserve"> krenuli na daleki put u Argentinu: „Neka vam je srećan put sinovi. Čuvajte čojstvo i hrabrost</w:t>
      </w:r>
      <w:r w:rsidR="00DD7FC6">
        <w:rPr>
          <w:sz w:val="32"/>
          <w:szCs w:val="32"/>
        </w:rPr>
        <w:t>,</w:t>
      </w:r>
      <w:r w:rsidR="0066599F">
        <w:rPr>
          <w:sz w:val="32"/>
          <w:szCs w:val="32"/>
        </w:rPr>
        <w:t xml:space="preserve"> ma gdje bili</w:t>
      </w:r>
      <w:r w:rsidR="00DD7FC6">
        <w:rPr>
          <w:sz w:val="32"/>
          <w:szCs w:val="32"/>
        </w:rPr>
        <w:t>,</w:t>
      </w:r>
      <w:r w:rsidR="0066599F">
        <w:rPr>
          <w:sz w:val="32"/>
          <w:szCs w:val="32"/>
        </w:rPr>
        <w:t xml:space="preserve"> i čast i dostojanstvo slavno crnogorsko“. </w:t>
      </w:r>
      <w:r w:rsidR="007F1844">
        <w:rPr>
          <w:sz w:val="32"/>
          <w:szCs w:val="32"/>
        </w:rPr>
        <w:t xml:space="preserve">Kad sam </w:t>
      </w:r>
      <w:r w:rsidR="0066599F">
        <w:rPr>
          <w:sz w:val="32"/>
          <w:szCs w:val="32"/>
        </w:rPr>
        <w:t xml:space="preserve">ovo </w:t>
      </w:r>
      <w:r w:rsidR="003C57CC">
        <w:rPr>
          <w:sz w:val="32"/>
          <w:szCs w:val="32"/>
        </w:rPr>
        <w:t>citira</w:t>
      </w:r>
      <w:r w:rsidR="0066599F">
        <w:rPr>
          <w:sz w:val="32"/>
          <w:szCs w:val="32"/>
        </w:rPr>
        <w:t xml:space="preserve">o tokom zvanične posjete </w:t>
      </w:r>
      <w:r w:rsidR="007F1844">
        <w:rPr>
          <w:sz w:val="32"/>
          <w:szCs w:val="32"/>
        </w:rPr>
        <w:lastRenderedPageBreak/>
        <w:t>Argentin</w:t>
      </w:r>
      <w:r w:rsidR="0066599F">
        <w:rPr>
          <w:sz w:val="32"/>
          <w:szCs w:val="32"/>
        </w:rPr>
        <w:t xml:space="preserve">i </w:t>
      </w:r>
      <w:r w:rsidR="00DD7FC6">
        <w:rPr>
          <w:sz w:val="32"/>
          <w:szCs w:val="32"/>
        </w:rPr>
        <w:t xml:space="preserve">2011. godine </w:t>
      </w:r>
      <w:r w:rsidR="0066599F">
        <w:rPr>
          <w:sz w:val="32"/>
          <w:szCs w:val="32"/>
        </w:rPr>
        <w:t xml:space="preserve">u </w:t>
      </w:r>
      <w:r w:rsidR="00A02273">
        <w:rPr>
          <w:sz w:val="32"/>
          <w:szCs w:val="32"/>
        </w:rPr>
        <w:t>D</w:t>
      </w:r>
      <w:r w:rsidR="0066599F">
        <w:rPr>
          <w:sz w:val="32"/>
          <w:szCs w:val="32"/>
        </w:rPr>
        <w:t xml:space="preserve">omu u </w:t>
      </w:r>
      <w:r w:rsidR="007F1844">
        <w:rPr>
          <w:sz w:val="32"/>
          <w:szCs w:val="32"/>
        </w:rPr>
        <w:t>La Montenegrin</w:t>
      </w:r>
      <w:r w:rsidR="0066599F">
        <w:rPr>
          <w:sz w:val="32"/>
          <w:szCs w:val="32"/>
        </w:rPr>
        <w:t>i</w:t>
      </w:r>
      <w:r w:rsidR="00DD7FC6">
        <w:rPr>
          <w:sz w:val="32"/>
          <w:szCs w:val="32"/>
        </w:rPr>
        <w:t>,</w:t>
      </w:r>
      <w:r w:rsidR="007F1844">
        <w:rPr>
          <w:sz w:val="32"/>
          <w:szCs w:val="32"/>
        </w:rPr>
        <w:t xml:space="preserve"> u provinciji Ćako</w:t>
      </w:r>
      <w:r w:rsidR="0066599F">
        <w:rPr>
          <w:sz w:val="32"/>
          <w:szCs w:val="32"/>
        </w:rPr>
        <w:t xml:space="preserve">, 500 </w:t>
      </w:r>
      <w:r w:rsidR="005919B4">
        <w:rPr>
          <w:sz w:val="32"/>
          <w:szCs w:val="32"/>
        </w:rPr>
        <w:t xml:space="preserve">ljudi </w:t>
      </w:r>
      <w:r w:rsidR="0066599F">
        <w:rPr>
          <w:sz w:val="32"/>
          <w:szCs w:val="32"/>
        </w:rPr>
        <w:t>rođenih u toj dalekoj prijateljskoj zemlji je plakalo.</w:t>
      </w:r>
    </w:p>
    <w:p w:rsidR="0066599F" w:rsidRDefault="0066599F" w:rsidP="007F1844">
      <w:pPr>
        <w:jc w:val="both"/>
        <w:rPr>
          <w:sz w:val="32"/>
          <w:szCs w:val="32"/>
        </w:rPr>
      </w:pPr>
      <w:r>
        <w:rPr>
          <w:sz w:val="32"/>
          <w:szCs w:val="32"/>
        </w:rPr>
        <w:t xml:space="preserve">Bila je to prva posjeta </w:t>
      </w:r>
      <w:r w:rsidR="005919B4">
        <w:rPr>
          <w:sz w:val="32"/>
          <w:szCs w:val="32"/>
        </w:rPr>
        <w:t>jednog</w:t>
      </w:r>
      <w:r>
        <w:rPr>
          <w:sz w:val="32"/>
          <w:szCs w:val="32"/>
        </w:rPr>
        <w:t xml:space="preserve"> crnogorskog zvaničnika, a već ove godine biće otvorena i inaugurisana Crnogorska kuća u Ćaku, koja je zajedničk</w:t>
      </w:r>
      <w:r w:rsidR="00DD7FC6">
        <w:rPr>
          <w:sz w:val="32"/>
          <w:szCs w:val="32"/>
        </w:rPr>
        <w:t>i projekat</w:t>
      </w:r>
      <w:r>
        <w:rPr>
          <w:sz w:val="32"/>
          <w:szCs w:val="32"/>
        </w:rPr>
        <w:t xml:space="preserve"> Vlade Crne Gore, gradske uprave Saens Penja i Crnogorske zajednice u Argentini. Vrše se pripreme i za izgradnju prvog Crnogorskog kulturnog centra u Buenos A</w:t>
      </w:r>
      <w:r w:rsidR="00DD7FC6">
        <w:rPr>
          <w:sz w:val="32"/>
          <w:szCs w:val="32"/>
        </w:rPr>
        <w:t>i</w:t>
      </w:r>
      <w:r>
        <w:rPr>
          <w:sz w:val="32"/>
          <w:szCs w:val="32"/>
        </w:rPr>
        <w:t xml:space="preserve">resu. Očekuje se da će kamen temeljac biti položen prilikom proslave </w:t>
      </w:r>
      <w:r w:rsidR="00DD7FC6">
        <w:rPr>
          <w:sz w:val="32"/>
          <w:szCs w:val="32"/>
        </w:rPr>
        <w:t xml:space="preserve">200-godišnjice </w:t>
      </w:r>
      <w:r>
        <w:rPr>
          <w:sz w:val="32"/>
          <w:szCs w:val="32"/>
        </w:rPr>
        <w:t xml:space="preserve">otkako </w:t>
      </w:r>
      <w:r w:rsidR="002822FE">
        <w:rPr>
          <w:sz w:val="32"/>
          <w:szCs w:val="32"/>
        </w:rPr>
        <w:t>su</w:t>
      </w:r>
      <w:r>
        <w:rPr>
          <w:sz w:val="32"/>
          <w:szCs w:val="32"/>
        </w:rPr>
        <w:t xml:space="preserve"> 9. decembra 1818. u provinciji Entre Rios u Argentini</w:t>
      </w:r>
      <w:r w:rsidR="002822FE">
        <w:rPr>
          <w:sz w:val="32"/>
          <w:szCs w:val="32"/>
        </w:rPr>
        <w:t xml:space="preserve"> upisani Mihailo Damjanović s Čeva i njegova supruga Jelena od Perovića iz Cuca, kao</w:t>
      </w:r>
      <w:r w:rsidR="009C3D7D">
        <w:rPr>
          <w:sz w:val="32"/>
          <w:szCs w:val="32"/>
        </w:rPr>
        <w:t xml:space="preserve"> prvi</w:t>
      </w:r>
      <w:r w:rsidR="002822FE">
        <w:rPr>
          <w:sz w:val="32"/>
          <w:szCs w:val="32"/>
        </w:rPr>
        <w:t xml:space="preserve"> Crnogorci doseljeni u Južnu Ameriku</w:t>
      </w:r>
      <w:r w:rsidR="004610FE">
        <w:rPr>
          <w:sz w:val="32"/>
          <w:szCs w:val="32"/>
        </w:rPr>
        <w:t>. Na ovu svečanost</w:t>
      </w:r>
      <w:r w:rsidR="00DD7FC6">
        <w:rPr>
          <w:sz w:val="32"/>
          <w:szCs w:val="32"/>
        </w:rPr>
        <w:t xml:space="preserve"> pozvan </w:t>
      </w:r>
      <w:r w:rsidR="004610FE">
        <w:rPr>
          <w:sz w:val="32"/>
          <w:szCs w:val="32"/>
        </w:rPr>
        <w:t xml:space="preserve">je </w:t>
      </w:r>
      <w:r w:rsidR="00DD7FC6">
        <w:rPr>
          <w:sz w:val="32"/>
          <w:szCs w:val="32"/>
        </w:rPr>
        <w:t>i predsjednik Milo Đukanović</w:t>
      </w:r>
      <w:r w:rsidR="002822FE">
        <w:rPr>
          <w:sz w:val="32"/>
          <w:szCs w:val="32"/>
        </w:rPr>
        <w:t xml:space="preserve">. </w:t>
      </w:r>
      <w:r w:rsidR="004610FE">
        <w:rPr>
          <w:sz w:val="32"/>
          <w:szCs w:val="32"/>
        </w:rPr>
        <w:t>I</w:t>
      </w:r>
      <w:r w:rsidR="009C3D7D">
        <w:rPr>
          <w:sz w:val="32"/>
          <w:szCs w:val="32"/>
        </w:rPr>
        <w:t xml:space="preserve"> prije toga </w:t>
      </w:r>
      <w:r w:rsidR="00DD7FC6">
        <w:rPr>
          <w:sz w:val="32"/>
          <w:szCs w:val="32"/>
        </w:rPr>
        <w:t xml:space="preserve">se </w:t>
      </w:r>
      <w:r w:rsidR="004610FE">
        <w:rPr>
          <w:sz w:val="32"/>
          <w:szCs w:val="32"/>
        </w:rPr>
        <w:t xml:space="preserve">naravno </w:t>
      </w:r>
      <w:r w:rsidR="009C3D7D">
        <w:rPr>
          <w:sz w:val="32"/>
          <w:szCs w:val="32"/>
        </w:rPr>
        <w:t xml:space="preserve">odlazilo iz Crne Gore. Ove godine </w:t>
      </w:r>
      <w:r w:rsidR="004610FE">
        <w:rPr>
          <w:sz w:val="32"/>
          <w:szCs w:val="32"/>
        </w:rPr>
        <w:t>našu zemlju</w:t>
      </w:r>
      <w:r w:rsidR="009C3D7D">
        <w:rPr>
          <w:sz w:val="32"/>
          <w:szCs w:val="32"/>
        </w:rPr>
        <w:t xml:space="preserve"> </w:t>
      </w:r>
      <w:r w:rsidR="00DD7FC6">
        <w:rPr>
          <w:sz w:val="32"/>
          <w:szCs w:val="32"/>
        </w:rPr>
        <w:t xml:space="preserve">je </w:t>
      </w:r>
      <w:r w:rsidR="009C3D7D">
        <w:rPr>
          <w:sz w:val="32"/>
          <w:szCs w:val="32"/>
        </w:rPr>
        <w:t>posjetila poro</w:t>
      </w:r>
      <w:r w:rsidR="004610FE">
        <w:rPr>
          <w:sz w:val="32"/>
          <w:szCs w:val="32"/>
        </w:rPr>
        <w:t>dica Goyco (Gojković) iz Portor</w:t>
      </w:r>
      <w:r w:rsidR="009C3D7D">
        <w:rPr>
          <w:sz w:val="32"/>
          <w:szCs w:val="32"/>
        </w:rPr>
        <w:t xml:space="preserve">ika, čiji su preci bili prvi registrovani </w:t>
      </w:r>
      <w:r w:rsidR="00DD7FC6">
        <w:rPr>
          <w:sz w:val="32"/>
          <w:szCs w:val="32"/>
        </w:rPr>
        <w:t>do</w:t>
      </w:r>
      <w:r w:rsidR="009C3D7D">
        <w:rPr>
          <w:sz w:val="32"/>
          <w:szCs w:val="32"/>
        </w:rPr>
        <w:t xml:space="preserve">seljenici iz Crne Gore na američkom kontinentu. </w:t>
      </w:r>
    </w:p>
    <w:p w:rsidR="008D4A7E" w:rsidRDefault="0031118A" w:rsidP="007F1844">
      <w:pPr>
        <w:jc w:val="both"/>
        <w:rPr>
          <w:sz w:val="32"/>
          <w:szCs w:val="32"/>
        </w:rPr>
      </w:pPr>
      <w:r>
        <w:rPr>
          <w:sz w:val="32"/>
          <w:szCs w:val="32"/>
        </w:rPr>
        <w:t>Inače, decenijama se priča, nagađa i procjenjuje koliko ima pot</w:t>
      </w:r>
      <w:r w:rsidR="00C747B9">
        <w:rPr>
          <w:sz w:val="32"/>
          <w:szCs w:val="32"/>
        </w:rPr>
        <w:t>o</w:t>
      </w:r>
      <w:bookmarkStart w:id="0" w:name="_GoBack"/>
      <w:bookmarkEnd w:id="0"/>
      <w:r>
        <w:rPr>
          <w:sz w:val="32"/>
          <w:szCs w:val="32"/>
        </w:rPr>
        <w:t>maka starog iseljeništva u Sjevernoj i Latinskoj Americi. Konačno je formirana baza podataka na osnovu koje se po adekvatnim modelima može doći do najpribližnijeg broja. Matica crnogorska je pokrenula projekat popisa za Sjevernu Ameriku sa Šarin Novorni Andrijašević, kojoj je statistika profesija, a Uprava za dijasporu sa Centrom za Latinskoameričke Migracije. Da to nije nimalo jednostavno još je u svoje vrijeme pisao Nikola Petanović, navodeći kao primjer popis u San Francisku onih koji su rođeni u drugim zemljama, gdje su u kategoriju Jugosloveni svrstani Crnogorci, Srbi, Hrvati, Makedonci i Bugari. Ali imaćemo podatke po do sada najvjerodostojnijim metodama, taj pionirski poduhvat je zaista za respekt.</w:t>
      </w:r>
    </w:p>
    <w:p w:rsidR="009C3D7D" w:rsidRDefault="0031118A" w:rsidP="007F1844">
      <w:pPr>
        <w:jc w:val="both"/>
        <w:rPr>
          <w:sz w:val="32"/>
          <w:szCs w:val="32"/>
        </w:rPr>
      </w:pPr>
      <w:r>
        <w:rPr>
          <w:sz w:val="32"/>
          <w:szCs w:val="32"/>
        </w:rPr>
        <w:t>Oslonjeni na bogatu iseljeničku tradiciju danas možemo biti ponosni na rezultate naše zvanične politike prema dijaspori. S</w:t>
      </w:r>
      <w:r w:rsidR="009C3D7D">
        <w:rPr>
          <w:sz w:val="32"/>
          <w:szCs w:val="32"/>
        </w:rPr>
        <w:t xml:space="preserve">vjedoci </w:t>
      </w:r>
      <w:r>
        <w:rPr>
          <w:sz w:val="32"/>
          <w:szCs w:val="32"/>
        </w:rPr>
        <w:t xml:space="preserve">smo </w:t>
      </w:r>
      <w:r w:rsidR="00DD7FC6">
        <w:rPr>
          <w:sz w:val="32"/>
          <w:szCs w:val="32"/>
        </w:rPr>
        <w:t xml:space="preserve">nacionalnog </w:t>
      </w:r>
      <w:r w:rsidR="009C3D7D">
        <w:rPr>
          <w:sz w:val="32"/>
          <w:szCs w:val="32"/>
        </w:rPr>
        <w:t xml:space="preserve">buđenja potomaka starog iseljeništva, čiji je duh vječan kao i Crna Gora. </w:t>
      </w:r>
      <w:r>
        <w:rPr>
          <w:sz w:val="32"/>
          <w:szCs w:val="32"/>
        </w:rPr>
        <w:t>H</w:t>
      </w:r>
      <w:r w:rsidR="009C3D7D">
        <w:rPr>
          <w:sz w:val="32"/>
          <w:szCs w:val="32"/>
        </w:rPr>
        <w:t xml:space="preserve">iljade ljudi se okupljaju u brojnim novim iseljeničkim društvima u zemljama takozvanog Novog svijeta. U Latinskoj Americi </w:t>
      </w:r>
      <w:r w:rsidR="009C3D7D">
        <w:rPr>
          <w:sz w:val="32"/>
          <w:szCs w:val="32"/>
        </w:rPr>
        <w:lastRenderedPageBreak/>
        <w:t>naši ljudi su ovaj proces nazvali „Revolucion Montenegrina“. Simbolički je 13. jula u Asunsionu predat zahtjev za osnivanje prve Crnogorske zajednice u Paragvaju. Formirana je</w:t>
      </w:r>
      <w:r w:rsidR="008D178D">
        <w:rPr>
          <w:sz w:val="32"/>
          <w:szCs w:val="32"/>
        </w:rPr>
        <w:t xml:space="preserve"> prošle godine</w:t>
      </w:r>
      <w:r w:rsidR="006439E5">
        <w:rPr>
          <w:sz w:val="32"/>
          <w:szCs w:val="32"/>
        </w:rPr>
        <w:t xml:space="preserve"> </w:t>
      </w:r>
      <w:r w:rsidR="009C3D7D">
        <w:rPr>
          <w:sz w:val="32"/>
          <w:szCs w:val="32"/>
        </w:rPr>
        <w:t xml:space="preserve"> i Crnogorska zajednica Meksika i Kariba sa sjedištem u državi Sonori, čija je guvernerka Klaudija Pavlović, Crnogorka porijeklom, prva žena guverner u istoriji te zemlje. </w:t>
      </w:r>
      <w:r w:rsidR="0020026A">
        <w:rPr>
          <w:sz w:val="32"/>
          <w:szCs w:val="32"/>
        </w:rPr>
        <w:t xml:space="preserve">Imali ste prilike da ovih dana čitate da je slavni producent mnogih holivudskih filmova crnogorskog porijekla Gaston Pavlović najavio početak projekta filma o Crnogorcima u obje Amerike, u kojem će biti predstavljeno ko je crnogorski emigrant, i </w:t>
      </w:r>
      <w:r w:rsidR="003C2A37">
        <w:rPr>
          <w:sz w:val="32"/>
          <w:szCs w:val="32"/>
        </w:rPr>
        <w:t xml:space="preserve">prikazana </w:t>
      </w:r>
      <w:r w:rsidR="0020026A">
        <w:rPr>
          <w:sz w:val="32"/>
          <w:szCs w:val="32"/>
        </w:rPr>
        <w:t xml:space="preserve">Crna Gora nekad i sad. </w:t>
      </w:r>
    </w:p>
    <w:p w:rsidR="003C2A37" w:rsidRDefault="0020026A" w:rsidP="007F1844">
      <w:pPr>
        <w:jc w:val="both"/>
        <w:rPr>
          <w:sz w:val="32"/>
          <w:szCs w:val="32"/>
        </w:rPr>
      </w:pPr>
      <w:r>
        <w:rPr>
          <w:sz w:val="32"/>
          <w:szCs w:val="32"/>
        </w:rPr>
        <w:t xml:space="preserve">Moglo bi se reći da imamo privilegiju da svjedočimo usponu naše zemlje u ovim vremenima novih tehnologija. Živimo u </w:t>
      </w:r>
      <w:r w:rsidR="003C2A37">
        <w:rPr>
          <w:sz w:val="32"/>
          <w:szCs w:val="32"/>
        </w:rPr>
        <w:t xml:space="preserve">doba </w:t>
      </w:r>
      <w:r>
        <w:rPr>
          <w:sz w:val="32"/>
          <w:szCs w:val="32"/>
        </w:rPr>
        <w:t xml:space="preserve">vještačke inteligencije i kvantnih kompjutera. Crna Gora </w:t>
      </w:r>
      <w:r w:rsidR="003C2A37">
        <w:rPr>
          <w:sz w:val="32"/>
          <w:szCs w:val="32"/>
        </w:rPr>
        <w:t xml:space="preserve">danas više </w:t>
      </w:r>
      <w:r>
        <w:rPr>
          <w:sz w:val="32"/>
          <w:szCs w:val="32"/>
        </w:rPr>
        <w:t xml:space="preserve">nikome nije daleko. Parafraziraću Timoti Garton Eša koji je rekao da Fejzbuk i Gugl čine </w:t>
      </w:r>
      <w:r w:rsidR="0031118A">
        <w:rPr>
          <w:sz w:val="32"/>
          <w:szCs w:val="32"/>
        </w:rPr>
        <w:t>c</w:t>
      </w:r>
      <w:r>
        <w:rPr>
          <w:sz w:val="32"/>
          <w:szCs w:val="32"/>
        </w:rPr>
        <w:t xml:space="preserve">arstvo u kojem sunce nikad ne zalazi. Moglo bi se reći da je ovo doba digitalne dijaspore. </w:t>
      </w:r>
      <w:r w:rsidR="0031118A">
        <w:rPr>
          <w:sz w:val="32"/>
          <w:szCs w:val="32"/>
        </w:rPr>
        <w:t>Epoha</w:t>
      </w:r>
      <w:r>
        <w:rPr>
          <w:sz w:val="32"/>
          <w:szCs w:val="32"/>
        </w:rPr>
        <w:t xml:space="preserve"> neslućenih mogućnosti za okupljanje </w:t>
      </w:r>
      <w:r w:rsidR="00E97200">
        <w:rPr>
          <w:sz w:val="32"/>
          <w:szCs w:val="32"/>
        </w:rPr>
        <w:t>ljudskih potencijala Crne Gore i svekolike naše</w:t>
      </w:r>
      <w:r>
        <w:rPr>
          <w:sz w:val="32"/>
          <w:szCs w:val="32"/>
        </w:rPr>
        <w:t xml:space="preserve"> pameti</w:t>
      </w:r>
      <w:r w:rsidR="00E97200">
        <w:rPr>
          <w:sz w:val="32"/>
          <w:szCs w:val="32"/>
        </w:rPr>
        <w:t xml:space="preserve"> na cijeloj zemaljskoj kugli</w:t>
      </w:r>
      <w:r>
        <w:rPr>
          <w:sz w:val="32"/>
          <w:szCs w:val="32"/>
        </w:rPr>
        <w:t>.</w:t>
      </w:r>
      <w:r w:rsidR="00E97200">
        <w:rPr>
          <w:sz w:val="32"/>
          <w:szCs w:val="32"/>
        </w:rPr>
        <w:t xml:space="preserve"> </w:t>
      </w:r>
    </w:p>
    <w:p w:rsidR="0020026A" w:rsidRDefault="00E97200" w:rsidP="007F1844">
      <w:pPr>
        <w:jc w:val="both"/>
        <w:rPr>
          <w:sz w:val="32"/>
          <w:szCs w:val="32"/>
        </w:rPr>
      </w:pPr>
      <w:r>
        <w:rPr>
          <w:sz w:val="32"/>
          <w:szCs w:val="32"/>
        </w:rPr>
        <w:t xml:space="preserve">Vjerujem da to u velikoj mjeri može olakšati i rad Savjeta za saradnju sa iseljenicima koji je fokusiran na obrazovanje i očuvanje jezika i kulture kod mlađih generacija, njegovanje tradicije i identiteta, stvaranje pretpostavki za aktivnije učešće dijaspore u kreiranju društveno-ekonomskih i političkih tokova u zemlji, </w:t>
      </w:r>
      <w:r w:rsidR="00444226">
        <w:rPr>
          <w:sz w:val="32"/>
          <w:szCs w:val="32"/>
        </w:rPr>
        <w:t xml:space="preserve">na </w:t>
      </w:r>
      <w:r>
        <w:rPr>
          <w:sz w:val="32"/>
          <w:szCs w:val="32"/>
        </w:rPr>
        <w:t>doprinos jačan</w:t>
      </w:r>
      <w:r w:rsidR="003C2A37">
        <w:rPr>
          <w:sz w:val="32"/>
          <w:szCs w:val="32"/>
        </w:rPr>
        <w:t>ju</w:t>
      </w:r>
      <w:r>
        <w:rPr>
          <w:sz w:val="32"/>
          <w:szCs w:val="32"/>
        </w:rPr>
        <w:t xml:space="preserve"> bilateralne saradnje Crne Gore sa zemljama u kojima </w:t>
      </w:r>
      <w:r w:rsidR="003C2A37">
        <w:rPr>
          <w:sz w:val="32"/>
          <w:szCs w:val="32"/>
        </w:rPr>
        <w:t xml:space="preserve">naši ljudi </w:t>
      </w:r>
      <w:r>
        <w:rPr>
          <w:sz w:val="32"/>
          <w:szCs w:val="32"/>
        </w:rPr>
        <w:t xml:space="preserve">žive. Vjerujem da će Uprava za dijasporu kao </w:t>
      </w:r>
      <w:r w:rsidR="003C2A37">
        <w:rPr>
          <w:sz w:val="32"/>
          <w:szCs w:val="32"/>
        </w:rPr>
        <w:t xml:space="preserve">za to </w:t>
      </w:r>
      <w:r>
        <w:rPr>
          <w:sz w:val="32"/>
          <w:szCs w:val="32"/>
        </w:rPr>
        <w:t xml:space="preserve">prva državna adresa, odnosno MVP </w:t>
      </w:r>
      <w:r w:rsidR="003C2A37">
        <w:rPr>
          <w:sz w:val="32"/>
          <w:szCs w:val="32"/>
        </w:rPr>
        <w:t xml:space="preserve">u čijem je sastavu, </w:t>
      </w:r>
      <w:r>
        <w:rPr>
          <w:sz w:val="32"/>
          <w:szCs w:val="32"/>
        </w:rPr>
        <w:t xml:space="preserve">i cijela diplomatska mreža, nastaviti ovaj uspješno započeti posao. </w:t>
      </w:r>
    </w:p>
    <w:p w:rsidR="00E97200" w:rsidRDefault="00E97200" w:rsidP="007F1844">
      <w:pPr>
        <w:jc w:val="both"/>
        <w:rPr>
          <w:sz w:val="32"/>
          <w:szCs w:val="32"/>
        </w:rPr>
      </w:pPr>
      <w:r>
        <w:rPr>
          <w:sz w:val="32"/>
          <w:szCs w:val="32"/>
        </w:rPr>
        <w:t xml:space="preserve">Siguran sam da </w:t>
      </w:r>
      <w:r w:rsidR="003C2A37">
        <w:rPr>
          <w:sz w:val="32"/>
          <w:szCs w:val="32"/>
        </w:rPr>
        <w:t>naša dijaspora može</w:t>
      </w:r>
      <w:r>
        <w:rPr>
          <w:sz w:val="32"/>
          <w:szCs w:val="32"/>
        </w:rPr>
        <w:t xml:space="preserve"> odigrati isto tako važnu ulogu u novoj fazi koja je pred nama – </w:t>
      </w:r>
      <w:r w:rsidR="003C2A37">
        <w:rPr>
          <w:sz w:val="32"/>
          <w:szCs w:val="32"/>
        </w:rPr>
        <w:t xml:space="preserve">u </w:t>
      </w:r>
      <w:r>
        <w:rPr>
          <w:sz w:val="32"/>
          <w:szCs w:val="32"/>
        </w:rPr>
        <w:t>dinamiziranj</w:t>
      </w:r>
      <w:r w:rsidR="003C2A37">
        <w:rPr>
          <w:sz w:val="32"/>
          <w:szCs w:val="32"/>
        </w:rPr>
        <w:t>u</w:t>
      </w:r>
      <w:r>
        <w:rPr>
          <w:sz w:val="32"/>
          <w:szCs w:val="32"/>
        </w:rPr>
        <w:t xml:space="preserve"> ekonomskog i demokratskog razvoja zemlje</w:t>
      </w:r>
      <w:r w:rsidR="003C2A37">
        <w:rPr>
          <w:sz w:val="32"/>
          <w:szCs w:val="32"/>
        </w:rPr>
        <w:t xml:space="preserve"> -</w:t>
      </w:r>
      <w:r>
        <w:rPr>
          <w:sz w:val="32"/>
          <w:szCs w:val="32"/>
        </w:rPr>
        <w:t xml:space="preserve"> kao što je imal</w:t>
      </w:r>
      <w:r w:rsidR="003C2A37">
        <w:rPr>
          <w:sz w:val="32"/>
          <w:szCs w:val="32"/>
        </w:rPr>
        <w:t>a</w:t>
      </w:r>
      <w:r>
        <w:rPr>
          <w:sz w:val="32"/>
          <w:szCs w:val="32"/>
        </w:rPr>
        <w:t xml:space="preserve"> u procesu državne obnove, i uspjesima koje smo ostvarili u proteklih 12 godina. </w:t>
      </w:r>
    </w:p>
    <w:p w:rsidR="00E97200" w:rsidRDefault="00E97200" w:rsidP="007F1844">
      <w:pPr>
        <w:jc w:val="both"/>
        <w:rPr>
          <w:sz w:val="32"/>
          <w:szCs w:val="32"/>
        </w:rPr>
      </w:pPr>
      <w:r>
        <w:rPr>
          <w:sz w:val="32"/>
          <w:szCs w:val="32"/>
        </w:rPr>
        <w:lastRenderedPageBreak/>
        <w:t xml:space="preserve">U ime predsjednika Đukanovića, i u svoje ime želim još jednom da zahvalim svima vama koji ste doputovali iz </w:t>
      </w:r>
      <w:r w:rsidR="00444226">
        <w:rPr>
          <w:sz w:val="32"/>
          <w:szCs w:val="32"/>
        </w:rPr>
        <w:t>SAD i Kanade, iz</w:t>
      </w:r>
      <w:r>
        <w:rPr>
          <w:sz w:val="32"/>
          <w:szCs w:val="32"/>
        </w:rPr>
        <w:t xml:space="preserve"> Latinske Amerike</w:t>
      </w:r>
      <w:r w:rsidR="00444226">
        <w:rPr>
          <w:sz w:val="32"/>
          <w:szCs w:val="32"/>
        </w:rPr>
        <w:t xml:space="preserve"> i</w:t>
      </w:r>
      <w:r>
        <w:rPr>
          <w:sz w:val="32"/>
          <w:szCs w:val="32"/>
        </w:rPr>
        <w:t xml:space="preserve"> Australije, </w:t>
      </w:r>
      <w:r w:rsidR="00444226">
        <w:rPr>
          <w:sz w:val="32"/>
          <w:szCs w:val="32"/>
        </w:rPr>
        <w:t xml:space="preserve">iz </w:t>
      </w:r>
      <w:r>
        <w:rPr>
          <w:sz w:val="32"/>
          <w:szCs w:val="32"/>
        </w:rPr>
        <w:t xml:space="preserve">Evrope i regiona, </w:t>
      </w:r>
      <w:r w:rsidR="006120CB">
        <w:rPr>
          <w:sz w:val="32"/>
          <w:szCs w:val="32"/>
        </w:rPr>
        <w:t>da</w:t>
      </w:r>
      <w:r>
        <w:rPr>
          <w:sz w:val="32"/>
          <w:szCs w:val="32"/>
        </w:rPr>
        <w:t xml:space="preserve"> svojim prisustvom na ovoj sjednici prenesete očekivanja ljudi koje predstavljate, i da potvrdite još jednom privrženost svojoj Crnoj Go</w:t>
      </w:r>
      <w:r w:rsidR="006120CB">
        <w:rPr>
          <w:sz w:val="32"/>
          <w:szCs w:val="32"/>
        </w:rPr>
        <w:t xml:space="preserve">ri, i </w:t>
      </w:r>
      <w:r w:rsidR="003C2A37">
        <w:rPr>
          <w:sz w:val="32"/>
          <w:szCs w:val="32"/>
        </w:rPr>
        <w:t xml:space="preserve">da </w:t>
      </w:r>
      <w:r w:rsidR="006120CB">
        <w:rPr>
          <w:sz w:val="32"/>
          <w:szCs w:val="32"/>
        </w:rPr>
        <w:t xml:space="preserve">novim idejama doprinesete snaženju i osavremenjavanju odnosa između matice i dijaspore. </w:t>
      </w:r>
    </w:p>
    <w:p w:rsidR="003C2A37" w:rsidRDefault="00DC58D5" w:rsidP="007F1844">
      <w:pPr>
        <w:jc w:val="both"/>
        <w:rPr>
          <w:sz w:val="32"/>
          <w:szCs w:val="32"/>
        </w:rPr>
      </w:pPr>
      <w:r>
        <w:rPr>
          <w:sz w:val="32"/>
          <w:szCs w:val="32"/>
        </w:rPr>
        <w:t xml:space="preserve">Hvala u ime Predsjednika </w:t>
      </w:r>
      <w:r w:rsidR="00444226">
        <w:rPr>
          <w:sz w:val="32"/>
          <w:szCs w:val="32"/>
        </w:rPr>
        <w:t xml:space="preserve">Đukanovića </w:t>
      </w:r>
      <w:r>
        <w:rPr>
          <w:sz w:val="32"/>
          <w:szCs w:val="32"/>
        </w:rPr>
        <w:t>cijeloj dijaspori, svim organizacijama i udruženjima iseljenika iz Crne Gore za odanost, posvećenost i ljubav prema svojoj domovini, za afirmaciju njene multietničnosti i multikulturalnosti, njenog građanskog imidža, nac</w:t>
      </w:r>
      <w:r w:rsidR="003C2A37">
        <w:rPr>
          <w:sz w:val="32"/>
          <w:szCs w:val="32"/>
        </w:rPr>
        <w:t>ionalnog i državnog identiteta.</w:t>
      </w:r>
    </w:p>
    <w:p w:rsidR="0067760C" w:rsidRDefault="00DC58D5" w:rsidP="007F1844">
      <w:pPr>
        <w:jc w:val="both"/>
        <w:rPr>
          <w:sz w:val="32"/>
          <w:szCs w:val="32"/>
        </w:rPr>
      </w:pPr>
      <w:r>
        <w:rPr>
          <w:sz w:val="32"/>
          <w:szCs w:val="32"/>
        </w:rPr>
        <w:t xml:space="preserve">Crna Gora i njena dijaspora </w:t>
      </w:r>
      <w:r w:rsidR="0067760C">
        <w:rPr>
          <w:sz w:val="32"/>
          <w:szCs w:val="32"/>
        </w:rPr>
        <w:t xml:space="preserve">su danas bliži nego ikada – jedno i zajedno. </w:t>
      </w:r>
    </w:p>
    <w:p w:rsidR="003C2A37" w:rsidRDefault="0067760C" w:rsidP="007F1844">
      <w:pPr>
        <w:jc w:val="both"/>
        <w:rPr>
          <w:sz w:val="32"/>
          <w:szCs w:val="32"/>
        </w:rPr>
      </w:pPr>
      <w:r>
        <w:rPr>
          <w:sz w:val="32"/>
          <w:szCs w:val="32"/>
        </w:rPr>
        <w:t>Još jednom vas sve pozdravljam</w:t>
      </w:r>
      <w:r w:rsidR="003C2A37">
        <w:rPr>
          <w:sz w:val="32"/>
          <w:szCs w:val="32"/>
        </w:rPr>
        <w:t>, i</w:t>
      </w:r>
      <w:r>
        <w:rPr>
          <w:sz w:val="32"/>
          <w:szCs w:val="32"/>
        </w:rPr>
        <w:t xml:space="preserve"> želim uspješan rad i prijatan boravak u Crnoj Gori. </w:t>
      </w:r>
    </w:p>
    <w:p w:rsidR="00DC58D5" w:rsidRPr="0084459E" w:rsidRDefault="003C2A37" w:rsidP="007F1844">
      <w:pPr>
        <w:jc w:val="both"/>
        <w:rPr>
          <w:sz w:val="32"/>
          <w:szCs w:val="32"/>
        </w:rPr>
      </w:pPr>
      <w:r>
        <w:rPr>
          <w:sz w:val="32"/>
          <w:szCs w:val="32"/>
        </w:rPr>
        <w:t>Nek je vječna Crna Gora!</w:t>
      </w:r>
      <w:r w:rsidR="0067760C">
        <w:rPr>
          <w:sz w:val="32"/>
          <w:szCs w:val="32"/>
        </w:rPr>
        <w:t xml:space="preserve"> </w:t>
      </w:r>
    </w:p>
    <w:sectPr w:rsidR="00DC58D5" w:rsidRPr="0084459E" w:rsidSect="005131DC">
      <w:headerReference w:type="defaul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FA6" w:rsidRDefault="009B1FA6" w:rsidP="005131DC">
      <w:pPr>
        <w:spacing w:after="0" w:line="240" w:lineRule="auto"/>
      </w:pPr>
      <w:r>
        <w:separator/>
      </w:r>
    </w:p>
  </w:endnote>
  <w:endnote w:type="continuationSeparator" w:id="0">
    <w:p w:rsidR="009B1FA6" w:rsidRDefault="009B1FA6" w:rsidP="00513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FA6" w:rsidRDefault="009B1FA6" w:rsidP="005131DC">
      <w:pPr>
        <w:spacing w:after="0" w:line="240" w:lineRule="auto"/>
      </w:pPr>
      <w:r>
        <w:separator/>
      </w:r>
    </w:p>
  </w:footnote>
  <w:footnote w:type="continuationSeparator" w:id="0">
    <w:p w:rsidR="009B1FA6" w:rsidRDefault="009B1FA6" w:rsidP="00513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745704"/>
      <w:docPartObj>
        <w:docPartGallery w:val="Page Numbers (Top of Page)"/>
        <w:docPartUnique/>
      </w:docPartObj>
    </w:sdtPr>
    <w:sdtEndPr>
      <w:rPr>
        <w:noProof/>
      </w:rPr>
    </w:sdtEndPr>
    <w:sdtContent>
      <w:p w:rsidR="005131DC" w:rsidRDefault="005131DC">
        <w:pPr>
          <w:pStyle w:val="Header"/>
          <w:jc w:val="right"/>
        </w:pPr>
        <w:r>
          <w:fldChar w:fldCharType="begin"/>
        </w:r>
        <w:r>
          <w:instrText xml:space="preserve"> PAGE   \* MERGEFORMAT </w:instrText>
        </w:r>
        <w:r>
          <w:fldChar w:fldCharType="separate"/>
        </w:r>
        <w:r w:rsidR="00C747B9">
          <w:rPr>
            <w:noProof/>
          </w:rPr>
          <w:t>6</w:t>
        </w:r>
        <w:r>
          <w:rPr>
            <w:noProof/>
          </w:rPr>
          <w:fldChar w:fldCharType="end"/>
        </w:r>
      </w:p>
    </w:sdtContent>
  </w:sdt>
  <w:p w:rsidR="005131DC" w:rsidRDefault="005131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59E"/>
    <w:rsid w:val="000548DE"/>
    <w:rsid w:val="000673E4"/>
    <w:rsid w:val="00106869"/>
    <w:rsid w:val="00135214"/>
    <w:rsid w:val="001A3AF8"/>
    <w:rsid w:val="0020026A"/>
    <w:rsid w:val="002245FB"/>
    <w:rsid w:val="00234FE6"/>
    <w:rsid w:val="00262F53"/>
    <w:rsid w:val="002822FE"/>
    <w:rsid w:val="0031118A"/>
    <w:rsid w:val="003322AA"/>
    <w:rsid w:val="003C2A37"/>
    <w:rsid w:val="003C57CC"/>
    <w:rsid w:val="00444226"/>
    <w:rsid w:val="004610FE"/>
    <w:rsid w:val="00483B80"/>
    <w:rsid w:val="00485256"/>
    <w:rsid w:val="005131DC"/>
    <w:rsid w:val="005919B4"/>
    <w:rsid w:val="005D10C8"/>
    <w:rsid w:val="00605F52"/>
    <w:rsid w:val="006120CB"/>
    <w:rsid w:val="006439E5"/>
    <w:rsid w:val="0066599F"/>
    <w:rsid w:val="00671112"/>
    <w:rsid w:val="0067760C"/>
    <w:rsid w:val="007040DE"/>
    <w:rsid w:val="0079409F"/>
    <w:rsid w:val="007F1844"/>
    <w:rsid w:val="00830BDE"/>
    <w:rsid w:val="0084459E"/>
    <w:rsid w:val="00884CA6"/>
    <w:rsid w:val="008A46F1"/>
    <w:rsid w:val="008D178D"/>
    <w:rsid w:val="008D4A7E"/>
    <w:rsid w:val="009B1FA6"/>
    <w:rsid w:val="009C3D7D"/>
    <w:rsid w:val="00A02273"/>
    <w:rsid w:val="00AD2A90"/>
    <w:rsid w:val="00BC3281"/>
    <w:rsid w:val="00C747B9"/>
    <w:rsid w:val="00CF02C9"/>
    <w:rsid w:val="00D103F4"/>
    <w:rsid w:val="00D92D37"/>
    <w:rsid w:val="00DC58D5"/>
    <w:rsid w:val="00DD7FC6"/>
    <w:rsid w:val="00DE2429"/>
    <w:rsid w:val="00E476EB"/>
    <w:rsid w:val="00E53EAE"/>
    <w:rsid w:val="00E64271"/>
    <w:rsid w:val="00E92BDA"/>
    <w:rsid w:val="00E97200"/>
    <w:rsid w:val="00EC7753"/>
    <w:rsid w:val="00EF2501"/>
    <w:rsid w:val="00F83A28"/>
    <w:rsid w:val="00F92BBC"/>
    <w:rsid w:val="00F9538B"/>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32DAD"/>
  <w15:chartTrackingRefBased/>
  <w15:docId w15:val="{6650838B-416C-4062-913E-3EC6CB3D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1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31DC"/>
  </w:style>
  <w:style w:type="paragraph" w:styleId="Footer">
    <w:name w:val="footer"/>
    <w:basedOn w:val="Normal"/>
    <w:link w:val="FooterChar"/>
    <w:uiPriority w:val="99"/>
    <w:unhideWhenUsed/>
    <w:rsid w:val="005131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31DC"/>
  </w:style>
  <w:style w:type="paragraph" w:styleId="BalloonText">
    <w:name w:val="Balloon Text"/>
    <w:basedOn w:val="Normal"/>
    <w:link w:val="BalloonTextChar"/>
    <w:uiPriority w:val="99"/>
    <w:semiHidden/>
    <w:unhideWhenUsed/>
    <w:rsid w:val="000548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8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6</Pages>
  <Words>1597</Words>
  <Characters>9106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Balić</dc:creator>
  <cp:keywords/>
  <dc:description/>
  <cp:lastModifiedBy>Antonella Balić</cp:lastModifiedBy>
  <cp:revision>47</cp:revision>
  <cp:lastPrinted>2018-07-27T08:55:00Z</cp:lastPrinted>
  <dcterms:created xsi:type="dcterms:W3CDTF">2018-07-26T14:02:00Z</dcterms:created>
  <dcterms:modified xsi:type="dcterms:W3CDTF">2018-07-27T10:25:00Z</dcterms:modified>
</cp:coreProperties>
</file>