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D00" w:rsidRDefault="00DB6C3D" w:rsidP="00DB6C3D">
      <w:pPr>
        <w:spacing w:after="360" w:line="276" w:lineRule="auto"/>
        <w:outlineLvl w:val="0"/>
        <w:rPr>
          <w:b/>
          <w:bCs/>
          <w:lang w:val="sr-Latn-CS"/>
        </w:rPr>
      </w:pPr>
      <w:bookmarkStart w:id="0" w:name="_GoBack"/>
      <w:bookmarkEnd w:id="0"/>
      <w:r w:rsidRPr="00DB6C3D">
        <w:rPr>
          <w:b/>
          <w:bCs/>
          <w:lang w:val="sr-Latn-CS"/>
        </w:rPr>
        <w:t>U CILJU SPROVOĐENJA</w:t>
      </w:r>
      <w:r w:rsidR="00320A45">
        <w:rPr>
          <w:b/>
          <w:bCs/>
          <w:lang w:val="sr-Latn-CS"/>
        </w:rPr>
        <w:t xml:space="preserve"> </w:t>
      </w:r>
      <w:r>
        <w:rPr>
          <w:b/>
          <w:bCs/>
          <w:lang w:val="sr-Latn-CS"/>
        </w:rPr>
        <w:t xml:space="preserve">245 </w:t>
      </w:r>
      <w:r w:rsidRPr="00634D00">
        <w:rPr>
          <w:b/>
          <w:bCs/>
          <w:lang w:val="en-GB"/>
        </w:rPr>
        <w:t xml:space="preserve">ZAKONA O BEZBJEDNOSTI SAOBRAĆAJA NA PUTEVIMA </w:t>
      </w:r>
      <w:r w:rsidRPr="00DB6C3D">
        <w:rPr>
          <w:b/>
          <w:bCs/>
          <w:lang w:val="en-GB"/>
        </w:rPr>
        <w:t>(“</w:t>
      </w:r>
      <w:r w:rsidRPr="00DB6C3D">
        <w:rPr>
          <w:b/>
          <w:bCs/>
          <w:iCs/>
          <w:lang w:val="en-GB"/>
        </w:rPr>
        <w:t>S</w:t>
      </w:r>
      <w:r w:rsidR="0047176D">
        <w:rPr>
          <w:b/>
          <w:bCs/>
          <w:iCs/>
          <w:lang w:val="en-GB"/>
        </w:rPr>
        <w:t>l</w:t>
      </w:r>
      <w:r w:rsidRPr="00DB6C3D">
        <w:rPr>
          <w:b/>
          <w:bCs/>
          <w:iCs/>
          <w:lang w:val="en-GB"/>
        </w:rPr>
        <w:t xml:space="preserve">. </w:t>
      </w:r>
      <w:r w:rsidR="0047176D">
        <w:rPr>
          <w:b/>
          <w:bCs/>
          <w:iCs/>
          <w:lang w:val="en-GB"/>
        </w:rPr>
        <w:t>L</w:t>
      </w:r>
      <w:r w:rsidR="0047176D" w:rsidRPr="00DB6C3D">
        <w:rPr>
          <w:b/>
          <w:bCs/>
          <w:iCs/>
          <w:lang w:val="en-GB"/>
        </w:rPr>
        <w:t xml:space="preserve">ist </w:t>
      </w:r>
      <w:r w:rsidRPr="00DB6C3D">
        <w:rPr>
          <w:b/>
          <w:bCs/>
          <w:iCs/>
          <w:lang w:val="en-GB"/>
        </w:rPr>
        <w:t xml:space="preserve">CG”, </w:t>
      </w:r>
      <w:r w:rsidR="0047176D">
        <w:rPr>
          <w:b/>
          <w:bCs/>
          <w:iCs/>
          <w:lang w:val="en-GB"/>
        </w:rPr>
        <w:t>br</w:t>
      </w:r>
      <w:r w:rsidRPr="00DB6C3D">
        <w:rPr>
          <w:b/>
          <w:bCs/>
          <w:iCs/>
          <w:lang w:val="en-GB"/>
        </w:rPr>
        <w:t xml:space="preserve">. 33/12 </w:t>
      </w:r>
      <w:r w:rsidR="0047176D">
        <w:rPr>
          <w:b/>
          <w:bCs/>
          <w:iCs/>
          <w:lang w:val="en-GB"/>
        </w:rPr>
        <w:t>i</w:t>
      </w:r>
      <w:r w:rsidRPr="00DB6C3D">
        <w:rPr>
          <w:b/>
          <w:bCs/>
          <w:iCs/>
          <w:lang w:val="en-GB"/>
        </w:rPr>
        <w:t xml:space="preserve"> 58/14</w:t>
      </w:r>
      <w:r w:rsidRPr="00DB6C3D">
        <w:rPr>
          <w:b/>
          <w:bCs/>
          <w:lang w:val="en-GB"/>
        </w:rPr>
        <w:t>),</w:t>
      </w:r>
      <w:r>
        <w:rPr>
          <w:b/>
          <w:bCs/>
          <w:i/>
          <w:lang w:val="en-GB"/>
        </w:rPr>
        <w:t xml:space="preserve"> </w:t>
      </w:r>
      <w:r w:rsidRPr="00634D00">
        <w:rPr>
          <w:b/>
          <w:bCs/>
          <w:lang w:val="sr-Latn-CS"/>
        </w:rPr>
        <w:t>MINI</w:t>
      </w:r>
      <w:r>
        <w:rPr>
          <w:b/>
          <w:bCs/>
          <w:lang w:val="sr-Latn-CS"/>
        </w:rPr>
        <w:t xml:space="preserve">STARSTVO SAOBRAĆAJA I POMORSTVA JE NAPRAVILO </w:t>
      </w:r>
      <w:r w:rsidRPr="006118E7">
        <w:rPr>
          <w:rFonts w:cs="Arial"/>
          <w:b/>
          <w:szCs w:val="24"/>
          <w:lang w:val="sr-Latn-CS"/>
        </w:rPr>
        <w:t xml:space="preserve">UPUTSTVO ZA </w:t>
      </w:r>
      <w:r w:rsidR="0047176D">
        <w:rPr>
          <w:rFonts w:cs="Arial"/>
          <w:b/>
          <w:szCs w:val="24"/>
          <w:lang w:val="sr-Latn-CS"/>
        </w:rPr>
        <w:t>IZDAVANJE</w:t>
      </w:r>
      <w:r w:rsidRPr="006118E7">
        <w:rPr>
          <w:rFonts w:cs="Arial"/>
          <w:b/>
          <w:szCs w:val="24"/>
          <w:lang w:val="sr-Latn-CS"/>
        </w:rPr>
        <w:t xml:space="preserve"> SAGLASNOST</w:t>
      </w:r>
      <w:r>
        <w:rPr>
          <w:rFonts w:cs="Arial"/>
          <w:b/>
          <w:szCs w:val="24"/>
          <w:lang w:val="sr-Latn-CS"/>
        </w:rPr>
        <w:t>I</w:t>
      </w:r>
      <w:r w:rsidRPr="006118E7">
        <w:rPr>
          <w:rFonts w:cs="Arial"/>
          <w:b/>
          <w:szCs w:val="24"/>
          <w:lang w:val="sr-Latn-CS"/>
        </w:rPr>
        <w:t xml:space="preserve"> DA SE</w:t>
      </w:r>
      <w:r w:rsidRPr="006118E7">
        <w:rPr>
          <w:rFonts w:cs="Arial"/>
          <w:b/>
          <w:szCs w:val="24"/>
        </w:rPr>
        <w:t xml:space="preserve"> NE SPROVODI POSTUPAK HOMOLOGACIJE</w:t>
      </w:r>
    </w:p>
    <w:p w:rsidR="006E3351" w:rsidRPr="00634D00" w:rsidRDefault="00DB6C3D" w:rsidP="008E0A70">
      <w:pPr>
        <w:spacing w:line="276" w:lineRule="auto"/>
        <w:rPr>
          <w:b/>
        </w:rPr>
      </w:pPr>
      <w:r w:rsidRPr="00634D00">
        <w:rPr>
          <w:b/>
        </w:rPr>
        <w:t>HOMOLOGACIJA SE NE SPROVODI ZA:</w:t>
      </w:r>
    </w:p>
    <w:p w:rsidR="006E3351" w:rsidRPr="00634D00" w:rsidRDefault="006E3351" w:rsidP="00634D00">
      <w:pPr>
        <w:pStyle w:val="ListParagraph"/>
        <w:numPr>
          <w:ilvl w:val="0"/>
          <w:numId w:val="1"/>
        </w:numPr>
        <w:contextualSpacing w:val="0"/>
        <w:rPr>
          <w:b/>
        </w:rPr>
      </w:pPr>
      <w:r w:rsidRPr="00634D00">
        <w:rPr>
          <w:b/>
        </w:rPr>
        <w:t xml:space="preserve">vozila uvezena za potrebe diplomatskih i konzularnih predstavništava, odnosno misija drugih država, kao i predstavništava međunarodnih organizacija u Crnoj Gori, koja će nositi registarske tablice za ta </w:t>
      </w:r>
      <w:r w:rsidR="00DB6C3D">
        <w:rPr>
          <w:b/>
        </w:rPr>
        <w:t>vozila u skladu sa ovim zakonom;</w:t>
      </w:r>
    </w:p>
    <w:p w:rsidR="00634D00" w:rsidRDefault="00634D00" w:rsidP="00634D00">
      <w:pPr>
        <w:pStyle w:val="ListParagraph"/>
        <w:numPr>
          <w:ilvl w:val="0"/>
          <w:numId w:val="5"/>
        </w:numPr>
      </w:pPr>
      <w:r w:rsidRPr="00634D00">
        <w:rPr>
          <w:b/>
          <w:u w:val="single"/>
        </w:rPr>
        <w:t>Zahtjev</w:t>
      </w:r>
      <w:r>
        <w:t xml:space="preserve"> podnose diplomatska i konzularna</w:t>
      </w:r>
      <w:r w:rsidRPr="006E3351">
        <w:t xml:space="preserve"> predstavništava, odnosno misija drugih država, kao i predstavništava međunarodnih organizacija u Crnoj Gor</w:t>
      </w:r>
      <w:r>
        <w:t>i</w:t>
      </w:r>
      <w:r w:rsidR="005E0793">
        <w:t>.</w:t>
      </w:r>
    </w:p>
    <w:p w:rsidR="00634D00" w:rsidRPr="006E3351" w:rsidRDefault="00634D00" w:rsidP="00634D00">
      <w:pPr>
        <w:pStyle w:val="ListParagraph"/>
        <w:numPr>
          <w:ilvl w:val="0"/>
          <w:numId w:val="5"/>
        </w:numPr>
        <w:contextualSpacing w:val="0"/>
      </w:pPr>
      <w:r w:rsidRPr="00634D00">
        <w:rPr>
          <w:b/>
          <w:u w:val="single"/>
        </w:rPr>
        <w:t>Potrebna dokumentacija:</w:t>
      </w:r>
      <w:r>
        <w:t xml:space="preserve"> </w:t>
      </w:r>
      <w:r w:rsidR="005E0793">
        <w:t>o</w:t>
      </w:r>
      <w:r>
        <w:t xml:space="preserve">vjerena kopija saboraćajne dozvole, kopija Izjave Ambasade da </w:t>
      </w:r>
      <w:r w:rsidR="00DB6C3D">
        <w:t xml:space="preserve">je predmetno vozilo </w:t>
      </w:r>
      <w:r>
        <w:t>namijenjeno službenim potrebama, kopija Rješenja o evidencij</w:t>
      </w:r>
      <w:r w:rsidR="007B7D08">
        <w:t>i Ministarstva vanjskih poslova</w:t>
      </w:r>
      <w:r>
        <w:t xml:space="preserve"> kojim se konstatuje da je ista evid</w:t>
      </w:r>
      <w:r w:rsidR="007B7D08">
        <w:t>entirana u Diplomatsku</w:t>
      </w:r>
      <w:r w:rsidR="005E0793">
        <w:t xml:space="preserve"> listu t</w:t>
      </w:r>
      <w:r>
        <w:t>og ministarstva.</w:t>
      </w:r>
    </w:p>
    <w:p w:rsidR="006E3351" w:rsidRPr="00634D00" w:rsidRDefault="006E3351" w:rsidP="00634D00">
      <w:pPr>
        <w:pStyle w:val="ListParagraph"/>
        <w:numPr>
          <w:ilvl w:val="0"/>
          <w:numId w:val="1"/>
        </w:numPr>
        <w:contextualSpacing w:val="0"/>
        <w:rPr>
          <w:b/>
        </w:rPr>
      </w:pPr>
      <w:r w:rsidRPr="00634D00">
        <w:rPr>
          <w:b/>
        </w:rPr>
        <w:t xml:space="preserve">vozila muzejske vrijednosti i starodobna vozila </w:t>
      </w:r>
      <w:r w:rsidRPr="00AB39A1">
        <w:rPr>
          <w:b/>
        </w:rPr>
        <w:t>(oldtajmer)</w:t>
      </w:r>
      <w:r w:rsidR="00AB39A1" w:rsidRPr="00AB39A1">
        <w:rPr>
          <w:b/>
        </w:rPr>
        <w:t>:</w:t>
      </w:r>
    </w:p>
    <w:p w:rsidR="00634D00" w:rsidRPr="00634D00" w:rsidRDefault="00634D00" w:rsidP="00634D00">
      <w:pPr>
        <w:pStyle w:val="ListParagraph"/>
        <w:numPr>
          <w:ilvl w:val="0"/>
          <w:numId w:val="6"/>
        </w:numPr>
        <w:contextualSpacing w:val="0"/>
      </w:pPr>
      <w:r>
        <w:t xml:space="preserve">U toku je izrada </w:t>
      </w:r>
      <w:r w:rsidRPr="00634D00">
        <w:rPr>
          <w:lang w:val="sr-Latn-CS"/>
        </w:rPr>
        <w:t>Pravilnik</w:t>
      </w:r>
      <w:r>
        <w:rPr>
          <w:lang w:val="sr-Latn-CS"/>
        </w:rPr>
        <w:t>a</w:t>
      </w:r>
      <w:r w:rsidRPr="00634D00">
        <w:rPr>
          <w:lang w:val="sr-Latn-CS"/>
        </w:rPr>
        <w:t xml:space="preserve"> o starodobnim vozilima (oldtajmerima)</w:t>
      </w:r>
      <w:r>
        <w:rPr>
          <w:lang w:val="sr-Latn-CS"/>
        </w:rPr>
        <w:t xml:space="preserve"> nakon čega će Ministarstvo saobraćaja </w:t>
      </w:r>
      <w:r w:rsidR="00DB6C3D">
        <w:rPr>
          <w:lang w:val="sr-Latn-CS"/>
        </w:rPr>
        <w:t>i pomorstva izdavati Saglasnost</w:t>
      </w:r>
      <w:r w:rsidR="006854A8">
        <w:rPr>
          <w:lang w:val="sr-Latn-CS"/>
        </w:rPr>
        <w:t>i</w:t>
      </w:r>
      <w:r>
        <w:rPr>
          <w:lang w:val="sr-Latn-CS"/>
        </w:rPr>
        <w:t>.</w:t>
      </w:r>
    </w:p>
    <w:p w:rsidR="006E3351" w:rsidRDefault="006E3351" w:rsidP="00061A92">
      <w:pPr>
        <w:pStyle w:val="ListParagraph"/>
        <w:numPr>
          <w:ilvl w:val="0"/>
          <w:numId w:val="1"/>
        </w:numPr>
        <w:contextualSpacing w:val="0"/>
        <w:rPr>
          <w:b/>
        </w:rPr>
      </w:pPr>
      <w:r w:rsidRPr="00634D00">
        <w:rPr>
          <w:b/>
        </w:rPr>
        <w:t>vozila koja su proizvedena za evropsko tržište ili prethodno bila registrovana u državama Evropske Unije, koja radi preseljenja uvoze fizička lica koja su neprekidno boravila u inostranstvu najmanje tri godine, pod uslovom da su ih oni ili članovi njihovog domaćinstava posjedovali ili koristili najmanje godinu dana prije useljenja ili povratka u Crnu Goru i da ih uvezu u roku od 12 mjeseci od dana useljenja ili povratka;</w:t>
      </w:r>
    </w:p>
    <w:p w:rsidR="00061A92" w:rsidRDefault="00061A92" w:rsidP="00061A92">
      <w:pPr>
        <w:pStyle w:val="ListParagraph"/>
        <w:numPr>
          <w:ilvl w:val="0"/>
          <w:numId w:val="15"/>
        </w:numPr>
      </w:pPr>
      <w:r w:rsidRPr="00634D00">
        <w:rPr>
          <w:b/>
          <w:u w:val="single"/>
        </w:rPr>
        <w:t>Zahjtev</w:t>
      </w:r>
      <w:r>
        <w:t xml:space="preserve"> podnose fizlička lica</w:t>
      </w:r>
      <w:r w:rsidR="00CB03F0">
        <w:t>.</w:t>
      </w:r>
    </w:p>
    <w:p w:rsidR="00061A92" w:rsidRDefault="00061A92" w:rsidP="00061A92">
      <w:pPr>
        <w:pStyle w:val="ListParagraph"/>
        <w:numPr>
          <w:ilvl w:val="0"/>
          <w:numId w:val="15"/>
        </w:numPr>
        <w:rPr>
          <w:b/>
          <w:u w:val="single"/>
        </w:rPr>
      </w:pPr>
      <w:r w:rsidRPr="00D65208">
        <w:rPr>
          <w:b/>
          <w:u w:val="single"/>
        </w:rPr>
        <w:t xml:space="preserve">Potrebna dokumentacija: </w:t>
      </w:r>
    </w:p>
    <w:p w:rsidR="00061A92" w:rsidRPr="00B65725" w:rsidRDefault="005E0793" w:rsidP="005E0793">
      <w:pPr>
        <w:pStyle w:val="ListParagraph"/>
        <w:spacing w:after="0"/>
        <w:ind w:left="1440"/>
        <w:rPr>
          <w:rFonts w:cs="Arial"/>
          <w:szCs w:val="24"/>
        </w:rPr>
      </w:pPr>
      <w:r>
        <w:rPr>
          <w:rFonts w:cs="Arial"/>
          <w:szCs w:val="24"/>
          <w:lang w:val="sr-Latn-CS"/>
        </w:rPr>
        <w:t xml:space="preserve">1) </w:t>
      </w:r>
      <w:r w:rsidR="00061A92" w:rsidRPr="00B65725">
        <w:rPr>
          <w:rFonts w:cs="Arial"/>
          <w:szCs w:val="24"/>
          <w:lang w:val="sr-Latn-CS"/>
        </w:rPr>
        <w:t xml:space="preserve">Dokaz da </w:t>
      </w:r>
      <w:r w:rsidR="00061A92">
        <w:rPr>
          <w:rFonts w:cs="Arial"/>
          <w:szCs w:val="24"/>
          <w:lang w:val="sr-Latn-CS"/>
        </w:rPr>
        <w:t>je podnosilac zahtjeva</w:t>
      </w:r>
      <w:r w:rsidR="00061A92" w:rsidRPr="00B65725">
        <w:rPr>
          <w:rFonts w:cs="Arial"/>
          <w:szCs w:val="24"/>
          <w:lang w:val="sr-Latn-CS"/>
        </w:rPr>
        <w:t xml:space="preserve"> ili članovi </w:t>
      </w:r>
      <w:r w:rsidR="00061A92">
        <w:rPr>
          <w:rFonts w:cs="Arial"/>
          <w:szCs w:val="24"/>
          <w:lang w:val="sr-Latn-CS"/>
        </w:rPr>
        <w:t>njegovog</w:t>
      </w:r>
      <w:r w:rsidR="00061A92" w:rsidRPr="00B65725">
        <w:rPr>
          <w:rFonts w:cs="Arial"/>
          <w:szCs w:val="24"/>
          <w:lang w:val="sr-Latn-CS"/>
        </w:rPr>
        <w:t xml:space="preserve"> domaćinstava posjedovali ili koristili vozilo najmanje godinu dana prije useljenja ili povratka u Crnu Goru:</w:t>
      </w:r>
    </w:p>
    <w:p w:rsidR="00061A92" w:rsidRPr="00B65725" w:rsidRDefault="00061A92" w:rsidP="00CB03F0">
      <w:pPr>
        <w:pStyle w:val="PlainText"/>
        <w:numPr>
          <w:ilvl w:val="0"/>
          <w:numId w:val="22"/>
        </w:numPr>
        <w:tabs>
          <w:tab w:val="left" w:pos="1980"/>
        </w:tabs>
        <w:spacing w:line="276" w:lineRule="auto"/>
        <w:ind w:left="1800"/>
        <w:rPr>
          <w:rFonts w:ascii="Arial" w:hAnsi="Arial" w:cs="Arial"/>
          <w:sz w:val="22"/>
          <w:szCs w:val="24"/>
        </w:rPr>
      </w:pPr>
      <w:r w:rsidRPr="00B65725">
        <w:rPr>
          <w:rFonts w:ascii="Arial" w:hAnsi="Arial" w:cs="Arial"/>
          <w:sz w:val="22"/>
          <w:szCs w:val="24"/>
        </w:rPr>
        <w:t>ovjerena kopija saboraćajne dozvole</w:t>
      </w:r>
      <w:r w:rsidR="005E0793">
        <w:rPr>
          <w:rFonts w:ascii="Arial" w:hAnsi="Arial" w:cs="Arial"/>
          <w:sz w:val="22"/>
          <w:szCs w:val="24"/>
        </w:rPr>
        <w:t>,</w:t>
      </w:r>
    </w:p>
    <w:p w:rsidR="00061A92" w:rsidRPr="00B65725" w:rsidRDefault="00061A92" w:rsidP="00CB03F0">
      <w:pPr>
        <w:pStyle w:val="PlainText"/>
        <w:numPr>
          <w:ilvl w:val="0"/>
          <w:numId w:val="22"/>
        </w:numPr>
        <w:tabs>
          <w:tab w:val="left" w:pos="1980"/>
        </w:tabs>
        <w:spacing w:line="276" w:lineRule="auto"/>
        <w:ind w:left="1800"/>
        <w:rPr>
          <w:rFonts w:ascii="Arial" w:hAnsi="Arial" w:cs="Arial"/>
          <w:sz w:val="22"/>
          <w:szCs w:val="24"/>
        </w:rPr>
      </w:pPr>
      <w:r w:rsidRPr="00B65725">
        <w:rPr>
          <w:rFonts w:ascii="Arial" w:hAnsi="Arial" w:cs="Arial"/>
          <w:sz w:val="22"/>
          <w:szCs w:val="24"/>
        </w:rPr>
        <w:t>prevod od stalnog sudskog tumača saboraćajne dozvole na crnogorskom jeziku (odnosno jezik u slu</w:t>
      </w:r>
      <w:r w:rsidR="006854A8">
        <w:rPr>
          <w:rFonts w:ascii="Arial" w:hAnsi="Arial" w:cs="Arial"/>
          <w:sz w:val="22"/>
          <w:szCs w:val="24"/>
        </w:rPr>
        <w:t>ž</w:t>
      </w:r>
      <w:r w:rsidRPr="00B65725">
        <w:rPr>
          <w:rFonts w:ascii="Arial" w:hAnsi="Arial" w:cs="Arial"/>
          <w:sz w:val="22"/>
          <w:szCs w:val="24"/>
        </w:rPr>
        <w:t>benoj upotrebi u CG),</w:t>
      </w:r>
    </w:p>
    <w:p w:rsidR="00061A92" w:rsidRPr="00B65725" w:rsidRDefault="00061A92" w:rsidP="00CB03F0">
      <w:pPr>
        <w:pStyle w:val="PlainText"/>
        <w:numPr>
          <w:ilvl w:val="0"/>
          <w:numId w:val="22"/>
        </w:numPr>
        <w:tabs>
          <w:tab w:val="left" w:pos="1980"/>
        </w:tabs>
        <w:spacing w:line="276" w:lineRule="auto"/>
        <w:ind w:left="1800"/>
        <w:rPr>
          <w:rFonts w:ascii="Arial" w:hAnsi="Arial" w:cs="Arial"/>
          <w:sz w:val="22"/>
          <w:szCs w:val="24"/>
        </w:rPr>
      </w:pPr>
      <w:r w:rsidRPr="00B65725">
        <w:rPr>
          <w:rFonts w:ascii="Arial" w:hAnsi="Arial" w:cs="Arial"/>
          <w:sz w:val="22"/>
          <w:szCs w:val="24"/>
        </w:rPr>
        <w:t>potvrda od organa zemlje izvoznice</w:t>
      </w:r>
      <w:r w:rsidRPr="00B65725">
        <w:rPr>
          <w:rFonts w:ascii="Arial" w:hAnsi="Arial" w:cs="Arial"/>
          <w:sz w:val="22"/>
          <w:szCs w:val="24"/>
          <w:lang w:val="sr-Latn-CS"/>
        </w:rPr>
        <w:t xml:space="preserve"> da </w:t>
      </w:r>
      <w:r>
        <w:rPr>
          <w:rFonts w:ascii="Arial" w:hAnsi="Arial" w:cs="Arial"/>
          <w:sz w:val="22"/>
          <w:szCs w:val="24"/>
          <w:lang w:val="sr-Latn-CS"/>
        </w:rPr>
        <w:t>je podnosilac zahtjeva</w:t>
      </w:r>
      <w:r w:rsidRPr="00B65725">
        <w:rPr>
          <w:rFonts w:ascii="Arial" w:hAnsi="Arial" w:cs="Arial"/>
          <w:sz w:val="22"/>
          <w:szCs w:val="24"/>
          <w:lang w:val="sr-Latn-CS"/>
        </w:rPr>
        <w:t xml:space="preserve"> ili članovi </w:t>
      </w:r>
      <w:r>
        <w:rPr>
          <w:rFonts w:ascii="Arial" w:hAnsi="Arial" w:cs="Arial"/>
          <w:sz w:val="22"/>
          <w:szCs w:val="24"/>
          <w:lang w:val="sr-Latn-CS"/>
        </w:rPr>
        <w:t>njegovog</w:t>
      </w:r>
      <w:r w:rsidRPr="00B65725">
        <w:rPr>
          <w:rFonts w:ascii="Arial" w:hAnsi="Arial" w:cs="Arial"/>
          <w:sz w:val="22"/>
          <w:szCs w:val="24"/>
          <w:lang w:val="sr-Latn-CS"/>
        </w:rPr>
        <w:t xml:space="preserve"> </w:t>
      </w:r>
      <w:r>
        <w:rPr>
          <w:rFonts w:ascii="Arial" w:hAnsi="Arial" w:cs="Arial"/>
          <w:sz w:val="22"/>
          <w:szCs w:val="24"/>
          <w:lang w:val="sr-Latn-CS"/>
        </w:rPr>
        <w:t xml:space="preserve">domaćinstva </w:t>
      </w:r>
      <w:r w:rsidRPr="00B65725">
        <w:rPr>
          <w:rFonts w:ascii="Arial" w:hAnsi="Arial" w:cs="Arial"/>
          <w:sz w:val="22"/>
          <w:szCs w:val="24"/>
          <w:lang w:val="sr-Latn-CS"/>
        </w:rPr>
        <w:t>posjedovali ili koristili vozilo najmanje godinu dana,</w:t>
      </w:r>
    </w:p>
    <w:p w:rsidR="00061A92" w:rsidRPr="00D65208" w:rsidRDefault="005E0793" w:rsidP="005E0793">
      <w:pPr>
        <w:pStyle w:val="ListParagraph"/>
        <w:spacing w:after="0"/>
        <w:ind w:left="1440"/>
        <w:rPr>
          <w:rFonts w:cs="Arial"/>
          <w:szCs w:val="24"/>
          <w:lang w:val="sr-Latn-CS"/>
        </w:rPr>
      </w:pPr>
      <w:r>
        <w:rPr>
          <w:rFonts w:cs="Arial"/>
          <w:szCs w:val="24"/>
          <w:lang w:val="sr-Latn-CS"/>
        </w:rPr>
        <w:t xml:space="preserve">2) </w:t>
      </w:r>
      <w:r w:rsidR="00061A92" w:rsidRPr="00D65208">
        <w:rPr>
          <w:rFonts w:cs="Arial"/>
          <w:szCs w:val="24"/>
          <w:lang w:val="sr-Latn-CS"/>
        </w:rPr>
        <w:t xml:space="preserve">Dokaz </w:t>
      </w:r>
      <w:r w:rsidR="00061A92" w:rsidRPr="00B65725">
        <w:rPr>
          <w:rFonts w:cs="Arial"/>
          <w:szCs w:val="24"/>
          <w:lang w:val="sr-Latn-CS"/>
        </w:rPr>
        <w:t xml:space="preserve">da </w:t>
      </w:r>
      <w:r w:rsidR="00061A92">
        <w:rPr>
          <w:rFonts w:cs="Arial"/>
          <w:szCs w:val="24"/>
          <w:lang w:val="sr-Latn-CS"/>
        </w:rPr>
        <w:t>je podnosilac zahtjeva</w:t>
      </w:r>
      <w:r w:rsidR="00061A92" w:rsidRPr="00B65725">
        <w:rPr>
          <w:rFonts w:cs="Arial"/>
          <w:szCs w:val="24"/>
          <w:lang w:val="sr-Latn-CS"/>
        </w:rPr>
        <w:t xml:space="preserve"> </w:t>
      </w:r>
      <w:r w:rsidR="00061A92" w:rsidRPr="00D65208">
        <w:rPr>
          <w:rFonts w:cs="Arial"/>
          <w:szCs w:val="24"/>
          <w:lang w:val="sr-Latn-CS"/>
        </w:rPr>
        <w:t>minimun 3 godine boravio u inostranstvo (kopija pasoša, lične karte i drugi dokument, koji j</w:t>
      </w:r>
      <w:r w:rsidR="00320A45">
        <w:rPr>
          <w:rFonts w:cs="Arial"/>
          <w:szCs w:val="24"/>
          <w:lang w:val="sr-Latn-CS"/>
        </w:rPr>
        <w:t>e ovjeren kod nadležnog organa</w:t>
      </w:r>
      <w:r w:rsidR="00061A92" w:rsidRPr="00D65208">
        <w:rPr>
          <w:rFonts w:cs="Arial"/>
          <w:szCs w:val="24"/>
          <w:lang w:val="sr-Latn-CS"/>
        </w:rPr>
        <w:t>):</w:t>
      </w:r>
    </w:p>
    <w:p w:rsidR="00061A92" w:rsidRPr="00E20930" w:rsidRDefault="00061A92" w:rsidP="00CB03F0">
      <w:pPr>
        <w:pStyle w:val="PlainText"/>
        <w:numPr>
          <w:ilvl w:val="0"/>
          <w:numId w:val="23"/>
        </w:numPr>
        <w:spacing w:line="276" w:lineRule="auto"/>
        <w:ind w:left="1800"/>
        <w:rPr>
          <w:rFonts w:ascii="Arial" w:hAnsi="Arial" w:cs="Arial"/>
          <w:sz w:val="22"/>
          <w:szCs w:val="24"/>
        </w:rPr>
      </w:pPr>
      <w:r w:rsidRPr="00E20930">
        <w:rPr>
          <w:rFonts w:ascii="Arial" w:hAnsi="Arial" w:cs="Arial"/>
          <w:sz w:val="22"/>
          <w:szCs w:val="24"/>
        </w:rPr>
        <w:t>ovjerena kopija pasoša</w:t>
      </w:r>
      <w:r w:rsidR="005E0793">
        <w:rPr>
          <w:rFonts w:ascii="Arial" w:hAnsi="Arial" w:cs="Arial"/>
          <w:sz w:val="22"/>
          <w:szCs w:val="24"/>
        </w:rPr>
        <w:t>, lične karte i drug</w:t>
      </w:r>
      <w:r w:rsidR="006854A8">
        <w:rPr>
          <w:rFonts w:ascii="Arial" w:hAnsi="Arial" w:cs="Arial"/>
          <w:sz w:val="22"/>
          <w:szCs w:val="24"/>
        </w:rPr>
        <w:t>i</w:t>
      </w:r>
      <w:r w:rsidR="005E0793">
        <w:rPr>
          <w:rFonts w:ascii="Arial" w:hAnsi="Arial" w:cs="Arial"/>
          <w:sz w:val="22"/>
          <w:szCs w:val="24"/>
        </w:rPr>
        <w:t xml:space="preserve"> dokument,</w:t>
      </w:r>
    </w:p>
    <w:p w:rsidR="00061A92" w:rsidRPr="00E20930" w:rsidRDefault="00061A92" w:rsidP="00CB03F0">
      <w:pPr>
        <w:pStyle w:val="PlainText"/>
        <w:numPr>
          <w:ilvl w:val="0"/>
          <w:numId w:val="23"/>
        </w:numPr>
        <w:spacing w:after="120" w:line="276" w:lineRule="auto"/>
        <w:ind w:left="1800"/>
        <w:rPr>
          <w:rFonts w:ascii="Arial" w:hAnsi="Arial" w:cs="Arial"/>
          <w:sz w:val="22"/>
          <w:szCs w:val="24"/>
        </w:rPr>
      </w:pPr>
      <w:r w:rsidRPr="00E20930">
        <w:rPr>
          <w:rFonts w:ascii="Arial" w:hAnsi="Arial" w:cs="Arial"/>
          <w:sz w:val="22"/>
          <w:szCs w:val="24"/>
        </w:rPr>
        <w:t>prevod od stalnog sudskog tumača pasoša, lične karte i drugog dokumenta na crnogorsk</w:t>
      </w:r>
      <w:r w:rsidR="006854A8">
        <w:rPr>
          <w:rFonts w:ascii="Arial" w:hAnsi="Arial" w:cs="Arial"/>
          <w:sz w:val="22"/>
          <w:szCs w:val="24"/>
        </w:rPr>
        <w:t>om jeziku (odnosno jeziku u služ</w:t>
      </w:r>
      <w:r w:rsidRPr="00E20930">
        <w:rPr>
          <w:rFonts w:ascii="Arial" w:hAnsi="Arial" w:cs="Arial"/>
          <w:sz w:val="22"/>
          <w:szCs w:val="24"/>
        </w:rPr>
        <w:t>benoj upotrebi u CG),</w:t>
      </w:r>
    </w:p>
    <w:p w:rsidR="00061A92" w:rsidRPr="00D65208" w:rsidRDefault="005E0793" w:rsidP="00061A92">
      <w:pPr>
        <w:pStyle w:val="ListParagraph"/>
        <w:ind w:left="1440"/>
        <w:rPr>
          <w:rFonts w:cs="Arial"/>
          <w:szCs w:val="24"/>
          <w:lang w:val="sr-Latn-CS"/>
        </w:rPr>
      </w:pPr>
      <w:r>
        <w:rPr>
          <w:rFonts w:cs="Arial"/>
          <w:szCs w:val="24"/>
          <w:lang w:val="sr-Latn-CS"/>
        </w:rPr>
        <w:t xml:space="preserve">3) </w:t>
      </w:r>
      <w:r w:rsidR="00061A92" w:rsidRPr="00D65208">
        <w:rPr>
          <w:rFonts w:cs="Arial"/>
          <w:szCs w:val="24"/>
          <w:lang w:val="sr-Latn-CS"/>
        </w:rPr>
        <w:t xml:space="preserve">Potvrda o prebivalištu od MUP-a (iz koje se može utvrditi da </w:t>
      </w:r>
      <w:r w:rsidR="00061A92">
        <w:rPr>
          <w:rFonts w:cs="Arial"/>
          <w:szCs w:val="24"/>
          <w:lang w:val="sr-Latn-CS"/>
        </w:rPr>
        <w:t>je podnosilac zahtjeva</w:t>
      </w:r>
      <w:r w:rsidR="00061A92" w:rsidRPr="00B65725">
        <w:rPr>
          <w:rFonts w:cs="Arial"/>
          <w:szCs w:val="24"/>
          <w:lang w:val="sr-Latn-CS"/>
        </w:rPr>
        <w:t xml:space="preserve"> useljenik ili povratnik u Crnu Goru).</w:t>
      </w:r>
    </w:p>
    <w:p w:rsidR="00061A92" w:rsidRPr="00D65208" w:rsidRDefault="00CB03F0" w:rsidP="00061A92">
      <w:pPr>
        <w:pStyle w:val="ListParagraph"/>
        <w:ind w:left="1440"/>
        <w:contextualSpacing w:val="0"/>
        <w:rPr>
          <w:rFonts w:cs="Arial"/>
          <w:szCs w:val="24"/>
          <w:lang w:val="sr-Latn-CS"/>
        </w:rPr>
      </w:pPr>
      <w:r>
        <w:rPr>
          <w:rFonts w:cs="Arial"/>
          <w:szCs w:val="24"/>
          <w:lang w:val="sr-Latn-CS"/>
        </w:rPr>
        <w:t xml:space="preserve">4) </w:t>
      </w:r>
      <w:r w:rsidR="00061A92" w:rsidRPr="00D65208">
        <w:rPr>
          <w:rFonts w:cs="Arial"/>
          <w:szCs w:val="24"/>
          <w:lang w:val="sr-Latn-CS"/>
        </w:rPr>
        <w:t xml:space="preserve">Izjava </w:t>
      </w:r>
      <w:r w:rsidR="00061A92" w:rsidRPr="00B65725">
        <w:rPr>
          <w:rFonts w:cs="Arial"/>
          <w:szCs w:val="24"/>
          <w:lang w:val="sr-Latn-CS"/>
        </w:rPr>
        <w:t xml:space="preserve">- </w:t>
      </w:r>
      <w:r w:rsidR="00061A92" w:rsidRPr="00D65208">
        <w:rPr>
          <w:rFonts w:cs="Arial"/>
          <w:szCs w:val="24"/>
          <w:lang w:val="sr-Latn-CS"/>
        </w:rPr>
        <w:t xml:space="preserve">ovjerena kod </w:t>
      </w:r>
      <w:r w:rsidR="00061A92" w:rsidRPr="00B65725">
        <w:rPr>
          <w:rFonts w:cs="Arial"/>
          <w:szCs w:val="24"/>
          <w:lang w:val="sr-Latn-CS"/>
        </w:rPr>
        <w:t>nadleznog organa</w:t>
      </w:r>
      <w:r w:rsidR="0096303D">
        <w:rPr>
          <w:rFonts w:cs="Arial"/>
          <w:szCs w:val="24"/>
          <w:lang w:val="sr-Latn-CS"/>
        </w:rPr>
        <w:t>.</w:t>
      </w:r>
    </w:p>
    <w:p w:rsidR="006E3351" w:rsidRDefault="006E3351" w:rsidP="00634D00">
      <w:pPr>
        <w:pStyle w:val="ListParagraph"/>
        <w:numPr>
          <w:ilvl w:val="0"/>
          <w:numId w:val="1"/>
        </w:numPr>
        <w:contextualSpacing w:val="0"/>
        <w:rPr>
          <w:b/>
        </w:rPr>
      </w:pPr>
      <w:r w:rsidRPr="00634D00">
        <w:rPr>
          <w:b/>
        </w:rPr>
        <w:lastRenderedPageBreak/>
        <w:t>vozila koja nijesu proizvedena za evropsko tržište, koja radi preseljenja uvoze fizička lica koja, pored uslova iz tačke 3 ovog stava, ispunjavaju i uslov da su uređaji za osvjetljavanje puta, označavanje vozila i za davanje svjetlosnih znakova vozila, usaglašeni sa propisima kojim se uređuju uslovi koje moraju da ispunjavaju vozila u saobraćaju na putevima;</w:t>
      </w:r>
    </w:p>
    <w:p w:rsidR="00634D00" w:rsidRDefault="00634D00" w:rsidP="005B2CF0">
      <w:pPr>
        <w:pStyle w:val="ListParagraph"/>
        <w:numPr>
          <w:ilvl w:val="0"/>
          <w:numId w:val="15"/>
        </w:numPr>
      </w:pPr>
      <w:r w:rsidRPr="00634D00">
        <w:rPr>
          <w:b/>
          <w:u w:val="single"/>
        </w:rPr>
        <w:t>Zahjtev</w:t>
      </w:r>
      <w:r>
        <w:t xml:space="preserve"> podnose fizlička lica</w:t>
      </w:r>
      <w:r w:rsidR="00CB03F0">
        <w:t>.</w:t>
      </w:r>
    </w:p>
    <w:p w:rsidR="00D65208" w:rsidRDefault="00634D00" w:rsidP="005B2CF0">
      <w:pPr>
        <w:pStyle w:val="ListParagraph"/>
        <w:numPr>
          <w:ilvl w:val="0"/>
          <w:numId w:val="15"/>
        </w:numPr>
        <w:rPr>
          <w:b/>
          <w:u w:val="single"/>
        </w:rPr>
      </w:pPr>
      <w:r w:rsidRPr="00D65208">
        <w:rPr>
          <w:b/>
          <w:u w:val="single"/>
        </w:rPr>
        <w:t xml:space="preserve">Potrebna dokumentacija: </w:t>
      </w:r>
    </w:p>
    <w:p w:rsidR="00634D00" w:rsidRPr="00B65725" w:rsidRDefault="005E0793" w:rsidP="005E0793">
      <w:pPr>
        <w:pStyle w:val="ListParagraph"/>
        <w:spacing w:after="0"/>
        <w:ind w:left="1440"/>
        <w:rPr>
          <w:rFonts w:cs="Arial"/>
          <w:szCs w:val="24"/>
        </w:rPr>
      </w:pPr>
      <w:r>
        <w:rPr>
          <w:rFonts w:cs="Arial"/>
          <w:szCs w:val="24"/>
          <w:lang w:val="sr-Latn-CS"/>
        </w:rPr>
        <w:t xml:space="preserve">1) </w:t>
      </w:r>
      <w:r w:rsidR="00634D00" w:rsidRPr="00B65725">
        <w:rPr>
          <w:rFonts w:cs="Arial"/>
          <w:szCs w:val="24"/>
          <w:lang w:val="sr-Latn-CS"/>
        </w:rPr>
        <w:t xml:space="preserve">Dokaz da </w:t>
      </w:r>
      <w:r w:rsidR="00634D00">
        <w:rPr>
          <w:rFonts w:cs="Arial"/>
          <w:szCs w:val="24"/>
          <w:lang w:val="sr-Latn-CS"/>
        </w:rPr>
        <w:t>je podnosilac zahtjeva</w:t>
      </w:r>
      <w:r w:rsidR="00634D00" w:rsidRPr="00B65725">
        <w:rPr>
          <w:rFonts w:cs="Arial"/>
          <w:szCs w:val="24"/>
          <w:lang w:val="sr-Latn-CS"/>
        </w:rPr>
        <w:t xml:space="preserve"> ili članovi </w:t>
      </w:r>
      <w:r w:rsidR="00634D00">
        <w:rPr>
          <w:rFonts w:cs="Arial"/>
          <w:szCs w:val="24"/>
          <w:lang w:val="sr-Latn-CS"/>
        </w:rPr>
        <w:t>njegovog</w:t>
      </w:r>
      <w:r w:rsidR="00634D00" w:rsidRPr="00B65725">
        <w:rPr>
          <w:rFonts w:cs="Arial"/>
          <w:szCs w:val="24"/>
          <w:lang w:val="sr-Latn-CS"/>
        </w:rPr>
        <w:t xml:space="preserve"> domaćinstava posjedovali ili koristili vozilo najmanje godinu dana prije useljenja ili povratka u Crnu Goru:</w:t>
      </w:r>
    </w:p>
    <w:p w:rsidR="005E0793" w:rsidRDefault="00634D00" w:rsidP="00CB03F0">
      <w:pPr>
        <w:pStyle w:val="PlainText"/>
        <w:numPr>
          <w:ilvl w:val="0"/>
          <w:numId w:val="24"/>
        </w:numPr>
        <w:tabs>
          <w:tab w:val="left" w:pos="1890"/>
          <w:tab w:val="left" w:pos="1980"/>
        </w:tabs>
        <w:spacing w:line="276" w:lineRule="auto"/>
        <w:ind w:left="1800"/>
        <w:rPr>
          <w:rFonts w:ascii="Arial" w:hAnsi="Arial" w:cs="Arial"/>
          <w:sz w:val="22"/>
          <w:szCs w:val="24"/>
        </w:rPr>
      </w:pPr>
      <w:r w:rsidRPr="00B65725">
        <w:rPr>
          <w:rFonts w:ascii="Arial" w:hAnsi="Arial" w:cs="Arial"/>
          <w:sz w:val="22"/>
          <w:szCs w:val="24"/>
        </w:rPr>
        <w:t>ovjerena kopija saboraćajne dozvole,</w:t>
      </w:r>
    </w:p>
    <w:p w:rsidR="00634D00" w:rsidRPr="005E0793" w:rsidRDefault="00634D00" w:rsidP="00CB03F0">
      <w:pPr>
        <w:pStyle w:val="PlainText"/>
        <w:numPr>
          <w:ilvl w:val="0"/>
          <w:numId w:val="24"/>
        </w:numPr>
        <w:tabs>
          <w:tab w:val="left" w:pos="1890"/>
          <w:tab w:val="left" w:pos="1980"/>
        </w:tabs>
        <w:spacing w:line="276" w:lineRule="auto"/>
        <w:ind w:left="1800"/>
        <w:rPr>
          <w:rFonts w:ascii="Arial" w:hAnsi="Arial" w:cs="Arial"/>
          <w:sz w:val="22"/>
          <w:szCs w:val="24"/>
        </w:rPr>
      </w:pPr>
      <w:r w:rsidRPr="005E0793">
        <w:rPr>
          <w:rFonts w:ascii="Arial" w:hAnsi="Arial" w:cs="Arial"/>
          <w:sz w:val="22"/>
          <w:szCs w:val="24"/>
        </w:rPr>
        <w:t>prevod od stalnog sudskog tumača saboraćajne dozvole na crnogorskom jeziku (odnosno jezik u slu</w:t>
      </w:r>
      <w:r w:rsidR="005A07B7">
        <w:rPr>
          <w:rFonts w:ascii="Arial" w:hAnsi="Arial" w:cs="Arial"/>
          <w:sz w:val="22"/>
          <w:szCs w:val="24"/>
        </w:rPr>
        <w:t>ž</w:t>
      </w:r>
      <w:r w:rsidRPr="005E0793">
        <w:rPr>
          <w:rFonts w:ascii="Arial" w:hAnsi="Arial" w:cs="Arial"/>
          <w:sz w:val="22"/>
          <w:szCs w:val="24"/>
        </w:rPr>
        <w:t>benoj upotrebi u CG),</w:t>
      </w:r>
    </w:p>
    <w:p w:rsidR="00634D00" w:rsidRPr="00B65725" w:rsidRDefault="00634D00" w:rsidP="00CB03F0">
      <w:pPr>
        <w:pStyle w:val="PlainText"/>
        <w:numPr>
          <w:ilvl w:val="0"/>
          <w:numId w:val="24"/>
        </w:numPr>
        <w:tabs>
          <w:tab w:val="left" w:pos="1980"/>
        </w:tabs>
        <w:spacing w:line="276" w:lineRule="auto"/>
        <w:ind w:left="1800"/>
        <w:rPr>
          <w:rFonts w:ascii="Arial" w:hAnsi="Arial" w:cs="Arial"/>
          <w:sz w:val="22"/>
          <w:szCs w:val="24"/>
        </w:rPr>
      </w:pPr>
      <w:r w:rsidRPr="00B65725">
        <w:rPr>
          <w:rFonts w:ascii="Arial" w:hAnsi="Arial" w:cs="Arial"/>
          <w:sz w:val="22"/>
          <w:szCs w:val="24"/>
        </w:rPr>
        <w:t>potvrda od organa zemlje izvoznice</w:t>
      </w:r>
      <w:r w:rsidRPr="00B65725">
        <w:rPr>
          <w:rFonts w:ascii="Arial" w:hAnsi="Arial" w:cs="Arial"/>
          <w:sz w:val="22"/>
          <w:szCs w:val="24"/>
          <w:lang w:val="sr-Latn-CS"/>
        </w:rPr>
        <w:t xml:space="preserve"> da </w:t>
      </w:r>
      <w:r>
        <w:rPr>
          <w:rFonts w:ascii="Arial" w:hAnsi="Arial" w:cs="Arial"/>
          <w:sz w:val="22"/>
          <w:szCs w:val="24"/>
          <w:lang w:val="sr-Latn-CS"/>
        </w:rPr>
        <w:t>je podnosilac zahtjeva</w:t>
      </w:r>
      <w:r w:rsidRPr="00B65725">
        <w:rPr>
          <w:rFonts w:ascii="Arial" w:hAnsi="Arial" w:cs="Arial"/>
          <w:sz w:val="22"/>
          <w:szCs w:val="24"/>
          <w:lang w:val="sr-Latn-CS"/>
        </w:rPr>
        <w:t xml:space="preserve"> ili članovi </w:t>
      </w:r>
      <w:r>
        <w:rPr>
          <w:rFonts w:ascii="Arial" w:hAnsi="Arial" w:cs="Arial"/>
          <w:sz w:val="22"/>
          <w:szCs w:val="24"/>
          <w:lang w:val="sr-Latn-CS"/>
        </w:rPr>
        <w:t>njegovog</w:t>
      </w:r>
      <w:r w:rsidRPr="00B65725">
        <w:rPr>
          <w:rFonts w:ascii="Arial" w:hAnsi="Arial" w:cs="Arial"/>
          <w:sz w:val="22"/>
          <w:szCs w:val="24"/>
          <w:lang w:val="sr-Latn-CS"/>
        </w:rPr>
        <w:t xml:space="preserve"> </w:t>
      </w:r>
      <w:r>
        <w:rPr>
          <w:rFonts w:ascii="Arial" w:hAnsi="Arial" w:cs="Arial"/>
          <w:sz w:val="22"/>
          <w:szCs w:val="24"/>
          <w:lang w:val="sr-Latn-CS"/>
        </w:rPr>
        <w:t xml:space="preserve">domaćinstva </w:t>
      </w:r>
      <w:r w:rsidRPr="00B65725">
        <w:rPr>
          <w:rFonts w:ascii="Arial" w:hAnsi="Arial" w:cs="Arial"/>
          <w:sz w:val="22"/>
          <w:szCs w:val="24"/>
          <w:lang w:val="sr-Latn-CS"/>
        </w:rPr>
        <w:t>posjedovali ili koristili vozilo najmanje godinu dana,</w:t>
      </w:r>
    </w:p>
    <w:p w:rsidR="00634D00" w:rsidRPr="00D65208" w:rsidRDefault="005E0793" w:rsidP="005E0793">
      <w:pPr>
        <w:pStyle w:val="ListParagraph"/>
        <w:spacing w:after="0"/>
        <w:ind w:left="1440"/>
        <w:rPr>
          <w:rFonts w:cs="Arial"/>
          <w:szCs w:val="24"/>
          <w:lang w:val="sr-Latn-CS"/>
        </w:rPr>
      </w:pPr>
      <w:r>
        <w:rPr>
          <w:rFonts w:cs="Arial"/>
          <w:szCs w:val="24"/>
          <w:lang w:val="sr-Latn-CS"/>
        </w:rPr>
        <w:t xml:space="preserve">2) </w:t>
      </w:r>
      <w:r w:rsidR="00634D00" w:rsidRPr="00D65208">
        <w:rPr>
          <w:rFonts w:cs="Arial"/>
          <w:szCs w:val="24"/>
          <w:lang w:val="sr-Latn-CS"/>
        </w:rPr>
        <w:t xml:space="preserve">Dokaz </w:t>
      </w:r>
      <w:r w:rsidR="00634D00" w:rsidRPr="00B65725">
        <w:rPr>
          <w:rFonts w:cs="Arial"/>
          <w:szCs w:val="24"/>
          <w:lang w:val="sr-Latn-CS"/>
        </w:rPr>
        <w:t xml:space="preserve">da </w:t>
      </w:r>
      <w:r w:rsidR="00634D00">
        <w:rPr>
          <w:rFonts w:cs="Arial"/>
          <w:szCs w:val="24"/>
          <w:lang w:val="sr-Latn-CS"/>
        </w:rPr>
        <w:t>je podnosilac zahtjeva</w:t>
      </w:r>
      <w:r w:rsidR="00634D00" w:rsidRPr="00B65725">
        <w:rPr>
          <w:rFonts w:cs="Arial"/>
          <w:szCs w:val="24"/>
          <w:lang w:val="sr-Latn-CS"/>
        </w:rPr>
        <w:t xml:space="preserve"> </w:t>
      </w:r>
      <w:r w:rsidR="00634D00" w:rsidRPr="00D65208">
        <w:rPr>
          <w:rFonts w:cs="Arial"/>
          <w:szCs w:val="24"/>
          <w:lang w:val="sr-Latn-CS"/>
        </w:rPr>
        <w:t>minimun 3 godine boravio u inostranstvo (kopija pasoša, lične karte i drugi dokument, koji j</w:t>
      </w:r>
      <w:r w:rsidR="0096303D">
        <w:rPr>
          <w:rFonts w:cs="Arial"/>
          <w:szCs w:val="24"/>
          <w:lang w:val="sr-Latn-CS"/>
        </w:rPr>
        <w:t>e ovjeren kod nadležnog organa</w:t>
      </w:r>
      <w:r w:rsidR="0092083A">
        <w:rPr>
          <w:rFonts w:cs="Arial"/>
          <w:szCs w:val="24"/>
          <w:lang w:val="sr-Latn-CS"/>
        </w:rPr>
        <w:t>)</w:t>
      </w:r>
      <w:r w:rsidR="00634D00" w:rsidRPr="00D65208">
        <w:rPr>
          <w:rFonts w:cs="Arial"/>
          <w:szCs w:val="24"/>
          <w:lang w:val="sr-Latn-CS"/>
        </w:rPr>
        <w:t>:</w:t>
      </w:r>
    </w:p>
    <w:p w:rsidR="00634D00" w:rsidRPr="00E20930" w:rsidRDefault="00634D00" w:rsidP="00CB03F0">
      <w:pPr>
        <w:pStyle w:val="PlainText"/>
        <w:numPr>
          <w:ilvl w:val="0"/>
          <w:numId w:val="25"/>
        </w:numPr>
        <w:spacing w:line="276" w:lineRule="auto"/>
        <w:ind w:left="1800"/>
        <w:rPr>
          <w:rFonts w:ascii="Arial" w:hAnsi="Arial" w:cs="Arial"/>
          <w:sz w:val="22"/>
          <w:szCs w:val="24"/>
        </w:rPr>
      </w:pPr>
      <w:r w:rsidRPr="00E20930">
        <w:rPr>
          <w:rFonts w:ascii="Arial" w:hAnsi="Arial" w:cs="Arial"/>
          <w:sz w:val="22"/>
          <w:szCs w:val="24"/>
        </w:rPr>
        <w:t>ovjerena kopija pasoša</w:t>
      </w:r>
      <w:r w:rsidR="005E0793">
        <w:rPr>
          <w:rFonts w:ascii="Arial" w:hAnsi="Arial" w:cs="Arial"/>
          <w:sz w:val="22"/>
          <w:szCs w:val="24"/>
        </w:rPr>
        <w:t>, lične karte i drugi dokument,</w:t>
      </w:r>
    </w:p>
    <w:p w:rsidR="00634D00" w:rsidRPr="00E20930" w:rsidRDefault="00634D00" w:rsidP="00CB03F0">
      <w:pPr>
        <w:pStyle w:val="PlainText"/>
        <w:numPr>
          <w:ilvl w:val="0"/>
          <w:numId w:val="25"/>
        </w:numPr>
        <w:spacing w:line="276" w:lineRule="auto"/>
        <w:ind w:left="1800"/>
        <w:rPr>
          <w:rFonts w:ascii="Arial" w:hAnsi="Arial" w:cs="Arial"/>
          <w:sz w:val="22"/>
          <w:szCs w:val="24"/>
        </w:rPr>
      </w:pPr>
      <w:r w:rsidRPr="00E20930">
        <w:rPr>
          <w:rFonts w:ascii="Arial" w:hAnsi="Arial" w:cs="Arial"/>
          <w:sz w:val="22"/>
          <w:szCs w:val="24"/>
        </w:rPr>
        <w:t>prevod od stalnog sudskog tumača pasoša, lične karte i drugog dokumenta na crnogorskom jeziku (odnosno jeziku u slu</w:t>
      </w:r>
      <w:r w:rsidR="0092083A">
        <w:rPr>
          <w:rFonts w:ascii="Arial" w:hAnsi="Arial" w:cs="Arial"/>
          <w:sz w:val="22"/>
          <w:szCs w:val="24"/>
        </w:rPr>
        <w:t>ž</w:t>
      </w:r>
      <w:r w:rsidRPr="00E20930">
        <w:rPr>
          <w:rFonts w:ascii="Arial" w:hAnsi="Arial" w:cs="Arial"/>
          <w:sz w:val="22"/>
          <w:szCs w:val="24"/>
        </w:rPr>
        <w:t>benoj upotrebi u CG),</w:t>
      </w:r>
    </w:p>
    <w:p w:rsidR="00634D00" w:rsidRDefault="005E0793" w:rsidP="005E0793">
      <w:pPr>
        <w:pStyle w:val="ListParagraph"/>
        <w:spacing w:after="0"/>
        <w:ind w:left="1440"/>
        <w:rPr>
          <w:rFonts w:cs="Arial"/>
          <w:szCs w:val="24"/>
          <w:lang w:val="sr-Latn-CS"/>
        </w:rPr>
      </w:pPr>
      <w:r>
        <w:rPr>
          <w:rFonts w:cs="Arial"/>
          <w:szCs w:val="24"/>
          <w:lang w:val="sr-Latn-CS"/>
        </w:rPr>
        <w:t xml:space="preserve">3) </w:t>
      </w:r>
      <w:r w:rsidR="00634D00" w:rsidRPr="00D65208">
        <w:rPr>
          <w:rFonts w:cs="Arial"/>
          <w:szCs w:val="24"/>
          <w:lang w:val="sr-Latn-CS"/>
        </w:rPr>
        <w:t xml:space="preserve">Potvrda o prebivalištu od MUP-a (iz koje se može utvrditi da </w:t>
      </w:r>
      <w:r w:rsidR="00634D00">
        <w:rPr>
          <w:rFonts w:cs="Arial"/>
          <w:szCs w:val="24"/>
          <w:lang w:val="sr-Latn-CS"/>
        </w:rPr>
        <w:t>je podnosilac zahtjeva</w:t>
      </w:r>
      <w:r w:rsidR="00634D00" w:rsidRPr="00B65725">
        <w:rPr>
          <w:rFonts w:cs="Arial"/>
          <w:szCs w:val="24"/>
          <w:lang w:val="sr-Latn-CS"/>
        </w:rPr>
        <w:t xml:space="preserve"> useljenik ili povratnik u Crnu Goru).</w:t>
      </w:r>
    </w:p>
    <w:p w:rsidR="005E0793" w:rsidRPr="00D65208" w:rsidRDefault="005E0793" w:rsidP="005B2CF0">
      <w:pPr>
        <w:pStyle w:val="ListParagraph"/>
        <w:ind w:left="1440"/>
        <w:rPr>
          <w:rFonts w:cs="Arial"/>
          <w:szCs w:val="24"/>
          <w:lang w:val="sr-Latn-CS"/>
        </w:rPr>
      </w:pPr>
      <w:r>
        <w:rPr>
          <w:rFonts w:cs="Arial"/>
          <w:szCs w:val="24"/>
          <w:lang w:val="sr-Latn-CS"/>
        </w:rPr>
        <w:t xml:space="preserve">4) </w:t>
      </w:r>
      <w:r w:rsidRPr="005E0793">
        <w:rPr>
          <w:rFonts w:cs="Arial"/>
          <w:szCs w:val="24"/>
          <w:lang w:val="sr-Latn-CS"/>
        </w:rPr>
        <w:t>Nalaz i Mišljenje Mašinskog Fakulteta Univerziteta Crne Gore-Podgorica, da je izvršena naknadna rekonstrukcija na predmetnom vozilu tj. zamje</w:t>
      </w:r>
      <w:r>
        <w:rPr>
          <w:rFonts w:cs="Arial"/>
          <w:szCs w:val="24"/>
          <w:lang w:val="sr-Latn-CS"/>
        </w:rPr>
        <w:t>na svjetlosno-signalnih uređaja ili da je vozilo već prilagođeno standardima</w:t>
      </w:r>
      <w:r w:rsidR="00320A45">
        <w:rPr>
          <w:rFonts w:cs="Arial"/>
          <w:szCs w:val="24"/>
          <w:lang w:val="sr-Latn-CS"/>
        </w:rPr>
        <w:t>.</w:t>
      </w:r>
    </w:p>
    <w:p w:rsidR="00634D00" w:rsidRPr="00D65208" w:rsidRDefault="00CB03F0" w:rsidP="005B2CF0">
      <w:pPr>
        <w:pStyle w:val="ListParagraph"/>
        <w:ind w:left="1440"/>
        <w:contextualSpacing w:val="0"/>
        <w:rPr>
          <w:rFonts w:cs="Arial"/>
          <w:szCs w:val="24"/>
          <w:lang w:val="sr-Latn-CS"/>
        </w:rPr>
      </w:pPr>
      <w:r>
        <w:rPr>
          <w:rFonts w:cs="Arial"/>
          <w:szCs w:val="24"/>
          <w:lang w:val="sr-Latn-CS"/>
        </w:rPr>
        <w:t xml:space="preserve">5) </w:t>
      </w:r>
      <w:r w:rsidR="00634D00" w:rsidRPr="00D65208">
        <w:rPr>
          <w:rFonts w:cs="Arial"/>
          <w:szCs w:val="24"/>
          <w:lang w:val="sr-Latn-CS"/>
        </w:rPr>
        <w:t xml:space="preserve">Izjava </w:t>
      </w:r>
      <w:r w:rsidR="00634D00" w:rsidRPr="00B65725">
        <w:rPr>
          <w:rFonts w:cs="Arial"/>
          <w:szCs w:val="24"/>
          <w:lang w:val="sr-Latn-CS"/>
        </w:rPr>
        <w:t xml:space="preserve">- </w:t>
      </w:r>
      <w:r w:rsidR="00634D00" w:rsidRPr="00D65208">
        <w:rPr>
          <w:rFonts w:cs="Arial"/>
          <w:szCs w:val="24"/>
          <w:lang w:val="sr-Latn-CS"/>
        </w:rPr>
        <w:t xml:space="preserve">ovjerena kod </w:t>
      </w:r>
      <w:r w:rsidR="00634D00" w:rsidRPr="00B65725">
        <w:rPr>
          <w:rFonts w:cs="Arial"/>
          <w:szCs w:val="24"/>
          <w:lang w:val="sr-Latn-CS"/>
        </w:rPr>
        <w:t>nadleznog organa</w:t>
      </w:r>
      <w:r w:rsidR="005E0793">
        <w:rPr>
          <w:rFonts w:cs="Arial"/>
          <w:szCs w:val="24"/>
          <w:lang w:val="sr-Latn-CS"/>
        </w:rPr>
        <w:t>.</w:t>
      </w:r>
    </w:p>
    <w:p w:rsidR="006E3351" w:rsidRDefault="006E3351" w:rsidP="00D65208">
      <w:pPr>
        <w:pStyle w:val="ListParagraph"/>
        <w:numPr>
          <w:ilvl w:val="0"/>
          <w:numId w:val="1"/>
        </w:numPr>
        <w:contextualSpacing w:val="0"/>
        <w:rPr>
          <w:b/>
        </w:rPr>
      </w:pPr>
      <w:r w:rsidRPr="00D65208">
        <w:rPr>
          <w:b/>
        </w:rPr>
        <w:t>vozila koja uvoze lica sa prebivalištem ili boravištem u Crnoj Gori, stečena po osnovu pravosnažnog sudskog rješenja o nasljeđivanju;</w:t>
      </w:r>
    </w:p>
    <w:p w:rsidR="00D65208" w:rsidRPr="00D65208" w:rsidRDefault="00D65208" w:rsidP="00061A92">
      <w:pPr>
        <w:pStyle w:val="ListParagraph"/>
        <w:numPr>
          <w:ilvl w:val="0"/>
          <w:numId w:val="17"/>
        </w:numPr>
        <w:contextualSpacing w:val="0"/>
      </w:pPr>
      <w:r w:rsidRPr="00D65208">
        <w:t>Ministarstvo saobraćaja i pomorstva izdaje Saglasnost ukoliko utvrdi da je lice sa prebivalištem ili boravištem u Crnoj Gori steklo pravo po osnovu pravosnažnog sudskog rješenja o nasljeđivanju.</w:t>
      </w:r>
    </w:p>
    <w:p w:rsidR="006E3351" w:rsidRPr="00D65208" w:rsidRDefault="006E3351" w:rsidP="00634FF5">
      <w:pPr>
        <w:pStyle w:val="ListParagraph"/>
        <w:numPr>
          <w:ilvl w:val="0"/>
          <w:numId w:val="1"/>
        </w:numPr>
        <w:spacing w:after="240"/>
        <w:contextualSpacing w:val="0"/>
        <w:rPr>
          <w:b/>
        </w:rPr>
      </w:pPr>
      <w:r w:rsidRPr="00D65208">
        <w:rPr>
          <w:b/>
        </w:rPr>
        <w:t>vatrogasna vozila;</w:t>
      </w:r>
    </w:p>
    <w:p w:rsidR="00D65208" w:rsidRDefault="00D65208" w:rsidP="005B2CF0">
      <w:pPr>
        <w:pStyle w:val="ListParagraph"/>
        <w:numPr>
          <w:ilvl w:val="0"/>
          <w:numId w:val="12"/>
        </w:numPr>
      </w:pPr>
      <w:r w:rsidRPr="00D65208">
        <w:rPr>
          <w:b/>
          <w:u w:val="single"/>
        </w:rPr>
        <w:t>Zahtjev</w:t>
      </w:r>
      <w:r>
        <w:t xml:space="preserve"> podnose Pravna ili fizička lica</w:t>
      </w:r>
      <w:r w:rsidR="00CB03F0">
        <w:t>.</w:t>
      </w:r>
    </w:p>
    <w:p w:rsidR="00634FF5" w:rsidRPr="00D65208" w:rsidRDefault="00D65208" w:rsidP="00634FF5">
      <w:pPr>
        <w:pStyle w:val="ListParagraph"/>
        <w:numPr>
          <w:ilvl w:val="0"/>
          <w:numId w:val="12"/>
        </w:numPr>
        <w:spacing w:after="200"/>
        <w:contextualSpacing w:val="0"/>
        <w:rPr>
          <w:b/>
        </w:rPr>
      </w:pPr>
      <w:r w:rsidRPr="00D65208">
        <w:rPr>
          <w:b/>
          <w:u w:val="single"/>
        </w:rPr>
        <w:t>Potrebna dokumentacija</w:t>
      </w:r>
      <w:r>
        <w:rPr>
          <w:b/>
          <w:u w:val="single"/>
        </w:rPr>
        <w:t>:</w:t>
      </w:r>
      <w:r w:rsidRPr="004A763C">
        <w:t xml:space="preserve"> </w:t>
      </w:r>
      <w:r w:rsidRPr="00D65208">
        <w:rPr>
          <w:rFonts w:eastAsia="Calibri" w:cs="Times New Roman"/>
          <w:lang w:val="sr-Latn-CS"/>
        </w:rPr>
        <w:t xml:space="preserve">Rješenje o </w:t>
      </w:r>
      <w:r w:rsidR="00320A45">
        <w:rPr>
          <w:lang w:val="sr-Latn-CS"/>
        </w:rPr>
        <w:t>registraciji privrednog društva,</w:t>
      </w:r>
      <w:r>
        <w:rPr>
          <w:lang w:val="sr-Latn-CS"/>
        </w:rPr>
        <w:t xml:space="preserve"> f</w:t>
      </w:r>
      <w:r w:rsidRPr="00D65208">
        <w:rPr>
          <w:rFonts w:eastAsia="Calibri" w:cs="Times New Roman"/>
          <w:lang w:val="sr-Latn-CS"/>
        </w:rPr>
        <w:t>ot</w:t>
      </w:r>
      <w:r w:rsidR="00320A45">
        <w:rPr>
          <w:rFonts w:eastAsia="Calibri" w:cs="Times New Roman"/>
          <w:lang w:val="sr-Latn-CS"/>
        </w:rPr>
        <w:t>ografije vozila iz svih profila,</w:t>
      </w:r>
      <w:r>
        <w:rPr>
          <w:lang w:val="sr-Latn-CS"/>
        </w:rPr>
        <w:t xml:space="preserve"> </w:t>
      </w:r>
      <w:r w:rsidR="00634FF5">
        <w:rPr>
          <w:lang w:val="sr-Latn-CS"/>
        </w:rPr>
        <w:t xml:space="preserve">ovjerena </w:t>
      </w:r>
      <w:r>
        <w:rPr>
          <w:lang w:val="sr-Latn-CS"/>
        </w:rPr>
        <w:t>k</w:t>
      </w:r>
      <w:r w:rsidR="00634FF5">
        <w:rPr>
          <w:rFonts w:eastAsia="Calibri" w:cs="Times New Roman"/>
          <w:lang w:val="sr-Latn-CS"/>
        </w:rPr>
        <w:t>opija saobraćajne dozvole.</w:t>
      </w:r>
    </w:p>
    <w:p w:rsidR="006E3351" w:rsidRDefault="000E5E75" w:rsidP="00634FF5">
      <w:pPr>
        <w:pStyle w:val="ListParagraph"/>
        <w:numPr>
          <w:ilvl w:val="0"/>
          <w:numId w:val="1"/>
        </w:numPr>
        <w:spacing w:after="200"/>
        <w:contextualSpacing w:val="0"/>
        <w:rPr>
          <w:b/>
        </w:rPr>
      </w:pPr>
      <w:r w:rsidRPr="000E5E75">
        <w:rPr>
          <w:b/>
        </w:rPr>
        <w:t xml:space="preserve">vozila namijenjena vojnim potrebama Vojske </w:t>
      </w:r>
      <w:r>
        <w:rPr>
          <w:b/>
        </w:rPr>
        <w:t>Cr</w:t>
      </w:r>
      <w:r w:rsidR="006E3351" w:rsidRPr="00D65208">
        <w:rPr>
          <w:b/>
        </w:rPr>
        <w:t>ne Gore, osim privrednih vozila i vozila za prevoz putnika;</w:t>
      </w:r>
    </w:p>
    <w:p w:rsidR="00D65208" w:rsidRDefault="00D65208" w:rsidP="005B2CF0">
      <w:pPr>
        <w:pStyle w:val="ListParagraph"/>
        <w:numPr>
          <w:ilvl w:val="0"/>
          <w:numId w:val="13"/>
        </w:numPr>
      </w:pPr>
      <w:r w:rsidRPr="00D65208">
        <w:rPr>
          <w:b/>
          <w:u w:val="single"/>
        </w:rPr>
        <w:t xml:space="preserve">Zahtjev </w:t>
      </w:r>
      <w:r w:rsidRPr="00D65208">
        <w:t xml:space="preserve">podnosi </w:t>
      </w:r>
      <w:r>
        <w:t xml:space="preserve">Ministarstvo odbrane ili </w:t>
      </w:r>
      <w:r w:rsidRPr="004A1DC4">
        <w:t>neki</w:t>
      </w:r>
      <w:r w:rsidR="00CB03F0" w:rsidRPr="004A1DC4">
        <w:t xml:space="preserve"> </w:t>
      </w:r>
      <w:r w:rsidR="000021B0">
        <w:t xml:space="preserve">od </w:t>
      </w:r>
      <w:r w:rsidR="00CB03F0" w:rsidRPr="004A1DC4">
        <w:t>organ</w:t>
      </w:r>
      <w:r w:rsidR="000021B0">
        <w:t>a</w:t>
      </w:r>
      <w:r w:rsidR="00CB03F0" w:rsidRPr="004A1DC4">
        <w:t xml:space="preserve"> </w:t>
      </w:r>
      <w:r w:rsidRPr="004A1DC4">
        <w:t>Vojske Crne Gore</w:t>
      </w:r>
      <w:r w:rsidR="00320A45">
        <w:t>.</w:t>
      </w:r>
    </w:p>
    <w:p w:rsidR="00D65208" w:rsidRPr="00634FF5" w:rsidRDefault="00D65208" w:rsidP="005B2CF0">
      <w:pPr>
        <w:pStyle w:val="ListParagraph"/>
        <w:numPr>
          <w:ilvl w:val="0"/>
          <w:numId w:val="13"/>
        </w:numPr>
        <w:contextualSpacing w:val="0"/>
      </w:pPr>
      <w:r w:rsidRPr="00D65208">
        <w:rPr>
          <w:b/>
          <w:u w:val="single"/>
        </w:rPr>
        <w:t>Potrebna dokumentacija</w:t>
      </w:r>
      <w:r>
        <w:t xml:space="preserve">: </w:t>
      </w:r>
      <w:r>
        <w:rPr>
          <w:rFonts w:cs="Arial"/>
          <w:lang w:val="sr-Latn-CS"/>
        </w:rPr>
        <w:t xml:space="preserve">tehničke specifikacije za pomenuta vozila i </w:t>
      </w:r>
      <w:r w:rsidRPr="0025456D">
        <w:rPr>
          <w:rFonts w:cs="Arial"/>
          <w:lang w:val="sr-Latn-CS"/>
        </w:rPr>
        <w:t>Potvrdu od Ministarstva odbrane</w:t>
      </w:r>
      <w:r>
        <w:rPr>
          <w:rFonts w:cs="Arial"/>
          <w:lang w:val="sr-Latn-CS"/>
        </w:rPr>
        <w:t>.</w:t>
      </w:r>
    </w:p>
    <w:p w:rsidR="00634FF5" w:rsidRDefault="00634FF5" w:rsidP="00634FF5"/>
    <w:p w:rsidR="00634FF5" w:rsidRDefault="00634FF5" w:rsidP="00634FF5"/>
    <w:p w:rsidR="006E3351" w:rsidRPr="00D65208" w:rsidRDefault="006E3351" w:rsidP="00A321F6">
      <w:pPr>
        <w:pStyle w:val="ListParagraph"/>
        <w:numPr>
          <w:ilvl w:val="0"/>
          <w:numId w:val="1"/>
        </w:numPr>
        <w:spacing w:line="276" w:lineRule="auto"/>
        <w:contextualSpacing w:val="0"/>
        <w:rPr>
          <w:b/>
        </w:rPr>
      </w:pPr>
      <w:r w:rsidRPr="00D65208">
        <w:rPr>
          <w:b/>
        </w:rPr>
        <w:lastRenderedPageBreak/>
        <w:t>radne mašine.</w:t>
      </w:r>
    </w:p>
    <w:p w:rsidR="00D65208" w:rsidRDefault="00D65208" w:rsidP="00A321F6">
      <w:pPr>
        <w:pStyle w:val="ListParagraph"/>
        <w:numPr>
          <w:ilvl w:val="0"/>
          <w:numId w:val="14"/>
        </w:numPr>
        <w:spacing w:line="276" w:lineRule="auto"/>
      </w:pPr>
      <w:r w:rsidRPr="00D65208">
        <w:rPr>
          <w:b/>
          <w:u w:val="single"/>
        </w:rPr>
        <w:t>Zahtjev</w:t>
      </w:r>
      <w:r>
        <w:t xml:space="preserve"> podnose Pravna </w:t>
      </w:r>
      <w:r w:rsidR="00D44D89">
        <w:t>ili fizička lica</w:t>
      </w:r>
    </w:p>
    <w:p w:rsidR="00D65208" w:rsidRPr="00A509DF" w:rsidRDefault="00D65208" w:rsidP="00A321F6">
      <w:pPr>
        <w:pStyle w:val="ListParagraph"/>
        <w:numPr>
          <w:ilvl w:val="0"/>
          <w:numId w:val="14"/>
        </w:numPr>
        <w:spacing w:line="276" w:lineRule="auto"/>
        <w:rPr>
          <w:b/>
          <w:u w:val="single"/>
        </w:rPr>
      </w:pPr>
      <w:r w:rsidRPr="00A509DF">
        <w:rPr>
          <w:b/>
          <w:u w:val="single"/>
        </w:rPr>
        <w:t>Potrebna dokumentacija:</w:t>
      </w:r>
    </w:p>
    <w:p w:rsidR="00A321F6" w:rsidRDefault="00D65208" w:rsidP="00A321F6">
      <w:pPr>
        <w:pStyle w:val="ListParagraph"/>
        <w:tabs>
          <w:tab w:val="left" w:pos="1800"/>
          <w:tab w:val="left" w:pos="2610"/>
          <w:tab w:val="left" w:pos="3060"/>
        </w:tabs>
        <w:spacing w:line="276" w:lineRule="auto"/>
        <w:ind w:left="1440"/>
      </w:pPr>
      <w:r w:rsidRPr="00A509DF">
        <w:t>1</w:t>
      </w:r>
      <w:r w:rsidR="00CB03F0">
        <w:t xml:space="preserve">) </w:t>
      </w:r>
      <w:r w:rsidR="00634FF5">
        <w:t>Kopiju</w:t>
      </w:r>
      <w:r w:rsidR="00D67014">
        <w:t xml:space="preserve"> saobraćajne dozvole ili potvrde</w:t>
      </w:r>
      <w:r w:rsidR="00634FF5">
        <w:t xml:space="preserve"> proizvođača ili tehničk</w:t>
      </w:r>
      <w:r w:rsidR="00D67014">
        <w:t>e</w:t>
      </w:r>
      <w:r w:rsidR="00634FF5">
        <w:t xml:space="preserve"> specifikacij</w:t>
      </w:r>
      <w:r w:rsidR="00D67014">
        <w:t>e</w:t>
      </w:r>
      <w:r w:rsidR="00634FF5">
        <w:t xml:space="preserve"> </w:t>
      </w:r>
      <w:r w:rsidR="00D67014">
        <w:t>ili servisne knjižice</w:t>
      </w:r>
      <w:r w:rsidRPr="00A509DF">
        <w:t xml:space="preserve"> ovjerenih kod nadležnog organa.</w:t>
      </w:r>
    </w:p>
    <w:p w:rsidR="00A509DF" w:rsidRDefault="00D65208" w:rsidP="00A321F6">
      <w:pPr>
        <w:pStyle w:val="ListParagraph"/>
        <w:tabs>
          <w:tab w:val="left" w:pos="1800"/>
          <w:tab w:val="left" w:pos="2610"/>
          <w:tab w:val="left" w:pos="3060"/>
        </w:tabs>
        <w:spacing w:line="276" w:lineRule="auto"/>
        <w:ind w:left="1440"/>
        <w:rPr>
          <w:lang w:val="sr-Latn-CS"/>
        </w:rPr>
      </w:pPr>
      <w:r w:rsidRPr="00D65208">
        <w:t>Ukoliko ne postoje navedeni dokumetni dostaviti sljedeće:</w:t>
      </w:r>
      <w:r w:rsidR="00CB03F0">
        <w:t xml:space="preserve"> </w:t>
      </w:r>
      <w:r w:rsidR="009141A3">
        <w:t>1)</w:t>
      </w:r>
      <w:r w:rsidRPr="00D65208">
        <w:t xml:space="preserve"> a</w:t>
      </w:r>
      <w:r w:rsidR="009141A3">
        <w:t>.</w:t>
      </w:r>
      <w:r w:rsidRPr="00D65208">
        <w:t xml:space="preserve"> Kupoprodajni ugovor </w:t>
      </w:r>
      <w:r w:rsidRPr="00D65208">
        <w:rPr>
          <w:lang w:val="sr-Latn-CS"/>
        </w:rPr>
        <w:t>i/ili fakturu</w:t>
      </w:r>
      <w:r w:rsidRPr="00D65208">
        <w:t xml:space="preserve"> ovjerenih kod nadležnog organa sa kojih se mogu vidjeti marka i broj šasije</w:t>
      </w:r>
      <w:r w:rsidR="00320A45">
        <w:t>.</w:t>
      </w:r>
    </w:p>
    <w:p w:rsidR="00D65208" w:rsidRPr="00D65208" w:rsidRDefault="00CB03F0" w:rsidP="00A321F6">
      <w:pPr>
        <w:pStyle w:val="ListParagraph"/>
        <w:tabs>
          <w:tab w:val="left" w:pos="1800"/>
          <w:tab w:val="left" w:pos="2610"/>
          <w:tab w:val="left" w:pos="3060"/>
        </w:tabs>
        <w:spacing w:line="276" w:lineRule="auto"/>
        <w:ind w:left="1440"/>
      </w:pPr>
      <w:r>
        <w:t>2)</w:t>
      </w:r>
      <w:r w:rsidR="00A509DF">
        <w:t xml:space="preserve"> </w:t>
      </w:r>
      <w:r w:rsidR="00D65208" w:rsidRPr="00D65208">
        <w:t>Podaci podnosioca zahtjeva:</w:t>
      </w:r>
    </w:p>
    <w:p w:rsidR="00D65208" w:rsidRPr="00D65208" w:rsidRDefault="00D65208" w:rsidP="00A321F6">
      <w:pPr>
        <w:pStyle w:val="ListParagraph"/>
        <w:numPr>
          <w:ilvl w:val="0"/>
          <w:numId w:val="26"/>
        </w:numPr>
        <w:tabs>
          <w:tab w:val="left" w:pos="2070"/>
          <w:tab w:val="left" w:pos="2250"/>
          <w:tab w:val="left" w:pos="2610"/>
          <w:tab w:val="left" w:pos="3060"/>
        </w:tabs>
        <w:spacing w:line="276" w:lineRule="auto"/>
        <w:ind w:left="1620" w:hanging="180"/>
      </w:pPr>
      <w:r w:rsidRPr="00D65208">
        <w:t>Ukoliko se radi o privrednim društvima do</w:t>
      </w:r>
      <w:r w:rsidR="00320A45">
        <w:t>staviti Rješenje o registraciji,</w:t>
      </w:r>
    </w:p>
    <w:p w:rsidR="00D65208" w:rsidRPr="00D65208" w:rsidRDefault="00D65208" w:rsidP="00A321F6">
      <w:pPr>
        <w:pStyle w:val="ListParagraph"/>
        <w:numPr>
          <w:ilvl w:val="0"/>
          <w:numId w:val="26"/>
        </w:numPr>
        <w:tabs>
          <w:tab w:val="left" w:pos="2070"/>
          <w:tab w:val="left" w:pos="2250"/>
          <w:tab w:val="left" w:pos="2610"/>
          <w:tab w:val="left" w:pos="3060"/>
        </w:tabs>
        <w:spacing w:line="276" w:lineRule="auto"/>
        <w:ind w:left="1620" w:hanging="180"/>
      </w:pPr>
      <w:r w:rsidRPr="00D65208">
        <w:t xml:space="preserve">Ukoliko se radi o fizičkim licima dostaviti </w:t>
      </w:r>
      <w:r w:rsidR="00634FF5">
        <w:t xml:space="preserve">ovjerenu </w:t>
      </w:r>
      <w:r w:rsidRPr="00D65208">
        <w:t>kopiju lične karte Crne Gore</w:t>
      </w:r>
      <w:r w:rsidR="00320A45">
        <w:rPr>
          <w:lang w:val="sr-Latn-CS"/>
        </w:rPr>
        <w:t>,</w:t>
      </w:r>
    </w:p>
    <w:p w:rsidR="00D65208" w:rsidRPr="00D65208" w:rsidRDefault="00CB03F0" w:rsidP="00A321F6">
      <w:pPr>
        <w:pStyle w:val="ListParagraph"/>
        <w:tabs>
          <w:tab w:val="left" w:pos="1800"/>
          <w:tab w:val="left" w:pos="2610"/>
          <w:tab w:val="left" w:pos="3060"/>
        </w:tabs>
        <w:spacing w:line="276" w:lineRule="auto"/>
        <w:ind w:left="1440"/>
      </w:pPr>
      <w:r>
        <w:t>3)</w:t>
      </w:r>
      <w:r w:rsidR="00A509DF">
        <w:t xml:space="preserve"> </w:t>
      </w:r>
      <w:r w:rsidR="00D65208" w:rsidRPr="00D65208">
        <w:t xml:space="preserve">Fotografije </w:t>
      </w:r>
      <w:r w:rsidR="00690D29">
        <w:t>radne mašine</w:t>
      </w:r>
      <w:r w:rsidR="00D65208" w:rsidRPr="00D65208">
        <w:t xml:space="preserve"> iz svih profila</w:t>
      </w:r>
      <w:r w:rsidR="00320A45">
        <w:t>.</w:t>
      </w:r>
      <w:r w:rsidR="00D65208" w:rsidRPr="00D65208">
        <w:t xml:space="preserve"> </w:t>
      </w:r>
    </w:p>
    <w:p w:rsidR="006E3351" w:rsidRPr="006E3351" w:rsidRDefault="006E3351" w:rsidP="00A321F6">
      <w:pPr>
        <w:spacing w:line="276" w:lineRule="auto"/>
      </w:pPr>
      <w:r w:rsidRPr="006E3351">
        <w:t>Organ državne uprave nadležan za poslove saobraćaja može odlučiti da se homologacija ne sprovodi prilikom uvoza vozila za posebne namjene.</w:t>
      </w:r>
    </w:p>
    <w:p w:rsidR="006E3351" w:rsidRPr="006E3351" w:rsidRDefault="006E3351" w:rsidP="00A321F6">
      <w:pPr>
        <w:spacing w:line="276" w:lineRule="auto"/>
      </w:pPr>
      <w:r w:rsidRPr="006E3351">
        <w:t>Vozilima za posebne namjene smatraju se vozila:</w:t>
      </w:r>
    </w:p>
    <w:p w:rsidR="006E3351" w:rsidRPr="00061A92" w:rsidRDefault="008F3265" w:rsidP="00A321F6">
      <w:pPr>
        <w:pStyle w:val="ListParagraph"/>
        <w:numPr>
          <w:ilvl w:val="0"/>
          <w:numId w:val="3"/>
        </w:numPr>
        <w:spacing w:line="276" w:lineRule="auto"/>
        <w:contextualSpacing w:val="0"/>
        <w:rPr>
          <w:b/>
        </w:rPr>
      </w:pPr>
      <w:r w:rsidRPr="00061A92">
        <w:rPr>
          <w:b/>
        </w:rPr>
        <w:t>koja su konstruisana i specijalno namijenjena</w:t>
      </w:r>
      <w:r w:rsidRPr="00061A92">
        <w:rPr>
          <w:b/>
          <w:lang w:val="hr-HR"/>
        </w:rPr>
        <w:t xml:space="preserve"> </w:t>
      </w:r>
      <w:r w:rsidRPr="00061A92">
        <w:rPr>
          <w:b/>
        </w:rPr>
        <w:t>za komunalne svrhe, za upotrebu na gradilištima, kamenolomima, lukama ili aerodromima, odnosno nijesu namijenjena za kretanje na javnim putevima;</w:t>
      </w:r>
    </w:p>
    <w:p w:rsidR="00061A92" w:rsidRDefault="00061A92" w:rsidP="00A321F6">
      <w:pPr>
        <w:pStyle w:val="ListParagraph"/>
        <w:numPr>
          <w:ilvl w:val="0"/>
          <w:numId w:val="16"/>
        </w:numPr>
        <w:spacing w:line="276" w:lineRule="auto"/>
      </w:pPr>
      <w:r w:rsidRPr="00061A92">
        <w:rPr>
          <w:b/>
          <w:u w:val="single"/>
        </w:rPr>
        <w:t>Zahtjev</w:t>
      </w:r>
      <w:r w:rsidR="000021B0">
        <w:t xml:space="preserve"> podnose pravna</w:t>
      </w:r>
      <w:r>
        <w:t xml:space="preserve"> i fizička lica</w:t>
      </w:r>
      <w:r w:rsidR="00CB03F0">
        <w:t>.</w:t>
      </w:r>
    </w:p>
    <w:p w:rsidR="00061A92" w:rsidRPr="0005271E" w:rsidRDefault="00061A92" w:rsidP="00A321F6">
      <w:pPr>
        <w:pStyle w:val="ListParagraph"/>
        <w:numPr>
          <w:ilvl w:val="0"/>
          <w:numId w:val="16"/>
        </w:numPr>
        <w:spacing w:after="0" w:line="276" w:lineRule="auto"/>
        <w:contextualSpacing w:val="0"/>
        <w:rPr>
          <w:rFonts w:eastAsia="Calibri" w:cs="Times New Roman"/>
        </w:rPr>
      </w:pPr>
      <w:r w:rsidRPr="00061A92">
        <w:rPr>
          <w:b/>
          <w:u w:val="single"/>
        </w:rPr>
        <w:t>Potrebna dokumentacija</w:t>
      </w:r>
      <w:r>
        <w:t>:</w:t>
      </w:r>
      <w:r w:rsidRPr="00C81052">
        <w:t xml:space="preserve"> </w:t>
      </w:r>
      <w:r w:rsidR="007B7D08">
        <w:t>ovjerena</w:t>
      </w:r>
      <w:r w:rsidR="00634FF5">
        <w:t xml:space="preserve"> </w:t>
      </w:r>
      <w:r w:rsidRPr="00C81052">
        <w:t>k</w:t>
      </w:r>
      <w:r w:rsidRPr="00C81052">
        <w:rPr>
          <w:rFonts w:eastAsia="Calibri" w:cs="Times New Roman"/>
          <w:lang w:val="sr-Latn-CS"/>
        </w:rPr>
        <w:t>opij</w:t>
      </w:r>
      <w:r w:rsidR="007B7D08">
        <w:rPr>
          <w:rFonts w:eastAsia="Calibri" w:cs="Times New Roman"/>
          <w:lang w:val="sr-Latn-CS"/>
        </w:rPr>
        <w:t>a</w:t>
      </w:r>
      <w:r w:rsidRPr="00C81052">
        <w:rPr>
          <w:rFonts w:eastAsia="Calibri" w:cs="Times New Roman"/>
          <w:lang w:val="sr-Latn-CS"/>
        </w:rPr>
        <w:t xml:space="preserve"> saobraćajne dozvole</w:t>
      </w:r>
      <w:r w:rsidR="007B7D08">
        <w:rPr>
          <w:rFonts w:eastAsia="Calibri" w:cs="Times New Roman"/>
          <w:lang w:val="sr-Latn-CS"/>
        </w:rPr>
        <w:t>,</w:t>
      </w:r>
      <w:r w:rsidR="004A1DC4">
        <w:rPr>
          <w:rFonts w:eastAsia="Calibri" w:cs="Times New Roman"/>
          <w:lang w:val="sr-Latn-CS"/>
        </w:rPr>
        <w:t xml:space="preserve"> </w:t>
      </w:r>
      <w:r w:rsidRPr="00C81052">
        <w:rPr>
          <w:rFonts w:eastAsia="Calibri" w:cs="Times New Roman"/>
          <w:lang w:val="sr-Latn-CS"/>
        </w:rPr>
        <w:t xml:space="preserve">Rješenje o </w:t>
      </w:r>
      <w:r w:rsidR="007B7D08">
        <w:rPr>
          <w:rFonts w:eastAsia="Calibri" w:cs="Times New Roman"/>
          <w:lang w:val="sr-Latn-CS"/>
        </w:rPr>
        <w:t>registraciji privrednog društva,</w:t>
      </w:r>
      <w:r w:rsidRPr="00C81052">
        <w:rPr>
          <w:lang w:val="sr-Latn-CS"/>
        </w:rPr>
        <w:t xml:space="preserve"> </w:t>
      </w:r>
      <w:r w:rsidR="007B7D08">
        <w:rPr>
          <w:lang w:val="sr-Latn-CS"/>
        </w:rPr>
        <w:t>kao i f</w:t>
      </w:r>
      <w:r w:rsidRPr="00C81052">
        <w:rPr>
          <w:rFonts w:eastAsia="Calibri" w:cs="Times New Roman"/>
          <w:lang w:val="sr-Latn-CS"/>
        </w:rPr>
        <w:t>otografije vozila iz svih profila.</w:t>
      </w:r>
    </w:p>
    <w:p w:rsidR="0005271E" w:rsidRPr="000021B0" w:rsidRDefault="0005271E" w:rsidP="00A321F6">
      <w:pPr>
        <w:pStyle w:val="ListParagraph"/>
        <w:numPr>
          <w:ilvl w:val="0"/>
          <w:numId w:val="16"/>
        </w:numPr>
        <w:spacing w:line="276" w:lineRule="auto"/>
        <w:contextualSpacing w:val="0"/>
        <w:rPr>
          <w:rFonts w:eastAsia="Calibri" w:cs="Times New Roman"/>
        </w:rPr>
      </w:pPr>
      <w:r w:rsidRPr="0005271E">
        <w:rPr>
          <w:rFonts w:eastAsia="Calibri" w:cs="Times New Roman"/>
          <w:b/>
          <w:u w:val="single"/>
        </w:rPr>
        <w:t>Primjer vozila:</w:t>
      </w:r>
      <w:r>
        <w:rPr>
          <w:rFonts w:eastAsia="Calibri" w:cs="Times New Roman"/>
        </w:rPr>
        <w:t xml:space="preserve"> kamion</w:t>
      </w:r>
      <w:r w:rsidR="007B7D08">
        <w:rPr>
          <w:rFonts w:eastAsia="Calibri" w:cs="Times New Roman"/>
        </w:rPr>
        <w:t xml:space="preserve"> za čišćenje snijega, kamion za pranje ulica, kamion</w:t>
      </w:r>
      <w:r>
        <w:rPr>
          <w:rFonts w:eastAsia="Calibri" w:cs="Times New Roman"/>
        </w:rPr>
        <w:t xml:space="preserve"> za čišćenje atmosferske i fekalne kanalizacije, auto-kran, vozilo za drobljenje drveta, pumpe za beton, i sl.</w:t>
      </w:r>
    </w:p>
    <w:p w:rsidR="00C81052" w:rsidRPr="00C81052" w:rsidRDefault="006E3351" w:rsidP="00A321F6">
      <w:pPr>
        <w:pStyle w:val="ListParagraph"/>
        <w:numPr>
          <w:ilvl w:val="0"/>
          <w:numId w:val="3"/>
        </w:numPr>
        <w:spacing w:line="276" w:lineRule="auto"/>
        <w:contextualSpacing w:val="0"/>
        <w:rPr>
          <w:b/>
        </w:rPr>
      </w:pPr>
      <w:r w:rsidRPr="00C81052">
        <w:rPr>
          <w:b/>
        </w:rPr>
        <w:t>donirana organima lokalne samouprave, državnim organima ili organizacijama koje se bave humanitarnim ili društveno korisnim radom;</w:t>
      </w:r>
    </w:p>
    <w:p w:rsidR="00C81052" w:rsidRDefault="00C81052" w:rsidP="00A321F6">
      <w:pPr>
        <w:pStyle w:val="ListParagraph"/>
        <w:numPr>
          <w:ilvl w:val="0"/>
          <w:numId w:val="18"/>
        </w:numPr>
        <w:spacing w:line="276" w:lineRule="auto"/>
      </w:pPr>
      <w:r w:rsidRPr="00C81052">
        <w:rPr>
          <w:b/>
          <w:u w:val="single"/>
        </w:rPr>
        <w:t>Zahtjev</w:t>
      </w:r>
      <w:r>
        <w:t xml:space="preserve"> podnose državni organi, organi lokalne samouprave odnosno predsjednik opštine i predsjednik skupštine, kao i organizacije koje se bave humanitarn</w:t>
      </w:r>
      <w:r w:rsidR="004A1DC4">
        <w:t>im radom.</w:t>
      </w:r>
    </w:p>
    <w:p w:rsidR="00C81052" w:rsidRPr="00061A92" w:rsidRDefault="00C81052" w:rsidP="00A321F6">
      <w:pPr>
        <w:pStyle w:val="ListParagraph"/>
        <w:numPr>
          <w:ilvl w:val="0"/>
          <w:numId w:val="18"/>
        </w:numPr>
        <w:spacing w:line="276" w:lineRule="auto"/>
        <w:rPr>
          <w:rFonts w:eastAsia="Calibri" w:cs="Times New Roman"/>
        </w:rPr>
      </w:pPr>
      <w:r w:rsidRPr="00C81052">
        <w:rPr>
          <w:b/>
          <w:u w:val="single"/>
        </w:rPr>
        <w:t>Potrebna dokumentacija</w:t>
      </w:r>
      <w:r w:rsidRPr="00C81052">
        <w:rPr>
          <w:b/>
        </w:rPr>
        <w:t xml:space="preserve"> za </w:t>
      </w:r>
      <w:r>
        <w:rPr>
          <w:b/>
        </w:rPr>
        <w:t>državne organe i organe lokalne samouprave</w:t>
      </w:r>
      <w:r>
        <w:t>:</w:t>
      </w:r>
      <w:r w:rsidRPr="00C81052">
        <w:t xml:space="preserve"> </w:t>
      </w:r>
      <w:r>
        <w:t>ovje</w:t>
      </w:r>
      <w:r w:rsidR="007B7D08">
        <w:t>r</w:t>
      </w:r>
      <w:r w:rsidR="00F33DBE">
        <w:t>na kopija saobraćajne dozvole i</w:t>
      </w:r>
      <w:r>
        <w:t xml:space="preserve"> </w:t>
      </w:r>
      <w:r w:rsidR="00626391">
        <w:t xml:space="preserve">ovjeren </w:t>
      </w:r>
      <w:r>
        <w:t>u</w:t>
      </w:r>
      <w:r w:rsidR="00626391">
        <w:t>govor između donatora i primaoc</w:t>
      </w:r>
      <w:r w:rsidR="007B7D08">
        <w:t>a</w:t>
      </w:r>
      <w:r>
        <w:t>.</w:t>
      </w:r>
    </w:p>
    <w:p w:rsidR="00C81052" w:rsidRDefault="00C81052" w:rsidP="00A321F6">
      <w:pPr>
        <w:pStyle w:val="ListParagraph"/>
        <w:numPr>
          <w:ilvl w:val="0"/>
          <w:numId w:val="18"/>
        </w:numPr>
        <w:spacing w:line="276" w:lineRule="auto"/>
        <w:contextualSpacing w:val="0"/>
      </w:pPr>
      <w:r w:rsidRPr="00C81052">
        <w:rPr>
          <w:b/>
          <w:u w:val="single"/>
        </w:rPr>
        <w:t>Potrebna dokumentacija</w:t>
      </w:r>
      <w:r w:rsidRPr="00C81052">
        <w:rPr>
          <w:b/>
        </w:rPr>
        <w:t xml:space="preserve"> za organizacije koje se bave humanitarnim radom</w:t>
      </w:r>
      <w:r>
        <w:t>: ovjerena kopija saobraćajne dozvole, ugovor između donatora i primaoca ovjeren kod nadležnih organa, rješenje o registaciji društva iz kojeg se može utvrditi da se r</w:t>
      </w:r>
      <w:r w:rsidR="00634FF5">
        <w:t>adi o humanitarnoj organizaciji,</w:t>
      </w:r>
      <w:r w:rsidR="00F33DBE">
        <w:t xml:space="preserve"> kao i</w:t>
      </w:r>
      <w:r w:rsidR="00634FF5">
        <w:t xml:space="preserve"> kopiju Statuta.</w:t>
      </w:r>
    </w:p>
    <w:p w:rsidR="006E3351" w:rsidRPr="00C81052" w:rsidRDefault="006E3351" w:rsidP="00A321F6">
      <w:pPr>
        <w:pStyle w:val="ListParagraph"/>
        <w:numPr>
          <w:ilvl w:val="0"/>
          <w:numId w:val="3"/>
        </w:numPr>
        <w:spacing w:line="276" w:lineRule="auto"/>
        <w:contextualSpacing w:val="0"/>
        <w:rPr>
          <w:b/>
        </w:rPr>
      </w:pPr>
      <w:r w:rsidRPr="00C81052">
        <w:rPr>
          <w:b/>
        </w:rPr>
        <w:t>konstruisana i namijenjena za upotrebu na sportskim takmičenjima;</w:t>
      </w:r>
    </w:p>
    <w:p w:rsidR="00C81052" w:rsidRDefault="004A1DC4" w:rsidP="00A321F6">
      <w:pPr>
        <w:pStyle w:val="ListParagraph"/>
        <w:numPr>
          <w:ilvl w:val="0"/>
          <w:numId w:val="18"/>
        </w:numPr>
        <w:spacing w:line="276" w:lineRule="auto"/>
      </w:pPr>
      <w:r w:rsidRPr="004A1DC4">
        <w:rPr>
          <w:b/>
          <w:u w:val="single"/>
        </w:rPr>
        <w:t>Zahtjev</w:t>
      </w:r>
      <w:r w:rsidR="00634FF5">
        <w:t xml:space="preserve"> po</w:t>
      </w:r>
      <w:r>
        <w:t xml:space="preserve">dnose fizička </w:t>
      </w:r>
      <w:r w:rsidR="00C81052">
        <w:t>i Pravna lica</w:t>
      </w:r>
      <w:r w:rsidR="00977EBC">
        <w:t>.</w:t>
      </w:r>
    </w:p>
    <w:p w:rsidR="00C81052" w:rsidRPr="00061A92" w:rsidRDefault="00C81052" w:rsidP="00A321F6">
      <w:pPr>
        <w:pStyle w:val="ListParagraph"/>
        <w:numPr>
          <w:ilvl w:val="0"/>
          <w:numId w:val="18"/>
        </w:numPr>
        <w:spacing w:line="276" w:lineRule="auto"/>
        <w:contextualSpacing w:val="0"/>
        <w:rPr>
          <w:rFonts w:eastAsia="Calibri" w:cs="Times New Roman"/>
        </w:rPr>
      </w:pPr>
      <w:r w:rsidRPr="00C81052">
        <w:rPr>
          <w:b/>
          <w:u w:val="single"/>
        </w:rPr>
        <w:t>Potrebna dokumentacija</w:t>
      </w:r>
      <w:r>
        <w:rPr>
          <w:b/>
          <w:u w:val="single"/>
        </w:rPr>
        <w:t>:</w:t>
      </w:r>
      <w:r w:rsidRPr="00C81052">
        <w:t xml:space="preserve"> </w:t>
      </w:r>
      <w:r>
        <w:t>ovjere</w:t>
      </w:r>
      <w:r w:rsidR="007B7D08">
        <w:t>na kopija saobraćajne dozvole, Izvještaj od M</w:t>
      </w:r>
      <w:r>
        <w:t>ašinskog fakulte</w:t>
      </w:r>
      <w:r w:rsidR="007B7D08">
        <w:t>ta da se radi o sportskom vozilu, kao</w:t>
      </w:r>
      <w:r>
        <w:t xml:space="preserve"> i fotografije vozila.</w:t>
      </w:r>
    </w:p>
    <w:p w:rsidR="006E3351" w:rsidRPr="00C81052" w:rsidRDefault="006E3351" w:rsidP="00A321F6">
      <w:pPr>
        <w:pStyle w:val="ListParagraph"/>
        <w:numPr>
          <w:ilvl w:val="0"/>
          <w:numId w:val="3"/>
        </w:numPr>
        <w:spacing w:line="276" w:lineRule="auto"/>
        <w:contextualSpacing w:val="0"/>
        <w:rPr>
          <w:b/>
        </w:rPr>
      </w:pPr>
      <w:r w:rsidRPr="00C81052">
        <w:rPr>
          <w:b/>
        </w:rPr>
        <w:lastRenderedPageBreak/>
        <w:t>koja su po svojim konstrukcionim karakteristikama posebno prilagođena za prevoz lica sa invaliditetom, uz prethodno pribavljenu saglasnost organa državne uprave nadležnog za poslove zdravlja.</w:t>
      </w:r>
    </w:p>
    <w:p w:rsidR="00C81052" w:rsidRDefault="00C81052" w:rsidP="00A321F6">
      <w:pPr>
        <w:pStyle w:val="ListParagraph"/>
        <w:numPr>
          <w:ilvl w:val="0"/>
          <w:numId w:val="19"/>
        </w:numPr>
        <w:spacing w:line="276" w:lineRule="auto"/>
      </w:pPr>
      <w:r w:rsidRPr="00C81052">
        <w:rPr>
          <w:b/>
          <w:u w:val="single"/>
        </w:rPr>
        <w:t>Zahtjev</w:t>
      </w:r>
      <w:r>
        <w:t xml:space="preserve"> podnose fizička</w:t>
      </w:r>
      <w:r w:rsidR="00320A45">
        <w:t xml:space="preserve"> lica.</w:t>
      </w:r>
    </w:p>
    <w:p w:rsidR="00C81052" w:rsidRDefault="00C81052" w:rsidP="00A321F6">
      <w:pPr>
        <w:pStyle w:val="ListParagraph"/>
        <w:numPr>
          <w:ilvl w:val="0"/>
          <w:numId w:val="19"/>
        </w:numPr>
        <w:spacing w:line="276" w:lineRule="auto"/>
      </w:pPr>
      <w:r w:rsidRPr="00C81052">
        <w:rPr>
          <w:b/>
          <w:u w:val="single"/>
        </w:rPr>
        <w:t>Potrebna dokumentacija</w:t>
      </w:r>
      <w:r>
        <w:rPr>
          <w:b/>
          <w:u w:val="single"/>
        </w:rPr>
        <w:t>:</w:t>
      </w:r>
      <w:r w:rsidRPr="00C81052">
        <w:t xml:space="preserve"> </w:t>
      </w:r>
      <w:r>
        <w:t>ovjere</w:t>
      </w:r>
      <w:r w:rsidR="007B7D08">
        <w:t>na kopija saobraćajne dozvole, I</w:t>
      </w:r>
      <w:r>
        <w:t>zvještaj od Mašinskog fakulteta da se radi o vozilu prilagođenu za l</w:t>
      </w:r>
      <w:r w:rsidR="00626391">
        <w:t>i</w:t>
      </w:r>
      <w:r>
        <w:t>ca sa invaliditet</w:t>
      </w:r>
      <w:r w:rsidR="00626391">
        <w:t>om</w:t>
      </w:r>
      <w:r w:rsidR="007B7D08">
        <w:t>, kao</w:t>
      </w:r>
      <w:r>
        <w:t xml:space="preserve"> i Saglasnost od Ministarstva zdravlja</w:t>
      </w:r>
      <w:r w:rsidR="00320A45">
        <w:t>.</w:t>
      </w:r>
      <w:r>
        <w:t xml:space="preserve"> </w:t>
      </w:r>
    </w:p>
    <w:p w:rsidR="00F86998" w:rsidRDefault="00F86998" w:rsidP="00F86998">
      <w:pPr>
        <w:spacing w:line="276" w:lineRule="auto"/>
      </w:pPr>
    </w:p>
    <w:p w:rsidR="00F86998" w:rsidRDefault="00F86998" w:rsidP="00F86998">
      <w:pPr>
        <w:spacing w:line="276" w:lineRule="auto"/>
      </w:pPr>
    </w:p>
    <w:sectPr w:rsidR="00F86998" w:rsidSect="00EF458B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48C8" w:rsidRDefault="00E148C8" w:rsidP="00063109">
      <w:pPr>
        <w:spacing w:after="0"/>
      </w:pPr>
      <w:r>
        <w:separator/>
      </w:r>
    </w:p>
  </w:endnote>
  <w:endnote w:type="continuationSeparator" w:id="1">
    <w:p w:rsidR="00E148C8" w:rsidRDefault="00E148C8" w:rsidP="0006310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94172"/>
      <w:docPartObj>
        <w:docPartGallery w:val="Page Numbers (Bottom of Page)"/>
        <w:docPartUnique/>
      </w:docPartObj>
    </w:sdtPr>
    <w:sdtContent>
      <w:p w:rsidR="00063109" w:rsidRDefault="00C13015">
        <w:pPr>
          <w:pStyle w:val="Footer"/>
          <w:jc w:val="right"/>
        </w:pPr>
        <w:r>
          <w:fldChar w:fldCharType="begin"/>
        </w:r>
        <w:r w:rsidR="00E60FD9">
          <w:instrText xml:space="preserve"> PAGE   \* MERGEFORMAT </w:instrText>
        </w:r>
        <w:r>
          <w:fldChar w:fldCharType="separate"/>
        </w:r>
        <w:r w:rsidR="00F8699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63109" w:rsidRDefault="0006310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48C8" w:rsidRDefault="00E148C8" w:rsidP="00063109">
      <w:pPr>
        <w:spacing w:after="0"/>
      </w:pPr>
      <w:r>
        <w:separator/>
      </w:r>
    </w:p>
  </w:footnote>
  <w:footnote w:type="continuationSeparator" w:id="1">
    <w:p w:rsidR="00E148C8" w:rsidRDefault="00E148C8" w:rsidP="00063109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C3EE2"/>
    <w:multiLevelType w:val="hybridMultilevel"/>
    <w:tmpl w:val="49C21FCA"/>
    <w:lvl w:ilvl="0" w:tplc="04090017">
      <w:start w:val="1"/>
      <w:numFmt w:val="lowerLetter"/>
      <w:lvlText w:val="%1)"/>
      <w:lvlJc w:val="left"/>
      <w:pPr>
        <w:ind w:left="1434" w:hanging="360"/>
      </w:p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>
    <w:nsid w:val="02092F3C"/>
    <w:multiLevelType w:val="hybridMultilevel"/>
    <w:tmpl w:val="7CB0D6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D3EDD"/>
    <w:multiLevelType w:val="hybridMultilevel"/>
    <w:tmpl w:val="CCFA1BF2"/>
    <w:lvl w:ilvl="0" w:tplc="28664F58">
      <w:start w:val="1"/>
      <w:numFmt w:val="bullet"/>
      <w:lvlText w:val="-"/>
      <w:lvlJc w:val="left"/>
      <w:pPr>
        <w:ind w:left="1434" w:hanging="360"/>
      </w:pPr>
      <w:rPr>
        <w:rFonts w:ascii="Segoe UI" w:hAnsi="Segoe UI" w:hint="default"/>
      </w:r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">
    <w:nsid w:val="0FEB581A"/>
    <w:multiLevelType w:val="hybridMultilevel"/>
    <w:tmpl w:val="38C69348"/>
    <w:lvl w:ilvl="0" w:tplc="04090017">
      <w:start w:val="1"/>
      <w:numFmt w:val="lowerLetter"/>
      <w:lvlText w:val="%1)"/>
      <w:lvlJc w:val="left"/>
      <w:pPr>
        <w:ind w:left="1434" w:hanging="360"/>
      </w:p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">
    <w:nsid w:val="126C75FE"/>
    <w:multiLevelType w:val="hybridMultilevel"/>
    <w:tmpl w:val="A1F827FC"/>
    <w:lvl w:ilvl="0" w:tplc="28664F58">
      <w:start w:val="1"/>
      <w:numFmt w:val="bullet"/>
      <w:lvlText w:val="-"/>
      <w:lvlJc w:val="left"/>
      <w:pPr>
        <w:ind w:left="1434" w:hanging="360"/>
      </w:pPr>
      <w:rPr>
        <w:rFonts w:ascii="Segoe UI" w:hAnsi="Segoe UI" w:hint="default"/>
      </w:r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">
    <w:nsid w:val="1852484E"/>
    <w:multiLevelType w:val="hybridMultilevel"/>
    <w:tmpl w:val="1C3A60B0"/>
    <w:lvl w:ilvl="0" w:tplc="28664F58">
      <w:start w:val="1"/>
      <w:numFmt w:val="bullet"/>
      <w:lvlText w:val="-"/>
      <w:lvlJc w:val="left"/>
      <w:pPr>
        <w:ind w:left="1440" w:hanging="360"/>
      </w:pPr>
      <w:rPr>
        <w:rFonts w:ascii="Segoe UI" w:hAnsi="Segoe U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87618B3"/>
    <w:multiLevelType w:val="hybridMultilevel"/>
    <w:tmpl w:val="809EB446"/>
    <w:lvl w:ilvl="0" w:tplc="28664F58">
      <w:start w:val="1"/>
      <w:numFmt w:val="bullet"/>
      <w:lvlText w:val="-"/>
      <w:lvlJc w:val="left"/>
      <w:pPr>
        <w:ind w:left="1440" w:hanging="360"/>
      </w:pPr>
      <w:rPr>
        <w:rFonts w:ascii="Segoe UI" w:hAnsi="Segoe U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C772DEA"/>
    <w:multiLevelType w:val="hybridMultilevel"/>
    <w:tmpl w:val="39A6EA24"/>
    <w:lvl w:ilvl="0" w:tplc="28664F58">
      <w:start w:val="1"/>
      <w:numFmt w:val="bullet"/>
      <w:lvlText w:val="-"/>
      <w:lvlJc w:val="left"/>
      <w:pPr>
        <w:ind w:left="1440" w:hanging="360"/>
      </w:pPr>
      <w:rPr>
        <w:rFonts w:ascii="Segoe UI" w:hAnsi="Segoe U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C7A2C01"/>
    <w:multiLevelType w:val="hybridMultilevel"/>
    <w:tmpl w:val="A12EE106"/>
    <w:lvl w:ilvl="0" w:tplc="28664F58">
      <w:start w:val="1"/>
      <w:numFmt w:val="bullet"/>
      <w:lvlText w:val="-"/>
      <w:lvlJc w:val="left"/>
      <w:pPr>
        <w:ind w:left="1434" w:hanging="360"/>
      </w:pPr>
      <w:rPr>
        <w:rFonts w:ascii="Segoe UI" w:hAnsi="Segoe UI" w:hint="default"/>
      </w:r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>
    <w:nsid w:val="29BE0646"/>
    <w:multiLevelType w:val="hybridMultilevel"/>
    <w:tmpl w:val="BC964B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1F0BE7"/>
    <w:multiLevelType w:val="hybridMultilevel"/>
    <w:tmpl w:val="26D052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AD3577"/>
    <w:multiLevelType w:val="hybridMultilevel"/>
    <w:tmpl w:val="38C69348"/>
    <w:lvl w:ilvl="0" w:tplc="04090017">
      <w:start w:val="1"/>
      <w:numFmt w:val="lowerLetter"/>
      <w:lvlText w:val="%1)"/>
      <w:lvlJc w:val="left"/>
      <w:pPr>
        <w:ind w:left="1434" w:hanging="360"/>
      </w:p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2">
    <w:nsid w:val="2DBB10AB"/>
    <w:multiLevelType w:val="hybridMultilevel"/>
    <w:tmpl w:val="453CA132"/>
    <w:lvl w:ilvl="0" w:tplc="28664F58">
      <w:start w:val="1"/>
      <w:numFmt w:val="bullet"/>
      <w:lvlText w:val="-"/>
      <w:lvlJc w:val="left"/>
      <w:pPr>
        <w:ind w:left="1434" w:hanging="360"/>
      </w:pPr>
      <w:rPr>
        <w:rFonts w:ascii="Segoe UI" w:hAnsi="Segoe UI" w:hint="default"/>
      </w:r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3">
    <w:nsid w:val="30DE64A7"/>
    <w:multiLevelType w:val="hybridMultilevel"/>
    <w:tmpl w:val="5E60FB74"/>
    <w:lvl w:ilvl="0" w:tplc="28664F58">
      <w:start w:val="1"/>
      <w:numFmt w:val="bullet"/>
      <w:lvlText w:val="-"/>
      <w:lvlJc w:val="left"/>
      <w:pPr>
        <w:ind w:left="1440" w:hanging="360"/>
      </w:pPr>
      <w:rPr>
        <w:rFonts w:ascii="Segoe UI" w:hAnsi="Segoe U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5A81A18"/>
    <w:multiLevelType w:val="hybridMultilevel"/>
    <w:tmpl w:val="5B80C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EB7C6B"/>
    <w:multiLevelType w:val="hybridMultilevel"/>
    <w:tmpl w:val="CFCAF4A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68E59F7"/>
    <w:multiLevelType w:val="hybridMultilevel"/>
    <w:tmpl w:val="49C21FCA"/>
    <w:lvl w:ilvl="0" w:tplc="04090017">
      <w:start w:val="1"/>
      <w:numFmt w:val="lowerLetter"/>
      <w:lvlText w:val="%1)"/>
      <w:lvlJc w:val="left"/>
      <w:pPr>
        <w:ind w:left="1434" w:hanging="360"/>
      </w:p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7">
    <w:nsid w:val="5A0663B1"/>
    <w:multiLevelType w:val="hybridMultilevel"/>
    <w:tmpl w:val="A920C33C"/>
    <w:lvl w:ilvl="0" w:tplc="28664F58">
      <w:start w:val="1"/>
      <w:numFmt w:val="bullet"/>
      <w:lvlText w:val="-"/>
      <w:lvlJc w:val="left"/>
      <w:pPr>
        <w:ind w:left="1440" w:hanging="360"/>
      </w:pPr>
      <w:rPr>
        <w:rFonts w:ascii="Segoe UI" w:hAnsi="Segoe U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E3F6155"/>
    <w:multiLevelType w:val="hybridMultilevel"/>
    <w:tmpl w:val="9A5A0152"/>
    <w:lvl w:ilvl="0" w:tplc="28664F58">
      <w:start w:val="1"/>
      <w:numFmt w:val="bullet"/>
      <w:lvlText w:val="-"/>
      <w:lvlJc w:val="left"/>
      <w:pPr>
        <w:ind w:left="1440" w:hanging="360"/>
      </w:pPr>
      <w:rPr>
        <w:rFonts w:ascii="Segoe UI" w:hAnsi="Segoe U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3167D0D"/>
    <w:multiLevelType w:val="hybridMultilevel"/>
    <w:tmpl w:val="D428892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D35D19"/>
    <w:multiLevelType w:val="hybridMultilevel"/>
    <w:tmpl w:val="AE5A61C6"/>
    <w:lvl w:ilvl="0" w:tplc="28664F58">
      <w:start w:val="1"/>
      <w:numFmt w:val="bullet"/>
      <w:lvlText w:val="-"/>
      <w:lvlJc w:val="left"/>
      <w:pPr>
        <w:ind w:left="1440" w:hanging="360"/>
      </w:pPr>
      <w:rPr>
        <w:rFonts w:ascii="Segoe UI" w:hAnsi="Segoe U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9605553"/>
    <w:multiLevelType w:val="hybridMultilevel"/>
    <w:tmpl w:val="1598E6CC"/>
    <w:lvl w:ilvl="0" w:tplc="28664F58">
      <w:start w:val="1"/>
      <w:numFmt w:val="bullet"/>
      <w:lvlText w:val="-"/>
      <w:lvlJc w:val="left"/>
      <w:pPr>
        <w:ind w:left="1440" w:hanging="360"/>
      </w:pPr>
      <w:rPr>
        <w:rFonts w:ascii="Segoe UI" w:hAnsi="Segoe U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7AB388B"/>
    <w:multiLevelType w:val="hybridMultilevel"/>
    <w:tmpl w:val="D2AE1636"/>
    <w:lvl w:ilvl="0" w:tplc="28664F58">
      <w:start w:val="1"/>
      <w:numFmt w:val="bullet"/>
      <w:lvlText w:val="-"/>
      <w:lvlJc w:val="left"/>
      <w:pPr>
        <w:ind w:left="1440" w:hanging="360"/>
      </w:pPr>
      <w:rPr>
        <w:rFonts w:ascii="Segoe UI" w:hAnsi="Segoe U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A822C6F"/>
    <w:multiLevelType w:val="hybridMultilevel"/>
    <w:tmpl w:val="B022A3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FC533D"/>
    <w:multiLevelType w:val="hybridMultilevel"/>
    <w:tmpl w:val="27BE0B32"/>
    <w:lvl w:ilvl="0" w:tplc="28664F58">
      <w:start w:val="1"/>
      <w:numFmt w:val="bullet"/>
      <w:lvlText w:val="-"/>
      <w:lvlJc w:val="left"/>
      <w:pPr>
        <w:ind w:left="1440" w:hanging="360"/>
      </w:pPr>
      <w:rPr>
        <w:rFonts w:ascii="Segoe UI" w:hAnsi="Segoe U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C424C71"/>
    <w:multiLevelType w:val="hybridMultilevel"/>
    <w:tmpl w:val="A446B9C2"/>
    <w:lvl w:ilvl="0" w:tplc="28664F58">
      <w:start w:val="1"/>
      <w:numFmt w:val="bullet"/>
      <w:lvlText w:val="-"/>
      <w:lvlJc w:val="left"/>
      <w:pPr>
        <w:ind w:left="1440" w:hanging="360"/>
      </w:pPr>
      <w:rPr>
        <w:rFonts w:ascii="Segoe UI" w:hAnsi="Segoe U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9"/>
  </w:num>
  <w:num w:numId="4">
    <w:abstractNumId w:val="10"/>
  </w:num>
  <w:num w:numId="5">
    <w:abstractNumId w:val="17"/>
  </w:num>
  <w:num w:numId="6">
    <w:abstractNumId w:val="7"/>
  </w:num>
  <w:num w:numId="7">
    <w:abstractNumId w:val="23"/>
  </w:num>
  <w:num w:numId="8">
    <w:abstractNumId w:val="16"/>
  </w:num>
  <w:num w:numId="9">
    <w:abstractNumId w:val="3"/>
  </w:num>
  <w:num w:numId="10">
    <w:abstractNumId w:val="14"/>
  </w:num>
  <w:num w:numId="11">
    <w:abstractNumId w:val="15"/>
  </w:num>
  <w:num w:numId="12">
    <w:abstractNumId w:val="6"/>
  </w:num>
  <w:num w:numId="13">
    <w:abstractNumId w:val="25"/>
  </w:num>
  <w:num w:numId="14">
    <w:abstractNumId w:val="24"/>
  </w:num>
  <w:num w:numId="15">
    <w:abstractNumId w:val="21"/>
  </w:num>
  <w:num w:numId="16">
    <w:abstractNumId w:val="18"/>
  </w:num>
  <w:num w:numId="17">
    <w:abstractNumId w:val="22"/>
  </w:num>
  <w:num w:numId="18">
    <w:abstractNumId w:val="20"/>
  </w:num>
  <w:num w:numId="19">
    <w:abstractNumId w:val="5"/>
  </w:num>
  <w:num w:numId="20">
    <w:abstractNumId w:val="0"/>
  </w:num>
  <w:num w:numId="21">
    <w:abstractNumId w:val="11"/>
  </w:num>
  <w:num w:numId="22">
    <w:abstractNumId w:val="8"/>
  </w:num>
  <w:num w:numId="23">
    <w:abstractNumId w:val="2"/>
  </w:num>
  <w:num w:numId="24">
    <w:abstractNumId w:val="4"/>
  </w:num>
  <w:num w:numId="25">
    <w:abstractNumId w:val="12"/>
  </w:num>
  <w:num w:numId="2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3351"/>
    <w:rsid w:val="000021B0"/>
    <w:rsid w:val="0005271E"/>
    <w:rsid w:val="00061A92"/>
    <w:rsid w:val="00063109"/>
    <w:rsid w:val="000E5E75"/>
    <w:rsid w:val="0016213F"/>
    <w:rsid w:val="001C61B3"/>
    <w:rsid w:val="00320A45"/>
    <w:rsid w:val="003221CD"/>
    <w:rsid w:val="00431ED9"/>
    <w:rsid w:val="0046598C"/>
    <w:rsid w:val="0047176D"/>
    <w:rsid w:val="004A1DC4"/>
    <w:rsid w:val="004A763C"/>
    <w:rsid w:val="00502159"/>
    <w:rsid w:val="00551445"/>
    <w:rsid w:val="005A07B7"/>
    <w:rsid w:val="005A55D8"/>
    <w:rsid w:val="005B2CF0"/>
    <w:rsid w:val="005E0793"/>
    <w:rsid w:val="00626391"/>
    <w:rsid w:val="006310E4"/>
    <w:rsid w:val="00634D00"/>
    <w:rsid w:val="00634FF5"/>
    <w:rsid w:val="006854A8"/>
    <w:rsid w:val="00690D29"/>
    <w:rsid w:val="006A3CE6"/>
    <w:rsid w:val="006E3351"/>
    <w:rsid w:val="00796067"/>
    <w:rsid w:val="007B7D08"/>
    <w:rsid w:val="00802114"/>
    <w:rsid w:val="00853DE6"/>
    <w:rsid w:val="00883EEC"/>
    <w:rsid w:val="008D44D0"/>
    <w:rsid w:val="008E0A70"/>
    <w:rsid w:val="008F3265"/>
    <w:rsid w:val="009141A3"/>
    <w:rsid w:val="0092083A"/>
    <w:rsid w:val="0096303D"/>
    <w:rsid w:val="00977EBC"/>
    <w:rsid w:val="009A1515"/>
    <w:rsid w:val="009E6CDD"/>
    <w:rsid w:val="00A321F6"/>
    <w:rsid w:val="00A509DF"/>
    <w:rsid w:val="00A63C79"/>
    <w:rsid w:val="00A91CFC"/>
    <w:rsid w:val="00AB39A1"/>
    <w:rsid w:val="00B271E7"/>
    <w:rsid w:val="00B27AE6"/>
    <w:rsid w:val="00B9254D"/>
    <w:rsid w:val="00C03B3D"/>
    <w:rsid w:val="00C13015"/>
    <w:rsid w:val="00C16B26"/>
    <w:rsid w:val="00C33425"/>
    <w:rsid w:val="00C356D7"/>
    <w:rsid w:val="00C81052"/>
    <w:rsid w:val="00CB03F0"/>
    <w:rsid w:val="00CB7A81"/>
    <w:rsid w:val="00D32BBB"/>
    <w:rsid w:val="00D44D89"/>
    <w:rsid w:val="00D65208"/>
    <w:rsid w:val="00D65A15"/>
    <w:rsid w:val="00D67014"/>
    <w:rsid w:val="00D714D0"/>
    <w:rsid w:val="00DB6C3D"/>
    <w:rsid w:val="00DC352A"/>
    <w:rsid w:val="00E148C8"/>
    <w:rsid w:val="00E353E4"/>
    <w:rsid w:val="00E60FD9"/>
    <w:rsid w:val="00E75044"/>
    <w:rsid w:val="00EF458B"/>
    <w:rsid w:val="00F33DBE"/>
    <w:rsid w:val="00F400B2"/>
    <w:rsid w:val="00F86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0E4"/>
    <w:pPr>
      <w:spacing w:after="120" w:line="240" w:lineRule="auto"/>
      <w:jc w:val="both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3351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6310E4"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310E4"/>
    <w:rPr>
      <w:rFonts w:ascii="Tahoma" w:hAnsi="Tahoma" w:cs="Tahoma"/>
      <w:sz w:val="16"/>
      <w:szCs w:val="16"/>
    </w:rPr>
  </w:style>
  <w:style w:type="paragraph" w:customStyle="1" w:styleId="stil1tekst">
    <w:name w:val="stil_1tekst"/>
    <w:basedOn w:val="Normal"/>
    <w:rsid w:val="006310E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semiHidden/>
    <w:locked/>
    <w:rsid w:val="00634D00"/>
    <w:rPr>
      <w:rFonts w:ascii="Consolas" w:hAnsi="Consolas"/>
      <w:sz w:val="21"/>
      <w:szCs w:val="21"/>
    </w:rPr>
  </w:style>
  <w:style w:type="paragraph" w:styleId="PlainText">
    <w:name w:val="Plain Text"/>
    <w:basedOn w:val="Normal"/>
    <w:link w:val="PlainTextChar"/>
    <w:semiHidden/>
    <w:rsid w:val="00634D00"/>
    <w:pPr>
      <w:spacing w:after="0"/>
    </w:pPr>
    <w:rPr>
      <w:rFonts w:ascii="Consolas" w:hAnsi="Consolas"/>
      <w:sz w:val="21"/>
      <w:szCs w:val="21"/>
    </w:rPr>
  </w:style>
  <w:style w:type="character" w:customStyle="1" w:styleId="PlainTextChar1">
    <w:name w:val="Plain Text Char1"/>
    <w:basedOn w:val="DefaultParagraphFont"/>
    <w:uiPriority w:val="99"/>
    <w:semiHidden/>
    <w:rsid w:val="00634D00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semiHidden/>
    <w:unhideWhenUsed/>
    <w:rsid w:val="0006310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3109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06310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3109"/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8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1167</Words>
  <Characters>6653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demir.djesevic</dc:creator>
  <cp:keywords/>
  <dc:description/>
  <cp:lastModifiedBy>demir.djesevic</cp:lastModifiedBy>
  <cp:revision>27</cp:revision>
  <dcterms:created xsi:type="dcterms:W3CDTF">2017-03-08T09:11:00Z</dcterms:created>
  <dcterms:modified xsi:type="dcterms:W3CDTF">2017-03-31T07:26:00Z</dcterms:modified>
</cp:coreProperties>
</file>