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316BF">
        <w:rPr>
          <w:b/>
          <w:color w:val="1F4E79" w:themeColor="accent1" w:themeShade="80"/>
          <w:sz w:val="28"/>
        </w:rPr>
        <w:t>1</w:t>
      </w:r>
      <w:r w:rsidR="002623C0"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448D1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592813">
        <w:rPr>
          <w:b/>
          <w:color w:val="1F4E79" w:themeColor="accent1" w:themeShade="80"/>
          <w:sz w:val="28"/>
        </w:rPr>
        <w:t>I</w:t>
      </w:r>
      <w:r>
        <w:rPr>
          <w:b/>
          <w:color w:val="1F4E79" w:themeColor="accent1" w:themeShade="80"/>
          <w:sz w:val="28"/>
        </w:rPr>
        <w:t xml:space="preserve"> razred</w:t>
      </w:r>
    </w:p>
    <w:p w:rsidR="00592813" w:rsidRDefault="00592813" w:rsidP="00592813">
      <w:pPr>
        <w:pStyle w:val="Heading3"/>
        <w:ind w:left="-5"/>
        <w:rPr>
          <w:b w:val="0"/>
          <w:color w:val="000000"/>
        </w:rPr>
      </w:pPr>
      <w:r>
        <w:t xml:space="preserve">POČETAK NASTAVE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92813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92813" w:rsidTr="00BE33D6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92813" w:rsidRDefault="00592813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„Evgenije Onjegin“ – A. S. Puškin 2. čas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Biljna tkiva</w:t>
            </w:r>
          </w:p>
        </w:tc>
      </w:tr>
      <w:tr w:rsidR="00592813" w:rsidTr="0059281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592813" w:rsidRDefault="00592813" w:rsidP="00592813">
            <w:pPr>
              <w:rPr>
                <w:b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Prošla vremena (passato prossimo/imperfetto/ trapassato prossimo)</w:t>
            </w:r>
          </w:p>
        </w:tc>
      </w:tr>
      <w:tr w:rsidR="00592813" w:rsidTr="0059281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592813" w:rsidRDefault="00592813" w:rsidP="00592813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She was born this way</w:t>
            </w:r>
          </w:p>
        </w:tc>
      </w:tr>
      <w:tr w:rsidR="00592813" w:rsidTr="0059281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592813" w:rsidRDefault="00592813" w:rsidP="00592813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Jadransko more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592813" w:rsidRDefault="00592813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Učenje uviđanjem i učenje  posmatranjem</w:t>
            </w:r>
          </w:p>
        </w:tc>
      </w:tr>
    </w:tbl>
    <w:p w:rsidR="004F08B1" w:rsidRDefault="004F08B1"/>
    <w:p w:rsidR="004F08B1" w:rsidRPr="001C6CBE" w:rsidRDefault="00592813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II razred</w:t>
      </w:r>
    </w:p>
    <w:p w:rsidR="00592813" w:rsidRDefault="00592813" w:rsidP="00592813">
      <w:pPr>
        <w:pStyle w:val="Heading3"/>
        <w:ind w:left="-5"/>
        <w:rPr>
          <w:b w:val="0"/>
          <w:color w:val="000000"/>
        </w:rPr>
      </w:pPr>
      <w:r>
        <w:t xml:space="preserve">POČETAK NASTAVE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92813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92813" w:rsidTr="00BE33D6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92813" w:rsidRDefault="00592813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Engleska revolucija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I pronomi relativi invariabili ( nepromjenjljive relativne zamjenice)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Površine ravnih figura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„Pretprazničko veče“ – A. Šantić</w:t>
            </w:r>
          </w:p>
        </w:tc>
      </w:tr>
      <w:tr w:rsidR="00592813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Džul – Lencov zakon - zadaci</w:t>
            </w:r>
          </w:p>
        </w:tc>
      </w:tr>
    </w:tbl>
    <w:p w:rsidR="004F08B1" w:rsidRDefault="004F08B1"/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2F4C7F" w:rsidRDefault="002F4C7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592813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</w:t>
      </w:r>
      <w:r w:rsidR="004F08B1">
        <w:rPr>
          <w:b/>
          <w:color w:val="1F4E79" w:themeColor="accent1" w:themeShade="80"/>
          <w:sz w:val="28"/>
        </w:rPr>
        <w:t xml:space="preserve"> razred</w:t>
      </w:r>
    </w:p>
    <w:p w:rsidR="00592813" w:rsidRDefault="00592813" w:rsidP="00592813">
      <w:pPr>
        <w:pStyle w:val="Heading3"/>
        <w:ind w:left="-5"/>
        <w:rPr>
          <w:b w:val="0"/>
          <w:color w:val="000000"/>
        </w:rPr>
      </w:pPr>
      <w:r>
        <w:t xml:space="preserve">POČETAK NASTAVE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92813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92813" w:rsidRDefault="00592813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92813" w:rsidTr="00541C53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592813" w:rsidRDefault="00592813" w:rsidP="00541C5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Optički instrumenti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592813" w:rsidRDefault="00592813" w:rsidP="00541C5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Klasifikuje lipide u zavisnosti od strukture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592813" w:rsidRDefault="00592813" w:rsidP="00541C53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Concordanza dei tempi del congiuntivo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592813" w:rsidRDefault="00592813" w:rsidP="00541C53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Exprimer la ressemblance et la différence - Izražavanje sličnosti i razlike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592813" w:rsidRDefault="00592813" w:rsidP="00541C5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Crna Gora u I svjetskom ratu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592813" w:rsidRDefault="00592813" w:rsidP="00541C53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Obrada teksta “Kleidung kaufen” (kupovina odjeće)</w:t>
            </w:r>
          </w:p>
        </w:tc>
      </w:tr>
      <w:tr w:rsidR="00592813" w:rsidTr="00541C53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592813" w:rsidRDefault="00592813" w:rsidP="00541C53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92813" w:rsidRDefault="00592813" w:rsidP="00BE33D6">
            <w:pPr>
              <w:rPr>
                <w:lang w:val="sr-Latn-RS"/>
              </w:rPr>
            </w:pPr>
            <w:r w:rsidRPr="00592813">
              <w:rPr>
                <w:lang w:val="sr-Latn-RS"/>
              </w:rPr>
              <w:t>„Čekajući Godoa“ − S. Beket</w:t>
            </w:r>
          </w:p>
        </w:tc>
      </w:tr>
    </w:tbl>
    <w:p w:rsidR="004F08B1" w:rsidRDefault="004F08B1">
      <w:bookmarkStart w:id="0" w:name="_GoBack"/>
      <w:bookmarkEnd w:id="0"/>
    </w:p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0B770B"/>
    <w:rsid w:val="001579ED"/>
    <w:rsid w:val="001731D0"/>
    <w:rsid w:val="002448D1"/>
    <w:rsid w:val="00252962"/>
    <w:rsid w:val="00255E4D"/>
    <w:rsid w:val="00260899"/>
    <w:rsid w:val="002623C0"/>
    <w:rsid w:val="002828F5"/>
    <w:rsid w:val="002F4C7F"/>
    <w:rsid w:val="003316BF"/>
    <w:rsid w:val="00360981"/>
    <w:rsid w:val="004F08B1"/>
    <w:rsid w:val="00541C53"/>
    <w:rsid w:val="0058672A"/>
    <w:rsid w:val="00592813"/>
    <w:rsid w:val="005B7BA1"/>
    <w:rsid w:val="00643407"/>
    <w:rsid w:val="00676F5A"/>
    <w:rsid w:val="007526A9"/>
    <w:rsid w:val="007871F8"/>
    <w:rsid w:val="00882BE1"/>
    <w:rsid w:val="00922DE6"/>
    <w:rsid w:val="00941433"/>
    <w:rsid w:val="00992729"/>
    <w:rsid w:val="00A62038"/>
    <w:rsid w:val="00A6615F"/>
    <w:rsid w:val="00B21921"/>
    <w:rsid w:val="00B418B1"/>
    <w:rsid w:val="00C33B6D"/>
    <w:rsid w:val="00D62A4D"/>
    <w:rsid w:val="00E635BF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paragraph" w:styleId="Heading3">
    <w:name w:val="heading 3"/>
    <w:next w:val="Normal"/>
    <w:link w:val="Heading3Char"/>
    <w:uiPriority w:val="9"/>
    <w:unhideWhenUsed/>
    <w:qFormat/>
    <w:rsid w:val="0059281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92813"/>
    <w:rPr>
      <w:rFonts w:ascii="Calibri" w:eastAsia="Calibri" w:hAnsi="Calibri" w:cs="Calibri"/>
      <w:b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592813"/>
    <w:rPr>
      <w:color w:val="0563C1" w:themeColor="hyperlink"/>
      <w:u w:val="single"/>
    </w:rPr>
  </w:style>
  <w:style w:type="table" w:customStyle="1" w:styleId="TableGrid">
    <w:name w:val="TableGrid"/>
    <w:rsid w:val="0059281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59281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25</cp:revision>
  <dcterms:created xsi:type="dcterms:W3CDTF">2020-09-21T09:37:00Z</dcterms:created>
  <dcterms:modified xsi:type="dcterms:W3CDTF">2020-11-13T10:53:00Z</dcterms:modified>
</cp:coreProperties>
</file>