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71" w:rsidRDefault="006F2771">
      <w:pPr>
        <w:spacing w:after="183"/>
        <w:rPr>
          <w:sz w:val="28"/>
        </w:rPr>
      </w:pPr>
    </w:p>
    <w:p w:rsidR="00D749E8" w:rsidRDefault="00C45F24">
      <w:pPr>
        <w:spacing w:after="183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D749E8" w:rsidRDefault="00C45F24">
      <w:pPr>
        <w:spacing w:after="98"/>
        <w:ind w:left="204"/>
      </w:pPr>
      <w:r>
        <w:rPr>
          <w:rFonts w:ascii="Arial" w:eastAsia="Arial" w:hAnsi="Arial" w:cs="Arial"/>
          <w:b/>
          <w:sz w:val="24"/>
        </w:rPr>
        <w:t xml:space="preserve">Spisak javnih funkcionera Komisije za žalbe i liste obračuna njihovih zarada </w:t>
      </w:r>
    </w:p>
    <w:p w:rsidR="00D749E8" w:rsidRDefault="00C45F24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749E8" w:rsidRDefault="00C45F24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9E8" w:rsidRDefault="00204C8D">
      <w:pPr>
        <w:spacing w:after="74"/>
        <w:ind w:right="9"/>
        <w:jc w:val="center"/>
      </w:pPr>
      <w:r>
        <w:rPr>
          <w:rFonts w:ascii="Arial" w:eastAsia="Arial" w:hAnsi="Arial" w:cs="Arial"/>
          <w:sz w:val="24"/>
        </w:rPr>
        <w:t>Maj</w:t>
      </w:r>
      <w:bookmarkStart w:id="0" w:name="_GoBack"/>
      <w:bookmarkEnd w:id="0"/>
      <w:r w:rsidR="00C45F24">
        <w:rPr>
          <w:rFonts w:ascii="Arial" w:eastAsia="Arial" w:hAnsi="Arial" w:cs="Arial"/>
          <w:sz w:val="24"/>
        </w:rPr>
        <w:t xml:space="preserve">  2021. godine </w:t>
      </w:r>
    </w:p>
    <w:p w:rsidR="00D749E8" w:rsidRDefault="00C45F24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D749E8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Vera Medojević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predsjednica Komisije za žalbe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 w:rsidP="00BD246D">
            <w:r>
              <w:rPr>
                <w:sz w:val="24"/>
              </w:rPr>
              <w:t>1,755.26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Zorica Ćupić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Članica Komisije za žalbe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1,575.43</w:t>
            </w:r>
          </w:p>
        </w:tc>
      </w:tr>
      <w:tr w:rsidR="00D749E8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Enesa Rastoder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Članica Komisije za žalbe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1,806.50</w:t>
            </w:r>
          </w:p>
        </w:tc>
      </w:tr>
      <w:tr w:rsidR="00D749E8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Tatjana Radović Uskoković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Članica Komisije za žalbe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1,585.94</w:t>
            </w:r>
          </w:p>
        </w:tc>
      </w:tr>
      <w:tr w:rsidR="00D749E8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r>
              <w:rPr>
                <w:sz w:val="24"/>
              </w:rPr>
              <w:t xml:space="preserve">5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Irma Selmanović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C45F24">
            <w:pPr>
              <w:ind w:left="2"/>
            </w:pPr>
            <w:r>
              <w:rPr>
                <w:sz w:val="24"/>
              </w:rPr>
              <w:t xml:space="preserve">Članica Komisije za žalbe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E8" w:rsidRDefault="00782FEA">
            <w:pPr>
              <w:ind w:left="2"/>
            </w:pPr>
            <w:r>
              <w:t>1,652.45</w:t>
            </w:r>
          </w:p>
        </w:tc>
      </w:tr>
    </w:tbl>
    <w:p w:rsidR="00D749E8" w:rsidRDefault="00C45F24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D749E8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34" w:rsidRDefault="00A04734" w:rsidP="006F2771">
      <w:pPr>
        <w:spacing w:after="0" w:line="240" w:lineRule="auto"/>
      </w:pPr>
      <w:r>
        <w:separator/>
      </w:r>
    </w:p>
  </w:endnote>
  <w:endnote w:type="continuationSeparator" w:id="0">
    <w:p w:rsidR="00A04734" w:rsidRDefault="00A04734" w:rsidP="006F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34" w:rsidRDefault="00A04734" w:rsidP="006F2771">
      <w:pPr>
        <w:spacing w:after="0" w:line="240" w:lineRule="auto"/>
      </w:pPr>
      <w:r>
        <w:separator/>
      </w:r>
    </w:p>
  </w:footnote>
  <w:footnote w:type="continuationSeparator" w:id="0">
    <w:p w:rsidR="00A04734" w:rsidRDefault="00A04734" w:rsidP="006F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71" w:rsidRDefault="006F2771" w:rsidP="006F2771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0BF4C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F2771" w:rsidRDefault="006F2771" w:rsidP="006F2771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F2771" w:rsidRDefault="006F2771" w:rsidP="006F2771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Adresa: Jovana Tomaševića br 2    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81000 Podgorica, Crna Gora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fax: +382 240 741</w:t>
                          </w:r>
                        </w:p>
                        <w:p w:rsidR="006F2771" w:rsidRDefault="006F2771" w:rsidP="006F27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F2771" w:rsidRDefault="006F2771" w:rsidP="006F2771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F2771" w:rsidRDefault="006F2771" w:rsidP="006F27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F2771" w:rsidRDefault="006F2771" w:rsidP="006F2771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2771" w:rsidRDefault="006F2771" w:rsidP="006F2771"/>
  <w:p w:rsidR="006F2771" w:rsidRDefault="006F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E8"/>
    <w:rsid w:val="00204C8D"/>
    <w:rsid w:val="006F2771"/>
    <w:rsid w:val="00782FEA"/>
    <w:rsid w:val="009F2D7C"/>
    <w:rsid w:val="00A04734"/>
    <w:rsid w:val="00A54248"/>
    <w:rsid w:val="00BD246D"/>
    <w:rsid w:val="00C45F24"/>
    <w:rsid w:val="00D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44829"/>
  <w15:docId w15:val="{CD8CE086-6AF0-4E85-9726-5517970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7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71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F2771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F277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Miroljub Pavlicic</cp:lastModifiedBy>
  <cp:revision>7</cp:revision>
  <dcterms:created xsi:type="dcterms:W3CDTF">2021-06-04T08:10:00Z</dcterms:created>
  <dcterms:modified xsi:type="dcterms:W3CDTF">2021-06-09T07:23:00Z</dcterms:modified>
</cp:coreProperties>
</file>