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7CA43" w14:textId="77777777" w:rsidR="00E4460E" w:rsidRPr="009D3BE1" w:rsidRDefault="00E4460E" w:rsidP="00C45C84">
      <w:pPr>
        <w:pStyle w:val="Title"/>
        <w:tabs>
          <w:tab w:val="left" w:pos="757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D3BE1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76BA" wp14:editId="0B9F94DE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C48D0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/LwgEAAGkDAAAOAAAAZHJzL2Uyb0RvYy54bWysU9uO0zAQfUfiHyy/02QLpWzUdCUaLTwg&#10;qLTwAVPHTiz5prFp2r9n7GSrBd4QL9bcfGbO8Xj3cLGGnSVG7V3L71Y1Z9IJ32s3tPzH98c3HziL&#10;CVwPxjvZ8quM/GH/+tVuCo1c+9GbXiIjEBebKbR8TCk0VRXFKC3ElQ/SUVJ5tJDIxaHqESZCt6Za&#10;1/X7avLYB/RCxkjRbk7yfcFXSor0TakoEzMtp9lSObGcp3xW+x00A0IYtVjGgH+YwoJ21PQG1UEC&#10;9hP1X1BWC/TRq7QS3lZeKS1k4UBs7uo/2DyNEGThQuLEcJMp/j9Y8fV8RKb7lq+3nDmw9EZPCUEP&#10;Y2IH7xwp6JFRkpSaQmzowsEdcfFiOGKmfVFomTI6fKYlKEIQNXYpOl9vOstLYmIOCopu6/vN9l0G&#10;rmaEjBQwpk/SW5aNlhvtsgLQwPlLTHPpc0kOO/+ojaE4NMaxibrf1xt6aAG0TMpAItMGohfdwBmY&#10;gbZUJCyQ0Rvd5+v5dsThdDDIzkCb0m0+1m+7ZbLfynLvDuI415XUUmZchpFl55ZRs16zQtk6+f5a&#10;hKuyR+9ZeC+7lxfmpU/2yx+y/wUAAP//AwBQSwMEFAAGAAgAAAAhAAUoAQ3ZAAAABwEAAA8AAABk&#10;cnMvZG93bnJldi54bWxMjk1PwzAQRO9I/Adrkbi1jjlUTYhTISQk6Il+HOC2jZckIl5HsZuGf8/C&#10;BY6jeZp55Wb2vZpojF1gC2aZgSKug+u4sXA8PC3WoGJCdtgHJgtfFGFTXV+VWLhw4R1N+9QoGeFY&#10;oIU2paHQOtYteYzLMBBL9xFGj0ni2Gg34kXGfa/vsmylPXYsDy0O9NhS/bk/ewuvrnl5fp9y0xN2&#10;h2HH2+2bR2tvb+aHe1CJ5vQHw4++qEMlTqdwZhdVbyFf50JaWBhQUv/Gk2DGrEBXpf7vX30DAAD/&#10;/wMAUEsBAi0AFAAGAAgAAAAhALaDOJL+AAAA4QEAABMAAAAAAAAAAAAAAAAAAAAAAFtDb250ZW50&#10;X1R5cGVzXS54bWxQSwECLQAUAAYACAAAACEAOP0h/9YAAACUAQAACwAAAAAAAAAAAAAAAAAvAQAA&#10;X3JlbHMvLnJlbHNQSwECLQAUAAYACAAAACEAe1afy8IBAABpAwAADgAAAAAAAAAAAAAAAAAuAgAA&#10;ZHJzL2Uyb0RvYy54bWxQSwECLQAUAAYACAAAACEABSgBDdkAAAAHAQAADwAAAAAAAAAAAAAAAAAc&#10;BAAAZHJzL2Rvd25yZXYueG1sUEsFBgAAAAAEAAQA8wAAACIFAAAAAA==&#10;" strokecolor="#d5b03d" strokeweight="1.5pt"/>
            </w:pict>
          </mc:Fallback>
        </mc:AlternateContent>
      </w:r>
      <w:r w:rsidRPr="009D3BE1">
        <w:rPr>
          <w:rFonts w:ascii="Arial" w:hAnsi="Arial" w:cs="Arial"/>
          <w:sz w:val="20"/>
          <w:szCs w:val="20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041EAD38" wp14:editId="27E7E309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3BE1">
        <w:rPr>
          <w:rFonts w:ascii="Arial" w:hAnsi="Arial" w:cs="Arial"/>
          <w:sz w:val="20"/>
          <w:szCs w:val="20"/>
        </w:rPr>
        <w:t>Crna Gora</w:t>
      </w:r>
    </w:p>
    <w:p w14:paraId="10675ACA" w14:textId="77777777" w:rsidR="00E4460E" w:rsidRPr="009D3BE1" w:rsidRDefault="00E4460E" w:rsidP="00C45C84">
      <w:pPr>
        <w:pStyle w:val="Title"/>
        <w:tabs>
          <w:tab w:val="center" w:pos="510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D3BE1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FD91C3" wp14:editId="6BCD8FDF">
                <wp:simplePos x="0" y="0"/>
                <wp:positionH relativeFrom="column">
                  <wp:posOffset>4051554</wp:posOffset>
                </wp:positionH>
                <wp:positionV relativeFrom="paragraph">
                  <wp:posOffset>4343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C3182" w14:textId="77777777" w:rsidR="00E4460E" w:rsidRPr="0024753E" w:rsidRDefault="00E4460E" w:rsidP="00E4460E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IV proleterske brigade br. 19</w:t>
                            </w:r>
                          </w:p>
                          <w:p w14:paraId="52541ACC" w14:textId="77777777" w:rsidR="00E4460E" w:rsidRPr="0024753E" w:rsidRDefault="00E4460E" w:rsidP="00E4460E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7F94E464" w14:textId="77777777" w:rsidR="00E4460E" w:rsidRPr="0024753E" w:rsidRDefault="00E4460E" w:rsidP="00E4460E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20 446 262</w:t>
                            </w:r>
                          </w:p>
                          <w:p w14:paraId="0E0AB9D5" w14:textId="77777777" w:rsidR="00E4460E" w:rsidRPr="000907F8" w:rsidRDefault="00E4460E" w:rsidP="00E4460E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D91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.3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EFt7bDdAAAACAEAAA8AAABkcnMvZG93bnJldi54bWxMj0FPg0AU&#10;hO8m/ofNM/Fi7NIWoUWWRk00Xlv7Ax7wCkT2LWG3hf57nyc9TmYy802+m22vLjT6zrGB5SICRVy5&#10;uuPGwPHr/XEDygfkGnvHZOBKHnbF7U2OWe0m3tPlEBolJewzNNCGMGRa+6oli37hBmLxTm60GESO&#10;ja5HnKTc9noVRYm22LEstDjQW0vV9+FsDZw+p4en7VR+hGO6j5NX7NLSXY25v5tfnkEFmsNfGH7x&#10;BR0KYSrdmWuvegPJeiNfgoEUlNjbZRqDKiUXr9agi1z/P1D8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EFt7bDdAAAACAEAAA8AAAAAAAAAAAAAAAAAeQQAAGRycy9kb3ducmV2Lnht&#10;bFBLBQYAAAAABAAEAPMAAACDBQAAAAA=&#10;" stroked="f">
                <v:textbox>
                  <w:txbxContent>
                    <w:p w14:paraId="398C3182" w14:textId="77777777" w:rsidR="00E4460E" w:rsidRPr="0024753E" w:rsidRDefault="00E4460E" w:rsidP="00E4460E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IV proleterske brigade br. 19</w:t>
                      </w:r>
                    </w:p>
                    <w:p w14:paraId="52541ACC" w14:textId="77777777" w:rsidR="00E4460E" w:rsidRPr="0024753E" w:rsidRDefault="00E4460E" w:rsidP="00E4460E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7F94E464" w14:textId="77777777" w:rsidR="00E4460E" w:rsidRPr="0024753E" w:rsidRDefault="00E4460E" w:rsidP="00E4460E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20 446 262</w:t>
                      </w:r>
                    </w:p>
                    <w:p w14:paraId="0E0AB9D5" w14:textId="77777777" w:rsidR="00E4460E" w:rsidRPr="000907F8" w:rsidRDefault="00E4460E" w:rsidP="00E4460E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BE1">
        <w:rPr>
          <w:rFonts w:ascii="Arial" w:hAnsi="Arial" w:cs="Arial"/>
          <w:sz w:val="20"/>
          <w:szCs w:val="20"/>
        </w:rPr>
        <w:t xml:space="preserve">Ministarstvo turizma, ekologije, održivog razvoja i razvoja </w:t>
      </w:r>
      <w:r>
        <w:rPr>
          <w:rFonts w:ascii="Arial" w:hAnsi="Arial" w:cs="Arial"/>
          <w:sz w:val="20"/>
          <w:szCs w:val="20"/>
        </w:rPr>
        <w:t>sjevera</w:t>
      </w:r>
    </w:p>
    <w:p w14:paraId="6812A0D1" w14:textId="77777777" w:rsidR="00E4460E" w:rsidRPr="009D3BE1" w:rsidRDefault="00E4460E" w:rsidP="00C45C84">
      <w:pPr>
        <w:rPr>
          <w:lang w:val="en-US"/>
        </w:rPr>
      </w:pPr>
    </w:p>
    <w:p w14:paraId="2DB05CED" w14:textId="77777777" w:rsidR="00E4460E" w:rsidRPr="00C34796" w:rsidRDefault="00E4460E" w:rsidP="00C45C84">
      <w:pPr>
        <w:pStyle w:val="Heading1"/>
        <w:spacing w:line="276" w:lineRule="auto"/>
        <w:rPr>
          <w:sz w:val="22"/>
        </w:rPr>
      </w:pPr>
    </w:p>
    <w:p w14:paraId="1725704A" w14:textId="77777777" w:rsidR="000F2BFC" w:rsidRPr="00B3726B" w:rsidRDefault="000F2BFC" w:rsidP="00C45C84">
      <w:pPr>
        <w:spacing w:before="0" w:after="0" w:line="240" w:lineRule="auto"/>
        <w:rPr>
          <w:noProof/>
          <w:sz w:val="22"/>
          <w:lang w:val="en-US"/>
        </w:rPr>
      </w:pPr>
    </w:p>
    <w:p w14:paraId="125190C4" w14:textId="77777777" w:rsidR="0082154C" w:rsidRPr="00B3726B" w:rsidRDefault="0082154C" w:rsidP="00C45C84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43E5DDDD" w14:textId="77777777" w:rsidR="00B407B1" w:rsidRDefault="00B407B1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25FD7010" w14:textId="77777777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t xml:space="preserve">USLOVI ZA IZDAVANJE ODOBRENJA </w:t>
      </w:r>
      <w:r w:rsidR="004E2699">
        <w:rPr>
          <w:rFonts w:ascii="Arial" w:hAnsi="Arial" w:cs="Arial"/>
          <w:color w:val="000000"/>
          <w:sz w:val="22"/>
          <w:szCs w:val="22"/>
        </w:rPr>
        <w:t xml:space="preserve">I LICENCI </w:t>
      </w:r>
      <w:r w:rsidRPr="00B3726B">
        <w:rPr>
          <w:rFonts w:ascii="Arial" w:hAnsi="Arial" w:cs="Arial"/>
          <w:color w:val="000000"/>
          <w:sz w:val="22"/>
          <w:szCs w:val="22"/>
        </w:rPr>
        <w:t>ZA OBAVLJANJE DJELATNOS</w:t>
      </w:r>
      <w:r w:rsidR="004E2699">
        <w:rPr>
          <w:rFonts w:ascii="Arial" w:hAnsi="Arial" w:cs="Arial"/>
          <w:color w:val="000000"/>
          <w:sz w:val="22"/>
          <w:szCs w:val="22"/>
        </w:rPr>
        <w:t xml:space="preserve">TI TURISTIČKE AGENCIJE </w:t>
      </w:r>
    </w:p>
    <w:p w14:paraId="3285CD8A" w14:textId="7F720546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Privredna društva, druga pravna lica i preduzetnici uz zahtjev za izdavanje licence i rješenja o odobrenju za obavljanje djelatnosti turističke agencije vrste organizator putovanja ili posrednik (poslovnice – expoziture), u skladu sa članom 9 i 15, a u vezi sa članom 17, 18 , 19 i 20 Zakona o turizmu i ugostiteljstvu („</w:t>
      </w:r>
      <w:r w:rsidR="0046615D">
        <w:rPr>
          <w:rFonts w:ascii="Arial" w:hAnsi="Arial" w:cs="Arial"/>
          <w:color w:val="000000"/>
          <w:sz w:val="22"/>
          <w:szCs w:val="22"/>
        </w:rPr>
        <w:t>Sl. list CG“, br. 02/18, 04/18,</w:t>
      </w:r>
      <w:r w:rsidRPr="00B3726B">
        <w:rPr>
          <w:rFonts w:ascii="Arial" w:hAnsi="Arial" w:cs="Arial"/>
          <w:color w:val="000000"/>
          <w:sz w:val="22"/>
          <w:szCs w:val="22"/>
        </w:rPr>
        <w:t xml:space="preserve"> 13/18</w:t>
      </w:r>
      <w:r w:rsidR="0067347D">
        <w:rPr>
          <w:rFonts w:ascii="Arial" w:hAnsi="Arial" w:cs="Arial"/>
          <w:color w:val="000000"/>
          <w:sz w:val="22"/>
          <w:szCs w:val="22"/>
        </w:rPr>
        <w:t>, 25/19, 67/19 i 76/20</w:t>
      </w:r>
      <w:r w:rsidRPr="00B3726B">
        <w:rPr>
          <w:rFonts w:ascii="Arial" w:hAnsi="Arial" w:cs="Arial"/>
          <w:color w:val="000000"/>
          <w:sz w:val="22"/>
          <w:szCs w:val="22"/>
        </w:rPr>
        <w:t>) dostavljaju:</w:t>
      </w:r>
    </w:p>
    <w:p w14:paraId="43F5D9C4" w14:textId="77777777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1. Za dokazivanje prava svojine ili prava raspolaganja ili korišćenja poslovnog prostora poslovnice – expoziture turističke agencije:</w:t>
      </w:r>
    </w:p>
    <w:p w14:paraId="00C45CEF" w14:textId="77777777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- javnu ispravu (izvod iz lista nepokretnosti) i</w:t>
      </w:r>
    </w:p>
    <w:p w14:paraId="637A21E3" w14:textId="5F72F8A3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- ispravu o pravnom poslu sačinjenu u skladu sa zakonom (ovjereni ugovor i sl.) ukoliko se radi o korišćenju ili raspolaganju poslovnog prostora</w:t>
      </w:r>
      <w:r w:rsidR="00C45C84">
        <w:rPr>
          <w:rFonts w:ascii="Arial" w:hAnsi="Arial" w:cs="Arial"/>
          <w:color w:val="000000"/>
          <w:sz w:val="22"/>
          <w:szCs w:val="22"/>
        </w:rPr>
        <w:t>.</w:t>
      </w:r>
    </w:p>
    <w:p w14:paraId="5A625073" w14:textId="77777777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2. Za dokazivanje ispunjenosti uslova za kadar (poslovođu turističke agencije):</w:t>
      </w:r>
    </w:p>
    <w:p w14:paraId="2C7601C6" w14:textId="77777777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- ugovor o radu sa prijavom o zaposlenju kod poreske uprave,</w:t>
      </w:r>
    </w:p>
    <w:p w14:paraId="0D0C9048" w14:textId="77777777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- dokaz o završenom četvrtom nivou kvalifikacije podnivo IV 1 nacionalnog okvira kvalifikacije,</w:t>
      </w:r>
    </w:p>
    <w:p w14:paraId="1B1EF1F3" w14:textId="0D34BDF0" w:rsidR="003E5740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- posjedovanje znanja jednog stranog jezika minimum B1 nivo sa CEF skale i</w:t>
      </w:r>
    </w:p>
    <w:p w14:paraId="66AF22FA" w14:textId="0E375F69" w:rsidR="003E5740" w:rsidRDefault="001160B5" w:rsidP="003E5740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-odgovarajući dokument o radnom iskustvu u turističkoj djelatnosti</w:t>
      </w:r>
      <w:r w:rsidRPr="00B3726B">
        <w:rPr>
          <w:rFonts w:ascii="Arial" w:hAnsi="Arial" w:cs="Arial"/>
          <w:color w:val="000000"/>
          <w:sz w:val="22"/>
          <w:szCs w:val="22"/>
        </w:rPr>
        <w:br/>
        <w:t>(3 godine radnog iskustva za turističku agenciju organizator putovanja i</w:t>
      </w:r>
      <w:r w:rsidRPr="00B3726B">
        <w:rPr>
          <w:rFonts w:ascii="Arial" w:hAnsi="Arial" w:cs="Arial"/>
          <w:color w:val="000000"/>
          <w:sz w:val="22"/>
          <w:szCs w:val="22"/>
        </w:rPr>
        <w:br/>
        <w:t>1 godinu radnog iskustva za turističku agenciju posrednik)</w:t>
      </w:r>
      <w:r w:rsidR="00C45C84">
        <w:rPr>
          <w:rFonts w:ascii="Arial" w:hAnsi="Arial" w:cs="Arial"/>
          <w:color w:val="000000"/>
          <w:sz w:val="22"/>
          <w:szCs w:val="22"/>
        </w:rPr>
        <w:t>.</w:t>
      </w:r>
    </w:p>
    <w:p w14:paraId="7B432AD6" w14:textId="3B675EAE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3. Za dokazivanje jemstva:</w:t>
      </w:r>
    </w:p>
    <w:p w14:paraId="434B37B6" w14:textId="77777777" w:rsidR="003E5740" w:rsidRDefault="001160B5" w:rsidP="003E5740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- neopoziva bankarska garancija za dobro izvršenje usluga koja je plativa na prvi poziv i bez prigovora, ili</w:t>
      </w:r>
    </w:p>
    <w:p w14:paraId="52FE8D47" w14:textId="3844D279" w:rsidR="003E5740" w:rsidRDefault="001160B5" w:rsidP="003E5740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B3726B">
        <w:rPr>
          <w:rFonts w:ascii="Arial" w:hAnsi="Arial" w:cs="Arial"/>
          <w:color w:val="000000"/>
          <w:sz w:val="22"/>
          <w:szCs w:val="22"/>
        </w:rPr>
        <w:br/>
        <w:t>- polisa osiguranja ili</w:t>
      </w:r>
    </w:p>
    <w:p w14:paraId="5B14F2C0" w14:textId="59B4B17B" w:rsidR="00C45C84" w:rsidRDefault="001160B5" w:rsidP="00C45C84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- stanje</w:t>
      </w:r>
      <w:r w:rsidR="00C45C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726B">
        <w:rPr>
          <w:rFonts w:ascii="Arial" w:hAnsi="Arial" w:cs="Arial"/>
          <w:color w:val="000000"/>
          <w:sz w:val="22"/>
          <w:szCs w:val="22"/>
        </w:rPr>
        <w:t>novčanog depozita na posebnom računu kod poslovne banke</w:t>
      </w:r>
      <w:r w:rsidRPr="00B3726B">
        <w:rPr>
          <w:rFonts w:ascii="Arial" w:hAnsi="Arial" w:cs="Arial"/>
          <w:color w:val="000000"/>
          <w:sz w:val="22"/>
          <w:szCs w:val="22"/>
        </w:rPr>
        <w:br/>
        <w:t>za svaku poslovnicu i expozituru u iznosu od 15000,00€ eura za turističku agenciju – organizator putovanja, odnosno 7000,00€ eura za turističku agenciju – posrednik.</w:t>
      </w:r>
    </w:p>
    <w:p w14:paraId="0409A5B6" w14:textId="77777777" w:rsidR="00C45C84" w:rsidRDefault="00C45C84" w:rsidP="00C45C84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6CD8F179" w14:textId="77777777" w:rsidR="00C45C84" w:rsidRDefault="00C45C84" w:rsidP="00C45C84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D223978" w14:textId="77777777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</w:r>
      <w:r w:rsidRPr="00B3726B">
        <w:rPr>
          <w:rFonts w:ascii="Arial" w:hAnsi="Arial" w:cs="Arial"/>
          <w:color w:val="000000"/>
          <w:sz w:val="22"/>
          <w:szCs w:val="22"/>
        </w:rPr>
        <w:br/>
      </w:r>
      <w:r w:rsidRPr="00B3726B">
        <w:rPr>
          <w:rFonts w:ascii="Arial" w:hAnsi="Arial" w:cs="Arial"/>
          <w:color w:val="000000"/>
          <w:sz w:val="22"/>
          <w:szCs w:val="22"/>
        </w:rPr>
        <w:lastRenderedPageBreak/>
        <w:t>4. Odgovarajući dokaz o ostvarenim ukupnim prihodima agencije u prethodnoj godini (bilans stanja i uspjeha)</w:t>
      </w:r>
      <w:r w:rsidR="006027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C60E43" w14:textId="3A8B59EC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5. Popunjeni obrazac za upis u Centralni turistički registar (CTR)</w:t>
      </w:r>
    </w:p>
    <w:p w14:paraId="1274ECF8" w14:textId="0F058C94" w:rsidR="00C45C84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6. Dokaz o uplati novčanog iznosa od 2,00</w:t>
      </w:r>
      <w:r w:rsidR="00D757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757A9">
        <w:rPr>
          <w:rFonts w:ascii="Arial" w:hAnsi="Arial" w:cs="Arial"/>
          <w:color w:val="000000"/>
          <w:sz w:val="18"/>
          <w:szCs w:val="18"/>
        </w:rPr>
        <w:t>€</w:t>
      </w:r>
      <w:r w:rsidRPr="00B3726B">
        <w:rPr>
          <w:rFonts w:ascii="Arial" w:hAnsi="Arial" w:cs="Arial"/>
          <w:color w:val="000000"/>
          <w:sz w:val="22"/>
          <w:szCs w:val="22"/>
        </w:rPr>
        <w:t xml:space="preserve"> za podnošenje zahtjeva na žiro račun ministarstva br. </w:t>
      </w:r>
      <w:r w:rsidR="00C45C84" w:rsidRPr="00C45C84">
        <w:rPr>
          <w:rFonts w:ascii="Arial" w:hAnsi="Arial" w:cs="Arial"/>
          <w:bCs/>
          <w:sz w:val="22"/>
          <w:szCs w:val="22"/>
          <w:lang w:val="sl-SI"/>
        </w:rPr>
        <w:t>832-31624150-52</w:t>
      </w:r>
      <w:r w:rsidR="00C45C84">
        <w:rPr>
          <w:b/>
          <w:bCs/>
          <w:lang w:val="sl-SI"/>
        </w:rPr>
        <w:t xml:space="preserve">  </w:t>
      </w:r>
      <w:r w:rsidRPr="00B3726B">
        <w:rPr>
          <w:rFonts w:ascii="Arial" w:hAnsi="Arial" w:cs="Arial"/>
          <w:color w:val="000000"/>
          <w:sz w:val="22"/>
          <w:szCs w:val="22"/>
        </w:rPr>
        <w:t>(Zakon o administrativnim taksama)</w:t>
      </w:r>
    </w:p>
    <w:p w14:paraId="2A68369E" w14:textId="77777777" w:rsidR="00D85267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Djelatnost turističkih agencija može se obavljati i u stambenom prostoru, isključivo putem interneta.</w:t>
      </w:r>
      <w:r w:rsidRPr="00B3726B">
        <w:rPr>
          <w:rFonts w:ascii="Arial" w:hAnsi="Arial" w:cs="Arial"/>
          <w:color w:val="000000"/>
          <w:sz w:val="22"/>
          <w:szCs w:val="22"/>
        </w:rPr>
        <w:br/>
        <w:t>Ukoliko se djelatnost turističke agencije namjerava obavljati isključivo putem interneta (online) neophodno je pored prethodno navedenih dokaza dostaviti i dokaz o prebivalištu poslovođe turističke agencije na adresi stambenog prostora u kojem se namjerava obavljati djelatnost.</w:t>
      </w:r>
      <w:r w:rsidRPr="00B3726B">
        <w:rPr>
          <w:rFonts w:ascii="Arial" w:hAnsi="Arial" w:cs="Arial"/>
          <w:color w:val="000000"/>
          <w:sz w:val="22"/>
          <w:szCs w:val="22"/>
        </w:rPr>
        <w:br/>
      </w:r>
      <w:r w:rsidRPr="00B3726B">
        <w:rPr>
          <w:rFonts w:ascii="Arial" w:hAnsi="Arial" w:cs="Arial"/>
          <w:color w:val="000000"/>
          <w:sz w:val="22"/>
          <w:szCs w:val="22"/>
        </w:rPr>
        <w:br/>
        <w:t>U zahtjevu za izdavanje odobrenja za rad - licence turističke agencije potrebno je navesti podatke koji se odnose na naziv, adresu i oblik obavljanja privredne djelatnosti, PIB i registrarski broj iz Centralnog registra privrednih subjekata (CRPS); adresu poslovnice – expoziture turističke agencije, kao i naziv i vrstu pod kojom će poslovati.</w:t>
      </w:r>
    </w:p>
    <w:p w14:paraId="66ED7FA9" w14:textId="77777777" w:rsidR="00D85267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Takođe, u zahtjevu je potrebno navesti kontakt telefon lica koje će pratiti utvrđivanje ispunjenosti minimalno – tehničkih uslova u pogledu opreme i uređenja prostora.</w:t>
      </w:r>
    </w:p>
    <w:p w14:paraId="1BBD8D6F" w14:textId="77777777" w:rsidR="00D85267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>Osim ispunjenosti minimalno – tehničkih uslova u pogledu opreme i uređenja prostora poslovnica – expozitura turističke agencije mora ispunjavati i druge uslove propisane posebnim propisima (uslovi gradnje, opšte i posebne higijenske zahtjeve, zaštite na radu i dr.). Kontrolu ispunjenosti ovih uslova vrše nadležni inspekcijski organi (čl. 18 stav 2 i 3 Zakona).</w:t>
      </w:r>
    </w:p>
    <w:p w14:paraId="4846E2FE" w14:textId="62EEB513" w:rsidR="001160B5" w:rsidRPr="00B3726B" w:rsidRDefault="001160B5" w:rsidP="00C45C84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3726B">
        <w:rPr>
          <w:rFonts w:ascii="Arial" w:hAnsi="Arial" w:cs="Arial"/>
          <w:color w:val="000000"/>
          <w:sz w:val="22"/>
          <w:szCs w:val="22"/>
        </w:rPr>
        <w:br/>
        <w:t xml:space="preserve">O eventualnim bližim obavještenjima moguće je kontaktirati ovlašćeno službeno lice ministarstva za vođenje upravnog postupka na telefon br. 020/446-262, </w:t>
      </w:r>
      <w:r w:rsidR="006A3B7E">
        <w:rPr>
          <w:rFonts w:ascii="Arial" w:hAnsi="Arial" w:cs="Arial"/>
          <w:color w:val="000000"/>
          <w:sz w:val="22"/>
          <w:szCs w:val="22"/>
        </w:rPr>
        <w:t xml:space="preserve">020/446 244, </w:t>
      </w:r>
      <w:r w:rsidRPr="00B3726B">
        <w:rPr>
          <w:rFonts w:ascii="Arial" w:hAnsi="Arial" w:cs="Arial"/>
          <w:color w:val="000000"/>
          <w:sz w:val="22"/>
          <w:szCs w:val="22"/>
        </w:rPr>
        <w:t>067-263-578.</w:t>
      </w:r>
      <w:r w:rsidRPr="00B3726B">
        <w:rPr>
          <w:rFonts w:ascii="Arial" w:hAnsi="Arial" w:cs="Arial"/>
          <w:color w:val="000000"/>
          <w:sz w:val="22"/>
          <w:szCs w:val="22"/>
        </w:rPr>
        <w:br/>
      </w:r>
      <w:r w:rsidRPr="00B3726B">
        <w:rPr>
          <w:rFonts w:ascii="Arial" w:hAnsi="Arial" w:cs="Arial"/>
          <w:color w:val="000000"/>
          <w:sz w:val="22"/>
          <w:szCs w:val="22"/>
        </w:rPr>
        <w:br/>
        <w:t>Dokumenti:</w:t>
      </w:r>
    </w:p>
    <w:p w14:paraId="5D522C06" w14:textId="70D2345F" w:rsidR="004D0068" w:rsidRPr="00B3726B" w:rsidRDefault="00DE11FC" w:rsidP="00C45C84">
      <w:pPr>
        <w:pStyle w:val="Heading2"/>
        <w:spacing w:before="0" w:after="0" w:line="240" w:lineRule="auto"/>
      </w:pPr>
      <w:r>
        <w:t>Zahtjev</w:t>
      </w:r>
      <w:r w:rsidR="001160B5" w:rsidRPr="00B3726B">
        <w:rPr>
          <w:color w:val="000000"/>
        </w:rPr>
        <w:br/>
      </w:r>
      <w:r w:rsidR="001160B5" w:rsidRPr="00DE11FC">
        <w:t>Obrazac za upis u CTR</w:t>
      </w:r>
      <w:r>
        <w:t xml:space="preserve"> - Centralni turistički registar</w:t>
      </w:r>
      <w:r w:rsidR="003418BA">
        <w:t xml:space="preserve"> - Agencije</w:t>
      </w:r>
    </w:p>
    <w:sectPr w:rsidR="004D0068" w:rsidRPr="00B3726B" w:rsidSect="0075026E">
      <w:headerReference w:type="default" r:id="rId10"/>
      <w:head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2C470" w14:textId="77777777" w:rsidR="00DC56A0" w:rsidRDefault="00DC56A0" w:rsidP="00A6505B">
      <w:pPr>
        <w:spacing w:before="0" w:after="0" w:line="240" w:lineRule="auto"/>
      </w:pPr>
      <w:r>
        <w:separator/>
      </w:r>
    </w:p>
  </w:endnote>
  <w:endnote w:type="continuationSeparator" w:id="0">
    <w:p w14:paraId="63B3641E" w14:textId="77777777" w:rsidR="00DC56A0" w:rsidRDefault="00DC56A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3DD9A" w14:textId="77777777" w:rsidR="00DC56A0" w:rsidRDefault="00DC56A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E1CD835" w14:textId="77777777" w:rsidR="00DC56A0" w:rsidRDefault="00DC56A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13FC" w14:textId="06091D2C" w:rsidR="00EE28F9" w:rsidRDefault="00EE2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53B"/>
    <w:multiLevelType w:val="hybridMultilevel"/>
    <w:tmpl w:val="EA8A3396"/>
    <w:lvl w:ilvl="0" w:tplc="07B60DA6">
      <w:start w:val="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223"/>
    <w:multiLevelType w:val="hybridMultilevel"/>
    <w:tmpl w:val="B448D93C"/>
    <w:lvl w:ilvl="0" w:tplc="F5CAEA80">
      <w:start w:val="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4AAE"/>
    <w:rsid w:val="00033470"/>
    <w:rsid w:val="00072355"/>
    <w:rsid w:val="00083AE3"/>
    <w:rsid w:val="00087717"/>
    <w:rsid w:val="000907F8"/>
    <w:rsid w:val="000C0BC8"/>
    <w:rsid w:val="000D3262"/>
    <w:rsid w:val="000F2AA0"/>
    <w:rsid w:val="000F2B95"/>
    <w:rsid w:val="000F2BFC"/>
    <w:rsid w:val="001053EE"/>
    <w:rsid w:val="00107821"/>
    <w:rsid w:val="00112FDF"/>
    <w:rsid w:val="001160B5"/>
    <w:rsid w:val="00126DA3"/>
    <w:rsid w:val="00136D11"/>
    <w:rsid w:val="00154D42"/>
    <w:rsid w:val="00156466"/>
    <w:rsid w:val="00182270"/>
    <w:rsid w:val="001822FC"/>
    <w:rsid w:val="001847FD"/>
    <w:rsid w:val="00196664"/>
    <w:rsid w:val="001A79B6"/>
    <w:rsid w:val="001A7E96"/>
    <w:rsid w:val="001C2DA5"/>
    <w:rsid w:val="001D2778"/>
    <w:rsid w:val="001D3909"/>
    <w:rsid w:val="001F75D5"/>
    <w:rsid w:val="00205759"/>
    <w:rsid w:val="00245B45"/>
    <w:rsid w:val="002511E4"/>
    <w:rsid w:val="00252A36"/>
    <w:rsid w:val="00277FA7"/>
    <w:rsid w:val="00281511"/>
    <w:rsid w:val="002838FA"/>
    <w:rsid w:val="00292D5E"/>
    <w:rsid w:val="00293C85"/>
    <w:rsid w:val="002A7CB3"/>
    <w:rsid w:val="002F461C"/>
    <w:rsid w:val="0030498F"/>
    <w:rsid w:val="00311681"/>
    <w:rsid w:val="00313172"/>
    <w:rsid w:val="003168DA"/>
    <w:rsid w:val="003319C2"/>
    <w:rsid w:val="00335897"/>
    <w:rsid w:val="00336844"/>
    <w:rsid w:val="003417B8"/>
    <w:rsid w:val="003418BA"/>
    <w:rsid w:val="00346351"/>
    <w:rsid w:val="00350578"/>
    <w:rsid w:val="00354D08"/>
    <w:rsid w:val="003550D7"/>
    <w:rsid w:val="00375D08"/>
    <w:rsid w:val="003802FD"/>
    <w:rsid w:val="00381A6A"/>
    <w:rsid w:val="003A6DB5"/>
    <w:rsid w:val="003C6241"/>
    <w:rsid w:val="003D3BC1"/>
    <w:rsid w:val="003E445A"/>
    <w:rsid w:val="003E5740"/>
    <w:rsid w:val="003E6E32"/>
    <w:rsid w:val="00403F9D"/>
    <w:rsid w:val="004112D5"/>
    <w:rsid w:val="004378E1"/>
    <w:rsid w:val="00440417"/>
    <w:rsid w:val="00447121"/>
    <w:rsid w:val="00451F6C"/>
    <w:rsid w:val="00451FF9"/>
    <w:rsid w:val="0046615D"/>
    <w:rsid w:val="00467257"/>
    <w:rsid w:val="004679C3"/>
    <w:rsid w:val="00482894"/>
    <w:rsid w:val="0049509D"/>
    <w:rsid w:val="00497FDD"/>
    <w:rsid w:val="004B0054"/>
    <w:rsid w:val="004C1C49"/>
    <w:rsid w:val="004D0068"/>
    <w:rsid w:val="004E2699"/>
    <w:rsid w:val="004E3DA7"/>
    <w:rsid w:val="004F24B0"/>
    <w:rsid w:val="00523147"/>
    <w:rsid w:val="00531FDF"/>
    <w:rsid w:val="005723C7"/>
    <w:rsid w:val="00577910"/>
    <w:rsid w:val="005A4E7E"/>
    <w:rsid w:val="005B44BF"/>
    <w:rsid w:val="005C00D9"/>
    <w:rsid w:val="005C6F24"/>
    <w:rsid w:val="005E12A9"/>
    <w:rsid w:val="005F56D9"/>
    <w:rsid w:val="0060276F"/>
    <w:rsid w:val="00612213"/>
    <w:rsid w:val="00621188"/>
    <w:rsid w:val="00630A76"/>
    <w:rsid w:val="00631AEC"/>
    <w:rsid w:val="00646D57"/>
    <w:rsid w:val="0065172E"/>
    <w:rsid w:val="0067347D"/>
    <w:rsid w:val="006739CA"/>
    <w:rsid w:val="006A24FA"/>
    <w:rsid w:val="006A2C40"/>
    <w:rsid w:val="006A3B7E"/>
    <w:rsid w:val="006B0CEE"/>
    <w:rsid w:val="006D711E"/>
    <w:rsid w:val="006E0C0D"/>
    <w:rsid w:val="006E262C"/>
    <w:rsid w:val="006F717F"/>
    <w:rsid w:val="00722040"/>
    <w:rsid w:val="0072606B"/>
    <w:rsid w:val="007320EB"/>
    <w:rsid w:val="0073561A"/>
    <w:rsid w:val="00735865"/>
    <w:rsid w:val="0075026E"/>
    <w:rsid w:val="00755F57"/>
    <w:rsid w:val="00770ADE"/>
    <w:rsid w:val="0077100B"/>
    <w:rsid w:val="00786F2E"/>
    <w:rsid w:val="007904A7"/>
    <w:rsid w:val="00794586"/>
    <w:rsid w:val="007978B6"/>
    <w:rsid w:val="007A2C94"/>
    <w:rsid w:val="007B2B13"/>
    <w:rsid w:val="007C0856"/>
    <w:rsid w:val="007C3D94"/>
    <w:rsid w:val="00810444"/>
    <w:rsid w:val="0082154C"/>
    <w:rsid w:val="00822DBA"/>
    <w:rsid w:val="00824C7D"/>
    <w:rsid w:val="008659F6"/>
    <w:rsid w:val="0088156B"/>
    <w:rsid w:val="00885190"/>
    <w:rsid w:val="008A5C8A"/>
    <w:rsid w:val="008A79EC"/>
    <w:rsid w:val="008B292A"/>
    <w:rsid w:val="008C7F82"/>
    <w:rsid w:val="008E087E"/>
    <w:rsid w:val="00902E6C"/>
    <w:rsid w:val="00907170"/>
    <w:rsid w:val="009130A0"/>
    <w:rsid w:val="00922A8D"/>
    <w:rsid w:val="00940110"/>
    <w:rsid w:val="00946A67"/>
    <w:rsid w:val="00957753"/>
    <w:rsid w:val="0096107C"/>
    <w:rsid w:val="00980162"/>
    <w:rsid w:val="009857B8"/>
    <w:rsid w:val="00997C04"/>
    <w:rsid w:val="009B13F0"/>
    <w:rsid w:val="009C24ED"/>
    <w:rsid w:val="009D1C50"/>
    <w:rsid w:val="009E0AC4"/>
    <w:rsid w:val="009E5484"/>
    <w:rsid w:val="009E63C0"/>
    <w:rsid w:val="009E797A"/>
    <w:rsid w:val="00A2408E"/>
    <w:rsid w:val="00A570BB"/>
    <w:rsid w:val="00A6505B"/>
    <w:rsid w:val="00A6646D"/>
    <w:rsid w:val="00A930AB"/>
    <w:rsid w:val="00AA2377"/>
    <w:rsid w:val="00AB7F77"/>
    <w:rsid w:val="00AE69B5"/>
    <w:rsid w:val="00AF27FF"/>
    <w:rsid w:val="00B003EE"/>
    <w:rsid w:val="00B10823"/>
    <w:rsid w:val="00B13AFC"/>
    <w:rsid w:val="00B1635D"/>
    <w:rsid w:val="00B167AC"/>
    <w:rsid w:val="00B16E24"/>
    <w:rsid w:val="00B2246F"/>
    <w:rsid w:val="00B3726B"/>
    <w:rsid w:val="00B407B1"/>
    <w:rsid w:val="00B40A06"/>
    <w:rsid w:val="00B473C2"/>
    <w:rsid w:val="00B47D2C"/>
    <w:rsid w:val="00B544B2"/>
    <w:rsid w:val="00B61BBF"/>
    <w:rsid w:val="00B62360"/>
    <w:rsid w:val="00B83F7A"/>
    <w:rsid w:val="00B8446B"/>
    <w:rsid w:val="00B84F08"/>
    <w:rsid w:val="00BB181A"/>
    <w:rsid w:val="00BB215F"/>
    <w:rsid w:val="00BB45B5"/>
    <w:rsid w:val="00BE3206"/>
    <w:rsid w:val="00BE3E4A"/>
    <w:rsid w:val="00BF464E"/>
    <w:rsid w:val="00BF4A10"/>
    <w:rsid w:val="00C1245A"/>
    <w:rsid w:val="00C12706"/>
    <w:rsid w:val="00C176EB"/>
    <w:rsid w:val="00C20E0A"/>
    <w:rsid w:val="00C34F45"/>
    <w:rsid w:val="00C36AD1"/>
    <w:rsid w:val="00C4431F"/>
    <w:rsid w:val="00C45C84"/>
    <w:rsid w:val="00C502E4"/>
    <w:rsid w:val="00C559CF"/>
    <w:rsid w:val="00C55CAE"/>
    <w:rsid w:val="00C84028"/>
    <w:rsid w:val="00CA3028"/>
    <w:rsid w:val="00CA4058"/>
    <w:rsid w:val="00CA6BB5"/>
    <w:rsid w:val="00CC2580"/>
    <w:rsid w:val="00CD159D"/>
    <w:rsid w:val="00CF540B"/>
    <w:rsid w:val="00D2455F"/>
    <w:rsid w:val="00D3780B"/>
    <w:rsid w:val="00D403E9"/>
    <w:rsid w:val="00D757A9"/>
    <w:rsid w:val="00D85267"/>
    <w:rsid w:val="00D92580"/>
    <w:rsid w:val="00DA7B90"/>
    <w:rsid w:val="00DC0578"/>
    <w:rsid w:val="00DC56A0"/>
    <w:rsid w:val="00DC5DF1"/>
    <w:rsid w:val="00DE11FC"/>
    <w:rsid w:val="00DF60F7"/>
    <w:rsid w:val="00E4460E"/>
    <w:rsid w:val="00E704B6"/>
    <w:rsid w:val="00E73A9B"/>
    <w:rsid w:val="00E74F68"/>
    <w:rsid w:val="00E75466"/>
    <w:rsid w:val="00ED1F3C"/>
    <w:rsid w:val="00EE28F9"/>
    <w:rsid w:val="00F05E01"/>
    <w:rsid w:val="00F127D8"/>
    <w:rsid w:val="00F14B0C"/>
    <w:rsid w:val="00F16D1B"/>
    <w:rsid w:val="00F21A4A"/>
    <w:rsid w:val="00F323F6"/>
    <w:rsid w:val="00F4533B"/>
    <w:rsid w:val="00F55EA3"/>
    <w:rsid w:val="00F63FBA"/>
    <w:rsid w:val="00F857C5"/>
    <w:rsid w:val="00FD21E8"/>
    <w:rsid w:val="00FE2FF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C40489-9E59-4BF9-BC62-1AF833EA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Bracović</dc:creator>
  <cp:lastModifiedBy>Nada Bozovic</cp:lastModifiedBy>
  <cp:revision>37</cp:revision>
  <cp:lastPrinted>2018-11-05T10:14:00Z</cp:lastPrinted>
  <dcterms:created xsi:type="dcterms:W3CDTF">2020-12-09T10:30:00Z</dcterms:created>
  <dcterms:modified xsi:type="dcterms:W3CDTF">2024-02-12T09:56:00Z</dcterms:modified>
</cp:coreProperties>
</file>