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504" w:rsidRPr="004336DD" w:rsidRDefault="00FE0504" w:rsidP="007249DB">
      <w:pPr>
        <w:tabs>
          <w:tab w:val="left" w:pos="5325"/>
        </w:tabs>
        <w:rPr>
          <w:rFonts w:ascii="Times New Roman" w:eastAsia="Times New Roman" w:hAnsi="Times New Roman"/>
          <w:sz w:val="23"/>
          <w:lang w:val="sr-Latn-ME"/>
        </w:rPr>
      </w:pPr>
    </w:p>
    <w:p w:rsidR="00FE0504" w:rsidRPr="00EE2584" w:rsidRDefault="00FE0504" w:rsidP="007D0EF2">
      <w:pPr>
        <w:jc w:val="both"/>
        <w:rPr>
          <w:rFonts w:asciiTheme="majorHAnsi" w:hAnsiTheme="majorHAnsi" w:cs="Times New Roman"/>
          <w:sz w:val="24"/>
          <w:szCs w:val="24"/>
          <w:lang w:val="sr-Latn-ME"/>
        </w:rPr>
      </w:pPr>
      <w:r w:rsidRPr="00EE2584">
        <w:rPr>
          <w:rFonts w:asciiTheme="majorHAnsi" w:hAnsiTheme="majorHAnsi" w:cs="Times New Roman"/>
          <w:sz w:val="24"/>
          <w:szCs w:val="24"/>
          <w:lang w:val="sr-Latn-ME"/>
        </w:rPr>
        <w:t>Na osnovu člana 1</w:t>
      </w:r>
      <w:r w:rsidR="00CE1BB0" w:rsidRPr="00EE2584">
        <w:rPr>
          <w:rFonts w:asciiTheme="majorHAnsi" w:hAnsiTheme="majorHAnsi" w:cs="Times New Roman"/>
          <w:sz w:val="24"/>
          <w:szCs w:val="24"/>
          <w:lang w:val="sr-Latn-ME"/>
        </w:rPr>
        <w:t>5</w:t>
      </w:r>
      <w:r w:rsidRPr="00EE2584">
        <w:rPr>
          <w:rFonts w:asciiTheme="majorHAnsi" w:hAnsiTheme="majorHAnsi" w:cs="Times New Roman"/>
          <w:sz w:val="24"/>
          <w:szCs w:val="24"/>
          <w:lang w:val="sr-Latn-ME"/>
        </w:rPr>
        <w:t xml:space="preserve"> Uredbe o izboru predstavnika nevladinih organizacija u radna tijela organa državne uprave i sprovođenju javne rasprave u pripremi zakona i strate</w:t>
      </w:r>
      <w:r w:rsidR="007D0EF2" w:rsidRPr="00EE2584">
        <w:rPr>
          <w:rFonts w:asciiTheme="majorHAnsi" w:hAnsiTheme="majorHAnsi" w:cs="Times New Roman"/>
          <w:sz w:val="24"/>
          <w:szCs w:val="24"/>
          <w:lang w:val="sr-Latn-ME"/>
        </w:rPr>
        <w:t xml:space="preserve">gija („Službeni list CG“, broj </w:t>
      </w:r>
      <w:r w:rsidRPr="00EE2584">
        <w:rPr>
          <w:rFonts w:asciiTheme="majorHAnsi" w:hAnsiTheme="majorHAnsi" w:cs="Times New Roman"/>
          <w:sz w:val="24"/>
          <w:szCs w:val="24"/>
          <w:lang w:val="sr-Latn-ME"/>
        </w:rPr>
        <w:t>41/18), Ministarstvo održivog razvoja i turizma upućuje</w:t>
      </w:r>
    </w:p>
    <w:p w:rsidR="00FE0504" w:rsidRPr="00EE2584" w:rsidRDefault="00FE0504" w:rsidP="007249DB">
      <w:pPr>
        <w:ind w:firstLine="720"/>
        <w:jc w:val="both"/>
        <w:rPr>
          <w:rFonts w:asciiTheme="majorHAnsi" w:hAnsiTheme="majorHAnsi" w:cs="Times New Roman"/>
          <w:b/>
          <w:sz w:val="24"/>
          <w:szCs w:val="24"/>
          <w:lang w:val="sr-Latn-ME"/>
        </w:rPr>
      </w:pPr>
    </w:p>
    <w:p w:rsidR="00FE0504" w:rsidRPr="00EE2584" w:rsidRDefault="00FE0504" w:rsidP="007249DB">
      <w:pPr>
        <w:rPr>
          <w:rFonts w:asciiTheme="majorHAnsi" w:hAnsiTheme="majorHAnsi" w:cs="Times New Roman"/>
          <w:sz w:val="24"/>
          <w:szCs w:val="24"/>
          <w:lang w:val="sr-Latn-ME"/>
        </w:rPr>
      </w:pPr>
    </w:p>
    <w:p w:rsidR="00FE0504" w:rsidRPr="00EE2584" w:rsidRDefault="00FE0504" w:rsidP="007249DB">
      <w:pPr>
        <w:jc w:val="center"/>
        <w:rPr>
          <w:rFonts w:asciiTheme="majorHAnsi" w:hAnsiTheme="majorHAnsi" w:cs="Times New Roman"/>
          <w:b/>
          <w:sz w:val="24"/>
          <w:szCs w:val="24"/>
          <w:lang w:val="sr-Latn-ME"/>
        </w:rPr>
      </w:pPr>
      <w:r w:rsidRPr="00EE2584">
        <w:rPr>
          <w:rFonts w:asciiTheme="majorHAnsi" w:hAnsiTheme="majorHAnsi" w:cs="Times New Roman"/>
          <w:b/>
          <w:sz w:val="24"/>
          <w:szCs w:val="24"/>
          <w:lang w:val="sr-Latn-ME"/>
        </w:rPr>
        <w:t>J A V N I  P O Z I V</w:t>
      </w:r>
    </w:p>
    <w:p w:rsidR="00FE0504" w:rsidRPr="00EE2584" w:rsidRDefault="00FE0504" w:rsidP="007249DB">
      <w:pPr>
        <w:jc w:val="both"/>
        <w:rPr>
          <w:rFonts w:asciiTheme="majorHAnsi" w:hAnsiTheme="majorHAnsi" w:cs="Times New Roman"/>
          <w:sz w:val="24"/>
          <w:szCs w:val="24"/>
          <w:lang w:val="sr-Latn-ME"/>
        </w:rPr>
      </w:pPr>
    </w:p>
    <w:p w:rsidR="00FE0504" w:rsidRPr="00EE2584" w:rsidRDefault="00FE0504" w:rsidP="00DD256E">
      <w:pPr>
        <w:shd w:val="clear" w:color="auto" w:fill="FFFFFF"/>
        <w:spacing w:before="100" w:beforeAutospacing="1" w:after="100" w:afterAutospacing="1"/>
        <w:jc w:val="both"/>
        <w:textAlignment w:val="top"/>
        <w:outlineLvl w:val="1"/>
        <w:rPr>
          <w:rFonts w:asciiTheme="majorHAnsi" w:hAnsiTheme="majorHAnsi" w:cs="Times New Roman"/>
          <w:b/>
          <w:sz w:val="24"/>
          <w:szCs w:val="24"/>
          <w:lang w:val="sr-Latn-ME"/>
        </w:rPr>
      </w:pPr>
      <w:r w:rsidRPr="00EE2584">
        <w:rPr>
          <w:rFonts w:asciiTheme="majorHAnsi" w:hAnsiTheme="majorHAnsi" w:cs="Times New Roman"/>
          <w:sz w:val="24"/>
          <w:szCs w:val="24"/>
          <w:lang w:val="sr-Latn-ME"/>
        </w:rPr>
        <w:t xml:space="preserve">Naučnoj i stručnoj javnosti, naučnoistraživačkim ustanovama i ustanovama visokog obrazovanja, privrednim subjektima, nevladinim organizacijama, građanima i svim zainteresovanim subjektima, za učešće u javnoj raspravi o </w:t>
      </w:r>
      <w:r w:rsidR="00DD256E" w:rsidRPr="00EE2584">
        <w:rPr>
          <w:rFonts w:asciiTheme="majorHAnsi" w:eastAsia="Times New Roman" w:hAnsiTheme="majorHAnsi"/>
          <w:b/>
          <w:sz w:val="24"/>
          <w:szCs w:val="24"/>
          <w:lang w:val="sr-Latn-ME"/>
        </w:rPr>
        <w:t xml:space="preserve">Predlogu IV nacionalnog izvještaja o sprovođenju Konvencije </w:t>
      </w:r>
      <w:r w:rsidR="00DD256E" w:rsidRPr="00EE2584">
        <w:rPr>
          <w:rFonts w:asciiTheme="majorHAnsi" w:hAnsiTheme="majorHAnsi"/>
          <w:b/>
          <w:sz w:val="24"/>
          <w:szCs w:val="24"/>
          <w:lang w:val="sr-Latn-ME"/>
        </w:rPr>
        <w:t>o dostupnosti informacija, učešću javnosti u donošenju odluka i pravu na pravnu zaštitu u pitanjima životne sredine (Arhuske konvencije)</w:t>
      </w:r>
      <w:r w:rsidR="00EE2584" w:rsidRPr="00EE2584">
        <w:rPr>
          <w:rFonts w:asciiTheme="majorHAnsi" w:hAnsiTheme="majorHAnsi"/>
          <w:b/>
          <w:sz w:val="24"/>
          <w:szCs w:val="24"/>
          <w:lang w:val="sr-Latn-ME"/>
        </w:rPr>
        <w:t xml:space="preserve">. </w:t>
      </w:r>
      <w:r w:rsidRPr="00EE2584">
        <w:rPr>
          <w:rFonts w:asciiTheme="majorHAnsi" w:hAnsiTheme="majorHAnsi" w:cs="Times New Roman"/>
          <w:b/>
          <w:sz w:val="24"/>
          <w:szCs w:val="24"/>
          <w:lang w:val="sr-Latn-ME"/>
        </w:rPr>
        <w:t xml:space="preserve"> </w:t>
      </w:r>
    </w:p>
    <w:p w:rsidR="008F2CE2" w:rsidRPr="002C2B52" w:rsidRDefault="008F2CE2" w:rsidP="008F2CE2">
      <w:pPr>
        <w:shd w:val="clear" w:color="auto" w:fill="FFFFFF"/>
        <w:jc w:val="both"/>
        <w:textAlignment w:val="top"/>
        <w:rPr>
          <w:rFonts w:asciiTheme="majorHAnsi" w:eastAsia="Times New Roman" w:hAnsiTheme="majorHAnsi"/>
          <w:color w:val="000000"/>
          <w:sz w:val="24"/>
          <w:szCs w:val="24"/>
          <w:lang w:val="sr-Latn-ME"/>
        </w:rPr>
      </w:pPr>
      <w:r w:rsidRPr="002C2B52">
        <w:rPr>
          <w:rFonts w:asciiTheme="majorHAnsi" w:eastAsia="Times New Roman" w:hAnsiTheme="majorHAnsi"/>
          <w:color w:val="000000"/>
          <w:sz w:val="24"/>
          <w:szCs w:val="24"/>
          <w:lang w:val="sr-Latn-ME"/>
        </w:rPr>
        <w:t xml:space="preserve">Javna rasprava će trajati </w:t>
      </w:r>
      <w:r w:rsidR="00EE2584" w:rsidRPr="002C2B52">
        <w:rPr>
          <w:rFonts w:asciiTheme="majorHAnsi" w:eastAsia="Times New Roman" w:hAnsiTheme="majorHAnsi"/>
          <w:color w:val="000000"/>
          <w:sz w:val="24"/>
          <w:szCs w:val="24"/>
          <w:lang w:val="sr-Latn-ME"/>
        </w:rPr>
        <w:t xml:space="preserve">u periodu od </w:t>
      </w:r>
      <w:r w:rsidR="00FA501D">
        <w:rPr>
          <w:rFonts w:asciiTheme="majorHAnsi" w:eastAsia="Times New Roman" w:hAnsiTheme="majorHAnsi"/>
          <w:color w:val="000000"/>
          <w:sz w:val="24"/>
          <w:szCs w:val="24"/>
          <w:lang w:val="sr-Latn-ME"/>
        </w:rPr>
        <w:t>30</w:t>
      </w:r>
      <w:r w:rsidR="00EE2584" w:rsidRPr="002C2B52">
        <w:rPr>
          <w:rFonts w:asciiTheme="majorHAnsi" w:eastAsia="Times New Roman" w:hAnsiTheme="majorHAnsi"/>
          <w:color w:val="000000"/>
          <w:sz w:val="24"/>
          <w:szCs w:val="24"/>
          <w:lang w:val="sr-Latn-ME"/>
        </w:rPr>
        <w:t xml:space="preserve">. novembra do </w:t>
      </w:r>
      <w:r w:rsidR="00FA501D">
        <w:rPr>
          <w:rFonts w:asciiTheme="majorHAnsi" w:eastAsia="Times New Roman" w:hAnsiTheme="majorHAnsi"/>
          <w:color w:val="000000"/>
          <w:sz w:val="24"/>
          <w:szCs w:val="24"/>
          <w:lang w:val="sr-Latn-ME"/>
        </w:rPr>
        <w:t>30</w:t>
      </w:r>
      <w:r w:rsidR="00EE2584" w:rsidRPr="002C2B52">
        <w:rPr>
          <w:rFonts w:asciiTheme="majorHAnsi" w:eastAsia="Times New Roman" w:hAnsiTheme="majorHAnsi"/>
          <w:color w:val="000000"/>
          <w:sz w:val="24"/>
          <w:szCs w:val="24"/>
          <w:lang w:val="sr-Latn-ME"/>
        </w:rPr>
        <w:t>. decembra 2020. godine.</w:t>
      </w:r>
    </w:p>
    <w:p w:rsidR="00927FBA" w:rsidRDefault="00927FBA" w:rsidP="00927FBA">
      <w:pPr>
        <w:rPr>
          <w:rFonts w:asciiTheme="majorHAnsi" w:hAnsiTheme="majorHAnsi" w:cs="Calibri Light"/>
          <w:sz w:val="24"/>
          <w:szCs w:val="24"/>
          <w:shd w:val="clear" w:color="auto" w:fill="FFFFFF"/>
          <w:lang w:val="sr-Latn-RS"/>
        </w:rPr>
      </w:pPr>
    </w:p>
    <w:p w:rsidR="00927FBA" w:rsidRDefault="00927FBA" w:rsidP="008C4366">
      <w:pPr>
        <w:jc w:val="both"/>
        <w:rPr>
          <w:rFonts w:asciiTheme="majorHAnsi" w:hAnsiTheme="majorHAnsi" w:cs="Times New Roman"/>
          <w:sz w:val="24"/>
          <w:szCs w:val="24"/>
          <w:lang w:val="sr-Latn-ME"/>
        </w:rPr>
      </w:pPr>
      <w:r w:rsidRPr="006613FD">
        <w:rPr>
          <w:rFonts w:asciiTheme="majorHAnsi" w:hAnsiTheme="majorHAnsi" w:cs="Calibri Light"/>
          <w:sz w:val="24"/>
          <w:szCs w:val="24"/>
          <w:shd w:val="clear" w:color="auto" w:fill="FFFFFF"/>
          <w:lang w:val="sr-Latn-RS"/>
        </w:rPr>
        <w:t>Imajući u vidu složenu epidemiološku situaciju uzrokovanu pandemijom virusa COVID 19 i rizik koji nosi okupljanje u zatvorenom prostoru, </w:t>
      </w:r>
      <w:r w:rsidRPr="006613FD">
        <w:rPr>
          <w:rFonts w:asciiTheme="majorHAnsi" w:hAnsiTheme="majorHAnsi" w:cs="Calibri Light"/>
          <w:sz w:val="24"/>
          <w:szCs w:val="24"/>
          <w:shd w:val="clear" w:color="auto" w:fill="FFFFFF"/>
          <w:lang w:val="sr-Latn-ME"/>
        </w:rPr>
        <w:t xml:space="preserve">cijenimo opravdanim da se u okviru javne rasprave ne organizuje okrugli sto, već da se u periodu njenog trajanja od 30 dana omogući zainteresovanim licima dostavljanje </w:t>
      </w:r>
      <w:r w:rsidRPr="00EE2584">
        <w:rPr>
          <w:rFonts w:asciiTheme="majorHAnsi" w:hAnsiTheme="majorHAnsi" w:cs="Times New Roman"/>
          <w:sz w:val="24"/>
          <w:szCs w:val="24"/>
          <w:lang w:val="sr-Latn-ME"/>
        </w:rPr>
        <w:t xml:space="preserve">primjedbi, predloga i sugestija u pisanom i </w:t>
      </w:r>
      <w:r w:rsidR="008C4366">
        <w:rPr>
          <w:rFonts w:asciiTheme="majorHAnsi" w:hAnsiTheme="majorHAnsi" w:cs="Times New Roman"/>
          <w:sz w:val="24"/>
          <w:szCs w:val="24"/>
          <w:lang w:val="sr-Latn-ME"/>
        </w:rPr>
        <w:t>e</w:t>
      </w:r>
      <w:r w:rsidRPr="00EE2584">
        <w:rPr>
          <w:rFonts w:asciiTheme="majorHAnsi" w:hAnsiTheme="majorHAnsi" w:cs="Times New Roman"/>
          <w:sz w:val="24"/>
          <w:szCs w:val="24"/>
          <w:lang w:val="sr-Latn-ME"/>
        </w:rPr>
        <w:t xml:space="preserve">lektronskom obliku. </w:t>
      </w:r>
    </w:p>
    <w:p w:rsidR="00927FBA" w:rsidRPr="006613FD" w:rsidRDefault="00927FBA" w:rsidP="00927FBA">
      <w:pPr>
        <w:rPr>
          <w:rFonts w:asciiTheme="majorHAnsi" w:hAnsiTheme="majorHAnsi"/>
          <w:sz w:val="24"/>
          <w:szCs w:val="24"/>
          <w:lang w:val="sr-Latn-ME"/>
        </w:rPr>
      </w:pPr>
    </w:p>
    <w:p w:rsidR="00FE0504" w:rsidRPr="00EE2584" w:rsidRDefault="00FE0504" w:rsidP="00DD256E">
      <w:pPr>
        <w:ind w:right="140"/>
        <w:jc w:val="both"/>
        <w:rPr>
          <w:rFonts w:asciiTheme="majorHAnsi" w:eastAsia="Times New Roman" w:hAnsiTheme="majorHAnsi"/>
          <w:color w:val="231F20"/>
          <w:sz w:val="24"/>
          <w:szCs w:val="24"/>
          <w:lang w:val="sr-Latn-ME"/>
        </w:rPr>
      </w:pPr>
      <w:r w:rsidRPr="00EE2584">
        <w:rPr>
          <w:rFonts w:asciiTheme="majorHAnsi" w:hAnsiTheme="majorHAnsi" w:cs="Times New Roman"/>
          <w:sz w:val="24"/>
          <w:szCs w:val="24"/>
          <w:lang w:val="sr-Latn-ME"/>
        </w:rPr>
        <w:t>Primjedbe, predlozi i sugestije dostavljaju se Ministarstvu održivog razvoja i turizma, Direktoratu</w:t>
      </w:r>
      <w:r w:rsidRPr="00EE2584">
        <w:rPr>
          <w:rFonts w:asciiTheme="majorHAnsi" w:eastAsia="Times New Roman" w:hAnsiTheme="majorHAnsi"/>
          <w:color w:val="231F20"/>
          <w:sz w:val="24"/>
          <w:szCs w:val="24"/>
          <w:lang w:val="sr-Latn-ME"/>
        </w:rPr>
        <w:t xml:space="preserve"> za </w:t>
      </w:r>
      <w:r w:rsidR="00BD17A5" w:rsidRPr="00EE2584">
        <w:rPr>
          <w:rFonts w:asciiTheme="majorHAnsi" w:eastAsia="Times New Roman" w:hAnsiTheme="majorHAnsi"/>
          <w:color w:val="231F20"/>
          <w:sz w:val="24"/>
          <w:szCs w:val="24"/>
          <w:lang w:val="sr-Latn-ME"/>
        </w:rPr>
        <w:t>životnu sredinu</w:t>
      </w:r>
      <w:r w:rsidRPr="00EE2584">
        <w:rPr>
          <w:rFonts w:asciiTheme="majorHAnsi" w:eastAsia="Times New Roman" w:hAnsiTheme="majorHAnsi"/>
          <w:color w:val="231F20"/>
          <w:sz w:val="24"/>
          <w:szCs w:val="24"/>
          <w:lang w:val="sr-Latn-ME"/>
        </w:rPr>
        <w:t xml:space="preserve">, </w:t>
      </w:r>
      <w:r w:rsidRPr="00EE2584">
        <w:rPr>
          <w:rFonts w:asciiTheme="majorHAnsi" w:hAnsiTheme="majorHAnsi" w:cs="Times New Roman"/>
          <w:sz w:val="24"/>
          <w:szCs w:val="24"/>
          <w:lang w:val="sr-Latn-ME"/>
        </w:rPr>
        <w:t xml:space="preserve">IV Proleterske br. 19, 81 000 Podgorica, u pisanom obliku putem pošte ili </w:t>
      </w:r>
      <w:r w:rsidR="00AA444E">
        <w:rPr>
          <w:rFonts w:asciiTheme="majorHAnsi" w:hAnsiTheme="majorHAnsi" w:cs="Times New Roman"/>
          <w:sz w:val="24"/>
          <w:szCs w:val="24"/>
          <w:lang w:val="sr-Latn-ME"/>
        </w:rPr>
        <w:t xml:space="preserve">lično, ili </w:t>
      </w:r>
      <w:r w:rsidRPr="00EE2584">
        <w:rPr>
          <w:rFonts w:asciiTheme="majorHAnsi" w:hAnsiTheme="majorHAnsi" w:cs="Times New Roman"/>
          <w:sz w:val="24"/>
          <w:szCs w:val="24"/>
          <w:lang w:val="sr-Latn-ME"/>
        </w:rPr>
        <w:t>u elektronskom obliku na e-mail adresu javna.rasprava@mrt.gov.me, na Obrascu broj 4: „Primjedbe, predlozi i sugestije“, koji je sastavni dio Uredbe o izboru predstavnika nevladinih organizacija u radna tijela organa državne uprave i sprovođenju javne rasprave u pripremi zakona i strategija.</w:t>
      </w:r>
    </w:p>
    <w:p w:rsidR="00FE0504" w:rsidRPr="00EE2584" w:rsidRDefault="00FE0504" w:rsidP="007249DB">
      <w:pPr>
        <w:jc w:val="both"/>
        <w:rPr>
          <w:rFonts w:asciiTheme="majorHAnsi" w:hAnsiTheme="majorHAnsi" w:cs="Times New Roman"/>
          <w:sz w:val="24"/>
          <w:szCs w:val="24"/>
          <w:lang w:val="sr-Latn-ME"/>
        </w:rPr>
      </w:pPr>
    </w:p>
    <w:p w:rsidR="00DD256E" w:rsidRPr="00EE2584" w:rsidRDefault="00FE0504" w:rsidP="00DD256E">
      <w:pPr>
        <w:jc w:val="both"/>
        <w:rPr>
          <w:rFonts w:asciiTheme="majorHAnsi" w:hAnsiTheme="majorHAnsi" w:cs="Times New Roman"/>
          <w:sz w:val="24"/>
          <w:szCs w:val="24"/>
          <w:lang w:val="sr-Latn-ME"/>
        </w:rPr>
      </w:pPr>
      <w:r w:rsidRPr="00EE2584">
        <w:rPr>
          <w:rFonts w:asciiTheme="majorHAnsi" w:hAnsiTheme="majorHAnsi" w:cs="Times New Roman"/>
          <w:sz w:val="24"/>
          <w:szCs w:val="24"/>
          <w:lang w:val="sr-Latn-ME"/>
        </w:rPr>
        <w:t>Javni poziv objavljuje se na internet stranic</w:t>
      </w:r>
      <w:r w:rsidR="00B25CBA" w:rsidRPr="00EE2584">
        <w:rPr>
          <w:rFonts w:asciiTheme="majorHAnsi" w:hAnsiTheme="majorHAnsi" w:cs="Times New Roman"/>
          <w:sz w:val="24"/>
          <w:szCs w:val="24"/>
          <w:lang w:val="sr-Latn-ME"/>
        </w:rPr>
        <w:t xml:space="preserve">ama </w:t>
      </w:r>
      <w:r w:rsidRPr="00EE2584">
        <w:rPr>
          <w:rFonts w:asciiTheme="majorHAnsi" w:hAnsiTheme="majorHAnsi" w:cs="Times New Roman"/>
          <w:sz w:val="24"/>
          <w:szCs w:val="24"/>
          <w:lang w:val="sr-Latn-ME"/>
        </w:rPr>
        <w:t xml:space="preserve">Ministarstva održivog razvoja i turizma:  </w:t>
      </w:r>
      <w:hyperlink r:id="rId4" w:history="1">
        <w:r w:rsidRPr="00EE2584">
          <w:rPr>
            <w:rStyle w:val="Hyperlink"/>
            <w:rFonts w:asciiTheme="majorHAnsi" w:hAnsiTheme="majorHAnsi" w:cs="Times New Roman"/>
            <w:sz w:val="24"/>
            <w:szCs w:val="24"/>
            <w:lang w:val="sr-Latn-ME"/>
          </w:rPr>
          <w:t>www.mrt.gov.me</w:t>
        </w:r>
      </w:hyperlink>
      <w:r w:rsidR="00B25CBA" w:rsidRPr="00EE2584">
        <w:rPr>
          <w:rStyle w:val="Hyperlink"/>
          <w:rFonts w:asciiTheme="majorHAnsi" w:hAnsiTheme="majorHAnsi" w:cs="Times New Roman"/>
          <w:sz w:val="24"/>
          <w:szCs w:val="24"/>
          <w:u w:val="none"/>
          <w:lang w:val="sr-Latn-ME"/>
        </w:rPr>
        <w:t xml:space="preserve">, </w:t>
      </w:r>
      <w:r w:rsidRPr="00EE2584">
        <w:rPr>
          <w:rFonts w:asciiTheme="majorHAnsi" w:hAnsiTheme="majorHAnsi" w:cs="Times New Roman"/>
          <w:sz w:val="24"/>
          <w:szCs w:val="24"/>
          <w:lang w:val="sr-Latn-ME"/>
        </w:rPr>
        <w:t xml:space="preserve"> </w:t>
      </w:r>
      <w:r w:rsidR="00B25CBA" w:rsidRPr="00EE2584">
        <w:rPr>
          <w:rFonts w:asciiTheme="majorHAnsi" w:hAnsiTheme="majorHAnsi" w:cs="Times New Roman"/>
          <w:sz w:val="24"/>
          <w:szCs w:val="24"/>
          <w:lang w:val="sr-Latn-ME"/>
        </w:rPr>
        <w:t>Arhus cent</w:t>
      </w:r>
      <w:r w:rsidR="00AE3270">
        <w:rPr>
          <w:rFonts w:asciiTheme="majorHAnsi" w:hAnsiTheme="majorHAnsi" w:cs="Times New Roman"/>
          <w:sz w:val="24"/>
          <w:szCs w:val="24"/>
          <w:lang w:val="sr-Latn-ME"/>
        </w:rPr>
        <w:t>a</w:t>
      </w:r>
      <w:r w:rsidR="00B25CBA" w:rsidRPr="00EE2584">
        <w:rPr>
          <w:rFonts w:asciiTheme="majorHAnsi" w:hAnsiTheme="majorHAnsi" w:cs="Times New Roman"/>
          <w:sz w:val="24"/>
          <w:szCs w:val="24"/>
          <w:lang w:val="sr-Latn-ME"/>
        </w:rPr>
        <w:t>ra Crne Gore</w:t>
      </w:r>
      <w:r w:rsidR="00B25CBA" w:rsidRPr="00EE2584">
        <w:rPr>
          <w:rFonts w:asciiTheme="majorHAnsi" w:hAnsiTheme="majorHAnsi"/>
          <w:sz w:val="24"/>
          <w:szCs w:val="24"/>
        </w:rPr>
        <w:t xml:space="preserve"> </w:t>
      </w:r>
      <w:hyperlink r:id="rId5" w:history="1">
        <w:r w:rsidR="00B25CBA" w:rsidRPr="00EE2584">
          <w:rPr>
            <w:rStyle w:val="Hyperlink"/>
            <w:rFonts w:asciiTheme="majorHAnsi" w:hAnsiTheme="majorHAnsi" w:cs="Times New Roman"/>
            <w:sz w:val="24"/>
            <w:szCs w:val="24"/>
            <w:lang w:val="sr-Latn-ME"/>
          </w:rPr>
          <w:t>https://arhus-centri.org.me/</w:t>
        </w:r>
      </w:hyperlink>
      <w:r w:rsidR="00B25CBA" w:rsidRPr="00EE2584">
        <w:rPr>
          <w:rFonts w:asciiTheme="majorHAnsi" w:hAnsiTheme="majorHAnsi" w:cs="Times New Roman"/>
          <w:sz w:val="24"/>
          <w:szCs w:val="24"/>
          <w:lang w:val="sr-Latn-ME"/>
        </w:rPr>
        <w:t xml:space="preserve">   i  </w:t>
      </w:r>
      <w:r w:rsidRPr="00EE2584">
        <w:rPr>
          <w:rFonts w:asciiTheme="majorHAnsi" w:hAnsiTheme="majorHAnsi" w:cs="Times New Roman"/>
          <w:sz w:val="24"/>
          <w:szCs w:val="24"/>
          <w:lang w:val="sr-Latn-ME"/>
        </w:rPr>
        <w:t>portalu e-Uprave</w:t>
      </w:r>
      <w:r w:rsidR="00B25CBA" w:rsidRPr="00EE2584">
        <w:rPr>
          <w:rFonts w:asciiTheme="majorHAnsi" w:hAnsiTheme="majorHAnsi" w:cs="Times New Roman"/>
          <w:sz w:val="24"/>
          <w:szCs w:val="24"/>
          <w:lang w:val="sr-Latn-ME"/>
        </w:rPr>
        <w:t>.</w:t>
      </w:r>
    </w:p>
    <w:p w:rsidR="00FE0504" w:rsidRPr="00EE2584" w:rsidRDefault="00DD256E" w:rsidP="007249DB">
      <w:pPr>
        <w:jc w:val="both"/>
        <w:rPr>
          <w:rFonts w:asciiTheme="majorHAnsi" w:hAnsiTheme="majorHAnsi" w:cs="Times New Roman"/>
          <w:sz w:val="24"/>
          <w:szCs w:val="24"/>
          <w:lang w:val="sr-Latn-ME"/>
        </w:rPr>
      </w:pPr>
      <w:r w:rsidRPr="00EE2584">
        <w:rPr>
          <w:rFonts w:asciiTheme="majorHAnsi" w:hAnsiTheme="majorHAnsi" w:cs="Times New Roman"/>
          <w:sz w:val="24"/>
          <w:szCs w:val="24"/>
          <w:lang w:val="sr-Latn-ME"/>
        </w:rPr>
        <w:t xml:space="preserve"> </w:t>
      </w:r>
    </w:p>
    <w:p w:rsidR="00FE0504" w:rsidRPr="00EE2584" w:rsidRDefault="00FE0504" w:rsidP="007249DB">
      <w:pPr>
        <w:jc w:val="both"/>
        <w:rPr>
          <w:rFonts w:asciiTheme="majorHAnsi" w:hAnsiTheme="majorHAnsi" w:cs="Times New Roman"/>
          <w:sz w:val="24"/>
          <w:szCs w:val="24"/>
          <w:lang w:val="sr-Latn-ME"/>
        </w:rPr>
      </w:pPr>
      <w:r w:rsidRPr="00EE2584">
        <w:rPr>
          <w:rFonts w:asciiTheme="majorHAnsi" w:hAnsiTheme="majorHAnsi" w:cs="Times New Roman"/>
          <w:sz w:val="24"/>
          <w:szCs w:val="24"/>
          <w:lang w:val="sr-Latn-ME"/>
        </w:rPr>
        <w:t>Ministarstvo održivog razvoja i turizma će sačiniti izvještaj o sprovedenoj javnoj raspravi, koji će objaviti na svojoj internet stranici</w:t>
      </w:r>
      <w:r w:rsidR="00CE1BB0" w:rsidRPr="00EE2584">
        <w:rPr>
          <w:rFonts w:asciiTheme="majorHAnsi" w:hAnsiTheme="majorHAnsi" w:cs="Times New Roman"/>
          <w:sz w:val="24"/>
          <w:szCs w:val="24"/>
          <w:lang w:val="sr-Latn-ME"/>
        </w:rPr>
        <w:t xml:space="preserve"> i</w:t>
      </w:r>
      <w:r w:rsidRPr="00EE2584">
        <w:rPr>
          <w:rFonts w:asciiTheme="majorHAnsi" w:hAnsiTheme="majorHAnsi" w:cs="Times New Roman"/>
          <w:sz w:val="24"/>
          <w:szCs w:val="24"/>
          <w:lang w:val="sr-Latn-ME"/>
        </w:rPr>
        <w:t xml:space="preserve"> portalu e-Uprave, u roku od 15 dana od dana završetka javne rasprave.</w:t>
      </w:r>
    </w:p>
    <w:p w:rsidR="00A51794" w:rsidRPr="00EE2584" w:rsidRDefault="00A51794" w:rsidP="007249DB">
      <w:pPr>
        <w:jc w:val="both"/>
        <w:rPr>
          <w:rFonts w:asciiTheme="majorHAnsi" w:hAnsiTheme="majorHAnsi" w:cs="Times New Roman"/>
          <w:sz w:val="24"/>
          <w:szCs w:val="24"/>
          <w:lang w:val="sr-Latn-ME"/>
        </w:rPr>
      </w:pPr>
    </w:p>
    <w:p w:rsidR="00FE0504" w:rsidRPr="00EE2584" w:rsidRDefault="00FE0504" w:rsidP="007249DB">
      <w:pPr>
        <w:jc w:val="both"/>
        <w:rPr>
          <w:rFonts w:asciiTheme="majorHAnsi" w:hAnsiTheme="majorHAnsi" w:cs="Times New Roman"/>
          <w:sz w:val="24"/>
          <w:szCs w:val="24"/>
          <w:lang w:val="sr-Latn-ME"/>
        </w:rPr>
      </w:pPr>
    </w:p>
    <w:p w:rsidR="00FE0504" w:rsidRPr="00EE2584" w:rsidRDefault="00FE0504" w:rsidP="007249DB">
      <w:pPr>
        <w:ind w:left="8220"/>
        <w:rPr>
          <w:rFonts w:asciiTheme="majorHAnsi" w:eastAsia="Times New Roman" w:hAnsiTheme="majorHAnsi"/>
          <w:b/>
          <w:color w:val="231F20"/>
          <w:sz w:val="24"/>
          <w:szCs w:val="24"/>
          <w:lang w:val="sr-Latn-ME"/>
        </w:rPr>
      </w:pPr>
      <w:bookmarkStart w:id="0" w:name="page3"/>
      <w:bookmarkStart w:id="1" w:name="page4"/>
      <w:bookmarkEnd w:id="0"/>
      <w:bookmarkEnd w:id="1"/>
    </w:p>
    <w:p w:rsidR="00FE0504" w:rsidRPr="00EE2584" w:rsidRDefault="00DD256E" w:rsidP="007249DB">
      <w:pPr>
        <w:tabs>
          <w:tab w:val="left" w:pos="2345"/>
          <w:tab w:val="right" w:pos="9220"/>
        </w:tabs>
        <w:ind w:right="140"/>
        <w:rPr>
          <w:rFonts w:asciiTheme="majorHAnsi" w:eastAsia="Times New Roman" w:hAnsiTheme="majorHAnsi"/>
          <w:color w:val="231F20"/>
          <w:sz w:val="24"/>
          <w:szCs w:val="24"/>
          <w:lang w:val="sr-Latn-ME"/>
        </w:rPr>
      </w:pPr>
      <w:r w:rsidRPr="00EE2584">
        <w:rPr>
          <w:rFonts w:asciiTheme="majorHAnsi" w:eastAsia="Times New Roman" w:hAnsiTheme="majorHAnsi"/>
          <w:b/>
          <w:color w:val="231F20"/>
          <w:sz w:val="24"/>
          <w:szCs w:val="24"/>
          <w:lang w:val="sr-Latn-ME"/>
        </w:rPr>
        <w:tab/>
        <w:t xml:space="preserve">                                                                                          </w:t>
      </w:r>
      <w:bookmarkStart w:id="2" w:name="page7"/>
      <w:bookmarkEnd w:id="2"/>
    </w:p>
    <w:p w:rsidR="008F2CE2" w:rsidRPr="006613FD" w:rsidRDefault="008F2CE2" w:rsidP="007249DB">
      <w:pPr>
        <w:rPr>
          <w:rFonts w:asciiTheme="majorHAnsi" w:hAnsiTheme="majorHAnsi"/>
          <w:sz w:val="24"/>
          <w:szCs w:val="24"/>
          <w:lang w:val="sr-Latn-ME"/>
        </w:rPr>
      </w:pPr>
      <w:bookmarkStart w:id="3" w:name="_GoBack"/>
      <w:bookmarkEnd w:id="3"/>
    </w:p>
    <w:p w:rsidR="006C6FAD" w:rsidRPr="0041114D" w:rsidRDefault="006C6FAD" w:rsidP="0041114D">
      <w:pPr>
        <w:shd w:val="clear" w:color="auto" w:fill="FFFFFF"/>
        <w:jc w:val="both"/>
        <w:textAlignment w:val="top"/>
        <w:rPr>
          <w:rFonts w:asciiTheme="majorHAnsi" w:eastAsia="Times New Roman" w:hAnsiTheme="majorHAnsi"/>
          <w:color w:val="000000"/>
          <w:sz w:val="24"/>
          <w:szCs w:val="24"/>
        </w:rPr>
      </w:pPr>
    </w:p>
    <w:sectPr w:rsidR="006C6FAD" w:rsidRPr="0041114D" w:rsidSect="00282BB4">
      <w:pgSz w:w="12240" w:h="15840"/>
      <w:pgMar w:top="1310" w:right="1440" w:bottom="853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04"/>
    <w:rsid w:val="00066168"/>
    <w:rsid w:val="000F4564"/>
    <w:rsid w:val="00116412"/>
    <w:rsid w:val="0017342F"/>
    <w:rsid w:val="001A6C83"/>
    <w:rsid w:val="002620F7"/>
    <w:rsid w:val="002C2B52"/>
    <w:rsid w:val="002D5A59"/>
    <w:rsid w:val="0041114D"/>
    <w:rsid w:val="004336DD"/>
    <w:rsid w:val="00501664"/>
    <w:rsid w:val="00512285"/>
    <w:rsid w:val="005763C4"/>
    <w:rsid w:val="005B2A89"/>
    <w:rsid w:val="006223D4"/>
    <w:rsid w:val="006613FD"/>
    <w:rsid w:val="006C6FAD"/>
    <w:rsid w:val="007249DB"/>
    <w:rsid w:val="007621E1"/>
    <w:rsid w:val="00794F8B"/>
    <w:rsid w:val="007D0EF2"/>
    <w:rsid w:val="008C4366"/>
    <w:rsid w:val="008F2CE2"/>
    <w:rsid w:val="00916D9F"/>
    <w:rsid w:val="00927FBA"/>
    <w:rsid w:val="009B15F3"/>
    <w:rsid w:val="00A51794"/>
    <w:rsid w:val="00A97BAA"/>
    <w:rsid w:val="00AA444E"/>
    <w:rsid w:val="00AE3270"/>
    <w:rsid w:val="00B25CBA"/>
    <w:rsid w:val="00B93B92"/>
    <w:rsid w:val="00BD17A5"/>
    <w:rsid w:val="00BF5015"/>
    <w:rsid w:val="00CE1BB0"/>
    <w:rsid w:val="00DB52C9"/>
    <w:rsid w:val="00DB72F3"/>
    <w:rsid w:val="00DD256E"/>
    <w:rsid w:val="00E63586"/>
    <w:rsid w:val="00EE2584"/>
    <w:rsid w:val="00FA501D"/>
    <w:rsid w:val="00FE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D8CB48-E5BF-4365-9810-E621ABC4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50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05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3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3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7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4432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E8ECF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hus-centri.org.me/" TargetMode="External"/><Relationship Id="rId4" Type="http://schemas.openxmlformats.org/officeDocument/2006/relationships/hyperlink" Target="http://www.mrt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Tripunovic</dc:creator>
  <cp:lastModifiedBy>Maja Raicevic</cp:lastModifiedBy>
  <cp:revision>36</cp:revision>
  <cp:lastPrinted>2020-11-30T06:30:00Z</cp:lastPrinted>
  <dcterms:created xsi:type="dcterms:W3CDTF">2020-11-03T07:22:00Z</dcterms:created>
  <dcterms:modified xsi:type="dcterms:W3CDTF">2020-11-30T12:42:00Z</dcterms:modified>
</cp:coreProperties>
</file>