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28B3B" w14:textId="77777777" w:rsidR="00036082" w:rsidRPr="00DB1079" w:rsidRDefault="00036082" w:rsidP="00DB1079">
      <w:pPr>
        <w:autoSpaceDE w:val="0"/>
        <w:autoSpaceDN w:val="0"/>
        <w:adjustRightInd w:val="0"/>
        <w:rPr>
          <w:rFonts w:ascii="Arial" w:hAnsi="Arial" w:cs="Arial"/>
          <w:b/>
          <w:sz w:val="20"/>
          <w:szCs w:val="20"/>
          <w:lang w:val="sr-Latn-RS"/>
        </w:rPr>
      </w:pPr>
      <w:r w:rsidRPr="00DB1079">
        <w:rPr>
          <w:rFonts w:ascii="Arial" w:hAnsi="Arial" w:cs="Arial"/>
          <w:b/>
          <w:szCs w:val="24"/>
          <w:lang w:val="sr-Latn-RS"/>
        </w:rPr>
        <w:t>OBRAZAC</w:t>
      </w:r>
    </w:p>
    <w:p w14:paraId="02A434EC" w14:textId="77777777" w:rsidR="00036082" w:rsidRPr="00DB1079" w:rsidRDefault="00036082" w:rsidP="00DB1079">
      <w:pPr>
        <w:autoSpaceDE w:val="0"/>
        <w:autoSpaceDN w:val="0"/>
        <w:adjustRightInd w:val="0"/>
        <w:rPr>
          <w:rFonts w:ascii="Arial" w:hAnsi="Arial" w:cs="Arial"/>
          <w:b/>
          <w:sz w:val="20"/>
          <w:szCs w:val="20"/>
          <w:lang w:val="sr-Latn-RS"/>
        </w:rPr>
      </w:pPr>
    </w:p>
    <w:tbl>
      <w:tblPr>
        <w:tblW w:w="0" w:type="auto"/>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3891"/>
        <w:gridCol w:w="5449"/>
      </w:tblGrid>
      <w:tr w:rsidR="00036082" w:rsidRPr="00DB1079" w14:paraId="37A9C70F" w14:textId="77777777" w:rsidTr="001316E0">
        <w:tc>
          <w:tcPr>
            <w:tcW w:w="9576" w:type="dxa"/>
            <w:gridSpan w:val="2"/>
            <w:tcBorders>
              <w:top w:val="single" w:sz="8" w:space="0" w:color="4BACC6"/>
              <w:left w:val="single" w:sz="8" w:space="0" w:color="4BACC6"/>
              <w:bottom w:val="single" w:sz="18" w:space="0" w:color="4BACC6"/>
              <w:right w:val="single" w:sz="8" w:space="0" w:color="4BACC6"/>
            </w:tcBorders>
          </w:tcPr>
          <w:p w14:paraId="708EF715" w14:textId="77777777" w:rsidR="00036082" w:rsidRPr="00DB1079" w:rsidRDefault="00036082" w:rsidP="00DB1079">
            <w:pPr>
              <w:autoSpaceDE w:val="0"/>
              <w:autoSpaceDN w:val="0"/>
              <w:adjustRightInd w:val="0"/>
              <w:spacing w:before="120" w:after="120"/>
              <w:rPr>
                <w:rFonts w:ascii="Arial" w:hAnsi="Arial" w:cs="Arial"/>
                <w:b/>
                <w:bCs w:val="0"/>
                <w:sz w:val="28"/>
                <w:szCs w:val="20"/>
                <w:lang w:val="sr-Latn-RS"/>
              </w:rPr>
            </w:pPr>
            <w:r w:rsidRPr="00DB1079">
              <w:rPr>
                <w:rFonts w:ascii="Arial" w:hAnsi="Arial" w:cs="Arial"/>
                <w:b/>
                <w:bCs w:val="0"/>
                <w:szCs w:val="24"/>
                <w:lang w:val="sr-Latn-RS"/>
              </w:rPr>
              <w:t>IZVJEŠTAJ O SPROVEDENOJ ANALIZI PROCJENE UTICAJA PROPISA</w:t>
            </w:r>
          </w:p>
        </w:tc>
      </w:tr>
      <w:tr w:rsidR="00036082" w:rsidRPr="00DB1079" w14:paraId="3F993E71" w14:textId="77777777" w:rsidTr="001316E0">
        <w:tc>
          <w:tcPr>
            <w:tcW w:w="3978" w:type="dxa"/>
            <w:tcBorders>
              <w:top w:val="single" w:sz="8" w:space="0" w:color="4BACC6"/>
              <w:left w:val="single" w:sz="8" w:space="0" w:color="4BACC6"/>
              <w:bottom w:val="single" w:sz="8" w:space="0" w:color="4BACC6"/>
              <w:right w:val="single" w:sz="8" w:space="0" w:color="4BACC6"/>
            </w:tcBorders>
            <w:shd w:val="clear" w:color="auto" w:fill="D2EAF1"/>
          </w:tcPr>
          <w:p w14:paraId="0746608C" w14:textId="77777777" w:rsidR="00036082" w:rsidRPr="00DB1079" w:rsidRDefault="00036082" w:rsidP="00DB1079">
            <w:pPr>
              <w:autoSpaceDE w:val="0"/>
              <w:autoSpaceDN w:val="0"/>
              <w:adjustRightInd w:val="0"/>
              <w:spacing w:before="120" w:after="120"/>
              <w:rPr>
                <w:rFonts w:ascii="Arial" w:hAnsi="Arial" w:cs="Arial"/>
                <w:b/>
                <w:bCs w:val="0"/>
                <w:sz w:val="20"/>
                <w:szCs w:val="20"/>
                <w:lang w:val="sr-Latn-RS"/>
              </w:rPr>
            </w:pPr>
            <w:r w:rsidRPr="00DB1079">
              <w:rPr>
                <w:rFonts w:ascii="Arial" w:hAnsi="Arial" w:cs="Arial"/>
                <w:b/>
                <w:bCs w:val="0"/>
                <w:sz w:val="20"/>
                <w:szCs w:val="20"/>
                <w:lang w:val="sr-Latn-RS"/>
              </w:rPr>
              <w:t>PREDLAGAČ PROPISA</w:t>
            </w:r>
          </w:p>
        </w:tc>
        <w:tc>
          <w:tcPr>
            <w:tcW w:w="5598" w:type="dxa"/>
            <w:tcBorders>
              <w:top w:val="single" w:sz="8" w:space="0" w:color="4BACC6"/>
              <w:left w:val="single" w:sz="8" w:space="0" w:color="4BACC6"/>
              <w:bottom w:val="single" w:sz="8" w:space="0" w:color="4BACC6"/>
              <w:right w:val="single" w:sz="8" w:space="0" w:color="4BACC6"/>
            </w:tcBorders>
            <w:shd w:val="clear" w:color="auto" w:fill="D2EAF1"/>
          </w:tcPr>
          <w:p w14:paraId="31F28306" w14:textId="50F1CAAD" w:rsidR="00036082" w:rsidRPr="00DB1079" w:rsidRDefault="006931B6" w:rsidP="00DB1079">
            <w:pPr>
              <w:autoSpaceDE w:val="0"/>
              <w:autoSpaceDN w:val="0"/>
              <w:adjustRightInd w:val="0"/>
              <w:spacing w:before="120" w:after="120"/>
              <w:rPr>
                <w:rFonts w:ascii="Arial" w:hAnsi="Arial" w:cs="Arial"/>
                <w:b/>
                <w:sz w:val="20"/>
                <w:szCs w:val="20"/>
                <w:lang w:val="sr-Latn-RS"/>
              </w:rPr>
            </w:pPr>
            <w:r w:rsidRPr="00DB1079">
              <w:rPr>
                <w:rFonts w:ascii="Arial" w:hAnsi="Arial" w:cs="Arial"/>
                <w:b/>
                <w:sz w:val="20"/>
                <w:szCs w:val="20"/>
                <w:lang w:val="sr-Latn-RS"/>
              </w:rPr>
              <w:t xml:space="preserve">Ministarstvo nauke i tehnološkog razvoja </w:t>
            </w:r>
          </w:p>
        </w:tc>
      </w:tr>
      <w:tr w:rsidR="00036082" w:rsidRPr="00DB1079" w14:paraId="1B801445" w14:textId="77777777" w:rsidTr="001316E0">
        <w:tc>
          <w:tcPr>
            <w:tcW w:w="3978" w:type="dxa"/>
            <w:tcBorders>
              <w:top w:val="single" w:sz="8" w:space="0" w:color="4BACC6"/>
              <w:left w:val="single" w:sz="8" w:space="0" w:color="4BACC6"/>
              <w:bottom w:val="single" w:sz="8" w:space="0" w:color="4BACC6"/>
              <w:right w:val="single" w:sz="8" w:space="0" w:color="4BACC6"/>
            </w:tcBorders>
          </w:tcPr>
          <w:p w14:paraId="74FD56E7" w14:textId="77777777" w:rsidR="00036082" w:rsidRPr="00DB1079" w:rsidRDefault="00036082" w:rsidP="00DB1079">
            <w:pPr>
              <w:autoSpaceDE w:val="0"/>
              <w:autoSpaceDN w:val="0"/>
              <w:adjustRightInd w:val="0"/>
              <w:spacing w:before="120" w:after="120"/>
              <w:rPr>
                <w:rFonts w:ascii="Arial" w:hAnsi="Arial" w:cs="Arial"/>
                <w:b/>
                <w:bCs w:val="0"/>
                <w:sz w:val="20"/>
                <w:szCs w:val="20"/>
                <w:lang w:val="sr-Latn-RS"/>
              </w:rPr>
            </w:pPr>
            <w:r w:rsidRPr="00DB1079">
              <w:rPr>
                <w:rFonts w:ascii="Arial" w:hAnsi="Arial" w:cs="Arial"/>
                <w:b/>
                <w:bCs w:val="0"/>
                <w:sz w:val="20"/>
                <w:szCs w:val="20"/>
                <w:lang w:val="sr-Latn-RS"/>
              </w:rPr>
              <w:t>NAZIV PROPISA</w:t>
            </w:r>
          </w:p>
        </w:tc>
        <w:tc>
          <w:tcPr>
            <w:tcW w:w="5598" w:type="dxa"/>
            <w:tcBorders>
              <w:top w:val="single" w:sz="8" w:space="0" w:color="4BACC6"/>
              <w:left w:val="single" w:sz="8" w:space="0" w:color="4BACC6"/>
              <w:bottom w:val="single" w:sz="8" w:space="0" w:color="4BACC6"/>
              <w:right w:val="single" w:sz="8" w:space="0" w:color="4BACC6"/>
            </w:tcBorders>
          </w:tcPr>
          <w:p w14:paraId="35FBE4AA" w14:textId="37D5C727" w:rsidR="00036082" w:rsidRPr="00DB1079" w:rsidRDefault="006931B6" w:rsidP="00DB1079">
            <w:pPr>
              <w:autoSpaceDE w:val="0"/>
              <w:autoSpaceDN w:val="0"/>
              <w:adjustRightInd w:val="0"/>
              <w:spacing w:before="120" w:after="120"/>
              <w:rPr>
                <w:rFonts w:ascii="Arial" w:hAnsi="Arial" w:cs="Arial"/>
                <w:b/>
                <w:sz w:val="20"/>
                <w:szCs w:val="20"/>
                <w:lang w:val="sr-Latn-RS"/>
              </w:rPr>
            </w:pPr>
            <w:r w:rsidRPr="00DB1079">
              <w:rPr>
                <w:rFonts w:ascii="Arial" w:hAnsi="Arial" w:cs="Arial"/>
                <w:b/>
                <w:sz w:val="20"/>
                <w:szCs w:val="20"/>
                <w:lang w:val="sr-Latn-RS"/>
              </w:rPr>
              <w:t xml:space="preserve">Program za </w:t>
            </w:r>
            <w:r w:rsidR="00BE62B0">
              <w:rPr>
                <w:rFonts w:ascii="Arial" w:hAnsi="Arial" w:cs="Arial"/>
                <w:b/>
                <w:sz w:val="20"/>
                <w:szCs w:val="20"/>
                <w:lang w:val="sr-Latn-RS"/>
              </w:rPr>
              <w:t>inovacije</w:t>
            </w:r>
            <w:r w:rsidR="006E6C9E">
              <w:rPr>
                <w:rFonts w:ascii="Arial" w:hAnsi="Arial" w:cs="Arial"/>
                <w:b/>
                <w:sz w:val="20"/>
                <w:szCs w:val="20"/>
                <w:lang w:val="sr-Latn-RS"/>
              </w:rPr>
              <w:t xml:space="preserve"> 2023-2027</w:t>
            </w:r>
          </w:p>
        </w:tc>
      </w:tr>
      <w:tr w:rsidR="00036082" w:rsidRPr="00DB1079" w14:paraId="443E6818" w14:textId="77777777" w:rsidTr="001316E0">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1B964B9F" w14:textId="77777777" w:rsidR="00036082" w:rsidRPr="00DB1079" w:rsidRDefault="00036082" w:rsidP="00DB1079">
            <w:pPr>
              <w:autoSpaceDE w:val="0"/>
              <w:autoSpaceDN w:val="0"/>
              <w:adjustRightInd w:val="0"/>
              <w:spacing w:before="120" w:after="120"/>
              <w:rPr>
                <w:rFonts w:ascii="Arial" w:hAnsi="Arial" w:cs="Arial"/>
                <w:b/>
                <w:bCs w:val="0"/>
                <w:sz w:val="20"/>
                <w:szCs w:val="20"/>
                <w:lang w:val="sr-Latn-RS"/>
              </w:rPr>
            </w:pPr>
            <w:r w:rsidRPr="00DB1079">
              <w:rPr>
                <w:rFonts w:ascii="Arial" w:hAnsi="Arial" w:cs="Arial"/>
                <w:b/>
                <w:bCs w:val="0"/>
                <w:sz w:val="20"/>
                <w:szCs w:val="20"/>
                <w:lang w:val="sr-Latn-RS"/>
              </w:rPr>
              <w:t>1. Definisanje problema</w:t>
            </w:r>
          </w:p>
          <w:p w14:paraId="6FDFE136" w14:textId="414E16D8" w:rsidR="00036082" w:rsidRPr="00DB1079" w:rsidRDefault="00036082" w:rsidP="00DB1079">
            <w:pPr>
              <w:pStyle w:val="ListParagraph"/>
              <w:numPr>
                <w:ilvl w:val="0"/>
                <w:numId w:val="13"/>
              </w:numPr>
              <w:autoSpaceDE w:val="0"/>
              <w:autoSpaceDN w:val="0"/>
              <w:adjustRightInd w:val="0"/>
              <w:spacing w:before="120" w:after="120"/>
              <w:contextualSpacing/>
              <w:rPr>
                <w:rFonts w:ascii="Arial" w:hAnsi="Arial" w:cs="Arial"/>
                <w:b/>
                <w:bCs w:val="0"/>
                <w:sz w:val="20"/>
                <w:szCs w:val="20"/>
                <w:lang w:val="sr-Latn-RS"/>
              </w:rPr>
            </w:pPr>
            <w:r w:rsidRPr="00DB1079">
              <w:rPr>
                <w:rFonts w:ascii="Arial" w:hAnsi="Arial" w:cs="Arial"/>
                <w:b/>
                <w:bCs w:val="0"/>
                <w:sz w:val="20"/>
                <w:szCs w:val="20"/>
                <w:lang w:val="sr-Latn-RS"/>
              </w:rPr>
              <w:t>Koje probleme treba da riješi predloženi akt?</w:t>
            </w:r>
          </w:p>
          <w:p w14:paraId="7ACFB545" w14:textId="77777777" w:rsidR="00036082" w:rsidRPr="00DB1079" w:rsidRDefault="00036082" w:rsidP="00DB1079">
            <w:pPr>
              <w:pStyle w:val="ListParagraph"/>
              <w:numPr>
                <w:ilvl w:val="0"/>
                <w:numId w:val="13"/>
              </w:numPr>
              <w:autoSpaceDE w:val="0"/>
              <w:autoSpaceDN w:val="0"/>
              <w:adjustRightInd w:val="0"/>
              <w:spacing w:before="120" w:after="120"/>
              <w:contextualSpacing/>
              <w:rPr>
                <w:rFonts w:ascii="Arial" w:hAnsi="Arial" w:cs="Arial"/>
                <w:b/>
                <w:bCs w:val="0"/>
                <w:sz w:val="20"/>
                <w:szCs w:val="20"/>
                <w:lang w:val="sr-Latn-RS"/>
              </w:rPr>
            </w:pPr>
            <w:r w:rsidRPr="00DB1079">
              <w:rPr>
                <w:rFonts w:ascii="Arial" w:hAnsi="Arial" w:cs="Arial"/>
                <w:b/>
                <w:bCs w:val="0"/>
                <w:sz w:val="20"/>
                <w:szCs w:val="20"/>
                <w:lang w:val="sr-Latn-RS"/>
              </w:rPr>
              <w:t>Koji su uzroci problema?</w:t>
            </w:r>
          </w:p>
          <w:p w14:paraId="0D6A248F" w14:textId="77777777" w:rsidR="00036082" w:rsidRPr="00DB1079" w:rsidRDefault="00036082" w:rsidP="00DB1079">
            <w:pPr>
              <w:pStyle w:val="ListParagraph"/>
              <w:numPr>
                <w:ilvl w:val="0"/>
                <w:numId w:val="13"/>
              </w:numPr>
              <w:autoSpaceDE w:val="0"/>
              <w:autoSpaceDN w:val="0"/>
              <w:adjustRightInd w:val="0"/>
              <w:spacing w:before="120" w:after="120"/>
              <w:contextualSpacing/>
              <w:rPr>
                <w:rFonts w:ascii="Arial" w:hAnsi="Arial" w:cs="Arial"/>
                <w:b/>
                <w:bCs w:val="0"/>
                <w:sz w:val="20"/>
                <w:szCs w:val="20"/>
                <w:lang w:val="sr-Latn-RS"/>
              </w:rPr>
            </w:pPr>
            <w:r w:rsidRPr="00DB1079">
              <w:rPr>
                <w:rFonts w:ascii="Arial" w:hAnsi="Arial" w:cs="Arial"/>
                <w:b/>
                <w:bCs w:val="0"/>
                <w:sz w:val="20"/>
                <w:szCs w:val="20"/>
                <w:lang w:val="sr-Latn-RS"/>
              </w:rPr>
              <w:t>Koje su posljedice problema?</w:t>
            </w:r>
          </w:p>
          <w:p w14:paraId="3C094B9B" w14:textId="77777777" w:rsidR="00036082" w:rsidRPr="00DB1079" w:rsidRDefault="00036082" w:rsidP="00DB1079">
            <w:pPr>
              <w:pStyle w:val="ListParagraph"/>
              <w:numPr>
                <w:ilvl w:val="0"/>
                <w:numId w:val="13"/>
              </w:numPr>
              <w:autoSpaceDE w:val="0"/>
              <w:autoSpaceDN w:val="0"/>
              <w:adjustRightInd w:val="0"/>
              <w:spacing w:before="120" w:after="120"/>
              <w:contextualSpacing/>
              <w:rPr>
                <w:rFonts w:ascii="Arial" w:hAnsi="Arial" w:cs="Arial"/>
                <w:b/>
                <w:bCs w:val="0"/>
                <w:sz w:val="20"/>
                <w:szCs w:val="20"/>
                <w:lang w:val="sr-Latn-RS"/>
              </w:rPr>
            </w:pPr>
            <w:r w:rsidRPr="00DB1079">
              <w:rPr>
                <w:rFonts w:ascii="Arial" w:hAnsi="Arial" w:cs="Arial"/>
                <w:b/>
                <w:bCs w:val="0"/>
                <w:sz w:val="20"/>
                <w:szCs w:val="20"/>
                <w:lang w:val="sr-Latn-RS"/>
              </w:rPr>
              <w:t>Koji su subjekti oštećeni, na koji način i u kojoj mjeri?</w:t>
            </w:r>
          </w:p>
          <w:p w14:paraId="4BA641FD" w14:textId="77777777" w:rsidR="00036082" w:rsidRPr="00DB1079" w:rsidRDefault="00036082" w:rsidP="00DB1079">
            <w:pPr>
              <w:pStyle w:val="ListParagraph"/>
              <w:numPr>
                <w:ilvl w:val="0"/>
                <w:numId w:val="13"/>
              </w:numPr>
              <w:autoSpaceDE w:val="0"/>
              <w:autoSpaceDN w:val="0"/>
              <w:adjustRightInd w:val="0"/>
              <w:spacing w:before="120" w:after="120"/>
              <w:contextualSpacing/>
              <w:rPr>
                <w:rFonts w:ascii="Arial" w:hAnsi="Arial" w:cs="Arial"/>
                <w:b/>
                <w:bCs w:val="0"/>
                <w:sz w:val="20"/>
                <w:szCs w:val="20"/>
                <w:lang w:val="sr-Latn-RS"/>
              </w:rPr>
            </w:pPr>
            <w:r w:rsidRPr="00DB1079">
              <w:rPr>
                <w:rFonts w:ascii="Arial" w:hAnsi="Arial" w:cs="Arial"/>
                <w:b/>
                <w:bCs w:val="0"/>
                <w:sz w:val="20"/>
                <w:szCs w:val="20"/>
                <w:lang w:val="sr-Latn-RS"/>
              </w:rPr>
              <w:t>Kako bi problem evoluirao bez promjene propisa (“status quo” opcija)?</w:t>
            </w:r>
          </w:p>
        </w:tc>
      </w:tr>
      <w:tr w:rsidR="00036082" w:rsidRPr="00DB1079" w14:paraId="035BD348" w14:textId="77777777" w:rsidTr="001316E0">
        <w:tc>
          <w:tcPr>
            <w:tcW w:w="9576" w:type="dxa"/>
            <w:gridSpan w:val="2"/>
            <w:tcBorders>
              <w:top w:val="single" w:sz="8" w:space="0" w:color="4BACC6"/>
              <w:left w:val="single" w:sz="8" w:space="0" w:color="4BACC6"/>
              <w:bottom w:val="single" w:sz="8" w:space="0" w:color="4BACC6"/>
              <w:right w:val="single" w:sz="8" w:space="0" w:color="4BACC6"/>
            </w:tcBorders>
          </w:tcPr>
          <w:p w14:paraId="1E70CCE9" w14:textId="75335E75" w:rsidR="006931B6" w:rsidRDefault="003B0F97" w:rsidP="00DB1079">
            <w:pPr>
              <w:pStyle w:val="ListParagraph"/>
              <w:numPr>
                <w:ilvl w:val="0"/>
                <w:numId w:val="13"/>
              </w:numPr>
              <w:autoSpaceDE w:val="0"/>
              <w:autoSpaceDN w:val="0"/>
              <w:adjustRightInd w:val="0"/>
              <w:spacing w:before="120" w:after="120"/>
              <w:contextualSpacing/>
              <w:rPr>
                <w:rFonts w:ascii="Arial" w:eastAsia="Calibri" w:hAnsi="Arial" w:cs="Arial"/>
                <w:b/>
                <w:sz w:val="22"/>
                <w:lang w:val="sr-Latn-RS"/>
              </w:rPr>
            </w:pPr>
            <w:r w:rsidRPr="00DB1079">
              <w:rPr>
                <w:rFonts w:ascii="Arial" w:eastAsia="Calibri" w:hAnsi="Arial" w:cs="Arial"/>
                <w:b/>
                <w:sz w:val="22"/>
                <w:lang w:val="sr-Latn-RS"/>
              </w:rPr>
              <w:t>Koje probleme treba da riješi predloženi akt?</w:t>
            </w:r>
          </w:p>
          <w:p w14:paraId="31628311" w14:textId="1B352536" w:rsidR="00B02FC1" w:rsidRDefault="00DF448C" w:rsidP="00DF448C">
            <w:pPr>
              <w:autoSpaceDE w:val="0"/>
              <w:autoSpaceDN w:val="0"/>
              <w:adjustRightInd w:val="0"/>
              <w:spacing w:before="120" w:after="120"/>
              <w:contextualSpacing/>
              <w:rPr>
                <w:rFonts w:ascii="Arial" w:eastAsia="Calibri" w:hAnsi="Arial" w:cs="Arial"/>
                <w:bCs w:val="0"/>
                <w:color w:val="000000"/>
                <w:sz w:val="22"/>
                <w:lang w:val="sr-Latn-ME" w:eastAsia="en-US"/>
              </w:rPr>
            </w:pPr>
            <w:r>
              <w:rPr>
                <w:rFonts w:ascii="Arial" w:eastAsia="Calibri" w:hAnsi="Arial" w:cs="Arial"/>
                <w:bCs w:val="0"/>
                <w:color w:val="000000"/>
                <w:sz w:val="22"/>
                <w:lang w:val="sr-Latn-ME" w:eastAsia="en-US"/>
              </w:rPr>
              <w:t>Predmetni akt</w:t>
            </w:r>
            <w:r w:rsidRPr="00DF448C">
              <w:rPr>
                <w:rFonts w:ascii="Arial" w:eastAsia="Calibri" w:hAnsi="Arial" w:cs="Arial"/>
                <w:bCs w:val="0"/>
                <w:color w:val="000000"/>
                <w:sz w:val="22"/>
                <w:lang w:val="sr-Latn-ME" w:eastAsia="en-US"/>
              </w:rPr>
              <w:t xml:space="preserve"> </w:t>
            </w:r>
            <w:r>
              <w:rPr>
                <w:rFonts w:ascii="Arial" w:eastAsia="Calibri" w:hAnsi="Arial" w:cs="Arial"/>
                <w:bCs w:val="0"/>
                <w:color w:val="000000"/>
                <w:sz w:val="22"/>
                <w:lang w:val="sr-Latn-ME" w:eastAsia="en-US"/>
              </w:rPr>
              <w:t>treba da riješi probleme koji su prepoznati u oblasti inovacione djelatnosti, a koji se odnose na: potrebu povećanja ulaganja u istraživanje, razvoj i inovacije; potrebu za jačanjem inovativnog potencijala mikro, malih i srednjih preduzeća</w:t>
            </w:r>
            <w:r w:rsidR="00C81AC7">
              <w:rPr>
                <w:rFonts w:ascii="Arial" w:eastAsia="Calibri" w:hAnsi="Arial" w:cs="Arial"/>
                <w:bCs w:val="0"/>
                <w:color w:val="000000"/>
                <w:sz w:val="22"/>
                <w:lang w:val="sr-Latn-ME" w:eastAsia="en-US"/>
              </w:rPr>
              <w:t xml:space="preserve"> (MMSP)</w:t>
            </w:r>
            <w:r>
              <w:rPr>
                <w:rFonts w:ascii="Arial" w:eastAsia="Calibri" w:hAnsi="Arial" w:cs="Arial"/>
                <w:bCs w:val="0"/>
                <w:color w:val="000000"/>
                <w:sz w:val="22"/>
                <w:lang w:val="sr-Latn-ME" w:eastAsia="en-US"/>
              </w:rPr>
              <w:t xml:space="preserve">; potrebu za jačanje konkurentnosti mikro, malih i srednjih preduzeća; potrebu za daljim jačanjem veza nauke i privrede; </w:t>
            </w:r>
            <w:r w:rsidR="00C81AC7">
              <w:rPr>
                <w:rFonts w:ascii="Arial" w:eastAsia="Calibri" w:hAnsi="Arial" w:cs="Arial"/>
                <w:bCs w:val="0"/>
                <w:color w:val="000000"/>
                <w:sz w:val="22"/>
                <w:lang w:val="sr-Latn-ME" w:eastAsia="en-US"/>
              </w:rPr>
              <w:t xml:space="preserve">podrška MMSP </w:t>
            </w:r>
            <w:r w:rsidR="00C81AC7" w:rsidRPr="00C81AC7">
              <w:rPr>
                <w:rFonts w:ascii="Arial" w:eastAsia="Calibri" w:hAnsi="Arial" w:cs="Arial"/>
                <w:bCs w:val="0"/>
                <w:color w:val="000000"/>
                <w:sz w:val="22"/>
                <w:lang w:val="sr-Latn-ME" w:eastAsia="en-US"/>
              </w:rPr>
              <w:t>uvođenjem procesnih inovacija ili stvaranjem novih ili poboljšanih tržišno orijentisanih proizvoda, usluga ili tehnologija</w:t>
            </w:r>
            <w:r>
              <w:rPr>
                <w:rFonts w:ascii="Arial" w:eastAsia="Calibri" w:hAnsi="Arial" w:cs="Arial"/>
                <w:bCs w:val="0"/>
                <w:color w:val="000000"/>
                <w:sz w:val="22"/>
                <w:lang w:val="sr-Latn-ME" w:eastAsia="en-US"/>
              </w:rPr>
              <w:t xml:space="preserve">; </w:t>
            </w:r>
            <w:r w:rsidR="00C81AC7">
              <w:rPr>
                <w:rFonts w:ascii="Arial" w:eastAsia="Calibri" w:hAnsi="Arial" w:cs="Arial"/>
                <w:bCs w:val="0"/>
                <w:color w:val="000000"/>
                <w:sz w:val="22"/>
                <w:lang w:val="sr-Latn-ME" w:eastAsia="en-US"/>
              </w:rPr>
              <w:t xml:space="preserve">povećanju izvoza proizvoda i usluga u prioritetnim sektorima; </w:t>
            </w:r>
            <w:r>
              <w:rPr>
                <w:rFonts w:ascii="Arial" w:eastAsia="Calibri" w:hAnsi="Arial" w:cs="Arial"/>
                <w:bCs w:val="0"/>
                <w:color w:val="000000"/>
                <w:sz w:val="22"/>
                <w:lang w:val="sr-Latn-ME" w:eastAsia="en-US"/>
              </w:rPr>
              <w:t xml:space="preserve">podrška unapređenju inovaciono-preduzetničkog ekosistema u CG; podrška razvoju inovacione djelatnosti kroz nove konkurse i programe; </w:t>
            </w:r>
            <w:r w:rsidR="00B02FC1">
              <w:rPr>
                <w:rFonts w:ascii="Arial" w:eastAsia="Calibri" w:hAnsi="Arial" w:cs="Arial"/>
                <w:bCs w:val="0"/>
                <w:color w:val="000000"/>
                <w:sz w:val="22"/>
                <w:lang w:val="sr-Latn-ME" w:eastAsia="en-US"/>
              </w:rPr>
              <w:t xml:space="preserve">te </w:t>
            </w:r>
            <w:r>
              <w:rPr>
                <w:rFonts w:ascii="Arial" w:eastAsia="Calibri" w:hAnsi="Arial" w:cs="Arial"/>
                <w:bCs w:val="0"/>
                <w:color w:val="000000"/>
                <w:sz w:val="22"/>
                <w:lang w:val="sr-Latn-ME" w:eastAsia="en-US"/>
              </w:rPr>
              <w:t>koji će se</w:t>
            </w:r>
            <w:r w:rsidRPr="00DF448C">
              <w:rPr>
                <w:rFonts w:ascii="Arial" w:eastAsia="Calibri" w:hAnsi="Arial" w:cs="Arial"/>
                <w:bCs w:val="0"/>
                <w:color w:val="000000"/>
                <w:sz w:val="22"/>
                <w:lang w:val="sr-Latn-ME" w:eastAsia="en-US"/>
              </w:rPr>
              <w:t xml:space="preserve"> </w:t>
            </w:r>
            <w:r w:rsidRPr="00B02FC1">
              <w:rPr>
                <w:rFonts w:ascii="Arial" w:eastAsia="Calibri" w:hAnsi="Arial" w:cs="Arial"/>
                <w:bCs w:val="0"/>
                <w:color w:val="000000"/>
                <w:sz w:val="22"/>
                <w:lang w:val="sr-Latn-ME" w:eastAsia="en-US"/>
              </w:rPr>
              <w:t>realizovati kroz inovativne programe i projekte, u skladu sa prioritetima utvrđenim strategijama i programima kojima se uređuje oblast inovacija</w:t>
            </w:r>
            <w:r w:rsidRPr="00DF448C">
              <w:rPr>
                <w:rFonts w:ascii="Arial" w:eastAsia="Calibri" w:hAnsi="Arial" w:cs="Arial"/>
                <w:bCs w:val="0"/>
                <w:color w:val="000000"/>
                <w:sz w:val="22"/>
                <w:lang w:val="sr-Latn-ME" w:eastAsia="en-US"/>
              </w:rPr>
              <w:t>.</w:t>
            </w:r>
          </w:p>
          <w:p w14:paraId="3B8FD18C" w14:textId="77777777" w:rsidR="00B02FC1" w:rsidRDefault="00B02FC1" w:rsidP="00DF448C">
            <w:pPr>
              <w:autoSpaceDE w:val="0"/>
              <w:autoSpaceDN w:val="0"/>
              <w:adjustRightInd w:val="0"/>
              <w:spacing w:before="120" w:after="120"/>
              <w:contextualSpacing/>
              <w:rPr>
                <w:rFonts w:ascii="Arial" w:eastAsia="Calibri" w:hAnsi="Arial" w:cs="Arial"/>
                <w:bCs w:val="0"/>
                <w:color w:val="000000"/>
                <w:sz w:val="22"/>
                <w:lang w:val="sr-Latn-ME" w:eastAsia="en-US"/>
              </w:rPr>
            </w:pPr>
          </w:p>
          <w:p w14:paraId="66380A21" w14:textId="52B3963C" w:rsidR="00B3131A" w:rsidRPr="00B02FC1" w:rsidRDefault="00B3131A" w:rsidP="00B02FC1">
            <w:pPr>
              <w:pStyle w:val="ListParagraph"/>
              <w:numPr>
                <w:ilvl w:val="0"/>
                <w:numId w:val="13"/>
              </w:numPr>
              <w:autoSpaceDE w:val="0"/>
              <w:autoSpaceDN w:val="0"/>
              <w:adjustRightInd w:val="0"/>
              <w:spacing w:before="120" w:after="120"/>
              <w:contextualSpacing/>
              <w:rPr>
                <w:rFonts w:ascii="Arial" w:eastAsia="Calibri" w:hAnsi="Arial" w:cs="Arial"/>
                <w:b/>
                <w:sz w:val="22"/>
                <w:lang w:val="sr-Latn-RS"/>
              </w:rPr>
            </w:pPr>
            <w:r w:rsidRPr="00B02FC1">
              <w:rPr>
                <w:rFonts w:ascii="Arial" w:eastAsia="Calibri" w:hAnsi="Arial" w:cs="Arial"/>
                <w:b/>
                <w:sz w:val="22"/>
                <w:lang w:val="sr-Latn-RS"/>
              </w:rPr>
              <w:t>Koji su uzroci problema?</w:t>
            </w:r>
          </w:p>
          <w:p w14:paraId="0A51E33E" w14:textId="45A01953" w:rsidR="00B02FC1" w:rsidRDefault="005E10C2" w:rsidP="00B02FC1">
            <w:pPr>
              <w:autoSpaceDE w:val="0"/>
              <w:autoSpaceDN w:val="0"/>
              <w:adjustRightInd w:val="0"/>
              <w:spacing w:before="120" w:after="120"/>
              <w:contextualSpacing/>
              <w:rPr>
                <w:rFonts w:ascii="Arial" w:eastAsia="Calibri" w:hAnsi="Arial" w:cs="Arial"/>
                <w:sz w:val="22"/>
                <w:lang w:val="sr-Latn-RS"/>
              </w:rPr>
            </w:pPr>
            <w:r w:rsidRPr="00DB1079">
              <w:rPr>
                <w:rFonts w:ascii="Arial" w:eastAsia="Calibri" w:hAnsi="Arial" w:cs="Arial"/>
                <w:sz w:val="22"/>
                <w:lang w:val="sr-Latn-RS"/>
              </w:rPr>
              <w:t xml:space="preserve">Identifikovani </w:t>
            </w:r>
            <w:r w:rsidR="00B3131A" w:rsidRPr="00DB1079">
              <w:rPr>
                <w:rFonts w:ascii="Arial" w:eastAsia="Calibri" w:hAnsi="Arial" w:cs="Arial"/>
                <w:sz w:val="22"/>
                <w:lang w:val="sr-Latn-RS"/>
              </w:rPr>
              <w:t xml:space="preserve">uzroci </w:t>
            </w:r>
            <w:r w:rsidRPr="00DB1079">
              <w:rPr>
                <w:rFonts w:ascii="Arial" w:eastAsia="Calibri" w:hAnsi="Arial" w:cs="Arial"/>
                <w:sz w:val="22"/>
                <w:lang w:val="sr-Latn-RS"/>
              </w:rPr>
              <w:t>problem</w:t>
            </w:r>
            <w:r w:rsidR="00B3131A" w:rsidRPr="00DB1079">
              <w:rPr>
                <w:rFonts w:ascii="Arial" w:eastAsia="Calibri" w:hAnsi="Arial" w:cs="Arial"/>
                <w:sz w:val="22"/>
                <w:lang w:val="sr-Latn-RS"/>
              </w:rPr>
              <w:t>a</w:t>
            </w:r>
            <w:r w:rsidRPr="00DB1079">
              <w:rPr>
                <w:rFonts w:ascii="Arial" w:eastAsia="Calibri" w:hAnsi="Arial" w:cs="Arial"/>
                <w:sz w:val="22"/>
                <w:lang w:val="sr-Latn-RS"/>
              </w:rPr>
              <w:t xml:space="preserve"> </w:t>
            </w:r>
            <w:r w:rsidR="00B02FC1">
              <w:rPr>
                <w:rFonts w:ascii="Arial" w:eastAsia="Calibri" w:hAnsi="Arial" w:cs="Arial"/>
                <w:sz w:val="22"/>
                <w:lang w:val="sr-Latn-RS"/>
              </w:rPr>
              <w:t xml:space="preserve">su nedovoljno ulaganje privrednog sektora u razvojne aktivnosti, nedovoljno </w:t>
            </w:r>
            <w:r w:rsidR="00B02FC1" w:rsidRPr="00B02FC1">
              <w:rPr>
                <w:rFonts w:ascii="Arial" w:eastAsia="Calibri" w:hAnsi="Arial" w:cs="Arial"/>
                <w:sz w:val="22"/>
                <w:lang w:val="sr-Latn-RS"/>
              </w:rPr>
              <w:t>ulaganje u istraživanja i razvoj radi jačanja njihovog inovacionog kapaciteta</w:t>
            </w:r>
            <w:r w:rsidR="00B02FC1">
              <w:rPr>
                <w:rFonts w:ascii="Arial" w:eastAsia="Calibri" w:hAnsi="Arial" w:cs="Arial"/>
                <w:sz w:val="22"/>
                <w:lang w:val="sr-Latn-RS"/>
              </w:rPr>
              <w:t>, nedostatak ljudskih kapaciteta sa nivoom znanja u oblasti inovacija,</w:t>
            </w:r>
            <w:r w:rsidR="00C81AC7">
              <w:rPr>
                <w:rFonts w:ascii="Arial" w:eastAsia="Calibri" w:hAnsi="Arial" w:cs="Arial"/>
                <w:sz w:val="22"/>
                <w:lang w:val="sr-Latn-RS"/>
              </w:rPr>
              <w:t xml:space="preserve"> nedovoljan izvoz proizvoda/usluga u prioritetnim sektorima S3,</w:t>
            </w:r>
            <w:r w:rsidR="00B02FC1">
              <w:rPr>
                <w:rFonts w:ascii="Arial" w:eastAsia="Calibri" w:hAnsi="Arial" w:cs="Arial"/>
                <w:sz w:val="22"/>
                <w:lang w:val="sr-Latn-RS"/>
              </w:rPr>
              <w:t xml:space="preserve"> </w:t>
            </w:r>
            <w:r w:rsidR="00C81AC7">
              <w:rPr>
                <w:rFonts w:ascii="Arial" w:eastAsia="Calibri" w:hAnsi="Arial" w:cs="Arial"/>
                <w:sz w:val="22"/>
                <w:lang w:val="sr-Latn-RS"/>
              </w:rPr>
              <w:t xml:space="preserve">nedostatak kvalitetnih inovativnih ideja u njihova afirmacija, </w:t>
            </w:r>
            <w:r w:rsidR="00B02FC1">
              <w:rPr>
                <w:rFonts w:ascii="Arial" w:eastAsia="Calibri" w:hAnsi="Arial" w:cs="Arial"/>
                <w:sz w:val="22"/>
                <w:lang w:val="sr-Latn-RS"/>
              </w:rPr>
              <w:t xml:space="preserve">nizak broj instrumenata za podršku i finansiranje inovativnih programa i projekata kako iz privatnog, tako i iz državnog budžeta. </w:t>
            </w:r>
          </w:p>
          <w:p w14:paraId="20A35E0E" w14:textId="77777777" w:rsidR="00B02FC1" w:rsidRDefault="00B02FC1" w:rsidP="00B02FC1">
            <w:pPr>
              <w:autoSpaceDE w:val="0"/>
              <w:autoSpaceDN w:val="0"/>
              <w:adjustRightInd w:val="0"/>
              <w:spacing w:before="120" w:after="120"/>
              <w:contextualSpacing/>
              <w:rPr>
                <w:rFonts w:ascii="Arial" w:eastAsia="Calibri" w:hAnsi="Arial" w:cs="Arial"/>
                <w:b/>
                <w:sz w:val="22"/>
                <w:lang w:val="sr-Latn-RS"/>
              </w:rPr>
            </w:pPr>
          </w:p>
          <w:p w14:paraId="06A40F9B" w14:textId="0D264387" w:rsidR="0015379A" w:rsidRPr="00B02FC1" w:rsidRDefault="00277785" w:rsidP="00B02FC1">
            <w:pPr>
              <w:pStyle w:val="ListParagraph"/>
              <w:numPr>
                <w:ilvl w:val="0"/>
                <w:numId w:val="13"/>
              </w:numPr>
              <w:autoSpaceDE w:val="0"/>
              <w:autoSpaceDN w:val="0"/>
              <w:adjustRightInd w:val="0"/>
              <w:spacing w:before="120" w:after="120"/>
              <w:contextualSpacing/>
              <w:rPr>
                <w:rFonts w:ascii="Arial" w:eastAsia="Calibri" w:hAnsi="Arial" w:cs="Arial"/>
                <w:b/>
                <w:sz w:val="22"/>
                <w:lang w:val="sr-Latn-RS"/>
              </w:rPr>
            </w:pPr>
            <w:r w:rsidRPr="00B02FC1">
              <w:rPr>
                <w:rFonts w:ascii="Arial" w:eastAsia="Calibri" w:hAnsi="Arial" w:cs="Arial"/>
                <w:b/>
                <w:sz w:val="22"/>
                <w:lang w:val="sr-Latn-RS"/>
              </w:rPr>
              <w:t>Koje su posljedice problema?</w:t>
            </w:r>
          </w:p>
          <w:p w14:paraId="63A6B07C" w14:textId="5D8A34F3" w:rsidR="00B02FC1" w:rsidRDefault="00A218FF" w:rsidP="00B02FC1">
            <w:pPr>
              <w:autoSpaceDE w:val="0"/>
              <w:autoSpaceDN w:val="0"/>
              <w:adjustRightInd w:val="0"/>
              <w:spacing w:before="120" w:after="120"/>
              <w:contextualSpacing/>
              <w:rPr>
                <w:rFonts w:ascii="Arial" w:eastAsia="Calibri" w:hAnsi="Arial" w:cs="Arial"/>
                <w:sz w:val="22"/>
                <w:lang w:val="sr-Latn-RS"/>
              </w:rPr>
            </w:pPr>
            <w:r w:rsidRPr="00DB1079">
              <w:rPr>
                <w:rFonts w:ascii="Arial" w:eastAsia="Calibri" w:hAnsi="Arial" w:cs="Arial"/>
                <w:sz w:val="22"/>
                <w:lang w:val="sr-Latn-RS"/>
              </w:rPr>
              <w:t xml:space="preserve">Posljedice problema ogledaju se </w:t>
            </w:r>
            <w:r w:rsidR="002E6937">
              <w:rPr>
                <w:rFonts w:ascii="Arial" w:eastAsia="Calibri" w:hAnsi="Arial" w:cs="Arial"/>
                <w:sz w:val="22"/>
                <w:lang w:val="sr-Latn-RS"/>
              </w:rPr>
              <w:t xml:space="preserve">u slabijem stepenu razvoja </w:t>
            </w:r>
            <w:r w:rsidR="00B02FC1">
              <w:rPr>
                <w:rFonts w:ascii="Arial" w:eastAsia="Calibri" w:hAnsi="Arial" w:cs="Arial"/>
                <w:sz w:val="22"/>
                <w:lang w:val="sr-Latn-RS"/>
              </w:rPr>
              <w:t>inovativnih ideja</w:t>
            </w:r>
            <w:r w:rsidR="002E6937">
              <w:rPr>
                <w:rFonts w:ascii="Arial" w:eastAsia="Calibri" w:hAnsi="Arial" w:cs="Arial"/>
                <w:sz w:val="22"/>
                <w:lang w:val="sr-Latn-RS"/>
              </w:rPr>
              <w:t xml:space="preserve"> i inovacija</w:t>
            </w:r>
            <w:r w:rsidR="00B02FC1">
              <w:rPr>
                <w:rFonts w:ascii="Arial" w:eastAsia="Calibri" w:hAnsi="Arial" w:cs="Arial"/>
                <w:sz w:val="22"/>
                <w:lang w:val="sr-Latn-RS"/>
              </w:rPr>
              <w:t xml:space="preserve"> koje nastaju u naučnoistraživačkom sektoru, kao i orijentisanost sektora MMSP</w:t>
            </w:r>
            <w:r w:rsidR="002E6937">
              <w:rPr>
                <w:rFonts w:ascii="Arial" w:eastAsia="Calibri" w:hAnsi="Arial" w:cs="Arial"/>
                <w:sz w:val="22"/>
                <w:lang w:val="sr-Latn-RS"/>
              </w:rPr>
              <w:t xml:space="preserve"> više na uslužne djelatnosti nego na poslovanju zasnovanom na inovacijama</w:t>
            </w:r>
            <w:r w:rsidR="00394287">
              <w:rPr>
                <w:rFonts w:ascii="Arial" w:eastAsia="Calibri" w:hAnsi="Arial" w:cs="Arial"/>
                <w:sz w:val="22"/>
                <w:lang w:val="sr-Latn-RS"/>
              </w:rPr>
              <w:t xml:space="preserve">, </w:t>
            </w:r>
            <w:r w:rsidR="002E6937">
              <w:rPr>
                <w:rFonts w:ascii="Arial" w:eastAsia="Calibri" w:hAnsi="Arial" w:cs="Arial"/>
                <w:sz w:val="22"/>
                <w:lang w:val="sr-Latn-RS"/>
              </w:rPr>
              <w:t xml:space="preserve">nedovoljan broj </w:t>
            </w:r>
            <w:r w:rsidR="00394287">
              <w:rPr>
                <w:rFonts w:ascii="Arial" w:eastAsia="Calibri" w:hAnsi="Arial" w:cs="Arial"/>
                <w:sz w:val="22"/>
                <w:lang w:val="sr-Latn-RS"/>
              </w:rPr>
              <w:t xml:space="preserve">ljudskih </w:t>
            </w:r>
            <w:r w:rsidR="002E6937">
              <w:rPr>
                <w:rFonts w:ascii="Arial" w:eastAsia="Calibri" w:hAnsi="Arial" w:cs="Arial"/>
                <w:sz w:val="22"/>
                <w:lang w:val="sr-Latn-RS"/>
              </w:rPr>
              <w:t>resursa</w:t>
            </w:r>
            <w:r w:rsidR="00394287">
              <w:rPr>
                <w:rFonts w:ascii="Arial" w:eastAsia="Calibri" w:hAnsi="Arial" w:cs="Arial"/>
                <w:sz w:val="22"/>
                <w:lang w:val="sr-Latn-RS"/>
              </w:rPr>
              <w:t xml:space="preserve">u oblasti inovacija; što </w:t>
            </w:r>
            <w:r w:rsidR="00C81AC7">
              <w:rPr>
                <w:rFonts w:ascii="Arial" w:eastAsia="Calibri" w:hAnsi="Arial" w:cs="Arial"/>
                <w:sz w:val="22"/>
                <w:lang w:val="sr-Latn-RS"/>
              </w:rPr>
              <w:t xml:space="preserve">znatno </w:t>
            </w:r>
            <w:r w:rsidR="00394287">
              <w:rPr>
                <w:rFonts w:ascii="Arial" w:eastAsia="Calibri" w:hAnsi="Arial" w:cs="Arial"/>
                <w:sz w:val="22"/>
                <w:lang w:val="sr-Latn-RS"/>
              </w:rPr>
              <w:t>ugrožava</w:t>
            </w:r>
            <w:r w:rsidR="00B02FC1" w:rsidRPr="00B02FC1">
              <w:rPr>
                <w:rFonts w:ascii="Arial" w:eastAsia="Calibri" w:hAnsi="Arial" w:cs="Arial"/>
                <w:sz w:val="22"/>
                <w:lang w:val="sr-Latn-RS"/>
              </w:rPr>
              <w:t xml:space="preserve"> pozicioniranje Crne Gore</w:t>
            </w:r>
            <w:r w:rsidR="002E6937">
              <w:rPr>
                <w:rFonts w:ascii="Arial" w:eastAsia="Calibri" w:hAnsi="Arial" w:cs="Arial"/>
                <w:sz w:val="22"/>
                <w:lang w:val="sr-Latn-RS"/>
              </w:rPr>
              <w:t xml:space="preserve"> u smislu njene konkurentnosti</w:t>
            </w:r>
            <w:r w:rsidR="00B02FC1" w:rsidRPr="00B02FC1">
              <w:rPr>
                <w:rFonts w:ascii="Arial" w:eastAsia="Calibri" w:hAnsi="Arial" w:cs="Arial"/>
                <w:sz w:val="22"/>
                <w:lang w:val="sr-Latn-RS"/>
              </w:rPr>
              <w:t xml:space="preserve"> na međunarodnom tržištu</w:t>
            </w:r>
            <w:r w:rsidR="00C81AC7">
              <w:rPr>
                <w:rFonts w:ascii="Arial" w:eastAsia="Calibri" w:hAnsi="Arial" w:cs="Arial"/>
                <w:sz w:val="22"/>
                <w:lang w:val="sr-Latn-RS"/>
              </w:rPr>
              <w:t>.</w:t>
            </w:r>
          </w:p>
          <w:p w14:paraId="3DC3BBE1" w14:textId="77777777" w:rsidR="00B02FC1" w:rsidRDefault="00B02FC1" w:rsidP="00B02FC1">
            <w:pPr>
              <w:autoSpaceDE w:val="0"/>
              <w:autoSpaceDN w:val="0"/>
              <w:adjustRightInd w:val="0"/>
              <w:spacing w:before="120" w:after="120"/>
              <w:contextualSpacing/>
              <w:rPr>
                <w:rFonts w:ascii="Arial" w:eastAsia="Calibri" w:hAnsi="Arial" w:cs="Arial"/>
                <w:b/>
                <w:sz w:val="22"/>
                <w:lang w:val="sr-Latn-RS"/>
              </w:rPr>
            </w:pPr>
          </w:p>
          <w:p w14:paraId="60A7B204" w14:textId="584DC9C2" w:rsidR="00D57FB9" w:rsidRPr="00B02FC1" w:rsidRDefault="00D57FB9" w:rsidP="00B02FC1">
            <w:pPr>
              <w:pStyle w:val="ListParagraph"/>
              <w:numPr>
                <w:ilvl w:val="0"/>
                <w:numId w:val="13"/>
              </w:numPr>
              <w:autoSpaceDE w:val="0"/>
              <w:autoSpaceDN w:val="0"/>
              <w:adjustRightInd w:val="0"/>
              <w:spacing w:before="120" w:after="120"/>
              <w:contextualSpacing/>
              <w:rPr>
                <w:rFonts w:ascii="Arial" w:eastAsia="Calibri" w:hAnsi="Arial" w:cs="Arial"/>
                <w:b/>
                <w:sz w:val="22"/>
                <w:lang w:val="sr-Latn-RS"/>
              </w:rPr>
            </w:pPr>
            <w:r w:rsidRPr="00B02FC1">
              <w:rPr>
                <w:rFonts w:ascii="Arial" w:eastAsia="Calibri" w:hAnsi="Arial" w:cs="Arial"/>
                <w:b/>
                <w:sz w:val="22"/>
                <w:lang w:val="sr-Latn-RS"/>
              </w:rPr>
              <w:t>Koji su subjekti oštećeni, na koji način i u kojoj mjeri?</w:t>
            </w:r>
          </w:p>
          <w:p w14:paraId="598B9B93" w14:textId="74C509BC" w:rsidR="00394287" w:rsidRPr="00DB1079" w:rsidRDefault="00F604F7" w:rsidP="00DB1079">
            <w:pPr>
              <w:pStyle w:val="Body"/>
              <w:ind w:firstLine="0"/>
              <w:rPr>
                <w:rFonts w:ascii="Arial" w:eastAsia="Calibri" w:hAnsi="Arial" w:cs="Arial"/>
                <w:bCs/>
                <w:color w:val="auto"/>
                <w:sz w:val="22"/>
                <w:szCs w:val="22"/>
                <w:bdr w:val="none" w:sz="0" w:space="0" w:color="auto"/>
                <w:lang w:val="sr-Latn-RS" w:eastAsia="en-GB"/>
              </w:rPr>
            </w:pPr>
            <w:r w:rsidRPr="00DB1079">
              <w:rPr>
                <w:rFonts w:ascii="Arial" w:eastAsia="Calibri" w:hAnsi="Arial" w:cs="Arial"/>
                <w:bCs/>
                <w:color w:val="auto"/>
                <w:sz w:val="22"/>
                <w:szCs w:val="22"/>
                <w:bdr w:val="none" w:sz="0" w:space="0" w:color="auto"/>
                <w:lang w:val="sr-Latn-RS" w:eastAsia="en-GB"/>
              </w:rPr>
              <w:t>Oštećeni subjekti</w:t>
            </w:r>
            <w:r w:rsidR="00394287">
              <w:rPr>
                <w:rFonts w:ascii="Arial" w:eastAsia="Calibri" w:hAnsi="Arial" w:cs="Arial"/>
                <w:bCs/>
                <w:color w:val="auto"/>
                <w:sz w:val="22"/>
                <w:szCs w:val="22"/>
                <w:bdr w:val="none" w:sz="0" w:space="0" w:color="auto"/>
                <w:lang w:val="sr-Latn-RS" w:eastAsia="en-GB"/>
              </w:rPr>
              <w:t xml:space="preserve"> inovacione djelatnosti koji su prepoznati u Zakonu o inovacionoj djelatnosti („Službeni list CG“, broj: 82/20), kao i</w:t>
            </w:r>
            <w:r w:rsidRPr="00DB1079">
              <w:rPr>
                <w:rFonts w:ascii="Arial" w:eastAsia="Calibri" w:hAnsi="Arial" w:cs="Arial"/>
                <w:bCs/>
                <w:color w:val="auto"/>
                <w:sz w:val="22"/>
                <w:szCs w:val="22"/>
                <w:bdr w:val="none" w:sz="0" w:space="0" w:color="auto"/>
                <w:lang w:val="sr-Latn-RS" w:eastAsia="en-GB"/>
              </w:rPr>
              <w:t xml:space="preserve"> </w:t>
            </w:r>
            <w:r w:rsidR="00394287" w:rsidRPr="00394287">
              <w:rPr>
                <w:rFonts w:ascii="Arial" w:eastAsia="Calibri" w:hAnsi="Arial" w:cs="Arial"/>
                <w:bCs/>
                <w:color w:val="auto"/>
                <w:sz w:val="22"/>
                <w:szCs w:val="22"/>
                <w:bdr w:val="none" w:sz="0" w:space="0" w:color="auto"/>
                <w:lang w:val="sr-Latn-RS" w:eastAsia="en-GB"/>
              </w:rPr>
              <w:t xml:space="preserve">mikro, mala i srednja preduzeća (MMSP) </w:t>
            </w:r>
            <w:r w:rsidR="00394287">
              <w:rPr>
                <w:rFonts w:ascii="Arial" w:eastAsia="Calibri" w:hAnsi="Arial" w:cs="Arial"/>
                <w:bCs/>
                <w:color w:val="auto"/>
                <w:sz w:val="22"/>
                <w:szCs w:val="22"/>
                <w:bdr w:val="none" w:sz="0" w:space="0" w:color="auto"/>
                <w:lang w:val="sr-Latn-RS" w:eastAsia="en-GB"/>
              </w:rPr>
              <w:t>koja</w:t>
            </w:r>
            <w:r w:rsidR="00394287" w:rsidRPr="00394287">
              <w:rPr>
                <w:rFonts w:ascii="Arial" w:eastAsia="Calibri" w:hAnsi="Arial" w:cs="Arial"/>
                <w:bCs/>
                <w:color w:val="auto"/>
                <w:sz w:val="22"/>
                <w:szCs w:val="22"/>
                <w:bdr w:val="none" w:sz="0" w:space="0" w:color="auto"/>
                <w:lang w:val="sr-Latn-RS" w:eastAsia="en-GB"/>
              </w:rPr>
              <w:t xml:space="preserve"> aktivno sarađuju sa naučnoistraživačkim ustanovama (NIU) i/ili drugim MMSP na komercijalno </w:t>
            </w:r>
            <w:r w:rsidR="00394287" w:rsidRPr="00394287">
              <w:rPr>
                <w:rFonts w:ascii="Arial" w:eastAsia="Calibri" w:hAnsi="Arial" w:cs="Arial"/>
                <w:bCs/>
                <w:color w:val="auto"/>
                <w:sz w:val="22"/>
                <w:szCs w:val="22"/>
                <w:bdr w:val="none" w:sz="0" w:space="0" w:color="auto"/>
                <w:lang w:val="sr-Latn-RS" w:eastAsia="en-GB"/>
              </w:rPr>
              <w:lastRenderedPageBreak/>
              <w:t>usmjerenim inovativnim projektima u cilju stvaranja novih ili poboljšanih tržišno orijentisanih proizvoda, usluga, tehnologija i procesa</w:t>
            </w:r>
            <w:r w:rsidR="00394287">
              <w:rPr>
                <w:rFonts w:ascii="Arial" w:eastAsia="Calibri" w:hAnsi="Arial" w:cs="Arial"/>
                <w:bCs/>
                <w:color w:val="auto"/>
                <w:sz w:val="22"/>
                <w:szCs w:val="22"/>
                <w:bdr w:val="none" w:sz="0" w:space="0" w:color="auto"/>
                <w:lang w:val="sr-Latn-RS" w:eastAsia="en-GB"/>
              </w:rPr>
              <w:t>.</w:t>
            </w:r>
          </w:p>
          <w:p w14:paraId="71F8ABB0" w14:textId="77777777" w:rsidR="00F604F7" w:rsidRPr="00394287" w:rsidRDefault="00F604F7" w:rsidP="00DB1079">
            <w:pPr>
              <w:pStyle w:val="ListParagraph"/>
              <w:numPr>
                <w:ilvl w:val="0"/>
                <w:numId w:val="13"/>
              </w:numPr>
              <w:autoSpaceDE w:val="0"/>
              <w:autoSpaceDN w:val="0"/>
              <w:adjustRightInd w:val="0"/>
              <w:spacing w:before="120" w:after="120"/>
              <w:contextualSpacing/>
              <w:rPr>
                <w:rFonts w:ascii="Arial" w:eastAsia="Calibri" w:hAnsi="Arial" w:cs="Arial"/>
                <w:b/>
                <w:sz w:val="22"/>
                <w:lang w:val="sr-Latn-RS"/>
              </w:rPr>
            </w:pPr>
            <w:r w:rsidRPr="00394287">
              <w:rPr>
                <w:rFonts w:ascii="Arial" w:eastAsia="Calibri" w:hAnsi="Arial" w:cs="Arial"/>
                <w:b/>
                <w:sz w:val="22"/>
                <w:lang w:val="sr-Latn-RS"/>
              </w:rPr>
              <w:t>Kako bi problem evoluirao bez promjene propisa (“status quo” opcija)?</w:t>
            </w:r>
          </w:p>
          <w:p w14:paraId="6BDF625D" w14:textId="3D73345B" w:rsidR="003345CD" w:rsidRPr="00DB1079" w:rsidRDefault="00A218FF" w:rsidP="00DB1079">
            <w:pPr>
              <w:autoSpaceDE w:val="0"/>
              <w:autoSpaceDN w:val="0"/>
              <w:adjustRightInd w:val="0"/>
              <w:spacing w:before="120" w:after="120"/>
              <w:contextualSpacing/>
              <w:rPr>
                <w:rFonts w:ascii="Arial" w:eastAsia="Calibri" w:hAnsi="Arial" w:cs="Arial"/>
                <w:sz w:val="22"/>
                <w:lang w:val="sr-Latn-RS"/>
              </w:rPr>
            </w:pPr>
            <w:r w:rsidRPr="00DB1079">
              <w:rPr>
                <w:rFonts w:ascii="Arial" w:eastAsia="Calibri" w:hAnsi="Arial" w:cs="Arial"/>
                <w:sz w:val="22"/>
                <w:lang w:val="sr-Latn-RS"/>
              </w:rPr>
              <w:t xml:space="preserve">Evoluirao bi </w:t>
            </w:r>
            <w:r w:rsidR="00394287">
              <w:rPr>
                <w:rFonts w:ascii="Arial" w:eastAsia="Calibri" w:hAnsi="Arial" w:cs="Arial"/>
                <w:sz w:val="22"/>
                <w:lang w:val="sr-Latn-RS"/>
              </w:rPr>
              <w:t>tako što neće biti omo</w:t>
            </w:r>
            <w:r w:rsidR="00C81AC7">
              <w:rPr>
                <w:rFonts w:ascii="Arial" w:eastAsia="Calibri" w:hAnsi="Arial" w:cs="Arial"/>
                <w:sz w:val="22"/>
                <w:lang w:val="sr-Latn-RS"/>
              </w:rPr>
              <w:t>g</w:t>
            </w:r>
            <w:r w:rsidR="00394287">
              <w:rPr>
                <w:rFonts w:ascii="Arial" w:eastAsia="Calibri" w:hAnsi="Arial" w:cs="Arial"/>
                <w:sz w:val="22"/>
                <w:lang w:val="sr-Latn-RS"/>
              </w:rPr>
              <w:t>ućeno finansiranje inovacija, a Strategija pametne specijalizacije (2019-2024) ostala bi bez utvrđenog instrumenta finansiranja</w:t>
            </w:r>
            <w:r w:rsidR="002E6937">
              <w:rPr>
                <w:rFonts w:ascii="Arial" w:eastAsia="Calibri" w:hAnsi="Arial" w:cs="Arial"/>
                <w:sz w:val="22"/>
                <w:lang w:val="sr-Latn-RS"/>
              </w:rPr>
              <w:t xml:space="preserve"> inovacionih programa</w:t>
            </w:r>
            <w:r w:rsidR="00394287">
              <w:rPr>
                <w:rFonts w:ascii="Arial" w:eastAsia="Calibri" w:hAnsi="Arial" w:cs="Arial"/>
                <w:sz w:val="22"/>
                <w:lang w:val="sr-Latn-RS"/>
              </w:rPr>
              <w:t>.</w:t>
            </w:r>
          </w:p>
          <w:p w14:paraId="2F6CFE12" w14:textId="77777777" w:rsidR="003A2C16" w:rsidRPr="00DB1079" w:rsidRDefault="003A2C16" w:rsidP="00DB1079">
            <w:pPr>
              <w:autoSpaceDE w:val="0"/>
              <w:autoSpaceDN w:val="0"/>
              <w:adjustRightInd w:val="0"/>
              <w:spacing w:before="120" w:after="120"/>
              <w:contextualSpacing/>
              <w:rPr>
                <w:rFonts w:ascii="Arial" w:eastAsia="Calibri" w:hAnsi="Arial" w:cs="Arial"/>
                <w:sz w:val="22"/>
                <w:lang w:val="sr-Latn-RS"/>
              </w:rPr>
            </w:pPr>
          </w:p>
        </w:tc>
      </w:tr>
      <w:tr w:rsidR="00036082" w:rsidRPr="00DB1079" w14:paraId="341D0F30" w14:textId="77777777" w:rsidTr="001316E0">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74C5235B" w14:textId="77777777" w:rsidR="00036082" w:rsidRPr="00DB1079" w:rsidRDefault="00036082" w:rsidP="00DB1079">
            <w:pPr>
              <w:autoSpaceDE w:val="0"/>
              <w:autoSpaceDN w:val="0"/>
              <w:adjustRightInd w:val="0"/>
              <w:spacing w:before="120" w:after="120"/>
              <w:rPr>
                <w:rFonts w:ascii="Arial" w:hAnsi="Arial" w:cs="Arial"/>
                <w:b/>
                <w:bCs w:val="0"/>
                <w:sz w:val="20"/>
                <w:szCs w:val="20"/>
                <w:lang w:val="sr-Latn-RS"/>
              </w:rPr>
            </w:pPr>
            <w:r w:rsidRPr="00DB1079">
              <w:rPr>
                <w:rFonts w:ascii="Arial" w:hAnsi="Arial" w:cs="Arial"/>
                <w:b/>
                <w:bCs w:val="0"/>
                <w:sz w:val="20"/>
                <w:szCs w:val="20"/>
                <w:lang w:val="sr-Latn-RS"/>
              </w:rPr>
              <w:lastRenderedPageBreak/>
              <w:t>2. Ciljevi</w:t>
            </w:r>
          </w:p>
          <w:p w14:paraId="49EA4EB9" w14:textId="77777777" w:rsidR="00036082" w:rsidRPr="00DB1079" w:rsidRDefault="00036082" w:rsidP="00DB1079">
            <w:pPr>
              <w:pStyle w:val="ListParagraph"/>
              <w:numPr>
                <w:ilvl w:val="0"/>
                <w:numId w:val="13"/>
              </w:numPr>
              <w:autoSpaceDE w:val="0"/>
              <w:autoSpaceDN w:val="0"/>
              <w:adjustRightInd w:val="0"/>
              <w:spacing w:before="120" w:after="120"/>
              <w:contextualSpacing/>
              <w:rPr>
                <w:rFonts w:ascii="Arial" w:hAnsi="Arial" w:cs="Arial"/>
                <w:b/>
                <w:bCs w:val="0"/>
                <w:sz w:val="20"/>
                <w:szCs w:val="20"/>
                <w:lang w:val="sr-Latn-RS"/>
              </w:rPr>
            </w:pPr>
            <w:r w:rsidRPr="00DB1079">
              <w:rPr>
                <w:rFonts w:ascii="Arial" w:hAnsi="Arial" w:cs="Arial"/>
                <w:b/>
                <w:bCs w:val="0"/>
                <w:sz w:val="20"/>
                <w:szCs w:val="20"/>
                <w:lang w:val="sr-Latn-RS"/>
              </w:rPr>
              <w:t>Koji ciljevi se postižu predloženim propisom?</w:t>
            </w:r>
          </w:p>
          <w:p w14:paraId="3CDAE201" w14:textId="77777777" w:rsidR="00036082" w:rsidRPr="00DB1079" w:rsidRDefault="00036082" w:rsidP="00DB1079">
            <w:pPr>
              <w:pStyle w:val="ListParagraph"/>
              <w:numPr>
                <w:ilvl w:val="0"/>
                <w:numId w:val="13"/>
              </w:numPr>
              <w:autoSpaceDE w:val="0"/>
              <w:autoSpaceDN w:val="0"/>
              <w:adjustRightInd w:val="0"/>
              <w:spacing w:before="120" w:after="120"/>
              <w:contextualSpacing/>
              <w:rPr>
                <w:rFonts w:ascii="Arial" w:hAnsi="Arial" w:cs="Arial"/>
                <w:b/>
                <w:bCs w:val="0"/>
                <w:sz w:val="20"/>
                <w:szCs w:val="20"/>
                <w:lang w:val="sr-Latn-RS"/>
              </w:rPr>
            </w:pPr>
            <w:r w:rsidRPr="00DB1079">
              <w:rPr>
                <w:rFonts w:ascii="Arial" w:hAnsi="Arial" w:cs="Arial"/>
                <w:b/>
                <w:bCs w:val="0"/>
                <w:sz w:val="20"/>
                <w:szCs w:val="20"/>
                <w:lang w:val="sr-Latn-RS"/>
              </w:rPr>
              <w:t>Navesti usklađenost ovih ciljeva sa postojećim strategijama ili programima Vlade, ako je primjenljivo.</w:t>
            </w:r>
          </w:p>
        </w:tc>
      </w:tr>
      <w:tr w:rsidR="00036082" w:rsidRPr="00DB1079" w14:paraId="4106EB9A" w14:textId="77777777" w:rsidTr="001316E0">
        <w:tc>
          <w:tcPr>
            <w:tcW w:w="9576" w:type="dxa"/>
            <w:gridSpan w:val="2"/>
            <w:tcBorders>
              <w:top w:val="single" w:sz="8" w:space="0" w:color="4BACC6"/>
              <w:left w:val="single" w:sz="8" w:space="0" w:color="4BACC6"/>
              <w:bottom w:val="single" w:sz="8" w:space="0" w:color="4BACC6"/>
              <w:right w:val="single" w:sz="8" w:space="0" w:color="4BACC6"/>
            </w:tcBorders>
          </w:tcPr>
          <w:p w14:paraId="7B63B5C5" w14:textId="12C8D78E" w:rsidR="00F7531C" w:rsidRPr="00DB1079" w:rsidRDefault="00101CC3" w:rsidP="00DB1079">
            <w:pPr>
              <w:pStyle w:val="ListParagraph"/>
              <w:numPr>
                <w:ilvl w:val="0"/>
                <w:numId w:val="13"/>
              </w:numPr>
              <w:autoSpaceDE w:val="0"/>
              <w:autoSpaceDN w:val="0"/>
              <w:adjustRightInd w:val="0"/>
              <w:spacing w:before="120" w:after="120"/>
              <w:contextualSpacing/>
              <w:rPr>
                <w:rFonts w:ascii="Arial" w:eastAsia="Calibri" w:hAnsi="Arial" w:cs="Arial"/>
                <w:b/>
                <w:sz w:val="22"/>
                <w:lang w:val="sr-Latn-RS"/>
              </w:rPr>
            </w:pPr>
            <w:r w:rsidRPr="00DB1079">
              <w:rPr>
                <w:rFonts w:ascii="Arial" w:eastAsia="Calibri" w:hAnsi="Arial" w:cs="Arial"/>
                <w:b/>
                <w:sz w:val="22"/>
                <w:lang w:val="sr-Latn-RS"/>
              </w:rPr>
              <w:t>Koji ciljevi se postižu predloženim propisom?</w:t>
            </w:r>
          </w:p>
          <w:p w14:paraId="06A5F9F7" w14:textId="77777777" w:rsidR="00B02FC1" w:rsidRPr="00B02FC1" w:rsidRDefault="00B02FC1" w:rsidP="00B02FC1">
            <w:pPr>
              <w:spacing w:after="240"/>
              <w:rPr>
                <w:rFonts w:ascii="Arial" w:eastAsia="Calibri" w:hAnsi="Arial" w:cs="Arial"/>
                <w:sz w:val="22"/>
                <w:lang w:val="sr-Latn-RS"/>
              </w:rPr>
            </w:pPr>
            <w:r w:rsidRPr="00B02FC1">
              <w:rPr>
                <w:rFonts w:ascii="Arial" w:eastAsia="Calibri" w:hAnsi="Arial" w:cs="Arial"/>
                <w:sz w:val="22"/>
                <w:lang w:val="sr-Latn-RS"/>
              </w:rPr>
              <w:t>Cilj i svrha Programa za inovacije 2023-2027 je da na jednom mjestu prikaže, odnosno učini vidljivim za inovacionu zajednicu, sve relevantne programske linije podrške inovacijama koje su planirane u programskom periodu od strane ministarstva nadležnog za poslove inovacija i Fonda za inovacije Crne Gore, pri čemu je posebno usmjeren na:</w:t>
            </w:r>
          </w:p>
          <w:p w14:paraId="28731D13" w14:textId="77777777" w:rsidR="00B02FC1" w:rsidRPr="00B02FC1" w:rsidRDefault="00B02FC1" w:rsidP="00B02FC1">
            <w:pPr>
              <w:pStyle w:val="ListParagraph"/>
              <w:numPr>
                <w:ilvl w:val="0"/>
                <w:numId w:val="47"/>
              </w:numPr>
              <w:spacing w:after="240" w:line="276" w:lineRule="auto"/>
              <w:contextualSpacing/>
              <w:rPr>
                <w:rFonts w:ascii="Arial" w:eastAsia="Calibri" w:hAnsi="Arial" w:cs="Arial"/>
                <w:sz w:val="22"/>
                <w:lang w:val="sr-Latn-RS"/>
              </w:rPr>
            </w:pPr>
            <w:r w:rsidRPr="00B02FC1">
              <w:rPr>
                <w:rFonts w:ascii="Arial" w:eastAsia="Calibri" w:hAnsi="Arial" w:cs="Arial"/>
                <w:sz w:val="22"/>
                <w:lang w:val="sr-Latn-RS"/>
              </w:rPr>
              <w:t>Omogućavanje okvira kroz koji inovaciona zajednica može prepoznati sve dostupne instrumente koji će biti usmjereni na cjelokupan ciklus razvoja inovacije – od same inovativne ideje do njene komercijalizacije i izlaska na tržište;</w:t>
            </w:r>
          </w:p>
          <w:p w14:paraId="632F190C" w14:textId="77777777" w:rsidR="00B02FC1" w:rsidRPr="00B02FC1" w:rsidRDefault="00B02FC1" w:rsidP="00B02FC1">
            <w:pPr>
              <w:pStyle w:val="ListParagraph"/>
              <w:numPr>
                <w:ilvl w:val="0"/>
                <w:numId w:val="47"/>
              </w:numPr>
              <w:spacing w:after="240" w:line="276" w:lineRule="auto"/>
              <w:contextualSpacing/>
              <w:rPr>
                <w:rFonts w:ascii="Arial" w:eastAsia="Calibri" w:hAnsi="Arial" w:cs="Arial"/>
                <w:sz w:val="22"/>
                <w:lang w:val="sr-Latn-RS"/>
              </w:rPr>
            </w:pPr>
            <w:r w:rsidRPr="00B02FC1">
              <w:rPr>
                <w:rFonts w:ascii="Arial" w:eastAsia="Calibri" w:hAnsi="Arial" w:cs="Arial"/>
                <w:sz w:val="22"/>
                <w:lang w:val="sr-Latn-RS"/>
              </w:rPr>
              <w:t>Postavljanje programskog osnova podrške učešću u međunarodnim programima za inovacije, kao i promociji inovacija od strane resornog ministarstva;</w:t>
            </w:r>
          </w:p>
          <w:p w14:paraId="20E0D593" w14:textId="77777777" w:rsidR="00B02FC1" w:rsidRPr="00B02FC1" w:rsidRDefault="00B02FC1" w:rsidP="00B02FC1">
            <w:pPr>
              <w:pStyle w:val="ListParagraph"/>
              <w:numPr>
                <w:ilvl w:val="0"/>
                <w:numId w:val="47"/>
              </w:numPr>
              <w:spacing w:after="240" w:line="276" w:lineRule="auto"/>
              <w:contextualSpacing/>
              <w:rPr>
                <w:rFonts w:ascii="Arial" w:eastAsia="Calibri" w:hAnsi="Arial" w:cs="Arial"/>
                <w:sz w:val="22"/>
                <w:lang w:val="sr-Latn-RS"/>
              </w:rPr>
            </w:pPr>
            <w:r w:rsidRPr="00B02FC1">
              <w:rPr>
                <w:rFonts w:ascii="Arial" w:eastAsia="Calibri" w:hAnsi="Arial" w:cs="Arial"/>
                <w:sz w:val="22"/>
                <w:lang w:val="sr-Latn-RS"/>
              </w:rPr>
              <w:t xml:space="preserve">Davanje jasnih smjernica Fondu za inovacije Crne Gore u vezi sa programskim linijama putem kojih sredstva za podršku inovacijama iz budžeta Crne Gore treba da budu usmjerena ka inovacionoj zajednici.  </w:t>
            </w:r>
          </w:p>
          <w:p w14:paraId="6C6E37AD" w14:textId="2B2B65B5" w:rsidR="00B02FC1" w:rsidRDefault="00B02FC1" w:rsidP="00B02FC1">
            <w:pPr>
              <w:pStyle w:val="ListParagraph"/>
              <w:numPr>
                <w:ilvl w:val="0"/>
                <w:numId w:val="47"/>
              </w:numPr>
              <w:spacing w:after="240" w:line="276" w:lineRule="auto"/>
              <w:contextualSpacing/>
              <w:rPr>
                <w:rFonts w:ascii="Arial" w:eastAsia="Calibri" w:hAnsi="Arial" w:cs="Arial"/>
                <w:sz w:val="22"/>
                <w:lang w:val="sr-Latn-RS"/>
              </w:rPr>
            </w:pPr>
            <w:r w:rsidRPr="00B02FC1">
              <w:rPr>
                <w:rFonts w:ascii="Arial" w:eastAsia="Calibri" w:hAnsi="Arial" w:cs="Arial"/>
                <w:sz w:val="22"/>
                <w:lang w:val="sr-Latn-RS"/>
              </w:rPr>
              <w:t xml:space="preserve">Usklađivanje sistema kroz angažovanje inovacione zajednice, lokalne samouprave i drugih partnera države, njihovo umrežavanje i zajedničko praćenje razvoja inovacionog ekosistetma, kao i dopunjavanje cjelokupnog ciklusa podrške inovacijama. </w:t>
            </w:r>
          </w:p>
          <w:p w14:paraId="0941C5BA" w14:textId="77777777" w:rsidR="00DB1079" w:rsidRPr="00DB1079" w:rsidRDefault="00DB1079" w:rsidP="00DB1079">
            <w:pPr>
              <w:pStyle w:val="ListParagraph"/>
              <w:spacing w:after="160" w:line="276" w:lineRule="auto"/>
              <w:contextualSpacing/>
              <w:rPr>
                <w:rFonts w:ascii="Arial" w:hAnsi="Arial" w:cs="Arial"/>
                <w:sz w:val="22"/>
                <w:lang w:val="sr-Latn-RS"/>
              </w:rPr>
            </w:pPr>
          </w:p>
          <w:p w14:paraId="0EC6D3FD" w14:textId="77777777" w:rsidR="00101CC3" w:rsidRPr="00DB1079" w:rsidRDefault="00101CC3" w:rsidP="00DB1079">
            <w:pPr>
              <w:pStyle w:val="ListParagraph"/>
              <w:numPr>
                <w:ilvl w:val="0"/>
                <w:numId w:val="13"/>
              </w:numPr>
              <w:rPr>
                <w:rFonts w:ascii="Arial" w:hAnsi="Arial" w:cs="Arial"/>
                <w:sz w:val="22"/>
                <w:lang w:val="sr-Latn-RS"/>
              </w:rPr>
            </w:pPr>
            <w:r w:rsidRPr="00DB1079">
              <w:rPr>
                <w:rFonts w:ascii="Arial" w:hAnsi="Arial" w:cs="Arial"/>
                <w:b/>
                <w:sz w:val="22"/>
                <w:lang w:val="sr-Latn-RS"/>
              </w:rPr>
              <w:t>Navesti usklađenost ovih ciljeva sa postojećim strategijama ili programima Vlade, ako je primjenljivo</w:t>
            </w:r>
          </w:p>
          <w:p w14:paraId="7CBF58FD" w14:textId="77777777" w:rsidR="00535DCA" w:rsidRPr="00DB1079" w:rsidRDefault="00535DCA" w:rsidP="00DB1079">
            <w:pPr>
              <w:pStyle w:val="ListParagraph"/>
              <w:ind w:left="630"/>
              <w:rPr>
                <w:rFonts w:ascii="Arial" w:hAnsi="Arial" w:cs="Arial"/>
                <w:sz w:val="22"/>
                <w:lang w:val="sr-Latn-RS"/>
              </w:rPr>
            </w:pPr>
          </w:p>
          <w:p w14:paraId="53C5D812" w14:textId="438450A2" w:rsidR="00535DCA" w:rsidRPr="00DB1079" w:rsidRDefault="00535DCA" w:rsidP="00DB1079">
            <w:pPr>
              <w:rPr>
                <w:rFonts w:ascii="Arial" w:hAnsi="Arial" w:cs="Arial"/>
                <w:sz w:val="22"/>
                <w:lang w:val="sr-Latn-RS"/>
              </w:rPr>
            </w:pPr>
            <w:r w:rsidRPr="00DB1079">
              <w:rPr>
                <w:rFonts w:ascii="Arial" w:hAnsi="Arial" w:cs="Arial"/>
                <w:sz w:val="22"/>
                <w:lang w:val="sr-Latn-RS"/>
              </w:rPr>
              <w:t xml:space="preserve">Realizacija </w:t>
            </w:r>
            <w:r w:rsidR="00DA3990" w:rsidRPr="00DB1079">
              <w:rPr>
                <w:rFonts w:ascii="Arial" w:hAnsi="Arial" w:cs="Arial"/>
                <w:sz w:val="22"/>
                <w:lang w:val="sr-Latn-RS"/>
              </w:rPr>
              <w:t>P</w:t>
            </w:r>
            <w:r w:rsidRPr="00DB1079">
              <w:rPr>
                <w:rFonts w:ascii="Arial" w:hAnsi="Arial" w:cs="Arial"/>
                <w:sz w:val="22"/>
                <w:lang w:val="sr-Latn-RS"/>
              </w:rPr>
              <w:t xml:space="preserve">rograma </w:t>
            </w:r>
            <w:r w:rsidR="00394287">
              <w:rPr>
                <w:rFonts w:ascii="Arial" w:hAnsi="Arial" w:cs="Arial"/>
                <w:sz w:val="22"/>
                <w:lang w:val="sr-Latn-RS"/>
              </w:rPr>
              <w:t>za inovacije 2023-2027,</w:t>
            </w:r>
            <w:r w:rsidRPr="00DB1079">
              <w:rPr>
                <w:rFonts w:ascii="Arial" w:hAnsi="Arial" w:cs="Arial"/>
                <w:sz w:val="22"/>
                <w:lang w:val="sr-Latn-RS"/>
              </w:rPr>
              <w:t xml:space="preserve"> na strateškom </w:t>
            </w:r>
            <w:r w:rsidR="00352BE9">
              <w:rPr>
                <w:rFonts w:ascii="Arial" w:hAnsi="Arial" w:cs="Arial"/>
                <w:sz w:val="22"/>
                <w:lang w:val="sr-Latn-RS"/>
              </w:rPr>
              <w:t>nivou</w:t>
            </w:r>
            <w:r w:rsidR="00352BE9" w:rsidRPr="00DB1079">
              <w:rPr>
                <w:rFonts w:ascii="Arial" w:hAnsi="Arial" w:cs="Arial"/>
                <w:sz w:val="22"/>
                <w:lang w:val="sr-Latn-RS"/>
              </w:rPr>
              <w:t xml:space="preserve"> temelji se</w:t>
            </w:r>
            <w:r w:rsidR="00352BE9">
              <w:rPr>
                <w:rFonts w:ascii="Arial" w:hAnsi="Arial" w:cs="Arial"/>
                <w:sz w:val="22"/>
                <w:lang w:val="sr-Latn-RS"/>
              </w:rPr>
              <w:t xml:space="preserve"> na</w:t>
            </w:r>
            <w:r w:rsidRPr="00DB1079">
              <w:rPr>
                <w:rFonts w:ascii="Arial" w:hAnsi="Arial" w:cs="Arial"/>
                <w:sz w:val="22"/>
                <w:lang w:val="sr-Latn-RS"/>
              </w:rPr>
              <w:t>:</w:t>
            </w:r>
          </w:p>
          <w:p w14:paraId="67FF159C" w14:textId="77777777" w:rsidR="00727A41" w:rsidRPr="00DB1079" w:rsidRDefault="00727A41" w:rsidP="00DB1079">
            <w:pPr>
              <w:rPr>
                <w:rFonts w:ascii="Arial" w:hAnsi="Arial" w:cs="Arial"/>
                <w:sz w:val="22"/>
                <w:lang w:val="sr-Latn-RS"/>
              </w:rPr>
            </w:pPr>
          </w:p>
          <w:p w14:paraId="3FECF12A" w14:textId="7110884D" w:rsidR="00535DCA" w:rsidRPr="00DB1079" w:rsidRDefault="00535DCA" w:rsidP="00DB1079">
            <w:pPr>
              <w:pStyle w:val="ListParagraph"/>
              <w:numPr>
                <w:ilvl w:val="0"/>
                <w:numId w:val="42"/>
              </w:numPr>
              <w:rPr>
                <w:rFonts w:ascii="Arial" w:hAnsi="Arial" w:cs="Arial"/>
                <w:sz w:val="22"/>
                <w:lang w:val="sr-Latn-RS"/>
              </w:rPr>
            </w:pPr>
            <w:r w:rsidRPr="00DB1079">
              <w:rPr>
                <w:rFonts w:ascii="Arial" w:hAnsi="Arial" w:cs="Arial"/>
                <w:i/>
                <w:sz w:val="22"/>
                <w:lang w:val="sr-Latn-RS"/>
              </w:rPr>
              <w:t>Strategiji pametne specijalizacije Crne Gore 2019-2024</w:t>
            </w:r>
            <w:r w:rsidRPr="00DB1079">
              <w:rPr>
                <w:rFonts w:ascii="Arial" w:hAnsi="Arial" w:cs="Arial"/>
                <w:sz w:val="22"/>
                <w:lang w:val="sr-Latn-RS"/>
              </w:rPr>
              <w:t>, čiji je jedan od osnovnih principa podsticanje strukturnih promjena kroz modernizaciju postojećih industrija, omogućavanjem slabije razvijenim sektorima da uvedu tehnološku i komunikacijsku tehnologiju u poslovanje i na taj način razvijaju nova konkurentska područja poslovanja</w:t>
            </w:r>
            <w:r w:rsidR="00352BE9">
              <w:rPr>
                <w:rFonts w:ascii="Arial" w:hAnsi="Arial" w:cs="Arial"/>
                <w:sz w:val="22"/>
                <w:lang w:val="sr-Latn-RS"/>
              </w:rPr>
              <w:t>; i</w:t>
            </w:r>
          </w:p>
          <w:p w14:paraId="7FECBCE2" w14:textId="2249D302" w:rsidR="00535DCA" w:rsidRPr="00DB1079" w:rsidRDefault="00535DCA" w:rsidP="00DB1079">
            <w:pPr>
              <w:pStyle w:val="ListParagraph"/>
              <w:numPr>
                <w:ilvl w:val="0"/>
                <w:numId w:val="42"/>
              </w:numPr>
              <w:rPr>
                <w:rFonts w:ascii="Arial" w:hAnsi="Arial" w:cs="Arial"/>
                <w:sz w:val="22"/>
                <w:lang w:val="sr-Latn-RS"/>
              </w:rPr>
            </w:pPr>
            <w:r w:rsidRPr="00DB1079">
              <w:rPr>
                <w:rFonts w:ascii="Arial" w:hAnsi="Arial" w:cs="Arial"/>
                <w:i/>
                <w:sz w:val="22"/>
                <w:lang w:val="sr-Latn-RS"/>
              </w:rPr>
              <w:t>Operativnom programu za implementaciju Strategije pametne specijalizacije 2021-2024</w:t>
            </w:r>
            <w:r w:rsidRPr="00DB1079">
              <w:rPr>
                <w:rFonts w:ascii="Arial" w:hAnsi="Arial" w:cs="Arial"/>
                <w:sz w:val="22"/>
                <w:lang w:val="sr-Latn-RS"/>
              </w:rPr>
              <w:t>, Operativni cilj 4.5. Snažnije povezivanje industrijskog razvoja sa S3</w:t>
            </w:r>
            <w:r w:rsidR="00352BE9">
              <w:rPr>
                <w:rFonts w:ascii="Arial" w:hAnsi="Arial" w:cs="Arial"/>
                <w:sz w:val="22"/>
                <w:lang w:val="sr-Latn-RS"/>
              </w:rPr>
              <w:t>.</w:t>
            </w:r>
          </w:p>
          <w:p w14:paraId="131C5574" w14:textId="77777777" w:rsidR="00931A3B" w:rsidRPr="00DB1079" w:rsidRDefault="00931A3B" w:rsidP="00352BE9">
            <w:pPr>
              <w:pStyle w:val="ListParagraph"/>
              <w:rPr>
                <w:lang w:val="sr-Latn-RS"/>
              </w:rPr>
            </w:pPr>
          </w:p>
        </w:tc>
      </w:tr>
      <w:tr w:rsidR="00036082" w:rsidRPr="00DB1079" w14:paraId="28A18C73" w14:textId="77777777" w:rsidTr="001316E0">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41895015" w14:textId="77777777" w:rsidR="00036082" w:rsidRPr="00DB1079" w:rsidRDefault="00036082" w:rsidP="00DB1079">
            <w:pPr>
              <w:autoSpaceDE w:val="0"/>
              <w:autoSpaceDN w:val="0"/>
              <w:adjustRightInd w:val="0"/>
              <w:spacing w:before="120" w:after="120"/>
              <w:rPr>
                <w:rFonts w:ascii="Arial" w:hAnsi="Arial" w:cs="Arial"/>
                <w:b/>
                <w:bCs w:val="0"/>
                <w:sz w:val="20"/>
                <w:szCs w:val="20"/>
                <w:lang w:val="sr-Latn-RS"/>
              </w:rPr>
            </w:pPr>
            <w:r w:rsidRPr="00DB1079">
              <w:rPr>
                <w:rFonts w:ascii="Arial" w:hAnsi="Arial" w:cs="Arial"/>
                <w:b/>
                <w:bCs w:val="0"/>
                <w:sz w:val="20"/>
                <w:szCs w:val="20"/>
                <w:lang w:val="sr-Latn-RS"/>
              </w:rPr>
              <w:t>3. Opcije</w:t>
            </w:r>
          </w:p>
          <w:p w14:paraId="4BD20700"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lastRenderedPageBreak/>
              <w:t>Koje su moguće opcije za ispunjavanje ciljeva i rješavanje problema? (uvijek treba razmatrati “status quo” opciju i preporučljivo je uključiti i neregulatornu opciju, osim ako postoji obaveza donošenja predloženog propisa).</w:t>
            </w:r>
          </w:p>
          <w:p w14:paraId="53636EE1" w14:textId="77777777" w:rsidR="00434860"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Obrazložiti preferiranu opciju?</w:t>
            </w:r>
          </w:p>
        </w:tc>
      </w:tr>
      <w:tr w:rsidR="00036082" w:rsidRPr="00DB1079" w14:paraId="29667C4B" w14:textId="77777777" w:rsidTr="001316E0">
        <w:tc>
          <w:tcPr>
            <w:tcW w:w="9576" w:type="dxa"/>
            <w:gridSpan w:val="2"/>
            <w:tcBorders>
              <w:top w:val="single" w:sz="8" w:space="0" w:color="4BACC6"/>
              <w:left w:val="single" w:sz="8" w:space="0" w:color="4BACC6"/>
              <w:bottom w:val="single" w:sz="8" w:space="0" w:color="4BACC6"/>
              <w:right w:val="single" w:sz="8" w:space="0" w:color="4BACC6"/>
            </w:tcBorders>
          </w:tcPr>
          <w:p w14:paraId="5895E208" w14:textId="77777777" w:rsidR="00383124" w:rsidRPr="00DB1079" w:rsidRDefault="00925E12" w:rsidP="00DB1079">
            <w:pPr>
              <w:rPr>
                <w:rFonts w:ascii="Arial" w:eastAsia="Calibri" w:hAnsi="Arial" w:cs="Arial"/>
                <w:sz w:val="22"/>
                <w:lang w:val="sr-Latn-RS"/>
              </w:rPr>
            </w:pPr>
            <w:r w:rsidRPr="00DB1079">
              <w:rPr>
                <w:rFonts w:ascii="Arial" w:eastAsia="Calibri" w:hAnsi="Arial" w:cs="Arial"/>
                <w:sz w:val="22"/>
                <w:lang w:val="sr-Latn-RS"/>
              </w:rPr>
              <w:lastRenderedPageBreak/>
              <w:tab/>
            </w:r>
          </w:p>
          <w:p w14:paraId="090D26F9" w14:textId="7D724D72" w:rsidR="00925E12" w:rsidRPr="00DB1079" w:rsidRDefault="00931A3B" w:rsidP="00DB1079">
            <w:pPr>
              <w:ind w:left="720"/>
              <w:rPr>
                <w:rFonts w:ascii="Arial" w:eastAsia="Calibri" w:hAnsi="Arial" w:cs="Arial"/>
                <w:b/>
                <w:sz w:val="22"/>
                <w:lang w:val="sr-Latn-RS"/>
              </w:rPr>
            </w:pPr>
            <w:r w:rsidRPr="00DB1079">
              <w:rPr>
                <w:rFonts w:ascii="Arial" w:eastAsia="Calibri" w:hAnsi="Arial" w:cs="Arial"/>
                <w:b/>
                <w:sz w:val="22"/>
                <w:lang w:val="sr-Latn-RS"/>
              </w:rPr>
              <w:t xml:space="preserve">-  </w:t>
            </w:r>
            <w:r w:rsidR="00925E12" w:rsidRPr="00DB1079">
              <w:rPr>
                <w:rFonts w:ascii="Arial" w:eastAsia="Calibri" w:hAnsi="Arial" w:cs="Arial"/>
                <w:b/>
                <w:sz w:val="22"/>
                <w:lang w:val="sr-Latn-RS"/>
              </w:rPr>
              <w:t>Koje su moguće opcije za ispunjavanje ciljeva i rješavanje problema?</w:t>
            </w:r>
            <w:r w:rsidR="00106372" w:rsidRPr="00DB1079">
              <w:rPr>
                <w:rFonts w:ascii="Arial" w:hAnsi="Arial" w:cs="Arial"/>
                <w:b/>
                <w:bCs w:val="0"/>
                <w:sz w:val="20"/>
                <w:szCs w:val="20"/>
                <w:lang w:val="sr-Latn-RS"/>
              </w:rPr>
              <w:t xml:space="preserve"> </w:t>
            </w:r>
          </w:p>
          <w:p w14:paraId="589CDEAB" w14:textId="77777777" w:rsidR="00383124" w:rsidRPr="00DB1079" w:rsidRDefault="00383124" w:rsidP="00DB1079">
            <w:pPr>
              <w:ind w:left="720"/>
              <w:rPr>
                <w:rFonts w:ascii="Arial" w:eastAsia="Calibri" w:hAnsi="Arial" w:cs="Arial"/>
                <w:b/>
                <w:sz w:val="22"/>
                <w:lang w:val="sr-Latn-RS"/>
              </w:rPr>
            </w:pPr>
          </w:p>
          <w:p w14:paraId="5EDAAB01" w14:textId="68E9AE53" w:rsidR="00352BE9" w:rsidRDefault="00E80379" w:rsidP="00DB1079">
            <w:pPr>
              <w:rPr>
                <w:rFonts w:ascii="Arial" w:eastAsia="Calibri" w:hAnsi="Arial" w:cs="Arial"/>
                <w:sz w:val="22"/>
                <w:lang w:val="sr-Latn-RS"/>
              </w:rPr>
            </w:pPr>
            <w:r w:rsidRPr="00DB1079">
              <w:rPr>
                <w:rFonts w:ascii="Arial" w:eastAsia="Calibri" w:hAnsi="Arial" w:cs="Arial"/>
                <w:sz w:val="22"/>
                <w:lang w:val="sr-Latn-RS"/>
              </w:rPr>
              <w:t xml:space="preserve">„Status quo“ opcija </w:t>
            </w:r>
          </w:p>
          <w:p w14:paraId="5B4FA47A" w14:textId="77777777" w:rsidR="00352BE9" w:rsidRDefault="00352BE9" w:rsidP="00DB1079">
            <w:pPr>
              <w:rPr>
                <w:rFonts w:ascii="Arial" w:eastAsia="Calibri" w:hAnsi="Arial" w:cs="Arial"/>
                <w:sz w:val="22"/>
                <w:lang w:val="sr-Latn-RS"/>
              </w:rPr>
            </w:pPr>
          </w:p>
          <w:p w14:paraId="6E718FE8" w14:textId="1E0EB28B" w:rsidR="00352BE9" w:rsidRDefault="00352BE9" w:rsidP="00DB1079">
            <w:pPr>
              <w:rPr>
                <w:rFonts w:ascii="Arial" w:eastAsia="Calibri" w:hAnsi="Arial" w:cs="Arial"/>
                <w:sz w:val="22"/>
                <w:lang w:val="sr-Latn-RS"/>
              </w:rPr>
            </w:pPr>
            <w:r>
              <w:rPr>
                <w:rFonts w:ascii="Arial" w:eastAsia="Calibri" w:hAnsi="Arial" w:cs="Arial"/>
                <w:sz w:val="22"/>
                <w:lang w:val="sr-Latn-RS"/>
              </w:rPr>
              <w:t>Ukoliko se ne promijeni propis, neće biti omogućeno finansiranje inovacione djelatnosti.</w:t>
            </w:r>
          </w:p>
          <w:p w14:paraId="0AF393A8" w14:textId="77777777" w:rsidR="00C81AC7" w:rsidRPr="00DB1079" w:rsidRDefault="00C81AC7" w:rsidP="00DB1079">
            <w:pPr>
              <w:rPr>
                <w:rFonts w:ascii="Arial" w:eastAsia="Calibri" w:hAnsi="Arial" w:cs="Arial"/>
                <w:sz w:val="22"/>
                <w:lang w:val="sr-Latn-RS"/>
              </w:rPr>
            </w:pPr>
          </w:p>
          <w:p w14:paraId="1501E08D" w14:textId="18620C5F" w:rsidR="001E18AA" w:rsidRPr="00352BE9" w:rsidRDefault="001E18AA" w:rsidP="00352BE9">
            <w:pPr>
              <w:pStyle w:val="ListParagraph"/>
              <w:numPr>
                <w:ilvl w:val="0"/>
                <w:numId w:val="13"/>
              </w:numPr>
              <w:rPr>
                <w:rFonts w:ascii="Arial" w:eastAsia="Calibri" w:hAnsi="Arial" w:cs="Arial"/>
                <w:sz w:val="22"/>
                <w:lang w:val="sr-Latn-RS"/>
              </w:rPr>
            </w:pPr>
            <w:r w:rsidRPr="00352BE9">
              <w:rPr>
                <w:rFonts w:ascii="Arial" w:eastAsia="Calibri" w:hAnsi="Arial" w:cs="Arial"/>
                <w:b/>
                <w:sz w:val="22"/>
                <w:lang w:val="sr-Latn-RS"/>
              </w:rPr>
              <w:t>Obrazložiti preferiranu opciju?</w:t>
            </w:r>
          </w:p>
          <w:p w14:paraId="0410415E" w14:textId="77777777" w:rsidR="00DD2D38" w:rsidRPr="00DB1079" w:rsidRDefault="00DD2D38" w:rsidP="00DB1079">
            <w:pPr>
              <w:rPr>
                <w:rFonts w:ascii="Arial" w:eastAsia="Calibri" w:hAnsi="Arial" w:cs="Arial"/>
                <w:sz w:val="22"/>
                <w:lang w:val="sr-Latn-RS"/>
              </w:rPr>
            </w:pPr>
          </w:p>
          <w:p w14:paraId="7565FD0A" w14:textId="14B521AE" w:rsidR="00352BE9" w:rsidRDefault="00352BE9" w:rsidP="00352BE9">
            <w:pPr>
              <w:rPr>
                <w:rFonts w:ascii="Arial" w:eastAsia="Calibri" w:hAnsi="Arial" w:cs="Arial"/>
                <w:sz w:val="22"/>
                <w:lang w:val="sr-Latn-RS"/>
              </w:rPr>
            </w:pPr>
            <w:r>
              <w:rPr>
                <w:rFonts w:ascii="Arial" w:eastAsia="Calibri" w:hAnsi="Arial" w:cs="Arial"/>
                <w:sz w:val="22"/>
                <w:lang w:val="sr-Latn-RS"/>
              </w:rPr>
              <w:t xml:space="preserve">Donošenjem Programa omogućilo bi se finansiranje inovacione djelatnosti, </w:t>
            </w:r>
            <w:r w:rsidRPr="00352BE9">
              <w:rPr>
                <w:rFonts w:ascii="Arial" w:eastAsia="Calibri" w:hAnsi="Arial" w:cs="Arial"/>
                <w:sz w:val="22"/>
                <w:lang w:val="sr-Latn-RS"/>
              </w:rPr>
              <w:t xml:space="preserve">na jednom mjestu </w:t>
            </w:r>
            <w:r>
              <w:rPr>
                <w:rFonts w:ascii="Arial" w:eastAsia="Calibri" w:hAnsi="Arial" w:cs="Arial"/>
                <w:sz w:val="22"/>
                <w:lang w:val="sr-Latn-RS"/>
              </w:rPr>
              <w:t xml:space="preserve">bi bile </w:t>
            </w:r>
            <w:r w:rsidRPr="00352BE9">
              <w:rPr>
                <w:rFonts w:ascii="Arial" w:eastAsia="Calibri" w:hAnsi="Arial" w:cs="Arial"/>
                <w:sz w:val="22"/>
                <w:lang w:val="sr-Latn-RS"/>
              </w:rPr>
              <w:t>prika</w:t>
            </w:r>
            <w:r>
              <w:rPr>
                <w:rFonts w:ascii="Arial" w:eastAsia="Calibri" w:hAnsi="Arial" w:cs="Arial"/>
                <w:sz w:val="22"/>
                <w:lang w:val="sr-Latn-RS"/>
              </w:rPr>
              <w:t>zan</w:t>
            </w:r>
            <w:r w:rsidRPr="00352BE9">
              <w:rPr>
                <w:rFonts w:ascii="Arial" w:eastAsia="Calibri" w:hAnsi="Arial" w:cs="Arial"/>
                <w:sz w:val="22"/>
                <w:lang w:val="sr-Latn-RS"/>
              </w:rPr>
              <w:t>e sve relevantne programske linije podrške inovacijama, sa namjerom da olakša</w:t>
            </w:r>
            <w:r>
              <w:rPr>
                <w:rFonts w:ascii="Arial" w:eastAsia="Calibri" w:hAnsi="Arial" w:cs="Arial"/>
                <w:sz w:val="22"/>
                <w:lang w:val="sr-Latn-RS"/>
              </w:rPr>
              <w:t>ju</w:t>
            </w:r>
            <w:r w:rsidRPr="00352BE9">
              <w:rPr>
                <w:rFonts w:ascii="Arial" w:eastAsia="Calibri" w:hAnsi="Arial" w:cs="Arial"/>
                <w:sz w:val="22"/>
                <w:lang w:val="sr-Latn-RS"/>
              </w:rPr>
              <w:t xml:space="preserve"> inovacionoj zajednici da prepozna sve dostupne instrumente, usmjerene na cjelokupan ciklus razvoja inovacije – od same ideje do njene komercijalizacije i izlaska na tržište</w:t>
            </w:r>
            <w:r>
              <w:rPr>
                <w:rFonts w:ascii="Arial" w:eastAsia="Calibri" w:hAnsi="Arial" w:cs="Arial"/>
                <w:sz w:val="22"/>
                <w:lang w:val="sr-Latn-RS"/>
              </w:rPr>
              <w:t xml:space="preserve">, motivisala bi se inovativna preduzeća da ulažu u inovacionu djelatnost, povećala bi se konkurentnost MMSP na tržištu inovacija, </w:t>
            </w:r>
            <w:r w:rsidR="00967F9E">
              <w:rPr>
                <w:rFonts w:ascii="Arial" w:eastAsia="Calibri" w:hAnsi="Arial" w:cs="Arial"/>
                <w:sz w:val="22"/>
                <w:lang w:val="sr-Latn-RS"/>
              </w:rPr>
              <w:t>doprinijelo bi se i motivaciji naučnoistraživačke zajednice koja ima provjerene inovativne ideje da ih samostalno ili u saradnji sa relevantnim partnerima iz privrednog sektora</w:t>
            </w:r>
            <w:r w:rsidR="00052040">
              <w:rPr>
                <w:rFonts w:ascii="Arial" w:eastAsia="Calibri" w:hAnsi="Arial" w:cs="Arial"/>
                <w:sz w:val="22"/>
                <w:lang w:val="sr-Latn-RS"/>
              </w:rPr>
              <w:t>. Donošenjem ovog Programa podstaklo bi se razvoju u prepoznatljivim prioritetima Strategije pametne specijalizacije (2019-2024).</w:t>
            </w:r>
            <w:r w:rsidR="00967F9E">
              <w:rPr>
                <w:rFonts w:ascii="Arial" w:eastAsia="Calibri" w:hAnsi="Arial" w:cs="Arial"/>
                <w:sz w:val="22"/>
                <w:lang w:val="sr-Latn-RS"/>
              </w:rPr>
              <w:t xml:space="preserve"> </w:t>
            </w:r>
          </w:p>
          <w:p w14:paraId="097A06E0" w14:textId="7F2CD14A" w:rsidR="00352BE9" w:rsidRPr="00DB1079" w:rsidRDefault="00352BE9" w:rsidP="00352BE9">
            <w:pPr>
              <w:rPr>
                <w:rFonts w:ascii="Arial" w:eastAsia="Calibri" w:hAnsi="Arial" w:cs="Arial"/>
                <w:sz w:val="22"/>
                <w:lang w:val="sr-Latn-RS"/>
              </w:rPr>
            </w:pPr>
          </w:p>
        </w:tc>
      </w:tr>
      <w:tr w:rsidR="00036082" w:rsidRPr="00DB1079" w14:paraId="257FFBAD" w14:textId="77777777" w:rsidTr="001316E0">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5BBB1692" w14:textId="77777777" w:rsidR="00036082" w:rsidRPr="00DB1079" w:rsidRDefault="00036082" w:rsidP="00DB1079">
            <w:pPr>
              <w:autoSpaceDE w:val="0"/>
              <w:autoSpaceDN w:val="0"/>
              <w:adjustRightInd w:val="0"/>
              <w:rPr>
                <w:rFonts w:ascii="Arial" w:hAnsi="Arial" w:cs="Arial"/>
                <w:b/>
                <w:bCs w:val="0"/>
                <w:sz w:val="20"/>
                <w:szCs w:val="20"/>
                <w:lang w:val="sr-Latn-RS"/>
              </w:rPr>
            </w:pPr>
            <w:r w:rsidRPr="00DB1079">
              <w:rPr>
                <w:rFonts w:ascii="Arial" w:hAnsi="Arial" w:cs="Arial"/>
                <w:b/>
                <w:bCs w:val="0"/>
                <w:sz w:val="20"/>
                <w:szCs w:val="20"/>
                <w:lang w:val="sr-Latn-RS"/>
              </w:rPr>
              <w:t>4. Analiza uticaja</w:t>
            </w:r>
          </w:p>
          <w:p w14:paraId="335DCA43"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Na koga će i kako će najvjerovatnije uticati rješenja u propisu - nabrojati pozitivne i negativne uticaje, direktne i indirektne.</w:t>
            </w:r>
          </w:p>
          <w:p w14:paraId="30254368"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Koje troškove će primjena propisa izazvati građanima i privredi (naročito malim i srednjim preduzećima).</w:t>
            </w:r>
          </w:p>
          <w:p w14:paraId="2097C92C"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Da li pozitivne posljedice donošenja propisa opravdavaju troškove koje će on stvoriti.</w:t>
            </w:r>
          </w:p>
          <w:p w14:paraId="7A0D4F09"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Da li se propisom podržava stvaranje novih privrednih subjekata na tržištu i tržišna konkurencija.</w:t>
            </w:r>
          </w:p>
          <w:p w14:paraId="6B9DF2FE"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Uključiti procjenu administrativnih opterećenja i biznis barijera.</w:t>
            </w:r>
          </w:p>
        </w:tc>
      </w:tr>
      <w:tr w:rsidR="00036082" w:rsidRPr="00DB1079" w14:paraId="2DFEAC6F" w14:textId="77777777" w:rsidTr="001316E0">
        <w:tc>
          <w:tcPr>
            <w:tcW w:w="9576" w:type="dxa"/>
            <w:gridSpan w:val="2"/>
            <w:tcBorders>
              <w:top w:val="single" w:sz="8" w:space="0" w:color="4BACC6"/>
              <w:left w:val="single" w:sz="8" w:space="0" w:color="4BACC6"/>
              <w:bottom w:val="single" w:sz="8" w:space="0" w:color="4BACC6"/>
              <w:right w:val="single" w:sz="8" w:space="0" w:color="4BACC6"/>
            </w:tcBorders>
          </w:tcPr>
          <w:p w14:paraId="39E6EA00" w14:textId="77777777" w:rsidR="00931A3B" w:rsidRPr="00DB1079" w:rsidRDefault="00931A3B" w:rsidP="00DB1079">
            <w:pPr>
              <w:rPr>
                <w:rFonts w:ascii="Arial" w:eastAsia="Calibri" w:hAnsi="Arial" w:cs="Arial"/>
                <w:b/>
                <w:sz w:val="22"/>
                <w:lang w:val="sr-Latn-RS"/>
              </w:rPr>
            </w:pPr>
          </w:p>
          <w:p w14:paraId="6AABC6C8" w14:textId="77777777" w:rsidR="00471F7C" w:rsidRPr="00DB1079" w:rsidRDefault="00471F7C" w:rsidP="00DB1079">
            <w:pPr>
              <w:pStyle w:val="ListParagraph"/>
              <w:numPr>
                <w:ilvl w:val="0"/>
                <w:numId w:val="13"/>
              </w:numPr>
              <w:rPr>
                <w:rFonts w:ascii="Arial" w:eastAsia="Calibri" w:hAnsi="Arial" w:cs="Arial"/>
                <w:b/>
                <w:sz w:val="22"/>
                <w:lang w:val="sr-Latn-RS"/>
              </w:rPr>
            </w:pPr>
            <w:r w:rsidRPr="00DB1079">
              <w:rPr>
                <w:rFonts w:ascii="Arial" w:eastAsia="Calibri" w:hAnsi="Arial" w:cs="Arial"/>
                <w:b/>
                <w:sz w:val="22"/>
                <w:lang w:val="sr-Latn-RS"/>
              </w:rPr>
              <w:t>Na koga će i kako će najvjerovatnije uticati rješenja u propisu - nabrojati pozitivne i negativne uticaje, direktne i indirektne.</w:t>
            </w:r>
          </w:p>
          <w:p w14:paraId="5AF5DD1E" w14:textId="77777777" w:rsidR="00CC2F20" w:rsidRPr="00DB1079" w:rsidRDefault="00CC2F20" w:rsidP="00DB1079">
            <w:pPr>
              <w:rPr>
                <w:rFonts w:ascii="Arial" w:eastAsia="Calibri" w:hAnsi="Arial" w:cs="Arial"/>
                <w:b/>
                <w:sz w:val="22"/>
                <w:lang w:val="sr-Latn-RS"/>
              </w:rPr>
            </w:pPr>
          </w:p>
          <w:p w14:paraId="49A915F6" w14:textId="6C470166" w:rsidR="00052040" w:rsidRDefault="00EA7171" w:rsidP="00052040">
            <w:pPr>
              <w:rPr>
                <w:rFonts w:ascii="Arial" w:hAnsi="Arial" w:cs="Arial"/>
                <w:sz w:val="22"/>
                <w:lang w:val="sr-Latn-RS"/>
              </w:rPr>
            </w:pPr>
            <w:r w:rsidRPr="00DB1079">
              <w:rPr>
                <w:rFonts w:ascii="Arial" w:eastAsia="Calibri" w:hAnsi="Arial" w:cs="Arial"/>
                <w:sz w:val="22"/>
                <w:lang w:val="sr-Latn-RS"/>
              </w:rPr>
              <w:t xml:space="preserve">Program </w:t>
            </w:r>
            <w:r w:rsidR="00052040">
              <w:rPr>
                <w:rFonts w:ascii="Arial" w:eastAsia="Calibri" w:hAnsi="Arial" w:cs="Arial"/>
                <w:sz w:val="22"/>
                <w:lang w:val="sr-Latn-RS"/>
              </w:rPr>
              <w:t xml:space="preserve">će direktno pozitivno uticati na razvoj inovacionog ekosistema Crne Gore i na konkurentnost crnogorske ekonomije. </w:t>
            </w:r>
            <w:r w:rsidR="00052040" w:rsidRPr="00DB1079">
              <w:rPr>
                <w:rFonts w:ascii="Arial" w:eastAsia="Calibri" w:hAnsi="Arial" w:cs="Arial"/>
                <w:sz w:val="22"/>
                <w:lang w:val="sr-Latn-RS"/>
              </w:rPr>
              <w:t xml:space="preserve">Predmetni Program će </w:t>
            </w:r>
            <w:r w:rsidR="00052040" w:rsidRPr="00DB1079">
              <w:rPr>
                <w:rFonts w:ascii="Arial" w:hAnsi="Arial" w:cs="Arial"/>
                <w:sz w:val="22"/>
                <w:lang w:val="sr-Latn-RS"/>
              </w:rPr>
              <w:t>obezbijediti</w:t>
            </w:r>
            <w:r w:rsidR="002E6937">
              <w:rPr>
                <w:rFonts w:ascii="Arial" w:hAnsi="Arial" w:cs="Arial"/>
                <w:sz w:val="22"/>
                <w:lang w:val="sr-Latn-RS"/>
              </w:rPr>
              <w:t xml:space="preserve">, prije svega, </w:t>
            </w:r>
            <w:r w:rsidR="00052040" w:rsidRPr="00DB1079">
              <w:rPr>
                <w:rFonts w:ascii="Arial" w:hAnsi="Arial" w:cs="Arial"/>
                <w:sz w:val="22"/>
                <w:lang w:val="sr-Latn-RS"/>
              </w:rPr>
              <w:t>postojećim mikro, malim i srednjim preduzećima i</w:t>
            </w:r>
            <w:r w:rsidR="00052040">
              <w:rPr>
                <w:rFonts w:ascii="Arial" w:hAnsi="Arial" w:cs="Arial"/>
                <w:sz w:val="22"/>
                <w:lang w:val="sr-Latn-RS"/>
              </w:rPr>
              <w:t xml:space="preserve"> preduze</w:t>
            </w:r>
            <w:r w:rsidR="008C45D7">
              <w:rPr>
                <w:rFonts w:ascii="Arial" w:hAnsi="Arial" w:cs="Arial"/>
                <w:sz w:val="22"/>
                <w:lang w:val="sr-Latn-RS"/>
              </w:rPr>
              <w:t>ć</w:t>
            </w:r>
            <w:r w:rsidR="00052040">
              <w:rPr>
                <w:rFonts w:ascii="Arial" w:hAnsi="Arial" w:cs="Arial"/>
                <w:sz w:val="22"/>
                <w:lang w:val="sr-Latn-RS"/>
              </w:rPr>
              <w:t xml:space="preserve">ima </w:t>
            </w:r>
            <w:r w:rsidR="002E6937">
              <w:rPr>
                <w:rFonts w:ascii="Arial" w:hAnsi="Arial" w:cs="Arial"/>
                <w:sz w:val="22"/>
                <w:lang w:val="sr-Latn-RS"/>
              </w:rPr>
              <w:t>koja dominantno obavljaju</w:t>
            </w:r>
            <w:r w:rsidR="00052040">
              <w:rPr>
                <w:rFonts w:ascii="Arial" w:hAnsi="Arial" w:cs="Arial"/>
                <w:sz w:val="22"/>
                <w:lang w:val="sr-Latn-RS"/>
              </w:rPr>
              <w:t xml:space="preserve"> inovacion</w:t>
            </w:r>
            <w:r w:rsidR="002E6937">
              <w:rPr>
                <w:rFonts w:ascii="Arial" w:hAnsi="Arial" w:cs="Arial"/>
                <w:sz w:val="22"/>
                <w:lang w:val="sr-Latn-RS"/>
              </w:rPr>
              <w:t>u</w:t>
            </w:r>
            <w:r w:rsidR="00052040">
              <w:rPr>
                <w:rFonts w:ascii="Arial" w:hAnsi="Arial" w:cs="Arial"/>
                <w:sz w:val="22"/>
                <w:lang w:val="sr-Latn-RS"/>
              </w:rPr>
              <w:t xml:space="preserve"> djelatnost</w:t>
            </w:r>
            <w:r w:rsidR="002E6937">
              <w:rPr>
                <w:rFonts w:ascii="Arial" w:hAnsi="Arial" w:cs="Arial"/>
                <w:sz w:val="22"/>
                <w:lang w:val="sr-Latn-RS"/>
              </w:rPr>
              <w:t xml:space="preserve">, kao i drugim subjektima inovacione djelatnosti, </w:t>
            </w:r>
            <w:r w:rsidR="00052040">
              <w:rPr>
                <w:rFonts w:ascii="Arial" w:hAnsi="Arial" w:cs="Arial"/>
                <w:sz w:val="22"/>
                <w:lang w:val="sr-Latn-RS"/>
              </w:rPr>
              <w:t>pozitivan uticaj na poslovanje i pozicioniranje na tržišu inovacija.</w:t>
            </w:r>
          </w:p>
          <w:p w14:paraId="148D9659" w14:textId="77777777" w:rsidR="00052040" w:rsidRPr="00DB1079" w:rsidRDefault="00052040" w:rsidP="00052040">
            <w:pPr>
              <w:rPr>
                <w:rFonts w:ascii="Arial" w:hAnsi="Arial" w:cs="Arial"/>
                <w:sz w:val="22"/>
                <w:lang w:val="sr-Latn-RS"/>
              </w:rPr>
            </w:pPr>
          </w:p>
          <w:p w14:paraId="2CE7C73A" w14:textId="26959DFF" w:rsidR="00052040" w:rsidRDefault="00052040" w:rsidP="00DB1079">
            <w:pPr>
              <w:rPr>
                <w:rFonts w:ascii="Arial" w:eastAsia="Calibri" w:hAnsi="Arial" w:cs="Arial"/>
                <w:sz w:val="22"/>
                <w:lang w:val="sr-Latn-RS"/>
              </w:rPr>
            </w:pPr>
            <w:r>
              <w:rPr>
                <w:rFonts w:ascii="Arial" w:eastAsia="Calibri" w:hAnsi="Arial" w:cs="Arial"/>
                <w:sz w:val="22"/>
                <w:lang w:val="sr-Latn-RS"/>
              </w:rPr>
              <w:t xml:space="preserve">Indirektni pozitivni uticaj će biti poboljšanje </w:t>
            </w:r>
            <w:r w:rsidR="008C45D7">
              <w:rPr>
                <w:rFonts w:ascii="Arial" w:eastAsia="Calibri" w:hAnsi="Arial" w:cs="Arial"/>
                <w:sz w:val="22"/>
                <w:lang w:val="sr-Latn-RS"/>
              </w:rPr>
              <w:t>ž</w:t>
            </w:r>
            <w:r>
              <w:rPr>
                <w:rFonts w:ascii="Arial" w:eastAsia="Calibri" w:hAnsi="Arial" w:cs="Arial"/>
                <w:sz w:val="22"/>
                <w:lang w:val="sr-Latn-RS"/>
              </w:rPr>
              <w:t>ivotnog standarda građana i građanki Crne Gore.</w:t>
            </w:r>
          </w:p>
          <w:p w14:paraId="5ECAEE56" w14:textId="77777777" w:rsidR="001E18AA" w:rsidRPr="00DB1079" w:rsidRDefault="001E18AA" w:rsidP="00DB1079">
            <w:pPr>
              <w:rPr>
                <w:rFonts w:ascii="Arial" w:hAnsi="Arial" w:cs="Arial"/>
                <w:sz w:val="22"/>
                <w:lang w:val="sr-Latn-RS"/>
              </w:rPr>
            </w:pPr>
          </w:p>
          <w:p w14:paraId="2A2644D7" w14:textId="77777777" w:rsidR="001E18AA" w:rsidRPr="00DB1079" w:rsidRDefault="001E18AA" w:rsidP="00DB1079">
            <w:pPr>
              <w:rPr>
                <w:rFonts w:ascii="Arial" w:hAnsi="Arial" w:cs="Arial"/>
                <w:sz w:val="22"/>
                <w:lang w:val="sr-Latn-RS"/>
              </w:rPr>
            </w:pPr>
            <w:r w:rsidRPr="00DB1079">
              <w:rPr>
                <w:rFonts w:ascii="Arial" w:hAnsi="Arial" w:cs="Arial"/>
                <w:sz w:val="22"/>
                <w:lang w:val="sr-Latn-RS"/>
              </w:rPr>
              <w:t>Tokom izrade Programa nije utvrđeno da može imati negativan uticaj u bilo kom segmentu.</w:t>
            </w:r>
          </w:p>
          <w:p w14:paraId="3E643173" w14:textId="77777777" w:rsidR="009F52D5" w:rsidRPr="00DB1079" w:rsidRDefault="009F52D5" w:rsidP="00DB1079">
            <w:pPr>
              <w:rPr>
                <w:rFonts w:ascii="Arial" w:hAnsi="Arial" w:cs="Arial"/>
                <w:bCs w:val="0"/>
                <w:sz w:val="22"/>
                <w:lang w:val="sr-Latn-RS"/>
              </w:rPr>
            </w:pPr>
          </w:p>
          <w:p w14:paraId="24C9E311" w14:textId="77777777" w:rsidR="009F52D5" w:rsidRPr="00DB1079" w:rsidRDefault="002548BC" w:rsidP="00DB1079">
            <w:pPr>
              <w:pStyle w:val="ListParagraph"/>
              <w:numPr>
                <w:ilvl w:val="0"/>
                <w:numId w:val="13"/>
              </w:numPr>
              <w:rPr>
                <w:rFonts w:ascii="Arial" w:hAnsi="Arial" w:cs="Arial"/>
                <w:bCs w:val="0"/>
                <w:sz w:val="22"/>
                <w:lang w:val="sr-Latn-RS"/>
              </w:rPr>
            </w:pPr>
            <w:r w:rsidRPr="00DB1079">
              <w:rPr>
                <w:rFonts w:ascii="Arial" w:hAnsi="Arial" w:cs="Arial"/>
                <w:b/>
                <w:bCs w:val="0"/>
                <w:sz w:val="22"/>
                <w:lang w:val="sr-Latn-RS"/>
              </w:rPr>
              <w:t>Koje troškove će primjena propisa izazvati građanima i privredi (naročito malim i srednjim preduzećima).</w:t>
            </w:r>
          </w:p>
          <w:p w14:paraId="7018D84B" w14:textId="77777777" w:rsidR="00CF7A6E" w:rsidRPr="00DB1079" w:rsidRDefault="00CF7A6E" w:rsidP="00DB1079">
            <w:pPr>
              <w:pStyle w:val="ListParagraph"/>
              <w:ind w:left="630"/>
              <w:rPr>
                <w:rFonts w:ascii="Arial" w:hAnsi="Arial" w:cs="Arial"/>
                <w:bCs w:val="0"/>
                <w:sz w:val="22"/>
                <w:lang w:val="sr-Latn-RS"/>
              </w:rPr>
            </w:pPr>
          </w:p>
          <w:p w14:paraId="0B2DF9FB" w14:textId="0BBB1AFF" w:rsidR="005C347C" w:rsidRDefault="002E6937" w:rsidP="00DB1079">
            <w:pPr>
              <w:rPr>
                <w:rFonts w:ascii="Arial" w:hAnsi="Arial" w:cs="Arial"/>
                <w:sz w:val="22"/>
                <w:lang w:val="sr-Latn-RS"/>
              </w:rPr>
            </w:pPr>
            <w:r>
              <w:rPr>
                <w:rFonts w:ascii="Arial" w:hAnsi="Arial" w:cs="Arial"/>
                <w:sz w:val="22"/>
                <w:lang w:val="sr-Latn-RS"/>
              </w:rPr>
              <w:t xml:space="preserve">Implementacija programa neće kreirati dodatne troškove građanima i privredi. </w:t>
            </w:r>
          </w:p>
          <w:p w14:paraId="24076794" w14:textId="77777777" w:rsidR="002E6937" w:rsidRPr="00DB1079" w:rsidRDefault="002E6937" w:rsidP="00DB1079">
            <w:pPr>
              <w:rPr>
                <w:rFonts w:ascii="Arial" w:hAnsi="Arial" w:cs="Arial"/>
                <w:bCs w:val="0"/>
                <w:sz w:val="22"/>
                <w:lang w:val="sr-Latn-RS"/>
              </w:rPr>
            </w:pPr>
          </w:p>
          <w:p w14:paraId="7DDBCFC5" w14:textId="77777777" w:rsidR="005C347C" w:rsidRPr="00DB1079" w:rsidRDefault="005C347C" w:rsidP="00DB1079">
            <w:pPr>
              <w:pStyle w:val="ListParagraph"/>
              <w:numPr>
                <w:ilvl w:val="0"/>
                <w:numId w:val="13"/>
              </w:numPr>
              <w:rPr>
                <w:rFonts w:ascii="Arial" w:hAnsi="Arial" w:cs="Arial"/>
                <w:bCs w:val="0"/>
                <w:sz w:val="22"/>
                <w:lang w:val="sr-Latn-RS"/>
              </w:rPr>
            </w:pPr>
            <w:r w:rsidRPr="00DB1079">
              <w:rPr>
                <w:rFonts w:ascii="Arial" w:hAnsi="Arial" w:cs="Arial"/>
                <w:b/>
                <w:bCs w:val="0"/>
                <w:sz w:val="22"/>
                <w:lang w:val="sr-Latn-RS"/>
              </w:rPr>
              <w:lastRenderedPageBreak/>
              <w:t>Da li pozitivne posljedice donošenja propisa opravdavaju troškove koje će on stvoriti.</w:t>
            </w:r>
          </w:p>
          <w:p w14:paraId="74BEC49B" w14:textId="77777777" w:rsidR="00CF7A6E" w:rsidRPr="00DB1079" w:rsidRDefault="00CF7A6E" w:rsidP="00DB1079">
            <w:pPr>
              <w:ind w:left="270"/>
              <w:rPr>
                <w:rFonts w:ascii="Arial" w:hAnsi="Arial" w:cs="Arial"/>
                <w:bCs w:val="0"/>
                <w:sz w:val="22"/>
                <w:lang w:val="sr-Latn-RS"/>
              </w:rPr>
            </w:pPr>
          </w:p>
          <w:p w14:paraId="11704B39" w14:textId="2B4967D7" w:rsidR="00BA3791" w:rsidRDefault="00DE4DE2" w:rsidP="00DB1079">
            <w:pPr>
              <w:rPr>
                <w:rFonts w:ascii="Arial" w:hAnsi="Arial" w:cs="Arial"/>
                <w:bCs w:val="0"/>
                <w:sz w:val="22"/>
                <w:lang w:val="sr-Latn-RS"/>
              </w:rPr>
            </w:pPr>
            <w:r>
              <w:rPr>
                <w:rFonts w:ascii="Arial" w:hAnsi="Arial" w:cs="Arial"/>
                <w:bCs w:val="0"/>
                <w:sz w:val="22"/>
                <w:lang w:val="sr-Latn-RS"/>
              </w:rPr>
              <w:t>Donošenje akta i njegove pozitivne posljedice opravdavaju troškove.</w:t>
            </w:r>
            <w:r w:rsidR="002E6937">
              <w:rPr>
                <w:rFonts w:ascii="Arial" w:hAnsi="Arial" w:cs="Arial"/>
                <w:bCs w:val="0"/>
                <w:sz w:val="22"/>
                <w:lang w:val="sr-Latn-RS"/>
              </w:rPr>
              <w:t xml:space="preserve"> Crna Gora je zemlja koja značajno manje ulaže u inovacije od prosjeka zemalja članica Evropske unije, tako da su projektovani izdaci za programske linije opravdani.</w:t>
            </w:r>
          </w:p>
          <w:p w14:paraId="61D7642E" w14:textId="77777777" w:rsidR="00DE4DE2" w:rsidRPr="00DB1079" w:rsidRDefault="00DE4DE2" w:rsidP="00DB1079">
            <w:pPr>
              <w:rPr>
                <w:rFonts w:ascii="Arial" w:eastAsia="Calibri" w:hAnsi="Arial" w:cs="Arial"/>
                <w:color w:val="000000"/>
                <w:sz w:val="22"/>
                <w:lang w:val="sr-Latn-RS" w:eastAsia="en-US"/>
              </w:rPr>
            </w:pPr>
          </w:p>
          <w:p w14:paraId="1C028940" w14:textId="77777777" w:rsidR="00BA3791" w:rsidRPr="00DB1079" w:rsidRDefault="00BA3791" w:rsidP="00DB1079">
            <w:pPr>
              <w:pStyle w:val="ListParagraph"/>
              <w:numPr>
                <w:ilvl w:val="0"/>
                <w:numId w:val="13"/>
              </w:numPr>
              <w:rPr>
                <w:rFonts w:ascii="Arial" w:eastAsia="Calibri" w:hAnsi="Arial" w:cs="Arial"/>
                <w:b/>
                <w:color w:val="000000"/>
                <w:sz w:val="22"/>
                <w:lang w:val="sr-Latn-RS" w:eastAsia="en-US"/>
              </w:rPr>
            </w:pPr>
            <w:r w:rsidRPr="00DB1079">
              <w:rPr>
                <w:rFonts w:ascii="Arial" w:eastAsia="Calibri" w:hAnsi="Arial" w:cs="Arial"/>
                <w:b/>
                <w:color w:val="000000"/>
                <w:sz w:val="22"/>
                <w:lang w:val="sr-Latn-RS" w:eastAsia="en-US"/>
              </w:rPr>
              <w:t>Da li se propisom podržava stvaranje novih privrednih subjekata na tržištu i tržišna konkurencija.</w:t>
            </w:r>
          </w:p>
          <w:p w14:paraId="285810ED" w14:textId="77777777" w:rsidR="00CF7A6E" w:rsidRPr="00DB1079" w:rsidRDefault="00CF7A6E" w:rsidP="00DB1079">
            <w:pPr>
              <w:pStyle w:val="ListParagraph"/>
              <w:ind w:left="630"/>
              <w:rPr>
                <w:rFonts w:ascii="Arial" w:eastAsia="Calibri" w:hAnsi="Arial" w:cs="Arial"/>
                <w:b/>
                <w:color w:val="000000"/>
                <w:sz w:val="22"/>
                <w:lang w:val="sr-Latn-RS" w:eastAsia="en-US"/>
              </w:rPr>
            </w:pPr>
          </w:p>
          <w:p w14:paraId="558E222C" w14:textId="51FABF0A" w:rsidR="00BA3791" w:rsidRDefault="00DE4DE2" w:rsidP="00DB1079">
            <w:pPr>
              <w:rPr>
                <w:rFonts w:ascii="Arial" w:eastAsia="Calibri" w:hAnsi="Arial" w:cs="Arial"/>
                <w:color w:val="000000"/>
                <w:sz w:val="22"/>
                <w:lang w:val="sr-Latn-RS" w:eastAsia="en-US"/>
              </w:rPr>
            </w:pPr>
            <w:r>
              <w:rPr>
                <w:rFonts w:ascii="Arial" w:eastAsia="Calibri" w:hAnsi="Arial" w:cs="Arial"/>
                <w:color w:val="000000"/>
                <w:sz w:val="22"/>
                <w:lang w:val="sr-Latn-RS" w:eastAsia="en-US"/>
              </w:rPr>
              <w:t>Aktom se podržava svtvaranje novih privrednih subjekata na tržištu, tako što se njime pruža podrška prenosu inovativnih ideja iz naučnoistražćivaških ustanovana na tržište, kroz saradnju sa partnerima iz privrede ili kroz otvaranje novih preduzeća/spin-off kompanija u Crnoj Gori.</w:t>
            </w:r>
          </w:p>
          <w:p w14:paraId="1B7FC3F8" w14:textId="77777777" w:rsidR="008C45D7" w:rsidRPr="00DB1079" w:rsidRDefault="008C45D7" w:rsidP="00DB1079">
            <w:pPr>
              <w:rPr>
                <w:rFonts w:ascii="Arial" w:eastAsia="Calibri" w:hAnsi="Arial" w:cs="Arial"/>
                <w:color w:val="000000"/>
                <w:sz w:val="22"/>
                <w:lang w:val="sr-Latn-RS" w:eastAsia="en-US"/>
              </w:rPr>
            </w:pPr>
          </w:p>
          <w:p w14:paraId="48C1D62A" w14:textId="77777777" w:rsidR="00931A3B" w:rsidRPr="00DB1079" w:rsidRDefault="00931A3B" w:rsidP="00DB1079">
            <w:pPr>
              <w:rPr>
                <w:rFonts w:ascii="Arial" w:eastAsia="Calibri" w:hAnsi="Arial" w:cs="Arial"/>
                <w:color w:val="000000"/>
                <w:sz w:val="22"/>
                <w:lang w:val="sr-Latn-RS" w:eastAsia="en-US"/>
              </w:rPr>
            </w:pPr>
          </w:p>
          <w:p w14:paraId="4F41DD7A" w14:textId="77777777" w:rsidR="00931A3B" w:rsidRPr="00DB1079" w:rsidRDefault="00931A3B" w:rsidP="00DB1079">
            <w:pPr>
              <w:pStyle w:val="ListParagraph"/>
              <w:numPr>
                <w:ilvl w:val="0"/>
                <w:numId w:val="13"/>
              </w:numPr>
              <w:rPr>
                <w:rFonts w:ascii="Arial" w:eastAsia="Calibri" w:hAnsi="Arial" w:cs="Arial"/>
                <w:b/>
                <w:color w:val="000000"/>
                <w:sz w:val="22"/>
                <w:lang w:val="sr-Latn-RS" w:eastAsia="en-US"/>
              </w:rPr>
            </w:pPr>
            <w:r w:rsidRPr="00DB1079">
              <w:rPr>
                <w:rFonts w:ascii="Arial" w:eastAsia="Calibri" w:hAnsi="Arial" w:cs="Arial"/>
                <w:b/>
                <w:color w:val="000000"/>
                <w:sz w:val="22"/>
                <w:lang w:val="sr-Latn-RS" w:eastAsia="en-US"/>
              </w:rPr>
              <w:t>Uključiti procjenu administrativnih opterećenja i biznis barijera.</w:t>
            </w:r>
          </w:p>
          <w:p w14:paraId="2CDA7174" w14:textId="77777777" w:rsidR="008B457E" w:rsidRPr="00DB1079" w:rsidRDefault="008B457E" w:rsidP="00DB1079">
            <w:pPr>
              <w:pStyle w:val="ListParagraph"/>
              <w:ind w:left="630"/>
              <w:rPr>
                <w:rFonts w:ascii="Arial" w:eastAsia="Calibri" w:hAnsi="Arial" w:cs="Arial"/>
                <w:b/>
                <w:color w:val="000000"/>
                <w:sz w:val="22"/>
                <w:lang w:val="sr-Latn-RS" w:eastAsia="en-US"/>
              </w:rPr>
            </w:pPr>
          </w:p>
          <w:p w14:paraId="533F4AB4" w14:textId="0FC4F879" w:rsidR="008B457E" w:rsidRPr="00DB1079" w:rsidRDefault="00931A3B" w:rsidP="00DB1079">
            <w:pPr>
              <w:spacing w:line="276" w:lineRule="auto"/>
              <w:rPr>
                <w:rFonts w:ascii="Arial" w:hAnsi="Arial" w:cs="Arial"/>
                <w:bCs w:val="0"/>
                <w:sz w:val="22"/>
                <w:lang w:val="sr-Latn-RS"/>
              </w:rPr>
            </w:pPr>
            <w:r w:rsidRPr="00DB1079">
              <w:rPr>
                <w:rFonts w:ascii="Arial" w:hAnsi="Arial" w:cs="Arial"/>
                <w:bCs w:val="0"/>
                <w:sz w:val="22"/>
                <w:lang w:val="sr-Latn-RS"/>
              </w:rPr>
              <w:t xml:space="preserve">Što se tiče administrativne opterećenosti i biznis barijera, </w:t>
            </w:r>
            <w:r w:rsidR="001E18AA" w:rsidRPr="00DB1079">
              <w:rPr>
                <w:rFonts w:ascii="Arial" w:hAnsi="Arial" w:cs="Arial"/>
                <w:bCs w:val="0"/>
                <w:sz w:val="22"/>
                <w:lang w:val="sr-Latn-RS"/>
              </w:rPr>
              <w:t>implementacija Programa ne podrazumijeva dodatnu administrativnu opterećenost i ne proizvodi nik</w:t>
            </w:r>
            <w:r w:rsidR="00270B75" w:rsidRPr="00DB1079">
              <w:rPr>
                <w:rFonts w:ascii="Arial" w:hAnsi="Arial" w:cs="Arial"/>
                <w:bCs w:val="0"/>
                <w:sz w:val="22"/>
                <w:lang w:val="sr-Latn-RS"/>
              </w:rPr>
              <w:t>a</w:t>
            </w:r>
            <w:r w:rsidR="001E18AA" w:rsidRPr="00DB1079">
              <w:rPr>
                <w:rFonts w:ascii="Arial" w:hAnsi="Arial" w:cs="Arial"/>
                <w:bCs w:val="0"/>
                <w:sz w:val="22"/>
                <w:lang w:val="sr-Latn-RS"/>
              </w:rPr>
              <w:t>kve biznis barijere.</w:t>
            </w:r>
          </w:p>
          <w:p w14:paraId="3E21B3E2" w14:textId="77777777" w:rsidR="00983358" w:rsidRPr="00DB1079" w:rsidRDefault="00983358" w:rsidP="00DB1079">
            <w:pPr>
              <w:spacing w:line="276" w:lineRule="auto"/>
              <w:rPr>
                <w:rFonts w:ascii="Arial" w:eastAsia="Calibri" w:hAnsi="Arial" w:cs="Arial"/>
                <w:color w:val="000000"/>
                <w:sz w:val="22"/>
                <w:lang w:val="sr-Latn-RS" w:eastAsia="en-US"/>
              </w:rPr>
            </w:pPr>
          </w:p>
        </w:tc>
      </w:tr>
      <w:tr w:rsidR="00036082" w:rsidRPr="00DB1079" w14:paraId="364FCE39" w14:textId="77777777" w:rsidTr="001316E0">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1E29F52B" w14:textId="77777777" w:rsidR="00036082" w:rsidRPr="00DB1079" w:rsidRDefault="00036082" w:rsidP="00DB1079">
            <w:pPr>
              <w:autoSpaceDE w:val="0"/>
              <w:autoSpaceDN w:val="0"/>
              <w:adjustRightInd w:val="0"/>
              <w:rPr>
                <w:rFonts w:ascii="Arial" w:hAnsi="Arial" w:cs="Arial"/>
                <w:b/>
                <w:bCs w:val="0"/>
                <w:sz w:val="20"/>
                <w:szCs w:val="20"/>
                <w:lang w:val="sr-Latn-RS"/>
              </w:rPr>
            </w:pPr>
            <w:r w:rsidRPr="00DB1079">
              <w:rPr>
                <w:rFonts w:ascii="Arial" w:hAnsi="Arial" w:cs="Arial"/>
                <w:b/>
                <w:bCs w:val="0"/>
                <w:sz w:val="20"/>
                <w:szCs w:val="20"/>
                <w:lang w:val="sr-Latn-RS"/>
              </w:rPr>
              <w:t>5. Procjena fiskalnog uticaja</w:t>
            </w:r>
          </w:p>
          <w:p w14:paraId="4AAF3A1A"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Da li je potrebno obezbjeđenje finansijskih sredstava iz budžeta Crne Gore za implementaciju propisa i u kom iznosu?</w:t>
            </w:r>
          </w:p>
          <w:p w14:paraId="3F54DC39" w14:textId="77777777" w:rsidR="00036082" w:rsidRPr="00DB1079" w:rsidRDefault="00036082" w:rsidP="00DB1079">
            <w:pPr>
              <w:pStyle w:val="ListParagraph"/>
              <w:numPr>
                <w:ilvl w:val="0"/>
                <w:numId w:val="13"/>
              </w:numPr>
              <w:rPr>
                <w:rFonts w:ascii="Arial" w:hAnsi="Arial" w:cs="Arial"/>
                <w:b/>
                <w:bCs w:val="0"/>
                <w:sz w:val="20"/>
                <w:szCs w:val="20"/>
                <w:lang w:val="sr-Latn-RS"/>
              </w:rPr>
            </w:pPr>
            <w:r w:rsidRPr="00DB1079">
              <w:rPr>
                <w:rFonts w:ascii="Arial" w:hAnsi="Arial" w:cs="Arial"/>
                <w:b/>
                <w:bCs w:val="0"/>
                <w:sz w:val="20"/>
                <w:szCs w:val="20"/>
                <w:lang w:val="sr-Latn-RS"/>
              </w:rPr>
              <w:t>Da li je obezbjeđenje finansijskih sredstava jednokratno, ili tokom određenog vremenskog perioda?  Obrazložiti.</w:t>
            </w:r>
          </w:p>
          <w:p w14:paraId="35915C50" w14:textId="77777777" w:rsidR="00036082" w:rsidRPr="00DB1079" w:rsidRDefault="00036082" w:rsidP="00DB1079">
            <w:pPr>
              <w:pStyle w:val="ListParagraph"/>
              <w:numPr>
                <w:ilvl w:val="0"/>
                <w:numId w:val="13"/>
              </w:numPr>
              <w:rPr>
                <w:rFonts w:ascii="Arial" w:hAnsi="Arial" w:cs="Arial"/>
                <w:b/>
                <w:bCs w:val="0"/>
                <w:sz w:val="20"/>
                <w:szCs w:val="20"/>
                <w:lang w:val="sr-Latn-RS"/>
              </w:rPr>
            </w:pPr>
            <w:r w:rsidRPr="00DB1079">
              <w:rPr>
                <w:rFonts w:ascii="Arial" w:hAnsi="Arial" w:cs="Arial"/>
                <w:b/>
                <w:bCs w:val="0"/>
                <w:sz w:val="20"/>
                <w:szCs w:val="20"/>
                <w:lang w:val="sr-Latn-RS"/>
              </w:rPr>
              <w:t>Da li implementacijom propisa proizilaze međunarodne finansijske obaveze? Obrazložiti.</w:t>
            </w:r>
          </w:p>
          <w:p w14:paraId="248F283B" w14:textId="77777777" w:rsidR="00036082" w:rsidRPr="00DB1079" w:rsidRDefault="00036082" w:rsidP="00DB1079">
            <w:pPr>
              <w:pStyle w:val="ListParagraph"/>
              <w:numPr>
                <w:ilvl w:val="0"/>
                <w:numId w:val="13"/>
              </w:numPr>
              <w:rPr>
                <w:rFonts w:ascii="Arial" w:hAnsi="Arial" w:cs="Arial"/>
                <w:b/>
                <w:bCs w:val="0"/>
                <w:sz w:val="20"/>
                <w:szCs w:val="20"/>
                <w:lang w:val="sr-Latn-RS"/>
              </w:rPr>
            </w:pPr>
            <w:r w:rsidRPr="00DB1079">
              <w:rPr>
                <w:rFonts w:ascii="Arial" w:hAnsi="Arial" w:cs="Arial"/>
                <w:b/>
                <w:bCs w:val="0"/>
                <w:sz w:val="20"/>
                <w:szCs w:val="20"/>
                <w:lang w:val="sr-Latn-RS"/>
              </w:rPr>
              <w:t>Da li su neophodna finansijska sredstva obezbijeđena u budžetu za tekuću fiskalnu godinu, odnosno da li su planirana u budžetu za narednu fiskanu godinu?</w:t>
            </w:r>
          </w:p>
          <w:p w14:paraId="230717A2" w14:textId="77777777" w:rsidR="00036082" w:rsidRPr="00DB1079" w:rsidRDefault="00036082" w:rsidP="00DB1079">
            <w:pPr>
              <w:pStyle w:val="ListParagraph"/>
              <w:numPr>
                <w:ilvl w:val="0"/>
                <w:numId w:val="13"/>
              </w:numPr>
              <w:rPr>
                <w:rFonts w:ascii="Arial" w:hAnsi="Arial" w:cs="Arial"/>
                <w:b/>
                <w:bCs w:val="0"/>
                <w:sz w:val="20"/>
                <w:szCs w:val="20"/>
                <w:lang w:val="sr-Latn-RS"/>
              </w:rPr>
            </w:pPr>
            <w:r w:rsidRPr="00DB1079">
              <w:rPr>
                <w:rFonts w:ascii="Arial" w:hAnsi="Arial" w:cs="Arial"/>
                <w:b/>
                <w:bCs w:val="0"/>
                <w:sz w:val="20"/>
                <w:szCs w:val="20"/>
                <w:lang w:val="sr-Latn-RS"/>
              </w:rPr>
              <w:t>Da li je usvajanjem propisa predviđeno donošenje podzakonskih akata iz kojih će proisteći finansijske obaveze?</w:t>
            </w:r>
          </w:p>
          <w:p w14:paraId="62225E2B" w14:textId="77777777" w:rsidR="00036082" w:rsidRPr="00DB1079" w:rsidRDefault="00036082" w:rsidP="00DB1079">
            <w:pPr>
              <w:pStyle w:val="ListParagraph"/>
              <w:numPr>
                <w:ilvl w:val="0"/>
                <w:numId w:val="13"/>
              </w:numPr>
              <w:rPr>
                <w:rFonts w:ascii="Arial" w:hAnsi="Arial" w:cs="Arial"/>
                <w:b/>
                <w:bCs w:val="0"/>
                <w:sz w:val="20"/>
                <w:szCs w:val="20"/>
                <w:lang w:val="sr-Latn-RS"/>
              </w:rPr>
            </w:pPr>
            <w:r w:rsidRPr="00DB1079">
              <w:rPr>
                <w:rFonts w:ascii="Arial" w:hAnsi="Arial" w:cs="Arial"/>
                <w:b/>
                <w:bCs w:val="0"/>
                <w:sz w:val="20"/>
                <w:szCs w:val="20"/>
                <w:lang w:val="sr-Latn-RS"/>
              </w:rPr>
              <w:t>Da li će se implementacijom propisa ostvariti prihod za budžet Crne Gore?</w:t>
            </w:r>
          </w:p>
          <w:p w14:paraId="5B8379ED" w14:textId="77777777" w:rsidR="00036082" w:rsidRPr="00DB1079" w:rsidRDefault="00383E2A" w:rsidP="00DB1079">
            <w:pPr>
              <w:pStyle w:val="ListParagraph"/>
              <w:numPr>
                <w:ilvl w:val="0"/>
                <w:numId w:val="13"/>
              </w:numPr>
              <w:rPr>
                <w:rFonts w:ascii="Arial" w:hAnsi="Arial" w:cs="Arial"/>
                <w:b/>
                <w:bCs w:val="0"/>
                <w:sz w:val="20"/>
                <w:szCs w:val="20"/>
                <w:lang w:val="sr-Latn-RS"/>
              </w:rPr>
            </w:pPr>
            <w:r w:rsidRPr="00DB1079">
              <w:rPr>
                <w:rFonts w:ascii="Arial" w:hAnsi="Arial" w:cs="Arial"/>
                <w:b/>
                <w:bCs w:val="0"/>
                <w:sz w:val="20"/>
                <w:szCs w:val="20"/>
                <w:lang w:val="sr-Latn-RS"/>
              </w:rPr>
              <w:t>O</w:t>
            </w:r>
            <w:r w:rsidR="00036082" w:rsidRPr="00DB1079">
              <w:rPr>
                <w:rFonts w:ascii="Arial" w:hAnsi="Arial" w:cs="Arial"/>
                <w:b/>
                <w:bCs w:val="0"/>
                <w:sz w:val="20"/>
                <w:szCs w:val="20"/>
                <w:lang w:val="sr-Latn-RS"/>
              </w:rPr>
              <w:t>brazložiti metodologiju koja je korišćenja prilikom obračuna finansijskih izdataka/prihoda.</w:t>
            </w:r>
          </w:p>
          <w:p w14:paraId="5DE95EEC" w14:textId="77777777" w:rsidR="00036082" w:rsidRPr="00DB1079" w:rsidRDefault="00036082" w:rsidP="00DB1079">
            <w:pPr>
              <w:pStyle w:val="ListParagraph"/>
              <w:numPr>
                <w:ilvl w:val="0"/>
                <w:numId w:val="13"/>
              </w:numPr>
              <w:rPr>
                <w:rFonts w:ascii="Arial" w:hAnsi="Arial" w:cs="Arial"/>
                <w:b/>
                <w:bCs w:val="0"/>
                <w:sz w:val="20"/>
                <w:szCs w:val="20"/>
                <w:lang w:val="sr-Latn-RS"/>
              </w:rPr>
            </w:pPr>
            <w:r w:rsidRPr="00DB1079">
              <w:rPr>
                <w:rFonts w:ascii="Arial" w:hAnsi="Arial" w:cs="Arial"/>
                <w:b/>
                <w:bCs w:val="0"/>
                <w:sz w:val="20"/>
                <w:szCs w:val="20"/>
                <w:lang w:val="sr-Latn-RS"/>
              </w:rPr>
              <w:t>Da li su postojali problemi u preciznom obračunu finansijskih izdataka/prihoda? Obrazložiti.</w:t>
            </w:r>
          </w:p>
          <w:p w14:paraId="5CEB7E2A" w14:textId="77777777" w:rsidR="00036082" w:rsidRPr="00DB1079" w:rsidRDefault="00036082" w:rsidP="00DB1079">
            <w:pPr>
              <w:pStyle w:val="ListParagraph"/>
              <w:numPr>
                <w:ilvl w:val="0"/>
                <w:numId w:val="13"/>
              </w:numPr>
              <w:rPr>
                <w:rFonts w:ascii="Arial" w:hAnsi="Arial" w:cs="Arial"/>
                <w:b/>
                <w:bCs w:val="0"/>
                <w:sz w:val="20"/>
                <w:szCs w:val="20"/>
                <w:lang w:val="sr-Latn-RS"/>
              </w:rPr>
            </w:pPr>
            <w:r w:rsidRPr="00DB1079">
              <w:rPr>
                <w:rFonts w:ascii="Arial" w:hAnsi="Arial" w:cs="Arial"/>
                <w:b/>
                <w:bCs w:val="0"/>
                <w:sz w:val="20"/>
                <w:szCs w:val="20"/>
                <w:lang w:val="sr-Latn-RS"/>
              </w:rPr>
              <w:t>Da li su postojale sugestije Ministarstva finansija na nacrt/predlog propisa?</w:t>
            </w:r>
          </w:p>
          <w:p w14:paraId="515409D1" w14:textId="77777777" w:rsidR="00036082" w:rsidRPr="00DB1079" w:rsidRDefault="00036082" w:rsidP="00DB1079">
            <w:pPr>
              <w:pStyle w:val="ListParagraph"/>
              <w:numPr>
                <w:ilvl w:val="0"/>
                <w:numId w:val="13"/>
              </w:numPr>
              <w:rPr>
                <w:rFonts w:ascii="Arial" w:hAnsi="Arial" w:cs="Arial"/>
                <w:b/>
                <w:bCs w:val="0"/>
                <w:sz w:val="20"/>
                <w:szCs w:val="20"/>
                <w:lang w:val="sr-Latn-RS"/>
              </w:rPr>
            </w:pPr>
            <w:r w:rsidRPr="00DB1079">
              <w:rPr>
                <w:rFonts w:ascii="Arial" w:hAnsi="Arial" w:cs="Arial"/>
                <w:b/>
                <w:bCs w:val="0"/>
                <w:sz w:val="20"/>
                <w:szCs w:val="20"/>
                <w:lang w:val="sr-Latn-RS"/>
              </w:rPr>
              <w:t>Da li su dobijene primjedbe uključene u tekst propisa? Obrazložiti.</w:t>
            </w:r>
          </w:p>
          <w:p w14:paraId="20097ABC" w14:textId="77777777" w:rsidR="005963CB" w:rsidRPr="00DB1079" w:rsidRDefault="005963CB" w:rsidP="00DB1079">
            <w:pPr>
              <w:rPr>
                <w:rFonts w:ascii="Arial" w:hAnsi="Arial" w:cs="Arial"/>
                <w:b/>
                <w:bCs w:val="0"/>
                <w:sz w:val="20"/>
                <w:szCs w:val="20"/>
                <w:lang w:val="sr-Latn-RS"/>
              </w:rPr>
            </w:pPr>
          </w:p>
          <w:p w14:paraId="26B62FAD" w14:textId="77777777" w:rsidR="005963CB" w:rsidRPr="00DB1079" w:rsidRDefault="005963CB" w:rsidP="00DB1079">
            <w:pPr>
              <w:rPr>
                <w:rFonts w:ascii="Arial" w:hAnsi="Arial" w:cs="Arial"/>
                <w:b/>
                <w:bCs w:val="0"/>
                <w:sz w:val="20"/>
                <w:szCs w:val="20"/>
                <w:lang w:val="sr-Latn-RS"/>
              </w:rPr>
            </w:pPr>
          </w:p>
        </w:tc>
      </w:tr>
      <w:tr w:rsidR="00036082" w:rsidRPr="00DB1079" w14:paraId="5933E903" w14:textId="77777777" w:rsidTr="00B31AF2">
        <w:tc>
          <w:tcPr>
            <w:tcW w:w="9576" w:type="dxa"/>
            <w:gridSpan w:val="2"/>
            <w:tcBorders>
              <w:top w:val="single" w:sz="8" w:space="0" w:color="4BACC6"/>
              <w:left w:val="single" w:sz="8" w:space="0" w:color="4BACC6"/>
              <w:bottom w:val="single" w:sz="8" w:space="0" w:color="4BACC6"/>
              <w:right w:val="single" w:sz="8" w:space="0" w:color="4BACC6"/>
            </w:tcBorders>
            <w:shd w:val="clear" w:color="auto" w:fill="auto"/>
          </w:tcPr>
          <w:p w14:paraId="2EA73A66" w14:textId="77777777" w:rsidR="00D2530E" w:rsidRPr="00DB1079" w:rsidRDefault="00D2530E" w:rsidP="00DB1079">
            <w:pPr>
              <w:rPr>
                <w:rFonts w:ascii="Arial" w:eastAsia="Calibri" w:hAnsi="Arial" w:cs="Arial"/>
                <w:sz w:val="22"/>
                <w:lang w:val="sr-Latn-RS"/>
              </w:rPr>
            </w:pPr>
          </w:p>
          <w:p w14:paraId="60781ECA" w14:textId="77777777" w:rsidR="00DA3990" w:rsidRPr="00DB1079" w:rsidRDefault="00D2530E" w:rsidP="00DB1079">
            <w:pPr>
              <w:pStyle w:val="ListParagraph"/>
              <w:numPr>
                <w:ilvl w:val="0"/>
                <w:numId w:val="13"/>
              </w:numPr>
              <w:rPr>
                <w:rFonts w:ascii="Arial" w:eastAsia="Calibri" w:hAnsi="Arial" w:cs="Arial"/>
                <w:b/>
                <w:sz w:val="22"/>
                <w:lang w:val="sr-Latn-RS"/>
              </w:rPr>
            </w:pPr>
            <w:r w:rsidRPr="00DB1079">
              <w:rPr>
                <w:rFonts w:ascii="Arial" w:eastAsia="Calibri" w:hAnsi="Arial" w:cs="Arial"/>
                <w:b/>
                <w:sz w:val="22"/>
                <w:lang w:val="sr-Latn-RS"/>
              </w:rPr>
              <w:t>Da li je potrebno obezbjeđenje finansijskih sredstava iz budžeta Crne Gore za implementaciju propisa i u kom iznosu?</w:t>
            </w:r>
          </w:p>
          <w:p w14:paraId="7B420D03" w14:textId="77777777" w:rsidR="008B457E" w:rsidRPr="00DB1079" w:rsidRDefault="008B457E" w:rsidP="00DB1079">
            <w:pPr>
              <w:rPr>
                <w:rFonts w:ascii="Arial" w:eastAsia="Calibri" w:hAnsi="Arial" w:cs="Arial"/>
                <w:sz w:val="22"/>
                <w:lang w:val="sr-Latn-RS"/>
              </w:rPr>
            </w:pPr>
          </w:p>
          <w:p w14:paraId="70B3FD55" w14:textId="77777777" w:rsidR="00DE4DE2" w:rsidRDefault="00DE4DE2" w:rsidP="00DE4DE2">
            <w:pPr>
              <w:rPr>
                <w:rFonts w:ascii="Arial" w:eastAsia="Calibri" w:hAnsi="Arial" w:cs="Arial"/>
                <w:sz w:val="22"/>
                <w:lang w:val="sr-Latn-ME"/>
              </w:rPr>
            </w:pPr>
            <w:r w:rsidRPr="00DE4DE2">
              <w:rPr>
                <w:rFonts w:ascii="Arial" w:eastAsia="Calibri" w:hAnsi="Arial" w:cs="Arial"/>
                <w:sz w:val="22"/>
                <w:lang w:val="sr-Latn-ME"/>
              </w:rPr>
              <w:t xml:space="preserve">U skladu sa važećim Zakonom o budžetu Crne Gore za 2023. godinu, Ministarstvo nauke i tehnološkog razvoja u ovoj godini za finansiranje inovacija kroz nove konkurse ima na raspolaganju 240.000,00 € (Org. kod 41901 – Ministarstvo nauke i tehnološkog razvoja, Program 15 037 Inovacije i tehnološki razvoj, Potprogram 15 037 002 Podrška razvoju inovacione djelatnosti, Aktivnost 15 037 002 001 Podrška razvoju inovacione djelatnosti kroz nove konkurse, stavka 418 Subvencije), dok za podršku realizaciji inovativnih projekata po osnovu ranijih konkursa ima na raspolaganju iznos od 360.000,00 € ((Org. kod 41901 – Ministarstvo nauke i tehnološkog razvoja, Program 15 037 Inovacije i tehnološki razvoj, </w:t>
            </w:r>
            <w:r w:rsidRPr="00DE4DE2">
              <w:rPr>
                <w:rFonts w:ascii="Arial" w:eastAsia="Calibri" w:hAnsi="Arial" w:cs="Arial"/>
                <w:sz w:val="22"/>
                <w:lang w:val="sr-Latn-ME"/>
              </w:rPr>
              <w:lastRenderedPageBreak/>
              <w:t xml:space="preserve">Potprogram 15 037 002 Podrška razvoju inovacione djelatnosti, Aktivnost 15 037 002 002 Podrška razvoju inovacione djelatnosti po osnovu ranijih konkursa, stavka 418 Subvencije). </w:t>
            </w:r>
          </w:p>
          <w:p w14:paraId="25BCDBE3" w14:textId="0EB27EB7" w:rsidR="00DE4DE2" w:rsidRPr="002E6937" w:rsidRDefault="00DE4DE2" w:rsidP="00DE4DE2">
            <w:pPr>
              <w:rPr>
                <w:rFonts w:ascii="Arial" w:eastAsia="Calibri" w:hAnsi="Arial" w:cs="Arial"/>
                <w:b/>
                <w:i/>
                <w:sz w:val="22"/>
                <w:u w:val="single"/>
                <w:lang w:val="sr-Latn-ME"/>
              </w:rPr>
            </w:pPr>
            <w:r w:rsidRPr="002E6937">
              <w:rPr>
                <w:rFonts w:ascii="Arial" w:eastAsia="Calibri" w:hAnsi="Arial" w:cs="Arial"/>
                <w:b/>
                <w:i/>
                <w:sz w:val="22"/>
                <w:u w:val="single"/>
                <w:lang w:val="sr-Latn-ME"/>
              </w:rPr>
              <w:t>U smislu implementacije Programa za inovacije u 2023. godini, Ministarstvo je za potrebe Programske linije podrške EUREKA projektima i  Programske linije za podršku učešću u EU Okvirnom programu za istraživanja i inovacije „Horizont Evropa“ – Stub III Inovativna Evropa izdvojilo 170.000,00 € za nove projekte (Org. kod 41901 – Ministarstvo nauke i tehnološkog razvoja, Program 15 037 Inovacije i tehnološki razvoj, Potprogram 15 037 002 Podrška razvoju inovacione djelatnosti, Aktivnost 15 037 002 001 Podrška razvoju inovacione djelatnosti kroz nove konkurse, stavka 418 Subvencije) i 30.000,00 € za tekuće EUREKA projekte (Org. kod 41901 – Ministarstvo nauke i tehnološkog razvoja, Program 15 037 Inovacije i tehnološki razvoj, Potprogram 15 037 002 Podrška razvoju inovacione djelatnosti, Aktivnost 15 037 002 002 Podrška razvoju inovacione djelatnosti po osnovu ranijih konkursa, stavka 418 Subvencije).</w:t>
            </w:r>
          </w:p>
          <w:p w14:paraId="64760946" w14:textId="77777777" w:rsidR="00DE4DE2" w:rsidRDefault="00DE4DE2" w:rsidP="00DE4DE2">
            <w:pPr>
              <w:rPr>
                <w:rFonts w:ascii="Arial" w:eastAsia="Calibri" w:hAnsi="Arial" w:cs="Arial"/>
                <w:sz w:val="22"/>
                <w:lang w:val="sr-Latn-ME"/>
              </w:rPr>
            </w:pPr>
          </w:p>
          <w:p w14:paraId="594C679C" w14:textId="440A9153" w:rsidR="00DE4DE2" w:rsidRPr="00DE4DE2" w:rsidRDefault="00DE4DE2" w:rsidP="00DE4DE2">
            <w:pPr>
              <w:rPr>
                <w:rFonts w:ascii="Arial" w:eastAsia="Calibri" w:hAnsi="Arial" w:cs="Arial"/>
                <w:sz w:val="22"/>
                <w:lang w:val="sr-Latn-ME"/>
              </w:rPr>
            </w:pPr>
            <w:r w:rsidRPr="00DE4DE2">
              <w:rPr>
                <w:rFonts w:ascii="Arial" w:eastAsia="Calibri" w:hAnsi="Arial" w:cs="Arial"/>
                <w:sz w:val="22"/>
                <w:lang w:val="sr-Latn-ME"/>
              </w:rPr>
              <w:t xml:space="preserve">Vlada Crne Gore je u svojstvu Osnivača, na sjednici održanoj 26. aprila 2023. godine, usvojila Plan aktivnosti Društva s ograničenom odgovornošću „Fond za inovacije Crne Gore“ Podgorica s Finansijskim planom za 2023. godinu (Zaključak br. 07-011/23-1980/2 od 26. aprila 2023. godine). Fond za inovacije Crne Gore za namjenu implementacije inovacionih programa u 2023. godini ima opredijeljen iznos od 2.000.000,00 € uz već dostavljeno Mišljenje Ministarstva finansija br. 01-430/23-2546/1 od 11. aprila 2023. godine. </w:t>
            </w:r>
            <w:proofErr w:type="spellStart"/>
            <w:r w:rsidRPr="00DE4DE2">
              <w:rPr>
                <w:rFonts w:ascii="Arial" w:eastAsia="Calibri" w:hAnsi="Arial" w:cs="Arial"/>
                <w:sz w:val="22"/>
              </w:rPr>
              <w:t>Ovaj</w:t>
            </w:r>
            <w:proofErr w:type="spellEnd"/>
            <w:r w:rsidRPr="00DE4DE2">
              <w:rPr>
                <w:rFonts w:ascii="Arial" w:eastAsia="Calibri" w:hAnsi="Arial" w:cs="Arial"/>
                <w:sz w:val="22"/>
              </w:rPr>
              <w:t xml:space="preserve"> program </w:t>
            </w:r>
            <w:proofErr w:type="spellStart"/>
            <w:r w:rsidRPr="00DE4DE2">
              <w:rPr>
                <w:rFonts w:ascii="Arial" w:eastAsia="Calibri" w:hAnsi="Arial" w:cs="Arial"/>
                <w:sz w:val="22"/>
              </w:rPr>
              <w:t>daje</w:t>
            </w:r>
            <w:proofErr w:type="spellEnd"/>
            <w:r w:rsidRPr="00DE4DE2">
              <w:rPr>
                <w:rFonts w:ascii="Arial" w:eastAsia="Calibri" w:hAnsi="Arial" w:cs="Arial"/>
                <w:sz w:val="22"/>
              </w:rPr>
              <w:t xml:space="preserve"> </w:t>
            </w:r>
            <w:proofErr w:type="spellStart"/>
            <w:r w:rsidRPr="00DE4DE2">
              <w:rPr>
                <w:rFonts w:ascii="Arial" w:eastAsia="Calibri" w:hAnsi="Arial" w:cs="Arial"/>
                <w:sz w:val="22"/>
              </w:rPr>
              <w:t>smjernice</w:t>
            </w:r>
            <w:proofErr w:type="spellEnd"/>
            <w:r w:rsidRPr="00DE4DE2">
              <w:rPr>
                <w:rFonts w:ascii="Arial" w:eastAsia="Calibri" w:hAnsi="Arial" w:cs="Arial"/>
                <w:sz w:val="22"/>
              </w:rPr>
              <w:t xml:space="preserve"> </w:t>
            </w:r>
            <w:r w:rsidRPr="00DE4DE2">
              <w:rPr>
                <w:rFonts w:ascii="Arial" w:eastAsia="Calibri" w:hAnsi="Arial" w:cs="Arial"/>
                <w:sz w:val="22"/>
                <w:lang w:val="sr-Latn-ME"/>
              </w:rPr>
              <w:t xml:space="preserve">Fondu za inovacije Crne Gore na koji način da uredi ciklus podrške razvoju inovacija, a Fond će se u svojstvu davaoca državne pomoći za sve posebne programske linije obraćati Agenciji za zaštitu konkurencije. </w:t>
            </w:r>
          </w:p>
          <w:p w14:paraId="3AB2E06D" w14:textId="77777777" w:rsidR="0004210E" w:rsidRPr="00DB1079" w:rsidRDefault="0004210E" w:rsidP="00DB1079">
            <w:pPr>
              <w:rPr>
                <w:rFonts w:ascii="Arial" w:hAnsi="Arial" w:cs="Arial"/>
                <w:sz w:val="22"/>
                <w:lang w:val="sr-Latn-RS"/>
              </w:rPr>
            </w:pPr>
          </w:p>
          <w:p w14:paraId="7B588EAF" w14:textId="77777777" w:rsidR="0004210E" w:rsidRPr="00DB1079" w:rsidRDefault="00D2530E" w:rsidP="00DB1079">
            <w:pPr>
              <w:pStyle w:val="ListParagraph"/>
              <w:numPr>
                <w:ilvl w:val="0"/>
                <w:numId w:val="13"/>
              </w:numPr>
              <w:rPr>
                <w:rFonts w:ascii="Arial" w:hAnsi="Arial" w:cs="Arial"/>
                <w:b/>
                <w:sz w:val="22"/>
                <w:lang w:val="sr-Latn-RS"/>
              </w:rPr>
            </w:pPr>
            <w:r w:rsidRPr="00DB1079">
              <w:rPr>
                <w:rFonts w:ascii="Arial" w:hAnsi="Arial" w:cs="Arial"/>
                <w:b/>
                <w:sz w:val="22"/>
                <w:lang w:val="sr-Latn-RS"/>
              </w:rPr>
              <w:t>Da li je obezbjeđenje finansijskih sredstava jednokratno, ili tokom određenog vremenskog perioda?  Obrazložiti.</w:t>
            </w:r>
          </w:p>
          <w:p w14:paraId="0F66CEA8" w14:textId="77777777" w:rsidR="00196160" w:rsidRPr="00DB1079" w:rsidRDefault="00196160" w:rsidP="00DB1079">
            <w:pPr>
              <w:rPr>
                <w:rFonts w:ascii="Arial" w:hAnsi="Arial" w:cs="Arial"/>
                <w:bCs w:val="0"/>
                <w:sz w:val="22"/>
                <w:lang w:val="sr-Latn-RS"/>
              </w:rPr>
            </w:pPr>
          </w:p>
          <w:p w14:paraId="7612B8E7" w14:textId="10E16713" w:rsidR="00DC13BA" w:rsidRPr="00DB1079" w:rsidRDefault="00DA7127" w:rsidP="00DB1079">
            <w:pPr>
              <w:rPr>
                <w:rFonts w:ascii="Arial" w:hAnsi="Arial" w:cs="Arial"/>
                <w:bCs w:val="0"/>
                <w:sz w:val="22"/>
                <w:lang w:val="sr-Latn-RS"/>
              </w:rPr>
            </w:pPr>
            <w:r w:rsidRPr="00DB1079">
              <w:rPr>
                <w:rFonts w:ascii="Arial" w:hAnsi="Arial" w:cs="Arial"/>
                <w:bCs w:val="0"/>
                <w:sz w:val="22"/>
                <w:lang w:val="sr-Latn-RS"/>
              </w:rPr>
              <w:t xml:space="preserve">Finansijska sredstva se obezbjeđuju </w:t>
            </w:r>
            <w:r w:rsidR="00025D2E" w:rsidRPr="00DB1079">
              <w:rPr>
                <w:rFonts w:ascii="Arial" w:hAnsi="Arial" w:cs="Arial"/>
                <w:bCs w:val="0"/>
                <w:sz w:val="22"/>
                <w:lang w:val="sr-Latn-RS"/>
              </w:rPr>
              <w:t>za određeni vremenski period realizacije</w:t>
            </w:r>
            <w:r w:rsidR="00DE4DE2">
              <w:rPr>
                <w:rFonts w:ascii="Arial" w:hAnsi="Arial" w:cs="Arial"/>
                <w:bCs w:val="0"/>
                <w:sz w:val="22"/>
                <w:lang w:val="sr-Latn-RS"/>
              </w:rPr>
              <w:t xml:space="preserve"> programskih linija, u trajanju od </w:t>
            </w:r>
            <w:r w:rsidR="002E6937">
              <w:rPr>
                <w:rFonts w:ascii="Arial" w:hAnsi="Arial" w:cs="Arial"/>
                <w:bCs w:val="0"/>
                <w:sz w:val="22"/>
                <w:lang w:val="sr-Latn-RS"/>
              </w:rPr>
              <w:t>6</w:t>
            </w:r>
            <w:r w:rsidR="00DE4DE2">
              <w:rPr>
                <w:rFonts w:ascii="Arial" w:hAnsi="Arial" w:cs="Arial"/>
                <w:bCs w:val="0"/>
                <w:sz w:val="22"/>
                <w:lang w:val="sr-Latn-RS"/>
              </w:rPr>
              <w:t xml:space="preserve"> mjese</w:t>
            </w:r>
            <w:r w:rsidR="009F6C62">
              <w:rPr>
                <w:rFonts w:ascii="Arial" w:hAnsi="Arial" w:cs="Arial"/>
                <w:bCs w:val="0"/>
                <w:sz w:val="22"/>
                <w:lang w:val="sr-Latn-RS"/>
              </w:rPr>
              <w:t>ci do 36 mjeseci.</w:t>
            </w:r>
          </w:p>
          <w:p w14:paraId="474C66C3" w14:textId="77777777" w:rsidR="001E4B4C" w:rsidRPr="00DB1079" w:rsidRDefault="001E4B4C" w:rsidP="00DB1079">
            <w:pPr>
              <w:rPr>
                <w:rFonts w:ascii="Arial" w:hAnsi="Arial" w:cs="Arial"/>
                <w:bCs w:val="0"/>
                <w:sz w:val="22"/>
                <w:lang w:val="sr-Latn-RS"/>
              </w:rPr>
            </w:pPr>
          </w:p>
          <w:p w14:paraId="590F0F98" w14:textId="77777777" w:rsidR="001E4B4C" w:rsidRPr="002E6937" w:rsidRDefault="001E4B4C" w:rsidP="00DB1079">
            <w:pPr>
              <w:pStyle w:val="ListParagraph"/>
              <w:numPr>
                <w:ilvl w:val="0"/>
                <w:numId w:val="13"/>
              </w:numPr>
              <w:rPr>
                <w:rFonts w:ascii="Arial" w:hAnsi="Arial" w:cs="Arial"/>
                <w:b/>
                <w:bCs w:val="0"/>
                <w:sz w:val="22"/>
                <w:lang w:val="sr-Latn-RS"/>
              </w:rPr>
            </w:pPr>
            <w:r w:rsidRPr="002E6937">
              <w:rPr>
                <w:rFonts w:ascii="Arial" w:hAnsi="Arial" w:cs="Arial"/>
                <w:b/>
                <w:bCs w:val="0"/>
                <w:sz w:val="22"/>
                <w:lang w:val="sr-Latn-RS"/>
              </w:rPr>
              <w:t>Da li implementacijom propisa proizilaze međunarodne finansijske obaveze? Obrazložiti.</w:t>
            </w:r>
          </w:p>
          <w:p w14:paraId="31D6225F" w14:textId="77777777" w:rsidR="008801CB" w:rsidRPr="00DB1079" w:rsidRDefault="008801CB" w:rsidP="00DB1079">
            <w:pPr>
              <w:rPr>
                <w:rFonts w:ascii="Arial" w:hAnsi="Arial" w:cs="Arial"/>
                <w:bCs w:val="0"/>
                <w:sz w:val="22"/>
                <w:lang w:val="sr-Latn-RS"/>
              </w:rPr>
            </w:pPr>
          </w:p>
          <w:p w14:paraId="7EF15C6B" w14:textId="424333E8" w:rsidR="001E4B4C" w:rsidRPr="00DB1079" w:rsidRDefault="009F6C62" w:rsidP="00DB1079">
            <w:pPr>
              <w:rPr>
                <w:rFonts w:ascii="Arial" w:hAnsi="Arial" w:cs="Arial"/>
                <w:bCs w:val="0"/>
                <w:sz w:val="22"/>
                <w:lang w:val="sr-Latn-RS"/>
              </w:rPr>
            </w:pPr>
            <w:r>
              <w:rPr>
                <w:rFonts w:ascii="Arial" w:hAnsi="Arial" w:cs="Arial"/>
                <w:bCs w:val="0"/>
                <w:sz w:val="22"/>
                <w:lang w:val="sr-Latn-RS"/>
              </w:rPr>
              <w:t>Nijesu definisane konkretne međunarodne finansijske obaveze.</w:t>
            </w:r>
          </w:p>
          <w:p w14:paraId="0C7360C5" w14:textId="77777777" w:rsidR="00F60757" w:rsidRPr="00DB1079" w:rsidRDefault="00F60757" w:rsidP="00DB1079">
            <w:pPr>
              <w:rPr>
                <w:rFonts w:ascii="Arial" w:hAnsi="Arial" w:cs="Arial"/>
                <w:bCs w:val="0"/>
                <w:sz w:val="22"/>
                <w:lang w:val="sr-Latn-RS"/>
              </w:rPr>
            </w:pPr>
          </w:p>
          <w:p w14:paraId="41542E9F" w14:textId="77777777" w:rsidR="00F60757" w:rsidRPr="00DB1079" w:rsidRDefault="00F60757" w:rsidP="00DB1079">
            <w:pPr>
              <w:pStyle w:val="ListParagraph"/>
              <w:numPr>
                <w:ilvl w:val="0"/>
                <w:numId w:val="13"/>
              </w:numPr>
              <w:rPr>
                <w:rFonts w:ascii="Arial" w:hAnsi="Arial" w:cs="Arial"/>
                <w:b/>
                <w:bCs w:val="0"/>
                <w:sz w:val="22"/>
                <w:lang w:val="sr-Latn-RS"/>
              </w:rPr>
            </w:pPr>
            <w:r w:rsidRPr="00DB1079">
              <w:rPr>
                <w:rFonts w:ascii="Arial" w:hAnsi="Arial" w:cs="Arial"/>
                <w:b/>
                <w:bCs w:val="0"/>
                <w:sz w:val="22"/>
                <w:lang w:val="sr-Latn-RS"/>
              </w:rPr>
              <w:t>Da li su neophodna finansijska sredstva obezbijeđena u budžetu za tekuću fiskalnu godinu, odnosno da li su planirana u budžetu za narednu fiskanu godinu?</w:t>
            </w:r>
          </w:p>
          <w:p w14:paraId="558D676C" w14:textId="77777777" w:rsidR="00F60757" w:rsidRPr="00DB1079" w:rsidRDefault="00F60757" w:rsidP="00DB1079">
            <w:pPr>
              <w:rPr>
                <w:rFonts w:ascii="Arial" w:hAnsi="Arial" w:cs="Arial"/>
                <w:bCs w:val="0"/>
                <w:sz w:val="22"/>
                <w:lang w:val="sr-Latn-RS"/>
              </w:rPr>
            </w:pPr>
          </w:p>
          <w:p w14:paraId="0494B430" w14:textId="0B1761CB" w:rsidR="002E6937" w:rsidRDefault="009F6C62" w:rsidP="009F6C62">
            <w:pPr>
              <w:rPr>
                <w:rFonts w:ascii="Arial" w:hAnsi="Arial" w:cs="Arial"/>
                <w:bCs w:val="0"/>
                <w:sz w:val="22"/>
                <w:lang w:val="sr-Latn-RS"/>
              </w:rPr>
            </w:pPr>
            <w:r>
              <w:rPr>
                <w:rFonts w:ascii="Arial" w:hAnsi="Arial" w:cs="Arial"/>
                <w:bCs w:val="0"/>
                <w:sz w:val="22"/>
                <w:lang w:val="sr-Latn-RS"/>
              </w:rPr>
              <w:t xml:space="preserve">Neophodna sredstva za realizaciju Programa obezbijeđenja su tekućim budžetom Ministarstva nauke i tehnološkog razvoja </w:t>
            </w:r>
            <w:r w:rsidR="002E6937">
              <w:rPr>
                <w:rFonts w:ascii="Arial" w:hAnsi="Arial" w:cs="Arial"/>
                <w:bCs w:val="0"/>
                <w:sz w:val="22"/>
                <w:lang w:val="sr-Latn-RS"/>
              </w:rPr>
              <w:t>za 2023. godinu (</w:t>
            </w:r>
            <w:r w:rsidR="002E6937" w:rsidRPr="002E6937">
              <w:rPr>
                <w:rFonts w:ascii="Arial" w:hAnsi="Arial" w:cs="Arial"/>
                <w:bCs w:val="0"/>
                <w:sz w:val="22"/>
                <w:lang w:val="sr-Latn-RS"/>
              </w:rPr>
              <w:t>170.000,00 € za nove projekte (Org. kod 41901 – Ministarstvo nauke i tehnološkog razvoja, Program 15 037 Inovacije i tehnološki razvoj, Potprogram 15 037 002 Podrška razvoju inovacione djelatnosti, Aktivnost 15 037 002 001 Podrška razvoju inovacione djelatnosti kroz nove konkurse, stavka 418 Subvencije) i 30.000,00 € za tekuće EUREKA projekte (Org. kod 41901 – Ministarstvo nauke i tehnološkog razvoja, Program 15 037 Inovacije i tehnološki razvoj, Potprogram 15 037 002 Podrška razvoju inovacione djelatnosti, Aktivnost 15 037 002 002 Podrška razvoju inovacione djelatnosti po osnovu ranijih konkursa, stavka 418 Subvencije)</w:t>
            </w:r>
            <w:r w:rsidR="002E6937">
              <w:rPr>
                <w:rFonts w:ascii="Arial" w:hAnsi="Arial" w:cs="Arial"/>
                <w:bCs w:val="0"/>
                <w:sz w:val="22"/>
                <w:lang w:val="sr-Latn-RS"/>
              </w:rPr>
              <w:t xml:space="preserve">), </w:t>
            </w:r>
            <w:r w:rsidR="002E6937">
              <w:rPr>
                <w:rFonts w:ascii="Arial" w:hAnsi="Arial" w:cs="Arial"/>
                <w:bCs w:val="0"/>
                <w:sz w:val="22"/>
                <w:lang w:val="sr-Latn-RS"/>
              </w:rPr>
              <w:t>dok će se realizacija programskih linija u narednim godinama sprovoditi u skladu sa odobrenim godišnjim budžetima.</w:t>
            </w:r>
          </w:p>
          <w:p w14:paraId="10B3A408" w14:textId="77777777" w:rsidR="002E6937" w:rsidRDefault="002E6937" w:rsidP="009F6C62">
            <w:pPr>
              <w:rPr>
                <w:rFonts w:ascii="Arial" w:hAnsi="Arial" w:cs="Arial"/>
                <w:bCs w:val="0"/>
                <w:sz w:val="22"/>
                <w:lang w:val="sr-Latn-RS"/>
              </w:rPr>
            </w:pPr>
          </w:p>
          <w:p w14:paraId="6FE277F2" w14:textId="19E5774B" w:rsidR="001032DC" w:rsidRPr="00DB1079" w:rsidRDefault="002E6937" w:rsidP="009F6C62">
            <w:pPr>
              <w:rPr>
                <w:rFonts w:ascii="Arial" w:hAnsi="Arial" w:cs="Arial"/>
                <w:bCs w:val="0"/>
                <w:sz w:val="22"/>
                <w:lang w:val="sr-Latn-RS"/>
              </w:rPr>
            </w:pPr>
            <w:r>
              <w:rPr>
                <w:rFonts w:ascii="Arial" w:hAnsi="Arial" w:cs="Arial"/>
                <w:bCs w:val="0"/>
                <w:sz w:val="22"/>
                <w:lang w:val="sr-Latn-RS"/>
              </w:rPr>
              <w:t>Kada su u pitanju sredstva koja su nacionalnim budžetom utvrđena</w:t>
            </w:r>
            <w:r w:rsidR="009F6C62">
              <w:rPr>
                <w:rFonts w:ascii="Arial" w:hAnsi="Arial" w:cs="Arial"/>
                <w:bCs w:val="0"/>
                <w:sz w:val="22"/>
                <w:lang w:val="sr-Latn-RS"/>
              </w:rPr>
              <w:t xml:space="preserve"> </w:t>
            </w:r>
            <w:r>
              <w:rPr>
                <w:rFonts w:ascii="Arial" w:hAnsi="Arial" w:cs="Arial"/>
                <w:bCs w:val="0"/>
                <w:sz w:val="22"/>
                <w:lang w:val="sr-Latn-RS"/>
              </w:rPr>
              <w:t xml:space="preserve">za </w:t>
            </w:r>
            <w:r w:rsidR="001079F1">
              <w:rPr>
                <w:rFonts w:ascii="Arial" w:hAnsi="Arial" w:cs="Arial"/>
                <w:bCs w:val="0"/>
                <w:sz w:val="22"/>
                <w:lang w:val="sr-Latn-RS"/>
              </w:rPr>
              <w:t xml:space="preserve">programske linije </w:t>
            </w:r>
            <w:r w:rsidR="009F6C62">
              <w:rPr>
                <w:rFonts w:ascii="Arial" w:hAnsi="Arial" w:cs="Arial"/>
                <w:bCs w:val="0"/>
                <w:sz w:val="22"/>
                <w:lang w:val="sr-Latn-RS"/>
              </w:rPr>
              <w:t>Fond</w:t>
            </w:r>
            <w:r w:rsidR="001079F1">
              <w:rPr>
                <w:rFonts w:ascii="Arial" w:hAnsi="Arial" w:cs="Arial"/>
                <w:bCs w:val="0"/>
                <w:sz w:val="22"/>
                <w:lang w:val="sr-Latn-RS"/>
              </w:rPr>
              <w:t>a</w:t>
            </w:r>
            <w:r w:rsidR="009F6C62">
              <w:rPr>
                <w:rFonts w:ascii="Arial" w:hAnsi="Arial" w:cs="Arial"/>
                <w:bCs w:val="0"/>
                <w:sz w:val="22"/>
                <w:lang w:val="sr-Latn-RS"/>
              </w:rPr>
              <w:t xml:space="preserve"> za inovacije Crne Gore</w:t>
            </w:r>
            <w:r w:rsidR="001079F1">
              <w:rPr>
                <w:rFonts w:ascii="Arial" w:hAnsi="Arial" w:cs="Arial"/>
                <w:bCs w:val="0"/>
                <w:sz w:val="22"/>
                <w:lang w:val="sr-Latn-RS"/>
              </w:rPr>
              <w:t xml:space="preserve"> u iznosu od 2.000.000,00 €</w:t>
            </w:r>
            <w:r w:rsidR="009F6C62">
              <w:rPr>
                <w:rFonts w:ascii="Arial" w:hAnsi="Arial" w:cs="Arial"/>
                <w:bCs w:val="0"/>
                <w:sz w:val="22"/>
                <w:lang w:val="sr-Latn-RS"/>
              </w:rPr>
              <w:t xml:space="preserve">, </w:t>
            </w:r>
            <w:r>
              <w:rPr>
                <w:rFonts w:ascii="Arial" w:hAnsi="Arial" w:cs="Arial"/>
                <w:bCs w:val="0"/>
                <w:sz w:val="22"/>
                <w:lang w:val="sr-Latn-RS"/>
              </w:rPr>
              <w:t xml:space="preserve">ista će biti realizovana u skladu sa </w:t>
            </w:r>
            <w:r w:rsidR="001079F1" w:rsidRPr="001079F1">
              <w:rPr>
                <w:rFonts w:ascii="Arial" w:hAnsi="Arial" w:cs="Arial"/>
                <w:bCs w:val="0"/>
                <w:sz w:val="22"/>
                <w:lang w:val="sr-Latn-RS"/>
              </w:rPr>
              <w:lastRenderedPageBreak/>
              <w:t>Zaključak</w:t>
            </w:r>
            <w:r w:rsidR="001079F1">
              <w:rPr>
                <w:rFonts w:ascii="Arial" w:hAnsi="Arial" w:cs="Arial"/>
                <w:bCs w:val="0"/>
                <w:sz w:val="22"/>
                <w:lang w:val="sr-Latn-RS"/>
              </w:rPr>
              <w:t>om Vlade Crne Gore</w:t>
            </w:r>
            <w:r w:rsidR="001079F1" w:rsidRPr="001079F1">
              <w:rPr>
                <w:rFonts w:ascii="Arial" w:hAnsi="Arial" w:cs="Arial"/>
                <w:bCs w:val="0"/>
                <w:sz w:val="22"/>
                <w:lang w:val="sr-Latn-RS"/>
              </w:rPr>
              <w:t xml:space="preserve"> br. 07-011/23-1980/2 od 26. aprila 2023. godine</w:t>
            </w:r>
            <w:r w:rsidR="001079F1">
              <w:rPr>
                <w:rFonts w:ascii="Arial" w:hAnsi="Arial" w:cs="Arial"/>
                <w:bCs w:val="0"/>
                <w:sz w:val="22"/>
                <w:lang w:val="sr-Latn-RS"/>
              </w:rPr>
              <w:t xml:space="preserve"> i</w:t>
            </w:r>
            <w:r w:rsidR="001079F1" w:rsidRPr="001079F1">
              <w:rPr>
                <w:rFonts w:ascii="Arial" w:hAnsi="Arial" w:cs="Arial"/>
                <w:bCs w:val="0"/>
                <w:sz w:val="22"/>
                <w:lang w:val="sr-Latn-RS"/>
              </w:rPr>
              <w:t xml:space="preserve"> Mišljenje</w:t>
            </w:r>
            <w:r w:rsidR="001079F1">
              <w:rPr>
                <w:rFonts w:ascii="Arial" w:hAnsi="Arial" w:cs="Arial"/>
                <w:bCs w:val="0"/>
                <w:sz w:val="22"/>
                <w:lang w:val="sr-Latn-RS"/>
              </w:rPr>
              <w:t>m</w:t>
            </w:r>
            <w:r w:rsidR="001079F1" w:rsidRPr="001079F1">
              <w:rPr>
                <w:rFonts w:ascii="Arial" w:hAnsi="Arial" w:cs="Arial"/>
                <w:bCs w:val="0"/>
                <w:sz w:val="22"/>
                <w:lang w:val="sr-Latn-RS"/>
              </w:rPr>
              <w:t xml:space="preserve"> Ministarstva finansija br. 01-430/23-2546/1 od 11. aprila 2023. godine</w:t>
            </w:r>
            <w:r w:rsidR="001079F1">
              <w:rPr>
                <w:rFonts w:ascii="Arial" w:hAnsi="Arial" w:cs="Arial"/>
                <w:bCs w:val="0"/>
                <w:sz w:val="22"/>
                <w:lang w:val="sr-Latn-RS"/>
              </w:rPr>
              <w:t>.</w:t>
            </w:r>
          </w:p>
          <w:p w14:paraId="5E207D3E" w14:textId="77777777" w:rsidR="00F60757" w:rsidRPr="00DB1079" w:rsidRDefault="00F60757" w:rsidP="00DB1079">
            <w:pPr>
              <w:rPr>
                <w:rFonts w:ascii="Arial" w:hAnsi="Arial" w:cs="Arial"/>
                <w:bCs w:val="0"/>
                <w:sz w:val="22"/>
                <w:lang w:val="sr-Latn-RS"/>
              </w:rPr>
            </w:pPr>
          </w:p>
          <w:p w14:paraId="1F7196F5" w14:textId="77777777" w:rsidR="00F60757" w:rsidRPr="00DB1079" w:rsidRDefault="00F60757" w:rsidP="00DB1079">
            <w:pPr>
              <w:pStyle w:val="ListParagraph"/>
              <w:numPr>
                <w:ilvl w:val="0"/>
                <w:numId w:val="13"/>
              </w:numPr>
              <w:rPr>
                <w:rFonts w:ascii="Arial" w:hAnsi="Arial" w:cs="Arial"/>
                <w:b/>
                <w:bCs w:val="0"/>
                <w:sz w:val="22"/>
                <w:lang w:val="sr-Latn-RS"/>
              </w:rPr>
            </w:pPr>
            <w:r w:rsidRPr="00DB1079">
              <w:rPr>
                <w:rFonts w:ascii="Arial" w:hAnsi="Arial" w:cs="Arial"/>
                <w:b/>
                <w:bCs w:val="0"/>
                <w:sz w:val="22"/>
                <w:lang w:val="sr-Latn-RS"/>
              </w:rPr>
              <w:t>Da li je usvajanjem propisa predviđeno donošenje podzakonskih akata iz kojih će proisteći finansijske obaveze?</w:t>
            </w:r>
          </w:p>
          <w:p w14:paraId="63B8E9E7" w14:textId="77777777" w:rsidR="00F60757" w:rsidRPr="00DB1079" w:rsidRDefault="00F60757" w:rsidP="00DB1079">
            <w:pPr>
              <w:rPr>
                <w:rFonts w:ascii="Arial" w:hAnsi="Arial" w:cs="Arial"/>
                <w:bCs w:val="0"/>
                <w:sz w:val="22"/>
                <w:lang w:val="sr-Latn-RS"/>
              </w:rPr>
            </w:pPr>
          </w:p>
          <w:p w14:paraId="47F225E6" w14:textId="77777777" w:rsidR="00F60757" w:rsidRPr="00DB1079" w:rsidRDefault="00F60757" w:rsidP="00DB1079">
            <w:pPr>
              <w:rPr>
                <w:rFonts w:ascii="Arial" w:hAnsi="Arial" w:cs="Arial"/>
                <w:bCs w:val="0"/>
                <w:sz w:val="22"/>
                <w:lang w:val="sr-Latn-RS"/>
              </w:rPr>
            </w:pPr>
            <w:r w:rsidRPr="00DB1079">
              <w:rPr>
                <w:rFonts w:ascii="Arial" w:hAnsi="Arial" w:cs="Arial"/>
                <w:bCs w:val="0"/>
                <w:sz w:val="22"/>
                <w:lang w:val="sr-Latn-RS"/>
              </w:rPr>
              <w:t>Usvajanjem propisa neće se stvoriti osnova za donošenje podzakonskih akata.</w:t>
            </w:r>
          </w:p>
          <w:p w14:paraId="2FA4C05F" w14:textId="77777777" w:rsidR="00F60757" w:rsidRPr="00DB1079" w:rsidRDefault="00F60757" w:rsidP="00DB1079">
            <w:pPr>
              <w:rPr>
                <w:rFonts w:ascii="Arial" w:hAnsi="Arial" w:cs="Arial"/>
                <w:bCs w:val="0"/>
                <w:sz w:val="22"/>
                <w:lang w:val="sr-Latn-RS"/>
              </w:rPr>
            </w:pPr>
          </w:p>
          <w:p w14:paraId="5E74D1DA" w14:textId="77777777" w:rsidR="00F60757" w:rsidRPr="00DB1079" w:rsidRDefault="00F60757" w:rsidP="00DB1079">
            <w:pPr>
              <w:pStyle w:val="ListParagraph"/>
              <w:numPr>
                <w:ilvl w:val="0"/>
                <w:numId w:val="13"/>
              </w:numPr>
              <w:rPr>
                <w:rFonts w:ascii="Arial" w:hAnsi="Arial" w:cs="Arial"/>
                <w:bCs w:val="0"/>
                <w:sz w:val="22"/>
                <w:lang w:val="sr-Latn-RS"/>
              </w:rPr>
            </w:pPr>
            <w:r w:rsidRPr="00DB1079">
              <w:rPr>
                <w:rFonts w:ascii="Arial" w:hAnsi="Arial" w:cs="Arial"/>
                <w:b/>
                <w:bCs w:val="0"/>
                <w:sz w:val="22"/>
                <w:lang w:val="sr-Latn-RS"/>
              </w:rPr>
              <w:t>Da li će se implementacijom propisa ostvariti prihod za budžet Crne Gore?</w:t>
            </w:r>
          </w:p>
          <w:p w14:paraId="42A39420" w14:textId="77777777" w:rsidR="00751175" w:rsidRPr="00DB1079" w:rsidRDefault="00751175" w:rsidP="00DB1079">
            <w:pPr>
              <w:rPr>
                <w:rFonts w:ascii="Arial" w:hAnsi="Arial" w:cs="Arial"/>
                <w:bCs w:val="0"/>
                <w:sz w:val="22"/>
                <w:lang w:val="sr-Latn-RS"/>
              </w:rPr>
            </w:pPr>
          </w:p>
          <w:p w14:paraId="1436EF32" w14:textId="44693D3D" w:rsidR="00025D2E" w:rsidRPr="00DB1079" w:rsidRDefault="00751175" w:rsidP="00DB1079">
            <w:pPr>
              <w:rPr>
                <w:rFonts w:ascii="Arial" w:hAnsi="Arial" w:cs="Arial"/>
                <w:bCs w:val="0"/>
                <w:sz w:val="22"/>
                <w:lang w:val="sr-Latn-RS"/>
              </w:rPr>
            </w:pPr>
            <w:r w:rsidRPr="00DB1079">
              <w:rPr>
                <w:rFonts w:ascii="Arial" w:hAnsi="Arial" w:cs="Arial"/>
                <w:bCs w:val="0"/>
                <w:sz w:val="22"/>
                <w:lang w:val="sr-Latn-RS"/>
              </w:rPr>
              <w:t xml:space="preserve">Implementacijom </w:t>
            </w:r>
            <w:r w:rsidR="00025D2E" w:rsidRPr="00DB1079">
              <w:rPr>
                <w:rFonts w:ascii="Arial" w:hAnsi="Arial" w:cs="Arial"/>
                <w:bCs w:val="0"/>
                <w:sz w:val="22"/>
                <w:lang w:val="sr-Latn-RS"/>
              </w:rPr>
              <w:t>predmetnog Programa</w:t>
            </w:r>
            <w:r w:rsidRPr="00DB1079">
              <w:rPr>
                <w:rFonts w:ascii="Arial" w:hAnsi="Arial" w:cs="Arial"/>
                <w:bCs w:val="0"/>
                <w:sz w:val="22"/>
                <w:lang w:val="sr-Latn-RS"/>
              </w:rPr>
              <w:t xml:space="preserve"> </w:t>
            </w:r>
            <w:r w:rsidR="00025D2E" w:rsidRPr="00DB1079">
              <w:rPr>
                <w:rFonts w:ascii="Arial" w:hAnsi="Arial" w:cs="Arial"/>
                <w:bCs w:val="0"/>
                <w:sz w:val="22"/>
                <w:lang w:val="sr-Latn-RS"/>
              </w:rPr>
              <w:t xml:space="preserve">će </w:t>
            </w:r>
            <w:r w:rsidRPr="00DB1079">
              <w:rPr>
                <w:rFonts w:ascii="Arial" w:hAnsi="Arial" w:cs="Arial"/>
                <w:bCs w:val="0"/>
                <w:sz w:val="22"/>
                <w:lang w:val="sr-Latn-RS"/>
              </w:rPr>
              <w:t>indirektno doći do povećanja prihoda za budžet Crne Gore</w:t>
            </w:r>
            <w:r w:rsidR="00025D2E" w:rsidRPr="00DB1079">
              <w:rPr>
                <w:rFonts w:ascii="Arial" w:hAnsi="Arial" w:cs="Arial"/>
                <w:bCs w:val="0"/>
                <w:sz w:val="22"/>
                <w:lang w:val="sr-Latn-RS"/>
              </w:rPr>
              <w:t>, na način što će MMSP poboljšati kapacitet poslovanja,</w:t>
            </w:r>
            <w:r w:rsidR="009F6C62">
              <w:rPr>
                <w:rFonts w:ascii="Arial" w:hAnsi="Arial" w:cs="Arial"/>
                <w:bCs w:val="0"/>
                <w:sz w:val="22"/>
                <w:lang w:val="sr-Latn-RS"/>
              </w:rPr>
              <w:t xml:space="preserve"> povećati inovativnost i na taj način povećati kvalitet proizvoda/usluga,</w:t>
            </w:r>
            <w:r w:rsidR="00025D2E" w:rsidRPr="00DB1079">
              <w:rPr>
                <w:rFonts w:ascii="Arial" w:hAnsi="Arial" w:cs="Arial"/>
                <w:bCs w:val="0"/>
                <w:sz w:val="22"/>
                <w:lang w:val="sr-Latn-RS"/>
              </w:rPr>
              <w:t xml:space="preserve"> pojačati kapacitet </w:t>
            </w:r>
            <w:r w:rsidR="00B6229F" w:rsidRPr="00DB1079">
              <w:rPr>
                <w:rFonts w:ascii="Arial" w:hAnsi="Arial" w:cs="Arial"/>
                <w:bCs w:val="0"/>
                <w:sz w:val="22"/>
                <w:lang w:val="sr-Latn-RS"/>
              </w:rPr>
              <w:t>osoblja</w:t>
            </w:r>
            <w:r w:rsidR="00025D2E" w:rsidRPr="00DB1079">
              <w:rPr>
                <w:rFonts w:ascii="Arial" w:hAnsi="Arial" w:cs="Arial"/>
                <w:bCs w:val="0"/>
                <w:sz w:val="22"/>
                <w:lang w:val="sr-Latn-RS"/>
              </w:rPr>
              <w:t>, povećati obim proizvodnje</w:t>
            </w:r>
            <w:r w:rsidR="006520C1" w:rsidRPr="00DB1079">
              <w:rPr>
                <w:rFonts w:ascii="Arial" w:hAnsi="Arial" w:cs="Arial"/>
                <w:bCs w:val="0"/>
                <w:sz w:val="22"/>
                <w:lang w:val="sr-Latn-RS"/>
              </w:rPr>
              <w:t xml:space="preserve"> i time doprinos BDP-u,</w:t>
            </w:r>
            <w:r w:rsidR="00025D2E" w:rsidRPr="00DB1079">
              <w:rPr>
                <w:rFonts w:ascii="Arial" w:hAnsi="Arial" w:cs="Arial"/>
                <w:bCs w:val="0"/>
                <w:sz w:val="22"/>
                <w:lang w:val="sr-Latn-RS"/>
              </w:rPr>
              <w:t xml:space="preserve"> </w:t>
            </w:r>
            <w:r w:rsidR="0064476E" w:rsidRPr="00DB1079">
              <w:rPr>
                <w:rFonts w:ascii="Arial" w:hAnsi="Arial" w:cs="Arial"/>
                <w:bCs w:val="0"/>
                <w:sz w:val="22"/>
                <w:lang w:val="sr-Latn-RS"/>
              </w:rPr>
              <w:t xml:space="preserve">a </w:t>
            </w:r>
            <w:r w:rsidR="00025D2E" w:rsidRPr="00DB1079">
              <w:rPr>
                <w:rFonts w:ascii="Arial" w:hAnsi="Arial" w:cs="Arial"/>
                <w:bCs w:val="0"/>
                <w:sz w:val="22"/>
                <w:lang w:val="sr-Latn-RS"/>
              </w:rPr>
              <w:t>koji će se kasnije pozitivno odraziti na budžet Crne Gore.</w:t>
            </w:r>
          </w:p>
          <w:p w14:paraId="1A830A0A" w14:textId="77777777" w:rsidR="008B158B" w:rsidRPr="00DB1079" w:rsidRDefault="008B158B" w:rsidP="00DB1079">
            <w:pPr>
              <w:rPr>
                <w:rFonts w:ascii="Arial" w:hAnsi="Arial" w:cs="Arial"/>
                <w:bCs w:val="0"/>
                <w:sz w:val="22"/>
                <w:lang w:val="sr-Latn-RS"/>
              </w:rPr>
            </w:pPr>
          </w:p>
          <w:p w14:paraId="3024CFF1" w14:textId="77777777" w:rsidR="008B158B" w:rsidRPr="00FC55FD" w:rsidRDefault="008B158B" w:rsidP="00DB1079">
            <w:pPr>
              <w:pStyle w:val="ListParagraph"/>
              <w:numPr>
                <w:ilvl w:val="0"/>
                <w:numId w:val="13"/>
              </w:numPr>
              <w:rPr>
                <w:rFonts w:ascii="Arial" w:hAnsi="Arial" w:cs="Arial"/>
                <w:b/>
                <w:bCs w:val="0"/>
                <w:sz w:val="22"/>
                <w:lang w:val="sr-Latn-RS"/>
              </w:rPr>
            </w:pPr>
            <w:r w:rsidRPr="00FC55FD">
              <w:rPr>
                <w:rFonts w:ascii="Arial" w:hAnsi="Arial" w:cs="Arial"/>
                <w:b/>
                <w:bCs w:val="0"/>
                <w:sz w:val="22"/>
                <w:lang w:val="sr-Latn-RS"/>
              </w:rPr>
              <w:t>Obrazložiti metodologiju koja je korišćenja prilikom obračuna finansijskih izdataka/prihoda.</w:t>
            </w:r>
          </w:p>
          <w:p w14:paraId="0F4A0DC5" w14:textId="6C7B2EE5" w:rsidR="00025D2E" w:rsidRDefault="00025D2E" w:rsidP="00FC55FD">
            <w:pPr>
              <w:rPr>
                <w:rFonts w:ascii="Arial" w:hAnsi="Arial" w:cs="Arial"/>
                <w:b/>
                <w:bCs w:val="0"/>
                <w:sz w:val="22"/>
                <w:lang w:val="sr-Latn-RS"/>
              </w:rPr>
            </w:pPr>
          </w:p>
          <w:p w14:paraId="4CC30B37" w14:textId="2DC63256" w:rsidR="00FC55FD" w:rsidRPr="00FC55FD" w:rsidRDefault="00FC55FD" w:rsidP="00FC55FD">
            <w:pPr>
              <w:rPr>
                <w:rFonts w:ascii="Arial" w:hAnsi="Arial" w:cs="Arial"/>
                <w:bCs w:val="0"/>
                <w:sz w:val="22"/>
                <w:lang w:val="sr-Latn-RS"/>
              </w:rPr>
            </w:pPr>
            <w:r w:rsidRPr="00FC55FD">
              <w:rPr>
                <w:rFonts w:ascii="Arial" w:hAnsi="Arial" w:cs="Arial"/>
                <w:bCs w:val="0"/>
                <w:sz w:val="22"/>
                <w:lang w:val="sr-Latn-RS"/>
              </w:rPr>
              <w:t>U skladu sa važećim Zakonom o budžetu Crne Gore za 2023. godinu, Ministarstvo nauke i tehnološkog razvoja u ovoj godini za finansiranje inovacija kroz nove konkurse ima na raspolaganju 240.000,00 € (Org. kod 41901 – Ministarstvo nauke i tehnološkog razvoja, Program 15 037 Inovacije i tehnološki razvoj, Potprogram 15 037 002 Podrška razvoju inovacione djelatnosti, Aktivnost 15 037 002 001 Podrška razvoju inovacione djelatnosti kroz nove konkurse, stavka 418 Subvencije), dok za podršku realizaciji inovativnih projekata po osnovu ranijih konkursa ima na raspolaganju iznos od 360.000,00 € ((Org. kod 41901 – Ministarstvo nauke i tehnološkog razvoja, Program 15 037 Inovacije i tehnološki razvoj, Potprogram 15 037 002 Podrška razvoju inovacione djelatnosti, Aktivnost 15 037 002 002 Podrška razvoju inovacione djelatnosti po osnovu ranijih konkursa, stavka 418 Subvencije)</w:t>
            </w:r>
            <w:r>
              <w:rPr>
                <w:rFonts w:ascii="Arial" w:hAnsi="Arial" w:cs="Arial"/>
                <w:bCs w:val="0"/>
                <w:sz w:val="22"/>
                <w:lang w:val="sr-Latn-RS"/>
              </w:rPr>
              <w:t>, te je utvrđivanjem programskih linija za čiju je implementaciju nadležno u skladu sa Programom za inovacije 2023-2027, i planiralo sredstva za 2023. godinu.</w:t>
            </w:r>
          </w:p>
          <w:p w14:paraId="1FE5A729" w14:textId="77777777" w:rsidR="001032DC" w:rsidRPr="00FC55FD" w:rsidRDefault="001032DC" w:rsidP="00DB1079">
            <w:pPr>
              <w:rPr>
                <w:rFonts w:ascii="Arial" w:hAnsi="Arial" w:cs="Arial"/>
                <w:bCs w:val="0"/>
                <w:sz w:val="22"/>
                <w:lang w:val="sr-Latn-RS"/>
              </w:rPr>
            </w:pPr>
          </w:p>
          <w:p w14:paraId="484A8219" w14:textId="77777777" w:rsidR="00416E73" w:rsidRPr="00FC55FD" w:rsidRDefault="00416E73" w:rsidP="00DB1079">
            <w:pPr>
              <w:pStyle w:val="ListParagraph"/>
              <w:numPr>
                <w:ilvl w:val="0"/>
                <w:numId w:val="13"/>
              </w:numPr>
              <w:rPr>
                <w:rFonts w:ascii="Arial" w:hAnsi="Arial" w:cs="Arial"/>
                <w:b/>
                <w:bCs w:val="0"/>
                <w:sz w:val="22"/>
                <w:lang w:val="sr-Latn-RS"/>
              </w:rPr>
            </w:pPr>
            <w:r w:rsidRPr="00FC55FD">
              <w:rPr>
                <w:rFonts w:ascii="Arial" w:hAnsi="Arial" w:cs="Arial"/>
                <w:b/>
                <w:bCs w:val="0"/>
                <w:sz w:val="22"/>
                <w:lang w:val="sr-Latn-RS"/>
              </w:rPr>
              <w:t>Da li su postojale sugestije Ministarstva finansija na nacrt/predlog propisa?</w:t>
            </w:r>
          </w:p>
          <w:p w14:paraId="6D6DC761" w14:textId="77777777" w:rsidR="001032DC" w:rsidRPr="00DB1079" w:rsidRDefault="001032DC" w:rsidP="00DB1079">
            <w:pPr>
              <w:pStyle w:val="ListParagraph"/>
              <w:ind w:left="630"/>
              <w:rPr>
                <w:rFonts w:ascii="Arial" w:hAnsi="Arial" w:cs="Arial"/>
                <w:b/>
                <w:bCs w:val="0"/>
                <w:sz w:val="22"/>
                <w:lang w:val="sr-Latn-RS"/>
              </w:rPr>
            </w:pPr>
          </w:p>
          <w:p w14:paraId="55C87044" w14:textId="77777777" w:rsidR="00FC55FD" w:rsidRDefault="001032DC" w:rsidP="00DB1079">
            <w:pPr>
              <w:rPr>
                <w:rFonts w:ascii="Arial" w:hAnsi="Arial" w:cs="Arial"/>
                <w:bCs w:val="0"/>
                <w:sz w:val="22"/>
                <w:lang w:val="sr-Latn-RS"/>
              </w:rPr>
            </w:pPr>
            <w:r w:rsidRPr="00DB1079">
              <w:rPr>
                <w:rFonts w:ascii="Arial" w:hAnsi="Arial" w:cs="Arial"/>
                <w:bCs w:val="0"/>
                <w:sz w:val="22"/>
                <w:lang w:val="sr-Latn-RS"/>
              </w:rPr>
              <w:t>Konsultacije sa Ministarstvom finansija odvijaju se tokom izrade i davanja mišljenja na RIA obrazac.</w:t>
            </w:r>
            <w:r w:rsidR="00CB78B4" w:rsidRPr="00DB1079">
              <w:rPr>
                <w:rFonts w:ascii="Arial" w:hAnsi="Arial" w:cs="Arial"/>
                <w:bCs w:val="0"/>
                <w:sz w:val="22"/>
                <w:lang w:val="sr-Latn-RS"/>
              </w:rPr>
              <w:t xml:space="preserve"> </w:t>
            </w:r>
          </w:p>
          <w:p w14:paraId="797FB101" w14:textId="77777777" w:rsidR="00B20227" w:rsidRPr="00DB1079" w:rsidRDefault="00B20227" w:rsidP="00DB1079">
            <w:pPr>
              <w:rPr>
                <w:rFonts w:ascii="Arial" w:hAnsi="Arial" w:cs="Arial"/>
                <w:bCs w:val="0"/>
                <w:sz w:val="22"/>
                <w:lang w:val="sr-Latn-RS"/>
              </w:rPr>
            </w:pPr>
          </w:p>
          <w:p w14:paraId="32B67AFC" w14:textId="77777777" w:rsidR="00B20227" w:rsidRPr="00DB1079" w:rsidRDefault="00B20227" w:rsidP="00DB1079">
            <w:pPr>
              <w:pStyle w:val="ListParagraph"/>
              <w:numPr>
                <w:ilvl w:val="0"/>
                <w:numId w:val="13"/>
              </w:numPr>
              <w:rPr>
                <w:rFonts w:ascii="Arial" w:hAnsi="Arial" w:cs="Arial"/>
                <w:b/>
                <w:bCs w:val="0"/>
                <w:sz w:val="22"/>
                <w:lang w:val="sr-Latn-RS"/>
              </w:rPr>
            </w:pPr>
            <w:r w:rsidRPr="00DB1079">
              <w:rPr>
                <w:rFonts w:ascii="Arial" w:hAnsi="Arial" w:cs="Arial"/>
                <w:b/>
                <w:bCs w:val="0"/>
                <w:sz w:val="22"/>
                <w:lang w:val="sr-Latn-RS"/>
              </w:rPr>
              <w:t>Da li su dobijene primjedbe uključene u tekst propisa? Obrazložiti.</w:t>
            </w:r>
          </w:p>
          <w:p w14:paraId="1D98E6B2" w14:textId="77777777" w:rsidR="001032DC" w:rsidRPr="00DB1079" w:rsidRDefault="001032DC" w:rsidP="00DB1079">
            <w:pPr>
              <w:pStyle w:val="ListParagraph"/>
              <w:ind w:left="630"/>
              <w:rPr>
                <w:rFonts w:ascii="Arial" w:hAnsi="Arial" w:cs="Arial"/>
                <w:b/>
                <w:bCs w:val="0"/>
                <w:sz w:val="22"/>
                <w:lang w:val="sr-Latn-RS"/>
              </w:rPr>
            </w:pPr>
          </w:p>
          <w:p w14:paraId="474A03AB" w14:textId="5AC16A77" w:rsidR="00875160" w:rsidRPr="00DB1079" w:rsidRDefault="001032DC" w:rsidP="00DB1079">
            <w:pPr>
              <w:rPr>
                <w:rFonts w:ascii="Arial" w:hAnsi="Arial" w:cs="Arial"/>
                <w:bCs w:val="0"/>
                <w:sz w:val="22"/>
                <w:lang w:val="sr-Latn-RS"/>
              </w:rPr>
            </w:pPr>
            <w:r w:rsidRPr="00DB1079">
              <w:rPr>
                <w:rFonts w:ascii="Arial" w:hAnsi="Arial" w:cs="Arial"/>
                <w:bCs w:val="0"/>
                <w:sz w:val="22"/>
                <w:lang w:val="sr-Latn-RS"/>
              </w:rPr>
              <w:t>Do trenutka izrade RIA obrasca</w:t>
            </w:r>
            <w:r w:rsidR="00CB78B4" w:rsidRPr="00DB1079">
              <w:rPr>
                <w:rFonts w:ascii="Arial" w:hAnsi="Arial" w:cs="Arial"/>
                <w:bCs w:val="0"/>
                <w:sz w:val="22"/>
                <w:lang w:val="sr-Latn-RS"/>
              </w:rPr>
              <w:t xml:space="preserve">, </w:t>
            </w:r>
            <w:r w:rsidR="009F6C62">
              <w:rPr>
                <w:rFonts w:ascii="Arial" w:hAnsi="Arial" w:cs="Arial"/>
                <w:bCs w:val="0"/>
                <w:sz w:val="22"/>
                <w:lang w:val="sr-Latn-RS"/>
              </w:rPr>
              <w:t>nije bilo</w:t>
            </w:r>
            <w:r w:rsidR="0012501C" w:rsidRPr="00DB1079">
              <w:rPr>
                <w:rFonts w:ascii="Arial" w:hAnsi="Arial" w:cs="Arial"/>
                <w:bCs w:val="0"/>
                <w:sz w:val="22"/>
                <w:lang w:val="sr-Latn-RS"/>
              </w:rPr>
              <w:t xml:space="preserve"> primjedbi </w:t>
            </w:r>
            <w:r w:rsidR="009F6C62">
              <w:rPr>
                <w:rFonts w:ascii="Arial" w:hAnsi="Arial" w:cs="Arial"/>
                <w:bCs w:val="0"/>
                <w:sz w:val="22"/>
                <w:lang w:val="sr-Latn-RS"/>
              </w:rPr>
              <w:t xml:space="preserve">za </w:t>
            </w:r>
            <w:r w:rsidR="0012501C" w:rsidRPr="00DB1079">
              <w:rPr>
                <w:rFonts w:ascii="Arial" w:hAnsi="Arial" w:cs="Arial"/>
                <w:bCs w:val="0"/>
                <w:sz w:val="22"/>
                <w:lang w:val="sr-Latn-RS"/>
              </w:rPr>
              <w:t>izrad</w:t>
            </w:r>
            <w:r w:rsidR="009F6C62">
              <w:rPr>
                <w:rFonts w:ascii="Arial" w:hAnsi="Arial" w:cs="Arial"/>
                <w:bCs w:val="0"/>
                <w:sz w:val="22"/>
                <w:lang w:val="sr-Latn-RS"/>
              </w:rPr>
              <w:t xml:space="preserve">u predmetnog </w:t>
            </w:r>
            <w:r w:rsidR="0012501C" w:rsidRPr="00DB1079">
              <w:rPr>
                <w:rFonts w:ascii="Arial" w:hAnsi="Arial" w:cs="Arial"/>
                <w:bCs w:val="0"/>
                <w:sz w:val="22"/>
                <w:lang w:val="sr-Latn-RS"/>
              </w:rPr>
              <w:t>Programa.</w:t>
            </w:r>
          </w:p>
          <w:p w14:paraId="0D999D4A" w14:textId="367F28B9" w:rsidR="00DB1079" w:rsidRPr="00DB1079" w:rsidRDefault="00DB1079" w:rsidP="00DB1079">
            <w:pPr>
              <w:rPr>
                <w:rFonts w:ascii="Arial" w:hAnsi="Arial" w:cs="Arial"/>
                <w:bCs w:val="0"/>
                <w:sz w:val="22"/>
                <w:lang w:val="sr-Latn-RS"/>
              </w:rPr>
            </w:pPr>
          </w:p>
        </w:tc>
      </w:tr>
      <w:tr w:rsidR="00036082" w:rsidRPr="00DB1079" w14:paraId="4187B923" w14:textId="77777777" w:rsidTr="001316E0">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377EFCB8" w14:textId="77777777" w:rsidR="00036082" w:rsidRPr="00DB1079" w:rsidRDefault="00B27877" w:rsidP="00DB1079">
            <w:pPr>
              <w:autoSpaceDE w:val="0"/>
              <w:autoSpaceDN w:val="0"/>
              <w:adjustRightInd w:val="0"/>
              <w:rPr>
                <w:rFonts w:ascii="Arial" w:hAnsi="Arial" w:cs="Arial"/>
                <w:b/>
                <w:bCs w:val="0"/>
                <w:sz w:val="20"/>
                <w:szCs w:val="20"/>
                <w:lang w:val="sr-Latn-RS"/>
              </w:rPr>
            </w:pPr>
            <w:r w:rsidRPr="00DB1079">
              <w:rPr>
                <w:rFonts w:ascii="Arial" w:hAnsi="Arial" w:cs="Arial"/>
                <w:b/>
                <w:bCs w:val="0"/>
                <w:sz w:val="20"/>
                <w:szCs w:val="20"/>
                <w:lang w:val="sr-Latn-RS"/>
              </w:rPr>
              <w:lastRenderedPageBreak/>
              <w:t xml:space="preserve"> </w:t>
            </w:r>
            <w:r w:rsidR="00036082" w:rsidRPr="00DB1079">
              <w:rPr>
                <w:rFonts w:ascii="Arial" w:hAnsi="Arial" w:cs="Arial"/>
                <w:b/>
                <w:bCs w:val="0"/>
                <w:sz w:val="20"/>
                <w:szCs w:val="20"/>
                <w:lang w:val="sr-Latn-RS"/>
              </w:rPr>
              <w:t xml:space="preserve">6. </w:t>
            </w:r>
            <w:r w:rsidR="00036082" w:rsidRPr="00DB1079">
              <w:rPr>
                <w:rFonts w:ascii="Arial" w:hAnsi="Arial" w:cs="Arial"/>
                <w:bCs w:val="0"/>
                <w:sz w:val="20"/>
                <w:szCs w:val="20"/>
                <w:lang w:val="sr-Latn-RS"/>
              </w:rPr>
              <w:t>K</w:t>
            </w:r>
            <w:r w:rsidR="00036082" w:rsidRPr="00DB1079">
              <w:rPr>
                <w:rFonts w:ascii="Arial" w:hAnsi="Arial" w:cs="Arial"/>
                <w:b/>
                <w:bCs w:val="0"/>
                <w:sz w:val="20"/>
                <w:szCs w:val="20"/>
                <w:lang w:val="sr-Latn-RS"/>
              </w:rPr>
              <w:t>onsultacije zainteresovanih strana</w:t>
            </w:r>
          </w:p>
          <w:p w14:paraId="1DB1F683"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Naznačiti da li je korišćena eksterna ekspertska podrška i ako da, kako.</w:t>
            </w:r>
          </w:p>
          <w:p w14:paraId="4F4AC6FF"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Naznačiti koje su grupe zainteresovanih strana konsultovane, u kojoj fazi RIA procesa i kako (javne ili ciljane konsultacije).</w:t>
            </w:r>
          </w:p>
          <w:p w14:paraId="02C10273"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Naznačiti glavne rezultate konsultacija, i koji su predlozi i sugestije zainteresovanih strana prihvaćeni odnosno nijesu prihvaćeni. Obrazložiti.</w:t>
            </w:r>
          </w:p>
        </w:tc>
      </w:tr>
      <w:tr w:rsidR="00036082" w:rsidRPr="00DB1079" w14:paraId="68E3CE25" w14:textId="77777777" w:rsidTr="001316E0">
        <w:tc>
          <w:tcPr>
            <w:tcW w:w="9576" w:type="dxa"/>
            <w:gridSpan w:val="2"/>
            <w:tcBorders>
              <w:top w:val="single" w:sz="8" w:space="0" w:color="4BACC6"/>
              <w:left w:val="single" w:sz="8" w:space="0" w:color="4BACC6"/>
              <w:bottom w:val="single" w:sz="8" w:space="0" w:color="4BACC6"/>
              <w:right w:val="single" w:sz="8" w:space="0" w:color="4BACC6"/>
            </w:tcBorders>
          </w:tcPr>
          <w:p w14:paraId="0ED658E0" w14:textId="77777777" w:rsidR="0079636E" w:rsidRPr="00DB1079" w:rsidRDefault="0079636E" w:rsidP="00DB1079">
            <w:pPr>
              <w:pStyle w:val="ListParagraph"/>
              <w:autoSpaceDE w:val="0"/>
              <w:autoSpaceDN w:val="0"/>
              <w:adjustRightInd w:val="0"/>
              <w:ind w:left="630"/>
              <w:rPr>
                <w:rFonts w:ascii="Arial" w:hAnsi="Arial" w:cs="Arial"/>
                <w:b/>
                <w:bCs w:val="0"/>
                <w:sz w:val="22"/>
                <w:lang w:val="sr-Latn-RS"/>
              </w:rPr>
            </w:pPr>
          </w:p>
          <w:p w14:paraId="501C35BB" w14:textId="77777777" w:rsidR="0079636E" w:rsidRPr="00FC55FD" w:rsidRDefault="0079636E" w:rsidP="00DB1079">
            <w:pPr>
              <w:pStyle w:val="ListParagraph"/>
              <w:numPr>
                <w:ilvl w:val="0"/>
                <w:numId w:val="13"/>
              </w:numPr>
              <w:autoSpaceDE w:val="0"/>
              <w:autoSpaceDN w:val="0"/>
              <w:adjustRightInd w:val="0"/>
              <w:rPr>
                <w:rFonts w:ascii="Arial" w:hAnsi="Arial" w:cs="Arial"/>
                <w:b/>
                <w:bCs w:val="0"/>
                <w:sz w:val="22"/>
                <w:lang w:val="sr-Latn-RS"/>
              </w:rPr>
            </w:pPr>
            <w:r w:rsidRPr="00FC55FD">
              <w:rPr>
                <w:rFonts w:ascii="Arial" w:hAnsi="Arial" w:cs="Arial"/>
                <w:b/>
                <w:bCs w:val="0"/>
                <w:sz w:val="22"/>
                <w:lang w:val="sr-Latn-RS"/>
              </w:rPr>
              <w:t>Naznačiti da li je korišćena eksterna ekspertska podrška i ako da, kako.</w:t>
            </w:r>
          </w:p>
          <w:p w14:paraId="65463527" w14:textId="77777777" w:rsidR="001032DC" w:rsidRPr="00DB1079" w:rsidRDefault="001032DC" w:rsidP="00DB1079">
            <w:pPr>
              <w:pStyle w:val="ListParagraph"/>
              <w:autoSpaceDE w:val="0"/>
              <w:autoSpaceDN w:val="0"/>
              <w:adjustRightInd w:val="0"/>
              <w:ind w:left="630"/>
              <w:rPr>
                <w:rFonts w:ascii="Arial" w:hAnsi="Arial" w:cs="Arial"/>
                <w:b/>
                <w:bCs w:val="0"/>
                <w:sz w:val="22"/>
                <w:lang w:val="sr-Latn-RS"/>
              </w:rPr>
            </w:pPr>
          </w:p>
          <w:p w14:paraId="5171FA6D" w14:textId="01181FDB" w:rsidR="0079636E" w:rsidRPr="00DB1079" w:rsidRDefault="001032DC" w:rsidP="00DB1079">
            <w:pPr>
              <w:autoSpaceDE w:val="0"/>
              <w:autoSpaceDN w:val="0"/>
              <w:adjustRightInd w:val="0"/>
              <w:rPr>
                <w:rFonts w:ascii="Arial" w:hAnsi="Arial" w:cs="Arial"/>
                <w:bCs w:val="0"/>
                <w:sz w:val="22"/>
                <w:lang w:val="sr-Latn-RS"/>
              </w:rPr>
            </w:pPr>
            <w:r w:rsidRPr="00DB1079">
              <w:rPr>
                <w:rFonts w:ascii="Arial" w:hAnsi="Arial" w:cs="Arial"/>
                <w:bCs w:val="0"/>
                <w:sz w:val="22"/>
                <w:lang w:val="sr-Latn-RS"/>
              </w:rPr>
              <w:lastRenderedPageBreak/>
              <w:t>Priprem</w:t>
            </w:r>
            <w:r w:rsidR="00FC55FD">
              <w:rPr>
                <w:rFonts w:ascii="Arial" w:hAnsi="Arial" w:cs="Arial"/>
                <w:bCs w:val="0"/>
                <w:sz w:val="22"/>
                <w:lang w:val="sr-Latn-RS"/>
              </w:rPr>
              <w:t>u programskog okvira za Informaciju koja se odnosi na Fond za inovacije Crne Gore podržao je eksterni konsultatnt angažovan u okviru druge faze projekta „Norveška za Vas“, koji sprovodi Kancelarija UNDP-ija u Podgorici.</w:t>
            </w:r>
          </w:p>
          <w:p w14:paraId="1CA0F899" w14:textId="77777777" w:rsidR="008A4CC4" w:rsidRPr="00DB1079" w:rsidRDefault="008A4CC4" w:rsidP="00DB1079">
            <w:pPr>
              <w:autoSpaceDE w:val="0"/>
              <w:autoSpaceDN w:val="0"/>
              <w:adjustRightInd w:val="0"/>
              <w:rPr>
                <w:rFonts w:ascii="Arial" w:hAnsi="Arial" w:cs="Arial"/>
                <w:bCs w:val="0"/>
                <w:sz w:val="22"/>
                <w:lang w:val="sr-Latn-RS"/>
              </w:rPr>
            </w:pPr>
          </w:p>
          <w:p w14:paraId="666DC69E" w14:textId="77777777" w:rsidR="0079636E" w:rsidRPr="00FC55FD" w:rsidRDefault="0079636E" w:rsidP="00DB1079">
            <w:pPr>
              <w:pStyle w:val="ListParagraph"/>
              <w:numPr>
                <w:ilvl w:val="0"/>
                <w:numId w:val="13"/>
              </w:numPr>
              <w:autoSpaceDE w:val="0"/>
              <w:autoSpaceDN w:val="0"/>
              <w:adjustRightInd w:val="0"/>
              <w:rPr>
                <w:rFonts w:ascii="Arial" w:hAnsi="Arial" w:cs="Arial"/>
                <w:b/>
                <w:bCs w:val="0"/>
                <w:sz w:val="22"/>
                <w:lang w:val="sr-Latn-RS"/>
              </w:rPr>
            </w:pPr>
            <w:r w:rsidRPr="00FC55FD">
              <w:rPr>
                <w:rFonts w:ascii="Arial" w:hAnsi="Arial" w:cs="Arial"/>
                <w:b/>
                <w:bCs w:val="0"/>
                <w:sz w:val="22"/>
                <w:lang w:val="sr-Latn-RS"/>
              </w:rPr>
              <w:t>Naznačiti koje su grupe zainteresovanih strana konsultovane, u kojoj fazi RIA procesa i kako (javne ili ciljane konsultacije).</w:t>
            </w:r>
          </w:p>
          <w:p w14:paraId="1C698EB7" w14:textId="37220145" w:rsidR="0079636E" w:rsidRDefault="0079636E" w:rsidP="00FC55FD">
            <w:pPr>
              <w:autoSpaceDE w:val="0"/>
              <w:autoSpaceDN w:val="0"/>
              <w:adjustRightInd w:val="0"/>
              <w:rPr>
                <w:rFonts w:ascii="Arial" w:hAnsi="Arial" w:cs="Arial"/>
                <w:bCs w:val="0"/>
                <w:sz w:val="22"/>
                <w:highlight w:val="yellow"/>
                <w:lang w:val="sr-Latn-RS"/>
              </w:rPr>
            </w:pPr>
          </w:p>
          <w:p w14:paraId="2E977F98" w14:textId="7597D122" w:rsidR="00FC55FD" w:rsidRDefault="00FC55FD" w:rsidP="00FC55FD">
            <w:pPr>
              <w:autoSpaceDE w:val="0"/>
              <w:autoSpaceDN w:val="0"/>
              <w:adjustRightInd w:val="0"/>
              <w:rPr>
                <w:rFonts w:ascii="Arial" w:hAnsi="Arial" w:cs="Arial"/>
                <w:bCs w:val="0"/>
                <w:sz w:val="22"/>
                <w:lang w:val="sr-Latn-RS"/>
              </w:rPr>
            </w:pPr>
            <w:r w:rsidRPr="00FC55FD">
              <w:rPr>
                <w:rFonts w:ascii="Arial" w:hAnsi="Arial" w:cs="Arial"/>
                <w:bCs w:val="0"/>
                <w:sz w:val="22"/>
                <w:lang w:val="sr-Latn-RS"/>
              </w:rPr>
              <w:t xml:space="preserve">Ministarstvo nauke i tehnološkog razvoja </w:t>
            </w:r>
            <w:r>
              <w:rPr>
                <w:rFonts w:ascii="Arial" w:hAnsi="Arial" w:cs="Arial"/>
                <w:bCs w:val="0"/>
                <w:sz w:val="22"/>
                <w:lang w:val="sr-Latn-RS"/>
              </w:rPr>
              <w:t>je tokom pripreme programa održalo konsultacije sa:</w:t>
            </w:r>
          </w:p>
          <w:p w14:paraId="5C3EF5BE" w14:textId="7666658B" w:rsidR="00FC55FD" w:rsidRDefault="00FC55FD" w:rsidP="00FC55FD">
            <w:pPr>
              <w:autoSpaceDE w:val="0"/>
              <w:autoSpaceDN w:val="0"/>
              <w:adjustRightInd w:val="0"/>
              <w:rPr>
                <w:rFonts w:ascii="Arial" w:hAnsi="Arial" w:cs="Arial"/>
                <w:bCs w:val="0"/>
                <w:sz w:val="22"/>
                <w:lang w:val="sr-Latn-RS"/>
              </w:rPr>
            </w:pPr>
          </w:p>
          <w:p w14:paraId="5152786F" w14:textId="135FD9E3" w:rsidR="00FC55FD" w:rsidRDefault="00FC55FD" w:rsidP="00FC55FD">
            <w:pPr>
              <w:pStyle w:val="ListParagraph"/>
              <w:numPr>
                <w:ilvl w:val="0"/>
                <w:numId w:val="13"/>
              </w:numPr>
              <w:autoSpaceDE w:val="0"/>
              <w:autoSpaceDN w:val="0"/>
              <w:adjustRightInd w:val="0"/>
              <w:rPr>
                <w:rFonts w:ascii="Arial" w:hAnsi="Arial" w:cs="Arial"/>
                <w:bCs w:val="0"/>
                <w:sz w:val="22"/>
                <w:lang w:val="sr-Latn-RS"/>
              </w:rPr>
            </w:pPr>
            <w:r>
              <w:rPr>
                <w:rFonts w:ascii="Arial" w:hAnsi="Arial" w:cs="Arial"/>
                <w:bCs w:val="0"/>
                <w:sz w:val="22"/>
                <w:lang w:val="sr-Latn-RS"/>
              </w:rPr>
              <w:t xml:space="preserve">Međuinstitucionalnom S3 grupom (na sastancima </w:t>
            </w:r>
            <w:r w:rsidR="00197D01">
              <w:rPr>
                <w:rFonts w:ascii="Arial" w:hAnsi="Arial" w:cs="Arial"/>
                <w:bCs w:val="0"/>
                <w:sz w:val="22"/>
                <w:lang w:val="sr-Latn-RS"/>
              </w:rPr>
              <w:t xml:space="preserve">održanim 07. decembra 2022. godine i </w:t>
            </w:r>
            <w:r>
              <w:rPr>
                <w:rFonts w:ascii="Arial" w:hAnsi="Arial" w:cs="Arial"/>
                <w:bCs w:val="0"/>
                <w:sz w:val="22"/>
                <w:lang w:val="sr-Latn-RS"/>
              </w:rPr>
              <w:t>04. aprila 2023. godine); i</w:t>
            </w:r>
          </w:p>
          <w:p w14:paraId="6A70E827" w14:textId="0402FE2C" w:rsidR="00FC55FD" w:rsidRPr="00FC55FD" w:rsidRDefault="00FC55FD" w:rsidP="00FC55FD">
            <w:pPr>
              <w:pStyle w:val="ListParagraph"/>
              <w:numPr>
                <w:ilvl w:val="0"/>
                <w:numId w:val="13"/>
              </w:numPr>
              <w:autoSpaceDE w:val="0"/>
              <w:autoSpaceDN w:val="0"/>
              <w:adjustRightInd w:val="0"/>
              <w:rPr>
                <w:rFonts w:ascii="Arial" w:hAnsi="Arial" w:cs="Arial"/>
                <w:bCs w:val="0"/>
                <w:sz w:val="22"/>
                <w:lang w:val="sr-Latn-RS"/>
              </w:rPr>
            </w:pPr>
            <w:r>
              <w:rPr>
                <w:rFonts w:ascii="Arial" w:hAnsi="Arial" w:cs="Arial"/>
                <w:bCs w:val="0"/>
                <w:sz w:val="22"/>
                <w:lang w:val="sr-Latn-RS"/>
              </w:rPr>
              <w:t>Inovacionim radnim grupama (koje su dostavile svoje predloge za unapređenje programskih linija 20. aprila 2023. godine).</w:t>
            </w:r>
          </w:p>
          <w:p w14:paraId="1F374599" w14:textId="77777777" w:rsidR="005960F0" w:rsidRPr="00597478" w:rsidRDefault="005960F0" w:rsidP="00DB1079">
            <w:pPr>
              <w:autoSpaceDE w:val="0"/>
              <w:autoSpaceDN w:val="0"/>
              <w:adjustRightInd w:val="0"/>
              <w:rPr>
                <w:rFonts w:ascii="Arial" w:hAnsi="Arial" w:cs="Arial"/>
                <w:bCs w:val="0"/>
                <w:sz w:val="22"/>
                <w:highlight w:val="yellow"/>
                <w:lang w:val="sr-Latn-RS"/>
              </w:rPr>
            </w:pPr>
          </w:p>
          <w:p w14:paraId="2675B2BC" w14:textId="10635BD1" w:rsidR="005960F0" w:rsidRDefault="005960F0" w:rsidP="00DB1079">
            <w:pPr>
              <w:pStyle w:val="ListParagraph"/>
              <w:numPr>
                <w:ilvl w:val="0"/>
                <w:numId w:val="13"/>
              </w:numPr>
              <w:autoSpaceDE w:val="0"/>
              <w:autoSpaceDN w:val="0"/>
              <w:adjustRightInd w:val="0"/>
              <w:rPr>
                <w:rFonts w:ascii="Arial" w:hAnsi="Arial" w:cs="Arial"/>
                <w:b/>
                <w:bCs w:val="0"/>
                <w:sz w:val="22"/>
                <w:lang w:val="sr-Latn-RS"/>
              </w:rPr>
            </w:pPr>
            <w:r w:rsidRPr="00FC55FD">
              <w:rPr>
                <w:rFonts w:ascii="Arial" w:hAnsi="Arial" w:cs="Arial"/>
                <w:b/>
                <w:bCs w:val="0"/>
                <w:sz w:val="22"/>
                <w:lang w:val="sr-Latn-RS"/>
              </w:rPr>
              <w:t>Naznačiti glavne rezultate konsultacija, i koji su predlozi i sugestije zainteresovanih strana.</w:t>
            </w:r>
          </w:p>
          <w:p w14:paraId="22EF23BA" w14:textId="77777777" w:rsidR="00FC55FD" w:rsidRPr="00FC55FD" w:rsidRDefault="00FC55FD" w:rsidP="00FC55FD">
            <w:pPr>
              <w:pStyle w:val="ListParagraph"/>
              <w:rPr>
                <w:rFonts w:ascii="Arial" w:hAnsi="Arial" w:cs="Arial"/>
                <w:b/>
                <w:bCs w:val="0"/>
                <w:sz w:val="22"/>
                <w:lang w:val="sr-Latn-RS"/>
              </w:rPr>
            </w:pPr>
          </w:p>
          <w:p w14:paraId="4EC627BC" w14:textId="362F54D3" w:rsidR="00FC55FD" w:rsidRDefault="00FC55FD" w:rsidP="00FC55FD">
            <w:pPr>
              <w:pStyle w:val="ListParagraph"/>
              <w:autoSpaceDE w:val="0"/>
              <w:autoSpaceDN w:val="0"/>
              <w:adjustRightInd w:val="0"/>
              <w:ind w:left="630"/>
              <w:rPr>
                <w:rFonts w:ascii="Arial" w:hAnsi="Arial" w:cs="Arial"/>
                <w:bCs w:val="0"/>
                <w:sz w:val="22"/>
                <w:lang w:val="sr-Latn-RS"/>
              </w:rPr>
            </w:pPr>
            <w:r>
              <w:rPr>
                <w:rFonts w:ascii="Arial" w:hAnsi="Arial" w:cs="Arial"/>
                <w:bCs w:val="0"/>
                <w:sz w:val="22"/>
                <w:lang w:val="sr-Latn-RS"/>
              </w:rPr>
              <w:t>Sve sugestije zainteresovanih strana su prihvaćene:</w:t>
            </w:r>
          </w:p>
          <w:p w14:paraId="50D5E02B" w14:textId="77777777" w:rsidR="00FC55FD" w:rsidRDefault="00FC55FD" w:rsidP="00FC55FD">
            <w:pPr>
              <w:pStyle w:val="ListParagraph"/>
              <w:autoSpaceDE w:val="0"/>
              <w:autoSpaceDN w:val="0"/>
              <w:adjustRightInd w:val="0"/>
              <w:ind w:left="630"/>
              <w:rPr>
                <w:rFonts w:ascii="Arial" w:hAnsi="Arial" w:cs="Arial"/>
                <w:bCs w:val="0"/>
                <w:sz w:val="22"/>
                <w:lang w:val="sr-Latn-RS"/>
              </w:rPr>
            </w:pPr>
          </w:p>
          <w:p w14:paraId="0D8DD5CA" w14:textId="28CF86F8" w:rsidR="00FC55FD" w:rsidRDefault="00FC55FD" w:rsidP="00FC55FD">
            <w:pPr>
              <w:pStyle w:val="ListParagraph"/>
              <w:numPr>
                <w:ilvl w:val="0"/>
                <w:numId w:val="13"/>
              </w:numPr>
              <w:autoSpaceDE w:val="0"/>
              <w:autoSpaceDN w:val="0"/>
              <w:adjustRightInd w:val="0"/>
              <w:rPr>
                <w:rFonts w:ascii="Arial" w:hAnsi="Arial" w:cs="Arial"/>
                <w:bCs w:val="0"/>
                <w:sz w:val="22"/>
                <w:lang w:val="sr-Latn-RS"/>
              </w:rPr>
            </w:pPr>
            <w:r>
              <w:rPr>
                <w:rFonts w:ascii="Arial" w:hAnsi="Arial" w:cs="Arial"/>
                <w:bCs w:val="0"/>
                <w:sz w:val="22"/>
                <w:lang w:val="sr-Latn-RS"/>
              </w:rPr>
              <w:t xml:space="preserve">Unapređenje </w:t>
            </w:r>
            <w:r w:rsidR="00197D01">
              <w:rPr>
                <w:rFonts w:ascii="Arial" w:hAnsi="Arial" w:cs="Arial"/>
                <w:bCs w:val="0"/>
                <w:sz w:val="22"/>
                <w:lang w:val="sr-Latn-RS"/>
              </w:rPr>
              <w:t xml:space="preserve">postojećih </w:t>
            </w:r>
            <w:r>
              <w:rPr>
                <w:rFonts w:ascii="Arial" w:hAnsi="Arial" w:cs="Arial"/>
                <w:bCs w:val="0"/>
                <w:sz w:val="22"/>
                <w:lang w:val="sr-Latn-RS"/>
              </w:rPr>
              <w:t>mehanizama finansiranja inovacija;</w:t>
            </w:r>
          </w:p>
          <w:p w14:paraId="14951410" w14:textId="40FCE1F8" w:rsidR="00FC55FD" w:rsidRDefault="00FC55FD" w:rsidP="00FC55FD">
            <w:pPr>
              <w:pStyle w:val="ListParagraph"/>
              <w:numPr>
                <w:ilvl w:val="0"/>
                <w:numId w:val="13"/>
              </w:numPr>
              <w:autoSpaceDE w:val="0"/>
              <w:autoSpaceDN w:val="0"/>
              <w:adjustRightInd w:val="0"/>
              <w:rPr>
                <w:rFonts w:ascii="Arial" w:hAnsi="Arial" w:cs="Arial"/>
                <w:bCs w:val="0"/>
                <w:sz w:val="22"/>
                <w:lang w:val="sr-Latn-RS"/>
              </w:rPr>
            </w:pPr>
            <w:r>
              <w:rPr>
                <w:rFonts w:ascii="Arial" w:hAnsi="Arial" w:cs="Arial"/>
                <w:bCs w:val="0"/>
                <w:sz w:val="22"/>
                <w:lang w:val="sr-Latn-RS"/>
              </w:rPr>
              <w:t>Povećanje podrške po pojedinačnom projektu;</w:t>
            </w:r>
          </w:p>
          <w:p w14:paraId="4075B4DF" w14:textId="58FB9FD3" w:rsidR="00FC55FD" w:rsidRDefault="00197D01" w:rsidP="00FC55FD">
            <w:pPr>
              <w:pStyle w:val="ListParagraph"/>
              <w:numPr>
                <w:ilvl w:val="0"/>
                <w:numId w:val="13"/>
              </w:numPr>
              <w:autoSpaceDE w:val="0"/>
              <w:autoSpaceDN w:val="0"/>
              <w:adjustRightInd w:val="0"/>
              <w:rPr>
                <w:rFonts w:ascii="Arial" w:hAnsi="Arial" w:cs="Arial"/>
                <w:bCs w:val="0"/>
                <w:sz w:val="22"/>
                <w:lang w:val="sr-Latn-RS"/>
              </w:rPr>
            </w:pPr>
            <w:r>
              <w:rPr>
                <w:rFonts w:ascii="Arial" w:hAnsi="Arial" w:cs="Arial"/>
                <w:bCs w:val="0"/>
                <w:sz w:val="22"/>
                <w:lang w:val="sr-Latn-RS"/>
              </w:rPr>
              <w:t>Posebna pažnja posvećena nefinansijskoj podršci startap preduzećima; i</w:t>
            </w:r>
          </w:p>
          <w:p w14:paraId="482F4EBF" w14:textId="7D85D8BB" w:rsidR="00197D01" w:rsidRDefault="00197D01" w:rsidP="00FC55FD">
            <w:pPr>
              <w:pStyle w:val="ListParagraph"/>
              <w:numPr>
                <w:ilvl w:val="0"/>
                <w:numId w:val="13"/>
              </w:numPr>
              <w:autoSpaceDE w:val="0"/>
              <w:autoSpaceDN w:val="0"/>
              <w:adjustRightInd w:val="0"/>
              <w:rPr>
                <w:rFonts w:ascii="Arial" w:hAnsi="Arial" w:cs="Arial"/>
                <w:bCs w:val="0"/>
                <w:sz w:val="22"/>
                <w:lang w:val="sr-Latn-RS"/>
              </w:rPr>
            </w:pPr>
            <w:r>
              <w:rPr>
                <w:rFonts w:ascii="Arial" w:hAnsi="Arial" w:cs="Arial"/>
                <w:bCs w:val="0"/>
                <w:sz w:val="22"/>
                <w:lang w:val="sr-Latn-RS"/>
              </w:rPr>
              <w:t>Pojačane programske linije za podsticanje inovacione kulture i obuke u oblastima pametne specijalizacije.</w:t>
            </w:r>
          </w:p>
          <w:p w14:paraId="0C5699F6" w14:textId="77777777" w:rsidR="005960F0" w:rsidRPr="00DB1079" w:rsidRDefault="005960F0" w:rsidP="00DB1079">
            <w:pPr>
              <w:autoSpaceDE w:val="0"/>
              <w:autoSpaceDN w:val="0"/>
              <w:adjustRightInd w:val="0"/>
              <w:rPr>
                <w:rFonts w:ascii="Arial" w:hAnsi="Arial" w:cs="Arial"/>
                <w:b/>
                <w:bCs w:val="0"/>
                <w:sz w:val="22"/>
                <w:lang w:val="sr-Latn-RS"/>
              </w:rPr>
            </w:pPr>
          </w:p>
          <w:p w14:paraId="45C9C6FE" w14:textId="77777777" w:rsidR="00E944B3" w:rsidRPr="00DB1079" w:rsidRDefault="00E944B3" w:rsidP="0039368B">
            <w:pPr>
              <w:autoSpaceDE w:val="0"/>
              <w:autoSpaceDN w:val="0"/>
              <w:adjustRightInd w:val="0"/>
              <w:rPr>
                <w:rFonts w:ascii="Arial" w:hAnsi="Arial" w:cs="Arial"/>
                <w:bCs w:val="0"/>
                <w:sz w:val="22"/>
                <w:lang w:val="sr-Latn-RS"/>
              </w:rPr>
            </w:pPr>
          </w:p>
        </w:tc>
      </w:tr>
      <w:tr w:rsidR="00036082" w:rsidRPr="00DB1079" w14:paraId="693A486C" w14:textId="77777777" w:rsidTr="001316E0">
        <w:tc>
          <w:tcPr>
            <w:tcW w:w="9576" w:type="dxa"/>
            <w:gridSpan w:val="2"/>
            <w:tcBorders>
              <w:top w:val="single" w:sz="8" w:space="0" w:color="4BACC6"/>
              <w:left w:val="single" w:sz="8" w:space="0" w:color="4BACC6"/>
              <w:bottom w:val="single" w:sz="8" w:space="0" w:color="4BACC6"/>
              <w:right w:val="single" w:sz="8" w:space="0" w:color="4BACC6"/>
            </w:tcBorders>
            <w:shd w:val="clear" w:color="auto" w:fill="D2EAF1"/>
          </w:tcPr>
          <w:p w14:paraId="06685369" w14:textId="77777777" w:rsidR="00036082" w:rsidRPr="00DB1079" w:rsidRDefault="00036082" w:rsidP="00DB1079">
            <w:pPr>
              <w:autoSpaceDE w:val="0"/>
              <w:autoSpaceDN w:val="0"/>
              <w:adjustRightInd w:val="0"/>
              <w:rPr>
                <w:rFonts w:ascii="Arial" w:hAnsi="Arial" w:cs="Arial"/>
                <w:b/>
                <w:bCs w:val="0"/>
                <w:sz w:val="20"/>
                <w:szCs w:val="20"/>
                <w:lang w:val="sr-Latn-RS"/>
              </w:rPr>
            </w:pPr>
            <w:r w:rsidRPr="00DB1079">
              <w:rPr>
                <w:rFonts w:ascii="Arial" w:hAnsi="Arial" w:cs="Arial"/>
                <w:b/>
                <w:bCs w:val="0"/>
                <w:sz w:val="20"/>
                <w:szCs w:val="20"/>
                <w:lang w:val="sr-Latn-RS"/>
              </w:rPr>
              <w:lastRenderedPageBreak/>
              <w:t>7: Monitoring i evaluacija</w:t>
            </w:r>
          </w:p>
          <w:p w14:paraId="6B54A12F"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 xml:space="preserve">Koje su potencijalne prepreke za implementaciju propisa? </w:t>
            </w:r>
          </w:p>
          <w:p w14:paraId="28B87133"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Koje će mjere biti preduzete tokom primjene propisa da bi se ispunili ciljevi?</w:t>
            </w:r>
          </w:p>
          <w:p w14:paraId="46DB855F"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Koji su glavni indikatori prema kojima će se mjeriti ispunjenje ciljeva?</w:t>
            </w:r>
          </w:p>
          <w:p w14:paraId="6E98712A" w14:textId="77777777" w:rsidR="00036082" w:rsidRPr="00DB1079" w:rsidRDefault="00036082" w:rsidP="00DB1079">
            <w:pPr>
              <w:pStyle w:val="ListParagraph"/>
              <w:numPr>
                <w:ilvl w:val="0"/>
                <w:numId w:val="13"/>
              </w:numPr>
              <w:autoSpaceDE w:val="0"/>
              <w:autoSpaceDN w:val="0"/>
              <w:adjustRightInd w:val="0"/>
              <w:contextualSpacing/>
              <w:rPr>
                <w:rFonts w:ascii="Arial" w:hAnsi="Arial" w:cs="Arial"/>
                <w:b/>
                <w:bCs w:val="0"/>
                <w:sz w:val="20"/>
                <w:szCs w:val="20"/>
                <w:lang w:val="sr-Latn-RS"/>
              </w:rPr>
            </w:pPr>
            <w:r w:rsidRPr="00DB1079">
              <w:rPr>
                <w:rFonts w:ascii="Arial" w:hAnsi="Arial" w:cs="Arial"/>
                <w:b/>
                <w:bCs w:val="0"/>
                <w:sz w:val="20"/>
                <w:szCs w:val="20"/>
                <w:lang w:val="sr-Latn-RS"/>
              </w:rPr>
              <w:t>Ko će biti zadužen za sprovođenje monitoringa i evaluacije primjene propisa?</w:t>
            </w:r>
          </w:p>
        </w:tc>
      </w:tr>
      <w:tr w:rsidR="00036082" w:rsidRPr="00DB1079" w14:paraId="50874EDC" w14:textId="77777777" w:rsidTr="001316E0">
        <w:tc>
          <w:tcPr>
            <w:tcW w:w="9576" w:type="dxa"/>
            <w:gridSpan w:val="2"/>
            <w:tcBorders>
              <w:top w:val="single" w:sz="8" w:space="0" w:color="4BACC6"/>
              <w:left w:val="single" w:sz="8" w:space="0" w:color="4BACC6"/>
              <w:bottom w:val="single" w:sz="8" w:space="0" w:color="4BACC6"/>
              <w:right w:val="single" w:sz="8" w:space="0" w:color="4BACC6"/>
            </w:tcBorders>
          </w:tcPr>
          <w:p w14:paraId="7BF95449" w14:textId="77777777" w:rsidR="00A111A9" w:rsidRPr="00DB1079" w:rsidRDefault="00A111A9" w:rsidP="00DB1079">
            <w:pPr>
              <w:pStyle w:val="ListParagraph"/>
              <w:ind w:left="630"/>
              <w:rPr>
                <w:rFonts w:ascii="Arial" w:eastAsia="Calibri" w:hAnsi="Arial" w:cs="Arial"/>
                <w:b/>
                <w:color w:val="000000"/>
                <w:sz w:val="22"/>
                <w:lang w:val="sr-Latn-RS" w:eastAsia="en-US"/>
              </w:rPr>
            </w:pPr>
          </w:p>
          <w:p w14:paraId="27237ACB" w14:textId="77777777" w:rsidR="00A111A9" w:rsidRPr="00DB1079" w:rsidRDefault="00A111A9" w:rsidP="00DB1079">
            <w:pPr>
              <w:pStyle w:val="ListParagraph"/>
              <w:numPr>
                <w:ilvl w:val="0"/>
                <w:numId w:val="13"/>
              </w:numPr>
              <w:rPr>
                <w:rFonts w:ascii="Arial" w:eastAsia="Calibri" w:hAnsi="Arial" w:cs="Arial"/>
                <w:b/>
                <w:color w:val="000000"/>
                <w:sz w:val="22"/>
                <w:lang w:val="sr-Latn-RS" w:eastAsia="en-US"/>
              </w:rPr>
            </w:pPr>
            <w:r w:rsidRPr="00DB1079">
              <w:rPr>
                <w:rFonts w:ascii="Arial" w:eastAsia="Calibri" w:hAnsi="Arial" w:cs="Arial"/>
                <w:b/>
                <w:color w:val="000000"/>
                <w:sz w:val="22"/>
                <w:lang w:val="sr-Latn-RS" w:eastAsia="en-US"/>
              </w:rPr>
              <w:t>Koje su potencijalne prepreke za implementaciju propisa?</w:t>
            </w:r>
          </w:p>
          <w:p w14:paraId="172A8468" w14:textId="77777777" w:rsidR="00A111A9" w:rsidRPr="00DB1079" w:rsidRDefault="00A111A9" w:rsidP="00DB1079">
            <w:pPr>
              <w:pStyle w:val="ListParagraph"/>
              <w:ind w:left="630"/>
              <w:rPr>
                <w:rFonts w:ascii="Arial" w:eastAsia="Calibri" w:hAnsi="Arial" w:cs="Arial"/>
                <w:b/>
                <w:color w:val="000000"/>
                <w:sz w:val="22"/>
                <w:lang w:val="sr-Latn-RS" w:eastAsia="en-US"/>
              </w:rPr>
            </w:pPr>
          </w:p>
          <w:p w14:paraId="55264845" w14:textId="77777777" w:rsidR="00A111A9" w:rsidRPr="00DB1079" w:rsidRDefault="00A111A9" w:rsidP="00DB1079">
            <w:pPr>
              <w:rPr>
                <w:rFonts w:ascii="Arial" w:eastAsia="Calibri" w:hAnsi="Arial" w:cs="Arial"/>
                <w:color w:val="000000"/>
                <w:sz w:val="22"/>
                <w:lang w:val="sr-Latn-RS" w:eastAsia="en-US"/>
              </w:rPr>
            </w:pPr>
            <w:r w:rsidRPr="00DB1079">
              <w:rPr>
                <w:rFonts w:ascii="Arial" w:eastAsia="Calibri" w:hAnsi="Arial" w:cs="Arial"/>
                <w:color w:val="000000"/>
                <w:sz w:val="22"/>
                <w:lang w:val="sr-Latn-RS" w:eastAsia="en-US"/>
              </w:rPr>
              <w:t>Za sada ni</w:t>
            </w:r>
            <w:r w:rsidR="001B60E0" w:rsidRPr="00DB1079">
              <w:rPr>
                <w:rFonts w:ascii="Arial" w:eastAsia="Calibri" w:hAnsi="Arial" w:cs="Arial"/>
                <w:color w:val="000000"/>
                <w:sz w:val="22"/>
                <w:lang w:val="sr-Latn-RS" w:eastAsia="en-US"/>
              </w:rPr>
              <w:t xml:space="preserve">jesu </w:t>
            </w:r>
            <w:r w:rsidRPr="00DB1079">
              <w:rPr>
                <w:rFonts w:ascii="Arial" w:eastAsia="Calibri" w:hAnsi="Arial" w:cs="Arial"/>
                <w:color w:val="000000"/>
                <w:sz w:val="22"/>
                <w:lang w:val="sr-Latn-RS" w:eastAsia="en-US"/>
              </w:rPr>
              <w:t>prepoznate prepreke za implementaciju propisa.</w:t>
            </w:r>
            <w:r w:rsidR="001B60E0" w:rsidRPr="00DB1079">
              <w:rPr>
                <w:rFonts w:ascii="Arial" w:eastAsia="Calibri" w:hAnsi="Arial" w:cs="Arial"/>
                <w:color w:val="000000"/>
                <w:sz w:val="22"/>
                <w:lang w:val="sr-Latn-RS" w:eastAsia="en-US"/>
              </w:rPr>
              <w:t xml:space="preserve"> </w:t>
            </w:r>
          </w:p>
          <w:p w14:paraId="38AF6BA3" w14:textId="77777777" w:rsidR="006B0D50" w:rsidRPr="00DB1079" w:rsidRDefault="006B0D50" w:rsidP="00DB1079">
            <w:pPr>
              <w:rPr>
                <w:rFonts w:ascii="Arial" w:eastAsia="Calibri" w:hAnsi="Arial" w:cs="Arial"/>
                <w:color w:val="000000"/>
                <w:sz w:val="22"/>
                <w:lang w:val="sr-Latn-RS" w:eastAsia="en-US"/>
              </w:rPr>
            </w:pPr>
          </w:p>
          <w:p w14:paraId="3CC12D9F" w14:textId="77777777" w:rsidR="00A111A9" w:rsidRPr="00DB1079" w:rsidRDefault="006B0D50" w:rsidP="00DB1079">
            <w:pPr>
              <w:pStyle w:val="ListParagraph"/>
              <w:numPr>
                <w:ilvl w:val="0"/>
                <w:numId w:val="13"/>
              </w:numPr>
              <w:rPr>
                <w:rFonts w:ascii="Arial" w:eastAsia="Calibri" w:hAnsi="Arial" w:cs="Arial"/>
                <w:b/>
                <w:color w:val="000000"/>
                <w:sz w:val="22"/>
                <w:lang w:val="sr-Latn-RS" w:eastAsia="en-US"/>
              </w:rPr>
            </w:pPr>
            <w:r w:rsidRPr="00DB1079">
              <w:rPr>
                <w:rFonts w:ascii="Arial" w:eastAsia="Calibri" w:hAnsi="Arial" w:cs="Arial"/>
                <w:b/>
                <w:color w:val="000000"/>
                <w:sz w:val="22"/>
                <w:lang w:val="sr-Latn-RS" w:eastAsia="en-US"/>
              </w:rPr>
              <w:t>Koje će mjere biti preduzete tokom primjene propisa da bi se ispunili ciljevi?</w:t>
            </w:r>
          </w:p>
          <w:p w14:paraId="5A000BB2" w14:textId="77777777" w:rsidR="006B0D50" w:rsidRPr="00DB1079" w:rsidRDefault="006B0D50" w:rsidP="00DB1079">
            <w:pPr>
              <w:rPr>
                <w:rFonts w:ascii="Arial" w:eastAsia="Calibri" w:hAnsi="Arial" w:cs="Arial"/>
                <w:b/>
                <w:color w:val="000000"/>
                <w:sz w:val="22"/>
                <w:lang w:val="sr-Latn-RS" w:eastAsia="en-US"/>
              </w:rPr>
            </w:pPr>
          </w:p>
          <w:p w14:paraId="6DDEEC82" w14:textId="77777777" w:rsidR="00197D01" w:rsidRDefault="00197D01" w:rsidP="0039368B">
            <w:pPr>
              <w:rPr>
                <w:rFonts w:ascii="Arial" w:eastAsia="Calibri" w:hAnsi="Arial" w:cs="Arial"/>
                <w:color w:val="000000"/>
                <w:sz w:val="22"/>
                <w:lang w:val="sr-Latn-RS" w:eastAsia="en-US"/>
              </w:rPr>
            </w:pPr>
            <w:r>
              <w:rPr>
                <w:rFonts w:ascii="Arial" w:eastAsia="Calibri" w:hAnsi="Arial" w:cs="Arial"/>
                <w:color w:val="000000"/>
                <w:sz w:val="22"/>
                <w:lang w:val="sr-Latn-RS" w:eastAsia="en-US"/>
              </w:rPr>
              <w:t>Ministarstvo nauke i tehnološkog razvoja ima razvijen zakonski osnov za finansiranje inovacija, tako da će po usvajanju Programa od strane Vlade Crne Gore odmah pristupiti objavljivanju javnih konkursa.</w:t>
            </w:r>
          </w:p>
          <w:p w14:paraId="6EF328EB" w14:textId="4B5505C7" w:rsidR="0039368B" w:rsidRPr="0039368B" w:rsidRDefault="00646965" w:rsidP="0039368B">
            <w:pPr>
              <w:rPr>
                <w:rFonts w:ascii="Arial" w:eastAsia="Calibri" w:hAnsi="Arial" w:cs="Arial"/>
                <w:color w:val="000000"/>
                <w:sz w:val="22"/>
                <w:lang w:val="sr-Latn-ME" w:eastAsia="en-US"/>
              </w:rPr>
            </w:pPr>
            <w:r w:rsidRPr="00DB1079">
              <w:rPr>
                <w:rFonts w:ascii="Arial" w:eastAsia="Calibri" w:hAnsi="Arial" w:cs="Arial"/>
                <w:color w:val="000000"/>
                <w:sz w:val="22"/>
                <w:lang w:val="sr-Latn-RS" w:eastAsia="en-US"/>
              </w:rPr>
              <w:t xml:space="preserve">Fond za inovacije Crne Gore </w:t>
            </w:r>
            <w:r w:rsidR="0039368B">
              <w:rPr>
                <w:rFonts w:ascii="Arial" w:eastAsia="Calibri" w:hAnsi="Arial" w:cs="Arial"/>
                <w:color w:val="000000"/>
                <w:sz w:val="22"/>
                <w:lang w:val="sr-Latn-RS" w:eastAsia="en-US"/>
              </w:rPr>
              <w:t xml:space="preserve">je </w:t>
            </w:r>
            <w:r w:rsidR="0039368B" w:rsidRPr="0039368B">
              <w:rPr>
                <w:rFonts w:ascii="Arial" w:eastAsia="Calibri" w:hAnsi="Arial" w:cs="Arial"/>
                <w:color w:val="000000"/>
                <w:sz w:val="22"/>
                <w:lang w:val="sr-Latn-ME" w:eastAsia="en-US"/>
              </w:rPr>
              <w:t xml:space="preserve">već razvio niz internih akata i procedura i Fond će u okviru detaljno razrađenih programa utvrditi opšte i posebne uslove za svaku programsku liniju pojedinačno, a čiji je okvir predstavljen u vidu Informacije u ovom programu. </w:t>
            </w:r>
            <w:r w:rsidR="00197D01">
              <w:rPr>
                <w:rFonts w:ascii="Arial" w:eastAsia="Calibri" w:hAnsi="Arial" w:cs="Arial"/>
                <w:color w:val="000000"/>
                <w:sz w:val="22"/>
                <w:lang w:val="sr-Latn-ME" w:eastAsia="en-US"/>
              </w:rPr>
              <w:t>Kao davalac državne pomoći, Fond će šeme državne pomoći prijavljivati direktno Agenciji za zaštitu konkurencije i voditi evidenciju o dodijeljenim državnim pomoćima, uz obavezu unosa u odgovarajuće registre Agencije.</w:t>
            </w:r>
          </w:p>
          <w:p w14:paraId="3E538E5A" w14:textId="0FF2C16D" w:rsidR="006B0D50" w:rsidRPr="00DB1079" w:rsidRDefault="006B0D50" w:rsidP="00DB1079">
            <w:pPr>
              <w:rPr>
                <w:rFonts w:ascii="Arial" w:eastAsia="Calibri" w:hAnsi="Arial" w:cs="Arial"/>
                <w:color w:val="000000"/>
                <w:sz w:val="22"/>
                <w:lang w:val="sr-Latn-RS" w:eastAsia="en-US"/>
              </w:rPr>
            </w:pPr>
          </w:p>
          <w:p w14:paraId="2688FA66" w14:textId="77777777" w:rsidR="006B0D50" w:rsidRPr="00DB1079" w:rsidRDefault="006B0D50" w:rsidP="00DB1079">
            <w:pPr>
              <w:pStyle w:val="ListParagraph"/>
              <w:numPr>
                <w:ilvl w:val="0"/>
                <w:numId w:val="13"/>
              </w:numPr>
              <w:rPr>
                <w:rFonts w:ascii="Arial" w:eastAsia="Calibri" w:hAnsi="Arial" w:cs="Arial"/>
                <w:b/>
                <w:color w:val="000000"/>
                <w:sz w:val="22"/>
                <w:lang w:val="sr-Latn-RS" w:eastAsia="en-US"/>
              </w:rPr>
            </w:pPr>
            <w:r w:rsidRPr="00DB1079">
              <w:rPr>
                <w:rFonts w:ascii="Arial" w:eastAsia="Calibri" w:hAnsi="Arial" w:cs="Arial"/>
                <w:b/>
                <w:color w:val="000000"/>
                <w:sz w:val="22"/>
                <w:lang w:val="sr-Latn-RS" w:eastAsia="en-US"/>
              </w:rPr>
              <w:t>Koji su glavni indikatori prema kojima će se mjeriti ispunjenje ciljeva?</w:t>
            </w:r>
          </w:p>
          <w:p w14:paraId="6FFADD83" w14:textId="77777777" w:rsidR="006B0D50" w:rsidRPr="00DB1079" w:rsidRDefault="006B0D50" w:rsidP="00DB1079">
            <w:pPr>
              <w:rPr>
                <w:rFonts w:ascii="Arial" w:eastAsia="Calibri" w:hAnsi="Arial" w:cs="Arial"/>
                <w:b/>
                <w:color w:val="000000"/>
                <w:sz w:val="22"/>
                <w:lang w:val="sr-Latn-RS" w:eastAsia="en-US"/>
              </w:rPr>
            </w:pPr>
          </w:p>
          <w:p w14:paraId="5464B94F" w14:textId="5A27F018" w:rsidR="006B0D50" w:rsidRPr="00DB1079" w:rsidRDefault="00197D01" w:rsidP="00DB1079">
            <w:pPr>
              <w:rPr>
                <w:rFonts w:ascii="Arial" w:eastAsia="Calibri" w:hAnsi="Arial" w:cs="Arial"/>
                <w:color w:val="000000"/>
                <w:sz w:val="22"/>
                <w:lang w:val="sr-Latn-RS" w:eastAsia="en-US"/>
              </w:rPr>
            </w:pPr>
            <w:r>
              <w:rPr>
                <w:rFonts w:ascii="Arial" w:eastAsia="Calibri" w:hAnsi="Arial" w:cs="Arial"/>
                <w:color w:val="000000"/>
                <w:sz w:val="22"/>
                <w:lang w:val="sr-Latn-RS" w:eastAsia="en-US"/>
              </w:rPr>
              <w:lastRenderedPageBreak/>
              <w:t xml:space="preserve">Glavni indikatori odnose se na: visinu dodijeljene podrške, apsorpciju raspoloživih sredstava od strane inovacione zajednice, broj inovacionih projekata, broj novih zapošljavanja u sektoru inovacija, broj angažovanih liva na inovacionim projektima. </w:t>
            </w:r>
          </w:p>
          <w:p w14:paraId="3725EE9B" w14:textId="77777777" w:rsidR="000732FD" w:rsidRPr="00DB1079" w:rsidRDefault="000732FD" w:rsidP="00DB1079">
            <w:pPr>
              <w:rPr>
                <w:rFonts w:ascii="Arial" w:eastAsia="Calibri" w:hAnsi="Arial" w:cs="Arial"/>
                <w:color w:val="000000"/>
                <w:sz w:val="22"/>
                <w:lang w:val="sr-Latn-RS" w:eastAsia="en-US"/>
              </w:rPr>
            </w:pPr>
          </w:p>
          <w:p w14:paraId="453F8128" w14:textId="77777777" w:rsidR="00B346F3" w:rsidRPr="00DB1079" w:rsidRDefault="00B346F3" w:rsidP="00DB1079">
            <w:pPr>
              <w:pStyle w:val="ListParagraph"/>
              <w:numPr>
                <w:ilvl w:val="0"/>
                <w:numId w:val="13"/>
              </w:numPr>
              <w:rPr>
                <w:rFonts w:ascii="Arial" w:eastAsia="Calibri" w:hAnsi="Arial" w:cs="Arial"/>
                <w:b/>
                <w:color w:val="000000"/>
                <w:sz w:val="22"/>
                <w:lang w:val="sr-Latn-RS" w:eastAsia="en-US"/>
              </w:rPr>
            </w:pPr>
            <w:r w:rsidRPr="00DB1079">
              <w:rPr>
                <w:rFonts w:ascii="Arial" w:eastAsia="Calibri" w:hAnsi="Arial" w:cs="Arial"/>
                <w:b/>
                <w:color w:val="000000"/>
                <w:sz w:val="22"/>
                <w:lang w:val="sr-Latn-RS" w:eastAsia="en-US"/>
              </w:rPr>
              <w:t>Ko će biti zadužen za sprovođenje monitoringa i evaluacije primjene propisa?</w:t>
            </w:r>
          </w:p>
          <w:p w14:paraId="20A2D62C" w14:textId="77777777" w:rsidR="0039368B" w:rsidRPr="0039368B" w:rsidRDefault="0039368B" w:rsidP="0039368B">
            <w:pPr>
              <w:rPr>
                <w:rFonts w:ascii="Arial" w:eastAsia="Calibri" w:hAnsi="Arial" w:cs="Arial"/>
                <w:color w:val="000000"/>
                <w:sz w:val="22"/>
                <w:lang w:val="sr-Latn-RS" w:eastAsia="en-US"/>
              </w:rPr>
            </w:pPr>
          </w:p>
          <w:p w14:paraId="4CBB26C2" w14:textId="3AFF5879" w:rsidR="0039368B" w:rsidRDefault="0039368B" w:rsidP="0039368B">
            <w:pPr>
              <w:rPr>
                <w:rFonts w:ascii="Arial" w:eastAsia="Calibri" w:hAnsi="Arial" w:cs="Arial"/>
                <w:color w:val="000000"/>
                <w:sz w:val="22"/>
                <w:lang w:val="sr-Latn-RS" w:eastAsia="en-US"/>
              </w:rPr>
            </w:pPr>
            <w:r w:rsidRPr="0039368B">
              <w:rPr>
                <w:rFonts w:ascii="Arial" w:eastAsia="Calibri" w:hAnsi="Arial" w:cs="Arial"/>
                <w:color w:val="000000"/>
                <w:sz w:val="22"/>
                <w:lang w:val="sr-Latn-RS" w:eastAsia="en-US"/>
              </w:rPr>
              <w:t>Nadležna institucija</w:t>
            </w:r>
            <w:r w:rsidR="00197D01">
              <w:rPr>
                <w:rFonts w:ascii="Arial" w:eastAsia="Calibri" w:hAnsi="Arial" w:cs="Arial"/>
                <w:color w:val="000000"/>
                <w:sz w:val="22"/>
                <w:lang w:val="sr-Latn-RS" w:eastAsia="en-US"/>
              </w:rPr>
              <w:t>/Ministarstvo</w:t>
            </w:r>
            <w:r w:rsidRPr="0039368B">
              <w:rPr>
                <w:rFonts w:ascii="Arial" w:eastAsia="Calibri" w:hAnsi="Arial" w:cs="Arial"/>
                <w:color w:val="000000"/>
                <w:sz w:val="22"/>
                <w:lang w:val="sr-Latn-RS" w:eastAsia="en-US"/>
              </w:rPr>
              <w:t xml:space="preserve"> prati realizaciju projekata kroz svoje mehanizme monitoringa. Monitoring projekata odnosi se na opšte odnose između institucije koja realizuje program i odobrenog projekta nakon početka finansiranja istog. Najčešće se nadzor vrši nad realizovanim aktivnostima, finansijsko</w:t>
            </w:r>
            <w:r w:rsidR="00197D01">
              <w:rPr>
                <w:rFonts w:ascii="Arial" w:eastAsia="Calibri" w:hAnsi="Arial" w:cs="Arial"/>
                <w:color w:val="000000"/>
                <w:sz w:val="22"/>
                <w:lang w:val="sr-Latn-RS" w:eastAsia="en-US"/>
              </w:rPr>
              <w:t xml:space="preserve">j </w:t>
            </w:r>
            <w:r w:rsidRPr="0039368B">
              <w:rPr>
                <w:rFonts w:ascii="Arial" w:eastAsia="Calibri" w:hAnsi="Arial" w:cs="Arial"/>
                <w:color w:val="000000"/>
                <w:sz w:val="22"/>
                <w:lang w:val="sr-Latn-RS" w:eastAsia="en-US"/>
              </w:rPr>
              <w:t>realizaciji, postupcima sprovođenja javnih nabavki, kao i diseminaciji i promociji finansiranih projekata.</w:t>
            </w:r>
          </w:p>
          <w:p w14:paraId="29F87471" w14:textId="77777777" w:rsidR="0039368B" w:rsidRPr="00DB1079" w:rsidRDefault="0039368B" w:rsidP="00DB1079">
            <w:pPr>
              <w:rPr>
                <w:rFonts w:ascii="Arial" w:eastAsia="Calibri" w:hAnsi="Arial" w:cs="Arial"/>
                <w:color w:val="000000"/>
                <w:sz w:val="22"/>
                <w:lang w:val="sr-Latn-RS" w:eastAsia="en-US"/>
              </w:rPr>
            </w:pPr>
          </w:p>
          <w:p w14:paraId="06246D72" w14:textId="48BE462E" w:rsidR="00C872FD" w:rsidRPr="00DB1079" w:rsidRDefault="00C872FD" w:rsidP="00DB1079">
            <w:pPr>
              <w:rPr>
                <w:rFonts w:ascii="Arial" w:eastAsia="Calibri" w:hAnsi="Arial" w:cs="Arial"/>
                <w:color w:val="000000"/>
                <w:sz w:val="22"/>
                <w:lang w:val="sr-Latn-RS" w:eastAsia="en-US"/>
              </w:rPr>
            </w:pPr>
            <w:r w:rsidRPr="00DB1079">
              <w:rPr>
                <w:rFonts w:ascii="Arial" w:eastAsia="Calibri" w:hAnsi="Arial" w:cs="Arial"/>
                <w:color w:val="000000"/>
                <w:sz w:val="22"/>
                <w:lang w:val="sr-Latn-RS" w:eastAsia="en-US"/>
              </w:rPr>
              <w:t xml:space="preserve">Fond za inovacije Crne Gore </w:t>
            </w:r>
            <w:r w:rsidR="000732FD" w:rsidRPr="00DB1079">
              <w:rPr>
                <w:rFonts w:ascii="Arial" w:eastAsia="Calibri" w:hAnsi="Arial" w:cs="Arial"/>
                <w:color w:val="000000"/>
                <w:sz w:val="22"/>
                <w:lang w:val="sr-Latn-RS" w:eastAsia="en-US"/>
              </w:rPr>
              <w:t xml:space="preserve">će u skladu sa redovnim procedurama praćenja projekata </w:t>
            </w:r>
            <w:r w:rsidR="00197D01">
              <w:rPr>
                <w:rFonts w:ascii="Arial" w:eastAsia="Calibri" w:hAnsi="Arial" w:cs="Arial"/>
                <w:color w:val="000000"/>
                <w:sz w:val="22"/>
                <w:lang w:val="sr-Latn-RS" w:eastAsia="en-US"/>
              </w:rPr>
              <w:t xml:space="preserve">i internim aktima </w:t>
            </w:r>
            <w:r w:rsidR="000732FD" w:rsidRPr="00DB1079">
              <w:rPr>
                <w:rFonts w:ascii="Arial" w:eastAsia="Calibri" w:hAnsi="Arial" w:cs="Arial"/>
                <w:color w:val="000000"/>
                <w:sz w:val="22"/>
                <w:lang w:val="sr-Latn-RS" w:eastAsia="en-US"/>
              </w:rPr>
              <w:t>biti zadužen za organizaciju provjere statusa na odobrenim projektima u okviru ovog programa.</w:t>
            </w:r>
          </w:p>
          <w:p w14:paraId="3E87657D" w14:textId="77777777" w:rsidR="00B346F3" w:rsidRPr="00DB1079" w:rsidRDefault="00B346F3" w:rsidP="00DB1079">
            <w:pPr>
              <w:pStyle w:val="NoSpacing"/>
              <w:jc w:val="both"/>
              <w:rPr>
                <w:rFonts w:ascii="Arial" w:eastAsia="Calibri" w:hAnsi="Arial" w:cs="Arial"/>
                <w:sz w:val="22"/>
                <w:szCs w:val="22"/>
                <w:lang w:val="sr-Latn-RS"/>
              </w:rPr>
            </w:pPr>
          </w:p>
          <w:p w14:paraId="7198F5A4" w14:textId="6729224C" w:rsidR="00DB1079" w:rsidRDefault="00B346F3" w:rsidP="00DB1079">
            <w:pPr>
              <w:rPr>
                <w:rFonts w:ascii="Arial" w:eastAsia="Calibri" w:hAnsi="Arial" w:cs="Arial"/>
                <w:sz w:val="22"/>
                <w:lang w:val="sr-Latn-RS"/>
              </w:rPr>
            </w:pPr>
            <w:r w:rsidRPr="00DB1079">
              <w:rPr>
                <w:rFonts w:ascii="Arial" w:eastAsia="Calibri" w:hAnsi="Arial" w:cs="Arial"/>
                <w:sz w:val="22"/>
                <w:lang w:val="sr-Latn-RS"/>
              </w:rPr>
              <w:t xml:space="preserve">Izvještaj o realizaciji Programa će biti sastavni dio godišnjeg izvještaja </w:t>
            </w:r>
            <w:r w:rsidR="00197D01">
              <w:rPr>
                <w:rFonts w:ascii="Arial" w:eastAsia="Calibri" w:hAnsi="Arial" w:cs="Arial"/>
                <w:sz w:val="22"/>
                <w:lang w:val="sr-Latn-RS"/>
              </w:rPr>
              <w:t xml:space="preserve">resornog ministarstva za poslove inovacija (Ministarstvo nauke i tehnološkog razvoja) i </w:t>
            </w:r>
            <w:r w:rsidR="00197D01" w:rsidRPr="00197D01">
              <w:rPr>
                <w:rFonts w:ascii="Arial" w:eastAsia="Calibri" w:hAnsi="Arial" w:cs="Arial"/>
                <w:sz w:val="22"/>
                <w:lang w:val="sr-Latn-RS"/>
              </w:rPr>
              <w:t xml:space="preserve">godišnjeg izvještaja </w:t>
            </w:r>
            <w:r w:rsidR="00197D01">
              <w:rPr>
                <w:rFonts w:ascii="Arial" w:eastAsia="Calibri" w:hAnsi="Arial" w:cs="Arial"/>
                <w:sz w:val="22"/>
                <w:lang w:val="sr-Latn-RS"/>
              </w:rPr>
              <w:t xml:space="preserve">o radu </w:t>
            </w:r>
            <w:r w:rsidR="00C872FD" w:rsidRPr="00DB1079">
              <w:rPr>
                <w:rFonts w:ascii="Arial" w:eastAsia="Calibri" w:hAnsi="Arial" w:cs="Arial"/>
                <w:sz w:val="22"/>
                <w:lang w:val="sr-Latn-RS"/>
              </w:rPr>
              <w:t>Fonda za inovacije Crne Gore.</w:t>
            </w:r>
          </w:p>
          <w:p w14:paraId="1D56E99C" w14:textId="77777777" w:rsidR="00527530" w:rsidRPr="00DB1079" w:rsidRDefault="00527530" w:rsidP="00DB1079">
            <w:pPr>
              <w:rPr>
                <w:rFonts w:ascii="Arial" w:eastAsia="Calibri" w:hAnsi="Arial" w:cs="Arial"/>
                <w:sz w:val="22"/>
                <w:lang w:val="sr-Latn-RS"/>
              </w:rPr>
            </w:pPr>
          </w:p>
          <w:p w14:paraId="3649FDF8" w14:textId="696F785C" w:rsidR="00CB78B4" w:rsidRPr="00DB1079" w:rsidRDefault="00CB78B4" w:rsidP="00DB1079">
            <w:pPr>
              <w:rPr>
                <w:rFonts w:ascii="Arial" w:eastAsia="Calibri" w:hAnsi="Arial" w:cs="Arial"/>
                <w:sz w:val="22"/>
                <w:lang w:val="sr-Latn-RS"/>
              </w:rPr>
            </w:pPr>
            <w:r w:rsidRPr="00DB1079">
              <w:rPr>
                <w:rFonts w:ascii="Arial" w:hAnsi="Arial" w:cs="Arial"/>
                <w:sz w:val="22"/>
                <w:lang w:val="sr-Latn-RS"/>
              </w:rPr>
              <w:t>Evaluacija Programa će se obavljati od strane eksternih konsultanata.</w:t>
            </w:r>
          </w:p>
          <w:p w14:paraId="0BB597A5" w14:textId="77777777" w:rsidR="00AA278C" w:rsidRPr="00DB1079" w:rsidRDefault="00AA278C" w:rsidP="00DB1079">
            <w:pPr>
              <w:pStyle w:val="NoSpacing"/>
              <w:jc w:val="both"/>
              <w:rPr>
                <w:rFonts w:ascii="Arial" w:eastAsia="Calibri" w:hAnsi="Arial" w:cs="Arial"/>
                <w:sz w:val="22"/>
                <w:szCs w:val="22"/>
                <w:lang w:val="sr-Latn-RS"/>
              </w:rPr>
            </w:pPr>
          </w:p>
        </w:tc>
      </w:tr>
    </w:tbl>
    <w:p w14:paraId="71E9376B" w14:textId="77777777" w:rsidR="00036082" w:rsidRPr="00DB1079" w:rsidRDefault="00036082" w:rsidP="00DB1079">
      <w:pPr>
        <w:autoSpaceDE w:val="0"/>
        <w:autoSpaceDN w:val="0"/>
        <w:adjustRightInd w:val="0"/>
        <w:rPr>
          <w:rFonts w:ascii="Arial" w:hAnsi="Arial" w:cs="Arial"/>
          <w:b/>
          <w:bCs w:val="0"/>
          <w:sz w:val="20"/>
          <w:szCs w:val="20"/>
          <w:lang w:val="sr-Latn-RS"/>
        </w:rPr>
      </w:pPr>
    </w:p>
    <w:p w14:paraId="7CE8B7AA" w14:textId="77777777" w:rsidR="00A14DC4" w:rsidRDefault="00A14DC4" w:rsidP="00DB1079">
      <w:pPr>
        <w:autoSpaceDE w:val="0"/>
        <w:autoSpaceDN w:val="0"/>
        <w:adjustRightInd w:val="0"/>
        <w:rPr>
          <w:rFonts w:ascii="Arial" w:hAnsi="Arial" w:cs="Arial"/>
          <w:b/>
          <w:bCs w:val="0"/>
          <w:sz w:val="20"/>
          <w:szCs w:val="20"/>
          <w:lang w:val="sr-Latn-RS"/>
        </w:rPr>
      </w:pPr>
    </w:p>
    <w:p w14:paraId="1AFFFA7C" w14:textId="6E517549" w:rsidR="00405145" w:rsidRPr="00DB1079" w:rsidRDefault="00074266" w:rsidP="00DB1079">
      <w:pPr>
        <w:autoSpaceDE w:val="0"/>
        <w:autoSpaceDN w:val="0"/>
        <w:adjustRightInd w:val="0"/>
        <w:rPr>
          <w:rFonts w:ascii="Arial" w:hAnsi="Arial" w:cs="Arial"/>
          <w:b/>
          <w:bCs w:val="0"/>
          <w:sz w:val="20"/>
          <w:szCs w:val="20"/>
          <w:lang w:val="sr-Latn-RS"/>
        </w:rPr>
      </w:pPr>
      <w:r w:rsidRPr="00DB1079">
        <w:rPr>
          <w:rFonts w:ascii="Arial" w:hAnsi="Arial" w:cs="Arial"/>
          <w:b/>
          <w:bCs w:val="0"/>
          <w:sz w:val="20"/>
          <w:szCs w:val="20"/>
          <w:lang w:val="sr-Latn-RS"/>
        </w:rPr>
        <w:t xml:space="preserve">Datum i mjesto                                                                                        </w:t>
      </w:r>
      <w:r w:rsidR="007546B0" w:rsidRPr="00DB1079">
        <w:rPr>
          <w:rFonts w:ascii="Arial" w:hAnsi="Arial" w:cs="Arial"/>
          <w:b/>
          <w:bCs w:val="0"/>
          <w:sz w:val="20"/>
          <w:szCs w:val="20"/>
          <w:lang w:val="sr-Latn-RS"/>
        </w:rPr>
        <w:t xml:space="preserve">  </w:t>
      </w:r>
      <w:r w:rsidR="00405145" w:rsidRPr="00DB1079">
        <w:rPr>
          <w:rFonts w:ascii="Arial" w:hAnsi="Arial" w:cs="Arial"/>
          <w:b/>
          <w:bCs w:val="0"/>
          <w:sz w:val="20"/>
          <w:szCs w:val="20"/>
          <w:lang w:val="sr-Latn-RS"/>
        </w:rPr>
        <w:t xml:space="preserve">   </w:t>
      </w:r>
      <w:r w:rsidR="00197D01">
        <w:rPr>
          <w:rFonts w:ascii="Arial" w:hAnsi="Arial" w:cs="Arial"/>
          <w:b/>
          <w:bCs w:val="0"/>
          <w:sz w:val="20"/>
          <w:szCs w:val="20"/>
          <w:lang w:val="sr-Latn-RS"/>
        </w:rPr>
        <w:t xml:space="preserve">     </w:t>
      </w:r>
      <w:bookmarkStart w:id="0" w:name="_GoBack"/>
      <w:bookmarkEnd w:id="0"/>
      <w:r w:rsidR="00405145" w:rsidRPr="00DB1079">
        <w:rPr>
          <w:rFonts w:ascii="Arial" w:hAnsi="Arial" w:cs="Arial"/>
          <w:b/>
          <w:bCs w:val="0"/>
          <w:sz w:val="20"/>
          <w:szCs w:val="20"/>
          <w:lang w:val="sr-Latn-RS"/>
        </w:rPr>
        <w:t>Starješin</w:t>
      </w:r>
      <w:r w:rsidR="00197D01">
        <w:rPr>
          <w:rFonts w:ascii="Arial" w:hAnsi="Arial" w:cs="Arial"/>
          <w:b/>
          <w:bCs w:val="0"/>
          <w:sz w:val="20"/>
          <w:szCs w:val="20"/>
          <w:lang w:val="sr-Latn-RS"/>
        </w:rPr>
        <w:t>a</w:t>
      </w:r>
      <w:r w:rsidR="00B92DC9" w:rsidRPr="00DB1079">
        <w:rPr>
          <w:rFonts w:ascii="Arial" w:hAnsi="Arial" w:cs="Arial"/>
          <w:b/>
          <w:bCs w:val="0"/>
          <w:sz w:val="20"/>
          <w:szCs w:val="20"/>
          <w:lang w:val="sr-Latn-RS"/>
        </w:rPr>
        <w:t xml:space="preserve"> organa</w:t>
      </w:r>
    </w:p>
    <w:p w14:paraId="69392F33" w14:textId="77777777" w:rsidR="00B92DC9" w:rsidRPr="00DB1079" w:rsidRDefault="00B92DC9" w:rsidP="00DB1079">
      <w:pPr>
        <w:autoSpaceDE w:val="0"/>
        <w:autoSpaceDN w:val="0"/>
        <w:adjustRightInd w:val="0"/>
        <w:rPr>
          <w:rFonts w:ascii="Arial" w:hAnsi="Arial" w:cs="Arial"/>
          <w:b/>
          <w:bCs w:val="0"/>
          <w:sz w:val="20"/>
          <w:szCs w:val="20"/>
          <w:lang w:val="sr-Latn-RS"/>
        </w:rPr>
      </w:pPr>
    </w:p>
    <w:p w14:paraId="51D4B4A8" w14:textId="1FE3343F" w:rsidR="001A0A4C" w:rsidRPr="00DB1079" w:rsidRDefault="00BE62B0" w:rsidP="00DB1079">
      <w:pPr>
        <w:spacing w:line="276" w:lineRule="auto"/>
        <w:rPr>
          <w:rFonts w:ascii="Arial" w:hAnsi="Arial" w:cs="Arial"/>
          <w:sz w:val="22"/>
          <w:lang w:val="sr-Latn-RS"/>
        </w:rPr>
      </w:pPr>
      <w:r>
        <w:rPr>
          <w:rFonts w:ascii="Arial" w:hAnsi="Arial" w:cs="Arial"/>
          <w:sz w:val="22"/>
          <w:lang w:val="sr-Latn-RS"/>
        </w:rPr>
        <w:t>25</w:t>
      </w:r>
      <w:r w:rsidR="00405145" w:rsidRPr="00DB1079">
        <w:rPr>
          <w:rFonts w:ascii="Arial" w:hAnsi="Arial" w:cs="Arial"/>
          <w:sz w:val="22"/>
          <w:lang w:val="sr-Latn-RS"/>
        </w:rPr>
        <w:t>.</w:t>
      </w:r>
      <w:r w:rsidR="00B92DC9" w:rsidRPr="00DB1079">
        <w:rPr>
          <w:rFonts w:ascii="Arial" w:hAnsi="Arial" w:cs="Arial"/>
          <w:sz w:val="22"/>
          <w:lang w:val="sr-Latn-RS"/>
        </w:rPr>
        <w:t xml:space="preserve"> 0</w:t>
      </w:r>
      <w:r>
        <w:rPr>
          <w:rFonts w:ascii="Arial" w:hAnsi="Arial" w:cs="Arial"/>
          <w:sz w:val="22"/>
          <w:lang w:val="sr-Latn-RS"/>
        </w:rPr>
        <w:t>5</w:t>
      </w:r>
      <w:r w:rsidR="00405145" w:rsidRPr="00DB1079">
        <w:rPr>
          <w:rFonts w:ascii="Arial" w:hAnsi="Arial" w:cs="Arial"/>
          <w:sz w:val="22"/>
          <w:lang w:val="sr-Latn-RS"/>
        </w:rPr>
        <w:t>.</w:t>
      </w:r>
      <w:r w:rsidR="00B92DC9" w:rsidRPr="00DB1079">
        <w:rPr>
          <w:rFonts w:ascii="Arial" w:hAnsi="Arial" w:cs="Arial"/>
          <w:sz w:val="22"/>
          <w:lang w:val="sr-Latn-RS"/>
        </w:rPr>
        <w:t xml:space="preserve"> </w:t>
      </w:r>
      <w:r w:rsidR="00405145" w:rsidRPr="00DB1079">
        <w:rPr>
          <w:rFonts w:ascii="Arial" w:hAnsi="Arial" w:cs="Arial"/>
          <w:sz w:val="22"/>
          <w:lang w:val="sr-Latn-RS"/>
        </w:rPr>
        <w:t>202</w:t>
      </w:r>
      <w:r w:rsidR="00A6462A" w:rsidRPr="00DB1079">
        <w:rPr>
          <w:rFonts w:ascii="Arial" w:hAnsi="Arial" w:cs="Arial"/>
          <w:sz w:val="22"/>
          <w:lang w:val="sr-Latn-RS"/>
        </w:rPr>
        <w:t>3</w:t>
      </w:r>
      <w:r w:rsidR="00405145" w:rsidRPr="00DB1079">
        <w:rPr>
          <w:rFonts w:ascii="Arial" w:hAnsi="Arial" w:cs="Arial"/>
          <w:sz w:val="22"/>
          <w:lang w:val="sr-Latn-RS"/>
        </w:rPr>
        <w:t>.</w:t>
      </w:r>
      <w:r w:rsidR="00B92DC9" w:rsidRPr="00DB1079">
        <w:rPr>
          <w:rFonts w:ascii="Arial" w:hAnsi="Arial" w:cs="Arial"/>
          <w:sz w:val="22"/>
          <w:lang w:val="sr-Latn-RS"/>
        </w:rPr>
        <w:t xml:space="preserve"> </w:t>
      </w:r>
      <w:r w:rsidR="00405145" w:rsidRPr="00DB1079">
        <w:rPr>
          <w:rFonts w:ascii="Arial" w:hAnsi="Arial" w:cs="Arial"/>
          <w:sz w:val="22"/>
          <w:lang w:val="sr-Latn-RS"/>
        </w:rPr>
        <w:t>g</w:t>
      </w:r>
      <w:r w:rsidR="00B92DC9" w:rsidRPr="00DB1079">
        <w:rPr>
          <w:rFonts w:ascii="Arial" w:hAnsi="Arial" w:cs="Arial"/>
          <w:sz w:val="22"/>
          <w:lang w:val="sr-Latn-RS"/>
        </w:rPr>
        <w:t>odine</w:t>
      </w:r>
      <w:r w:rsidR="00405145" w:rsidRPr="00DB1079">
        <w:rPr>
          <w:rFonts w:ascii="Arial" w:hAnsi="Arial" w:cs="Arial"/>
          <w:sz w:val="22"/>
          <w:lang w:val="sr-Latn-RS"/>
        </w:rPr>
        <w:t>,</w:t>
      </w:r>
      <w:r w:rsidR="008C7215" w:rsidRPr="00DB1079">
        <w:rPr>
          <w:rFonts w:ascii="Arial" w:hAnsi="Arial" w:cs="Arial"/>
          <w:sz w:val="22"/>
          <w:lang w:val="sr-Latn-RS"/>
        </w:rPr>
        <w:t xml:space="preserve"> </w:t>
      </w:r>
      <w:r w:rsidR="005679DA" w:rsidRPr="00DB1079">
        <w:rPr>
          <w:rFonts w:ascii="Arial" w:hAnsi="Arial" w:cs="Arial"/>
          <w:sz w:val="22"/>
          <w:lang w:val="sr-Latn-RS"/>
        </w:rPr>
        <w:t>Podgorica</w:t>
      </w:r>
    </w:p>
    <w:p w14:paraId="682377E8" w14:textId="77777777" w:rsidR="00B92DC9" w:rsidRPr="00DB1079" w:rsidRDefault="005679DA" w:rsidP="00DB1079">
      <w:pPr>
        <w:spacing w:line="276" w:lineRule="auto"/>
        <w:rPr>
          <w:rFonts w:ascii="Arial" w:hAnsi="Arial" w:cs="Arial"/>
          <w:sz w:val="22"/>
          <w:lang w:val="sr-Latn-RS"/>
        </w:rPr>
      </w:pPr>
      <w:r w:rsidRPr="00DB1079">
        <w:rPr>
          <w:rFonts w:ascii="Arial" w:hAnsi="Arial" w:cs="Arial"/>
          <w:sz w:val="22"/>
          <w:lang w:val="sr-Latn-RS"/>
        </w:rPr>
        <w:t xml:space="preserve">   </w:t>
      </w:r>
    </w:p>
    <w:p w14:paraId="33BBE82F" w14:textId="4D3120F7" w:rsidR="00BE62B0" w:rsidRPr="00DB1079" w:rsidRDefault="00B92DC9" w:rsidP="00BE62B0">
      <w:pPr>
        <w:spacing w:line="276" w:lineRule="auto"/>
        <w:jc w:val="right"/>
        <w:rPr>
          <w:rFonts w:ascii="Arial" w:hAnsi="Arial" w:cs="Arial"/>
          <w:sz w:val="22"/>
          <w:lang w:val="sr-Latn-RS"/>
        </w:rPr>
      </w:pPr>
      <w:r w:rsidRPr="00DB1079">
        <w:rPr>
          <w:rFonts w:ascii="Arial" w:hAnsi="Arial" w:cs="Arial"/>
          <w:b/>
          <w:sz w:val="22"/>
          <w:lang w:val="sr-Latn-RS"/>
        </w:rPr>
        <w:t xml:space="preserve">Prof. </w:t>
      </w:r>
      <w:r w:rsidR="00BE62B0">
        <w:rPr>
          <w:rFonts w:ascii="Arial" w:hAnsi="Arial" w:cs="Arial"/>
          <w:b/>
          <w:sz w:val="22"/>
          <w:lang w:val="sr-Latn-RS"/>
        </w:rPr>
        <w:t>d</w:t>
      </w:r>
      <w:r w:rsidRPr="00DB1079">
        <w:rPr>
          <w:rFonts w:ascii="Arial" w:hAnsi="Arial" w:cs="Arial"/>
          <w:b/>
          <w:sz w:val="22"/>
          <w:lang w:val="sr-Latn-RS"/>
        </w:rPr>
        <w:t>r Biljana Šćepanović</w:t>
      </w:r>
    </w:p>
    <w:p w14:paraId="4AC711F0" w14:textId="282D2F86" w:rsidR="003F6B8E" w:rsidRPr="00DB1079" w:rsidRDefault="000732FD" w:rsidP="00BE62B0">
      <w:pPr>
        <w:spacing w:line="276" w:lineRule="auto"/>
        <w:jc w:val="right"/>
        <w:rPr>
          <w:rFonts w:ascii="Arial" w:hAnsi="Arial" w:cs="Arial"/>
          <w:sz w:val="22"/>
          <w:lang w:val="sr-Latn-RS"/>
        </w:rPr>
      </w:pPr>
      <w:r w:rsidRPr="00DB1079">
        <w:rPr>
          <w:rFonts w:ascii="Arial" w:hAnsi="Arial" w:cs="Arial"/>
          <w:sz w:val="22"/>
          <w:lang w:val="sr-Latn-RS"/>
        </w:rPr>
        <w:t xml:space="preserve"> </w:t>
      </w:r>
    </w:p>
    <w:p w14:paraId="52080D3C" w14:textId="77777777" w:rsidR="003F6B8E" w:rsidRPr="00DB1079" w:rsidRDefault="003F6B8E" w:rsidP="00BE62B0">
      <w:pPr>
        <w:spacing w:line="276" w:lineRule="auto"/>
        <w:jc w:val="right"/>
        <w:rPr>
          <w:rFonts w:ascii="Arial" w:hAnsi="Arial" w:cs="Arial"/>
          <w:sz w:val="22"/>
          <w:lang w:val="sr-Latn-RS"/>
        </w:rPr>
      </w:pPr>
    </w:p>
    <w:p w14:paraId="19F0A9F7" w14:textId="1EDFDB7B" w:rsidR="003F6B8E" w:rsidRPr="00DB1079" w:rsidRDefault="00A14DC4" w:rsidP="00BE62B0">
      <w:pPr>
        <w:spacing w:line="276" w:lineRule="auto"/>
        <w:jc w:val="right"/>
        <w:rPr>
          <w:rFonts w:ascii="Arial" w:hAnsi="Arial" w:cs="Arial"/>
          <w:sz w:val="22"/>
          <w:lang w:val="sr-Latn-RS"/>
        </w:rPr>
      </w:pPr>
      <w:r>
        <w:rPr>
          <w:rFonts w:ascii="Arial" w:hAnsi="Arial" w:cs="Arial"/>
          <w:sz w:val="22"/>
          <w:lang w:val="sr-Latn-RS"/>
        </w:rPr>
        <w:t>___</w:t>
      </w:r>
      <w:r w:rsidR="003F6B8E" w:rsidRPr="00DB1079">
        <w:rPr>
          <w:rFonts w:ascii="Arial" w:hAnsi="Arial" w:cs="Arial"/>
          <w:sz w:val="22"/>
          <w:lang w:val="sr-Latn-RS"/>
        </w:rPr>
        <w:t>___________________</w:t>
      </w:r>
    </w:p>
    <w:sectPr w:rsidR="003F6B8E" w:rsidRPr="00DB1079" w:rsidSect="00392F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0C5A8" w14:textId="77777777" w:rsidR="009C3F68" w:rsidRDefault="009C3F68" w:rsidP="00BA7396">
      <w:r>
        <w:separator/>
      </w:r>
    </w:p>
  </w:endnote>
  <w:endnote w:type="continuationSeparator" w:id="0">
    <w:p w14:paraId="610790D8" w14:textId="77777777" w:rsidR="009C3F68" w:rsidRDefault="009C3F68" w:rsidP="00BA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31FA4" w14:textId="77777777" w:rsidR="009C3F68" w:rsidRDefault="009C3F68" w:rsidP="00BA7396">
      <w:r>
        <w:separator/>
      </w:r>
    </w:p>
  </w:footnote>
  <w:footnote w:type="continuationSeparator" w:id="0">
    <w:p w14:paraId="27039EFA" w14:textId="77777777" w:rsidR="009C3F68" w:rsidRDefault="009C3F68" w:rsidP="00BA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2DAA"/>
    <w:multiLevelType w:val="hybridMultilevel"/>
    <w:tmpl w:val="14684B00"/>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B57D2"/>
    <w:multiLevelType w:val="hybridMultilevel"/>
    <w:tmpl w:val="C6962054"/>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678EE"/>
    <w:multiLevelType w:val="hybridMultilevel"/>
    <w:tmpl w:val="1D665328"/>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 w15:restartNumberingAfterBreak="0">
    <w:nsid w:val="098013A0"/>
    <w:multiLevelType w:val="hybridMultilevel"/>
    <w:tmpl w:val="2DAEBCCC"/>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D3405"/>
    <w:multiLevelType w:val="hybridMultilevel"/>
    <w:tmpl w:val="B3C89CCA"/>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C3A63"/>
    <w:multiLevelType w:val="hybridMultilevel"/>
    <w:tmpl w:val="037A9F86"/>
    <w:lvl w:ilvl="0" w:tplc="F670E6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52755"/>
    <w:multiLevelType w:val="hybridMultilevel"/>
    <w:tmpl w:val="4F2A509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365F9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F692E"/>
    <w:multiLevelType w:val="hybridMultilevel"/>
    <w:tmpl w:val="B506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B757F"/>
    <w:multiLevelType w:val="hybridMultilevel"/>
    <w:tmpl w:val="B71E742C"/>
    <w:lvl w:ilvl="0" w:tplc="3DECE24A">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C725B"/>
    <w:multiLevelType w:val="hybridMultilevel"/>
    <w:tmpl w:val="AEF45A62"/>
    <w:lvl w:ilvl="0" w:tplc="D0C015EA">
      <w:start w:val="1"/>
      <w:numFmt w:val="decimal"/>
      <w:pStyle w:val="Heading2"/>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1ADA5AA1"/>
    <w:multiLevelType w:val="hybridMultilevel"/>
    <w:tmpl w:val="DE5E7962"/>
    <w:lvl w:ilvl="0" w:tplc="4398832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642BB"/>
    <w:multiLevelType w:val="hybridMultilevel"/>
    <w:tmpl w:val="84A66044"/>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2D7A90"/>
    <w:multiLevelType w:val="hybridMultilevel"/>
    <w:tmpl w:val="5CA82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57C43E4"/>
    <w:multiLevelType w:val="hybridMultilevel"/>
    <w:tmpl w:val="A5426B4C"/>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71F60"/>
    <w:multiLevelType w:val="hybridMultilevel"/>
    <w:tmpl w:val="C39CAF04"/>
    <w:lvl w:ilvl="0" w:tplc="887ED550">
      <w:start w:val="1"/>
      <w:numFmt w:val="bullet"/>
      <w:lvlText w:val=""/>
      <w:lvlJc w:val="left"/>
      <w:pPr>
        <w:tabs>
          <w:tab w:val="num" w:pos="644"/>
        </w:tabs>
        <w:ind w:left="644" w:hanging="28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A761F37"/>
    <w:multiLevelType w:val="hybridMultilevel"/>
    <w:tmpl w:val="8500AFD6"/>
    <w:lvl w:ilvl="0" w:tplc="491660B8">
      <w:start w:val="1"/>
      <w:numFmt w:val="lowerLetter"/>
      <w:lvlText w:val="%1)"/>
      <w:lvlJc w:val="left"/>
      <w:pPr>
        <w:ind w:left="1800" w:hanging="360"/>
      </w:pPr>
      <w:rPr>
        <w:rFonts w:ascii="Arial" w:eastAsia="Calibr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B4D6CB6"/>
    <w:multiLevelType w:val="hybridMultilevel"/>
    <w:tmpl w:val="8B445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7564CA"/>
    <w:multiLevelType w:val="multilevel"/>
    <w:tmpl w:val="24761B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en-US" w:eastAsia="en-US" w:bidi="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DD63712"/>
    <w:multiLevelType w:val="hybridMultilevel"/>
    <w:tmpl w:val="A24E2006"/>
    <w:lvl w:ilvl="0" w:tplc="08090017">
      <w:start w:val="1"/>
      <w:numFmt w:val="lowerLetter"/>
      <w:lvlText w:val="%1)"/>
      <w:lvlJc w:val="left"/>
      <w:pPr>
        <w:ind w:left="720" w:hanging="360"/>
      </w:pPr>
      <w:rPr>
        <w:rFonts w:hint="default"/>
      </w:rPr>
    </w:lvl>
    <w:lvl w:ilvl="1" w:tplc="CBAACBFE">
      <w:start w:val="1"/>
      <w:numFmt w:val="decimal"/>
      <w:lvlText w:val="%2."/>
      <w:lvlJc w:val="left"/>
      <w:pPr>
        <w:ind w:left="1800" w:hanging="720"/>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31E3CD7"/>
    <w:multiLevelType w:val="multilevel"/>
    <w:tmpl w:val="29C26160"/>
    <w:lvl w:ilvl="0">
      <w:start w:val="1"/>
      <w:numFmt w:val="decimal"/>
      <w:lvlText w:val="%1."/>
      <w:lvlJc w:val="left"/>
      <w:pPr>
        <w:ind w:left="720" w:hanging="360"/>
      </w:pPr>
      <w:rPr>
        <w:rFonts w:hint="default"/>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33404D0"/>
    <w:multiLevelType w:val="hybridMultilevel"/>
    <w:tmpl w:val="9F7AB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C21F33"/>
    <w:multiLevelType w:val="hybridMultilevel"/>
    <w:tmpl w:val="3496B58C"/>
    <w:lvl w:ilvl="0" w:tplc="A5DC7AC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F42989"/>
    <w:multiLevelType w:val="hybridMultilevel"/>
    <w:tmpl w:val="4D0A119E"/>
    <w:lvl w:ilvl="0" w:tplc="2DA8E178">
      <w:start w:val="1"/>
      <w:numFmt w:val="bullet"/>
      <w:lvlText w:val=""/>
      <w:lvlJc w:val="left"/>
      <w:pPr>
        <w:ind w:left="720" w:hanging="360"/>
      </w:pPr>
      <w:rPr>
        <w:rFonts w:ascii="Wingdings" w:hAnsi="Wingdings" w:hint="default"/>
        <w:color w:val="365F9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2A5608"/>
    <w:multiLevelType w:val="hybridMultilevel"/>
    <w:tmpl w:val="6B9CD37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337554B"/>
    <w:multiLevelType w:val="hybridMultilevel"/>
    <w:tmpl w:val="DE202F54"/>
    <w:lvl w:ilvl="0" w:tplc="57D6238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4C0336A"/>
    <w:multiLevelType w:val="hybridMultilevel"/>
    <w:tmpl w:val="77C8A6F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743A63"/>
    <w:multiLevelType w:val="hybridMultilevel"/>
    <w:tmpl w:val="212A91CA"/>
    <w:lvl w:ilvl="0" w:tplc="5DB6A45A">
      <w:start w:val="1"/>
      <w:numFmt w:val="decimal"/>
      <w:lvlText w:val="%1."/>
      <w:lvlJc w:val="left"/>
      <w:pPr>
        <w:ind w:left="360" w:hanging="360"/>
      </w:pPr>
      <w:rPr>
        <w:lang w:val="sr-Latn-M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991EE8"/>
    <w:multiLevelType w:val="hybridMultilevel"/>
    <w:tmpl w:val="132E1D92"/>
    <w:lvl w:ilvl="0" w:tplc="3822B8EE">
      <w:numFmt w:val="bullet"/>
      <w:lvlText w:val="-"/>
      <w:lvlJc w:val="left"/>
      <w:pPr>
        <w:ind w:left="630" w:hanging="360"/>
      </w:pPr>
      <w:rPr>
        <w:rFonts w:ascii="Arial" w:eastAsia="Times New Roman" w:hAnsi="Arial" w:hint="default"/>
      </w:rPr>
    </w:lvl>
    <w:lvl w:ilvl="1" w:tplc="04090003" w:tentative="1">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48245C06"/>
    <w:multiLevelType w:val="hybridMultilevel"/>
    <w:tmpl w:val="2612EB80"/>
    <w:lvl w:ilvl="0" w:tplc="72A818F8">
      <w:numFmt w:val="bullet"/>
      <w:lvlText w:val="-"/>
      <w:lvlJc w:val="left"/>
      <w:pPr>
        <w:ind w:left="720" w:hanging="360"/>
      </w:pPr>
      <w:rPr>
        <w:rFonts w:ascii="Arial" w:eastAsia="Times New Roman" w:hAnsi="Arial" w:cs="Aria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BC02A2"/>
    <w:multiLevelType w:val="hybridMultilevel"/>
    <w:tmpl w:val="5AE44FA8"/>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1004AA"/>
    <w:multiLevelType w:val="hybridMultilevel"/>
    <w:tmpl w:val="57B42590"/>
    <w:lvl w:ilvl="0" w:tplc="E83ABA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C644D7A"/>
    <w:multiLevelType w:val="hybridMultilevel"/>
    <w:tmpl w:val="AE30FA2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DA0DDE"/>
    <w:multiLevelType w:val="hybridMultilevel"/>
    <w:tmpl w:val="5A305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FF77FB"/>
    <w:multiLevelType w:val="hybridMultilevel"/>
    <w:tmpl w:val="453CA044"/>
    <w:lvl w:ilvl="0" w:tplc="B95EC67E">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F3C6C60"/>
    <w:multiLevelType w:val="hybridMultilevel"/>
    <w:tmpl w:val="CB44663E"/>
    <w:lvl w:ilvl="0" w:tplc="D250DB3A">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B0530F"/>
    <w:multiLevelType w:val="hybridMultilevel"/>
    <w:tmpl w:val="5846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962B1B"/>
    <w:multiLevelType w:val="hybridMultilevel"/>
    <w:tmpl w:val="DA7A35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6E14DB9"/>
    <w:multiLevelType w:val="hybridMultilevel"/>
    <w:tmpl w:val="E86E4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C917C89"/>
    <w:multiLevelType w:val="hybridMultilevel"/>
    <w:tmpl w:val="EE20FE3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CC254D1"/>
    <w:multiLevelType w:val="hybridMultilevel"/>
    <w:tmpl w:val="178C9F28"/>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73702"/>
    <w:multiLevelType w:val="hybridMultilevel"/>
    <w:tmpl w:val="D1AA0110"/>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41" w15:restartNumberingAfterBreak="0">
    <w:nsid w:val="622E3D89"/>
    <w:multiLevelType w:val="hybridMultilevel"/>
    <w:tmpl w:val="673CC0AC"/>
    <w:lvl w:ilvl="0" w:tplc="0B74B65C">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D845BD"/>
    <w:multiLevelType w:val="hybridMultilevel"/>
    <w:tmpl w:val="34168AE4"/>
    <w:lvl w:ilvl="0" w:tplc="72A818F8">
      <w:numFmt w:val="bullet"/>
      <w:lvlText w:val="-"/>
      <w:lvlJc w:val="left"/>
      <w:pPr>
        <w:ind w:left="720" w:hanging="360"/>
      </w:pPr>
      <w:rPr>
        <w:rFonts w:ascii="Arial" w:eastAsia="Times New Roman" w:hAnsi="Arial" w:cs="Arial" w:hint="default"/>
        <w:color w:val="365F9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D73CDB"/>
    <w:multiLevelType w:val="hybridMultilevel"/>
    <w:tmpl w:val="41FE09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AD80FF7"/>
    <w:multiLevelType w:val="hybridMultilevel"/>
    <w:tmpl w:val="5C84A8B4"/>
    <w:lvl w:ilvl="0" w:tplc="2DA8E178">
      <w:start w:val="1"/>
      <w:numFmt w:val="bullet"/>
      <w:lvlText w:val=""/>
      <w:lvlJc w:val="left"/>
      <w:pPr>
        <w:ind w:left="720" w:hanging="360"/>
      </w:pPr>
      <w:rPr>
        <w:rFonts w:ascii="Wingdings" w:hAnsi="Wingdings" w:hint="default"/>
        <w:color w:val="365F9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0"/>
  </w:num>
  <w:num w:numId="4">
    <w:abstractNumId w:val="39"/>
  </w:num>
  <w:num w:numId="5">
    <w:abstractNumId w:val="4"/>
  </w:num>
  <w:num w:numId="6">
    <w:abstractNumId w:val="1"/>
  </w:num>
  <w:num w:numId="7">
    <w:abstractNumId w:val="13"/>
  </w:num>
  <w:num w:numId="8">
    <w:abstractNumId w:val="22"/>
  </w:num>
  <w:num w:numId="9">
    <w:abstractNumId w:val="44"/>
  </w:num>
  <w:num w:numId="10">
    <w:abstractNumId w:val="29"/>
  </w:num>
  <w:num w:numId="11">
    <w:abstractNumId w:val="6"/>
  </w:num>
  <w:num w:numId="12">
    <w:abstractNumId w:val="9"/>
  </w:num>
  <w:num w:numId="13">
    <w:abstractNumId w:val="27"/>
  </w:num>
  <w:num w:numId="14">
    <w:abstractNumId w:val="41"/>
  </w:num>
  <w:num w:numId="15">
    <w:abstractNumId w:val="28"/>
  </w:num>
  <w:num w:numId="16">
    <w:abstractNumId w:val="42"/>
  </w:num>
  <w:num w:numId="17">
    <w:abstractNumId w:val="30"/>
  </w:num>
  <w:num w:numId="18">
    <w:abstractNumId w:val="17"/>
    <w:lvlOverride w:ilvl="0">
      <w:startOverride w:val="1"/>
    </w:lvlOverride>
    <w:lvlOverride w:ilvl="1"/>
    <w:lvlOverride w:ilvl="2"/>
    <w:lvlOverride w:ilvl="3"/>
    <w:lvlOverride w:ilvl="4"/>
    <w:lvlOverride w:ilvl="5"/>
    <w:lvlOverride w:ilvl="6"/>
    <w:lvlOverride w:ilvl="7"/>
    <w:lvlOverride w:ilvl="8"/>
  </w:num>
  <w:num w:numId="19">
    <w:abstractNumId w:val="24"/>
  </w:num>
  <w:num w:numId="20">
    <w:abstractNumId w:val="7"/>
  </w:num>
  <w:num w:numId="21">
    <w:abstractNumId w:val="14"/>
  </w:num>
  <w:num w:numId="22">
    <w:abstractNumId w:val="2"/>
  </w:num>
  <w:num w:numId="23">
    <w:abstractNumId w:val="10"/>
  </w:num>
  <w:num w:numId="24">
    <w:abstractNumId w:val="32"/>
  </w:num>
  <w:num w:numId="25">
    <w:abstractNumId w:val="38"/>
  </w:num>
  <w:num w:numId="26">
    <w:abstractNumId w:val="19"/>
  </w:num>
  <w:num w:numId="27">
    <w:abstractNumId w:val="34"/>
  </w:num>
  <w:num w:numId="28">
    <w:abstractNumId w:val="31"/>
  </w:num>
  <w:num w:numId="29">
    <w:abstractNumId w:val="8"/>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num>
  <w:num w:numId="33">
    <w:abstractNumId w:val="35"/>
  </w:num>
  <w:num w:numId="34">
    <w:abstractNumId w:val="16"/>
  </w:num>
  <w:num w:numId="35">
    <w:abstractNumId w:val="37"/>
  </w:num>
  <w:num w:numId="36">
    <w:abstractNumId w:val="5"/>
  </w:num>
  <w:num w:numId="37">
    <w:abstractNumId w:val="20"/>
  </w:num>
  <w:num w:numId="38">
    <w:abstractNumId w:val="12"/>
  </w:num>
  <w:num w:numId="39">
    <w:abstractNumId w:val="33"/>
  </w:num>
  <w:num w:numId="40">
    <w:abstractNumId w:val="18"/>
  </w:num>
  <w:num w:numId="41">
    <w:abstractNumId w:val="25"/>
  </w:num>
  <w:num w:numId="42">
    <w:abstractNumId w:val="21"/>
  </w:num>
  <w:num w:numId="43">
    <w:abstractNumId w:val="15"/>
  </w:num>
  <w:num w:numId="44">
    <w:abstractNumId w:val="23"/>
  </w:num>
  <w:num w:numId="45">
    <w:abstractNumId w:val="43"/>
  </w:num>
  <w:num w:numId="46">
    <w:abstractNumId w:val="3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396"/>
    <w:rsid w:val="0000426F"/>
    <w:rsid w:val="00010678"/>
    <w:rsid w:val="0001147C"/>
    <w:rsid w:val="000166E8"/>
    <w:rsid w:val="00017B8B"/>
    <w:rsid w:val="00025D2E"/>
    <w:rsid w:val="00026570"/>
    <w:rsid w:val="0003446C"/>
    <w:rsid w:val="00036082"/>
    <w:rsid w:val="000418E2"/>
    <w:rsid w:val="00041A09"/>
    <w:rsid w:val="0004210E"/>
    <w:rsid w:val="0005048F"/>
    <w:rsid w:val="000511F0"/>
    <w:rsid w:val="00051612"/>
    <w:rsid w:val="00052040"/>
    <w:rsid w:val="000611EE"/>
    <w:rsid w:val="0006691D"/>
    <w:rsid w:val="00067E9D"/>
    <w:rsid w:val="00067FCF"/>
    <w:rsid w:val="000716AC"/>
    <w:rsid w:val="00071E8B"/>
    <w:rsid w:val="000732FD"/>
    <w:rsid w:val="00074266"/>
    <w:rsid w:val="00074C86"/>
    <w:rsid w:val="00075306"/>
    <w:rsid w:val="00076342"/>
    <w:rsid w:val="000871C9"/>
    <w:rsid w:val="00087511"/>
    <w:rsid w:val="000919DC"/>
    <w:rsid w:val="000B278F"/>
    <w:rsid w:val="000C5F1F"/>
    <w:rsid w:val="000C6E97"/>
    <w:rsid w:val="000E1E2A"/>
    <w:rsid w:val="000E5392"/>
    <w:rsid w:val="000E6066"/>
    <w:rsid w:val="000F4234"/>
    <w:rsid w:val="000F746E"/>
    <w:rsid w:val="00101CC3"/>
    <w:rsid w:val="001032DC"/>
    <w:rsid w:val="00106372"/>
    <w:rsid w:val="00106F6C"/>
    <w:rsid w:val="001079F1"/>
    <w:rsid w:val="001130BC"/>
    <w:rsid w:val="0012501C"/>
    <w:rsid w:val="001305DB"/>
    <w:rsid w:val="00131025"/>
    <w:rsid w:val="001316E0"/>
    <w:rsid w:val="00133A8C"/>
    <w:rsid w:val="001401CF"/>
    <w:rsid w:val="00143689"/>
    <w:rsid w:val="00147867"/>
    <w:rsid w:val="0015379A"/>
    <w:rsid w:val="00160CC1"/>
    <w:rsid w:val="00162BB1"/>
    <w:rsid w:val="0016700B"/>
    <w:rsid w:val="00170419"/>
    <w:rsid w:val="00174518"/>
    <w:rsid w:val="00175FE0"/>
    <w:rsid w:val="001777FB"/>
    <w:rsid w:val="0018076E"/>
    <w:rsid w:val="001844EE"/>
    <w:rsid w:val="00184FD6"/>
    <w:rsid w:val="001904E7"/>
    <w:rsid w:val="001955DF"/>
    <w:rsid w:val="00196160"/>
    <w:rsid w:val="00196DBC"/>
    <w:rsid w:val="00197D01"/>
    <w:rsid w:val="001A04CF"/>
    <w:rsid w:val="001A0A4C"/>
    <w:rsid w:val="001B60E0"/>
    <w:rsid w:val="001C0AA8"/>
    <w:rsid w:val="001C3A0D"/>
    <w:rsid w:val="001C4BDF"/>
    <w:rsid w:val="001C7348"/>
    <w:rsid w:val="001C7431"/>
    <w:rsid w:val="001D0BF0"/>
    <w:rsid w:val="001D0FAC"/>
    <w:rsid w:val="001D1501"/>
    <w:rsid w:val="001D6ABA"/>
    <w:rsid w:val="001D7223"/>
    <w:rsid w:val="001E1794"/>
    <w:rsid w:val="001E18AA"/>
    <w:rsid w:val="001E4B4C"/>
    <w:rsid w:val="002022A9"/>
    <w:rsid w:val="002072E5"/>
    <w:rsid w:val="002114C5"/>
    <w:rsid w:val="00215DE6"/>
    <w:rsid w:val="0023066A"/>
    <w:rsid w:val="002511AE"/>
    <w:rsid w:val="002548BC"/>
    <w:rsid w:val="00255D9E"/>
    <w:rsid w:val="0025708B"/>
    <w:rsid w:val="002649EE"/>
    <w:rsid w:val="00270B75"/>
    <w:rsid w:val="00275458"/>
    <w:rsid w:val="00277785"/>
    <w:rsid w:val="00282840"/>
    <w:rsid w:val="00283B90"/>
    <w:rsid w:val="00284A91"/>
    <w:rsid w:val="00290EF2"/>
    <w:rsid w:val="00293FFF"/>
    <w:rsid w:val="00294662"/>
    <w:rsid w:val="00295023"/>
    <w:rsid w:val="002A0816"/>
    <w:rsid w:val="002A1F86"/>
    <w:rsid w:val="002A7D2A"/>
    <w:rsid w:val="002B4F21"/>
    <w:rsid w:val="002C39B0"/>
    <w:rsid w:val="002D0001"/>
    <w:rsid w:val="002D167E"/>
    <w:rsid w:val="002D33E8"/>
    <w:rsid w:val="002D44B8"/>
    <w:rsid w:val="002D51EF"/>
    <w:rsid w:val="002E08FB"/>
    <w:rsid w:val="002E6937"/>
    <w:rsid w:val="002E7569"/>
    <w:rsid w:val="002F6178"/>
    <w:rsid w:val="00310915"/>
    <w:rsid w:val="0031149B"/>
    <w:rsid w:val="00320AB7"/>
    <w:rsid w:val="003345CD"/>
    <w:rsid w:val="003368A1"/>
    <w:rsid w:val="00351FDF"/>
    <w:rsid w:val="00352BE9"/>
    <w:rsid w:val="00357476"/>
    <w:rsid w:val="00357A36"/>
    <w:rsid w:val="00366AD2"/>
    <w:rsid w:val="00367996"/>
    <w:rsid w:val="00375610"/>
    <w:rsid w:val="00383124"/>
    <w:rsid w:val="00383E2A"/>
    <w:rsid w:val="003879F0"/>
    <w:rsid w:val="00392F99"/>
    <w:rsid w:val="0039368B"/>
    <w:rsid w:val="00394287"/>
    <w:rsid w:val="00395587"/>
    <w:rsid w:val="003A0AF9"/>
    <w:rsid w:val="003A2C16"/>
    <w:rsid w:val="003B0F97"/>
    <w:rsid w:val="003B1294"/>
    <w:rsid w:val="003D30B0"/>
    <w:rsid w:val="003D4A53"/>
    <w:rsid w:val="003D69A1"/>
    <w:rsid w:val="003F334E"/>
    <w:rsid w:val="003F5488"/>
    <w:rsid w:val="003F6A33"/>
    <w:rsid w:val="003F6B8E"/>
    <w:rsid w:val="00403345"/>
    <w:rsid w:val="00405145"/>
    <w:rsid w:val="00412A66"/>
    <w:rsid w:val="00414B27"/>
    <w:rsid w:val="00415FC0"/>
    <w:rsid w:val="00416E73"/>
    <w:rsid w:val="004269D4"/>
    <w:rsid w:val="00434639"/>
    <w:rsid w:val="00434860"/>
    <w:rsid w:val="00441025"/>
    <w:rsid w:val="00441D62"/>
    <w:rsid w:val="00450820"/>
    <w:rsid w:val="00452D55"/>
    <w:rsid w:val="00456B88"/>
    <w:rsid w:val="00456EFC"/>
    <w:rsid w:val="0046303B"/>
    <w:rsid w:val="00471F7C"/>
    <w:rsid w:val="00475741"/>
    <w:rsid w:val="0048019E"/>
    <w:rsid w:val="004805EC"/>
    <w:rsid w:val="00484545"/>
    <w:rsid w:val="00484CBF"/>
    <w:rsid w:val="00492788"/>
    <w:rsid w:val="004A2988"/>
    <w:rsid w:val="004A4396"/>
    <w:rsid w:val="004B03CA"/>
    <w:rsid w:val="004B66B7"/>
    <w:rsid w:val="004C7450"/>
    <w:rsid w:val="004D11D0"/>
    <w:rsid w:val="004D3AAB"/>
    <w:rsid w:val="004D521A"/>
    <w:rsid w:val="004E2B45"/>
    <w:rsid w:val="004F3DB8"/>
    <w:rsid w:val="004F5E1A"/>
    <w:rsid w:val="005042A9"/>
    <w:rsid w:val="00505E8B"/>
    <w:rsid w:val="00510A74"/>
    <w:rsid w:val="00511C5F"/>
    <w:rsid w:val="00514498"/>
    <w:rsid w:val="00527530"/>
    <w:rsid w:val="0053108B"/>
    <w:rsid w:val="00535DCA"/>
    <w:rsid w:val="005371B9"/>
    <w:rsid w:val="0054756C"/>
    <w:rsid w:val="00547E6E"/>
    <w:rsid w:val="00554DAE"/>
    <w:rsid w:val="00555870"/>
    <w:rsid w:val="00556E66"/>
    <w:rsid w:val="00560028"/>
    <w:rsid w:val="005643A2"/>
    <w:rsid w:val="005679DA"/>
    <w:rsid w:val="0057663D"/>
    <w:rsid w:val="005805F3"/>
    <w:rsid w:val="00580D4F"/>
    <w:rsid w:val="00584384"/>
    <w:rsid w:val="005874B7"/>
    <w:rsid w:val="0059070C"/>
    <w:rsid w:val="005960F0"/>
    <w:rsid w:val="005963CB"/>
    <w:rsid w:val="00597478"/>
    <w:rsid w:val="005A32C5"/>
    <w:rsid w:val="005A6D07"/>
    <w:rsid w:val="005B22F5"/>
    <w:rsid w:val="005B2A3E"/>
    <w:rsid w:val="005B3966"/>
    <w:rsid w:val="005C0629"/>
    <w:rsid w:val="005C347C"/>
    <w:rsid w:val="005C4266"/>
    <w:rsid w:val="005D1A61"/>
    <w:rsid w:val="005E08A7"/>
    <w:rsid w:val="005E10C2"/>
    <w:rsid w:val="005E4F24"/>
    <w:rsid w:val="005E5198"/>
    <w:rsid w:val="005E6AD7"/>
    <w:rsid w:val="005F03ED"/>
    <w:rsid w:val="005F0813"/>
    <w:rsid w:val="005F0EE3"/>
    <w:rsid w:val="005F6D49"/>
    <w:rsid w:val="00601210"/>
    <w:rsid w:val="00601C01"/>
    <w:rsid w:val="006129CD"/>
    <w:rsid w:val="0064476E"/>
    <w:rsid w:val="00645736"/>
    <w:rsid w:val="00646965"/>
    <w:rsid w:val="006520C1"/>
    <w:rsid w:val="006521C2"/>
    <w:rsid w:val="00652394"/>
    <w:rsid w:val="006547F8"/>
    <w:rsid w:val="0066215A"/>
    <w:rsid w:val="006667C7"/>
    <w:rsid w:val="006707C8"/>
    <w:rsid w:val="0067120A"/>
    <w:rsid w:val="00673F68"/>
    <w:rsid w:val="00681DE1"/>
    <w:rsid w:val="00683A42"/>
    <w:rsid w:val="006859CD"/>
    <w:rsid w:val="00686261"/>
    <w:rsid w:val="00690317"/>
    <w:rsid w:val="00692275"/>
    <w:rsid w:val="006928BD"/>
    <w:rsid w:val="00692B0B"/>
    <w:rsid w:val="006931B6"/>
    <w:rsid w:val="006936F8"/>
    <w:rsid w:val="006A1B2C"/>
    <w:rsid w:val="006A3B25"/>
    <w:rsid w:val="006B0D50"/>
    <w:rsid w:val="006C6A83"/>
    <w:rsid w:val="006D256E"/>
    <w:rsid w:val="006E15EC"/>
    <w:rsid w:val="006E4E97"/>
    <w:rsid w:val="006E6C9E"/>
    <w:rsid w:val="006F52BD"/>
    <w:rsid w:val="00702CFF"/>
    <w:rsid w:val="00712930"/>
    <w:rsid w:val="0071676F"/>
    <w:rsid w:val="00721061"/>
    <w:rsid w:val="00721DB9"/>
    <w:rsid w:val="00723D7B"/>
    <w:rsid w:val="00727A41"/>
    <w:rsid w:val="00730CEE"/>
    <w:rsid w:val="00733149"/>
    <w:rsid w:val="007332BE"/>
    <w:rsid w:val="00736E8D"/>
    <w:rsid w:val="007478E2"/>
    <w:rsid w:val="00751175"/>
    <w:rsid w:val="0075150E"/>
    <w:rsid w:val="007546B0"/>
    <w:rsid w:val="00761D1E"/>
    <w:rsid w:val="00762D74"/>
    <w:rsid w:val="00763D21"/>
    <w:rsid w:val="00782967"/>
    <w:rsid w:val="007850CA"/>
    <w:rsid w:val="00787E49"/>
    <w:rsid w:val="00793D62"/>
    <w:rsid w:val="00794FFE"/>
    <w:rsid w:val="0079636E"/>
    <w:rsid w:val="007969EC"/>
    <w:rsid w:val="007A1C7D"/>
    <w:rsid w:val="007A4220"/>
    <w:rsid w:val="007B6CC1"/>
    <w:rsid w:val="007C03C0"/>
    <w:rsid w:val="007C12EB"/>
    <w:rsid w:val="007C2622"/>
    <w:rsid w:val="007C294F"/>
    <w:rsid w:val="007C4BF2"/>
    <w:rsid w:val="007D360C"/>
    <w:rsid w:val="007E0065"/>
    <w:rsid w:val="008044AF"/>
    <w:rsid w:val="00806194"/>
    <w:rsid w:val="00806D3E"/>
    <w:rsid w:val="008301C9"/>
    <w:rsid w:val="00831D0F"/>
    <w:rsid w:val="008322D4"/>
    <w:rsid w:val="00833765"/>
    <w:rsid w:val="008373E6"/>
    <w:rsid w:val="00842BF8"/>
    <w:rsid w:val="008514B3"/>
    <w:rsid w:val="0085327D"/>
    <w:rsid w:val="00856D26"/>
    <w:rsid w:val="00871235"/>
    <w:rsid w:val="0087421E"/>
    <w:rsid w:val="00875160"/>
    <w:rsid w:val="0087740E"/>
    <w:rsid w:val="008801CB"/>
    <w:rsid w:val="0089213C"/>
    <w:rsid w:val="00894A56"/>
    <w:rsid w:val="008A4CC4"/>
    <w:rsid w:val="008B09E9"/>
    <w:rsid w:val="008B158B"/>
    <w:rsid w:val="008B457E"/>
    <w:rsid w:val="008B5658"/>
    <w:rsid w:val="008C45D7"/>
    <w:rsid w:val="008C47BF"/>
    <w:rsid w:val="008C5D37"/>
    <w:rsid w:val="008C7215"/>
    <w:rsid w:val="008D5E73"/>
    <w:rsid w:val="008F3F1A"/>
    <w:rsid w:val="008F424A"/>
    <w:rsid w:val="00900A72"/>
    <w:rsid w:val="0091145E"/>
    <w:rsid w:val="009209F0"/>
    <w:rsid w:val="00925E12"/>
    <w:rsid w:val="00927162"/>
    <w:rsid w:val="00931A3B"/>
    <w:rsid w:val="009421A8"/>
    <w:rsid w:val="009442CD"/>
    <w:rsid w:val="0094597D"/>
    <w:rsid w:val="00946892"/>
    <w:rsid w:val="009472CB"/>
    <w:rsid w:val="00951B8F"/>
    <w:rsid w:val="00951EB1"/>
    <w:rsid w:val="00953A93"/>
    <w:rsid w:val="00956AEC"/>
    <w:rsid w:val="00960A46"/>
    <w:rsid w:val="009618C2"/>
    <w:rsid w:val="00967F9E"/>
    <w:rsid w:val="00972014"/>
    <w:rsid w:val="00972845"/>
    <w:rsid w:val="00972B07"/>
    <w:rsid w:val="00980DB7"/>
    <w:rsid w:val="00983358"/>
    <w:rsid w:val="009939EB"/>
    <w:rsid w:val="009A49CF"/>
    <w:rsid w:val="009B293F"/>
    <w:rsid w:val="009C03FC"/>
    <w:rsid w:val="009C1F28"/>
    <w:rsid w:val="009C3F68"/>
    <w:rsid w:val="009C429B"/>
    <w:rsid w:val="009E2AEB"/>
    <w:rsid w:val="009E435B"/>
    <w:rsid w:val="009F01E3"/>
    <w:rsid w:val="009F52D5"/>
    <w:rsid w:val="009F6595"/>
    <w:rsid w:val="009F6C62"/>
    <w:rsid w:val="00A07773"/>
    <w:rsid w:val="00A111A9"/>
    <w:rsid w:val="00A14DC4"/>
    <w:rsid w:val="00A218FF"/>
    <w:rsid w:val="00A265F9"/>
    <w:rsid w:val="00A3119F"/>
    <w:rsid w:val="00A314BA"/>
    <w:rsid w:val="00A369C6"/>
    <w:rsid w:val="00A40363"/>
    <w:rsid w:val="00A50089"/>
    <w:rsid w:val="00A505CD"/>
    <w:rsid w:val="00A60D60"/>
    <w:rsid w:val="00A626B7"/>
    <w:rsid w:val="00A63455"/>
    <w:rsid w:val="00A6462A"/>
    <w:rsid w:val="00A71595"/>
    <w:rsid w:val="00A73107"/>
    <w:rsid w:val="00A73E49"/>
    <w:rsid w:val="00A80D90"/>
    <w:rsid w:val="00A83F8C"/>
    <w:rsid w:val="00AA117E"/>
    <w:rsid w:val="00AA137C"/>
    <w:rsid w:val="00AA278C"/>
    <w:rsid w:val="00AA2C8F"/>
    <w:rsid w:val="00AA4B90"/>
    <w:rsid w:val="00AB05FD"/>
    <w:rsid w:val="00AB4D0A"/>
    <w:rsid w:val="00AD100C"/>
    <w:rsid w:val="00AE469E"/>
    <w:rsid w:val="00B02FC1"/>
    <w:rsid w:val="00B050E1"/>
    <w:rsid w:val="00B20227"/>
    <w:rsid w:val="00B2646E"/>
    <w:rsid w:val="00B27877"/>
    <w:rsid w:val="00B3131A"/>
    <w:rsid w:val="00B31AF2"/>
    <w:rsid w:val="00B346F3"/>
    <w:rsid w:val="00B43A8F"/>
    <w:rsid w:val="00B57DE2"/>
    <w:rsid w:val="00B6229F"/>
    <w:rsid w:val="00B676D9"/>
    <w:rsid w:val="00B82F60"/>
    <w:rsid w:val="00B87022"/>
    <w:rsid w:val="00B92DC9"/>
    <w:rsid w:val="00B93AC8"/>
    <w:rsid w:val="00B9481E"/>
    <w:rsid w:val="00B95F21"/>
    <w:rsid w:val="00B96B43"/>
    <w:rsid w:val="00BA3791"/>
    <w:rsid w:val="00BA7396"/>
    <w:rsid w:val="00BB4C66"/>
    <w:rsid w:val="00BC27EA"/>
    <w:rsid w:val="00BC4653"/>
    <w:rsid w:val="00BC5C99"/>
    <w:rsid w:val="00BD406A"/>
    <w:rsid w:val="00BD4282"/>
    <w:rsid w:val="00BE3D51"/>
    <w:rsid w:val="00BE62B0"/>
    <w:rsid w:val="00C0369E"/>
    <w:rsid w:val="00C10583"/>
    <w:rsid w:val="00C14119"/>
    <w:rsid w:val="00C179F9"/>
    <w:rsid w:val="00C449AB"/>
    <w:rsid w:val="00C473D0"/>
    <w:rsid w:val="00C5148C"/>
    <w:rsid w:val="00C520DF"/>
    <w:rsid w:val="00C52311"/>
    <w:rsid w:val="00C55392"/>
    <w:rsid w:val="00C6308F"/>
    <w:rsid w:val="00C63D3C"/>
    <w:rsid w:val="00C655AE"/>
    <w:rsid w:val="00C65A61"/>
    <w:rsid w:val="00C7071D"/>
    <w:rsid w:val="00C72668"/>
    <w:rsid w:val="00C81AC7"/>
    <w:rsid w:val="00C83AFB"/>
    <w:rsid w:val="00C863D2"/>
    <w:rsid w:val="00C872FD"/>
    <w:rsid w:val="00C87DA2"/>
    <w:rsid w:val="00CA44E9"/>
    <w:rsid w:val="00CB3095"/>
    <w:rsid w:val="00CB6772"/>
    <w:rsid w:val="00CB78B4"/>
    <w:rsid w:val="00CC28F4"/>
    <w:rsid w:val="00CC2F20"/>
    <w:rsid w:val="00CC45EC"/>
    <w:rsid w:val="00CE1229"/>
    <w:rsid w:val="00CE3200"/>
    <w:rsid w:val="00CE3BD5"/>
    <w:rsid w:val="00CF029B"/>
    <w:rsid w:val="00CF7A6E"/>
    <w:rsid w:val="00D005C5"/>
    <w:rsid w:val="00D029A0"/>
    <w:rsid w:val="00D06D2A"/>
    <w:rsid w:val="00D1107B"/>
    <w:rsid w:val="00D12312"/>
    <w:rsid w:val="00D15CE7"/>
    <w:rsid w:val="00D168F6"/>
    <w:rsid w:val="00D170EE"/>
    <w:rsid w:val="00D20A30"/>
    <w:rsid w:val="00D22C7C"/>
    <w:rsid w:val="00D230C9"/>
    <w:rsid w:val="00D2373F"/>
    <w:rsid w:val="00D2530E"/>
    <w:rsid w:val="00D27C82"/>
    <w:rsid w:val="00D41E91"/>
    <w:rsid w:val="00D42BC4"/>
    <w:rsid w:val="00D4308A"/>
    <w:rsid w:val="00D43503"/>
    <w:rsid w:val="00D51EC9"/>
    <w:rsid w:val="00D57FB9"/>
    <w:rsid w:val="00D63424"/>
    <w:rsid w:val="00D6562D"/>
    <w:rsid w:val="00D76330"/>
    <w:rsid w:val="00D80407"/>
    <w:rsid w:val="00D82691"/>
    <w:rsid w:val="00D93A22"/>
    <w:rsid w:val="00D9612D"/>
    <w:rsid w:val="00D967EB"/>
    <w:rsid w:val="00D96CF8"/>
    <w:rsid w:val="00DA3471"/>
    <w:rsid w:val="00DA3990"/>
    <w:rsid w:val="00DA7127"/>
    <w:rsid w:val="00DB1079"/>
    <w:rsid w:val="00DB535B"/>
    <w:rsid w:val="00DC13BA"/>
    <w:rsid w:val="00DC7AA8"/>
    <w:rsid w:val="00DD2D38"/>
    <w:rsid w:val="00DD7795"/>
    <w:rsid w:val="00DE17DF"/>
    <w:rsid w:val="00DE3C73"/>
    <w:rsid w:val="00DE48A7"/>
    <w:rsid w:val="00DE4DE2"/>
    <w:rsid w:val="00DE4E06"/>
    <w:rsid w:val="00DE771B"/>
    <w:rsid w:val="00DF1AA2"/>
    <w:rsid w:val="00DF448C"/>
    <w:rsid w:val="00E00C25"/>
    <w:rsid w:val="00E01EE3"/>
    <w:rsid w:val="00E044C2"/>
    <w:rsid w:val="00E0584D"/>
    <w:rsid w:val="00E22C01"/>
    <w:rsid w:val="00E24381"/>
    <w:rsid w:val="00E3478E"/>
    <w:rsid w:val="00E410DF"/>
    <w:rsid w:val="00E424EE"/>
    <w:rsid w:val="00E4715B"/>
    <w:rsid w:val="00E47903"/>
    <w:rsid w:val="00E57A33"/>
    <w:rsid w:val="00E721E9"/>
    <w:rsid w:val="00E7328A"/>
    <w:rsid w:val="00E7534C"/>
    <w:rsid w:val="00E80379"/>
    <w:rsid w:val="00E86D6F"/>
    <w:rsid w:val="00E90573"/>
    <w:rsid w:val="00E944B3"/>
    <w:rsid w:val="00E95B4E"/>
    <w:rsid w:val="00EA5929"/>
    <w:rsid w:val="00EA7171"/>
    <w:rsid w:val="00EA7A93"/>
    <w:rsid w:val="00EB040D"/>
    <w:rsid w:val="00EB5BDB"/>
    <w:rsid w:val="00EB6CCD"/>
    <w:rsid w:val="00EC5D57"/>
    <w:rsid w:val="00EC63B3"/>
    <w:rsid w:val="00ED05D8"/>
    <w:rsid w:val="00ED0AF4"/>
    <w:rsid w:val="00ED0E2E"/>
    <w:rsid w:val="00ED43EC"/>
    <w:rsid w:val="00ED4766"/>
    <w:rsid w:val="00EF6246"/>
    <w:rsid w:val="00F00831"/>
    <w:rsid w:val="00F05B90"/>
    <w:rsid w:val="00F0640D"/>
    <w:rsid w:val="00F1129E"/>
    <w:rsid w:val="00F15A81"/>
    <w:rsid w:val="00F30FF6"/>
    <w:rsid w:val="00F345C6"/>
    <w:rsid w:val="00F3500C"/>
    <w:rsid w:val="00F414E4"/>
    <w:rsid w:val="00F43795"/>
    <w:rsid w:val="00F45CBD"/>
    <w:rsid w:val="00F604F7"/>
    <w:rsid w:val="00F60757"/>
    <w:rsid w:val="00F7433F"/>
    <w:rsid w:val="00F7531C"/>
    <w:rsid w:val="00F753E3"/>
    <w:rsid w:val="00F764FF"/>
    <w:rsid w:val="00F8035E"/>
    <w:rsid w:val="00F87070"/>
    <w:rsid w:val="00FA5A8E"/>
    <w:rsid w:val="00FB114A"/>
    <w:rsid w:val="00FB15B4"/>
    <w:rsid w:val="00FB6BD5"/>
    <w:rsid w:val="00FB7CBA"/>
    <w:rsid w:val="00FC55FD"/>
    <w:rsid w:val="00FD1A73"/>
    <w:rsid w:val="00FD3405"/>
    <w:rsid w:val="00FD3600"/>
    <w:rsid w:val="00FD75A5"/>
    <w:rsid w:val="00FF3332"/>
    <w:rsid w:val="00FF7A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4AEDA8"/>
  <w15:docId w15:val="{B135AD4C-9858-455F-9FB6-97A922C8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Branko"/>
    <w:qFormat/>
    <w:rsid w:val="00BA7396"/>
    <w:pPr>
      <w:jc w:val="both"/>
    </w:pPr>
    <w:rPr>
      <w:rFonts w:ascii="Garamond" w:hAnsi="Garamond"/>
      <w:bCs/>
      <w:sz w:val="24"/>
      <w:szCs w:val="22"/>
      <w:lang w:val="en-GB" w:eastAsia="en-GB"/>
    </w:rPr>
  </w:style>
  <w:style w:type="paragraph" w:styleId="Heading2">
    <w:name w:val="heading 2"/>
    <w:basedOn w:val="Normal"/>
    <w:next w:val="Normal"/>
    <w:link w:val="Heading2Char"/>
    <w:autoRedefine/>
    <w:uiPriority w:val="9"/>
    <w:qFormat/>
    <w:rsid w:val="00BA7396"/>
    <w:pPr>
      <w:keepNext/>
      <w:numPr>
        <w:numId w:val="12"/>
      </w:numPr>
      <w:spacing w:before="240" w:after="60"/>
      <w:outlineLvl w:val="1"/>
    </w:pPr>
    <w:rPr>
      <w:rFonts w:ascii="Arial" w:hAnsi="Arial" w:cs="Arial"/>
      <w:b/>
      <w:iCs/>
      <w:sz w:val="22"/>
      <w:szCs w:val="28"/>
    </w:rPr>
  </w:style>
  <w:style w:type="paragraph" w:styleId="Heading4">
    <w:name w:val="heading 4"/>
    <w:basedOn w:val="Normal"/>
    <w:next w:val="Normal"/>
    <w:link w:val="Heading4Char"/>
    <w:uiPriority w:val="9"/>
    <w:semiHidden/>
    <w:unhideWhenUsed/>
    <w:qFormat/>
    <w:rsid w:val="00B92D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BA7396"/>
    <w:rPr>
      <w:rFonts w:ascii="Arial" w:hAnsi="Arial" w:cs="Arial"/>
      <w:b/>
      <w:bCs/>
      <w:iCs/>
      <w:sz w:val="28"/>
      <w:szCs w:val="28"/>
      <w:lang w:val="en-GB" w:eastAsia="en-GB"/>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autoRedefine/>
    <w:uiPriority w:val="99"/>
    <w:rsid w:val="00BA7396"/>
    <w:pPr>
      <w:spacing w:before="40" w:after="40"/>
      <w:jc w:val="left"/>
    </w:pPr>
    <w:rPr>
      <w:rFonts w:ascii="Arial" w:hAnsi="Arial" w:cs="Arial"/>
      <w:sz w:val="16"/>
      <w:szCs w:val="16"/>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locked/>
    <w:rsid w:val="00BA7396"/>
    <w:rPr>
      <w:rFonts w:ascii="Arial" w:hAnsi="Arial" w:cs="Arial"/>
      <w:bCs/>
      <w:sz w:val="16"/>
      <w:szCs w:val="16"/>
      <w:lang w:val="en-GB" w:eastAsia="en-GB"/>
    </w:r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rsid w:val="00BA7396"/>
    <w:rPr>
      <w:rFonts w:ascii="Garamond" w:hAnsi="Garamond" w:cs="Times New Roman"/>
      <w:sz w:val="20"/>
      <w:vertAlign w:val="superscript"/>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b1"/>
    <w:basedOn w:val="Normal"/>
    <w:link w:val="ListParagraphChar"/>
    <w:uiPriority w:val="34"/>
    <w:qFormat/>
    <w:rsid w:val="00BA7396"/>
    <w:pPr>
      <w:ind w:left="720"/>
    </w:pPr>
  </w:style>
  <w:style w:type="table" w:styleId="TableGrid">
    <w:name w:val="Table Grid"/>
    <w:basedOn w:val="TableNormal"/>
    <w:uiPriority w:val="59"/>
    <w:rsid w:val="00832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pand1">
    <w:name w:val="expand1"/>
    <w:basedOn w:val="DefaultParagraphFont"/>
    <w:rsid w:val="005F03ED"/>
    <w:rPr>
      <w:rFonts w:ascii="Arial" w:hAnsi="Arial" w:cs="Arial"/>
      <w:vanish/>
      <w:sz w:val="18"/>
      <w:szCs w:val="18"/>
    </w:rPr>
  </w:style>
  <w:style w:type="table" w:styleId="LightGrid-Accent5">
    <w:name w:val="Light Grid Accent 5"/>
    <w:basedOn w:val="TableNormal"/>
    <w:uiPriority w:val="62"/>
    <w:rsid w:val="000511F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BalloonText">
    <w:name w:val="Balloon Text"/>
    <w:basedOn w:val="Normal"/>
    <w:link w:val="BalloonTextChar"/>
    <w:uiPriority w:val="99"/>
    <w:semiHidden/>
    <w:unhideWhenUsed/>
    <w:rsid w:val="00067FC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67FCF"/>
    <w:rPr>
      <w:rFonts w:ascii="Tahoma" w:hAnsi="Tahoma" w:cs="Tahoma"/>
      <w:bCs/>
      <w:sz w:val="16"/>
      <w:szCs w:val="16"/>
      <w:lang w:val="en-GB" w:eastAsia="en-GB"/>
    </w:rPr>
  </w:style>
  <w:style w:type="character" w:styleId="CommentReference">
    <w:name w:val="annotation reference"/>
    <w:basedOn w:val="DefaultParagraphFont"/>
    <w:uiPriority w:val="99"/>
    <w:semiHidden/>
    <w:unhideWhenUsed/>
    <w:rsid w:val="001D0BF0"/>
    <w:rPr>
      <w:rFonts w:cs="Times New Roman"/>
      <w:sz w:val="16"/>
      <w:szCs w:val="16"/>
    </w:rPr>
  </w:style>
  <w:style w:type="paragraph" w:styleId="CommentText">
    <w:name w:val="annotation text"/>
    <w:basedOn w:val="Normal"/>
    <w:link w:val="CommentTextChar"/>
    <w:uiPriority w:val="99"/>
    <w:unhideWhenUsed/>
    <w:rsid w:val="001D0BF0"/>
    <w:rPr>
      <w:sz w:val="20"/>
      <w:szCs w:val="20"/>
    </w:rPr>
  </w:style>
  <w:style w:type="character" w:customStyle="1" w:styleId="CommentTextChar">
    <w:name w:val="Comment Text Char"/>
    <w:basedOn w:val="DefaultParagraphFont"/>
    <w:link w:val="CommentText"/>
    <w:uiPriority w:val="99"/>
    <w:locked/>
    <w:rsid w:val="001D0BF0"/>
    <w:rPr>
      <w:rFonts w:ascii="Garamond" w:hAnsi="Garamond" w:cs="Times New Roman"/>
      <w:bCs/>
      <w:sz w:val="20"/>
      <w:szCs w:val="20"/>
      <w:lang w:val="en-GB" w:eastAsia="en-GB"/>
    </w:rPr>
  </w:style>
  <w:style w:type="paragraph" w:styleId="CommentSubject">
    <w:name w:val="annotation subject"/>
    <w:basedOn w:val="CommentText"/>
    <w:next w:val="CommentText"/>
    <w:link w:val="CommentSubjectChar"/>
    <w:uiPriority w:val="99"/>
    <w:semiHidden/>
    <w:unhideWhenUsed/>
    <w:rsid w:val="001D0BF0"/>
    <w:rPr>
      <w:b/>
    </w:rPr>
  </w:style>
  <w:style w:type="character" w:customStyle="1" w:styleId="CommentSubjectChar">
    <w:name w:val="Comment Subject Char"/>
    <w:basedOn w:val="CommentTextChar"/>
    <w:link w:val="CommentSubject"/>
    <w:uiPriority w:val="99"/>
    <w:semiHidden/>
    <w:locked/>
    <w:rsid w:val="001D0BF0"/>
    <w:rPr>
      <w:rFonts w:ascii="Garamond" w:hAnsi="Garamond" w:cs="Times New Roman"/>
      <w:b/>
      <w:bCs/>
      <w:sz w:val="20"/>
      <w:szCs w:val="20"/>
      <w:lang w:val="en-GB" w:eastAsia="en-GB"/>
    </w:rPr>
  </w:style>
  <w:style w:type="paragraph" w:styleId="NormalWeb">
    <w:name w:val="Normal (Web)"/>
    <w:aliases w:val=" webb"/>
    <w:basedOn w:val="Normal"/>
    <w:uiPriority w:val="99"/>
    <w:unhideWhenUsed/>
    <w:rsid w:val="006D256E"/>
    <w:pPr>
      <w:spacing w:before="100" w:beforeAutospacing="1" w:after="100" w:afterAutospacing="1"/>
      <w:jc w:val="left"/>
    </w:pPr>
    <w:rPr>
      <w:rFonts w:ascii="Times New Roman" w:hAnsi="Times New Roman"/>
      <w:bCs w:val="0"/>
      <w:szCs w:val="24"/>
      <w:lang w:val="en-US" w:eastAsia="en-US"/>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505E8B"/>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505E8B"/>
    <w:pPr>
      <w:widowControl w:val="0"/>
      <w:shd w:val="clear" w:color="auto" w:fill="FFFFFF"/>
      <w:spacing w:after="300" w:line="274" w:lineRule="exact"/>
    </w:pPr>
    <w:rPr>
      <w:rFonts w:ascii="Calibri" w:hAnsi="Calibri"/>
      <w:bCs w:val="0"/>
      <w:sz w:val="20"/>
      <w:szCs w:val="20"/>
      <w:lang w:val="en-US" w:eastAsia="en-US"/>
    </w:rPr>
  </w:style>
  <w:style w:type="paragraph" w:styleId="PlainText">
    <w:name w:val="Plain Text"/>
    <w:basedOn w:val="Normal"/>
    <w:link w:val="PlainTextChar"/>
    <w:uiPriority w:val="99"/>
    <w:unhideWhenUsed/>
    <w:rsid w:val="001955DF"/>
    <w:pPr>
      <w:jc w:val="left"/>
    </w:pPr>
    <w:rPr>
      <w:rFonts w:ascii="Arial" w:eastAsiaTheme="minorHAnsi" w:hAnsi="Arial" w:cs="Arial"/>
      <w:bCs w:val="0"/>
      <w:sz w:val="22"/>
      <w:lang w:eastAsia="en-US"/>
    </w:rPr>
  </w:style>
  <w:style w:type="character" w:customStyle="1" w:styleId="PlainTextChar">
    <w:name w:val="Plain Text Char"/>
    <w:basedOn w:val="DefaultParagraphFont"/>
    <w:link w:val="PlainText"/>
    <w:uiPriority w:val="99"/>
    <w:rsid w:val="001955DF"/>
    <w:rPr>
      <w:rFonts w:ascii="Arial" w:eastAsiaTheme="minorHAnsi" w:hAnsi="Arial" w:cs="Arial"/>
      <w:sz w:val="22"/>
      <w:szCs w:val="22"/>
    </w:rPr>
  </w:style>
  <w:style w:type="paragraph" w:styleId="NoSpacing">
    <w:name w:val="No Spacing"/>
    <w:link w:val="NoSpacingChar"/>
    <w:uiPriority w:val="1"/>
    <w:qFormat/>
    <w:rsid w:val="001844EE"/>
    <w:rPr>
      <w:lang w:eastAsia="en-GB"/>
    </w:rPr>
  </w:style>
  <w:style w:type="character" w:customStyle="1" w:styleId="NoSpacingChar">
    <w:name w:val="No Spacing Char"/>
    <w:link w:val="NoSpacing"/>
    <w:uiPriority w:val="1"/>
    <w:locked/>
    <w:rsid w:val="001844EE"/>
    <w:rPr>
      <w:lang w:eastAsia="en-GB"/>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E86D6F"/>
    <w:rPr>
      <w:rFonts w:ascii="Garamond" w:hAnsi="Garamond"/>
      <w:bCs/>
      <w:sz w:val="24"/>
      <w:szCs w:val="22"/>
      <w:lang w:val="en-GB" w:eastAsia="en-GB"/>
    </w:rPr>
  </w:style>
  <w:style w:type="paragraph" w:customStyle="1" w:styleId="Ref">
    <w:name w:val="Ref"/>
    <w:aliases w:val="Footnotes refs"/>
    <w:basedOn w:val="Normal"/>
    <w:link w:val="FootnoteReference"/>
    <w:uiPriority w:val="99"/>
    <w:rsid w:val="0004210E"/>
    <w:pPr>
      <w:spacing w:after="160" w:line="240" w:lineRule="exact"/>
      <w:jc w:val="left"/>
    </w:pPr>
    <w:rPr>
      <w:bCs w:val="0"/>
      <w:sz w:val="20"/>
      <w:szCs w:val="20"/>
      <w:vertAlign w:val="superscript"/>
      <w:lang w:val="en-US" w:eastAsia="en-US"/>
    </w:rPr>
  </w:style>
  <w:style w:type="paragraph" w:customStyle="1" w:styleId="xmsonormal">
    <w:name w:val="x_msonormal"/>
    <w:basedOn w:val="Normal"/>
    <w:rsid w:val="0004210E"/>
    <w:pPr>
      <w:spacing w:before="100" w:beforeAutospacing="1" w:after="100" w:afterAutospacing="1"/>
      <w:jc w:val="left"/>
    </w:pPr>
    <w:rPr>
      <w:rFonts w:ascii="Times New Roman" w:hAnsi="Times New Roman"/>
      <w:bCs w:val="0"/>
      <w:szCs w:val="24"/>
      <w:lang w:val="en-US" w:eastAsia="en-US"/>
    </w:rPr>
  </w:style>
  <w:style w:type="paragraph" w:customStyle="1" w:styleId="Body">
    <w:name w:val="Body"/>
    <w:rsid w:val="00D57FB9"/>
    <w:pPr>
      <w:pBdr>
        <w:top w:val="nil"/>
        <w:left w:val="nil"/>
        <w:bottom w:val="nil"/>
        <w:right w:val="nil"/>
        <w:between w:val="nil"/>
        <w:bar w:val="nil"/>
      </w:pBdr>
      <w:spacing w:before="120" w:line="264" w:lineRule="auto"/>
      <w:ind w:firstLine="567"/>
      <w:jc w:val="both"/>
    </w:pPr>
    <w:rPr>
      <w:rFonts w:ascii="Times New Roman" w:hAnsi="Times New Roman"/>
      <w:color w:val="000000"/>
      <w:sz w:val="24"/>
      <w:szCs w:val="24"/>
      <w:u w:color="000000"/>
      <w:bdr w:val="nil"/>
    </w:rPr>
  </w:style>
  <w:style w:type="character" w:customStyle="1" w:styleId="Heading4Char">
    <w:name w:val="Heading 4 Char"/>
    <w:basedOn w:val="DefaultParagraphFont"/>
    <w:link w:val="Heading4"/>
    <w:uiPriority w:val="9"/>
    <w:semiHidden/>
    <w:rsid w:val="00B92DC9"/>
    <w:rPr>
      <w:rFonts w:asciiTheme="majorHAnsi" w:eastAsiaTheme="majorEastAsia" w:hAnsiTheme="majorHAnsi" w:cstheme="majorBidi"/>
      <w:bCs/>
      <w:i/>
      <w:iCs/>
      <w:color w:val="365F91" w:themeColor="accent1" w:themeShade="BF"/>
      <w:sz w:val="24"/>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3670">
      <w:bodyDiv w:val="1"/>
      <w:marLeft w:val="0"/>
      <w:marRight w:val="0"/>
      <w:marTop w:val="0"/>
      <w:marBottom w:val="0"/>
      <w:divBdr>
        <w:top w:val="none" w:sz="0" w:space="0" w:color="auto"/>
        <w:left w:val="none" w:sz="0" w:space="0" w:color="auto"/>
        <w:bottom w:val="none" w:sz="0" w:space="0" w:color="auto"/>
        <w:right w:val="none" w:sz="0" w:space="0" w:color="auto"/>
      </w:divBdr>
    </w:div>
    <w:div w:id="289171534">
      <w:bodyDiv w:val="1"/>
      <w:marLeft w:val="0"/>
      <w:marRight w:val="0"/>
      <w:marTop w:val="0"/>
      <w:marBottom w:val="0"/>
      <w:divBdr>
        <w:top w:val="none" w:sz="0" w:space="0" w:color="auto"/>
        <w:left w:val="none" w:sz="0" w:space="0" w:color="auto"/>
        <w:bottom w:val="none" w:sz="0" w:space="0" w:color="auto"/>
        <w:right w:val="none" w:sz="0" w:space="0" w:color="auto"/>
      </w:divBdr>
    </w:div>
    <w:div w:id="392972455">
      <w:bodyDiv w:val="1"/>
      <w:marLeft w:val="0"/>
      <w:marRight w:val="0"/>
      <w:marTop w:val="0"/>
      <w:marBottom w:val="0"/>
      <w:divBdr>
        <w:top w:val="none" w:sz="0" w:space="0" w:color="auto"/>
        <w:left w:val="none" w:sz="0" w:space="0" w:color="auto"/>
        <w:bottom w:val="none" w:sz="0" w:space="0" w:color="auto"/>
        <w:right w:val="none" w:sz="0" w:space="0" w:color="auto"/>
      </w:divBdr>
    </w:div>
    <w:div w:id="532230262">
      <w:bodyDiv w:val="1"/>
      <w:marLeft w:val="0"/>
      <w:marRight w:val="0"/>
      <w:marTop w:val="0"/>
      <w:marBottom w:val="0"/>
      <w:divBdr>
        <w:top w:val="none" w:sz="0" w:space="0" w:color="auto"/>
        <w:left w:val="none" w:sz="0" w:space="0" w:color="auto"/>
        <w:bottom w:val="none" w:sz="0" w:space="0" w:color="auto"/>
        <w:right w:val="none" w:sz="0" w:space="0" w:color="auto"/>
      </w:divBdr>
    </w:div>
    <w:div w:id="548221842">
      <w:bodyDiv w:val="1"/>
      <w:marLeft w:val="0"/>
      <w:marRight w:val="0"/>
      <w:marTop w:val="0"/>
      <w:marBottom w:val="0"/>
      <w:divBdr>
        <w:top w:val="none" w:sz="0" w:space="0" w:color="auto"/>
        <w:left w:val="none" w:sz="0" w:space="0" w:color="auto"/>
        <w:bottom w:val="none" w:sz="0" w:space="0" w:color="auto"/>
        <w:right w:val="none" w:sz="0" w:space="0" w:color="auto"/>
      </w:divBdr>
    </w:div>
    <w:div w:id="586303418">
      <w:bodyDiv w:val="1"/>
      <w:marLeft w:val="0"/>
      <w:marRight w:val="0"/>
      <w:marTop w:val="0"/>
      <w:marBottom w:val="0"/>
      <w:divBdr>
        <w:top w:val="none" w:sz="0" w:space="0" w:color="auto"/>
        <w:left w:val="none" w:sz="0" w:space="0" w:color="auto"/>
        <w:bottom w:val="none" w:sz="0" w:space="0" w:color="auto"/>
        <w:right w:val="none" w:sz="0" w:space="0" w:color="auto"/>
      </w:divBdr>
    </w:div>
    <w:div w:id="707223822">
      <w:bodyDiv w:val="1"/>
      <w:marLeft w:val="0"/>
      <w:marRight w:val="0"/>
      <w:marTop w:val="0"/>
      <w:marBottom w:val="0"/>
      <w:divBdr>
        <w:top w:val="none" w:sz="0" w:space="0" w:color="auto"/>
        <w:left w:val="none" w:sz="0" w:space="0" w:color="auto"/>
        <w:bottom w:val="none" w:sz="0" w:space="0" w:color="auto"/>
        <w:right w:val="none" w:sz="0" w:space="0" w:color="auto"/>
      </w:divBdr>
    </w:div>
    <w:div w:id="751975790">
      <w:bodyDiv w:val="1"/>
      <w:marLeft w:val="0"/>
      <w:marRight w:val="0"/>
      <w:marTop w:val="0"/>
      <w:marBottom w:val="0"/>
      <w:divBdr>
        <w:top w:val="none" w:sz="0" w:space="0" w:color="auto"/>
        <w:left w:val="none" w:sz="0" w:space="0" w:color="auto"/>
        <w:bottom w:val="none" w:sz="0" w:space="0" w:color="auto"/>
        <w:right w:val="none" w:sz="0" w:space="0" w:color="auto"/>
      </w:divBdr>
    </w:div>
    <w:div w:id="847141024">
      <w:bodyDiv w:val="1"/>
      <w:marLeft w:val="0"/>
      <w:marRight w:val="0"/>
      <w:marTop w:val="0"/>
      <w:marBottom w:val="0"/>
      <w:divBdr>
        <w:top w:val="none" w:sz="0" w:space="0" w:color="auto"/>
        <w:left w:val="none" w:sz="0" w:space="0" w:color="auto"/>
        <w:bottom w:val="none" w:sz="0" w:space="0" w:color="auto"/>
        <w:right w:val="none" w:sz="0" w:space="0" w:color="auto"/>
      </w:divBdr>
    </w:div>
    <w:div w:id="878518439">
      <w:bodyDiv w:val="1"/>
      <w:marLeft w:val="0"/>
      <w:marRight w:val="0"/>
      <w:marTop w:val="0"/>
      <w:marBottom w:val="0"/>
      <w:divBdr>
        <w:top w:val="none" w:sz="0" w:space="0" w:color="auto"/>
        <w:left w:val="none" w:sz="0" w:space="0" w:color="auto"/>
        <w:bottom w:val="none" w:sz="0" w:space="0" w:color="auto"/>
        <w:right w:val="none" w:sz="0" w:space="0" w:color="auto"/>
      </w:divBdr>
    </w:div>
    <w:div w:id="209200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F0209-C4CA-430D-B910-0AC02144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Marusic</dc:creator>
  <cp:lastModifiedBy>Marijeta Barjaktarovic</cp:lastModifiedBy>
  <cp:revision>2</cp:revision>
  <cp:lastPrinted>2023-04-03T10:52:00Z</cp:lastPrinted>
  <dcterms:created xsi:type="dcterms:W3CDTF">2023-05-25T11:30:00Z</dcterms:created>
  <dcterms:modified xsi:type="dcterms:W3CDTF">2023-05-25T11:30:00Z</dcterms:modified>
</cp:coreProperties>
</file>