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54A3FC59" w14:textId="3E007073" w:rsidR="00DF1C6D" w:rsidRDefault="00DF1C6D" w:rsidP="00DF1C6D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6FDF2E" wp14:editId="3E87F928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BC00" w14:textId="77777777" w:rsidR="00DF1C6D" w:rsidRDefault="00DF1C6D" w:rsidP="00DF1C6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5265978" w14:textId="77777777" w:rsidR="00DF1C6D" w:rsidRDefault="00DF1C6D" w:rsidP="00DF1C6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B4301AB" w14:textId="77777777" w:rsidR="00DF1C6D" w:rsidRDefault="00DF1C6D" w:rsidP="00DF1C6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FDF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7CD1BC00" w14:textId="77777777" w:rsidR="00DF1C6D" w:rsidRDefault="00DF1C6D" w:rsidP="00DF1C6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5265978" w14:textId="77777777" w:rsidR="00DF1C6D" w:rsidRDefault="00DF1C6D" w:rsidP="00DF1C6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B4301AB" w14:textId="77777777" w:rsidR="00DF1C6D" w:rsidRDefault="00DF1C6D" w:rsidP="00DF1C6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3214CCA8" w14:textId="77777777" w:rsidR="00DF1C6D" w:rsidRDefault="00DF1C6D" w:rsidP="00DF1C6D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62FC1934" w14:textId="77777777" w:rsidR="00DF1C6D" w:rsidRDefault="00DF1C6D" w:rsidP="00DF1C6D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1900DFB" w14:textId="77777777" w:rsidR="00B47784" w:rsidRDefault="00B47784" w:rsidP="00B47784"/>
    <w:p w14:paraId="7E75198A" w14:textId="77777777" w:rsidR="00B47784" w:rsidRPr="004D7930" w:rsidRDefault="00B47784" w:rsidP="00B47784"/>
    <w:p w14:paraId="6D61CEA6" w14:textId="77777777" w:rsidR="00B47784" w:rsidRPr="004D7930" w:rsidRDefault="00B47784" w:rsidP="00B47784">
      <w:bookmarkStart w:id="0" w:name="_GoBack"/>
      <w:bookmarkEnd w:id="0"/>
    </w:p>
    <w:p w14:paraId="5C419889" w14:textId="77777777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14:paraId="5BA927A2" w14:textId="77777777" w:rsidR="005A6D55" w:rsidRPr="00AC76FB" w:rsidRDefault="005A6D55" w:rsidP="005A6D55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036269AA" w14:textId="54E9648C" w:rsidR="005A6D55" w:rsidRDefault="005A6D55" w:rsidP="005A6D5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>
        <w:rPr>
          <w:rFonts w:ascii="Arial" w:hAnsi="Arial" w:cs="Arial"/>
          <w:b/>
          <w:sz w:val="24"/>
          <w:szCs w:val="24"/>
        </w:rPr>
        <w:t>–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Pijačne usluge</w:t>
      </w:r>
    </w:p>
    <w:p w14:paraId="18C333DE" w14:textId="77777777" w:rsidR="00B34CE4" w:rsidRDefault="00B34CE4" w:rsidP="005A6D5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4BA4696F" w14:textId="3744C300" w:rsidR="006E3474" w:rsidRPr="00B34CE4" w:rsidRDefault="00B34CE4" w:rsidP="00B34CE4">
      <w:pPr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1F06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34CE4">
        <w:rPr>
          <w:rFonts w:ascii="Arial" w:hAnsi="Arial" w:cs="Arial"/>
          <w:color w:val="222222"/>
          <w:sz w:val="20"/>
          <w:szCs w:val="20"/>
          <w:shd w:val="clear" w:color="auto" w:fill="FFFFFF"/>
        </w:rPr>
        <w:t>Zakon o unutrašnjoj trgovini</w:t>
      </w:r>
      <w:r w:rsidRPr="00B34CE4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</w:t>
      </w:r>
      <w:r w:rsidR="002F6BC4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("Sl.list CG", br. </w:t>
      </w:r>
      <w:r w:rsidRPr="00B34CE4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049/08, 040/11 i 038/19)  </w:t>
      </w:r>
    </w:p>
    <w:p w14:paraId="6E3BA8CB" w14:textId="77777777" w:rsidR="002D1B22" w:rsidRDefault="002D1B22" w:rsidP="006E3474"/>
    <w:tbl>
      <w:tblPr>
        <w:tblW w:w="922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1890"/>
      </w:tblGrid>
      <w:tr w:rsidR="007B750E" w:rsidRPr="004D7930" w14:paraId="5178AC03" w14:textId="77777777" w:rsidTr="007B750E">
        <w:trPr>
          <w:trHeight w:val="377"/>
        </w:trPr>
        <w:tc>
          <w:tcPr>
            <w:tcW w:w="922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01C76318" w14:textId="1DBDBB13" w:rsidR="007B750E" w:rsidRPr="004D7930" w:rsidRDefault="007B750E" w:rsidP="007B750E">
            <w:pPr>
              <w:pStyle w:val="TableParagraph"/>
              <w:spacing w:before="60" w:after="60" w:line="240" w:lineRule="auto"/>
            </w:pPr>
          </w:p>
        </w:tc>
      </w:tr>
      <w:tr w:rsidR="007B750E" w:rsidRPr="00385CF7" w14:paraId="11E655DD" w14:textId="77777777" w:rsidTr="00BB0490">
        <w:trPr>
          <w:trHeight w:val="742"/>
        </w:trPr>
        <w:tc>
          <w:tcPr>
            <w:tcW w:w="7337" w:type="dxa"/>
            <w:tcMar>
              <w:left w:w="86" w:type="dxa"/>
              <w:right w:w="86" w:type="dxa"/>
            </w:tcMar>
          </w:tcPr>
          <w:p w14:paraId="4A5E8BC3" w14:textId="1653890F" w:rsidR="007B750E" w:rsidRPr="00385CF7" w:rsidRDefault="007B750E" w:rsidP="007B750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sr-Latn-ME"/>
              </w:rPr>
              <w:t>Da li se usluga pijace pruža na propisan način, uz ispunjenje uslova propisanih za prodaju proizvoda koji se mogu prodavati na pijaci?</w:t>
            </w:r>
          </w:p>
        </w:tc>
        <w:tc>
          <w:tcPr>
            <w:tcW w:w="189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28249E32" w14:textId="59A9103C" w:rsidR="007B750E" w:rsidRPr="00385CF7" w:rsidRDefault="007B750E" w:rsidP="007B750E">
            <w:pPr>
              <w:spacing w:before="60" w:after="60"/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385CF7" w14:paraId="240D1B2B" w14:textId="77777777" w:rsidTr="005A6D55">
        <w:trPr>
          <w:trHeight w:val="505"/>
        </w:trPr>
        <w:tc>
          <w:tcPr>
            <w:tcW w:w="7337" w:type="dxa"/>
            <w:tcMar>
              <w:left w:w="86" w:type="dxa"/>
              <w:right w:w="86" w:type="dxa"/>
            </w:tcMar>
          </w:tcPr>
          <w:p w14:paraId="4C78BE60" w14:textId="77777777" w:rsidR="007B750E" w:rsidRPr="00385CF7" w:rsidRDefault="007B750E" w:rsidP="007B750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sr-Latn-ME"/>
              </w:rPr>
              <w:t>Da li je trgovac uslugu pijace na veliko i pijace na malo organizovao na odvojenim prostorima?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4F2C4077" w14:textId="5AD3189D" w:rsidR="007B750E" w:rsidRPr="00385CF7" w:rsidRDefault="007B750E" w:rsidP="007B750E">
            <w:pPr>
              <w:spacing w:before="60" w:after="60"/>
              <w:contextualSpacing/>
              <w:jc w:val="center"/>
              <w:rPr>
                <w:sz w:val="20"/>
                <w:szCs w:val="20"/>
                <w:lang w:val="sr-Cyrl-RS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385CF7" w14:paraId="594D768F" w14:textId="77777777" w:rsidTr="005A6D55">
        <w:trPr>
          <w:trHeight w:val="505"/>
        </w:trPr>
        <w:tc>
          <w:tcPr>
            <w:tcW w:w="7337" w:type="dxa"/>
            <w:tcMar>
              <w:left w:w="86" w:type="dxa"/>
              <w:right w:w="86" w:type="dxa"/>
            </w:tcMar>
          </w:tcPr>
          <w:p w14:paraId="25D809E7" w14:textId="77777777" w:rsidR="007B750E" w:rsidRPr="00385CF7" w:rsidRDefault="007B750E" w:rsidP="007B750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sr-Latn-ME"/>
              </w:rPr>
              <w:t>Da li je trgovac utvrdio pijačni red i njime uredio pravila obavljanje trgovine, u skladu sa propisima?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6C00AF1E" w14:textId="6E743709" w:rsidR="007B750E" w:rsidRPr="00385CF7" w:rsidRDefault="007B750E" w:rsidP="007B750E">
            <w:pPr>
              <w:spacing w:before="60" w:after="6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7B750E" w:rsidRPr="00385CF7" w14:paraId="0D920E36" w14:textId="77777777" w:rsidTr="005A6D55">
        <w:trPr>
          <w:trHeight w:val="505"/>
        </w:trPr>
        <w:tc>
          <w:tcPr>
            <w:tcW w:w="7337" w:type="dxa"/>
            <w:tcMar>
              <w:left w:w="86" w:type="dxa"/>
              <w:right w:w="86" w:type="dxa"/>
            </w:tcMar>
          </w:tcPr>
          <w:p w14:paraId="0BCA39CC" w14:textId="77777777" w:rsidR="007B750E" w:rsidRPr="00385CF7" w:rsidRDefault="007B750E" w:rsidP="007B750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trgovcu izdata saglasnost jedinice lokalne samouprave na pijačni red koji je trgovac utvrdio?  </w:t>
            </w:r>
          </w:p>
        </w:tc>
        <w:tc>
          <w:tcPr>
            <w:tcW w:w="1890" w:type="dxa"/>
            <w:tcMar>
              <w:left w:w="86" w:type="dxa"/>
              <w:right w:w="86" w:type="dxa"/>
            </w:tcMar>
            <w:vAlign w:val="center"/>
          </w:tcPr>
          <w:p w14:paraId="68180586" w14:textId="1D714E35" w:rsidR="007B750E" w:rsidRPr="00385CF7" w:rsidRDefault="007B750E" w:rsidP="007B750E">
            <w:pPr>
              <w:spacing w:before="60" w:after="6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</w:t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385CF7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3737F0E7" w14:textId="77777777" w:rsidR="002D1B22" w:rsidRPr="00385CF7" w:rsidRDefault="002D1B22" w:rsidP="006E3474">
      <w:pPr>
        <w:rPr>
          <w:sz w:val="20"/>
          <w:szCs w:val="20"/>
        </w:rPr>
      </w:pPr>
    </w:p>
    <w:sectPr w:rsidR="002D1B22" w:rsidRPr="00385CF7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B6FD5"/>
    <w:rsid w:val="001F064B"/>
    <w:rsid w:val="001F3129"/>
    <w:rsid w:val="002701CB"/>
    <w:rsid w:val="002A173A"/>
    <w:rsid w:val="002D1B22"/>
    <w:rsid w:val="002E14EC"/>
    <w:rsid w:val="002E512D"/>
    <w:rsid w:val="002F6BC4"/>
    <w:rsid w:val="00324AE5"/>
    <w:rsid w:val="00326EDD"/>
    <w:rsid w:val="00385CF7"/>
    <w:rsid w:val="004217FB"/>
    <w:rsid w:val="0042212D"/>
    <w:rsid w:val="004347EE"/>
    <w:rsid w:val="004552A8"/>
    <w:rsid w:val="0045619B"/>
    <w:rsid w:val="004D291A"/>
    <w:rsid w:val="004D7930"/>
    <w:rsid w:val="004F7793"/>
    <w:rsid w:val="00534932"/>
    <w:rsid w:val="00592B2D"/>
    <w:rsid w:val="005A6D55"/>
    <w:rsid w:val="005B3A5A"/>
    <w:rsid w:val="005E4515"/>
    <w:rsid w:val="005F37C7"/>
    <w:rsid w:val="00615ED6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74904"/>
    <w:rsid w:val="00892D0A"/>
    <w:rsid w:val="00971269"/>
    <w:rsid w:val="00A07B61"/>
    <w:rsid w:val="00A47DAA"/>
    <w:rsid w:val="00A64CBA"/>
    <w:rsid w:val="00B035A1"/>
    <w:rsid w:val="00B14122"/>
    <w:rsid w:val="00B34CE4"/>
    <w:rsid w:val="00B42642"/>
    <w:rsid w:val="00B4579C"/>
    <w:rsid w:val="00B47784"/>
    <w:rsid w:val="00B502DE"/>
    <w:rsid w:val="00B70E78"/>
    <w:rsid w:val="00B87E28"/>
    <w:rsid w:val="00BB0490"/>
    <w:rsid w:val="00BB1412"/>
    <w:rsid w:val="00BC49F3"/>
    <w:rsid w:val="00BF7E96"/>
    <w:rsid w:val="00CB3AE2"/>
    <w:rsid w:val="00D3182B"/>
    <w:rsid w:val="00D75C0B"/>
    <w:rsid w:val="00D84F94"/>
    <w:rsid w:val="00DA3C80"/>
    <w:rsid w:val="00DB7D89"/>
    <w:rsid w:val="00DF1C6D"/>
    <w:rsid w:val="00DF326B"/>
    <w:rsid w:val="00E20641"/>
    <w:rsid w:val="00E746DC"/>
    <w:rsid w:val="00E92DE6"/>
    <w:rsid w:val="00E96ACD"/>
    <w:rsid w:val="00EE76CE"/>
    <w:rsid w:val="00F16B68"/>
    <w:rsid w:val="00F5358C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2024-12-27T09:54:00Z</dcterms:created>
  <dcterms:modified xsi:type="dcterms:W3CDTF">2024-12-30T10:01:00Z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