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31F" w:rsidRPr="00B5231F" w:rsidRDefault="00B5231F" w:rsidP="00B5231F">
      <w:pPr>
        <w:jc w:val="both"/>
        <w:rPr>
          <w:b/>
          <w:sz w:val="24"/>
          <w:szCs w:val="24"/>
          <w:lang w:val="sr-Latn-CS"/>
        </w:rPr>
      </w:pPr>
      <w:r>
        <w:rPr>
          <w:b/>
          <w:color w:val="000000"/>
          <w:sz w:val="24"/>
          <w:szCs w:val="24"/>
          <w:lang w:val="sr-Latn-CS" w:eastAsia="en-GB"/>
        </w:rPr>
        <w:t>Govor potpredsjednika Vlade Duška Markovića na Okruglom stolu „Kompatibilnost uslova za učlanjenje u Evropsku uniju i NATO“</w:t>
      </w:r>
    </w:p>
    <w:p w:rsidR="00B5231F" w:rsidRDefault="00B5231F" w:rsidP="00FA12C2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:rsidR="00A03BB9" w:rsidRPr="00B76443" w:rsidRDefault="00A03BB9" w:rsidP="00FA12C2">
      <w:pPr>
        <w:pStyle w:val="Defaul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76443">
        <w:rPr>
          <w:rFonts w:ascii="Times New Roman" w:hAnsi="Times New Roman" w:cs="Times New Roman"/>
          <w:sz w:val="26"/>
          <w:szCs w:val="26"/>
        </w:rPr>
        <w:t xml:space="preserve">Poštovani organizatori, cijenjeni panelisti, uvaženi učesnici </w:t>
      </w:r>
      <w:r w:rsidR="00FA12C2" w:rsidRPr="00B76443">
        <w:rPr>
          <w:rFonts w:ascii="Times New Roman" w:hAnsi="Times New Roman" w:cs="Times New Roman"/>
          <w:sz w:val="26"/>
          <w:szCs w:val="26"/>
        </w:rPr>
        <w:t>konferencije</w:t>
      </w:r>
      <w:r w:rsidR="00FA12C2" w:rsidRPr="00B76443">
        <w:rPr>
          <w:rFonts w:ascii="Times New Roman" w:hAnsi="Times New Roman" w:cs="Times New Roman"/>
          <w:bCs/>
          <w:sz w:val="26"/>
          <w:szCs w:val="26"/>
        </w:rPr>
        <w:t>, predstavnici medija, dame i gospodo,</w:t>
      </w:r>
    </w:p>
    <w:p w:rsidR="00FA12C2" w:rsidRPr="00B76443" w:rsidRDefault="00FA12C2" w:rsidP="00FA12C2">
      <w:pPr>
        <w:pStyle w:val="Default"/>
        <w:rPr>
          <w:rFonts w:ascii="Times New Roman" w:hAnsi="Times New Roman" w:cs="Times New Roman"/>
          <w:b/>
          <w:bCs/>
          <w:sz w:val="26"/>
          <w:szCs w:val="26"/>
        </w:rPr>
      </w:pPr>
    </w:p>
    <w:p w:rsidR="005F1FEE" w:rsidRPr="00B76443" w:rsidRDefault="007B2972" w:rsidP="007B2972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B76443">
        <w:rPr>
          <w:rFonts w:ascii="Times New Roman" w:hAnsi="Times New Roman" w:cs="Times New Roman"/>
          <w:sz w:val="26"/>
          <w:szCs w:val="26"/>
        </w:rPr>
        <w:t>Još jedna konferencija o ključnim spoljno-političkim prioritetima Crne Gore</w:t>
      </w:r>
      <w:r w:rsidR="00B5231F">
        <w:rPr>
          <w:rFonts w:ascii="Times New Roman" w:hAnsi="Times New Roman" w:cs="Times New Roman"/>
          <w:sz w:val="26"/>
          <w:szCs w:val="26"/>
        </w:rPr>
        <w:t xml:space="preserve">, </w:t>
      </w:r>
      <w:r w:rsidR="00D604D3" w:rsidRPr="00B76443">
        <w:rPr>
          <w:rFonts w:ascii="Times New Roman" w:hAnsi="Times New Roman" w:cs="Times New Roman"/>
          <w:sz w:val="26"/>
          <w:szCs w:val="26"/>
        </w:rPr>
        <w:t xml:space="preserve"> još jedan skup koji potvrđuje da, ne samo spolja, već i iznutra, vodimo </w:t>
      </w:r>
      <w:r w:rsidR="005F1FEE" w:rsidRPr="00B76443">
        <w:rPr>
          <w:rFonts w:ascii="Times New Roman" w:hAnsi="Times New Roman" w:cs="Times New Roman"/>
          <w:sz w:val="26"/>
          <w:szCs w:val="26"/>
        </w:rPr>
        <w:t>intenzivan</w:t>
      </w:r>
      <w:r w:rsidR="00D604D3" w:rsidRPr="00B764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604D3" w:rsidRPr="00B76443" w:rsidRDefault="00D604D3" w:rsidP="007B2972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B76443">
        <w:rPr>
          <w:rFonts w:ascii="Times New Roman" w:hAnsi="Times New Roman" w:cs="Times New Roman"/>
          <w:sz w:val="26"/>
          <w:szCs w:val="26"/>
        </w:rPr>
        <w:t xml:space="preserve">dijalog </w:t>
      </w:r>
      <w:bookmarkStart w:id="0" w:name="_GoBack"/>
      <w:bookmarkEnd w:id="0"/>
      <w:r w:rsidRPr="00B76443">
        <w:rPr>
          <w:rFonts w:ascii="Times New Roman" w:hAnsi="Times New Roman" w:cs="Times New Roman"/>
          <w:sz w:val="26"/>
          <w:szCs w:val="26"/>
        </w:rPr>
        <w:t>o</w:t>
      </w:r>
      <w:r w:rsidR="005F1FEE" w:rsidRPr="00B76443">
        <w:rPr>
          <w:rFonts w:ascii="Times New Roman" w:hAnsi="Times New Roman" w:cs="Times New Roman"/>
          <w:sz w:val="26"/>
          <w:szCs w:val="26"/>
        </w:rPr>
        <w:t xml:space="preserve"> ključnim ciljevima</w:t>
      </w:r>
      <w:r w:rsidRPr="00B76443">
        <w:rPr>
          <w:rFonts w:ascii="Times New Roman" w:hAnsi="Times New Roman" w:cs="Times New Roman"/>
          <w:sz w:val="26"/>
          <w:szCs w:val="26"/>
        </w:rPr>
        <w:t xml:space="preserve"> </w:t>
      </w:r>
      <w:r w:rsidR="005F1FEE" w:rsidRPr="00B76443">
        <w:rPr>
          <w:rFonts w:ascii="Times New Roman" w:hAnsi="Times New Roman" w:cs="Times New Roman"/>
          <w:sz w:val="26"/>
          <w:szCs w:val="26"/>
        </w:rPr>
        <w:t>naše državne politike, o članstvu</w:t>
      </w:r>
      <w:r w:rsidRPr="00B76443">
        <w:rPr>
          <w:rFonts w:ascii="Times New Roman" w:hAnsi="Times New Roman" w:cs="Times New Roman"/>
          <w:sz w:val="26"/>
          <w:szCs w:val="26"/>
        </w:rPr>
        <w:t xml:space="preserve"> u NATO</w:t>
      </w:r>
      <w:r w:rsidR="005F1FEE" w:rsidRPr="00B76443">
        <w:rPr>
          <w:rFonts w:ascii="Times New Roman" w:hAnsi="Times New Roman" w:cs="Times New Roman"/>
          <w:sz w:val="26"/>
          <w:szCs w:val="26"/>
        </w:rPr>
        <w:t xml:space="preserve"> i EU</w:t>
      </w:r>
      <w:r w:rsidRPr="00B7644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604D3" w:rsidRPr="00B76443" w:rsidRDefault="00D604D3" w:rsidP="007B2972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:rsidR="00047689" w:rsidRPr="00B76443" w:rsidRDefault="00D604D3" w:rsidP="002A5B98">
      <w:pPr>
        <w:jc w:val="both"/>
        <w:rPr>
          <w:rFonts w:ascii="Times New Roman" w:hAnsi="Times New Roman" w:cs="Times New Roman"/>
          <w:sz w:val="26"/>
          <w:szCs w:val="26"/>
          <w:lang w:val="sr-Latn-CS"/>
        </w:rPr>
      </w:pPr>
      <w:proofErr w:type="spellStart"/>
      <w:r w:rsidRPr="00B76443">
        <w:rPr>
          <w:rFonts w:ascii="Times New Roman" w:hAnsi="Times New Roman" w:cs="Times New Roman"/>
          <w:sz w:val="26"/>
          <w:szCs w:val="26"/>
        </w:rPr>
        <w:t>Tema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koja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nas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76443">
        <w:rPr>
          <w:rFonts w:ascii="Times New Roman" w:hAnsi="Times New Roman" w:cs="Times New Roman"/>
          <w:sz w:val="26"/>
          <w:szCs w:val="26"/>
        </w:rPr>
        <w:t>je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danas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okupila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76443">
        <w:rPr>
          <w:rFonts w:ascii="Times New Roman" w:hAnsi="Times New Roman" w:cs="Times New Roman"/>
          <w:sz w:val="26"/>
          <w:szCs w:val="26"/>
        </w:rPr>
        <w:t>u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organizaciji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Fridrih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76443">
        <w:rPr>
          <w:rFonts w:ascii="Times New Roman" w:hAnsi="Times New Roman" w:cs="Times New Roman"/>
          <w:sz w:val="26"/>
          <w:szCs w:val="26"/>
        </w:rPr>
        <w:t>Ebert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fondacije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Evropskog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pokreta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, </w:t>
      </w:r>
      <w:r w:rsidRPr="00B76443">
        <w:rPr>
          <w:rFonts w:ascii="Times New Roman" w:hAnsi="Times New Roman" w:cs="Times New Roman"/>
          <w:sz w:val="26"/>
          <w:szCs w:val="26"/>
        </w:rPr>
        <w:t>pod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naslovom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„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Kompatibilnost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uslova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76443">
        <w:rPr>
          <w:rFonts w:ascii="Times New Roman" w:hAnsi="Times New Roman" w:cs="Times New Roman"/>
          <w:sz w:val="26"/>
          <w:szCs w:val="26"/>
        </w:rPr>
        <w:t>za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76443">
        <w:rPr>
          <w:rFonts w:ascii="Times New Roman" w:hAnsi="Times New Roman" w:cs="Times New Roman"/>
          <w:sz w:val="26"/>
          <w:szCs w:val="26"/>
        </w:rPr>
        <w:t>u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>č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lanjenje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76443">
        <w:rPr>
          <w:rFonts w:ascii="Times New Roman" w:hAnsi="Times New Roman" w:cs="Times New Roman"/>
          <w:sz w:val="26"/>
          <w:szCs w:val="26"/>
        </w:rPr>
        <w:t>u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76443">
        <w:rPr>
          <w:rFonts w:ascii="Times New Roman" w:hAnsi="Times New Roman" w:cs="Times New Roman"/>
          <w:sz w:val="26"/>
          <w:szCs w:val="26"/>
        </w:rPr>
        <w:t>EU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76443">
        <w:rPr>
          <w:rFonts w:ascii="Times New Roman" w:hAnsi="Times New Roman" w:cs="Times New Roman"/>
          <w:sz w:val="26"/>
          <w:szCs w:val="26"/>
        </w:rPr>
        <w:t>NATO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>“,</w:t>
      </w:r>
      <w:r w:rsidR="002A5B98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2A5B98" w:rsidRPr="00B76443">
        <w:rPr>
          <w:rFonts w:ascii="Times New Roman" w:hAnsi="Times New Roman" w:cs="Times New Roman"/>
          <w:sz w:val="26"/>
          <w:szCs w:val="26"/>
        </w:rPr>
        <w:t>ima</w:t>
      </w:r>
      <w:proofErr w:type="spellEnd"/>
      <w:r w:rsidR="002A5B98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2A5B98" w:rsidRPr="00B76443">
        <w:rPr>
          <w:rFonts w:ascii="Times New Roman" w:hAnsi="Times New Roman" w:cs="Times New Roman"/>
          <w:sz w:val="26"/>
          <w:szCs w:val="26"/>
        </w:rPr>
        <w:t>potencijal</w:t>
      </w:r>
      <w:proofErr w:type="spellEnd"/>
      <w:r w:rsidR="002A5B98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2A5B98" w:rsidRPr="00B76443">
        <w:rPr>
          <w:rFonts w:ascii="Times New Roman" w:hAnsi="Times New Roman" w:cs="Times New Roman"/>
          <w:sz w:val="26"/>
          <w:szCs w:val="26"/>
        </w:rPr>
        <w:t>jednog</w:t>
      </w:r>
      <w:proofErr w:type="spellEnd"/>
      <w:r w:rsidR="002A5B98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2A5B98" w:rsidRPr="00B76443">
        <w:rPr>
          <w:rFonts w:ascii="Times New Roman" w:hAnsi="Times New Roman" w:cs="Times New Roman"/>
          <w:sz w:val="26"/>
          <w:szCs w:val="26"/>
        </w:rPr>
        <w:t>od</w:t>
      </w:r>
      <w:proofErr w:type="spellEnd"/>
      <w:r w:rsidR="002A5B98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2A5B98" w:rsidRPr="00B76443">
        <w:rPr>
          <w:rFonts w:ascii="Times New Roman" w:hAnsi="Times New Roman" w:cs="Times New Roman"/>
          <w:sz w:val="26"/>
          <w:szCs w:val="26"/>
        </w:rPr>
        <w:t>najja</w:t>
      </w:r>
      <w:proofErr w:type="spellEnd"/>
      <w:r w:rsidR="002A5B98" w:rsidRPr="00B76443">
        <w:rPr>
          <w:rFonts w:ascii="Times New Roman" w:hAnsi="Times New Roman" w:cs="Times New Roman"/>
          <w:sz w:val="26"/>
          <w:szCs w:val="26"/>
          <w:lang w:val="sr-Latn-CS"/>
        </w:rPr>
        <w:t>č</w:t>
      </w:r>
      <w:proofErr w:type="spellStart"/>
      <w:r w:rsidR="002A5B98" w:rsidRPr="00B76443">
        <w:rPr>
          <w:rFonts w:ascii="Times New Roman" w:hAnsi="Times New Roman" w:cs="Times New Roman"/>
          <w:sz w:val="26"/>
          <w:szCs w:val="26"/>
        </w:rPr>
        <w:t>ih</w:t>
      </w:r>
      <w:proofErr w:type="spellEnd"/>
      <w:r w:rsidR="002A5B98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2A5B98" w:rsidRPr="00B76443">
        <w:rPr>
          <w:rFonts w:ascii="Times New Roman" w:hAnsi="Times New Roman" w:cs="Times New Roman"/>
          <w:sz w:val="26"/>
          <w:szCs w:val="26"/>
        </w:rPr>
        <w:t>argumenata</w:t>
      </w:r>
      <w:proofErr w:type="spellEnd"/>
      <w:r w:rsidR="002A5B98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2A5B98" w:rsidRPr="00B76443">
        <w:rPr>
          <w:rFonts w:ascii="Times New Roman" w:hAnsi="Times New Roman" w:cs="Times New Roman"/>
          <w:sz w:val="26"/>
          <w:szCs w:val="26"/>
        </w:rPr>
        <w:t>za</w:t>
      </w:r>
      <w:r w:rsidR="002A5B98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2A5B98" w:rsidRPr="00B76443">
        <w:rPr>
          <w:rFonts w:ascii="Times New Roman" w:hAnsi="Times New Roman" w:cs="Times New Roman"/>
          <w:sz w:val="26"/>
          <w:szCs w:val="26"/>
        </w:rPr>
        <w:t>evroatlantsku</w:t>
      </w:r>
      <w:proofErr w:type="spellEnd"/>
      <w:r w:rsidR="002A5B98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2A5B98" w:rsidRPr="00B76443">
        <w:rPr>
          <w:rFonts w:ascii="Times New Roman" w:hAnsi="Times New Roman" w:cs="Times New Roman"/>
          <w:sz w:val="26"/>
          <w:szCs w:val="26"/>
        </w:rPr>
        <w:t>integraciju</w:t>
      </w:r>
      <w:proofErr w:type="spellEnd"/>
      <w:r w:rsidR="002A5B98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2A5B98" w:rsidRPr="00B76443">
        <w:rPr>
          <w:rFonts w:ascii="Times New Roman" w:hAnsi="Times New Roman" w:cs="Times New Roman"/>
          <w:sz w:val="26"/>
          <w:szCs w:val="26"/>
        </w:rPr>
        <w:t>Crne</w:t>
      </w:r>
      <w:proofErr w:type="spellEnd"/>
      <w:r w:rsidR="002A5B98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2A5B98" w:rsidRPr="00B76443">
        <w:rPr>
          <w:rFonts w:ascii="Times New Roman" w:hAnsi="Times New Roman" w:cs="Times New Roman"/>
          <w:sz w:val="26"/>
          <w:szCs w:val="26"/>
        </w:rPr>
        <w:t>Gore</w:t>
      </w:r>
      <w:r w:rsidR="002A5B98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. </w:t>
      </w:r>
      <w:proofErr w:type="spellStart"/>
      <w:r w:rsidR="002A5B98" w:rsidRPr="00B76443">
        <w:rPr>
          <w:rFonts w:ascii="Times New Roman" w:hAnsi="Times New Roman" w:cs="Times New Roman"/>
          <w:sz w:val="26"/>
          <w:szCs w:val="26"/>
        </w:rPr>
        <w:t>Naime</w:t>
      </w:r>
      <w:proofErr w:type="spellEnd"/>
      <w:r w:rsidR="002A5B98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, </w:t>
      </w:r>
      <w:proofErr w:type="spellStart"/>
      <w:r w:rsidR="002A5B98" w:rsidRPr="00B76443">
        <w:rPr>
          <w:rFonts w:ascii="Times New Roman" w:hAnsi="Times New Roman" w:cs="Times New Roman"/>
          <w:sz w:val="26"/>
          <w:szCs w:val="26"/>
        </w:rPr>
        <w:t>ni</w:t>
      </w:r>
      <w:proofErr w:type="spellEnd"/>
      <w:r w:rsidR="002A5B98" w:rsidRPr="00B76443">
        <w:rPr>
          <w:rFonts w:ascii="Times New Roman" w:hAnsi="Times New Roman" w:cs="Times New Roman"/>
          <w:sz w:val="26"/>
          <w:szCs w:val="26"/>
          <w:lang w:val="sr-Latn-CS"/>
        </w:rPr>
        <w:t>š</w:t>
      </w:r>
      <w:proofErr w:type="spellStart"/>
      <w:r w:rsidR="002A5B98" w:rsidRPr="00B76443">
        <w:rPr>
          <w:rFonts w:ascii="Times New Roman" w:hAnsi="Times New Roman" w:cs="Times New Roman"/>
          <w:sz w:val="26"/>
          <w:szCs w:val="26"/>
        </w:rPr>
        <w:t>ta</w:t>
      </w:r>
      <w:proofErr w:type="spellEnd"/>
      <w:r w:rsidR="002A5B98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2A5B98" w:rsidRPr="00B76443">
        <w:rPr>
          <w:rFonts w:ascii="Times New Roman" w:hAnsi="Times New Roman" w:cs="Times New Roman"/>
          <w:sz w:val="26"/>
          <w:szCs w:val="26"/>
        </w:rPr>
        <w:t>kao</w:t>
      </w:r>
      <w:proofErr w:type="spellEnd"/>
      <w:r w:rsidR="002A5B98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2A5B98" w:rsidRPr="00B76443">
        <w:rPr>
          <w:rFonts w:ascii="Times New Roman" w:hAnsi="Times New Roman" w:cs="Times New Roman"/>
          <w:sz w:val="26"/>
          <w:szCs w:val="26"/>
        </w:rPr>
        <w:t>kompatibilnost</w:t>
      </w:r>
      <w:proofErr w:type="spellEnd"/>
      <w:r w:rsidR="002A5B98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2A5B98" w:rsidRPr="00B76443">
        <w:rPr>
          <w:rFonts w:ascii="Times New Roman" w:hAnsi="Times New Roman" w:cs="Times New Roman"/>
          <w:sz w:val="26"/>
          <w:szCs w:val="26"/>
        </w:rPr>
        <w:t>uslova</w:t>
      </w:r>
      <w:proofErr w:type="spellEnd"/>
      <w:r w:rsidR="002A5B98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2A5B98" w:rsidRPr="00B76443">
        <w:rPr>
          <w:rFonts w:ascii="Times New Roman" w:hAnsi="Times New Roman" w:cs="Times New Roman"/>
          <w:sz w:val="26"/>
          <w:szCs w:val="26"/>
        </w:rPr>
        <w:t>ne</w:t>
      </w:r>
      <w:r w:rsidR="002A5B98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2A5B98" w:rsidRPr="00B76443">
        <w:rPr>
          <w:rFonts w:ascii="Times New Roman" w:hAnsi="Times New Roman" w:cs="Times New Roman"/>
          <w:sz w:val="26"/>
          <w:szCs w:val="26"/>
        </w:rPr>
        <w:t>govori</w:t>
      </w:r>
      <w:proofErr w:type="spellEnd"/>
      <w:r w:rsidR="002A5B98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2A5B98" w:rsidRPr="00B76443">
        <w:rPr>
          <w:rFonts w:ascii="Times New Roman" w:hAnsi="Times New Roman" w:cs="Times New Roman"/>
          <w:sz w:val="26"/>
          <w:szCs w:val="26"/>
        </w:rPr>
        <w:t>bolje</w:t>
      </w:r>
      <w:proofErr w:type="spellEnd"/>
      <w:r w:rsidR="002A5B98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2A5B98" w:rsidRPr="00B76443">
        <w:rPr>
          <w:rFonts w:ascii="Times New Roman" w:hAnsi="Times New Roman" w:cs="Times New Roman"/>
          <w:sz w:val="26"/>
          <w:szCs w:val="26"/>
        </w:rPr>
        <w:t>u</w:t>
      </w:r>
      <w:r w:rsidR="002A5B98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2A5B98" w:rsidRPr="00B76443">
        <w:rPr>
          <w:rFonts w:ascii="Times New Roman" w:hAnsi="Times New Roman" w:cs="Times New Roman"/>
          <w:sz w:val="26"/>
          <w:szCs w:val="26"/>
        </w:rPr>
        <w:t>prilog</w:t>
      </w:r>
      <w:proofErr w:type="spellEnd"/>
      <w:r w:rsidR="002A5B98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2A5B98" w:rsidRPr="00B76443">
        <w:rPr>
          <w:rFonts w:ascii="Times New Roman" w:hAnsi="Times New Roman" w:cs="Times New Roman"/>
          <w:sz w:val="26"/>
          <w:szCs w:val="26"/>
        </w:rPr>
        <w:t>kompatibilnosti</w:t>
      </w:r>
      <w:proofErr w:type="spellEnd"/>
      <w:r w:rsidR="002A5B98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2A5B98" w:rsidRPr="00B76443">
        <w:rPr>
          <w:rFonts w:ascii="Times New Roman" w:hAnsi="Times New Roman" w:cs="Times New Roman"/>
          <w:sz w:val="26"/>
          <w:szCs w:val="26"/>
        </w:rPr>
        <w:t>ciljeva</w:t>
      </w:r>
      <w:proofErr w:type="spellEnd"/>
      <w:r w:rsidR="002A5B98" w:rsidRPr="00B76443">
        <w:rPr>
          <w:rFonts w:ascii="Times New Roman" w:hAnsi="Times New Roman" w:cs="Times New Roman"/>
          <w:sz w:val="26"/>
          <w:szCs w:val="26"/>
          <w:lang w:val="sr-Latn-CS"/>
        </w:rPr>
        <w:t>, š</w:t>
      </w:r>
      <w:r w:rsidR="002A5B98" w:rsidRPr="00B76443">
        <w:rPr>
          <w:rFonts w:ascii="Times New Roman" w:hAnsi="Times New Roman" w:cs="Times New Roman"/>
          <w:sz w:val="26"/>
          <w:szCs w:val="26"/>
        </w:rPr>
        <w:t>to</w:t>
      </w:r>
      <w:r w:rsidR="002A5B98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2A5B98" w:rsidRPr="00B76443">
        <w:rPr>
          <w:rFonts w:ascii="Times New Roman" w:hAnsi="Times New Roman" w:cs="Times New Roman"/>
          <w:sz w:val="26"/>
          <w:szCs w:val="26"/>
        </w:rPr>
        <w:t>zna</w:t>
      </w:r>
      <w:proofErr w:type="spellEnd"/>
      <w:r w:rsidR="002A5B98" w:rsidRPr="00B76443">
        <w:rPr>
          <w:rFonts w:ascii="Times New Roman" w:hAnsi="Times New Roman" w:cs="Times New Roman"/>
          <w:sz w:val="26"/>
          <w:szCs w:val="26"/>
          <w:lang w:val="sr-Latn-CS"/>
        </w:rPr>
        <w:t>č</w:t>
      </w:r>
      <w:proofErr w:type="spellStart"/>
      <w:r w:rsidR="002A5B98" w:rsidRPr="00B7644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2A5B98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2A5B98" w:rsidRPr="00B76443">
        <w:rPr>
          <w:rFonts w:ascii="Times New Roman" w:hAnsi="Times New Roman" w:cs="Times New Roman"/>
          <w:sz w:val="26"/>
          <w:szCs w:val="26"/>
        </w:rPr>
        <w:t>kompatibilnosti</w:t>
      </w:r>
      <w:proofErr w:type="spellEnd"/>
      <w:r w:rsidR="002A5B98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2A5B98" w:rsidRPr="00B76443">
        <w:rPr>
          <w:rFonts w:ascii="Times New Roman" w:hAnsi="Times New Roman" w:cs="Times New Roman"/>
          <w:sz w:val="26"/>
          <w:szCs w:val="26"/>
        </w:rPr>
        <w:t>organizacija</w:t>
      </w:r>
      <w:proofErr w:type="spellEnd"/>
      <w:r w:rsidR="002A5B98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2A5B98" w:rsidRPr="00B76443">
        <w:rPr>
          <w:rFonts w:ascii="Times New Roman" w:hAnsi="Times New Roman" w:cs="Times New Roman"/>
          <w:sz w:val="26"/>
          <w:szCs w:val="26"/>
        </w:rPr>
        <w:t>sa</w:t>
      </w:r>
      <w:r w:rsidR="002A5B98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2A5B98" w:rsidRPr="00B76443">
        <w:rPr>
          <w:rFonts w:ascii="Times New Roman" w:hAnsi="Times New Roman" w:cs="Times New Roman"/>
          <w:sz w:val="26"/>
          <w:szCs w:val="26"/>
        </w:rPr>
        <w:t>kojima</w:t>
      </w:r>
      <w:proofErr w:type="spellEnd"/>
      <w:r w:rsidR="002A5B98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2A5B98" w:rsidRPr="00B76443">
        <w:rPr>
          <w:rFonts w:ascii="Times New Roman" w:hAnsi="Times New Roman" w:cs="Times New Roman"/>
          <w:sz w:val="26"/>
          <w:szCs w:val="26"/>
        </w:rPr>
        <w:t>pregovaramo</w:t>
      </w:r>
      <w:proofErr w:type="spellEnd"/>
      <w:r w:rsidR="002A5B98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2A5B98" w:rsidRPr="00B76443">
        <w:rPr>
          <w:rFonts w:ascii="Times New Roman" w:hAnsi="Times New Roman" w:cs="Times New Roman"/>
          <w:sz w:val="26"/>
          <w:szCs w:val="26"/>
        </w:rPr>
        <w:t>o</w:t>
      </w:r>
      <w:r w:rsidR="002A5B98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č</w:t>
      </w:r>
      <w:proofErr w:type="spellStart"/>
      <w:r w:rsidR="002A5B98" w:rsidRPr="00B76443">
        <w:rPr>
          <w:rFonts w:ascii="Times New Roman" w:hAnsi="Times New Roman" w:cs="Times New Roman"/>
          <w:sz w:val="26"/>
          <w:szCs w:val="26"/>
        </w:rPr>
        <w:t>lanstvu</w:t>
      </w:r>
      <w:proofErr w:type="spellEnd"/>
      <w:r w:rsidR="002A5B98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. </w:t>
      </w:r>
    </w:p>
    <w:p w:rsidR="00160CC8" w:rsidRPr="00B76443" w:rsidRDefault="002A5B98" w:rsidP="002A5B98">
      <w:pPr>
        <w:jc w:val="both"/>
        <w:rPr>
          <w:rFonts w:ascii="Times New Roman" w:hAnsi="Times New Roman" w:cs="Times New Roman"/>
          <w:sz w:val="26"/>
          <w:szCs w:val="26"/>
          <w:lang w:val="sr-Latn-CS"/>
        </w:rPr>
      </w:pPr>
      <w:proofErr w:type="spellStart"/>
      <w:r w:rsidRPr="00B76443">
        <w:rPr>
          <w:rFonts w:ascii="Times New Roman" w:hAnsi="Times New Roman" w:cs="Times New Roman"/>
          <w:sz w:val="26"/>
          <w:szCs w:val="26"/>
        </w:rPr>
        <w:t>Iako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dvije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odvojene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organizacije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, </w:t>
      </w:r>
      <w:r w:rsidRPr="00B76443">
        <w:rPr>
          <w:rFonts w:ascii="Times New Roman" w:hAnsi="Times New Roman" w:cs="Times New Roman"/>
          <w:sz w:val="26"/>
          <w:szCs w:val="26"/>
        </w:rPr>
        <w:t>EU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76443">
        <w:rPr>
          <w:rFonts w:ascii="Times New Roman" w:hAnsi="Times New Roman" w:cs="Times New Roman"/>
          <w:sz w:val="26"/>
          <w:szCs w:val="26"/>
        </w:rPr>
        <w:t>NATO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predstavljaju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jedan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cilj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. </w:t>
      </w:r>
      <w:proofErr w:type="spellStart"/>
      <w:r w:rsidR="005F1FEE" w:rsidRPr="00B76443">
        <w:rPr>
          <w:rFonts w:ascii="Times New Roman" w:hAnsi="Times New Roman" w:cs="Times New Roman"/>
          <w:sz w:val="26"/>
          <w:szCs w:val="26"/>
        </w:rPr>
        <w:t>Nije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cilj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sam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po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sebi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,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ve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ć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cilj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po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njihovom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zajedni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>č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kom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sistemu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vrijednosti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,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koje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treba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da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razvijemo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kao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organizaciona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>č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ela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crnogorske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dr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>ž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ave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ž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ivotne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principe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crnogorskog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5F1FEE" w:rsidRPr="00B76443">
        <w:rPr>
          <w:rFonts w:ascii="Times New Roman" w:hAnsi="Times New Roman" w:cs="Times New Roman"/>
          <w:sz w:val="26"/>
          <w:szCs w:val="26"/>
        </w:rPr>
        <w:t>društva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: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vladavina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prava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,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demokratija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,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ljudska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prava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,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mir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,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st</w:t>
      </w:r>
      <w:r w:rsidR="00160CC8" w:rsidRPr="00B76443">
        <w:rPr>
          <w:rFonts w:ascii="Times New Roman" w:hAnsi="Times New Roman" w:cs="Times New Roman"/>
          <w:sz w:val="26"/>
          <w:szCs w:val="26"/>
        </w:rPr>
        <w:t>abilnost</w:t>
      </w:r>
      <w:proofErr w:type="spellEnd"/>
      <w:r w:rsidR="00160CC8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160CC8" w:rsidRPr="00B7644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160CC8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160CC8" w:rsidRPr="00B76443">
        <w:rPr>
          <w:rFonts w:ascii="Times New Roman" w:hAnsi="Times New Roman" w:cs="Times New Roman"/>
          <w:sz w:val="26"/>
          <w:szCs w:val="26"/>
        </w:rPr>
        <w:t>ekonomski</w:t>
      </w:r>
      <w:proofErr w:type="spellEnd"/>
      <w:r w:rsidR="00160CC8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160CC8" w:rsidRPr="00B76443">
        <w:rPr>
          <w:rFonts w:ascii="Times New Roman" w:hAnsi="Times New Roman" w:cs="Times New Roman"/>
          <w:sz w:val="26"/>
          <w:szCs w:val="26"/>
        </w:rPr>
        <w:t>napredak</w:t>
      </w:r>
      <w:proofErr w:type="spellEnd"/>
      <w:r w:rsidR="00160CC8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. </w:t>
      </w:r>
    </w:p>
    <w:p w:rsidR="002A5B98" w:rsidRPr="00B76443" w:rsidRDefault="00160CC8" w:rsidP="002A5B98">
      <w:pPr>
        <w:jc w:val="both"/>
        <w:rPr>
          <w:rFonts w:ascii="Times New Roman" w:hAnsi="Times New Roman" w:cs="Times New Roman"/>
          <w:sz w:val="26"/>
          <w:szCs w:val="26"/>
          <w:lang w:val="sr-Latn-CS"/>
        </w:rPr>
      </w:pPr>
      <w:proofErr w:type="spellStart"/>
      <w:r w:rsidRPr="00B76443">
        <w:rPr>
          <w:rFonts w:ascii="Times New Roman" w:hAnsi="Times New Roman" w:cs="Times New Roman"/>
          <w:sz w:val="26"/>
          <w:szCs w:val="26"/>
        </w:rPr>
        <w:t>Posebno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,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kada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76443">
        <w:rPr>
          <w:rFonts w:ascii="Times New Roman" w:hAnsi="Times New Roman" w:cs="Times New Roman"/>
          <w:sz w:val="26"/>
          <w:szCs w:val="26"/>
        </w:rPr>
        <w:t>je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rije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č </w:t>
      </w:r>
      <w:r w:rsidRPr="00B76443">
        <w:rPr>
          <w:rFonts w:ascii="Times New Roman" w:hAnsi="Times New Roman" w:cs="Times New Roman"/>
          <w:sz w:val="26"/>
          <w:szCs w:val="26"/>
        </w:rPr>
        <w:t>o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politici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odbrane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,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nije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suvi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>š</w:t>
      </w:r>
      <w:r w:rsidRPr="00B76443">
        <w:rPr>
          <w:rFonts w:ascii="Times New Roman" w:hAnsi="Times New Roman" w:cs="Times New Roman"/>
          <w:sz w:val="26"/>
          <w:szCs w:val="26"/>
        </w:rPr>
        <w:t>no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osvrnuti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76443">
        <w:rPr>
          <w:rFonts w:ascii="Times New Roman" w:hAnsi="Times New Roman" w:cs="Times New Roman"/>
          <w:sz w:val="26"/>
          <w:szCs w:val="26"/>
        </w:rPr>
        <w:t>se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Zajedni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>č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ku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deklaraciju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76443">
        <w:rPr>
          <w:rFonts w:ascii="Times New Roman" w:hAnsi="Times New Roman" w:cs="Times New Roman"/>
          <w:sz w:val="26"/>
          <w:szCs w:val="26"/>
        </w:rPr>
        <w:t>EU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76443">
        <w:rPr>
          <w:rFonts w:ascii="Times New Roman" w:hAnsi="Times New Roman" w:cs="Times New Roman"/>
          <w:sz w:val="26"/>
          <w:szCs w:val="26"/>
        </w:rPr>
        <w:t>NATO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iz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2002.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godine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, </w:t>
      </w:r>
      <w:r w:rsidRPr="00B76443">
        <w:rPr>
          <w:rFonts w:ascii="Times New Roman" w:hAnsi="Times New Roman" w:cs="Times New Roman"/>
          <w:sz w:val="26"/>
          <w:szCs w:val="26"/>
        </w:rPr>
        <w:t>u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kojoj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76443">
        <w:rPr>
          <w:rFonts w:ascii="Times New Roman" w:hAnsi="Times New Roman" w:cs="Times New Roman"/>
          <w:sz w:val="26"/>
          <w:szCs w:val="26"/>
        </w:rPr>
        <w:t>je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nagla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>š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eno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strate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>š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ko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partnerstvo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ove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dvije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organizacije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planu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“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nedjeljive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bezbjednosti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”.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Mnogo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ranije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, </w:t>
      </w:r>
      <w:r w:rsidR="005F1FEE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već 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1996.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godine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, </w:t>
      </w:r>
      <w:r w:rsidRPr="00B76443">
        <w:rPr>
          <w:rFonts w:ascii="Times New Roman" w:hAnsi="Times New Roman" w:cs="Times New Roman"/>
          <w:sz w:val="26"/>
          <w:szCs w:val="26"/>
        </w:rPr>
        <w:t>u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Berlinu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76443">
        <w:rPr>
          <w:rFonts w:ascii="Times New Roman" w:hAnsi="Times New Roman" w:cs="Times New Roman"/>
          <w:sz w:val="26"/>
          <w:szCs w:val="26"/>
        </w:rPr>
        <w:t>je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zaklju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>č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eno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, </w:t>
      </w:r>
      <w:r w:rsidRPr="00B76443">
        <w:rPr>
          <w:rFonts w:ascii="Times New Roman" w:hAnsi="Times New Roman" w:cs="Times New Roman"/>
          <w:sz w:val="26"/>
          <w:szCs w:val="26"/>
        </w:rPr>
        <w:t>a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od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strane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Saveta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76443">
        <w:rPr>
          <w:rFonts w:ascii="Times New Roman" w:hAnsi="Times New Roman" w:cs="Times New Roman"/>
          <w:sz w:val="26"/>
          <w:szCs w:val="26"/>
        </w:rPr>
        <w:t>EU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pozdravljeno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,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da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evropski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bezbjednosni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odbrambeni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identitet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treba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da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bude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gra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>đ</w:t>
      </w:r>
      <w:r w:rsidRPr="00B76443">
        <w:rPr>
          <w:rFonts w:ascii="Times New Roman" w:hAnsi="Times New Roman" w:cs="Times New Roman"/>
          <w:sz w:val="26"/>
          <w:szCs w:val="26"/>
        </w:rPr>
        <w:t>en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76443">
        <w:rPr>
          <w:rFonts w:ascii="Times New Roman" w:hAnsi="Times New Roman" w:cs="Times New Roman"/>
          <w:sz w:val="26"/>
          <w:szCs w:val="26"/>
        </w:rPr>
        <w:t>u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okviru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76443">
        <w:rPr>
          <w:rFonts w:ascii="Times New Roman" w:hAnsi="Times New Roman" w:cs="Times New Roman"/>
          <w:sz w:val="26"/>
          <w:szCs w:val="26"/>
        </w:rPr>
        <w:t>NATO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>-</w:t>
      </w:r>
      <w:r w:rsidRPr="00B76443">
        <w:rPr>
          <w:rFonts w:ascii="Times New Roman" w:hAnsi="Times New Roman" w:cs="Times New Roman"/>
          <w:sz w:val="26"/>
          <w:szCs w:val="26"/>
        </w:rPr>
        <w:t>a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.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Valja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podsjetiti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“</w:t>
      </w:r>
      <w:r w:rsidRPr="00B76443">
        <w:rPr>
          <w:rFonts w:ascii="Times New Roman" w:hAnsi="Times New Roman" w:cs="Times New Roman"/>
          <w:sz w:val="26"/>
          <w:szCs w:val="26"/>
        </w:rPr>
        <w:t>Berlin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76443">
        <w:rPr>
          <w:rFonts w:ascii="Times New Roman" w:hAnsi="Times New Roman" w:cs="Times New Roman"/>
          <w:sz w:val="26"/>
          <w:szCs w:val="26"/>
        </w:rPr>
        <w:t>plus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”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aran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>ž</w:t>
      </w:r>
      <w:r w:rsidRPr="00B76443">
        <w:rPr>
          <w:rFonts w:ascii="Times New Roman" w:hAnsi="Times New Roman" w:cs="Times New Roman"/>
          <w:sz w:val="26"/>
          <w:szCs w:val="26"/>
        </w:rPr>
        <w:t>mane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,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kojima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76443">
        <w:rPr>
          <w:rFonts w:ascii="Times New Roman" w:hAnsi="Times New Roman" w:cs="Times New Roman"/>
          <w:sz w:val="26"/>
          <w:szCs w:val="26"/>
        </w:rPr>
        <w:t>je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Evropskoj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uniji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obezbije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>đ</w:t>
      </w:r>
      <w:r w:rsidRPr="00B76443">
        <w:rPr>
          <w:rFonts w:ascii="Times New Roman" w:hAnsi="Times New Roman" w:cs="Times New Roman"/>
          <w:sz w:val="26"/>
          <w:szCs w:val="26"/>
        </w:rPr>
        <w:t>en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pristup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76443">
        <w:rPr>
          <w:rFonts w:ascii="Times New Roman" w:hAnsi="Times New Roman" w:cs="Times New Roman"/>
          <w:sz w:val="26"/>
          <w:szCs w:val="26"/>
        </w:rPr>
        <w:t>NATO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kapacitetima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76443">
        <w:rPr>
          <w:rFonts w:ascii="Times New Roman" w:hAnsi="Times New Roman" w:cs="Times New Roman"/>
          <w:sz w:val="26"/>
          <w:szCs w:val="26"/>
        </w:rPr>
        <w:t>za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planiranje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logistici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76443">
        <w:rPr>
          <w:rFonts w:ascii="Times New Roman" w:hAnsi="Times New Roman" w:cs="Times New Roman"/>
          <w:sz w:val="26"/>
          <w:szCs w:val="26"/>
        </w:rPr>
        <w:t>za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sopstvene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vojne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operacije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. </w:t>
      </w:r>
      <w:r w:rsidRPr="00B76443">
        <w:rPr>
          <w:rFonts w:ascii="Times New Roman" w:hAnsi="Times New Roman" w:cs="Times New Roman"/>
          <w:sz w:val="26"/>
          <w:szCs w:val="26"/>
        </w:rPr>
        <w:t>Kona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>č</w:t>
      </w:r>
      <w:r w:rsidRPr="00B76443">
        <w:rPr>
          <w:rFonts w:ascii="Times New Roman" w:hAnsi="Times New Roman" w:cs="Times New Roman"/>
          <w:sz w:val="26"/>
          <w:szCs w:val="26"/>
        </w:rPr>
        <w:t>no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,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zar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76443">
        <w:rPr>
          <w:rFonts w:ascii="Times New Roman" w:hAnsi="Times New Roman" w:cs="Times New Roman"/>
          <w:sz w:val="26"/>
          <w:szCs w:val="26"/>
        </w:rPr>
        <w:t>u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Ugovoru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76443">
        <w:rPr>
          <w:rFonts w:ascii="Times New Roman" w:hAnsi="Times New Roman" w:cs="Times New Roman"/>
          <w:sz w:val="26"/>
          <w:szCs w:val="26"/>
        </w:rPr>
        <w:t>o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Evropskoj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uniji</w:t>
      </w:r>
      <w:proofErr w:type="spellEnd"/>
      <w:r w:rsidR="00453509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nije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jasno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definisano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da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zajedni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>č</w:t>
      </w:r>
      <w:r w:rsidRPr="00B76443">
        <w:rPr>
          <w:rFonts w:ascii="Times New Roman" w:hAnsi="Times New Roman" w:cs="Times New Roman"/>
          <w:sz w:val="26"/>
          <w:szCs w:val="26"/>
        </w:rPr>
        <w:t>ka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spoljna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bezbjednosna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politika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po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>š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tuje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obaveze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dr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>ž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ava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č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lanica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č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ija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76443">
        <w:rPr>
          <w:rFonts w:ascii="Times New Roman" w:hAnsi="Times New Roman" w:cs="Times New Roman"/>
          <w:sz w:val="26"/>
          <w:szCs w:val="26"/>
        </w:rPr>
        <w:t>se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zajedni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>č</w:t>
      </w:r>
      <w:r w:rsidRPr="00B76443">
        <w:rPr>
          <w:rFonts w:ascii="Times New Roman" w:hAnsi="Times New Roman" w:cs="Times New Roman"/>
          <w:sz w:val="26"/>
          <w:szCs w:val="26"/>
        </w:rPr>
        <w:t>ka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obrana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ostvaruje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76443">
        <w:rPr>
          <w:rFonts w:ascii="Times New Roman" w:hAnsi="Times New Roman" w:cs="Times New Roman"/>
          <w:sz w:val="26"/>
          <w:szCs w:val="26"/>
        </w:rPr>
        <w:t>u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Sjevernoatlantskom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savezu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453509" w:rsidRPr="00B76443">
        <w:rPr>
          <w:rFonts w:ascii="Times New Roman" w:hAnsi="Times New Roman" w:cs="Times New Roman"/>
          <w:sz w:val="26"/>
          <w:szCs w:val="26"/>
        </w:rPr>
        <w:t>da</w:t>
      </w:r>
      <w:proofErr w:type="spellEnd"/>
      <w:r w:rsidR="00453509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ona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76443">
        <w:rPr>
          <w:rFonts w:ascii="Times New Roman" w:hAnsi="Times New Roman" w:cs="Times New Roman"/>
          <w:sz w:val="26"/>
          <w:szCs w:val="26"/>
        </w:rPr>
        <w:t>ne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76443">
        <w:rPr>
          <w:rFonts w:ascii="Times New Roman" w:hAnsi="Times New Roman" w:cs="Times New Roman"/>
          <w:sz w:val="26"/>
          <w:szCs w:val="26"/>
        </w:rPr>
        <w:t>mo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>ž</w:t>
      </w:r>
      <w:r w:rsidRPr="00B76443">
        <w:rPr>
          <w:rFonts w:ascii="Times New Roman" w:hAnsi="Times New Roman" w:cs="Times New Roman"/>
          <w:sz w:val="26"/>
          <w:szCs w:val="26"/>
        </w:rPr>
        <w:t>e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biti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uperena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protiv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dr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>ž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ava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koje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su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č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lanice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76443">
        <w:rPr>
          <w:rFonts w:ascii="Times New Roman" w:hAnsi="Times New Roman" w:cs="Times New Roman"/>
          <w:sz w:val="26"/>
          <w:szCs w:val="26"/>
        </w:rPr>
        <w:t>NATO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>-</w:t>
      </w:r>
      <w:r w:rsidRPr="00B76443">
        <w:rPr>
          <w:rFonts w:ascii="Times New Roman" w:hAnsi="Times New Roman" w:cs="Times New Roman"/>
          <w:sz w:val="26"/>
          <w:szCs w:val="26"/>
        </w:rPr>
        <w:t>a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>?</w:t>
      </w:r>
    </w:p>
    <w:p w:rsidR="00453509" w:rsidRPr="00B76443" w:rsidRDefault="00453509" w:rsidP="002A5B98">
      <w:pPr>
        <w:jc w:val="both"/>
        <w:rPr>
          <w:rFonts w:ascii="Times New Roman" w:hAnsi="Times New Roman" w:cs="Times New Roman"/>
          <w:sz w:val="26"/>
          <w:szCs w:val="26"/>
          <w:lang w:val="sr-Latn-CS"/>
        </w:rPr>
      </w:pPr>
      <w:proofErr w:type="spellStart"/>
      <w:r w:rsidRPr="00B76443">
        <w:rPr>
          <w:rFonts w:ascii="Times New Roman" w:hAnsi="Times New Roman" w:cs="Times New Roman"/>
          <w:sz w:val="26"/>
          <w:szCs w:val="26"/>
        </w:rPr>
        <w:t>Sasvim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76443">
        <w:rPr>
          <w:rFonts w:ascii="Times New Roman" w:hAnsi="Times New Roman" w:cs="Times New Roman"/>
          <w:sz w:val="26"/>
          <w:szCs w:val="26"/>
        </w:rPr>
        <w:t>je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,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dakle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,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logi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>č</w:t>
      </w:r>
      <w:r w:rsidRPr="00B76443">
        <w:rPr>
          <w:rFonts w:ascii="Times New Roman" w:hAnsi="Times New Roman" w:cs="Times New Roman"/>
          <w:sz w:val="26"/>
          <w:szCs w:val="26"/>
        </w:rPr>
        <w:t>no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da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kompatibilnost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ciljeva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povla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>č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kompatibilnost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uslova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76443">
        <w:rPr>
          <w:rFonts w:ascii="Times New Roman" w:hAnsi="Times New Roman" w:cs="Times New Roman"/>
          <w:sz w:val="26"/>
          <w:szCs w:val="26"/>
        </w:rPr>
        <w:t>za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njihovo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ostvarenje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. </w:t>
      </w:r>
      <w:proofErr w:type="spellStart"/>
      <w:r w:rsidR="000B0056" w:rsidRPr="00B76443">
        <w:rPr>
          <w:rFonts w:ascii="Times New Roman" w:hAnsi="Times New Roman" w:cs="Times New Roman"/>
          <w:sz w:val="26"/>
          <w:szCs w:val="26"/>
        </w:rPr>
        <w:t>Aktuelni</w:t>
      </w:r>
      <w:proofErr w:type="spellEnd"/>
      <w:r w:rsidR="000B0056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0B0056" w:rsidRPr="00B76443">
        <w:rPr>
          <w:rFonts w:ascii="Times New Roman" w:hAnsi="Times New Roman" w:cs="Times New Roman"/>
          <w:sz w:val="26"/>
          <w:szCs w:val="26"/>
        </w:rPr>
        <w:t>tren</w:t>
      </w:r>
      <w:r w:rsidRPr="00B76443">
        <w:rPr>
          <w:rFonts w:ascii="Times New Roman" w:hAnsi="Times New Roman" w:cs="Times New Roman"/>
          <w:sz w:val="26"/>
          <w:szCs w:val="26"/>
        </w:rPr>
        <w:t>utak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76443">
        <w:rPr>
          <w:rFonts w:ascii="Times New Roman" w:hAnsi="Times New Roman" w:cs="Times New Roman"/>
          <w:sz w:val="26"/>
          <w:szCs w:val="26"/>
        </w:rPr>
        <w:t>je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najbolja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potvrda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ove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korelacije</w:t>
      </w:r>
      <w:proofErr w:type="spellEnd"/>
      <w:r w:rsidR="000B0056" w:rsidRPr="00B76443">
        <w:rPr>
          <w:rFonts w:ascii="Times New Roman" w:hAnsi="Times New Roman" w:cs="Times New Roman"/>
          <w:sz w:val="26"/>
          <w:szCs w:val="26"/>
          <w:lang w:val="sr-Latn-CS"/>
        </w:rPr>
        <w:t>.</w:t>
      </w:r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E5361C" w:rsidRPr="00B76443">
        <w:rPr>
          <w:rFonts w:ascii="Times New Roman" w:hAnsi="Times New Roman" w:cs="Times New Roman"/>
          <w:sz w:val="26"/>
          <w:szCs w:val="26"/>
        </w:rPr>
        <w:t>J</w:t>
      </w:r>
      <w:r w:rsidRPr="00B76443">
        <w:rPr>
          <w:rFonts w:ascii="Times New Roman" w:hAnsi="Times New Roman" w:cs="Times New Roman"/>
          <w:sz w:val="26"/>
          <w:szCs w:val="26"/>
        </w:rPr>
        <w:t>o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š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76443">
        <w:rPr>
          <w:rFonts w:ascii="Times New Roman" w:hAnsi="Times New Roman" w:cs="Times New Roman"/>
          <w:sz w:val="26"/>
          <w:szCs w:val="26"/>
        </w:rPr>
        <w:t>vi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>š</w:t>
      </w:r>
      <w:r w:rsidRPr="00B76443">
        <w:rPr>
          <w:rFonts w:ascii="Times New Roman" w:hAnsi="Times New Roman" w:cs="Times New Roman"/>
          <w:sz w:val="26"/>
          <w:szCs w:val="26"/>
        </w:rPr>
        <w:t>e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: </w:t>
      </w:r>
      <w:proofErr w:type="spellStart"/>
      <w:r w:rsidR="00E5361C" w:rsidRPr="00B76443">
        <w:rPr>
          <w:rFonts w:ascii="Times New Roman" w:hAnsi="Times New Roman" w:cs="Times New Roman"/>
          <w:sz w:val="26"/>
          <w:szCs w:val="26"/>
        </w:rPr>
        <w:t>odre</w:t>
      </w:r>
      <w:proofErr w:type="spellEnd"/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>đ</w:t>
      </w:r>
      <w:proofErr w:type="spellStart"/>
      <w:r w:rsidR="00E5361C" w:rsidRPr="00B76443">
        <w:rPr>
          <w:rFonts w:ascii="Times New Roman" w:hAnsi="Times New Roman" w:cs="Times New Roman"/>
          <w:sz w:val="26"/>
          <w:szCs w:val="26"/>
        </w:rPr>
        <w:t>eni</w:t>
      </w:r>
      <w:proofErr w:type="spellEnd"/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uslovi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, </w:t>
      </w:r>
      <w:r w:rsidRPr="00B76443">
        <w:rPr>
          <w:rFonts w:ascii="Times New Roman" w:hAnsi="Times New Roman" w:cs="Times New Roman"/>
          <w:sz w:val="26"/>
          <w:szCs w:val="26"/>
        </w:rPr>
        <w:t>ne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samo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E5361C" w:rsidRPr="00B76443">
        <w:rPr>
          <w:rFonts w:ascii="Times New Roman" w:hAnsi="Times New Roman" w:cs="Times New Roman"/>
          <w:sz w:val="26"/>
          <w:szCs w:val="26"/>
        </w:rPr>
        <w:t>da</w:t>
      </w:r>
      <w:proofErr w:type="spellEnd"/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E5361C" w:rsidRPr="00B76443">
        <w:rPr>
          <w:rFonts w:ascii="Times New Roman" w:hAnsi="Times New Roman" w:cs="Times New Roman"/>
          <w:sz w:val="26"/>
          <w:szCs w:val="26"/>
        </w:rPr>
        <w:t>su</w:t>
      </w:r>
      <w:proofErr w:type="spellEnd"/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kompatibilni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,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ve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ć </w:t>
      </w:r>
      <w:proofErr w:type="spellStart"/>
      <w:r w:rsidR="00E5361C" w:rsidRPr="00B76443">
        <w:rPr>
          <w:rFonts w:ascii="Times New Roman" w:hAnsi="Times New Roman" w:cs="Times New Roman"/>
          <w:sz w:val="26"/>
          <w:szCs w:val="26"/>
        </w:rPr>
        <w:t>su</w:t>
      </w:r>
      <w:proofErr w:type="spellEnd"/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istovjetni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. 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Naravno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,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govorimo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76443">
        <w:rPr>
          <w:rFonts w:ascii="Times New Roman" w:hAnsi="Times New Roman" w:cs="Times New Roman"/>
          <w:sz w:val="26"/>
          <w:szCs w:val="26"/>
        </w:rPr>
        <w:t>o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E5361C" w:rsidRPr="00B76443">
        <w:rPr>
          <w:rFonts w:ascii="Times New Roman" w:hAnsi="Times New Roman" w:cs="Times New Roman"/>
          <w:sz w:val="26"/>
          <w:szCs w:val="26"/>
        </w:rPr>
        <w:t>oblasti</w:t>
      </w:r>
      <w:proofErr w:type="spellEnd"/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E5361C" w:rsidRPr="00B76443">
        <w:rPr>
          <w:rFonts w:ascii="Times New Roman" w:hAnsi="Times New Roman" w:cs="Times New Roman"/>
          <w:sz w:val="26"/>
          <w:szCs w:val="26"/>
        </w:rPr>
        <w:t>vladavine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prava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, </w:t>
      </w:r>
      <w:proofErr w:type="spellStart"/>
      <w:r w:rsidR="00E5361C" w:rsidRPr="00B76443">
        <w:rPr>
          <w:rFonts w:ascii="Times New Roman" w:hAnsi="Times New Roman" w:cs="Times New Roman"/>
          <w:sz w:val="26"/>
          <w:szCs w:val="26"/>
        </w:rPr>
        <w:t>gdje</w:t>
      </w:r>
      <w:proofErr w:type="spellEnd"/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E5361C" w:rsidRPr="00B76443">
        <w:rPr>
          <w:rFonts w:ascii="Times New Roman" w:hAnsi="Times New Roman" w:cs="Times New Roman"/>
          <w:sz w:val="26"/>
          <w:szCs w:val="26"/>
        </w:rPr>
        <w:t>nemamo</w:t>
      </w:r>
      <w:proofErr w:type="spellEnd"/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E5361C" w:rsidRPr="00B76443">
        <w:rPr>
          <w:rFonts w:ascii="Times New Roman" w:hAnsi="Times New Roman" w:cs="Times New Roman"/>
          <w:sz w:val="26"/>
          <w:szCs w:val="26"/>
        </w:rPr>
        <w:t>samo</w:t>
      </w:r>
      <w:proofErr w:type="spellEnd"/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E5361C" w:rsidRPr="00B76443">
        <w:rPr>
          <w:rFonts w:ascii="Times New Roman" w:hAnsi="Times New Roman" w:cs="Times New Roman"/>
          <w:sz w:val="26"/>
          <w:szCs w:val="26"/>
        </w:rPr>
        <w:t>istovjetnost</w:t>
      </w:r>
      <w:proofErr w:type="spellEnd"/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E5361C" w:rsidRPr="00B76443">
        <w:rPr>
          <w:rFonts w:ascii="Times New Roman" w:hAnsi="Times New Roman" w:cs="Times New Roman"/>
          <w:sz w:val="26"/>
          <w:szCs w:val="26"/>
        </w:rPr>
        <w:t>uslova</w:t>
      </w:r>
      <w:proofErr w:type="spellEnd"/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, </w:t>
      </w:r>
      <w:proofErr w:type="spellStart"/>
      <w:r w:rsidR="00E5361C" w:rsidRPr="00B76443">
        <w:rPr>
          <w:rFonts w:ascii="Times New Roman" w:hAnsi="Times New Roman" w:cs="Times New Roman"/>
          <w:sz w:val="26"/>
          <w:szCs w:val="26"/>
        </w:rPr>
        <w:t>ve</w:t>
      </w:r>
      <w:proofErr w:type="spellEnd"/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ć </w:t>
      </w:r>
      <w:proofErr w:type="spellStart"/>
      <w:r w:rsidR="00E5361C" w:rsidRPr="00B7644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E5361C" w:rsidRPr="00B76443">
        <w:rPr>
          <w:rFonts w:ascii="Times New Roman" w:hAnsi="Times New Roman" w:cs="Times New Roman"/>
          <w:sz w:val="26"/>
          <w:szCs w:val="26"/>
        </w:rPr>
        <w:t>istovjetnost</w:t>
      </w:r>
      <w:proofErr w:type="spellEnd"/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E5361C" w:rsidRPr="00B76443">
        <w:rPr>
          <w:rFonts w:ascii="Times New Roman" w:hAnsi="Times New Roman" w:cs="Times New Roman"/>
          <w:sz w:val="26"/>
          <w:szCs w:val="26"/>
        </w:rPr>
        <w:t>mjera</w:t>
      </w:r>
      <w:proofErr w:type="spellEnd"/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E5361C" w:rsidRPr="00B7644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E5361C" w:rsidRPr="00B76443">
        <w:rPr>
          <w:rFonts w:ascii="Times New Roman" w:hAnsi="Times New Roman" w:cs="Times New Roman"/>
          <w:sz w:val="26"/>
          <w:szCs w:val="26"/>
        </w:rPr>
        <w:t>aktivnosti</w:t>
      </w:r>
      <w:proofErr w:type="spellEnd"/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E5361C" w:rsidRPr="00B76443">
        <w:rPr>
          <w:rFonts w:ascii="Times New Roman" w:hAnsi="Times New Roman" w:cs="Times New Roman"/>
          <w:sz w:val="26"/>
          <w:szCs w:val="26"/>
        </w:rPr>
        <w:t>u</w:t>
      </w:r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E5361C" w:rsidRPr="00B76443">
        <w:rPr>
          <w:rFonts w:ascii="Times New Roman" w:hAnsi="Times New Roman" w:cs="Times New Roman"/>
          <w:sz w:val="26"/>
          <w:szCs w:val="26"/>
        </w:rPr>
        <w:t>strate</w:t>
      </w:r>
      <w:proofErr w:type="spellEnd"/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>š</w:t>
      </w:r>
      <w:proofErr w:type="spellStart"/>
      <w:r w:rsidR="00E5361C" w:rsidRPr="00B76443">
        <w:rPr>
          <w:rFonts w:ascii="Times New Roman" w:hAnsi="Times New Roman" w:cs="Times New Roman"/>
          <w:sz w:val="26"/>
          <w:szCs w:val="26"/>
        </w:rPr>
        <w:t>kim</w:t>
      </w:r>
      <w:proofErr w:type="spellEnd"/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E5361C" w:rsidRPr="00B76443">
        <w:rPr>
          <w:rFonts w:ascii="Times New Roman" w:hAnsi="Times New Roman" w:cs="Times New Roman"/>
          <w:sz w:val="26"/>
          <w:szCs w:val="26"/>
        </w:rPr>
        <w:t>dokumentima</w:t>
      </w:r>
      <w:proofErr w:type="spellEnd"/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– </w:t>
      </w:r>
      <w:r w:rsidR="00E5361C" w:rsidRPr="00B76443">
        <w:rPr>
          <w:rFonts w:ascii="Times New Roman" w:hAnsi="Times New Roman" w:cs="Times New Roman"/>
          <w:sz w:val="26"/>
          <w:szCs w:val="26"/>
        </w:rPr>
        <w:t>s</w:t>
      </w:r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E5361C" w:rsidRPr="00B76443">
        <w:rPr>
          <w:rFonts w:ascii="Times New Roman" w:hAnsi="Times New Roman" w:cs="Times New Roman"/>
          <w:sz w:val="26"/>
          <w:szCs w:val="26"/>
        </w:rPr>
        <w:t>jedne</w:t>
      </w:r>
      <w:proofErr w:type="spellEnd"/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E5361C" w:rsidRPr="00B76443">
        <w:rPr>
          <w:rFonts w:ascii="Times New Roman" w:hAnsi="Times New Roman" w:cs="Times New Roman"/>
          <w:sz w:val="26"/>
          <w:szCs w:val="26"/>
        </w:rPr>
        <w:t>strane</w:t>
      </w:r>
      <w:proofErr w:type="spellEnd"/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, </w:t>
      </w:r>
      <w:r w:rsidR="00E5361C" w:rsidRPr="00B76443">
        <w:rPr>
          <w:rFonts w:ascii="Times New Roman" w:hAnsi="Times New Roman" w:cs="Times New Roman"/>
          <w:sz w:val="26"/>
          <w:szCs w:val="26"/>
        </w:rPr>
        <w:t>u</w:t>
      </w:r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E5361C" w:rsidRPr="00B76443">
        <w:rPr>
          <w:rFonts w:ascii="Times New Roman" w:hAnsi="Times New Roman" w:cs="Times New Roman"/>
          <w:sz w:val="26"/>
          <w:szCs w:val="26"/>
        </w:rPr>
        <w:t>godi</w:t>
      </w:r>
      <w:proofErr w:type="spellEnd"/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>š</w:t>
      </w:r>
      <w:proofErr w:type="spellStart"/>
      <w:r w:rsidR="00E5361C" w:rsidRPr="00B76443">
        <w:rPr>
          <w:rFonts w:ascii="Times New Roman" w:hAnsi="Times New Roman" w:cs="Times New Roman"/>
          <w:sz w:val="26"/>
          <w:szCs w:val="26"/>
        </w:rPr>
        <w:t>njim</w:t>
      </w:r>
      <w:proofErr w:type="spellEnd"/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E5361C" w:rsidRPr="00B76443">
        <w:rPr>
          <w:rFonts w:ascii="Times New Roman" w:hAnsi="Times New Roman" w:cs="Times New Roman"/>
          <w:sz w:val="26"/>
          <w:szCs w:val="26"/>
        </w:rPr>
        <w:t>nacionalnim</w:t>
      </w:r>
      <w:proofErr w:type="spellEnd"/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E5361C" w:rsidRPr="00B76443">
        <w:rPr>
          <w:rFonts w:ascii="Times New Roman" w:hAnsi="Times New Roman" w:cs="Times New Roman"/>
          <w:sz w:val="26"/>
          <w:szCs w:val="26"/>
        </w:rPr>
        <w:t>programima</w:t>
      </w:r>
      <w:proofErr w:type="spellEnd"/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E5361C" w:rsidRPr="00B76443">
        <w:rPr>
          <w:rFonts w:ascii="Times New Roman" w:hAnsi="Times New Roman" w:cs="Times New Roman"/>
          <w:sz w:val="26"/>
          <w:szCs w:val="26"/>
        </w:rPr>
        <w:t>za</w:t>
      </w:r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E5361C" w:rsidRPr="00B76443">
        <w:rPr>
          <w:rFonts w:ascii="Times New Roman" w:hAnsi="Times New Roman" w:cs="Times New Roman"/>
          <w:sz w:val="26"/>
          <w:szCs w:val="26"/>
        </w:rPr>
        <w:t>NATO</w:t>
      </w:r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, </w:t>
      </w:r>
      <w:r w:rsidR="00E5361C" w:rsidRPr="00B76443">
        <w:rPr>
          <w:rFonts w:ascii="Times New Roman" w:hAnsi="Times New Roman" w:cs="Times New Roman"/>
          <w:sz w:val="26"/>
          <w:szCs w:val="26"/>
        </w:rPr>
        <w:t>a</w:t>
      </w:r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E5361C" w:rsidRPr="00B76443">
        <w:rPr>
          <w:rFonts w:ascii="Times New Roman" w:hAnsi="Times New Roman" w:cs="Times New Roman"/>
          <w:sz w:val="26"/>
          <w:szCs w:val="26"/>
        </w:rPr>
        <w:t>s</w:t>
      </w:r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E5361C" w:rsidRPr="00B76443">
        <w:rPr>
          <w:rFonts w:ascii="Times New Roman" w:hAnsi="Times New Roman" w:cs="Times New Roman"/>
          <w:sz w:val="26"/>
          <w:szCs w:val="26"/>
        </w:rPr>
        <w:t>druge</w:t>
      </w:r>
      <w:proofErr w:type="spellEnd"/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E5361C" w:rsidRPr="00B76443">
        <w:rPr>
          <w:rFonts w:ascii="Times New Roman" w:hAnsi="Times New Roman" w:cs="Times New Roman"/>
          <w:sz w:val="26"/>
          <w:szCs w:val="26"/>
        </w:rPr>
        <w:t>strane</w:t>
      </w:r>
      <w:proofErr w:type="spellEnd"/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, </w:t>
      </w:r>
      <w:r w:rsidR="00E5361C" w:rsidRPr="00B76443">
        <w:rPr>
          <w:rFonts w:ascii="Times New Roman" w:hAnsi="Times New Roman" w:cs="Times New Roman"/>
          <w:sz w:val="26"/>
          <w:szCs w:val="26"/>
        </w:rPr>
        <w:t>u</w:t>
      </w:r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E5361C" w:rsidRPr="00B76443">
        <w:rPr>
          <w:rFonts w:ascii="Times New Roman" w:hAnsi="Times New Roman" w:cs="Times New Roman"/>
          <w:sz w:val="26"/>
          <w:szCs w:val="26"/>
        </w:rPr>
        <w:t>akcionim</w:t>
      </w:r>
      <w:proofErr w:type="spellEnd"/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E5361C" w:rsidRPr="00B76443">
        <w:rPr>
          <w:rFonts w:ascii="Times New Roman" w:hAnsi="Times New Roman" w:cs="Times New Roman"/>
          <w:sz w:val="26"/>
          <w:szCs w:val="26"/>
        </w:rPr>
        <w:t>planovima</w:t>
      </w:r>
      <w:proofErr w:type="spellEnd"/>
      <w:r w:rsidR="005F1FEE" w:rsidRPr="00B76443">
        <w:rPr>
          <w:rFonts w:ascii="Times New Roman" w:hAnsi="Times New Roman" w:cs="Times New Roman"/>
          <w:sz w:val="26"/>
          <w:szCs w:val="26"/>
        </w:rPr>
        <w:t xml:space="preserve"> za </w:t>
      </w:r>
      <w:proofErr w:type="spellStart"/>
      <w:r w:rsidR="005F1FEE" w:rsidRPr="00B76443">
        <w:rPr>
          <w:rFonts w:ascii="Times New Roman" w:hAnsi="Times New Roman" w:cs="Times New Roman"/>
          <w:sz w:val="26"/>
          <w:szCs w:val="26"/>
        </w:rPr>
        <w:t>poglavlje</w:t>
      </w:r>
      <w:proofErr w:type="spellEnd"/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23 </w:t>
      </w:r>
      <w:proofErr w:type="spellStart"/>
      <w:r w:rsidR="00E5361C" w:rsidRPr="00B7644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24 </w:t>
      </w:r>
      <w:r w:rsidR="00E5361C" w:rsidRPr="00B76443">
        <w:rPr>
          <w:rFonts w:ascii="Times New Roman" w:hAnsi="Times New Roman" w:cs="Times New Roman"/>
          <w:sz w:val="26"/>
          <w:szCs w:val="26"/>
        </w:rPr>
        <w:t>za</w:t>
      </w:r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E5361C" w:rsidRPr="00B76443">
        <w:rPr>
          <w:rFonts w:ascii="Times New Roman" w:hAnsi="Times New Roman" w:cs="Times New Roman"/>
          <w:sz w:val="26"/>
          <w:szCs w:val="26"/>
        </w:rPr>
        <w:t>EU</w:t>
      </w:r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. </w:t>
      </w:r>
      <w:proofErr w:type="spellStart"/>
      <w:r w:rsidR="00E5361C" w:rsidRPr="00B76443">
        <w:rPr>
          <w:rFonts w:ascii="Times New Roman" w:hAnsi="Times New Roman" w:cs="Times New Roman"/>
          <w:sz w:val="26"/>
          <w:szCs w:val="26"/>
        </w:rPr>
        <w:t>Ovome</w:t>
      </w:r>
      <w:proofErr w:type="spellEnd"/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E5361C" w:rsidRPr="00B76443">
        <w:rPr>
          <w:rFonts w:ascii="Times New Roman" w:hAnsi="Times New Roman" w:cs="Times New Roman"/>
          <w:sz w:val="26"/>
          <w:szCs w:val="26"/>
        </w:rPr>
        <w:t>u</w:t>
      </w:r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E5361C" w:rsidRPr="00B76443">
        <w:rPr>
          <w:rFonts w:ascii="Times New Roman" w:hAnsi="Times New Roman" w:cs="Times New Roman"/>
          <w:sz w:val="26"/>
          <w:szCs w:val="26"/>
        </w:rPr>
        <w:t>prilog</w:t>
      </w:r>
      <w:proofErr w:type="spellEnd"/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E5361C" w:rsidRPr="00B76443">
        <w:rPr>
          <w:rFonts w:ascii="Times New Roman" w:hAnsi="Times New Roman" w:cs="Times New Roman"/>
          <w:sz w:val="26"/>
          <w:szCs w:val="26"/>
        </w:rPr>
        <w:t>najbolje</w:t>
      </w:r>
      <w:proofErr w:type="spellEnd"/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E5361C" w:rsidRPr="00B76443">
        <w:rPr>
          <w:rFonts w:ascii="Times New Roman" w:hAnsi="Times New Roman" w:cs="Times New Roman"/>
          <w:sz w:val="26"/>
          <w:szCs w:val="26"/>
        </w:rPr>
        <w:t>govori</w:t>
      </w:r>
      <w:proofErr w:type="spellEnd"/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č</w:t>
      </w:r>
      <w:proofErr w:type="spellStart"/>
      <w:r w:rsidR="00E5361C" w:rsidRPr="00B76443">
        <w:rPr>
          <w:rFonts w:ascii="Times New Roman" w:hAnsi="Times New Roman" w:cs="Times New Roman"/>
          <w:sz w:val="26"/>
          <w:szCs w:val="26"/>
        </w:rPr>
        <w:t>injenica</w:t>
      </w:r>
      <w:proofErr w:type="spellEnd"/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E5361C" w:rsidRPr="00B76443">
        <w:rPr>
          <w:rFonts w:ascii="Times New Roman" w:hAnsi="Times New Roman" w:cs="Times New Roman"/>
          <w:sz w:val="26"/>
          <w:szCs w:val="26"/>
        </w:rPr>
        <w:t>da</w:t>
      </w:r>
      <w:proofErr w:type="spellEnd"/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ć</w:t>
      </w:r>
      <w:r w:rsidR="00E5361C" w:rsidRPr="00B76443">
        <w:rPr>
          <w:rFonts w:ascii="Times New Roman" w:hAnsi="Times New Roman" w:cs="Times New Roman"/>
          <w:sz w:val="26"/>
          <w:szCs w:val="26"/>
        </w:rPr>
        <w:t>e</w:t>
      </w:r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E5361C" w:rsidRPr="00B76443">
        <w:rPr>
          <w:rFonts w:ascii="Times New Roman" w:hAnsi="Times New Roman" w:cs="Times New Roman"/>
          <w:sz w:val="26"/>
          <w:szCs w:val="26"/>
        </w:rPr>
        <w:t>NATO</w:t>
      </w:r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E5361C" w:rsidRPr="00B76443">
        <w:rPr>
          <w:rFonts w:ascii="Times New Roman" w:hAnsi="Times New Roman" w:cs="Times New Roman"/>
          <w:sz w:val="26"/>
          <w:szCs w:val="26"/>
        </w:rPr>
        <w:t>vrednovati</w:t>
      </w:r>
      <w:proofErr w:type="spellEnd"/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E5361C" w:rsidRPr="00B76443">
        <w:rPr>
          <w:rFonts w:ascii="Times New Roman" w:hAnsi="Times New Roman" w:cs="Times New Roman"/>
          <w:sz w:val="26"/>
          <w:szCs w:val="26"/>
        </w:rPr>
        <w:t>u</w:t>
      </w:r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>č</w:t>
      </w:r>
      <w:proofErr w:type="spellStart"/>
      <w:r w:rsidR="00E5361C" w:rsidRPr="00B76443">
        <w:rPr>
          <w:rFonts w:ascii="Times New Roman" w:hAnsi="Times New Roman" w:cs="Times New Roman"/>
          <w:sz w:val="26"/>
          <w:szCs w:val="26"/>
        </w:rPr>
        <w:t>inak</w:t>
      </w:r>
      <w:proofErr w:type="spellEnd"/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E5361C" w:rsidRPr="00B76443">
        <w:rPr>
          <w:rFonts w:ascii="Times New Roman" w:hAnsi="Times New Roman" w:cs="Times New Roman"/>
          <w:sz w:val="26"/>
          <w:szCs w:val="26"/>
        </w:rPr>
        <w:t>Crne</w:t>
      </w:r>
      <w:proofErr w:type="spellEnd"/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E5361C" w:rsidRPr="00B76443">
        <w:rPr>
          <w:rFonts w:ascii="Times New Roman" w:hAnsi="Times New Roman" w:cs="Times New Roman"/>
          <w:sz w:val="26"/>
          <w:szCs w:val="26"/>
        </w:rPr>
        <w:t>Gore</w:t>
      </w:r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E5361C" w:rsidRPr="00B76443">
        <w:rPr>
          <w:rFonts w:ascii="Times New Roman" w:hAnsi="Times New Roman" w:cs="Times New Roman"/>
          <w:sz w:val="26"/>
          <w:szCs w:val="26"/>
        </w:rPr>
        <w:t>u</w:t>
      </w:r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E5361C" w:rsidRPr="00B76443">
        <w:rPr>
          <w:rFonts w:ascii="Times New Roman" w:hAnsi="Times New Roman" w:cs="Times New Roman"/>
          <w:sz w:val="26"/>
          <w:szCs w:val="26"/>
        </w:rPr>
        <w:t>oblasti</w:t>
      </w:r>
      <w:proofErr w:type="spellEnd"/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E5361C" w:rsidRPr="00B76443">
        <w:rPr>
          <w:rFonts w:ascii="Times New Roman" w:hAnsi="Times New Roman" w:cs="Times New Roman"/>
          <w:sz w:val="26"/>
          <w:szCs w:val="26"/>
        </w:rPr>
        <w:t>vladavine</w:t>
      </w:r>
      <w:proofErr w:type="spellEnd"/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E5361C" w:rsidRPr="00B76443">
        <w:rPr>
          <w:rFonts w:ascii="Times New Roman" w:hAnsi="Times New Roman" w:cs="Times New Roman"/>
          <w:sz w:val="26"/>
          <w:szCs w:val="26"/>
        </w:rPr>
        <w:t>prava</w:t>
      </w:r>
      <w:proofErr w:type="spellEnd"/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E5361C" w:rsidRPr="00B76443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E5361C" w:rsidRPr="00B76443">
        <w:rPr>
          <w:rFonts w:ascii="Times New Roman" w:hAnsi="Times New Roman" w:cs="Times New Roman"/>
          <w:sz w:val="26"/>
          <w:szCs w:val="26"/>
        </w:rPr>
        <w:t>osnovu</w:t>
      </w:r>
      <w:proofErr w:type="spellEnd"/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E5361C" w:rsidRPr="00B76443">
        <w:rPr>
          <w:rFonts w:ascii="Times New Roman" w:hAnsi="Times New Roman" w:cs="Times New Roman"/>
          <w:sz w:val="26"/>
          <w:szCs w:val="26"/>
        </w:rPr>
        <w:t>Izvje</w:t>
      </w:r>
      <w:proofErr w:type="spellEnd"/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>š</w:t>
      </w:r>
      <w:proofErr w:type="spellStart"/>
      <w:r w:rsidR="00E5361C" w:rsidRPr="00B76443">
        <w:rPr>
          <w:rFonts w:ascii="Times New Roman" w:hAnsi="Times New Roman" w:cs="Times New Roman"/>
          <w:sz w:val="26"/>
          <w:szCs w:val="26"/>
        </w:rPr>
        <w:t>taja</w:t>
      </w:r>
      <w:proofErr w:type="spellEnd"/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E5361C" w:rsidRPr="00B76443">
        <w:rPr>
          <w:rFonts w:ascii="Times New Roman" w:hAnsi="Times New Roman" w:cs="Times New Roman"/>
          <w:sz w:val="26"/>
          <w:szCs w:val="26"/>
        </w:rPr>
        <w:t>o</w:t>
      </w:r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E5361C" w:rsidRPr="00B76443">
        <w:rPr>
          <w:rFonts w:ascii="Times New Roman" w:hAnsi="Times New Roman" w:cs="Times New Roman"/>
          <w:sz w:val="26"/>
          <w:szCs w:val="26"/>
        </w:rPr>
        <w:t>napretku</w:t>
      </w:r>
      <w:proofErr w:type="spellEnd"/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E5361C" w:rsidRPr="00B76443">
        <w:rPr>
          <w:rFonts w:ascii="Times New Roman" w:hAnsi="Times New Roman" w:cs="Times New Roman"/>
          <w:sz w:val="26"/>
          <w:szCs w:val="26"/>
        </w:rPr>
        <w:t>EK</w:t>
      </w:r>
      <w:r w:rsidR="00E5361C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. </w:t>
      </w:r>
    </w:p>
    <w:p w:rsidR="00F17930" w:rsidRPr="00B76443" w:rsidRDefault="00F17930" w:rsidP="00F17930">
      <w:pPr>
        <w:jc w:val="both"/>
        <w:rPr>
          <w:rFonts w:ascii="Times New Roman" w:hAnsi="Times New Roman" w:cs="Times New Roman"/>
          <w:sz w:val="26"/>
          <w:szCs w:val="26"/>
          <w:lang w:val="sr-Latn-CS"/>
        </w:rPr>
      </w:pPr>
      <w:r w:rsidRPr="00B76443">
        <w:rPr>
          <w:rFonts w:ascii="Times New Roman" w:hAnsi="Times New Roman" w:cs="Times New Roman"/>
          <w:sz w:val="26"/>
          <w:szCs w:val="26"/>
        </w:rPr>
        <w:t>Dame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gospodo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>,</w:t>
      </w:r>
    </w:p>
    <w:p w:rsidR="00F32FBE" w:rsidRPr="00B76443" w:rsidRDefault="00F32FBE" w:rsidP="00F32FBE">
      <w:pPr>
        <w:jc w:val="both"/>
        <w:rPr>
          <w:rFonts w:ascii="Times New Roman" w:hAnsi="Times New Roman" w:cs="Times New Roman"/>
          <w:sz w:val="26"/>
          <w:szCs w:val="26"/>
          <w:lang w:val="sr-Latn-CS"/>
        </w:rPr>
      </w:pPr>
      <w:proofErr w:type="spellStart"/>
      <w:r w:rsidRPr="00B76443">
        <w:rPr>
          <w:rFonts w:ascii="Times New Roman" w:hAnsi="Times New Roman" w:cs="Times New Roman"/>
          <w:sz w:val="26"/>
          <w:szCs w:val="26"/>
        </w:rPr>
        <w:t>Kada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76443">
        <w:rPr>
          <w:rFonts w:ascii="Times New Roman" w:hAnsi="Times New Roman" w:cs="Times New Roman"/>
          <w:sz w:val="26"/>
          <w:szCs w:val="26"/>
        </w:rPr>
        <w:t>ka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>ž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emo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,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dakle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,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da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su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evroatlantske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integracije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prioritet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dr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>ž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avne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politi</w:t>
      </w:r>
      <w:proofErr w:type="spellEnd"/>
      <w:r w:rsidR="005F1FEE" w:rsidRPr="00B76443">
        <w:rPr>
          <w:rFonts w:ascii="Times New Roman" w:hAnsi="Times New Roman" w:cs="Times New Roman"/>
          <w:sz w:val="26"/>
          <w:szCs w:val="26"/>
          <w:lang w:val="sr-Latn-CS"/>
        </w:rPr>
        <w:t>ke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5F1FEE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u </w:t>
      </w:r>
      <w:proofErr w:type="spellStart"/>
      <w:r w:rsidR="005F1FEE" w:rsidRPr="00B76443">
        <w:rPr>
          <w:rFonts w:ascii="Times New Roman" w:hAnsi="Times New Roman" w:cs="Times New Roman"/>
          <w:sz w:val="26"/>
          <w:szCs w:val="26"/>
        </w:rPr>
        <w:t>ovoj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="005F1FEE" w:rsidRPr="00B76443">
        <w:rPr>
          <w:rFonts w:ascii="Times New Roman" w:hAnsi="Times New Roman" w:cs="Times New Roman"/>
          <w:sz w:val="26"/>
          <w:szCs w:val="26"/>
        </w:rPr>
        <w:t>godini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, </w:t>
      </w:r>
      <w:r w:rsidRPr="00B76443">
        <w:rPr>
          <w:rFonts w:ascii="Times New Roman" w:hAnsi="Times New Roman" w:cs="Times New Roman"/>
          <w:sz w:val="26"/>
          <w:szCs w:val="26"/>
        </w:rPr>
        <w:t>to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76443">
        <w:rPr>
          <w:rFonts w:ascii="Times New Roman" w:hAnsi="Times New Roman" w:cs="Times New Roman"/>
          <w:sz w:val="26"/>
          <w:szCs w:val="26"/>
        </w:rPr>
        <w:t>ne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zna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>č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da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zapostavljamo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evropske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integracije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,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naprotiv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: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svaki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76443">
        <w:rPr>
          <w:rFonts w:ascii="Times New Roman" w:hAnsi="Times New Roman" w:cs="Times New Roman"/>
          <w:sz w:val="26"/>
          <w:szCs w:val="26"/>
        </w:rPr>
        <w:t>plus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planu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evropskih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,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ide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konto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evroatlantskih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integracija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,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obratno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.  </w:t>
      </w:r>
      <w:r w:rsidRPr="00B76443">
        <w:rPr>
          <w:rFonts w:ascii="Times New Roman" w:hAnsi="Times New Roman" w:cs="Times New Roman"/>
          <w:sz w:val="26"/>
          <w:szCs w:val="26"/>
        </w:rPr>
        <w:t>To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ustvari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zna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>č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da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76443">
        <w:rPr>
          <w:rFonts w:ascii="Times New Roman" w:hAnsi="Times New Roman" w:cs="Times New Roman"/>
          <w:sz w:val="26"/>
          <w:szCs w:val="26"/>
        </w:rPr>
        <w:t>u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2015.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kapacitete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usmjeravamo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cilj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koji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treba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da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ostvaritimo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ove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godine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,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daju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>ć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tako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dodatnu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vrijednost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stvaraju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>ć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pretpostavku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evropskim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integracijama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>.</w:t>
      </w:r>
    </w:p>
    <w:p w:rsidR="00F17930" w:rsidRPr="00B76443" w:rsidRDefault="00F17930" w:rsidP="00E5361C">
      <w:pPr>
        <w:jc w:val="both"/>
        <w:rPr>
          <w:rFonts w:ascii="Times New Roman" w:hAnsi="Times New Roman" w:cs="Times New Roman"/>
          <w:sz w:val="26"/>
          <w:szCs w:val="26"/>
          <w:lang w:val="sr-Latn-CS"/>
        </w:rPr>
      </w:pPr>
      <w:proofErr w:type="spellStart"/>
      <w:r w:rsidRPr="00B76443">
        <w:rPr>
          <w:rFonts w:ascii="Times New Roman" w:hAnsi="Times New Roman" w:cs="Times New Roman"/>
          <w:sz w:val="26"/>
          <w:szCs w:val="26"/>
        </w:rPr>
        <w:t>Sude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>ć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po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dosada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>š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njim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izjavama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76443">
        <w:rPr>
          <w:rFonts w:ascii="Times New Roman" w:hAnsi="Times New Roman" w:cs="Times New Roman"/>
          <w:sz w:val="26"/>
          <w:szCs w:val="26"/>
        </w:rPr>
        <w:t>me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>đ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unarodnih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zvani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>č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nika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, </w:t>
      </w:r>
      <w:r w:rsidR="005F1FEE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i ne samo njih, </w:t>
      </w:r>
      <w:r w:rsidRPr="00B76443">
        <w:rPr>
          <w:rFonts w:ascii="Times New Roman" w:hAnsi="Times New Roman" w:cs="Times New Roman"/>
          <w:sz w:val="26"/>
          <w:szCs w:val="26"/>
        </w:rPr>
        <w:t>mo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>ž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emo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biti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zadovoljni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ocjenom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rezultata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planu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vladavine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prava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76443">
        <w:rPr>
          <w:rFonts w:ascii="Times New Roman" w:hAnsi="Times New Roman" w:cs="Times New Roman"/>
          <w:sz w:val="26"/>
          <w:szCs w:val="26"/>
        </w:rPr>
        <w:t>u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procesu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intenziviranog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fokusiranog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dijaloga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76443">
        <w:rPr>
          <w:rFonts w:ascii="Times New Roman" w:hAnsi="Times New Roman" w:cs="Times New Roman"/>
          <w:sz w:val="26"/>
          <w:szCs w:val="26"/>
        </w:rPr>
        <w:t>sa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76443">
        <w:rPr>
          <w:rFonts w:ascii="Times New Roman" w:hAnsi="Times New Roman" w:cs="Times New Roman"/>
          <w:sz w:val="26"/>
          <w:szCs w:val="26"/>
        </w:rPr>
        <w:t>NATO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. </w:t>
      </w:r>
    </w:p>
    <w:p w:rsidR="00F17930" w:rsidRPr="00B76443" w:rsidRDefault="00047689" w:rsidP="00E5361C">
      <w:pPr>
        <w:jc w:val="both"/>
        <w:rPr>
          <w:rFonts w:ascii="Times New Roman" w:hAnsi="Times New Roman" w:cs="Times New Roman"/>
          <w:sz w:val="26"/>
          <w:szCs w:val="26"/>
          <w:lang w:val="sr-Latn-CS"/>
        </w:rPr>
      </w:pPr>
      <w:proofErr w:type="spellStart"/>
      <w:r w:rsidRPr="00B76443">
        <w:rPr>
          <w:rFonts w:ascii="Times New Roman" w:hAnsi="Times New Roman" w:cs="Times New Roman"/>
          <w:sz w:val="26"/>
          <w:szCs w:val="26"/>
        </w:rPr>
        <w:t>Iako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76443">
        <w:rPr>
          <w:rFonts w:ascii="Times New Roman" w:hAnsi="Times New Roman" w:cs="Times New Roman"/>
          <w:sz w:val="26"/>
          <w:szCs w:val="26"/>
        </w:rPr>
        <w:t>u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jeku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kampanje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76443">
        <w:rPr>
          <w:rFonts w:ascii="Times New Roman" w:hAnsi="Times New Roman" w:cs="Times New Roman"/>
          <w:sz w:val="26"/>
          <w:szCs w:val="26"/>
        </w:rPr>
        <w:t>za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č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lanstvo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76443">
        <w:rPr>
          <w:rFonts w:ascii="Times New Roman" w:hAnsi="Times New Roman" w:cs="Times New Roman"/>
          <w:sz w:val="26"/>
          <w:szCs w:val="26"/>
        </w:rPr>
        <w:t>u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76443">
        <w:rPr>
          <w:rFonts w:ascii="Times New Roman" w:hAnsi="Times New Roman" w:cs="Times New Roman"/>
          <w:sz w:val="26"/>
          <w:szCs w:val="26"/>
        </w:rPr>
        <w:t>NATO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,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prepoznato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76443">
        <w:rPr>
          <w:rFonts w:ascii="Times New Roman" w:hAnsi="Times New Roman" w:cs="Times New Roman"/>
          <w:sz w:val="26"/>
          <w:szCs w:val="26"/>
        </w:rPr>
        <w:t>je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da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reforma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pravosu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>đ</w:t>
      </w:r>
      <w:r w:rsidRPr="00B76443">
        <w:rPr>
          <w:rFonts w:ascii="Times New Roman" w:hAnsi="Times New Roman" w:cs="Times New Roman"/>
          <w:sz w:val="26"/>
          <w:szCs w:val="26"/>
        </w:rPr>
        <w:t>a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,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ja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>č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anje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sistema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borbe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protiv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kriminala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korupcije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unaprje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>đ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enje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mehanizama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F32FBE" w:rsidRPr="00B76443">
        <w:rPr>
          <w:rFonts w:ascii="Times New Roman" w:hAnsi="Times New Roman" w:cs="Times New Roman"/>
          <w:sz w:val="26"/>
          <w:szCs w:val="26"/>
        </w:rPr>
        <w:t>z</w:t>
      </w:r>
      <w:r w:rsidRPr="00B76443">
        <w:rPr>
          <w:rFonts w:ascii="Times New Roman" w:hAnsi="Times New Roman" w:cs="Times New Roman"/>
          <w:sz w:val="26"/>
          <w:szCs w:val="26"/>
        </w:rPr>
        <w:t>a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>š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tite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promocije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ljudskih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prava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,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nisu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kampanja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>š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ke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aktivnosti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,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ve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ć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strate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>š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ki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osmi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>š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ljen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proces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izgradnje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institucija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,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koje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ć</w:t>
      </w:r>
      <w:r w:rsidRPr="00B76443">
        <w:rPr>
          <w:rFonts w:ascii="Times New Roman" w:hAnsi="Times New Roman" w:cs="Times New Roman"/>
          <w:sz w:val="26"/>
          <w:szCs w:val="26"/>
        </w:rPr>
        <w:t>e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biti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upravo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garant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onih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vrijednosti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koje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su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zajedni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>č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ke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76443">
        <w:rPr>
          <w:rFonts w:ascii="Times New Roman" w:hAnsi="Times New Roman" w:cs="Times New Roman"/>
          <w:sz w:val="26"/>
          <w:szCs w:val="26"/>
        </w:rPr>
        <w:t>EU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76443">
        <w:rPr>
          <w:rFonts w:ascii="Times New Roman" w:hAnsi="Times New Roman" w:cs="Times New Roman"/>
          <w:sz w:val="26"/>
          <w:szCs w:val="26"/>
        </w:rPr>
        <w:t>NATO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, </w:t>
      </w:r>
      <w:r w:rsidRPr="00B76443">
        <w:rPr>
          <w:rFonts w:ascii="Times New Roman" w:hAnsi="Times New Roman" w:cs="Times New Roman"/>
          <w:sz w:val="26"/>
          <w:szCs w:val="26"/>
        </w:rPr>
        <w:t>a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kojima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te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>ž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Crna</w:t>
      </w:r>
      <w:proofErr w:type="spellEnd"/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76443">
        <w:rPr>
          <w:rFonts w:ascii="Times New Roman" w:hAnsi="Times New Roman" w:cs="Times New Roman"/>
          <w:sz w:val="26"/>
          <w:szCs w:val="26"/>
        </w:rPr>
        <w:t>Gora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. </w:t>
      </w:r>
    </w:p>
    <w:p w:rsidR="00E90827" w:rsidRPr="00B76443" w:rsidRDefault="005F1FEE" w:rsidP="00E5361C">
      <w:pPr>
        <w:jc w:val="both"/>
        <w:rPr>
          <w:rFonts w:ascii="Times New Roman" w:hAnsi="Times New Roman" w:cs="Times New Roman"/>
          <w:sz w:val="26"/>
          <w:szCs w:val="26"/>
          <w:lang w:val="sr-Latn-CS"/>
        </w:rPr>
      </w:pPr>
      <w:r w:rsidRPr="00B76443">
        <w:rPr>
          <w:rFonts w:ascii="Times New Roman" w:hAnsi="Times New Roman" w:cs="Times New Roman"/>
          <w:sz w:val="26"/>
          <w:szCs w:val="26"/>
          <w:lang w:val="sr-Latn-CS"/>
        </w:rPr>
        <w:t>I na kraju, slobodna interpretacija onoga šta mi sada radi</w:t>
      </w:r>
      <w:r w:rsidR="00676A08">
        <w:rPr>
          <w:rFonts w:ascii="Times New Roman" w:hAnsi="Times New Roman" w:cs="Times New Roman"/>
          <w:sz w:val="26"/>
          <w:szCs w:val="26"/>
          <w:lang w:val="sr-Latn-CS"/>
        </w:rPr>
        <w:t>mo u Crnoj Gori</w:t>
      </w:r>
      <w:r w:rsidR="00894B4F">
        <w:rPr>
          <w:rFonts w:ascii="Times New Roman" w:hAnsi="Times New Roman" w:cs="Times New Roman"/>
          <w:sz w:val="26"/>
          <w:szCs w:val="26"/>
          <w:lang w:val="sr-Latn-CS"/>
        </w:rPr>
        <w:t>,</w:t>
      </w:r>
      <w:r w:rsidR="00676A08">
        <w:rPr>
          <w:rFonts w:ascii="Times New Roman" w:hAnsi="Times New Roman" w:cs="Times New Roman"/>
          <w:sz w:val="26"/>
          <w:szCs w:val="26"/>
          <w:lang w:val="sr-Latn-CS"/>
        </w:rPr>
        <w:t xml:space="preserve"> u ovom trenutku,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676A08">
        <w:rPr>
          <w:rFonts w:ascii="Times New Roman" w:hAnsi="Times New Roman" w:cs="Times New Roman"/>
          <w:sz w:val="26"/>
          <w:szCs w:val="26"/>
          <w:lang w:val="sr-Latn-CS"/>
        </w:rPr>
        <w:t>n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>a kojim sve dokumentima radimo koji doprinose ključnim i suštinskim reformama u našem društvu. To je prije svega ispunjavanje obaveza</w:t>
      </w:r>
      <w:r w:rsidR="00676A08">
        <w:rPr>
          <w:rFonts w:ascii="Times New Roman" w:hAnsi="Times New Roman" w:cs="Times New Roman"/>
          <w:sz w:val="26"/>
          <w:szCs w:val="26"/>
          <w:lang w:val="sr-Latn-CS"/>
        </w:rPr>
        <w:t xml:space="preserve"> iz </w:t>
      </w:r>
      <w:r w:rsidR="00894B4F">
        <w:rPr>
          <w:rFonts w:ascii="Times New Roman" w:hAnsi="Times New Roman" w:cs="Times New Roman"/>
          <w:sz w:val="26"/>
          <w:szCs w:val="26"/>
          <w:lang w:val="sr-Latn-CS"/>
        </w:rPr>
        <w:t>strateškog programa pridruživanja EU</w:t>
      </w:r>
      <w:r w:rsidR="00676A08">
        <w:rPr>
          <w:rFonts w:ascii="Times New Roman" w:hAnsi="Times New Roman" w:cs="Times New Roman"/>
          <w:sz w:val="26"/>
          <w:szCs w:val="26"/>
          <w:lang w:val="sr-Latn-CS"/>
        </w:rPr>
        <w:t>.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676A08">
        <w:rPr>
          <w:rFonts w:ascii="Times New Roman" w:hAnsi="Times New Roman" w:cs="Times New Roman"/>
          <w:sz w:val="26"/>
          <w:szCs w:val="26"/>
          <w:lang w:val="sr-Latn-CS"/>
        </w:rPr>
        <w:t>S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>amo u I i II kvartalu ove godine, Crna Gora treba da usvoji, a najvećim dijelom je već realizoval</w:t>
      </w:r>
      <w:r w:rsidR="00E90827" w:rsidRPr="00B76443">
        <w:rPr>
          <w:rFonts w:ascii="Times New Roman" w:hAnsi="Times New Roman" w:cs="Times New Roman"/>
          <w:sz w:val="26"/>
          <w:szCs w:val="26"/>
          <w:lang w:val="sr-Latn-CS"/>
        </w:rPr>
        <w:t>a preko 170 za</w:t>
      </w:r>
      <w:r w:rsidR="00894B4F">
        <w:rPr>
          <w:rFonts w:ascii="Times New Roman" w:hAnsi="Times New Roman" w:cs="Times New Roman"/>
          <w:sz w:val="26"/>
          <w:szCs w:val="26"/>
          <w:lang w:val="sr-Latn-CS"/>
        </w:rPr>
        <w:t>kona i podzakonskih akata</w:t>
      </w:r>
      <w:r w:rsidR="00E90827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i preko 40 strateških dokumenata. Kažem</w:t>
      </w:r>
      <w:r w:rsidR="00894B4F">
        <w:rPr>
          <w:rFonts w:ascii="Times New Roman" w:hAnsi="Times New Roman" w:cs="Times New Roman"/>
          <w:sz w:val="26"/>
          <w:szCs w:val="26"/>
          <w:lang w:val="sr-Latn-CS"/>
        </w:rPr>
        <w:t>,</w:t>
      </w:r>
      <w:r w:rsidR="00E90827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najveći dio ovoga već u ovoj fazi je realizovan.</w:t>
      </w:r>
    </w:p>
    <w:p w:rsidR="00E90827" w:rsidRPr="00B76443" w:rsidRDefault="00E90827" w:rsidP="00E5361C">
      <w:pPr>
        <w:jc w:val="both"/>
        <w:rPr>
          <w:rFonts w:ascii="Times New Roman" w:hAnsi="Times New Roman" w:cs="Times New Roman"/>
          <w:sz w:val="26"/>
          <w:szCs w:val="26"/>
          <w:lang w:val="sr-Latn-CS"/>
        </w:rPr>
      </w:pPr>
      <w:r w:rsidRPr="00B76443">
        <w:rPr>
          <w:rFonts w:ascii="Times New Roman" w:hAnsi="Times New Roman" w:cs="Times New Roman"/>
          <w:sz w:val="26"/>
          <w:szCs w:val="26"/>
          <w:lang w:val="sr-Latn-CS"/>
        </w:rPr>
        <w:t>Sl</w:t>
      </w:r>
      <w:r w:rsidR="00894B4F">
        <w:rPr>
          <w:rFonts w:ascii="Times New Roman" w:hAnsi="Times New Roman" w:cs="Times New Roman"/>
          <w:sz w:val="26"/>
          <w:szCs w:val="26"/>
          <w:lang w:val="sr-Latn-CS"/>
        </w:rPr>
        <w:t>j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edeći dokument na kojem radimo </w:t>
      </w:r>
      <w:r w:rsidR="00B5231F">
        <w:rPr>
          <w:rFonts w:ascii="Times New Roman" w:hAnsi="Times New Roman" w:cs="Times New Roman"/>
          <w:sz w:val="26"/>
          <w:szCs w:val="26"/>
          <w:lang w:val="sr-Latn-CS"/>
        </w:rPr>
        <w:t>na planu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ostvarenja naših reformi i ciljeva, </w:t>
      </w:r>
      <w:r w:rsidR="00894B4F">
        <w:rPr>
          <w:rFonts w:ascii="Times New Roman" w:hAnsi="Times New Roman" w:cs="Times New Roman"/>
          <w:sz w:val="26"/>
          <w:szCs w:val="26"/>
          <w:lang w:val="sr-Latn-CS"/>
        </w:rPr>
        <w:t xml:space="preserve">ciljeva 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>crnogorskog društva u cjelini</w:t>
      </w:r>
      <w:r w:rsidR="00894B4F">
        <w:rPr>
          <w:rFonts w:ascii="Times New Roman" w:hAnsi="Times New Roman" w:cs="Times New Roman"/>
          <w:sz w:val="26"/>
          <w:szCs w:val="26"/>
          <w:lang w:val="sr-Latn-CS"/>
        </w:rPr>
        <w:t>, jesu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pregovori </w:t>
      </w:r>
      <w:r w:rsidR="00894B4F">
        <w:rPr>
          <w:rFonts w:ascii="Times New Roman" w:hAnsi="Times New Roman" w:cs="Times New Roman"/>
          <w:sz w:val="26"/>
          <w:szCs w:val="26"/>
          <w:lang w:val="sr-Latn-CS"/>
        </w:rPr>
        <w:t>sa EU, u okviru kojih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vodimo dijalog o najkompleksnijim i najzahtjevnijim pregovaračkim poglavljima</w:t>
      </w:r>
      <w:r w:rsidR="00894B4F">
        <w:rPr>
          <w:rFonts w:ascii="Times New Roman" w:hAnsi="Times New Roman" w:cs="Times New Roman"/>
          <w:sz w:val="26"/>
          <w:szCs w:val="26"/>
          <w:lang w:val="sr-Latn-CS"/>
        </w:rPr>
        <w:t>,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894B4F">
        <w:rPr>
          <w:rFonts w:ascii="Times New Roman" w:hAnsi="Times New Roman" w:cs="Times New Roman"/>
          <w:sz w:val="26"/>
          <w:szCs w:val="26"/>
          <w:lang w:val="sr-Latn-CS"/>
        </w:rPr>
        <w:t xml:space="preserve">a to su 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poglavlja 23 i 24. </w:t>
      </w:r>
      <w:r w:rsidR="00894B4F">
        <w:rPr>
          <w:rFonts w:ascii="Times New Roman" w:hAnsi="Times New Roman" w:cs="Times New Roman"/>
          <w:sz w:val="26"/>
          <w:szCs w:val="26"/>
          <w:lang w:val="sr-Latn-CS"/>
        </w:rPr>
        <w:t>M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>ogu da vam kažem da smo veoma zadovoljni dinamikom i stepenom realizac</w:t>
      </w:r>
      <w:r w:rsidR="00B5231F">
        <w:rPr>
          <w:rFonts w:ascii="Times New Roman" w:hAnsi="Times New Roman" w:cs="Times New Roman"/>
          <w:sz w:val="26"/>
          <w:szCs w:val="26"/>
          <w:lang w:val="sr-Latn-CS"/>
        </w:rPr>
        <w:t>ije obaveza koje sprovodimo u t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a dva poglavlja. Istovremeno smo otvorili još 18 poglavlja, a privremeno zatvorili dva. Takođe, kada je u pitanju NATO, mi </w:t>
      </w:r>
      <w:r w:rsidR="00894B4F">
        <w:rPr>
          <w:rFonts w:ascii="Times New Roman" w:hAnsi="Times New Roman" w:cs="Times New Roman"/>
          <w:sz w:val="26"/>
          <w:szCs w:val="26"/>
          <w:lang w:val="sr-Latn-CS"/>
        </w:rPr>
        <w:t xml:space="preserve">smo 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>nacionalni strateški dokument,</w:t>
      </w:r>
      <w:r w:rsidR="00790092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>peti godišnji akcioni plan za NATO</w:t>
      </w:r>
      <w:r w:rsidR="00894B4F">
        <w:rPr>
          <w:rFonts w:ascii="Times New Roman" w:hAnsi="Times New Roman" w:cs="Times New Roman"/>
          <w:sz w:val="26"/>
          <w:szCs w:val="26"/>
          <w:lang w:val="sr-Latn-CS"/>
        </w:rPr>
        <w:t>,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nakon Velsa </w:t>
      </w:r>
      <w:r w:rsidR="00B5231F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pretvorili 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>u intenzivirani i fokusirani dijalog o članstvu</w:t>
      </w:r>
      <w:r w:rsidR="00790092" w:rsidRPr="00B76443">
        <w:rPr>
          <w:rFonts w:ascii="Times New Roman" w:hAnsi="Times New Roman" w:cs="Times New Roman"/>
          <w:sz w:val="26"/>
          <w:szCs w:val="26"/>
          <w:lang w:val="sr-Latn-CS"/>
        </w:rPr>
        <w:t>, i u tom dokumentu ispun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>jav</w:t>
      </w:r>
      <w:r w:rsidR="00790092" w:rsidRPr="00B76443">
        <w:rPr>
          <w:rFonts w:ascii="Times New Roman" w:hAnsi="Times New Roman" w:cs="Times New Roman"/>
          <w:sz w:val="26"/>
          <w:szCs w:val="26"/>
          <w:lang w:val="sr-Latn-CS"/>
        </w:rPr>
        <w:t>amo obaveze iz nekoliko oblasti, č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>etiri oblasti. Tri su reformske – vladavina prava, reforma odbrambenog sektora, reforma obavještajno –</w:t>
      </w:r>
      <w:r w:rsidR="00790092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>bezbjedonosnog sektora i naravno četvrta oblast u kojoj sa građanima komuniciramo o prednosti članstva Crne Gore u NATO. Zamislite ovoliko obaveza</w:t>
      </w:r>
      <w:r w:rsidR="00894B4F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894B4F" w:rsidRPr="00B76443">
        <w:rPr>
          <w:rFonts w:ascii="Times New Roman" w:hAnsi="Times New Roman" w:cs="Times New Roman"/>
          <w:sz w:val="26"/>
          <w:szCs w:val="26"/>
          <w:lang w:val="sr-Latn-CS"/>
        </w:rPr>
        <w:t>za crnogorsku administraciju</w:t>
      </w:r>
      <w:r w:rsidR="00894B4F">
        <w:rPr>
          <w:rFonts w:ascii="Times New Roman" w:hAnsi="Times New Roman" w:cs="Times New Roman"/>
          <w:sz w:val="26"/>
          <w:szCs w:val="26"/>
          <w:lang w:val="sr-Latn-CS"/>
        </w:rPr>
        <w:t>,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u ovoliko strateških dokumenata, i sa ovim stepenom izvršenja. Zbog toga</w:t>
      </w:r>
      <w:r w:rsidR="00790092" w:rsidRPr="00B76443">
        <w:rPr>
          <w:rFonts w:ascii="Times New Roman" w:hAnsi="Times New Roman" w:cs="Times New Roman"/>
          <w:sz w:val="26"/>
          <w:szCs w:val="26"/>
          <w:lang w:val="sr-Latn-CS"/>
        </w:rPr>
        <w:t>,</w:t>
      </w:r>
      <w:r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dajući napomene u ovome dijelu, želim da iskažem zadovoljstvo i zahvalnost crnogorskoj administraciji i svim sektorima crnogorskog društva koji su dali doprinos d</w:t>
      </w:r>
      <w:r w:rsidR="002060C1" w:rsidRPr="00B76443">
        <w:rPr>
          <w:rFonts w:ascii="Times New Roman" w:hAnsi="Times New Roman" w:cs="Times New Roman"/>
          <w:sz w:val="26"/>
          <w:szCs w:val="26"/>
          <w:lang w:val="sr-Latn-CS"/>
        </w:rPr>
        <w:t>a ove ciljeve ostvarimo. Ali nažalost</w:t>
      </w:r>
      <w:r w:rsidR="00790092" w:rsidRPr="00B76443">
        <w:rPr>
          <w:rFonts w:ascii="Times New Roman" w:hAnsi="Times New Roman" w:cs="Times New Roman"/>
          <w:sz w:val="26"/>
          <w:szCs w:val="26"/>
          <w:lang w:val="sr-Latn-CS"/>
        </w:rPr>
        <w:t>,</w:t>
      </w:r>
      <w:r w:rsidR="002060C1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kao i obič</w:t>
      </w:r>
      <w:r w:rsidR="00790092" w:rsidRPr="00B76443">
        <w:rPr>
          <w:rFonts w:ascii="Times New Roman" w:hAnsi="Times New Roman" w:cs="Times New Roman"/>
          <w:sz w:val="26"/>
          <w:szCs w:val="26"/>
          <w:lang w:val="sr-Latn-CS"/>
        </w:rPr>
        <w:t>no</w:t>
      </w:r>
      <w:r w:rsidR="00894B4F">
        <w:rPr>
          <w:rFonts w:ascii="Times New Roman" w:hAnsi="Times New Roman" w:cs="Times New Roman"/>
          <w:sz w:val="26"/>
          <w:szCs w:val="26"/>
          <w:lang w:val="sr-Latn-CS"/>
        </w:rPr>
        <w:t>,</w:t>
      </w:r>
      <w:r w:rsidR="00790092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u Crnoj Gori imamo više onih</w:t>
      </w:r>
      <w:r w:rsidR="002060C1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ili su oni makar glasniji</w:t>
      </w:r>
      <w:r w:rsidR="00894B4F">
        <w:rPr>
          <w:rFonts w:ascii="Times New Roman" w:hAnsi="Times New Roman" w:cs="Times New Roman"/>
          <w:sz w:val="26"/>
          <w:szCs w:val="26"/>
          <w:lang w:val="sr-Latn-CS"/>
        </w:rPr>
        <w:t>,</w:t>
      </w:r>
      <w:r w:rsidR="002060C1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koji evidentiraju nedostatke, a ne učinjeno</w:t>
      </w:r>
      <w:r w:rsidR="00B5231F">
        <w:rPr>
          <w:rFonts w:ascii="Times New Roman" w:hAnsi="Times New Roman" w:cs="Times New Roman"/>
          <w:sz w:val="26"/>
          <w:szCs w:val="26"/>
          <w:lang w:val="sr-Latn-CS"/>
        </w:rPr>
        <w:t>,</w:t>
      </w:r>
      <w:r w:rsidR="002060C1" w:rsidRPr="00B76443">
        <w:rPr>
          <w:rFonts w:ascii="Times New Roman" w:hAnsi="Times New Roman" w:cs="Times New Roman"/>
          <w:sz w:val="26"/>
          <w:szCs w:val="26"/>
          <w:lang w:val="sr-Latn-CS"/>
        </w:rPr>
        <w:t xml:space="preserve"> i zbog toga sjenka o rezultatima uvijek u Crnoj Gori postoji. Dakle, negativna percepcija o našim uspjesima je iznad onoga što su realni rezultati, a oni su evidentni.</w:t>
      </w:r>
      <w:r w:rsidR="00894B4F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B5231F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</w:p>
    <w:p w:rsidR="00F32FBE" w:rsidRPr="00B76443" w:rsidRDefault="00F32FBE" w:rsidP="00E5361C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76443">
        <w:rPr>
          <w:rFonts w:ascii="Times New Roman" w:hAnsi="Times New Roman" w:cs="Times New Roman"/>
          <w:sz w:val="26"/>
          <w:szCs w:val="26"/>
        </w:rPr>
        <w:t>Hvala</w:t>
      </w:r>
      <w:proofErr w:type="spellEnd"/>
      <w:r w:rsidRPr="00B764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6443">
        <w:rPr>
          <w:rFonts w:ascii="Times New Roman" w:hAnsi="Times New Roman" w:cs="Times New Roman"/>
          <w:sz w:val="26"/>
          <w:szCs w:val="26"/>
        </w:rPr>
        <w:t>vam</w:t>
      </w:r>
      <w:proofErr w:type="spellEnd"/>
      <w:r w:rsidRPr="00B7644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47689" w:rsidRPr="005F1FEE" w:rsidRDefault="00047689" w:rsidP="00E5361C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047689" w:rsidRPr="005F1FEE" w:rsidSect="005478DF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F4EC0"/>
    <w:multiLevelType w:val="multilevel"/>
    <w:tmpl w:val="B80A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10D03"/>
    <w:multiLevelType w:val="hybridMultilevel"/>
    <w:tmpl w:val="5046F494"/>
    <w:lvl w:ilvl="0" w:tplc="C47A213C">
      <w:numFmt w:val="bullet"/>
      <w:lvlText w:val="-"/>
      <w:lvlJc w:val="left"/>
      <w:pPr>
        <w:ind w:left="1080" w:hanging="360"/>
      </w:pPr>
      <w:rPr>
        <w:rFonts w:ascii="Constantia" w:eastAsiaTheme="minorHAnsi" w:hAnsi="Constantia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DB027F"/>
    <w:multiLevelType w:val="hybridMultilevel"/>
    <w:tmpl w:val="41027F96"/>
    <w:lvl w:ilvl="0" w:tplc="7FB499AE">
      <w:numFmt w:val="bullet"/>
      <w:lvlText w:val="-"/>
      <w:lvlJc w:val="left"/>
      <w:pPr>
        <w:ind w:left="420" w:hanging="360"/>
      </w:pPr>
      <w:rPr>
        <w:rFonts w:ascii="Constantia" w:eastAsia="Times New Roman" w:hAnsi="Constantia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19F749DC"/>
    <w:multiLevelType w:val="multilevel"/>
    <w:tmpl w:val="96327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DF0604"/>
    <w:multiLevelType w:val="multilevel"/>
    <w:tmpl w:val="F88E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454130"/>
    <w:multiLevelType w:val="multilevel"/>
    <w:tmpl w:val="39C0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C71CBE"/>
    <w:multiLevelType w:val="hybridMultilevel"/>
    <w:tmpl w:val="B9581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F6141B"/>
    <w:rsid w:val="00047689"/>
    <w:rsid w:val="000B0056"/>
    <w:rsid w:val="001033F4"/>
    <w:rsid w:val="00160CC8"/>
    <w:rsid w:val="001708B4"/>
    <w:rsid w:val="002060C1"/>
    <w:rsid w:val="002A5B98"/>
    <w:rsid w:val="003A2267"/>
    <w:rsid w:val="0043270A"/>
    <w:rsid w:val="00453509"/>
    <w:rsid w:val="005478DF"/>
    <w:rsid w:val="00560D41"/>
    <w:rsid w:val="005F1FEE"/>
    <w:rsid w:val="00676A08"/>
    <w:rsid w:val="00790092"/>
    <w:rsid w:val="007B0A09"/>
    <w:rsid w:val="007B2972"/>
    <w:rsid w:val="00894B4F"/>
    <w:rsid w:val="00A03BB9"/>
    <w:rsid w:val="00B5231F"/>
    <w:rsid w:val="00B76443"/>
    <w:rsid w:val="00BE75B9"/>
    <w:rsid w:val="00BF01E3"/>
    <w:rsid w:val="00D604D3"/>
    <w:rsid w:val="00E5361C"/>
    <w:rsid w:val="00E90827"/>
    <w:rsid w:val="00F17930"/>
    <w:rsid w:val="00F32FBE"/>
    <w:rsid w:val="00F6141B"/>
    <w:rsid w:val="00FA1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BB9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70A"/>
    <w:pPr>
      <w:spacing w:after="0" w:line="240" w:lineRule="auto"/>
      <w:ind w:left="720"/>
    </w:pPr>
    <w:rPr>
      <w:rFonts w:ascii="Calibri" w:eastAsiaTheme="minorHAnsi" w:hAnsi="Calibri" w:cs="Times New Roman"/>
      <w:lang w:val="sr-Latn-CS"/>
    </w:rPr>
  </w:style>
  <w:style w:type="character" w:styleId="Hyperlink">
    <w:name w:val="Hyperlink"/>
    <w:basedOn w:val="DefaultParagraphFont"/>
    <w:uiPriority w:val="99"/>
    <w:semiHidden/>
    <w:unhideWhenUsed/>
    <w:rsid w:val="0043270A"/>
    <w:rPr>
      <w:color w:val="0000FF"/>
      <w:u w:val="single"/>
    </w:rPr>
  </w:style>
  <w:style w:type="table" w:styleId="TableGrid">
    <w:name w:val="Table Grid"/>
    <w:basedOn w:val="TableNormal"/>
    <w:uiPriority w:val="59"/>
    <w:rsid w:val="00432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A12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8B4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BB9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70A"/>
    <w:pPr>
      <w:spacing w:after="0" w:line="240" w:lineRule="auto"/>
      <w:ind w:left="720"/>
    </w:pPr>
    <w:rPr>
      <w:rFonts w:ascii="Calibri" w:eastAsiaTheme="minorHAnsi" w:hAnsi="Calibri" w:cs="Times New Roman"/>
      <w:lang w:val="sr-Latn-CS"/>
    </w:rPr>
  </w:style>
  <w:style w:type="character" w:styleId="Hyperlink">
    <w:name w:val="Hyperlink"/>
    <w:basedOn w:val="DefaultParagraphFont"/>
    <w:uiPriority w:val="99"/>
    <w:semiHidden/>
    <w:unhideWhenUsed/>
    <w:rsid w:val="0043270A"/>
    <w:rPr>
      <w:color w:val="0000FF"/>
      <w:u w:val="single"/>
    </w:rPr>
  </w:style>
  <w:style w:type="table" w:styleId="TableGrid">
    <w:name w:val="Table Grid"/>
    <w:basedOn w:val="TableNormal"/>
    <w:uiPriority w:val="59"/>
    <w:rsid w:val="00432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A12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8B4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Saranovic</dc:creator>
  <cp:lastModifiedBy>slavko.perovic</cp:lastModifiedBy>
  <cp:revision>2</cp:revision>
  <cp:lastPrinted>2015-07-16T10:28:00Z</cp:lastPrinted>
  <dcterms:created xsi:type="dcterms:W3CDTF">2015-07-17T11:08:00Z</dcterms:created>
  <dcterms:modified xsi:type="dcterms:W3CDTF">2015-07-17T11:08:00Z</dcterms:modified>
</cp:coreProperties>
</file>