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19667" w14:textId="77777777" w:rsidR="003F06C2" w:rsidRDefault="003F06C2" w:rsidP="00DD45B0">
      <w:pPr>
        <w:pStyle w:val="Heading3"/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</w:p>
    <w:p w14:paraId="4919E29F" w14:textId="77777777" w:rsidR="00904C3B" w:rsidRDefault="00FD79CE" w:rsidP="00730C1F">
      <w:pPr>
        <w:pStyle w:val="Heading3"/>
        <w:spacing w:before="0"/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Montenegro Airports Con</w:t>
      </w:r>
      <w:r w:rsidR="00904C3B">
        <w:rPr>
          <w:color w:val="365F91" w:themeColor="accent1" w:themeShade="BF"/>
          <w:sz w:val="28"/>
          <w:szCs w:val="28"/>
        </w:rPr>
        <w:t>cession</w:t>
      </w:r>
    </w:p>
    <w:p w14:paraId="28FE7A9C" w14:textId="44A6FDA2" w:rsidR="002C4E86" w:rsidRDefault="00771E75" w:rsidP="00730C1F">
      <w:pPr>
        <w:pStyle w:val="Heading3"/>
        <w:spacing w:before="0"/>
        <w:ind w:left="288"/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Pre-Bid</w:t>
      </w:r>
      <w:r w:rsidR="00DD45B0" w:rsidRPr="005456C6">
        <w:rPr>
          <w:color w:val="365F91" w:themeColor="accent1" w:themeShade="BF"/>
          <w:sz w:val="28"/>
          <w:szCs w:val="28"/>
        </w:rPr>
        <w:t xml:space="preserve"> C</w:t>
      </w:r>
      <w:r w:rsidR="008F5666" w:rsidRPr="005456C6">
        <w:rPr>
          <w:color w:val="365F91" w:themeColor="accent1" w:themeShade="BF"/>
          <w:sz w:val="28"/>
          <w:szCs w:val="28"/>
        </w:rPr>
        <w:t>onference</w:t>
      </w:r>
      <w:r w:rsidR="00716795" w:rsidRPr="005456C6">
        <w:rPr>
          <w:color w:val="365F91" w:themeColor="accent1" w:themeShade="BF"/>
          <w:sz w:val="28"/>
          <w:szCs w:val="28"/>
        </w:rPr>
        <w:t xml:space="preserve"> Agenda</w:t>
      </w:r>
    </w:p>
    <w:p w14:paraId="555CF78F" w14:textId="6A91FC44" w:rsidR="0048630A" w:rsidRDefault="0048630A" w:rsidP="0048630A"/>
    <w:p w14:paraId="7D87BC4D" w14:textId="7AC0DA9F" w:rsidR="0048630A" w:rsidRDefault="0048630A" w:rsidP="00B617DD">
      <w:pPr>
        <w:jc w:val="both"/>
      </w:pPr>
      <w:r>
        <w:t>In accordance with Schedule 2 of the RFQ</w:t>
      </w:r>
      <w:r w:rsidR="006918B4">
        <w:t xml:space="preserve"> Document, please contact the following </w:t>
      </w:r>
      <w:r w:rsidR="008711BE">
        <w:t xml:space="preserve">contact persons to proceed with </w:t>
      </w:r>
      <w:r w:rsidR="00555004">
        <w:t xml:space="preserve">Pre-Bid Conference and Site Visit </w:t>
      </w:r>
      <w:r w:rsidR="008711BE">
        <w:t>registration</w:t>
      </w:r>
      <w:r w:rsidR="00555004"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808"/>
      </w:tblGrid>
      <w:tr w:rsidR="00791BE7" w14:paraId="0278C286" w14:textId="77777777" w:rsidTr="00791BE7">
        <w:tc>
          <w:tcPr>
            <w:tcW w:w="4532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C42A" w14:textId="77777777" w:rsidR="00791BE7" w:rsidRDefault="00791BE7" w:rsidP="005C0E6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Tender Commission Contact:</w:t>
            </w:r>
          </w:p>
        </w:tc>
        <w:tc>
          <w:tcPr>
            <w:tcW w:w="4808" w:type="dxa"/>
            <w:tcBorders>
              <w:top w:val="single" w:sz="8" w:space="0" w:color="B4C6E7"/>
              <w:left w:val="nil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AF8" w14:textId="77777777" w:rsidR="00791BE7" w:rsidRDefault="00791BE7" w:rsidP="005C0E6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IFC Coordinator:</w:t>
            </w:r>
          </w:p>
        </w:tc>
      </w:tr>
      <w:tr w:rsidR="00791BE7" w14:paraId="2DE8E738" w14:textId="77777777" w:rsidTr="00791BE7">
        <w:tc>
          <w:tcPr>
            <w:tcW w:w="4532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4DC4" w14:textId="77777777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Ms. </w:t>
            </w:r>
            <w:proofErr w:type="spellStart"/>
            <w:r>
              <w:rPr>
                <w:lang w:val="en-GB"/>
              </w:rPr>
              <w:t>Milica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Mićunović</w:t>
            </w:r>
            <w:proofErr w:type="spellEnd"/>
            <w:r>
              <w:rPr>
                <w:lang w:val="en-GB"/>
              </w:rPr>
              <w:t>,</w:t>
            </w:r>
          </w:p>
          <w:p w14:paraId="2B735629" w14:textId="77777777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Tender Commission Secretary</w:t>
            </w:r>
          </w:p>
          <w:p w14:paraId="02BD3A57" w14:textId="77777777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Ministry of Transport and Maritime Affairs</w:t>
            </w:r>
          </w:p>
          <w:p w14:paraId="3073CE1C" w14:textId="77777777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Phone: +382 20 234 179</w:t>
            </w:r>
          </w:p>
          <w:p w14:paraId="65B6CBFB" w14:textId="7B2BAE65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+382 69 226 817</w:t>
            </w:r>
          </w:p>
          <w:p w14:paraId="30BC5BCA" w14:textId="77777777" w:rsidR="00791BE7" w:rsidRDefault="00791BE7" w:rsidP="005C0E62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E-mail: </w:t>
            </w:r>
            <w:hyperlink r:id="rId11" w:history="1">
              <w:r>
                <w:rPr>
                  <w:rStyle w:val="Hyperlink"/>
                  <w:lang w:val="en-GB"/>
                </w:rPr>
                <w:t> amc@msp.gov.me</w:t>
              </w:r>
            </w:hyperlink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14AC" w14:textId="55CE6182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Adele Paris,</w:t>
            </w:r>
          </w:p>
          <w:p w14:paraId="1497DE7B" w14:textId="77777777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Project Coordinator</w:t>
            </w:r>
          </w:p>
          <w:p w14:paraId="213EDFEA" w14:textId="77777777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IFC Transaction Advisory Services</w:t>
            </w:r>
          </w:p>
          <w:p w14:paraId="0420D593" w14:textId="77777777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Phone: +381 11 330 8933</w:t>
            </w:r>
          </w:p>
          <w:p w14:paraId="7AAE1967" w14:textId="77777777" w:rsidR="00791BE7" w:rsidRDefault="00791BE7" w:rsidP="005C0E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E-mail: </w:t>
            </w:r>
            <w:hyperlink r:id="rId12" w:history="1">
              <w:r>
                <w:rPr>
                  <w:rStyle w:val="Hyperlink"/>
                  <w:lang w:val="en-GB"/>
                </w:rPr>
                <w:t>Airports_Montenegro@ifc.org</w:t>
              </w:r>
            </w:hyperlink>
          </w:p>
          <w:p w14:paraId="04117CAF" w14:textId="77777777" w:rsidR="00791BE7" w:rsidRDefault="00791BE7" w:rsidP="005C0E62">
            <w:pPr>
              <w:jc w:val="center"/>
              <w:rPr>
                <w:lang w:val="en-GB"/>
              </w:rPr>
            </w:pPr>
          </w:p>
        </w:tc>
      </w:tr>
    </w:tbl>
    <w:p w14:paraId="165E95EC" w14:textId="56CAB8D8" w:rsidR="00791BE7" w:rsidRDefault="00791BE7" w:rsidP="0048630A"/>
    <w:p w14:paraId="3A222178" w14:textId="5EBED4F0" w:rsidR="008711BE" w:rsidRDefault="000A3374" w:rsidP="00B617DD">
      <w:pPr>
        <w:jc w:val="both"/>
      </w:pPr>
      <w:r>
        <w:t>Please specify the name, position</w:t>
      </w:r>
      <w:r w:rsidR="00102BA3">
        <w:t xml:space="preserve"> and</w:t>
      </w:r>
      <w:r>
        <w:t xml:space="preserve"> company </w:t>
      </w:r>
      <w:r w:rsidR="00102BA3">
        <w:t>of</w:t>
      </w:r>
      <w:r>
        <w:t xml:space="preserve"> </w:t>
      </w:r>
      <w:r w:rsidR="00B617DD">
        <w:t>the</w:t>
      </w:r>
      <w:r>
        <w:t xml:space="preserve"> person</w:t>
      </w:r>
      <w:r w:rsidR="00B617DD">
        <w:t>(s)</w:t>
      </w:r>
      <w:r>
        <w:t xml:space="preserve"> attending </w:t>
      </w:r>
      <w:r w:rsidR="00E43324">
        <w:t xml:space="preserve">each of the events </w:t>
      </w:r>
      <w:r w:rsidR="006F1537">
        <w:t>outlined below.</w:t>
      </w:r>
    </w:p>
    <w:p w14:paraId="48CA2DEB" w14:textId="146390B8" w:rsidR="006F1537" w:rsidRDefault="006F1537" w:rsidP="00B617DD">
      <w:pPr>
        <w:jc w:val="both"/>
      </w:pPr>
      <w:r>
        <w:t xml:space="preserve">For participants attending either of the </w:t>
      </w:r>
      <w:r w:rsidR="00566BF9">
        <w:t xml:space="preserve">planned Site Visits, please provide a scanned copy of the </w:t>
      </w:r>
      <w:r w:rsidR="00102BA3">
        <w:t>attendee’s</w:t>
      </w:r>
      <w:r w:rsidR="00566BF9">
        <w:t xml:space="preserve"> national passport.</w:t>
      </w:r>
    </w:p>
    <w:p w14:paraId="006A1154" w14:textId="77777777" w:rsidR="00102BA3" w:rsidRPr="0048630A" w:rsidRDefault="00102BA3" w:rsidP="0048630A"/>
    <w:p w14:paraId="45B27402" w14:textId="262461F3" w:rsidR="00716795" w:rsidRDefault="00226607" w:rsidP="00716795">
      <w:pPr>
        <w:pStyle w:val="Heading3"/>
        <w:jc w:val="center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Wednesday</w:t>
      </w:r>
      <w:r w:rsidR="00904C3B">
        <w:rPr>
          <w:color w:val="365F91" w:themeColor="accent1" w:themeShade="BF"/>
          <w:sz w:val="24"/>
          <w:szCs w:val="24"/>
        </w:rPr>
        <w:t>, October 3</w:t>
      </w:r>
      <w:r>
        <w:rPr>
          <w:color w:val="365F91" w:themeColor="accent1" w:themeShade="BF"/>
          <w:sz w:val="24"/>
          <w:szCs w:val="24"/>
        </w:rPr>
        <w:t>0</w:t>
      </w:r>
      <w:r w:rsidR="002F2F16">
        <w:rPr>
          <w:color w:val="365F91" w:themeColor="accent1" w:themeShade="BF"/>
          <w:sz w:val="24"/>
          <w:szCs w:val="24"/>
          <w:vertAlign w:val="superscript"/>
        </w:rPr>
        <w:t>th</w:t>
      </w:r>
      <w:r w:rsidR="00CD04B7">
        <w:rPr>
          <w:color w:val="365F91" w:themeColor="accent1" w:themeShade="BF"/>
          <w:sz w:val="24"/>
          <w:szCs w:val="24"/>
        </w:rPr>
        <w:t>, 2019:</w:t>
      </w:r>
      <w:r w:rsidR="002F2F16">
        <w:rPr>
          <w:color w:val="365F91" w:themeColor="accent1" w:themeShade="BF"/>
          <w:sz w:val="24"/>
          <w:szCs w:val="24"/>
        </w:rPr>
        <w:t xml:space="preserve"> </w:t>
      </w:r>
      <w:r w:rsidR="000D0298" w:rsidRPr="000D0298">
        <w:rPr>
          <w:color w:val="365F91" w:themeColor="accent1" w:themeShade="BF"/>
          <w:sz w:val="24"/>
          <w:szCs w:val="24"/>
        </w:rPr>
        <w:t>V</w:t>
      </w:r>
      <w:r w:rsidR="00716795" w:rsidRPr="000D0298">
        <w:rPr>
          <w:color w:val="365F91" w:themeColor="accent1" w:themeShade="BF"/>
          <w:sz w:val="24"/>
          <w:szCs w:val="24"/>
        </w:rPr>
        <w:t>isit</w:t>
      </w:r>
      <w:r w:rsidR="000071AC" w:rsidRPr="000D0298">
        <w:rPr>
          <w:color w:val="365F91" w:themeColor="accent1" w:themeShade="BF"/>
          <w:sz w:val="24"/>
          <w:szCs w:val="24"/>
        </w:rPr>
        <w:t xml:space="preserve"> </w:t>
      </w:r>
      <w:r w:rsidR="00771E75">
        <w:rPr>
          <w:color w:val="365F91" w:themeColor="accent1" w:themeShade="BF"/>
          <w:sz w:val="24"/>
          <w:szCs w:val="24"/>
        </w:rPr>
        <w:t>of</w:t>
      </w:r>
      <w:r w:rsidR="000071AC" w:rsidRPr="000D0298">
        <w:rPr>
          <w:color w:val="365F91" w:themeColor="accent1" w:themeShade="BF"/>
          <w:sz w:val="24"/>
          <w:szCs w:val="24"/>
        </w:rPr>
        <w:t xml:space="preserve"> </w:t>
      </w:r>
      <w:r w:rsidR="004811B3">
        <w:rPr>
          <w:color w:val="365F91" w:themeColor="accent1" w:themeShade="BF"/>
          <w:sz w:val="24"/>
          <w:szCs w:val="24"/>
        </w:rPr>
        <w:t>TIV</w:t>
      </w:r>
      <w:r w:rsidR="000071AC" w:rsidRPr="000D0298">
        <w:rPr>
          <w:color w:val="365F91" w:themeColor="accent1" w:themeShade="BF"/>
          <w:sz w:val="24"/>
          <w:szCs w:val="24"/>
        </w:rPr>
        <w:t xml:space="preserve"> </w:t>
      </w:r>
      <w:r w:rsidR="00771E75">
        <w:rPr>
          <w:color w:val="365F91" w:themeColor="accent1" w:themeShade="BF"/>
          <w:sz w:val="24"/>
          <w:szCs w:val="24"/>
        </w:rPr>
        <w:t>Airport</w:t>
      </w:r>
    </w:p>
    <w:p w14:paraId="6A19598D" w14:textId="77777777" w:rsidR="005456C6" w:rsidRDefault="005456C6" w:rsidP="005456C6">
      <w:pPr>
        <w:spacing w:after="0"/>
        <w:rPr>
          <w:rFonts w:ascii="Times New Roman" w:hAnsi="Times New Roman" w:cs="Times New Roman"/>
        </w:rPr>
      </w:pPr>
    </w:p>
    <w:p w14:paraId="678A6BA0" w14:textId="421E03C3" w:rsidR="000071AC" w:rsidRPr="000D0298" w:rsidRDefault="000071AC" w:rsidP="003F06C2">
      <w:pPr>
        <w:spacing w:after="0"/>
        <w:rPr>
          <w:rFonts w:cs="Times New Roman"/>
          <w:b/>
          <w:i/>
        </w:rPr>
      </w:pPr>
      <w:r w:rsidRPr="000D0298">
        <w:rPr>
          <w:rFonts w:cs="Times New Roman"/>
          <w:b/>
          <w:u w:val="single"/>
        </w:rPr>
        <w:t>Meeting point:</w:t>
      </w:r>
      <w:r w:rsidRPr="000D0298">
        <w:rPr>
          <w:rFonts w:cs="Times New Roman"/>
          <w:b/>
        </w:rPr>
        <w:t xml:space="preserve"> </w:t>
      </w:r>
      <w:r w:rsidR="000D0298" w:rsidRPr="000D0298">
        <w:rPr>
          <w:rFonts w:cs="Times New Roman"/>
          <w:b/>
        </w:rPr>
        <w:t xml:space="preserve"> </w:t>
      </w:r>
      <w:r w:rsidR="00F7729A" w:rsidRPr="00F7729A">
        <w:rPr>
          <w:rFonts w:cs="Times New Roman"/>
          <w:b/>
          <w:i/>
        </w:rPr>
        <w:t xml:space="preserve">Departure Terminal - </w:t>
      </w:r>
      <w:r w:rsidR="00987EA5" w:rsidRPr="00F7729A">
        <w:rPr>
          <w:rFonts w:cs="Times New Roman"/>
          <w:b/>
          <w:i/>
        </w:rPr>
        <w:t>Tivat</w:t>
      </w:r>
      <w:r w:rsidR="00987EA5">
        <w:rPr>
          <w:rFonts w:cs="Times New Roman"/>
          <w:b/>
          <w:i/>
        </w:rPr>
        <w:t xml:space="preserve"> International Airport (TIV)</w:t>
      </w:r>
    </w:p>
    <w:p w14:paraId="5662C5BF" w14:textId="64DD9869" w:rsidR="000D0298" w:rsidRPr="000D0298" w:rsidRDefault="00987EA5" w:rsidP="00AB45E8">
      <w:pPr>
        <w:spacing w:after="120"/>
        <w:ind w:left="1440"/>
        <w:rPr>
          <w:rFonts w:cs="Times New Roman"/>
          <w:b/>
          <w:i/>
        </w:rPr>
      </w:pPr>
      <w:r>
        <w:rPr>
          <w:rFonts w:cs="Times New Roman"/>
          <w:b/>
          <w:i/>
        </w:rPr>
        <w:t>Mrčevac, Tivat</w:t>
      </w:r>
    </w:p>
    <w:tbl>
      <w:tblPr>
        <w:tblStyle w:val="ListTable2-Accent1"/>
        <w:tblW w:w="4567" w:type="pct"/>
        <w:jc w:val="center"/>
        <w:tblLook w:val="04A0" w:firstRow="1" w:lastRow="0" w:firstColumn="1" w:lastColumn="0" w:noHBand="0" w:noVBand="1"/>
      </w:tblPr>
      <w:tblGrid>
        <w:gridCol w:w="2702"/>
        <w:gridCol w:w="2915"/>
        <w:gridCol w:w="2932"/>
      </w:tblGrid>
      <w:tr w:rsidR="000071AC" w:rsidRPr="004811B3" w14:paraId="45A165BC" w14:textId="77777777" w:rsidTr="002F2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pct"/>
          </w:tcPr>
          <w:p w14:paraId="46B19976" w14:textId="1E2A7F2B" w:rsidR="000071AC" w:rsidRPr="004811B3" w:rsidRDefault="0046538C" w:rsidP="003605F8">
            <w:pPr>
              <w:spacing w:after="240"/>
              <w:jc w:val="center"/>
              <w:rPr>
                <w:rFonts w:cs="Times New Roman"/>
                <w:i/>
              </w:rPr>
            </w:pPr>
            <w:r w:rsidRPr="004811B3">
              <w:rPr>
                <w:rFonts w:cs="Times New Roman"/>
                <w:i/>
              </w:rPr>
              <w:t>Start</w:t>
            </w:r>
            <w:r w:rsidR="000071AC" w:rsidRPr="004811B3">
              <w:rPr>
                <w:rFonts w:cs="Times New Roman"/>
                <w:i/>
              </w:rPr>
              <w:t xml:space="preserve"> Time</w:t>
            </w:r>
          </w:p>
        </w:tc>
        <w:tc>
          <w:tcPr>
            <w:tcW w:w="1705" w:type="pct"/>
          </w:tcPr>
          <w:p w14:paraId="69C95B40" w14:textId="3B2F3B0E" w:rsidR="000071AC" w:rsidRPr="004811B3" w:rsidRDefault="0046538C" w:rsidP="003605F8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4811B3">
              <w:rPr>
                <w:rFonts w:cs="Times New Roman"/>
                <w:i/>
              </w:rPr>
              <w:t>End</w:t>
            </w:r>
            <w:r w:rsidR="000071AC" w:rsidRPr="004811B3">
              <w:rPr>
                <w:rFonts w:cs="Times New Roman"/>
                <w:i/>
              </w:rPr>
              <w:t xml:space="preserve"> Time</w:t>
            </w:r>
          </w:p>
        </w:tc>
        <w:tc>
          <w:tcPr>
            <w:tcW w:w="1715" w:type="pct"/>
          </w:tcPr>
          <w:p w14:paraId="265929B2" w14:textId="1624EBCA" w:rsidR="000071AC" w:rsidRPr="004811B3" w:rsidRDefault="00063454" w:rsidP="003605F8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4811B3">
              <w:rPr>
                <w:rFonts w:cs="Times New Roman"/>
                <w:i/>
              </w:rPr>
              <w:t>Duration</w:t>
            </w:r>
          </w:p>
        </w:tc>
      </w:tr>
      <w:tr w:rsidR="000071AC" w:rsidRPr="004811B3" w14:paraId="77AFFD81" w14:textId="77777777" w:rsidTr="002F2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pct"/>
          </w:tcPr>
          <w:p w14:paraId="5BC8AF7E" w14:textId="47274017" w:rsidR="000071AC" w:rsidRPr="004811B3" w:rsidRDefault="0046538C" w:rsidP="003605F8">
            <w:pPr>
              <w:spacing w:before="120"/>
              <w:jc w:val="center"/>
              <w:rPr>
                <w:rFonts w:cs="Times New Roman"/>
              </w:rPr>
            </w:pPr>
            <w:r w:rsidRPr="004811B3">
              <w:rPr>
                <w:rFonts w:cs="Times New Roman"/>
              </w:rPr>
              <w:t>1</w:t>
            </w:r>
            <w:r w:rsidR="005B18C4">
              <w:rPr>
                <w:rFonts w:cs="Times New Roman"/>
              </w:rPr>
              <w:t>3</w:t>
            </w:r>
            <w:r w:rsidR="000071AC" w:rsidRPr="004811B3">
              <w:rPr>
                <w:rFonts w:cs="Times New Roman"/>
              </w:rPr>
              <w:t>:</w:t>
            </w:r>
            <w:r w:rsidR="005B18C4">
              <w:rPr>
                <w:rFonts w:cs="Times New Roman"/>
              </w:rPr>
              <w:t>30</w:t>
            </w:r>
          </w:p>
        </w:tc>
        <w:tc>
          <w:tcPr>
            <w:tcW w:w="1705" w:type="pct"/>
          </w:tcPr>
          <w:p w14:paraId="672D1705" w14:textId="74983D7A" w:rsidR="000071AC" w:rsidRPr="004811B3" w:rsidRDefault="000071AC" w:rsidP="003605F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811B3">
              <w:rPr>
                <w:rFonts w:cs="Times New Roman"/>
                <w:b/>
              </w:rPr>
              <w:t>1</w:t>
            </w:r>
            <w:r w:rsidR="005B18C4">
              <w:rPr>
                <w:rFonts w:cs="Times New Roman"/>
                <w:b/>
              </w:rPr>
              <w:t>5</w:t>
            </w:r>
            <w:r w:rsidRPr="004811B3">
              <w:rPr>
                <w:rFonts w:cs="Times New Roman"/>
                <w:b/>
              </w:rPr>
              <w:t>:</w:t>
            </w:r>
            <w:r w:rsidR="005B18C4">
              <w:rPr>
                <w:rFonts w:cs="Times New Roman"/>
                <w:b/>
              </w:rPr>
              <w:t>3</w:t>
            </w:r>
            <w:r w:rsidRPr="004811B3">
              <w:rPr>
                <w:rFonts w:cs="Times New Roman"/>
                <w:b/>
              </w:rPr>
              <w:t>0</w:t>
            </w:r>
          </w:p>
        </w:tc>
        <w:tc>
          <w:tcPr>
            <w:tcW w:w="1715" w:type="pct"/>
          </w:tcPr>
          <w:p w14:paraId="3D015894" w14:textId="5982C314" w:rsidR="000071AC" w:rsidRPr="004811B3" w:rsidRDefault="00063454" w:rsidP="003605F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811B3">
              <w:rPr>
                <w:rFonts w:cs="Times New Roman"/>
                <w:b/>
              </w:rPr>
              <w:t>2.</w:t>
            </w:r>
            <w:r w:rsidR="005B18C4">
              <w:rPr>
                <w:rFonts w:cs="Times New Roman"/>
                <w:b/>
              </w:rPr>
              <w:t>0</w:t>
            </w:r>
            <w:r w:rsidRPr="004811B3">
              <w:rPr>
                <w:rFonts w:cs="Times New Roman"/>
                <w:b/>
              </w:rPr>
              <w:t>0h</w:t>
            </w:r>
          </w:p>
        </w:tc>
      </w:tr>
    </w:tbl>
    <w:p w14:paraId="03C7EE90" w14:textId="77777777" w:rsidR="00102BA3" w:rsidRDefault="00102BA3" w:rsidP="00771E75">
      <w:pPr>
        <w:jc w:val="center"/>
        <w:rPr>
          <w:rFonts w:cs="Times New Roman"/>
          <w:i/>
        </w:rPr>
      </w:pPr>
    </w:p>
    <w:p w14:paraId="49DA2F9E" w14:textId="00276E87" w:rsidR="002F2F16" w:rsidRDefault="00F7729A" w:rsidP="00771E75">
      <w:pPr>
        <w:jc w:val="center"/>
        <w:rPr>
          <w:color w:val="365F91" w:themeColor="accent1" w:themeShade="BF"/>
          <w:sz w:val="24"/>
          <w:szCs w:val="24"/>
        </w:rPr>
      </w:pPr>
      <w:r w:rsidRPr="00F7729A">
        <w:rPr>
          <w:rFonts w:cs="Times New Roman"/>
          <w:i/>
        </w:rPr>
        <w:t xml:space="preserve">Transportation costs and logistics </w:t>
      </w:r>
      <w:r w:rsidR="00771E75">
        <w:rPr>
          <w:rFonts w:cs="Times New Roman"/>
          <w:i/>
        </w:rPr>
        <w:t>are</w:t>
      </w:r>
      <w:r w:rsidRPr="00F7729A">
        <w:rPr>
          <w:rFonts w:cs="Times New Roman"/>
          <w:i/>
        </w:rPr>
        <w:t xml:space="preserve"> the responsibility of the participants</w:t>
      </w:r>
      <w:r>
        <w:rPr>
          <w:rFonts w:cs="Times New Roman"/>
          <w:i/>
        </w:rPr>
        <w:t>.</w:t>
      </w:r>
    </w:p>
    <w:p w14:paraId="6624BEC3" w14:textId="77777777" w:rsidR="00102BA3" w:rsidRDefault="00102BA3" w:rsidP="003A0873">
      <w:pPr>
        <w:pStyle w:val="Heading3"/>
        <w:jc w:val="center"/>
        <w:rPr>
          <w:color w:val="365F91" w:themeColor="accent1" w:themeShade="BF"/>
          <w:sz w:val="24"/>
          <w:szCs w:val="24"/>
        </w:rPr>
      </w:pPr>
    </w:p>
    <w:p w14:paraId="5D07FE81" w14:textId="4AB3933F" w:rsidR="003A0873" w:rsidRPr="000D0298" w:rsidRDefault="000D0298" w:rsidP="003A0873">
      <w:pPr>
        <w:pStyle w:val="Heading3"/>
        <w:jc w:val="center"/>
        <w:rPr>
          <w:color w:val="365F91" w:themeColor="accent1" w:themeShade="BF"/>
          <w:sz w:val="24"/>
          <w:szCs w:val="24"/>
        </w:rPr>
      </w:pPr>
      <w:r w:rsidRPr="000D0298">
        <w:rPr>
          <w:color w:val="365F91" w:themeColor="accent1" w:themeShade="BF"/>
          <w:sz w:val="24"/>
          <w:szCs w:val="24"/>
        </w:rPr>
        <w:t>Thursday</w:t>
      </w:r>
      <w:r w:rsidR="00CD04B7">
        <w:rPr>
          <w:color w:val="365F91" w:themeColor="accent1" w:themeShade="BF"/>
          <w:sz w:val="24"/>
          <w:szCs w:val="24"/>
        </w:rPr>
        <w:t>,</w:t>
      </w:r>
      <w:r w:rsidRPr="000D0298">
        <w:rPr>
          <w:color w:val="365F91" w:themeColor="accent1" w:themeShade="BF"/>
          <w:sz w:val="24"/>
          <w:szCs w:val="24"/>
        </w:rPr>
        <w:t xml:space="preserve"> </w:t>
      </w:r>
      <w:r w:rsidR="002F2F16">
        <w:rPr>
          <w:color w:val="365F91" w:themeColor="accent1" w:themeShade="BF"/>
          <w:sz w:val="24"/>
          <w:szCs w:val="24"/>
        </w:rPr>
        <w:t>October</w:t>
      </w:r>
      <w:r w:rsidRPr="000D0298">
        <w:rPr>
          <w:color w:val="365F91" w:themeColor="accent1" w:themeShade="BF"/>
          <w:sz w:val="24"/>
          <w:szCs w:val="24"/>
        </w:rPr>
        <w:t xml:space="preserve"> </w:t>
      </w:r>
      <w:r w:rsidR="002F2F16">
        <w:rPr>
          <w:color w:val="365F91" w:themeColor="accent1" w:themeShade="BF"/>
          <w:sz w:val="24"/>
          <w:szCs w:val="24"/>
        </w:rPr>
        <w:t>31</w:t>
      </w:r>
      <w:r w:rsidR="002F2F16" w:rsidRPr="00CD04B7">
        <w:rPr>
          <w:color w:val="365F91" w:themeColor="accent1" w:themeShade="BF"/>
          <w:sz w:val="24"/>
          <w:szCs w:val="24"/>
          <w:vertAlign w:val="superscript"/>
        </w:rPr>
        <w:t>st</w:t>
      </w:r>
      <w:r w:rsidR="00CD04B7">
        <w:rPr>
          <w:color w:val="365F91" w:themeColor="accent1" w:themeShade="BF"/>
          <w:sz w:val="24"/>
          <w:szCs w:val="24"/>
        </w:rPr>
        <w:t>, 2019</w:t>
      </w:r>
      <w:r w:rsidR="003A0873" w:rsidRPr="000D0298">
        <w:rPr>
          <w:color w:val="365F91" w:themeColor="accent1" w:themeShade="BF"/>
          <w:sz w:val="24"/>
          <w:szCs w:val="24"/>
        </w:rPr>
        <w:t xml:space="preserve">: </w:t>
      </w:r>
      <w:r w:rsidRPr="000D0298">
        <w:rPr>
          <w:color w:val="365F91" w:themeColor="accent1" w:themeShade="BF"/>
          <w:sz w:val="24"/>
          <w:szCs w:val="24"/>
        </w:rPr>
        <w:t xml:space="preserve">Project </w:t>
      </w:r>
      <w:r w:rsidR="003A0873" w:rsidRPr="000D0298">
        <w:rPr>
          <w:color w:val="365F91" w:themeColor="accent1" w:themeShade="BF"/>
          <w:sz w:val="24"/>
          <w:szCs w:val="24"/>
        </w:rPr>
        <w:t>Presentations</w:t>
      </w:r>
    </w:p>
    <w:p w14:paraId="227F2AA1" w14:textId="77777777" w:rsidR="003A0873" w:rsidRDefault="003A0873" w:rsidP="003A0873">
      <w:pPr>
        <w:spacing w:after="0"/>
        <w:rPr>
          <w:rFonts w:ascii="Times New Roman" w:hAnsi="Times New Roman" w:cs="Times New Roman"/>
        </w:rPr>
      </w:pPr>
    </w:p>
    <w:p w14:paraId="524A11FC" w14:textId="3B7BA090" w:rsidR="000D0298" w:rsidRDefault="000D0298" w:rsidP="003F06C2">
      <w:pPr>
        <w:spacing w:after="0"/>
        <w:rPr>
          <w:rFonts w:cs="Times New Roman"/>
        </w:rPr>
      </w:pPr>
      <w:r w:rsidRPr="000D0298">
        <w:rPr>
          <w:rFonts w:cs="Times New Roman"/>
          <w:b/>
          <w:u w:val="single"/>
        </w:rPr>
        <w:t>Venue:</w:t>
      </w:r>
      <w:r>
        <w:rPr>
          <w:rFonts w:cs="Times New Roman"/>
          <w:b/>
          <w:i/>
        </w:rPr>
        <w:t xml:space="preserve"> </w:t>
      </w:r>
      <w:r w:rsidR="003A0873" w:rsidRPr="000D0298">
        <w:rPr>
          <w:rFonts w:cs="Times New Roman"/>
          <w:b/>
          <w:i/>
        </w:rPr>
        <w:t>Reception Hall</w:t>
      </w:r>
      <w:r w:rsidR="003A0873" w:rsidRPr="000D0298">
        <w:rPr>
          <w:rFonts w:cs="Times New Roman"/>
        </w:rPr>
        <w:t xml:space="preserve"> </w:t>
      </w:r>
    </w:p>
    <w:p w14:paraId="79084F11" w14:textId="06D3CA6F" w:rsidR="000D0298" w:rsidRPr="000D0298" w:rsidRDefault="00512379" w:rsidP="003F06C2">
      <w:pPr>
        <w:spacing w:after="0"/>
        <w:ind w:left="720"/>
        <w:rPr>
          <w:rFonts w:cs="Times New Roman"/>
          <w:b/>
          <w:i/>
        </w:rPr>
      </w:pPr>
      <w:r>
        <w:rPr>
          <w:rFonts w:cs="Times New Roman"/>
          <w:b/>
          <w:i/>
        </w:rPr>
        <w:t>Hilton Podgorica</w:t>
      </w:r>
    </w:p>
    <w:p w14:paraId="56825F17" w14:textId="724F5FBF" w:rsidR="000D0298" w:rsidRDefault="004B3F40" w:rsidP="00AB45E8">
      <w:pPr>
        <w:spacing w:after="120"/>
        <w:ind w:left="720"/>
        <w:rPr>
          <w:rFonts w:cs="Times New Roman"/>
          <w:b/>
          <w:i/>
        </w:rPr>
      </w:pPr>
      <w:r w:rsidRPr="004B3F40">
        <w:rPr>
          <w:rFonts w:cs="Times New Roman"/>
          <w:b/>
          <w:i/>
        </w:rPr>
        <w:t xml:space="preserve">2 </w:t>
      </w:r>
      <w:proofErr w:type="spellStart"/>
      <w:r w:rsidRPr="004B3F40">
        <w:rPr>
          <w:rFonts w:cs="Times New Roman"/>
          <w:b/>
          <w:i/>
        </w:rPr>
        <w:t>Bulevar</w:t>
      </w:r>
      <w:proofErr w:type="spellEnd"/>
      <w:r w:rsidRPr="004B3F40">
        <w:rPr>
          <w:rFonts w:cs="Times New Roman"/>
          <w:b/>
          <w:i/>
        </w:rPr>
        <w:t xml:space="preserve"> </w:t>
      </w:r>
      <w:proofErr w:type="spellStart"/>
      <w:r w:rsidRPr="004B3F40">
        <w:rPr>
          <w:rFonts w:cs="Times New Roman"/>
          <w:b/>
          <w:i/>
        </w:rPr>
        <w:t>Svetog</w:t>
      </w:r>
      <w:proofErr w:type="spellEnd"/>
      <w:r w:rsidRPr="004B3F40">
        <w:rPr>
          <w:rFonts w:cs="Times New Roman"/>
          <w:b/>
          <w:i/>
        </w:rPr>
        <w:t xml:space="preserve"> Petra </w:t>
      </w:r>
      <w:proofErr w:type="spellStart"/>
      <w:r w:rsidRPr="004B3F40">
        <w:rPr>
          <w:rFonts w:cs="Times New Roman"/>
          <w:b/>
          <w:i/>
        </w:rPr>
        <w:t>Cetinjskog</w:t>
      </w:r>
      <w:proofErr w:type="spellEnd"/>
      <w:r w:rsidR="001A463C">
        <w:rPr>
          <w:rFonts w:cs="Times New Roman"/>
          <w:b/>
          <w:i/>
        </w:rPr>
        <w:t>, 81000</w:t>
      </w:r>
      <w:r w:rsidR="00512379">
        <w:rPr>
          <w:rFonts w:cs="Times New Roman"/>
          <w:b/>
          <w:i/>
        </w:rPr>
        <w:t>, Podgorica</w:t>
      </w:r>
    </w:p>
    <w:tbl>
      <w:tblPr>
        <w:tblStyle w:val="ListTable2-Accent1"/>
        <w:tblW w:w="9450" w:type="dxa"/>
        <w:tblLook w:val="04A0" w:firstRow="1" w:lastRow="0" w:firstColumn="1" w:lastColumn="0" w:noHBand="0" w:noVBand="1"/>
      </w:tblPr>
      <w:tblGrid>
        <w:gridCol w:w="1530"/>
        <w:gridCol w:w="7920"/>
      </w:tblGrid>
      <w:tr w:rsidR="00D66B03" w:rsidRPr="000D0298" w14:paraId="022BEBD6" w14:textId="77777777" w:rsidTr="00D66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FB7130B" w14:textId="7F0EAC4A" w:rsidR="00D66B03" w:rsidRPr="00880763" w:rsidRDefault="00D66B03" w:rsidP="00102BA3">
            <w:pPr>
              <w:spacing w:before="120" w:after="120"/>
              <w:rPr>
                <w:rFonts w:cs="Times New Roman"/>
                <w:b w:val="0"/>
                <w:bCs w:val="0"/>
                <w:i/>
              </w:rPr>
            </w:pPr>
            <w:r w:rsidRPr="000D0298">
              <w:rPr>
                <w:rFonts w:cs="Times New Roman"/>
                <w:i/>
              </w:rPr>
              <w:t>Time frame</w:t>
            </w:r>
          </w:p>
        </w:tc>
        <w:tc>
          <w:tcPr>
            <w:tcW w:w="7920" w:type="dxa"/>
          </w:tcPr>
          <w:p w14:paraId="3D625F58" w14:textId="22D4F802" w:rsidR="00D66B03" w:rsidRPr="000D0298" w:rsidRDefault="00D66B03" w:rsidP="00102BA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</w:rPr>
            </w:pPr>
            <w:r>
              <w:rPr>
                <w:rFonts w:cs="Times New Roman"/>
                <w:i/>
              </w:rPr>
              <w:t>Agenda</w:t>
            </w:r>
          </w:p>
        </w:tc>
      </w:tr>
      <w:tr w:rsidR="00D66B03" w:rsidRPr="000D0298" w14:paraId="24E96652" w14:textId="77777777" w:rsidTr="00D66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1F5F9"/>
          </w:tcPr>
          <w:p w14:paraId="6DB1C289" w14:textId="18887710" w:rsidR="00D66B03" w:rsidRPr="000D0298" w:rsidRDefault="00D66B03" w:rsidP="001423A5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9:00 – 9:30</w:t>
            </w:r>
          </w:p>
        </w:tc>
        <w:tc>
          <w:tcPr>
            <w:tcW w:w="7920" w:type="dxa"/>
            <w:shd w:val="clear" w:color="auto" w:fill="F1F5F9"/>
          </w:tcPr>
          <w:p w14:paraId="5780E7F8" w14:textId="7661C983" w:rsidR="00D66B03" w:rsidRDefault="00D66B03" w:rsidP="001423A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Registration</w:t>
            </w:r>
          </w:p>
        </w:tc>
      </w:tr>
      <w:tr w:rsidR="00D66B03" w:rsidRPr="000D0298" w14:paraId="369BEF8A" w14:textId="77777777" w:rsidTr="00D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1F5F9"/>
          </w:tcPr>
          <w:p w14:paraId="6A031981" w14:textId="0379CC6A" w:rsidR="00D66B03" w:rsidRPr="000D0298" w:rsidRDefault="00D66B03" w:rsidP="002E4B60">
            <w:pPr>
              <w:spacing w:before="120"/>
              <w:rPr>
                <w:rFonts w:cs="Times New Roman"/>
              </w:rPr>
            </w:pPr>
            <w:r w:rsidRPr="000D0298">
              <w:rPr>
                <w:rFonts w:cs="Times New Roman"/>
              </w:rPr>
              <w:t>9:</w:t>
            </w:r>
            <w:r>
              <w:rPr>
                <w:rFonts w:cs="Times New Roman"/>
              </w:rPr>
              <w:t>3</w:t>
            </w:r>
            <w:r w:rsidRPr="000D0298">
              <w:rPr>
                <w:rFonts w:cs="Times New Roman"/>
              </w:rPr>
              <w:t xml:space="preserve">0 – </w:t>
            </w:r>
            <w:r>
              <w:rPr>
                <w:rFonts w:cs="Times New Roman"/>
              </w:rPr>
              <w:t>10</w:t>
            </w:r>
            <w:r w:rsidRPr="000D0298">
              <w:rPr>
                <w:rFonts w:cs="Times New Roman"/>
              </w:rPr>
              <w:t>:</w:t>
            </w:r>
            <w:r>
              <w:rPr>
                <w:rFonts w:cs="Times New Roman"/>
              </w:rPr>
              <w:t>00</w:t>
            </w:r>
          </w:p>
        </w:tc>
        <w:tc>
          <w:tcPr>
            <w:tcW w:w="7920" w:type="dxa"/>
            <w:shd w:val="clear" w:color="auto" w:fill="F1F5F9"/>
          </w:tcPr>
          <w:p w14:paraId="13F65383" w14:textId="010203A4" w:rsidR="00D66B03" w:rsidRPr="000D0298" w:rsidRDefault="00D66B03" w:rsidP="008662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Introductions and w</w:t>
            </w:r>
            <w:r w:rsidRPr="000D0298">
              <w:rPr>
                <w:rFonts w:cs="Times New Roman"/>
                <w:b/>
              </w:rPr>
              <w:t>elcoming speech</w:t>
            </w:r>
            <w:r>
              <w:rPr>
                <w:rFonts w:cs="Times New Roman"/>
                <w:b/>
              </w:rPr>
              <w:t>es</w:t>
            </w:r>
          </w:p>
        </w:tc>
      </w:tr>
      <w:tr w:rsidR="00D66B03" w:rsidRPr="000D0298" w14:paraId="66A09BB2" w14:textId="77777777" w:rsidTr="00D66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1F5F9"/>
          </w:tcPr>
          <w:p w14:paraId="62E64B3D" w14:textId="0C4CA40B" w:rsidR="00D66B03" w:rsidRPr="000D0298" w:rsidRDefault="00D66B03" w:rsidP="001170A6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10:</w:t>
            </w:r>
            <w:r w:rsidR="00D679CB">
              <w:rPr>
                <w:rFonts w:cs="Times New Roman"/>
              </w:rPr>
              <w:t>00</w:t>
            </w:r>
            <w:r>
              <w:rPr>
                <w:rFonts w:cs="Times New Roman"/>
              </w:rPr>
              <w:t xml:space="preserve"> </w:t>
            </w:r>
            <w:r w:rsidRPr="000D0298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11:</w:t>
            </w:r>
            <w:r w:rsidR="000A71BD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0 </w:t>
            </w:r>
          </w:p>
        </w:tc>
        <w:tc>
          <w:tcPr>
            <w:tcW w:w="7920" w:type="dxa"/>
            <w:shd w:val="clear" w:color="auto" w:fill="F1F5F9"/>
          </w:tcPr>
          <w:p w14:paraId="78D95A8E" w14:textId="52E13942" w:rsidR="00D66B03" w:rsidRDefault="00D66B03" w:rsidP="00AB45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Session 1: Project Context, Objectives &amp; Business Case</w:t>
            </w:r>
          </w:p>
          <w:p w14:paraId="4573FA17" w14:textId="77777777" w:rsidR="00D66B03" w:rsidRDefault="00D66B03" w:rsidP="001170A6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Project rationale</w:t>
            </w:r>
          </w:p>
          <w:p w14:paraId="0A5512A8" w14:textId="77777777" w:rsidR="00771E75" w:rsidRPr="00771E75" w:rsidRDefault="00D66B03" w:rsidP="00F7729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1A0847">
              <w:rPr>
                <w:rFonts w:cs="Times New Roman"/>
              </w:rPr>
              <w:t xml:space="preserve">Snapshot of </w:t>
            </w:r>
            <w:r w:rsidR="00771E75">
              <w:rPr>
                <w:rFonts w:cs="Times New Roman"/>
              </w:rPr>
              <w:t>the business opportunity</w:t>
            </w:r>
          </w:p>
          <w:p w14:paraId="74342573" w14:textId="0F8DB1B4" w:rsidR="00771E75" w:rsidRPr="00771E75" w:rsidRDefault="00771E75" w:rsidP="004E3116">
            <w:pPr>
              <w:pStyle w:val="ListParagraph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Traffic </w:t>
            </w:r>
            <w:r w:rsidRPr="00771E75">
              <w:rPr>
                <w:rFonts w:cs="Times New Roman"/>
              </w:rPr>
              <w:t>analysis</w:t>
            </w:r>
          </w:p>
          <w:p w14:paraId="49E702DC" w14:textId="393AA292" w:rsidR="00771E75" w:rsidRPr="00771E75" w:rsidRDefault="00771E75" w:rsidP="004E3116">
            <w:pPr>
              <w:pStyle w:val="ListParagraph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71E75">
              <w:rPr>
                <w:rFonts w:cs="Times New Roman"/>
              </w:rPr>
              <w:t>Assets overview</w:t>
            </w:r>
          </w:p>
          <w:p w14:paraId="37E151AE" w14:textId="3B0CC6D1" w:rsidR="00D66B03" w:rsidRPr="004E3116" w:rsidRDefault="00D66B03" w:rsidP="004E3116">
            <w:pPr>
              <w:pStyle w:val="ListParagraph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E3116">
              <w:rPr>
                <w:rFonts w:cs="Times New Roman"/>
              </w:rPr>
              <w:t>Q&amp;A</w:t>
            </w:r>
          </w:p>
        </w:tc>
      </w:tr>
      <w:tr w:rsidR="00D679CB" w:rsidRPr="000D0298" w14:paraId="67CC1145" w14:textId="77777777" w:rsidTr="00D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1F5F9"/>
          </w:tcPr>
          <w:p w14:paraId="3F039392" w14:textId="6891CDEF" w:rsidR="00D679CB" w:rsidRDefault="00D679CB" w:rsidP="00D679CB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11:30 – 11:45</w:t>
            </w:r>
          </w:p>
        </w:tc>
        <w:tc>
          <w:tcPr>
            <w:tcW w:w="7920" w:type="dxa"/>
            <w:shd w:val="clear" w:color="auto" w:fill="F1F5F9"/>
          </w:tcPr>
          <w:p w14:paraId="07411B97" w14:textId="6417A652" w:rsidR="00D679CB" w:rsidRDefault="00D679CB" w:rsidP="00D679C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Coffee Break</w:t>
            </w:r>
          </w:p>
        </w:tc>
      </w:tr>
      <w:tr w:rsidR="00D679CB" w:rsidRPr="000D0298" w14:paraId="656BF1CF" w14:textId="77777777" w:rsidTr="00D66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1F5F9"/>
          </w:tcPr>
          <w:p w14:paraId="0EEA732B" w14:textId="74609EF4" w:rsidR="00D679CB" w:rsidRDefault="00D679CB" w:rsidP="00D679CB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11:45 – 12:45 </w:t>
            </w:r>
          </w:p>
        </w:tc>
        <w:tc>
          <w:tcPr>
            <w:tcW w:w="7920" w:type="dxa"/>
            <w:shd w:val="clear" w:color="auto" w:fill="F1F5F9"/>
          </w:tcPr>
          <w:p w14:paraId="01FF5A4B" w14:textId="661BA09F" w:rsidR="00D679CB" w:rsidRDefault="00D679CB" w:rsidP="00D679C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Session 2: Project Structure, Key Commercial Principles &amp; Next Steps</w:t>
            </w:r>
          </w:p>
          <w:p w14:paraId="3C379B28" w14:textId="77777777" w:rsidR="00D679CB" w:rsidRPr="001A0847" w:rsidRDefault="00D679CB" w:rsidP="00D679C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A0847">
              <w:rPr>
                <w:rFonts w:cs="Times New Roman"/>
              </w:rPr>
              <w:t xml:space="preserve">Transaction </w:t>
            </w:r>
            <w:r>
              <w:rPr>
                <w:rFonts w:cs="Times New Roman"/>
              </w:rPr>
              <w:t>s</w:t>
            </w:r>
            <w:r w:rsidRPr="001A0847">
              <w:rPr>
                <w:rFonts w:cs="Times New Roman"/>
              </w:rPr>
              <w:t xml:space="preserve">tructure in </w:t>
            </w:r>
            <w:r>
              <w:rPr>
                <w:rFonts w:cs="Times New Roman"/>
              </w:rPr>
              <w:t>Montenegrin legal and regulatory c</w:t>
            </w:r>
            <w:r w:rsidRPr="001A0847">
              <w:rPr>
                <w:rFonts w:cs="Times New Roman"/>
              </w:rPr>
              <w:t>ontext</w:t>
            </w:r>
          </w:p>
          <w:p w14:paraId="5687B226" w14:textId="29F27ACC" w:rsidR="00D679CB" w:rsidRDefault="00D679CB" w:rsidP="00D679C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Key commercial principles</w:t>
            </w:r>
          </w:p>
          <w:p w14:paraId="565DBFD2" w14:textId="4FB8AA7C" w:rsidR="00D679CB" w:rsidRDefault="00D679CB" w:rsidP="00D679C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Tender Procedure</w:t>
            </w:r>
          </w:p>
          <w:p w14:paraId="7A712498" w14:textId="3A1ACE3C" w:rsidR="00D679CB" w:rsidRDefault="00D679CB" w:rsidP="00D679C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Conclusions</w:t>
            </w:r>
          </w:p>
          <w:p w14:paraId="5350E667" w14:textId="0D502427" w:rsidR="00D679CB" w:rsidRPr="00F7729A" w:rsidRDefault="00D679CB" w:rsidP="00D679CB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7729A">
              <w:rPr>
                <w:rFonts w:cs="Times New Roman"/>
              </w:rPr>
              <w:t>Q&amp;A</w:t>
            </w:r>
          </w:p>
        </w:tc>
      </w:tr>
      <w:tr w:rsidR="00D679CB" w:rsidRPr="000D0298" w14:paraId="13A6A86A" w14:textId="77777777" w:rsidTr="00D66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F1F5F9"/>
          </w:tcPr>
          <w:p w14:paraId="7D94E355" w14:textId="2D9489CA" w:rsidR="00D679CB" w:rsidRDefault="00D679CB" w:rsidP="00D679CB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12:45 – 14:00 </w:t>
            </w:r>
          </w:p>
        </w:tc>
        <w:tc>
          <w:tcPr>
            <w:tcW w:w="7920" w:type="dxa"/>
            <w:shd w:val="clear" w:color="auto" w:fill="F1F5F9"/>
          </w:tcPr>
          <w:p w14:paraId="53E21F66" w14:textId="4EBE1521" w:rsidR="00D679CB" w:rsidRPr="009A63AA" w:rsidRDefault="00D679CB" w:rsidP="00D679CB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9A63AA">
              <w:rPr>
                <w:rFonts w:cs="Times New Roman"/>
                <w:b/>
              </w:rPr>
              <w:t>Coffee &amp; Brunch Break</w:t>
            </w:r>
          </w:p>
        </w:tc>
      </w:tr>
    </w:tbl>
    <w:p w14:paraId="4F7C62E3" w14:textId="77777777" w:rsidR="00102BA3" w:rsidRDefault="00102BA3" w:rsidP="00C410B4">
      <w:pPr>
        <w:jc w:val="center"/>
        <w:rPr>
          <w:rFonts w:cs="Times New Roman"/>
          <w:i/>
        </w:rPr>
      </w:pPr>
    </w:p>
    <w:p w14:paraId="68BA3137" w14:textId="56B6423E" w:rsidR="00C410B4" w:rsidRDefault="00C410B4" w:rsidP="00C410B4">
      <w:pPr>
        <w:jc w:val="center"/>
        <w:rPr>
          <w:rFonts w:cs="Times New Roman"/>
          <w:i/>
        </w:rPr>
      </w:pPr>
      <w:r>
        <w:rPr>
          <w:rFonts w:cs="Times New Roman"/>
          <w:i/>
        </w:rPr>
        <w:t>The Presentation will be made available on the web site of the Ministry of Transport and Maritime Affairs of Montenegro following the Event.</w:t>
      </w:r>
    </w:p>
    <w:p w14:paraId="29181A65" w14:textId="77777777" w:rsidR="00102BA3" w:rsidRPr="00F7729A" w:rsidRDefault="00102BA3" w:rsidP="00C410B4">
      <w:pPr>
        <w:jc w:val="center"/>
        <w:rPr>
          <w:rFonts w:cs="Times New Roman"/>
          <w:i/>
        </w:rPr>
      </w:pPr>
    </w:p>
    <w:p w14:paraId="4B99EEA5" w14:textId="6B9B767C" w:rsidR="00441EB0" w:rsidRDefault="00441EB0" w:rsidP="00441EB0">
      <w:pPr>
        <w:pStyle w:val="Heading3"/>
        <w:jc w:val="center"/>
        <w:rPr>
          <w:color w:val="365F91" w:themeColor="accent1" w:themeShade="BF"/>
          <w:sz w:val="24"/>
          <w:szCs w:val="24"/>
        </w:rPr>
      </w:pPr>
      <w:r w:rsidRPr="000D0298">
        <w:rPr>
          <w:color w:val="365F91" w:themeColor="accent1" w:themeShade="BF"/>
          <w:sz w:val="24"/>
          <w:szCs w:val="24"/>
        </w:rPr>
        <w:t>Thursday</w:t>
      </w:r>
      <w:r>
        <w:rPr>
          <w:color w:val="365F91" w:themeColor="accent1" w:themeShade="BF"/>
          <w:sz w:val="24"/>
          <w:szCs w:val="24"/>
        </w:rPr>
        <w:t>,</w:t>
      </w:r>
      <w:r w:rsidRPr="000D0298">
        <w:rPr>
          <w:color w:val="365F91" w:themeColor="accent1" w:themeShade="BF"/>
          <w:sz w:val="24"/>
          <w:szCs w:val="24"/>
        </w:rPr>
        <w:t xml:space="preserve"> </w:t>
      </w:r>
      <w:r>
        <w:rPr>
          <w:color w:val="365F91" w:themeColor="accent1" w:themeShade="BF"/>
          <w:sz w:val="24"/>
          <w:szCs w:val="24"/>
        </w:rPr>
        <w:t>October</w:t>
      </w:r>
      <w:r w:rsidRPr="000D0298">
        <w:rPr>
          <w:color w:val="365F91" w:themeColor="accent1" w:themeShade="BF"/>
          <w:sz w:val="24"/>
          <w:szCs w:val="24"/>
        </w:rPr>
        <w:t xml:space="preserve"> </w:t>
      </w:r>
      <w:r>
        <w:rPr>
          <w:color w:val="365F91" w:themeColor="accent1" w:themeShade="BF"/>
          <w:sz w:val="24"/>
          <w:szCs w:val="24"/>
        </w:rPr>
        <w:t>31</w:t>
      </w:r>
      <w:r w:rsidRPr="00CD04B7">
        <w:rPr>
          <w:color w:val="365F91" w:themeColor="accent1" w:themeShade="BF"/>
          <w:sz w:val="24"/>
          <w:szCs w:val="24"/>
          <w:vertAlign w:val="superscript"/>
        </w:rPr>
        <w:t>st</w:t>
      </w:r>
      <w:r>
        <w:rPr>
          <w:color w:val="365F91" w:themeColor="accent1" w:themeShade="BF"/>
          <w:sz w:val="24"/>
          <w:szCs w:val="24"/>
        </w:rPr>
        <w:t xml:space="preserve">, 2019: </w:t>
      </w:r>
      <w:r w:rsidRPr="000D0298">
        <w:rPr>
          <w:color w:val="365F91" w:themeColor="accent1" w:themeShade="BF"/>
          <w:sz w:val="24"/>
          <w:szCs w:val="24"/>
        </w:rPr>
        <w:t xml:space="preserve">Visit to </w:t>
      </w:r>
      <w:r>
        <w:rPr>
          <w:color w:val="365F91" w:themeColor="accent1" w:themeShade="BF"/>
          <w:sz w:val="24"/>
          <w:szCs w:val="24"/>
        </w:rPr>
        <w:t>TGD</w:t>
      </w:r>
      <w:r w:rsidRPr="000D0298">
        <w:rPr>
          <w:color w:val="365F91" w:themeColor="accent1" w:themeShade="BF"/>
          <w:sz w:val="24"/>
          <w:szCs w:val="24"/>
        </w:rPr>
        <w:t xml:space="preserve"> </w:t>
      </w:r>
      <w:r w:rsidR="00771E75">
        <w:rPr>
          <w:color w:val="365F91" w:themeColor="accent1" w:themeShade="BF"/>
          <w:sz w:val="24"/>
          <w:szCs w:val="24"/>
        </w:rPr>
        <w:t>airport</w:t>
      </w:r>
    </w:p>
    <w:p w14:paraId="6B650EB9" w14:textId="77777777" w:rsidR="00441EB0" w:rsidRDefault="00441EB0" w:rsidP="00441EB0">
      <w:pPr>
        <w:spacing w:after="0"/>
        <w:rPr>
          <w:rFonts w:ascii="Times New Roman" w:hAnsi="Times New Roman" w:cs="Times New Roman"/>
        </w:rPr>
      </w:pPr>
    </w:p>
    <w:p w14:paraId="1EF2C6CC" w14:textId="31B444C5" w:rsidR="00441EB0" w:rsidRPr="000D0298" w:rsidRDefault="00441EB0" w:rsidP="00441EB0">
      <w:pPr>
        <w:spacing w:after="0"/>
        <w:rPr>
          <w:rFonts w:cs="Times New Roman"/>
          <w:b/>
          <w:i/>
        </w:rPr>
      </w:pPr>
      <w:r w:rsidRPr="000D0298">
        <w:rPr>
          <w:rFonts w:cs="Times New Roman"/>
          <w:b/>
          <w:u w:val="single"/>
        </w:rPr>
        <w:t>Meeting point:</w:t>
      </w:r>
      <w:r w:rsidRPr="000D0298">
        <w:rPr>
          <w:rFonts w:cs="Times New Roman"/>
          <w:b/>
        </w:rPr>
        <w:t xml:space="preserve">  </w:t>
      </w:r>
      <w:r w:rsidR="00F7729A" w:rsidRPr="00F7729A">
        <w:rPr>
          <w:rFonts w:cs="Times New Roman"/>
          <w:b/>
          <w:i/>
        </w:rPr>
        <w:t>Departure Terminal -</w:t>
      </w:r>
      <w:r w:rsidR="00F7729A">
        <w:rPr>
          <w:rFonts w:cs="Times New Roman"/>
          <w:b/>
        </w:rPr>
        <w:t xml:space="preserve"> </w:t>
      </w:r>
      <w:r>
        <w:rPr>
          <w:rFonts w:cs="Times New Roman"/>
          <w:b/>
          <w:i/>
        </w:rPr>
        <w:t>Podgorica International Airport (TGD)</w:t>
      </w:r>
    </w:p>
    <w:p w14:paraId="62C12FB0" w14:textId="2D2E1BFE" w:rsidR="00441EB0" w:rsidRPr="000D0298" w:rsidRDefault="008F4D05" w:rsidP="00441EB0">
      <w:pPr>
        <w:spacing w:after="120"/>
        <w:ind w:left="1440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Golubovci</w:t>
      </w:r>
      <w:proofErr w:type="spellEnd"/>
      <w:r w:rsidR="00441EB0">
        <w:rPr>
          <w:rFonts w:cs="Times New Roman"/>
          <w:b/>
          <w:i/>
        </w:rPr>
        <w:t xml:space="preserve">, </w:t>
      </w:r>
      <w:r>
        <w:rPr>
          <w:rFonts w:cs="Times New Roman"/>
          <w:b/>
          <w:i/>
        </w:rPr>
        <w:t>Podgorica</w:t>
      </w:r>
    </w:p>
    <w:tbl>
      <w:tblPr>
        <w:tblStyle w:val="ListTable2-Accent1"/>
        <w:tblW w:w="4567" w:type="pct"/>
        <w:jc w:val="center"/>
        <w:tblLook w:val="04A0" w:firstRow="1" w:lastRow="0" w:firstColumn="1" w:lastColumn="0" w:noHBand="0" w:noVBand="1"/>
      </w:tblPr>
      <w:tblGrid>
        <w:gridCol w:w="2702"/>
        <w:gridCol w:w="2915"/>
        <w:gridCol w:w="2932"/>
      </w:tblGrid>
      <w:tr w:rsidR="00441EB0" w:rsidRPr="004811B3" w14:paraId="70E506F8" w14:textId="77777777" w:rsidTr="007A5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pct"/>
          </w:tcPr>
          <w:p w14:paraId="284F59E4" w14:textId="77777777" w:rsidR="00441EB0" w:rsidRPr="004811B3" w:rsidRDefault="00441EB0" w:rsidP="007A554C">
            <w:pPr>
              <w:spacing w:after="240"/>
              <w:jc w:val="center"/>
              <w:rPr>
                <w:rFonts w:cs="Times New Roman"/>
                <w:i/>
              </w:rPr>
            </w:pPr>
            <w:r w:rsidRPr="004811B3">
              <w:rPr>
                <w:rFonts w:cs="Times New Roman"/>
                <w:i/>
              </w:rPr>
              <w:t>Start Time</w:t>
            </w:r>
          </w:p>
        </w:tc>
        <w:tc>
          <w:tcPr>
            <w:tcW w:w="1705" w:type="pct"/>
          </w:tcPr>
          <w:p w14:paraId="07384956" w14:textId="77777777" w:rsidR="00441EB0" w:rsidRPr="004811B3" w:rsidRDefault="00441EB0" w:rsidP="007A554C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4811B3">
              <w:rPr>
                <w:rFonts w:cs="Times New Roman"/>
                <w:i/>
              </w:rPr>
              <w:t>End Time</w:t>
            </w:r>
          </w:p>
        </w:tc>
        <w:tc>
          <w:tcPr>
            <w:tcW w:w="1715" w:type="pct"/>
          </w:tcPr>
          <w:p w14:paraId="156222FD" w14:textId="77777777" w:rsidR="00441EB0" w:rsidRPr="004811B3" w:rsidRDefault="00441EB0" w:rsidP="007A554C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4811B3">
              <w:rPr>
                <w:rFonts w:cs="Times New Roman"/>
                <w:i/>
              </w:rPr>
              <w:t>Duration</w:t>
            </w:r>
          </w:p>
        </w:tc>
      </w:tr>
      <w:tr w:rsidR="00441EB0" w:rsidRPr="004811B3" w14:paraId="0FE6EC0F" w14:textId="77777777" w:rsidTr="007A5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pct"/>
          </w:tcPr>
          <w:p w14:paraId="1D4947BD" w14:textId="7DAF66B0" w:rsidR="00441EB0" w:rsidRPr="004811B3" w:rsidRDefault="00441EB0" w:rsidP="007A554C">
            <w:pPr>
              <w:spacing w:before="120"/>
              <w:jc w:val="center"/>
              <w:rPr>
                <w:rFonts w:cs="Times New Roman"/>
              </w:rPr>
            </w:pPr>
            <w:r w:rsidRPr="004811B3">
              <w:rPr>
                <w:rFonts w:cs="Times New Roman"/>
              </w:rPr>
              <w:t>14:</w:t>
            </w:r>
            <w:r w:rsidR="00F7729A">
              <w:rPr>
                <w:rFonts w:cs="Times New Roman"/>
              </w:rPr>
              <w:t>00</w:t>
            </w:r>
          </w:p>
        </w:tc>
        <w:tc>
          <w:tcPr>
            <w:tcW w:w="1705" w:type="pct"/>
          </w:tcPr>
          <w:p w14:paraId="1F51EA04" w14:textId="72C72E2D" w:rsidR="00441EB0" w:rsidRPr="004811B3" w:rsidRDefault="00D679CB" w:rsidP="007A554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16:00</w:t>
            </w:r>
          </w:p>
        </w:tc>
        <w:tc>
          <w:tcPr>
            <w:tcW w:w="1715" w:type="pct"/>
          </w:tcPr>
          <w:p w14:paraId="248B5274" w14:textId="59B35B62" w:rsidR="00441EB0" w:rsidRPr="004811B3" w:rsidRDefault="00441EB0" w:rsidP="007A554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811B3">
              <w:rPr>
                <w:rFonts w:cs="Times New Roman"/>
                <w:b/>
              </w:rPr>
              <w:t>2.</w:t>
            </w:r>
            <w:r w:rsidR="00D679CB">
              <w:rPr>
                <w:rFonts w:cs="Times New Roman"/>
                <w:b/>
              </w:rPr>
              <w:t>0</w:t>
            </w:r>
            <w:r w:rsidRPr="004811B3">
              <w:rPr>
                <w:rFonts w:cs="Times New Roman"/>
                <w:b/>
              </w:rPr>
              <w:t>0h</w:t>
            </w:r>
          </w:p>
        </w:tc>
      </w:tr>
    </w:tbl>
    <w:p w14:paraId="2B8EFE28" w14:textId="77777777" w:rsidR="00102BA3" w:rsidRDefault="00102BA3" w:rsidP="00D66B03">
      <w:pPr>
        <w:jc w:val="center"/>
        <w:rPr>
          <w:rFonts w:cs="Times New Roman"/>
          <w:i/>
        </w:rPr>
      </w:pPr>
    </w:p>
    <w:p w14:paraId="3C9CC1D1" w14:textId="1BC69000" w:rsidR="00AB72D2" w:rsidRPr="00F7729A" w:rsidRDefault="00F7729A" w:rsidP="00D66B03">
      <w:pPr>
        <w:jc w:val="center"/>
        <w:rPr>
          <w:rFonts w:cs="Times New Roman"/>
          <w:i/>
        </w:rPr>
      </w:pPr>
      <w:r w:rsidRPr="00F7729A">
        <w:rPr>
          <w:rFonts w:cs="Times New Roman"/>
          <w:i/>
        </w:rPr>
        <w:t xml:space="preserve">Transportation costs and logistics </w:t>
      </w:r>
      <w:r w:rsidR="00771E75">
        <w:rPr>
          <w:rFonts w:cs="Times New Roman"/>
          <w:i/>
        </w:rPr>
        <w:t xml:space="preserve">are </w:t>
      </w:r>
      <w:r w:rsidRPr="00F7729A">
        <w:rPr>
          <w:rFonts w:cs="Times New Roman"/>
          <w:i/>
        </w:rPr>
        <w:t>the responsibility of the participants</w:t>
      </w:r>
      <w:r>
        <w:rPr>
          <w:rFonts w:cs="Times New Roman"/>
          <w:i/>
        </w:rPr>
        <w:t>.</w:t>
      </w:r>
    </w:p>
    <w:sectPr w:rsidR="00AB72D2" w:rsidRPr="00F7729A" w:rsidSect="00730C1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88DE1" w14:textId="77777777" w:rsidR="00451FCF" w:rsidRDefault="00451FCF" w:rsidP="000071AC">
      <w:pPr>
        <w:spacing w:after="0" w:line="240" w:lineRule="auto"/>
      </w:pPr>
      <w:r>
        <w:separator/>
      </w:r>
    </w:p>
  </w:endnote>
  <w:endnote w:type="continuationSeparator" w:id="0">
    <w:p w14:paraId="4C67235C" w14:textId="77777777" w:rsidR="00451FCF" w:rsidRDefault="00451FCF" w:rsidP="0000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5CF55" w14:textId="77777777" w:rsidR="00451FCF" w:rsidRDefault="00451FCF" w:rsidP="000071AC">
      <w:pPr>
        <w:spacing w:after="0" w:line="240" w:lineRule="auto"/>
      </w:pPr>
      <w:r>
        <w:separator/>
      </w:r>
    </w:p>
  </w:footnote>
  <w:footnote w:type="continuationSeparator" w:id="0">
    <w:p w14:paraId="02651781" w14:textId="77777777" w:rsidR="00451FCF" w:rsidRDefault="00451FCF" w:rsidP="0000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91D4A" w14:textId="3F753492" w:rsidR="00EC792E" w:rsidRDefault="00EB36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7B093" wp14:editId="01E8FD45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038350" cy="357505"/>
          <wp:effectExtent l="0" t="0" r="0" b="4445"/>
          <wp:wrapSquare wrapText="bothSides"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44C">
      <w:rPr>
        <w:noProof/>
      </w:rPr>
      <w:drawing>
        <wp:anchor distT="0" distB="0" distL="114300" distR="114300" simplePos="0" relativeHeight="251659264" behindDoc="1" locked="0" layoutInCell="1" allowOverlap="1" wp14:anchorId="373770AA" wp14:editId="1F3021A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94715" cy="1031240"/>
          <wp:effectExtent l="0" t="0" r="635" b="0"/>
          <wp:wrapNone/>
          <wp:docPr id="103" name="Picture 103" descr="Image result for grb crne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grb crne g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4278"/>
    <w:multiLevelType w:val="hybridMultilevel"/>
    <w:tmpl w:val="41F0E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B73"/>
    <w:multiLevelType w:val="hybridMultilevel"/>
    <w:tmpl w:val="ADB4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332E1"/>
    <w:multiLevelType w:val="multilevel"/>
    <w:tmpl w:val="5ED2F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474029"/>
    <w:multiLevelType w:val="multilevel"/>
    <w:tmpl w:val="966AC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2842E7D"/>
    <w:multiLevelType w:val="multilevel"/>
    <w:tmpl w:val="BE346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425598"/>
    <w:multiLevelType w:val="multilevel"/>
    <w:tmpl w:val="5748B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66"/>
    <w:rsid w:val="000071AC"/>
    <w:rsid w:val="00035673"/>
    <w:rsid w:val="00040390"/>
    <w:rsid w:val="000423A6"/>
    <w:rsid w:val="000445B5"/>
    <w:rsid w:val="00044C85"/>
    <w:rsid w:val="00063454"/>
    <w:rsid w:val="0009129C"/>
    <w:rsid w:val="000A3374"/>
    <w:rsid w:val="000A5AA0"/>
    <w:rsid w:val="000A71BD"/>
    <w:rsid w:val="000D0298"/>
    <w:rsid w:val="000E6E95"/>
    <w:rsid w:val="00102BA3"/>
    <w:rsid w:val="001073E7"/>
    <w:rsid w:val="001170A6"/>
    <w:rsid w:val="0012709A"/>
    <w:rsid w:val="001302ED"/>
    <w:rsid w:val="00133392"/>
    <w:rsid w:val="001423A5"/>
    <w:rsid w:val="00193968"/>
    <w:rsid w:val="001947F7"/>
    <w:rsid w:val="00195D93"/>
    <w:rsid w:val="001A0847"/>
    <w:rsid w:val="001A0B13"/>
    <w:rsid w:val="001A21C1"/>
    <w:rsid w:val="001A463C"/>
    <w:rsid w:val="001D6976"/>
    <w:rsid w:val="001F523E"/>
    <w:rsid w:val="0022501B"/>
    <w:rsid w:val="00226607"/>
    <w:rsid w:val="0025078D"/>
    <w:rsid w:val="002650DA"/>
    <w:rsid w:val="00293343"/>
    <w:rsid w:val="002A2FF8"/>
    <w:rsid w:val="002C4E86"/>
    <w:rsid w:val="002E4B60"/>
    <w:rsid w:val="002F16A8"/>
    <w:rsid w:val="002F23E6"/>
    <w:rsid w:val="002F2F16"/>
    <w:rsid w:val="0033100E"/>
    <w:rsid w:val="003605F8"/>
    <w:rsid w:val="0039605F"/>
    <w:rsid w:val="003A0873"/>
    <w:rsid w:val="003A68D1"/>
    <w:rsid w:val="003E5862"/>
    <w:rsid w:val="003F06C2"/>
    <w:rsid w:val="003F490D"/>
    <w:rsid w:val="003F69F1"/>
    <w:rsid w:val="00405135"/>
    <w:rsid w:val="00415011"/>
    <w:rsid w:val="004341CD"/>
    <w:rsid w:val="00441EB0"/>
    <w:rsid w:val="00451FCF"/>
    <w:rsid w:val="00454C36"/>
    <w:rsid w:val="0046538C"/>
    <w:rsid w:val="004811B3"/>
    <w:rsid w:val="0048511C"/>
    <w:rsid w:val="0048630A"/>
    <w:rsid w:val="004B3F40"/>
    <w:rsid w:val="004D3616"/>
    <w:rsid w:val="004E3116"/>
    <w:rsid w:val="004F0056"/>
    <w:rsid w:val="00512379"/>
    <w:rsid w:val="00521E4E"/>
    <w:rsid w:val="00525125"/>
    <w:rsid w:val="005456C6"/>
    <w:rsid w:val="0055044C"/>
    <w:rsid w:val="00555004"/>
    <w:rsid w:val="00566BF9"/>
    <w:rsid w:val="00580B6C"/>
    <w:rsid w:val="0059633B"/>
    <w:rsid w:val="005B18C4"/>
    <w:rsid w:val="005C0E62"/>
    <w:rsid w:val="005F1DFF"/>
    <w:rsid w:val="00612EF5"/>
    <w:rsid w:val="00652213"/>
    <w:rsid w:val="00653799"/>
    <w:rsid w:val="006767EA"/>
    <w:rsid w:val="00680F50"/>
    <w:rsid w:val="00686D16"/>
    <w:rsid w:val="006918B4"/>
    <w:rsid w:val="006A03F2"/>
    <w:rsid w:val="006A517C"/>
    <w:rsid w:val="006B5C37"/>
    <w:rsid w:val="006E2B9F"/>
    <w:rsid w:val="006F1537"/>
    <w:rsid w:val="006F179C"/>
    <w:rsid w:val="006F3F81"/>
    <w:rsid w:val="00716795"/>
    <w:rsid w:val="00730C1F"/>
    <w:rsid w:val="007525D9"/>
    <w:rsid w:val="00771E75"/>
    <w:rsid w:val="007761F9"/>
    <w:rsid w:val="0078732C"/>
    <w:rsid w:val="00791BE7"/>
    <w:rsid w:val="007A3186"/>
    <w:rsid w:val="007C1D03"/>
    <w:rsid w:val="007D35F0"/>
    <w:rsid w:val="007F717B"/>
    <w:rsid w:val="0080428D"/>
    <w:rsid w:val="0080678B"/>
    <w:rsid w:val="00811A5B"/>
    <w:rsid w:val="0086545C"/>
    <w:rsid w:val="008711BE"/>
    <w:rsid w:val="00880763"/>
    <w:rsid w:val="008B55FB"/>
    <w:rsid w:val="008D78DA"/>
    <w:rsid w:val="008F4D05"/>
    <w:rsid w:val="008F5666"/>
    <w:rsid w:val="009010F2"/>
    <w:rsid w:val="00904C3B"/>
    <w:rsid w:val="00920FE4"/>
    <w:rsid w:val="00937858"/>
    <w:rsid w:val="00987EA5"/>
    <w:rsid w:val="009A63AA"/>
    <w:rsid w:val="009B2F05"/>
    <w:rsid w:val="009E6468"/>
    <w:rsid w:val="00A40EDC"/>
    <w:rsid w:val="00A40F09"/>
    <w:rsid w:val="00A55C97"/>
    <w:rsid w:val="00A74136"/>
    <w:rsid w:val="00A7688A"/>
    <w:rsid w:val="00A93D5D"/>
    <w:rsid w:val="00AB45E8"/>
    <w:rsid w:val="00AB72D2"/>
    <w:rsid w:val="00AF7BF4"/>
    <w:rsid w:val="00B03130"/>
    <w:rsid w:val="00B24557"/>
    <w:rsid w:val="00B42459"/>
    <w:rsid w:val="00B617DD"/>
    <w:rsid w:val="00BB3A71"/>
    <w:rsid w:val="00BC040C"/>
    <w:rsid w:val="00BD6FF3"/>
    <w:rsid w:val="00BE0B3B"/>
    <w:rsid w:val="00BF0279"/>
    <w:rsid w:val="00C041EC"/>
    <w:rsid w:val="00C3796E"/>
    <w:rsid w:val="00C410B4"/>
    <w:rsid w:val="00C93DAF"/>
    <w:rsid w:val="00CB749B"/>
    <w:rsid w:val="00CD04B7"/>
    <w:rsid w:val="00CD2435"/>
    <w:rsid w:val="00D25868"/>
    <w:rsid w:val="00D43B5B"/>
    <w:rsid w:val="00D66B03"/>
    <w:rsid w:val="00D679CB"/>
    <w:rsid w:val="00D723E9"/>
    <w:rsid w:val="00DB7C3D"/>
    <w:rsid w:val="00DC33EB"/>
    <w:rsid w:val="00DC7B5C"/>
    <w:rsid w:val="00DD45B0"/>
    <w:rsid w:val="00DE09E0"/>
    <w:rsid w:val="00E01FE9"/>
    <w:rsid w:val="00E43324"/>
    <w:rsid w:val="00E4742A"/>
    <w:rsid w:val="00E65CDD"/>
    <w:rsid w:val="00EA1ADB"/>
    <w:rsid w:val="00EB023E"/>
    <w:rsid w:val="00EB36AA"/>
    <w:rsid w:val="00EC792E"/>
    <w:rsid w:val="00F06837"/>
    <w:rsid w:val="00F4344D"/>
    <w:rsid w:val="00F43E22"/>
    <w:rsid w:val="00F555DB"/>
    <w:rsid w:val="00F603E8"/>
    <w:rsid w:val="00F6597C"/>
    <w:rsid w:val="00F7729A"/>
    <w:rsid w:val="00FB1093"/>
    <w:rsid w:val="00FB43EB"/>
    <w:rsid w:val="00FC05C2"/>
    <w:rsid w:val="00FD79CE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0FE8"/>
  <w15:docId w15:val="{E5E9F42A-FB07-440C-8C14-4A570D56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6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6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5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66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C0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D45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3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7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3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7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AC"/>
  </w:style>
  <w:style w:type="paragraph" w:styleId="Footer">
    <w:name w:val="footer"/>
    <w:basedOn w:val="Normal"/>
    <w:link w:val="FooterChar"/>
    <w:uiPriority w:val="99"/>
    <w:unhideWhenUsed/>
    <w:rsid w:val="00007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AC"/>
  </w:style>
  <w:style w:type="table" w:styleId="ListTable1Light-Accent1">
    <w:name w:val="List Table 1 Light Accent 1"/>
    <w:basedOn w:val="TableNormal"/>
    <w:uiPriority w:val="46"/>
    <w:rsid w:val="004811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F2F1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2F2F1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791B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rports_Montenegro@if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amc@msp.gov.m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35D9EEC7BE84EBA57F60A28B25C3E" ma:contentTypeVersion="13" ma:contentTypeDescription="Create a new document." ma:contentTypeScope="" ma:versionID="c62bad783b0525612925d280de53b7f8">
  <xsd:schema xmlns:xsd="http://www.w3.org/2001/XMLSchema" xmlns:xs="http://www.w3.org/2001/XMLSchema" xmlns:p="http://schemas.microsoft.com/office/2006/metadata/properties" xmlns:ns3="98ac8286-1dcb-443f-9c2c-5155aaf7d39d" xmlns:ns4="a1056d45-a318-4d83-a7c5-2e1035740bd5" targetNamespace="http://schemas.microsoft.com/office/2006/metadata/properties" ma:root="true" ma:fieldsID="1a528b94b575738f3ada2c977bf50e5f" ns3:_="" ns4:_="">
    <xsd:import namespace="98ac8286-1dcb-443f-9c2c-5155aaf7d39d"/>
    <xsd:import namespace="a1056d45-a318-4d83-a7c5-2e1035740b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c8286-1dcb-443f-9c2c-5155aaf7d3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56d45-a318-4d83-a7c5-2e1035740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E110-2C2A-433E-B3FD-96ACC64FB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c8286-1dcb-443f-9c2c-5155aaf7d39d"/>
    <ds:schemaRef ds:uri="a1056d45-a318-4d83-a7c5-2e1035740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B0755-9460-42F7-8E0C-3153DB45E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D3615A-B400-4151-BD2A-8709029AE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E69A6-AE07-45F7-8EF0-0AD6CB86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 Jurisic</dc:creator>
  <cp:lastModifiedBy>miljan micunovic</cp:lastModifiedBy>
  <cp:revision>2</cp:revision>
  <cp:lastPrinted>2015-03-23T18:19:00Z</cp:lastPrinted>
  <dcterms:created xsi:type="dcterms:W3CDTF">2019-10-21T16:11:00Z</dcterms:created>
  <dcterms:modified xsi:type="dcterms:W3CDTF">2019-10-21T16:11:00Z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0x010100D4A35D9EEC7BE84EBA57F60A28B25C3E</vt:lpwstr>
  </property>
</Properties>
</file>