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BAC" w:rsidRDefault="00217A7A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BAC" w:rsidRDefault="00217A7A">
      <w:pPr>
        <w:spacing w:after="0"/>
      </w:pPr>
      <w:r>
        <w:rPr>
          <w:sz w:val="22"/>
          <w:szCs w:val="22"/>
        </w:rPr>
        <w:t>Br: 02-100/23-2622/29                                                                 11. septembar 2023. godine</w:t>
      </w:r>
    </w:p>
    <w:p w:rsidR="00217A7A" w:rsidRDefault="00217A7A">
      <w:pPr>
        <w:jc w:val="both"/>
        <w:rPr>
          <w:sz w:val="22"/>
          <w:szCs w:val="22"/>
        </w:rPr>
      </w:pPr>
    </w:p>
    <w:p w:rsidR="00415BAC" w:rsidRDefault="00217A7A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02-100/23-2622/28</w:t>
      </w:r>
      <w:r>
        <w:rPr>
          <w:sz w:val="22"/>
          <w:szCs w:val="22"/>
        </w:rPr>
        <w:t xml:space="preserve"> od 11.09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415BAC" w:rsidRDefault="00415BAC"/>
    <w:p w:rsidR="00415BAC" w:rsidRDefault="00217A7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15BAC" w:rsidRDefault="00415BAC"/>
    <w:p w:rsidR="00415BAC" w:rsidRDefault="00217A7A" w:rsidP="00217A7A">
      <w:pPr>
        <w:jc w:val="both"/>
      </w:pPr>
      <w:r>
        <w:rPr>
          <w:sz w:val="22"/>
          <w:szCs w:val="22"/>
        </w:rPr>
        <w:t xml:space="preserve">Po javnom oglasu br. 02-100/23-2622/3, objavljenom  07.08.2023. godine, za potrebe  </w:t>
      </w:r>
      <w:r>
        <w:rPr>
          <w:b/>
          <w:bCs/>
          <w:sz w:val="22"/>
          <w:szCs w:val="22"/>
        </w:rPr>
        <w:t>Ministarstva pravde</w:t>
      </w:r>
      <w:r>
        <w:rPr>
          <w:sz w:val="22"/>
          <w:szCs w:val="22"/>
        </w:rPr>
        <w:t xml:space="preserve">, za radno mjesto:  </w:t>
      </w:r>
    </w:p>
    <w:p w:rsidR="00415BAC" w:rsidRDefault="00217A7A">
      <w:pPr>
        <w:jc w:val="both"/>
      </w:pPr>
      <w:r>
        <w:rPr>
          <w:b/>
          <w:bCs/>
          <w:sz w:val="22"/>
          <w:szCs w:val="22"/>
        </w:rPr>
        <w:t xml:space="preserve">I  Samostalni/a savjetnik/ica III, Direktorat za saradnju sa </w:t>
      </w:r>
      <w:r>
        <w:rPr>
          <w:b/>
          <w:bCs/>
          <w:sz w:val="22"/>
          <w:szCs w:val="22"/>
        </w:rPr>
        <w:t xml:space="preserve">vjerskim zajednicama </w:t>
      </w:r>
      <w:r>
        <w:rPr>
          <w:sz w:val="22"/>
          <w:szCs w:val="22"/>
        </w:rPr>
        <w:t xml:space="preserve"> - Izvršilaca: 1, na neodređeno vrijeme, - VII1 nivo kvalifikacije obrazovanja, Fakultet iz oblasti društvenih nauka:</w:t>
      </w:r>
    </w:p>
    <w:p w:rsidR="00415BAC" w:rsidRPr="00217A7A" w:rsidRDefault="00217A7A" w:rsidP="00217A7A">
      <w:pPr>
        <w:pStyle w:val="NoSpacing"/>
        <w:rPr>
          <w:b/>
          <w:sz w:val="22"/>
          <w:szCs w:val="22"/>
        </w:rPr>
      </w:pPr>
      <w:r>
        <w:t xml:space="preserve">      </w:t>
      </w:r>
      <w:r w:rsidRPr="00217A7A">
        <w:rPr>
          <w:b/>
          <w:sz w:val="22"/>
          <w:szCs w:val="22"/>
        </w:rPr>
        <w:t>MARIJA MIĆUNOVIĆ-ĐURĐEVAC - ostvareni broj bodova 19.65</w:t>
      </w:r>
    </w:p>
    <w:p w:rsidR="00415BAC" w:rsidRPr="00217A7A" w:rsidRDefault="00217A7A" w:rsidP="00217A7A">
      <w:pPr>
        <w:pStyle w:val="NoSpacing"/>
        <w:rPr>
          <w:b/>
          <w:sz w:val="22"/>
          <w:szCs w:val="22"/>
        </w:rPr>
      </w:pPr>
      <w:r w:rsidRPr="00217A7A">
        <w:rPr>
          <w:b/>
          <w:sz w:val="22"/>
          <w:szCs w:val="22"/>
        </w:rPr>
        <w:t xml:space="preserve">      JELENA RAKUŠ - ostvareni broj bodova 15.38</w:t>
      </w:r>
    </w:p>
    <w:p w:rsidR="00415BAC" w:rsidRPr="00217A7A" w:rsidRDefault="00217A7A" w:rsidP="00217A7A">
      <w:pPr>
        <w:pStyle w:val="NoSpacing"/>
        <w:rPr>
          <w:b/>
          <w:sz w:val="22"/>
          <w:szCs w:val="22"/>
        </w:rPr>
      </w:pPr>
      <w:r w:rsidRPr="00217A7A">
        <w:rPr>
          <w:b/>
          <w:sz w:val="22"/>
          <w:szCs w:val="22"/>
        </w:rPr>
        <w:t xml:space="preserve">      </w:t>
      </w:r>
      <w:r w:rsidRPr="00217A7A">
        <w:rPr>
          <w:b/>
          <w:sz w:val="22"/>
          <w:szCs w:val="22"/>
        </w:rPr>
        <w:t>BLAŽO TODOROVIĆ - ostvareni broj bodova 15.08</w:t>
      </w:r>
    </w:p>
    <w:p w:rsidR="00415BAC" w:rsidRDefault="00415BAC"/>
    <w:p w:rsidR="00415BAC" w:rsidRDefault="00217A7A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r>
        <w:rPr>
          <w:sz w:val="22"/>
          <w:szCs w:val="22"/>
        </w:rPr>
        <w:t>), i dostavlja Upravi za ljudske resurse najkasnije u roku</w:t>
      </w:r>
      <w:r>
        <w:rPr>
          <w:sz w:val="22"/>
          <w:szCs w:val="22"/>
        </w:rPr>
        <w:t xml:space="preserve"> od deset dana od dana prijema liste za izbor kandidata.</w:t>
      </w:r>
    </w:p>
    <w:p w:rsidR="00217A7A" w:rsidRDefault="00217A7A" w:rsidP="00217A7A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217A7A" w:rsidRDefault="00217A7A" w:rsidP="00217A7A">
      <w:pPr>
        <w:spacing w:after="0" w:line="240" w:lineRule="auto"/>
        <w:jc w:val="both"/>
        <w:rPr>
          <w:sz w:val="22"/>
        </w:rPr>
      </w:pPr>
      <w:r>
        <w:rPr>
          <w:sz w:val="22"/>
        </w:rPr>
        <w:t>Kandidat</w:t>
      </w:r>
      <w:r>
        <w:rPr>
          <w:sz w:val="22"/>
        </w:rPr>
        <w:t xml:space="preserve"> </w:t>
      </w:r>
      <w:r>
        <w:rPr>
          <w:sz w:val="22"/>
        </w:rPr>
        <w:t>Blažo Todorović, ne posjeduj</w:t>
      </w:r>
      <w:r>
        <w:rPr>
          <w:sz w:val="22"/>
        </w:rPr>
        <w:t>e</w:t>
      </w:r>
      <w:bookmarkStart w:id="0" w:name="_GoBack"/>
      <w:bookmarkEnd w:id="0"/>
      <w:r>
        <w:rPr>
          <w:sz w:val="22"/>
        </w:rPr>
        <w:t xml:space="preserve"> uvjerenje o položenom stručnom ispitu za rad u državnim organima.</w:t>
      </w:r>
    </w:p>
    <w:p w:rsidR="00415BAC" w:rsidRDefault="00415BAC"/>
    <w:p w:rsidR="00415BAC" w:rsidRDefault="00217A7A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415BAC" w:rsidRDefault="00217A7A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415BAC" w:rsidRDefault="00217A7A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415BAC" w:rsidRDefault="00217A7A">
      <w:pPr>
        <w:spacing w:after="0"/>
      </w:pPr>
      <w:r>
        <w:rPr>
          <w:sz w:val="22"/>
          <w:szCs w:val="22"/>
        </w:rPr>
        <w:t xml:space="preserve">       - Ministarstvu pravde</w:t>
      </w:r>
    </w:p>
    <w:p w:rsidR="00415BAC" w:rsidRDefault="00217A7A">
      <w:pPr>
        <w:spacing w:after="0"/>
      </w:pPr>
      <w:r>
        <w:rPr>
          <w:sz w:val="22"/>
          <w:szCs w:val="22"/>
        </w:rPr>
        <w:t xml:space="preserve">       - a/a</w:t>
      </w:r>
    </w:p>
    <w:sectPr w:rsidR="00415BA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AC"/>
    <w:rsid w:val="00217A7A"/>
    <w:rsid w:val="0041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C0BB"/>
  <w15:docId w15:val="{9F902902-2028-4388-898F-871BFDA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217A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2023-09-11T11:44:00Z</cp:lastPrinted>
  <dcterms:created xsi:type="dcterms:W3CDTF">2023-09-11T11:44:00Z</dcterms:created>
  <dcterms:modified xsi:type="dcterms:W3CDTF">2023-09-11T11:44:00Z</dcterms:modified>
  <cp:category/>
</cp:coreProperties>
</file>