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00" w:rsidRPr="00CB7300" w:rsidRDefault="00CB7300" w:rsidP="00CB7300">
      <w:pPr>
        <w:rPr>
          <w:rFonts w:ascii="Monotype Corsiva" w:hAnsi="Monotype Corsiva" w:cs="Arial"/>
          <w:bCs/>
          <w:sz w:val="22"/>
          <w:szCs w:val="22"/>
          <w:lang w:val="pt-BR"/>
        </w:rPr>
      </w:pPr>
      <w:r w:rsidRPr="00CB7300">
        <w:rPr>
          <w:rFonts w:ascii="Calibri" w:hAnsi="Calibri" w:cs="Calibri"/>
          <w:b/>
          <w:noProof/>
          <w:color w:val="1F497D"/>
          <w:sz w:val="32"/>
          <w:szCs w:val="48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018EA285" wp14:editId="57FD7FFD">
            <wp:simplePos x="0" y="0"/>
            <wp:positionH relativeFrom="column">
              <wp:posOffset>4648200</wp:posOffset>
            </wp:positionH>
            <wp:positionV relativeFrom="paragraph">
              <wp:posOffset>76200</wp:posOffset>
            </wp:positionV>
            <wp:extent cx="904875" cy="8286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300">
        <w:rPr>
          <w:rFonts w:ascii="Monotype Corsiva" w:hAnsi="Monotype Corsiva" w:cs="Arial"/>
          <w:bCs/>
          <w:noProof/>
          <w:sz w:val="22"/>
          <w:szCs w:val="22"/>
          <w:lang w:val="sr-Latn-ME" w:eastAsia="sr-Latn-ME"/>
        </w:rPr>
        <w:drawing>
          <wp:inline distT="0" distB="0" distL="0" distR="0" wp14:anchorId="4ED5E80B" wp14:editId="7F33CEBA">
            <wp:extent cx="876300" cy="971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00">
        <w:rPr>
          <w:rFonts w:ascii="Monotype Corsiva" w:hAnsi="Monotype Corsiva" w:cs="Arial"/>
          <w:bCs/>
          <w:sz w:val="22"/>
          <w:szCs w:val="22"/>
          <w:lang w:val="pt-BR"/>
        </w:rPr>
        <w:br/>
        <w:t>Crna Gora</w:t>
      </w:r>
      <w:r w:rsidRPr="00CB7300">
        <w:rPr>
          <w:rFonts w:ascii="Calibri" w:hAnsi="Calibri" w:cs="Calibri"/>
          <w:b/>
          <w:bCs/>
          <w:color w:val="365F91"/>
          <w:szCs w:val="40"/>
          <w:lang w:val="it-IT"/>
        </w:rPr>
        <w:t xml:space="preserve"> </w:t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>
        <w:rPr>
          <w:rFonts w:ascii="Calibri" w:hAnsi="Calibri" w:cs="Calibri"/>
          <w:b/>
          <w:bCs/>
          <w:color w:val="365F91"/>
          <w:szCs w:val="40"/>
          <w:lang w:val="it-IT"/>
        </w:rPr>
        <w:tab/>
      </w:r>
      <w:r w:rsidRPr="00CB7300">
        <w:rPr>
          <w:rFonts w:ascii="Calibri" w:hAnsi="Calibri" w:cs="Calibri"/>
          <w:b/>
          <w:bCs/>
          <w:color w:val="365F91"/>
          <w:szCs w:val="40"/>
          <w:lang w:val="it-IT"/>
        </w:rPr>
        <w:t>Investiciono-razvojni fond</w:t>
      </w:r>
    </w:p>
    <w:p w:rsidR="00CB7300" w:rsidRPr="00295FFE" w:rsidRDefault="00CB7300" w:rsidP="00CB7300">
      <w:pPr>
        <w:rPr>
          <w:rFonts w:ascii="Monotype Corsiva" w:hAnsi="Monotype Corsiva" w:cs="Arial"/>
          <w:bCs/>
          <w:sz w:val="22"/>
          <w:szCs w:val="22"/>
          <w:lang w:val="pt-BR"/>
        </w:rPr>
      </w:pP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>Ministarstvo ekonomije</w:t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295FFE">
        <w:rPr>
          <w:rFonts w:ascii="Monotype Corsiva" w:hAnsi="Monotype Corsiva" w:cs="Arial"/>
          <w:bCs/>
          <w:sz w:val="22"/>
          <w:szCs w:val="22"/>
          <w:lang w:val="pt-BR"/>
        </w:rPr>
        <w:tab/>
      </w:r>
      <w:r w:rsidRPr="00CB7300">
        <w:rPr>
          <w:rFonts w:ascii="Calibri" w:hAnsi="Calibri" w:cs="Calibri"/>
          <w:b/>
          <w:bCs/>
          <w:color w:val="365F91"/>
          <w:szCs w:val="40"/>
          <w:lang w:val="it-IT"/>
        </w:rPr>
        <w:t xml:space="preserve"> Crne Gore A.D.</w:t>
      </w:r>
    </w:p>
    <w:p w:rsidR="00CB7300" w:rsidRPr="00CB7300" w:rsidRDefault="00CB7300" w:rsidP="008F0EE0">
      <w:pPr>
        <w:jc w:val="center"/>
        <w:rPr>
          <w:rFonts w:ascii="Cambria" w:hAnsi="Cambria"/>
          <w:b/>
          <w:lang w:val="sr-Latn-CS"/>
        </w:rPr>
      </w:pPr>
    </w:p>
    <w:p w:rsidR="00CB7300" w:rsidRPr="00CB7300" w:rsidRDefault="00CB7300" w:rsidP="00CB7300">
      <w:pPr>
        <w:ind w:left="3540" w:firstLine="708"/>
        <w:jc w:val="center"/>
        <w:rPr>
          <w:rFonts w:ascii="Calibri" w:hAnsi="Calibri" w:cs="Calibri"/>
          <w:b/>
          <w:noProof/>
          <w:color w:val="1F497D"/>
          <w:sz w:val="32"/>
          <w:szCs w:val="48"/>
          <w:lang w:val="it-IT" w:eastAsia="en-GB"/>
        </w:rPr>
      </w:pPr>
    </w:p>
    <w:p w:rsidR="00CB7300" w:rsidRPr="00CB7300" w:rsidRDefault="00CB7300" w:rsidP="00CB7300">
      <w:pPr>
        <w:ind w:left="3540"/>
        <w:jc w:val="center"/>
        <w:rPr>
          <w:rFonts w:ascii="Calibri" w:hAnsi="Calibri" w:cs="Calibri"/>
          <w:b/>
          <w:bCs/>
          <w:color w:val="365F91"/>
          <w:szCs w:val="40"/>
          <w:lang w:val="it-IT"/>
        </w:rPr>
      </w:pPr>
      <w:r w:rsidRPr="00CB7300">
        <w:rPr>
          <w:rFonts w:ascii="Calibri" w:hAnsi="Calibri" w:cs="Calibri"/>
          <w:b/>
          <w:bCs/>
          <w:color w:val="365F91"/>
          <w:szCs w:val="40"/>
          <w:lang w:val="it-IT"/>
        </w:rPr>
        <w:t xml:space="preserve">   </w:t>
      </w:r>
    </w:p>
    <w:p w:rsidR="00CB7300" w:rsidRPr="00CB7300" w:rsidRDefault="00CB7300" w:rsidP="00CB7300">
      <w:pPr>
        <w:ind w:left="3540"/>
        <w:jc w:val="center"/>
        <w:rPr>
          <w:rFonts w:ascii="Calibri" w:hAnsi="Calibri" w:cs="Calibri"/>
          <w:b/>
          <w:bCs/>
          <w:color w:val="365F91"/>
          <w:szCs w:val="40"/>
          <w:lang w:val="it-IT"/>
        </w:rPr>
      </w:pPr>
      <w:r w:rsidRPr="00CB7300">
        <w:rPr>
          <w:rFonts w:ascii="Calibri" w:hAnsi="Calibri" w:cs="Calibri"/>
          <w:b/>
          <w:bCs/>
          <w:color w:val="365F91"/>
          <w:szCs w:val="40"/>
          <w:lang w:val="it-IT"/>
        </w:rPr>
        <w:t xml:space="preserve">    </w:t>
      </w:r>
    </w:p>
    <w:p w:rsidR="00CB7300" w:rsidRPr="00CB7300" w:rsidRDefault="00CB7300" w:rsidP="008F0EE0">
      <w:pPr>
        <w:jc w:val="center"/>
        <w:rPr>
          <w:rFonts w:ascii="Cambria" w:hAnsi="Cambria"/>
          <w:b/>
          <w:lang w:val="it-IT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CB7300" w:rsidRPr="00295FFE" w:rsidRDefault="00CB7300" w:rsidP="008F0EE0">
      <w:pPr>
        <w:jc w:val="center"/>
        <w:rPr>
          <w:rFonts w:ascii="Cambria" w:hAnsi="Cambria"/>
          <w:b/>
          <w:lang w:val="pl-PL"/>
        </w:rPr>
      </w:pPr>
    </w:p>
    <w:p w:rsidR="00436B7F" w:rsidRPr="00CB7300" w:rsidRDefault="008F0EE0" w:rsidP="008F0EE0">
      <w:pPr>
        <w:jc w:val="center"/>
        <w:rPr>
          <w:rFonts w:ascii="Cambria" w:hAnsi="Cambria"/>
          <w:b/>
          <w:sz w:val="36"/>
          <w:lang w:val="pl-PL"/>
        </w:rPr>
      </w:pPr>
      <w:r w:rsidRPr="00295FFE">
        <w:rPr>
          <w:rFonts w:ascii="Cambria" w:hAnsi="Cambria"/>
          <w:b/>
          <w:sz w:val="36"/>
          <w:lang w:val="pl-PL"/>
        </w:rPr>
        <w:t>PROGRAM PODRŠKE RAZVOJU PREDU</w:t>
      </w:r>
      <w:r w:rsidRPr="00CB7300">
        <w:rPr>
          <w:rFonts w:ascii="Cambria" w:hAnsi="Cambria"/>
          <w:b/>
          <w:sz w:val="36"/>
          <w:lang w:val="pl-PL"/>
        </w:rPr>
        <w:t>ZETNIŠTVA</w:t>
      </w: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40"/>
          <w:lang w:val="pl-PL"/>
        </w:rPr>
      </w:pPr>
    </w:p>
    <w:p w:rsidR="00CB7300" w:rsidRP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CB7300" w:rsidRP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  <w:r w:rsidRPr="00CB7300">
        <w:rPr>
          <w:rFonts w:asciiTheme="majorHAnsi" w:hAnsiTheme="majorHAnsi"/>
          <w:b/>
          <w:sz w:val="28"/>
          <w:lang w:val="pl-PL"/>
        </w:rPr>
        <w:t>Podgorica, 201</w:t>
      </w:r>
      <w:r w:rsidR="008F3643">
        <w:rPr>
          <w:rFonts w:asciiTheme="majorHAnsi" w:hAnsiTheme="majorHAnsi"/>
          <w:b/>
          <w:sz w:val="28"/>
          <w:lang w:val="pl-PL"/>
        </w:rPr>
        <w:t>8</w:t>
      </w:r>
      <w:r w:rsidRPr="00CB7300">
        <w:rPr>
          <w:rFonts w:asciiTheme="majorHAnsi" w:hAnsiTheme="majorHAnsi"/>
          <w:b/>
          <w:sz w:val="28"/>
          <w:lang w:val="pl-PL"/>
        </w:rPr>
        <w:t>.god.</w:t>
      </w:r>
    </w:p>
    <w:p w:rsidR="00A16456" w:rsidRPr="00CB7300" w:rsidRDefault="00A16456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8F3643" w:rsidRPr="00CB7300" w:rsidRDefault="008F3643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CB7300" w:rsidRPr="00CB7300" w:rsidRDefault="00CB7300" w:rsidP="008F0EE0">
      <w:pPr>
        <w:jc w:val="center"/>
        <w:rPr>
          <w:rFonts w:asciiTheme="majorHAnsi" w:hAnsiTheme="majorHAnsi"/>
          <w:b/>
          <w:sz w:val="28"/>
          <w:lang w:val="pl-PL"/>
        </w:rPr>
      </w:pPr>
    </w:p>
    <w:p w:rsidR="00DB7EDA" w:rsidRPr="007313DD" w:rsidRDefault="007313DD" w:rsidP="00AC59A1">
      <w:pPr>
        <w:pStyle w:val="NoSpacing"/>
        <w:numPr>
          <w:ilvl w:val="0"/>
          <w:numId w:val="1"/>
        </w:numPr>
        <w:rPr>
          <w:rFonts w:asciiTheme="majorHAnsi" w:hAnsiTheme="majorHAnsi"/>
          <w:b/>
          <w:color w:val="1F497D" w:themeColor="text2"/>
          <w:sz w:val="24"/>
        </w:rPr>
      </w:pPr>
      <w:r w:rsidRPr="007313DD">
        <w:rPr>
          <w:rFonts w:asciiTheme="majorHAnsi" w:hAnsiTheme="majorHAnsi"/>
          <w:b/>
          <w:color w:val="1F497D" w:themeColor="text2"/>
          <w:sz w:val="24"/>
        </w:rPr>
        <w:lastRenderedPageBreak/>
        <w:t>CILJ PROGRAMA</w:t>
      </w:r>
    </w:p>
    <w:p w:rsidR="00DB7EDA" w:rsidRPr="00DB7EDA" w:rsidRDefault="00DB7EDA" w:rsidP="00DB7EDA">
      <w:pPr>
        <w:pStyle w:val="NoSpacing"/>
        <w:rPr>
          <w:rFonts w:asciiTheme="majorHAnsi" w:hAnsiTheme="majorHAnsi" w:cs="Arial"/>
          <w:sz w:val="24"/>
          <w:lang w:val="sl-SI"/>
        </w:rPr>
      </w:pPr>
    </w:p>
    <w:p w:rsidR="00DB7EDA" w:rsidRPr="00DB7EDA" w:rsidRDefault="00DB7EDA" w:rsidP="00DB7EDA">
      <w:pPr>
        <w:pStyle w:val="NoSpacing"/>
        <w:rPr>
          <w:rFonts w:asciiTheme="majorHAnsi" w:hAnsiTheme="majorHAnsi" w:cs="Times New Roman"/>
          <w:sz w:val="24"/>
          <w:lang w:val="sr-Latn-CS"/>
        </w:rPr>
      </w:pPr>
      <w:r w:rsidRPr="00DB7EDA">
        <w:rPr>
          <w:rFonts w:asciiTheme="majorHAnsi" w:hAnsiTheme="majorHAnsi"/>
          <w:sz w:val="24"/>
          <w:lang w:val="sr-Latn-CS"/>
        </w:rPr>
        <w:t>Osnovi cilj programa je podrška razvoj</w:t>
      </w:r>
      <w:r w:rsidR="00952423">
        <w:rPr>
          <w:rFonts w:asciiTheme="majorHAnsi" w:hAnsiTheme="majorHAnsi"/>
          <w:sz w:val="24"/>
          <w:lang w:val="sr-Latn-CS"/>
        </w:rPr>
        <w:t>u</w:t>
      </w:r>
      <w:r w:rsidRPr="00DB7EDA">
        <w:rPr>
          <w:rFonts w:asciiTheme="majorHAnsi" w:hAnsiTheme="majorHAnsi"/>
          <w:sz w:val="24"/>
          <w:lang w:val="sr-Latn-CS"/>
        </w:rPr>
        <w:t xml:space="preserve"> preduzetništva</w:t>
      </w:r>
      <w:r>
        <w:rPr>
          <w:rFonts w:asciiTheme="majorHAnsi" w:hAnsiTheme="majorHAnsi"/>
          <w:sz w:val="24"/>
          <w:lang w:val="sr-Latn-CS"/>
        </w:rPr>
        <w:t xml:space="preserve"> kroz osnivanje novih  i podsticanje daljeg rasta postojećih malih i srednjih preduzeća</w:t>
      </w:r>
      <w:r w:rsidRPr="00DB7EDA">
        <w:rPr>
          <w:rFonts w:asciiTheme="majorHAnsi" w:hAnsiTheme="majorHAnsi"/>
          <w:sz w:val="24"/>
          <w:lang w:val="sr-Latn-CS"/>
        </w:rPr>
        <w:t xml:space="preserve">. </w:t>
      </w:r>
    </w:p>
    <w:p w:rsidR="00DB7EDA" w:rsidRPr="00DB7EDA" w:rsidRDefault="00DB7EDA" w:rsidP="00DB7EDA">
      <w:pPr>
        <w:pStyle w:val="NoSpacing"/>
        <w:rPr>
          <w:rFonts w:asciiTheme="majorHAnsi" w:hAnsiTheme="majorHAnsi"/>
          <w:sz w:val="24"/>
          <w:lang w:val="sl-SI"/>
        </w:rPr>
      </w:pPr>
    </w:p>
    <w:p w:rsidR="00DB7EDA" w:rsidRPr="00DB7EDA" w:rsidRDefault="00DB7EDA" w:rsidP="00DB7EDA">
      <w:pPr>
        <w:pStyle w:val="NoSpacing"/>
        <w:rPr>
          <w:rFonts w:asciiTheme="majorHAnsi" w:hAnsiTheme="majorHAnsi"/>
          <w:i/>
          <w:sz w:val="24"/>
          <w:lang w:val="pl-PL"/>
        </w:rPr>
      </w:pPr>
      <w:r w:rsidRPr="00DB7EDA">
        <w:rPr>
          <w:rFonts w:asciiTheme="majorHAnsi" w:hAnsiTheme="majorHAnsi"/>
          <w:i/>
          <w:sz w:val="24"/>
          <w:lang w:val="pl-PL"/>
        </w:rPr>
        <w:t xml:space="preserve">Posebni  ciljevi: </w:t>
      </w:r>
    </w:p>
    <w:p w:rsidR="000B47B3" w:rsidRPr="00FA1834" w:rsidRDefault="000B47B3" w:rsidP="00AC59A1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24"/>
          <w:lang w:val="sl-SI"/>
        </w:rPr>
      </w:pPr>
      <w:r w:rsidRPr="00FA1834">
        <w:rPr>
          <w:rFonts w:asciiTheme="majorHAnsi" w:hAnsiTheme="majorHAnsi"/>
          <w:sz w:val="24"/>
          <w:lang w:val="sl-SI"/>
        </w:rPr>
        <w:t>otvaranje novih radnih mjesta kroz podsticanje preduzetništva i započinjanja sopstvenog biznisa;</w:t>
      </w:r>
    </w:p>
    <w:p w:rsidR="000B47B3" w:rsidRPr="00FA1834" w:rsidRDefault="000B47B3" w:rsidP="00AC59A1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24"/>
          <w:lang w:val="sl-SI"/>
        </w:rPr>
      </w:pPr>
      <w:r w:rsidRPr="00FA1834">
        <w:rPr>
          <w:rFonts w:asciiTheme="majorHAnsi" w:hAnsiTheme="majorHAnsi"/>
          <w:sz w:val="24"/>
          <w:lang w:val="sl-SI"/>
        </w:rPr>
        <w:t>animiranje ciljnih grupa – mladih ljudi, žena, studenata, lica sa invaliditetom, itd. da sudbinu »uzmu u svoje ruke« i posvete se biznisu;</w:t>
      </w:r>
    </w:p>
    <w:p w:rsidR="000B47B3" w:rsidRPr="00FA1834" w:rsidRDefault="000B47B3" w:rsidP="00AC59A1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24"/>
          <w:lang w:val="sl-SI"/>
        </w:rPr>
      </w:pPr>
      <w:r w:rsidRPr="00FA1834">
        <w:rPr>
          <w:rFonts w:asciiTheme="majorHAnsi" w:hAnsiTheme="majorHAnsi"/>
          <w:sz w:val="24"/>
          <w:lang w:val="sl-SI"/>
        </w:rPr>
        <w:t>stimulisanje inovativnosti i kreativnosti mladih;</w:t>
      </w:r>
    </w:p>
    <w:p w:rsidR="000B47B3" w:rsidRPr="00FA1834" w:rsidRDefault="000B47B3" w:rsidP="00AC59A1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sz w:val="24"/>
          <w:lang w:val="sl-SI"/>
        </w:rPr>
      </w:pPr>
      <w:r w:rsidRPr="00FA1834">
        <w:rPr>
          <w:rFonts w:asciiTheme="majorHAnsi" w:hAnsiTheme="majorHAnsi"/>
          <w:sz w:val="24"/>
          <w:lang w:val="sl-SI"/>
        </w:rPr>
        <w:t>podsticanje daljeg rasta postojećih MSP.</w:t>
      </w:r>
    </w:p>
    <w:p w:rsidR="00DB7EDA" w:rsidRDefault="00DB7EDA" w:rsidP="00DB7EDA">
      <w:pPr>
        <w:pStyle w:val="NoSpacing"/>
        <w:rPr>
          <w:rFonts w:asciiTheme="majorHAnsi" w:hAnsiTheme="majorHAnsi"/>
          <w:i/>
          <w:sz w:val="24"/>
          <w:lang w:val="sl-SI"/>
        </w:rPr>
      </w:pPr>
    </w:p>
    <w:p w:rsidR="00DB7EDA" w:rsidRPr="00DB7EDA" w:rsidRDefault="00DB7EDA" w:rsidP="00B20BAB">
      <w:pPr>
        <w:pStyle w:val="NoSpacing"/>
        <w:jc w:val="both"/>
        <w:rPr>
          <w:rFonts w:asciiTheme="majorHAnsi" w:hAnsiTheme="majorHAnsi" w:cs="Times New Roman"/>
          <w:sz w:val="24"/>
          <w:lang w:val="sl-SI"/>
        </w:rPr>
      </w:pPr>
      <w:r w:rsidRPr="00DB7EDA">
        <w:rPr>
          <w:rFonts w:asciiTheme="majorHAnsi" w:hAnsiTheme="majorHAnsi" w:cs="Arial"/>
          <w:sz w:val="24"/>
          <w:lang w:val="sl-SI"/>
        </w:rPr>
        <w:t xml:space="preserve">Investiciono razvojni fond Crne Gore AD, u saradnji sa </w:t>
      </w:r>
      <w:r w:rsidR="00B20BAB">
        <w:rPr>
          <w:rFonts w:asciiTheme="majorHAnsi" w:hAnsiTheme="majorHAnsi" w:cs="Arial"/>
          <w:sz w:val="24"/>
          <w:lang w:val="sl-SI"/>
        </w:rPr>
        <w:t>Ministarstvom ekonomije</w:t>
      </w:r>
      <w:r w:rsidRPr="00DB7EDA">
        <w:rPr>
          <w:rFonts w:asciiTheme="majorHAnsi" w:hAnsiTheme="majorHAnsi"/>
          <w:sz w:val="24"/>
          <w:lang w:val="sl-SI"/>
        </w:rPr>
        <w:t>, raspisuje nefinansijsku i finansijsku podršku radi poboljšanja uslova za razvoj  preduzetništva u Crnoj Gori.</w:t>
      </w:r>
    </w:p>
    <w:p w:rsidR="00DB7EDA" w:rsidRPr="00DB7EDA" w:rsidRDefault="00DB7EDA" w:rsidP="00DB7EDA">
      <w:pPr>
        <w:pStyle w:val="NoSpacing"/>
        <w:rPr>
          <w:rFonts w:asciiTheme="majorHAnsi" w:hAnsiTheme="majorHAnsi" w:cs="Arial"/>
          <w:sz w:val="24"/>
          <w:lang w:val="sl-SI"/>
        </w:rPr>
      </w:pPr>
    </w:p>
    <w:p w:rsidR="00DB7EDA" w:rsidRDefault="00DB7EDA" w:rsidP="00B20BAB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B20BAB">
        <w:rPr>
          <w:rFonts w:asciiTheme="majorHAnsi" w:hAnsiTheme="majorHAnsi" w:cs="Arial"/>
          <w:sz w:val="24"/>
          <w:lang w:val="sl-SI"/>
        </w:rPr>
        <w:t xml:space="preserve">Cilj ove </w:t>
      </w:r>
      <w:r w:rsidR="00B721CA">
        <w:rPr>
          <w:rFonts w:asciiTheme="majorHAnsi" w:hAnsiTheme="majorHAnsi" w:cs="Arial"/>
          <w:sz w:val="24"/>
          <w:lang w:val="sl-SI"/>
        </w:rPr>
        <w:t>k</w:t>
      </w:r>
      <w:r w:rsidRPr="00B20BAB">
        <w:rPr>
          <w:rFonts w:asciiTheme="majorHAnsi" w:hAnsiTheme="majorHAnsi" w:cs="Arial"/>
          <w:sz w:val="24"/>
          <w:lang w:val="sl-SI"/>
        </w:rPr>
        <w:t>reditne linije je pružanje podrške zainteresovanim licima koja planiraju</w:t>
      </w:r>
      <w:r w:rsidR="00B20BAB" w:rsidRPr="00B20BAB">
        <w:rPr>
          <w:rFonts w:asciiTheme="majorHAnsi" w:hAnsiTheme="majorHAnsi" w:cs="Arial"/>
          <w:sz w:val="24"/>
          <w:lang w:val="sl-SI"/>
        </w:rPr>
        <w:t xml:space="preserve"> da registruju sopstveni biznis ili da unaprijede postojeće poslovanje.</w:t>
      </w:r>
      <w:r w:rsidR="00B20BAB">
        <w:rPr>
          <w:rFonts w:asciiTheme="majorHAnsi" w:hAnsiTheme="majorHAnsi" w:cs="Arial"/>
          <w:sz w:val="24"/>
          <w:lang w:val="sl-SI"/>
        </w:rPr>
        <w:t xml:space="preserve"> </w:t>
      </w:r>
      <w:r w:rsidRPr="00B20BAB">
        <w:rPr>
          <w:rFonts w:asciiTheme="majorHAnsi" w:hAnsiTheme="majorHAnsi" w:cs="Arial"/>
          <w:sz w:val="24"/>
          <w:lang w:val="sl-SI"/>
        </w:rPr>
        <w:t xml:space="preserve"> </w:t>
      </w:r>
    </w:p>
    <w:p w:rsidR="00B20BAB" w:rsidRDefault="00B20BAB" w:rsidP="00B20BAB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B20BAB" w:rsidRPr="004B594B" w:rsidRDefault="007313DD" w:rsidP="00AC59A1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b/>
          <w:color w:val="1F497D" w:themeColor="text2"/>
          <w:sz w:val="24"/>
          <w:lang w:val="sl-SI"/>
        </w:rPr>
      </w:pPr>
      <w:r w:rsidRPr="004B594B">
        <w:rPr>
          <w:rFonts w:asciiTheme="majorHAnsi" w:hAnsiTheme="majorHAnsi" w:cs="Arial"/>
          <w:b/>
          <w:color w:val="1F497D" w:themeColor="text2"/>
          <w:sz w:val="24"/>
          <w:lang w:val="sl-SI"/>
        </w:rPr>
        <w:t xml:space="preserve">CILJNA GRUPA </w:t>
      </w:r>
    </w:p>
    <w:p w:rsidR="00B20BAB" w:rsidRPr="004B594B" w:rsidRDefault="00B20BAB" w:rsidP="00B20BAB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B20BAB" w:rsidRPr="004B594B" w:rsidRDefault="00B20BAB" w:rsidP="00B20BAB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4B594B">
        <w:rPr>
          <w:rFonts w:asciiTheme="majorHAnsi" w:hAnsiTheme="majorHAnsi" w:cs="Arial"/>
          <w:sz w:val="24"/>
          <w:lang w:val="sl-SI"/>
        </w:rPr>
        <w:t>Program je namijenjen sljedećim ciljnim grupama:</w:t>
      </w:r>
    </w:p>
    <w:p w:rsidR="00B20BAB" w:rsidRPr="00BF4B3D" w:rsidRDefault="00B20BAB" w:rsidP="00B20BAB">
      <w:pPr>
        <w:pStyle w:val="NoSpacing"/>
        <w:jc w:val="both"/>
        <w:rPr>
          <w:rFonts w:asciiTheme="majorHAnsi" w:hAnsiTheme="majorHAnsi" w:cs="Arial"/>
          <w:sz w:val="24"/>
          <w:highlight w:val="yellow"/>
          <w:lang w:val="sl-SI"/>
        </w:rPr>
      </w:pPr>
    </w:p>
    <w:p w:rsidR="00B20BAB" w:rsidRPr="004B594B" w:rsidRDefault="003364B9" w:rsidP="00B20BAB">
      <w:pPr>
        <w:pStyle w:val="NoSpacing"/>
        <w:jc w:val="both"/>
        <w:rPr>
          <w:rFonts w:asciiTheme="majorHAnsi" w:hAnsiTheme="majorHAnsi" w:cs="Arial"/>
          <w:b/>
          <w:sz w:val="24"/>
          <w:lang w:val="sl-SI"/>
        </w:rPr>
      </w:pPr>
      <w:r w:rsidRPr="004B594B">
        <w:rPr>
          <w:rFonts w:asciiTheme="majorHAnsi" w:hAnsiTheme="majorHAnsi" w:cs="Arial"/>
          <w:b/>
          <w:sz w:val="24"/>
          <w:lang w:val="sl-SI"/>
        </w:rPr>
        <w:t>P</w:t>
      </w:r>
      <w:r w:rsidR="00B20BAB" w:rsidRPr="004B594B">
        <w:rPr>
          <w:rFonts w:asciiTheme="majorHAnsi" w:hAnsiTheme="majorHAnsi" w:cs="Arial"/>
          <w:b/>
          <w:sz w:val="24"/>
          <w:lang w:val="sl-SI"/>
        </w:rPr>
        <w:t>očetnici</w:t>
      </w:r>
      <w:r>
        <w:rPr>
          <w:rFonts w:asciiTheme="majorHAnsi" w:hAnsiTheme="majorHAnsi" w:cs="Arial"/>
          <w:b/>
          <w:sz w:val="24"/>
          <w:lang w:val="sl-SI"/>
        </w:rPr>
        <w:t xml:space="preserve">ma </w:t>
      </w:r>
      <w:r w:rsidR="00B20BAB" w:rsidRPr="004B594B">
        <w:rPr>
          <w:rFonts w:asciiTheme="majorHAnsi" w:hAnsiTheme="majorHAnsi" w:cs="Arial"/>
          <w:b/>
          <w:sz w:val="24"/>
          <w:lang w:val="sl-SI"/>
        </w:rPr>
        <w:t xml:space="preserve"> u biznisu</w:t>
      </w:r>
      <w:r w:rsidR="007313DD" w:rsidRPr="004B594B">
        <w:rPr>
          <w:rFonts w:asciiTheme="majorHAnsi" w:hAnsiTheme="majorHAnsi" w:cs="Arial"/>
          <w:b/>
          <w:sz w:val="24"/>
          <w:lang w:val="sl-SI"/>
        </w:rPr>
        <w:t xml:space="preserve"> i mal</w:t>
      </w:r>
      <w:r>
        <w:rPr>
          <w:rFonts w:asciiTheme="majorHAnsi" w:hAnsiTheme="majorHAnsi" w:cs="Arial"/>
          <w:b/>
          <w:sz w:val="24"/>
          <w:lang w:val="sl-SI"/>
        </w:rPr>
        <w:t>im</w:t>
      </w:r>
      <w:r w:rsidR="007313DD" w:rsidRPr="004B594B">
        <w:rPr>
          <w:rFonts w:asciiTheme="majorHAnsi" w:hAnsiTheme="majorHAnsi" w:cs="Arial"/>
          <w:b/>
          <w:sz w:val="24"/>
          <w:lang w:val="sl-SI"/>
        </w:rPr>
        <w:t xml:space="preserve"> i srednj</w:t>
      </w:r>
      <w:r>
        <w:rPr>
          <w:rFonts w:asciiTheme="majorHAnsi" w:hAnsiTheme="majorHAnsi" w:cs="Arial"/>
          <w:b/>
          <w:sz w:val="24"/>
          <w:lang w:val="sl-SI"/>
        </w:rPr>
        <w:t xml:space="preserve">im </w:t>
      </w:r>
      <w:r w:rsidR="007313DD" w:rsidRPr="004B594B">
        <w:rPr>
          <w:rFonts w:asciiTheme="majorHAnsi" w:hAnsiTheme="majorHAnsi" w:cs="Arial"/>
          <w:b/>
          <w:sz w:val="24"/>
          <w:lang w:val="sl-SI"/>
        </w:rPr>
        <w:t xml:space="preserve"> preduzeć</w:t>
      </w:r>
      <w:r>
        <w:rPr>
          <w:rFonts w:asciiTheme="majorHAnsi" w:hAnsiTheme="majorHAnsi" w:cs="Arial"/>
          <w:b/>
          <w:sz w:val="24"/>
          <w:lang w:val="sl-SI"/>
        </w:rPr>
        <w:t xml:space="preserve">ima </w:t>
      </w:r>
      <w:r w:rsidR="007313DD" w:rsidRPr="004B594B">
        <w:rPr>
          <w:rFonts w:asciiTheme="majorHAnsi" w:hAnsiTheme="majorHAnsi" w:cs="Arial"/>
          <w:b/>
          <w:sz w:val="24"/>
          <w:lang w:val="sl-SI"/>
        </w:rPr>
        <w:t xml:space="preserve"> do godinu dana poslovanja</w:t>
      </w:r>
      <w:r w:rsidR="00B20BAB" w:rsidRPr="004B594B">
        <w:rPr>
          <w:rFonts w:asciiTheme="majorHAnsi" w:hAnsiTheme="majorHAnsi" w:cs="Arial"/>
          <w:b/>
          <w:sz w:val="24"/>
          <w:lang w:val="sl-SI"/>
        </w:rPr>
        <w:t>:</w:t>
      </w:r>
    </w:p>
    <w:p w:rsidR="00B20BAB" w:rsidRPr="004B594B" w:rsidRDefault="00B20BAB" w:rsidP="00AC59A1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4"/>
          <w:lang w:val="sl-SI"/>
        </w:rPr>
      </w:pPr>
      <w:r w:rsidRPr="004B594B">
        <w:rPr>
          <w:rFonts w:asciiTheme="majorHAnsi" w:hAnsiTheme="majorHAnsi" w:cs="Arial"/>
          <w:sz w:val="24"/>
          <w:lang w:val="sl-SI"/>
        </w:rPr>
        <w:t xml:space="preserve">mala i srednja preduzeća koja su u 100% privatnom vlasništvu, koja su osnovana i posluju u skladu sa Zakonom o privrednim društvima, </w:t>
      </w:r>
      <w:r w:rsidR="007313DD" w:rsidRPr="004B594B">
        <w:rPr>
          <w:rFonts w:asciiTheme="majorHAnsi" w:hAnsiTheme="majorHAnsi" w:cs="Arial"/>
          <w:sz w:val="24"/>
          <w:lang w:val="sl-SI"/>
        </w:rPr>
        <w:t xml:space="preserve">do </w:t>
      </w:r>
      <w:r w:rsidRPr="004B594B">
        <w:rPr>
          <w:rFonts w:asciiTheme="majorHAnsi" w:hAnsiTheme="majorHAnsi" w:cs="Arial"/>
          <w:sz w:val="24"/>
          <w:lang w:val="sl-SI"/>
        </w:rPr>
        <w:t>1 godinu do dana podnošenja prijave.</w:t>
      </w:r>
    </w:p>
    <w:p w:rsidR="00B20BAB" w:rsidRPr="004B594B" w:rsidRDefault="00B20BAB" w:rsidP="00AC59A1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4"/>
          <w:lang w:val="sl-SI"/>
        </w:rPr>
      </w:pPr>
      <w:r w:rsidRPr="004B594B">
        <w:rPr>
          <w:rFonts w:asciiTheme="majorHAnsi" w:hAnsiTheme="majorHAnsi" w:cs="Arial"/>
          <w:sz w:val="24"/>
          <w:lang w:val="sl-SI"/>
        </w:rPr>
        <w:t xml:space="preserve">budućim preduzetnicima koji žele da razviju preduzetničke ideje, </w:t>
      </w:r>
    </w:p>
    <w:p w:rsidR="00B20BAB" w:rsidRPr="004B594B" w:rsidRDefault="00B20BAB" w:rsidP="00AC59A1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4"/>
          <w:lang w:val="sl-SI"/>
        </w:rPr>
      </w:pPr>
      <w:r w:rsidRPr="004B594B">
        <w:rPr>
          <w:rFonts w:asciiTheme="majorHAnsi" w:hAnsiTheme="majorHAnsi" w:cs="Arial"/>
          <w:sz w:val="24"/>
          <w:lang w:val="sl-SI"/>
        </w:rPr>
        <w:t xml:space="preserve">ženama koje žele da obezbijede egzistenciju i samostalnost osnivanjem sopstvenog biznisa, </w:t>
      </w:r>
    </w:p>
    <w:p w:rsidR="00B20BAB" w:rsidRPr="004B594B" w:rsidRDefault="00B20BAB" w:rsidP="00AC59A1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4"/>
          <w:lang w:val="sl-SI"/>
        </w:rPr>
      </w:pPr>
      <w:r w:rsidRPr="004B594B">
        <w:rPr>
          <w:rFonts w:asciiTheme="majorHAnsi" w:hAnsiTheme="majorHAnsi" w:cs="Arial"/>
          <w:sz w:val="24"/>
          <w:lang w:val="sl-SI"/>
        </w:rPr>
        <w:t>licima koja se nalaze na evidenciji Zavoda za zapošljavanje,</w:t>
      </w:r>
    </w:p>
    <w:p w:rsidR="00B20BAB" w:rsidRPr="004B594B" w:rsidRDefault="003364B9" w:rsidP="00AC59A1">
      <w:pPr>
        <w:pStyle w:val="NoSpacing"/>
        <w:numPr>
          <w:ilvl w:val="0"/>
          <w:numId w:val="2"/>
        </w:numPr>
        <w:jc w:val="both"/>
        <w:rPr>
          <w:rFonts w:asciiTheme="majorHAnsi" w:hAnsiTheme="majorHAnsi" w:cs="Arial"/>
          <w:sz w:val="24"/>
          <w:lang w:val="sl-SI"/>
        </w:rPr>
      </w:pPr>
      <w:r>
        <w:rPr>
          <w:rFonts w:asciiTheme="majorHAnsi" w:hAnsiTheme="majorHAnsi" w:cs="Arial"/>
          <w:sz w:val="24"/>
          <w:lang w:val="sl-SI"/>
        </w:rPr>
        <w:t>licima sa invaliditetom</w:t>
      </w:r>
    </w:p>
    <w:p w:rsidR="00FA211F" w:rsidRDefault="00FA211F" w:rsidP="007313DD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B20BAB" w:rsidRPr="00F350F0" w:rsidRDefault="00F350F0" w:rsidP="00AC59A1">
      <w:pPr>
        <w:pStyle w:val="NoSpacing"/>
        <w:numPr>
          <w:ilvl w:val="0"/>
          <w:numId w:val="1"/>
        </w:numPr>
        <w:jc w:val="both"/>
        <w:rPr>
          <w:rFonts w:asciiTheme="majorHAnsi" w:hAnsiTheme="majorHAnsi" w:cs="Arial"/>
          <w:b/>
          <w:color w:val="1F497D" w:themeColor="text2"/>
          <w:sz w:val="24"/>
          <w:lang w:val="sl-SI"/>
        </w:rPr>
      </w:pPr>
      <w:r w:rsidRPr="00F350F0">
        <w:rPr>
          <w:rFonts w:asciiTheme="majorHAnsi" w:hAnsiTheme="majorHAnsi" w:cs="Arial"/>
          <w:b/>
          <w:color w:val="1F497D" w:themeColor="text2"/>
          <w:sz w:val="24"/>
          <w:lang w:val="sl-SI"/>
        </w:rPr>
        <w:t>KREDITNA SREDSTVA I USLOVI KREDITIRANJA</w:t>
      </w:r>
    </w:p>
    <w:p w:rsidR="007313DD" w:rsidRDefault="007313DD" w:rsidP="007313DD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7313DD" w:rsidRDefault="007313DD" w:rsidP="007313DD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7313DD">
        <w:rPr>
          <w:rFonts w:asciiTheme="majorHAnsi" w:hAnsiTheme="majorHAnsi" w:cs="Arial"/>
          <w:sz w:val="24"/>
          <w:lang w:val="sl-SI"/>
        </w:rPr>
        <w:t xml:space="preserve">Krediti koji se odobravaju po ovoj kreditnoj liniji, biće finansirani iz </w:t>
      </w:r>
      <w:r>
        <w:rPr>
          <w:rFonts w:asciiTheme="majorHAnsi" w:hAnsiTheme="majorHAnsi" w:cs="Arial"/>
          <w:sz w:val="24"/>
          <w:lang w:val="sl-SI"/>
        </w:rPr>
        <w:t>sredstava Investiciono razvojno</w:t>
      </w:r>
      <w:r w:rsidR="002901C7">
        <w:rPr>
          <w:rFonts w:asciiTheme="majorHAnsi" w:hAnsiTheme="majorHAnsi" w:cs="Arial"/>
          <w:sz w:val="24"/>
          <w:lang w:val="sl-SI"/>
        </w:rPr>
        <w:t>g</w:t>
      </w:r>
      <w:r>
        <w:rPr>
          <w:rFonts w:asciiTheme="majorHAnsi" w:hAnsiTheme="majorHAnsi" w:cs="Arial"/>
          <w:sz w:val="24"/>
          <w:lang w:val="sl-SI"/>
        </w:rPr>
        <w:t xml:space="preserve"> fonda </w:t>
      </w:r>
      <w:r w:rsidRPr="00F350F0">
        <w:rPr>
          <w:rFonts w:asciiTheme="majorHAnsi" w:hAnsiTheme="majorHAnsi" w:cs="Arial"/>
          <w:b/>
          <w:sz w:val="24"/>
          <w:lang w:val="sl-SI"/>
        </w:rPr>
        <w:t>kroz direktno finansiranje.</w:t>
      </w:r>
      <w:r>
        <w:rPr>
          <w:rFonts w:asciiTheme="majorHAnsi" w:hAnsiTheme="majorHAnsi" w:cs="Arial"/>
          <w:sz w:val="24"/>
          <w:lang w:val="sl-SI"/>
        </w:rPr>
        <w:t xml:space="preserve"> </w:t>
      </w:r>
    </w:p>
    <w:p w:rsidR="007313DD" w:rsidRDefault="007313DD" w:rsidP="007313DD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7313DD" w:rsidRPr="007313DD" w:rsidRDefault="007313DD" w:rsidP="007313DD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7313DD">
        <w:rPr>
          <w:rFonts w:asciiTheme="majorHAnsi" w:hAnsiTheme="majorHAnsi" w:cs="Arial"/>
          <w:sz w:val="24"/>
          <w:lang w:val="sl-SI"/>
        </w:rPr>
        <w:t xml:space="preserve">Ukupan iznos </w:t>
      </w:r>
      <w:r>
        <w:rPr>
          <w:rFonts w:asciiTheme="majorHAnsi" w:hAnsiTheme="majorHAnsi" w:cs="Arial"/>
          <w:sz w:val="24"/>
          <w:lang w:val="sl-SI"/>
        </w:rPr>
        <w:t>obezbjeđenih sredstava</w:t>
      </w:r>
      <w:r w:rsidRPr="007313DD">
        <w:rPr>
          <w:rFonts w:asciiTheme="majorHAnsi" w:hAnsiTheme="majorHAnsi" w:cs="Arial"/>
          <w:sz w:val="24"/>
          <w:lang w:val="sl-SI"/>
        </w:rPr>
        <w:t xml:space="preserve"> za ovu kreditnu liniju iznosi 1,0 mil €. </w:t>
      </w:r>
    </w:p>
    <w:p w:rsidR="007313DD" w:rsidRPr="00F350F0" w:rsidRDefault="007313DD" w:rsidP="007313DD">
      <w:pPr>
        <w:pStyle w:val="NoSpacing"/>
        <w:jc w:val="both"/>
        <w:rPr>
          <w:rFonts w:asciiTheme="majorHAnsi" w:hAnsiTheme="majorHAnsi" w:cs="Arial"/>
          <w:sz w:val="10"/>
          <w:lang w:val="sl-SI"/>
        </w:rPr>
      </w:pPr>
    </w:p>
    <w:p w:rsidR="004B594B" w:rsidRPr="00744D39" w:rsidRDefault="007313DD" w:rsidP="00AC59A1">
      <w:pPr>
        <w:pStyle w:val="NoSpacing"/>
        <w:numPr>
          <w:ilvl w:val="0"/>
          <w:numId w:val="3"/>
        </w:numPr>
        <w:ind w:left="567" w:hanging="207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t xml:space="preserve">Iznos kredita:  do 50.000,00€ </w:t>
      </w:r>
    </w:p>
    <w:p w:rsidR="007313DD" w:rsidRPr="00744D39" w:rsidRDefault="007313DD" w:rsidP="00AC59A1">
      <w:pPr>
        <w:pStyle w:val="NoSpacing"/>
        <w:numPr>
          <w:ilvl w:val="0"/>
          <w:numId w:val="3"/>
        </w:numPr>
        <w:ind w:left="567" w:hanging="207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t xml:space="preserve">Kamatna stopa:  </w:t>
      </w:r>
      <w:r w:rsidR="00DB0B4A" w:rsidRPr="00744D39">
        <w:rPr>
          <w:rFonts w:asciiTheme="majorHAnsi" w:hAnsiTheme="majorHAnsi" w:cs="Arial"/>
          <w:sz w:val="24"/>
          <w:lang w:val="sl-SI"/>
        </w:rPr>
        <w:t xml:space="preserve">2,5 </w:t>
      </w:r>
      <w:r w:rsidRPr="00744D39">
        <w:rPr>
          <w:rFonts w:asciiTheme="majorHAnsi" w:hAnsiTheme="majorHAnsi" w:cs="Arial"/>
          <w:sz w:val="24"/>
          <w:lang w:val="sl-SI"/>
        </w:rPr>
        <w:t xml:space="preserve">% na godišnjem nivou uz proporcionalni sistem obračuna </w:t>
      </w:r>
    </w:p>
    <w:p w:rsidR="007313DD" w:rsidRPr="00744D39" w:rsidRDefault="007313DD" w:rsidP="00AC59A1">
      <w:pPr>
        <w:pStyle w:val="NoSpacing"/>
        <w:numPr>
          <w:ilvl w:val="0"/>
          <w:numId w:val="3"/>
        </w:numPr>
        <w:ind w:left="567" w:hanging="207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t xml:space="preserve">Rok  otplate: do </w:t>
      </w:r>
      <w:r w:rsidR="000B47B3">
        <w:rPr>
          <w:rFonts w:asciiTheme="majorHAnsi" w:hAnsiTheme="majorHAnsi" w:cs="Arial"/>
          <w:sz w:val="24"/>
          <w:lang w:val="sl-SI"/>
        </w:rPr>
        <w:t>12</w:t>
      </w:r>
      <w:r w:rsidRPr="00744D39">
        <w:rPr>
          <w:rFonts w:asciiTheme="majorHAnsi" w:hAnsiTheme="majorHAnsi" w:cs="Arial"/>
          <w:sz w:val="24"/>
          <w:lang w:val="sl-SI"/>
        </w:rPr>
        <w:t xml:space="preserve"> godina (uključujući grace period)</w:t>
      </w:r>
    </w:p>
    <w:p w:rsidR="007313DD" w:rsidRPr="00744D39" w:rsidRDefault="007313DD" w:rsidP="00AC59A1">
      <w:pPr>
        <w:pStyle w:val="NoSpacing"/>
        <w:numPr>
          <w:ilvl w:val="0"/>
          <w:numId w:val="3"/>
        </w:numPr>
        <w:ind w:left="567" w:hanging="207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t xml:space="preserve">Grace period:  do </w:t>
      </w:r>
      <w:r w:rsidR="000B47B3">
        <w:rPr>
          <w:rFonts w:asciiTheme="majorHAnsi" w:hAnsiTheme="majorHAnsi" w:cs="Arial"/>
          <w:sz w:val="24"/>
          <w:lang w:val="sl-SI"/>
        </w:rPr>
        <w:t>4</w:t>
      </w:r>
      <w:r w:rsidRPr="00744D39">
        <w:rPr>
          <w:rFonts w:asciiTheme="majorHAnsi" w:hAnsiTheme="majorHAnsi" w:cs="Arial"/>
          <w:sz w:val="24"/>
          <w:lang w:val="sl-SI"/>
        </w:rPr>
        <w:t xml:space="preserve"> godine. </w:t>
      </w:r>
    </w:p>
    <w:p w:rsidR="004B594B" w:rsidRPr="00744D39" w:rsidRDefault="004B594B" w:rsidP="002901C7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2901C7" w:rsidRPr="00744D39" w:rsidRDefault="002901C7" w:rsidP="002901C7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lastRenderedPageBreak/>
        <w:t>Minimalan iznos kredita</w:t>
      </w:r>
      <w:r w:rsidR="004B594B" w:rsidRPr="00744D39">
        <w:rPr>
          <w:rFonts w:asciiTheme="majorHAnsi" w:hAnsiTheme="majorHAnsi" w:cs="Arial"/>
          <w:sz w:val="24"/>
          <w:lang w:val="sl-SI"/>
        </w:rPr>
        <w:t xml:space="preserve"> za koji se moze aplicirti je </w:t>
      </w:r>
      <w:r w:rsidR="00295FFE" w:rsidRPr="00744D39">
        <w:rPr>
          <w:rFonts w:asciiTheme="majorHAnsi" w:hAnsiTheme="majorHAnsi" w:cs="Arial"/>
          <w:sz w:val="24"/>
          <w:lang w:val="sl-SI"/>
        </w:rPr>
        <w:t>10</w:t>
      </w:r>
      <w:r w:rsidR="004B594B" w:rsidRPr="00744D39">
        <w:rPr>
          <w:rFonts w:asciiTheme="majorHAnsi" w:hAnsiTheme="majorHAnsi" w:cs="Arial"/>
          <w:sz w:val="24"/>
          <w:lang w:val="sl-SI"/>
        </w:rPr>
        <w:t>.000,00 €</w:t>
      </w:r>
      <w:r w:rsidR="00295FFE" w:rsidRPr="00744D39">
        <w:rPr>
          <w:rFonts w:asciiTheme="majorHAnsi" w:hAnsiTheme="majorHAnsi" w:cs="Arial"/>
          <w:sz w:val="24"/>
          <w:lang w:val="sl-SI"/>
        </w:rPr>
        <w:t>.</w:t>
      </w:r>
    </w:p>
    <w:p w:rsidR="007313DD" w:rsidRPr="00744D39" w:rsidRDefault="007313DD" w:rsidP="007313DD">
      <w:pPr>
        <w:pStyle w:val="NoSpacing"/>
        <w:ind w:left="567" w:hanging="207"/>
        <w:jc w:val="both"/>
        <w:rPr>
          <w:rFonts w:asciiTheme="majorHAnsi" w:hAnsiTheme="majorHAnsi" w:cs="Arial"/>
          <w:sz w:val="24"/>
          <w:lang w:val="sl-SI"/>
        </w:rPr>
      </w:pPr>
    </w:p>
    <w:p w:rsidR="00F350F0" w:rsidRPr="00744D39" w:rsidRDefault="00F350F0" w:rsidP="00F350F0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t>Posebni uslovi kreditiranja:</w:t>
      </w:r>
    </w:p>
    <w:p w:rsidR="00F350F0" w:rsidRPr="00744D39" w:rsidRDefault="00F350F0" w:rsidP="00F350F0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F350F0" w:rsidRPr="00744D39" w:rsidRDefault="00F350F0" w:rsidP="00AC59A1">
      <w:pPr>
        <w:pStyle w:val="NoSpacing"/>
        <w:numPr>
          <w:ilvl w:val="0"/>
          <w:numId w:val="4"/>
        </w:numPr>
        <w:jc w:val="both"/>
        <w:rPr>
          <w:rFonts w:asciiTheme="majorHAnsi" w:hAnsiTheme="majorHAnsi" w:cs="Arial"/>
          <w:sz w:val="24"/>
          <w:lang w:val="sl-SI"/>
        </w:rPr>
      </w:pPr>
      <w:r w:rsidRPr="00744D39">
        <w:rPr>
          <w:rFonts w:asciiTheme="majorHAnsi" w:hAnsiTheme="majorHAnsi" w:cs="Arial"/>
          <w:sz w:val="24"/>
          <w:lang w:val="sl-SI"/>
        </w:rPr>
        <w:t xml:space="preserve">Za projekte koji se realizuju u opštinama na  sjeveru Crne Gore i u manje razvijenim </w:t>
      </w:r>
      <w:r w:rsidR="00DB0B4A" w:rsidRPr="00744D39">
        <w:rPr>
          <w:rFonts w:asciiTheme="majorHAnsi" w:hAnsiTheme="majorHAnsi" w:cs="Arial"/>
          <w:sz w:val="24"/>
          <w:lang w:val="sl-SI"/>
        </w:rPr>
        <w:t>opštinama</w:t>
      </w:r>
      <w:r w:rsidRPr="00744D39">
        <w:rPr>
          <w:rFonts w:asciiTheme="majorHAnsi" w:hAnsiTheme="majorHAnsi" w:cs="Arial"/>
          <w:sz w:val="24"/>
          <w:lang w:val="sl-SI"/>
        </w:rPr>
        <w:t xml:space="preserve"> (Cetinje, Nikšić i Ulcinj) kamatna stopa iznosi </w:t>
      </w:r>
      <w:r w:rsidR="00DB0B4A" w:rsidRPr="00744D39">
        <w:rPr>
          <w:rFonts w:asciiTheme="majorHAnsi" w:hAnsiTheme="majorHAnsi" w:cs="Arial"/>
          <w:sz w:val="24"/>
          <w:lang w:val="sl-SI"/>
        </w:rPr>
        <w:t>2,0</w:t>
      </w:r>
      <w:r w:rsidRPr="00744D39">
        <w:rPr>
          <w:rFonts w:asciiTheme="majorHAnsi" w:hAnsiTheme="majorHAnsi" w:cs="Arial"/>
          <w:sz w:val="24"/>
          <w:lang w:val="sl-SI"/>
        </w:rPr>
        <w:t xml:space="preserve"> % na godišnjem nivou uz proporcionalan sistem obračuna kamate.</w:t>
      </w:r>
    </w:p>
    <w:p w:rsidR="00F350F0" w:rsidRPr="00F350F0" w:rsidRDefault="00F350F0" w:rsidP="00F350F0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</w:p>
    <w:p w:rsidR="007313DD" w:rsidRPr="00F350F0" w:rsidRDefault="007313DD" w:rsidP="00F350F0">
      <w:pPr>
        <w:pStyle w:val="NoSpacing"/>
        <w:jc w:val="both"/>
        <w:rPr>
          <w:rFonts w:asciiTheme="majorHAnsi" w:hAnsiTheme="majorHAnsi" w:cs="Arial"/>
          <w:sz w:val="24"/>
          <w:lang w:val="sl-SI"/>
        </w:rPr>
      </w:pPr>
      <w:r w:rsidRPr="00F350F0">
        <w:rPr>
          <w:rFonts w:asciiTheme="majorHAnsi" w:hAnsiTheme="majorHAnsi" w:cs="Arial"/>
          <w:sz w:val="24"/>
          <w:lang w:val="sl-SI"/>
        </w:rPr>
        <w:t xml:space="preserve">Krediti su namijenjeni za ulaganja u </w:t>
      </w:r>
      <w:r w:rsidR="00A16456">
        <w:rPr>
          <w:rFonts w:asciiTheme="majorHAnsi" w:hAnsiTheme="majorHAnsi" w:cs="Arial"/>
          <w:b/>
          <w:sz w:val="24"/>
          <w:lang w:val="sl-SI"/>
        </w:rPr>
        <w:t xml:space="preserve">osnovna i obrtna </w:t>
      </w:r>
      <w:r w:rsidR="00F350F0" w:rsidRPr="00F350F0">
        <w:rPr>
          <w:rFonts w:asciiTheme="majorHAnsi" w:hAnsiTheme="majorHAnsi" w:cs="Arial"/>
          <w:b/>
          <w:sz w:val="24"/>
          <w:lang w:val="sl-SI"/>
        </w:rPr>
        <w:t xml:space="preserve"> </w:t>
      </w:r>
      <w:r w:rsidRPr="00F350F0">
        <w:rPr>
          <w:rFonts w:asciiTheme="majorHAnsi" w:hAnsiTheme="majorHAnsi" w:cs="Arial"/>
          <w:b/>
          <w:sz w:val="24"/>
          <w:lang w:val="sl-SI"/>
        </w:rPr>
        <w:t>sredstva</w:t>
      </w:r>
      <w:r w:rsidRPr="00F350F0">
        <w:rPr>
          <w:rFonts w:asciiTheme="majorHAnsi" w:hAnsiTheme="majorHAnsi" w:cs="Arial"/>
          <w:sz w:val="24"/>
          <w:lang w:val="sl-SI"/>
        </w:rPr>
        <w:t xml:space="preserve"> bez ograničenja.</w:t>
      </w:r>
    </w:p>
    <w:p w:rsidR="007313DD" w:rsidRPr="007313DD" w:rsidRDefault="007313DD" w:rsidP="00F350F0">
      <w:pPr>
        <w:autoSpaceDE w:val="0"/>
        <w:autoSpaceDN w:val="0"/>
        <w:adjustRightInd w:val="0"/>
        <w:ind w:left="567" w:hanging="283"/>
        <w:jc w:val="both"/>
        <w:rPr>
          <w:rFonts w:ascii="Calibri" w:hAnsi="Calibri" w:cs="Arial"/>
          <w:lang w:val="sr-Latn-CS"/>
        </w:rPr>
      </w:pPr>
    </w:p>
    <w:p w:rsidR="00B20BAB" w:rsidRPr="00753BF9" w:rsidRDefault="00F350F0" w:rsidP="00F350F0">
      <w:pPr>
        <w:pStyle w:val="NoSpacing"/>
        <w:rPr>
          <w:rFonts w:asciiTheme="majorHAnsi" w:hAnsiTheme="majorHAnsi"/>
          <w:sz w:val="24"/>
          <w:lang w:val="sr-Latn-CS"/>
        </w:rPr>
      </w:pPr>
      <w:r w:rsidRPr="005D7EB3">
        <w:rPr>
          <w:rFonts w:asciiTheme="majorHAnsi" w:hAnsiTheme="majorHAnsi"/>
          <w:sz w:val="24"/>
        </w:rPr>
        <w:t>F</w:t>
      </w:r>
      <w:r w:rsidR="00B20BAB" w:rsidRPr="005D7EB3">
        <w:rPr>
          <w:rFonts w:asciiTheme="majorHAnsi" w:hAnsiTheme="majorHAnsi"/>
          <w:sz w:val="24"/>
        </w:rPr>
        <w:t>inansijska</w:t>
      </w:r>
      <w:r w:rsidR="00B20BAB" w:rsidRPr="00753BF9">
        <w:rPr>
          <w:rFonts w:asciiTheme="majorHAnsi" w:hAnsiTheme="majorHAnsi"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sz w:val="24"/>
        </w:rPr>
        <w:t>podr</w:t>
      </w:r>
      <w:r w:rsidR="00B20BAB" w:rsidRPr="00753BF9">
        <w:rPr>
          <w:rFonts w:asciiTheme="majorHAnsi" w:hAnsiTheme="majorHAnsi"/>
          <w:sz w:val="24"/>
          <w:lang w:val="sr-Latn-CS"/>
        </w:rPr>
        <w:t>š</w:t>
      </w:r>
      <w:r w:rsidR="00B20BAB" w:rsidRPr="005D7EB3">
        <w:rPr>
          <w:rFonts w:asciiTheme="majorHAnsi" w:hAnsiTheme="majorHAnsi"/>
          <w:sz w:val="24"/>
        </w:rPr>
        <w:t>ka</w:t>
      </w:r>
      <w:r w:rsidR="00B20BAB" w:rsidRPr="00753BF9">
        <w:rPr>
          <w:rFonts w:asciiTheme="majorHAnsi" w:hAnsiTheme="majorHAnsi"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sz w:val="24"/>
        </w:rPr>
        <w:t>se</w:t>
      </w:r>
      <w:r w:rsidR="00B20BAB" w:rsidRPr="00753BF9">
        <w:rPr>
          <w:rFonts w:asciiTheme="majorHAnsi" w:hAnsiTheme="majorHAnsi"/>
          <w:bCs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b/>
          <w:bCs/>
          <w:sz w:val="24"/>
        </w:rPr>
        <w:t>ne</w:t>
      </w:r>
      <w:r w:rsidR="00B20BAB" w:rsidRPr="00753BF9">
        <w:rPr>
          <w:rFonts w:asciiTheme="majorHAnsi" w:hAnsiTheme="majorHAnsi"/>
          <w:b/>
          <w:bCs/>
          <w:sz w:val="24"/>
          <w:lang w:val="sr-Latn-CS"/>
        </w:rPr>
        <w:t>ć</w:t>
      </w:r>
      <w:r w:rsidR="00B20BAB" w:rsidRPr="005D7EB3">
        <w:rPr>
          <w:rFonts w:asciiTheme="majorHAnsi" w:hAnsiTheme="majorHAnsi"/>
          <w:b/>
          <w:bCs/>
          <w:sz w:val="24"/>
        </w:rPr>
        <w:t>e</w:t>
      </w:r>
      <w:r w:rsidR="00B20BAB" w:rsidRPr="00753BF9">
        <w:rPr>
          <w:rFonts w:asciiTheme="majorHAnsi" w:hAnsiTheme="majorHAnsi"/>
          <w:b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b/>
          <w:sz w:val="24"/>
        </w:rPr>
        <w:t>odobravati</w:t>
      </w:r>
      <w:r w:rsidR="00B20BAB" w:rsidRPr="00753BF9">
        <w:rPr>
          <w:rFonts w:asciiTheme="majorHAnsi" w:hAnsiTheme="majorHAnsi"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sz w:val="24"/>
        </w:rPr>
        <w:t>u</w:t>
      </w:r>
      <w:r w:rsidR="00B20BAB" w:rsidRPr="00753BF9">
        <w:rPr>
          <w:rFonts w:asciiTheme="majorHAnsi" w:hAnsiTheme="majorHAnsi"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sz w:val="24"/>
        </w:rPr>
        <w:t>sljede</w:t>
      </w:r>
      <w:r w:rsidR="00B20BAB" w:rsidRPr="00753BF9">
        <w:rPr>
          <w:rFonts w:asciiTheme="majorHAnsi" w:hAnsiTheme="majorHAnsi"/>
          <w:sz w:val="24"/>
          <w:lang w:val="sr-Latn-CS"/>
        </w:rPr>
        <w:t>ć</w:t>
      </w:r>
      <w:r w:rsidR="00B20BAB" w:rsidRPr="005D7EB3">
        <w:rPr>
          <w:rFonts w:asciiTheme="majorHAnsi" w:hAnsiTheme="majorHAnsi"/>
          <w:sz w:val="24"/>
        </w:rPr>
        <w:t>e</w:t>
      </w:r>
      <w:r w:rsidR="00B20BAB" w:rsidRPr="00753BF9">
        <w:rPr>
          <w:rFonts w:asciiTheme="majorHAnsi" w:hAnsiTheme="majorHAnsi"/>
          <w:sz w:val="24"/>
          <w:lang w:val="sr-Latn-CS"/>
        </w:rPr>
        <w:t xml:space="preserve"> </w:t>
      </w:r>
      <w:r w:rsidR="00B20BAB" w:rsidRPr="005D7EB3">
        <w:rPr>
          <w:rFonts w:asciiTheme="majorHAnsi" w:hAnsiTheme="majorHAnsi"/>
          <w:sz w:val="24"/>
        </w:rPr>
        <w:t>svrhe</w:t>
      </w:r>
      <w:r w:rsidR="00B20BAB" w:rsidRPr="00753BF9">
        <w:rPr>
          <w:rFonts w:asciiTheme="majorHAnsi" w:hAnsiTheme="majorHAnsi"/>
          <w:sz w:val="24"/>
          <w:lang w:val="sr-Latn-CS"/>
        </w:rPr>
        <w:t>: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Dijelovi investicije koji služe za lične potrebe;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Ugostiteljski objekti koji isključivo pružaju usluge točenja pića;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Djelatnosti izdavanja novina i drugih povremenih izdanja, djelatnosti proizvodnje i emitovanja radijskog i televizijskog programa, djelatnosti novinskih agencija, kao i uslužnih djelatnosti agencija za marketing i odnosa s javnošću;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Kupovina udjela u drugim društvima, akcijama i ostalih vrijednosnih papira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Benzinske pumpe;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Izgradnja stambenih i poslovnih prostora radi prodaje;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Proizvodnja i prodaja vojne opreme ili usluga;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Prodajni auto saloni;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Završene investicije u cilju refinansiranja kreditnih obaveza;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Bankarstvo i osiguranje;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Trgovina valutama i hartijama od vrijednosti,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Učešće u projektima u kojima se krše međunarodno priznata prava radnika, uključujući bezbjednost na radu, pravila i procedure u Crnoj Gori;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Bilo koja aktivnost koja se smatra nezakonitom ili štetnom po okolinu i opasnom za ljudsko zdravlje: igre na sreću, duvan, alkoholna pića (izuzev proizvodnje vina i voćnih rakija);</w:t>
      </w:r>
    </w:p>
    <w:p w:rsidR="008F3643" w:rsidRPr="008F3643" w:rsidRDefault="008F3643" w:rsidP="00AC59A1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8F3643">
        <w:rPr>
          <w:rFonts w:ascii="Cambria" w:hAnsi="Cambria"/>
        </w:rPr>
        <w:t>Nemoralne i nelegalne aktivnosti.</w:t>
      </w:r>
    </w:p>
    <w:p w:rsidR="00F350F0" w:rsidRDefault="00F350F0" w:rsidP="00B20BAB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16"/>
          <w:lang w:val="sr-Latn-CS"/>
        </w:rPr>
      </w:pPr>
    </w:p>
    <w:p w:rsidR="00F350F0" w:rsidRPr="005D7EB3" w:rsidRDefault="00F350F0" w:rsidP="00AC59A1">
      <w:pPr>
        <w:pStyle w:val="Heading1"/>
        <w:numPr>
          <w:ilvl w:val="0"/>
          <w:numId w:val="1"/>
        </w:numPr>
        <w:rPr>
          <w:rFonts w:asciiTheme="majorHAnsi" w:hAnsiTheme="majorHAnsi"/>
          <w:sz w:val="24"/>
          <w:lang w:val="pl-PL"/>
        </w:rPr>
      </w:pPr>
      <w:r w:rsidRPr="005D7EB3">
        <w:rPr>
          <w:rFonts w:asciiTheme="majorHAnsi" w:hAnsiTheme="majorHAnsi"/>
          <w:sz w:val="24"/>
          <w:lang w:val="pl-PL"/>
        </w:rPr>
        <w:t>PROCEDURE REALIZACIJE</w:t>
      </w:r>
    </w:p>
    <w:p w:rsidR="00F350F0" w:rsidRPr="005D7EB3" w:rsidRDefault="00F350F0" w:rsidP="005D7EB3">
      <w:pPr>
        <w:pStyle w:val="Default"/>
        <w:jc w:val="both"/>
        <w:rPr>
          <w:rFonts w:ascii="Cambria" w:hAnsi="Cambria"/>
        </w:rPr>
      </w:pPr>
    </w:p>
    <w:p w:rsidR="00F350F0" w:rsidRPr="005D7EB3" w:rsidRDefault="00F350F0" w:rsidP="00F350F0">
      <w:pPr>
        <w:pStyle w:val="Default"/>
        <w:jc w:val="both"/>
        <w:rPr>
          <w:rFonts w:ascii="Cambria" w:hAnsi="Cambria"/>
        </w:rPr>
      </w:pPr>
      <w:r w:rsidRPr="005D7EB3">
        <w:rPr>
          <w:rFonts w:ascii="Cambria" w:hAnsi="Cambria"/>
        </w:rPr>
        <w:t xml:space="preserve">Investiciono razvojni fond Crne Gore AD ovaj program realizuje u saradnji sa Ministarstvom ekonomije </w:t>
      </w:r>
      <w:r w:rsidR="008F3643">
        <w:rPr>
          <w:rFonts w:ascii="Cambria" w:hAnsi="Cambria"/>
        </w:rPr>
        <w:t>–</w:t>
      </w:r>
      <w:r w:rsidRPr="005D7EB3">
        <w:rPr>
          <w:rFonts w:ascii="Cambria" w:hAnsi="Cambria"/>
        </w:rPr>
        <w:t xml:space="preserve"> </w:t>
      </w:r>
      <w:r w:rsidR="008F3643">
        <w:rPr>
          <w:rFonts w:ascii="Cambria" w:hAnsi="Cambria"/>
        </w:rPr>
        <w:t>Direktoratom za investicije, razvoj malih i srednjih preduzeća i upravljanje EU fondovima</w:t>
      </w:r>
      <w:r w:rsidRPr="005D7EB3">
        <w:rPr>
          <w:rFonts w:ascii="Cambria" w:hAnsi="Cambria"/>
        </w:rPr>
        <w:t xml:space="preserve">: </w:t>
      </w:r>
    </w:p>
    <w:p w:rsidR="00F350F0" w:rsidRPr="005D7EB3" w:rsidRDefault="00F350F0" w:rsidP="00F350F0">
      <w:pPr>
        <w:pStyle w:val="Default"/>
        <w:jc w:val="both"/>
        <w:rPr>
          <w:rFonts w:ascii="Cambria" w:hAnsi="Cambria"/>
        </w:rPr>
      </w:pPr>
    </w:p>
    <w:p w:rsidR="005D7EB3" w:rsidRPr="005D7EB3" w:rsidRDefault="005D7EB3" w:rsidP="00F350F0">
      <w:pPr>
        <w:pStyle w:val="Default"/>
        <w:jc w:val="both"/>
        <w:rPr>
          <w:rFonts w:ascii="Cambria" w:hAnsi="Cambria"/>
          <w:b/>
          <w:color w:val="1F497D" w:themeColor="text2"/>
        </w:rPr>
      </w:pPr>
      <w:r w:rsidRPr="005D7EB3">
        <w:rPr>
          <w:rFonts w:ascii="Cambria" w:hAnsi="Cambria"/>
          <w:b/>
          <w:color w:val="1F497D" w:themeColor="text2"/>
        </w:rPr>
        <w:t>4.1. Raspisivanje Javnog poziva</w:t>
      </w:r>
    </w:p>
    <w:p w:rsidR="005D7EB3" w:rsidRPr="004B594B" w:rsidRDefault="005D7EB3" w:rsidP="00F350F0">
      <w:pPr>
        <w:pStyle w:val="Default"/>
        <w:jc w:val="both"/>
        <w:rPr>
          <w:rFonts w:ascii="Calibri" w:hAnsi="Calibri" w:cs="Arial"/>
        </w:rPr>
      </w:pPr>
    </w:p>
    <w:p w:rsidR="005D7EB3" w:rsidRPr="004B594B" w:rsidRDefault="005D7EB3" w:rsidP="005D7EB3">
      <w:pPr>
        <w:pStyle w:val="Default"/>
        <w:jc w:val="both"/>
        <w:rPr>
          <w:rFonts w:ascii="Calibri" w:hAnsi="Calibri" w:cs="Arial"/>
          <w:lang w:val="pl-PL"/>
        </w:rPr>
      </w:pPr>
      <w:r w:rsidRPr="00713E68">
        <w:rPr>
          <w:rFonts w:ascii="Cambria" w:hAnsi="Cambria"/>
        </w:rPr>
        <w:t xml:space="preserve">Ministarstvo ekonomije </w:t>
      </w:r>
      <w:r>
        <w:rPr>
          <w:rFonts w:ascii="Cambria" w:hAnsi="Cambria"/>
        </w:rPr>
        <w:t xml:space="preserve">raspisuje Javni poziv za učešće u Programu </w:t>
      </w:r>
      <w:r w:rsidRPr="004B594B">
        <w:rPr>
          <w:rFonts w:ascii="Cambria" w:hAnsi="Cambria"/>
        </w:rPr>
        <w:t>podrške</w:t>
      </w:r>
      <w:r w:rsidR="002901C7" w:rsidRPr="004B594B">
        <w:rPr>
          <w:rFonts w:ascii="Cambria" w:hAnsi="Cambria"/>
        </w:rPr>
        <w:t xml:space="preserve"> razvoju</w:t>
      </w:r>
      <w:r w:rsidRPr="004B594B">
        <w:rPr>
          <w:rFonts w:ascii="Cambria" w:hAnsi="Cambria"/>
        </w:rPr>
        <w:t xml:space="preserve"> preduzetništv</w:t>
      </w:r>
      <w:r w:rsidR="002901C7" w:rsidRPr="004B594B">
        <w:rPr>
          <w:rFonts w:ascii="Cambria" w:hAnsi="Cambria"/>
        </w:rPr>
        <w:t>a</w:t>
      </w:r>
      <w:r>
        <w:rPr>
          <w:rFonts w:ascii="Cambria" w:hAnsi="Cambria"/>
        </w:rPr>
        <w:t xml:space="preserve"> i objavljuje oglas  </w:t>
      </w:r>
      <w:r w:rsidR="00713E68">
        <w:rPr>
          <w:rFonts w:ascii="Cambria" w:hAnsi="Cambria"/>
        </w:rPr>
        <w:t xml:space="preserve">za finansiranje biznis ideja </w:t>
      </w:r>
      <w:r>
        <w:rPr>
          <w:rFonts w:ascii="Cambria" w:hAnsi="Cambria"/>
        </w:rPr>
        <w:t>u štampanim</w:t>
      </w:r>
      <w:r w:rsidR="00713E6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medijima</w:t>
      </w:r>
      <w:r w:rsidR="008F3643">
        <w:rPr>
          <w:rFonts w:ascii="Cambria" w:hAnsi="Cambria"/>
        </w:rPr>
        <w:t xml:space="preserve">. </w:t>
      </w:r>
      <w:r w:rsidRPr="00607593">
        <w:rPr>
          <w:rFonts w:ascii="Cambria" w:hAnsi="Cambria"/>
          <w:lang w:val="sr-Latn-CS"/>
        </w:rPr>
        <w:t>Isti poziv će biti objavljen i na web sajtu IRF-a</w:t>
      </w:r>
      <w:r>
        <w:rPr>
          <w:rFonts w:ascii="Cambria" w:hAnsi="Cambria"/>
          <w:lang w:val="sr-Latn-CS"/>
        </w:rPr>
        <w:t xml:space="preserve"> </w:t>
      </w:r>
      <w:hyperlink r:id="rId10" w:history="1">
        <w:r w:rsidRPr="003621E7">
          <w:rPr>
            <w:rStyle w:val="Hyperlink"/>
            <w:rFonts w:ascii="Cambria" w:hAnsi="Cambria"/>
            <w:lang w:val="sr-Latn-CS"/>
          </w:rPr>
          <w:t>www.irfcg.me</w:t>
        </w:r>
      </w:hyperlink>
      <w:r>
        <w:rPr>
          <w:rFonts w:ascii="Cambria" w:hAnsi="Cambria"/>
          <w:lang w:val="sr-Latn-CS"/>
        </w:rPr>
        <w:t xml:space="preserve"> </w:t>
      </w:r>
      <w:r w:rsidRPr="00607593">
        <w:rPr>
          <w:rFonts w:ascii="Cambria" w:hAnsi="Cambria"/>
          <w:lang w:val="sr-Latn-CS"/>
        </w:rPr>
        <w:t xml:space="preserve"> i Ministarstva ekonomije</w:t>
      </w:r>
      <w:r>
        <w:rPr>
          <w:rFonts w:ascii="Cambria" w:hAnsi="Cambria"/>
          <w:lang w:val="sr-Latn-CS"/>
        </w:rPr>
        <w:t xml:space="preserve"> </w:t>
      </w:r>
      <w:hyperlink r:id="rId11" w:history="1">
        <w:r w:rsidRPr="003621E7">
          <w:rPr>
            <w:rStyle w:val="Hyperlink"/>
            <w:rFonts w:ascii="Cambria" w:hAnsi="Cambria"/>
            <w:lang w:val="sr-Latn-CS"/>
          </w:rPr>
          <w:t>www.mek.gov.me</w:t>
        </w:r>
      </w:hyperlink>
      <w:r>
        <w:rPr>
          <w:rFonts w:ascii="Cambria" w:hAnsi="Cambria"/>
          <w:lang w:val="sr-Latn-CS"/>
        </w:rPr>
        <w:t>.</w:t>
      </w:r>
      <w:r w:rsidRPr="004B594B">
        <w:rPr>
          <w:rFonts w:ascii="Cambria" w:hAnsi="Cambria"/>
          <w:lang w:val="pl-PL"/>
        </w:rPr>
        <w:t xml:space="preserve"> Javni poziv sadrži informacije o programu: uslovi za podnošenje prijave, </w:t>
      </w:r>
      <w:r w:rsidRPr="004B594B">
        <w:rPr>
          <w:rFonts w:ascii="Cambria" w:hAnsi="Cambria"/>
          <w:lang w:val="pl-PL"/>
        </w:rPr>
        <w:lastRenderedPageBreak/>
        <w:t xml:space="preserve">neophodna dokumentacija, kriterijumi za ocjenjivanje, procedure realizacije mjera nefinansijske i finansijske podrške. </w:t>
      </w:r>
    </w:p>
    <w:p w:rsidR="00C21F6F" w:rsidRPr="004B594B" w:rsidRDefault="00C21F6F" w:rsidP="005D7EB3">
      <w:pPr>
        <w:jc w:val="both"/>
        <w:rPr>
          <w:rFonts w:ascii="Cambria" w:hAnsi="Cambria"/>
          <w:b/>
          <w:u w:val="single"/>
          <w:lang w:val="pl-PL"/>
        </w:rPr>
      </w:pPr>
    </w:p>
    <w:p w:rsidR="00FA1834" w:rsidRPr="008C11E3" w:rsidRDefault="008202C3" w:rsidP="00FA1834">
      <w:pPr>
        <w:jc w:val="both"/>
        <w:rPr>
          <w:rFonts w:asciiTheme="majorHAnsi" w:hAnsiTheme="majorHAnsi"/>
          <w:b/>
          <w:lang w:val="sr-Latn-CS"/>
        </w:rPr>
      </w:pPr>
      <w:r>
        <w:rPr>
          <w:rFonts w:ascii="Cambria" w:hAnsi="Cambria"/>
          <w:b/>
          <w:u w:val="single"/>
          <w:lang w:val="pl-PL"/>
        </w:rPr>
        <w:t>Prijavni formular</w:t>
      </w:r>
      <w:r w:rsidR="00C21F6F" w:rsidRPr="004B594B">
        <w:rPr>
          <w:rFonts w:ascii="Cambria" w:hAnsi="Cambria"/>
          <w:lang w:val="pl-PL"/>
        </w:rPr>
        <w:t xml:space="preserve"> </w:t>
      </w:r>
      <w:r w:rsidR="005D7EB3" w:rsidRPr="004B594B">
        <w:rPr>
          <w:rFonts w:ascii="Cambria" w:hAnsi="Cambria"/>
          <w:lang w:val="pl-PL"/>
        </w:rPr>
        <w:t>sa pratećom dokumentacijom se podnose lično ili preporučenom poštom najkasnije do isteka roka po Javnom pozivu</w:t>
      </w:r>
      <w:r w:rsidR="005D7EB3">
        <w:rPr>
          <w:rFonts w:ascii="Cambria" w:hAnsi="Cambria"/>
          <w:lang w:val="sr-Latn-CS"/>
        </w:rPr>
        <w:t xml:space="preserve"> na</w:t>
      </w:r>
      <w:r w:rsidR="004B594B">
        <w:rPr>
          <w:rFonts w:ascii="Cambria" w:hAnsi="Cambria"/>
          <w:lang w:val="sr-Latn-CS"/>
        </w:rPr>
        <w:t xml:space="preserve"> </w:t>
      </w:r>
      <w:r w:rsidR="00FA1834">
        <w:rPr>
          <w:rFonts w:asciiTheme="majorHAnsi" w:hAnsiTheme="majorHAnsi"/>
          <w:lang w:val="sr-Latn-CS"/>
        </w:rPr>
        <w:t xml:space="preserve">arhivu Ministarstva ekonomije, Rimski trg 46, 81000 Podgorica (3.sprat)  </w:t>
      </w:r>
      <w:r w:rsidR="00FA1834" w:rsidRPr="008C11E3">
        <w:rPr>
          <w:rFonts w:asciiTheme="majorHAnsi" w:hAnsiTheme="majorHAnsi"/>
          <w:b/>
          <w:lang w:val="sr-Latn-CS"/>
        </w:rPr>
        <w:t xml:space="preserve">najkasnije do </w:t>
      </w:r>
      <w:r w:rsidR="008F3643" w:rsidRPr="008C11E3">
        <w:rPr>
          <w:rFonts w:asciiTheme="majorHAnsi" w:hAnsiTheme="majorHAnsi"/>
          <w:b/>
          <w:lang w:val="sr-Latn-CS"/>
        </w:rPr>
        <w:t>09.11.2018</w:t>
      </w:r>
      <w:r w:rsidR="00FA1834" w:rsidRPr="008C11E3">
        <w:rPr>
          <w:rFonts w:asciiTheme="majorHAnsi" w:hAnsiTheme="majorHAnsi"/>
          <w:b/>
          <w:lang w:val="sr-Latn-CS"/>
        </w:rPr>
        <w:t>. god. do 15h.</w:t>
      </w:r>
    </w:p>
    <w:p w:rsidR="00713E68" w:rsidRPr="00376020" w:rsidRDefault="00713E68" w:rsidP="00713E68">
      <w:pPr>
        <w:jc w:val="both"/>
        <w:rPr>
          <w:rFonts w:ascii="Century Gothic" w:hAnsi="Century Gothic"/>
          <w:sz w:val="22"/>
          <w:szCs w:val="22"/>
          <w:lang w:val="pl-PL"/>
        </w:rPr>
      </w:pPr>
    </w:p>
    <w:p w:rsidR="00C21F6F" w:rsidRPr="004B594B" w:rsidRDefault="00C21F6F" w:rsidP="00C21F6F">
      <w:pPr>
        <w:pStyle w:val="NoSpacing"/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b/>
          <w:sz w:val="24"/>
          <w:u w:val="single"/>
          <w:lang w:val="pl-PL"/>
        </w:rPr>
        <w:t>Potrebna dokumentacija</w:t>
      </w:r>
      <w:r w:rsidRPr="004B594B">
        <w:rPr>
          <w:rFonts w:asciiTheme="majorHAnsi" w:hAnsiTheme="majorHAnsi"/>
          <w:sz w:val="24"/>
          <w:lang w:val="pl-PL"/>
        </w:rPr>
        <w:t xml:space="preserve"> koja se dostavlja </w:t>
      </w:r>
      <w:r w:rsidRPr="00C21F6F">
        <w:rPr>
          <w:rFonts w:asciiTheme="majorHAnsi" w:hAnsiTheme="majorHAnsi"/>
          <w:sz w:val="24"/>
          <w:lang w:val="sr-Latn-CS"/>
        </w:rPr>
        <w:t>po osnovu Javnog poziva</w:t>
      </w:r>
      <w:r w:rsidRPr="004B594B">
        <w:rPr>
          <w:rFonts w:asciiTheme="majorHAnsi" w:hAnsiTheme="majorHAnsi"/>
          <w:sz w:val="24"/>
          <w:lang w:val="pl-PL"/>
        </w:rPr>
        <w:t xml:space="preserve">: </w:t>
      </w:r>
    </w:p>
    <w:p w:rsidR="00C21F6F" w:rsidRPr="004B594B" w:rsidRDefault="00C21F6F" w:rsidP="00C21F6F">
      <w:pPr>
        <w:pStyle w:val="NoSpacing"/>
        <w:rPr>
          <w:rFonts w:asciiTheme="majorHAnsi" w:hAnsiTheme="majorHAnsi"/>
          <w:sz w:val="18"/>
          <w:szCs w:val="16"/>
          <w:lang w:val="pl-PL"/>
        </w:rPr>
      </w:pPr>
    </w:p>
    <w:p w:rsidR="00C21F6F" w:rsidRPr="00C21F6F" w:rsidRDefault="00C21F6F" w:rsidP="00C21F6F">
      <w:pPr>
        <w:pStyle w:val="NoSpacing"/>
        <w:rPr>
          <w:rFonts w:asciiTheme="majorHAnsi" w:hAnsiTheme="majorHAnsi"/>
          <w:sz w:val="24"/>
        </w:rPr>
      </w:pPr>
      <w:r w:rsidRPr="00C21F6F">
        <w:rPr>
          <w:rFonts w:asciiTheme="majorHAnsi" w:hAnsiTheme="majorHAnsi"/>
          <w:b/>
          <w:sz w:val="24"/>
        </w:rPr>
        <w:t>Za početnike</w:t>
      </w:r>
      <w:r w:rsidRPr="00C21F6F">
        <w:rPr>
          <w:rFonts w:asciiTheme="majorHAnsi" w:hAnsiTheme="majorHAnsi"/>
          <w:sz w:val="24"/>
        </w:rPr>
        <w:t>:</w:t>
      </w:r>
    </w:p>
    <w:p w:rsidR="00C21F6F" w:rsidRPr="004B594B" w:rsidRDefault="00C21F6F" w:rsidP="00AC59A1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lang w:val="pt-BR"/>
        </w:rPr>
      </w:pPr>
      <w:r w:rsidRPr="004B594B">
        <w:rPr>
          <w:rFonts w:asciiTheme="majorHAnsi" w:hAnsiTheme="majorHAnsi"/>
          <w:sz w:val="24"/>
          <w:lang w:val="pt-BR"/>
        </w:rPr>
        <w:t>Prijavni formular sa razradom biznis ideje,</w:t>
      </w:r>
    </w:p>
    <w:p w:rsidR="00C21F6F" w:rsidRPr="004B594B" w:rsidRDefault="00C21F6F" w:rsidP="00AC59A1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Kratka biografija</w:t>
      </w:r>
      <w:r w:rsidR="008202C3">
        <w:rPr>
          <w:rFonts w:asciiTheme="majorHAnsi" w:hAnsiTheme="majorHAnsi"/>
          <w:sz w:val="24"/>
          <w:lang w:val="pl-PL"/>
        </w:rPr>
        <w:t xml:space="preserve"> - CV</w:t>
      </w:r>
      <w:r w:rsidRPr="004B594B">
        <w:rPr>
          <w:rFonts w:asciiTheme="majorHAnsi" w:hAnsiTheme="majorHAnsi"/>
          <w:sz w:val="24"/>
          <w:lang w:val="pl-PL"/>
        </w:rPr>
        <w:t xml:space="preserve"> (ranije radno iskustvo, dosadašnja edukacija, itd).</w:t>
      </w:r>
    </w:p>
    <w:p w:rsidR="00C21F6F" w:rsidRPr="001F4CAA" w:rsidRDefault="001F4CAA" w:rsidP="00AC59A1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lang w:val="pl-PL"/>
        </w:rPr>
      </w:pPr>
      <w:r w:rsidRPr="001F4CAA">
        <w:rPr>
          <w:rFonts w:asciiTheme="majorHAnsi" w:hAnsiTheme="majorHAnsi"/>
          <w:sz w:val="24"/>
          <w:lang w:val="pl-PL"/>
        </w:rPr>
        <w:t>Saglasnost za pristup podacima regulatornog kreditnog registra Centralne banke (RKR) </w:t>
      </w:r>
    </w:p>
    <w:p w:rsidR="001F4CAA" w:rsidRDefault="001F4CAA" w:rsidP="00C21F6F">
      <w:pPr>
        <w:pStyle w:val="NoSpacing"/>
        <w:rPr>
          <w:rFonts w:asciiTheme="majorHAnsi" w:hAnsiTheme="majorHAnsi"/>
          <w:b/>
          <w:sz w:val="24"/>
          <w:lang w:val="pl-PL"/>
        </w:rPr>
      </w:pPr>
    </w:p>
    <w:p w:rsidR="00C21F6F" w:rsidRPr="004B594B" w:rsidRDefault="00C21F6F" w:rsidP="00C21F6F">
      <w:pPr>
        <w:pStyle w:val="NoSpacing"/>
        <w:rPr>
          <w:rFonts w:asciiTheme="majorHAnsi" w:hAnsiTheme="majorHAnsi"/>
          <w:b/>
          <w:sz w:val="24"/>
          <w:lang w:val="pl-PL"/>
        </w:rPr>
      </w:pPr>
      <w:r w:rsidRPr="004B594B">
        <w:rPr>
          <w:rFonts w:asciiTheme="majorHAnsi" w:hAnsiTheme="majorHAnsi"/>
          <w:b/>
          <w:sz w:val="24"/>
          <w:lang w:val="pl-PL"/>
        </w:rPr>
        <w:t xml:space="preserve">Za postojeća preduzeća koja posluju </w:t>
      </w:r>
      <w:r w:rsidR="003364B9">
        <w:rPr>
          <w:rFonts w:asciiTheme="majorHAnsi" w:hAnsiTheme="majorHAnsi"/>
          <w:b/>
          <w:sz w:val="24"/>
          <w:lang w:val="pl-PL"/>
        </w:rPr>
        <w:t xml:space="preserve">do </w:t>
      </w:r>
      <w:r w:rsidRPr="004B594B">
        <w:rPr>
          <w:rFonts w:asciiTheme="majorHAnsi" w:hAnsiTheme="majorHAnsi"/>
          <w:b/>
          <w:sz w:val="24"/>
          <w:lang w:val="pl-PL"/>
        </w:rPr>
        <w:t xml:space="preserve"> godinu dana potrebno je dostaviti: </w:t>
      </w:r>
    </w:p>
    <w:p w:rsidR="00C21F6F" w:rsidRPr="004B594B" w:rsidRDefault="00C21F6F" w:rsidP="00AC59A1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lang w:val="pt-BR"/>
        </w:rPr>
      </w:pPr>
      <w:r w:rsidRPr="004B594B">
        <w:rPr>
          <w:rFonts w:asciiTheme="majorHAnsi" w:hAnsiTheme="majorHAnsi"/>
          <w:sz w:val="24"/>
          <w:lang w:val="pt-BR"/>
        </w:rPr>
        <w:t>Prijavni formular sa razradom biznis ideje,</w:t>
      </w:r>
    </w:p>
    <w:p w:rsidR="00C21F6F" w:rsidRPr="00C21F6F" w:rsidRDefault="00C21F6F" w:rsidP="00AC59A1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lang w:val="nb-NO"/>
        </w:rPr>
      </w:pPr>
      <w:r w:rsidRPr="00C21F6F">
        <w:rPr>
          <w:rFonts w:asciiTheme="majorHAnsi" w:hAnsiTheme="majorHAnsi"/>
          <w:sz w:val="24"/>
          <w:lang w:val="pl-PL"/>
        </w:rPr>
        <w:t>Potvrdu  o registraciji u CRPS,</w:t>
      </w:r>
    </w:p>
    <w:p w:rsidR="00C21F6F" w:rsidRPr="00C21F6F" w:rsidRDefault="00C21F6F" w:rsidP="00AC59A1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lang w:val="nb-NO"/>
        </w:rPr>
      </w:pPr>
      <w:r w:rsidRPr="00C21F6F">
        <w:rPr>
          <w:rFonts w:asciiTheme="majorHAnsi" w:hAnsiTheme="majorHAnsi"/>
          <w:sz w:val="24"/>
          <w:lang w:val="nb-NO"/>
        </w:rPr>
        <w:t>Rješenje o ispunjenosti uslova za obavljanje djelatnosti,</w:t>
      </w:r>
    </w:p>
    <w:p w:rsidR="00C21F6F" w:rsidRPr="00C21F6F" w:rsidRDefault="00C21F6F" w:rsidP="00AC59A1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lang w:val="pl-PL"/>
        </w:rPr>
      </w:pPr>
      <w:r w:rsidRPr="00C21F6F">
        <w:rPr>
          <w:rFonts w:asciiTheme="majorHAnsi" w:hAnsiTheme="majorHAnsi"/>
          <w:sz w:val="24"/>
          <w:lang w:val="pl-PL"/>
        </w:rPr>
        <w:t>Rješenje o registraciji za PDV,</w:t>
      </w:r>
    </w:p>
    <w:p w:rsidR="00C21F6F" w:rsidRPr="00C21F6F" w:rsidRDefault="00C21F6F" w:rsidP="00AC59A1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</w:rPr>
      </w:pPr>
      <w:r w:rsidRPr="00C21F6F">
        <w:rPr>
          <w:rFonts w:asciiTheme="majorHAnsi" w:hAnsiTheme="majorHAnsi"/>
          <w:sz w:val="24"/>
        </w:rPr>
        <w:t xml:space="preserve">Karton deponovanih potpisa, </w:t>
      </w:r>
    </w:p>
    <w:p w:rsidR="00C21F6F" w:rsidRPr="004B594B" w:rsidRDefault="00C21F6F" w:rsidP="00AC59A1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Bilanse preduzeća za posljednju poslovnu godinu.</w:t>
      </w:r>
    </w:p>
    <w:p w:rsidR="00713E68" w:rsidRPr="001F4CAA" w:rsidRDefault="001F4CAA" w:rsidP="00AC59A1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lang w:val="pl-PL"/>
        </w:rPr>
      </w:pPr>
      <w:r w:rsidRPr="001F4CAA">
        <w:rPr>
          <w:rFonts w:asciiTheme="majorHAnsi" w:hAnsiTheme="majorHAnsi"/>
          <w:sz w:val="24"/>
          <w:lang w:val="pl-PL"/>
        </w:rPr>
        <w:t>Saglasnost za pristup podacima regulatornog kreditnog registra Centralne banke (RKR) </w:t>
      </w:r>
    </w:p>
    <w:p w:rsidR="004B594B" w:rsidRPr="004B594B" w:rsidRDefault="004B594B" w:rsidP="00C21F6F">
      <w:pPr>
        <w:pStyle w:val="NoSpacing"/>
        <w:rPr>
          <w:rFonts w:asciiTheme="majorHAnsi" w:hAnsiTheme="majorHAnsi"/>
          <w:sz w:val="24"/>
          <w:lang w:val="pl-PL"/>
        </w:rPr>
      </w:pPr>
    </w:p>
    <w:p w:rsidR="004F47FB" w:rsidRPr="00744D39" w:rsidRDefault="004F47FB" w:rsidP="004F47FB">
      <w:pPr>
        <w:jc w:val="both"/>
        <w:rPr>
          <w:rFonts w:ascii="Cambria" w:hAnsi="Cambria"/>
          <w:b/>
          <w:lang w:val="sr-Latn-CS"/>
        </w:rPr>
      </w:pPr>
      <w:r w:rsidRPr="008C11E3">
        <w:rPr>
          <w:rFonts w:ascii="Cambria" w:hAnsi="Cambria"/>
          <w:lang w:val="sr-Latn-CS"/>
        </w:rPr>
        <w:t>Javn</w:t>
      </w:r>
      <w:r w:rsidR="000B47B3" w:rsidRPr="008C11E3">
        <w:rPr>
          <w:rFonts w:ascii="Cambria" w:hAnsi="Cambria"/>
          <w:lang w:val="sr-Latn-CS"/>
        </w:rPr>
        <w:t xml:space="preserve">i poziv </w:t>
      </w:r>
      <w:r w:rsidRPr="008C11E3">
        <w:rPr>
          <w:rFonts w:ascii="Cambria" w:hAnsi="Cambria"/>
          <w:lang w:val="sr-Latn-CS"/>
        </w:rPr>
        <w:t xml:space="preserve">realizovaće se u periodu od </w:t>
      </w:r>
      <w:r w:rsidR="008C11E3" w:rsidRPr="008C11E3">
        <w:rPr>
          <w:rFonts w:ascii="Cambria" w:hAnsi="Cambria"/>
          <w:b/>
          <w:lang w:val="sr-Latn-CS"/>
        </w:rPr>
        <w:t>2</w:t>
      </w:r>
      <w:r w:rsidR="000B47B3" w:rsidRPr="008C11E3">
        <w:rPr>
          <w:rFonts w:ascii="Cambria" w:hAnsi="Cambria"/>
          <w:b/>
          <w:lang w:val="sr-Latn-CS"/>
        </w:rPr>
        <w:t>2</w:t>
      </w:r>
      <w:r w:rsidRPr="008C11E3">
        <w:rPr>
          <w:rFonts w:ascii="Cambria" w:hAnsi="Cambria"/>
          <w:b/>
          <w:lang w:val="sr-Latn-CS"/>
        </w:rPr>
        <w:t>.</w:t>
      </w:r>
      <w:r w:rsidR="000B47B3" w:rsidRPr="008C11E3">
        <w:rPr>
          <w:rFonts w:ascii="Cambria" w:hAnsi="Cambria"/>
          <w:b/>
          <w:lang w:val="sr-Latn-CS"/>
        </w:rPr>
        <w:t>oktobra</w:t>
      </w:r>
      <w:r w:rsidR="008C11E3" w:rsidRPr="008C11E3">
        <w:rPr>
          <w:rFonts w:ascii="Cambria" w:hAnsi="Cambria"/>
          <w:b/>
          <w:lang w:val="sr-Latn-CS"/>
        </w:rPr>
        <w:t xml:space="preserve"> – 9. novembra  2018</w:t>
      </w:r>
      <w:r w:rsidRPr="008C11E3">
        <w:rPr>
          <w:rFonts w:ascii="Cambria" w:hAnsi="Cambria"/>
          <w:b/>
          <w:lang w:val="sr-Latn-CS"/>
        </w:rPr>
        <w:t>.god.</w:t>
      </w:r>
    </w:p>
    <w:p w:rsidR="004B594B" w:rsidRPr="004326AC" w:rsidRDefault="004B594B" w:rsidP="004B594B">
      <w:pPr>
        <w:jc w:val="both"/>
        <w:rPr>
          <w:rFonts w:ascii="Cambria" w:hAnsi="Cambria"/>
          <w:lang w:val="pl-PL"/>
        </w:rPr>
      </w:pPr>
    </w:p>
    <w:p w:rsidR="00E73614" w:rsidRPr="004B594B" w:rsidRDefault="00E73614" w:rsidP="00713E68">
      <w:pPr>
        <w:jc w:val="both"/>
        <w:rPr>
          <w:rFonts w:ascii="Cambria" w:hAnsi="Cambria"/>
          <w:b/>
          <w:color w:val="4F81BD" w:themeColor="accent1"/>
          <w:lang w:val="sr-Latn-CS"/>
        </w:rPr>
      </w:pPr>
      <w:r w:rsidRPr="004B594B">
        <w:rPr>
          <w:rFonts w:ascii="Cambria" w:hAnsi="Cambria"/>
          <w:b/>
          <w:color w:val="4F81BD" w:themeColor="accent1"/>
          <w:lang w:val="sr-Latn-CS"/>
        </w:rPr>
        <w:t xml:space="preserve">4.2. </w:t>
      </w:r>
      <w:r w:rsidRPr="00882E8C">
        <w:rPr>
          <w:rFonts w:ascii="Cambria" w:hAnsi="Cambria"/>
          <w:b/>
          <w:color w:val="4F81BD" w:themeColor="accent1"/>
        </w:rPr>
        <w:t>Edukacija</w:t>
      </w:r>
      <w:r w:rsidRPr="004B594B">
        <w:rPr>
          <w:rFonts w:ascii="Cambria" w:hAnsi="Cambria"/>
          <w:b/>
          <w:color w:val="4F81BD" w:themeColor="accent1"/>
          <w:lang w:val="sr-Latn-CS"/>
        </w:rPr>
        <w:t xml:space="preserve"> </w:t>
      </w:r>
      <w:r w:rsidRPr="00882E8C">
        <w:rPr>
          <w:rFonts w:ascii="Cambria" w:hAnsi="Cambria"/>
          <w:b/>
          <w:color w:val="4F81BD" w:themeColor="accent1"/>
        </w:rPr>
        <w:t>kandidata</w:t>
      </w:r>
    </w:p>
    <w:p w:rsidR="00E73614" w:rsidRPr="004B594B" w:rsidRDefault="00E73614" w:rsidP="00713E68">
      <w:pPr>
        <w:jc w:val="both"/>
        <w:rPr>
          <w:rFonts w:ascii="Cambria" w:hAnsi="Cambria"/>
          <w:lang w:val="sr-Latn-CS"/>
        </w:rPr>
      </w:pPr>
    </w:p>
    <w:p w:rsidR="00CE7371" w:rsidRPr="004B594B" w:rsidRDefault="00E73614" w:rsidP="00CE7371">
      <w:pPr>
        <w:jc w:val="both"/>
        <w:rPr>
          <w:rFonts w:asciiTheme="majorHAnsi" w:hAnsiTheme="majorHAnsi"/>
          <w:shd w:val="clear" w:color="auto" w:fill="FFFFFF"/>
          <w:lang w:val="sr-Latn-CS"/>
        </w:rPr>
      </w:pPr>
      <w:r>
        <w:rPr>
          <w:rFonts w:ascii="Cambria" w:hAnsi="Cambria"/>
        </w:rPr>
        <w:t>Nakon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zavr</w:t>
      </w:r>
      <w:r w:rsidRPr="004B594B">
        <w:rPr>
          <w:rFonts w:ascii="Cambria" w:hAnsi="Cambria"/>
          <w:lang w:val="sr-Latn-CS"/>
        </w:rPr>
        <w:t>š</w:t>
      </w:r>
      <w:r>
        <w:rPr>
          <w:rFonts w:ascii="Cambria" w:hAnsi="Cambria"/>
        </w:rPr>
        <w:t>etka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Javnog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poziva</w:t>
      </w:r>
      <w:r w:rsidRPr="004B594B">
        <w:rPr>
          <w:rFonts w:ascii="Cambria" w:hAnsi="Cambria"/>
          <w:lang w:val="sr-Latn-CS"/>
        </w:rPr>
        <w:t xml:space="preserve">, </w:t>
      </w:r>
      <w:r w:rsidR="008C11E3">
        <w:rPr>
          <w:rFonts w:ascii="Cambria" w:hAnsi="Cambria"/>
        </w:rPr>
        <w:t xml:space="preserve">Ministarstvo ekonomije – Direktorat za investicije, razvoj malih i srednjih preduzeća i upravljanje EU fondovima </w:t>
      </w:r>
      <w:r w:rsidRPr="004B594B">
        <w:rPr>
          <w:rFonts w:ascii="Cambria" w:hAnsi="Cambria"/>
          <w:lang w:val="sr-Latn-CS"/>
        </w:rPr>
        <w:t xml:space="preserve">, </w:t>
      </w:r>
      <w:r>
        <w:rPr>
          <w:rFonts w:ascii="Cambria" w:hAnsi="Cambria"/>
        </w:rPr>
        <w:t>pozva</w:t>
      </w:r>
      <w:r w:rsidRPr="004B594B">
        <w:rPr>
          <w:rFonts w:ascii="Cambria" w:hAnsi="Cambria"/>
          <w:lang w:val="sr-Latn-CS"/>
        </w:rPr>
        <w:t>ć</w:t>
      </w:r>
      <w:r>
        <w:rPr>
          <w:rFonts w:ascii="Cambria" w:hAnsi="Cambria"/>
        </w:rPr>
        <w:t>e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sve</w:t>
      </w:r>
      <w:r w:rsidRPr="004B594B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</w:rPr>
        <w:t>kandidate</w:t>
      </w:r>
      <w:r w:rsidRPr="004B594B">
        <w:rPr>
          <w:rFonts w:ascii="Cambria" w:hAnsi="Cambria"/>
          <w:lang w:val="sr-Latn-CS"/>
        </w:rPr>
        <w:t xml:space="preserve"> </w:t>
      </w:r>
      <w:r w:rsidR="00CE7371">
        <w:rPr>
          <w:rFonts w:ascii="Cambria" w:hAnsi="Cambria"/>
        </w:rPr>
        <w:t>da</w:t>
      </w:r>
      <w:r w:rsidR="00CE7371" w:rsidRPr="004B594B">
        <w:rPr>
          <w:rFonts w:ascii="Cambria" w:hAnsi="Cambria"/>
          <w:lang w:val="sr-Latn-CS"/>
        </w:rPr>
        <w:t xml:space="preserve"> </w:t>
      </w:r>
      <w:r w:rsidR="00CE7371">
        <w:rPr>
          <w:rFonts w:ascii="Cambria" w:hAnsi="Cambria"/>
        </w:rPr>
        <w:t>poha</w:t>
      </w:r>
      <w:r w:rsidR="00CE7371" w:rsidRPr="004B594B">
        <w:rPr>
          <w:rFonts w:ascii="Cambria" w:hAnsi="Cambria"/>
          <w:lang w:val="sr-Latn-CS"/>
        </w:rPr>
        <w:t>đ</w:t>
      </w:r>
      <w:r w:rsidR="00CE7371">
        <w:rPr>
          <w:rFonts w:ascii="Cambria" w:hAnsi="Cambria"/>
        </w:rPr>
        <w:t>aju</w:t>
      </w:r>
      <w:r w:rsidRPr="004B594B">
        <w:rPr>
          <w:rFonts w:ascii="Cambria" w:hAnsi="Cambria"/>
          <w:lang w:val="sr-Latn-CS"/>
        </w:rPr>
        <w:t xml:space="preserve"> </w:t>
      </w:r>
      <w:r w:rsidR="00CE7371">
        <w:rPr>
          <w:rFonts w:ascii="Cambria" w:hAnsi="Cambria"/>
        </w:rPr>
        <w:t>obuku</w:t>
      </w:r>
      <w:r w:rsidR="00CE7371" w:rsidRPr="004B594B">
        <w:rPr>
          <w:rFonts w:ascii="Cambria" w:hAnsi="Cambria"/>
          <w:lang w:val="sr-Latn-CS"/>
        </w:rPr>
        <w:t xml:space="preserve"> 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koja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 </w:t>
      </w:r>
      <w:r w:rsidR="00CB7BF1">
        <w:rPr>
          <w:rFonts w:asciiTheme="majorHAnsi" w:hAnsiTheme="majorHAnsi"/>
          <w:shd w:val="clear" w:color="auto" w:fill="FFFFFF"/>
        </w:rPr>
        <w:t>se</w:t>
      </w:r>
      <w:r w:rsidR="00CB7BF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sastoji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od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nekoliko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modula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koji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pokrivaju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prakti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č</w:t>
      </w:r>
      <w:r w:rsidR="00CE7371">
        <w:rPr>
          <w:rFonts w:asciiTheme="majorHAnsi" w:hAnsiTheme="majorHAnsi"/>
          <w:shd w:val="clear" w:color="auto" w:fill="FFFFFF"/>
        </w:rPr>
        <w:t>na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znanja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potrebn</w:t>
      </w:r>
      <w:r w:rsidR="00CE7371">
        <w:rPr>
          <w:rFonts w:asciiTheme="majorHAnsi" w:hAnsiTheme="majorHAnsi"/>
          <w:shd w:val="clear" w:color="auto" w:fill="FFFFFF"/>
        </w:rPr>
        <w:t>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za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registraciju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sopstvenog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 w:rsidRPr="003C3F60">
        <w:rPr>
          <w:rFonts w:asciiTheme="majorHAnsi" w:hAnsiTheme="majorHAnsi"/>
          <w:shd w:val="clear" w:color="auto" w:fill="FFFFFF"/>
        </w:rPr>
        <w:t>biznisa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izvorima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finansiranja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finansijskom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upravljanju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por</w:t>
      </w:r>
      <w:r w:rsidR="00CB7BF1">
        <w:rPr>
          <w:rFonts w:asciiTheme="majorHAnsi" w:hAnsiTheme="majorHAnsi"/>
          <w:shd w:val="clear" w:color="auto" w:fill="FFFFFF"/>
        </w:rPr>
        <w:t>e</w:t>
      </w:r>
      <w:r w:rsidR="00CE7371">
        <w:rPr>
          <w:rFonts w:asciiTheme="majorHAnsi" w:hAnsiTheme="majorHAnsi"/>
          <w:shd w:val="clear" w:color="auto" w:fill="FFFFFF"/>
        </w:rPr>
        <w:t>skoj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praksi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pokretanju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prodaje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novoj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firmi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pronalasku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kupaca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na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lokalnom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me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đ</w:t>
      </w:r>
      <w:r w:rsidR="00CE7371">
        <w:rPr>
          <w:rFonts w:asciiTheme="majorHAnsi" w:hAnsiTheme="majorHAnsi"/>
          <w:shd w:val="clear" w:color="auto" w:fill="FFFFFF"/>
        </w:rPr>
        <w:t>unarodnom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tr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ž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š</w:t>
      </w:r>
      <w:r w:rsidR="00CE7371">
        <w:rPr>
          <w:rFonts w:asciiTheme="majorHAnsi" w:hAnsiTheme="majorHAnsi"/>
          <w:shd w:val="clear" w:color="auto" w:fill="FFFFFF"/>
        </w:rPr>
        <w:t>tu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poslovnoj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komunikaciji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protokolu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. </w:t>
      </w:r>
      <w:r w:rsidR="00CE7371">
        <w:rPr>
          <w:rFonts w:asciiTheme="majorHAnsi" w:hAnsiTheme="majorHAnsi"/>
          <w:shd w:val="clear" w:color="auto" w:fill="FFFFFF"/>
        </w:rPr>
        <w:t>Tako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đ</w:t>
      </w:r>
      <w:r w:rsidR="00CE7371">
        <w:rPr>
          <w:rFonts w:asciiTheme="majorHAnsi" w:hAnsiTheme="majorHAnsi"/>
          <w:shd w:val="clear" w:color="auto" w:fill="FFFFFF"/>
        </w:rPr>
        <w:t>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polaznici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postoje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ć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budu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ć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preduzetnici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ć</w:t>
      </w:r>
      <w:r w:rsidR="00CE7371">
        <w:rPr>
          <w:rFonts w:asciiTheme="majorHAnsi" w:hAnsiTheme="majorHAnsi"/>
          <w:shd w:val="clear" w:color="auto" w:fill="FFFFFF"/>
        </w:rPr>
        <w:t>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imati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priliku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da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se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upoznaju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sa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marketin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š</w:t>
      </w:r>
      <w:r w:rsidR="00CE7371">
        <w:rPr>
          <w:rFonts w:asciiTheme="majorHAnsi" w:hAnsiTheme="majorHAnsi"/>
          <w:shd w:val="clear" w:color="auto" w:fill="FFFFFF"/>
        </w:rPr>
        <w:t>kim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aktivnostima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kreiranju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Brenda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, </w:t>
      </w:r>
      <w:r w:rsidR="00CE7371">
        <w:rPr>
          <w:rFonts w:asciiTheme="majorHAnsi" w:hAnsiTheme="majorHAnsi"/>
          <w:shd w:val="clear" w:color="auto" w:fill="FFFFFF"/>
        </w:rPr>
        <w:t>kori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šć</w:t>
      </w:r>
      <w:r w:rsidR="00CE7371">
        <w:rPr>
          <w:rFonts w:asciiTheme="majorHAnsi" w:hAnsiTheme="majorHAnsi"/>
          <w:shd w:val="clear" w:color="auto" w:fill="FFFFFF"/>
        </w:rPr>
        <w:t>enju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socijalnih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mre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ž</w:t>
      </w:r>
      <w:r w:rsidR="00CE7371">
        <w:rPr>
          <w:rFonts w:asciiTheme="majorHAnsi" w:hAnsiTheme="majorHAnsi"/>
          <w:shd w:val="clear" w:color="auto" w:fill="FFFFFF"/>
        </w:rPr>
        <w:t>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cilju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pobolj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š</w:t>
      </w:r>
      <w:r w:rsidR="00CE7371">
        <w:rPr>
          <w:rFonts w:asciiTheme="majorHAnsi" w:hAnsiTheme="majorHAnsi"/>
          <w:shd w:val="clear" w:color="auto" w:fill="FFFFFF"/>
        </w:rPr>
        <w:t>anja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rezultata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 xml:space="preserve"> </w:t>
      </w:r>
      <w:r w:rsidR="00CE7371">
        <w:rPr>
          <w:rFonts w:asciiTheme="majorHAnsi" w:hAnsiTheme="majorHAnsi"/>
          <w:shd w:val="clear" w:color="auto" w:fill="FFFFFF"/>
        </w:rPr>
        <w:t>poslovanja</w:t>
      </w:r>
      <w:r w:rsidR="00CE7371" w:rsidRPr="004B594B">
        <w:rPr>
          <w:rFonts w:asciiTheme="majorHAnsi" w:hAnsiTheme="majorHAnsi"/>
          <w:shd w:val="clear" w:color="auto" w:fill="FFFFFF"/>
          <w:lang w:val="sr-Latn-CS"/>
        </w:rPr>
        <w:t>.</w:t>
      </w:r>
    </w:p>
    <w:p w:rsidR="00CE7371" w:rsidRPr="004B594B" w:rsidRDefault="00CE7371" w:rsidP="00CE7371">
      <w:pPr>
        <w:pStyle w:val="NoSpacing"/>
        <w:jc w:val="both"/>
        <w:rPr>
          <w:rFonts w:asciiTheme="majorHAnsi" w:hAnsiTheme="majorHAnsi"/>
          <w:sz w:val="24"/>
          <w:shd w:val="clear" w:color="auto" w:fill="FFFFFF"/>
          <w:lang w:val="sr-Latn-CS"/>
        </w:rPr>
      </w:pPr>
    </w:p>
    <w:p w:rsidR="00742275" w:rsidRDefault="00CE7371" w:rsidP="00AC59A1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  <w:sz w:val="24"/>
          <w:shd w:val="clear" w:color="auto" w:fill="FFFFFF"/>
          <w:lang w:val="sr-Latn-CS"/>
        </w:rPr>
      </w:pPr>
      <w:r w:rsidRPr="00742275">
        <w:rPr>
          <w:rFonts w:asciiTheme="majorHAnsi" w:hAnsiTheme="majorHAnsi"/>
          <w:sz w:val="24"/>
          <w:shd w:val="clear" w:color="auto" w:fill="FFFFFF"/>
        </w:rPr>
        <w:t>Predava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č</w:t>
      </w:r>
      <w:r w:rsidRPr="00742275">
        <w:rPr>
          <w:rFonts w:asciiTheme="majorHAnsi" w:hAnsiTheme="majorHAnsi"/>
          <w:sz w:val="24"/>
          <w:shd w:val="clear" w:color="auto" w:fill="FFFFFF"/>
        </w:rPr>
        <w:t>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isklju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č</w:t>
      </w:r>
      <w:r w:rsidRPr="00742275">
        <w:rPr>
          <w:rFonts w:asciiTheme="majorHAnsi" w:hAnsiTheme="majorHAnsi"/>
          <w:sz w:val="24"/>
          <w:shd w:val="clear" w:color="auto" w:fill="FFFFFF"/>
        </w:rPr>
        <w:t>ivo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treneri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znanjem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prakti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č</w:t>
      </w:r>
      <w:r w:rsidRPr="00742275">
        <w:rPr>
          <w:rFonts w:asciiTheme="majorHAnsi" w:hAnsiTheme="majorHAnsi"/>
          <w:sz w:val="24"/>
          <w:shd w:val="clear" w:color="auto" w:fill="FFFFFF"/>
        </w:rPr>
        <w:t>nim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iskustvom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iz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pojedenih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oblasti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. </w:t>
      </w:r>
      <w:r w:rsidRPr="00742275">
        <w:rPr>
          <w:rFonts w:asciiTheme="majorHAnsi" w:hAnsiTheme="majorHAnsi"/>
          <w:sz w:val="24"/>
          <w:shd w:val="clear" w:color="auto" w:fill="FFFFFF"/>
        </w:rPr>
        <w:t>Tim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trenera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obezbje</w:t>
      </w:r>
      <w:r w:rsidR="00CB7BF1" w:rsidRPr="00742275">
        <w:rPr>
          <w:rFonts w:asciiTheme="majorHAnsi" w:hAnsiTheme="majorHAnsi"/>
          <w:sz w:val="24"/>
          <w:shd w:val="clear" w:color="auto" w:fill="FFFFFF"/>
          <w:lang w:val="sr-Latn-CS"/>
        </w:rPr>
        <w:t>đ</w:t>
      </w:r>
      <w:r w:rsidRPr="00742275">
        <w:rPr>
          <w:rFonts w:asciiTheme="majorHAnsi" w:hAnsiTheme="majorHAnsi"/>
          <w:sz w:val="24"/>
          <w:shd w:val="clear" w:color="auto" w:fill="FFFFFF"/>
        </w:rPr>
        <w:t>uje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treninge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koji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prilago</w:t>
      </w:r>
      <w:r w:rsidR="00CB7BF1" w:rsidRPr="00742275">
        <w:rPr>
          <w:rFonts w:asciiTheme="majorHAnsi" w:hAnsiTheme="majorHAnsi"/>
          <w:sz w:val="24"/>
          <w:shd w:val="clear" w:color="auto" w:fill="FFFFFF"/>
          <w:lang w:val="sr-Latn-CS"/>
        </w:rPr>
        <w:t>đ</w:t>
      </w:r>
      <w:r w:rsidRPr="00742275">
        <w:rPr>
          <w:rFonts w:asciiTheme="majorHAnsi" w:hAnsiTheme="majorHAnsi"/>
          <w:sz w:val="24"/>
          <w:shd w:val="clear" w:color="auto" w:fill="FFFFFF"/>
        </w:rPr>
        <w:t>eni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profilu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korisnika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. </w:t>
      </w:r>
    </w:p>
    <w:p w:rsidR="00CE7371" w:rsidRPr="00742275" w:rsidRDefault="00CE7371" w:rsidP="00AC59A1">
      <w:pPr>
        <w:pStyle w:val="NoSpacing"/>
        <w:numPr>
          <w:ilvl w:val="0"/>
          <w:numId w:val="10"/>
        </w:numPr>
        <w:jc w:val="both"/>
        <w:rPr>
          <w:rFonts w:asciiTheme="majorHAnsi" w:hAnsiTheme="majorHAnsi"/>
          <w:sz w:val="24"/>
          <w:shd w:val="clear" w:color="auto" w:fill="FFFFFF"/>
          <w:lang w:val="sr-Latn-CS"/>
        </w:rPr>
      </w:pPr>
      <w:r w:rsidRPr="00742275">
        <w:rPr>
          <w:rFonts w:asciiTheme="majorHAnsi" w:hAnsiTheme="majorHAnsi"/>
          <w:sz w:val="24"/>
          <w:shd w:val="clear" w:color="auto" w:fill="FFFFFF"/>
        </w:rPr>
        <w:t>Metodologija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koju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treneri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koriste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na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treninzima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je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interesantna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zahtjeva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aktivno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č</w:t>
      </w:r>
      <w:r w:rsidRPr="00742275">
        <w:rPr>
          <w:rFonts w:asciiTheme="majorHAnsi" w:hAnsiTheme="majorHAnsi"/>
          <w:sz w:val="24"/>
          <w:shd w:val="clear" w:color="auto" w:fill="FFFFFF"/>
        </w:rPr>
        <w:t>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šć</w:t>
      </w:r>
      <w:r w:rsidRPr="00742275">
        <w:rPr>
          <w:rFonts w:asciiTheme="majorHAnsi" w:hAnsiTheme="majorHAnsi"/>
          <w:sz w:val="24"/>
          <w:shd w:val="clear" w:color="auto" w:fill="FFFFFF"/>
        </w:rPr>
        <w:t>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svih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polaznika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(</w:t>
      </w:r>
      <w:r w:rsidRPr="00742275">
        <w:rPr>
          <w:rFonts w:asciiTheme="majorHAnsi" w:hAnsiTheme="majorHAnsi"/>
          <w:sz w:val="24"/>
          <w:shd w:val="clear" w:color="auto" w:fill="FFFFFF"/>
        </w:rPr>
        <w:t>simulacije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, </w:t>
      </w:r>
      <w:r w:rsidRPr="00742275">
        <w:rPr>
          <w:rFonts w:asciiTheme="majorHAnsi" w:hAnsiTheme="majorHAnsi"/>
          <w:sz w:val="24"/>
          <w:shd w:val="clear" w:color="auto" w:fill="FFFFFF"/>
        </w:rPr>
        <w:t>panel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diskusiju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, </w:t>
      </w:r>
      <w:r w:rsidRPr="00742275">
        <w:rPr>
          <w:rFonts w:asciiTheme="majorHAnsi" w:hAnsiTheme="majorHAnsi"/>
          <w:sz w:val="24"/>
          <w:shd w:val="clear" w:color="auto" w:fill="FFFFFF"/>
        </w:rPr>
        <w:t>studije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slu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č</w:t>
      </w:r>
      <w:r w:rsidRPr="00742275">
        <w:rPr>
          <w:rFonts w:asciiTheme="majorHAnsi" w:hAnsiTheme="majorHAnsi"/>
          <w:sz w:val="24"/>
          <w:shd w:val="clear" w:color="auto" w:fill="FFFFFF"/>
        </w:rPr>
        <w:t>aja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, </w:t>
      </w:r>
      <w:r w:rsidRPr="00742275">
        <w:rPr>
          <w:rFonts w:asciiTheme="majorHAnsi" w:hAnsiTheme="majorHAnsi"/>
          <w:sz w:val="24"/>
          <w:shd w:val="clear" w:color="auto" w:fill="FFFFFF"/>
        </w:rPr>
        <w:t>diskusiju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malim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grupama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), </w:t>
      </w:r>
      <w:r w:rsidRPr="00742275">
        <w:rPr>
          <w:rFonts w:asciiTheme="majorHAnsi" w:hAnsiTheme="majorHAnsi"/>
          <w:sz w:val="24"/>
          <w:shd w:val="clear" w:color="auto" w:fill="FFFFFF"/>
        </w:rPr>
        <w:t>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polaznici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su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u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prilici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da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razmjene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iskustva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 xml:space="preserve"> </w:t>
      </w:r>
      <w:r w:rsidRPr="00742275">
        <w:rPr>
          <w:rFonts w:asciiTheme="majorHAnsi" w:hAnsiTheme="majorHAnsi"/>
          <w:sz w:val="24"/>
          <w:shd w:val="clear" w:color="auto" w:fill="FFFFFF"/>
        </w:rPr>
        <w:t>informacije</w:t>
      </w:r>
      <w:r w:rsidRPr="00742275">
        <w:rPr>
          <w:rFonts w:asciiTheme="majorHAnsi" w:hAnsiTheme="majorHAnsi"/>
          <w:sz w:val="24"/>
          <w:shd w:val="clear" w:color="auto" w:fill="FFFFFF"/>
          <w:lang w:val="sr-Latn-CS"/>
        </w:rPr>
        <w:t>.</w:t>
      </w:r>
    </w:p>
    <w:p w:rsidR="00CE7371" w:rsidRPr="004B594B" w:rsidRDefault="00CE7371" w:rsidP="00CE7371">
      <w:pPr>
        <w:rPr>
          <w:lang w:val="sr-Latn-C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508"/>
        <w:gridCol w:w="4500"/>
      </w:tblGrid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</w:rPr>
              <w:t>Moduli</w:t>
            </w: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</w:rPr>
              <w:t>Teme</w:t>
            </w:r>
          </w:p>
        </w:tc>
      </w:tr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t>Registracija preduzeća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lastRenderedPageBreak/>
              <w:t>Institucije za podšku MSP i nacionalni i međunarodni izvori finansiranja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(1 dan)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sz w:val="20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Obezbijediti informativnu podršku o postupcima registracije biznisa, neophodnoj dokumentaciji, troškovima. Informisati početnike u biznisu o institucijama za podršku i dostupnim instrumentima finansijske i nefinansijske podrše u zemlji i EU.</w:t>
            </w: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lastRenderedPageBreak/>
              <w:t>Pravni osnov poslovanja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lastRenderedPageBreak/>
              <w:t>Privredni subjekti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Dokumentacija, formulari  i troškovi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Postupak registracije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Institucije za podršku razvoja MSP u CG (Direkcija, IRF, ZZZ, CRPS, PU)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Dostupni instrumenti finansijske i nefinansijske podrške za MSP u Crnoj Gori  (Direkcija, IRF, ZZZ, Min.ekonomije, međunarodni projekti)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Dostupni međunarodni izvori finansiranja (Horizon, Cosme, EIB</w:t>
            </w:r>
            <w:r w:rsidR="00CB7BF1"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, Erasmus +, Erasmus za mlade preduzetnike</w:t>
            </w: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…)</w:t>
            </w:r>
          </w:p>
        </w:tc>
      </w:tr>
      <w:tr w:rsidR="00D3624E" w:rsidRPr="00DB0B4A" w:rsidTr="00D3624E">
        <w:tc>
          <w:tcPr>
            <w:tcW w:w="5508" w:type="dxa"/>
            <w:vMerge w:val="restart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lastRenderedPageBreak/>
              <w:t>Finansijsko upravljanje i poreski sistem</w:t>
            </w: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 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početnicima u biznisu pružiti informacije i znanja u upravljanju finansijama preduzeća sa posebnim akcentom na upravljanje gotovinom. Imajući u vidu das u računovodstveni poslovi neodvojivi od poreskih propisa, ovaj modul će obuhvatiti i teme koje se odnose na isti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</w:p>
          <w:p w:rsidR="00D3624E" w:rsidRPr="00DB0B4A" w:rsidRDefault="00D3624E" w:rsidP="00DB0B4A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</w:rPr>
            </w:pP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Primjenom  zakonskih računovodstvenih propisa u poslovanju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Sistemu  izvještavanja u okviru firme i izradom internih izvještaja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Analizom finansijskih izvještaja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Dokumentovanje transakcija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Vođenju knjiga ulaznih i izlaznih faktura</w:t>
            </w:r>
          </w:p>
        </w:tc>
      </w:tr>
      <w:tr w:rsidR="00D3624E" w:rsidRPr="00DB0B4A" w:rsidTr="00D3624E">
        <w:tc>
          <w:tcPr>
            <w:tcW w:w="5508" w:type="dxa"/>
            <w:vMerge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Zarade i razne naknade po osnovu rada (ugovori o djelu, autorski ugovori i sl),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Porez na imovinu i prihoda od imovine (npr. Ugovor o zakupu),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Obracuna poreza na dodatu vrijedost (pdv), obracun poreza na dobit, </w:t>
            </w:r>
          </w:p>
          <w:p w:rsidR="00D3624E" w:rsidRPr="00DB0B4A" w:rsidRDefault="00D3624E" w:rsidP="00D3624E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  <w:t>Pravilno evidentiranje i izvještavanje sa aspekta poreskih zakona.</w:t>
            </w:r>
          </w:p>
        </w:tc>
      </w:tr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t-BR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t-BR"/>
              </w:rPr>
              <w:t>Marketing u MSP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t-BR"/>
              </w:rPr>
              <w:t>Pružanje praktičnih znanja o kreiranju poruke, važnost i korišćenje web sajt-a, kreiranja kanala komunikacije, planiranja reklamnih kampanja za biznis.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</w:rPr>
              <w:t> </w:t>
            </w: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Kreiranje Brenda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“Online” marketing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Društvene mreže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“Offline” Marketing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PR i odnosi s javnošću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Event menadžment</w:t>
            </w:r>
          </w:p>
        </w:tc>
      </w:tr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t>Poslovna komunikacija i protokol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="Verdana" w:hAnsi="Verdana"/>
                <w:color w:val="333333"/>
                <w:sz w:val="20"/>
                <w:szCs w:val="13"/>
                <w:shd w:val="clear" w:color="auto" w:fill="F5F5F5"/>
                <w:lang w:val="pl-PL"/>
              </w:rPr>
            </w:pP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Obučiti početnike u biznisu i za uspješno vođenje komunikacije sa poslovnim partnerima i zaposlenima.</w:t>
            </w: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Kanali komunikacije u kompanijama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Upoznavanje  sa principima i osnovama poslovnog bontona i protokola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Pravilno korišćenje neverbalne i paraverbalne komunikacije 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Pisanje poslovnog pisma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Elektronska komunikacija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Korporativna dokumentacija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Razvijanje  pregovaračkih i komunikacionih vještina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Priprema za izvještavanje i komunikacija kod prezentacije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Vještine prezentovanja</w:t>
            </w:r>
          </w:p>
        </w:tc>
      </w:tr>
      <w:tr w:rsidR="00D3624E" w:rsidRPr="00DB0B4A" w:rsidTr="00D3624E">
        <w:tc>
          <w:tcPr>
            <w:tcW w:w="5508" w:type="dxa"/>
            <w:vMerge w:val="restart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t>Kanali prodaje i istraživanje tržišta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unaprijeđenje postojećih znanja i vještina upravljanja prodajom i prodajnim timom sa ciljem ostvarivanja planiranog nivoa prodaje na ciljanom tržištu i pronalaženje novih mogućnosti na tržištu.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Tradicionalne prodajne mreže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Posrednici u kanalima  prodaje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Segmentacija tržišta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Praćenje rada konkurencije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SWOT  analiza</w:t>
            </w:r>
          </w:p>
        </w:tc>
      </w:tr>
      <w:tr w:rsidR="00D3624E" w:rsidRPr="00DB0B4A" w:rsidTr="00D3624E">
        <w:tc>
          <w:tcPr>
            <w:tcW w:w="5508" w:type="dxa"/>
            <w:vMerge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Značaj izvoza za poslovanje preduzeća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Istraživanje  međunarodnih tržišta putem on line izvora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Nastup na međunarodnim sajmovima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lastRenderedPageBreak/>
              <w:t>Upoznavanje sa konkurencijom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Obavezni zahtjevi tržišta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Traženje partnera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Usluge Enterprise Europe Network</w:t>
            </w:r>
          </w:p>
        </w:tc>
      </w:tr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  <w:lang w:val="pl-PL"/>
              </w:rPr>
              <w:lastRenderedPageBreak/>
              <w:t>Razvoj biznis ideje i izrada biznis plana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(1 dan)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Zadatak: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sz w:val="20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Usmjeriti početnike u biznisu da definišu posao koji žele da rade i način kako to da postignu. Ukazati na važnost poslovnog planiranja i kreiranja planova koji ce pomoci u realizaciji investiconih poduhvata potrebnih za osiguranje kreditnih sredstava</w:t>
            </w:r>
          </w:p>
        </w:tc>
        <w:tc>
          <w:tcPr>
            <w:tcW w:w="4500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Definisanje biznis ideje 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Kvantitativno  definisanje namjeravanih aktivnosti preduzeća u narednom periodu, 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 xml:space="preserve">Analiza  potrebnih resursa, 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Sagledavanje potencijalnih rizika poslovanja i stvarnih mogucnosti preduzeca da se realizuje planirani cilj</w:t>
            </w:r>
          </w:p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  <w:lang w:val="pl-PL"/>
              </w:rPr>
              <w:t>Razmatranje  mogućih efekata na budući ekonomski položaj firme</w:t>
            </w:r>
          </w:p>
        </w:tc>
      </w:tr>
      <w:tr w:rsidR="00D3624E" w:rsidRPr="00DB0B4A" w:rsidTr="00D3624E">
        <w:tc>
          <w:tcPr>
            <w:tcW w:w="5508" w:type="dxa"/>
          </w:tcPr>
          <w:p w:rsidR="00D3624E" w:rsidRPr="00DB0B4A" w:rsidRDefault="00D3624E" w:rsidP="004B594B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b/>
                <w:sz w:val="20"/>
                <w:shd w:val="clear" w:color="auto" w:fill="FFFFFF"/>
              </w:rPr>
              <w:t>Rezime obuke</w:t>
            </w:r>
          </w:p>
        </w:tc>
        <w:tc>
          <w:tcPr>
            <w:tcW w:w="4500" w:type="dxa"/>
          </w:tcPr>
          <w:p w:rsidR="00D3624E" w:rsidRPr="00DB0B4A" w:rsidRDefault="00D3624E" w:rsidP="00D3624E">
            <w:pPr>
              <w:pStyle w:val="NoSpacing"/>
              <w:jc w:val="both"/>
              <w:rPr>
                <w:rFonts w:asciiTheme="majorHAnsi" w:hAnsiTheme="majorHAnsi"/>
                <w:sz w:val="20"/>
                <w:shd w:val="clear" w:color="auto" w:fill="FFFFFF"/>
              </w:rPr>
            </w:pPr>
            <w:r w:rsidRPr="00DB0B4A">
              <w:rPr>
                <w:rFonts w:asciiTheme="majorHAnsi" w:hAnsiTheme="majorHAnsi"/>
                <w:sz w:val="20"/>
                <w:shd w:val="clear" w:color="auto" w:fill="FFFFFF"/>
              </w:rPr>
              <w:t>Pregled tema, Konsutacije, Evaluacija treninga</w:t>
            </w:r>
          </w:p>
        </w:tc>
      </w:tr>
    </w:tbl>
    <w:p w:rsidR="0015193B" w:rsidRDefault="0015193B" w:rsidP="000005DA">
      <w:pPr>
        <w:pStyle w:val="NoSpacing"/>
        <w:rPr>
          <w:rFonts w:asciiTheme="majorHAnsi" w:hAnsiTheme="majorHAnsi"/>
          <w:b/>
          <w:color w:val="1F497D" w:themeColor="text2"/>
          <w:sz w:val="24"/>
          <w:lang w:val="pl-PL"/>
        </w:rPr>
      </w:pPr>
    </w:p>
    <w:p w:rsidR="00DB0B4A" w:rsidRDefault="00DB0B4A" w:rsidP="000005DA">
      <w:pPr>
        <w:pStyle w:val="NoSpacing"/>
        <w:rPr>
          <w:rFonts w:asciiTheme="majorHAnsi" w:hAnsiTheme="majorHAnsi"/>
          <w:b/>
          <w:color w:val="1F497D" w:themeColor="text2"/>
          <w:sz w:val="24"/>
          <w:lang w:val="pl-PL"/>
        </w:rPr>
      </w:pPr>
    </w:p>
    <w:p w:rsidR="004F47FB" w:rsidRPr="004B594B" w:rsidRDefault="0054225C" w:rsidP="000005DA">
      <w:pPr>
        <w:pStyle w:val="NoSpacing"/>
        <w:rPr>
          <w:rFonts w:asciiTheme="majorHAnsi" w:hAnsiTheme="majorHAnsi"/>
          <w:b/>
          <w:color w:val="1F497D" w:themeColor="text2"/>
          <w:sz w:val="24"/>
          <w:lang w:val="pl-PL"/>
        </w:rPr>
      </w:pPr>
      <w:r w:rsidRPr="004B594B">
        <w:rPr>
          <w:rFonts w:asciiTheme="majorHAnsi" w:hAnsiTheme="majorHAnsi"/>
          <w:b/>
          <w:color w:val="1F497D" w:themeColor="text2"/>
          <w:sz w:val="24"/>
          <w:lang w:val="pl-PL"/>
        </w:rPr>
        <w:t>4.</w:t>
      </w:r>
      <w:r w:rsidR="00882E8C" w:rsidRPr="004B594B">
        <w:rPr>
          <w:rFonts w:asciiTheme="majorHAnsi" w:hAnsiTheme="majorHAnsi"/>
          <w:b/>
          <w:color w:val="1F497D" w:themeColor="text2"/>
          <w:sz w:val="24"/>
          <w:lang w:val="pl-PL"/>
        </w:rPr>
        <w:t>3</w:t>
      </w:r>
      <w:r w:rsidRPr="004B594B">
        <w:rPr>
          <w:rFonts w:asciiTheme="majorHAnsi" w:hAnsiTheme="majorHAnsi"/>
          <w:b/>
          <w:color w:val="1F497D" w:themeColor="text2"/>
          <w:sz w:val="24"/>
          <w:lang w:val="pl-PL"/>
        </w:rPr>
        <w:t xml:space="preserve">. </w:t>
      </w:r>
      <w:r w:rsidR="000005DA" w:rsidRPr="004B594B">
        <w:rPr>
          <w:rFonts w:asciiTheme="majorHAnsi" w:hAnsiTheme="majorHAnsi"/>
          <w:b/>
          <w:color w:val="1F497D" w:themeColor="text2"/>
          <w:sz w:val="24"/>
          <w:lang w:val="pl-PL"/>
        </w:rPr>
        <w:t>S</w:t>
      </w:r>
      <w:r w:rsidRPr="004B594B">
        <w:rPr>
          <w:rFonts w:asciiTheme="majorHAnsi" w:hAnsiTheme="majorHAnsi"/>
          <w:b/>
          <w:color w:val="1F497D" w:themeColor="text2"/>
          <w:sz w:val="24"/>
          <w:lang w:val="pl-PL"/>
        </w:rPr>
        <w:t>elekcija biznis ideja</w:t>
      </w:r>
    </w:p>
    <w:p w:rsidR="000005DA" w:rsidRPr="000005DA" w:rsidRDefault="000005DA" w:rsidP="000005DA">
      <w:pPr>
        <w:pStyle w:val="NoSpacing"/>
        <w:rPr>
          <w:rFonts w:asciiTheme="majorHAnsi" w:hAnsiTheme="majorHAnsi"/>
          <w:sz w:val="24"/>
          <w:lang w:val="nb-NO"/>
        </w:rPr>
      </w:pPr>
    </w:p>
    <w:p w:rsidR="000005DA" w:rsidRPr="000005DA" w:rsidRDefault="000005DA" w:rsidP="000005DA">
      <w:pPr>
        <w:pStyle w:val="NoSpacing"/>
        <w:jc w:val="both"/>
        <w:rPr>
          <w:rFonts w:asciiTheme="majorHAnsi" w:hAnsiTheme="majorHAnsi"/>
          <w:sz w:val="24"/>
          <w:lang w:val="nb-NO"/>
        </w:rPr>
      </w:pPr>
      <w:r w:rsidRPr="000005DA">
        <w:rPr>
          <w:rFonts w:asciiTheme="majorHAnsi" w:hAnsiTheme="majorHAnsi"/>
          <w:sz w:val="24"/>
          <w:lang w:val="nb-NO"/>
        </w:rPr>
        <w:t xml:space="preserve">Podnijete prijave ocjenjuje </w:t>
      </w:r>
      <w:r w:rsidR="008C11E3">
        <w:rPr>
          <w:rFonts w:asciiTheme="majorHAnsi" w:hAnsiTheme="majorHAnsi"/>
          <w:sz w:val="24"/>
          <w:lang w:val="nb-NO"/>
        </w:rPr>
        <w:t>projektni tim</w:t>
      </w:r>
      <w:r w:rsidRPr="000005DA">
        <w:rPr>
          <w:rFonts w:asciiTheme="majorHAnsi" w:hAnsiTheme="majorHAnsi"/>
          <w:sz w:val="24"/>
          <w:lang w:val="nb-NO"/>
        </w:rPr>
        <w:t xml:space="preserve"> </w:t>
      </w:r>
      <w:r w:rsidRPr="000005DA">
        <w:rPr>
          <w:rFonts w:asciiTheme="majorHAnsi" w:hAnsiTheme="majorHAnsi"/>
          <w:sz w:val="24"/>
          <w:lang w:val="sr-Latn-CS"/>
        </w:rPr>
        <w:t xml:space="preserve">formiran u okviru </w:t>
      </w:r>
      <w:r w:rsidR="00E73614">
        <w:rPr>
          <w:rFonts w:asciiTheme="majorHAnsi" w:hAnsiTheme="majorHAnsi"/>
          <w:sz w:val="24"/>
          <w:lang w:val="sr-Latn-CS"/>
        </w:rPr>
        <w:t xml:space="preserve">Ministarstva ekonomije - </w:t>
      </w:r>
      <w:r w:rsidR="008C11E3" w:rsidRPr="008C11E3">
        <w:rPr>
          <w:rFonts w:asciiTheme="majorHAnsi" w:hAnsiTheme="majorHAnsi"/>
          <w:sz w:val="24"/>
          <w:lang w:val="nb-NO"/>
        </w:rPr>
        <w:t>Direktorat</w:t>
      </w:r>
      <w:r w:rsidR="008C11E3">
        <w:rPr>
          <w:rFonts w:asciiTheme="majorHAnsi" w:hAnsiTheme="majorHAnsi"/>
          <w:sz w:val="24"/>
          <w:lang w:val="nb-NO"/>
        </w:rPr>
        <w:t>a</w:t>
      </w:r>
      <w:r w:rsidR="008C11E3" w:rsidRPr="008C11E3">
        <w:rPr>
          <w:rFonts w:asciiTheme="majorHAnsi" w:hAnsiTheme="majorHAnsi"/>
          <w:sz w:val="24"/>
          <w:lang w:val="nb-NO"/>
        </w:rPr>
        <w:t xml:space="preserve"> za investicije, razvoj malih i srednjih preduzeća i upravljanje EU fondovima</w:t>
      </w:r>
      <w:r w:rsidRPr="000005DA">
        <w:rPr>
          <w:rFonts w:asciiTheme="majorHAnsi" w:hAnsiTheme="majorHAnsi"/>
          <w:sz w:val="24"/>
          <w:lang w:val="sr-Latn-CS"/>
        </w:rPr>
        <w:t xml:space="preserve"> </w:t>
      </w:r>
      <w:r w:rsidR="00A345AB">
        <w:rPr>
          <w:rFonts w:asciiTheme="majorHAnsi" w:hAnsiTheme="majorHAnsi"/>
          <w:sz w:val="24"/>
          <w:lang w:val="sr-Latn-CS"/>
        </w:rPr>
        <w:t xml:space="preserve"> i Investiciono razvojnog fonda AD Crne Gore </w:t>
      </w:r>
      <w:r w:rsidRPr="000005DA">
        <w:rPr>
          <w:rFonts w:asciiTheme="majorHAnsi" w:hAnsiTheme="majorHAnsi"/>
          <w:sz w:val="24"/>
          <w:lang w:val="nb-NO"/>
        </w:rPr>
        <w:t xml:space="preserve">u skladu sa navedenim kriterijumima </w:t>
      </w:r>
      <w:r w:rsidRPr="000005DA">
        <w:rPr>
          <w:rFonts w:asciiTheme="majorHAnsi" w:hAnsiTheme="majorHAnsi"/>
          <w:sz w:val="24"/>
          <w:lang w:val="sr-Latn-CS"/>
        </w:rPr>
        <w:t>Projekta</w:t>
      </w:r>
      <w:r w:rsidRPr="000005DA">
        <w:rPr>
          <w:rFonts w:asciiTheme="majorHAnsi" w:hAnsiTheme="majorHAnsi"/>
          <w:sz w:val="24"/>
          <w:lang w:val="nb-NO"/>
        </w:rPr>
        <w:t xml:space="preserve">. </w:t>
      </w:r>
    </w:p>
    <w:p w:rsidR="000005DA" w:rsidRPr="00C862A6" w:rsidRDefault="000005DA" w:rsidP="000005DA">
      <w:pPr>
        <w:pStyle w:val="NoSpacing"/>
        <w:rPr>
          <w:rFonts w:asciiTheme="majorHAnsi" w:hAnsiTheme="majorHAnsi"/>
          <w:sz w:val="24"/>
          <w:u w:val="single"/>
          <w:lang w:val="nb-NO"/>
        </w:rPr>
      </w:pPr>
    </w:p>
    <w:p w:rsidR="000005DA" w:rsidRPr="004B594B" w:rsidRDefault="000005DA" w:rsidP="000005DA">
      <w:pPr>
        <w:pStyle w:val="NoSpacing"/>
        <w:rPr>
          <w:rFonts w:asciiTheme="majorHAnsi" w:hAnsiTheme="majorHAnsi"/>
          <w:sz w:val="24"/>
          <w:u w:val="single"/>
          <w:lang w:val="pl-PL"/>
        </w:rPr>
      </w:pPr>
      <w:r w:rsidRPr="004B594B">
        <w:rPr>
          <w:rFonts w:asciiTheme="majorHAnsi" w:hAnsiTheme="majorHAnsi"/>
          <w:sz w:val="24"/>
          <w:u w:val="single"/>
          <w:lang w:val="pl-PL"/>
        </w:rPr>
        <w:t>Kriterijumi za ocjenu biznis ideja:</w:t>
      </w:r>
    </w:p>
    <w:p w:rsidR="000005DA" w:rsidRDefault="000005DA" w:rsidP="00AC59A1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</w:rPr>
      </w:pPr>
      <w:r w:rsidRPr="004F47FB">
        <w:rPr>
          <w:rFonts w:asciiTheme="majorHAnsi" w:hAnsiTheme="majorHAnsi"/>
          <w:sz w:val="24"/>
        </w:rPr>
        <w:t>Kvalitet i izvodljivost biznis ideje,</w:t>
      </w:r>
    </w:p>
    <w:p w:rsidR="00CB7BF1" w:rsidRPr="0062514A" w:rsidRDefault="00CB7BF1" w:rsidP="00AC59A1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</w:rPr>
      </w:pPr>
      <w:r w:rsidRPr="0062514A">
        <w:rPr>
          <w:rFonts w:asciiTheme="majorHAnsi" w:hAnsiTheme="majorHAnsi"/>
          <w:sz w:val="24"/>
        </w:rPr>
        <w:t>Inovativnost biznis ideje</w:t>
      </w:r>
    </w:p>
    <w:p w:rsidR="000005DA" w:rsidRPr="004F47FB" w:rsidRDefault="000005DA" w:rsidP="00AC59A1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</w:rPr>
      </w:pPr>
      <w:r w:rsidRPr="004F47FB">
        <w:rPr>
          <w:rFonts w:asciiTheme="majorHAnsi" w:hAnsiTheme="majorHAnsi"/>
          <w:sz w:val="24"/>
        </w:rPr>
        <w:t>Ekonomsko finansijski pokazatelji,</w:t>
      </w:r>
    </w:p>
    <w:p w:rsidR="000005DA" w:rsidRPr="004B594B" w:rsidRDefault="000005DA" w:rsidP="00AC59A1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Posjedovanje preduslova za razvoj biznisa,</w:t>
      </w:r>
    </w:p>
    <w:p w:rsidR="000005DA" w:rsidRPr="004F47FB" w:rsidRDefault="000005DA" w:rsidP="00AC59A1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</w:rPr>
      </w:pPr>
      <w:r w:rsidRPr="004F47FB">
        <w:rPr>
          <w:rFonts w:asciiTheme="majorHAnsi" w:hAnsiTheme="majorHAnsi"/>
          <w:sz w:val="24"/>
        </w:rPr>
        <w:t>Broj novozaposlenih radnika,</w:t>
      </w:r>
    </w:p>
    <w:p w:rsidR="000005DA" w:rsidRPr="004F47FB" w:rsidRDefault="000005DA" w:rsidP="00AC59A1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</w:rPr>
      </w:pPr>
      <w:r w:rsidRPr="004F47FB">
        <w:rPr>
          <w:rFonts w:asciiTheme="majorHAnsi" w:hAnsiTheme="majorHAnsi"/>
          <w:sz w:val="24"/>
        </w:rPr>
        <w:t>Razvojni karakter projekta,</w:t>
      </w:r>
    </w:p>
    <w:p w:rsidR="000005DA" w:rsidRPr="004F47FB" w:rsidRDefault="000005DA" w:rsidP="00AC59A1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</w:rPr>
      </w:pPr>
      <w:r w:rsidRPr="004F47FB">
        <w:rPr>
          <w:rFonts w:asciiTheme="majorHAnsi" w:hAnsiTheme="majorHAnsi"/>
          <w:sz w:val="24"/>
        </w:rPr>
        <w:t>Nerazvijenost područja.</w:t>
      </w:r>
    </w:p>
    <w:p w:rsidR="000005DA" w:rsidRDefault="000005DA" w:rsidP="000005DA">
      <w:pPr>
        <w:pStyle w:val="NoSpacing"/>
        <w:jc w:val="both"/>
        <w:rPr>
          <w:rFonts w:asciiTheme="majorHAnsi" w:hAnsiTheme="majorHAnsi"/>
          <w:b/>
          <w:color w:val="1F497D" w:themeColor="text2"/>
          <w:sz w:val="24"/>
          <w:lang w:val="nb-NO"/>
        </w:rPr>
      </w:pPr>
    </w:p>
    <w:p w:rsidR="000005DA" w:rsidRPr="000005DA" w:rsidRDefault="000005DA" w:rsidP="000005DA">
      <w:pPr>
        <w:pStyle w:val="NoSpacing"/>
        <w:jc w:val="both"/>
        <w:rPr>
          <w:rFonts w:asciiTheme="majorHAnsi" w:hAnsiTheme="majorHAnsi"/>
          <w:b/>
          <w:color w:val="1F497D" w:themeColor="text2"/>
          <w:sz w:val="24"/>
          <w:lang w:val="nb-NO"/>
        </w:rPr>
      </w:pPr>
      <w:r w:rsidRPr="000005DA">
        <w:rPr>
          <w:rFonts w:asciiTheme="majorHAnsi" w:hAnsiTheme="majorHAnsi"/>
          <w:b/>
          <w:color w:val="1F497D" w:themeColor="text2"/>
          <w:sz w:val="24"/>
          <w:lang w:val="nb-NO"/>
        </w:rPr>
        <w:t>4.</w:t>
      </w:r>
      <w:r w:rsidR="00882E8C">
        <w:rPr>
          <w:rFonts w:asciiTheme="majorHAnsi" w:hAnsiTheme="majorHAnsi"/>
          <w:b/>
          <w:color w:val="1F497D" w:themeColor="text2"/>
          <w:sz w:val="24"/>
          <w:lang w:val="nb-NO"/>
        </w:rPr>
        <w:t>3</w:t>
      </w:r>
      <w:r w:rsidRPr="000005DA">
        <w:rPr>
          <w:rFonts w:asciiTheme="majorHAnsi" w:hAnsiTheme="majorHAnsi"/>
          <w:b/>
          <w:color w:val="1F497D" w:themeColor="text2"/>
          <w:sz w:val="24"/>
          <w:lang w:val="nb-NO"/>
        </w:rPr>
        <w:t>.</w:t>
      </w:r>
      <w:r w:rsidR="00C44EE0">
        <w:rPr>
          <w:rFonts w:asciiTheme="majorHAnsi" w:hAnsiTheme="majorHAnsi"/>
          <w:b/>
          <w:color w:val="1F497D" w:themeColor="text2"/>
          <w:sz w:val="24"/>
          <w:lang w:val="nb-NO"/>
        </w:rPr>
        <w:t>1</w:t>
      </w:r>
      <w:r w:rsidRPr="000005DA">
        <w:rPr>
          <w:rFonts w:asciiTheme="majorHAnsi" w:hAnsiTheme="majorHAnsi"/>
          <w:b/>
          <w:color w:val="1F497D" w:themeColor="text2"/>
          <w:sz w:val="24"/>
          <w:lang w:val="nb-NO"/>
        </w:rPr>
        <w:t>. Ocjena i selekcija biznis ideja</w:t>
      </w:r>
    </w:p>
    <w:p w:rsidR="0054225C" w:rsidRPr="000005DA" w:rsidRDefault="0054225C" w:rsidP="000005DA">
      <w:pPr>
        <w:pStyle w:val="NoSpacing"/>
        <w:jc w:val="both"/>
        <w:rPr>
          <w:rFonts w:asciiTheme="majorHAnsi" w:hAnsiTheme="majorHAnsi" w:cs="Arial"/>
          <w:sz w:val="24"/>
          <w:lang w:val="hr-HR"/>
        </w:rPr>
      </w:pPr>
    </w:p>
    <w:p w:rsidR="0054225C" w:rsidRPr="004B594B" w:rsidRDefault="0054225C" w:rsidP="000005DA">
      <w:pPr>
        <w:pStyle w:val="NoSpacing"/>
        <w:jc w:val="both"/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Sve dostavljene ideje biće ocijenjene od strane projektnog tima. Projektni tim će vršiti ocjenu i selekciju biznis ideja po unaprijed utvrđenim procedurama, uzimajući u obzir definisane kriterijume, kao i činjenice:</w:t>
      </w:r>
    </w:p>
    <w:p w:rsidR="0054225C" w:rsidRPr="004B594B" w:rsidRDefault="0054225C" w:rsidP="00AC59A1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Da li postoji stvarna potreba za proizvodima i uslugama koje se prezentiraju?</w:t>
      </w:r>
    </w:p>
    <w:p w:rsidR="0054225C" w:rsidRPr="004B594B" w:rsidRDefault="0054225C" w:rsidP="00AC59A1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Da li se nudi ono što kupci traže, a konkurencija ne može da ponudi?</w:t>
      </w:r>
    </w:p>
    <w:p w:rsidR="0054225C" w:rsidRPr="004B594B" w:rsidRDefault="0054225C" w:rsidP="00AC59A1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Vremenski period potreban za sprovođenje u život same ideje,</w:t>
      </w:r>
    </w:p>
    <w:p w:rsidR="0054225C" w:rsidRPr="004B594B" w:rsidRDefault="0054225C" w:rsidP="00AC59A1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Potrebni finansijski resursi i očekivani finansijski efekti realizovane biznis ideje,</w:t>
      </w:r>
    </w:p>
    <w:p w:rsidR="0054225C" w:rsidRPr="000005DA" w:rsidRDefault="0054225C" w:rsidP="00AC59A1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</w:rPr>
      </w:pPr>
      <w:r w:rsidRPr="000005DA">
        <w:rPr>
          <w:rFonts w:asciiTheme="majorHAnsi" w:hAnsiTheme="majorHAnsi"/>
          <w:sz w:val="24"/>
        </w:rPr>
        <w:t>Stepen rizika,</w:t>
      </w:r>
    </w:p>
    <w:p w:rsidR="0054225C" w:rsidRPr="004B594B" w:rsidRDefault="0054225C" w:rsidP="00AC59A1">
      <w:pPr>
        <w:pStyle w:val="NoSpacing"/>
        <w:numPr>
          <w:ilvl w:val="0"/>
          <w:numId w:val="7"/>
        </w:numPr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Ostali preduslovi za realizaciju biznis ideje (znanje, prostor, sirovine itd.)</w:t>
      </w:r>
    </w:p>
    <w:p w:rsidR="000005DA" w:rsidRPr="004B594B" w:rsidRDefault="000005DA" w:rsidP="000005DA">
      <w:pPr>
        <w:pStyle w:val="NoSpacing"/>
        <w:rPr>
          <w:rFonts w:asciiTheme="majorHAnsi" w:hAnsiTheme="majorHAnsi"/>
          <w:sz w:val="24"/>
          <w:lang w:val="pl-PL"/>
        </w:rPr>
      </w:pPr>
      <w:r w:rsidRPr="004B594B">
        <w:rPr>
          <w:rFonts w:asciiTheme="majorHAnsi" w:hAnsiTheme="majorHAnsi"/>
          <w:sz w:val="24"/>
          <w:lang w:val="pl-PL"/>
        </w:rPr>
        <w:t>Prednost pri ocjenjivanju će imati</w:t>
      </w:r>
      <w:r w:rsidR="00CB7BF1" w:rsidRPr="004B594B">
        <w:rPr>
          <w:rFonts w:asciiTheme="majorHAnsi" w:hAnsiTheme="majorHAnsi"/>
          <w:sz w:val="24"/>
          <w:lang w:val="pl-PL"/>
        </w:rPr>
        <w:t xml:space="preserve"> </w:t>
      </w:r>
      <w:r w:rsidR="00CB7BF1" w:rsidRPr="0062514A">
        <w:rPr>
          <w:rFonts w:asciiTheme="majorHAnsi" w:hAnsiTheme="majorHAnsi"/>
          <w:sz w:val="24"/>
          <w:lang w:val="pl-PL"/>
        </w:rPr>
        <w:t>ideje</w:t>
      </w:r>
      <w:r w:rsidRPr="0062514A">
        <w:rPr>
          <w:rFonts w:asciiTheme="majorHAnsi" w:hAnsiTheme="majorHAnsi"/>
          <w:sz w:val="24"/>
          <w:lang w:val="pl-PL"/>
        </w:rPr>
        <w:t>:</w:t>
      </w:r>
    </w:p>
    <w:p w:rsidR="000005DA" w:rsidRPr="004F47FB" w:rsidRDefault="000005DA" w:rsidP="00AC59A1">
      <w:pPr>
        <w:pStyle w:val="NoSpacing"/>
        <w:numPr>
          <w:ilvl w:val="0"/>
          <w:numId w:val="9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proizvodnog karaktera;</w:t>
      </w:r>
    </w:p>
    <w:p w:rsidR="000005DA" w:rsidRPr="004F47FB" w:rsidRDefault="000005DA" w:rsidP="00AC59A1">
      <w:pPr>
        <w:pStyle w:val="NoSpacing"/>
        <w:numPr>
          <w:ilvl w:val="0"/>
          <w:numId w:val="9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usluge (intelektualne, informatika, turizam, zdravstvo, i sl.);</w:t>
      </w:r>
    </w:p>
    <w:p w:rsidR="000005DA" w:rsidRPr="004F47FB" w:rsidRDefault="000005DA" w:rsidP="00AC59A1">
      <w:pPr>
        <w:pStyle w:val="NoSpacing"/>
        <w:numPr>
          <w:ilvl w:val="0"/>
          <w:numId w:val="9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koje su inovativnog karaktera (originalne);</w:t>
      </w:r>
    </w:p>
    <w:p w:rsidR="000005DA" w:rsidRPr="004F47FB" w:rsidRDefault="000005DA" w:rsidP="00AC59A1">
      <w:pPr>
        <w:pStyle w:val="NoSpacing"/>
        <w:numPr>
          <w:ilvl w:val="0"/>
          <w:numId w:val="9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koje omogućavaju supstituciju uvoza;</w:t>
      </w:r>
    </w:p>
    <w:p w:rsidR="000005DA" w:rsidRPr="004F47FB" w:rsidRDefault="000005DA" w:rsidP="00AC59A1">
      <w:pPr>
        <w:pStyle w:val="NoSpacing"/>
        <w:numPr>
          <w:ilvl w:val="0"/>
          <w:numId w:val="9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lastRenderedPageBreak/>
        <w:t>koje obezbijeđuju zaposlenje većem broju ljudi;</w:t>
      </w:r>
    </w:p>
    <w:p w:rsidR="000005DA" w:rsidRPr="004F47FB" w:rsidRDefault="000005DA" w:rsidP="00AC59A1">
      <w:pPr>
        <w:pStyle w:val="NoSpacing"/>
        <w:numPr>
          <w:ilvl w:val="0"/>
          <w:numId w:val="9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koje za realizaciju koriste postojeće resurse u Crnoj Gori;</w:t>
      </w:r>
    </w:p>
    <w:p w:rsidR="000005DA" w:rsidRPr="004F47FB" w:rsidRDefault="000005DA" w:rsidP="00AC59A1">
      <w:pPr>
        <w:pStyle w:val="NoSpacing"/>
        <w:numPr>
          <w:ilvl w:val="0"/>
          <w:numId w:val="9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koje obezbjeđuju finalizaciju proizvodnje (usluga)</w:t>
      </w:r>
      <w:r w:rsidRPr="004F47FB">
        <w:rPr>
          <w:rFonts w:asciiTheme="majorHAnsi" w:hAnsiTheme="majorHAnsi" w:cs="Arial"/>
          <w:sz w:val="24"/>
          <w:lang w:val="sr-Latn-CS"/>
        </w:rPr>
        <w:t>;</w:t>
      </w:r>
      <w:r w:rsidRPr="004F47FB">
        <w:rPr>
          <w:rFonts w:asciiTheme="majorHAnsi" w:hAnsiTheme="majorHAnsi" w:cs="Arial"/>
          <w:sz w:val="24"/>
          <w:lang w:val="hr-HR"/>
        </w:rPr>
        <w:t xml:space="preserve"> </w:t>
      </w:r>
    </w:p>
    <w:p w:rsidR="000005DA" w:rsidRPr="004F47FB" w:rsidRDefault="000005DA" w:rsidP="00AC59A1">
      <w:pPr>
        <w:pStyle w:val="NoSpacing"/>
        <w:numPr>
          <w:ilvl w:val="0"/>
          <w:numId w:val="9"/>
        </w:numPr>
        <w:rPr>
          <w:rFonts w:asciiTheme="majorHAnsi" w:hAnsiTheme="majorHAnsi" w:cs="Arial"/>
          <w:sz w:val="24"/>
          <w:lang w:val="hr-HR"/>
        </w:rPr>
      </w:pPr>
      <w:r w:rsidRPr="004F47FB">
        <w:rPr>
          <w:rFonts w:asciiTheme="majorHAnsi" w:hAnsiTheme="majorHAnsi" w:cs="Arial"/>
          <w:sz w:val="24"/>
          <w:lang w:val="hr-HR"/>
        </w:rPr>
        <w:t>koje su izvozno orjentisane.</w:t>
      </w:r>
    </w:p>
    <w:p w:rsidR="000005DA" w:rsidRPr="000005DA" w:rsidRDefault="000005DA" w:rsidP="000005DA">
      <w:pPr>
        <w:pStyle w:val="NoSpacing"/>
        <w:jc w:val="both"/>
        <w:rPr>
          <w:rFonts w:asciiTheme="majorHAnsi" w:hAnsiTheme="majorHAnsi"/>
          <w:sz w:val="24"/>
          <w:lang w:val="nb-NO"/>
        </w:rPr>
      </w:pPr>
    </w:p>
    <w:p w:rsidR="00882E8C" w:rsidRPr="00CC2093" w:rsidRDefault="008F3643" w:rsidP="00CE7794">
      <w:pPr>
        <w:pStyle w:val="NoSpacing"/>
        <w:jc w:val="both"/>
        <w:rPr>
          <w:rFonts w:ascii="Cambria" w:hAnsi="Cambria"/>
          <w:sz w:val="24"/>
          <w:szCs w:val="24"/>
          <w:lang w:val="sr-Latn-CS"/>
        </w:rPr>
      </w:pPr>
      <w:r>
        <w:rPr>
          <w:rFonts w:asciiTheme="majorHAnsi" w:hAnsiTheme="majorHAnsi"/>
          <w:sz w:val="24"/>
          <w:szCs w:val="24"/>
          <w:lang w:val="nb-NO"/>
        </w:rPr>
        <w:t>P</w:t>
      </w:r>
      <w:r w:rsidR="008C11E3">
        <w:rPr>
          <w:rFonts w:asciiTheme="majorHAnsi" w:hAnsiTheme="majorHAnsi"/>
          <w:sz w:val="24"/>
          <w:szCs w:val="24"/>
          <w:lang w:val="nb-NO"/>
        </w:rPr>
        <w:t xml:space="preserve">rojektni tim </w:t>
      </w:r>
      <w:r w:rsidR="00C44EE0" w:rsidRPr="004B594B">
        <w:rPr>
          <w:rFonts w:asciiTheme="majorHAnsi" w:hAnsiTheme="majorHAnsi"/>
          <w:sz w:val="24"/>
          <w:szCs w:val="24"/>
          <w:lang w:val="nb-NO"/>
        </w:rPr>
        <w:t>će obići sve kandidate gdje postoje uslovi ili organizovati intervju u cilju dobijanja dodatnih informacija</w:t>
      </w:r>
      <w:r w:rsidR="00A16456">
        <w:rPr>
          <w:rFonts w:asciiTheme="majorHAnsi" w:hAnsiTheme="majorHAnsi"/>
          <w:sz w:val="24"/>
          <w:szCs w:val="24"/>
          <w:lang w:val="nb-NO"/>
        </w:rPr>
        <w:t>/dokumentacije</w:t>
      </w:r>
      <w:r w:rsidR="00C44EE0" w:rsidRPr="004B594B">
        <w:rPr>
          <w:rFonts w:asciiTheme="majorHAnsi" w:hAnsiTheme="majorHAnsi"/>
          <w:sz w:val="24"/>
          <w:szCs w:val="24"/>
          <w:lang w:val="nb-NO"/>
        </w:rPr>
        <w:t>.</w:t>
      </w:r>
      <w:r w:rsidR="00CC2093" w:rsidRPr="004B594B">
        <w:rPr>
          <w:rFonts w:asciiTheme="majorHAnsi" w:hAnsiTheme="majorHAnsi"/>
          <w:sz w:val="24"/>
          <w:szCs w:val="24"/>
          <w:lang w:val="nb-NO"/>
        </w:rPr>
        <w:t xml:space="preserve">  </w:t>
      </w:r>
      <w:r>
        <w:rPr>
          <w:rFonts w:ascii="Cambria" w:hAnsi="Cambria"/>
          <w:sz w:val="24"/>
          <w:szCs w:val="24"/>
          <w:lang w:val="nb-NO"/>
        </w:rPr>
        <w:t>Ministarstvo ekonomije</w:t>
      </w:r>
      <w:r w:rsidR="00882E8C" w:rsidRPr="004B594B">
        <w:rPr>
          <w:rFonts w:ascii="Cambria" w:hAnsi="Cambria"/>
          <w:sz w:val="24"/>
          <w:szCs w:val="24"/>
          <w:lang w:val="nb-NO"/>
        </w:rPr>
        <w:t xml:space="preserve"> pismeni</w:t>
      </w:r>
      <w:r w:rsidR="00CE7794" w:rsidRPr="004B594B">
        <w:rPr>
          <w:rFonts w:ascii="Cambria" w:hAnsi="Cambria"/>
          <w:sz w:val="24"/>
          <w:szCs w:val="24"/>
          <w:lang w:val="nb-NO"/>
        </w:rPr>
        <w:t>m putem obavještava aplikant</w:t>
      </w:r>
      <w:r>
        <w:rPr>
          <w:rFonts w:ascii="Cambria" w:hAnsi="Cambria"/>
          <w:sz w:val="24"/>
          <w:szCs w:val="24"/>
          <w:lang w:val="nb-NO"/>
        </w:rPr>
        <w:t>e o</w:t>
      </w:r>
      <w:r w:rsidR="00CE7794" w:rsidRPr="004B594B">
        <w:rPr>
          <w:rFonts w:ascii="Cambria" w:hAnsi="Cambria"/>
          <w:sz w:val="24"/>
          <w:szCs w:val="24"/>
          <w:lang w:val="nb-NO"/>
        </w:rPr>
        <w:t xml:space="preserve"> </w:t>
      </w:r>
      <w:r w:rsidR="00882E8C" w:rsidRPr="004B594B">
        <w:rPr>
          <w:rFonts w:ascii="Cambria" w:hAnsi="Cambria"/>
          <w:sz w:val="24"/>
          <w:szCs w:val="24"/>
          <w:lang w:val="nb-NO"/>
        </w:rPr>
        <w:t>ispunjenosti/neispunjenosti uslova i kriterijuma za učešće u Programu</w:t>
      </w:r>
      <w:r w:rsidR="008C11E3">
        <w:rPr>
          <w:rFonts w:ascii="Cambria" w:hAnsi="Cambria"/>
          <w:sz w:val="24"/>
          <w:szCs w:val="24"/>
          <w:lang w:val="sr-Latn-CS"/>
        </w:rPr>
        <w:t xml:space="preserve"> i daljim procedurama.</w:t>
      </w:r>
    </w:p>
    <w:p w:rsidR="00882E8C" w:rsidRDefault="00882E8C" w:rsidP="00882E8C">
      <w:pPr>
        <w:jc w:val="both"/>
        <w:rPr>
          <w:rFonts w:ascii="Cambria" w:hAnsi="Cambria"/>
          <w:highlight w:val="yellow"/>
          <w:lang w:val="sr-Latn-CS"/>
        </w:rPr>
      </w:pPr>
    </w:p>
    <w:p w:rsidR="00882E8C" w:rsidRPr="008D0F78" w:rsidRDefault="00882E8C" w:rsidP="00C44EE0">
      <w:pPr>
        <w:pStyle w:val="NoSpacing"/>
        <w:jc w:val="both"/>
        <w:rPr>
          <w:rFonts w:asciiTheme="majorHAnsi" w:hAnsiTheme="majorHAnsi" w:cs="Arial"/>
          <w:b/>
          <w:color w:val="4F81BD" w:themeColor="accent1"/>
          <w:sz w:val="24"/>
          <w:lang w:val="sr-Latn-CS"/>
        </w:rPr>
      </w:pPr>
      <w:r w:rsidRPr="008D0F78">
        <w:rPr>
          <w:rFonts w:asciiTheme="majorHAnsi" w:hAnsiTheme="majorHAnsi" w:cs="Arial"/>
          <w:b/>
          <w:color w:val="4F81BD" w:themeColor="accent1"/>
          <w:sz w:val="24"/>
          <w:lang w:val="sr-Latn-CS"/>
        </w:rPr>
        <w:t>4.4. Izrada biznis plana</w:t>
      </w:r>
    </w:p>
    <w:p w:rsidR="008D0F78" w:rsidRDefault="008D0F78" w:rsidP="008D0F78">
      <w:pPr>
        <w:jc w:val="both"/>
        <w:rPr>
          <w:rFonts w:ascii="Cambria" w:hAnsi="Cambria"/>
          <w:lang w:val="sr-Latn-CS"/>
        </w:rPr>
      </w:pPr>
    </w:p>
    <w:p w:rsidR="008F3643" w:rsidRDefault="008F3643" w:rsidP="008D0F78">
      <w:pPr>
        <w:jc w:val="both"/>
        <w:rPr>
          <w:rFonts w:ascii="Cambria" w:hAnsi="Cambria"/>
        </w:rPr>
      </w:pPr>
      <w:r>
        <w:rPr>
          <w:rFonts w:ascii="Cambria" w:hAnsi="Cambria"/>
        </w:rPr>
        <w:t>Ministarstvo ekonomije će obezbijediti tehničku podršku u vidu pružanja konsultantskih usluga za izradu biznis planova, kandidatima koji su ispunili uslove i kriterijume definisane Javnim pozivom.</w:t>
      </w:r>
    </w:p>
    <w:p w:rsidR="008F3643" w:rsidRDefault="008F3643" w:rsidP="008D0F78">
      <w:pPr>
        <w:jc w:val="both"/>
        <w:rPr>
          <w:rFonts w:ascii="Cambria" w:hAnsi="Cambria"/>
        </w:rPr>
      </w:pPr>
    </w:p>
    <w:p w:rsidR="0062514A" w:rsidRDefault="0062514A" w:rsidP="00882E8C">
      <w:pPr>
        <w:jc w:val="both"/>
        <w:rPr>
          <w:rFonts w:ascii="Verdana" w:hAnsi="Verdana" w:cs="Arial"/>
          <w:b/>
          <w:bCs/>
          <w:u w:val="single"/>
          <w:lang w:val="hr-HR"/>
        </w:rPr>
      </w:pPr>
    </w:p>
    <w:p w:rsidR="008D0F78" w:rsidRPr="004B594B" w:rsidRDefault="00F22B36" w:rsidP="00F22B36">
      <w:pPr>
        <w:pStyle w:val="NoSpacing"/>
        <w:rPr>
          <w:rFonts w:asciiTheme="majorHAnsi" w:hAnsiTheme="majorHAnsi"/>
          <w:b/>
          <w:color w:val="4F81BD" w:themeColor="accent1"/>
          <w:sz w:val="24"/>
          <w:szCs w:val="24"/>
          <w:lang w:val="hr-HR"/>
        </w:rPr>
      </w:pPr>
      <w:r w:rsidRPr="004B594B">
        <w:rPr>
          <w:rFonts w:asciiTheme="majorHAnsi" w:hAnsiTheme="majorHAnsi"/>
          <w:b/>
          <w:color w:val="4F81BD" w:themeColor="accent1"/>
          <w:sz w:val="24"/>
          <w:szCs w:val="24"/>
          <w:lang w:val="hr-HR"/>
        </w:rPr>
        <w:t>4.5. Donošenje konačne odluke o kredititranju</w:t>
      </w:r>
    </w:p>
    <w:p w:rsidR="00F22B36" w:rsidRPr="004B594B" w:rsidRDefault="00F22B36" w:rsidP="00F22B36">
      <w:pPr>
        <w:pStyle w:val="NoSpacing"/>
        <w:rPr>
          <w:rFonts w:asciiTheme="majorHAnsi" w:hAnsiTheme="majorHAnsi"/>
          <w:sz w:val="24"/>
          <w:szCs w:val="24"/>
          <w:lang w:val="hr-HR"/>
        </w:rPr>
      </w:pPr>
    </w:p>
    <w:p w:rsidR="00F22B36" w:rsidRPr="00F22B36" w:rsidRDefault="008F3643" w:rsidP="00F22B36">
      <w:pPr>
        <w:pStyle w:val="NoSpacing"/>
        <w:jc w:val="both"/>
        <w:rPr>
          <w:rFonts w:asciiTheme="majorHAnsi" w:hAnsiTheme="majorHAnsi"/>
          <w:b/>
          <w:sz w:val="24"/>
          <w:szCs w:val="24"/>
          <w:lang w:val="nb-NO"/>
        </w:rPr>
      </w:pPr>
      <w:r>
        <w:rPr>
          <w:rFonts w:asciiTheme="majorHAnsi" w:hAnsiTheme="majorHAnsi"/>
          <w:sz w:val="24"/>
          <w:szCs w:val="24"/>
          <w:lang w:val="nb-NO"/>
        </w:rPr>
        <w:t>Ministarstvo ekonomije</w:t>
      </w:r>
      <w:r w:rsidR="00F22B36" w:rsidRPr="00F22B36">
        <w:rPr>
          <w:rFonts w:asciiTheme="majorHAnsi" w:hAnsiTheme="majorHAnsi"/>
          <w:sz w:val="24"/>
          <w:szCs w:val="24"/>
          <w:lang w:val="nb-NO"/>
        </w:rPr>
        <w:t xml:space="preserve"> će pripremljenu propisanu projektnu dokumentaciju dostaviti Investiciono razvojnom fondu  na konačno odlučivanje. </w:t>
      </w:r>
      <w:r w:rsidR="00F22B36" w:rsidRPr="00F22B36">
        <w:rPr>
          <w:rFonts w:asciiTheme="majorHAnsi" w:hAnsiTheme="majorHAnsi"/>
          <w:b/>
          <w:sz w:val="24"/>
          <w:szCs w:val="24"/>
          <w:lang w:val="nb-NO"/>
        </w:rPr>
        <w:t xml:space="preserve">IRF će na osnovu prijedloga </w:t>
      </w:r>
      <w:r>
        <w:rPr>
          <w:rFonts w:asciiTheme="majorHAnsi" w:hAnsiTheme="majorHAnsi"/>
          <w:b/>
          <w:sz w:val="24"/>
          <w:szCs w:val="24"/>
          <w:lang w:val="nb-NO"/>
        </w:rPr>
        <w:t>Ministarstva</w:t>
      </w:r>
      <w:r w:rsidR="00F22B36" w:rsidRPr="00F22B36">
        <w:rPr>
          <w:rFonts w:asciiTheme="majorHAnsi" w:hAnsiTheme="majorHAnsi"/>
          <w:b/>
          <w:sz w:val="24"/>
          <w:szCs w:val="24"/>
          <w:lang w:val="nb-NO"/>
        </w:rPr>
        <w:t>, a u skladu sa svojom poslovnom politikom, donijeti konačnu odluku o odobravanju kreditnih sredstava.</w:t>
      </w:r>
    </w:p>
    <w:p w:rsidR="00F22B36" w:rsidRDefault="00F22B36" w:rsidP="00F22B36">
      <w:pPr>
        <w:jc w:val="both"/>
        <w:rPr>
          <w:rFonts w:ascii="Century Gothic" w:hAnsi="Century Gothic"/>
          <w:b/>
          <w:sz w:val="16"/>
          <w:szCs w:val="16"/>
          <w:lang w:val="sl-SI"/>
        </w:rPr>
      </w:pPr>
    </w:p>
    <w:p w:rsidR="0062514A" w:rsidRDefault="0062514A" w:rsidP="00CC2093">
      <w:pPr>
        <w:pStyle w:val="NoSpacing"/>
        <w:jc w:val="both"/>
        <w:rPr>
          <w:rFonts w:asciiTheme="majorHAnsi" w:hAnsiTheme="majorHAnsi"/>
          <w:b/>
          <w:sz w:val="24"/>
          <w:szCs w:val="24"/>
          <w:lang w:val="nb-NO"/>
        </w:rPr>
      </w:pPr>
      <w:bookmarkStart w:id="0" w:name="_GoBack"/>
      <w:bookmarkEnd w:id="0"/>
    </w:p>
    <w:p w:rsidR="0062514A" w:rsidRDefault="0062514A" w:rsidP="00CC2093">
      <w:pPr>
        <w:pStyle w:val="NoSpacing"/>
        <w:jc w:val="both"/>
        <w:rPr>
          <w:rFonts w:asciiTheme="majorHAnsi" w:hAnsiTheme="majorHAnsi"/>
          <w:b/>
          <w:sz w:val="24"/>
          <w:szCs w:val="24"/>
          <w:lang w:val="nb-NO"/>
        </w:rPr>
      </w:pPr>
    </w:p>
    <w:p w:rsidR="0062514A" w:rsidRDefault="0062514A" w:rsidP="00CC2093">
      <w:pPr>
        <w:pStyle w:val="NoSpacing"/>
        <w:jc w:val="both"/>
        <w:rPr>
          <w:rFonts w:asciiTheme="majorHAnsi" w:hAnsiTheme="majorHAnsi"/>
          <w:b/>
          <w:sz w:val="24"/>
          <w:szCs w:val="24"/>
          <w:lang w:val="nb-NO"/>
        </w:rPr>
      </w:pPr>
    </w:p>
    <w:p w:rsidR="0062514A" w:rsidRDefault="0062514A" w:rsidP="00CC2093">
      <w:pPr>
        <w:pStyle w:val="NoSpacing"/>
        <w:jc w:val="both"/>
        <w:rPr>
          <w:rFonts w:asciiTheme="majorHAnsi" w:hAnsiTheme="majorHAnsi"/>
          <w:b/>
          <w:sz w:val="24"/>
          <w:szCs w:val="24"/>
          <w:lang w:val="nb-NO"/>
        </w:rPr>
      </w:pPr>
    </w:p>
    <w:p w:rsidR="0062514A" w:rsidRDefault="0062514A" w:rsidP="00CC2093">
      <w:pPr>
        <w:pStyle w:val="NoSpacing"/>
        <w:jc w:val="both"/>
        <w:rPr>
          <w:rFonts w:asciiTheme="majorHAnsi" w:hAnsiTheme="majorHAnsi"/>
          <w:b/>
          <w:sz w:val="24"/>
          <w:szCs w:val="24"/>
          <w:lang w:val="nb-NO"/>
        </w:rPr>
      </w:pPr>
    </w:p>
    <w:p w:rsidR="0062514A" w:rsidRDefault="0062514A" w:rsidP="00CC2093">
      <w:pPr>
        <w:pStyle w:val="NoSpacing"/>
        <w:jc w:val="both"/>
        <w:rPr>
          <w:rFonts w:asciiTheme="majorHAnsi" w:hAnsiTheme="majorHAnsi"/>
          <w:b/>
          <w:sz w:val="24"/>
          <w:szCs w:val="24"/>
          <w:lang w:val="nb-NO"/>
        </w:rPr>
      </w:pPr>
    </w:p>
    <w:sectPr w:rsidR="0062514A" w:rsidSect="00E25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E1" w:rsidRDefault="008124E1" w:rsidP="005900B5">
      <w:r>
        <w:separator/>
      </w:r>
    </w:p>
  </w:endnote>
  <w:endnote w:type="continuationSeparator" w:id="0">
    <w:p w:rsidR="008124E1" w:rsidRDefault="008124E1" w:rsidP="0059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E1" w:rsidRDefault="008124E1" w:rsidP="005900B5">
      <w:r>
        <w:separator/>
      </w:r>
    </w:p>
  </w:footnote>
  <w:footnote w:type="continuationSeparator" w:id="0">
    <w:p w:rsidR="008124E1" w:rsidRDefault="008124E1" w:rsidP="0059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78EE"/>
    <w:multiLevelType w:val="hybridMultilevel"/>
    <w:tmpl w:val="1D6653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4308"/>
    <w:multiLevelType w:val="hybridMultilevel"/>
    <w:tmpl w:val="AC0C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4F97"/>
    <w:multiLevelType w:val="hybridMultilevel"/>
    <w:tmpl w:val="301C2176"/>
    <w:lvl w:ilvl="0" w:tplc="0BDA1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5825"/>
    <w:multiLevelType w:val="hybridMultilevel"/>
    <w:tmpl w:val="B90E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37D06"/>
    <w:multiLevelType w:val="hybridMultilevel"/>
    <w:tmpl w:val="5E64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51BAF"/>
    <w:multiLevelType w:val="hybridMultilevel"/>
    <w:tmpl w:val="8946CC7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7B0F"/>
    <w:multiLevelType w:val="hybridMultilevel"/>
    <w:tmpl w:val="7302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85DB7"/>
    <w:multiLevelType w:val="hybridMultilevel"/>
    <w:tmpl w:val="DF2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55C46"/>
    <w:multiLevelType w:val="hybridMultilevel"/>
    <w:tmpl w:val="82BA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B41"/>
    <w:multiLevelType w:val="hybridMultilevel"/>
    <w:tmpl w:val="5DAE45F8"/>
    <w:lvl w:ilvl="0" w:tplc="49C68C3C">
      <w:numFmt w:val="bullet"/>
      <w:lvlText w:val="•"/>
      <w:lvlJc w:val="left"/>
      <w:pPr>
        <w:ind w:left="1080" w:hanging="72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21F12"/>
    <w:multiLevelType w:val="hybridMultilevel"/>
    <w:tmpl w:val="93D8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97937"/>
    <w:multiLevelType w:val="hybridMultilevel"/>
    <w:tmpl w:val="F88E1172"/>
    <w:lvl w:ilvl="0" w:tplc="49C68C3C">
      <w:numFmt w:val="bullet"/>
      <w:lvlText w:val="•"/>
      <w:lvlJc w:val="left"/>
      <w:pPr>
        <w:ind w:left="1080" w:hanging="72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7F"/>
    <w:rsid w:val="000005DA"/>
    <w:rsid w:val="0000568E"/>
    <w:rsid w:val="00036780"/>
    <w:rsid w:val="00053D2A"/>
    <w:rsid w:val="00087568"/>
    <w:rsid w:val="000A43B7"/>
    <w:rsid w:val="000B47B3"/>
    <w:rsid w:val="00147E9D"/>
    <w:rsid w:val="0015193B"/>
    <w:rsid w:val="001D03F4"/>
    <w:rsid w:val="001F4CAA"/>
    <w:rsid w:val="001F7F62"/>
    <w:rsid w:val="002901C7"/>
    <w:rsid w:val="00295FFE"/>
    <w:rsid w:val="002A5B7B"/>
    <w:rsid w:val="00300086"/>
    <w:rsid w:val="00316602"/>
    <w:rsid w:val="003364B9"/>
    <w:rsid w:val="00376020"/>
    <w:rsid w:val="00387EAF"/>
    <w:rsid w:val="004326AC"/>
    <w:rsid w:val="004358BC"/>
    <w:rsid w:val="00436B7F"/>
    <w:rsid w:val="004516EC"/>
    <w:rsid w:val="00453E55"/>
    <w:rsid w:val="00487A27"/>
    <w:rsid w:val="004B594B"/>
    <w:rsid w:val="004B6C2A"/>
    <w:rsid w:val="004C5D64"/>
    <w:rsid w:val="004C7ECE"/>
    <w:rsid w:val="004F47FB"/>
    <w:rsid w:val="0054225C"/>
    <w:rsid w:val="0054683C"/>
    <w:rsid w:val="005900B5"/>
    <w:rsid w:val="005B2285"/>
    <w:rsid w:val="005D7EB3"/>
    <w:rsid w:val="00601D7E"/>
    <w:rsid w:val="00607593"/>
    <w:rsid w:val="00617D94"/>
    <w:rsid w:val="0062514A"/>
    <w:rsid w:val="0068057D"/>
    <w:rsid w:val="006A1CC1"/>
    <w:rsid w:val="006F685C"/>
    <w:rsid w:val="0071166F"/>
    <w:rsid w:val="00713E68"/>
    <w:rsid w:val="0071608B"/>
    <w:rsid w:val="00723C43"/>
    <w:rsid w:val="00727D08"/>
    <w:rsid w:val="00730D9C"/>
    <w:rsid w:val="007313DD"/>
    <w:rsid w:val="00734D9A"/>
    <w:rsid w:val="00742275"/>
    <w:rsid w:val="00744D39"/>
    <w:rsid w:val="00753BF9"/>
    <w:rsid w:val="007E31D0"/>
    <w:rsid w:val="007F47C5"/>
    <w:rsid w:val="008025A5"/>
    <w:rsid w:val="0080665E"/>
    <w:rsid w:val="008124E1"/>
    <w:rsid w:val="008202C3"/>
    <w:rsid w:val="008359AC"/>
    <w:rsid w:val="00876664"/>
    <w:rsid w:val="00882E8C"/>
    <w:rsid w:val="0089045D"/>
    <w:rsid w:val="008C11E3"/>
    <w:rsid w:val="008D0F78"/>
    <w:rsid w:val="008D5251"/>
    <w:rsid w:val="008E2165"/>
    <w:rsid w:val="008F0EE0"/>
    <w:rsid w:val="008F3643"/>
    <w:rsid w:val="008F5820"/>
    <w:rsid w:val="00914A8F"/>
    <w:rsid w:val="009474B8"/>
    <w:rsid w:val="00952423"/>
    <w:rsid w:val="0097498E"/>
    <w:rsid w:val="009A3A28"/>
    <w:rsid w:val="009A5B46"/>
    <w:rsid w:val="009B3B09"/>
    <w:rsid w:val="009F3BFB"/>
    <w:rsid w:val="00A0478A"/>
    <w:rsid w:val="00A16456"/>
    <w:rsid w:val="00A345AB"/>
    <w:rsid w:val="00AB5A0A"/>
    <w:rsid w:val="00AC59A1"/>
    <w:rsid w:val="00AE191B"/>
    <w:rsid w:val="00AE7A4B"/>
    <w:rsid w:val="00B20BAB"/>
    <w:rsid w:val="00B374A6"/>
    <w:rsid w:val="00B37CC1"/>
    <w:rsid w:val="00B44658"/>
    <w:rsid w:val="00B721CA"/>
    <w:rsid w:val="00B97A51"/>
    <w:rsid w:val="00BB1721"/>
    <w:rsid w:val="00BD7C5B"/>
    <w:rsid w:val="00BF4B3D"/>
    <w:rsid w:val="00C16663"/>
    <w:rsid w:val="00C21F6F"/>
    <w:rsid w:val="00C322CF"/>
    <w:rsid w:val="00C44EE0"/>
    <w:rsid w:val="00C8016C"/>
    <w:rsid w:val="00C862A6"/>
    <w:rsid w:val="00CB6A02"/>
    <w:rsid w:val="00CB7300"/>
    <w:rsid w:val="00CB7BF1"/>
    <w:rsid w:val="00CC2093"/>
    <w:rsid w:val="00CD5665"/>
    <w:rsid w:val="00CE7371"/>
    <w:rsid w:val="00CE7794"/>
    <w:rsid w:val="00D16FA7"/>
    <w:rsid w:val="00D3624E"/>
    <w:rsid w:val="00D464AB"/>
    <w:rsid w:val="00D6059D"/>
    <w:rsid w:val="00D868FA"/>
    <w:rsid w:val="00DB0B4A"/>
    <w:rsid w:val="00DB7EDA"/>
    <w:rsid w:val="00DD068C"/>
    <w:rsid w:val="00DF724D"/>
    <w:rsid w:val="00E06C9F"/>
    <w:rsid w:val="00E2503C"/>
    <w:rsid w:val="00E342D2"/>
    <w:rsid w:val="00E73614"/>
    <w:rsid w:val="00E8123C"/>
    <w:rsid w:val="00EB6E05"/>
    <w:rsid w:val="00F22B36"/>
    <w:rsid w:val="00F350F0"/>
    <w:rsid w:val="00FA1834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ACA68-2716-434F-895D-3A1F1983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EDA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B7F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E8123C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locked/>
    <w:rsid w:val="00E8123C"/>
    <w:rPr>
      <w:rFonts w:ascii="Calibri" w:hAnsi="Calibri" w:cs="Calibri"/>
      <w:lang w:val="en-GB" w:eastAsia="en-GB"/>
    </w:rPr>
  </w:style>
  <w:style w:type="paragraph" w:styleId="NoSpacing">
    <w:name w:val="No Spacing"/>
    <w:link w:val="NoSpacingChar"/>
    <w:uiPriority w:val="1"/>
    <w:qFormat/>
    <w:rsid w:val="00E8123C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style-span">
    <w:name w:val="apple-style-span"/>
    <w:basedOn w:val="DefaultParagraphFont"/>
    <w:rsid w:val="00E8123C"/>
  </w:style>
  <w:style w:type="character" w:customStyle="1" w:styleId="apple-converted-space">
    <w:name w:val="apple-converted-space"/>
    <w:basedOn w:val="DefaultParagraphFont"/>
    <w:rsid w:val="00E8123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nhideWhenUsed/>
    <w:rsid w:val="00E8123C"/>
    <w:rPr>
      <w:color w:val="0000FF"/>
      <w:u w:val="single"/>
    </w:rPr>
  </w:style>
  <w:style w:type="table" w:styleId="TableGrid">
    <w:name w:val="Table Grid"/>
    <w:basedOn w:val="TableNormal"/>
    <w:uiPriority w:val="59"/>
    <w:rsid w:val="000A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B7EDA"/>
    <w:rPr>
      <w:rFonts w:ascii="Cambria" w:eastAsia="Times New Roman" w:hAnsi="Cambria" w:cs="Times New Roman"/>
      <w:b/>
      <w:color w:val="365F91"/>
      <w:sz w:val="28"/>
      <w:szCs w:val="20"/>
    </w:rPr>
  </w:style>
  <w:style w:type="paragraph" w:styleId="BodyText2">
    <w:name w:val="Body Text 2"/>
    <w:basedOn w:val="Normal"/>
    <w:link w:val="BodyText2Char"/>
    <w:semiHidden/>
    <w:unhideWhenUsed/>
    <w:rsid w:val="00DB7E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B7ED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7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4F47F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422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25C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C21F6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0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k.gov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fcg.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F063-25AF-4D47-A7BE-E19BB872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SMEDA</Company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Zecevic</dc:creator>
  <cp:keywords/>
  <dc:description/>
  <cp:lastModifiedBy>Ivana Zecevic</cp:lastModifiedBy>
  <cp:revision>6</cp:revision>
  <cp:lastPrinted>2015-02-02T09:24:00Z</cp:lastPrinted>
  <dcterms:created xsi:type="dcterms:W3CDTF">2017-08-31T09:40:00Z</dcterms:created>
  <dcterms:modified xsi:type="dcterms:W3CDTF">2018-10-18T11:25:00Z</dcterms:modified>
</cp:coreProperties>
</file>