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650"/>
      </w:tblGrid>
      <w:tr w:rsidR="008462C5" w:rsidRPr="00672E36" w:rsidTr="00964FD7">
        <w:trPr>
          <w:trHeight w:val="1020"/>
          <w:jc w:val="center"/>
        </w:trPr>
        <w:tc>
          <w:tcPr>
            <w:tcW w:w="99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626E0D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4A4C23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Default="004A4C2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Boško Kovačević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672E36" w:rsidRDefault="004A4C2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d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lang w:val="sr-Latn-CS"/>
              </w:rPr>
              <w:t>ržavni sekretar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C23" w:rsidRDefault="004A4C23" w:rsidP="008462C5">
            <w:pPr>
              <w:spacing w:after="0" w:line="240" w:lineRule="auto"/>
              <w:jc w:val="center"/>
            </w:pPr>
          </w:p>
        </w:tc>
      </w:tr>
      <w:tr w:rsidR="001D7088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626E0D" w:rsidP="001D708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964FD7" w:rsidRPr="00672E36" w:rsidTr="00E4155C">
        <w:trPr>
          <w:trHeight w:val="9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672E36" w:rsidRDefault="00964F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 Jelena Jovanović Nikolić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964FD7" w:rsidRDefault="008305B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>
              <w:rPr>
                <w:rFonts w:ascii="Arial" w:eastAsia="Times New Roman" w:hAnsi="Arial" w:cs="Arial"/>
                <w:bCs/>
                <w:lang w:val="sr-Latn-CS"/>
              </w:rPr>
              <w:t xml:space="preserve">v.d. 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FD7" w:rsidRPr="00964FD7" w:rsidRDefault="00626E0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hyperlink r:id="rId9" w:history="1">
              <w:r w:rsidR="000D5F86" w:rsidRPr="00F23BFA">
                <w:rPr>
                  <w:rStyle w:val="Hyperlink"/>
                  <w:rFonts w:ascii="Arial" w:eastAsia="Times New Roman" w:hAnsi="Arial" w:cs="Arial"/>
                  <w:bCs/>
                  <w:lang w:val="sr-Latn-CS"/>
                </w:rPr>
                <w:t>jelena.nikolic@mku.gov.me</w:t>
              </w:r>
            </w:hyperlink>
          </w:p>
        </w:tc>
      </w:tr>
      <w:tr w:rsidR="00882ED6" w:rsidRPr="00672E36" w:rsidTr="00964FD7">
        <w:trPr>
          <w:trHeight w:val="100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D7" w:rsidRPr="00C215D7" w:rsidRDefault="00C215D7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Ognjen Damjanovi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7" w:rsidRPr="00672E36" w:rsidRDefault="00C215D7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CS"/>
              </w:rPr>
              <w:t>Viši savjetnik III za filmsku i pozorišnu djelatnost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C215D7" w:rsidRDefault="00C215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ognjen.damjanović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964FD7">
        <w:trPr>
          <w:trHeight w:val="75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626E0D" w:rsidP="00BD7926">
            <w:pPr>
              <w:spacing w:after="0" w:line="240" w:lineRule="auto"/>
              <w:jc w:val="center"/>
              <w:rPr>
                <w:rStyle w:val="Hyperlink"/>
                <w:rFonts w:eastAsia="Times New Roman"/>
                <w:lang w:val="sr-Latn-CS"/>
              </w:rPr>
            </w:pPr>
            <w:hyperlink r:id="rId10" w:history="1">
              <w:r w:rsidR="00964FD7" w:rsidRPr="00F23BFA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69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Direkcija za upravno postupanje i nadzor o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hyperlink r:id="rId13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4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626E0D" w:rsidP="00C215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5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Aleksandra Stanimir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8305B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v.d. </w:t>
            </w:r>
            <w:r w:rsidR="00C215D7">
              <w:rPr>
                <w:rFonts w:ascii="Arial" w:eastAsia="Times New Roman" w:hAnsi="Arial" w:cs="Arial"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C215D7">
              <w:rPr>
                <w:rFonts w:ascii="Arial" w:eastAsia="Times New Roman" w:hAnsi="Arial" w:cs="Arial"/>
                <w:lang w:val="sr-Latn-CS"/>
              </w:rPr>
              <w:t>amostalni savjetnik I za kreativne industrije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626E0D" w:rsidP="00493DE6">
            <w:pPr>
              <w:spacing w:after="0" w:line="240" w:lineRule="auto"/>
              <w:jc w:val="center"/>
            </w:pPr>
            <w:hyperlink r:id="rId16" w:history="1">
              <w:r w:rsidR="00C215D7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C215D7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A0875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Barbara Dela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 za podršku kreativnim industrijama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626E0D" w:rsidP="00493DE6">
            <w:pPr>
              <w:spacing w:after="0" w:line="240" w:lineRule="auto"/>
              <w:jc w:val="center"/>
            </w:pPr>
            <w:hyperlink r:id="rId17" w:history="1">
              <w:r w:rsidR="007C7A1F" w:rsidRPr="00232AEF">
                <w:rPr>
                  <w:rStyle w:val="Hyperlink"/>
                  <w:rFonts w:ascii="Arial" w:hAnsi="Arial" w:cs="Arial"/>
                </w:rPr>
                <w:t>barbara.delac</w:t>
              </w:r>
              <w:r w:rsidR="007C7A1F" w:rsidRPr="00232AEF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A0875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Una Đuranović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8A0875" w:rsidP="00493DE6">
            <w:pPr>
              <w:spacing w:after="0" w:line="240" w:lineRule="auto"/>
              <w:jc w:val="center"/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626E0D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  <w:hyperlink r:id="rId21" w:history="1">
              <w:r w:rsidRPr="00672E36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:rsidR="00493DE6" w:rsidRPr="00672E36" w:rsidRDefault="00626E0D" w:rsidP="00493DE6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Nikoleta Popivoda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mlađa unutrašnja revizorka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626E0D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964FD7">
        <w:trPr>
          <w:trHeight w:val="647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2" w:name="_Hlk156204098"/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</w:p>
        </w:tc>
      </w:tr>
      <w:bookmarkEnd w:id="2"/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97" w:rsidRDefault="00F23297" w:rsidP="00493DE6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kulturno-umjetničkog stvaralaštva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4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</w:p>
          <w:p w:rsidR="00493DE6" w:rsidRPr="008A0875" w:rsidRDefault="00493DE6" w:rsidP="008A0875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kulturne baštine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</w:rPr>
              <w:t xml:space="preserve">   </w:t>
            </w:r>
            <w:hyperlink r:id="rId25" w:history="1">
              <w:r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142FE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B142FE" w:rsidRDefault="00B142FE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B142FE" w:rsidRPr="00E4155C" w:rsidRDefault="00B142FE" w:rsidP="00E4155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ODJELJENJE ZA </w:t>
            </w:r>
            <w:r w:rsidRPr="00672E3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PRAĆENJE I PREDLAGANJE MJERA UNAPREĐENJA I RAZVOJA KULTURE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26" w:history="1">
              <w:r w:rsidR="00493DE6" w:rsidRPr="00672E36">
                <w:rPr>
                  <w:rStyle w:val="Hyperlink"/>
                  <w:rFonts w:ascii="Arial" w:hAnsi="Arial" w:cs="Arial"/>
                </w:rPr>
                <w:t>milica.dragicevic@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931C8E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E" w:rsidRDefault="00931C8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mr Dušan Petričević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8E" w:rsidRPr="00672E36" w:rsidRDefault="00931C8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savjetnik 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C8E" w:rsidRPr="00931C8E" w:rsidRDefault="00626E0D" w:rsidP="00931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931C8E" w:rsidRPr="00931C8E">
                <w:rPr>
                  <w:rStyle w:val="Hyperlink"/>
                  <w:rFonts w:ascii="Arial" w:eastAsia="Times New Roman" w:hAnsi="Arial" w:cs="Arial"/>
                  <w:lang w:val="sr-Latn-CS"/>
                </w:rPr>
                <w:t>dusan.petricevic</w:t>
              </w:r>
              <w:r w:rsidR="00931C8E" w:rsidRPr="00931C8E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931C8E" w:rsidRPr="00672E36" w:rsidRDefault="00931C8E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9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="007C7A1F" w:rsidRPr="00232AEF">
                <w:rPr>
                  <w:rStyle w:val="Hyperlink"/>
                  <w:rFonts w:ascii="Arial" w:hAnsi="Arial" w:cs="Arial"/>
                </w:rPr>
                <w:t>valentina.goranovic@mku.gov.me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lastRenderedPageBreak/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72E36">
              <w:rPr>
                <w:rFonts w:ascii="Arial" w:eastAsia="Times New Roman" w:hAnsi="Arial" w:cs="Arial"/>
                <w:lang w:val="sr-Latn-ME"/>
              </w:rPr>
              <w:t>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7C7A1F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1F" w:rsidRPr="007C7A1F" w:rsidRDefault="007C7A1F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7C7A1F">
              <w:rPr>
                <w:rFonts w:ascii="Arial" w:eastAsia="Times New Roman" w:hAnsi="Arial" w:cs="Arial"/>
                <w:b/>
                <w:bCs/>
                <w:lang w:val="sr-Latn-CS"/>
              </w:rPr>
              <w:t>Tanja Muhadinović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1F" w:rsidRPr="007C7A1F" w:rsidRDefault="007C7A1F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7C7A1F">
              <w:rPr>
                <w:rFonts w:ascii="Arial" w:eastAsia="Times New Roman" w:hAnsi="Arial" w:cs="Arial"/>
                <w:lang w:val="sr-Latn-ME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A1F" w:rsidRPr="00672E36" w:rsidRDefault="004A4C2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tanja.muhadinovic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65285E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85E" w:rsidRPr="007C7A1F" w:rsidRDefault="0065285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Ivana Janković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5E" w:rsidRPr="007C7A1F" w:rsidRDefault="0065285E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5E" w:rsidRPr="00672E36" w:rsidRDefault="004A4C2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ivana.jankovic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1" w:history="1">
              <w:r w:rsidR="00493DE6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Mirjana Ljiljanić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ljudske resurse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2" w:history="1">
              <w:r w:rsidR="00493DE6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3" w:history="1">
              <w:r w:rsidR="00493DE6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493DE6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CE699E" w:rsidP="00CE699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t xml:space="preserve">    </w:t>
            </w:r>
            <w:hyperlink r:id="rId34" w:history="1">
              <w:r w:rsidRPr="00D154D1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Tomašević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5" w:history="1">
              <w:r w:rsidR="00493DE6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6" w:history="1">
              <w:r w:rsidR="00493DE6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lastRenderedPageBreak/>
              <w:t>SLUŽBA ZA JAVNE NABAVKE I DRŽAVNE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ĆI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626E0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7" w:history="1">
              <w:r w:rsidR="00493DE6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  <w:tr w:rsidR="009A1664" w:rsidRPr="00672E36" w:rsidTr="00F018AB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9A1664" w:rsidRPr="00672E36" w:rsidRDefault="009A1664" w:rsidP="00F018AB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ENICI PREUZETI IZ UPRAVE ZA INSPEKCIJSKE POSLOVE</w:t>
            </w:r>
          </w:p>
          <w:p w:rsidR="009A1664" w:rsidRPr="00672E36" w:rsidRDefault="009A1664" w:rsidP="00F01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9A1664" w:rsidRPr="00672E36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64" w:rsidRPr="00672E36" w:rsidRDefault="009A1664" w:rsidP="009A1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Fetija Radončić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64" w:rsidRPr="00672E36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8" w:history="1">
              <w:r w:rsidR="009A1664" w:rsidRPr="009A1664">
                <w:rPr>
                  <w:rStyle w:val="Hyperlink"/>
                  <w:rFonts w:ascii="Arial" w:hAnsi="Arial" w:cs="Arial"/>
                </w:rPr>
                <w:t>fetija.radoncic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A1664">
              <w:rPr>
                <w:rFonts w:ascii="Arial" w:eastAsia="Times New Roman" w:hAnsi="Arial" w:cs="Arial"/>
                <w:b/>
                <w:bCs/>
                <w:lang w:val="sr-Latn-CS"/>
              </w:rPr>
              <w:t>Ljubinka Šćepanović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Pr="00672E36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9" w:history="1">
              <w:r w:rsidR="009A1664" w:rsidRPr="009A1664">
                <w:rPr>
                  <w:rStyle w:val="Hyperlink"/>
                  <w:rFonts w:ascii="Arial" w:hAnsi="Arial" w:cs="Arial"/>
                </w:rPr>
                <w:t>ljubinka.scepanovic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P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Omer Kijamet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 III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0" w:history="1">
              <w:r w:rsidR="009A1664" w:rsidRPr="009A1664">
                <w:rPr>
                  <w:rStyle w:val="Hyperlink"/>
                  <w:rFonts w:ascii="Arial" w:hAnsi="Arial" w:cs="Arial"/>
                </w:rPr>
                <w:t>omer.kijamet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Dragana Bošković Drobnjak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1" w:history="1">
              <w:r w:rsidR="009A1664" w:rsidRPr="009A1664">
                <w:rPr>
                  <w:rStyle w:val="Hyperlink"/>
                  <w:rFonts w:ascii="Arial" w:hAnsi="Arial" w:cs="Arial"/>
                </w:rPr>
                <w:t>dragana.boskovic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Dušica Šljivančanin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2" w:history="1">
              <w:r w:rsidR="009A1664" w:rsidRPr="009A1664">
                <w:rPr>
                  <w:rStyle w:val="Hyperlink"/>
                  <w:rFonts w:ascii="Arial" w:hAnsi="Arial" w:cs="Arial"/>
                </w:rPr>
                <w:t>dusica.sljivancanin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Jovana Radović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3" w:history="1">
              <w:r w:rsidR="009A1664" w:rsidRPr="009A1664">
                <w:rPr>
                  <w:rStyle w:val="Hyperlink"/>
                  <w:rFonts w:ascii="Arial" w:hAnsi="Arial" w:cs="Arial"/>
                </w:rPr>
                <w:t>jovana.radovic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A1664" w:rsidTr="00F018AB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Marko Jovović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64" w:rsidRDefault="009A1664" w:rsidP="00F018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referent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664" w:rsidRPr="009A1664" w:rsidRDefault="00626E0D" w:rsidP="00F018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4" w:history="1">
              <w:r w:rsidR="009A1664" w:rsidRPr="009A1664">
                <w:rPr>
                  <w:rStyle w:val="Hyperlink"/>
                  <w:rFonts w:ascii="Arial" w:hAnsi="Arial" w:cs="Arial"/>
                </w:rPr>
                <w:t>marko.jovovic</w:t>
              </w:r>
              <w:r w:rsidR="009A1664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672E36" w:rsidRPr="00F71368" w:rsidRDefault="00672E36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8B00DA">
        <w:rPr>
          <w:rFonts w:ascii="Arial" w:hAnsi="Arial" w:cs="Arial"/>
          <w:lang w:val="sr-Latn-CS"/>
        </w:rPr>
        <w:t>k</w:t>
      </w:r>
      <w:r w:rsidRPr="00F71368">
        <w:rPr>
          <w:rFonts w:ascii="Arial" w:hAnsi="Arial" w:cs="Arial"/>
          <w:lang w:val="sr-Latn-CS"/>
        </w:rPr>
        <w:t xml:space="preserve"> koji </w:t>
      </w:r>
      <w:r w:rsidR="008B00DA">
        <w:rPr>
          <w:rFonts w:ascii="Arial" w:hAnsi="Arial" w:cs="Arial"/>
          <w:lang w:val="sr-Latn-CS"/>
        </w:rPr>
        <w:t>je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5"/>
        <w:gridCol w:w="3264"/>
      </w:tblGrid>
      <w:tr w:rsidR="004C718D" w:rsidRPr="00F71368" w:rsidTr="00087283">
        <w:tc>
          <w:tcPr>
            <w:tcW w:w="3041" w:type="dxa"/>
          </w:tcPr>
          <w:p w:rsidR="004C718D" w:rsidRPr="00F71368" w:rsidRDefault="00ED5E2D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  <w:tc>
          <w:tcPr>
            <w:tcW w:w="3045" w:type="dxa"/>
          </w:tcPr>
          <w:p w:rsidR="004C718D" w:rsidRPr="00F71368" w:rsidRDefault="00CC6A77" w:rsidP="00100516">
            <w:pPr>
              <w:rPr>
                <w:rFonts w:ascii="Arial" w:hAnsi="Arial" w:cs="Arial"/>
                <w:lang w:val="sr-Latn-CS"/>
              </w:rPr>
            </w:pPr>
            <w:r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s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amostaln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i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savjetni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k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I</w:t>
            </w:r>
          </w:p>
        </w:tc>
        <w:tc>
          <w:tcPr>
            <w:tcW w:w="3264" w:type="dxa"/>
          </w:tcPr>
          <w:p w:rsidR="004C718D" w:rsidRPr="00F71368" w:rsidRDefault="00626E0D" w:rsidP="004C718D">
            <w:pPr>
              <w:rPr>
                <w:rFonts w:ascii="Arial" w:hAnsi="Arial" w:cs="Arial"/>
                <w:lang w:val="sr-Latn-CS"/>
              </w:rPr>
            </w:pPr>
            <w:hyperlink r:id="rId45" w:history="1">
              <w:r w:rsidR="00087283" w:rsidRPr="00F71368">
                <w:rPr>
                  <w:rStyle w:val="Hyperlink"/>
                  <w:rFonts w:ascii="Arial" w:hAnsi="Arial" w:cs="Arial"/>
                </w:rPr>
                <w:t>boris.abramovic</w:t>
              </w:r>
              <w:r w:rsidR="00087283" w:rsidRPr="00F71368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headerReference w:type="default" r:id="rId46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0D" w:rsidRDefault="00626E0D" w:rsidP="00C45218">
      <w:pPr>
        <w:spacing w:after="0" w:line="240" w:lineRule="auto"/>
      </w:pPr>
      <w:r>
        <w:separator/>
      </w:r>
    </w:p>
  </w:endnote>
  <w:endnote w:type="continuationSeparator" w:id="0">
    <w:p w:rsidR="00626E0D" w:rsidRDefault="00626E0D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0D" w:rsidRDefault="00626E0D" w:rsidP="00C45218">
      <w:pPr>
        <w:spacing w:after="0" w:line="240" w:lineRule="auto"/>
      </w:pPr>
      <w:r>
        <w:separator/>
      </w:r>
    </w:p>
  </w:footnote>
  <w:footnote w:type="continuationSeparator" w:id="0">
    <w:p w:rsidR="00626E0D" w:rsidRDefault="00626E0D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3" w:rsidRDefault="0044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D0347"/>
    <w:rsid w:val="002D0C01"/>
    <w:rsid w:val="002D2D29"/>
    <w:rsid w:val="002D3C16"/>
    <w:rsid w:val="002E71DA"/>
    <w:rsid w:val="00300794"/>
    <w:rsid w:val="00301A56"/>
    <w:rsid w:val="003071A6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A4C23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57E2"/>
    <w:rsid w:val="00626E0D"/>
    <w:rsid w:val="0062753E"/>
    <w:rsid w:val="006328F2"/>
    <w:rsid w:val="0065221E"/>
    <w:rsid w:val="0065285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1C8E"/>
    <w:rsid w:val="0093225D"/>
    <w:rsid w:val="00960726"/>
    <w:rsid w:val="00964FD7"/>
    <w:rsid w:val="009806D7"/>
    <w:rsid w:val="00982964"/>
    <w:rsid w:val="0099105F"/>
    <w:rsid w:val="009A1664"/>
    <w:rsid w:val="009B66B5"/>
    <w:rsid w:val="009C2861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79CB"/>
    <w:rsid w:val="00EC32B8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1B4B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ica.stanojevic@mku.gov.me" TargetMode="External"/><Relationship Id="rId18" Type="http://schemas.openxmlformats.org/officeDocument/2006/relationships/hyperlink" Target="mailto:nedjeljko.rudovic@mku.gov.me" TargetMode="External"/><Relationship Id="rId26" Type="http://schemas.openxmlformats.org/officeDocument/2006/relationships/hyperlink" Target="mailto:milica.dragicevic@mku.gov.me" TargetMode="External"/><Relationship Id="rId39" Type="http://schemas.openxmlformats.org/officeDocument/2006/relationships/hyperlink" Target="mailto:ljubinka.scepanovic@mku.gov.me" TargetMode="External"/><Relationship Id="rId21" Type="http://schemas.openxmlformats.org/officeDocument/2006/relationships/hyperlink" Target="mailto:branka.pejakovic@mku.gov.me" TargetMode="External"/><Relationship Id="rId34" Type="http://schemas.openxmlformats.org/officeDocument/2006/relationships/hyperlink" Target="mailto:ljiljana.vujovic@mku.gov.me" TargetMode="External"/><Relationship Id="rId42" Type="http://schemas.openxmlformats.org/officeDocument/2006/relationships/hyperlink" Target="mailto:dusica.sljivancanin@mku.gov.me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abinet.kultura@mku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igor.rakcevic@mku.gov.me" TargetMode="External"/><Relationship Id="rId29" Type="http://schemas.openxmlformats.org/officeDocument/2006/relationships/hyperlink" Target="mailto:ranka.jovanovic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agana.zivkovic@mku.gov.me" TargetMode="External"/><Relationship Id="rId24" Type="http://schemas.openxmlformats.org/officeDocument/2006/relationships/hyperlink" Target="mailto:milena.raznatovic@mku.gov.me" TargetMode="External"/><Relationship Id="rId32" Type="http://schemas.openxmlformats.org/officeDocument/2006/relationships/hyperlink" Target="mailto:bosko.abramovic@mku.gov.me" TargetMode="External"/><Relationship Id="rId37" Type="http://schemas.openxmlformats.org/officeDocument/2006/relationships/hyperlink" Target="mailto:marija.sibalic@mku.gov.me" TargetMode="External"/><Relationship Id="rId40" Type="http://schemas.openxmlformats.org/officeDocument/2006/relationships/hyperlink" Target="mailto:omer.kijamet@mku.gov.me" TargetMode="External"/><Relationship Id="rId45" Type="http://schemas.openxmlformats.org/officeDocument/2006/relationships/hyperlink" Target="mailto:boris.abramovic@mku.gov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lena.djurovic@mku.gov.me" TargetMode="External"/><Relationship Id="rId23" Type="http://schemas.openxmlformats.org/officeDocument/2006/relationships/hyperlink" Target="mailto:nikoleta.popivoda@mku.gov.me" TargetMode="External"/><Relationship Id="rId28" Type="http://schemas.openxmlformats.org/officeDocument/2006/relationships/hyperlink" Target="mailto:marija.ivanisevic@mku.gov.me" TargetMode="External"/><Relationship Id="rId36" Type="http://schemas.openxmlformats.org/officeDocument/2006/relationships/hyperlink" Target="mailto:nikola.pekovic@mku.gov.me" TargetMode="External"/><Relationship Id="rId10" Type="http://schemas.openxmlformats.org/officeDocument/2006/relationships/hyperlink" Target="mailto:aleksandra.popovic@mku.gov.me" TargetMode="External"/><Relationship Id="rId19" Type="http://schemas.openxmlformats.org/officeDocument/2006/relationships/hyperlink" Target="mailto:vukasin.pudar@mku.gov.me" TargetMode="External"/><Relationship Id="rId31" Type="http://schemas.openxmlformats.org/officeDocument/2006/relationships/hyperlink" Target="mailto:milena.bosnjak@mku.gov.me" TargetMode="External"/><Relationship Id="rId44" Type="http://schemas.openxmlformats.org/officeDocument/2006/relationships/hyperlink" Target="mailto:marko.jovov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nikolic@mku.gov.me" TargetMode="External"/><Relationship Id="rId14" Type="http://schemas.openxmlformats.org/officeDocument/2006/relationships/hyperlink" Target="mailto:vladana.glogovac@mku.gov.me" TargetMode="External"/><Relationship Id="rId22" Type="http://schemas.openxmlformats.org/officeDocument/2006/relationships/hyperlink" Target="mailto:ranko.martinovic@mku.gov.me" TargetMode="External"/><Relationship Id="rId27" Type="http://schemas.openxmlformats.org/officeDocument/2006/relationships/hyperlink" Target="mailto:dusan.petricevic@mku.gov.me" TargetMode="External"/><Relationship Id="rId30" Type="http://schemas.openxmlformats.org/officeDocument/2006/relationships/hyperlink" Target="mailto:valentina.goranovic@mku.gov.me" TargetMode="External"/><Relationship Id="rId35" Type="http://schemas.openxmlformats.org/officeDocument/2006/relationships/hyperlink" Target="mailto:ratka.jovanovic@mku.gov.me" TargetMode="External"/><Relationship Id="rId43" Type="http://schemas.openxmlformats.org/officeDocument/2006/relationships/hyperlink" Target="mailto:jovana.radovic@mku.gov.me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obrila.vlahovic@mku.gov.me" TargetMode="External"/><Relationship Id="rId17" Type="http://schemas.openxmlformats.org/officeDocument/2006/relationships/hyperlink" Target="mailto:barbara.delac@mku.gov.me" TargetMode="External"/><Relationship Id="rId25" Type="http://schemas.openxmlformats.org/officeDocument/2006/relationships/hyperlink" Target="mailto:jelena.sekulovic@mku.gov.me" TargetMode="External"/><Relationship Id="rId33" Type="http://schemas.openxmlformats.org/officeDocument/2006/relationships/hyperlink" Target="mailto:milosav.bosnjak@mku.gov.me" TargetMode="External"/><Relationship Id="rId38" Type="http://schemas.openxmlformats.org/officeDocument/2006/relationships/hyperlink" Target="mailto:fetija.radoncic@mku.gov.me" TargetMode="External"/><Relationship Id="rId46" Type="http://schemas.openxmlformats.org/officeDocument/2006/relationships/header" Target="header1.xml"/><Relationship Id="rId20" Type="http://schemas.openxmlformats.org/officeDocument/2006/relationships/hyperlink" Target="mailto:djordjije.drincic@mku.gov.me" TargetMode="External"/><Relationship Id="rId41" Type="http://schemas.openxmlformats.org/officeDocument/2006/relationships/hyperlink" Target="mailto:dragana.bosko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15A0-0F8E-4B3D-A890-A9EB3901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Jovana Radovic</cp:lastModifiedBy>
  <cp:revision>13</cp:revision>
  <cp:lastPrinted>2023-02-08T11:57:00Z</cp:lastPrinted>
  <dcterms:created xsi:type="dcterms:W3CDTF">2024-06-11T08:17:00Z</dcterms:created>
  <dcterms:modified xsi:type="dcterms:W3CDTF">2025-01-14T08:31:00Z</dcterms:modified>
</cp:coreProperties>
</file>