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CCC7" w14:textId="4E62AB2D" w:rsidR="00A47C6E" w:rsidRPr="0025586C" w:rsidRDefault="00A47C6E" w:rsidP="00A47C6E">
      <w:pPr>
        <w:spacing w:after="0" w:line="240" w:lineRule="auto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Latn-ME"/>
        </w:rPr>
        <w:t xml:space="preserve">01-0516-615/24-2203/19                                                             </w:t>
      </w:r>
      <w:r w:rsidR="0025586C">
        <w:rPr>
          <w:rFonts w:ascii="Arial" w:hAnsi="Arial" w:cs="Arial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Подгорица, </w:t>
      </w:r>
      <w:r>
        <w:rPr>
          <w:rFonts w:ascii="Arial" w:hAnsi="Arial" w:cs="Arial"/>
          <w:szCs w:val="24"/>
          <w:lang w:val="sr-Cyrl-RS"/>
        </w:rPr>
        <w:t>09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  <w:lang w:val="sr-Cyrl-RS"/>
        </w:rPr>
        <w:t>10</w:t>
      </w:r>
      <w:r>
        <w:rPr>
          <w:rFonts w:ascii="Arial" w:hAnsi="Arial" w:cs="Arial"/>
          <w:szCs w:val="24"/>
        </w:rPr>
        <w:t>.2024.</w:t>
      </w:r>
      <w:r w:rsidR="0025586C">
        <w:rPr>
          <w:rFonts w:ascii="Arial" w:hAnsi="Arial" w:cs="Arial"/>
          <w:szCs w:val="24"/>
          <w:lang w:val="sr-Cyrl-RS"/>
        </w:rPr>
        <w:t xml:space="preserve"> године</w:t>
      </w:r>
    </w:p>
    <w:p w14:paraId="7076DAE6" w14:textId="77777777" w:rsidR="00A47C6E" w:rsidRDefault="00A47C6E" w:rsidP="001277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BF2F8C" w14:textId="77777777" w:rsidR="00A47C6E" w:rsidRDefault="00A47C6E" w:rsidP="00A47C6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79367782"/>
    </w:p>
    <w:p w14:paraId="0D6D627C" w14:textId="30ACFEFE" w:rsidR="007C7669" w:rsidRDefault="0012774A" w:rsidP="00A47C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2774A">
        <w:rPr>
          <w:rFonts w:ascii="Arial" w:hAnsi="Arial" w:cs="Arial"/>
          <w:sz w:val="20"/>
          <w:szCs w:val="20"/>
        </w:rPr>
        <w:t xml:space="preserve">На основу члана 8 став 2 Уредбе о избору представника невладиних организација у радна тијела органа државне управе и спровођењу јавне расправе у припреми закона и стратегија („Службени лист ЦГ“ , број 41/18) Министарство спорта и младих објављује </w:t>
      </w:r>
    </w:p>
    <w:p w14:paraId="4429916A" w14:textId="77777777" w:rsidR="00A47C6E" w:rsidRDefault="00A47C6E" w:rsidP="00A47C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E0DA15" w14:textId="09BC5CEA" w:rsidR="00A47C6E" w:rsidRPr="00A47C6E" w:rsidRDefault="00A47C6E" w:rsidP="00A47C6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Latn-ME"/>
        </w:rPr>
      </w:pPr>
      <w:r w:rsidRPr="0012774A">
        <w:rPr>
          <w:rFonts w:ascii="Arial" w:hAnsi="Arial" w:cs="Arial"/>
          <w:b/>
          <w:sz w:val="20"/>
          <w:szCs w:val="20"/>
        </w:rPr>
        <w:t>Списак невладиних организација које нису доставиле уредну и потпуну пријаву, односно документацију</w:t>
      </w:r>
      <w:r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7B4DB5">
        <w:rPr>
          <w:rFonts w:ascii="Arial" w:hAnsi="Arial" w:cs="Arial"/>
          <w:b/>
          <w:sz w:val="20"/>
          <w:szCs w:val="20"/>
        </w:rPr>
        <w:t>за предлагање представника/це у Радној групи за креирање међуресорног Сета активности за унапређење здравља и добробити младих</w:t>
      </w:r>
    </w:p>
    <w:tbl>
      <w:tblPr>
        <w:tblStyle w:val="TableGrid"/>
        <w:tblpPr w:leftFromText="180" w:rightFromText="180" w:vertAnchor="page" w:horzAnchor="margin" w:tblpY="4941"/>
        <w:tblW w:w="9910" w:type="dxa"/>
        <w:tblLayout w:type="fixed"/>
        <w:tblLook w:val="04A0" w:firstRow="1" w:lastRow="0" w:firstColumn="1" w:lastColumn="0" w:noHBand="0" w:noVBand="1"/>
      </w:tblPr>
      <w:tblGrid>
        <w:gridCol w:w="2345"/>
        <w:gridCol w:w="2435"/>
        <w:gridCol w:w="3240"/>
        <w:gridCol w:w="1890"/>
      </w:tblGrid>
      <w:tr w:rsidR="00A47C6E" w14:paraId="4422B2E1" w14:textId="77777777" w:rsidTr="00A47C6E"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A2B7D" w14:textId="77777777" w:rsidR="00A47C6E" w:rsidRPr="005E0504" w:rsidRDefault="00A47C6E" w:rsidP="00A47C6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E0504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Назив невладине организације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E346D4" w14:textId="77777777" w:rsidR="00A47C6E" w:rsidRPr="005E0504" w:rsidRDefault="00A47C6E" w:rsidP="00A47C6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E0504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Име представника/це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212CDA" w14:textId="77777777" w:rsidR="00A47C6E" w:rsidRPr="005E0504" w:rsidRDefault="00A47C6E" w:rsidP="00A47C6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E0504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Документација која није достављена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C26829" w14:textId="77777777" w:rsidR="00A47C6E" w:rsidRPr="007B4DB5" w:rsidRDefault="00A47C6E" w:rsidP="00A47C6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Документација</w:t>
            </w:r>
          </w:p>
        </w:tc>
      </w:tr>
      <w:tr w:rsidR="00A47C6E" w:rsidRPr="00570D6B" w14:paraId="5CDF3724" w14:textId="77777777" w:rsidTr="00A47C6E">
        <w:trPr>
          <w:trHeight w:val="152"/>
        </w:trPr>
        <w:tc>
          <w:tcPr>
            <w:tcW w:w="2345" w:type="dxa"/>
          </w:tcPr>
          <w:p w14:paraId="02352E3F" w14:textId="77777777" w:rsidR="00A47C6E" w:rsidRPr="007B4DB5" w:rsidRDefault="00A47C6E" w:rsidP="00A47C6E">
            <w:r w:rsidRPr="007B4DB5">
              <w:t>Центар за развој невладиних организација</w:t>
            </w:r>
          </w:p>
        </w:tc>
        <w:tc>
          <w:tcPr>
            <w:tcW w:w="2435" w:type="dxa"/>
          </w:tcPr>
          <w:p w14:paraId="4D3BC575" w14:textId="77777777" w:rsidR="00A47C6E" w:rsidRPr="005E0504" w:rsidRDefault="00A47C6E" w:rsidP="00A47C6E">
            <w:r w:rsidRPr="007B4DB5">
              <w:t>Ана Шкофлек Поповић</w:t>
            </w:r>
          </w:p>
        </w:tc>
        <w:tc>
          <w:tcPr>
            <w:tcW w:w="3240" w:type="dxa"/>
          </w:tcPr>
          <w:p w14:paraId="0912F78C" w14:textId="77777777" w:rsidR="00A47C6E" w:rsidRPr="007B4DB5" w:rsidRDefault="00A47C6E" w:rsidP="00A47C6E">
            <w:pPr>
              <w:shd w:val="clear" w:color="auto" w:fill="FCFCFC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B4DB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Доказ о искуству представника невладине организације у области на коју се односи питање које сагледава или нормативно уређује радно тијело (сртучни рад, сертификат или други документ)</w:t>
            </w:r>
            <w:r>
              <w:t xml:space="preserve"> </w:t>
            </w:r>
          </w:p>
        </w:tc>
        <w:tc>
          <w:tcPr>
            <w:tcW w:w="1890" w:type="dxa"/>
          </w:tcPr>
          <w:p w14:paraId="37AF5867" w14:textId="77777777" w:rsidR="00A47C6E" w:rsidRPr="005E0504" w:rsidRDefault="00A47C6E" w:rsidP="00A47C6E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A47C6E" w:rsidRPr="00570D6B" w14:paraId="17736285" w14:textId="77777777" w:rsidTr="00A47C6E">
        <w:trPr>
          <w:trHeight w:val="152"/>
        </w:trPr>
        <w:tc>
          <w:tcPr>
            <w:tcW w:w="2345" w:type="dxa"/>
          </w:tcPr>
          <w:p w14:paraId="7A53441B" w14:textId="77777777" w:rsidR="00A47C6E" w:rsidRPr="007B4DB5" w:rsidRDefault="00A47C6E" w:rsidP="00A47C6E">
            <w:r w:rsidRPr="007B4DB5">
              <w:t>НВО „Љубав“ (Агапе)</w:t>
            </w:r>
          </w:p>
        </w:tc>
        <w:tc>
          <w:tcPr>
            <w:tcW w:w="2435" w:type="dxa"/>
          </w:tcPr>
          <w:p w14:paraId="6768AC74" w14:textId="77777777" w:rsidR="00A47C6E" w:rsidRPr="007B4DB5" w:rsidRDefault="00A47C6E" w:rsidP="00A47C6E">
            <w:r w:rsidRPr="007B4DB5">
              <w:t>Ана Шкофлек Поповић</w:t>
            </w:r>
          </w:p>
        </w:tc>
        <w:tc>
          <w:tcPr>
            <w:tcW w:w="3240" w:type="dxa"/>
          </w:tcPr>
          <w:p w14:paraId="35ACC6AB" w14:textId="77777777" w:rsidR="00A47C6E" w:rsidRPr="007B4DB5" w:rsidRDefault="00A47C6E" w:rsidP="00A47C6E">
            <w:pPr>
              <w:shd w:val="clear" w:color="auto" w:fill="FCFCFC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B4DB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Доказ о искуству представника невладине организације у области на коју се односи питање које сагледава или нормативно уређује радно тијело (сртучни рад, сертификат или други документ)</w:t>
            </w:r>
          </w:p>
        </w:tc>
        <w:tc>
          <w:tcPr>
            <w:tcW w:w="1890" w:type="dxa"/>
          </w:tcPr>
          <w:p w14:paraId="404E5082" w14:textId="77777777" w:rsidR="00A47C6E" w:rsidRPr="005E0504" w:rsidRDefault="00A47C6E" w:rsidP="00A47C6E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A47C6E" w:rsidRPr="00570D6B" w14:paraId="36621EED" w14:textId="77777777" w:rsidTr="00A47C6E">
        <w:trPr>
          <w:trHeight w:val="152"/>
        </w:trPr>
        <w:tc>
          <w:tcPr>
            <w:tcW w:w="2345" w:type="dxa"/>
          </w:tcPr>
          <w:p w14:paraId="4097533F" w14:textId="77777777" w:rsidR="00A47C6E" w:rsidRPr="007B4DB5" w:rsidRDefault="00A47C6E" w:rsidP="00A47C6E">
            <w:r w:rsidRPr="007B4DB5">
              <w:t>НВО Родитељи</w:t>
            </w:r>
          </w:p>
        </w:tc>
        <w:tc>
          <w:tcPr>
            <w:tcW w:w="2435" w:type="dxa"/>
          </w:tcPr>
          <w:p w14:paraId="086163F1" w14:textId="77777777" w:rsidR="00A47C6E" w:rsidRPr="007B4DB5" w:rsidRDefault="00A47C6E" w:rsidP="00A47C6E">
            <w:r w:rsidRPr="007B4DB5">
              <w:t>Ана Шкофлек Поповић</w:t>
            </w:r>
          </w:p>
        </w:tc>
        <w:tc>
          <w:tcPr>
            <w:tcW w:w="3240" w:type="dxa"/>
          </w:tcPr>
          <w:p w14:paraId="1B43D60A" w14:textId="77777777" w:rsidR="00A47C6E" w:rsidRPr="007B4DB5" w:rsidRDefault="00A47C6E" w:rsidP="00A47C6E">
            <w:pPr>
              <w:shd w:val="clear" w:color="auto" w:fill="FCFCFC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B4DB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Доказ о искуству представника невладине организације у области на коју се односи питање које сагледава или нормативно уређује радно тијело (сртучни рад, сертификат или други документ)</w:t>
            </w:r>
          </w:p>
        </w:tc>
        <w:tc>
          <w:tcPr>
            <w:tcW w:w="1890" w:type="dxa"/>
          </w:tcPr>
          <w:p w14:paraId="14770E09" w14:textId="77777777" w:rsidR="00A47C6E" w:rsidRPr="005E0504" w:rsidRDefault="00A47C6E" w:rsidP="00A47C6E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A47C6E" w:rsidRPr="00570D6B" w14:paraId="54B9E362" w14:textId="77777777" w:rsidTr="00A47C6E">
        <w:trPr>
          <w:trHeight w:val="152"/>
        </w:trPr>
        <w:tc>
          <w:tcPr>
            <w:tcW w:w="2345" w:type="dxa"/>
          </w:tcPr>
          <w:p w14:paraId="6D4931A7" w14:textId="77777777" w:rsidR="00A47C6E" w:rsidRPr="007B4DB5" w:rsidRDefault="00A47C6E" w:rsidP="00A47C6E">
            <w:r w:rsidRPr="007B4DB5">
              <w:t xml:space="preserve">НВО Центар за права </w:t>
            </w:r>
            <w:r>
              <w:rPr>
                <w:lang w:val="sr-Cyrl-RS"/>
              </w:rPr>
              <w:t>дј</w:t>
            </w:r>
            <w:r w:rsidRPr="007B4DB5">
              <w:t>етета Црне Горе</w:t>
            </w:r>
          </w:p>
        </w:tc>
        <w:tc>
          <w:tcPr>
            <w:tcW w:w="2435" w:type="dxa"/>
          </w:tcPr>
          <w:p w14:paraId="2C02BF6B" w14:textId="77777777" w:rsidR="00A47C6E" w:rsidRPr="007B4DB5" w:rsidRDefault="00A47C6E" w:rsidP="00A47C6E">
            <w:r>
              <w:t>Ана Шкофлек Поповић</w:t>
            </w:r>
          </w:p>
        </w:tc>
        <w:tc>
          <w:tcPr>
            <w:tcW w:w="3240" w:type="dxa"/>
          </w:tcPr>
          <w:p w14:paraId="00762725" w14:textId="77777777" w:rsidR="00A47C6E" w:rsidRPr="007B4DB5" w:rsidRDefault="00A47C6E" w:rsidP="00A47C6E">
            <w:pPr>
              <w:shd w:val="clear" w:color="auto" w:fill="FCFCFC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Доказ о искуству представника невладине организације у области на коју се односи питање које сагледава или нормативно уређује радно тијело (сртучни рад, сертификат или други документ)</w:t>
            </w:r>
          </w:p>
        </w:tc>
        <w:tc>
          <w:tcPr>
            <w:tcW w:w="1890" w:type="dxa"/>
          </w:tcPr>
          <w:p w14:paraId="4FC85D8E" w14:textId="77777777" w:rsidR="00A47C6E" w:rsidRPr="005E0504" w:rsidRDefault="00A47C6E" w:rsidP="00A47C6E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A47C6E" w:rsidRPr="00570D6B" w14:paraId="394C2E2B" w14:textId="77777777" w:rsidTr="00A47C6E">
        <w:trPr>
          <w:trHeight w:val="152"/>
        </w:trPr>
        <w:tc>
          <w:tcPr>
            <w:tcW w:w="2345" w:type="dxa"/>
          </w:tcPr>
          <w:p w14:paraId="7A5500E3" w14:textId="77777777" w:rsidR="00A47C6E" w:rsidRPr="007B4DB5" w:rsidRDefault="00A47C6E" w:rsidP="00A47C6E">
            <w:r w:rsidRPr="007B4DB5">
              <w:t>НВУ Хепатитис Црна Гора</w:t>
            </w:r>
          </w:p>
        </w:tc>
        <w:tc>
          <w:tcPr>
            <w:tcW w:w="2435" w:type="dxa"/>
          </w:tcPr>
          <w:p w14:paraId="2A0FFFF3" w14:textId="77777777" w:rsidR="00A47C6E" w:rsidRDefault="00A47C6E" w:rsidP="00A47C6E">
            <w:r>
              <w:t>Ана Шкофлек Поповић</w:t>
            </w:r>
          </w:p>
        </w:tc>
        <w:tc>
          <w:tcPr>
            <w:tcW w:w="3240" w:type="dxa"/>
          </w:tcPr>
          <w:p w14:paraId="42DACDF1" w14:textId="77777777" w:rsidR="00A47C6E" w:rsidRDefault="00A47C6E" w:rsidP="00A47C6E">
            <w:pPr>
              <w:shd w:val="clear" w:color="auto" w:fill="FCFCFC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Доказ о искуству представника невладине организације у области на коју се односи питање које сагледава или нормативно уређује радно тијело (сртучни рад,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сертификат или други документ)</w:t>
            </w:r>
          </w:p>
        </w:tc>
        <w:tc>
          <w:tcPr>
            <w:tcW w:w="1890" w:type="dxa"/>
          </w:tcPr>
          <w:p w14:paraId="5F1B6706" w14:textId="77777777" w:rsidR="00A47C6E" w:rsidRPr="005E0504" w:rsidRDefault="00A47C6E" w:rsidP="00A47C6E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lastRenderedPageBreak/>
              <w:t>Непотпуна</w:t>
            </w:r>
          </w:p>
        </w:tc>
      </w:tr>
      <w:tr w:rsidR="00A47C6E" w:rsidRPr="00570D6B" w14:paraId="3BA46EB4" w14:textId="77777777" w:rsidTr="00A47C6E">
        <w:trPr>
          <w:trHeight w:val="152"/>
        </w:trPr>
        <w:tc>
          <w:tcPr>
            <w:tcW w:w="2345" w:type="dxa"/>
          </w:tcPr>
          <w:p w14:paraId="3A93EB0F" w14:textId="77777777" w:rsidR="00A47C6E" w:rsidRPr="007B4DB5" w:rsidRDefault="00A47C6E" w:rsidP="00A47C6E">
            <w:r w:rsidRPr="007B4DB5">
              <w:t>НВО ЦАЗАС</w:t>
            </w:r>
          </w:p>
        </w:tc>
        <w:tc>
          <w:tcPr>
            <w:tcW w:w="2435" w:type="dxa"/>
          </w:tcPr>
          <w:p w14:paraId="57AD6435" w14:textId="77777777" w:rsidR="00A47C6E" w:rsidRDefault="00A47C6E" w:rsidP="00A47C6E">
            <w:r>
              <w:t>Ана Шкофлек Поповић</w:t>
            </w:r>
          </w:p>
        </w:tc>
        <w:tc>
          <w:tcPr>
            <w:tcW w:w="3240" w:type="dxa"/>
          </w:tcPr>
          <w:p w14:paraId="31EA2337" w14:textId="77777777" w:rsidR="00A47C6E" w:rsidRDefault="00A47C6E" w:rsidP="00A47C6E">
            <w:pPr>
              <w:shd w:val="clear" w:color="auto" w:fill="FCFCFC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Доказ о искуству представника невладине организације у области на коју се односи питање које сагледава или нормативно уређује радно тијело (сртучни рад, сертификат или други документ)</w:t>
            </w:r>
          </w:p>
        </w:tc>
        <w:tc>
          <w:tcPr>
            <w:tcW w:w="1890" w:type="dxa"/>
          </w:tcPr>
          <w:p w14:paraId="7E55C646" w14:textId="77777777" w:rsidR="00A47C6E" w:rsidRPr="005E0504" w:rsidRDefault="00A47C6E" w:rsidP="00A47C6E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</w:tbl>
    <w:p w14:paraId="1767106A" w14:textId="67ED684E" w:rsidR="00082B1F" w:rsidRDefault="00082B1F">
      <w:pPr>
        <w:rPr>
          <w:lang w:val="sr-Latn-ME"/>
        </w:rPr>
      </w:pPr>
    </w:p>
    <w:p w14:paraId="7C7023DB" w14:textId="77777777" w:rsidR="00A47C6E" w:rsidRDefault="00082B1F" w:rsidP="00082B1F">
      <w:pPr>
        <w:jc w:val="center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C76236" w14:textId="3867AD4D" w:rsidR="00082B1F" w:rsidRPr="00082B1F" w:rsidRDefault="00082B1F" w:rsidP="00A47C6E">
      <w:pPr>
        <w:ind w:left="6480" w:firstLine="720"/>
        <w:jc w:val="center"/>
        <w:rPr>
          <w:rFonts w:ascii="Arial" w:hAnsi="Arial" w:cs="Arial"/>
          <w:b/>
        </w:rPr>
      </w:pPr>
      <w:r w:rsidRPr="00082B1F">
        <w:rPr>
          <w:rFonts w:ascii="Arial" w:hAnsi="Arial" w:cs="Arial"/>
          <w:b/>
        </w:rPr>
        <w:t>М И Н И С Т А Р</w:t>
      </w:r>
    </w:p>
    <w:p w14:paraId="039A924E" w14:textId="14EA207C" w:rsidR="00082B1F" w:rsidRPr="00082B1F" w:rsidRDefault="00082B1F" w:rsidP="00082B1F">
      <w:pPr>
        <w:jc w:val="right"/>
        <w:rPr>
          <w:rFonts w:ascii="Arial" w:hAnsi="Arial" w:cs="Arial"/>
          <w:b/>
        </w:rPr>
      </w:pPr>
      <w:r w:rsidRPr="00082B1F">
        <w:rPr>
          <w:rFonts w:ascii="Arial" w:hAnsi="Arial" w:cs="Arial"/>
          <w:b/>
        </w:rPr>
        <w:t xml:space="preserve">    Драгослав Шћекић</w:t>
      </w:r>
      <w:bookmarkEnd w:id="1"/>
    </w:p>
    <w:sectPr w:rsidR="00082B1F" w:rsidRPr="00082B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F5840" w14:textId="77777777" w:rsidR="0034627B" w:rsidRDefault="0034627B" w:rsidP="005E0504">
      <w:pPr>
        <w:spacing w:after="0" w:line="240" w:lineRule="auto"/>
      </w:pPr>
      <w:r>
        <w:separator/>
      </w:r>
    </w:p>
  </w:endnote>
  <w:endnote w:type="continuationSeparator" w:id="0">
    <w:p w14:paraId="51DC10DC" w14:textId="77777777" w:rsidR="0034627B" w:rsidRDefault="0034627B" w:rsidP="005E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B24FB" w14:textId="77777777" w:rsidR="0034627B" w:rsidRDefault="0034627B" w:rsidP="005E0504">
      <w:pPr>
        <w:spacing w:after="0" w:line="240" w:lineRule="auto"/>
      </w:pPr>
      <w:r>
        <w:separator/>
      </w:r>
    </w:p>
  </w:footnote>
  <w:footnote w:type="continuationSeparator" w:id="0">
    <w:p w14:paraId="62D714B5" w14:textId="77777777" w:rsidR="0034627B" w:rsidRDefault="0034627B" w:rsidP="005E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C8E1A" w14:textId="77777777" w:rsidR="00A47C6E" w:rsidRPr="00FC2A81" w:rsidRDefault="00A47C6E" w:rsidP="00A47C6E">
    <w:pPr>
      <w:pStyle w:val="Title"/>
      <w:rPr>
        <w:lang w:val="sr-Cyrl-ME"/>
      </w:rPr>
    </w:pPr>
    <w:r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FF7265" wp14:editId="5AD46E19">
              <wp:simplePos x="0" y="0"/>
              <wp:positionH relativeFrom="margin">
                <wp:align>right</wp:align>
              </wp:positionH>
              <wp:positionV relativeFrom="paragraph">
                <wp:posOffset>89507</wp:posOffset>
              </wp:positionV>
              <wp:extent cx="2752175" cy="873125"/>
              <wp:effectExtent l="0" t="0" r="0" b="3175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175" cy="873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EBBF10" w14:textId="77777777" w:rsidR="00A47C6E" w:rsidRDefault="00A47C6E" w:rsidP="00A47C6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de-DE"/>
                            </w:rPr>
                          </w:pPr>
                          <w:r w:rsidRPr="00FC2A81">
                            <w:rPr>
                              <w:sz w:val="20"/>
                              <w:lang w:val="de-DE"/>
                            </w:rPr>
                            <w:t>Адреса: Светлане Кане Радевић бр. 3</w:t>
                          </w:r>
                        </w:p>
                        <w:p w14:paraId="240D8F2C" w14:textId="77777777" w:rsidR="00A47C6E" w:rsidRPr="00FC2A81" w:rsidRDefault="00A47C6E" w:rsidP="00A47C6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Подгорица, Црна Гора</w:t>
                          </w:r>
                        </w:p>
                        <w:p w14:paraId="373A53F7" w14:textId="77777777" w:rsidR="00A47C6E" w:rsidRDefault="00A47C6E" w:rsidP="00A47C6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тел: +382 20 684 900 </w:t>
                          </w:r>
                        </w:p>
                        <w:p w14:paraId="53B4016C" w14:textId="77777777" w:rsidR="00A47C6E" w:rsidRDefault="00A47C6E" w:rsidP="00A47C6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                           ums@ums.gov.me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F7265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165.5pt;margin-top:7.05pt;width:216.7pt;height:6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" stroked="f">
              <v:textbox>
                <w:txbxContent>
                  <w:p w14:paraId="39EBBF10" w14:textId="77777777" w:rsidR="00A47C6E" w:rsidRDefault="00A47C6E" w:rsidP="00A47C6E">
                    <w:pPr>
                      <w:spacing w:after="0" w:line="240" w:lineRule="auto"/>
                      <w:jc w:val="right"/>
                      <w:rPr>
                        <w:sz w:val="20"/>
                        <w:lang w:val="de-DE"/>
                      </w:rPr>
                    </w:pPr>
                    <w:r w:rsidRPr="00FC2A81">
                      <w:rPr>
                        <w:sz w:val="20"/>
                        <w:lang w:val="de-DE"/>
                      </w:rPr>
                      <w:t>Адреса: Светлане Кане Радевић бр. 3</w:t>
                    </w:r>
                  </w:p>
                  <w:p w14:paraId="240D8F2C" w14:textId="77777777" w:rsidR="00A47C6E" w:rsidRPr="00FC2A81" w:rsidRDefault="00A47C6E" w:rsidP="00A47C6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Подгорица, Црна Гора</w:t>
                    </w:r>
                  </w:p>
                  <w:p w14:paraId="373A53F7" w14:textId="77777777" w:rsidR="00A47C6E" w:rsidRDefault="00A47C6E" w:rsidP="00A47C6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тел: +382 20 684 900 </w:t>
                    </w:r>
                  </w:p>
                  <w:p w14:paraId="53B4016C" w14:textId="77777777" w:rsidR="00A47C6E" w:rsidRDefault="00A47C6E" w:rsidP="00A47C6E">
                    <w:pPr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                       ums@ums.gov.me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909405" wp14:editId="1F8B3C9D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FC4A7D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rPr>
        <w:lang w:val="sr-Latn-ME" w:eastAsia="sr-Latn-ME"/>
      </w:rPr>
      <w:drawing>
        <wp:anchor distT="0" distB="0" distL="114300" distR="114300" simplePos="0" relativeHeight="251661312" behindDoc="0" locked="0" layoutInCell="1" allowOverlap="1" wp14:anchorId="3BA120BD" wp14:editId="2F71B40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r-Cyrl-ME"/>
      </w:rPr>
      <w:t>Црна Гора</w:t>
    </w:r>
  </w:p>
  <w:p w14:paraId="2E1439F0" w14:textId="77777777" w:rsidR="00A47C6E" w:rsidRPr="00603E3C" w:rsidRDefault="00A47C6E" w:rsidP="00A47C6E">
    <w:r>
      <w:t xml:space="preserve">                       </w:t>
    </w:r>
    <w:r w:rsidRPr="00FC2A81">
      <w:t>Министарство спорта и младих</w:t>
    </w:r>
  </w:p>
  <w:p w14:paraId="32980710" w14:textId="7833B14A" w:rsidR="00A47C6E" w:rsidRPr="0048762F" w:rsidRDefault="00A47C6E" w:rsidP="00A47C6E">
    <w:pPr>
      <w:pStyle w:val="NoSpacing"/>
      <w:rPr>
        <w:rFonts w:ascii="Arial" w:hAnsi="Arial" w:cs="Arial"/>
        <w:szCs w:val="24"/>
      </w:rPr>
    </w:pPr>
  </w:p>
  <w:p w14:paraId="0D53B574" w14:textId="77777777" w:rsidR="00A47C6E" w:rsidRPr="00D05D9D" w:rsidRDefault="00A47C6E" w:rsidP="00A47C6E">
    <w:pPr>
      <w:spacing w:after="0" w:line="240" w:lineRule="auto"/>
      <w:ind w:left="1065"/>
      <w:rPr>
        <w:rFonts w:ascii="Arial" w:hAnsi="Arial" w:cs="Arial"/>
        <w:szCs w:val="24"/>
      </w:rPr>
    </w:pPr>
  </w:p>
  <w:p w14:paraId="020253B1" w14:textId="6B74B21F" w:rsidR="00A47C6E" w:rsidRPr="00A47C6E" w:rsidRDefault="00A47C6E" w:rsidP="00A47C6E">
    <w:pPr>
      <w:spacing w:after="0" w:line="240" w:lineRule="auto"/>
      <w:ind w:left="1065"/>
      <w:rPr>
        <w:rFonts w:ascii="Arial" w:hAnsi="Arial" w:cs="Arial"/>
        <w:szCs w:val="24"/>
      </w:rPr>
    </w:pPr>
    <w:r w:rsidRPr="00D05D9D">
      <w:rPr>
        <w:rFonts w:ascii="Arial" w:hAnsi="Arial" w:cs="Arial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46C92"/>
    <w:multiLevelType w:val="hybridMultilevel"/>
    <w:tmpl w:val="5008CB6C"/>
    <w:lvl w:ilvl="0" w:tplc="F5F681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A01C3"/>
    <w:multiLevelType w:val="hybridMultilevel"/>
    <w:tmpl w:val="B1FA5AD6"/>
    <w:lvl w:ilvl="0" w:tplc="3F94898E">
      <w:start w:val="1"/>
      <w:numFmt w:val="decimal"/>
      <w:lvlText w:val="%1."/>
      <w:lvlJc w:val="left"/>
      <w:pPr>
        <w:ind w:left="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8" w:hanging="360"/>
      </w:pPr>
    </w:lvl>
    <w:lvl w:ilvl="2" w:tplc="0409001B" w:tentative="1">
      <w:start w:val="1"/>
      <w:numFmt w:val="lowerRoman"/>
      <w:lvlText w:val="%3."/>
      <w:lvlJc w:val="right"/>
      <w:pPr>
        <w:ind w:left="1488" w:hanging="180"/>
      </w:pPr>
    </w:lvl>
    <w:lvl w:ilvl="3" w:tplc="0409000F" w:tentative="1">
      <w:start w:val="1"/>
      <w:numFmt w:val="decimal"/>
      <w:lvlText w:val="%4."/>
      <w:lvlJc w:val="left"/>
      <w:pPr>
        <w:ind w:left="2208" w:hanging="360"/>
      </w:pPr>
    </w:lvl>
    <w:lvl w:ilvl="4" w:tplc="04090019" w:tentative="1">
      <w:start w:val="1"/>
      <w:numFmt w:val="lowerLetter"/>
      <w:lvlText w:val="%5."/>
      <w:lvlJc w:val="left"/>
      <w:pPr>
        <w:ind w:left="2928" w:hanging="360"/>
      </w:pPr>
    </w:lvl>
    <w:lvl w:ilvl="5" w:tplc="0409001B" w:tentative="1">
      <w:start w:val="1"/>
      <w:numFmt w:val="lowerRoman"/>
      <w:lvlText w:val="%6."/>
      <w:lvlJc w:val="right"/>
      <w:pPr>
        <w:ind w:left="3648" w:hanging="180"/>
      </w:pPr>
    </w:lvl>
    <w:lvl w:ilvl="6" w:tplc="0409000F" w:tentative="1">
      <w:start w:val="1"/>
      <w:numFmt w:val="decimal"/>
      <w:lvlText w:val="%7."/>
      <w:lvlJc w:val="left"/>
      <w:pPr>
        <w:ind w:left="4368" w:hanging="360"/>
      </w:pPr>
    </w:lvl>
    <w:lvl w:ilvl="7" w:tplc="04090019" w:tentative="1">
      <w:start w:val="1"/>
      <w:numFmt w:val="lowerLetter"/>
      <w:lvlText w:val="%8."/>
      <w:lvlJc w:val="left"/>
      <w:pPr>
        <w:ind w:left="5088" w:hanging="360"/>
      </w:pPr>
    </w:lvl>
    <w:lvl w:ilvl="8" w:tplc="0409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2" w15:restartNumberingAfterBreak="0">
    <w:nsid w:val="58CD0414"/>
    <w:multiLevelType w:val="hybridMultilevel"/>
    <w:tmpl w:val="AD1A5012"/>
    <w:lvl w:ilvl="0" w:tplc="42ECCB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D4F0E"/>
    <w:multiLevelType w:val="hybridMultilevel"/>
    <w:tmpl w:val="FD3A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D6"/>
    <w:rsid w:val="00082B1F"/>
    <w:rsid w:val="00093D75"/>
    <w:rsid w:val="000A3FEC"/>
    <w:rsid w:val="0012774A"/>
    <w:rsid w:val="001C2AD8"/>
    <w:rsid w:val="001D14BD"/>
    <w:rsid w:val="0022442C"/>
    <w:rsid w:val="002333F6"/>
    <w:rsid w:val="0025586C"/>
    <w:rsid w:val="002F32AD"/>
    <w:rsid w:val="0034627B"/>
    <w:rsid w:val="003D1FD3"/>
    <w:rsid w:val="00495D94"/>
    <w:rsid w:val="004D2ECA"/>
    <w:rsid w:val="00503DC3"/>
    <w:rsid w:val="00550997"/>
    <w:rsid w:val="00570D6B"/>
    <w:rsid w:val="005D2916"/>
    <w:rsid w:val="005E0504"/>
    <w:rsid w:val="0064481C"/>
    <w:rsid w:val="006B52BC"/>
    <w:rsid w:val="007470DB"/>
    <w:rsid w:val="00753CE9"/>
    <w:rsid w:val="00765E1C"/>
    <w:rsid w:val="00776D94"/>
    <w:rsid w:val="00793A75"/>
    <w:rsid w:val="007B18BA"/>
    <w:rsid w:val="007B4DB5"/>
    <w:rsid w:val="007C7669"/>
    <w:rsid w:val="00820419"/>
    <w:rsid w:val="00966E81"/>
    <w:rsid w:val="0098466F"/>
    <w:rsid w:val="009C72C8"/>
    <w:rsid w:val="00A02882"/>
    <w:rsid w:val="00A47C6E"/>
    <w:rsid w:val="00B06BFA"/>
    <w:rsid w:val="00B408B9"/>
    <w:rsid w:val="00B55978"/>
    <w:rsid w:val="00C728D6"/>
    <w:rsid w:val="00CE3020"/>
    <w:rsid w:val="00CE79A8"/>
    <w:rsid w:val="00D15FA3"/>
    <w:rsid w:val="00D829AE"/>
    <w:rsid w:val="00D93A9C"/>
    <w:rsid w:val="00D94C30"/>
    <w:rsid w:val="00DD7A1C"/>
    <w:rsid w:val="00E037FB"/>
    <w:rsid w:val="00E03D64"/>
    <w:rsid w:val="00E410F0"/>
    <w:rsid w:val="00F7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B6B8"/>
  <w15:chartTrackingRefBased/>
  <w15:docId w15:val="{CCDFDF1D-9795-4AE3-8760-8DF5BF85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Cyrl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504"/>
    <w:rPr>
      <w:lang w:val="sr-Cyrl-ME"/>
    </w:rPr>
  </w:style>
  <w:style w:type="paragraph" w:styleId="Footer">
    <w:name w:val="footer"/>
    <w:basedOn w:val="Normal"/>
    <w:link w:val="FooterChar"/>
    <w:uiPriority w:val="99"/>
    <w:unhideWhenUsed/>
    <w:rsid w:val="005E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504"/>
    <w:rPr>
      <w:lang w:val="sr-Cyrl-ME"/>
    </w:rPr>
  </w:style>
  <w:style w:type="paragraph" w:styleId="NoSpacing">
    <w:name w:val="No Spacing"/>
    <w:uiPriority w:val="1"/>
    <w:qFormat/>
    <w:rsid w:val="00A47C6E"/>
    <w:pPr>
      <w:spacing w:after="0" w:line="240" w:lineRule="auto"/>
      <w:jc w:val="both"/>
    </w:pPr>
    <w:rPr>
      <w:rFonts w:ascii="Calibri" w:eastAsia="Calibri" w:hAnsi="Calibri" w:cs="Times New Roman"/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A47C6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47C6E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Kecalovic</dc:creator>
  <cp:keywords/>
  <dc:description/>
  <cp:lastModifiedBy>Branko Stesevic</cp:lastModifiedBy>
  <cp:revision>8</cp:revision>
  <dcterms:created xsi:type="dcterms:W3CDTF">2024-09-20T18:09:00Z</dcterms:created>
  <dcterms:modified xsi:type="dcterms:W3CDTF">2024-10-09T10:12:00Z</dcterms:modified>
</cp:coreProperties>
</file>