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8A001" w14:textId="77777777" w:rsidR="00FD5B20" w:rsidRPr="003B3669" w:rsidRDefault="00FD5B20" w:rsidP="00B928A5">
      <w:pPr>
        <w:spacing w:after="0" w:line="240" w:lineRule="auto"/>
        <w:jc w:val="both"/>
        <w:rPr>
          <w:rFonts w:ascii="Arial" w:eastAsia="Times New Roman" w:hAnsi="Arial" w:cs="Arial"/>
          <w:b/>
          <w:lang w:val="sr-Latn-ME"/>
        </w:rPr>
      </w:pPr>
      <w:r w:rsidRPr="003B3669">
        <w:rPr>
          <w:rFonts w:ascii="Arial" w:eastAsia="Times New Roman" w:hAnsi="Arial" w:cs="Arial"/>
          <w:b/>
          <w:caps/>
          <w:lang w:val="sr-Latn-ME"/>
        </w:rPr>
        <w:t>Izjava PODNOSIOCA PRIJAVE</w:t>
      </w:r>
    </w:p>
    <w:p w14:paraId="757F1676" w14:textId="77777777" w:rsidR="00FD5B20" w:rsidRPr="003B3669" w:rsidRDefault="00FD5B20" w:rsidP="00B928A5">
      <w:pPr>
        <w:spacing w:before="240" w:after="0" w:line="240" w:lineRule="auto"/>
        <w:jc w:val="both"/>
        <w:rPr>
          <w:rFonts w:ascii="Arial" w:eastAsia="Times New Roman" w:hAnsi="Arial" w:cs="Arial"/>
          <w:lang w:val="sr-Latn-ME"/>
        </w:rPr>
      </w:pPr>
      <w:r w:rsidRPr="003B3669">
        <w:rPr>
          <w:rFonts w:ascii="Arial" w:eastAsia="Times New Roman" w:hAnsi="Arial" w:cs="Arial"/>
          <w:lang w:val="sr-Latn-ME"/>
        </w:rPr>
        <w:t>Ovom izjavom dolje potpisani potvrđuju:</w:t>
      </w:r>
    </w:p>
    <w:p w14:paraId="278D98E1" w14:textId="7EF33F02" w:rsidR="00FD5B20" w:rsidRPr="003B3669" w:rsidRDefault="00FD5B20" w:rsidP="00FC3E8D">
      <w:pPr>
        <w:numPr>
          <w:ilvl w:val="0"/>
          <w:numId w:val="1"/>
        </w:numPr>
        <w:spacing w:before="240" w:after="0" w:line="240" w:lineRule="auto"/>
        <w:contextualSpacing/>
        <w:jc w:val="both"/>
        <w:rPr>
          <w:rFonts w:ascii="Arial" w:eastAsia="Times New Roman" w:hAnsi="Arial" w:cs="Arial"/>
          <w:b/>
          <w:bCs/>
          <w:lang w:val="sr-Latn-ME"/>
        </w:rPr>
      </w:pPr>
      <w:r w:rsidRPr="003B3669">
        <w:rPr>
          <w:rFonts w:ascii="Arial" w:eastAsia="Times New Roman" w:hAnsi="Arial" w:cs="Arial"/>
          <w:lang w:val="sr-Latn-ME"/>
        </w:rPr>
        <w:t>svoju ozbiljnu namjeru za sprovođenje projekta navedenog u ovoj Prijavi u okviru</w:t>
      </w:r>
      <w:r w:rsidR="001630DC" w:rsidRPr="003B3669">
        <w:rPr>
          <w:rFonts w:ascii="Arial" w:hAnsi="Arial" w:cs="Arial"/>
        </w:rPr>
        <w:t xml:space="preserve"> </w:t>
      </w:r>
      <w:r w:rsidR="000533B1">
        <w:rPr>
          <w:rFonts w:ascii="Arial" w:eastAsia="Times New Roman" w:hAnsi="Arial" w:cs="Arial"/>
        </w:rPr>
        <w:t xml:space="preserve">Konkurs za </w:t>
      </w:r>
      <w:r w:rsidR="000533B1" w:rsidRPr="000533B1">
        <w:rPr>
          <w:rFonts w:ascii="Arial" w:eastAsia="Times New Roman" w:hAnsi="Arial" w:cs="Arial"/>
        </w:rPr>
        <w:t>sufinansiranje</w:t>
      </w:r>
      <w:r w:rsidR="000533B1" w:rsidRPr="00751A02">
        <w:rPr>
          <w:rFonts w:ascii="Arial" w:eastAsia="Times New Roman" w:hAnsi="Arial" w:cs="Arial"/>
          <w:bCs/>
          <w:lang w:val="sr-Latn-ME"/>
        </w:rPr>
        <w:t xml:space="preserve"> projekata</w:t>
      </w:r>
      <w:r w:rsidR="000533B1">
        <w:rPr>
          <w:rFonts w:ascii="Arial" w:eastAsia="Times New Roman" w:hAnsi="Arial" w:cs="Arial"/>
          <w:b/>
          <w:bCs/>
          <w:lang w:val="sr-Latn-ME"/>
        </w:rPr>
        <w:t xml:space="preserve"> </w:t>
      </w:r>
      <w:r w:rsidR="00FC3E8D" w:rsidRPr="00FC3E8D">
        <w:rPr>
          <w:rFonts w:ascii="Arial" w:eastAsia="Times New Roman" w:hAnsi="Arial" w:cs="Arial"/>
          <w:lang w:val="sr-Latn-ME"/>
        </w:rPr>
        <w:t>saradnje sa naučnom dijasporom</w:t>
      </w:r>
      <w:r w:rsidR="00FC3E8D" w:rsidRPr="003B3669">
        <w:rPr>
          <w:rFonts w:ascii="Arial" w:eastAsia="Times New Roman" w:hAnsi="Arial" w:cs="Arial"/>
          <w:lang w:val="sr-Latn-ME"/>
        </w:rPr>
        <w:t xml:space="preserve"> </w:t>
      </w:r>
      <w:r w:rsidR="00FC3E8D" w:rsidRPr="00FC3E8D">
        <w:rPr>
          <w:rFonts w:ascii="Arial" w:eastAsia="Times New Roman" w:hAnsi="Arial" w:cs="Arial"/>
          <w:lang w:val="sr-Latn-ME"/>
        </w:rPr>
        <w:t>2025</w:t>
      </w:r>
      <w:r w:rsidRPr="003B3669">
        <w:rPr>
          <w:rFonts w:ascii="Arial" w:eastAsia="Times New Roman" w:hAnsi="Arial" w:cs="Arial"/>
          <w:lang w:val="sr-Latn-ME"/>
        </w:rPr>
        <w:t>;</w:t>
      </w:r>
    </w:p>
    <w:p w14:paraId="7E2EB019" w14:textId="155F4455" w:rsidR="00FD5B20" w:rsidRPr="003B3669" w:rsidRDefault="00FD5B20" w:rsidP="00B928A5">
      <w:pPr>
        <w:numPr>
          <w:ilvl w:val="0"/>
          <w:numId w:val="1"/>
        </w:numPr>
        <w:spacing w:before="240" w:after="0" w:line="240" w:lineRule="auto"/>
        <w:contextualSpacing/>
        <w:jc w:val="both"/>
        <w:rPr>
          <w:rFonts w:ascii="Arial" w:eastAsia="Times New Roman" w:hAnsi="Arial" w:cs="Arial"/>
          <w:lang w:val="sr-Latn-ME"/>
        </w:rPr>
      </w:pPr>
      <w:r w:rsidRPr="003B3669">
        <w:rPr>
          <w:rFonts w:ascii="Arial" w:eastAsia="Times New Roman" w:hAnsi="Arial" w:cs="Arial"/>
          <w:lang w:val="sr-Latn-ME"/>
        </w:rPr>
        <w:t>pod punom moralnom i materijalnom odgovornošću da su svi činjenični podaci i informacije koji su navedeni u Prijavi istiniti i potpuni;</w:t>
      </w:r>
    </w:p>
    <w:p w14:paraId="6026B068" w14:textId="77777777" w:rsidR="00FD5B20" w:rsidRPr="003B3669" w:rsidRDefault="00FD5B20" w:rsidP="00B928A5">
      <w:pPr>
        <w:numPr>
          <w:ilvl w:val="0"/>
          <w:numId w:val="1"/>
        </w:numPr>
        <w:spacing w:before="240" w:after="0" w:line="240" w:lineRule="auto"/>
        <w:contextualSpacing/>
        <w:jc w:val="both"/>
        <w:rPr>
          <w:rFonts w:ascii="Arial" w:eastAsia="Times New Roman" w:hAnsi="Arial" w:cs="Arial"/>
          <w:lang w:val="sr-Latn-ME"/>
        </w:rPr>
      </w:pPr>
      <w:r w:rsidRPr="003B3669">
        <w:rPr>
          <w:rFonts w:ascii="Arial" w:eastAsia="Times New Roman" w:hAnsi="Arial" w:cs="Arial"/>
          <w:lang w:val="sr-Latn-ME"/>
        </w:rPr>
        <w:t>da se protiv njih ne vode sudski, upravni ili administrativni postupci, odnosno da nijesu započeti sudski sporovi protiv podnosioca, njegove imovine, njegovih članova ili članova Uprave, te da nema presuda ili izvršnih isprava protiv podnosioca;</w:t>
      </w:r>
    </w:p>
    <w:p w14:paraId="0E3A064B" w14:textId="41BD2DCC" w:rsidR="00FD5B20" w:rsidRPr="003B3669" w:rsidRDefault="00FD5B20" w:rsidP="00B928A5">
      <w:pPr>
        <w:numPr>
          <w:ilvl w:val="0"/>
          <w:numId w:val="1"/>
        </w:numPr>
        <w:spacing w:after="0" w:line="240" w:lineRule="auto"/>
        <w:contextualSpacing/>
        <w:jc w:val="both"/>
        <w:rPr>
          <w:rFonts w:ascii="Arial" w:eastAsia="Times New Roman" w:hAnsi="Arial" w:cs="Arial"/>
          <w:lang w:val="sr-Latn-ME"/>
        </w:rPr>
      </w:pPr>
      <w:r w:rsidRPr="003B3669">
        <w:rPr>
          <w:rFonts w:ascii="Arial" w:eastAsia="Times New Roman" w:hAnsi="Arial" w:cs="Arial"/>
          <w:lang w:val="sr-Latn-ME"/>
        </w:rPr>
        <w:t xml:space="preserve">da nad </w:t>
      </w:r>
      <w:r w:rsidR="000B44BA" w:rsidRPr="003B3669">
        <w:rPr>
          <w:rFonts w:ascii="Arial" w:eastAsia="Times New Roman" w:hAnsi="Arial" w:cs="Arial"/>
          <w:lang w:val="sr-Latn-ME"/>
        </w:rPr>
        <w:t xml:space="preserve">podnosiocem prijave </w:t>
      </w:r>
      <w:r w:rsidRPr="003B3669">
        <w:rPr>
          <w:rFonts w:ascii="Arial" w:eastAsia="Times New Roman" w:hAnsi="Arial" w:cs="Arial"/>
          <w:lang w:val="sr-Latn-ME"/>
        </w:rPr>
        <w:t>nije otvoren stečajni postupak, nije prezadužen, ili u postupku likvidacije, njegovom imovinom ne upravlja stečajni uprav</w:t>
      </w:r>
      <w:r w:rsidR="00B928A5" w:rsidRPr="003B3669">
        <w:rPr>
          <w:rFonts w:ascii="Arial" w:eastAsia="Times New Roman" w:hAnsi="Arial" w:cs="Arial"/>
          <w:lang w:val="sr-Latn-ME"/>
        </w:rPr>
        <w:t>nik</w:t>
      </w:r>
      <w:r w:rsidRPr="003B3669">
        <w:rPr>
          <w:rFonts w:ascii="Arial" w:eastAsia="Times New Roman" w:hAnsi="Arial" w:cs="Arial"/>
          <w:lang w:val="sr-Latn-ME"/>
        </w:rPr>
        <w:t xml:space="preserve"> ili sud, nije u nagodbi s</w:t>
      </w:r>
      <w:r w:rsidR="000533B1">
        <w:rPr>
          <w:rFonts w:ascii="Arial" w:eastAsia="Times New Roman" w:hAnsi="Arial" w:cs="Arial"/>
          <w:lang w:val="sr-Latn-ME"/>
        </w:rPr>
        <w:t>a</w:t>
      </w:r>
      <w:r w:rsidRPr="003B3669">
        <w:rPr>
          <w:rFonts w:ascii="Arial" w:eastAsia="Times New Roman" w:hAnsi="Arial" w:cs="Arial"/>
          <w:lang w:val="sr-Latn-ME"/>
        </w:rPr>
        <w:t xml:space="preserve"> </w:t>
      </w:r>
      <w:r w:rsidR="00B928A5" w:rsidRPr="003B3669">
        <w:rPr>
          <w:rFonts w:ascii="Arial" w:eastAsia="Times New Roman" w:hAnsi="Arial" w:cs="Arial"/>
          <w:lang w:val="sr-Latn-ME"/>
        </w:rPr>
        <w:t>povjerio</w:t>
      </w:r>
      <w:r w:rsidRPr="003B3669">
        <w:rPr>
          <w:rFonts w:ascii="Arial" w:eastAsia="Times New Roman" w:hAnsi="Arial" w:cs="Arial"/>
          <w:lang w:val="sr-Latn-ME"/>
        </w:rPr>
        <w:t>cima, nije obustavio poslovne aktivnosti ili nije u bilo kakvoj istovrsnoj situaciji koja proizlazi iz sličnog postupka prema nacionalnim zakonima i propisima, ili se nalazi u postupku koji su, prema propisima države njegov</w:t>
      </w:r>
      <w:r w:rsidR="00B928A5" w:rsidRPr="003B3669">
        <w:rPr>
          <w:rFonts w:ascii="Arial" w:eastAsia="Times New Roman" w:hAnsi="Arial" w:cs="Arial"/>
          <w:lang w:val="sr-Latn-ME"/>
        </w:rPr>
        <w:t>og</w:t>
      </w:r>
      <w:r w:rsidRPr="003B3669">
        <w:rPr>
          <w:rFonts w:ascii="Arial" w:eastAsia="Times New Roman" w:hAnsi="Arial" w:cs="Arial"/>
          <w:lang w:val="sr-Latn-ME"/>
        </w:rPr>
        <w:t xml:space="preserve"> sjedišta ili </w:t>
      </w:r>
      <w:r w:rsidR="00B928A5" w:rsidRPr="003B3669">
        <w:rPr>
          <w:rFonts w:ascii="Arial" w:eastAsia="Times New Roman" w:hAnsi="Arial" w:cs="Arial"/>
          <w:lang w:val="sr-Latn-ME"/>
        </w:rPr>
        <w:t>prebivališta</w:t>
      </w:r>
      <w:r w:rsidRPr="003B3669">
        <w:rPr>
          <w:rFonts w:ascii="Arial" w:eastAsia="Times New Roman" w:hAnsi="Arial" w:cs="Arial"/>
          <w:lang w:val="sr-Latn-ME"/>
        </w:rPr>
        <w:t xml:space="preserve"> kojima se reguli</w:t>
      </w:r>
      <w:r w:rsidR="00B928A5" w:rsidRPr="003B3669">
        <w:rPr>
          <w:rFonts w:ascii="Arial" w:eastAsia="Times New Roman" w:hAnsi="Arial" w:cs="Arial"/>
          <w:lang w:val="sr-Latn-ME"/>
        </w:rPr>
        <w:t>še</w:t>
      </w:r>
      <w:r w:rsidRPr="003B3669">
        <w:rPr>
          <w:rFonts w:ascii="Arial" w:eastAsia="Times New Roman" w:hAnsi="Arial" w:cs="Arial"/>
          <w:lang w:val="sr-Latn-ME"/>
        </w:rPr>
        <w:t xml:space="preserve"> pitanje </w:t>
      </w:r>
      <w:r w:rsidR="00AE25AE" w:rsidRPr="003B3669">
        <w:rPr>
          <w:rFonts w:ascii="Arial" w:eastAsia="Times New Roman" w:hAnsi="Arial" w:cs="Arial"/>
          <w:lang w:val="sr-Latn-ME"/>
        </w:rPr>
        <w:t>insolven</w:t>
      </w:r>
      <w:r w:rsidR="00AE25AE">
        <w:rPr>
          <w:rFonts w:ascii="Arial" w:eastAsia="Times New Roman" w:hAnsi="Arial" w:cs="Arial"/>
          <w:lang w:val="sr-Latn-ME"/>
        </w:rPr>
        <w:t>tnog</w:t>
      </w:r>
      <w:r w:rsidR="00AE25AE" w:rsidRPr="003B3669">
        <w:rPr>
          <w:rFonts w:ascii="Arial" w:eastAsia="Times New Roman" w:hAnsi="Arial" w:cs="Arial"/>
          <w:lang w:val="sr-Latn-ME"/>
        </w:rPr>
        <w:t xml:space="preserve"> </w:t>
      </w:r>
      <w:r w:rsidRPr="003B3669">
        <w:rPr>
          <w:rFonts w:ascii="Arial" w:eastAsia="Times New Roman" w:hAnsi="Arial" w:cs="Arial"/>
          <w:lang w:val="sr-Latn-ME"/>
        </w:rPr>
        <w:t>prava, slični svim prethodno navedenim postupcima;</w:t>
      </w:r>
    </w:p>
    <w:p w14:paraId="631036D9" w14:textId="51EC327A" w:rsidR="00FD5B20" w:rsidRPr="003B3669" w:rsidRDefault="00FD5B20" w:rsidP="001630DC">
      <w:pPr>
        <w:numPr>
          <w:ilvl w:val="0"/>
          <w:numId w:val="1"/>
        </w:numPr>
        <w:spacing w:before="240" w:after="0" w:line="240" w:lineRule="auto"/>
        <w:contextualSpacing/>
        <w:jc w:val="both"/>
        <w:rPr>
          <w:rFonts w:ascii="Arial" w:eastAsia="Times New Roman" w:hAnsi="Arial" w:cs="Arial"/>
          <w:lang w:val="sr-Latn-ME"/>
        </w:rPr>
      </w:pPr>
      <w:r w:rsidRPr="003B3669">
        <w:rPr>
          <w:rFonts w:ascii="Arial" w:eastAsia="Times New Roman" w:hAnsi="Arial" w:cs="Arial"/>
          <w:lang w:val="sr-Latn-ME"/>
        </w:rPr>
        <w:t>spremnost da na poziv i zahtjev</w:t>
      </w:r>
      <w:r w:rsidR="001630DC" w:rsidRPr="003B3669">
        <w:t xml:space="preserve"> </w:t>
      </w:r>
      <w:r w:rsidR="001630DC" w:rsidRPr="003B3669">
        <w:rPr>
          <w:rFonts w:ascii="Arial" w:eastAsia="Times New Roman" w:hAnsi="Arial" w:cs="Arial"/>
          <w:lang w:val="sr-Latn-ME"/>
        </w:rPr>
        <w:t>Ministarstva</w:t>
      </w:r>
      <w:r w:rsidR="00FC3E8D" w:rsidRPr="003B3669">
        <w:rPr>
          <w:rFonts w:ascii="Arial" w:eastAsia="Times New Roman" w:hAnsi="Arial" w:cs="Arial"/>
          <w:lang w:val="sr-Latn-ME"/>
        </w:rPr>
        <w:t xml:space="preserve"> </w:t>
      </w:r>
      <w:r w:rsidR="001630DC" w:rsidRPr="003B3669">
        <w:rPr>
          <w:rFonts w:ascii="Arial" w:eastAsia="Times New Roman" w:hAnsi="Arial" w:cs="Arial"/>
          <w:lang w:val="sr-Latn-ME"/>
        </w:rPr>
        <w:t>prosvjete, nauke i inovacija pruži</w:t>
      </w:r>
      <w:r w:rsidRPr="003B3669">
        <w:rPr>
          <w:rFonts w:ascii="Arial" w:eastAsia="Times New Roman" w:hAnsi="Arial" w:cs="Arial"/>
          <w:lang w:val="sr-Latn-ME"/>
        </w:rPr>
        <w:t xml:space="preserve"> sve potrebne dopunske informacije i dokument</w:t>
      </w:r>
      <w:r w:rsidR="00DC08F8">
        <w:rPr>
          <w:rFonts w:ascii="Arial" w:eastAsia="Times New Roman" w:hAnsi="Arial" w:cs="Arial"/>
          <w:lang w:val="sr-Latn-ME"/>
        </w:rPr>
        <w:t>a</w:t>
      </w:r>
      <w:r w:rsidR="00AE25AE">
        <w:rPr>
          <w:rFonts w:ascii="Arial" w:eastAsia="Times New Roman" w:hAnsi="Arial" w:cs="Arial"/>
          <w:lang w:val="sr-Latn-ME"/>
        </w:rPr>
        <w:t>,</w:t>
      </w:r>
      <w:r w:rsidRPr="003B3669">
        <w:rPr>
          <w:rFonts w:ascii="Arial" w:eastAsia="Times New Roman" w:hAnsi="Arial" w:cs="Arial"/>
          <w:lang w:val="sr-Latn-ME"/>
        </w:rPr>
        <w:t xml:space="preserve"> neophodne za vrednovanje i dalji razvoj projekta;</w:t>
      </w:r>
    </w:p>
    <w:p w14:paraId="0015073D" w14:textId="1192C4CD" w:rsidR="00FD5B20" w:rsidRPr="003B3669" w:rsidRDefault="00FD5B20" w:rsidP="00B928A5">
      <w:pPr>
        <w:numPr>
          <w:ilvl w:val="0"/>
          <w:numId w:val="1"/>
        </w:numPr>
        <w:spacing w:before="240" w:after="0" w:line="240" w:lineRule="auto"/>
        <w:contextualSpacing/>
        <w:jc w:val="both"/>
        <w:rPr>
          <w:rFonts w:ascii="Arial" w:eastAsia="Times New Roman" w:hAnsi="Arial" w:cs="Arial"/>
          <w:lang w:val="sr-Latn-ME"/>
        </w:rPr>
      </w:pPr>
      <w:r w:rsidRPr="003B3669">
        <w:rPr>
          <w:rFonts w:ascii="Arial" w:eastAsia="Times New Roman" w:hAnsi="Arial" w:cs="Arial"/>
          <w:lang w:val="sr-Latn-ME"/>
        </w:rPr>
        <w:t>da za iste prijavljene troškove projekta nijesu dobili/ili nijesu u postupku ugovaranja sufinansiranja iz drugih izvora državnog, lokalnog ili EU budžeta;</w:t>
      </w:r>
    </w:p>
    <w:p w14:paraId="41C371EC" w14:textId="0009EFC7" w:rsidR="00FD5B20" w:rsidRPr="003B3669" w:rsidRDefault="00FD5B20" w:rsidP="00B928A5">
      <w:pPr>
        <w:numPr>
          <w:ilvl w:val="0"/>
          <w:numId w:val="1"/>
        </w:numPr>
        <w:spacing w:before="240" w:after="0" w:line="240" w:lineRule="auto"/>
        <w:contextualSpacing/>
        <w:jc w:val="both"/>
        <w:rPr>
          <w:rFonts w:ascii="Arial" w:eastAsia="Times New Roman" w:hAnsi="Arial" w:cs="Arial"/>
          <w:lang w:val="sr-Latn-ME"/>
        </w:rPr>
      </w:pPr>
      <w:r w:rsidRPr="003B3669">
        <w:rPr>
          <w:rFonts w:ascii="Arial" w:eastAsia="Times New Roman" w:hAnsi="Arial" w:cs="Arial"/>
          <w:lang w:val="sr-Latn-ME"/>
        </w:rPr>
        <w:t>s</w:t>
      </w:r>
      <w:r w:rsidR="00B928A5" w:rsidRPr="003B3669">
        <w:rPr>
          <w:rFonts w:ascii="Arial" w:eastAsia="Times New Roman" w:hAnsi="Arial" w:cs="Arial"/>
          <w:lang w:val="sr-Latn-ME"/>
        </w:rPr>
        <w:t>a</w:t>
      </w:r>
      <w:r w:rsidRPr="003B3669">
        <w:rPr>
          <w:rFonts w:ascii="Arial" w:eastAsia="Times New Roman" w:hAnsi="Arial" w:cs="Arial"/>
          <w:lang w:val="sr-Latn-ME"/>
        </w:rPr>
        <w:t xml:space="preserve">glasnost da se podaci navedeni u ovoj Prijavi mogu unijeti u odgovarajuće baze podataka i koristiti kao statistički podaci (bez ikakvih </w:t>
      </w:r>
      <w:r w:rsidR="00BB33A0" w:rsidRPr="003B3669">
        <w:rPr>
          <w:rFonts w:ascii="Arial" w:eastAsia="Times New Roman" w:hAnsi="Arial" w:cs="Arial"/>
          <w:lang w:val="sr-Latn-ME"/>
        </w:rPr>
        <w:t xml:space="preserve">sadržajnih detalja </w:t>
      </w:r>
      <w:r w:rsidRPr="003B3669">
        <w:rPr>
          <w:rFonts w:ascii="Arial" w:eastAsia="Times New Roman" w:hAnsi="Arial" w:cs="Arial"/>
          <w:lang w:val="sr-Latn-ME"/>
        </w:rPr>
        <w:t>sadržanih u Prijavi);</w:t>
      </w:r>
    </w:p>
    <w:p w14:paraId="01F63E82" w14:textId="61C77C0F" w:rsidR="00FD5B20" w:rsidRPr="003B3669" w:rsidRDefault="00FD5B20" w:rsidP="00B928A5">
      <w:pPr>
        <w:numPr>
          <w:ilvl w:val="0"/>
          <w:numId w:val="1"/>
        </w:numPr>
        <w:spacing w:before="240" w:after="0" w:line="240" w:lineRule="auto"/>
        <w:contextualSpacing/>
        <w:jc w:val="both"/>
        <w:rPr>
          <w:rFonts w:ascii="Arial" w:eastAsia="Times New Roman" w:hAnsi="Arial" w:cs="Arial"/>
          <w:lang w:val="sr-Latn-ME"/>
        </w:rPr>
      </w:pPr>
      <w:r w:rsidRPr="003B3669">
        <w:rPr>
          <w:rFonts w:ascii="Arial" w:eastAsia="Times New Roman" w:hAnsi="Arial" w:cs="Arial"/>
          <w:lang w:val="sr-Latn-ME"/>
        </w:rPr>
        <w:t>da će pošt</w:t>
      </w:r>
      <w:r w:rsidR="00B928A5" w:rsidRPr="003B3669">
        <w:rPr>
          <w:rFonts w:ascii="Arial" w:eastAsia="Times New Roman" w:hAnsi="Arial" w:cs="Arial"/>
          <w:lang w:val="sr-Latn-ME"/>
        </w:rPr>
        <w:t>o</w:t>
      </w:r>
      <w:r w:rsidRPr="003B3669">
        <w:rPr>
          <w:rFonts w:ascii="Arial" w:eastAsia="Times New Roman" w:hAnsi="Arial" w:cs="Arial"/>
          <w:lang w:val="sr-Latn-ME"/>
        </w:rPr>
        <w:t>vati integritet evaluatora te neće pokušati uticati na bilo koju osobu koja učestvuje u postupku ocjene projekta;</w:t>
      </w:r>
    </w:p>
    <w:p w14:paraId="15E9C4A9" w14:textId="18FB579E" w:rsidR="00FC3E8D" w:rsidRPr="003B3669" w:rsidRDefault="00FD5B20" w:rsidP="00B928A5">
      <w:pPr>
        <w:numPr>
          <w:ilvl w:val="0"/>
          <w:numId w:val="1"/>
        </w:numPr>
        <w:spacing w:before="240" w:after="0" w:line="240" w:lineRule="auto"/>
        <w:contextualSpacing/>
        <w:jc w:val="both"/>
        <w:rPr>
          <w:rFonts w:ascii="Arial" w:eastAsia="Times New Roman" w:hAnsi="Arial" w:cs="Arial"/>
          <w:lang w:val="sr-Latn-ME"/>
        </w:rPr>
      </w:pPr>
      <w:r w:rsidRPr="003B3669">
        <w:rPr>
          <w:rFonts w:ascii="Arial" w:eastAsia="Times New Roman" w:hAnsi="Arial" w:cs="Arial"/>
          <w:lang w:val="sr-Latn-ME"/>
        </w:rPr>
        <w:t xml:space="preserve">spremnost da će u slučaju prihvatanja projekta za podršku potpisati Ugovor o sufinansiranju projekta predviđen </w:t>
      </w:r>
      <w:r w:rsidR="001630DC" w:rsidRPr="003B3669">
        <w:rPr>
          <w:rFonts w:ascii="Arial" w:eastAsia="Times New Roman" w:hAnsi="Arial" w:cs="Arial"/>
        </w:rPr>
        <w:t>P</w:t>
      </w:r>
      <w:r w:rsidR="001630DC" w:rsidRPr="003B3669">
        <w:rPr>
          <w:rFonts w:ascii="Arial" w:eastAsia="Times New Roman" w:hAnsi="Arial" w:cs="Arial"/>
          <w:lang w:val="sr-Latn-ME"/>
        </w:rPr>
        <w:t>rogramom</w:t>
      </w:r>
      <w:r w:rsidR="00FC3E8D" w:rsidRPr="003B3669">
        <w:rPr>
          <w:rFonts w:ascii="Arial" w:eastAsia="Times New Roman" w:hAnsi="Arial" w:cs="Arial"/>
          <w:b/>
          <w:bCs/>
          <w:lang w:val="sr-Latn-ME"/>
        </w:rPr>
        <w:t xml:space="preserve"> </w:t>
      </w:r>
      <w:r w:rsidR="00FC3E8D" w:rsidRPr="00FC3E8D">
        <w:rPr>
          <w:rFonts w:ascii="Arial" w:eastAsia="Times New Roman" w:hAnsi="Arial" w:cs="Arial"/>
          <w:lang w:val="sr-Latn-ME"/>
        </w:rPr>
        <w:t>saradnje sa naučnom dijasporom</w:t>
      </w:r>
      <w:r w:rsidR="00FC3E8D" w:rsidRPr="003B3669">
        <w:rPr>
          <w:rFonts w:ascii="Arial" w:eastAsia="Times New Roman" w:hAnsi="Arial" w:cs="Arial"/>
          <w:lang w:val="sr-Latn-ME"/>
        </w:rPr>
        <w:t xml:space="preserve"> </w:t>
      </w:r>
      <w:r w:rsidR="00FC3E8D" w:rsidRPr="00FC3E8D">
        <w:rPr>
          <w:rFonts w:ascii="Arial" w:eastAsia="Times New Roman" w:hAnsi="Arial" w:cs="Arial"/>
          <w:lang w:val="sr-Latn-ME"/>
        </w:rPr>
        <w:t>2025</w:t>
      </w:r>
      <w:r w:rsidR="00D06265">
        <w:rPr>
          <w:rFonts w:ascii="Arial" w:eastAsia="Times New Roman" w:hAnsi="Arial" w:cs="Arial"/>
          <w:lang w:val="sr-Latn-ME"/>
        </w:rPr>
        <w:t>;</w:t>
      </w:r>
    </w:p>
    <w:p w14:paraId="2FF14B67" w14:textId="59032F58" w:rsidR="003B3669" w:rsidRPr="003B3669" w:rsidRDefault="003B3669" w:rsidP="00B928A5">
      <w:pPr>
        <w:numPr>
          <w:ilvl w:val="0"/>
          <w:numId w:val="1"/>
        </w:numPr>
        <w:spacing w:before="240" w:after="0" w:line="240" w:lineRule="auto"/>
        <w:contextualSpacing/>
        <w:jc w:val="both"/>
        <w:rPr>
          <w:rFonts w:ascii="Arial" w:eastAsia="Times New Roman" w:hAnsi="Arial" w:cs="Arial"/>
          <w:lang w:val="sr-Latn-ME"/>
        </w:rPr>
      </w:pPr>
      <w:r w:rsidRPr="003B3669">
        <w:rPr>
          <w:rFonts w:ascii="Arial" w:eastAsia="Times New Roman" w:hAnsi="Arial" w:cs="Arial"/>
        </w:rPr>
        <w:t>spremnost da će, na traženje Ministarstva prosvjete, nauke i inovacija, u slučaju prihva</w:t>
      </w:r>
      <w:r w:rsidR="00DC08F8">
        <w:rPr>
          <w:rFonts w:ascii="Arial" w:eastAsia="Times New Roman" w:hAnsi="Arial" w:cs="Arial"/>
        </w:rPr>
        <w:t>t</w:t>
      </w:r>
      <w:r w:rsidRPr="003B3669">
        <w:rPr>
          <w:rFonts w:ascii="Arial" w:eastAsia="Times New Roman" w:hAnsi="Arial" w:cs="Arial"/>
        </w:rPr>
        <w:t>anja pro</w:t>
      </w:r>
      <w:r w:rsidR="00ED759B">
        <w:rPr>
          <w:rFonts w:ascii="Arial" w:eastAsia="Times New Roman" w:hAnsi="Arial" w:cs="Arial"/>
        </w:rPr>
        <w:t>jekta</w:t>
      </w:r>
      <w:r w:rsidRPr="003B3669">
        <w:rPr>
          <w:rFonts w:ascii="Arial" w:eastAsia="Times New Roman" w:hAnsi="Arial" w:cs="Arial"/>
        </w:rPr>
        <w:t xml:space="preserve"> pravovremeno dostavljati sve potrebne podatke za evaluaciju programa, uključujući detaljne statističke podatke o </w:t>
      </w:r>
      <w:r w:rsidR="00BD0034">
        <w:rPr>
          <w:rFonts w:ascii="Arial" w:eastAsia="Times New Roman" w:hAnsi="Arial" w:cs="Arial"/>
        </w:rPr>
        <w:t>sprovedenim</w:t>
      </w:r>
      <w:r w:rsidR="00BD0034" w:rsidRPr="003B3669">
        <w:rPr>
          <w:rFonts w:ascii="Arial" w:eastAsia="Times New Roman" w:hAnsi="Arial" w:cs="Arial"/>
        </w:rPr>
        <w:t xml:space="preserve"> </w:t>
      </w:r>
      <w:r w:rsidRPr="003B3669">
        <w:rPr>
          <w:rFonts w:ascii="Arial" w:eastAsia="Times New Roman" w:hAnsi="Arial" w:cs="Arial"/>
        </w:rPr>
        <w:t xml:space="preserve">aktivnostima, rezultatima i drugim relevantnim pokazateljima uspješnosti programa, te aktivno </w:t>
      </w:r>
      <w:r w:rsidR="00BD0034">
        <w:rPr>
          <w:rFonts w:ascii="Arial" w:eastAsia="Times New Roman" w:hAnsi="Arial" w:cs="Arial"/>
        </w:rPr>
        <w:t>učestvovat</w:t>
      </w:r>
      <w:r w:rsidR="00BD0034" w:rsidRPr="003B3669">
        <w:rPr>
          <w:rFonts w:ascii="Arial" w:eastAsia="Times New Roman" w:hAnsi="Arial" w:cs="Arial"/>
        </w:rPr>
        <w:t xml:space="preserve">i </w:t>
      </w:r>
      <w:r w:rsidRPr="003B3669">
        <w:rPr>
          <w:rFonts w:ascii="Arial" w:eastAsia="Times New Roman" w:hAnsi="Arial" w:cs="Arial"/>
        </w:rPr>
        <w:t>u anketama vezanim za evaluaciju programa</w:t>
      </w:r>
      <w:r w:rsidR="00ED759B">
        <w:rPr>
          <w:rFonts w:ascii="Arial" w:eastAsia="Times New Roman" w:hAnsi="Arial" w:cs="Arial"/>
        </w:rPr>
        <w:t xml:space="preserve"> do dvije godine nakon završetka projekta</w:t>
      </w:r>
      <w:r w:rsidR="00D06265">
        <w:rPr>
          <w:rFonts w:ascii="Arial" w:eastAsia="Times New Roman" w:hAnsi="Arial" w:cs="Arial"/>
        </w:rPr>
        <w:t>;</w:t>
      </w:r>
    </w:p>
    <w:p w14:paraId="5EC8C52F" w14:textId="669F4F37" w:rsidR="00FD5B20" w:rsidRPr="003B3669" w:rsidRDefault="00FD5B20" w:rsidP="00B928A5">
      <w:pPr>
        <w:numPr>
          <w:ilvl w:val="0"/>
          <w:numId w:val="1"/>
        </w:numPr>
        <w:spacing w:before="240" w:after="0" w:line="240" w:lineRule="auto"/>
        <w:contextualSpacing/>
        <w:jc w:val="both"/>
        <w:rPr>
          <w:rFonts w:ascii="Arial" w:eastAsia="Times New Roman" w:hAnsi="Arial" w:cs="Arial"/>
          <w:lang w:val="sr-Latn-ME"/>
        </w:rPr>
      </w:pPr>
      <w:r w:rsidRPr="003B3669">
        <w:rPr>
          <w:rFonts w:ascii="Arial" w:eastAsia="Times New Roman" w:hAnsi="Arial" w:cs="Arial"/>
          <w:lang w:val="sr-Latn-ME"/>
        </w:rPr>
        <w:t>sredstva finansiranja koristiti samo za prihvatljive aktivnosti i troškove</w:t>
      </w:r>
      <w:r w:rsidR="00D06265">
        <w:rPr>
          <w:rFonts w:ascii="Arial" w:eastAsia="Times New Roman" w:hAnsi="Arial" w:cs="Arial"/>
          <w:lang w:val="sr-Latn-ME"/>
        </w:rPr>
        <w:t xml:space="preserve">, </w:t>
      </w:r>
      <w:r w:rsidRPr="003B3669">
        <w:rPr>
          <w:rFonts w:ascii="Arial" w:eastAsia="Times New Roman" w:hAnsi="Arial" w:cs="Arial"/>
          <w:lang w:val="sr-Latn-ME"/>
        </w:rPr>
        <w:t>te da ć</w:t>
      </w:r>
      <w:r w:rsidR="00B928A5" w:rsidRPr="003B3669">
        <w:rPr>
          <w:rFonts w:ascii="Arial" w:eastAsia="Times New Roman" w:hAnsi="Arial" w:cs="Arial"/>
          <w:lang w:val="sr-Latn-ME"/>
        </w:rPr>
        <w:t>e</w:t>
      </w:r>
      <w:r w:rsidRPr="003B3669">
        <w:rPr>
          <w:rFonts w:ascii="Arial" w:eastAsia="Times New Roman" w:hAnsi="Arial" w:cs="Arial"/>
          <w:lang w:val="sr-Latn-ME"/>
        </w:rPr>
        <w:t xml:space="preserve"> u svakom trenutku sarađivati sa </w:t>
      </w:r>
      <w:r w:rsidR="001630DC" w:rsidRPr="003B3669">
        <w:rPr>
          <w:rFonts w:ascii="Arial" w:eastAsia="Times New Roman" w:hAnsi="Arial" w:cs="Arial"/>
          <w:lang w:val="sr-Latn-ME"/>
        </w:rPr>
        <w:t xml:space="preserve">partnerima </w:t>
      </w:r>
      <w:r w:rsidRPr="003B3669">
        <w:rPr>
          <w:rFonts w:ascii="Arial" w:eastAsia="Times New Roman" w:hAnsi="Arial" w:cs="Arial"/>
          <w:lang w:val="sr-Latn-ME"/>
        </w:rPr>
        <w:t>u svrhu uspješnog sprovođenja i završetka projekta</w:t>
      </w:r>
      <w:r w:rsidR="00581766">
        <w:rPr>
          <w:rFonts w:ascii="Arial" w:eastAsia="Times New Roman" w:hAnsi="Arial" w:cs="Arial"/>
          <w:lang w:val="sr-Latn-ME"/>
        </w:rPr>
        <w:t>.</w:t>
      </w:r>
      <w:r w:rsidRPr="003B3669">
        <w:rPr>
          <w:rFonts w:ascii="Arial" w:eastAsia="Times New Roman" w:hAnsi="Arial" w:cs="Arial"/>
          <w:lang w:val="sr-Latn-ME"/>
        </w:rPr>
        <w:t xml:space="preserve"> </w:t>
      </w:r>
    </w:p>
    <w:p w14:paraId="66C5B8B6" w14:textId="136E8743" w:rsidR="003257B5" w:rsidRPr="003B3669" w:rsidRDefault="003257B5" w:rsidP="00581766">
      <w:pPr>
        <w:spacing w:before="240" w:after="0" w:line="240" w:lineRule="auto"/>
        <w:ind w:left="720"/>
        <w:contextualSpacing/>
        <w:jc w:val="both"/>
        <w:rPr>
          <w:b/>
          <w:bCs/>
        </w:rPr>
      </w:pPr>
      <w:bookmarkStart w:id="0" w:name="_Hlk210301181"/>
    </w:p>
    <w:p w14:paraId="09A26928" w14:textId="77777777" w:rsidR="00FD5B20" w:rsidRPr="00B928A5" w:rsidRDefault="00FD5B20" w:rsidP="00B928A5">
      <w:pPr>
        <w:spacing w:before="240" w:after="0" w:line="240" w:lineRule="auto"/>
        <w:ind w:left="720"/>
        <w:contextualSpacing/>
        <w:jc w:val="both"/>
        <w:rPr>
          <w:rFonts w:ascii="Cambria" w:eastAsia="Times New Roman" w:hAnsi="Cambria" w:cs="Times New Roman"/>
          <w:sz w:val="24"/>
          <w:szCs w:val="24"/>
          <w:lang w:val="sr-Latn-ME"/>
        </w:rPr>
      </w:pPr>
    </w:p>
    <w:bookmarkEnd w:id="0"/>
    <w:p w14:paraId="36A8C806" w14:textId="77777777" w:rsidR="00FD5B20" w:rsidRPr="00B928A5" w:rsidRDefault="00FD5B20" w:rsidP="00B928A5">
      <w:pPr>
        <w:spacing w:after="0" w:line="240" w:lineRule="auto"/>
        <w:jc w:val="both"/>
        <w:rPr>
          <w:rFonts w:ascii="Cambria" w:eastAsia="Times New Roman" w:hAnsi="Cambria" w:cs="Times New Roman"/>
          <w:i/>
          <w:sz w:val="24"/>
          <w:szCs w:val="24"/>
          <w:lang w:val="sr-Latn-ME"/>
        </w:rPr>
      </w:pPr>
    </w:p>
    <w:p w14:paraId="040E5344" w14:textId="77777777" w:rsidR="00FD5B20" w:rsidRPr="00BB33A0" w:rsidRDefault="00FD5B20" w:rsidP="00B928A5">
      <w:pPr>
        <w:spacing w:after="0" w:line="240" w:lineRule="auto"/>
        <w:contextualSpacing/>
        <w:jc w:val="both"/>
        <w:rPr>
          <w:rFonts w:ascii="Arial" w:eastAsia="Times New Roman" w:hAnsi="Arial" w:cs="Arial"/>
          <w:b/>
          <w:sz w:val="24"/>
          <w:szCs w:val="24"/>
          <w:lang w:val="sr-Latn-ME"/>
        </w:rPr>
      </w:pPr>
      <w:r w:rsidRPr="00BB33A0">
        <w:rPr>
          <w:rFonts w:ascii="Arial" w:eastAsia="Times New Roman" w:hAnsi="Arial" w:cs="Arial"/>
          <w:b/>
          <w:sz w:val="24"/>
          <w:szCs w:val="24"/>
          <w:lang w:val="sr-Latn-ME"/>
        </w:rPr>
        <w:tab/>
        <w:t>____________________________</w:t>
      </w:r>
    </w:p>
    <w:p w14:paraId="349D1D50" w14:textId="77777777" w:rsidR="00FD5B20" w:rsidRPr="003B3669" w:rsidRDefault="00FD5B20" w:rsidP="00B928A5">
      <w:pPr>
        <w:spacing w:after="0" w:line="240" w:lineRule="auto"/>
        <w:contextualSpacing/>
        <w:jc w:val="both"/>
        <w:rPr>
          <w:rFonts w:ascii="Arial" w:eastAsia="Times New Roman" w:hAnsi="Arial" w:cs="Arial"/>
          <w:b/>
          <w:lang w:val="sr-Latn-ME"/>
        </w:rPr>
      </w:pPr>
      <w:r w:rsidRPr="00BB33A0">
        <w:rPr>
          <w:rFonts w:ascii="Arial" w:eastAsia="Times New Roman" w:hAnsi="Arial" w:cs="Arial"/>
          <w:b/>
          <w:sz w:val="24"/>
          <w:szCs w:val="24"/>
          <w:lang w:val="sr-Latn-ME"/>
        </w:rPr>
        <w:tab/>
      </w:r>
      <w:r w:rsidRPr="003B3669">
        <w:rPr>
          <w:rFonts w:ascii="Arial" w:eastAsia="Times New Roman" w:hAnsi="Arial" w:cs="Arial"/>
          <w:b/>
          <w:lang w:val="sr-Latn-ME"/>
        </w:rPr>
        <w:t xml:space="preserve">Potpis Rukovodioca projekta </w:t>
      </w:r>
    </w:p>
    <w:p w14:paraId="0A7A5617" w14:textId="77777777" w:rsidR="00FD5B20" w:rsidRPr="003B3669" w:rsidRDefault="00FD5B20" w:rsidP="00B928A5">
      <w:pPr>
        <w:spacing w:after="0" w:line="240" w:lineRule="auto"/>
        <w:contextualSpacing/>
        <w:jc w:val="both"/>
        <w:rPr>
          <w:rFonts w:ascii="Arial" w:eastAsia="Times New Roman" w:hAnsi="Arial" w:cs="Arial"/>
          <w:b/>
          <w:lang w:val="sr-Latn-ME"/>
        </w:rPr>
      </w:pPr>
    </w:p>
    <w:p w14:paraId="12456389" w14:textId="77777777" w:rsidR="00FD5B20" w:rsidRPr="003B3669" w:rsidRDefault="00FD5B20" w:rsidP="00B928A5">
      <w:pPr>
        <w:spacing w:after="0" w:line="240" w:lineRule="auto"/>
        <w:contextualSpacing/>
        <w:jc w:val="both"/>
        <w:rPr>
          <w:rFonts w:ascii="Arial" w:eastAsia="Times New Roman" w:hAnsi="Arial" w:cs="Arial"/>
          <w:b/>
          <w:lang w:val="sr-Latn-ME"/>
        </w:rPr>
      </w:pPr>
    </w:p>
    <w:p w14:paraId="0B083492" w14:textId="77777777" w:rsidR="00FD5B20" w:rsidRPr="003B3669" w:rsidRDefault="00FD5B20" w:rsidP="00B928A5">
      <w:pPr>
        <w:spacing w:after="0" w:line="240" w:lineRule="auto"/>
        <w:contextualSpacing/>
        <w:jc w:val="both"/>
        <w:rPr>
          <w:rFonts w:ascii="Arial" w:eastAsia="Times New Roman" w:hAnsi="Arial" w:cs="Arial"/>
          <w:b/>
          <w:lang w:val="sr-Latn-ME"/>
        </w:rPr>
      </w:pPr>
      <w:r w:rsidRPr="003B3669">
        <w:rPr>
          <w:rFonts w:ascii="Arial" w:eastAsia="Times New Roman" w:hAnsi="Arial" w:cs="Arial"/>
          <w:b/>
          <w:lang w:val="sr-Latn-ME"/>
        </w:rPr>
        <w:tab/>
        <w:t>____________________________</w:t>
      </w:r>
    </w:p>
    <w:p w14:paraId="7DA8EC88" w14:textId="77777777" w:rsidR="00953FCA" w:rsidRDefault="001630DC" w:rsidP="00FC3E8D">
      <w:pPr>
        <w:spacing w:after="0" w:line="240" w:lineRule="auto"/>
        <w:contextualSpacing/>
        <w:jc w:val="both"/>
        <w:rPr>
          <w:rFonts w:ascii="Arial" w:eastAsia="Times New Roman" w:hAnsi="Arial" w:cs="Arial"/>
          <w:b/>
          <w:lang w:val="sr-Latn-ME"/>
        </w:rPr>
      </w:pPr>
      <w:r w:rsidRPr="003B3669">
        <w:rPr>
          <w:rFonts w:ascii="Arial" w:eastAsia="Times New Roman" w:hAnsi="Arial" w:cs="Arial"/>
          <w:b/>
          <w:lang w:val="sr-Latn-ME"/>
        </w:rPr>
        <w:tab/>
        <w:t>P</w:t>
      </w:r>
      <w:r w:rsidR="00FD5B20" w:rsidRPr="003B3669">
        <w:rPr>
          <w:rFonts w:ascii="Arial" w:eastAsia="Times New Roman" w:hAnsi="Arial" w:cs="Arial"/>
          <w:b/>
          <w:lang w:val="sr-Latn-ME"/>
        </w:rPr>
        <w:t xml:space="preserve">otpis i pečat </w:t>
      </w:r>
      <w:r w:rsidR="00953FCA">
        <w:rPr>
          <w:rFonts w:ascii="Arial" w:eastAsia="Times New Roman" w:hAnsi="Arial" w:cs="Arial"/>
          <w:b/>
          <w:lang w:val="sr-Latn-ME"/>
        </w:rPr>
        <w:t>Rukovodioca ustanove, podnosioca prijave</w:t>
      </w:r>
    </w:p>
    <w:p w14:paraId="7CEF0126" w14:textId="2DDFCC2F" w:rsidR="004977F9" w:rsidRPr="003B3669" w:rsidRDefault="00FD5B20" w:rsidP="00FC3E8D">
      <w:pPr>
        <w:spacing w:after="0" w:line="240" w:lineRule="auto"/>
        <w:contextualSpacing/>
        <w:jc w:val="both"/>
        <w:rPr>
          <w:rFonts w:ascii="Arial" w:eastAsia="Times New Roman" w:hAnsi="Arial" w:cs="Arial"/>
          <w:b/>
          <w:lang w:val="sr-Latn-ME"/>
        </w:rPr>
      </w:pPr>
      <w:r w:rsidRPr="003B3669">
        <w:rPr>
          <w:rFonts w:ascii="Arial" w:eastAsia="Times New Roman" w:hAnsi="Arial" w:cs="Arial"/>
          <w:b/>
          <w:lang w:val="sr-Latn-ME"/>
        </w:rPr>
        <w:t xml:space="preserve"> </w:t>
      </w:r>
      <w:bookmarkStart w:id="1" w:name="_GoBack"/>
      <w:bookmarkEnd w:id="1"/>
    </w:p>
    <w:sectPr w:rsidR="004977F9" w:rsidRPr="003B3669" w:rsidSect="00761AE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90D66" w14:textId="77777777" w:rsidR="007A7AD8" w:rsidRDefault="007A7AD8" w:rsidP="00BD2A26">
      <w:pPr>
        <w:spacing w:after="0" w:line="240" w:lineRule="auto"/>
      </w:pPr>
      <w:r>
        <w:separator/>
      </w:r>
    </w:p>
  </w:endnote>
  <w:endnote w:type="continuationSeparator" w:id="0">
    <w:p w14:paraId="22BA516C" w14:textId="77777777" w:rsidR="007A7AD8" w:rsidRDefault="007A7AD8" w:rsidP="00BD2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A4168" w14:textId="77777777" w:rsidR="007A7AD8" w:rsidRDefault="007A7AD8" w:rsidP="00BD2A26">
      <w:pPr>
        <w:spacing w:after="0" w:line="240" w:lineRule="auto"/>
      </w:pPr>
      <w:r>
        <w:separator/>
      </w:r>
    </w:p>
  </w:footnote>
  <w:footnote w:type="continuationSeparator" w:id="0">
    <w:p w14:paraId="209C193B" w14:textId="77777777" w:rsidR="007A7AD8" w:rsidRDefault="007A7AD8" w:rsidP="00BD2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D290" w14:textId="0646DDA8" w:rsidR="00FC3E8D" w:rsidRPr="003B3669" w:rsidRDefault="000533B1" w:rsidP="00751A02">
    <w:pPr>
      <w:spacing w:after="120" w:line="252" w:lineRule="auto"/>
      <w:jc w:val="center"/>
      <w:rPr>
        <w:rFonts w:ascii="Arial" w:eastAsia="Calibri" w:hAnsi="Arial" w:cs="Arial"/>
        <w:b/>
        <w:color w:val="1F3864" w:themeColor="accent1" w:themeShade="80"/>
        <w:sz w:val="24"/>
        <w:szCs w:val="24"/>
        <w:lang w:val="sr-Latn-ME"/>
      </w:rPr>
    </w:pPr>
    <w:r>
      <w:rPr>
        <w:rFonts w:ascii="Arial" w:eastAsia="Calibri" w:hAnsi="Arial" w:cs="Arial"/>
        <w:b/>
        <w:bCs/>
        <w:color w:val="1F3864" w:themeColor="accent1" w:themeShade="80"/>
        <w:sz w:val="24"/>
        <w:szCs w:val="24"/>
        <w:lang w:val="sr-Latn-ME"/>
      </w:rPr>
      <w:t xml:space="preserve">Konkurs za sufinansiranje projekata </w:t>
    </w:r>
    <w:r w:rsidR="003B3669" w:rsidRPr="00FC3E8D">
      <w:rPr>
        <w:rFonts w:ascii="Arial" w:eastAsia="Calibri" w:hAnsi="Arial" w:cs="Arial"/>
        <w:b/>
        <w:bCs/>
        <w:color w:val="1F3864" w:themeColor="accent1" w:themeShade="80"/>
        <w:sz w:val="24"/>
        <w:szCs w:val="24"/>
        <w:lang w:val="sr-Latn-ME"/>
      </w:rPr>
      <w:t>saradnje sa naučnom dijasporom</w:t>
    </w:r>
    <w:r>
      <w:rPr>
        <w:rFonts w:ascii="Arial" w:eastAsia="Calibri" w:hAnsi="Arial" w:cs="Arial"/>
        <w:b/>
        <w:color w:val="1F3864" w:themeColor="accent1" w:themeShade="80"/>
        <w:sz w:val="24"/>
        <w:szCs w:val="24"/>
        <w:lang w:val="sr-Latn-ME"/>
      </w:rPr>
      <w:t xml:space="preserve"> </w:t>
    </w:r>
    <w:r w:rsidR="003B3669" w:rsidRPr="00FC3E8D">
      <w:rPr>
        <w:rFonts w:ascii="Arial" w:eastAsia="Calibri" w:hAnsi="Arial" w:cs="Arial"/>
        <w:b/>
        <w:color w:val="1F3864" w:themeColor="accent1" w:themeShade="80"/>
        <w:sz w:val="24"/>
        <w:szCs w:val="24"/>
        <w:lang w:val="sr-Latn-ME"/>
      </w:rPr>
      <w:t>202</w:t>
    </w:r>
    <w:r w:rsidR="003B3669">
      <w:rPr>
        <w:rFonts w:ascii="Arial" w:eastAsia="Calibri" w:hAnsi="Arial" w:cs="Arial"/>
        <w:b/>
        <w:color w:val="1F3864" w:themeColor="accent1" w:themeShade="80"/>
        <w:sz w:val="24"/>
        <w:szCs w:val="24"/>
        <w:lang w:val="sr-Latn-ME"/>
      </w:rPr>
      <w:t>5</w:t>
    </w:r>
  </w:p>
  <w:p w14:paraId="4519794E" w14:textId="77777777" w:rsidR="00BD2A26" w:rsidRDefault="00BD2A26" w:rsidP="00436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A6377"/>
    <w:multiLevelType w:val="hybridMultilevel"/>
    <w:tmpl w:val="75466B1C"/>
    <w:lvl w:ilvl="0" w:tplc="19820034">
      <w:start w:val="2"/>
      <w:numFmt w:val="lowerLetter"/>
      <w:lvlText w:val="%1."/>
      <w:lvlJc w:val="left"/>
      <w:pPr>
        <w:tabs>
          <w:tab w:val="num" w:pos="720"/>
        </w:tabs>
        <w:ind w:left="720" w:hanging="360"/>
      </w:pPr>
      <w:rPr>
        <w:rFonts w:hint="default"/>
      </w:rPr>
    </w:lvl>
    <w:lvl w:ilvl="1" w:tplc="041A0019">
      <w:start w:val="4"/>
      <w:numFmt w:val="decimal"/>
      <w:lvlText w:val="%2."/>
      <w:lvlJc w:val="left"/>
      <w:pPr>
        <w:tabs>
          <w:tab w:val="num" w:pos="1500"/>
        </w:tabs>
        <w:ind w:left="1500" w:hanging="420"/>
      </w:pPr>
      <w:rPr>
        <w:rFonts w:hint="default"/>
        <w:b/>
      </w:rPr>
    </w:lvl>
    <w:lvl w:ilvl="2" w:tplc="041A001B">
      <w:start w:val="1"/>
      <w:numFmt w:val="lowerLetter"/>
      <w:lvlText w:val="%3."/>
      <w:lvlJc w:val="left"/>
      <w:pPr>
        <w:tabs>
          <w:tab w:val="num" w:pos="2340"/>
        </w:tabs>
        <w:ind w:left="2340" w:hanging="360"/>
      </w:pPr>
      <w:rPr>
        <w:rFonts w:hint="default"/>
      </w:rPr>
    </w:lvl>
    <w:lvl w:ilvl="3" w:tplc="041A000F">
      <w:start w:val="1"/>
      <w:numFmt w:val="decimal"/>
      <w:lvlText w:val="%4."/>
      <w:lvlJc w:val="left"/>
      <w:pPr>
        <w:tabs>
          <w:tab w:val="num" w:pos="340"/>
        </w:tabs>
        <w:ind w:left="340" w:hanging="340"/>
      </w:pPr>
      <w:rPr>
        <w:rFonts w:hint="default"/>
      </w:rPr>
    </w:lvl>
    <w:lvl w:ilvl="4" w:tplc="041A0019">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717C7CC2"/>
    <w:multiLevelType w:val="hybridMultilevel"/>
    <w:tmpl w:val="C476563E"/>
    <w:lvl w:ilvl="0" w:tplc="EAD24034">
      <w:start w:val="1"/>
      <w:numFmt w:val="decimal"/>
      <w:lvlText w:val="%1."/>
      <w:lvlJc w:val="left"/>
      <w:pPr>
        <w:tabs>
          <w:tab w:val="num" w:pos="360"/>
        </w:tabs>
        <w:ind w:left="360" w:hanging="360"/>
      </w:pPr>
      <w:rPr>
        <w:rFonts w:hint="default"/>
        <w:b/>
        <w:i w:val="0"/>
      </w:rPr>
    </w:lvl>
    <w:lvl w:ilvl="1" w:tplc="041A000F">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7391547A"/>
    <w:multiLevelType w:val="hybridMultilevel"/>
    <w:tmpl w:val="CF7A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20"/>
    <w:rsid w:val="000533B1"/>
    <w:rsid w:val="00093583"/>
    <w:rsid w:val="000B44BA"/>
    <w:rsid w:val="000D0654"/>
    <w:rsid w:val="001630DC"/>
    <w:rsid w:val="001C4FD0"/>
    <w:rsid w:val="003257B5"/>
    <w:rsid w:val="00390145"/>
    <w:rsid w:val="003B3669"/>
    <w:rsid w:val="003B4F8A"/>
    <w:rsid w:val="00436A27"/>
    <w:rsid w:val="004977F9"/>
    <w:rsid w:val="00581766"/>
    <w:rsid w:val="00751A02"/>
    <w:rsid w:val="00752E71"/>
    <w:rsid w:val="00761AEC"/>
    <w:rsid w:val="007A7AD8"/>
    <w:rsid w:val="008616B0"/>
    <w:rsid w:val="00953FCA"/>
    <w:rsid w:val="009B06AD"/>
    <w:rsid w:val="00AA1B6A"/>
    <w:rsid w:val="00AE25AE"/>
    <w:rsid w:val="00B54E5B"/>
    <w:rsid w:val="00B60FAF"/>
    <w:rsid w:val="00B928A5"/>
    <w:rsid w:val="00BB33A0"/>
    <w:rsid w:val="00BD0034"/>
    <w:rsid w:val="00BD2A26"/>
    <w:rsid w:val="00BD43A1"/>
    <w:rsid w:val="00C94520"/>
    <w:rsid w:val="00CE1537"/>
    <w:rsid w:val="00D06265"/>
    <w:rsid w:val="00D970E0"/>
    <w:rsid w:val="00DC08F8"/>
    <w:rsid w:val="00E44D56"/>
    <w:rsid w:val="00ED759B"/>
    <w:rsid w:val="00F32CAE"/>
    <w:rsid w:val="00F36E1B"/>
    <w:rsid w:val="00FC3E8D"/>
    <w:rsid w:val="00FD5B20"/>
  </w:rsids>
  <m:mathPr>
    <m:mathFont m:val="Cambria Math"/>
    <m:brkBin m:val="before"/>
    <m:brkBinSub m:val="--"/>
    <m:smallFrac m:val="0"/>
    <m:dispDef/>
    <m:lMargin m:val="0"/>
    <m:rMargin m:val="0"/>
    <m:defJc m:val="centerGroup"/>
    <m:wrapIndent m:val="1440"/>
    <m:intLim m:val="subSup"/>
    <m:naryLim m:val="undOvr"/>
  </m:mathPr>
  <w:themeFontLang w:val="en-GB"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0BF1D"/>
  <w15:chartTrackingRefBased/>
  <w15:docId w15:val="{DFD6AA8C-C120-41F6-A7BC-21CAD799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A26"/>
  </w:style>
  <w:style w:type="paragraph" w:styleId="Footer">
    <w:name w:val="footer"/>
    <w:basedOn w:val="Normal"/>
    <w:link w:val="FooterChar"/>
    <w:uiPriority w:val="99"/>
    <w:unhideWhenUsed/>
    <w:rsid w:val="00BD2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A26"/>
  </w:style>
  <w:style w:type="character" w:styleId="CommentReference">
    <w:name w:val="annotation reference"/>
    <w:basedOn w:val="DefaultParagraphFont"/>
    <w:uiPriority w:val="99"/>
    <w:semiHidden/>
    <w:unhideWhenUsed/>
    <w:rsid w:val="00CE1537"/>
    <w:rPr>
      <w:sz w:val="16"/>
      <w:szCs w:val="16"/>
    </w:rPr>
  </w:style>
  <w:style w:type="paragraph" w:styleId="CommentText">
    <w:name w:val="annotation text"/>
    <w:basedOn w:val="Normal"/>
    <w:link w:val="CommentTextChar"/>
    <w:uiPriority w:val="99"/>
    <w:semiHidden/>
    <w:unhideWhenUsed/>
    <w:rsid w:val="00CE1537"/>
    <w:pPr>
      <w:spacing w:line="240" w:lineRule="auto"/>
    </w:pPr>
    <w:rPr>
      <w:sz w:val="20"/>
      <w:szCs w:val="20"/>
    </w:rPr>
  </w:style>
  <w:style w:type="character" w:customStyle="1" w:styleId="CommentTextChar">
    <w:name w:val="Comment Text Char"/>
    <w:basedOn w:val="DefaultParagraphFont"/>
    <w:link w:val="CommentText"/>
    <w:uiPriority w:val="99"/>
    <w:semiHidden/>
    <w:rsid w:val="00CE1537"/>
    <w:rPr>
      <w:sz w:val="20"/>
      <w:szCs w:val="20"/>
    </w:rPr>
  </w:style>
  <w:style w:type="paragraph" w:styleId="CommentSubject">
    <w:name w:val="annotation subject"/>
    <w:basedOn w:val="CommentText"/>
    <w:next w:val="CommentText"/>
    <w:link w:val="CommentSubjectChar"/>
    <w:uiPriority w:val="99"/>
    <w:semiHidden/>
    <w:unhideWhenUsed/>
    <w:rsid w:val="00CE1537"/>
    <w:rPr>
      <w:b/>
      <w:bCs/>
    </w:rPr>
  </w:style>
  <w:style w:type="character" w:customStyle="1" w:styleId="CommentSubjectChar">
    <w:name w:val="Comment Subject Char"/>
    <w:basedOn w:val="CommentTextChar"/>
    <w:link w:val="CommentSubject"/>
    <w:uiPriority w:val="99"/>
    <w:semiHidden/>
    <w:rsid w:val="00CE1537"/>
    <w:rPr>
      <w:b/>
      <w:bCs/>
      <w:sz w:val="20"/>
      <w:szCs w:val="20"/>
    </w:rPr>
  </w:style>
  <w:style w:type="paragraph" w:styleId="BalloonText">
    <w:name w:val="Balloon Text"/>
    <w:basedOn w:val="Normal"/>
    <w:link w:val="BalloonTextChar"/>
    <w:uiPriority w:val="99"/>
    <w:semiHidden/>
    <w:unhideWhenUsed/>
    <w:rsid w:val="00CE1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5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8E49A-752E-427F-ADCB-9C16FC80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Mikulić</dc:creator>
  <cp:keywords/>
  <dc:description/>
  <cp:lastModifiedBy>Zorana Lakicevic</cp:lastModifiedBy>
  <cp:revision>7</cp:revision>
  <dcterms:created xsi:type="dcterms:W3CDTF">2025-10-01T21:57:00Z</dcterms:created>
  <dcterms:modified xsi:type="dcterms:W3CDTF">2025-10-02T10:43:00Z</dcterms:modified>
</cp:coreProperties>
</file>