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58" w:rsidRDefault="008C7A2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D58" w:rsidRDefault="00471D58"/>
    <w:p w:rsidR="00471D58" w:rsidRDefault="008C7A2C">
      <w:pPr>
        <w:spacing w:after="0"/>
      </w:pPr>
      <w:r>
        <w:rPr>
          <w:sz w:val="22"/>
          <w:szCs w:val="22"/>
        </w:rPr>
        <w:t>Br: 02/1-100/20-4181/2</w:t>
      </w:r>
    </w:p>
    <w:p w:rsidR="00471D58" w:rsidRDefault="008C7A2C">
      <w:r>
        <w:rPr>
          <w:sz w:val="22"/>
          <w:szCs w:val="22"/>
        </w:rPr>
        <w:t>Podgorica, 11.09.2020. godine</w:t>
      </w:r>
    </w:p>
    <w:p w:rsidR="00471D58" w:rsidRDefault="00471D58"/>
    <w:p w:rsidR="00471D58" w:rsidRDefault="008C7A2C">
      <w:pPr>
        <w:pStyle w:val="p2Style"/>
      </w:pPr>
      <w:r>
        <w:rPr>
          <w:rStyle w:val="r2Style"/>
        </w:rPr>
        <w:t>UPRAVA ZA KADROVE</w:t>
      </w:r>
    </w:p>
    <w:p w:rsidR="00471D58" w:rsidRDefault="008C7A2C">
      <w:pPr>
        <w:pStyle w:val="p2Style"/>
      </w:pPr>
      <w:r>
        <w:rPr>
          <w:rStyle w:val="r2Style"/>
        </w:rPr>
        <w:t>objavljuje</w:t>
      </w:r>
    </w:p>
    <w:p w:rsidR="00471D58" w:rsidRDefault="008C7A2C">
      <w:pPr>
        <w:pStyle w:val="p2Style"/>
      </w:pPr>
      <w:r>
        <w:rPr>
          <w:rStyle w:val="r2Style"/>
        </w:rPr>
        <w:t>JAVNI OGLAS</w:t>
      </w:r>
    </w:p>
    <w:p w:rsidR="00471D58" w:rsidRDefault="008C7A2C">
      <w:pPr>
        <w:pStyle w:val="p2Style"/>
      </w:pPr>
      <w:r>
        <w:rPr>
          <w:rStyle w:val="r2Style"/>
        </w:rPr>
        <w:t>za potrebe</w:t>
      </w:r>
    </w:p>
    <w:p w:rsidR="00471D58" w:rsidRDefault="008C7A2C" w:rsidP="000153BE">
      <w:pPr>
        <w:pStyle w:val="p2Style"/>
        <w:rPr>
          <w:rStyle w:val="r2Style"/>
        </w:rPr>
      </w:pPr>
      <w:r>
        <w:rPr>
          <w:rStyle w:val="r2Style"/>
        </w:rPr>
        <w:t>Državne revizorske institucije</w:t>
      </w:r>
    </w:p>
    <w:p w:rsidR="000153BE" w:rsidRDefault="000153BE" w:rsidP="000153BE">
      <w:pPr>
        <w:pStyle w:val="p2Style"/>
      </w:pPr>
    </w:p>
    <w:p w:rsidR="00471D58" w:rsidRDefault="008C7A2C">
      <w:pPr>
        <w:jc w:val="both"/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Viši/a savjetnik/ca III - savjetnik/ca za odnose s javnošću, Skupštinom, Vladom i nevladinim sektorom - Odjeljenje za međunarodnu saradnju, reviziju EU fondova, standarde, strateški razvoj i odnose sa Skupštinom, Vladom i javnošću, Sektor I, 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Izvršil</w:t>
      </w:r>
      <w:r>
        <w:rPr>
          <w:sz w:val="22"/>
          <w:szCs w:val="22"/>
        </w:rPr>
        <w:t>aca: 1, na neodređeno vrijeme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VII1 nivo kvalifikacije obrazovanja, Fakultet iz oblasti društvenih, političkih ili organizacionih nauka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znanje engleskog jezika B1, B2 nivo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najmanje jedna godina ra</w:t>
      </w:r>
      <w:r>
        <w:rPr>
          <w:sz w:val="22"/>
          <w:szCs w:val="22"/>
        </w:rPr>
        <w:t xml:space="preserve">dnog iskustva na poslovima u VII1 ili VI nivou kvalifikacije obrazovanja </w:t>
      </w:r>
    </w:p>
    <w:p w:rsidR="00471D58" w:rsidRDefault="00471D58"/>
    <w:p w:rsidR="00471D58" w:rsidRDefault="008C7A2C">
      <w:pPr>
        <w:jc w:val="both"/>
      </w:pPr>
      <w:r>
        <w:rPr>
          <w:b/>
          <w:bCs/>
          <w:sz w:val="22"/>
          <w:szCs w:val="22"/>
        </w:rPr>
        <w:t xml:space="preserve">2. Saradnik/ca državnog revizora - u Odjeljenju za reviziju političkih partija i regulatornih agencija, Sektor IV, 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VII1 nivo kvalifikacij</w:t>
      </w:r>
      <w:r>
        <w:rPr>
          <w:sz w:val="22"/>
          <w:szCs w:val="22"/>
        </w:rPr>
        <w:t>e obrazovanja, Društvene nauke - pravo ili ekonomija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71D58" w:rsidRDefault="008C7A2C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471D58" w:rsidRDefault="00471D58">
      <w:pPr>
        <w:jc w:val="both"/>
      </w:pPr>
    </w:p>
    <w:p w:rsidR="00471D58" w:rsidRDefault="008C7A2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</w:t>
      </w:r>
      <w:r>
        <w:rPr>
          <w:color w:val="000000"/>
          <w:sz w:val="22"/>
          <w:szCs w:val="22"/>
        </w:rPr>
        <w:t xml:space="preserve"> ispitu za rad u državnim organima.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71D58" w:rsidRDefault="008C7A2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</w:t>
      </w:r>
      <w:r>
        <w:rPr>
          <w:color w:val="000000"/>
          <w:sz w:val="22"/>
          <w:szCs w:val="22"/>
        </w:rPr>
        <w:t>je radni odnos lice koje je korisnik prava na penziju, u skladu sa zakonom.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</w:t>
      </w:r>
      <w:r>
        <w:rPr>
          <w:color w:val="000000"/>
          <w:sz w:val="22"/>
          <w:szCs w:val="22"/>
        </w:rPr>
        <w:t>ate otpremnine. Ogranicenje se ne odnosi na lice koje vrati cjelokupni iznos isplacene otpremnine.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</w:t>
      </w:r>
      <w:r>
        <w:rPr>
          <w:color w:val="000000"/>
          <w:sz w:val="22"/>
          <w:szCs w:val="22"/>
        </w:rPr>
        <w:t xml:space="preserve">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 xml:space="preserve">Pisano testiranje sastoji se </w:t>
      </w:r>
      <w:r>
        <w:rPr>
          <w:color w:val="000000"/>
          <w:sz w:val="22"/>
          <w:szCs w:val="22"/>
        </w:rPr>
        <w:t>od teorijskog i prakticnog dijela i podrazumijeva izradu pisanog testa.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</w:t>
      </w:r>
      <w:r>
        <w:rPr>
          <w:color w:val="000000"/>
          <w:sz w:val="22"/>
          <w:szCs w:val="22"/>
        </w:rPr>
        <w:t>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</w:t>
      </w:r>
      <w:r>
        <w:rPr>
          <w:color w:val="000000"/>
          <w:sz w:val="22"/>
          <w:szCs w:val="22"/>
          <w:u w:val="single"/>
        </w:rPr>
        <w:t xml:space="preserve">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71D58" w:rsidRDefault="008C7A2C">
      <w:pPr>
        <w:jc w:val="both"/>
      </w:pPr>
      <w:r>
        <w:rPr>
          <w:color w:val="000000"/>
          <w:sz w:val="22"/>
          <w:szCs w:val="22"/>
        </w:rPr>
        <w:t>O datumu, mjestu, vremen</w:t>
      </w:r>
      <w:r>
        <w:rPr>
          <w:color w:val="000000"/>
          <w:sz w:val="22"/>
          <w:szCs w:val="22"/>
        </w:rPr>
        <w:t>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</w:t>
      </w:r>
      <w:r>
        <w:rPr>
          <w:color w:val="000000"/>
          <w:sz w:val="22"/>
          <w:szCs w:val="22"/>
        </w:rPr>
        <w:t>u roku od 15 dana od dana objavljivanja  oglasa u zatvorenoj koverti (na kojoj je potrebno napisati: ime i prezime, adresu, kontakt telefon, naziv državnog organa, radnog mjesta i broj oglasa) na adresu:</w:t>
      </w:r>
    </w:p>
    <w:p w:rsidR="00471D58" w:rsidRDefault="00471D58">
      <w:pPr>
        <w:jc w:val="both"/>
      </w:pPr>
    </w:p>
    <w:p w:rsidR="00471D58" w:rsidRDefault="00471D58">
      <w:pPr>
        <w:jc w:val="both"/>
      </w:pPr>
    </w:p>
    <w:p w:rsidR="000153BE" w:rsidRDefault="000153BE">
      <w:pPr>
        <w:jc w:val="both"/>
      </w:pPr>
    </w:p>
    <w:p w:rsidR="000153BE" w:rsidRDefault="000153BE">
      <w:pPr>
        <w:jc w:val="both"/>
      </w:pPr>
    </w:p>
    <w:p w:rsidR="000153BE" w:rsidRDefault="000153BE">
      <w:pPr>
        <w:jc w:val="both"/>
      </w:pPr>
    </w:p>
    <w:p w:rsidR="000153BE" w:rsidRDefault="000153BE">
      <w:pPr>
        <w:jc w:val="both"/>
      </w:pPr>
    </w:p>
    <w:p w:rsidR="000153BE" w:rsidRDefault="000153BE">
      <w:pPr>
        <w:jc w:val="both"/>
      </w:pPr>
      <w:bookmarkStart w:id="0" w:name="_GoBack"/>
      <w:bookmarkEnd w:id="0"/>
    </w:p>
    <w:p w:rsidR="00471D58" w:rsidRDefault="008C7A2C">
      <w:pPr>
        <w:pStyle w:val="p2Style"/>
      </w:pPr>
      <w:r>
        <w:rPr>
          <w:rStyle w:val="r2Style"/>
        </w:rPr>
        <w:t>UPRAVA ZA KADROVE</w:t>
      </w:r>
    </w:p>
    <w:p w:rsidR="00471D58" w:rsidRDefault="008C7A2C">
      <w:pPr>
        <w:pStyle w:val="p2Style"/>
      </w:pPr>
      <w:r>
        <w:rPr>
          <w:rStyle w:val="r2Style"/>
        </w:rPr>
        <w:t>Ul. Jovana Tomaševića 2A</w:t>
      </w:r>
    </w:p>
    <w:p w:rsidR="00471D58" w:rsidRDefault="008C7A2C">
      <w:pPr>
        <w:pStyle w:val="p2Style"/>
      </w:pPr>
      <w:r>
        <w:rPr>
          <w:rStyle w:val="r2Style"/>
        </w:rPr>
        <w:t>Sa nazn</w:t>
      </w:r>
      <w:r>
        <w:rPr>
          <w:rStyle w:val="r2Style"/>
        </w:rPr>
        <w:t>akom: za Javni oglas za potrebe Državne revizorske institucije</w:t>
      </w:r>
    </w:p>
    <w:p w:rsidR="00471D58" w:rsidRDefault="008C7A2C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471D58" w:rsidRDefault="008C7A2C">
      <w:pPr>
        <w:pStyle w:val="p2Style2"/>
      </w:pPr>
      <w:r>
        <w:rPr>
          <w:rStyle w:val="r2Style2"/>
        </w:rPr>
        <w:t>tel: 069/157-889 ; Rad sa strankama 10h - 13h</w:t>
      </w:r>
    </w:p>
    <w:p w:rsidR="00471D58" w:rsidRDefault="008C7A2C">
      <w:pPr>
        <w:pStyle w:val="p2Style2"/>
      </w:pPr>
      <w:r>
        <w:rPr>
          <w:rStyle w:val="r2Style2"/>
        </w:rPr>
        <w:t>www.uzk.gov.me</w:t>
      </w:r>
    </w:p>
    <w:p w:rsidR="00471D58" w:rsidRDefault="00471D58"/>
    <w:p w:rsidR="00471D58" w:rsidRDefault="00471D58"/>
    <w:p w:rsidR="00471D58" w:rsidRDefault="00471D58"/>
    <w:p w:rsidR="00471D58" w:rsidRDefault="008C7A2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71D58" w:rsidRDefault="008C7A2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71D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58"/>
    <w:rsid w:val="000153BE"/>
    <w:rsid w:val="00471D58"/>
    <w:rsid w:val="008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B796"/>
  <w15:docId w15:val="{892F9A0F-FA6F-4B1B-B3B0-14505B61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2020-09-10T10:47:00Z</dcterms:created>
  <dcterms:modified xsi:type="dcterms:W3CDTF">2020-09-10T10:47:00Z</dcterms:modified>
  <cp:category/>
</cp:coreProperties>
</file>