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EE1075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757B3C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Decembar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0E5A89">
        <w:rPr>
          <w:b/>
          <w:i/>
          <w:sz w:val="24"/>
          <w:szCs w:val="24"/>
          <w:lang w:val="sl-SI"/>
        </w:rPr>
        <w:t>4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231952" w:rsidRDefault="00231952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757B3C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63 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Kolorogić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B61EF2" w:rsidRDefault="00B61EF2" w:rsidP="000E5A89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 xml:space="preserve">Rukov.u Odj.za </w:t>
            </w:r>
            <w:r>
              <w:rPr>
                <w:sz w:val="24"/>
                <w:szCs w:val="24"/>
                <w:lang w:val="sr-Latn-ME"/>
              </w:rPr>
              <w:t>unutr.rev.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0E5A89" w:rsidRPr="00423C9C" w:rsidRDefault="00B61EF2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unutrašnji revizor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3521E4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757B3C" w:rsidRDefault="00757B3C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273D72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izvrš.plaćanja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BC271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F474B5" w:rsidRDefault="00F474B5" w:rsidP="00225ACB">
      <w:pPr>
        <w:spacing w:after="0"/>
        <w:jc w:val="right"/>
        <w:rPr>
          <w:sz w:val="24"/>
          <w:szCs w:val="24"/>
          <w:lang w:val="sl-SI"/>
        </w:rPr>
      </w:pPr>
    </w:p>
    <w:p w:rsidR="009117C0" w:rsidRDefault="009117C0" w:rsidP="00225ACB">
      <w:pPr>
        <w:spacing w:after="0"/>
        <w:jc w:val="right"/>
        <w:rPr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5F5CB9" w:rsidRDefault="005F5CB9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ED4647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BC271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E8452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6C302B" w:rsidTr="006F4E6E">
        <w:tc>
          <w:tcPr>
            <w:tcW w:w="995" w:type="dxa"/>
          </w:tcPr>
          <w:p w:rsidR="006C302B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76616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IAKS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9A4EB7" w:rsidTr="006F4E6E">
        <w:tc>
          <w:tcPr>
            <w:tcW w:w="995" w:type="dxa"/>
          </w:tcPr>
          <w:p w:rsidR="009A4EB7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B95255">
      <w:pPr>
        <w:spacing w:after="0"/>
        <w:jc w:val="center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3521E4">
        <w:tc>
          <w:tcPr>
            <w:tcW w:w="995" w:type="dxa"/>
          </w:tcPr>
          <w:p w:rsidR="00DB2161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3521E4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B95255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3521E4">
        <w:tc>
          <w:tcPr>
            <w:tcW w:w="995" w:type="dxa"/>
          </w:tcPr>
          <w:p w:rsidR="009117C0" w:rsidRDefault="00B95255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521E4" w:rsidTr="003521E4">
        <w:tc>
          <w:tcPr>
            <w:tcW w:w="995" w:type="dxa"/>
          </w:tcPr>
          <w:p w:rsidR="003521E4" w:rsidRDefault="00B9525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93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Vujošević Marija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Dejan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Bojić Anđela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CF2737" w:rsidTr="003521E4">
        <w:tc>
          <w:tcPr>
            <w:tcW w:w="995" w:type="dxa"/>
          </w:tcPr>
          <w:p w:rsidR="00CF2737" w:rsidRDefault="00CF273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85</w:t>
            </w:r>
          </w:p>
        </w:tc>
        <w:tc>
          <w:tcPr>
            <w:tcW w:w="3291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Gavro Golubović</w:t>
            </w:r>
          </w:p>
        </w:tc>
        <w:tc>
          <w:tcPr>
            <w:tcW w:w="2932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  <w:bookmarkStart w:id="0" w:name="_GoBack"/>
      <w:bookmarkEnd w:id="0"/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075" w:rsidRDefault="00EE1075" w:rsidP="00B07A90">
      <w:pPr>
        <w:spacing w:after="0" w:line="240" w:lineRule="auto"/>
      </w:pPr>
      <w:r>
        <w:separator/>
      </w:r>
    </w:p>
  </w:endnote>
  <w:endnote w:type="continuationSeparator" w:id="0">
    <w:p w:rsidR="00EE1075" w:rsidRDefault="00EE1075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075" w:rsidRDefault="00EE1075" w:rsidP="00B07A90">
      <w:pPr>
        <w:spacing w:after="0" w:line="240" w:lineRule="auto"/>
      </w:pPr>
      <w:r>
        <w:separator/>
      </w:r>
    </w:p>
  </w:footnote>
  <w:footnote w:type="continuationSeparator" w:id="0">
    <w:p w:rsidR="00EE1075" w:rsidRDefault="00EE1075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562" w:rsidRPr="00606D06" w:rsidRDefault="00C43562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4813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64CA"/>
    <w:rsid w:val="00697A2E"/>
    <w:rsid w:val="006A09B4"/>
    <w:rsid w:val="006A63B0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57B3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74BE"/>
    <w:rsid w:val="00B90303"/>
    <w:rsid w:val="00B95255"/>
    <w:rsid w:val="00BA6515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6E8B"/>
    <w:rsid w:val="00C07CC1"/>
    <w:rsid w:val="00C14BEB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CF2737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D53CD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D6685-2C4D-4A3A-8EEA-97DC28B55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7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344</cp:revision>
  <cp:lastPrinted>2013-04-29T08:45:00Z</cp:lastPrinted>
  <dcterms:created xsi:type="dcterms:W3CDTF">2013-04-26T09:07:00Z</dcterms:created>
  <dcterms:modified xsi:type="dcterms:W3CDTF">2025-02-03T08:22:00Z</dcterms:modified>
</cp:coreProperties>
</file>