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Nevladina fondacija „Čini dobro“ i Zavod za školstvo Crne Gore, uz podršku Privredne komore Crne Gore i Wiener Stӓdtische životno osiguranje, povodom 4. novembra – Svjetskog dana klimatskih promjena, organizuju takmičenje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entury Gothic" w:cs="Century Gothic" w:eastAsia="Century Gothic" w:hAnsi="Century Gothic"/>
          <w:b w:val="1"/>
          <w:color w:val="1ccbcb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1ccbcb"/>
          <w:sz w:val="30"/>
          <w:szCs w:val="30"/>
          <w:rtl w:val="0"/>
        </w:rPr>
        <w:t xml:space="preserve">ČINI DOBRO</w:t>
      </w:r>
    </w:p>
    <w:p w:rsidR="00000000" w:rsidDel="00000000" w:rsidP="00000000" w:rsidRDefault="00000000" w:rsidRPr="00000000" w14:paraId="00000004">
      <w:pPr>
        <w:jc w:val="center"/>
        <w:rPr>
          <w:rFonts w:ascii="Century Gothic" w:cs="Century Gothic" w:eastAsia="Century Gothic" w:hAnsi="Century Gothic"/>
          <w:b w:val="1"/>
          <w:color w:val="1ccbcb"/>
          <w:sz w:val="30"/>
          <w:szCs w:val="3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1ccbcb"/>
          <w:sz w:val="30"/>
          <w:szCs w:val="30"/>
          <w:rtl w:val="0"/>
        </w:rPr>
        <w:t xml:space="preserve">BUDI HEROJ ZA PLANETU!</w:t>
      </w:r>
    </w:p>
    <w:p w:rsidR="00000000" w:rsidDel="00000000" w:rsidP="00000000" w:rsidRDefault="00000000" w:rsidRPr="00000000" w14:paraId="00000005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</w:rPr>
        <w:drawing>
          <wp:inline distB="114300" distT="114300" distL="114300" distR="114300">
            <wp:extent cx="4011688" cy="5009670"/>
            <wp:effectExtent b="0" l="0" r="0" t="0"/>
            <wp:docPr id="194901621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1688" cy="5009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I OSNOVNI PODACI O OBRAZOVNO-VASPITNOJ USTANOVI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17"/>
        <w:gridCol w:w="5345"/>
        <w:tblGridChange w:id="0">
          <w:tblGrid>
            <w:gridCol w:w="3717"/>
            <w:gridCol w:w="5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Naziv i sjedište</w:t>
            </w:r>
          </w:p>
          <w:p w:rsidR="00000000" w:rsidDel="00000000" w:rsidP="00000000" w:rsidRDefault="00000000" w:rsidRPr="00000000" w14:paraId="0000000B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Ime i prezime direktora/ice</w:t>
            </w:r>
          </w:p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Kontakt telefon</w:t>
            </w:r>
          </w:p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Ime i prezime koordinatorke/a Eko škole</w:t>
            </w:r>
          </w:p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Kontakt telefon</w:t>
            </w:r>
          </w:p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Adresa ustanove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Telefon ustanove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E‐mail ustanove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Web site ustanove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Facebook ustanove</w:t>
            </w:r>
          </w:p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Instagram stranica ustanove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Žiro račun ustanove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PIB ustanove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II PODACI O PROJEKTU</w:t>
      </w:r>
    </w:p>
    <w:tbl>
      <w:tblPr>
        <w:tblStyle w:val="Table2"/>
        <w:tblW w:w="915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Sažetak o projketu 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left="-240" w:firstLine="0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UKratko opišite vašu projektnu ideju na jezgrovit i jasan način, fokusirajući   s se na cilj projekta i najvažnije aktivnosti koje planirate da realizujete.  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left="-240" w:firstLine="0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 ((do 250 riječi)</w:t>
            </w:r>
          </w:p>
          <w:p w:rsidR="00000000" w:rsidDel="00000000" w:rsidP="00000000" w:rsidRDefault="00000000" w:rsidRPr="00000000" w14:paraId="00000029">
            <w:pPr>
              <w:ind w:left="720" w:firstLine="0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Projektna ideja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Opis stanja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(do 350 riječi)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Koji su razlozi i potrebe u vašoj obrazovno-vaspitnoj ustanovi? U kakvoj je vezi takvo stanje sa oblasit klimatskih promjena? U opisu stanja/analizi, koristite relevatne podatke i brojke, navedite aktere, i sl.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Cilj projekta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U jednoj rečenici definišite što želite da postignete. Vodite računa da cilj bude realan i dostižan.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Koji su ključni rezultati koje očekujete?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Koja je ciljna grupa? 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Opišite njihove potrebe i položaj.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Uspješnost projekta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6"/>
                <w:szCs w:val="26"/>
                <w:rtl w:val="0"/>
              </w:rPr>
              <w:t xml:space="preserve">Kako ćete pratiti i procjenjivati uspješnost projekta? Koje informacije o postignutim rezultatima ćete prikupljati i na koji način?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Kako ćete promovisati projekat?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Kako ćete obazbijediti održivost projekta?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" w:lineRule="auto"/>
              <w:jc w:val="both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lineRule="auto"/>
        <w:jc w:val="both"/>
        <w:rPr>
          <w:rFonts w:ascii="Century Gothic" w:cs="Century Gothic" w:eastAsia="Century Gothic" w:hAnsi="Century Gothic"/>
          <w:sz w:val="26"/>
          <w:szCs w:val="26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0" w:lineRule="auto"/>
        <w:jc w:val="both"/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PLAN AKTIVNOSTI</w:t>
      </w:r>
    </w:p>
    <w:p w:rsidR="00000000" w:rsidDel="00000000" w:rsidP="00000000" w:rsidRDefault="00000000" w:rsidRPr="00000000" w14:paraId="00000049">
      <w:pPr>
        <w:spacing w:after="0" w:lineRule="auto"/>
        <w:jc w:val="both"/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jc w:val="both"/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Opis aktivnosti</w:t>
      </w:r>
    </w:p>
    <w:p w:rsidR="00000000" w:rsidDel="00000000" w:rsidP="00000000" w:rsidRDefault="00000000" w:rsidRPr="00000000" w14:paraId="0000004B">
      <w:pPr>
        <w:spacing w:after="0" w:lineRule="auto"/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after="0" w:lineRule="auto"/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6"/>
          <w:szCs w:val="26"/>
          <w:rtl w:val="0"/>
        </w:rPr>
        <w:t xml:space="preserve">Za svaku od planiranih aktivnosti, prvo navedite njen naziv, a zatim je detaljno opišite, navodeći i mjesto organizovanja aktivnosti (ukoliko je primjenljivo).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jc w:val="both"/>
        <w:rPr>
          <w:rFonts w:ascii="Century Gothic" w:cs="Century Gothic" w:eastAsia="Century Gothic" w:hAnsi="Century Gothic"/>
          <w:i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6"/>
          <w:szCs w:val="26"/>
          <w:rtl w:val="0"/>
        </w:rPr>
        <w:t xml:space="preserve">Nakon toga, popunite plan implementacije aktivnosti po mjesecima, koristeći tabelu ispod.</w:t>
      </w:r>
    </w:p>
    <w:p w:rsidR="00000000" w:rsidDel="00000000" w:rsidP="00000000" w:rsidRDefault="00000000" w:rsidRPr="00000000" w14:paraId="0000004E">
      <w:pPr>
        <w:spacing w:after="0" w:lineRule="auto"/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0"/>
        <w:gridCol w:w="1140"/>
        <w:gridCol w:w="1215"/>
        <w:gridCol w:w="1245"/>
        <w:gridCol w:w="1275"/>
        <w:tblGridChange w:id="0">
          <w:tblGrid>
            <w:gridCol w:w="4200"/>
            <w:gridCol w:w="1140"/>
            <w:gridCol w:w="1215"/>
            <w:gridCol w:w="1245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33e6b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Aktivnosti </w:t>
            </w:r>
          </w:p>
        </w:tc>
        <w:tc>
          <w:tcPr>
            <w:shd w:fill="33e6b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Mjesec I</w:t>
            </w:r>
          </w:p>
        </w:tc>
        <w:tc>
          <w:tcPr>
            <w:shd w:fill="33e6b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Mjesec II</w:t>
            </w:r>
          </w:p>
        </w:tc>
        <w:tc>
          <w:tcPr>
            <w:shd w:fill="33e6b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Mjesec III</w:t>
            </w:r>
          </w:p>
        </w:tc>
        <w:tc>
          <w:tcPr>
            <w:shd w:fill="33e6b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Mjesec IV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Rule="auto"/>
        <w:jc w:val="both"/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PROJEKTNI TIM</w:t>
      </w:r>
    </w:p>
    <w:p w:rsidR="00000000" w:rsidDel="00000000" w:rsidP="00000000" w:rsidRDefault="00000000" w:rsidRPr="00000000" w14:paraId="0000006D">
      <w:pPr>
        <w:spacing w:after="0" w:lineRule="auto"/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Navedite u tabeli RACI</w:t>
      </w: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vertAlign w:val="superscript"/>
        </w:rPr>
        <w:footnoteReference w:customMarkFollows="0" w:id="0"/>
      </w: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 ko će realizovati projekat i u kojoj ulozi.</w:t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 </w:t>
      </w:r>
    </w:p>
    <w:tbl>
      <w:tblPr>
        <w:tblStyle w:val="Table4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20"/>
        <w:gridCol w:w="1395"/>
        <w:gridCol w:w="1140"/>
        <w:gridCol w:w="1095"/>
        <w:gridCol w:w="1305"/>
        <w:gridCol w:w="1200"/>
        <w:gridCol w:w="1290"/>
        <w:tblGridChange w:id="0">
          <w:tblGrid>
            <w:gridCol w:w="1620"/>
            <w:gridCol w:w="1395"/>
            <w:gridCol w:w="1140"/>
            <w:gridCol w:w="1095"/>
            <w:gridCol w:w="1305"/>
            <w:gridCol w:w="1200"/>
            <w:gridCol w:w="129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Naziv aktivnosti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Ime i prezime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Ime i prezime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Ime i prezime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Ime i prezime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Ime i prezime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Ime i prezime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Century Gothic" w:cs="Century Gothic" w:eastAsia="Century Gothic" w:hAnsi="Century Gothic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Century Gothic" w:cs="Century Gothic" w:eastAsia="Century Gothic" w:hAnsi="Century Gothic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III BUDŽET</w:t>
      </w:r>
    </w:p>
    <w:tbl>
      <w:tblPr>
        <w:tblStyle w:val="Table5"/>
        <w:tblW w:w="9090.0" w:type="dxa"/>
        <w:jc w:val="left"/>
        <w:tblInd w:w="-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85"/>
        <w:gridCol w:w="1950"/>
        <w:gridCol w:w="1515"/>
        <w:gridCol w:w="2070"/>
        <w:gridCol w:w="2070"/>
        <w:tblGridChange w:id="0">
          <w:tblGrid>
            <w:gridCol w:w="1485"/>
            <w:gridCol w:w="1950"/>
            <w:gridCol w:w="1515"/>
            <w:gridCol w:w="2070"/>
            <w:gridCol w:w="207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Naziv aktivnosti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Vrsta troška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Iznos troška u eurima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Iznos sredstava obezbijeđen od drugih subjekata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33e6b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Traženi iznos od Projekta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Century Gothic" w:cs="Century Gothic" w:eastAsia="Century Gothic" w:hAnsi="Century Gothic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6"/>
          <w:szCs w:val="26"/>
          <w:rtl w:val="0"/>
        </w:rPr>
        <w:t xml:space="preserve">IV OSTALE INFORMACIJE O EKO ŠKOLI </w:t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Koji su to eventualni projekti koje bi „Eko škola“ željela realizovati u narednom periodu?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both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6"/>
                <w:szCs w:val="26"/>
                <w:rtl w:val="0"/>
              </w:rPr>
              <w:t xml:space="preserve">Navesti potrebe podrške „Eko školi“ za realizaciju budućih aktivnosti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spacing w:after="0" w:lineRule="auto"/>
        <w:rPr>
          <w:rFonts w:ascii="Century Gothic" w:cs="Century Gothic" w:eastAsia="Century Gothic" w:hAnsi="Century Goth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Century Gothic" w:cs="Century Gothic" w:eastAsia="Century Gothic" w:hAnsi="Century Gothic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spacing w:after="0" w:lineRule="auto"/>
      <w:jc w:val="both"/>
      <w:rPr>
        <w:rFonts w:ascii="Book Antiqua" w:cs="Book Antiqua" w:eastAsia="Book Antiqua" w:hAnsi="Book Antiqua"/>
        <w:sz w:val="18"/>
        <w:szCs w:val="18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F">
      <w:pPr>
        <w:spacing w:after="0" w:line="240" w:lineRule="auto"/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Book Antiqua" w:cs="Book Antiqua" w:eastAsia="Book Antiqua" w:hAnsi="Book Antiqua"/>
          <w:sz w:val="18"/>
          <w:szCs w:val="18"/>
          <w:rtl w:val="0"/>
        </w:rPr>
        <w:t xml:space="preserve">Četiri uloge koja lica mogu imati u aktivnostima uključuju sljedeće: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" w:right="0" w:hanging="18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Odgovorni (R):  Odgovornost za operativno izvršavanje.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" w:right="0" w:hanging="18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Odgovoran (A): Odgovornost za krajnji rezultat određene aktivnosti, odnosno grupe aktivnosti, tj. puna menadžerska odgovornost.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" w:right="0" w:hanging="18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Konsultovani (C): Ljudi ili zainteresovane strane koje treba da daju svoj doprinos prije nego što se aktivnost može obaviti.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" w:right="0" w:hanging="18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Informisan (I): Ljudi ili zainteresovane strane kojima su potrebna ažuriranja o napretku ili odlukama, ali ne moraju biti formalno konsultovani, niti direktno doprinose zadatku ili odluci.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-Latn-M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3E48C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4jOpw1jVbmnUhQh50TezbakfQ==">CgMxLjA4AHIhMUpUY0huYU52Rlh6MmE3cF95MzBLTURvcWg1NVhsdVJp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2024-11-04T08:00:00Z</dcterms:created>
  <dc:creator>Nevena Cabrilo</dc:creator>
</cp:coreProperties>
</file>