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E723C" w:rsidRPr="00C77730" w:rsidRDefault="00AE723C" w:rsidP="008E302F">
      <w:pPr>
        <w:spacing w:line="247" w:lineRule="auto"/>
        <w:jc w:val="right"/>
        <w:rPr>
          <w:b/>
          <w:bCs/>
          <w:sz w:val="24"/>
          <w:szCs w:val="24"/>
          <w:lang w:val="sr-Latn-ME"/>
        </w:rPr>
      </w:pPr>
      <w:r w:rsidRPr="00C77730">
        <w:rPr>
          <w:b/>
          <w:bCs/>
          <w:sz w:val="24"/>
          <w:szCs w:val="24"/>
          <w:lang w:val="sr-Latn-ME"/>
        </w:rPr>
        <w:t>Obrazac 3</w:t>
      </w:r>
    </w:p>
    <w:p w:rsidR="00AE723C" w:rsidRPr="00C77730" w:rsidRDefault="00AE723C" w:rsidP="00C3027C">
      <w:pPr>
        <w:spacing w:line="247" w:lineRule="auto"/>
        <w:rPr>
          <w:b/>
          <w:bCs/>
          <w:sz w:val="24"/>
          <w:szCs w:val="24"/>
          <w:lang w:val="sr-Latn-ME"/>
        </w:rPr>
      </w:pPr>
    </w:p>
    <w:p w:rsidR="00C3027C" w:rsidRPr="00403B22" w:rsidRDefault="00C3027C" w:rsidP="00C3027C">
      <w:pPr>
        <w:spacing w:line="247" w:lineRule="auto"/>
        <w:rPr>
          <w:b/>
          <w:bCs/>
          <w:sz w:val="24"/>
          <w:szCs w:val="24"/>
          <w:u w:val="single"/>
          <w:lang w:val="sr-Latn-ME"/>
        </w:rPr>
      </w:pPr>
      <w:r w:rsidRPr="00403B22">
        <w:rPr>
          <w:b/>
          <w:bCs/>
          <w:sz w:val="24"/>
          <w:szCs w:val="24"/>
          <w:u w:val="single"/>
          <w:lang w:val="sr-Latn-ME"/>
        </w:rPr>
        <w:t xml:space="preserve">Ministarstvo </w:t>
      </w:r>
      <w:r w:rsidR="00C2660F" w:rsidRPr="00403B22">
        <w:rPr>
          <w:b/>
          <w:bCs/>
          <w:sz w:val="24"/>
          <w:szCs w:val="24"/>
          <w:u w:val="single"/>
          <w:lang w:val="sr-Latn-ME"/>
        </w:rPr>
        <w:t>ekonomskog razvoja i turizma</w:t>
      </w:r>
      <w:r w:rsidR="000940EC" w:rsidRPr="00403B22">
        <w:rPr>
          <w:b/>
          <w:bCs/>
          <w:sz w:val="24"/>
          <w:szCs w:val="24"/>
          <w:u w:val="single"/>
          <w:lang w:val="sr-Latn-ME"/>
        </w:rPr>
        <w:t xml:space="preserve"> </w:t>
      </w:r>
      <w:r w:rsidRPr="00403B22">
        <w:rPr>
          <w:b/>
          <w:bCs/>
          <w:sz w:val="24"/>
          <w:szCs w:val="24"/>
          <w:u w:val="single"/>
          <w:lang w:val="sr-Latn-ME"/>
        </w:rPr>
        <w:t xml:space="preserve">                                                                                                      </w:t>
      </w:r>
    </w:p>
    <w:p w:rsidR="00C3027C" w:rsidRPr="00C77730" w:rsidRDefault="00C3027C" w:rsidP="00C3027C">
      <w:pPr>
        <w:spacing w:line="247" w:lineRule="auto"/>
        <w:jc w:val="both"/>
        <w:rPr>
          <w:sz w:val="24"/>
          <w:szCs w:val="24"/>
          <w:lang w:val="sr-Latn-ME"/>
        </w:rPr>
      </w:pPr>
      <w:r w:rsidRPr="00C77730">
        <w:rPr>
          <w:sz w:val="24"/>
          <w:szCs w:val="24"/>
          <w:lang w:val="sr-Latn-ME"/>
        </w:rPr>
        <w:t>(naziv ministarstva koje sprovodi javnu raspravu)</w:t>
      </w:r>
    </w:p>
    <w:p w:rsidR="00C3027C" w:rsidRPr="00C77730" w:rsidRDefault="00C3027C" w:rsidP="00C3027C">
      <w:pPr>
        <w:spacing w:line="247" w:lineRule="auto"/>
        <w:jc w:val="both"/>
        <w:rPr>
          <w:sz w:val="24"/>
          <w:szCs w:val="24"/>
          <w:lang w:val="sr-Latn-ME"/>
        </w:rPr>
      </w:pPr>
    </w:p>
    <w:p w:rsidR="00C3027C" w:rsidRPr="00C77730" w:rsidRDefault="00C3027C" w:rsidP="00C3027C">
      <w:pPr>
        <w:spacing w:line="247" w:lineRule="auto"/>
        <w:jc w:val="both"/>
        <w:rPr>
          <w:sz w:val="24"/>
          <w:szCs w:val="24"/>
          <w:lang w:val="sr-Latn-ME"/>
        </w:rPr>
      </w:pPr>
    </w:p>
    <w:p w:rsidR="00191467" w:rsidRPr="00D9350F" w:rsidRDefault="00191467" w:rsidP="00191467">
      <w:pPr>
        <w:jc w:val="center"/>
        <w:rPr>
          <w:b/>
          <w:bCs/>
          <w:sz w:val="24"/>
          <w:szCs w:val="24"/>
          <w:u w:val="single"/>
          <w:lang w:val="sr-Latn-ME"/>
        </w:rPr>
      </w:pPr>
      <w:r w:rsidRPr="00D9350F">
        <w:rPr>
          <w:b/>
          <w:bCs/>
          <w:sz w:val="24"/>
          <w:szCs w:val="24"/>
          <w:u w:val="single"/>
          <w:lang w:val="sr-Latn-ME"/>
        </w:rPr>
        <w:t xml:space="preserve">PROGRAM JAVNE RASPRAVE O TEKSTU </w:t>
      </w:r>
    </w:p>
    <w:p w:rsidR="00AE723C" w:rsidRPr="00D9350F" w:rsidRDefault="00191467" w:rsidP="00191467">
      <w:pPr>
        <w:jc w:val="center"/>
        <w:rPr>
          <w:b/>
          <w:color w:val="000000"/>
          <w:sz w:val="24"/>
          <w:szCs w:val="24"/>
          <w:u w:val="single"/>
          <w:lang w:val="sr-Latn-ME"/>
        </w:rPr>
      </w:pPr>
      <w:r w:rsidRPr="00D9350F">
        <w:rPr>
          <w:b/>
          <w:color w:val="000000"/>
          <w:sz w:val="24"/>
          <w:szCs w:val="24"/>
          <w:u w:val="single"/>
          <w:lang w:val="sr-Latn-ME"/>
        </w:rPr>
        <w:t xml:space="preserve">NACRTA </w:t>
      </w:r>
      <w:r w:rsidR="001A09D9" w:rsidRPr="00D9350F">
        <w:rPr>
          <w:b/>
          <w:color w:val="000000"/>
          <w:sz w:val="24"/>
          <w:szCs w:val="24"/>
          <w:u w:val="single"/>
          <w:lang w:val="sr-Latn-ME"/>
        </w:rPr>
        <w:t xml:space="preserve">ZAKONA </w:t>
      </w:r>
      <w:r w:rsidR="00276FAE">
        <w:rPr>
          <w:b/>
          <w:color w:val="000000"/>
          <w:sz w:val="24"/>
          <w:szCs w:val="24"/>
          <w:u w:val="single"/>
          <w:lang w:val="sr-Latn-ME"/>
        </w:rPr>
        <w:t xml:space="preserve">O </w:t>
      </w:r>
      <w:r w:rsidR="001A09D9" w:rsidRPr="00D9350F">
        <w:rPr>
          <w:b/>
          <w:color w:val="000000"/>
          <w:sz w:val="24"/>
          <w:szCs w:val="24"/>
          <w:u w:val="single"/>
          <w:lang w:val="sr-Latn-ME"/>
        </w:rPr>
        <w:t>P</w:t>
      </w:r>
      <w:r w:rsidR="00681CEF">
        <w:rPr>
          <w:b/>
          <w:color w:val="000000"/>
          <w:sz w:val="24"/>
          <w:szCs w:val="24"/>
          <w:u w:val="single"/>
          <w:lang w:val="sr-Latn-ME"/>
        </w:rPr>
        <w:t>ROZVODNJI NAORUŽANJA I VOJNE OPREME</w:t>
      </w:r>
    </w:p>
    <w:p w:rsidR="00C3027C" w:rsidRPr="00C77730" w:rsidRDefault="00C3027C" w:rsidP="00191467">
      <w:pPr>
        <w:spacing w:line="247" w:lineRule="auto"/>
        <w:jc w:val="center"/>
        <w:rPr>
          <w:sz w:val="24"/>
          <w:szCs w:val="24"/>
          <w:lang w:val="sr-Latn-ME"/>
        </w:rPr>
      </w:pPr>
      <w:r w:rsidRPr="00C77730">
        <w:rPr>
          <w:sz w:val="24"/>
          <w:szCs w:val="24"/>
          <w:lang w:val="sr-Latn-ME"/>
        </w:rPr>
        <w:t>(naziv nacrta zakona, odnosno strategije koji je predmet javne rasprave)</w:t>
      </w:r>
    </w:p>
    <w:p w:rsidR="00C3027C" w:rsidRPr="00C77730" w:rsidRDefault="00C3027C" w:rsidP="00C3027C">
      <w:pPr>
        <w:spacing w:line="247" w:lineRule="auto"/>
        <w:jc w:val="both"/>
        <w:rPr>
          <w:sz w:val="24"/>
          <w:szCs w:val="24"/>
          <w:lang w:val="sr-Latn-ME"/>
        </w:rPr>
      </w:pPr>
    </w:p>
    <w:p w:rsidR="00C3027C" w:rsidRPr="00C77730" w:rsidRDefault="00C3027C" w:rsidP="00C3027C">
      <w:pPr>
        <w:spacing w:line="247" w:lineRule="auto"/>
        <w:jc w:val="both"/>
        <w:rPr>
          <w:sz w:val="24"/>
          <w:szCs w:val="24"/>
          <w:lang w:val="sr-Latn-ME"/>
        </w:rPr>
      </w:pPr>
    </w:p>
    <w:p w:rsidR="00C3027C" w:rsidRPr="00D9350F" w:rsidRDefault="00C3027C" w:rsidP="00C3027C">
      <w:pPr>
        <w:spacing w:line="247" w:lineRule="auto"/>
        <w:jc w:val="both"/>
        <w:rPr>
          <w:sz w:val="24"/>
          <w:szCs w:val="24"/>
          <w:lang w:val="sr-Latn-ME"/>
        </w:rPr>
      </w:pPr>
      <w:r w:rsidRPr="00D9350F">
        <w:rPr>
          <w:sz w:val="24"/>
          <w:szCs w:val="24"/>
          <w:lang w:val="sr-Latn-ME"/>
        </w:rPr>
        <w:t>Vrijeme trajanja javne rasprave:</w:t>
      </w:r>
      <w:r w:rsidR="0034735B" w:rsidRPr="00D9350F">
        <w:rPr>
          <w:sz w:val="24"/>
          <w:szCs w:val="24"/>
          <w:lang w:val="sr-Latn-ME"/>
        </w:rPr>
        <w:t xml:space="preserve"> </w:t>
      </w:r>
      <w:r w:rsidR="00835D5B" w:rsidRPr="00835D5B">
        <w:rPr>
          <w:sz w:val="24"/>
          <w:szCs w:val="24"/>
          <w:u w:val="single"/>
          <w:lang w:val="sr-Latn-ME"/>
        </w:rPr>
        <w:t>30.</w:t>
      </w:r>
      <w:r w:rsidR="00A57149" w:rsidRPr="000D31F4">
        <w:rPr>
          <w:sz w:val="24"/>
          <w:szCs w:val="24"/>
          <w:u w:val="single"/>
          <w:lang w:val="sr-Latn-ME"/>
        </w:rPr>
        <w:t xml:space="preserve">05.2023. </w:t>
      </w:r>
      <w:r w:rsidR="000D31F4" w:rsidRPr="000D31F4">
        <w:rPr>
          <w:sz w:val="24"/>
          <w:szCs w:val="24"/>
          <w:u w:val="single"/>
          <w:lang w:val="sr-Latn-ME"/>
        </w:rPr>
        <w:t xml:space="preserve">godine – </w:t>
      </w:r>
      <w:r w:rsidR="00F024EB">
        <w:rPr>
          <w:sz w:val="24"/>
          <w:szCs w:val="24"/>
          <w:u w:val="single"/>
          <w:lang w:val="sr-Latn-ME"/>
        </w:rPr>
        <w:t>20</w:t>
      </w:r>
      <w:r w:rsidR="000D31F4" w:rsidRPr="000D31F4">
        <w:rPr>
          <w:sz w:val="24"/>
          <w:szCs w:val="24"/>
          <w:u w:val="single"/>
          <w:lang w:val="sr-Latn-ME"/>
        </w:rPr>
        <w:t>.06.2023. godine</w:t>
      </w:r>
      <w:r w:rsidR="000D31F4">
        <w:rPr>
          <w:sz w:val="24"/>
          <w:szCs w:val="24"/>
          <w:u w:val="single"/>
          <w:lang w:val="sr-Latn-ME"/>
        </w:rPr>
        <w:t>.</w:t>
      </w:r>
    </w:p>
    <w:p w:rsidR="00C3027C" w:rsidRPr="00C77730" w:rsidRDefault="00C3027C" w:rsidP="00C3027C">
      <w:pPr>
        <w:spacing w:line="247" w:lineRule="auto"/>
        <w:jc w:val="both"/>
        <w:rPr>
          <w:sz w:val="24"/>
          <w:szCs w:val="24"/>
          <w:lang w:val="sr-Latn-ME"/>
        </w:rPr>
      </w:pPr>
      <w:bookmarkStart w:id="0" w:name="_GoBack"/>
      <w:bookmarkEnd w:id="0"/>
    </w:p>
    <w:p w:rsidR="00191467" w:rsidRPr="00C77730" w:rsidRDefault="00191467" w:rsidP="00C3027C">
      <w:pPr>
        <w:spacing w:line="247" w:lineRule="auto"/>
        <w:jc w:val="both"/>
        <w:rPr>
          <w:sz w:val="24"/>
          <w:szCs w:val="24"/>
          <w:lang w:val="sr-Latn-ME"/>
        </w:rPr>
      </w:pPr>
    </w:p>
    <w:p w:rsidR="00191467" w:rsidRPr="00276FAE" w:rsidRDefault="00191467" w:rsidP="00191467">
      <w:pPr>
        <w:jc w:val="both"/>
        <w:rPr>
          <w:color w:val="FF0000"/>
          <w:sz w:val="24"/>
          <w:szCs w:val="24"/>
          <w:u w:val="single"/>
          <w:lang w:val="sr-Latn-ME"/>
        </w:rPr>
      </w:pPr>
      <w:r w:rsidRPr="00C77730">
        <w:rPr>
          <w:sz w:val="24"/>
          <w:szCs w:val="24"/>
          <w:lang w:val="sr-Latn-ME"/>
        </w:rPr>
        <w:t>N</w:t>
      </w:r>
      <w:r w:rsidR="00C3027C" w:rsidRPr="00C77730">
        <w:rPr>
          <w:sz w:val="24"/>
          <w:szCs w:val="24"/>
          <w:lang w:val="sr-Latn-ME"/>
        </w:rPr>
        <w:t>ačin sprovođenja javne rasprave (</w:t>
      </w:r>
      <w:proofErr w:type="spellStart"/>
      <w:r w:rsidR="00681CEF">
        <w:t>dostavljanjem</w:t>
      </w:r>
      <w:proofErr w:type="spellEnd"/>
      <w:r w:rsidR="00681CEF">
        <w:t xml:space="preserve"> </w:t>
      </w:r>
      <w:proofErr w:type="spellStart"/>
      <w:r w:rsidR="00681CEF">
        <w:t>primjedbi</w:t>
      </w:r>
      <w:proofErr w:type="spellEnd"/>
      <w:r w:rsidR="00681CEF">
        <w:t xml:space="preserve">, </w:t>
      </w:r>
      <w:proofErr w:type="spellStart"/>
      <w:r w:rsidR="00681CEF">
        <w:t>predloga</w:t>
      </w:r>
      <w:proofErr w:type="spellEnd"/>
      <w:r w:rsidR="00681CEF">
        <w:t xml:space="preserve"> i </w:t>
      </w:r>
      <w:proofErr w:type="spellStart"/>
      <w:r w:rsidR="00681CEF">
        <w:t>sugestija</w:t>
      </w:r>
      <w:proofErr w:type="spellEnd"/>
      <w:r w:rsidR="00681CEF">
        <w:t xml:space="preserve"> u </w:t>
      </w:r>
      <w:proofErr w:type="spellStart"/>
      <w:r w:rsidR="00681CEF">
        <w:t>pisanom</w:t>
      </w:r>
      <w:proofErr w:type="spellEnd"/>
      <w:r w:rsidR="00681CEF">
        <w:t xml:space="preserve"> </w:t>
      </w:r>
      <w:proofErr w:type="spellStart"/>
      <w:r w:rsidR="00681CEF">
        <w:t>ili</w:t>
      </w:r>
      <w:proofErr w:type="spellEnd"/>
      <w:r w:rsidR="00681CEF">
        <w:t xml:space="preserve"> </w:t>
      </w:r>
      <w:proofErr w:type="spellStart"/>
      <w:r w:rsidR="00681CEF">
        <w:t>elektronskom</w:t>
      </w:r>
      <w:proofErr w:type="spellEnd"/>
      <w:r w:rsidR="00681CEF">
        <w:t xml:space="preserve"> </w:t>
      </w:r>
      <w:proofErr w:type="spellStart"/>
      <w:r w:rsidR="00681CEF">
        <w:t>obliku</w:t>
      </w:r>
      <w:proofErr w:type="spellEnd"/>
      <w:r w:rsidR="00681CEF">
        <w:t>)</w:t>
      </w:r>
      <w:r w:rsidR="00276FAE" w:rsidRPr="00403B22">
        <w:rPr>
          <w:sz w:val="24"/>
          <w:szCs w:val="24"/>
          <w:u w:val="single"/>
          <w:lang w:val="sr-Latn-ME"/>
        </w:rPr>
        <w:t>.</w:t>
      </w:r>
    </w:p>
    <w:p w:rsidR="00C3027C" w:rsidRPr="00C77730" w:rsidRDefault="00C3027C" w:rsidP="00C3027C">
      <w:pPr>
        <w:spacing w:line="247" w:lineRule="auto"/>
        <w:jc w:val="both"/>
        <w:rPr>
          <w:sz w:val="24"/>
          <w:szCs w:val="24"/>
          <w:lang w:val="sr-Latn-ME"/>
        </w:rPr>
      </w:pPr>
    </w:p>
    <w:p w:rsidR="00191467" w:rsidRPr="00D9350F" w:rsidRDefault="00C3027C" w:rsidP="00650FC6">
      <w:pPr>
        <w:jc w:val="both"/>
        <w:rPr>
          <w:color w:val="FF0000"/>
          <w:sz w:val="24"/>
          <w:szCs w:val="24"/>
          <w:u w:val="single"/>
          <w:lang w:val="sr-Latn-ME"/>
        </w:rPr>
      </w:pPr>
      <w:r w:rsidRPr="00C77730">
        <w:rPr>
          <w:sz w:val="24"/>
          <w:szCs w:val="24"/>
          <w:lang w:val="sr-Latn-ME"/>
        </w:rPr>
        <w:t>Adresa i način dostavljanja primjedbi, predloga i sugestija:</w:t>
      </w:r>
      <w:r w:rsidR="00810216" w:rsidRPr="00C77730">
        <w:rPr>
          <w:sz w:val="24"/>
          <w:szCs w:val="24"/>
          <w:lang w:val="sr-Latn-ME"/>
        </w:rPr>
        <w:t xml:space="preserve"> </w:t>
      </w:r>
      <w:r w:rsidR="00C4157D" w:rsidRPr="00D9350F">
        <w:rPr>
          <w:sz w:val="24"/>
          <w:szCs w:val="24"/>
          <w:u w:val="single"/>
          <w:lang w:val="sr-Latn-ME"/>
        </w:rPr>
        <w:t>Primjedbe, p</w:t>
      </w:r>
      <w:r w:rsidR="00D46DF6" w:rsidRPr="00D9350F">
        <w:rPr>
          <w:sz w:val="24"/>
          <w:szCs w:val="24"/>
          <w:u w:val="single"/>
          <w:lang w:val="sr-Latn-ME"/>
        </w:rPr>
        <w:t xml:space="preserve">redlozi i sugestije </w:t>
      </w:r>
      <w:r w:rsidR="001C74E1" w:rsidRPr="001C74E1">
        <w:rPr>
          <w:sz w:val="24"/>
          <w:szCs w:val="24"/>
          <w:u w:val="single"/>
          <w:lang w:val="sr-Latn-ME"/>
        </w:rPr>
        <w:t xml:space="preserve">za nacrt </w:t>
      </w:r>
      <w:r w:rsidR="00681CEF" w:rsidRPr="00681CEF">
        <w:rPr>
          <w:sz w:val="24"/>
          <w:szCs w:val="24"/>
          <w:lang w:val="sr-Latn-ME"/>
        </w:rPr>
        <w:t>Z</w:t>
      </w:r>
      <w:r w:rsidR="00681CEF" w:rsidRPr="00681CEF">
        <w:rPr>
          <w:color w:val="000000"/>
          <w:sz w:val="24"/>
          <w:szCs w:val="24"/>
          <w:lang w:val="sr-Latn-ME"/>
        </w:rPr>
        <w:t>akona o prozvodnji naoružanja i vojne opreme</w:t>
      </w:r>
      <w:r w:rsidR="00681CEF" w:rsidRPr="001C74E1">
        <w:rPr>
          <w:sz w:val="24"/>
          <w:szCs w:val="24"/>
          <w:u w:val="single"/>
          <w:lang w:val="sr-Latn-ME"/>
        </w:rPr>
        <w:t xml:space="preserve"> </w:t>
      </w:r>
      <w:r w:rsidR="001C74E1" w:rsidRPr="001C74E1">
        <w:rPr>
          <w:sz w:val="24"/>
          <w:szCs w:val="24"/>
          <w:u w:val="single"/>
          <w:lang w:val="sr-Latn-ME"/>
        </w:rPr>
        <w:t xml:space="preserve">dostavljaju se Ministarstvu ekonomskog razvoja i turizma, u pisanoj formi na adresu Rimski trg 46, Podgorica ili u elektronskoj formi na e-mail: </w:t>
      </w:r>
      <w:hyperlink r:id="rId4" w:history="1">
        <w:r w:rsidR="00681CEF" w:rsidRPr="003E154F">
          <w:rPr>
            <w:rStyle w:val="Hyperlink"/>
            <w:sz w:val="24"/>
            <w:szCs w:val="24"/>
            <w:lang w:val="sr-Latn-ME"/>
          </w:rPr>
          <w:t>spiro.medigovic@mek.gov.me</w:t>
        </w:r>
      </w:hyperlink>
      <w:r w:rsidR="00C4157D" w:rsidRPr="00D9350F">
        <w:rPr>
          <w:sz w:val="24"/>
          <w:szCs w:val="24"/>
          <w:u w:val="single"/>
          <w:lang w:val="sr-Latn-ME"/>
        </w:rPr>
        <w:t xml:space="preserve"> </w:t>
      </w:r>
      <w:r w:rsidR="00FE39CF">
        <w:rPr>
          <w:sz w:val="24"/>
          <w:szCs w:val="24"/>
          <w:u w:val="single"/>
          <w:lang w:val="sr-Latn-ME"/>
        </w:rPr>
        <w:t xml:space="preserve">i to </w:t>
      </w:r>
      <w:r w:rsidR="00C4157D" w:rsidRPr="00D9350F">
        <w:rPr>
          <w:sz w:val="24"/>
          <w:szCs w:val="24"/>
          <w:u w:val="single"/>
          <w:lang w:val="sr-Latn-ME"/>
        </w:rPr>
        <w:t xml:space="preserve">na Obrascu 4: „Primjedbe, predlozi i sugestije“, koji je sastavni dio </w:t>
      </w:r>
      <w:r w:rsidR="004736FD" w:rsidRPr="00D9350F">
        <w:rPr>
          <w:sz w:val="24"/>
          <w:szCs w:val="24"/>
          <w:u w:val="single"/>
          <w:lang w:val="sr-Latn-ME"/>
        </w:rPr>
        <w:t>Uredb</w:t>
      </w:r>
      <w:r w:rsidR="00D46DF6" w:rsidRPr="00D9350F">
        <w:rPr>
          <w:sz w:val="24"/>
          <w:szCs w:val="24"/>
          <w:u w:val="single"/>
          <w:lang w:val="sr-Latn-ME"/>
        </w:rPr>
        <w:t>e</w:t>
      </w:r>
      <w:r w:rsidR="004736FD" w:rsidRPr="00D9350F">
        <w:rPr>
          <w:sz w:val="24"/>
          <w:szCs w:val="24"/>
          <w:u w:val="single"/>
          <w:lang w:val="sr-Latn-ME"/>
        </w:rPr>
        <w:t xml:space="preserve"> o izboru predstavnika nevladinih organizacija u radna tijela organa državne uprave i sprovođenju javne rasprave u pripremi zakona i strategija</w:t>
      </w:r>
      <w:r w:rsidR="00650FC6" w:rsidRPr="00D9350F">
        <w:rPr>
          <w:sz w:val="24"/>
          <w:szCs w:val="24"/>
          <w:u w:val="single"/>
          <w:lang w:val="sr-Latn-ME"/>
        </w:rPr>
        <w:t xml:space="preserve"> ("Službeni list CG", broj 41/18)</w:t>
      </w:r>
      <w:r w:rsidR="00810216" w:rsidRPr="00D9350F">
        <w:rPr>
          <w:color w:val="000000"/>
          <w:sz w:val="24"/>
          <w:szCs w:val="24"/>
          <w:u w:val="single"/>
          <w:lang w:val="sr-Latn-ME"/>
        </w:rPr>
        <w:t>.</w:t>
      </w:r>
    </w:p>
    <w:p w:rsidR="00191467" w:rsidRPr="00C77730" w:rsidRDefault="00191467" w:rsidP="00C3027C">
      <w:pPr>
        <w:rPr>
          <w:sz w:val="24"/>
          <w:szCs w:val="24"/>
          <w:lang w:val="sr-Latn-ME"/>
        </w:rPr>
      </w:pPr>
    </w:p>
    <w:p w:rsidR="003F4EDA" w:rsidRPr="00403B22" w:rsidRDefault="00C3027C" w:rsidP="003F4EDA">
      <w:pPr>
        <w:jc w:val="both"/>
        <w:rPr>
          <w:sz w:val="24"/>
          <w:szCs w:val="24"/>
          <w:u w:val="single"/>
          <w:lang w:val="sr-Latn-ME"/>
        </w:rPr>
      </w:pPr>
      <w:r w:rsidRPr="00C77730">
        <w:rPr>
          <w:sz w:val="24"/>
          <w:szCs w:val="24"/>
          <w:lang w:val="sr-Latn-ME"/>
        </w:rPr>
        <w:t xml:space="preserve">Naziv organizacione jedinice ministarstva koja je odgovorna za pripremu nacrta zakona, odnosno </w:t>
      </w:r>
      <w:r w:rsidRPr="00D9350F">
        <w:rPr>
          <w:sz w:val="24"/>
          <w:szCs w:val="24"/>
          <w:lang w:val="sr-Latn-ME"/>
        </w:rPr>
        <w:t xml:space="preserve">strategije: </w:t>
      </w:r>
      <w:r w:rsidR="001C74E1" w:rsidRPr="001C74E1">
        <w:rPr>
          <w:sz w:val="24"/>
          <w:szCs w:val="24"/>
          <w:u w:val="single"/>
          <w:lang w:val="sr-Latn-ME"/>
        </w:rPr>
        <w:t xml:space="preserve">MERT - </w:t>
      </w:r>
      <w:r w:rsidR="001D5A54" w:rsidRPr="001C74E1">
        <w:rPr>
          <w:sz w:val="24"/>
          <w:szCs w:val="24"/>
          <w:u w:val="single"/>
          <w:lang w:val="sr-Latn-ME"/>
        </w:rPr>
        <w:t>Direktorat</w:t>
      </w:r>
      <w:r w:rsidR="001D5A54" w:rsidRPr="00D9350F">
        <w:rPr>
          <w:sz w:val="24"/>
          <w:szCs w:val="24"/>
          <w:u w:val="single"/>
          <w:lang w:val="sr-Latn-ME"/>
        </w:rPr>
        <w:t xml:space="preserve"> za </w:t>
      </w:r>
      <w:r w:rsidR="00681CEF">
        <w:rPr>
          <w:sz w:val="24"/>
          <w:szCs w:val="24"/>
          <w:u w:val="single"/>
          <w:lang w:val="sr-Latn-ME"/>
        </w:rPr>
        <w:t>međunarodnu trgovinsku i ekonomsku saradnju- Direkcija za režim spoljne trgovine kontrolisanom robom</w:t>
      </w:r>
      <w:r w:rsidR="009C13EF" w:rsidRPr="00403B22">
        <w:rPr>
          <w:sz w:val="24"/>
          <w:szCs w:val="24"/>
          <w:lang w:val="sr-Latn-ME"/>
        </w:rPr>
        <w:t>.</w:t>
      </w:r>
    </w:p>
    <w:p w:rsidR="00C3027C" w:rsidRPr="00C77730" w:rsidRDefault="00C3027C" w:rsidP="00C3027C">
      <w:pPr>
        <w:jc w:val="both"/>
        <w:rPr>
          <w:sz w:val="24"/>
          <w:szCs w:val="24"/>
          <w:u w:val="single"/>
          <w:lang w:val="sr-Latn-ME"/>
        </w:rPr>
      </w:pPr>
    </w:p>
    <w:p w:rsidR="00650FC6" w:rsidRPr="00C77730" w:rsidRDefault="00650FC6" w:rsidP="00C3027C">
      <w:pPr>
        <w:jc w:val="both"/>
        <w:rPr>
          <w:sz w:val="24"/>
          <w:szCs w:val="24"/>
          <w:u w:val="single"/>
          <w:lang w:val="sr-Latn-ME"/>
        </w:rPr>
      </w:pPr>
    </w:p>
    <w:p w:rsidR="00191467" w:rsidRPr="00C77730" w:rsidRDefault="00776C1B" w:rsidP="00776C1B">
      <w:pPr>
        <w:jc w:val="right"/>
        <w:rPr>
          <w:b/>
          <w:sz w:val="24"/>
          <w:szCs w:val="24"/>
          <w:lang w:val="sr-Latn-ME"/>
        </w:rPr>
      </w:pPr>
      <w:r>
        <w:rPr>
          <w:sz w:val="24"/>
          <w:szCs w:val="24"/>
          <w:u w:val="single"/>
          <w:lang w:val="sr-Latn-ME"/>
        </w:rPr>
        <w:t xml:space="preserve"> v.d Generalne direktorice Jovana Krunić</w:t>
      </w:r>
      <w:r w:rsidR="00191467" w:rsidRPr="00C77730">
        <w:rPr>
          <w:sz w:val="24"/>
          <w:szCs w:val="24"/>
          <w:u w:val="single"/>
          <w:lang w:val="sr-Latn-ME"/>
        </w:rPr>
        <w:t>_</w:t>
      </w:r>
      <w:r w:rsidR="00C3027C" w:rsidRPr="00C77730">
        <w:rPr>
          <w:b/>
          <w:sz w:val="24"/>
          <w:szCs w:val="24"/>
          <w:lang w:val="sr-Latn-ME"/>
        </w:rPr>
        <w:t xml:space="preserve">  </w:t>
      </w:r>
    </w:p>
    <w:p w:rsidR="00191467" w:rsidRPr="00C77730" w:rsidRDefault="00C3027C" w:rsidP="00191467">
      <w:pPr>
        <w:spacing w:before="29"/>
        <w:ind w:left="3855"/>
        <w:jc w:val="right"/>
        <w:rPr>
          <w:sz w:val="24"/>
          <w:szCs w:val="24"/>
          <w:lang w:val="sr-Latn-ME"/>
        </w:rPr>
      </w:pPr>
      <w:r w:rsidRPr="00C77730">
        <w:rPr>
          <w:b/>
          <w:sz w:val="24"/>
          <w:szCs w:val="24"/>
          <w:lang w:val="sr-Latn-ME"/>
        </w:rPr>
        <w:t xml:space="preserve">   </w:t>
      </w:r>
      <w:r w:rsidR="009D27A3" w:rsidRPr="00C77730">
        <w:rPr>
          <w:sz w:val="24"/>
          <w:szCs w:val="24"/>
          <w:lang w:val="sr-Latn-ME"/>
        </w:rPr>
        <w:t>Potpis ministra</w:t>
      </w:r>
      <w:r w:rsidR="00191467" w:rsidRPr="00C77730">
        <w:rPr>
          <w:sz w:val="24"/>
          <w:szCs w:val="24"/>
          <w:lang w:val="sr-Latn-ME"/>
        </w:rPr>
        <w:t>,</w:t>
      </w:r>
    </w:p>
    <w:p w:rsidR="00191467" w:rsidRPr="00C77730" w:rsidRDefault="00810216" w:rsidP="00191467">
      <w:pPr>
        <w:spacing w:before="29"/>
        <w:jc w:val="right"/>
        <w:rPr>
          <w:sz w:val="24"/>
          <w:szCs w:val="24"/>
          <w:lang w:val="sr-Latn-ME"/>
        </w:rPr>
      </w:pPr>
      <w:r w:rsidRPr="00C77730">
        <w:rPr>
          <w:sz w:val="24"/>
          <w:szCs w:val="24"/>
          <w:lang w:val="sr-Latn-ME"/>
        </w:rPr>
        <w:t xml:space="preserve">odnosno rukovodioca organizacione jedinice </w:t>
      </w:r>
      <w:r w:rsidR="00191467" w:rsidRPr="00C77730">
        <w:rPr>
          <w:sz w:val="24"/>
          <w:szCs w:val="24"/>
          <w:lang w:val="sr-Latn-ME"/>
        </w:rPr>
        <w:t>m</w:t>
      </w:r>
      <w:r w:rsidRPr="00C77730">
        <w:rPr>
          <w:sz w:val="24"/>
          <w:szCs w:val="24"/>
          <w:lang w:val="sr-Latn-ME"/>
        </w:rPr>
        <w:t xml:space="preserve">inistarstva </w:t>
      </w:r>
    </w:p>
    <w:p w:rsidR="00810216" w:rsidRPr="00C77730" w:rsidRDefault="00810216" w:rsidP="00191467">
      <w:pPr>
        <w:spacing w:before="29"/>
        <w:jc w:val="right"/>
        <w:rPr>
          <w:sz w:val="24"/>
          <w:szCs w:val="24"/>
          <w:lang w:val="sr-Latn-ME"/>
        </w:rPr>
      </w:pPr>
      <w:r w:rsidRPr="00C77730">
        <w:rPr>
          <w:sz w:val="24"/>
          <w:szCs w:val="24"/>
          <w:lang w:val="sr-Latn-ME"/>
        </w:rPr>
        <w:t>koja je odgovorna za pripremu nacrta zakona odnosno strategije</w:t>
      </w:r>
    </w:p>
    <w:p w:rsidR="00C3027C" w:rsidRPr="00191467" w:rsidRDefault="00C3027C" w:rsidP="00810216">
      <w:pPr>
        <w:ind w:left="5760" w:firstLine="720"/>
        <w:jc w:val="both"/>
        <w:rPr>
          <w:sz w:val="24"/>
          <w:szCs w:val="24"/>
        </w:rPr>
      </w:pPr>
    </w:p>
    <w:sectPr w:rsidR="00C3027C" w:rsidRPr="00191467" w:rsidSect="00191467">
      <w:pgSz w:w="12240" w:h="15840"/>
      <w:pgMar w:top="1080" w:right="1480" w:bottom="280" w:left="14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027C"/>
    <w:rsid w:val="000057A6"/>
    <w:rsid w:val="0004484A"/>
    <w:rsid w:val="00074AC2"/>
    <w:rsid w:val="000940EC"/>
    <w:rsid w:val="000D31F4"/>
    <w:rsid w:val="001033D8"/>
    <w:rsid w:val="00116CEB"/>
    <w:rsid w:val="00191467"/>
    <w:rsid w:val="001A09D9"/>
    <w:rsid w:val="001C195D"/>
    <w:rsid w:val="001C74E1"/>
    <w:rsid w:val="001D1BAB"/>
    <w:rsid w:val="001D5A54"/>
    <w:rsid w:val="001E6CA8"/>
    <w:rsid w:val="001F382B"/>
    <w:rsid w:val="00244087"/>
    <w:rsid w:val="00257413"/>
    <w:rsid w:val="002729CC"/>
    <w:rsid w:val="00276FAE"/>
    <w:rsid w:val="002D6550"/>
    <w:rsid w:val="00330248"/>
    <w:rsid w:val="0034735B"/>
    <w:rsid w:val="003A23FB"/>
    <w:rsid w:val="003B0E09"/>
    <w:rsid w:val="003E3248"/>
    <w:rsid w:val="003F4EDA"/>
    <w:rsid w:val="00403B22"/>
    <w:rsid w:val="004058C6"/>
    <w:rsid w:val="00465FB9"/>
    <w:rsid w:val="004736FD"/>
    <w:rsid w:val="0048248E"/>
    <w:rsid w:val="0051751E"/>
    <w:rsid w:val="005440A9"/>
    <w:rsid w:val="0056565B"/>
    <w:rsid w:val="0063700F"/>
    <w:rsid w:val="00650FC6"/>
    <w:rsid w:val="0065235A"/>
    <w:rsid w:val="00681CEF"/>
    <w:rsid w:val="006F2012"/>
    <w:rsid w:val="0073388C"/>
    <w:rsid w:val="00776C1B"/>
    <w:rsid w:val="007C64BD"/>
    <w:rsid w:val="00802BED"/>
    <w:rsid w:val="00810216"/>
    <w:rsid w:val="00815397"/>
    <w:rsid w:val="00815F3E"/>
    <w:rsid w:val="00835D5B"/>
    <w:rsid w:val="00895593"/>
    <w:rsid w:val="008E302F"/>
    <w:rsid w:val="009512E0"/>
    <w:rsid w:val="009808DA"/>
    <w:rsid w:val="009C13EF"/>
    <w:rsid w:val="009D27A3"/>
    <w:rsid w:val="00A41559"/>
    <w:rsid w:val="00A57149"/>
    <w:rsid w:val="00A917E6"/>
    <w:rsid w:val="00AE723C"/>
    <w:rsid w:val="00B576BC"/>
    <w:rsid w:val="00B67F21"/>
    <w:rsid w:val="00C137F3"/>
    <w:rsid w:val="00C2660F"/>
    <w:rsid w:val="00C3027C"/>
    <w:rsid w:val="00C4157D"/>
    <w:rsid w:val="00C44D12"/>
    <w:rsid w:val="00C77730"/>
    <w:rsid w:val="00D46DF6"/>
    <w:rsid w:val="00D9350F"/>
    <w:rsid w:val="00D974D4"/>
    <w:rsid w:val="00E70426"/>
    <w:rsid w:val="00F024EB"/>
    <w:rsid w:val="00F13B7F"/>
    <w:rsid w:val="00F6069F"/>
    <w:rsid w:val="00FE3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D69AAD"/>
  <w15:docId w15:val="{31D32F61-EF26-41A7-8925-2C490591F0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uiPriority w:val="1"/>
    <w:qFormat/>
    <w:rsid w:val="003F4ED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C3027C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F4ED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spiro.medigovic@mek.gov.m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240</Words>
  <Characters>1369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Jelena Saranovic</dc:creator>
  <cp:lastModifiedBy>Spiro Medigovic</cp:lastModifiedBy>
  <cp:revision>8</cp:revision>
  <cp:lastPrinted>2023-05-29T06:35:00Z</cp:lastPrinted>
  <dcterms:created xsi:type="dcterms:W3CDTF">2023-05-15T08:48:00Z</dcterms:created>
  <dcterms:modified xsi:type="dcterms:W3CDTF">2023-05-29T06:35:00Z</dcterms:modified>
</cp:coreProperties>
</file>