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EB3BA0" w:rsidRDefault="00DF740A" w:rsidP="0053173E">
      <w:pPr>
        <w:ind w:left="0"/>
        <w:jc w:val="center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EB3BA0" w:rsidRDefault="00E778B1" w:rsidP="0053173E">
      <w:pPr>
        <w:ind w:left="0"/>
        <w:jc w:val="center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Crna Gora</w:t>
      </w:r>
    </w:p>
    <w:p w:rsidR="00DF740A" w:rsidRPr="00EB3BA0" w:rsidRDefault="00E778B1" w:rsidP="0053173E">
      <w:pPr>
        <w:ind w:left="0"/>
        <w:jc w:val="center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Ministarstvo poljoprivrede i ruralnog razvoja</w:t>
      </w:r>
    </w:p>
    <w:p w:rsidR="0019212F" w:rsidRPr="00EB3BA0" w:rsidRDefault="0019212F" w:rsidP="0053173E">
      <w:pPr>
        <w:ind w:left="0"/>
        <w:jc w:val="center"/>
        <w:rPr>
          <w:rFonts w:cstheme="minorHAnsi"/>
          <w:b/>
          <w:sz w:val="24"/>
          <w:szCs w:val="24"/>
        </w:rPr>
      </w:pPr>
    </w:p>
    <w:p w:rsidR="003D5412" w:rsidRPr="00EB3BA0" w:rsidRDefault="003D5412" w:rsidP="0053173E">
      <w:pPr>
        <w:ind w:left="0"/>
        <w:rPr>
          <w:rFonts w:cstheme="minorHAnsi"/>
          <w:b/>
          <w:noProof/>
          <w:sz w:val="24"/>
          <w:szCs w:val="24"/>
        </w:rPr>
      </w:pPr>
    </w:p>
    <w:p w:rsidR="00DF740A" w:rsidRPr="00EB3BA0" w:rsidRDefault="00DF740A" w:rsidP="0053173E">
      <w:pPr>
        <w:ind w:left="0"/>
        <w:jc w:val="center"/>
        <w:rPr>
          <w:rFonts w:cstheme="minorHAnsi"/>
          <w:b/>
          <w:noProof/>
          <w:sz w:val="24"/>
          <w:szCs w:val="24"/>
        </w:rPr>
      </w:pPr>
      <w:r w:rsidRPr="00EB3BA0">
        <w:rPr>
          <w:rFonts w:cstheme="minorHAnsi"/>
          <w:b/>
          <w:noProof/>
          <w:sz w:val="24"/>
          <w:szCs w:val="24"/>
        </w:rPr>
        <w:t>JAVNI POZIV</w:t>
      </w:r>
    </w:p>
    <w:p w:rsidR="00BA7810" w:rsidRPr="00EB3BA0" w:rsidRDefault="00F873C7" w:rsidP="0053173E">
      <w:pPr>
        <w:ind w:left="0"/>
        <w:jc w:val="center"/>
        <w:rPr>
          <w:rFonts w:cstheme="minorHAnsi"/>
          <w:b/>
          <w:bCs/>
          <w:sz w:val="24"/>
          <w:szCs w:val="24"/>
        </w:rPr>
      </w:pPr>
      <w:r w:rsidRPr="00EB3BA0">
        <w:rPr>
          <w:rFonts w:cstheme="minorHAnsi"/>
          <w:b/>
          <w:noProof/>
          <w:sz w:val="24"/>
          <w:szCs w:val="24"/>
        </w:rPr>
        <w:t>z</w:t>
      </w:r>
      <w:r w:rsidR="00695A5D" w:rsidRPr="00EB3BA0">
        <w:rPr>
          <w:rFonts w:cstheme="minorHAnsi"/>
          <w:b/>
          <w:noProof/>
          <w:sz w:val="24"/>
          <w:szCs w:val="24"/>
        </w:rPr>
        <w:t xml:space="preserve">a dodjelu podrške </w:t>
      </w:r>
      <w:r w:rsidR="00AB5661" w:rsidRPr="00EB3BA0">
        <w:rPr>
          <w:rFonts w:cstheme="minorHAnsi"/>
          <w:b/>
          <w:noProof/>
          <w:sz w:val="24"/>
          <w:szCs w:val="24"/>
        </w:rPr>
        <w:t>–</w:t>
      </w:r>
      <w:r w:rsidR="00FF2C2C" w:rsidRPr="00EB3BA0">
        <w:rPr>
          <w:rFonts w:cstheme="minorHAnsi"/>
          <w:b/>
          <w:noProof/>
          <w:sz w:val="24"/>
          <w:szCs w:val="24"/>
        </w:rPr>
        <w:t xml:space="preserve"> </w:t>
      </w:r>
      <w:r w:rsidR="00FB4C13" w:rsidRPr="00EB3BA0">
        <w:rPr>
          <w:rFonts w:cstheme="minorHAnsi"/>
          <w:b/>
          <w:noProof/>
          <w:sz w:val="24"/>
          <w:szCs w:val="24"/>
        </w:rPr>
        <w:t>P</w:t>
      </w:r>
      <w:r w:rsidR="00B2255F" w:rsidRPr="00EB3BA0">
        <w:rPr>
          <w:rFonts w:cstheme="minorHAnsi"/>
          <w:b/>
          <w:sz w:val="24"/>
          <w:szCs w:val="24"/>
        </w:rPr>
        <w:t>rilagođavanje dimenzija oka na saku mreže koče</w:t>
      </w:r>
    </w:p>
    <w:p w:rsidR="00B2255F" w:rsidRPr="00EB3BA0" w:rsidRDefault="00B2255F" w:rsidP="0053173E">
      <w:pPr>
        <w:ind w:left="0"/>
        <w:jc w:val="center"/>
        <w:rPr>
          <w:rFonts w:cstheme="minorHAnsi"/>
          <w:b/>
          <w:sz w:val="24"/>
          <w:szCs w:val="24"/>
        </w:rPr>
      </w:pPr>
    </w:p>
    <w:p w:rsidR="00FB4C13" w:rsidRPr="00EB3BA0" w:rsidRDefault="00DF740A" w:rsidP="0053173E">
      <w:pPr>
        <w:ind w:left="0"/>
        <w:rPr>
          <w:rFonts w:cstheme="minorHAnsi"/>
          <w:b/>
          <w:bCs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Ministarstvo poljoprivrede i ruralnog razvoja, </w:t>
      </w:r>
      <w:r w:rsidR="00AB5661" w:rsidRPr="00EB3BA0">
        <w:rPr>
          <w:rFonts w:cstheme="minorHAnsi"/>
          <w:sz w:val="24"/>
          <w:szCs w:val="24"/>
        </w:rPr>
        <w:t>u skladu sa Agrobudžetom za 2014</w:t>
      </w:r>
      <w:r w:rsidRPr="00EB3BA0">
        <w:rPr>
          <w:rFonts w:cstheme="minorHAnsi"/>
          <w:sz w:val="24"/>
          <w:szCs w:val="24"/>
        </w:rPr>
        <w:t xml:space="preserve">. godinu i budžetskom linijom </w:t>
      </w:r>
      <w:r w:rsidR="00FB4C13" w:rsidRPr="00EB3BA0">
        <w:rPr>
          <w:rFonts w:cstheme="minorHAnsi"/>
          <w:sz w:val="24"/>
          <w:szCs w:val="24"/>
        </w:rPr>
        <w:t>B.1</w:t>
      </w:r>
      <w:r w:rsidR="00696BFE" w:rsidRPr="00EB3BA0">
        <w:rPr>
          <w:rFonts w:cstheme="minorHAnsi"/>
          <w:sz w:val="24"/>
          <w:szCs w:val="24"/>
        </w:rPr>
        <w:t xml:space="preserve"> </w:t>
      </w:r>
      <w:r w:rsidR="00FB4C13" w:rsidRPr="00EB3BA0">
        <w:rPr>
          <w:rFonts w:cstheme="minorHAnsi"/>
          <w:bCs/>
          <w:i/>
          <w:sz w:val="24"/>
          <w:szCs w:val="24"/>
        </w:rPr>
        <w:t>Podrška razvoju sektora morskog ribarstva  i akvakulture</w:t>
      </w:r>
      <w:r w:rsidR="002F488F" w:rsidRPr="00EB3BA0">
        <w:rPr>
          <w:rFonts w:cstheme="minorHAnsi"/>
          <w:i/>
          <w:sz w:val="24"/>
          <w:szCs w:val="24"/>
        </w:rPr>
        <w:t>,</w:t>
      </w:r>
      <w:r w:rsidR="002F488F" w:rsidRPr="00EB3BA0">
        <w:rPr>
          <w:rFonts w:cstheme="minorHAnsi"/>
          <w:sz w:val="24"/>
          <w:szCs w:val="24"/>
        </w:rPr>
        <w:t xml:space="preserve"> </w:t>
      </w:r>
      <w:r w:rsidR="00510D46" w:rsidRPr="00EB3BA0">
        <w:rPr>
          <w:rFonts w:cstheme="minorHAnsi"/>
          <w:sz w:val="24"/>
          <w:szCs w:val="24"/>
        </w:rPr>
        <w:t>objavljuje</w:t>
      </w:r>
      <w:r w:rsidR="0012727C" w:rsidRPr="00EB3BA0">
        <w:rPr>
          <w:rFonts w:cstheme="minorHAnsi"/>
          <w:sz w:val="24"/>
          <w:szCs w:val="24"/>
        </w:rPr>
        <w:t xml:space="preserve"> </w:t>
      </w:r>
      <w:r w:rsidRPr="00EB3BA0">
        <w:rPr>
          <w:rFonts w:cstheme="minorHAnsi"/>
          <w:sz w:val="24"/>
          <w:szCs w:val="24"/>
        </w:rPr>
        <w:t xml:space="preserve">Javni poziv za dodjelu podrške </w:t>
      </w:r>
      <w:r w:rsidR="00274933" w:rsidRPr="00EB3BA0">
        <w:rPr>
          <w:rFonts w:cstheme="minorHAnsi"/>
          <w:sz w:val="24"/>
          <w:szCs w:val="24"/>
        </w:rPr>
        <w:t xml:space="preserve">za </w:t>
      </w:r>
      <w:r w:rsidR="00FB4C13" w:rsidRPr="00EB3BA0">
        <w:rPr>
          <w:rFonts w:cstheme="minorHAnsi"/>
          <w:noProof/>
          <w:sz w:val="24"/>
          <w:szCs w:val="24"/>
        </w:rPr>
        <w:t>p</w:t>
      </w:r>
      <w:r w:rsidR="00FB4C13" w:rsidRPr="00EB3BA0">
        <w:rPr>
          <w:rFonts w:cstheme="minorHAnsi"/>
          <w:sz w:val="24"/>
          <w:szCs w:val="24"/>
        </w:rPr>
        <w:t>rilagođavanje dimenzija oka na saku mreže koče u 2014. godini.</w:t>
      </w:r>
    </w:p>
    <w:p w:rsidR="0019212F" w:rsidRPr="00EB3BA0" w:rsidRDefault="0019212F" w:rsidP="0053173E">
      <w:pPr>
        <w:ind w:left="0"/>
        <w:rPr>
          <w:rFonts w:cstheme="minorHAnsi"/>
          <w:sz w:val="24"/>
          <w:szCs w:val="24"/>
        </w:rPr>
      </w:pPr>
    </w:p>
    <w:p w:rsidR="00D312AF" w:rsidRPr="00EB3BA0" w:rsidRDefault="00ED73DC" w:rsidP="0053173E">
      <w:pPr>
        <w:ind w:left="0"/>
        <w:rPr>
          <w:rFonts w:cstheme="minorHAnsi"/>
          <w:b/>
          <w:caps/>
          <w:sz w:val="24"/>
          <w:szCs w:val="24"/>
        </w:rPr>
      </w:pPr>
      <w:r w:rsidRPr="00EB3BA0">
        <w:rPr>
          <w:rFonts w:cstheme="minorHAnsi"/>
          <w:b/>
          <w:caps/>
          <w:sz w:val="24"/>
          <w:szCs w:val="24"/>
        </w:rPr>
        <w:t>DEFINICIJA KorisniKA PODSTICAJNIH SREDSTAVA</w:t>
      </w:r>
    </w:p>
    <w:p w:rsidR="00FD067B" w:rsidRPr="00EB3BA0" w:rsidRDefault="00FD067B" w:rsidP="0053173E">
      <w:pPr>
        <w:pStyle w:val="Default"/>
        <w:jc w:val="both"/>
        <w:rPr>
          <w:rFonts w:asciiTheme="minorHAnsi" w:eastAsia="Calibri" w:hAnsiTheme="minorHAnsi" w:cstheme="minorHAnsi"/>
        </w:rPr>
      </w:pPr>
    </w:p>
    <w:p w:rsidR="00946534" w:rsidRPr="00EB3BA0" w:rsidRDefault="00F72D39" w:rsidP="0053173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B3BA0">
        <w:rPr>
          <w:rFonts w:asciiTheme="minorHAnsi" w:eastAsia="Calibri" w:hAnsiTheme="minorHAnsi" w:cstheme="minorHAnsi"/>
        </w:rPr>
        <w:t xml:space="preserve">Pravo na korišćenje podrške pod uslovima utvrđenim ovim Javnim pozivom imaju </w:t>
      </w:r>
      <w:r w:rsidR="0053173E" w:rsidRPr="00EB3BA0">
        <w:rPr>
          <w:rFonts w:asciiTheme="minorHAnsi" w:hAnsiTheme="minorHAnsi" w:cstheme="minorHAnsi"/>
        </w:rPr>
        <w:t>profesionalni ribari (</w:t>
      </w:r>
      <w:r w:rsidR="00FD067B" w:rsidRPr="00EB3BA0">
        <w:rPr>
          <w:rFonts w:asciiTheme="minorHAnsi" w:hAnsiTheme="minorHAnsi" w:cstheme="minorHAnsi"/>
        </w:rPr>
        <w:t>p</w:t>
      </w:r>
      <w:r w:rsidR="0053173E" w:rsidRPr="00EB3BA0">
        <w:rPr>
          <w:rFonts w:asciiTheme="minorHAnsi" w:hAnsiTheme="minorHAnsi" w:cstheme="minorHAnsi"/>
        </w:rPr>
        <w:t xml:space="preserve">rivredna društva i preduzetnici upisani u </w:t>
      </w:r>
      <w:r w:rsidR="00FD067B" w:rsidRPr="00EB3BA0">
        <w:rPr>
          <w:rFonts w:asciiTheme="minorHAnsi" w:hAnsiTheme="minorHAnsi" w:cstheme="minorHAnsi"/>
        </w:rPr>
        <w:t>R</w:t>
      </w:r>
      <w:r w:rsidR="0053173E" w:rsidRPr="00EB3BA0">
        <w:rPr>
          <w:rFonts w:asciiTheme="minorHAnsi" w:hAnsiTheme="minorHAnsi" w:cstheme="minorHAnsi"/>
        </w:rPr>
        <w:t>egistar profesionalnih ribara) koji svoju djelatnost obavljaju upotrebom ribolovnog alata mreža koča</w:t>
      </w:r>
      <w:r w:rsidR="00954C33" w:rsidRPr="00EB3BA0">
        <w:rPr>
          <w:rFonts w:asciiTheme="minorHAnsi" w:hAnsiTheme="minorHAnsi" w:cstheme="minorHAnsi"/>
        </w:rPr>
        <w:t>.</w:t>
      </w:r>
    </w:p>
    <w:p w:rsidR="0053173E" w:rsidRPr="00EB3BA0" w:rsidRDefault="0053173E" w:rsidP="0053173E">
      <w:pPr>
        <w:ind w:left="0"/>
        <w:rPr>
          <w:rFonts w:cstheme="minorHAnsi"/>
          <w:b/>
          <w:sz w:val="24"/>
          <w:szCs w:val="24"/>
        </w:rPr>
      </w:pPr>
    </w:p>
    <w:p w:rsidR="005E276E" w:rsidRPr="00EB3BA0" w:rsidRDefault="005E276E" w:rsidP="0053173E">
      <w:pPr>
        <w:ind w:left="0"/>
        <w:rPr>
          <w:rFonts w:cstheme="minorHAnsi"/>
          <w:b/>
          <w:caps/>
          <w:sz w:val="24"/>
          <w:szCs w:val="24"/>
        </w:rPr>
      </w:pPr>
      <w:r w:rsidRPr="00EB3BA0">
        <w:rPr>
          <w:rFonts w:cstheme="minorHAnsi"/>
          <w:b/>
          <w:caps/>
          <w:sz w:val="24"/>
          <w:szCs w:val="24"/>
        </w:rPr>
        <w:t>Prihvatljive investicije</w:t>
      </w:r>
    </w:p>
    <w:p w:rsidR="00954C33" w:rsidRPr="00EB3BA0" w:rsidRDefault="00954C33" w:rsidP="00954C33">
      <w:pPr>
        <w:ind w:left="0"/>
        <w:rPr>
          <w:rFonts w:cstheme="minorHAnsi"/>
          <w:sz w:val="24"/>
          <w:szCs w:val="24"/>
        </w:rPr>
      </w:pPr>
    </w:p>
    <w:p w:rsidR="00954C33" w:rsidRPr="00EB3BA0" w:rsidRDefault="0053173E" w:rsidP="00954C33">
      <w:pPr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Podrška u troškovima rekonstrukcije dimenzije i oka na saku mreže</w:t>
      </w:r>
      <w:r w:rsidR="00CF68AC" w:rsidRPr="00EB3BA0">
        <w:rPr>
          <w:rFonts w:cstheme="minorHAnsi"/>
          <w:sz w:val="24"/>
          <w:szCs w:val="24"/>
        </w:rPr>
        <w:t xml:space="preserve"> koče</w:t>
      </w:r>
      <w:r w:rsidRPr="00EB3BA0">
        <w:rPr>
          <w:rFonts w:cstheme="minorHAnsi"/>
          <w:sz w:val="24"/>
          <w:szCs w:val="24"/>
        </w:rPr>
        <w:t>, sa postojećih 40 mm romboidno na 40 mm kvadratno</w:t>
      </w:r>
      <w:r w:rsidR="00954C33" w:rsidRPr="00EB3BA0">
        <w:rPr>
          <w:rFonts w:cstheme="minorHAnsi"/>
          <w:sz w:val="24"/>
          <w:szCs w:val="24"/>
        </w:rPr>
        <w:t>.</w:t>
      </w:r>
    </w:p>
    <w:p w:rsidR="006C5737" w:rsidRPr="00EB3BA0" w:rsidRDefault="006C5737" w:rsidP="0053173E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</w:rPr>
      </w:pPr>
    </w:p>
    <w:p w:rsidR="006C5737" w:rsidRPr="00EB3BA0" w:rsidRDefault="00ED73DC" w:rsidP="0053173E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</w:rPr>
      </w:pPr>
      <w:r w:rsidRPr="00EB3BA0">
        <w:rPr>
          <w:rFonts w:cstheme="minorHAnsi"/>
          <w:b/>
          <w:caps/>
          <w:color w:val="000000"/>
          <w:sz w:val="24"/>
          <w:szCs w:val="24"/>
        </w:rPr>
        <w:t xml:space="preserve">SPECIFIČNI </w:t>
      </w:r>
      <w:r w:rsidR="006C5737" w:rsidRPr="00EB3BA0">
        <w:rPr>
          <w:rFonts w:cstheme="minorHAnsi"/>
          <w:b/>
          <w:caps/>
          <w:color w:val="000000"/>
          <w:sz w:val="24"/>
          <w:szCs w:val="24"/>
        </w:rPr>
        <w:t>Kriterijumi prihvatljivosti</w:t>
      </w:r>
    </w:p>
    <w:p w:rsidR="0053173E" w:rsidRPr="00EB3BA0" w:rsidRDefault="0053173E" w:rsidP="0053173E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</w:rPr>
      </w:pPr>
    </w:p>
    <w:p w:rsidR="0053173E" w:rsidRPr="00EB3BA0" w:rsidRDefault="0053173E" w:rsidP="0053173E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Kriterijumi za </w:t>
      </w:r>
      <w:r w:rsidR="007F498C" w:rsidRPr="00EB3BA0">
        <w:rPr>
          <w:rFonts w:cstheme="minorHAnsi"/>
          <w:sz w:val="24"/>
          <w:szCs w:val="24"/>
        </w:rPr>
        <w:t>podnosio</w:t>
      </w:r>
      <w:r w:rsidR="001F66E4" w:rsidRPr="00EB3BA0">
        <w:rPr>
          <w:rFonts w:cstheme="minorHAnsi"/>
          <w:sz w:val="24"/>
          <w:szCs w:val="24"/>
        </w:rPr>
        <w:t>ca</w:t>
      </w:r>
      <w:r w:rsidR="007F498C" w:rsidRPr="00EB3BA0">
        <w:rPr>
          <w:rFonts w:cstheme="minorHAnsi"/>
          <w:sz w:val="24"/>
          <w:szCs w:val="24"/>
        </w:rPr>
        <w:t xml:space="preserve"> zahtjeva za </w:t>
      </w:r>
      <w:r w:rsidRPr="00EB3BA0">
        <w:rPr>
          <w:rFonts w:cstheme="minorHAnsi"/>
          <w:sz w:val="24"/>
          <w:szCs w:val="24"/>
        </w:rPr>
        <w:t>korišćenje sredstava za podršku u prilagođavanju ribolovnog alata mreža koča su:</w:t>
      </w:r>
    </w:p>
    <w:p w:rsidR="001F66E4" w:rsidRPr="00EB3BA0" w:rsidRDefault="007F498C" w:rsidP="007F498C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da se </w:t>
      </w:r>
      <w:r w:rsidR="00BC66C3" w:rsidRPr="00EB3BA0">
        <w:rPr>
          <w:rFonts w:cstheme="minorHAnsi"/>
          <w:sz w:val="24"/>
          <w:szCs w:val="24"/>
        </w:rPr>
        <w:t>nalazi</w:t>
      </w:r>
      <w:r w:rsidRPr="00EB3BA0">
        <w:rPr>
          <w:rFonts w:cstheme="minorHAnsi"/>
          <w:sz w:val="24"/>
          <w:szCs w:val="24"/>
        </w:rPr>
        <w:t xml:space="preserve"> u Registru ribolovnih plovnih objekata koji vodi Ministarstvo poljoprivrede i ruralnog razvoja</w:t>
      </w:r>
    </w:p>
    <w:p w:rsidR="001F66E4" w:rsidRPr="00EB3BA0" w:rsidRDefault="001F66E4" w:rsidP="007F498C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da </w:t>
      </w:r>
      <w:r w:rsidR="00BC66C3" w:rsidRPr="00EB3BA0">
        <w:rPr>
          <w:rFonts w:cstheme="minorHAnsi"/>
          <w:sz w:val="24"/>
          <w:szCs w:val="24"/>
        </w:rPr>
        <w:t>ima</w:t>
      </w:r>
      <w:r w:rsidR="007F498C" w:rsidRPr="00EB3BA0">
        <w:rPr>
          <w:rFonts w:cstheme="minorHAnsi"/>
          <w:sz w:val="24"/>
          <w:szCs w:val="24"/>
        </w:rPr>
        <w:t xml:space="preserve"> instaliran funkcionalan uređaj za satelitski sistem monitoringa ribolovnih plovnih objekata</w:t>
      </w:r>
    </w:p>
    <w:p w:rsidR="0053173E" w:rsidRPr="00EB3BA0" w:rsidRDefault="007F498C" w:rsidP="007F498C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sz w:val="24"/>
          <w:szCs w:val="24"/>
        </w:rPr>
        <w:t>da je redovno u toku godine dostavlja</w:t>
      </w:r>
      <w:r w:rsidR="00270E2D" w:rsidRPr="00EB3BA0">
        <w:rPr>
          <w:rFonts w:cstheme="minorHAnsi"/>
          <w:sz w:val="24"/>
          <w:szCs w:val="24"/>
        </w:rPr>
        <w:t>o Dnevnike o ulovu Ministarstvu</w:t>
      </w:r>
      <w:r w:rsidR="0053173E" w:rsidRPr="00EB3BA0">
        <w:rPr>
          <w:rFonts w:cstheme="minorHAnsi"/>
          <w:sz w:val="24"/>
          <w:szCs w:val="24"/>
        </w:rPr>
        <w:t xml:space="preserve"> </w:t>
      </w:r>
    </w:p>
    <w:p w:rsidR="0053173E" w:rsidRPr="00EB3BA0" w:rsidRDefault="0053173E" w:rsidP="0053173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/>
          <w:caps/>
          <w:sz w:val="24"/>
          <w:szCs w:val="24"/>
        </w:rPr>
      </w:pPr>
      <w:r w:rsidRPr="00EB3BA0">
        <w:rPr>
          <w:rFonts w:cstheme="minorHAnsi"/>
          <w:sz w:val="24"/>
          <w:szCs w:val="24"/>
        </w:rPr>
        <w:t>da je u toku 201</w:t>
      </w:r>
      <w:r w:rsidR="00BC66C3" w:rsidRPr="00EB3BA0">
        <w:rPr>
          <w:rFonts w:cstheme="minorHAnsi"/>
          <w:sz w:val="24"/>
          <w:szCs w:val="24"/>
        </w:rPr>
        <w:t>3</w:t>
      </w:r>
      <w:r w:rsidRPr="00EB3BA0">
        <w:rPr>
          <w:rFonts w:cstheme="minorHAnsi"/>
          <w:sz w:val="24"/>
          <w:szCs w:val="24"/>
        </w:rPr>
        <w:t>. godine bio u rib</w:t>
      </w:r>
      <w:r w:rsidR="00270E2D" w:rsidRPr="00EB3BA0">
        <w:rPr>
          <w:rFonts w:cstheme="minorHAnsi"/>
          <w:sz w:val="24"/>
          <w:szCs w:val="24"/>
        </w:rPr>
        <w:t>olovu minimum 20 ribolovnih dana</w:t>
      </w:r>
    </w:p>
    <w:p w:rsidR="00B07957" w:rsidRPr="00EB3BA0" w:rsidRDefault="00BC66C3" w:rsidP="0053173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b/>
          <w:caps/>
          <w:sz w:val="24"/>
          <w:szCs w:val="24"/>
        </w:rPr>
      </w:pPr>
      <w:r w:rsidRPr="00EB3BA0">
        <w:rPr>
          <w:rFonts w:cstheme="minorHAnsi"/>
          <w:sz w:val="24"/>
          <w:szCs w:val="24"/>
        </w:rPr>
        <w:t>d</w:t>
      </w:r>
      <w:r w:rsidR="00B07957" w:rsidRPr="00EB3BA0">
        <w:rPr>
          <w:rFonts w:cstheme="minorHAnsi"/>
          <w:sz w:val="24"/>
          <w:szCs w:val="24"/>
        </w:rPr>
        <w:t>a podnosilac zahtjeva</w:t>
      </w:r>
      <w:r w:rsidRPr="00EB3BA0">
        <w:rPr>
          <w:rFonts w:cstheme="minorHAnsi"/>
          <w:sz w:val="24"/>
          <w:szCs w:val="24"/>
        </w:rPr>
        <w:t xml:space="preserve">, nakon završene rekonstrukcije ribolovnog alata – mreža koča, </w:t>
      </w:r>
      <w:r w:rsidR="00B07957" w:rsidRPr="00EB3BA0">
        <w:rPr>
          <w:rFonts w:cstheme="minorHAnsi"/>
          <w:sz w:val="24"/>
          <w:szCs w:val="24"/>
        </w:rPr>
        <w:t xml:space="preserve"> dostavi saglasnost </w:t>
      </w:r>
      <w:r w:rsidRPr="00EB3BA0">
        <w:rPr>
          <w:rFonts w:cstheme="minorHAnsi"/>
          <w:sz w:val="24"/>
          <w:szCs w:val="24"/>
        </w:rPr>
        <w:t>Instituta za biologiju mora</w:t>
      </w:r>
      <w:r w:rsidR="00B07957" w:rsidRPr="00EB3BA0">
        <w:rPr>
          <w:rFonts w:cstheme="minorHAnsi"/>
          <w:sz w:val="24"/>
          <w:szCs w:val="24"/>
        </w:rPr>
        <w:t xml:space="preserve"> o i</w:t>
      </w:r>
      <w:r w:rsidRPr="00EB3BA0">
        <w:rPr>
          <w:rFonts w:cstheme="minorHAnsi"/>
          <w:sz w:val="24"/>
          <w:szCs w:val="24"/>
        </w:rPr>
        <w:t>z</w:t>
      </w:r>
      <w:r w:rsidR="00B07957" w:rsidRPr="00EB3BA0">
        <w:rPr>
          <w:rFonts w:cstheme="minorHAnsi"/>
          <w:sz w:val="24"/>
          <w:szCs w:val="24"/>
        </w:rPr>
        <w:t>vr</w:t>
      </w:r>
      <w:r w:rsidRPr="00EB3BA0">
        <w:rPr>
          <w:rFonts w:cstheme="minorHAnsi"/>
          <w:sz w:val="24"/>
          <w:szCs w:val="24"/>
        </w:rPr>
        <w:t>š</w:t>
      </w:r>
      <w:r w:rsidR="00B07957" w:rsidRPr="00EB3BA0">
        <w:rPr>
          <w:rFonts w:cstheme="minorHAnsi"/>
          <w:sz w:val="24"/>
          <w:szCs w:val="24"/>
        </w:rPr>
        <w:t>enoj rekonstrukciji ribolovnog alata</w:t>
      </w:r>
    </w:p>
    <w:p w:rsidR="005B1252" w:rsidRPr="00EB3BA0" w:rsidRDefault="005B1252" w:rsidP="0053173E">
      <w:pPr>
        <w:autoSpaceDE w:val="0"/>
        <w:autoSpaceDN w:val="0"/>
        <w:adjustRightInd w:val="0"/>
        <w:ind w:left="0"/>
        <w:rPr>
          <w:rFonts w:cstheme="minorHAnsi"/>
          <w:b/>
          <w:color w:val="000000"/>
          <w:sz w:val="24"/>
          <w:szCs w:val="24"/>
        </w:rPr>
      </w:pPr>
    </w:p>
    <w:p w:rsidR="007E0541" w:rsidRPr="00EB3BA0" w:rsidRDefault="005B1252" w:rsidP="0053173E">
      <w:pPr>
        <w:autoSpaceDE w:val="0"/>
        <w:autoSpaceDN w:val="0"/>
        <w:adjustRightInd w:val="0"/>
        <w:ind w:left="0"/>
        <w:rPr>
          <w:rFonts w:cstheme="minorHAnsi"/>
          <w:b/>
          <w:color w:val="000000"/>
          <w:sz w:val="24"/>
          <w:szCs w:val="24"/>
        </w:rPr>
      </w:pPr>
      <w:r w:rsidRPr="00EB3BA0">
        <w:rPr>
          <w:rFonts w:cstheme="minorHAnsi"/>
          <w:b/>
          <w:color w:val="000000"/>
          <w:sz w:val="24"/>
          <w:szCs w:val="24"/>
        </w:rPr>
        <w:t>VISINA PODRŠKE</w:t>
      </w:r>
    </w:p>
    <w:p w:rsidR="005B1252" w:rsidRPr="00EB3BA0" w:rsidRDefault="005B1252" w:rsidP="0005272D">
      <w:pPr>
        <w:spacing w:after="120"/>
        <w:ind w:left="0"/>
        <w:rPr>
          <w:rFonts w:cstheme="minorHAnsi"/>
          <w:sz w:val="24"/>
          <w:szCs w:val="24"/>
        </w:rPr>
      </w:pPr>
    </w:p>
    <w:p w:rsidR="0005272D" w:rsidRPr="00EB3BA0" w:rsidRDefault="0005272D" w:rsidP="0005272D">
      <w:pPr>
        <w:spacing w:after="120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Maksimalno učešće javnih sredstava iznosi </w:t>
      </w:r>
      <w:r w:rsidR="00DA202E" w:rsidRPr="00EB3BA0">
        <w:rPr>
          <w:rFonts w:cstheme="minorHAnsi"/>
          <w:sz w:val="24"/>
          <w:szCs w:val="24"/>
        </w:rPr>
        <w:t>5</w:t>
      </w:r>
      <w:r w:rsidRPr="00EB3BA0">
        <w:rPr>
          <w:rFonts w:cstheme="minorHAnsi"/>
          <w:sz w:val="24"/>
          <w:szCs w:val="24"/>
        </w:rPr>
        <w:t>00 €</w:t>
      </w:r>
      <w:r w:rsidR="005B1252" w:rsidRPr="00EB3BA0">
        <w:rPr>
          <w:rFonts w:cstheme="minorHAnsi"/>
          <w:sz w:val="24"/>
          <w:szCs w:val="24"/>
        </w:rPr>
        <w:t xml:space="preserve"> po uspješno izvršenoj rekonstrukciji ribolovnog alata</w:t>
      </w:r>
      <w:r w:rsidRPr="00EB3BA0">
        <w:rPr>
          <w:rFonts w:cstheme="minorHAnsi"/>
          <w:sz w:val="24"/>
          <w:szCs w:val="24"/>
        </w:rPr>
        <w:t xml:space="preserve">. </w:t>
      </w:r>
    </w:p>
    <w:p w:rsidR="007E0541" w:rsidRPr="00EB3BA0" w:rsidRDefault="007E0541" w:rsidP="0053173E">
      <w:pPr>
        <w:ind w:left="0"/>
        <w:rPr>
          <w:rFonts w:eastAsia="Calibri" w:cstheme="minorHAnsi"/>
          <w:b/>
          <w:sz w:val="24"/>
          <w:szCs w:val="24"/>
        </w:rPr>
      </w:pPr>
    </w:p>
    <w:p w:rsidR="003305A3" w:rsidRPr="00EB3BA0" w:rsidRDefault="008003AB" w:rsidP="0053173E">
      <w:pPr>
        <w:ind w:left="0"/>
        <w:rPr>
          <w:rFonts w:eastAsia="Calibri" w:cstheme="minorHAnsi"/>
          <w:b/>
          <w:caps/>
          <w:sz w:val="24"/>
          <w:szCs w:val="24"/>
        </w:rPr>
      </w:pPr>
      <w:r w:rsidRPr="00EB3BA0">
        <w:rPr>
          <w:rFonts w:eastAsia="Calibri" w:cstheme="minorHAnsi"/>
          <w:b/>
          <w:caps/>
          <w:sz w:val="24"/>
          <w:szCs w:val="24"/>
        </w:rPr>
        <w:t>ZAHTJEV ZA PODRŠKU</w:t>
      </w:r>
    </w:p>
    <w:p w:rsidR="00672230" w:rsidRPr="00EB3BA0" w:rsidRDefault="00672230" w:rsidP="0053173E">
      <w:pPr>
        <w:ind w:left="0"/>
        <w:rPr>
          <w:rFonts w:cstheme="minorHAnsi"/>
          <w:b/>
          <w:sz w:val="24"/>
          <w:szCs w:val="24"/>
        </w:rPr>
      </w:pPr>
    </w:p>
    <w:p w:rsidR="0053173E" w:rsidRPr="00EB3BA0" w:rsidRDefault="0053173E" w:rsidP="0053173E">
      <w:pPr>
        <w:ind w:left="0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lastRenderedPageBreak/>
        <w:t>Podnošenje dokumentacije</w:t>
      </w:r>
    </w:p>
    <w:p w:rsidR="0053173E" w:rsidRPr="00EB3BA0" w:rsidRDefault="0053173E" w:rsidP="0053173E">
      <w:pPr>
        <w:ind w:left="0"/>
        <w:rPr>
          <w:rFonts w:cstheme="minorHAnsi"/>
          <w:b/>
          <w:sz w:val="24"/>
          <w:szCs w:val="24"/>
        </w:rPr>
      </w:pPr>
    </w:p>
    <w:p w:rsidR="0053173E" w:rsidRPr="00EB3BA0" w:rsidRDefault="0053173E" w:rsidP="0053173E">
      <w:pPr>
        <w:pStyle w:val="ListParagraph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Obrazac</w:t>
      </w:r>
      <w:bookmarkStart w:id="0" w:name="_Toc272607755"/>
      <w:r w:rsidRPr="00EB3BA0">
        <w:rPr>
          <w:rFonts w:cstheme="minorHAnsi"/>
          <w:sz w:val="24"/>
          <w:szCs w:val="24"/>
        </w:rPr>
        <w:t xml:space="preserve"> Z</w:t>
      </w:r>
      <w:r w:rsidRPr="00EB3BA0">
        <w:rPr>
          <w:rFonts w:cstheme="minorHAnsi"/>
          <w:iCs/>
          <w:sz w:val="24"/>
          <w:szCs w:val="24"/>
        </w:rPr>
        <w:t>ahtjeva za dodjelu podrške</w:t>
      </w:r>
      <w:bookmarkEnd w:id="0"/>
      <w:r w:rsidRPr="00EB3BA0">
        <w:rPr>
          <w:rFonts w:cstheme="minorHAnsi"/>
          <w:iCs/>
          <w:sz w:val="24"/>
          <w:szCs w:val="24"/>
        </w:rPr>
        <w:t xml:space="preserve"> </w:t>
      </w:r>
      <w:r w:rsidR="001A2454" w:rsidRPr="00EB3BA0">
        <w:rPr>
          <w:rFonts w:cstheme="minorHAnsi"/>
          <w:sz w:val="24"/>
          <w:szCs w:val="24"/>
        </w:rPr>
        <w:t>za</w:t>
      </w:r>
      <w:r w:rsidR="007F498C" w:rsidRPr="00EB3BA0">
        <w:rPr>
          <w:rFonts w:cstheme="minorHAnsi"/>
          <w:sz w:val="24"/>
          <w:szCs w:val="24"/>
        </w:rPr>
        <w:t xml:space="preserve"> </w:t>
      </w:r>
      <w:r w:rsidR="007F498C" w:rsidRPr="00EB3BA0">
        <w:rPr>
          <w:rFonts w:cstheme="minorHAnsi"/>
          <w:noProof/>
          <w:sz w:val="24"/>
          <w:szCs w:val="24"/>
        </w:rPr>
        <w:t>p</w:t>
      </w:r>
      <w:r w:rsidR="007F498C" w:rsidRPr="00EB3BA0">
        <w:rPr>
          <w:rFonts w:cstheme="minorHAnsi"/>
          <w:sz w:val="24"/>
          <w:szCs w:val="24"/>
        </w:rPr>
        <w:t xml:space="preserve">rilagođavanje dimenzija oka na saku mreže koče </w:t>
      </w:r>
      <w:r w:rsidRPr="00EB3BA0">
        <w:rPr>
          <w:rFonts w:cstheme="minorHAnsi"/>
          <w:sz w:val="24"/>
          <w:szCs w:val="24"/>
        </w:rPr>
        <w:t xml:space="preserve">se može preuzeti na sajtu Ministarstva poljoprivrede i ruralnog razvoja ili u kancelarijama </w:t>
      </w:r>
      <w:r w:rsidR="007F498C" w:rsidRPr="00EB3BA0">
        <w:rPr>
          <w:rFonts w:cstheme="minorHAnsi"/>
          <w:sz w:val="24"/>
          <w:szCs w:val="24"/>
        </w:rPr>
        <w:t>Direkcije</w:t>
      </w:r>
      <w:r w:rsidRPr="00EB3BA0">
        <w:rPr>
          <w:rFonts w:cstheme="minorHAnsi"/>
          <w:sz w:val="24"/>
          <w:szCs w:val="24"/>
        </w:rPr>
        <w:t xml:space="preserve"> za ribarstvo u Ministarstvu poljoprivrede i ruralnog razvoja.</w:t>
      </w:r>
    </w:p>
    <w:p w:rsidR="00AB2BCB" w:rsidRPr="00EB3BA0" w:rsidRDefault="004918BF" w:rsidP="0053173E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      </w:t>
      </w:r>
    </w:p>
    <w:p w:rsidR="00ED6A6C" w:rsidRPr="00EB3BA0" w:rsidRDefault="00A3271C" w:rsidP="0053173E">
      <w:pPr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Napomena</w:t>
      </w:r>
      <w:r w:rsidR="00E778B1" w:rsidRPr="00EB3BA0">
        <w:rPr>
          <w:rFonts w:cstheme="minorHAnsi"/>
          <w:b/>
          <w:sz w:val="24"/>
          <w:szCs w:val="24"/>
        </w:rPr>
        <w:t>:</w:t>
      </w:r>
      <w:r w:rsidRPr="00EB3BA0">
        <w:rPr>
          <w:rFonts w:cstheme="minorHAnsi"/>
          <w:sz w:val="24"/>
          <w:szCs w:val="24"/>
        </w:rPr>
        <w:t xml:space="preserve"> Ukoliko ukupan iznos svih zahtjeva za ovaj Javni poziv prelazi budžetom planirani godišnji iznos, visina podrške će se proporcionalno umanjiti svim podnosiocima zahtjeva.</w:t>
      </w:r>
    </w:p>
    <w:p w:rsidR="00A0293F" w:rsidRPr="00EB3BA0" w:rsidRDefault="00A0293F" w:rsidP="00A0293F">
      <w:pPr>
        <w:pStyle w:val="ListParagraph"/>
        <w:ind w:left="0"/>
        <w:rPr>
          <w:rFonts w:cstheme="minorHAnsi"/>
          <w:sz w:val="24"/>
          <w:szCs w:val="24"/>
        </w:rPr>
      </w:pPr>
      <w:bookmarkStart w:id="1" w:name="_Toc346820334"/>
    </w:p>
    <w:p w:rsidR="00A0293F" w:rsidRPr="00EB3BA0" w:rsidRDefault="00A0293F" w:rsidP="00A0293F">
      <w:pPr>
        <w:pStyle w:val="ListParagraph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Popunjen obrazac zahtjeva dostaviti isključivo putem pošte, na sljedeću adresu:</w:t>
      </w:r>
    </w:p>
    <w:p w:rsidR="00A0293F" w:rsidRPr="00EB3BA0" w:rsidRDefault="00A0293F" w:rsidP="00A0293F">
      <w:pPr>
        <w:ind w:left="0"/>
        <w:jc w:val="center"/>
        <w:rPr>
          <w:rFonts w:cstheme="minorHAnsi"/>
          <w:noProof/>
          <w:sz w:val="24"/>
          <w:szCs w:val="24"/>
        </w:rPr>
      </w:pPr>
    </w:p>
    <w:p w:rsidR="00A0293F" w:rsidRPr="00EB3BA0" w:rsidRDefault="00A0293F" w:rsidP="00A0293F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</w:rPr>
      </w:pPr>
      <w:r w:rsidRPr="00EB3BA0">
        <w:rPr>
          <w:rFonts w:cstheme="minorHAnsi"/>
          <w:b/>
          <w:i/>
          <w:noProof/>
          <w:color w:val="006666"/>
          <w:sz w:val="24"/>
          <w:szCs w:val="24"/>
        </w:rPr>
        <w:t>Ministarstvo poljoprivrede i ruralnog razvoja</w:t>
      </w:r>
    </w:p>
    <w:p w:rsidR="00A0293F" w:rsidRPr="00EB3BA0" w:rsidRDefault="006041F9" w:rsidP="00A0293F">
      <w:pPr>
        <w:ind w:left="0"/>
        <w:jc w:val="center"/>
        <w:rPr>
          <w:rFonts w:cstheme="minorHAnsi"/>
          <w:b/>
          <w:i/>
          <w:noProof/>
          <w:color w:val="006666"/>
          <w:sz w:val="24"/>
          <w:szCs w:val="24"/>
        </w:rPr>
      </w:pPr>
      <w:r w:rsidRPr="00EB3BA0">
        <w:rPr>
          <w:rFonts w:cstheme="minorHAnsi"/>
          <w:b/>
          <w:i/>
          <w:noProof/>
          <w:color w:val="006666"/>
          <w:sz w:val="24"/>
          <w:szCs w:val="24"/>
        </w:rPr>
        <w:t>Direkcija</w:t>
      </w:r>
      <w:r w:rsidR="00A0293F" w:rsidRPr="00EB3BA0">
        <w:rPr>
          <w:rFonts w:cstheme="minorHAnsi"/>
          <w:b/>
          <w:i/>
          <w:noProof/>
          <w:color w:val="006666"/>
          <w:sz w:val="24"/>
          <w:szCs w:val="24"/>
        </w:rPr>
        <w:t xml:space="preserve"> za ribarstvo</w:t>
      </w:r>
    </w:p>
    <w:p w:rsidR="00A0293F" w:rsidRPr="00EB3BA0" w:rsidRDefault="00A0293F" w:rsidP="00A0293F">
      <w:pPr>
        <w:ind w:left="0"/>
        <w:jc w:val="center"/>
        <w:rPr>
          <w:rFonts w:cstheme="minorHAnsi"/>
          <w:b/>
          <w:i/>
          <w:color w:val="006666"/>
          <w:sz w:val="24"/>
          <w:szCs w:val="24"/>
        </w:rPr>
      </w:pPr>
      <w:r w:rsidRPr="00EB3BA0">
        <w:rPr>
          <w:rFonts w:cstheme="minorHAnsi"/>
          <w:b/>
          <w:i/>
          <w:noProof/>
          <w:color w:val="006666"/>
          <w:sz w:val="24"/>
          <w:szCs w:val="24"/>
        </w:rPr>
        <w:t xml:space="preserve">po Javnom pozivu za dodjelu podrške za </w:t>
      </w:r>
      <w:r w:rsidR="006041F9" w:rsidRPr="00EB3BA0">
        <w:rPr>
          <w:rFonts w:cstheme="minorHAnsi"/>
          <w:b/>
          <w:i/>
          <w:color w:val="006666"/>
          <w:sz w:val="24"/>
          <w:szCs w:val="24"/>
        </w:rPr>
        <w:t xml:space="preserve">za </w:t>
      </w:r>
      <w:r w:rsidR="006041F9" w:rsidRPr="00EB3BA0">
        <w:rPr>
          <w:rFonts w:cstheme="minorHAnsi"/>
          <w:b/>
          <w:i/>
          <w:noProof/>
          <w:color w:val="006666"/>
          <w:sz w:val="24"/>
          <w:szCs w:val="24"/>
        </w:rPr>
        <w:t>p</w:t>
      </w:r>
      <w:r w:rsidR="006041F9" w:rsidRPr="00EB3BA0">
        <w:rPr>
          <w:rFonts w:cstheme="minorHAnsi"/>
          <w:b/>
          <w:i/>
          <w:color w:val="006666"/>
          <w:sz w:val="24"/>
          <w:szCs w:val="24"/>
        </w:rPr>
        <w:t>rilagođavanje dimenzija oka na saku mreže koče</w:t>
      </w:r>
      <w:r w:rsidR="006041F9" w:rsidRPr="00EB3BA0">
        <w:rPr>
          <w:rFonts w:cstheme="minorHAnsi"/>
          <w:b/>
          <w:i/>
          <w:noProof/>
          <w:color w:val="006666"/>
          <w:sz w:val="24"/>
          <w:szCs w:val="24"/>
        </w:rPr>
        <w:t xml:space="preserve"> </w:t>
      </w:r>
      <w:r w:rsidRPr="00EB3BA0">
        <w:rPr>
          <w:rFonts w:cstheme="minorHAnsi"/>
          <w:b/>
          <w:i/>
          <w:noProof/>
          <w:color w:val="006666"/>
          <w:sz w:val="24"/>
          <w:szCs w:val="24"/>
        </w:rPr>
        <w:t>Rimski trg br. 46, 81000 Podgorica</w:t>
      </w:r>
    </w:p>
    <w:p w:rsidR="00A0293F" w:rsidRPr="00EB3BA0" w:rsidRDefault="00A0293F" w:rsidP="00A0293F">
      <w:pPr>
        <w:ind w:left="0"/>
        <w:rPr>
          <w:rFonts w:cstheme="minorHAnsi"/>
          <w:color w:val="006666"/>
          <w:sz w:val="24"/>
          <w:szCs w:val="24"/>
        </w:rPr>
      </w:pPr>
    </w:p>
    <w:p w:rsidR="00A0293F" w:rsidRPr="00EB3BA0" w:rsidRDefault="00A0293F" w:rsidP="00A0293F">
      <w:pPr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Trajanje Javnog poziva je 30 kalendarskih dana od dana objavljivanja Javnog poziva, dok će se obrada i odobravanje primljenih zahtjeva vršiti nakon završetka Javnog poziva.</w:t>
      </w:r>
    </w:p>
    <w:p w:rsidR="00BD0006" w:rsidRPr="00EB3BA0" w:rsidRDefault="00BD0006" w:rsidP="006041F9">
      <w:pPr>
        <w:ind w:left="0"/>
        <w:rPr>
          <w:rFonts w:eastAsia="Calibri" w:cstheme="minorHAnsi"/>
          <w:sz w:val="24"/>
          <w:szCs w:val="24"/>
        </w:rPr>
      </w:pPr>
    </w:p>
    <w:p w:rsidR="00BD0006" w:rsidRPr="00EB3BA0" w:rsidRDefault="00BD0006" w:rsidP="00A0293F">
      <w:pPr>
        <w:ind w:left="0"/>
        <w:rPr>
          <w:rFonts w:eastAsia="Calibri" w:cstheme="minorHAnsi"/>
          <w:sz w:val="24"/>
          <w:szCs w:val="24"/>
        </w:rPr>
      </w:pPr>
    </w:p>
    <w:p w:rsidR="00A0293F" w:rsidRPr="00EB3BA0" w:rsidRDefault="00A0293F" w:rsidP="00A0293F">
      <w:pPr>
        <w:pStyle w:val="ListParagraph"/>
        <w:ind w:left="0"/>
        <w:rPr>
          <w:rFonts w:cstheme="minorHAnsi"/>
          <w:b/>
          <w:sz w:val="24"/>
          <w:szCs w:val="24"/>
        </w:rPr>
      </w:pPr>
      <w:bookmarkStart w:id="2" w:name="_Toc346820336"/>
      <w:bookmarkEnd w:id="1"/>
      <w:r w:rsidRPr="00EB3BA0">
        <w:rPr>
          <w:rFonts w:cstheme="minorHAnsi"/>
          <w:b/>
          <w:sz w:val="24"/>
          <w:szCs w:val="24"/>
        </w:rPr>
        <w:t>PROCEDURA REALIZACIJE</w:t>
      </w:r>
    </w:p>
    <w:p w:rsidR="00A0293F" w:rsidRPr="00EB3BA0" w:rsidRDefault="00A0293F" w:rsidP="00A0293F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256186">
      <w:pPr>
        <w:pStyle w:val="ListParagraph"/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Ministarstvo poljoprivrede i ruralnog razvoja formira Komisiju za dodjelu podrške, koja će razmatrati pristigle zahtjeve. Podržani korisnici će dobiti Rješenje o dodjeli podrške za  </w:t>
      </w:r>
      <w:r w:rsidRPr="00EB3BA0">
        <w:rPr>
          <w:rFonts w:cstheme="minorHAnsi"/>
          <w:noProof/>
          <w:sz w:val="24"/>
          <w:szCs w:val="24"/>
        </w:rPr>
        <w:t>p</w:t>
      </w:r>
      <w:r w:rsidRPr="00EB3BA0">
        <w:rPr>
          <w:rFonts w:cstheme="minorHAnsi"/>
          <w:sz w:val="24"/>
          <w:szCs w:val="24"/>
        </w:rPr>
        <w:t xml:space="preserve">rilagođavanje dimenzija oka na saku mreže koče. Krajnji rok za završetak investicije i podnošenje zahtjeva za isplatu je 30. </w:t>
      </w:r>
      <w:r w:rsidR="00E57712" w:rsidRPr="00EB3BA0">
        <w:rPr>
          <w:rFonts w:cstheme="minorHAnsi"/>
          <w:sz w:val="24"/>
          <w:szCs w:val="24"/>
        </w:rPr>
        <w:t>septembar</w:t>
      </w:r>
      <w:r w:rsidRPr="00EB3BA0">
        <w:rPr>
          <w:rFonts w:cstheme="minorHAnsi"/>
          <w:sz w:val="24"/>
          <w:szCs w:val="24"/>
        </w:rPr>
        <w:t xml:space="preserve"> 2014. godine. Komisija će obići korisnike koji su blagovremeno podnijeli kompletnu dokumentaciju za isplatu. Po obavljenoj kontroli na terenu, komisija sačinjava Izvještaj o ispunjenosti uslova sa foto-zapisom na osnovu kojeg se obračunava odobreni iznos podrške, a koji će biti isplaćen na žiro račun korisnika.  </w:t>
      </w:r>
    </w:p>
    <w:p w:rsidR="00A0293F" w:rsidRPr="00EB3BA0" w:rsidRDefault="00A0293F" w:rsidP="00A0293F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A0293F">
      <w:pPr>
        <w:ind w:left="0"/>
        <w:rPr>
          <w:rFonts w:cstheme="minorHAnsi"/>
          <w:b/>
          <w:sz w:val="24"/>
          <w:szCs w:val="24"/>
          <w:u w:val="single"/>
        </w:rPr>
      </w:pPr>
      <w:r w:rsidRPr="00EB3BA0">
        <w:rPr>
          <w:rFonts w:cstheme="minorHAnsi"/>
          <w:b/>
          <w:sz w:val="24"/>
          <w:szCs w:val="24"/>
          <w:u w:val="single"/>
        </w:rPr>
        <w:t>Nepotpuna i neblagovremeno podnijeta dokumentacija se neće razmatrati.</w:t>
      </w:r>
    </w:p>
    <w:p w:rsidR="00A0293F" w:rsidRPr="00EB3BA0" w:rsidRDefault="00A0293F" w:rsidP="00A0293F">
      <w:pPr>
        <w:ind w:left="0"/>
        <w:rPr>
          <w:rFonts w:cstheme="minorHAnsi"/>
          <w:b/>
          <w:sz w:val="24"/>
          <w:szCs w:val="24"/>
          <w:u w:val="single"/>
        </w:rPr>
      </w:pPr>
    </w:p>
    <w:p w:rsidR="00BD0006" w:rsidRPr="00EB3BA0" w:rsidRDefault="00BD0006" w:rsidP="0053173E">
      <w:pPr>
        <w:rPr>
          <w:rFonts w:cstheme="minorHAnsi"/>
          <w:sz w:val="24"/>
          <w:szCs w:val="24"/>
        </w:rPr>
      </w:pPr>
    </w:p>
    <w:bookmarkEnd w:id="2"/>
    <w:p w:rsidR="00525048" w:rsidRPr="00EB3BA0" w:rsidRDefault="00BD0006" w:rsidP="0053173E">
      <w:pPr>
        <w:ind w:left="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Informacije u vezi sa Javnim pozivom mogu se dobiti putem telefona: </w:t>
      </w:r>
    </w:p>
    <w:p w:rsidR="00525048" w:rsidRPr="00EB3BA0" w:rsidRDefault="00525048" w:rsidP="0053173E">
      <w:pPr>
        <w:ind w:left="0"/>
        <w:rPr>
          <w:rFonts w:cstheme="minorHAnsi"/>
          <w:b/>
          <w:sz w:val="24"/>
          <w:szCs w:val="24"/>
        </w:rPr>
      </w:pPr>
    </w:p>
    <w:p w:rsidR="00525048" w:rsidRPr="00EB3BA0" w:rsidRDefault="00BD0006" w:rsidP="0053173E">
      <w:pPr>
        <w:ind w:left="0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020/482-</w:t>
      </w:r>
      <w:r w:rsidR="00A0293F" w:rsidRPr="00EB3BA0">
        <w:rPr>
          <w:rFonts w:cstheme="minorHAnsi"/>
          <w:b/>
          <w:sz w:val="24"/>
          <w:szCs w:val="24"/>
        </w:rPr>
        <w:t xml:space="preserve">270 </w:t>
      </w:r>
    </w:p>
    <w:p w:rsidR="00275502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020/234-305</w:t>
      </w: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B72762" w:rsidRPr="00B72762" w:rsidRDefault="00B72762" w:rsidP="0053173E">
      <w:pPr>
        <w:ind w:left="0"/>
        <w:rPr>
          <w:rFonts w:cstheme="minorHAnsi"/>
          <w:sz w:val="24"/>
          <w:szCs w:val="24"/>
        </w:rPr>
      </w:pPr>
    </w:p>
    <w:p w:rsidR="00A0293F" w:rsidRPr="00B72762" w:rsidRDefault="00A0293F" w:rsidP="0053173E">
      <w:pPr>
        <w:ind w:left="0"/>
        <w:rPr>
          <w:rFonts w:cstheme="minorHAnsi"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A0293F" w:rsidRPr="00EB3BA0" w:rsidRDefault="00A0293F" w:rsidP="0053173E">
      <w:pPr>
        <w:ind w:left="0"/>
        <w:rPr>
          <w:rFonts w:cstheme="minorHAnsi"/>
          <w:b/>
          <w:sz w:val="24"/>
          <w:szCs w:val="24"/>
        </w:rPr>
      </w:pPr>
    </w:p>
    <w:p w:rsidR="009A200A" w:rsidRPr="00EB3BA0" w:rsidRDefault="00E57712" w:rsidP="00525048">
      <w:pPr>
        <w:ind w:left="0"/>
        <w:jc w:val="center"/>
        <w:rPr>
          <w:rFonts w:cstheme="minorHAnsi"/>
          <w:sz w:val="24"/>
          <w:szCs w:val="24"/>
        </w:rPr>
      </w:pPr>
      <w:r w:rsidRPr="00EB3BA0">
        <w:rPr>
          <w:rStyle w:val="Emphasis"/>
          <w:rFonts w:cstheme="minorHAnsi"/>
          <w:b/>
          <w:i w:val="0"/>
          <w:sz w:val="24"/>
          <w:szCs w:val="24"/>
        </w:rPr>
        <w:lastRenderedPageBreak/>
        <w:t>ZAHTJEV ZA DODJELU PODRŠKE ZA</w:t>
      </w:r>
      <w:r w:rsidR="00E378A1" w:rsidRPr="00EB3BA0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="00E378A1" w:rsidRPr="00EB3BA0">
        <w:rPr>
          <w:rFonts w:cstheme="minorHAnsi"/>
          <w:b/>
          <w:noProof/>
          <w:sz w:val="24"/>
          <w:szCs w:val="24"/>
        </w:rPr>
        <w:t>P</w:t>
      </w:r>
      <w:r w:rsidR="00E378A1" w:rsidRPr="00EB3BA0">
        <w:rPr>
          <w:rFonts w:cstheme="minorHAnsi"/>
          <w:b/>
          <w:sz w:val="24"/>
          <w:szCs w:val="24"/>
        </w:rPr>
        <w:t>RILAGOĐAVANJE DIMENZIJA OKA NA SAKU MREŽE KOČE</w:t>
      </w:r>
    </w:p>
    <w:p w:rsidR="009A200A" w:rsidRPr="00EB3BA0" w:rsidRDefault="009A200A" w:rsidP="0053173E">
      <w:pPr>
        <w:rPr>
          <w:rFonts w:cstheme="minorHAnsi"/>
          <w:noProof/>
          <w:sz w:val="24"/>
          <w:szCs w:val="24"/>
          <w:u w:val="single"/>
        </w:rPr>
      </w:pPr>
    </w:p>
    <w:p w:rsidR="00525048" w:rsidRPr="00EB3BA0" w:rsidRDefault="00525048" w:rsidP="00525048">
      <w:pPr>
        <w:jc w:val="center"/>
        <w:rPr>
          <w:rFonts w:cstheme="minorHAnsi"/>
          <w:sz w:val="24"/>
          <w:szCs w:val="24"/>
        </w:rPr>
      </w:pPr>
      <w:bookmarkStart w:id="3" w:name="_Toc291651269"/>
    </w:p>
    <w:p w:rsidR="00525048" w:rsidRPr="00EB3BA0" w:rsidRDefault="00525048" w:rsidP="00525048">
      <w:pPr>
        <w:pStyle w:val="Heading3"/>
        <w:jc w:val="center"/>
        <w:rPr>
          <w:rFonts w:asciiTheme="minorHAnsi" w:hAnsiTheme="minorHAnsi" w:cstheme="minorHAnsi"/>
          <w:sz w:val="24"/>
          <w:szCs w:val="24"/>
        </w:rPr>
      </w:pPr>
      <w:r w:rsidRPr="00EB3BA0">
        <w:rPr>
          <w:rFonts w:asciiTheme="minorHAnsi" w:hAnsiTheme="minorHAnsi" w:cstheme="minorHAnsi"/>
          <w:sz w:val="24"/>
          <w:szCs w:val="24"/>
        </w:rPr>
        <w:t>OSNOVNI PODACI O PODNOSIOCU ZAHTJEVA</w:t>
      </w:r>
      <w:bookmarkEnd w:id="3"/>
    </w:p>
    <w:p w:rsidR="00525048" w:rsidRPr="00EB3BA0" w:rsidRDefault="00525048" w:rsidP="00525048">
      <w:pPr>
        <w:rPr>
          <w:rFonts w:cstheme="minorHAnsi"/>
          <w:sz w:val="24"/>
          <w:szCs w:val="24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525048" w:rsidRPr="00EB3BA0" w:rsidTr="001C244D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EB3BA0">
              <w:rPr>
                <w:rFonts w:cstheme="minorHAnsi"/>
                <w:sz w:val="24"/>
                <w:szCs w:val="24"/>
              </w:rPr>
              <w:t>Ime i prezime/Naziv podnosioca zahtjeva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1C244D">
        <w:trPr>
          <w:trHeight w:val="417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EB3BA0">
              <w:rPr>
                <w:rFonts w:cstheme="minorHAnsi"/>
                <w:sz w:val="24"/>
                <w:szCs w:val="24"/>
              </w:rPr>
              <w:t>Adresa podnosioca zahtjeva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1C244D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sz w:val="24"/>
                <w:szCs w:val="24"/>
              </w:rPr>
            </w:pPr>
            <w:r w:rsidRPr="00EB3BA0">
              <w:rPr>
                <w:rFonts w:cstheme="minorHAnsi"/>
                <w:sz w:val="24"/>
                <w:szCs w:val="24"/>
              </w:rPr>
              <w:t>JMBG (jedinstveni matični broj građana)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1C244D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sz w:val="24"/>
                <w:szCs w:val="24"/>
              </w:rPr>
            </w:pPr>
            <w:r w:rsidRPr="00EB3BA0">
              <w:rPr>
                <w:rFonts w:cstheme="minorHAnsi"/>
                <w:sz w:val="24"/>
                <w:szCs w:val="24"/>
              </w:rPr>
              <w:t>Kontakt telefon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1C244D">
        <w:trPr>
          <w:trHeight w:val="390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sz w:val="24"/>
                <w:szCs w:val="24"/>
              </w:rPr>
            </w:pPr>
            <w:r w:rsidRPr="00EB3BA0">
              <w:rPr>
                <w:rFonts w:cstheme="minorHAnsi"/>
                <w:sz w:val="24"/>
                <w:szCs w:val="24"/>
              </w:rPr>
              <w:t xml:space="preserve">Poslovna banka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1C244D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sz w:val="24"/>
                <w:szCs w:val="24"/>
              </w:rPr>
            </w:pPr>
            <w:r w:rsidRPr="00EB3BA0">
              <w:rPr>
                <w:rFonts w:cstheme="minorHAnsi"/>
                <w:sz w:val="24"/>
                <w:szCs w:val="24"/>
              </w:rPr>
              <w:t>Broj žiro računa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525048" w:rsidRPr="00EB3BA0" w:rsidRDefault="00525048" w:rsidP="00525048">
      <w:pPr>
        <w:rPr>
          <w:rFonts w:eastAsia="Times New Roman" w:cstheme="minorHAnsi"/>
          <w:b/>
          <w:bCs/>
          <w:iCs/>
          <w:sz w:val="24"/>
          <w:szCs w:val="24"/>
        </w:rPr>
      </w:pPr>
    </w:p>
    <w:p w:rsidR="00525048" w:rsidRPr="00EB3BA0" w:rsidRDefault="00525048" w:rsidP="00525048">
      <w:pPr>
        <w:ind w:left="0"/>
        <w:rPr>
          <w:rFonts w:cstheme="minorHAnsi"/>
          <w:b/>
          <w:bCs/>
          <w:iCs/>
          <w:sz w:val="24"/>
          <w:szCs w:val="24"/>
        </w:rPr>
      </w:pPr>
    </w:p>
    <w:p w:rsidR="009A200A" w:rsidRPr="00EB3BA0" w:rsidRDefault="009A200A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25048">
      <w:pPr>
        <w:jc w:val="center"/>
        <w:rPr>
          <w:rFonts w:cstheme="minorHAnsi"/>
          <w:b/>
          <w:bCs/>
          <w:iCs/>
          <w:sz w:val="24"/>
          <w:szCs w:val="24"/>
        </w:rPr>
      </w:pPr>
      <w:bookmarkStart w:id="4" w:name="_Toc291651275"/>
      <w:r w:rsidRPr="00EB3BA0">
        <w:rPr>
          <w:rFonts w:cstheme="minorHAnsi"/>
          <w:b/>
          <w:sz w:val="24"/>
          <w:szCs w:val="24"/>
        </w:rPr>
        <w:t>PODACI O DJELATNOSTI</w:t>
      </w:r>
      <w:bookmarkEnd w:id="4"/>
    </w:p>
    <w:p w:rsidR="00525048" w:rsidRPr="00EB3BA0" w:rsidRDefault="00525048" w:rsidP="00525048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3"/>
        <w:gridCol w:w="5172"/>
      </w:tblGrid>
      <w:tr w:rsidR="00525048" w:rsidRPr="00EB3BA0" w:rsidTr="00525048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48" w:rsidRPr="00EB3BA0" w:rsidRDefault="00525048" w:rsidP="001C244D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EB3BA0">
              <w:rPr>
                <w:rFonts w:cstheme="minorHAnsi"/>
                <w:b/>
                <w:bCs/>
                <w:iCs/>
                <w:sz w:val="24"/>
                <w:szCs w:val="24"/>
              </w:rPr>
              <w:t>Podaci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48" w:rsidRPr="00EB3BA0" w:rsidRDefault="00525048" w:rsidP="001C244D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EB3BA0">
              <w:rPr>
                <w:rFonts w:cstheme="minorHAnsi"/>
                <w:b/>
                <w:bCs/>
                <w:iCs/>
                <w:sz w:val="24"/>
                <w:szCs w:val="24"/>
              </w:rPr>
              <w:t>Upisati</w:t>
            </w:r>
          </w:p>
        </w:tc>
      </w:tr>
      <w:tr w:rsidR="00525048" w:rsidRPr="00EB3BA0" w:rsidTr="00525048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48" w:rsidRPr="00EB3BA0" w:rsidRDefault="00525048" w:rsidP="001C244D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 w:rsidRPr="00EB3BA0">
              <w:rPr>
                <w:rFonts w:cstheme="minorHAnsi"/>
                <w:bCs/>
                <w:iCs/>
                <w:sz w:val="24"/>
                <w:szCs w:val="24"/>
              </w:rPr>
              <w:t>Ribolovno područje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525048" w:rsidRPr="00EB3BA0" w:rsidTr="00525048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  <w:p w:rsidR="00525048" w:rsidRPr="00EB3BA0" w:rsidRDefault="00525048" w:rsidP="001C244D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 w:rsidRPr="00EB3BA0">
              <w:rPr>
                <w:rFonts w:cstheme="minorHAnsi"/>
                <w:bCs/>
                <w:iCs/>
                <w:sz w:val="24"/>
                <w:szCs w:val="24"/>
              </w:rPr>
              <w:t>Ribolovni alati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525048" w:rsidRPr="00EB3BA0" w:rsidTr="005250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525048" w:rsidRPr="00EB3BA0" w:rsidTr="005250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525048" w:rsidRPr="00EB3BA0" w:rsidTr="005250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525048" w:rsidRPr="00EB3BA0" w:rsidRDefault="00525048" w:rsidP="00525048">
      <w:pPr>
        <w:jc w:val="center"/>
        <w:rPr>
          <w:rFonts w:cstheme="minorHAnsi"/>
          <w:b/>
          <w:sz w:val="24"/>
          <w:szCs w:val="24"/>
        </w:rPr>
      </w:pPr>
      <w:bookmarkStart w:id="5" w:name="_Toc291651289"/>
    </w:p>
    <w:p w:rsidR="00525048" w:rsidRPr="00EB3BA0" w:rsidRDefault="00525048" w:rsidP="00525048">
      <w:pPr>
        <w:jc w:val="center"/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PODACI О INVESTICIJI</w:t>
      </w:r>
      <w:bookmarkEnd w:id="5"/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525048" w:rsidRPr="00EB3BA0" w:rsidTr="00B07957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B07957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EB3BA0">
              <w:rPr>
                <w:rFonts w:cstheme="minorHAnsi"/>
                <w:sz w:val="24"/>
                <w:szCs w:val="24"/>
              </w:rPr>
              <w:t xml:space="preserve">Vrijednost </w:t>
            </w:r>
            <w:r w:rsidR="00B07957" w:rsidRPr="00EB3BA0">
              <w:rPr>
                <w:rFonts w:cstheme="minorHAnsi"/>
                <w:sz w:val="24"/>
                <w:szCs w:val="24"/>
              </w:rPr>
              <w:t>radova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525048" w:rsidRPr="00EB3BA0" w:rsidTr="00B07957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048" w:rsidRPr="00EB3BA0" w:rsidRDefault="00525048" w:rsidP="00B07957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r w:rsidRPr="00EB3BA0">
              <w:rPr>
                <w:rFonts w:cstheme="minorHAnsi"/>
                <w:sz w:val="24"/>
                <w:szCs w:val="24"/>
              </w:rPr>
              <w:t xml:space="preserve">Planirani završetak </w:t>
            </w:r>
            <w:r w:rsidR="00B07957" w:rsidRPr="00EB3BA0">
              <w:rPr>
                <w:rFonts w:cstheme="minorHAnsi"/>
                <w:sz w:val="24"/>
                <w:szCs w:val="24"/>
              </w:rPr>
              <w:t>radova</w:t>
            </w:r>
            <w:r w:rsidRPr="00EB3BA0">
              <w:rPr>
                <w:rFonts w:cstheme="minorHAnsi"/>
                <w:sz w:val="24"/>
                <w:szCs w:val="24"/>
              </w:rPr>
              <w:t xml:space="preserve"> (dan, mjesec)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525048" w:rsidRPr="00EB3BA0" w:rsidRDefault="00525048" w:rsidP="00525048">
      <w:pPr>
        <w:rPr>
          <w:rFonts w:eastAsia="Times New Roman" w:cstheme="minorHAnsi"/>
          <w:b/>
          <w:sz w:val="24"/>
          <w:szCs w:val="24"/>
        </w:rPr>
      </w:pPr>
    </w:p>
    <w:p w:rsidR="009A200A" w:rsidRPr="00EB3BA0" w:rsidRDefault="009A200A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3173E">
      <w:pPr>
        <w:rPr>
          <w:rFonts w:cstheme="minorHAnsi"/>
          <w:b/>
          <w:noProof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b/>
          <w:noProof/>
          <w:sz w:val="24"/>
          <w:szCs w:val="24"/>
        </w:rPr>
      </w:pPr>
    </w:p>
    <w:p w:rsidR="006041F9" w:rsidRPr="00EB3BA0" w:rsidRDefault="006041F9" w:rsidP="00525048">
      <w:pPr>
        <w:rPr>
          <w:rFonts w:cstheme="minorHAnsi"/>
          <w:b/>
          <w:noProof/>
          <w:sz w:val="24"/>
          <w:szCs w:val="24"/>
        </w:rPr>
      </w:pPr>
    </w:p>
    <w:p w:rsidR="006041F9" w:rsidRPr="00EB3BA0" w:rsidRDefault="006041F9" w:rsidP="00685350">
      <w:pPr>
        <w:ind w:left="0"/>
        <w:rPr>
          <w:rFonts w:cstheme="minorHAnsi"/>
          <w:b/>
          <w:sz w:val="24"/>
          <w:szCs w:val="24"/>
        </w:rPr>
      </w:pPr>
    </w:p>
    <w:p w:rsidR="00D95E28" w:rsidRDefault="00D95E28" w:rsidP="00525048">
      <w:pPr>
        <w:rPr>
          <w:rFonts w:cstheme="minorHAnsi"/>
          <w:b/>
          <w:sz w:val="24"/>
          <w:szCs w:val="24"/>
        </w:rPr>
      </w:pPr>
    </w:p>
    <w:p w:rsidR="00D95E28" w:rsidRDefault="00D95E28" w:rsidP="00525048">
      <w:pPr>
        <w:rPr>
          <w:rFonts w:cstheme="minorHAnsi"/>
          <w:b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lastRenderedPageBreak/>
        <w:t>NAPOMENE</w:t>
      </w: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</w:p>
    <w:p w:rsidR="00E57712" w:rsidRPr="00EB3BA0" w:rsidRDefault="00525048" w:rsidP="00525048">
      <w:pPr>
        <w:pStyle w:val="ListParagraph"/>
        <w:numPr>
          <w:ilvl w:val="0"/>
          <w:numId w:val="18"/>
        </w:numPr>
        <w:ind w:left="36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 xml:space="preserve">Podrška se može ostvariti </w:t>
      </w:r>
      <w:r w:rsidR="00B07957" w:rsidRPr="00EB3BA0">
        <w:rPr>
          <w:rFonts w:cstheme="minorHAnsi"/>
          <w:sz w:val="24"/>
          <w:szCs w:val="24"/>
        </w:rPr>
        <w:t xml:space="preserve">jedino uz priloženu </w:t>
      </w:r>
      <w:r w:rsidR="00E57712" w:rsidRPr="00EB3BA0">
        <w:rPr>
          <w:rFonts w:cstheme="minorHAnsi"/>
          <w:sz w:val="24"/>
          <w:szCs w:val="24"/>
        </w:rPr>
        <w:t xml:space="preserve">saglasnost Instituta za biologiju mora o izvršenoj rekonstrukciji ribolovnog alata </w:t>
      </w:r>
    </w:p>
    <w:p w:rsidR="00525048" w:rsidRPr="00EB3BA0" w:rsidRDefault="00525048" w:rsidP="00525048">
      <w:pPr>
        <w:pStyle w:val="ListParagraph"/>
        <w:numPr>
          <w:ilvl w:val="0"/>
          <w:numId w:val="18"/>
        </w:numPr>
        <w:ind w:left="36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Korisnik podrške odgovora za tačnost dokumentacije i podataka z</w:t>
      </w:r>
      <w:r w:rsidR="00E57712" w:rsidRPr="00EB3BA0">
        <w:rPr>
          <w:rFonts w:cstheme="minorHAnsi"/>
          <w:sz w:val="24"/>
          <w:szCs w:val="24"/>
        </w:rPr>
        <w:t>a ostvarivanje prava na podršku</w:t>
      </w:r>
    </w:p>
    <w:p w:rsidR="00525048" w:rsidRPr="00EB3BA0" w:rsidRDefault="00525048" w:rsidP="00525048">
      <w:pPr>
        <w:numPr>
          <w:ilvl w:val="0"/>
          <w:numId w:val="18"/>
        </w:numPr>
        <w:ind w:left="360"/>
        <w:rPr>
          <w:rFonts w:cstheme="minorHAnsi"/>
          <w:sz w:val="24"/>
          <w:szCs w:val="24"/>
        </w:rPr>
      </w:pPr>
      <w:r w:rsidRPr="00EB3BA0">
        <w:rPr>
          <w:rFonts w:cstheme="minorHAnsi"/>
          <w:sz w:val="24"/>
          <w:szCs w:val="24"/>
        </w:rPr>
        <w:t>Obaveze korisnika podrške, kao i kaznene mjere u slučaju nepoštovanja istih utvrđene su Zakonom o poljoprivredi i ruralnom razvoju (“Sl. list Crne Gore”, broj 56/09) i podrazumjevaju vraćanje primljenih sredstava uvećanih za iznos kamate, kao i gubitak prava na bilo ko</w:t>
      </w:r>
      <w:r w:rsidR="00E57712" w:rsidRPr="00EB3BA0">
        <w:rPr>
          <w:rFonts w:cstheme="minorHAnsi"/>
          <w:sz w:val="24"/>
          <w:szCs w:val="24"/>
        </w:rPr>
        <w:t>ju podršku naredne dvije godine</w:t>
      </w:r>
    </w:p>
    <w:p w:rsidR="00525048" w:rsidRPr="00EB3BA0" w:rsidRDefault="00525048" w:rsidP="00525048">
      <w:pPr>
        <w:ind w:left="360"/>
        <w:rPr>
          <w:rFonts w:cstheme="minorHAnsi"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7"/>
        <w:gridCol w:w="7018"/>
      </w:tblGrid>
      <w:tr w:rsidR="00525048" w:rsidRPr="00EB3BA0" w:rsidTr="001C244D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B3BA0">
              <w:rPr>
                <w:rFonts w:cstheme="minorHAnsi"/>
                <w:b/>
                <w:sz w:val="24"/>
                <w:szCs w:val="24"/>
              </w:rPr>
              <w:t>Kontakt osoba: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48" w:rsidRPr="00EB3BA0" w:rsidRDefault="00525048" w:rsidP="001C244D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5048" w:rsidRPr="00EB3BA0" w:rsidTr="001C244D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B3BA0">
              <w:rPr>
                <w:rFonts w:cstheme="minorHAnsi"/>
                <w:b/>
                <w:sz w:val="24"/>
                <w:szCs w:val="24"/>
              </w:rPr>
              <w:t>Potpis i pečat: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48" w:rsidRPr="00EB3BA0" w:rsidRDefault="00525048" w:rsidP="001C244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25048" w:rsidRPr="00EB3BA0" w:rsidTr="001C244D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048" w:rsidRPr="00EB3BA0" w:rsidRDefault="00525048" w:rsidP="001C244D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B3BA0">
              <w:rPr>
                <w:rFonts w:cstheme="minorHAnsi"/>
                <w:b/>
                <w:sz w:val="24"/>
                <w:szCs w:val="24"/>
              </w:rPr>
              <w:t>Datum i mjesto: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48" w:rsidRPr="00EB3BA0" w:rsidRDefault="00525048" w:rsidP="001C244D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525048" w:rsidRPr="00EB3BA0" w:rsidRDefault="00525048" w:rsidP="00525048">
      <w:pPr>
        <w:rPr>
          <w:rFonts w:eastAsia="Times New Roman" w:cstheme="minorHAnsi"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POTREBNA DOKUMENTACIJA UZ ZAHTJEV ZA PODRŠKU</w:t>
      </w: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</w:p>
    <w:p w:rsidR="00525048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Popunjen Zahtjev za </w:t>
      </w:r>
      <w:r w:rsidR="00E57712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podršku</w:t>
      </w:r>
    </w:p>
    <w:p w:rsidR="00525048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>Kopija dozvole za obavljanje p</w:t>
      </w:r>
      <w:r w:rsidR="00E57712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r</w:t>
      </w: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>ivrednog ribolova</w:t>
      </w:r>
    </w:p>
    <w:p w:rsidR="00B07957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sz w:val="24"/>
          <w:szCs w:val="24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>Fotograf</w:t>
      </w:r>
      <w:r w:rsidR="00270E2D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ija ribolovnog plovnog objekta,</w:t>
      </w: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 postojeće opreme</w:t>
      </w:r>
      <w:r w:rsidRPr="00EB3BA0">
        <w:rPr>
          <w:rFonts w:cstheme="minorHAnsi"/>
          <w:bCs/>
          <w:i/>
          <w:iCs/>
          <w:noProof/>
          <w:sz w:val="24"/>
          <w:szCs w:val="24"/>
          <w:lang w:eastAsia="sr-Latn-CS"/>
        </w:rPr>
        <w:t xml:space="preserve"> </w:t>
      </w:r>
    </w:p>
    <w:p w:rsidR="00525048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sz w:val="24"/>
          <w:szCs w:val="24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Fotokopija </w:t>
      </w:r>
      <w:r w:rsidR="00E57712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lične karte podnosioca zahtjeva</w:t>
      </w:r>
    </w:p>
    <w:p w:rsidR="00525048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Fotokopija </w:t>
      </w:r>
      <w:r w:rsidR="00270E2D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žiro računa podnosioca zahtjeva</w:t>
      </w: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  <w:r w:rsidRPr="00EB3BA0">
        <w:rPr>
          <w:rFonts w:cstheme="minorHAnsi"/>
          <w:b/>
          <w:sz w:val="24"/>
          <w:szCs w:val="24"/>
        </w:rPr>
        <w:t>POTREBNA DOKUMENTACIJA ZA ODOBRENJE ISPLATE</w:t>
      </w:r>
    </w:p>
    <w:p w:rsidR="00525048" w:rsidRPr="00EB3BA0" w:rsidRDefault="00525048" w:rsidP="00525048">
      <w:pPr>
        <w:rPr>
          <w:rFonts w:cstheme="minorHAnsi"/>
          <w:b/>
          <w:sz w:val="24"/>
          <w:szCs w:val="24"/>
        </w:rPr>
      </w:pPr>
    </w:p>
    <w:p w:rsidR="00DA743D" w:rsidRPr="00EB3BA0" w:rsidRDefault="00525048" w:rsidP="00DA743D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Zahtjev </w:t>
      </w:r>
      <w:r w:rsidR="00E57712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za isplatu</w:t>
      </w:r>
    </w:p>
    <w:p w:rsidR="00525048" w:rsidRPr="00EB3BA0" w:rsidRDefault="00B07957" w:rsidP="00DA743D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>Saglasnost I</w:t>
      </w:r>
      <w:bookmarkStart w:id="6" w:name="_GoBack"/>
      <w:bookmarkEnd w:id="6"/>
      <w:r w:rsidR="00DA743D" w:rsidRPr="00EB3BA0">
        <w:rPr>
          <w:rFonts w:cstheme="minorHAnsi"/>
          <w:bCs/>
          <w:iCs/>
          <w:noProof/>
          <w:sz w:val="24"/>
          <w:szCs w:val="24"/>
          <w:lang w:eastAsia="sr-Latn-CS"/>
        </w:rPr>
        <w:t>nstituta za biologiju mora iz Kotora</w:t>
      </w:r>
      <w:r w:rsidR="00525048" w:rsidRPr="00EB3BA0">
        <w:rPr>
          <w:rFonts w:cstheme="minorHAnsi"/>
          <w:bCs/>
          <w:iCs/>
          <w:noProof/>
          <w:sz w:val="24"/>
          <w:szCs w:val="24"/>
          <w:lang w:eastAsia="sr-Latn-CS"/>
        </w:rPr>
        <w:t xml:space="preserve"> </w:t>
      </w:r>
      <w:r w:rsidR="00DA743D" w:rsidRPr="00EB3BA0">
        <w:rPr>
          <w:rFonts w:cstheme="minorHAnsi"/>
          <w:sz w:val="24"/>
          <w:szCs w:val="24"/>
        </w:rPr>
        <w:t>o izvršenoj rekonstrukciji ribolovnog alata</w:t>
      </w:r>
    </w:p>
    <w:p w:rsidR="00525048" w:rsidRPr="00EB3BA0" w:rsidRDefault="00525048" w:rsidP="00525048">
      <w:pPr>
        <w:pStyle w:val="ListParagraph"/>
        <w:numPr>
          <w:ilvl w:val="0"/>
          <w:numId w:val="19"/>
        </w:numPr>
        <w:ind w:left="1170"/>
        <w:rPr>
          <w:rFonts w:cstheme="minorHAnsi"/>
          <w:bCs/>
          <w:iCs/>
          <w:noProof/>
          <w:sz w:val="24"/>
          <w:szCs w:val="24"/>
          <w:lang w:eastAsia="sr-Latn-CS"/>
        </w:rPr>
      </w:pPr>
      <w:r w:rsidRPr="00EB3BA0">
        <w:rPr>
          <w:rFonts w:cstheme="minorHAnsi"/>
          <w:bCs/>
          <w:iCs/>
          <w:noProof/>
          <w:sz w:val="24"/>
          <w:szCs w:val="24"/>
          <w:lang w:eastAsia="sr-Latn-CS"/>
        </w:rPr>
        <w:t>Izvještaj komisije za dodjelu podrške.</w:t>
      </w:r>
    </w:p>
    <w:p w:rsidR="00525048" w:rsidRPr="00EB3BA0" w:rsidRDefault="00525048" w:rsidP="00525048">
      <w:pPr>
        <w:ind w:left="810"/>
        <w:contextualSpacing/>
        <w:rPr>
          <w:rFonts w:cstheme="minorHAnsi"/>
          <w:bCs/>
          <w:iCs/>
          <w:noProof/>
          <w:sz w:val="24"/>
          <w:szCs w:val="24"/>
          <w:lang w:eastAsia="sr-Latn-CS"/>
        </w:rPr>
      </w:pPr>
    </w:p>
    <w:p w:rsidR="00525048" w:rsidRPr="00EB3BA0" w:rsidRDefault="00525048" w:rsidP="00525048">
      <w:pPr>
        <w:rPr>
          <w:rFonts w:cstheme="minorHAnsi"/>
          <w:b/>
          <w:iCs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b/>
          <w:iCs/>
          <w:sz w:val="24"/>
          <w:szCs w:val="24"/>
        </w:rPr>
      </w:pPr>
    </w:p>
    <w:p w:rsidR="00525048" w:rsidRPr="00EB3BA0" w:rsidRDefault="00525048" w:rsidP="00525048">
      <w:pPr>
        <w:rPr>
          <w:rFonts w:cstheme="minorHAnsi"/>
          <w:sz w:val="24"/>
          <w:szCs w:val="24"/>
          <w:u w:val="single"/>
        </w:rPr>
      </w:pPr>
      <w:r w:rsidRPr="00EB3BA0">
        <w:rPr>
          <w:rFonts w:cstheme="minorHAnsi"/>
          <w:b/>
          <w:sz w:val="24"/>
          <w:szCs w:val="24"/>
          <w:u w:val="single"/>
        </w:rPr>
        <w:t>NEPOTPUNA I NEBLAGOVREMENO PODNIJETA DOKUMENTACIJA SE NEĆE RAZMATRATI.</w:t>
      </w:r>
    </w:p>
    <w:p w:rsidR="00525048" w:rsidRPr="00EB3BA0" w:rsidRDefault="00525048" w:rsidP="00525048">
      <w:pPr>
        <w:ind w:left="0"/>
        <w:rPr>
          <w:rFonts w:cstheme="minorHAnsi"/>
          <w:b/>
          <w:sz w:val="24"/>
          <w:szCs w:val="24"/>
          <w:u w:val="single"/>
        </w:rPr>
      </w:pPr>
    </w:p>
    <w:p w:rsidR="009A200A" w:rsidRPr="00EB3BA0" w:rsidRDefault="009A200A" w:rsidP="00525048">
      <w:pPr>
        <w:rPr>
          <w:rFonts w:cstheme="minorHAnsi"/>
          <w:sz w:val="24"/>
          <w:szCs w:val="24"/>
        </w:rPr>
      </w:pPr>
    </w:p>
    <w:p w:rsidR="00525048" w:rsidRPr="00EB3BA0" w:rsidRDefault="00525048">
      <w:pPr>
        <w:rPr>
          <w:rFonts w:cstheme="minorHAnsi"/>
          <w:sz w:val="24"/>
          <w:szCs w:val="24"/>
        </w:rPr>
      </w:pPr>
    </w:p>
    <w:sectPr w:rsidR="00525048" w:rsidRPr="00EB3BA0" w:rsidSect="00F873C7"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066" w:rsidRDefault="00E05066" w:rsidP="00DC2C38">
      <w:r>
        <w:separator/>
      </w:r>
    </w:p>
  </w:endnote>
  <w:endnote w:type="continuationSeparator" w:id="1">
    <w:p w:rsidR="00E05066" w:rsidRDefault="00E05066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066" w:rsidRDefault="00E05066" w:rsidP="00DC2C38">
      <w:r>
        <w:separator/>
      </w:r>
    </w:p>
  </w:footnote>
  <w:footnote w:type="continuationSeparator" w:id="1">
    <w:p w:rsidR="00E05066" w:rsidRDefault="00E05066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63E1D7D"/>
    <w:multiLevelType w:val="hybridMultilevel"/>
    <w:tmpl w:val="E098D83E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2032"/>
    <w:multiLevelType w:val="hybridMultilevel"/>
    <w:tmpl w:val="7522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49A"/>
    <w:multiLevelType w:val="hybridMultilevel"/>
    <w:tmpl w:val="297A82A4"/>
    <w:lvl w:ilvl="0" w:tplc="F97C9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6"/>
  </w:num>
  <w:num w:numId="8">
    <w:abstractNumId w:val="15"/>
  </w:num>
  <w:num w:numId="9">
    <w:abstractNumId w:val="4"/>
  </w:num>
  <w:num w:numId="10">
    <w:abstractNumId w:val="13"/>
  </w:num>
  <w:num w:numId="11">
    <w:abstractNumId w:val="12"/>
  </w:num>
  <w:num w:numId="12">
    <w:abstractNumId w:val="9"/>
  </w:num>
  <w:num w:numId="13">
    <w:abstractNumId w:val="8"/>
  </w:num>
  <w:num w:numId="14">
    <w:abstractNumId w:val="17"/>
  </w:num>
  <w:num w:numId="15">
    <w:abstractNumId w:val="11"/>
  </w:num>
  <w:num w:numId="16">
    <w:abstractNumId w:val="5"/>
  </w:num>
  <w:num w:numId="17">
    <w:abstractNumId w:val="7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04780"/>
    <w:rsid w:val="00007068"/>
    <w:rsid w:val="00027193"/>
    <w:rsid w:val="000310B6"/>
    <w:rsid w:val="00032208"/>
    <w:rsid w:val="000360ED"/>
    <w:rsid w:val="000436AD"/>
    <w:rsid w:val="00047F57"/>
    <w:rsid w:val="0005032E"/>
    <w:rsid w:val="0005272D"/>
    <w:rsid w:val="00054505"/>
    <w:rsid w:val="00054C2B"/>
    <w:rsid w:val="000615AB"/>
    <w:rsid w:val="000743CD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4D2A"/>
    <w:rsid w:val="000D15FA"/>
    <w:rsid w:val="000D4746"/>
    <w:rsid w:val="000D53F9"/>
    <w:rsid w:val="000F59BB"/>
    <w:rsid w:val="00102661"/>
    <w:rsid w:val="001030EC"/>
    <w:rsid w:val="00104217"/>
    <w:rsid w:val="00111695"/>
    <w:rsid w:val="00117748"/>
    <w:rsid w:val="001205C0"/>
    <w:rsid w:val="0012727C"/>
    <w:rsid w:val="00127EDD"/>
    <w:rsid w:val="00131388"/>
    <w:rsid w:val="00134354"/>
    <w:rsid w:val="00152849"/>
    <w:rsid w:val="00152DA3"/>
    <w:rsid w:val="00153198"/>
    <w:rsid w:val="00166A98"/>
    <w:rsid w:val="001720A9"/>
    <w:rsid w:val="00183B89"/>
    <w:rsid w:val="0018471E"/>
    <w:rsid w:val="0018537C"/>
    <w:rsid w:val="00186526"/>
    <w:rsid w:val="0019212F"/>
    <w:rsid w:val="00192D80"/>
    <w:rsid w:val="001A2454"/>
    <w:rsid w:val="001A26D5"/>
    <w:rsid w:val="001A2CA1"/>
    <w:rsid w:val="001A2CD0"/>
    <w:rsid w:val="001A67E9"/>
    <w:rsid w:val="001B661C"/>
    <w:rsid w:val="001C04EE"/>
    <w:rsid w:val="001D0928"/>
    <w:rsid w:val="001F66E4"/>
    <w:rsid w:val="00200685"/>
    <w:rsid w:val="0020423B"/>
    <w:rsid w:val="00204474"/>
    <w:rsid w:val="002055D5"/>
    <w:rsid w:val="00220EB9"/>
    <w:rsid w:val="00221E2E"/>
    <w:rsid w:val="00227849"/>
    <w:rsid w:val="002300EC"/>
    <w:rsid w:val="00231E24"/>
    <w:rsid w:val="0023356F"/>
    <w:rsid w:val="002401A6"/>
    <w:rsid w:val="00256186"/>
    <w:rsid w:val="00256C9E"/>
    <w:rsid w:val="00267546"/>
    <w:rsid w:val="00270E2D"/>
    <w:rsid w:val="00272216"/>
    <w:rsid w:val="00274933"/>
    <w:rsid w:val="00275502"/>
    <w:rsid w:val="0027683F"/>
    <w:rsid w:val="00282882"/>
    <w:rsid w:val="00283A56"/>
    <w:rsid w:val="00284C50"/>
    <w:rsid w:val="0029523D"/>
    <w:rsid w:val="002B5C75"/>
    <w:rsid w:val="002C3AA8"/>
    <w:rsid w:val="002C549F"/>
    <w:rsid w:val="002E31CE"/>
    <w:rsid w:val="002E510F"/>
    <w:rsid w:val="002E736E"/>
    <w:rsid w:val="002F27F1"/>
    <w:rsid w:val="002F488F"/>
    <w:rsid w:val="002F50BC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81D49"/>
    <w:rsid w:val="00392E6D"/>
    <w:rsid w:val="0039385B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2228"/>
    <w:rsid w:val="003F34B5"/>
    <w:rsid w:val="003F45C9"/>
    <w:rsid w:val="003F6686"/>
    <w:rsid w:val="003F7DDA"/>
    <w:rsid w:val="00401C80"/>
    <w:rsid w:val="00402234"/>
    <w:rsid w:val="00402F67"/>
    <w:rsid w:val="00404F1E"/>
    <w:rsid w:val="00407FAB"/>
    <w:rsid w:val="00431F2C"/>
    <w:rsid w:val="004400BB"/>
    <w:rsid w:val="00447C4B"/>
    <w:rsid w:val="004563E2"/>
    <w:rsid w:val="00460BE2"/>
    <w:rsid w:val="00465FDA"/>
    <w:rsid w:val="00475142"/>
    <w:rsid w:val="004756CE"/>
    <w:rsid w:val="00480AD9"/>
    <w:rsid w:val="00485153"/>
    <w:rsid w:val="00487206"/>
    <w:rsid w:val="004918BF"/>
    <w:rsid w:val="00495CD3"/>
    <w:rsid w:val="004A4D22"/>
    <w:rsid w:val="004A7EA9"/>
    <w:rsid w:val="004B3295"/>
    <w:rsid w:val="004C0DE4"/>
    <w:rsid w:val="004C345F"/>
    <w:rsid w:val="004D07DA"/>
    <w:rsid w:val="004D11A8"/>
    <w:rsid w:val="004D3107"/>
    <w:rsid w:val="004D3B30"/>
    <w:rsid w:val="004D4980"/>
    <w:rsid w:val="004E70CE"/>
    <w:rsid w:val="00510D46"/>
    <w:rsid w:val="0051157F"/>
    <w:rsid w:val="005206DC"/>
    <w:rsid w:val="00521BDF"/>
    <w:rsid w:val="005249ED"/>
    <w:rsid w:val="00525048"/>
    <w:rsid w:val="0053173E"/>
    <w:rsid w:val="005362F7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1252"/>
    <w:rsid w:val="005B399F"/>
    <w:rsid w:val="005B744D"/>
    <w:rsid w:val="005C74A7"/>
    <w:rsid w:val="005D464A"/>
    <w:rsid w:val="005E116B"/>
    <w:rsid w:val="005E20CE"/>
    <w:rsid w:val="005E276E"/>
    <w:rsid w:val="005E5DFE"/>
    <w:rsid w:val="006041F9"/>
    <w:rsid w:val="00607B77"/>
    <w:rsid w:val="00611455"/>
    <w:rsid w:val="00613CF4"/>
    <w:rsid w:val="00623912"/>
    <w:rsid w:val="0063650E"/>
    <w:rsid w:val="00646955"/>
    <w:rsid w:val="00654C6B"/>
    <w:rsid w:val="00654C8A"/>
    <w:rsid w:val="006554EB"/>
    <w:rsid w:val="006649F2"/>
    <w:rsid w:val="006673D3"/>
    <w:rsid w:val="00671E97"/>
    <w:rsid w:val="00672230"/>
    <w:rsid w:val="006749B0"/>
    <w:rsid w:val="00676C25"/>
    <w:rsid w:val="00685350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7F498C"/>
    <w:rsid w:val="008003AB"/>
    <w:rsid w:val="00803A53"/>
    <w:rsid w:val="0081472D"/>
    <w:rsid w:val="00817D69"/>
    <w:rsid w:val="00827422"/>
    <w:rsid w:val="008378C4"/>
    <w:rsid w:val="00844A4B"/>
    <w:rsid w:val="00855C46"/>
    <w:rsid w:val="008644AC"/>
    <w:rsid w:val="0086554D"/>
    <w:rsid w:val="00865DFA"/>
    <w:rsid w:val="00872BE2"/>
    <w:rsid w:val="0087467E"/>
    <w:rsid w:val="00877F10"/>
    <w:rsid w:val="00881FBF"/>
    <w:rsid w:val="0088457B"/>
    <w:rsid w:val="00891B55"/>
    <w:rsid w:val="008B05E8"/>
    <w:rsid w:val="008B4C56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54C33"/>
    <w:rsid w:val="0096630E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C3941"/>
    <w:rsid w:val="009C4063"/>
    <w:rsid w:val="009C4625"/>
    <w:rsid w:val="009D51A1"/>
    <w:rsid w:val="009D7714"/>
    <w:rsid w:val="009D7DF5"/>
    <w:rsid w:val="009D7FD2"/>
    <w:rsid w:val="009E0421"/>
    <w:rsid w:val="009E2F05"/>
    <w:rsid w:val="009F1446"/>
    <w:rsid w:val="00A0293F"/>
    <w:rsid w:val="00A030E1"/>
    <w:rsid w:val="00A0345E"/>
    <w:rsid w:val="00A074EC"/>
    <w:rsid w:val="00A11733"/>
    <w:rsid w:val="00A13388"/>
    <w:rsid w:val="00A139D5"/>
    <w:rsid w:val="00A22717"/>
    <w:rsid w:val="00A3271C"/>
    <w:rsid w:val="00A36F76"/>
    <w:rsid w:val="00A419AF"/>
    <w:rsid w:val="00A4458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04EDB"/>
    <w:rsid w:val="00B07957"/>
    <w:rsid w:val="00B10AB4"/>
    <w:rsid w:val="00B17DB8"/>
    <w:rsid w:val="00B21C72"/>
    <w:rsid w:val="00B2255F"/>
    <w:rsid w:val="00B274D0"/>
    <w:rsid w:val="00B41632"/>
    <w:rsid w:val="00B54B1C"/>
    <w:rsid w:val="00B61AFF"/>
    <w:rsid w:val="00B64122"/>
    <w:rsid w:val="00B642BD"/>
    <w:rsid w:val="00B645D9"/>
    <w:rsid w:val="00B70419"/>
    <w:rsid w:val="00B717C9"/>
    <w:rsid w:val="00B72762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C66C3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6F1D"/>
    <w:rsid w:val="00C27076"/>
    <w:rsid w:val="00C32CE2"/>
    <w:rsid w:val="00C3304C"/>
    <w:rsid w:val="00C4743B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962EA"/>
    <w:rsid w:val="00C97342"/>
    <w:rsid w:val="00CA0857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68AC"/>
    <w:rsid w:val="00CF7DEB"/>
    <w:rsid w:val="00D06564"/>
    <w:rsid w:val="00D06CEC"/>
    <w:rsid w:val="00D10DEC"/>
    <w:rsid w:val="00D13738"/>
    <w:rsid w:val="00D23B34"/>
    <w:rsid w:val="00D312AF"/>
    <w:rsid w:val="00D5208B"/>
    <w:rsid w:val="00D6519F"/>
    <w:rsid w:val="00D77C79"/>
    <w:rsid w:val="00D85993"/>
    <w:rsid w:val="00D91863"/>
    <w:rsid w:val="00D93C76"/>
    <w:rsid w:val="00D95E28"/>
    <w:rsid w:val="00D9711E"/>
    <w:rsid w:val="00DA058C"/>
    <w:rsid w:val="00DA202E"/>
    <w:rsid w:val="00DA743D"/>
    <w:rsid w:val="00DB2487"/>
    <w:rsid w:val="00DC034F"/>
    <w:rsid w:val="00DC2C38"/>
    <w:rsid w:val="00DC4CA6"/>
    <w:rsid w:val="00DC4FC9"/>
    <w:rsid w:val="00DC7521"/>
    <w:rsid w:val="00DD17AF"/>
    <w:rsid w:val="00DD3332"/>
    <w:rsid w:val="00DD43D9"/>
    <w:rsid w:val="00DD4512"/>
    <w:rsid w:val="00DD4A26"/>
    <w:rsid w:val="00DF1354"/>
    <w:rsid w:val="00DF55A1"/>
    <w:rsid w:val="00DF740A"/>
    <w:rsid w:val="00E021E3"/>
    <w:rsid w:val="00E05066"/>
    <w:rsid w:val="00E0776B"/>
    <w:rsid w:val="00E101FC"/>
    <w:rsid w:val="00E12545"/>
    <w:rsid w:val="00E22CE0"/>
    <w:rsid w:val="00E256D8"/>
    <w:rsid w:val="00E36C6F"/>
    <w:rsid w:val="00E378A1"/>
    <w:rsid w:val="00E410C3"/>
    <w:rsid w:val="00E509AF"/>
    <w:rsid w:val="00E513D1"/>
    <w:rsid w:val="00E570C0"/>
    <w:rsid w:val="00E57712"/>
    <w:rsid w:val="00E60304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B3BA0"/>
    <w:rsid w:val="00ED6A6C"/>
    <w:rsid w:val="00ED73DC"/>
    <w:rsid w:val="00ED74F5"/>
    <w:rsid w:val="00EE166E"/>
    <w:rsid w:val="00EE6549"/>
    <w:rsid w:val="00EF4098"/>
    <w:rsid w:val="00F056D9"/>
    <w:rsid w:val="00F057BC"/>
    <w:rsid w:val="00F10484"/>
    <w:rsid w:val="00F222AB"/>
    <w:rsid w:val="00F42C92"/>
    <w:rsid w:val="00F42FDA"/>
    <w:rsid w:val="00F52DEE"/>
    <w:rsid w:val="00F57CFD"/>
    <w:rsid w:val="00F64F06"/>
    <w:rsid w:val="00F72D39"/>
    <w:rsid w:val="00F73090"/>
    <w:rsid w:val="00F74A59"/>
    <w:rsid w:val="00F769D3"/>
    <w:rsid w:val="00F828AA"/>
    <w:rsid w:val="00F873C7"/>
    <w:rsid w:val="00F93A0E"/>
    <w:rsid w:val="00F95EDE"/>
    <w:rsid w:val="00F969D8"/>
    <w:rsid w:val="00FA5B99"/>
    <w:rsid w:val="00FA61BF"/>
    <w:rsid w:val="00FB4C13"/>
    <w:rsid w:val="00FC358D"/>
    <w:rsid w:val="00FC3D7D"/>
    <w:rsid w:val="00FD067B"/>
    <w:rsid w:val="00FD19D4"/>
    <w:rsid w:val="00FE1AC9"/>
    <w:rsid w:val="00FF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048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525048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048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525048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C2A9-DD8A-4A19-A1A8-40EA994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nada.lakicevic</cp:lastModifiedBy>
  <cp:revision>48</cp:revision>
  <dcterms:created xsi:type="dcterms:W3CDTF">2014-04-04T11:56:00Z</dcterms:created>
  <dcterms:modified xsi:type="dcterms:W3CDTF">2014-04-14T08:32:00Z</dcterms:modified>
</cp:coreProperties>
</file>