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0B11" w:rsidRPr="00FC1594" w:rsidRDefault="00B201F5" w:rsidP="00FC1594">
      <w:pPr>
        <w:pStyle w:val="Body"/>
        <w:tabs>
          <w:tab w:val="left" w:pos="1418"/>
        </w:tabs>
        <w:spacing w:line="276" w:lineRule="auto"/>
        <w:jc w:val="right"/>
        <w:rPr>
          <w:rFonts w:asciiTheme="minorHAnsi" w:hAnsiTheme="minorHAnsi" w:cstheme="minorHAnsi"/>
          <w:b/>
          <w:noProof/>
          <w:color w:val="auto"/>
          <w:sz w:val="28"/>
          <w:szCs w:val="28"/>
          <w:lang w:val="sr-Latn-ME"/>
        </w:rPr>
      </w:pPr>
      <w:r w:rsidRPr="00FC1594">
        <w:rPr>
          <w:rFonts w:asciiTheme="minorHAnsi" w:hAnsiTheme="minorHAnsi" w:cstheme="minorHAnsi"/>
          <w:b/>
          <w:noProof/>
          <w:color w:val="auto"/>
          <w:sz w:val="28"/>
          <w:szCs w:val="28"/>
          <w:lang w:val="sr-Latn-ME"/>
        </w:rPr>
        <w:t>Obrazac 2a</w:t>
      </w:r>
    </w:p>
    <w:p w:rsidR="00730B11" w:rsidRPr="00FC1594" w:rsidRDefault="00730B11" w:rsidP="00FC1594">
      <w:pPr>
        <w:pStyle w:val="Body"/>
        <w:spacing w:line="276" w:lineRule="auto"/>
        <w:jc w:val="center"/>
        <w:rPr>
          <w:rFonts w:asciiTheme="minorHAnsi" w:hAnsiTheme="minorHAnsi" w:cstheme="minorHAnsi"/>
          <w:noProof/>
          <w:color w:val="auto"/>
          <w:sz w:val="28"/>
          <w:szCs w:val="28"/>
          <w:lang w:val="sr-Latn-ME"/>
        </w:rPr>
      </w:pPr>
    </w:p>
    <w:p w:rsidR="00730B11" w:rsidRPr="00FC1594" w:rsidRDefault="00730B11" w:rsidP="00FC1594">
      <w:pPr>
        <w:pStyle w:val="Body"/>
        <w:spacing w:line="276" w:lineRule="auto"/>
        <w:rPr>
          <w:rFonts w:asciiTheme="minorHAnsi" w:hAnsiTheme="minorHAnsi" w:cstheme="minorHAnsi"/>
          <w:noProof/>
          <w:color w:val="auto"/>
          <w:sz w:val="28"/>
          <w:szCs w:val="28"/>
          <w:lang w:val="sr-Latn-ME"/>
        </w:rPr>
      </w:pPr>
    </w:p>
    <w:p w:rsidR="00730B11" w:rsidRPr="00FC1594" w:rsidRDefault="00730B11" w:rsidP="00FC1594">
      <w:pPr>
        <w:pStyle w:val="Body"/>
        <w:spacing w:line="276" w:lineRule="auto"/>
        <w:jc w:val="center"/>
        <w:rPr>
          <w:rFonts w:asciiTheme="minorHAnsi" w:hAnsiTheme="minorHAnsi" w:cstheme="minorHAnsi"/>
          <w:noProof/>
          <w:color w:val="auto"/>
          <w:sz w:val="28"/>
          <w:szCs w:val="28"/>
          <w:lang w:val="sr-Latn-ME"/>
        </w:rPr>
      </w:pPr>
    </w:p>
    <w:p w:rsidR="00730B11" w:rsidRPr="00FC1594" w:rsidRDefault="00730B11" w:rsidP="00FC1594">
      <w:pPr>
        <w:pStyle w:val="Body"/>
        <w:spacing w:line="276" w:lineRule="auto"/>
        <w:jc w:val="center"/>
        <w:rPr>
          <w:rFonts w:asciiTheme="minorHAnsi" w:hAnsiTheme="minorHAnsi" w:cstheme="minorHAnsi"/>
          <w:noProof/>
          <w:color w:val="auto"/>
          <w:sz w:val="28"/>
          <w:szCs w:val="28"/>
          <w:lang w:val="sr-Latn-ME"/>
        </w:rPr>
      </w:pPr>
    </w:p>
    <w:p w:rsidR="00F5107A" w:rsidRPr="00FC1594" w:rsidRDefault="00F5107A" w:rsidP="00FC1594">
      <w:pPr>
        <w:pStyle w:val="Body"/>
        <w:spacing w:line="276" w:lineRule="auto"/>
        <w:jc w:val="center"/>
        <w:rPr>
          <w:rFonts w:asciiTheme="minorHAnsi" w:hAnsiTheme="minorHAnsi" w:cstheme="minorHAnsi"/>
          <w:noProof/>
          <w:color w:val="auto"/>
          <w:sz w:val="28"/>
          <w:szCs w:val="28"/>
          <w:lang w:val="sr-Latn-ME"/>
        </w:rPr>
      </w:pPr>
    </w:p>
    <w:p w:rsidR="00BA2C0A" w:rsidRPr="00FC1594" w:rsidRDefault="00BA2C0A" w:rsidP="00FC1594">
      <w:pPr>
        <w:pStyle w:val="Body"/>
        <w:spacing w:line="276" w:lineRule="auto"/>
        <w:jc w:val="center"/>
        <w:rPr>
          <w:rFonts w:asciiTheme="minorHAnsi" w:hAnsiTheme="minorHAnsi" w:cstheme="minorHAnsi"/>
          <w:noProof/>
          <w:color w:val="auto"/>
          <w:sz w:val="28"/>
          <w:szCs w:val="28"/>
          <w:lang w:val="sr-Latn-ME"/>
        </w:rPr>
      </w:pPr>
    </w:p>
    <w:p w:rsidR="00BA2C0A" w:rsidRPr="00FC1594" w:rsidRDefault="00BA2C0A" w:rsidP="00FC1594">
      <w:pPr>
        <w:pStyle w:val="Body"/>
        <w:spacing w:line="276" w:lineRule="auto"/>
        <w:jc w:val="center"/>
        <w:rPr>
          <w:rFonts w:asciiTheme="minorHAnsi" w:hAnsiTheme="minorHAnsi" w:cstheme="minorHAnsi"/>
          <w:noProof/>
          <w:color w:val="auto"/>
          <w:sz w:val="28"/>
          <w:szCs w:val="28"/>
          <w:lang w:val="sr-Latn-ME"/>
        </w:rPr>
      </w:pPr>
    </w:p>
    <w:p w:rsidR="00BA2C0A" w:rsidRPr="00FC1594" w:rsidRDefault="00BA2C0A" w:rsidP="00FC1594">
      <w:pPr>
        <w:pStyle w:val="Body"/>
        <w:spacing w:line="276" w:lineRule="auto"/>
        <w:jc w:val="center"/>
        <w:rPr>
          <w:rFonts w:asciiTheme="minorHAnsi" w:hAnsiTheme="minorHAnsi" w:cstheme="minorHAnsi"/>
          <w:noProof/>
          <w:color w:val="auto"/>
          <w:sz w:val="28"/>
          <w:szCs w:val="28"/>
          <w:lang w:val="sr-Latn-ME"/>
        </w:rPr>
      </w:pPr>
    </w:p>
    <w:p w:rsidR="00BA2C0A" w:rsidRPr="00FC1594" w:rsidRDefault="00BA2C0A" w:rsidP="00FC1594">
      <w:pPr>
        <w:pStyle w:val="Body"/>
        <w:spacing w:line="276" w:lineRule="auto"/>
        <w:jc w:val="center"/>
        <w:rPr>
          <w:rFonts w:asciiTheme="minorHAnsi" w:hAnsiTheme="minorHAnsi" w:cstheme="minorHAnsi"/>
          <w:noProof/>
          <w:color w:val="auto"/>
          <w:sz w:val="28"/>
          <w:szCs w:val="28"/>
          <w:lang w:val="sr-Latn-ME"/>
        </w:rPr>
      </w:pPr>
    </w:p>
    <w:p w:rsidR="00BA2C0A" w:rsidRPr="00FC1594" w:rsidRDefault="00BA2C0A" w:rsidP="00FC1594">
      <w:pPr>
        <w:pStyle w:val="Body"/>
        <w:spacing w:line="276" w:lineRule="auto"/>
        <w:jc w:val="center"/>
        <w:rPr>
          <w:rFonts w:asciiTheme="minorHAnsi" w:hAnsiTheme="minorHAnsi" w:cstheme="minorHAnsi"/>
          <w:noProof/>
          <w:color w:val="auto"/>
          <w:sz w:val="28"/>
          <w:szCs w:val="28"/>
          <w:lang w:val="sr-Latn-ME"/>
        </w:rPr>
      </w:pPr>
    </w:p>
    <w:p w:rsidR="00730B11" w:rsidRPr="00FC1594" w:rsidRDefault="00730B11" w:rsidP="00FC1594">
      <w:pPr>
        <w:pStyle w:val="Body"/>
        <w:spacing w:line="276" w:lineRule="auto"/>
        <w:jc w:val="center"/>
        <w:rPr>
          <w:rFonts w:asciiTheme="minorHAnsi" w:hAnsiTheme="minorHAnsi" w:cstheme="minorHAnsi"/>
          <w:noProof/>
          <w:color w:val="auto"/>
          <w:sz w:val="28"/>
          <w:szCs w:val="28"/>
          <w:lang w:val="sr-Latn-ME"/>
        </w:rPr>
      </w:pPr>
    </w:p>
    <w:p w:rsidR="00730B11" w:rsidRPr="00FC1594" w:rsidRDefault="00730B11" w:rsidP="00FC1594">
      <w:pPr>
        <w:pStyle w:val="Body"/>
        <w:spacing w:line="276" w:lineRule="auto"/>
        <w:jc w:val="center"/>
        <w:rPr>
          <w:rFonts w:asciiTheme="minorHAnsi" w:hAnsiTheme="minorHAnsi" w:cstheme="minorHAnsi"/>
          <w:noProof/>
          <w:color w:val="auto"/>
          <w:sz w:val="28"/>
          <w:szCs w:val="28"/>
          <w:lang w:val="sr-Latn-ME"/>
        </w:rPr>
      </w:pPr>
    </w:p>
    <w:p w:rsidR="00730B11" w:rsidRPr="00FC1594" w:rsidRDefault="00C960A0" w:rsidP="00FC1594">
      <w:pPr>
        <w:pStyle w:val="Body"/>
        <w:spacing w:line="276" w:lineRule="auto"/>
        <w:jc w:val="center"/>
        <w:rPr>
          <w:rFonts w:asciiTheme="minorHAnsi" w:hAnsiTheme="minorHAnsi" w:cstheme="minorHAnsi"/>
          <w:b/>
          <w:noProof/>
          <w:color w:val="auto"/>
          <w:sz w:val="28"/>
          <w:szCs w:val="28"/>
          <w:lang w:val="sr-Latn-ME"/>
        </w:rPr>
      </w:pPr>
      <w:r w:rsidRPr="00FC1594">
        <w:rPr>
          <w:rFonts w:asciiTheme="minorHAnsi" w:hAnsiTheme="minorHAnsi" w:cstheme="minorHAnsi"/>
          <w:b/>
          <w:noProof/>
          <w:color w:val="auto"/>
          <w:sz w:val="28"/>
          <w:szCs w:val="28"/>
          <w:lang w:val="sr-Latn-ME"/>
        </w:rPr>
        <w:t>Detaljni bi</w:t>
      </w:r>
      <w:r w:rsidR="00B6260A" w:rsidRPr="00FC1594">
        <w:rPr>
          <w:rFonts w:asciiTheme="minorHAnsi" w:hAnsiTheme="minorHAnsi" w:cstheme="minorHAnsi"/>
          <w:b/>
          <w:noProof/>
          <w:color w:val="auto"/>
          <w:sz w:val="28"/>
          <w:szCs w:val="28"/>
          <w:lang w:val="sr-Latn-ME"/>
        </w:rPr>
        <w:t>znis plan i</w:t>
      </w:r>
      <w:r w:rsidR="00F5107A" w:rsidRPr="00FC1594">
        <w:rPr>
          <w:rFonts w:asciiTheme="minorHAnsi" w:hAnsiTheme="minorHAnsi" w:cstheme="minorHAnsi"/>
          <w:b/>
          <w:noProof/>
          <w:color w:val="auto"/>
          <w:sz w:val="28"/>
          <w:szCs w:val="28"/>
          <w:lang w:val="sr-Latn-ME"/>
        </w:rPr>
        <w:t xml:space="preserve"> </w:t>
      </w:r>
      <w:r w:rsidR="004B5D7E" w:rsidRPr="00FC1594">
        <w:rPr>
          <w:rFonts w:asciiTheme="minorHAnsi" w:hAnsiTheme="minorHAnsi" w:cstheme="minorHAnsi"/>
          <w:b/>
          <w:noProof/>
          <w:color w:val="auto"/>
          <w:sz w:val="28"/>
          <w:szCs w:val="28"/>
          <w:lang w:val="sr-Latn-ME"/>
        </w:rPr>
        <w:t>uputstvo</w:t>
      </w:r>
      <w:r w:rsidR="00B6260A" w:rsidRPr="00FC1594">
        <w:rPr>
          <w:rFonts w:asciiTheme="minorHAnsi" w:hAnsiTheme="minorHAnsi" w:cstheme="minorHAnsi"/>
          <w:b/>
          <w:noProof/>
          <w:color w:val="auto"/>
          <w:sz w:val="28"/>
          <w:szCs w:val="28"/>
          <w:lang w:val="sr-Latn-ME"/>
        </w:rPr>
        <w:t xml:space="preserve"> za IPARD </w:t>
      </w:r>
      <w:r w:rsidR="00326B2C" w:rsidRPr="00FC1594">
        <w:rPr>
          <w:rFonts w:asciiTheme="minorHAnsi" w:hAnsiTheme="minorHAnsi" w:cstheme="minorHAnsi"/>
          <w:b/>
          <w:noProof/>
          <w:color w:val="auto"/>
          <w:sz w:val="28"/>
          <w:szCs w:val="28"/>
          <w:lang w:val="sr-Latn-ME"/>
        </w:rPr>
        <w:t>zaht</w:t>
      </w:r>
      <w:r w:rsidR="00F82E0A" w:rsidRPr="00FC1594">
        <w:rPr>
          <w:rFonts w:asciiTheme="minorHAnsi" w:hAnsiTheme="minorHAnsi" w:cstheme="minorHAnsi"/>
          <w:b/>
          <w:noProof/>
          <w:color w:val="auto"/>
          <w:sz w:val="28"/>
          <w:szCs w:val="28"/>
          <w:lang w:val="sr-Latn-ME"/>
        </w:rPr>
        <w:t>jeve za dodjelu podrške</w:t>
      </w:r>
    </w:p>
    <w:p w:rsidR="00730B11" w:rsidRPr="00FC1594" w:rsidRDefault="00730B11" w:rsidP="00FC1594">
      <w:pPr>
        <w:pStyle w:val="Body"/>
        <w:spacing w:line="276" w:lineRule="auto"/>
        <w:rPr>
          <w:rFonts w:asciiTheme="minorHAnsi" w:hAnsiTheme="minorHAnsi" w:cstheme="minorHAnsi"/>
          <w:noProof/>
          <w:color w:val="auto"/>
          <w:lang w:val="sr-Latn-ME"/>
        </w:rPr>
      </w:pPr>
    </w:p>
    <w:p w:rsidR="00730B11" w:rsidRPr="00FC1594" w:rsidRDefault="00730B11" w:rsidP="00FC1594">
      <w:pPr>
        <w:pStyle w:val="Body"/>
        <w:spacing w:line="276" w:lineRule="auto"/>
        <w:rPr>
          <w:rFonts w:asciiTheme="minorHAnsi" w:hAnsiTheme="minorHAnsi" w:cstheme="minorHAnsi"/>
          <w:noProof/>
          <w:color w:val="auto"/>
          <w:lang w:val="sr-Latn-ME"/>
        </w:rPr>
      </w:pPr>
    </w:p>
    <w:p w:rsidR="00730B11" w:rsidRPr="00FC1594" w:rsidRDefault="00730B11" w:rsidP="00FC1594">
      <w:pPr>
        <w:pStyle w:val="Body"/>
        <w:spacing w:line="276" w:lineRule="auto"/>
        <w:rPr>
          <w:rFonts w:asciiTheme="minorHAnsi" w:hAnsiTheme="minorHAnsi" w:cstheme="minorHAnsi"/>
          <w:noProof/>
          <w:color w:val="auto"/>
          <w:lang w:val="sr-Latn-ME"/>
        </w:rPr>
      </w:pPr>
    </w:p>
    <w:p w:rsidR="00730B11" w:rsidRPr="00FC1594" w:rsidRDefault="00730B11" w:rsidP="00FC1594">
      <w:pPr>
        <w:pStyle w:val="Body"/>
        <w:spacing w:line="276" w:lineRule="auto"/>
        <w:rPr>
          <w:rFonts w:asciiTheme="minorHAnsi" w:hAnsiTheme="minorHAnsi" w:cstheme="minorHAnsi"/>
          <w:noProof/>
          <w:color w:val="auto"/>
          <w:lang w:val="sr-Latn-ME"/>
        </w:rPr>
      </w:pPr>
    </w:p>
    <w:p w:rsidR="00730B11" w:rsidRPr="00FC1594" w:rsidRDefault="00730B11" w:rsidP="00FC1594">
      <w:pPr>
        <w:pStyle w:val="Body"/>
        <w:spacing w:line="276" w:lineRule="auto"/>
        <w:rPr>
          <w:rFonts w:asciiTheme="minorHAnsi" w:hAnsiTheme="minorHAnsi" w:cstheme="minorHAnsi"/>
          <w:noProof/>
          <w:color w:val="auto"/>
          <w:lang w:val="sr-Latn-ME"/>
        </w:rPr>
      </w:pPr>
    </w:p>
    <w:p w:rsidR="00730B11" w:rsidRPr="00FC1594" w:rsidRDefault="00730B11" w:rsidP="00FC1594">
      <w:pPr>
        <w:pStyle w:val="Body"/>
        <w:spacing w:line="276" w:lineRule="auto"/>
        <w:rPr>
          <w:rFonts w:asciiTheme="minorHAnsi" w:hAnsiTheme="minorHAnsi" w:cstheme="minorHAnsi"/>
          <w:noProof/>
          <w:color w:val="auto"/>
          <w:lang w:val="sr-Latn-ME"/>
        </w:rPr>
      </w:pPr>
    </w:p>
    <w:p w:rsidR="00730B11" w:rsidRPr="00FC1594" w:rsidRDefault="00730B11" w:rsidP="00FC1594">
      <w:pPr>
        <w:pStyle w:val="Body"/>
        <w:spacing w:line="276" w:lineRule="auto"/>
        <w:rPr>
          <w:rFonts w:asciiTheme="minorHAnsi" w:hAnsiTheme="minorHAnsi" w:cstheme="minorHAnsi"/>
          <w:noProof/>
          <w:color w:val="auto"/>
          <w:lang w:val="sr-Latn-ME"/>
        </w:rPr>
      </w:pPr>
    </w:p>
    <w:p w:rsidR="00730B11" w:rsidRPr="00FC1594" w:rsidRDefault="00730B11" w:rsidP="00FC1594">
      <w:pPr>
        <w:pStyle w:val="Body"/>
        <w:spacing w:line="276" w:lineRule="auto"/>
        <w:rPr>
          <w:rFonts w:asciiTheme="minorHAnsi" w:hAnsiTheme="minorHAnsi" w:cstheme="minorHAnsi"/>
          <w:noProof/>
          <w:color w:val="auto"/>
          <w:lang w:val="sr-Latn-ME"/>
        </w:rPr>
      </w:pPr>
    </w:p>
    <w:p w:rsidR="00730B11" w:rsidRPr="00FC1594" w:rsidRDefault="00730B11" w:rsidP="00FC1594">
      <w:pPr>
        <w:pStyle w:val="Body"/>
        <w:spacing w:line="276" w:lineRule="auto"/>
        <w:rPr>
          <w:rFonts w:asciiTheme="minorHAnsi" w:hAnsiTheme="minorHAnsi" w:cstheme="minorHAnsi"/>
          <w:noProof/>
          <w:color w:val="auto"/>
          <w:lang w:val="sr-Latn-ME"/>
        </w:rPr>
      </w:pPr>
    </w:p>
    <w:p w:rsidR="00730B11" w:rsidRPr="00FC1594" w:rsidRDefault="00730B11" w:rsidP="00FC1594">
      <w:pPr>
        <w:pStyle w:val="Body"/>
        <w:spacing w:line="276" w:lineRule="auto"/>
        <w:rPr>
          <w:rFonts w:asciiTheme="minorHAnsi" w:hAnsiTheme="minorHAnsi" w:cstheme="minorHAnsi"/>
          <w:noProof/>
          <w:color w:val="auto"/>
          <w:lang w:val="sr-Latn-ME"/>
        </w:rPr>
      </w:pPr>
    </w:p>
    <w:p w:rsidR="00730B11" w:rsidRPr="00FC1594" w:rsidRDefault="00730B11" w:rsidP="00FC1594">
      <w:pPr>
        <w:pStyle w:val="Body"/>
        <w:spacing w:line="276" w:lineRule="auto"/>
        <w:rPr>
          <w:rFonts w:asciiTheme="minorHAnsi" w:hAnsiTheme="minorHAnsi" w:cstheme="minorHAnsi"/>
          <w:noProof/>
          <w:color w:val="auto"/>
          <w:lang w:val="sr-Latn-ME"/>
        </w:rPr>
      </w:pPr>
    </w:p>
    <w:p w:rsidR="00730B11" w:rsidRPr="00FC1594" w:rsidRDefault="00730B11" w:rsidP="00FC1594">
      <w:pPr>
        <w:pStyle w:val="Body"/>
        <w:spacing w:line="276" w:lineRule="auto"/>
        <w:jc w:val="center"/>
        <w:rPr>
          <w:rFonts w:asciiTheme="minorHAnsi" w:hAnsiTheme="minorHAnsi" w:cstheme="minorHAnsi"/>
          <w:noProof/>
          <w:color w:val="auto"/>
          <w:lang w:val="sr-Latn-ME"/>
        </w:rPr>
      </w:pPr>
    </w:p>
    <w:p w:rsidR="00BA5E83" w:rsidRPr="00FC1594" w:rsidRDefault="00BA5E83" w:rsidP="00FC1594">
      <w:pPr>
        <w:pStyle w:val="Body"/>
        <w:spacing w:line="276" w:lineRule="auto"/>
        <w:rPr>
          <w:rFonts w:asciiTheme="minorHAnsi" w:hAnsiTheme="minorHAnsi" w:cstheme="minorHAnsi"/>
          <w:b/>
          <w:bCs/>
          <w:noProof/>
          <w:color w:val="auto"/>
          <w:lang w:val="sr-Latn-ME"/>
        </w:rPr>
      </w:pPr>
    </w:p>
    <w:p w:rsidR="00730B11" w:rsidRPr="00FC1594" w:rsidRDefault="00730B11" w:rsidP="00FC1594">
      <w:pPr>
        <w:pStyle w:val="Body"/>
        <w:spacing w:line="276" w:lineRule="auto"/>
        <w:jc w:val="center"/>
        <w:rPr>
          <w:rFonts w:asciiTheme="minorHAnsi" w:hAnsiTheme="minorHAnsi" w:cstheme="minorHAnsi"/>
          <w:b/>
          <w:bCs/>
          <w:noProof/>
          <w:color w:val="auto"/>
          <w:lang w:val="sr-Latn-ME"/>
        </w:rPr>
      </w:pPr>
    </w:p>
    <w:p w:rsidR="00BA0CBD" w:rsidRPr="00FC1594" w:rsidRDefault="00BA0CBD" w:rsidP="00FC1594">
      <w:pPr>
        <w:pStyle w:val="Body"/>
        <w:spacing w:line="276" w:lineRule="auto"/>
        <w:jc w:val="center"/>
        <w:rPr>
          <w:rFonts w:asciiTheme="minorHAnsi" w:hAnsiTheme="minorHAnsi" w:cstheme="minorHAnsi"/>
          <w:b/>
          <w:bCs/>
          <w:noProof/>
          <w:color w:val="auto"/>
          <w:lang w:val="sr-Latn-ME"/>
        </w:rPr>
      </w:pPr>
    </w:p>
    <w:p w:rsidR="00C16284" w:rsidRPr="00FC1594" w:rsidRDefault="00C16284" w:rsidP="00FC1594">
      <w:pPr>
        <w:pStyle w:val="Body"/>
        <w:spacing w:line="276" w:lineRule="auto"/>
        <w:jc w:val="center"/>
        <w:rPr>
          <w:rFonts w:asciiTheme="minorHAnsi" w:hAnsiTheme="minorHAnsi" w:cstheme="minorHAnsi"/>
          <w:b/>
          <w:bCs/>
          <w:noProof/>
          <w:color w:val="auto"/>
          <w:lang w:val="sr-Latn-ME"/>
        </w:rPr>
      </w:pPr>
    </w:p>
    <w:p w:rsidR="00BA0CBD" w:rsidRPr="00FC1594" w:rsidRDefault="00BA0CBD" w:rsidP="00FC1594">
      <w:pPr>
        <w:pStyle w:val="Body"/>
        <w:spacing w:line="276" w:lineRule="auto"/>
        <w:jc w:val="center"/>
        <w:rPr>
          <w:rFonts w:asciiTheme="minorHAnsi" w:hAnsiTheme="minorHAnsi" w:cstheme="minorHAnsi"/>
          <w:b/>
          <w:bCs/>
          <w:noProof/>
          <w:color w:val="auto"/>
          <w:lang w:val="sr-Latn-ME"/>
        </w:rPr>
      </w:pPr>
    </w:p>
    <w:p w:rsidR="00730B11" w:rsidRPr="00FC1594" w:rsidRDefault="00730B11" w:rsidP="00FC1594">
      <w:pPr>
        <w:spacing w:line="276" w:lineRule="auto"/>
        <w:rPr>
          <w:rFonts w:cstheme="minorHAnsi"/>
          <w:noProof/>
          <w:sz w:val="24"/>
          <w:szCs w:val="24"/>
          <w:lang w:val="sr-Latn-ME"/>
        </w:rPr>
      </w:pPr>
    </w:p>
    <w:p w:rsidR="00F82E0A" w:rsidRPr="00FC1594" w:rsidRDefault="00F82E0A" w:rsidP="00FC1594">
      <w:pPr>
        <w:spacing w:line="276" w:lineRule="auto"/>
        <w:rPr>
          <w:rFonts w:cstheme="minorHAnsi"/>
          <w:noProof/>
          <w:sz w:val="24"/>
          <w:szCs w:val="24"/>
          <w:lang w:val="sr-Latn-ME"/>
        </w:rPr>
      </w:pPr>
    </w:p>
    <w:sdt>
      <w:sdtPr>
        <w:rPr>
          <w:rFonts w:asciiTheme="minorHAnsi" w:eastAsiaTheme="minorHAnsi" w:hAnsiTheme="minorHAnsi" w:cstheme="minorHAnsi"/>
          <w:b w:val="0"/>
          <w:bCs w:val="0"/>
          <w:noProof/>
          <w:color w:val="auto"/>
          <w:sz w:val="22"/>
          <w:szCs w:val="22"/>
          <w:lang w:val="sr-Latn-ME"/>
        </w:rPr>
        <w:id w:val="1228722453"/>
        <w:docPartObj>
          <w:docPartGallery w:val="Table of Contents"/>
          <w:docPartUnique/>
        </w:docPartObj>
      </w:sdtPr>
      <w:sdtContent>
        <w:p w:rsidR="00283241" w:rsidRPr="00FC1594" w:rsidRDefault="00746588" w:rsidP="00FC1594">
          <w:pPr>
            <w:pStyle w:val="TOCHeading"/>
            <w:rPr>
              <w:rFonts w:asciiTheme="minorHAnsi" w:hAnsiTheme="minorHAnsi" w:cstheme="minorHAnsi"/>
              <w:noProof/>
              <w:lang w:val="sr-Latn-ME"/>
            </w:rPr>
          </w:pPr>
          <w:r w:rsidRPr="00FC1594">
            <w:rPr>
              <w:rFonts w:asciiTheme="minorHAnsi" w:hAnsiTheme="minorHAnsi" w:cstheme="minorHAnsi"/>
              <w:noProof/>
              <w:lang w:val="sr-Latn-ME"/>
            </w:rPr>
            <w:t>Sadržaj</w:t>
          </w:r>
        </w:p>
        <w:p w:rsidR="00BD7D5E" w:rsidRPr="00FC1594" w:rsidRDefault="006D3EC5" w:rsidP="00FC1594">
          <w:pPr>
            <w:pStyle w:val="TOC1"/>
            <w:tabs>
              <w:tab w:val="left" w:pos="440"/>
              <w:tab w:val="right" w:leader="dot" w:pos="9016"/>
            </w:tabs>
            <w:spacing w:line="276" w:lineRule="auto"/>
            <w:rPr>
              <w:rFonts w:eastAsiaTheme="minorEastAsia" w:cstheme="minorHAnsi"/>
              <w:b w:val="0"/>
              <w:noProof/>
              <w:lang w:val="sr-Latn-ME"/>
            </w:rPr>
          </w:pPr>
          <w:r w:rsidRPr="00FC1594">
            <w:rPr>
              <w:rFonts w:cstheme="minorHAnsi"/>
              <w:b w:val="0"/>
              <w:noProof/>
              <w:lang w:val="sr-Latn-ME"/>
            </w:rPr>
            <w:fldChar w:fldCharType="begin"/>
          </w:r>
          <w:r w:rsidR="00283241" w:rsidRPr="00FC1594">
            <w:rPr>
              <w:rFonts w:cstheme="minorHAnsi"/>
              <w:b w:val="0"/>
              <w:noProof/>
              <w:lang w:val="sr-Latn-ME"/>
            </w:rPr>
            <w:instrText xml:space="preserve"> TOC \o "1-3" \h \z \u </w:instrText>
          </w:r>
          <w:r w:rsidRPr="00FC1594">
            <w:rPr>
              <w:rFonts w:cstheme="minorHAnsi"/>
              <w:b w:val="0"/>
              <w:noProof/>
              <w:lang w:val="sr-Latn-ME"/>
            </w:rPr>
            <w:fldChar w:fldCharType="separate"/>
          </w:r>
          <w:hyperlink w:anchor="_Toc507138986" w:history="1">
            <w:r w:rsidR="00BD7D5E" w:rsidRPr="00FC1594">
              <w:rPr>
                <w:rStyle w:val="Hyperlink"/>
                <w:rFonts w:cstheme="minorHAnsi"/>
                <w:noProof/>
                <w:lang w:val="sr-Latn-ME"/>
              </w:rPr>
              <w:t>1</w:t>
            </w:r>
            <w:r w:rsidR="00BD7D5E" w:rsidRPr="00FC1594">
              <w:rPr>
                <w:rFonts w:eastAsiaTheme="minorEastAsia" w:cstheme="minorHAnsi"/>
                <w:b w:val="0"/>
                <w:noProof/>
                <w:lang w:val="sr-Latn-ME"/>
              </w:rPr>
              <w:tab/>
            </w:r>
            <w:r w:rsidR="00BD7D5E" w:rsidRPr="00FC1594">
              <w:rPr>
                <w:rStyle w:val="Hyperlink"/>
                <w:rFonts w:cstheme="minorHAnsi"/>
                <w:noProof/>
                <w:lang w:val="sr-Latn-ME"/>
              </w:rPr>
              <w:t>Osnovne informacije</w:t>
            </w:r>
            <w:r w:rsidR="00BD7D5E" w:rsidRPr="00FC1594">
              <w:rPr>
                <w:rFonts w:cstheme="minorHAnsi"/>
                <w:noProof/>
                <w:webHidden/>
                <w:lang w:val="sr-Latn-ME"/>
              </w:rPr>
              <w:tab/>
            </w:r>
            <w:r w:rsidR="00BD7D5E" w:rsidRPr="00FC1594">
              <w:rPr>
                <w:rFonts w:cstheme="minorHAnsi"/>
                <w:noProof/>
                <w:webHidden/>
                <w:lang w:val="sr-Latn-ME"/>
              </w:rPr>
              <w:fldChar w:fldCharType="begin"/>
            </w:r>
            <w:r w:rsidR="00BD7D5E" w:rsidRPr="00FC1594">
              <w:rPr>
                <w:rFonts w:cstheme="minorHAnsi"/>
                <w:noProof/>
                <w:webHidden/>
                <w:lang w:val="sr-Latn-ME"/>
              </w:rPr>
              <w:instrText xml:space="preserve"> PAGEREF _Toc507138986 \h </w:instrText>
            </w:r>
            <w:r w:rsidR="00BD7D5E" w:rsidRPr="00FC1594">
              <w:rPr>
                <w:rFonts w:cstheme="minorHAnsi"/>
                <w:noProof/>
                <w:webHidden/>
                <w:lang w:val="sr-Latn-ME"/>
              </w:rPr>
            </w:r>
            <w:r w:rsidR="00BD7D5E" w:rsidRPr="00FC1594">
              <w:rPr>
                <w:rFonts w:cstheme="minorHAnsi"/>
                <w:noProof/>
                <w:webHidden/>
                <w:lang w:val="sr-Latn-ME"/>
              </w:rPr>
              <w:fldChar w:fldCharType="separate"/>
            </w:r>
            <w:r w:rsidR="00BD7D5E" w:rsidRPr="00FC1594">
              <w:rPr>
                <w:rFonts w:cstheme="minorHAnsi"/>
                <w:noProof/>
                <w:webHidden/>
                <w:lang w:val="sr-Latn-ME"/>
              </w:rPr>
              <w:t>3</w:t>
            </w:r>
            <w:r w:rsidR="00BD7D5E" w:rsidRPr="00FC1594">
              <w:rPr>
                <w:rFonts w:cstheme="minorHAnsi"/>
                <w:noProof/>
                <w:webHidden/>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8987" w:history="1">
            <w:r w:rsidR="00BD7D5E" w:rsidRPr="00FC1594">
              <w:rPr>
                <w:rStyle w:val="Hyperlink"/>
                <w:rFonts w:cstheme="minorHAnsi"/>
                <w:noProof/>
                <w:sz w:val="24"/>
                <w:szCs w:val="24"/>
                <w:lang w:val="sr-Latn-ME"/>
              </w:rPr>
              <w:t>1.1</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Informacije o podnosiocu zahtjeva</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_Toc507138987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3</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8988" w:history="1">
            <w:r w:rsidR="00BD7D5E" w:rsidRPr="00FC1594">
              <w:rPr>
                <w:rStyle w:val="Hyperlink"/>
                <w:rFonts w:cstheme="minorHAnsi"/>
                <w:noProof/>
                <w:sz w:val="24"/>
                <w:szCs w:val="24"/>
                <w:lang w:val="sr-Latn-ME"/>
              </w:rPr>
              <w:t>1.2</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Opis projekta</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_Toc507138988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3</w:t>
            </w:r>
            <w:r w:rsidR="00BD7D5E" w:rsidRPr="00FC1594">
              <w:rPr>
                <w:rFonts w:cstheme="minorHAnsi"/>
                <w:noProof/>
                <w:webHidden/>
                <w:sz w:val="24"/>
                <w:szCs w:val="24"/>
                <w:lang w:val="sr-Latn-ME"/>
              </w:rPr>
              <w:fldChar w:fldCharType="end"/>
            </w:r>
          </w:hyperlink>
        </w:p>
        <w:p w:rsidR="00BD7D5E" w:rsidRPr="00FC1594" w:rsidRDefault="00A964BA" w:rsidP="00FC1594">
          <w:pPr>
            <w:pStyle w:val="TOC1"/>
            <w:tabs>
              <w:tab w:val="left" w:pos="440"/>
              <w:tab w:val="right" w:leader="dot" w:pos="9016"/>
            </w:tabs>
            <w:spacing w:line="276" w:lineRule="auto"/>
            <w:rPr>
              <w:rFonts w:eastAsiaTheme="minorEastAsia" w:cstheme="minorHAnsi"/>
              <w:b w:val="0"/>
              <w:noProof/>
              <w:lang w:val="sr-Latn-ME"/>
            </w:rPr>
          </w:pPr>
          <w:hyperlink w:anchor="_Toc507138989" w:history="1">
            <w:r w:rsidR="00BD7D5E" w:rsidRPr="00FC1594">
              <w:rPr>
                <w:rStyle w:val="Hyperlink"/>
                <w:rFonts w:cstheme="minorHAnsi"/>
                <w:noProof/>
                <w:lang w:val="sr-Latn-ME"/>
              </w:rPr>
              <w:t>2</w:t>
            </w:r>
            <w:r w:rsidR="00BD7D5E" w:rsidRPr="00FC1594">
              <w:rPr>
                <w:rFonts w:eastAsiaTheme="minorEastAsia" w:cstheme="minorHAnsi"/>
                <w:b w:val="0"/>
                <w:noProof/>
                <w:lang w:val="sr-Latn-ME"/>
              </w:rPr>
              <w:tab/>
            </w:r>
            <w:r w:rsidR="00BD7D5E" w:rsidRPr="00FC1594">
              <w:rPr>
                <w:rStyle w:val="Hyperlink"/>
                <w:rFonts w:cstheme="minorHAnsi"/>
                <w:noProof/>
                <w:lang w:val="sr-Latn-ME"/>
              </w:rPr>
              <w:t>Analiza tržišta</w:t>
            </w:r>
            <w:r w:rsidR="00BD7D5E" w:rsidRPr="00FC1594">
              <w:rPr>
                <w:rFonts w:cstheme="minorHAnsi"/>
                <w:noProof/>
                <w:webHidden/>
                <w:lang w:val="sr-Latn-ME"/>
              </w:rPr>
              <w:tab/>
            </w:r>
            <w:r w:rsidR="00BD7D5E" w:rsidRPr="00FC1594">
              <w:rPr>
                <w:rFonts w:cstheme="minorHAnsi"/>
                <w:noProof/>
                <w:webHidden/>
                <w:lang w:val="sr-Latn-ME"/>
              </w:rPr>
              <w:fldChar w:fldCharType="begin"/>
            </w:r>
            <w:r w:rsidR="00BD7D5E" w:rsidRPr="00FC1594">
              <w:rPr>
                <w:rFonts w:cstheme="minorHAnsi"/>
                <w:noProof/>
                <w:webHidden/>
                <w:lang w:val="sr-Latn-ME"/>
              </w:rPr>
              <w:instrText xml:space="preserve"> PAGEREF _Toc507138989 \h </w:instrText>
            </w:r>
            <w:r w:rsidR="00BD7D5E" w:rsidRPr="00FC1594">
              <w:rPr>
                <w:rFonts w:cstheme="minorHAnsi"/>
                <w:noProof/>
                <w:webHidden/>
                <w:lang w:val="sr-Latn-ME"/>
              </w:rPr>
            </w:r>
            <w:r w:rsidR="00BD7D5E" w:rsidRPr="00FC1594">
              <w:rPr>
                <w:rFonts w:cstheme="minorHAnsi"/>
                <w:noProof/>
                <w:webHidden/>
                <w:lang w:val="sr-Latn-ME"/>
              </w:rPr>
              <w:fldChar w:fldCharType="separate"/>
            </w:r>
            <w:r w:rsidR="00BD7D5E" w:rsidRPr="00FC1594">
              <w:rPr>
                <w:rFonts w:cstheme="minorHAnsi"/>
                <w:noProof/>
                <w:webHidden/>
                <w:lang w:val="sr-Latn-ME"/>
              </w:rPr>
              <w:t>3</w:t>
            </w:r>
            <w:r w:rsidR="00BD7D5E" w:rsidRPr="00FC1594">
              <w:rPr>
                <w:rFonts w:cstheme="minorHAnsi"/>
                <w:noProof/>
                <w:webHidden/>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8990" w:history="1">
            <w:r w:rsidR="00BD7D5E" w:rsidRPr="00FC1594">
              <w:rPr>
                <w:rStyle w:val="Hyperlink"/>
                <w:rFonts w:cstheme="minorHAnsi"/>
                <w:noProof/>
                <w:sz w:val="24"/>
                <w:szCs w:val="24"/>
                <w:lang w:val="sr-Latn-ME"/>
              </w:rPr>
              <w:t>2.1.</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Prodajno tržište</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_Toc507138990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4</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8991" w:history="1">
            <w:r w:rsidR="00BD7D5E" w:rsidRPr="00FC1594">
              <w:rPr>
                <w:rStyle w:val="Hyperlink"/>
                <w:rFonts w:cstheme="minorHAnsi"/>
                <w:noProof/>
                <w:sz w:val="24"/>
                <w:szCs w:val="24"/>
                <w:lang w:val="sr-Latn-ME"/>
              </w:rPr>
              <w:t>2.2.</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Nabavno tržište</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_Toc507138991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4</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8992" w:history="1">
            <w:r w:rsidR="00BD7D5E" w:rsidRPr="00FC1594">
              <w:rPr>
                <w:rStyle w:val="Hyperlink"/>
                <w:rFonts w:cstheme="minorHAnsi"/>
                <w:noProof/>
                <w:sz w:val="24"/>
                <w:szCs w:val="24"/>
                <w:lang w:val="sr-Latn-ME"/>
              </w:rPr>
              <w:t>2.3.</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Analiza konkurencije</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_Toc507138992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4</w:t>
            </w:r>
            <w:r w:rsidR="00BD7D5E" w:rsidRPr="00FC1594">
              <w:rPr>
                <w:rFonts w:cstheme="minorHAnsi"/>
                <w:noProof/>
                <w:webHidden/>
                <w:sz w:val="24"/>
                <w:szCs w:val="24"/>
                <w:lang w:val="sr-Latn-ME"/>
              </w:rPr>
              <w:fldChar w:fldCharType="end"/>
            </w:r>
          </w:hyperlink>
        </w:p>
        <w:p w:rsidR="00BD7D5E" w:rsidRPr="00FC1594" w:rsidRDefault="00A964BA" w:rsidP="00FC1594">
          <w:pPr>
            <w:pStyle w:val="TOC1"/>
            <w:tabs>
              <w:tab w:val="left" w:pos="440"/>
              <w:tab w:val="right" w:leader="dot" w:pos="9016"/>
            </w:tabs>
            <w:spacing w:line="276" w:lineRule="auto"/>
            <w:rPr>
              <w:rFonts w:eastAsiaTheme="minorEastAsia" w:cstheme="minorHAnsi"/>
              <w:b w:val="0"/>
              <w:noProof/>
              <w:lang w:val="sr-Latn-ME"/>
            </w:rPr>
          </w:pPr>
          <w:hyperlink w:anchor="_Toc507138993" w:history="1">
            <w:r w:rsidR="00BD7D5E" w:rsidRPr="00FC1594">
              <w:rPr>
                <w:rStyle w:val="Hyperlink"/>
                <w:rFonts w:cstheme="minorHAnsi"/>
                <w:noProof/>
                <w:lang w:val="sr-Latn-ME"/>
              </w:rPr>
              <w:t>3</w:t>
            </w:r>
            <w:r w:rsidR="00BD7D5E" w:rsidRPr="00FC1594">
              <w:rPr>
                <w:rFonts w:eastAsiaTheme="minorEastAsia" w:cstheme="minorHAnsi"/>
                <w:b w:val="0"/>
                <w:noProof/>
                <w:lang w:val="sr-Latn-ME"/>
              </w:rPr>
              <w:tab/>
            </w:r>
            <w:r w:rsidR="00BD7D5E" w:rsidRPr="00FC1594">
              <w:rPr>
                <w:rStyle w:val="Hyperlink"/>
                <w:rFonts w:cstheme="minorHAnsi"/>
                <w:noProof/>
                <w:lang w:val="sr-Latn-ME"/>
              </w:rPr>
              <w:t>Lokacija</w:t>
            </w:r>
            <w:r w:rsidR="00BD7D5E" w:rsidRPr="00FC1594">
              <w:rPr>
                <w:rFonts w:cstheme="minorHAnsi"/>
                <w:noProof/>
                <w:webHidden/>
                <w:lang w:val="sr-Latn-ME"/>
              </w:rPr>
              <w:tab/>
            </w:r>
            <w:r w:rsidR="00BD7D5E" w:rsidRPr="00FC1594">
              <w:rPr>
                <w:rFonts w:cstheme="minorHAnsi"/>
                <w:noProof/>
                <w:webHidden/>
                <w:lang w:val="sr-Latn-ME"/>
              </w:rPr>
              <w:fldChar w:fldCharType="begin"/>
            </w:r>
            <w:r w:rsidR="00BD7D5E" w:rsidRPr="00FC1594">
              <w:rPr>
                <w:rFonts w:cstheme="minorHAnsi"/>
                <w:noProof/>
                <w:webHidden/>
                <w:lang w:val="sr-Latn-ME"/>
              </w:rPr>
              <w:instrText xml:space="preserve"> PAGEREF _Toc507138993 \h </w:instrText>
            </w:r>
            <w:r w:rsidR="00BD7D5E" w:rsidRPr="00FC1594">
              <w:rPr>
                <w:rFonts w:cstheme="minorHAnsi"/>
                <w:noProof/>
                <w:webHidden/>
                <w:lang w:val="sr-Latn-ME"/>
              </w:rPr>
            </w:r>
            <w:r w:rsidR="00BD7D5E" w:rsidRPr="00FC1594">
              <w:rPr>
                <w:rFonts w:cstheme="minorHAnsi"/>
                <w:noProof/>
                <w:webHidden/>
                <w:lang w:val="sr-Latn-ME"/>
              </w:rPr>
              <w:fldChar w:fldCharType="separate"/>
            </w:r>
            <w:r w:rsidR="00BD7D5E" w:rsidRPr="00FC1594">
              <w:rPr>
                <w:rFonts w:cstheme="minorHAnsi"/>
                <w:noProof/>
                <w:webHidden/>
                <w:lang w:val="sr-Latn-ME"/>
              </w:rPr>
              <w:t>5</w:t>
            </w:r>
            <w:r w:rsidR="00BD7D5E" w:rsidRPr="00FC1594">
              <w:rPr>
                <w:rFonts w:cstheme="minorHAnsi"/>
                <w:noProof/>
                <w:webHidden/>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8994" w:history="1">
            <w:r w:rsidR="00BD7D5E" w:rsidRPr="00FC1594">
              <w:rPr>
                <w:rStyle w:val="Hyperlink"/>
                <w:rFonts w:cstheme="minorHAnsi"/>
                <w:noProof/>
                <w:sz w:val="24"/>
                <w:szCs w:val="24"/>
                <w:lang w:val="sr-Latn-ME"/>
              </w:rPr>
              <w:t>3.1</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Adresa lokaliteta:</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_Toc507138994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5</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8995" w:history="1">
            <w:r w:rsidR="00BD7D5E" w:rsidRPr="00FC1594">
              <w:rPr>
                <w:rStyle w:val="Hyperlink"/>
                <w:rFonts w:cstheme="minorHAnsi"/>
                <w:noProof/>
                <w:sz w:val="24"/>
                <w:szCs w:val="24"/>
                <w:lang w:val="sr-Latn-ME"/>
              </w:rPr>
              <w:t>3.2</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Katastarski podaci:</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_Toc507138995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5</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8996" w:history="1">
            <w:r w:rsidR="00BD7D5E" w:rsidRPr="00FC1594">
              <w:rPr>
                <w:rStyle w:val="Hyperlink"/>
                <w:rFonts w:cstheme="minorHAnsi"/>
                <w:noProof/>
                <w:sz w:val="24"/>
                <w:szCs w:val="24"/>
                <w:lang w:val="sr-Latn-ME"/>
              </w:rPr>
              <w:t>3.3</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Podaci o vlasništvu</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_Toc507138996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5</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8997" w:history="1">
            <w:r w:rsidR="00BD7D5E" w:rsidRPr="00FC1594">
              <w:rPr>
                <w:rStyle w:val="Hyperlink"/>
                <w:rFonts w:cstheme="minorHAnsi"/>
                <w:noProof/>
                <w:sz w:val="24"/>
                <w:szCs w:val="24"/>
                <w:lang w:val="sr-Latn-ME"/>
              </w:rPr>
              <w:t>3.4</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Tehnička opremljenost:</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_Toc507138997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5</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8998" w:history="1">
            <w:r w:rsidR="00BD7D5E" w:rsidRPr="00FC1594">
              <w:rPr>
                <w:rStyle w:val="Hyperlink"/>
                <w:rFonts w:cstheme="minorHAnsi"/>
                <w:noProof/>
                <w:sz w:val="24"/>
                <w:szCs w:val="24"/>
                <w:lang w:val="sr-Latn-ME"/>
              </w:rPr>
              <w:t>3.5</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Ostalo:</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_Toc507138998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5</w:t>
            </w:r>
            <w:r w:rsidR="00BD7D5E" w:rsidRPr="00FC1594">
              <w:rPr>
                <w:rFonts w:cstheme="minorHAnsi"/>
                <w:noProof/>
                <w:webHidden/>
                <w:sz w:val="24"/>
                <w:szCs w:val="24"/>
                <w:lang w:val="sr-Latn-ME"/>
              </w:rPr>
              <w:fldChar w:fldCharType="end"/>
            </w:r>
          </w:hyperlink>
        </w:p>
        <w:p w:rsidR="00BD7D5E" w:rsidRPr="00FC1594" w:rsidRDefault="00A964BA" w:rsidP="00FC1594">
          <w:pPr>
            <w:pStyle w:val="TOC1"/>
            <w:tabs>
              <w:tab w:val="left" w:pos="440"/>
              <w:tab w:val="right" w:leader="dot" w:pos="9016"/>
            </w:tabs>
            <w:spacing w:line="276" w:lineRule="auto"/>
            <w:rPr>
              <w:rFonts w:eastAsiaTheme="minorEastAsia" w:cstheme="minorHAnsi"/>
              <w:b w:val="0"/>
              <w:noProof/>
              <w:lang w:val="sr-Latn-ME"/>
            </w:rPr>
          </w:pPr>
          <w:hyperlink w:anchor="_Toc507138999" w:history="1">
            <w:r w:rsidR="00BD7D5E" w:rsidRPr="00FC1594">
              <w:rPr>
                <w:rStyle w:val="Hyperlink"/>
                <w:rFonts w:cstheme="minorHAnsi"/>
                <w:noProof/>
                <w:lang w:val="sr-Latn-ME"/>
              </w:rPr>
              <w:t>4</w:t>
            </w:r>
            <w:r w:rsidR="00BD7D5E" w:rsidRPr="00FC1594">
              <w:rPr>
                <w:rFonts w:eastAsiaTheme="minorEastAsia" w:cstheme="minorHAnsi"/>
                <w:b w:val="0"/>
                <w:noProof/>
                <w:lang w:val="sr-Latn-ME"/>
              </w:rPr>
              <w:tab/>
            </w:r>
            <w:r w:rsidR="00BD7D5E" w:rsidRPr="00FC1594">
              <w:rPr>
                <w:rStyle w:val="Hyperlink"/>
                <w:rFonts w:cstheme="minorHAnsi"/>
                <w:noProof/>
                <w:lang w:val="sr-Latn-ME"/>
              </w:rPr>
              <w:t>Predračun investicionih ulaganja</w:t>
            </w:r>
            <w:r w:rsidR="00BD7D5E" w:rsidRPr="00FC1594">
              <w:rPr>
                <w:rFonts w:cstheme="minorHAnsi"/>
                <w:noProof/>
                <w:webHidden/>
                <w:lang w:val="sr-Latn-ME"/>
              </w:rPr>
              <w:tab/>
            </w:r>
            <w:r w:rsidR="00BD7D5E" w:rsidRPr="00FC1594">
              <w:rPr>
                <w:rFonts w:cstheme="minorHAnsi"/>
                <w:noProof/>
                <w:webHidden/>
                <w:lang w:val="sr-Latn-ME"/>
              </w:rPr>
              <w:fldChar w:fldCharType="begin"/>
            </w:r>
            <w:r w:rsidR="00BD7D5E" w:rsidRPr="00FC1594">
              <w:rPr>
                <w:rFonts w:cstheme="minorHAnsi"/>
                <w:noProof/>
                <w:webHidden/>
                <w:lang w:val="sr-Latn-ME"/>
              </w:rPr>
              <w:instrText xml:space="preserve"> PAGEREF _Toc507138999 \h </w:instrText>
            </w:r>
            <w:r w:rsidR="00BD7D5E" w:rsidRPr="00FC1594">
              <w:rPr>
                <w:rFonts w:cstheme="minorHAnsi"/>
                <w:noProof/>
                <w:webHidden/>
                <w:lang w:val="sr-Latn-ME"/>
              </w:rPr>
            </w:r>
            <w:r w:rsidR="00BD7D5E" w:rsidRPr="00FC1594">
              <w:rPr>
                <w:rFonts w:cstheme="minorHAnsi"/>
                <w:noProof/>
                <w:webHidden/>
                <w:lang w:val="sr-Latn-ME"/>
              </w:rPr>
              <w:fldChar w:fldCharType="separate"/>
            </w:r>
            <w:r w:rsidR="00BD7D5E" w:rsidRPr="00FC1594">
              <w:rPr>
                <w:rFonts w:cstheme="minorHAnsi"/>
                <w:noProof/>
                <w:webHidden/>
                <w:lang w:val="sr-Latn-ME"/>
              </w:rPr>
              <w:t>5</w:t>
            </w:r>
            <w:r w:rsidR="00BD7D5E" w:rsidRPr="00FC1594">
              <w:rPr>
                <w:rFonts w:cstheme="minorHAnsi"/>
                <w:noProof/>
                <w:webHidden/>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00" w:history="1">
            <w:r w:rsidR="00BD7D5E" w:rsidRPr="00FC1594">
              <w:rPr>
                <w:rStyle w:val="Hyperlink"/>
                <w:rFonts w:cstheme="minorHAnsi"/>
                <w:noProof/>
                <w:sz w:val="24"/>
                <w:szCs w:val="24"/>
                <w:lang w:val="sr-Latn-ME"/>
              </w:rPr>
              <w:t>4.1</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Nova ulaganja:</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_Toc507139000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6</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01" w:history="1">
            <w:r w:rsidR="00BD7D5E" w:rsidRPr="00FC1594">
              <w:rPr>
                <w:rStyle w:val="Hyperlink"/>
                <w:rFonts w:cstheme="minorHAnsi"/>
                <w:noProof/>
                <w:sz w:val="24"/>
                <w:szCs w:val="24"/>
                <w:lang w:val="sr-Latn-ME"/>
              </w:rPr>
              <w:t>4.2</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Dinamika ulaganja</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_Toc507139001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7</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02" w:history="1">
            <w:r w:rsidR="00BD7D5E" w:rsidRPr="00FC1594">
              <w:rPr>
                <w:rStyle w:val="Hyperlink"/>
                <w:rFonts w:cstheme="minorHAnsi"/>
                <w:noProof/>
                <w:sz w:val="24"/>
                <w:szCs w:val="24"/>
                <w:lang w:val="sr-Latn-ME"/>
              </w:rPr>
              <w:t>4.3</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Struktura ulaganja</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_Toc507139002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7</w:t>
            </w:r>
            <w:r w:rsidR="00BD7D5E" w:rsidRPr="00FC1594">
              <w:rPr>
                <w:rFonts w:cstheme="minorHAnsi"/>
                <w:noProof/>
                <w:webHidden/>
                <w:sz w:val="24"/>
                <w:szCs w:val="24"/>
                <w:lang w:val="sr-Latn-ME"/>
              </w:rPr>
              <w:fldChar w:fldCharType="end"/>
            </w:r>
          </w:hyperlink>
        </w:p>
        <w:p w:rsidR="00BD7D5E" w:rsidRPr="00FC1594" w:rsidRDefault="00A964BA" w:rsidP="00FC1594">
          <w:pPr>
            <w:pStyle w:val="TOC1"/>
            <w:tabs>
              <w:tab w:val="left" w:pos="440"/>
              <w:tab w:val="right" w:leader="dot" w:pos="9016"/>
            </w:tabs>
            <w:spacing w:line="276" w:lineRule="auto"/>
            <w:rPr>
              <w:rFonts w:eastAsiaTheme="minorEastAsia" w:cstheme="minorHAnsi"/>
              <w:b w:val="0"/>
              <w:noProof/>
              <w:lang w:val="sr-Latn-ME"/>
            </w:rPr>
          </w:pPr>
          <w:hyperlink w:anchor="_Toc507139003" w:history="1">
            <w:r w:rsidR="00BD7D5E" w:rsidRPr="00FC1594">
              <w:rPr>
                <w:rStyle w:val="Hyperlink"/>
                <w:rFonts w:cstheme="minorHAnsi"/>
                <w:noProof/>
                <w:lang w:val="sr-Latn-ME"/>
              </w:rPr>
              <w:t>5</w:t>
            </w:r>
            <w:r w:rsidR="00BD7D5E" w:rsidRPr="00FC1594">
              <w:rPr>
                <w:rFonts w:eastAsiaTheme="minorEastAsia" w:cstheme="minorHAnsi"/>
                <w:b w:val="0"/>
                <w:noProof/>
                <w:lang w:val="sr-Latn-ME"/>
              </w:rPr>
              <w:tab/>
            </w:r>
            <w:r w:rsidR="00BD7D5E" w:rsidRPr="00FC1594">
              <w:rPr>
                <w:rStyle w:val="Hyperlink"/>
                <w:rFonts w:cstheme="minorHAnsi"/>
                <w:noProof/>
                <w:lang w:val="sr-Latn-ME"/>
              </w:rPr>
              <w:t>Proizvod/Uslužni program</w:t>
            </w:r>
            <w:r w:rsidR="00BD7D5E" w:rsidRPr="00FC1594">
              <w:rPr>
                <w:rFonts w:cstheme="minorHAnsi"/>
                <w:noProof/>
                <w:webHidden/>
                <w:lang w:val="sr-Latn-ME"/>
              </w:rPr>
              <w:tab/>
            </w:r>
            <w:r w:rsidR="00BD7D5E" w:rsidRPr="00FC1594">
              <w:rPr>
                <w:rFonts w:cstheme="minorHAnsi"/>
                <w:noProof/>
                <w:webHidden/>
                <w:lang w:val="sr-Latn-ME"/>
              </w:rPr>
              <w:fldChar w:fldCharType="begin"/>
            </w:r>
            <w:r w:rsidR="00BD7D5E" w:rsidRPr="00FC1594">
              <w:rPr>
                <w:rFonts w:cstheme="minorHAnsi"/>
                <w:noProof/>
                <w:webHidden/>
                <w:lang w:val="sr-Latn-ME"/>
              </w:rPr>
              <w:instrText xml:space="preserve"> PAGEREF _Toc507139003 \h </w:instrText>
            </w:r>
            <w:r w:rsidR="00BD7D5E" w:rsidRPr="00FC1594">
              <w:rPr>
                <w:rFonts w:cstheme="minorHAnsi"/>
                <w:noProof/>
                <w:webHidden/>
                <w:lang w:val="sr-Latn-ME"/>
              </w:rPr>
            </w:r>
            <w:r w:rsidR="00BD7D5E" w:rsidRPr="00FC1594">
              <w:rPr>
                <w:rFonts w:cstheme="minorHAnsi"/>
                <w:noProof/>
                <w:webHidden/>
                <w:lang w:val="sr-Latn-ME"/>
              </w:rPr>
              <w:fldChar w:fldCharType="separate"/>
            </w:r>
            <w:r w:rsidR="00BD7D5E" w:rsidRPr="00FC1594">
              <w:rPr>
                <w:rFonts w:cstheme="minorHAnsi"/>
                <w:noProof/>
                <w:webHidden/>
                <w:lang w:val="sr-Latn-ME"/>
              </w:rPr>
              <w:t>7</w:t>
            </w:r>
            <w:r w:rsidR="00BD7D5E" w:rsidRPr="00FC1594">
              <w:rPr>
                <w:rFonts w:cstheme="minorHAnsi"/>
                <w:noProof/>
                <w:webHidden/>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04" w:history="1">
            <w:r w:rsidR="00BD7D5E" w:rsidRPr="00FC1594">
              <w:rPr>
                <w:rStyle w:val="Hyperlink"/>
                <w:rFonts w:cstheme="minorHAnsi"/>
                <w:noProof/>
                <w:sz w:val="24"/>
                <w:szCs w:val="24"/>
                <w:lang w:val="sr-Latn-ME"/>
              </w:rPr>
              <w:t>5.1</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Opis proizvoda</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_Toc507139004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7</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05" w:history="1">
            <w:r w:rsidR="00BD7D5E" w:rsidRPr="00FC1594">
              <w:rPr>
                <w:rStyle w:val="Hyperlink"/>
                <w:rFonts w:cstheme="minorHAnsi"/>
                <w:noProof/>
                <w:sz w:val="24"/>
                <w:szCs w:val="24"/>
                <w:lang w:val="sr-Latn-ME"/>
              </w:rPr>
              <w:t>5.2</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Opis proizvodnje (struktura, dinamika, kapacitet)</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_Toc507139005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7</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06" w:history="1">
            <w:r w:rsidR="00BD7D5E" w:rsidRPr="00FC1594">
              <w:rPr>
                <w:rStyle w:val="Hyperlink"/>
                <w:rFonts w:cstheme="minorHAnsi"/>
                <w:noProof/>
                <w:sz w:val="24"/>
                <w:szCs w:val="24"/>
                <w:lang w:val="sr-Latn-ME"/>
              </w:rPr>
              <w:t>5.3</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Subvencije</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_Toc507139006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8</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07" w:history="1">
            <w:r w:rsidR="00BD7D5E" w:rsidRPr="00FC1594">
              <w:rPr>
                <w:rStyle w:val="Hyperlink"/>
                <w:rFonts w:cstheme="minorHAnsi"/>
                <w:noProof/>
                <w:sz w:val="24"/>
                <w:szCs w:val="24"/>
                <w:lang w:val="sr-Latn-ME"/>
              </w:rPr>
              <w:t>5.4</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IPARD grant</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_Toc507139007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8</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08" w:history="1">
            <w:r w:rsidR="00BD7D5E" w:rsidRPr="00FC1594">
              <w:rPr>
                <w:rStyle w:val="Hyperlink"/>
                <w:rFonts w:cstheme="minorHAnsi"/>
                <w:noProof/>
                <w:sz w:val="24"/>
                <w:szCs w:val="24"/>
                <w:lang w:val="sr-Latn-ME"/>
              </w:rPr>
              <w:t>5.5</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Prikaz ukupnog prihoda – plan prodaje i asortimana</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_Toc507139008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8</w:t>
            </w:r>
            <w:r w:rsidR="00BD7D5E" w:rsidRPr="00FC1594">
              <w:rPr>
                <w:rFonts w:cstheme="minorHAnsi"/>
                <w:noProof/>
                <w:webHidden/>
                <w:sz w:val="24"/>
                <w:szCs w:val="24"/>
                <w:lang w:val="sr-Latn-ME"/>
              </w:rPr>
              <w:fldChar w:fldCharType="end"/>
            </w:r>
          </w:hyperlink>
        </w:p>
        <w:p w:rsidR="00BD7D5E" w:rsidRPr="00FC1594" w:rsidRDefault="00A964BA" w:rsidP="00FC1594">
          <w:pPr>
            <w:pStyle w:val="TOC1"/>
            <w:tabs>
              <w:tab w:val="left" w:pos="440"/>
              <w:tab w:val="right" w:leader="dot" w:pos="9016"/>
            </w:tabs>
            <w:spacing w:line="276" w:lineRule="auto"/>
            <w:rPr>
              <w:rFonts w:eastAsiaTheme="minorEastAsia" w:cstheme="minorHAnsi"/>
              <w:b w:val="0"/>
              <w:noProof/>
              <w:lang w:val="sr-Latn-ME"/>
            </w:rPr>
          </w:pPr>
          <w:hyperlink w:anchor="_Toc507139009" w:history="1">
            <w:r w:rsidR="00BD7D5E" w:rsidRPr="00FC1594">
              <w:rPr>
                <w:rStyle w:val="Hyperlink"/>
                <w:rFonts w:cstheme="minorHAnsi"/>
                <w:noProof/>
                <w:lang w:val="sr-Latn-ME"/>
              </w:rPr>
              <w:t>6</w:t>
            </w:r>
            <w:r w:rsidR="00BD7D5E" w:rsidRPr="00FC1594">
              <w:rPr>
                <w:rFonts w:eastAsiaTheme="minorEastAsia" w:cstheme="minorHAnsi"/>
                <w:b w:val="0"/>
                <w:noProof/>
                <w:lang w:val="sr-Latn-ME"/>
              </w:rPr>
              <w:tab/>
            </w:r>
            <w:r w:rsidR="00BD7D5E" w:rsidRPr="00FC1594">
              <w:rPr>
                <w:rStyle w:val="Hyperlink"/>
                <w:rFonts w:cstheme="minorHAnsi"/>
                <w:noProof/>
                <w:lang w:val="sr-Latn-ME"/>
              </w:rPr>
              <w:t>Troškovi</w:t>
            </w:r>
            <w:r w:rsidR="00BD7D5E" w:rsidRPr="00FC1594">
              <w:rPr>
                <w:rFonts w:cstheme="minorHAnsi"/>
                <w:noProof/>
                <w:webHidden/>
                <w:lang w:val="sr-Latn-ME"/>
              </w:rPr>
              <w:tab/>
            </w:r>
            <w:r w:rsidR="00BD7D5E" w:rsidRPr="00FC1594">
              <w:rPr>
                <w:rFonts w:cstheme="minorHAnsi"/>
                <w:noProof/>
                <w:webHidden/>
                <w:lang w:val="sr-Latn-ME"/>
              </w:rPr>
              <w:fldChar w:fldCharType="begin"/>
            </w:r>
            <w:r w:rsidR="00BD7D5E" w:rsidRPr="00FC1594">
              <w:rPr>
                <w:rFonts w:cstheme="minorHAnsi"/>
                <w:noProof/>
                <w:webHidden/>
                <w:lang w:val="sr-Latn-ME"/>
              </w:rPr>
              <w:instrText xml:space="preserve"> PAGEREF _Toc507139009 \h </w:instrText>
            </w:r>
            <w:r w:rsidR="00BD7D5E" w:rsidRPr="00FC1594">
              <w:rPr>
                <w:rFonts w:cstheme="minorHAnsi"/>
                <w:noProof/>
                <w:webHidden/>
                <w:lang w:val="sr-Latn-ME"/>
              </w:rPr>
            </w:r>
            <w:r w:rsidR="00BD7D5E" w:rsidRPr="00FC1594">
              <w:rPr>
                <w:rFonts w:cstheme="minorHAnsi"/>
                <w:noProof/>
                <w:webHidden/>
                <w:lang w:val="sr-Latn-ME"/>
              </w:rPr>
              <w:fldChar w:fldCharType="separate"/>
            </w:r>
            <w:r w:rsidR="00BD7D5E" w:rsidRPr="00FC1594">
              <w:rPr>
                <w:rFonts w:cstheme="minorHAnsi"/>
                <w:noProof/>
                <w:webHidden/>
                <w:lang w:val="sr-Latn-ME"/>
              </w:rPr>
              <w:t>9</w:t>
            </w:r>
            <w:r w:rsidR="00BD7D5E" w:rsidRPr="00FC1594">
              <w:rPr>
                <w:rFonts w:cstheme="minorHAnsi"/>
                <w:noProof/>
                <w:webHidden/>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10" w:history="1">
            <w:r w:rsidR="00BD7D5E" w:rsidRPr="00FC1594">
              <w:rPr>
                <w:rStyle w:val="Hyperlink"/>
                <w:rFonts w:cstheme="minorHAnsi"/>
                <w:noProof/>
                <w:sz w:val="24"/>
                <w:szCs w:val="24"/>
                <w:lang w:val="sr-Latn-ME"/>
              </w:rPr>
              <w:t>6.1</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Struktura i dinamika matrijalnih troškova</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_Toc507139010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9</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11" w:history="1">
            <w:r w:rsidR="00BD7D5E" w:rsidRPr="00FC1594">
              <w:rPr>
                <w:rStyle w:val="Hyperlink"/>
                <w:rFonts w:cstheme="minorHAnsi"/>
                <w:noProof/>
                <w:sz w:val="24"/>
                <w:szCs w:val="24"/>
                <w:lang w:val="sr-Latn-ME"/>
              </w:rPr>
              <w:t>6.2</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Zaposleni i bruto zarade</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_Toc507139011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9</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12" w:history="1">
            <w:r w:rsidR="00BD7D5E" w:rsidRPr="00FC1594">
              <w:rPr>
                <w:rStyle w:val="Hyperlink"/>
                <w:rFonts w:cstheme="minorHAnsi"/>
                <w:noProof/>
                <w:sz w:val="24"/>
                <w:szCs w:val="24"/>
                <w:lang w:val="sr-Latn-ME"/>
              </w:rPr>
              <w:t>6.3</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Obračun amortizacije</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_Toc507139012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10</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13" w:history="1">
            <w:r w:rsidR="00BD7D5E" w:rsidRPr="00FC1594">
              <w:rPr>
                <w:rStyle w:val="Hyperlink"/>
                <w:rFonts w:cstheme="minorHAnsi"/>
                <w:noProof/>
                <w:sz w:val="24"/>
                <w:szCs w:val="24"/>
                <w:lang w:val="sr-Latn-ME"/>
              </w:rPr>
              <w:t>6.4</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Plan otplate kredita</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_Toc507139013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11</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14" w:history="1">
            <w:r w:rsidR="00BD7D5E" w:rsidRPr="00FC1594">
              <w:rPr>
                <w:rStyle w:val="Hyperlink"/>
                <w:rFonts w:cstheme="minorHAnsi"/>
                <w:noProof/>
                <w:sz w:val="24"/>
                <w:szCs w:val="24"/>
                <w:lang w:val="sr-Latn-ME"/>
              </w:rPr>
              <w:t>6.5</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Ostali troškovi</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_Toc507139014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11</w:t>
            </w:r>
            <w:r w:rsidR="00BD7D5E" w:rsidRPr="00FC1594">
              <w:rPr>
                <w:rFonts w:cstheme="minorHAnsi"/>
                <w:noProof/>
                <w:webHidden/>
                <w:sz w:val="24"/>
                <w:szCs w:val="24"/>
                <w:lang w:val="sr-Latn-ME"/>
              </w:rPr>
              <w:fldChar w:fldCharType="end"/>
            </w:r>
          </w:hyperlink>
        </w:p>
        <w:p w:rsidR="00BD7D5E" w:rsidRPr="00FC1594" w:rsidRDefault="00A964BA" w:rsidP="00FC1594">
          <w:pPr>
            <w:pStyle w:val="TOC1"/>
            <w:tabs>
              <w:tab w:val="left" w:pos="440"/>
              <w:tab w:val="right" w:leader="dot" w:pos="9016"/>
            </w:tabs>
            <w:spacing w:line="276" w:lineRule="auto"/>
            <w:rPr>
              <w:rFonts w:eastAsiaTheme="minorEastAsia" w:cstheme="minorHAnsi"/>
              <w:b w:val="0"/>
              <w:noProof/>
              <w:lang w:val="sr-Latn-ME"/>
            </w:rPr>
          </w:pPr>
          <w:hyperlink w:anchor="_Toc507139015" w:history="1">
            <w:r w:rsidR="00BD7D5E" w:rsidRPr="00FC1594">
              <w:rPr>
                <w:rStyle w:val="Hyperlink"/>
                <w:rFonts w:cstheme="minorHAnsi"/>
                <w:noProof/>
                <w:lang w:val="sr-Latn-ME"/>
              </w:rPr>
              <w:t>7</w:t>
            </w:r>
            <w:r w:rsidR="00BD7D5E" w:rsidRPr="00FC1594">
              <w:rPr>
                <w:rFonts w:eastAsiaTheme="minorEastAsia" w:cstheme="minorHAnsi"/>
                <w:b w:val="0"/>
                <w:noProof/>
                <w:lang w:val="sr-Latn-ME"/>
              </w:rPr>
              <w:tab/>
            </w:r>
            <w:r w:rsidR="00BD7D5E" w:rsidRPr="00FC1594">
              <w:rPr>
                <w:rStyle w:val="Hyperlink"/>
                <w:rFonts w:cstheme="minorHAnsi"/>
                <w:noProof/>
                <w:lang w:val="sr-Latn-ME"/>
              </w:rPr>
              <w:t>Projekcija bilansa uspjeha</w:t>
            </w:r>
            <w:r w:rsidR="00BD7D5E" w:rsidRPr="00FC1594">
              <w:rPr>
                <w:rFonts w:cstheme="minorHAnsi"/>
                <w:noProof/>
                <w:webHidden/>
                <w:lang w:val="sr-Latn-ME"/>
              </w:rPr>
              <w:tab/>
            </w:r>
            <w:r w:rsidR="00BD7D5E" w:rsidRPr="00FC1594">
              <w:rPr>
                <w:rFonts w:cstheme="minorHAnsi"/>
                <w:noProof/>
                <w:webHidden/>
                <w:lang w:val="sr-Latn-ME"/>
              </w:rPr>
              <w:fldChar w:fldCharType="begin"/>
            </w:r>
            <w:r w:rsidR="00BD7D5E" w:rsidRPr="00FC1594">
              <w:rPr>
                <w:rFonts w:cstheme="minorHAnsi"/>
                <w:noProof/>
                <w:webHidden/>
                <w:lang w:val="sr-Latn-ME"/>
              </w:rPr>
              <w:instrText xml:space="preserve"> PAGEREF _Toc507139015 \h </w:instrText>
            </w:r>
            <w:r w:rsidR="00BD7D5E" w:rsidRPr="00FC1594">
              <w:rPr>
                <w:rFonts w:cstheme="minorHAnsi"/>
                <w:noProof/>
                <w:webHidden/>
                <w:lang w:val="sr-Latn-ME"/>
              </w:rPr>
            </w:r>
            <w:r w:rsidR="00BD7D5E" w:rsidRPr="00FC1594">
              <w:rPr>
                <w:rFonts w:cstheme="minorHAnsi"/>
                <w:noProof/>
                <w:webHidden/>
                <w:lang w:val="sr-Latn-ME"/>
              </w:rPr>
              <w:fldChar w:fldCharType="separate"/>
            </w:r>
            <w:r w:rsidR="00BD7D5E" w:rsidRPr="00FC1594">
              <w:rPr>
                <w:rFonts w:cstheme="minorHAnsi"/>
                <w:noProof/>
                <w:webHidden/>
                <w:lang w:val="sr-Latn-ME"/>
              </w:rPr>
              <w:t>12</w:t>
            </w:r>
            <w:r w:rsidR="00BD7D5E" w:rsidRPr="00FC1594">
              <w:rPr>
                <w:rFonts w:cstheme="minorHAnsi"/>
                <w:noProof/>
                <w:webHidden/>
                <w:lang w:val="sr-Latn-ME"/>
              </w:rPr>
              <w:fldChar w:fldCharType="end"/>
            </w:r>
          </w:hyperlink>
        </w:p>
        <w:p w:rsidR="00BD7D5E" w:rsidRPr="00FC1594" w:rsidRDefault="00A964BA" w:rsidP="00FC1594">
          <w:pPr>
            <w:pStyle w:val="TOC1"/>
            <w:tabs>
              <w:tab w:val="left" w:pos="440"/>
              <w:tab w:val="right" w:leader="dot" w:pos="9016"/>
            </w:tabs>
            <w:spacing w:line="276" w:lineRule="auto"/>
            <w:rPr>
              <w:rFonts w:eastAsiaTheme="minorEastAsia" w:cstheme="minorHAnsi"/>
              <w:b w:val="0"/>
              <w:noProof/>
              <w:lang w:val="sr-Latn-ME"/>
            </w:rPr>
          </w:pPr>
          <w:hyperlink w:anchor="_Toc507139016" w:history="1">
            <w:r w:rsidR="00BD7D5E" w:rsidRPr="00FC1594">
              <w:rPr>
                <w:rStyle w:val="Hyperlink"/>
                <w:rFonts w:cstheme="minorHAnsi"/>
                <w:noProof/>
                <w:lang w:val="sr-Latn-ME"/>
              </w:rPr>
              <w:t>8</w:t>
            </w:r>
            <w:r w:rsidR="00BD7D5E" w:rsidRPr="00FC1594">
              <w:rPr>
                <w:rFonts w:eastAsiaTheme="minorEastAsia" w:cstheme="minorHAnsi"/>
                <w:b w:val="0"/>
                <w:noProof/>
                <w:lang w:val="sr-Latn-ME"/>
              </w:rPr>
              <w:tab/>
            </w:r>
            <w:r w:rsidR="00BD7D5E" w:rsidRPr="00FC1594">
              <w:rPr>
                <w:rStyle w:val="Hyperlink"/>
                <w:rFonts w:cstheme="minorHAnsi"/>
                <w:noProof/>
                <w:lang w:val="sr-Latn-ME"/>
              </w:rPr>
              <w:t>Ekonomska ocjena projekta</w:t>
            </w:r>
            <w:r w:rsidR="00BD7D5E" w:rsidRPr="00FC1594">
              <w:rPr>
                <w:rFonts w:cstheme="minorHAnsi"/>
                <w:noProof/>
                <w:webHidden/>
                <w:lang w:val="sr-Latn-ME"/>
              </w:rPr>
              <w:tab/>
            </w:r>
            <w:r w:rsidR="00BD7D5E" w:rsidRPr="00FC1594">
              <w:rPr>
                <w:rFonts w:cstheme="minorHAnsi"/>
                <w:noProof/>
                <w:webHidden/>
                <w:lang w:val="sr-Latn-ME"/>
              </w:rPr>
              <w:fldChar w:fldCharType="begin"/>
            </w:r>
            <w:r w:rsidR="00BD7D5E" w:rsidRPr="00FC1594">
              <w:rPr>
                <w:rFonts w:cstheme="minorHAnsi"/>
                <w:noProof/>
                <w:webHidden/>
                <w:lang w:val="sr-Latn-ME"/>
              </w:rPr>
              <w:instrText xml:space="preserve"> PAGEREF _Toc507139016 \h </w:instrText>
            </w:r>
            <w:r w:rsidR="00BD7D5E" w:rsidRPr="00FC1594">
              <w:rPr>
                <w:rFonts w:cstheme="minorHAnsi"/>
                <w:noProof/>
                <w:webHidden/>
                <w:lang w:val="sr-Latn-ME"/>
              </w:rPr>
            </w:r>
            <w:r w:rsidR="00BD7D5E" w:rsidRPr="00FC1594">
              <w:rPr>
                <w:rFonts w:cstheme="minorHAnsi"/>
                <w:noProof/>
                <w:webHidden/>
                <w:lang w:val="sr-Latn-ME"/>
              </w:rPr>
              <w:fldChar w:fldCharType="separate"/>
            </w:r>
            <w:r w:rsidR="00BD7D5E" w:rsidRPr="00FC1594">
              <w:rPr>
                <w:rFonts w:cstheme="minorHAnsi"/>
                <w:noProof/>
                <w:webHidden/>
                <w:lang w:val="sr-Latn-ME"/>
              </w:rPr>
              <w:t>12</w:t>
            </w:r>
            <w:r w:rsidR="00BD7D5E" w:rsidRPr="00FC1594">
              <w:rPr>
                <w:rFonts w:cstheme="minorHAnsi"/>
                <w:noProof/>
                <w:webHidden/>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17" w:history="1">
            <w:r w:rsidR="00BD7D5E" w:rsidRPr="00FC1594">
              <w:rPr>
                <w:rStyle w:val="Hyperlink"/>
                <w:rFonts w:cstheme="minorHAnsi"/>
                <w:smallCaps/>
                <w:noProof/>
                <w:sz w:val="24"/>
                <w:szCs w:val="24"/>
                <w:lang w:val="sr-Latn-ME"/>
              </w:rPr>
              <w:t>8.1</w:t>
            </w:r>
            <w:r w:rsidR="00BD7D5E" w:rsidRPr="00FC1594">
              <w:rPr>
                <w:rFonts w:eastAsiaTheme="minorEastAsia" w:cstheme="minorHAnsi"/>
                <w:b w:val="0"/>
                <w:noProof/>
                <w:sz w:val="24"/>
                <w:szCs w:val="24"/>
                <w:lang w:val="sr-Latn-ME"/>
              </w:rPr>
              <w:tab/>
            </w:r>
            <w:r w:rsidR="00BD7D5E" w:rsidRPr="00FC1594">
              <w:rPr>
                <w:rStyle w:val="Hyperlink"/>
                <w:rFonts w:cstheme="minorHAnsi"/>
                <w:smallCaps/>
                <w:noProof/>
                <w:sz w:val="24"/>
                <w:szCs w:val="24"/>
                <w:lang w:val="sr-Latn-ME"/>
              </w:rPr>
              <w:t>Ekonomski tok</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_Toc507139017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12</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18" w:history="1">
            <w:r w:rsidR="00BD7D5E" w:rsidRPr="00FC1594">
              <w:rPr>
                <w:rStyle w:val="Hyperlink"/>
                <w:rFonts w:cstheme="minorHAnsi"/>
                <w:noProof/>
                <w:sz w:val="24"/>
                <w:szCs w:val="24"/>
                <w:lang w:val="sr-Latn-ME"/>
              </w:rPr>
              <w:t>8.2</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Neto sadašnja vrijednost</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_Toc507139018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12</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19" w:history="1">
            <w:r w:rsidR="00BD7D5E" w:rsidRPr="00FC1594">
              <w:rPr>
                <w:rStyle w:val="Hyperlink"/>
                <w:rFonts w:cstheme="minorHAnsi"/>
                <w:smallCaps/>
                <w:noProof/>
                <w:sz w:val="24"/>
                <w:szCs w:val="24"/>
                <w:lang w:val="sr-Latn-ME"/>
              </w:rPr>
              <w:t>8.3</w:t>
            </w:r>
            <w:r w:rsidR="00BD7D5E" w:rsidRPr="00FC1594">
              <w:rPr>
                <w:rFonts w:eastAsiaTheme="minorEastAsia" w:cstheme="minorHAnsi"/>
                <w:b w:val="0"/>
                <w:noProof/>
                <w:sz w:val="24"/>
                <w:szCs w:val="24"/>
                <w:lang w:val="sr-Latn-ME"/>
              </w:rPr>
              <w:tab/>
            </w:r>
            <w:r w:rsidR="00BD7D5E" w:rsidRPr="00FC1594">
              <w:rPr>
                <w:rStyle w:val="Hyperlink"/>
                <w:rFonts w:cstheme="minorHAnsi"/>
                <w:smallCaps/>
                <w:noProof/>
                <w:sz w:val="24"/>
                <w:szCs w:val="24"/>
                <w:lang w:val="sr-Latn-ME"/>
              </w:rPr>
              <w:t>Period povraćaja investicije</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_Toc507139019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13</w:t>
            </w:r>
            <w:r w:rsidR="00BD7D5E" w:rsidRPr="00FC1594">
              <w:rPr>
                <w:rFonts w:cstheme="minorHAnsi"/>
                <w:noProof/>
                <w:webHidden/>
                <w:sz w:val="24"/>
                <w:szCs w:val="24"/>
                <w:lang w:val="sr-Latn-ME"/>
              </w:rPr>
              <w:fldChar w:fldCharType="end"/>
            </w:r>
          </w:hyperlink>
        </w:p>
        <w:p w:rsidR="00BD7D5E" w:rsidRPr="00FC1594" w:rsidRDefault="00A964BA" w:rsidP="00FC1594">
          <w:pPr>
            <w:pStyle w:val="TOC2"/>
            <w:tabs>
              <w:tab w:val="left" w:pos="880"/>
              <w:tab w:val="right" w:leader="dot" w:pos="9016"/>
            </w:tabs>
            <w:spacing w:line="276" w:lineRule="auto"/>
            <w:rPr>
              <w:rFonts w:eastAsiaTheme="minorEastAsia" w:cstheme="minorHAnsi"/>
              <w:b w:val="0"/>
              <w:noProof/>
              <w:sz w:val="24"/>
              <w:szCs w:val="24"/>
              <w:lang w:val="sr-Latn-ME"/>
            </w:rPr>
          </w:pPr>
          <w:hyperlink w:anchor="_Toc507139020" w:history="1">
            <w:r w:rsidR="00BD7D5E" w:rsidRPr="00FC1594">
              <w:rPr>
                <w:rStyle w:val="Hyperlink"/>
                <w:rFonts w:cstheme="minorHAnsi"/>
                <w:noProof/>
                <w:sz w:val="24"/>
                <w:szCs w:val="24"/>
                <w:lang w:val="sr-Latn-ME"/>
              </w:rPr>
              <w:t>8.4</w:t>
            </w:r>
            <w:r w:rsidR="00BD7D5E" w:rsidRPr="00FC1594">
              <w:rPr>
                <w:rFonts w:eastAsiaTheme="minorEastAsia" w:cstheme="minorHAnsi"/>
                <w:b w:val="0"/>
                <w:noProof/>
                <w:sz w:val="24"/>
                <w:szCs w:val="24"/>
                <w:lang w:val="sr-Latn-ME"/>
              </w:rPr>
              <w:tab/>
            </w:r>
            <w:r w:rsidR="00BD7D5E" w:rsidRPr="00FC1594">
              <w:rPr>
                <w:rStyle w:val="Hyperlink"/>
                <w:rFonts w:cstheme="minorHAnsi"/>
                <w:noProof/>
                <w:sz w:val="24"/>
                <w:szCs w:val="24"/>
                <w:lang w:val="sr-Latn-ME"/>
              </w:rPr>
              <w:t>Finansijski tok</w:t>
            </w:r>
            <w:r w:rsidR="00BD7D5E" w:rsidRPr="00FC1594">
              <w:rPr>
                <w:rFonts w:cstheme="minorHAnsi"/>
                <w:noProof/>
                <w:webHidden/>
                <w:sz w:val="24"/>
                <w:szCs w:val="24"/>
                <w:lang w:val="sr-Latn-ME"/>
              </w:rPr>
              <w:tab/>
            </w:r>
            <w:r w:rsidR="00BD7D5E" w:rsidRPr="00FC1594">
              <w:rPr>
                <w:rFonts w:cstheme="minorHAnsi"/>
                <w:noProof/>
                <w:webHidden/>
                <w:sz w:val="24"/>
                <w:szCs w:val="24"/>
                <w:lang w:val="sr-Latn-ME"/>
              </w:rPr>
              <w:fldChar w:fldCharType="begin"/>
            </w:r>
            <w:r w:rsidR="00BD7D5E" w:rsidRPr="00FC1594">
              <w:rPr>
                <w:rFonts w:cstheme="minorHAnsi"/>
                <w:noProof/>
                <w:webHidden/>
                <w:sz w:val="24"/>
                <w:szCs w:val="24"/>
                <w:lang w:val="sr-Latn-ME"/>
              </w:rPr>
              <w:instrText xml:space="preserve"> PAGEREF _Toc507139020 \h </w:instrText>
            </w:r>
            <w:r w:rsidR="00BD7D5E" w:rsidRPr="00FC1594">
              <w:rPr>
                <w:rFonts w:cstheme="minorHAnsi"/>
                <w:noProof/>
                <w:webHidden/>
                <w:sz w:val="24"/>
                <w:szCs w:val="24"/>
                <w:lang w:val="sr-Latn-ME"/>
              </w:rPr>
            </w:r>
            <w:r w:rsidR="00BD7D5E" w:rsidRPr="00FC1594">
              <w:rPr>
                <w:rFonts w:cstheme="minorHAnsi"/>
                <w:noProof/>
                <w:webHidden/>
                <w:sz w:val="24"/>
                <w:szCs w:val="24"/>
                <w:lang w:val="sr-Latn-ME"/>
              </w:rPr>
              <w:fldChar w:fldCharType="separate"/>
            </w:r>
            <w:r w:rsidR="00BD7D5E" w:rsidRPr="00FC1594">
              <w:rPr>
                <w:rFonts w:cstheme="minorHAnsi"/>
                <w:noProof/>
                <w:webHidden/>
                <w:sz w:val="24"/>
                <w:szCs w:val="24"/>
                <w:lang w:val="sr-Latn-ME"/>
              </w:rPr>
              <w:t>13</w:t>
            </w:r>
            <w:r w:rsidR="00BD7D5E" w:rsidRPr="00FC1594">
              <w:rPr>
                <w:rFonts w:cstheme="minorHAnsi"/>
                <w:noProof/>
                <w:webHidden/>
                <w:sz w:val="24"/>
                <w:szCs w:val="24"/>
                <w:lang w:val="sr-Latn-ME"/>
              </w:rPr>
              <w:fldChar w:fldCharType="end"/>
            </w:r>
          </w:hyperlink>
        </w:p>
        <w:p w:rsidR="00BD7D5E" w:rsidRPr="00FC1594" w:rsidRDefault="00A964BA" w:rsidP="00FC1594">
          <w:pPr>
            <w:pStyle w:val="TOC1"/>
            <w:tabs>
              <w:tab w:val="left" w:pos="440"/>
              <w:tab w:val="right" w:leader="dot" w:pos="9016"/>
            </w:tabs>
            <w:spacing w:line="276" w:lineRule="auto"/>
            <w:rPr>
              <w:rFonts w:eastAsiaTheme="minorEastAsia" w:cstheme="minorHAnsi"/>
              <w:b w:val="0"/>
              <w:noProof/>
              <w:lang w:val="sr-Latn-ME"/>
            </w:rPr>
          </w:pPr>
          <w:hyperlink w:anchor="_Toc507139021" w:history="1">
            <w:r w:rsidR="00BD7D5E" w:rsidRPr="00FC1594">
              <w:rPr>
                <w:rStyle w:val="Hyperlink"/>
                <w:rFonts w:cstheme="minorHAnsi"/>
                <w:noProof/>
                <w:lang w:val="sr-Latn-ME"/>
              </w:rPr>
              <w:t>9</w:t>
            </w:r>
            <w:r w:rsidR="00BD7D5E" w:rsidRPr="00FC1594">
              <w:rPr>
                <w:rFonts w:eastAsiaTheme="minorEastAsia" w:cstheme="minorHAnsi"/>
                <w:b w:val="0"/>
                <w:noProof/>
                <w:lang w:val="sr-Latn-ME"/>
              </w:rPr>
              <w:tab/>
            </w:r>
            <w:r w:rsidR="00BD7D5E" w:rsidRPr="00FC1594">
              <w:rPr>
                <w:rStyle w:val="Hyperlink"/>
                <w:rFonts w:cstheme="minorHAnsi"/>
                <w:noProof/>
                <w:lang w:val="sr-Latn-ME"/>
              </w:rPr>
              <w:t>ZAKLJUČAK</w:t>
            </w:r>
            <w:r w:rsidR="00BD7D5E" w:rsidRPr="00FC1594">
              <w:rPr>
                <w:rFonts w:cstheme="minorHAnsi"/>
                <w:noProof/>
                <w:webHidden/>
                <w:lang w:val="sr-Latn-ME"/>
              </w:rPr>
              <w:tab/>
            </w:r>
            <w:r w:rsidR="00BD7D5E" w:rsidRPr="00FC1594">
              <w:rPr>
                <w:rFonts w:cstheme="minorHAnsi"/>
                <w:noProof/>
                <w:webHidden/>
                <w:lang w:val="sr-Latn-ME"/>
              </w:rPr>
              <w:fldChar w:fldCharType="begin"/>
            </w:r>
            <w:r w:rsidR="00BD7D5E" w:rsidRPr="00FC1594">
              <w:rPr>
                <w:rFonts w:cstheme="minorHAnsi"/>
                <w:noProof/>
                <w:webHidden/>
                <w:lang w:val="sr-Latn-ME"/>
              </w:rPr>
              <w:instrText xml:space="preserve"> PAGEREF _Toc507139021 \h </w:instrText>
            </w:r>
            <w:r w:rsidR="00BD7D5E" w:rsidRPr="00FC1594">
              <w:rPr>
                <w:rFonts w:cstheme="minorHAnsi"/>
                <w:noProof/>
                <w:webHidden/>
                <w:lang w:val="sr-Latn-ME"/>
              </w:rPr>
            </w:r>
            <w:r w:rsidR="00BD7D5E" w:rsidRPr="00FC1594">
              <w:rPr>
                <w:rFonts w:cstheme="minorHAnsi"/>
                <w:noProof/>
                <w:webHidden/>
                <w:lang w:val="sr-Latn-ME"/>
              </w:rPr>
              <w:fldChar w:fldCharType="separate"/>
            </w:r>
            <w:r w:rsidR="00BD7D5E" w:rsidRPr="00FC1594">
              <w:rPr>
                <w:rFonts w:cstheme="minorHAnsi"/>
                <w:noProof/>
                <w:webHidden/>
                <w:lang w:val="sr-Latn-ME"/>
              </w:rPr>
              <w:t>13</w:t>
            </w:r>
            <w:r w:rsidR="00BD7D5E" w:rsidRPr="00FC1594">
              <w:rPr>
                <w:rFonts w:cstheme="minorHAnsi"/>
                <w:noProof/>
                <w:webHidden/>
                <w:lang w:val="sr-Latn-ME"/>
              </w:rPr>
              <w:fldChar w:fldCharType="end"/>
            </w:r>
          </w:hyperlink>
        </w:p>
        <w:p w:rsidR="00BD7D5E" w:rsidRPr="00FC1594" w:rsidRDefault="00A964BA" w:rsidP="00FC1594">
          <w:pPr>
            <w:pStyle w:val="TOC1"/>
            <w:tabs>
              <w:tab w:val="left" w:pos="660"/>
              <w:tab w:val="right" w:leader="dot" w:pos="9016"/>
            </w:tabs>
            <w:spacing w:line="276" w:lineRule="auto"/>
            <w:rPr>
              <w:rFonts w:eastAsiaTheme="minorEastAsia" w:cstheme="minorHAnsi"/>
              <w:b w:val="0"/>
              <w:noProof/>
              <w:lang w:val="sr-Latn-ME"/>
            </w:rPr>
          </w:pPr>
          <w:hyperlink w:anchor="_Toc507139022" w:history="1">
            <w:r w:rsidR="00BD7D5E" w:rsidRPr="00FC1594">
              <w:rPr>
                <w:rStyle w:val="Hyperlink"/>
                <w:rFonts w:cstheme="minorHAnsi"/>
                <w:noProof/>
                <w:lang w:val="sr-Latn-ME"/>
              </w:rPr>
              <w:t>10</w:t>
            </w:r>
            <w:r w:rsidR="00BD7D5E" w:rsidRPr="00FC1594">
              <w:rPr>
                <w:rFonts w:eastAsiaTheme="minorEastAsia" w:cstheme="minorHAnsi"/>
                <w:b w:val="0"/>
                <w:noProof/>
                <w:lang w:val="sr-Latn-ME"/>
              </w:rPr>
              <w:tab/>
            </w:r>
            <w:r w:rsidR="00BD7D5E" w:rsidRPr="00FC1594">
              <w:rPr>
                <w:rStyle w:val="Hyperlink"/>
                <w:rFonts w:cstheme="minorHAnsi"/>
                <w:noProof/>
                <w:lang w:val="sr-Latn-ME"/>
              </w:rPr>
              <w:t>Prilozi</w:t>
            </w:r>
            <w:r w:rsidR="00BD7D5E" w:rsidRPr="00FC1594">
              <w:rPr>
                <w:rFonts w:cstheme="minorHAnsi"/>
                <w:noProof/>
                <w:webHidden/>
                <w:lang w:val="sr-Latn-ME"/>
              </w:rPr>
              <w:tab/>
            </w:r>
            <w:r w:rsidR="00BD7D5E" w:rsidRPr="00FC1594">
              <w:rPr>
                <w:rFonts w:cstheme="minorHAnsi"/>
                <w:noProof/>
                <w:webHidden/>
                <w:lang w:val="sr-Latn-ME"/>
              </w:rPr>
              <w:fldChar w:fldCharType="begin"/>
            </w:r>
            <w:r w:rsidR="00BD7D5E" w:rsidRPr="00FC1594">
              <w:rPr>
                <w:rFonts w:cstheme="minorHAnsi"/>
                <w:noProof/>
                <w:webHidden/>
                <w:lang w:val="sr-Latn-ME"/>
              </w:rPr>
              <w:instrText xml:space="preserve"> PAGEREF _Toc507139022 \h </w:instrText>
            </w:r>
            <w:r w:rsidR="00BD7D5E" w:rsidRPr="00FC1594">
              <w:rPr>
                <w:rFonts w:cstheme="minorHAnsi"/>
                <w:noProof/>
                <w:webHidden/>
                <w:lang w:val="sr-Latn-ME"/>
              </w:rPr>
            </w:r>
            <w:r w:rsidR="00BD7D5E" w:rsidRPr="00FC1594">
              <w:rPr>
                <w:rFonts w:cstheme="minorHAnsi"/>
                <w:noProof/>
                <w:webHidden/>
                <w:lang w:val="sr-Latn-ME"/>
              </w:rPr>
              <w:fldChar w:fldCharType="separate"/>
            </w:r>
            <w:r w:rsidR="00BD7D5E" w:rsidRPr="00FC1594">
              <w:rPr>
                <w:rFonts w:cstheme="minorHAnsi"/>
                <w:noProof/>
                <w:webHidden/>
                <w:lang w:val="sr-Latn-ME"/>
              </w:rPr>
              <w:t>14</w:t>
            </w:r>
            <w:r w:rsidR="00BD7D5E" w:rsidRPr="00FC1594">
              <w:rPr>
                <w:rFonts w:cstheme="minorHAnsi"/>
                <w:noProof/>
                <w:webHidden/>
                <w:lang w:val="sr-Latn-ME"/>
              </w:rPr>
              <w:fldChar w:fldCharType="end"/>
            </w:r>
          </w:hyperlink>
        </w:p>
        <w:p w:rsidR="00283241" w:rsidRPr="00FC1594" w:rsidRDefault="006D3EC5" w:rsidP="00FC1594">
          <w:pPr>
            <w:spacing w:line="276" w:lineRule="auto"/>
            <w:rPr>
              <w:rFonts w:cstheme="minorHAnsi"/>
              <w:noProof/>
              <w:sz w:val="24"/>
              <w:szCs w:val="24"/>
              <w:lang w:val="sr-Latn-ME"/>
            </w:rPr>
          </w:pPr>
          <w:r w:rsidRPr="00FC1594">
            <w:rPr>
              <w:rFonts w:cstheme="minorHAnsi"/>
              <w:bCs/>
              <w:noProof/>
              <w:sz w:val="24"/>
              <w:szCs w:val="24"/>
              <w:lang w:val="sr-Latn-ME"/>
            </w:rPr>
            <w:fldChar w:fldCharType="end"/>
          </w:r>
        </w:p>
      </w:sdtContent>
    </w:sdt>
    <w:p w:rsidR="00933677" w:rsidRPr="00FC1594" w:rsidRDefault="00933677" w:rsidP="00FC1594">
      <w:pPr>
        <w:spacing w:line="276" w:lineRule="auto"/>
        <w:rPr>
          <w:rFonts w:cstheme="minorHAnsi"/>
          <w:noProof/>
          <w:sz w:val="24"/>
          <w:szCs w:val="24"/>
          <w:lang w:val="sr-Latn-ME"/>
        </w:rPr>
      </w:pPr>
      <w:bookmarkStart w:id="0" w:name="_Toc297242915"/>
    </w:p>
    <w:p w:rsidR="00933677" w:rsidRPr="00FC1594" w:rsidRDefault="00933677" w:rsidP="00FC1594">
      <w:pPr>
        <w:spacing w:line="276" w:lineRule="auto"/>
        <w:rPr>
          <w:rFonts w:cstheme="minorHAnsi"/>
          <w:noProof/>
          <w:sz w:val="24"/>
          <w:szCs w:val="24"/>
          <w:lang w:val="sr-Latn-ME"/>
        </w:rPr>
      </w:pPr>
      <w:r w:rsidRPr="00FC1594">
        <w:rPr>
          <w:rFonts w:cstheme="minorHAnsi"/>
          <w:noProof/>
          <w:sz w:val="24"/>
          <w:szCs w:val="24"/>
          <w:lang w:val="sr-Latn-ME"/>
        </w:rPr>
        <w:br w:type="page"/>
      </w:r>
    </w:p>
    <w:p w:rsidR="00705E53" w:rsidRPr="00FC1594" w:rsidRDefault="00403840" w:rsidP="00FC1594">
      <w:pPr>
        <w:pStyle w:val="Heading1"/>
        <w:spacing w:line="276" w:lineRule="auto"/>
        <w:rPr>
          <w:rFonts w:cstheme="minorHAnsi"/>
          <w:noProof/>
          <w:lang w:val="sr-Latn-ME"/>
        </w:rPr>
      </w:pPr>
      <w:bookmarkStart w:id="1" w:name="_Toc507138986"/>
      <w:bookmarkEnd w:id="0"/>
      <w:r w:rsidRPr="00FC1594">
        <w:rPr>
          <w:rFonts w:cstheme="minorHAnsi"/>
          <w:noProof/>
          <w:lang w:val="sr-Latn-ME"/>
        </w:rPr>
        <w:lastRenderedPageBreak/>
        <w:t>Osnovne informacije</w:t>
      </w:r>
      <w:bookmarkEnd w:id="1"/>
    </w:p>
    <w:p w:rsidR="00705E53" w:rsidRPr="00FC1594" w:rsidRDefault="00A4409B" w:rsidP="00FC1594">
      <w:pPr>
        <w:pStyle w:val="Heading2"/>
        <w:spacing w:line="276" w:lineRule="auto"/>
        <w:rPr>
          <w:rFonts w:cstheme="minorHAnsi"/>
          <w:noProof/>
          <w:sz w:val="24"/>
          <w:szCs w:val="24"/>
          <w:lang w:val="sr-Latn-ME"/>
        </w:rPr>
      </w:pPr>
      <w:bookmarkStart w:id="2" w:name="_Toc507138987"/>
      <w:r w:rsidRPr="00FC1594">
        <w:rPr>
          <w:rFonts w:cstheme="minorHAnsi"/>
          <w:noProof/>
          <w:sz w:val="24"/>
          <w:szCs w:val="24"/>
          <w:lang w:val="sr-Latn-ME"/>
        </w:rPr>
        <w:t>Informacije o podnosiocu zahtjeva</w:t>
      </w:r>
      <w:bookmarkEnd w:id="2"/>
    </w:p>
    <w:p w:rsidR="00705E53" w:rsidRPr="00FC1594" w:rsidRDefault="00705E53" w:rsidP="00FC1594">
      <w:pPr>
        <w:spacing w:line="276" w:lineRule="auto"/>
        <w:rPr>
          <w:rFonts w:cstheme="minorHAnsi"/>
          <w:noProof/>
          <w:sz w:val="24"/>
          <w:szCs w:val="24"/>
          <w:lang w:val="sr-Latn-ME"/>
        </w:rPr>
      </w:pPr>
    </w:p>
    <w:p w:rsidR="00705E53" w:rsidRPr="00FC1594" w:rsidRDefault="001F7B23" w:rsidP="00FC1594">
      <w:pPr>
        <w:spacing w:line="276" w:lineRule="auto"/>
        <w:rPr>
          <w:rFonts w:cstheme="minorHAnsi"/>
          <w:noProof/>
          <w:sz w:val="24"/>
          <w:szCs w:val="24"/>
          <w:lang w:val="sr-Latn-ME"/>
        </w:rPr>
      </w:pPr>
      <w:r w:rsidRPr="00FC1594">
        <w:rPr>
          <w:rFonts w:cstheme="minorHAnsi"/>
          <w:noProof/>
          <w:sz w:val="24"/>
          <w:szCs w:val="24"/>
          <w:lang w:val="sr-Latn-ME"/>
        </w:rPr>
        <w:t>Ime i prezime</w:t>
      </w:r>
      <w:r w:rsidR="00705E53" w:rsidRPr="00FC1594">
        <w:rPr>
          <w:rFonts w:cstheme="minorHAnsi"/>
          <w:noProof/>
          <w:sz w:val="24"/>
          <w:szCs w:val="24"/>
          <w:lang w:val="sr-Latn-ME"/>
        </w:rPr>
        <w:t xml:space="preserve">: </w:t>
      </w:r>
      <w:r w:rsidR="00705E53" w:rsidRPr="00FC1594">
        <w:rPr>
          <w:rFonts w:cstheme="minorHAnsi"/>
          <w:noProof/>
          <w:sz w:val="24"/>
          <w:szCs w:val="24"/>
          <w:lang w:val="sr-Latn-ME"/>
        </w:rPr>
        <w:tab/>
      </w:r>
      <w:r w:rsidR="00D86F51" w:rsidRPr="00FC1594">
        <w:rPr>
          <w:rFonts w:cstheme="minorHAnsi"/>
          <w:noProof/>
          <w:sz w:val="24"/>
          <w:szCs w:val="24"/>
          <w:lang w:val="sr-Latn-ME"/>
        </w:rPr>
        <w:t>Mihailo Mihailović</w:t>
      </w:r>
      <w:r w:rsidR="00705E53" w:rsidRPr="00FC1594">
        <w:rPr>
          <w:rFonts w:cstheme="minorHAnsi"/>
          <w:noProof/>
          <w:sz w:val="24"/>
          <w:szCs w:val="24"/>
          <w:lang w:val="sr-Latn-ME"/>
        </w:rPr>
        <w:tab/>
      </w:r>
      <w:r w:rsidR="00705E53" w:rsidRPr="00FC1594">
        <w:rPr>
          <w:rFonts w:cstheme="minorHAnsi"/>
          <w:noProof/>
          <w:sz w:val="24"/>
          <w:szCs w:val="24"/>
          <w:lang w:val="sr-Latn-ME"/>
        </w:rPr>
        <w:tab/>
      </w:r>
    </w:p>
    <w:p w:rsidR="00705E53" w:rsidRPr="00FC1594" w:rsidRDefault="001F7B23" w:rsidP="00FC1594">
      <w:pPr>
        <w:spacing w:line="276" w:lineRule="auto"/>
        <w:rPr>
          <w:rFonts w:cstheme="minorHAnsi"/>
          <w:noProof/>
          <w:sz w:val="24"/>
          <w:szCs w:val="24"/>
          <w:lang w:val="sr-Latn-ME"/>
        </w:rPr>
      </w:pPr>
      <w:r w:rsidRPr="00FC1594">
        <w:rPr>
          <w:rFonts w:cstheme="minorHAnsi"/>
          <w:noProof/>
          <w:sz w:val="24"/>
          <w:szCs w:val="24"/>
          <w:lang w:val="sr-Latn-ME"/>
        </w:rPr>
        <w:t>Organizacioni oblik</w:t>
      </w:r>
      <w:r w:rsidR="00705E53" w:rsidRPr="00FC1594">
        <w:rPr>
          <w:rFonts w:cstheme="minorHAnsi"/>
          <w:noProof/>
          <w:sz w:val="24"/>
          <w:szCs w:val="24"/>
          <w:lang w:val="sr-Latn-ME"/>
        </w:rPr>
        <w:t>:</w:t>
      </w:r>
      <w:r w:rsidR="00705E53" w:rsidRPr="00FC1594">
        <w:rPr>
          <w:rFonts w:cstheme="minorHAnsi"/>
          <w:noProof/>
          <w:sz w:val="24"/>
          <w:szCs w:val="24"/>
          <w:lang w:val="sr-Latn-ME"/>
        </w:rPr>
        <w:tab/>
      </w:r>
      <w:r w:rsidR="00D86F51" w:rsidRPr="00FC1594">
        <w:rPr>
          <w:rFonts w:cstheme="minorHAnsi"/>
          <w:noProof/>
          <w:sz w:val="24"/>
          <w:szCs w:val="24"/>
          <w:lang w:val="sr-Latn-ME"/>
        </w:rPr>
        <w:t>Fizičko lice</w:t>
      </w:r>
      <w:r w:rsidR="00705E53" w:rsidRPr="00FC1594">
        <w:rPr>
          <w:rFonts w:cstheme="minorHAnsi"/>
          <w:noProof/>
          <w:sz w:val="24"/>
          <w:szCs w:val="24"/>
          <w:lang w:val="sr-Latn-ME"/>
        </w:rPr>
        <w:tab/>
      </w:r>
      <w:r w:rsidR="00705E53" w:rsidRPr="00FC1594">
        <w:rPr>
          <w:rFonts w:cstheme="minorHAnsi"/>
          <w:noProof/>
          <w:sz w:val="24"/>
          <w:szCs w:val="24"/>
          <w:lang w:val="sr-Latn-ME"/>
        </w:rPr>
        <w:tab/>
      </w:r>
      <w:r w:rsidR="00705E53" w:rsidRPr="00FC1594">
        <w:rPr>
          <w:rFonts w:cstheme="minorHAnsi"/>
          <w:noProof/>
          <w:sz w:val="24"/>
          <w:szCs w:val="24"/>
          <w:lang w:val="sr-Latn-ME"/>
        </w:rPr>
        <w:tab/>
        <w:t>(</w:t>
      </w:r>
      <w:r w:rsidR="00E51A9E" w:rsidRPr="00FC1594">
        <w:rPr>
          <w:rFonts w:cstheme="minorHAnsi"/>
          <w:noProof/>
          <w:sz w:val="24"/>
          <w:szCs w:val="24"/>
          <w:lang w:val="sr-Latn-ME"/>
        </w:rPr>
        <w:t>fizičko ili pravno lice</w:t>
      </w:r>
      <w:r w:rsidR="00705E53" w:rsidRPr="00FC1594">
        <w:rPr>
          <w:rFonts w:cstheme="minorHAnsi"/>
          <w:noProof/>
          <w:sz w:val="24"/>
          <w:szCs w:val="24"/>
          <w:lang w:val="sr-Latn-ME"/>
        </w:rPr>
        <w:t xml:space="preserve">) </w:t>
      </w:r>
      <w:r w:rsidR="00705E53" w:rsidRPr="00FC1594">
        <w:rPr>
          <w:rFonts w:cstheme="minorHAnsi"/>
          <w:noProof/>
          <w:sz w:val="24"/>
          <w:szCs w:val="24"/>
          <w:lang w:val="sr-Latn-ME"/>
        </w:rPr>
        <w:tab/>
      </w:r>
      <w:r w:rsidR="00705E53" w:rsidRPr="00FC1594">
        <w:rPr>
          <w:rFonts w:cstheme="minorHAnsi"/>
          <w:noProof/>
          <w:sz w:val="24"/>
          <w:szCs w:val="24"/>
          <w:lang w:val="sr-Latn-ME"/>
        </w:rPr>
        <w:tab/>
      </w:r>
    </w:p>
    <w:p w:rsidR="00705E53" w:rsidRPr="00FC1594" w:rsidRDefault="001F7B23" w:rsidP="00FC1594">
      <w:pPr>
        <w:spacing w:line="276" w:lineRule="auto"/>
        <w:rPr>
          <w:rFonts w:cstheme="minorHAnsi"/>
          <w:noProof/>
          <w:sz w:val="24"/>
          <w:szCs w:val="24"/>
          <w:lang w:val="sr-Latn-ME"/>
        </w:rPr>
      </w:pPr>
      <w:r w:rsidRPr="00FC1594">
        <w:rPr>
          <w:rFonts w:cstheme="minorHAnsi"/>
          <w:noProof/>
          <w:sz w:val="24"/>
          <w:szCs w:val="24"/>
          <w:lang w:val="sr-Latn-ME"/>
        </w:rPr>
        <w:t>Jmbg/PIB</w:t>
      </w:r>
      <w:r w:rsidR="00705E53" w:rsidRPr="00FC1594">
        <w:rPr>
          <w:rFonts w:cstheme="minorHAnsi"/>
          <w:noProof/>
          <w:sz w:val="24"/>
          <w:szCs w:val="24"/>
          <w:lang w:val="sr-Latn-ME"/>
        </w:rPr>
        <w:t xml:space="preserve">: </w:t>
      </w:r>
      <w:r w:rsidR="00705E53" w:rsidRPr="00FC1594">
        <w:rPr>
          <w:rFonts w:cstheme="minorHAnsi"/>
          <w:noProof/>
          <w:sz w:val="24"/>
          <w:szCs w:val="24"/>
          <w:lang w:val="sr-Latn-ME"/>
        </w:rPr>
        <w:tab/>
      </w:r>
      <w:r w:rsidR="00D86F51" w:rsidRPr="00FC1594">
        <w:rPr>
          <w:rFonts w:cstheme="minorHAnsi"/>
          <w:noProof/>
          <w:sz w:val="24"/>
          <w:szCs w:val="24"/>
          <w:lang w:val="sr-Latn-ME"/>
        </w:rPr>
        <w:t>0101980280051</w:t>
      </w:r>
      <w:r w:rsidR="00705E53" w:rsidRPr="00FC1594">
        <w:rPr>
          <w:rFonts w:cstheme="minorHAnsi"/>
          <w:noProof/>
          <w:sz w:val="24"/>
          <w:szCs w:val="24"/>
          <w:lang w:val="sr-Latn-ME"/>
        </w:rPr>
        <w:tab/>
      </w:r>
      <w:r w:rsidR="00705E53" w:rsidRPr="00FC1594">
        <w:rPr>
          <w:rFonts w:cstheme="minorHAnsi"/>
          <w:noProof/>
          <w:sz w:val="24"/>
          <w:szCs w:val="24"/>
          <w:lang w:val="sr-Latn-ME"/>
        </w:rPr>
        <w:tab/>
      </w:r>
    </w:p>
    <w:p w:rsidR="00705E53" w:rsidRPr="00FC1594" w:rsidRDefault="00D0281A" w:rsidP="00FC1594">
      <w:pPr>
        <w:spacing w:line="276" w:lineRule="auto"/>
        <w:rPr>
          <w:rFonts w:cstheme="minorHAnsi"/>
          <w:noProof/>
          <w:sz w:val="24"/>
          <w:szCs w:val="24"/>
          <w:lang w:val="sr-Latn-ME"/>
        </w:rPr>
      </w:pPr>
      <w:r w:rsidRPr="00FC1594">
        <w:rPr>
          <w:rFonts w:cstheme="minorHAnsi"/>
          <w:noProof/>
          <w:sz w:val="24"/>
          <w:szCs w:val="24"/>
          <w:lang w:val="sr-Latn-ME"/>
        </w:rPr>
        <w:t>Adresa</w:t>
      </w:r>
      <w:r w:rsidR="00705E53" w:rsidRPr="00FC1594">
        <w:rPr>
          <w:rFonts w:cstheme="minorHAnsi"/>
          <w:noProof/>
          <w:sz w:val="24"/>
          <w:szCs w:val="24"/>
          <w:lang w:val="sr-Latn-ME"/>
        </w:rPr>
        <w:t>:</w:t>
      </w:r>
      <w:r w:rsidR="00705E53" w:rsidRPr="00FC1594">
        <w:rPr>
          <w:rFonts w:cstheme="minorHAnsi"/>
          <w:noProof/>
          <w:sz w:val="24"/>
          <w:szCs w:val="24"/>
          <w:lang w:val="sr-Latn-ME"/>
        </w:rPr>
        <w:tab/>
      </w:r>
      <w:r w:rsidR="00705E53" w:rsidRPr="00FC1594">
        <w:rPr>
          <w:rFonts w:cstheme="minorHAnsi"/>
          <w:noProof/>
          <w:sz w:val="24"/>
          <w:szCs w:val="24"/>
          <w:lang w:val="sr-Latn-ME"/>
        </w:rPr>
        <w:tab/>
      </w:r>
      <w:r w:rsidR="008A640B" w:rsidRPr="00FC1594">
        <w:rPr>
          <w:rFonts w:cstheme="minorHAnsi"/>
          <w:noProof/>
          <w:sz w:val="24"/>
          <w:szCs w:val="24"/>
          <w:lang w:val="sr-Latn-ME"/>
        </w:rPr>
        <w:t>Selo Skok bb</w:t>
      </w:r>
      <w:r w:rsidR="00D86F51" w:rsidRPr="00FC1594">
        <w:rPr>
          <w:rFonts w:cstheme="minorHAnsi"/>
          <w:noProof/>
          <w:sz w:val="24"/>
          <w:szCs w:val="24"/>
          <w:lang w:val="sr-Latn-ME"/>
        </w:rPr>
        <w:t>, Žabljak</w:t>
      </w:r>
      <w:r w:rsidR="00705E53" w:rsidRPr="00FC1594">
        <w:rPr>
          <w:rFonts w:cstheme="minorHAnsi"/>
          <w:noProof/>
          <w:sz w:val="24"/>
          <w:szCs w:val="24"/>
          <w:lang w:val="sr-Latn-ME"/>
        </w:rPr>
        <w:tab/>
      </w:r>
      <w:r w:rsidR="00705E53" w:rsidRPr="00FC1594">
        <w:rPr>
          <w:rFonts w:cstheme="minorHAnsi"/>
          <w:noProof/>
          <w:sz w:val="24"/>
          <w:szCs w:val="24"/>
          <w:lang w:val="sr-Latn-ME"/>
        </w:rPr>
        <w:tab/>
      </w:r>
    </w:p>
    <w:p w:rsidR="00705E53" w:rsidRPr="00FC1594" w:rsidRDefault="00091257" w:rsidP="00FC1594">
      <w:pPr>
        <w:spacing w:line="276" w:lineRule="auto"/>
        <w:rPr>
          <w:rFonts w:cstheme="minorHAnsi"/>
          <w:noProof/>
          <w:sz w:val="24"/>
          <w:szCs w:val="24"/>
          <w:lang w:val="sr-Latn-ME"/>
        </w:rPr>
      </w:pPr>
      <w:r w:rsidRPr="00FC1594">
        <w:rPr>
          <w:rFonts w:cstheme="minorHAnsi"/>
          <w:noProof/>
          <w:sz w:val="24"/>
          <w:szCs w:val="24"/>
          <w:lang w:val="sr-Latn-ME"/>
        </w:rPr>
        <w:t>Kontakt (telefon, faks</w:t>
      </w:r>
      <w:r w:rsidR="00705E53" w:rsidRPr="00FC1594">
        <w:rPr>
          <w:rFonts w:cstheme="minorHAnsi"/>
          <w:noProof/>
          <w:sz w:val="24"/>
          <w:szCs w:val="24"/>
          <w:lang w:val="sr-Latn-ME"/>
        </w:rPr>
        <w:t>, mail)</w:t>
      </w:r>
      <w:r w:rsidR="00D86F51" w:rsidRPr="00FC1594">
        <w:rPr>
          <w:rFonts w:cstheme="minorHAnsi"/>
          <w:noProof/>
          <w:sz w:val="24"/>
          <w:szCs w:val="24"/>
          <w:lang w:val="sr-Latn-ME"/>
        </w:rPr>
        <w:t xml:space="preserve">: </w:t>
      </w:r>
      <w:r w:rsidR="00BD3311" w:rsidRPr="00FC1594">
        <w:rPr>
          <w:rFonts w:cstheme="minorHAnsi"/>
          <w:noProof/>
          <w:sz w:val="24"/>
          <w:szCs w:val="24"/>
          <w:lang w:val="sr-Latn-ME"/>
        </w:rPr>
        <w:t>052/520-056      067/068-069    mihailo.mihailovic</w:t>
      </w:r>
      <w:r w:rsidR="00BD3311" w:rsidRPr="00FC1594">
        <w:rPr>
          <w:rFonts w:cstheme="minorHAnsi"/>
          <w:noProof/>
          <w:sz w:val="24"/>
          <w:szCs w:val="24"/>
          <w:lang w:val="en-US"/>
        </w:rPr>
        <w:t>@</w:t>
      </w:r>
      <w:r w:rsidR="00BD3311" w:rsidRPr="00FC1594">
        <w:rPr>
          <w:rFonts w:cstheme="minorHAnsi"/>
          <w:noProof/>
          <w:sz w:val="24"/>
          <w:szCs w:val="24"/>
          <w:lang w:val="sr-Latn-ME"/>
        </w:rPr>
        <w:t>t-com.me</w:t>
      </w:r>
    </w:p>
    <w:p w:rsidR="00705E53" w:rsidRPr="00FC1594" w:rsidRDefault="00091257" w:rsidP="00FC1594">
      <w:pPr>
        <w:spacing w:line="276" w:lineRule="auto"/>
        <w:rPr>
          <w:rFonts w:cstheme="minorHAnsi"/>
          <w:noProof/>
          <w:sz w:val="24"/>
          <w:szCs w:val="24"/>
          <w:lang w:val="sr-Latn-ME"/>
        </w:rPr>
      </w:pPr>
      <w:r w:rsidRPr="00FC1594">
        <w:rPr>
          <w:rFonts w:cstheme="minorHAnsi"/>
          <w:noProof/>
          <w:sz w:val="24"/>
          <w:szCs w:val="24"/>
          <w:lang w:val="sr-Latn-ME"/>
        </w:rPr>
        <w:t>Opis prethodnih djelatnosti</w:t>
      </w:r>
      <w:r w:rsidR="00705E53" w:rsidRPr="00FC1594">
        <w:rPr>
          <w:rFonts w:cstheme="minorHAnsi"/>
          <w:noProof/>
          <w:sz w:val="24"/>
          <w:szCs w:val="24"/>
          <w:lang w:val="sr-Latn-ME"/>
        </w:rPr>
        <w:t>:</w:t>
      </w:r>
    </w:p>
    <w:p w:rsidR="00662B64" w:rsidRDefault="00662B64" w:rsidP="00FC1594">
      <w:pPr>
        <w:spacing w:line="276" w:lineRule="auto"/>
        <w:jc w:val="both"/>
        <w:rPr>
          <w:rFonts w:cstheme="minorHAnsi"/>
          <w:noProof/>
          <w:sz w:val="24"/>
          <w:szCs w:val="24"/>
          <w:lang w:val="sr-Latn-ME"/>
        </w:rPr>
      </w:pPr>
      <w:r w:rsidRPr="00FC1594">
        <w:rPr>
          <w:rFonts w:cstheme="minorHAnsi"/>
          <w:b/>
          <w:noProof/>
          <w:sz w:val="24"/>
          <w:szCs w:val="24"/>
          <w:lang w:val="sr-Latn-ME"/>
        </w:rPr>
        <w:t>NAPOMENA:</w:t>
      </w:r>
      <w:r w:rsidRPr="00FC1594">
        <w:rPr>
          <w:rFonts w:cstheme="minorHAnsi"/>
          <w:noProof/>
          <w:sz w:val="24"/>
          <w:szCs w:val="24"/>
          <w:lang w:val="sr-Latn-ME"/>
        </w:rPr>
        <w:t xml:space="preserve"> Preporučuje se da se posebno obrati pažnja u nastavku rada na detaljan tekstualni opis (posebno djelova koji se odnose na opis proizvoda, kapaciteta, lokacije, prinosa po jedinici mjere - grlu, hektaru, stablu… za primarnu poljoprivrednu proizvodnju, odnosno drugih relevantnih vrijednosti za ostale djelatnosti – u skladu sa navedenim uputstvima), kao i realnog i racionalnog definisanja vrijednosti iz tabelarnog dijela (tržišnih cijena, proizvodnih kapaciteta, potecijalne IPARD podrške, potencijalnog povrata ukalkulisanog PDV-a po investiciji, materijalnih i ostalih troškova, ličnih dohodaka, amortizacije – za pravna lica…). U slučajevima kada se traži podrška za usluge izrade ovog dokumenta, vrši se dodatna analiza ispunjenosti ovih kriterijuma i u zavisnosti od ocjene biće definisana konačna prihvatljiva vrijednost ovog troška.</w:t>
      </w:r>
    </w:p>
    <w:p w:rsidR="000913C2" w:rsidRPr="00FC1594" w:rsidRDefault="000913C2" w:rsidP="00FC1594">
      <w:pPr>
        <w:spacing w:line="276" w:lineRule="auto"/>
        <w:jc w:val="both"/>
        <w:rPr>
          <w:rFonts w:cstheme="minorHAnsi"/>
          <w:noProof/>
          <w:sz w:val="24"/>
          <w:szCs w:val="24"/>
          <w:lang w:val="sr-Latn-ME"/>
        </w:rPr>
      </w:pPr>
    </w:p>
    <w:p w:rsidR="00705E53" w:rsidRPr="00FC1594" w:rsidRDefault="00BD3311" w:rsidP="00FC1594">
      <w:pPr>
        <w:spacing w:line="276" w:lineRule="auto"/>
        <w:jc w:val="both"/>
        <w:rPr>
          <w:rFonts w:cstheme="minorHAnsi"/>
          <w:noProof/>
          <w:sz w:val="24"/>
          <w:szCs w:val="24"/>
          <w:lang w:val="sr-Latn-ME"/>
        </w:rPr>
      </w:pPr>
      <w:r w:rsidRPr="00FC1594">
        <w:rPr>
          <w:rFonts w:cstheme="minorHAnsi"/>
          <w:noProof/>
          <w:sz w:val="24"/>
          <w:szCs w:val="24"/>
          <w:lang w:val="sr-Latn-ME"/>
        </w:rPr>
        <w:t>Poljoprivredno gazdinstv</w:t>
      </w:r>
      <w:r w:rsidR="00E62627" w:rsidRPr="00FC1594">
        <w:rPr>
          <w:rFonts w:cstheme="minorHAnsi"/>
          <w:noProof/>
          <w:sz w:val="24"/>
          <w:szCs w:val="24"/>
          <w:lang w:val="sr-Latn-ME"/>
        </w:rPr>
        <w:t>o</w:t>
      </w:r>
      <w:r w:rsidRPr="00FC1594">
        <w:rPr>
          <w:rFonts w:cstheme="minorHAnsi"/>
          <w:noProof/>
          <w:sz w:val="24"/>
          <w:szCs w:val="24"/>
          <w:lang w:val="sr-Latn-ME"/>
        </w:rPr>
        <w:t xml:space="preserve"> familije Mihailović, locirano je u </w:t>
      </w:r>
      <w:r w:rsidR="00731C65" w:rsidRPr="00FC1594">
        <w:rPr>
          <w:rFonts w:cstheme="minorHAnsi"/>
          <w:noProof/>
          <w:sz w:val="24"/>
          <w:szCs w:val="24"/>
          <w:lang w:val="sr-Latn-ME"/>
        </w:rPr>
        <w:t>selu Skok, opština Žabljak, na preko 1.4</w:t>
      </w:r>
      <w:r w:rsidRPr="00FC1594">
        <w:rPr>
          <w:rFonts w:cstheme="minorHAnsi"/>
          <w:noProof/>
          <w:sz w:val="24"/>
          <w:szCs w:val="24"/>
          <w:lang w:val="sr-Latn-ME"/>
        </w:rPr>
        <w:t>00 metara nadmorske visine. Gazdinstvo je udaljeno od centra Žabljaka oko 5 kilometara.</w:t>
      </w:r>
      <w:r w:rsidR="005D148D" w:rsidRPr="00FC1594">
        <w:rPr>
          <w:rFonts w:cstheme="minorHAnsi"/>
          <w:noProof/>
          <w:sz w:val="24"/>
          <w:szCs w:val="24"/>
          <w:lang w:val="sr-Latn-ME"/>
        </w:rPr>
        <w:t xml:space="preserve"> U kućnoj zajednici pored supruge nosioca zahtjeva je i dvoje djece. Poljo</w:t>
      </w:r>
      <w:r w:rsidR="00C63A8D" w:rsidRPr="00FC1594">
        <w:rPr>
          <w:rFonts w:cstheme="minorHAnsi"/>
          <w:noProof/>
          <w:sz w:val="24"/>
          <w:szCs w:val="24"/>
          <w:lang w:val="sr-Latn-ME"/>
        </w:rPr>
        <w:t>privredno gazdinstvo se bavi sto</w:t>
      </w:r>
      <w:r w:rsidR="008A640B" w:rsidRPr="00FC1594">
        <w:rPr>
          <w:rFonts w:cstheme="minorHAnsi"/>
          <w:noProof/>
          <w:sz w:val="24"/>
          <w:szCs w:val="24"/>
          <w:lang w:val="sr-Latn-ME"/>
        </w:rPr>
        <w:t>čarstvom – posjeduje farmu od 10</w:t>
      </w:r>
      <w:r w:rsidR="00C63A8D" w:rsidRPr="00FC1594">
        <w:rPr>
          <w:rFonts w:cstheme="minorHAnsi"/>
          <w:noProof/>
          <w:sz w:val="24"/>
          <w:szCs w:val="24"/>
          <w:lang w:val="sr-Latn-ME"/>
        </w:rPr>
        <w:t xml:space="preserve"> muznih krava, a ima u planu porast stočnog fonda. </w:t>
      </w:r>
      <w:r w:rsidR="00C8229A" w:rsidRPr="00FC1594">
        <w:rPr>
          <w:rFonts w:cstheme="minorHAnsi"/>
          <w:noProof/>
          <w:sz w:val="24"/>
          <w:szCs w:val="24"/>
          <w:lang w:val="sr-Latn-ME"/>
        </w:rPr>
        <w:t>Podnosilac zahtjeva</w:t>
      </w:r>
      <w:r w:rsidR="00C63A8D" w:rsidRPr="00FC1594">
        <w:rPr>
          <w:rFonts w:cstheme="minorHAnsi"/>
          <w:noProof/>
          <w:sz w:val="24"/>
          <w:szCs w:val="24"/>
          <w:lang w:val="sr-Latn-ME"/>
        </w:rPr>
        <w:t xml:space="preserve"> posjeduje štalski objekat</w:t>
      </w:r>
      <w:r w:rsidR="001277A4" w:rsidRPr="00FC1594">
        <w:rPr>
          <w:rFonts w:cstheme="minorHAnsi"/>
          <w:noProof/>
          <w:sz w:val="24"/>
          <w:szCs w:val="24"/>
          <w:lang w:val="sr-Latn-ME"/>
        </w:rPr>
        <w:t xml:space="preserve"> površine 1</w:t>
      </w:r>
      <w:r w:rsidR="00FC1594" w:rsidRPr="00FC1594">
        <w:rPr>
          <w:rFonts w:cstheme="minorHAnsi"/>
          <w:noProof/>
          <w:sz w:val="24"/>
          <w:szCs w:val="24"/>
          <w:lang w:val="sr-Latn-ME"/>
        </w:rPr>
        <w:t>50</w:t>
      </w:r>
      <w:r w:rsidR="001277A4" w:rsidRPr="00FC1594">
        <w:rPr>
          <w:rFonts w:cstheme="minorHAnsi"/>
          <w:noProof/>
          <w:sz w:val="24"/>
          <w:szCs w:val="24"/>
          <w:lang w:val="sr-Latn-ME"/>
        </w:rPr>
        <w:t xml:space="preserve"> m² (dimenzija 1</w:t>
      </w:r>
      <w:r w:rsidR="00FC1594" w:rsidRPr="00FC1594">
        <w:rPr>
          <w:rFonts w:cstheme="minorHAnsi"/>
          <w:noProof/>
          <w:sz w:val="24"/>
          <w:szCs w:val="24"/>
          <w:lang w:val="sr-Latn-ME"/>
        </w:rPr>
        <w:t>5</w:t>
      </w:r>
      <w:r w:rsidR="001277A4" w:rsidRPr="00FC1594">
        <w:rPr>
          <w:rFonts w:cstheme="minorHAnsi"/>
          <w:noProof/>
          <w:sz w:val="24"/>
          <w:szCs w:val="24"/>
          <w:lang w:val="sr-Latn-ME"/>
        </w:rPr>
        <w:t xml:space="preserve"> m x </w:t>
      </w:r>
      <w:r w:rsidR="00FC1594" w:rsidRPr="00FC1594">
        <w:rPr>
          <w:rFonts w:cstheme="minorHAnsi"/>
          <w:noProof/>
          <w:sz w:val="24"/>
          <w:szCs w:val="24"/>
          <w:lang w:val="sr-Latn-ME"/>
        </w:rPr>
        <w:t>10</w:t>
      </w:r>
      <w:r w:rsidR="001277A4" w:rsidRPr="00FC1594">
        <w:rPr>
          <w:rFonts w:cstheme="minorHAnsi"/>
          <w:noProof/>
          <w:sz w:val="24"/>
          <w:szCs w:val="24"/>
          <w:lang w:val="sr-Latn-ME"/>
        </w:rPr>
        <w:t xml:space="preserve"> m)</w:t>
      </w:r>
      <w:r w:rsidR="00C63A8D" w:rsidRPr="00FC1594">
        <w:rPr>
          <w:rFonts w:cstheme="minorHAnsi"/>
          <w:noProof/>
          <w:sz w:val="24"/>
          <w:szCs w:val="24"/>
          <w:lang w:val="sr-Latn-ME"/>
        </w:rPr>
        <w:t xml:space="preserve"> u kojem su smještena grla</w:t>
      </w:r>
      <w:r w:rsidR="00B14576" w:rsidRPr="00FC1594">
        <w:rPr>
          <w:rFonts w:cstheme="minorHAnsi"/>
          <w:noProof/>
          <w:sz w:val="24"/>
          <w:szCs w:val="24"/>
          <w:lang w:val="sr-Latn-ME"/>
        </w:rPr>
        <w:t>. Unutrašnjost navedenog  objekta opremljena je po standardima – raspolaže se vezovima, pojilicama, kao i kanalima za izđubrivanje.</w:t>
      </w:r>
      <w:r w:rsidR="00C63A8D" w:rsidRPr="00FC1594">
        <w:rPr>
          <w:rFonts w:cstheme="minorHAnsi"/>
          <w:noProof/>
          <w:sz w:val="24"/>
          <w:szCs w:val="24"/>
          <w:lang w:val="sr-Latn-ME"/>
        </w:rPr>
        <w:t xml:space="preserve"> </w:t>
      </w:r>
      <w:r w:rsidR="00B14576" w:rsidRPr="00FC1594">
        <w:rPr>
          <w:rFonts w:cstheme="minorHAnsi"/>
          <w:noProof/>
          <w:sz w:val="24"/>
          <w:szCs w:val="24"/>
          <w:lang w:val="sr-Latn-ME"/>
        </w:rPr>
        <w:t>Aplikant ras</w:t>
      </w:r>
      <w:r w:rsidR="00744F2B" w:rsidRPr="00FC1594">
        <w:rPr>
          <w:rFonts w:cstheme="minorHAnsi"/>
          <w:noProof/>
          <w:sz w:val="24"/>
          <w:szCs w:val="24"/>
          <w:lang w:val="sr-Latn-ME"/>
        </w:rPr>
        <w:t>p</w:t>
      </w:r>
      <w:r w:rsidR="00B14576" w:rsidRPr="00FC1594">
        <w:rPr>
          <w:rFonts w:cstheme="minorHAnsi"/>
          <w:noProof/>
          <w:sz w:val="24"/>
          <w:szCs w:val="24"/>
          <w:lang w:val="sr-Latn-ME"/>
        </w:rPr>
        <w:t>olaže i sa</w:t>
      </w:r>
      <w:r w:rsidR="00C63A8D" w:rsidRPr="00FC1594">
        <w:rPr>
          <w:rFonts w:cstheme="minorHAnsi"/>
          <w:noProof/>
          <w:sz w:val="24"/>
          <w:szCs w:val="24"/>
          <w:lang w:val="sr-Latn-ME"/>
        </w:rPr>
        <w:t xml:space="preserve"> pomoćni</w:t>
      </w:r>
      <w:r w:rsidR="00B14576" w:rsidRPr="00FC1594">
        <w:rPr>
          <w:rFonts w:cstheme="minorHAnsi"/>
          <w:noProof/>
          <w:sz w:val="24"/>
          <w:szCs w:val="24"/>
          <w:lang w:val="sr-Latn-ME"/>
        </w:rPr>
        <w:t>m objektom,</w:t>
      </w:r>
      <w:r w:rsidR="00C63A8D" w:rsidRPr="00FC1594">
        <w:rPr>
          <w:rFonts w:cstheme="minorHAnsi"/>
          <w:noProof/>
          <w:sz w:val="24"/>
          <w:szCs w:val="24"/>
          <w:lang w:val="sr-Latn-ME"/>
        </w:rPr>
        <w:t xml:space="preserve"> gdje se vrši obrada mlijeka i sirenje</w:t>
      </w:r>
      <w:r w:rsidR="00C8229A" w:rsidRPr="00FC1594">
        <w:rPr>
          <w:rFonts w:cstheme="minorHAnsi"/>
          <w:noProof/>
          <w:sz w:val="24"/>
          <w:szCs w:val="24"/>
          <w:lang w:val="sr-Latn-ME"/>
        </w:rPr>
        <w:t>, odnosno pravljenje skorupa</w:t>
      </w:r>
      <w:r w:rsidR="001277A4" w:rsidRPr="00FC1594">
        <w:rPr>
          <w:rFonts w:cstheme="minorHAnsi"/>
          <w:noProof/>
          <w:sz w:val="24"/>
          <w:szCs w:val="24"/>
          <w:lang w:val="sr-Latn-ME"/>
        </w:rPr>
        <w:t xml:space="preserve">, ukupne površine </w:t>
      </w:r>
      <w:r w:rsidR="00FC1594" w:rsidRPr="00FC1594">
        <w:rPr>
          <w:rFonts w:cstheme="minorHAnsi"/>
          <w:noProof/>
          <w:sz w:val="24"/>
          <w:szCs w:val="24"/>
          <w:lang w:val="sr-Latn-ME"/>
        </w:rPr>
        <w:t>56</w:t>
      </w:r>
      <w:r w:rsidR="001277A4" w:rsidRPr="00FC1594">
        <w:rPr>
          <w:rFonts w:cstheme="minorHAnsi"/>
          <w:noProof/>
          <w:sz w:val="24"/>
          <w:szCs w:val="24"/>
          <w:lang w:val="sr-Latn-ME"/>
        </w:rPr>
        <w:t xml:space="preserve"> m² (dimenzija </w:t>
      </w:r>
      <w:r w:rsidR="00FC1594" w:rsidRPr="00FC1594">
        <w:rPr>
          <w:rFonts w:cstheme="minorHAnsi"/>
          <w:noProof/>
          <w:sz w:val="24"/>
          <w:szCs w:val="24"/>
          <w:lang w:val="sr-Latn-ME"/>
        </w:rPr>
        <w:t>8</w:t>
      </w:r>
      <w:r w:rsidR="001277A4" w:rsidRPr="00FC1594">
        <w:rPr>
          <w:rFonts w:cstheme="minorHAnsi"/>
          <w:noProof/>
          <w:sz w:val="24"/>
          <w:szCs w:val="24"/>
          <w:lang w:val="sr-Latn-ME"/>
        </w:rPr>
        <w:t xml:space="preserve"> m x </w:t>
      </w:r>
      <w:r w:rsidR="00FC1594" w:rsidRPr="00FC1594">
        <w:rPr>
          <w:rFonts w:cstheme="minorHAnsi"/>
          <w:noProof/>
          <w:sz w:val="24"/>
          <w:szCs w:val="24"/>
          <w:lang w:val="sr-Latn-ME"/>
        </w:rPr>
        <w:t>7</w:t>
      </w:r>
      <w:r w:rsidR="001277A4" w:rsidRPr="00FC1594">
        <w:rPr>
          <w:rFonts w:cstheme="minorHAnsi"/>
          <w:noProof/>
          <w:sz w:val="24"/>
          <w:szCs w:val="24"/>
          <w:lang w:val="sr-Latn-ME"/>
        </w:rPr>
        <w:t xml:space="preserve"> m)</w:t>
      </w:r>
      <w:r w:rsidR="00C63A8D" w:rsidRPr="00FC1594">
        <w:rPr>
          <w:rFonts w:cstheme="minorHAnsi"/>
          <w:noProof/>
          <w:sz w:val="24"/>
          <w:szCs w:val="24"/>
          <w:lang w:val="sr-Latn-ME"/>
        </w:rPr>
        <w:t>. Posjeduje i skladišni objekat sa obezbjeđenim mikroklim</w:t>
      </w:r>
      <w:r w:rsidR="00C8229A" w:rsidRPr="00FC1594">
        <w:rPr>
          <w:rFonts w:cstheme="minorHAnsi"/>
          <w:noProof/>
          <w:sz w:val="24"/>
          <w:szCs w:val="24"/>
          <w:lang w:val="sr-Latn-ME"/>
        </w:rPr>
        <w:t>atskim uslovima za maline</w:t>
      </w:r>
      <w:r w:rsidR="00FC1594" w:rsidRPr="00FC1594">
        <w:rPr>
          <w:rFonts w:cstheme="minorHAnsi"/>
          <w:noProof/>
          <w:sz w:val="24"/>
          <w:szCs w:val="24"/>
          <w:lang w:val="sr-Latn-ME"/>
        </w:rPr>
        <w:t>, a smješten je tik uz malinjak</w:t>
      </w:r>
      <w:r w:rsidR="001277A4" w:rsidRPr="00FC1594">
        <w:rPr>
          <w:rFonts w:cstheme="minorHAnsi"/>
          <w:noProof/>
          <w:sz w:val="24"/>
          <w:szCs w:val="24"/>
          <w:lang w:val="sr-Latn-ME"/>
        </w:rPr>
        <w:t xml:space="preserve">, površine </w:t>
      </w:r>
      <w:r w:rsidR="00B14576" w:rsidRPr="00FC1594">
        <w:rPr>
          <w:rFonts w:cstheme="minorHAnsi"/>
          <w:noProof/>
          <w:sz w:val="24"/>
          <w:szCs w:val="24"/>
          <w:lang w:val="sr-Latn-ME"/>
        </w:rPr>
        <w:t xml:space="preserve">oko </w:t>
      </w:r>
      <w:r w:rsidR="001277A4" w:rsidRPr="00FC1594">
        <w:rPr>
          <w:rFonts w:cstheme="minorHAnsi"/>
          <w:noProof/>
          <w:sz w:val="24"/>
          <w:szCs w:val="24"/>
          <w:lang w:val="sr-Latn-ME"/>
        </w:rPr>
        <w:t xml:space="preserve">100 m² </w:t>
      </w:r>
      <w:r w:rsidR="00B14576" w:rsidRPr="00FC1594">
        <w:rPr>
          <w:rFonts w:cstheme="minorHAnsi"/>
          <w:noProof/>
          <w:sz w:val="24"/>
          <w:szCs w:val="24"/>
          <w:lang w:val="sr-Latn-ME"/>
        </w:rPr>
        <w:t>(dimenzija 9 m x11 m)</w:t>
      </w:r>
      <w:r w:rsidR="00C8229A" w:rsidRPr="00FC1594">
        <w:rPr>
          <w:rFonts w:cstheme="minorHAnsi"/>
          <w:noProof/>
          <w:sz w:val="24"/>
          <w:szCs w:val="24"/>
          <w:lang w:val="sr-Latn-ME"/>
        </w:rPr>
        <w:t>. S</w:t>
      </w:r>
      <w:r w:rsidR="00C63A8D" w:rsidRPr="00FC1594">
        <w:rPr>
          <w:rFonts w:cstheme="minorHAnsi"/>
          <w:noProof/>
          <w:sz w:val="24"/>
          <w:szCs w:val="24"/>
          <w:lang w:val="sr-Latn-ME"/>
        </w:rPr>
        <w:t xml:space="preserve">ekundarna sezonska djelatnost je uzgoj malina. Maline se uzgajaju u neposrednoj blizini gazdinstva, na </w:t>
      </w:r>
      <w:r w:rsidR="001D5225">
        <w:rPr>
          <w:rFonts w:cstheme="minorHAnsi"/>
          <w:noProof/>
          <w:sz w:val="24"/>
          <w:szCs w:val="24"/>
          <w:lang w:val="sr-Latn-ME"/>
        </w:rPr>
        <w:t>o</w:t>
      </w:r>
      <w:r w:rsidR="00C63A8D" w:rsidRPr="00FC1594">
        <w:rPr>
          <w:rFonts w:cstheme="minorHAnsi"/>
          <w:noProof/>
          <w:sz w:val="24"/>
          <w:szCs w:val="24"/>
          <w:lang w:val="sr-Latn-ME"/>
        </w:rPr>
        <w:t>ko 2 h</w:t>
      </w:r>
      <w:r w:rsidR="00B10E21" w:rsidRPr="00FC1594">
        <w:rPr>
          <w:rFonts w:cstheme="minorHAnsi"/>
          <w:noProof/>
          <w:sz w:val="24"/>
          <w:szCs w:val="24"/>
          <w:lang w:val="sr-Latn-ME"/>
        </w:rPr>
        <w:t>ektar</w:t>
      </w:r>
      <w:r w:rsidR="00C63A8D" w:rsidRPr="00FC1594">
        <w:rPr>
          <w:rFonts w:cstheme="minorHAnsi"/>
          <w:noProof/>
          <w:sz w:val="24"/>
          <w:szCs w:val="24"/>
          <w:lang w:val="sr-Latn-ME"/>
        </w:rPr>
        <w:t>a površine u sopstvenom vlasništvu.</w:t>
      </w:r>
    </w:p>
    <w:p w:rsidR="00FC1594" w:rsidRDefault="00FC1594"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Podnosilac zahtjeva posjeduje 6,2 hektara zemljišta u svom vlasništvu u okviru Katastarska Opština Skok I (Listovi Nepokretnosti broj 205 i 206). Od toga pašnjaci zauzimaju površinu od </w:t>
      </w:r>
      <w:r w:rsidRPr="00FC1594">
        <w:rPr>
          <w:rFonts w:cstheme="minorHAnsi"/>
          <w:noProof/>
          <w:sz w:val="24"/>
          <w:szCs w:val="24"/>
          <w:lang w:val="sr-Latn-ME"/>
        </w:rPr>
        <w:lastRenderedPageBreak/>
        <w:t xml:space="preserve">preko 3 hektara, što zadovoljava potrebe ispaše, ali i spremanja hrane za zimski period, budući da je na ovoj lokaciji zima veoma duga. </w:t>
      </w:r>
    </w:p>
    <w:p w:rsidR="00FC1594" w:rsidRPr="00FC1594" w:rsidRDefault="00FC1594" w:rsidP="00FC1594">
      <w:pPr>
        <w:spacing w:line="276" w:lineRule="auto"/>
        <w:jc w:val="both"/>
        <w:rPr>
          <w:rFonts w:cstheme="minorHAnsi"/>
          <w:noProof/>
          <w:sz w:val="24"/>
          <w:szCs w:val="24"/>
          <w:lang w:val="sr-Latn-ME"/>
        </w:rPr>
      </w:pPr>
      <w:r>
        <w:rPr>
          <w:rFonts w:cstheme="minorHAnsi"/>
          <w:noProof/>
          <w:sz w:val="24"/>
          <w:szCs w:val="24"/>
          <w:lang w:val="sr-Latn-ME"/>
        </w:rPr>
        <w:t>Takođe, gazdinstvo posjeduje i mali povrćnjak (krompir, luk, kupus, šargarepa...), čije plodove koristi za sopstvene potrebe, budući da raspolaže plodnim zemljištem, obezbjeđenim navodnjavanjem, kao i stajskim đubrivom. Prihodi i rashodi od ove djelatnosti neće biti predmet ovog Biznis plana.</w:t>
      </w:r>
    </w:p>
    <w:p w:rsidR="00FC1594" w:rsidRPr="00FC1594" w:rsidRDefault="00FC1594" w:rsidP="00FC1594">
      <w:pPr>
        <w:spacing w:line="276" w:lineRule="auto"/>
        <w:jc w:val="both"/>
        <w:rPr>
          <w:rFonts w:cstheme="minorHAnsi"/>
          <w:noProof/>
          <w:sz w:val="24"/>
          <w:szCs w:val="24"/>
          <w:lang w:val="sr-Latn-ME"/>
        </w:rPr>
      </w:pPr>
      <w:r w:rsidRPr="00FC1594">
        <w:rPr>
          <w:rFonts w:cstheme="minorHAnsi"/>
          <w:noProof/>
          <w:sz w:val="24"/>
          <w:szCs w:val="24"/>
          <w:lang w:val="sr-Latn-ME"/>
        </w:rPr>
        <w:t>U neposrednoj blizini se nalazi bogat izvor pijaće vode koja se koristi za potrebe domaćinstva. Na gazdinstvu se nalaze i dva bunara iz kojih se crpi voda za zalivanje malina</w:t>
      </w:r>
      <w:r w:rsidR="000913C2">
        <w:rPr>
          <w:rFonts w:cstheme="minorHAnsi"/>
          <w:noProof/>
          <w:sz w:val="24"/>
          <w:szCs w:val="24"/>
          <w:lang w:val="sr-Latn-ME"/>
        </w:rPr>
        <w:t xml:space="preserve"> i povrćnjaka</w:t>
      </w:r>
      <w:r w:rsidRPr="00FC1594">
        <w:rPr>
          <w:rFonts w:cstheme="minorHAnsi"/>
          <w:noProof/>
          <w:sz w:val="24"/>
          <w:szCs w:val="24"/>
          <w:lang w:val="sr-Latn-ME"/>
        </w:rPr>
        <w:t>, ali i druge potrebe.</w:t>
      </w:r>
      <w:r w:rsidR="000913C2">
        <w:rPr>
          <w:rFonts w:cstheme="minorHAnsi"/>
          <w:noProof/>
          <w:sz w:val="24"/>
          <w:szCs w:val="24"/>
          <w:lang w:val="sr-Latn-ME"/>
        </w:rPr>
        <w:t xml:space="preserve"> Elektrosnabdijevanje je uredno, a najbliža trafostanica nalazi se na manje od kilometar udaljenosti od porodične kuće.</w:t>
      </w:r>
    </w:p>
    <w:p w:rsidR="00C63A8D" w:rsidRDefault="00C63A8D" w:rsidP="00FC1594">
      <w:pPr>
        <w:spacing w:line="276" w:lineRule="auto"/>
        <w:jc w:val="both"/>
        <w:rPr>
          <w:rFonts w:cstheme="minorHAnsi"/>
          <w:noProof/>
          <w:sz w:val="24"/>
          <w:szCs w:val="24"/>
          <w:lang w:val="sr-Latn-ME"/>
        </w:rPr>
      </w:pPr>
      <w:r w:rsidRPr="00FC1594">
        <w:rPr>
          <w:rFonts w:cstheme="minorHAnsi"/>
          <w:noProof/>
          <w:sz w:val="24"/>
          <w:szCs w:val="24"/>
          <w:lang w:val="sr-Latn-ME"/>
        </w:rPr>
        <w:t>Podnosilac zahtjeva je upisan u Registar poljoprivredni</w:t>
      </w:r>
      <w:r w:rsidR="00C8229A" w:rsidRPr="00FC1594">
        <w:rPr>
          <w:rFonts w:cstheme="minorHAnsi"/>
          <w:noProof/>
          <w:sz w:val="24"/>
          <w:szCs w:val="24"/>
          <w:lang w:val="sr-Latn-ME"/>
        </w:rPr>
        <w:t>h gazdinstva, kao i odgovarajuće regist</w:t>
      </w:r>
      <w:r w:rsidRPr="00FC1594">
        <w:rPr>
          <w:rFonts w:cstheme="minorHAnsi"/>
          <w:noProof/>
          <w:sz w:val="24"/>
          <w:szCs w:val="24"/>
          <w:lang w:val="sr-Latn-ME"/>
        </w:rPr>
        <w:t>r</w:t>
      </w:r>
      <w:r w:rsidR="00C8229A" w:rsidRPr="00FC1594">
        <w:rPr>
          <w:rFonts w:cstheme="minorHAnsi"/>
          <w:noProof/>
          <w:sz w:val="24"/>
          <w:szCs w:val="24"/>
          <w:lang w:val="sr-Latn-ME"/>
        </w:rPr>
        <w:t>e</w:t>
      </w:r>
      <w:r w:rsidRPr="00FC1594">
        <w:rPr>
          <w:rFonts w:cstheme="minorHAnsi"/>
          <w:noProof/>
          <w:sz w:val="24"/>
          <w:szCs w:val="24"/>
          <w:lang w:val="sr-Latn-ME"/>
        </w:rPr>
        <w:t xml:space="preserve"> Uprave za bezbjednost hrane, veterine i fitosanit</w:t>
      </w:r>
      <w:r w:rsidR="008A640B" w:rsidRPr="00FC1594">
        <w:rPr>
          <w:rFonts w:cstheme="minorHAnsi"/>
          <w:noProof/>
          <w:sz w:val="24"/>
          <w:szCs w:val="24"/>
          <w:lang w:val="sr-Latn-ME"/>
        </w:rPr>
        <w:t>arne poslove. Ostvariva</w:t>
      </w:r>
      <w:r w:rsidRPr="00FC1594">
        <w:rPr>
          <w:rFonts w:cstheme="minorHAnsi"/>
          <w:noProof/>
          <w:sz w:val="24"/>
          <w:szCs w:val="24"/>
          <w:lang w:val="sr-Latn-ME"/>
        </w:rPr>
        <w:t>o je prava na subvencije Ministarstva poljoprivrede</w:t>
      </w:r>
      <w:r w:rsidR="00FC1594">
        <w:rPr>
          <w:rFonts w:cstheme="minorHAnsi"/>
          <w:noProof/>
          <w:sz w:val="24"/>
          <w:szCs w:val="24"/>
          <w:lang w:val="sr-Latn-ME"/>
        </w:rPr>
        <w:t xml:space="preserve">, šumarstva i vodoprivrede </w:t>
      </w:r>
      <w:r w:rsidRPr="00FC1594">
        <w:rPr>
          <w:rFonts w:cstheme="minorHAnsi"/>
          <w:noProof/>
          <w:sz w:val="24"/>
          <w:szCs w:val="24"/>
          <w:lang w:val="sr-Latn-ME"/>
        </w:rPr>
        <w:t>po osnovu stočarstva</w:t>
      </w:r>
      <w:r w:rsidR="00FC1594">
        <w:rPr>
          <w:rFonts w:cstheme="minorHAnsi"/>
          <w:noProof/>
          <w:sz w:val="24"/>
          <w:szCs w:val="24"/>
          <w:lang w:val="sr-Latn-ME"/>
        </w:rPr>
        <w:t>, kao i površina pod zasadima malina</w:t>
      </w:r>
      <w:r w:rsidRPr="00FC1594">
        <w:rPr>
          <w:rFonts w:cstheme="minorHAnsi"/>
          <w:noProof/>
          <w:sz w:val="24"/>
          <w:szCs w:val="24"/>
          <w:lang w:val="sr-Latn-ME"/>
        </w:rPr>
        <w:t xml:space="preserve">. </w:t>
      </w:r>
    </w:p>
    <w:p w:rsidR="00FC1594" w:rsidRPr="00FC1594" w:rsidRDefault="00FC1594" w:rsidP="00FC1594">
      <w:pPr>
        <w:spacing w:line="276" w:lineRule="auto"/>
        <w:jc w:val="both"/>
        <w:rPr>
          <w:rFonts w:cstheme="minorHAnsi"/>
          <w:noProof/>
          <w:sz w:val="24"/>
          <w:szCs w:val="24"/>
          <w:lang w:val="sr-Latn-ME"/>
        </w:rPr>
      </w:pPr>
    </w:p>
    <w:p w:rsidR="00705E53" w:rsidRPr="00FC1594" w:rsidRDefault="00D80287" w:rsidP="00FC1594">
      <w:pPr>
        <w:pStyle w:val="Heading2"/>
        <w:spacing w:line="276" w:lineRule="auto"/>
        <w:rPr>
          <w:rFonts w:cstheme="minorHAnsi"/>
          <w:noProof/>
          <w:sz w:val="24"/>
          <w:szCs w:val="24"/>
          <w:lang w:val="sr-Latn-ME"/>
        </w:rPr>
      </w:pPr>
      <w:bookmarkStart w:id="3" w:name="_Toc507138988"/>
      <w:r w:rsidRPr="00FC1594">
        <w:rPr>
          <w:rFonts w:cstheme="minorHAnsi"/>
          <w:noProof/>
          <w:sz w:val="24"/>
          <w:szCs w:val="24"/>
          <w:lang w:val="sr-Latn-ME"/>
        </w:rPr>
        <w:t>Opis projekta</w:t>
      </w:r>
      <w:bookmarkEnd w:id="3"/>
    </w:p>
    <w:p w:rsidR="00705E53" w:rsidRPr="00FC1594" w:rsidRDefault="00705E53" w:rsidP="00FC1594">
      <w:pPr>
        <w:spacing w:line="276" w:lineRule="auto"/>
        <w:rPr>
          <w:rFonts w:cstheme="minorHAnsi"/>
          <w:noProof/>
          <w:sz w:val="24"/>
          <w:szCs w:val="24"/>
          <w:lang w:val="sr-Latn-ME"/>
        </w:rPr>
      </w:pPr>
    </w:p>
    <w:p w:rsidR="00705E53" w:rsidRPr="00FC1594" w:rsidRDefault="00D80287" w:rsidP="00FC1594">
      <w:pPr>
        <w:spacing w:line="276" w:lineRule="auto"/>
        <w:rPr>
          <w:rFonts w:cstheme="minorHAnsi"/>
          <w:noProof/>
          <w:sz w:val="24"/>
          <w:szCs w:val="24"/>
          <w:lang w:val="sr-Latn-ME"/>
        </w:rPr>
      </w:pPr>
      <w:r w:rsidRPr="00FC1594">
        <w:rPr>
          <w:rFonts w:cstheme="minorHAnsi"/>
          <w:noProof/>
          <w:sz w:val="24"/>
          <w:szCs w:val="24"/>
          <w:lang w:val="sr-Latn-ME"/>
        </w:rPr>
        <w:t>Molimo Vas da u nastavku detaljno odgovorite na sledeća pitanja</w:t>
      </w:r>
      <w:r w:rsidR="00705E53" w:rsidRPr="00FC1594">
        <w:rPr>
          <w:rFonts w:cstheme="minorHAnsi"/>
          <w:noProof/>
          <w:sz w:val="24"/>
          <w:szCs w:val="24"/>
          <w:lang w:val="sr-Latn-ME"/>
        </w:rPr>
        <w:t xml:space="preserve">: </w:t>
      </w:r>
    </w:p>
    <w:p w:rsidR="00705E53" w:rsidRPr="00FC1594" w:rsidRDefault="00705E53" w:rsidP="00FC1594">
      <w:pPr>
        <w:spacing w:line="276" w:lineRule="auto"/>
        <w:rPr>
          <w:rFonts w:cstheme="minorHAnsi"/>
          <w:noProof/>
          <w:sz w:val="24"/>
          <w:szCs w:val="24"/>
          <w:lang w:val="sr-Latn-ME"/>
        </w:rPr>
      </w:pPr>
    </w:p>
    <w:p w:rsidR="00705E53" w:rsidRPr="00FC1594" w:rsidRDefault="0010517D" w:rsidP="00FC1594">
      <w:pPr>
        <w:pStyle w:val="ListParagraph"/>
        <w:numPr>
          <w:ilvl w:val="0"/>
          <w:numId w:val="1"/>
        </w:numPr>
        <w:spacing w:line="276" w:lineRule="auto"/>
        <w:jc w:val="both"/>
        <w:rPr>
          <w:rFonts w:cstheme="minorHAnsi"/>
          <w:noProof/>
          <w:sz w:val="24"/>
          <w:szCs w:val="24"/>
          <w:lang w:val="sr-Latn-ME"/>
        </w:rPr>
      </w:pPr>
      <w:r w:rsidRPr="00FC1594">
        <w:rPr>
          <w:rFonts w:cstheme="minorHAnsi"/>
          <w:noProof/>
          <w:sz w:val="24"/>
          <w:szCs w:val="24"/>
          <w:lang w:val="sr-Latn-ME"/>
        </w:rPr>
        <w:t>Kratak opis projekta</w:t>
      </w:r>
    </w:p>
    <w:p w:rsidR="00705E53" w:rsidRPr="00FC1594" w:rsidRDefault="00C63A8D" w:rsidP="00FC1594">
      <w:pPr>
        <w:spacing w:line="276" w:lineRule="auto"/>
        <w:jc w:val="both"/>
        <w:rPr>
          <w:rFonts w:cstheme="minorHAnsi"/>
          <w:noProof/>
          <w:sz w:val="24"/>
          <w:szCs w:val="24"/>
          <w:lang w:val="sr-Latn-ME"/>
        </w:rPr>
      </w:pPr>
      <w:r w:rsidRPr="00FC1594">
        <w:rPr>
          <w:rFonts w:cstheme="minorHAnsi"/>
          <w:noProof/>
          <w:sz w:val="24"/>
          <w:szCs w:val="24"/>
          <w:lang w:val="sr-Latn-ME"/>
        </w:rPr>
        <w:t>Projektom je planirana rekonstrukcija postojećeg štalskog objekta, sa proširenjem kapaciteta, uz poboljšanje uslova</w:t>
      </w:r>
      <w:r w:rsidR="00095300" w:rsidRPr="00FC1594">
        <w:rPr>
          <w:rFonts w:cstheme="minorHAnsi"/>
          <w:noProof/>
          <w:sz w:val="24"/>
          <w:szCs w:val="24"/>
          <w:lang w:val="sr-Latn-ME"/>
        </w:rPr>
        <w:t xml:space="preserve"> držanja</w:t>
      </w:r>
      <w:r w:rsidR="002E6162" w:rsidRPr="00FC1594">
        <w:rPr>
          <w:rFonts w:cstheme="minorHAnsi"/>
          <w:noProof/>
          <w:sz w:val="24"/>
          <w:szCs w:val="24"/>
          <w:lang w:val="sr-Latn-ME"/>
        </w:rPr>
        <w:t xml:space="preserve"> grla i poboljšanje higijenskih uslova u objektu</w:t>
      </w:r>
      <w:r w:rsidRPr="00FC1594">
        <w:rPr>
          <w:rFonts w:cstheme="minorHAnsi"/>
          <w:noProof/>
          <w:sz w:val="24"/>
          <w:szCs w:val="24"/>
          <w:lang w:val="sr-Latn-ME"/>
        </w:rPr>
        <w:t>. Tak</w:t>
      </w:r>
      <w:r w:rsidR="008A640B" w:rsidRPr="00FC1594">
        <w:rPr>
          <w:rFonts w:cstheme="minorHAnsi"/>
          <w:noProof/>
          <w:sz w:val="24"/>
          <w:szCs w:val="24"/>
          <w:lang w:val="sr-Latn-ME"/>
        </w:rPr>
        <w:t>o</w:t>
      </w:r>
      <w:r w:rsidRPr="00FC1594">
        <w:rPr>
          <w:rFonts w:cstheme="minorHAnsi"/>
          <w:noProof/>
          <w:sz w:val="24"/>
          <w:szCs w:val="24"/>
          <w:lang w:val="sr-Latn-ME"/>
        </w:rPr>
        <w:t>đe, projektovana je nabavka nedostajuće mehanizacije – konkretno balirke, čime bi se olakšala produkcija hrane zasnovane na travnatim smješama sa sopstvenog gazdinstva</w:t>
      </w:r>
      <w:r w:rsidR="00FB4387" w:rsidRPr="00FC1594">
        <w:rPr>
          <w:rFonts w:cstheme="minorHAnsi"/>
          <w:noProof/>
          <w:sz w:val="24"/>
          <w:szCs w:val="24"/>
          <w:lang w:val="sr-Latn-ME"/>
        </w:rPr>
        <w:t>.</w:t>
      </w:r>
      <w:r w:rsidR="00744F2B" w:rsidRPr="00FC1594">
        <w:rPr>
          <w:rFonts w:cstheme="minorHAnsi"/>
          <w:noProof/>
          <w:sz w:val="24"/>
          <w:szCs w:val="24"/>
          <w:lang w:val="sr-Latn-ME"/>
        </w:rPr>
        <w:t xml:space="preserve"> U cilju povećanja energetske efikasnosti – u sklopu rekonstrukcije biće ugrađeni i fotonapon</w:t>
      </w:r>
      <w:r w:rsidR="000913C2">
        <w:rPr>
          <w:rFonts w:cstheme="minorHAnsi"/>
          <w:noProof/>
          <w:sz w:val="24"/>
          <w:szCs w:val="24"/>
          <w:lang w:val="sr-Latn-ME"/>
        </w:rPr>
        <w:t>s</w:t>
      </w:r>
      <w:r w:rsidR="00744F2B" w:rsidRPr="00FC1594">
        <w:rPr>
          <w:rFonts w:cstheme="minorHAnsi"/>
          <w:noProof/>
          <w:sz w:val="24"/>
          <w:szCs w:val="24"/>
          <w:lang w:val="sr-Latn-ME"/>
        </w:rPr>
        <w:t>ki paneli, koji će obezbjeđivati kompletne potrebne količine električne energije – osvjetljenje, rad muzilica, laktofriz...</w:t>
      </w:r>
    </w:p>
    <w:p w:rsidR="00156500" w:rsidRPr="00FC1594" w:rsidRDefault="00616FF9" w:rsidP="00FC1594">
      <w:pPr>
        <w:pStyle w:val="ListParagraph"/>
        <w:numPr>
          <w:ilvl w:val="0"/>
          <w:numId w:val="1"/>
        </w:numPr>
        <w:spacing w:line="276" w:lineRule="auto"/>
        <w:jc w:val="both"/>
        <w:rPr>
          <w:rFonts w:cstheme="minorHAnsi"/>
          <w:noProof/>
          <w:sz w:val="24"/>
          <w:szCs w:val="24"/>
          <w:lang w:val="sr-Latn-ME"/>
        </w:rPr>
      </w:pPr>
      <w:r w:rsidRPr="00FC1594">
        <w:rPr>
          <w:rFonts w:cstheme="minorHAnsi"/>
          <w:noProof/>
          <w:sz w:val="24"/>
          <w:szCs w:val="24"/>
          <w:lang w:val="sr-Latn-ME"/>
        </w:rPr>
        <w:t>Kratak opis proizvodnih kapaciteta projekta</w:t>
      </w:r>
      <w:r w:rsidR="00662B64" w:rsidRPr="00FC1594">
        <w:rPr>
          <w:rFonts w:cstheme="minorHAnsi"/>
          <w:noProof/>
          <w:sz w:val="24"/>
          <w:szCs w:val="24"/>
          <w:lang w:val="sr-Latn-ME"/>
        </w:rPr>
        <w:t xml:space="preserve"> (naznačiti sve proizvode i aktivnosti i njihove godišnje kapacitete)</w:t>
      </w:r>
    </w:p>
    <w:p w:rsidR="00705E53" w:rsidRPr="00FC1594" w:rsidRDefault="008A640B" w:rsidP="00FC1594">
      <w:pPr>
        <w:spacing w:line="276" w:lineRule="auto"/>
        <w:jc w:val="both"/>
        <w:rPr>
          <w:rFonts w:cstheme="minorHAnsi"/>
          <w:noProof/>
          <w:sz w:val="24"/>
          <w:szCs w:val="24"/>
          <w:lang w:val="sr-Latn-ME"/>
        </w:rPr>
      </w:pPr>
      <w:r w:rsidRPr="00FC1594">
        <w:rPr>
          <w:rFonts w:cstheme="minorHAnsi"/>
          <w:noProof/>
          <w:sz w:val="24"/>
          <w:szCs w:val="24"/>
          <w:lang w:val="sr-Latn-ME"/>
        </w:rPr>
        <w:t>Budući da posjeduje 10</w:t>
      </w:r>
      <w:r w:rsidR="009D61AA" w:rsidRPr="00FC1594">
        <w:rPr>
          <w:rFonts w:cstheme="minorHAnsi"/>
          <w:noProof/>
          <w:sz w:val="24"/>
          <w:szCs w:val="24"/>
          <w:lang w:val="sr-Latn-ME"/>
        </w:rPr>
        <w:t xml:space="preserve"> muznih krava</w:t>
      </w:r>
      <w:r w:rsidR="00744F2B" w:rsidRPr="00FC1594">
        <w:rPr>
          <w:rFonts w:cstheme="minorHAnsi"/>
          <w:noProof/>
          <w:sz w:val="24"/>
          <w:szCs w:val="24"/>
          <w:lang w:val="sr-Latn-ME"/>
        </w:rPr>
        <w:t xml:space="preserve"> (4 S</w:t>
      </w:r>
      <w:r w:rsidR="009D61AA" w:rsidRPr="00FC1594">
        <w:rPr>
          <w:rFonts w:cstheme="minorHAnsi"/>
          <w:noProof/>
          <w:sz w:val="24"/>
          <w:szCs w:val="24"/>
          <w:lang w:val="sr-Latn-ME"/>
        </w:rPr>
        <w:t>imentalske rase</w:t>
      </w:r>
      <w:r w:rsidR="00744F2B" w:rsidRPr="00FC1594">
        <w:rPr>
          <w:rFonts w:cstheme="minorHAnsi"/>
          <w:noProof/>
          <w:sz w:val="24"/>
          <w:szCs w:val="24"/>
          <w:lang w:val="sr-Latn-ME"/>
        </w:rPr>
        <w:t xml:space="preserve"> i 6 meleza)</w:t>
      </w:r>
      <w:r w:rsidR="009D61AA" w:rsidRPr="00FC1594">
        <w:rPr>
          <w:rFonts w:cstheme="minorHAnsi"/>
          <w:noProof/>
          <w:sz w:val="24"/>
          <w:szCs w:val="24"/>
          <w:lang w:val="sr-Latn-ME"/>
        </w:rPr>
        <w:t xml:space="preserve">, a prosječna </w:t>
      </w:r>
      <w:r w:rsidR="003F5559" w:rsidRPr="00FC1594">
        <w:rPr>
          <w:rFonts w:cstheme="minorHAnsi"/>
          <w:noProof/>
          <w:sz w:val="24"/>
          <w:szCs w:val="24"/>
          <w:lang w:val="sr-Latn-ME"/>
        </w:rPr>
        <w:t>godišnja</w:t>
      </w:r>
      <w:r w:rsidR="00AF4979" w:rsidRPr="00FC1594">
        <w:rPr>
          <w:rFonts w:cstheme="minorHAnsi"/>
          <w:noProof/>
          <w:sz w:val="24"/>
          <w:szCs w:val="24"/>
          <w:lang w:val="sr-Latn-ME"/>
        </w:rPr>
        <w:t xml:space="preserve"> </w:t>
      </w:r>
      <w:r w:rsidRPr="00FC1594">
        <w:rPr>
          <w:rFonts w:cstheme="minorHAnsi"/>
          <w:noProof/>
          <w:sz w:val="24"/>
          <w:szCs w:val="24"/>
          <w:lang w:val="sr-Latn-ME"/>
        </w:rPr>
        <w:t xml:space="preserve">proizvodnja </w:t>
      </w:r>
      <w:r w:rsidR="00AF4979" w:rsidRPr="00FC1594">
        <w:rPr>
          <w:rFonts w:cstheme="minorHAnsi"/>
          <w:noProof/>
          <w:sz w:val="24"/>
          <w:szCs w:val="24"/>
          <w:lang w:val="sr-Latn-ME"/>
        </w:rPr>
        <w:t xml:space="preserve">mlijeka </w:t>
      </w:r>
      <w:r w:rsidRPr="00FC1594">
        <w:rPr>
          <w:rFonts w:cstheme="minorHAnsi"/>
          <w:noProof/>
          <w:sz w:val="24"/>
          <w:szCs w:val="24"/>
          <w:lang w:val="sr-Latn-ME"/>
        </w:rPr>
        <w:t xml:space="preserve">po grlu </w:t>
      </w:r>
      <w:r w:rsidR="00AF4979" w:rsidRPr="00FC1594">
        <w:rPr>
          <w:rFonts w:cstheme="minorHAnsi"/>
          <w:noProof/>
          <w:sz w:val="24"/>
          <w:szCs w:val="24"/>
          <w:lang w:val="sr-Latn-ME"/>
        </w:rPr>
        <w:t>je oko</w:t>
      </w:r>
      <w:r w:rsidR="00095300" w:rsidRPr="00FC1594">
        <w:rPr>
          <w:rFonts w:cstheme="minorHAnsi"/>
          <w:noProof/>
          <w:sz w:val="24"/>
          <w:szCs w:val="24"/>
          <w:lang w:val="sr-Latn-ME"/>
        </w:rPr>
        <w:t xml:space="preserve"> </w:t>
      </w:r>
      <w:r w:rsidR="00744F2B" w:rsidRPr="00FC1594">
        <w:rPr>
          <w:rFonts w:cstheme="minorHAnsi"/>
          <w:noProof/>
          <w:sz w:val="24"/>
          <w:szCs w:val="24"/>
          <w:lang w:val="sr-Latn-ME"/>
        </w:rPr>
        <w:t>6.000 litara godišnje</w:t>
      </w:r>
      <w:r w:rsidR="009D61AA" w:rsidRPr="00FC1594">
        <w:rPr>
          <w:rFonts w:cstheme="minorHAnsi"/>
          <w:noProof/>
          <w:sz w:val="24"/>
          <w:szCs w:val="24"/>
          <w:lang w:val="sr-Latn-ME"/>
        </w:rPr>
        <w:t xml:space="preserve">. Za proizvodnju 1 kilograma sira koristi se oko </w:t>
      </w:r>
      <w:r w:rsidR="00744F2B" w:rsidRPr="00FC1594">
        <w:rPr>
          <w:rFonts w:cstheme="minorHAnsi"/>
          <w:noProof/>
          <w:sz w:val="24"/>
          <w:szCs w:val="24"/>
          <w:lang w:val="sr-Latn-ME"/>
        </w:rPr>
        <w:t>7</w:t>
      </w:r>
      <w:r w:rsidR="009D61AA" w:rsidRPr="00FC1594">
        <w:rPr>
          <w:rFonts w:cstheme="minorHAnsi"/>
          <w:noProof/>
          <w:sz w:val="24"/>
          <w:szCs w:val="24"/>
          <w:lang w:val="sr-Latn-ME"/>
        </w:rPr>
        <w:t xml:space="preserve"> litara mlijeka, a godišnja produkcija sira je na nivou od  </w:t>
      </w:r>
      <w:r w:rsidR="008E34E9" w:rsidRPr="00FC1594">
        <w:rPr>
          <w:rFonts w:cstheme="minorHAnsi"/>
          <w:noProof/>
          <w:sz w:val="24"/>
          <w:szCs w:val="24"/>
          <w:lang w:val="sr-Latn-ME"/>
        </w:rPr>
        <w:t>3 tone</w:t>
      </w:r>
      <w:r w:rsidR="00A26DEE" w:rsidRPr="00FC1594">
        <w:rPr>
          <w:rFonts w:cstheme="minorHAnsi"/>
          <w:noProof/>
          <w:sz w:val="24"/>
          <w:szCs w:val="24"/>
          <w:lang w:val="sr-Latn-ME"/>
        </w:rPr>
        <w:t>. Za proizvodnju 1 kilograma kajmaka koristi se u prosjeku 10 litara mlijeka a n</w:t>
      </w:r>
      <w:r w:rsidR="00F21949" w:rsidRPr="00FC1594">
        <w:rPr>
          <w:rFonts w:cstheme="minorHAnsi"/>
          <w:noProof/>
          <w:sz w:val="24"/>
          <w:szCs w:val="24"/>
          <w:lang w:val="sr-Latn-ME"/>
        </w:rPr>
        <w:t>jegova g</w:t>
      </w:r>
      <w:r w:rsidR="008E34E9" w:rsidRPr="00FC1594">
        <w:rPr>
          <w:rFonts w:cstheme="minorHAnsi"/>
          <w:noProof/>
          <w:sz w:val="24"/>
          <w:szCs w:val="24"/>
          <w:lang w:val="sr-Latn-ME"/>
        </w:rPr>
        <w:t xml:space="preserve">odišnja produkcija je </w:t>
      </w:r>
      <w:r w:rsidR="00FC1594" w:rsidRPr="00FC1594">
        <w:rPr>
          <w:rFonts w:cstheme="minorHAnsi"/>
          <w:noProof/>
          <w:sz w:val="24"/>
          <w:szCs w:val="24"/>
          <w:lang w:val="sr-Latn-ME"/>
        </w:rPr>
        <w:t>1.400 kilograma</w:t>
      </w:r>
      <w:r w:rsidR="00A26DEE" w:rsidRPr="00FC1594">
        <w:rPr>
          <w:rFonts w:cstheme="minorHAnsi"/>
          <w:noProof/>
          <w:sz w:val="24"/>
          <w:szCs w:val="24"/>
          <w:lang w:val="sr-Latn-ME"/>
        </w:rPr>
        <w:t>.</w:t>
      </w:r>
      <w:r w:rsidR="00F21949" w:rsidRPr="00FC1594">
        <w:rPr>
          <w:rFonts w:cstheme="minorHAnsi"/>
          <w:noProof/>
          <w:sz w:val="24"/>
          <w:szCs w:val="24"/>
          <w:lang w:val="sr-Latn-ME"/>
        </w:rPr>
        <w:t xml:space="preserve"> Prosječan rod maline je 5 tona po hektaru.</w:t>
      </w:r>
    </w:p>
    <w:p w:rsidR="00705E53" w:rsidRPr="00FC1594" w:rsidRDefault="00FA4CE2" w:rsidP="00FC1594">
      <w:pPr>
        <w:pStyle w:val="ListParagraph"/>
        <w:numPr>
          <w:ilvl w:val="0"/>
          <w:numId w:val="1"/>
        </w:numPr>
        <w:spacing w:line="276" w:lineRule="auto"/>
        <w:jc w:val="both"/>
        <w:rPr>
          <w:rFonts w:cstheme="minorHAnsi"/>
          <w:noProof/>
          <w:sz w:val="24"/>
          <w:szCs w:val="24"/>
          <w:lang w:val="sr-Latn-ME"/>
        </w:rPr>
      </w:pPr>
      <w:r w:rsidRPr="00FC1594">
        <w:rPr>
          <w:rFonts w:cstheme="minorHAnsi"/>
          <w:noProof/>
          <w:sz w:val="24"/>
          <w:szCs w:val="24"/>
          <w:lang w:val="sr-Latn-ME"/>
        </w:rPr>
        <w:t>Koja je namjena trošenja sredstava iz IPARD fondova</w:t>
      </w:r>
      <w:r w:rsidR="00705E53" w:rsidRPr="00FC1594">
        <w:rPr>
          <w:rFonts w:cstheme="minorHAnsi"/>
          <w:noProof/>
          <w:sz w:val="24"/>
          <w:szCs w:val="24"/>
          <w:lang w:val="sr-Latn-ME"/>
        </w:rPr>
        <w:t>?</w:t>
      </w:r>
    </w:p>
    <w:p w:rsidR="00705E53" w:rsidRPr="00FC1594" w:rsidRDefault="00A26DEE" w:rsidP="00FC1594">
      <w:pPr>
        <w:spacing w:line="276" w:lineRule="auto"/>
        <w:jc w:val="both"/>
        <w:rPr>
          <w:rFonts w:cstheme="minorHAnsi"/>
          <w:noProof/>
          <w:sz w:val="24"/>
          <w:szCs w:val="24"/>
          <w:lang w:val="sr-Latn-ME"/>
        </w:rPr>
      </w:pPr>
      <w:r w:rsidRPr="00FC1594">
        <w:rPr>
          <w:rFonts w:cstheme="minorHAnsi"/>
          <w:noProof/>
          <w:sz w:val="24"/>
          <w:szCs w:val="24"/>
          <w:lang w:val="sr-Latn-ME"/>
        </w:rPr>
        <w:lastRenderedPageBreak/>
        <w:t xml:space="preserve">Predviđeno je proširenje postojećih kapaciteta smještajnog objekta za stoku. </w:t>
      </w:r>
      <w:r w:rsidR="00095300" w:rsidRPr="00FC1594">
        <w:rPr>
          <w:rFonts w:cstheme="minorHAnsi"/>
          <w:noProof/>
          <w:sz w:val="24"/>
          <w:szCs w:val="24"/>
          <w:lang w:val="sr-Latn-ME"/>
        </w:rPr>
        <w:t>Cijena rekonstru</w:t>
      </w:r>
      <w:r w:rsidR="006F3F34" w:rsidRPr="00FC1594">
        <w:rPr>
          <w:rFonts w:cstheme="minorHAnsi"/>
          <w:noProof/>
          <w:sz w:val="24"/>
          <w:szCs w:val="24"/>
          <w:lang w:val="sr-Latn-ME"/>
        </w:rPr>
        <w:t xml:space="preserve">kcije iznosi </w:t>
      </w:r>
      <w:r w:rsidR="00FC1594" w:rsidRPr="00FC1594">
        <w:rPr>
          <w:rFonts w:cstheme="minorHAnsi"/>
          <w:noProof/>
          <w:sz w:val="24"/>
          <w:szCs w:val="24"/>
          <w:lang w:val="sr-Latn-ME"/>
        </w:rPr>
        <w:t>7</w:t>
      </w:r>
      <w:r w:rsidR="006F3F34" w:rsidRPr="00FC1594">
        <w:rPr>
          <w:rFonts w:cstheme="minorHAnsi"/>
          <w:noProof/>
          <w:sz w:val="24"/>
          <w:szCs w:val="24"/>
          <w:lang w:val="sr-Latn-ME"/>
        </w:rPr>
        <w:t xml:space="preserve">0.000 EUR </w:t>
      </w:r>
      <w:r w:rsidR="00AA16E4" w:rsidRPr="00FC1594">
        <w:rPr>
          <w:rFonts w:cstheme="minorHAnsi"/>
          <w:noProof/>
          <w:sz w:val="24"/>
          <w:szCs w:val="24"/>
          <w:lang w:val="sr-Latn-ME"/>
        </w:rPr>
        <w:t>(</w:t>
      </w:r>
      <w:r w:rsidR="006F3F34" w:rsidRPr="00FC1594">
        <w:rPr>
          <w:rFonts w:cstheme="minorHAnsi"/>
          <w:noProof/>
          <w:sz w:val="24"/>
          <w:szCs w:val="24"/>
          <w:lang w:val="sr-Latn-ME"/>
        </w:rPr>
        <w:t>bez PDV-a</w:t>
      </w:r>
      <w:r w:rsidR="00AA16E4" w:rsidRPr="00FC1594">
        <w:rPr>
          <w:rFonts w:cstheme="minorHAnsi"/>
          <w:noProof/>
          <w:sz w:val="24"/>
          <w:szCs w:val="24"/>
          <w:lang w:val="sr-Latn-ME"/>
        </w:rPr>
        <w:t>)</w:t>
      </w:r>
      <w:r w:rsidR="006F3F34" w:rsidRPr="00FC1594">
        <w:rPr>
          <w:rFonts w:cstheme="minorHAnsi"/>
          <w:noProof/>
          <w:sz w:val="24"/>
          <w:szCs w:val="24"/>
          <w:lang w:val="sr-Latn-ME"/>
        </w:rPr>
        <w:t xml:space="preserve">, </w:t>
      </w:r>
      <w:r w:rsidR="00FC1594" w:rsidRPr="00FC1594">
        <w:rPr>
          <w:rFonts w:cstheme="minorHAnsi"/>
          <w:noProof/>
          <w:sz w:val="24"/>
          <w:szCs w:val="24"/>
          <w:lang w:val="sr-Latn-ME"/>
        </w:rPr>
        <w:t xml:space="preserve">fotonaposnki paneli koštaju 3.000,00 EUR (bez PDV-a), </w:t>
      </w:r>
      <w:r w:rsidR="006F3F34" w:rsidRPr="00FC1594">
        <w:rPr>
          <w:rFonts w:cstheme="minorHAnsi"/>
          <w:noProof/>
          <w:sz w:val="24"/>
          <w:szCs w:val="24"/>
          <w:lang w:val="sr-Latn-ME"/>
        </w:rPr>
        <w:t>a za za izra</w:t>
      </w:r>
      <w:r w:rsidR="002E6162" w:rsidRPr="00FC1594">
        <w:rPr>
          <w:rFonts w:cstheme="minorHAnsi"/>
          <w:noProof/>
          <w:sz w:val="24"/>
          <w:szCs w:val="24"/>
          <w:lang w:val="sr-Latn-ME"/>
        </w:rPr>
        <w:t xml:space="preserve">du Glavnog projekta plaćeno je </w:t>
      </w:r>
      <w:r w:rsidR="00FC1594" w:rsidRPr="00FC1594">
        <w:rPr>
          <w:rFonts w:cstheme="minorHAnsi"/>
          <w:noProof/>
          <w:sz w:val="24"/>
          <w:szCs w:val="24"/>
          <w:lang w:val="sr-Latn-ME"/>
        </w:rPr>
        <w:t>2</w:t>
      </w:r>
      <w:r w:rsidR="006F3F34" w:rsidRPr="00FC1594">
        <w:rPr>
          <w:rFonts w:cstheme="minorHAnsi"/>
          <w:noProof/>
          <w:sz w:val="24"/>
          <w:szCs w:val="24"/>
          <w:lang w:val="sr-Latn-ME"/>
        </w:rPr>
        <w:t xml:space="preserve">.000 EUR </w:t>
      </w:r>
      <w:r w:rsidR="00AA16E4" w:rsidRPr="00FC1594">
        <w:rPr>
          <w:rFonts w:cstheme="minorHAnsi"/>
          <w:noProof/>
          <w:sz w:val="24"/>
          <w:szCs w:val="24"/>
          <w:lang w:val="sr-Latn-ME"/>
        </w:rPr>
        <w:t>(</w:t>
      </w:r>
      <w:r w:rsidR="006F3F34" w:rsidRPr="00FC1594">
        <w:rPr>
          <w:rFonts w:cstheme="minorHAnsi"/>
          <w:noProof/>
          <w:sz w:val="24"/>
          <w:szCs w:val="24"/>
          <w:lang w:val="sr-Latn-ME"/>
        </w:rPr>
        <w:t>bez PDV-a</w:t>
      </w:r>
      <w:r w:rsidR="00AA16E4" w:rsidRPr="00FC1594">
        <w:rPr>
          <w:rFonts w:cstheme="minorHAnsi"/>
          <w:noProof/>
          <w:sz w:val="24"/>
          <w:szCs w:val="24"/>
          <w:lang w:val="sr-Latn-ME"/>
        </w:rPr>
        <w:t>)</w:t>
      </w:r>
      <w:r w:rsidR="006F3F34" w:rsidRPr="00FC1594">
        <w:rPr>
          <w:rFonts w:cstheme="minorHAnsi"/>
          <w:noProof/>
          <w:sz w:val="24"/>
          <w:szCs w:val="24"/>
          <w:lang w:val="sr-Latn-ME"/>
        </w:rPr>
        <w:t xml:space="preserve">. </w:t>
      </w:r>
      <w:r w:rsidR="00E62627" w:rsidRPr="00FC1594">
        <w:rPr>
          <w:rFonts w:cstheme="minorHAnsi"/>
          <w:noProof/>
          <w:sz w:val="24"/>
          <w:szCs w:val="24"/>
          <w:lang w:val="sr-Latn-ME"/>
        </w:rPr>
        <w:t xml:space="preserve">Projektovana je nabavka balirke (tip MP45) čija je cijena </w:t>
      </w:r>
      <w:r w:rsidR="00FC1594" w:rsidRPr="00FC1594">
        <w:rPr>
          <w:rFonts w:cstheme="minorHAnsi"/>
          <w:noProof/>
          <w:sz w:val="24"/>
          <w:szCs w:val="24"/>
          <w:lang w:val="sr-Latn-ME"/>
        </w:rPr>
        <w:t>10</w:t>
      </w:r>
      <w:r w:rsidR="00E62627" w:rsidRPr="00FC1594">
        <w:rPr>
          <w:rFonts w:cstheme="minorHAnsi"/>
          <w:noProof/>
          <w:sz w:val="24"/>
          <w:szCs w:val="24"/>
          <w:lang w:val="sr-Latn-ME"/>
        </w:rPr>
        <w:t xml:space="preserve">.000 EUR </w:t>
      </w:r>
      <w:r w:rsidR="00AA16E4" w:rsidRPr="00FC1594">
        <w:rPr>
          <w:rFonts w:cstheme="minorHAnsi"/>
          <w:noProof/>
          <w:sz w:val="24"/>
          <w:szCs w:val="24"/>
          <w:lang w:val="sr-Latn-ME"/>
        </w:rPr>
        <w:t>(</w:t>
      </w:r>
      <w:r w:rsidR="00E62627" w:rsidRPr="00FC1594">
        <w:rPr>
          <w:rFonts w:cstheme="minorHAnsi"/>
          <w:noProof/>
          <w:sz w:val="24"/>
          <w:szCs w:val="24"/>
          <w:lang w:val="sr-Latn-ME"/>
        </w:rPr>
        <w:t>bez PDV-a</w:t>
      </w:r>
      <w:r w:rsidR="00AA16E4" w:rsidRPr="00FC1594">
        <w:rPr>
          <w:rFonts w:cstheme="minorHAnsi"/>
          <w:noProof/>
          <w:sz w:val="24"/>
          <w:szCs w:val="24"/>
          <w:lang w:val="sr-Latn-ME"/>
        </w:rPr>
        <w:t>)</w:t>
      </w:r>
      <w:r w:rsidR="00E62627" w:rsidRPr="00FC1594">
        <w:rPr>
          <w:rFonts w:cstheme="minorHAnsi"/>
          <w:noProof/>
          <w:sz w:val="24"/>
          <w:szCs w:val="24"/>
          <w:lang w:val="sr-Latn-ME"/>
        </w:rPr>
        <w:t xml:space="preserve">. </w:t>
      </w:r>
      <w:r w:rsidR="00AA16E4" w:rsidRPr="00FC1594">
        <w:rPr>
          <w:rFonts w:cstheme="minorHAnsi"/>
          <w:noProof/>
          <w:sz w:val="24"/>
          <w:szCs w:val="24"/>
          <w:lang w:val="sr-Latn-ME"/>
        </w:rPr>
        <w:t xml:space="preserve">Takođe, za izradu Biznis plana opredijeljeno je </w:t>
      </w:r>
      <w:r w:rsidR="00FC1594" w:rsidRPr="00FC1594">
        <w:rPr>
          <w:rFonts w:cstheme="minorHAnsi"/>
          <w:noProof/>
          <w:sz w:val="24"/>
          <w:szCs w:val="24"/>
          <w:lang w:val="sr-Latn-ME"/>
        </w:rPr>
        <w:t>1.0</w:t>
      </w:r>
      <w:r w:rsidR="00AA16E4" w:rsidRPr="00FC1594">
        <w:rPr>
          <w:rFonts w:cstheme="minorHAnsi"/>
          <w:noProof/>
          <w:sz w:val="24"/>
          <w:szCs w:val="24"/>
          <w:lang w:val="sr-Latn-ME"/>
        </w:rPr>
        <w:t>00 EUR (bez PDV-a)</w:t>
      </w:r>
      <w:r w:rsidR="00FC1594" w:rsidRPr="00FC1594">
        <w:rPr>
          <w:rFonts w:cstheme="minorHAnsi"/>
          <w:noProof/>
          <w:sz w:val="24"/>
          <w:szCs w:val="24"/>
          <w:lang w:val="sr-Latn-ME"/>
        </w:rPr>
        <w:t>.</w:t>
      </w:r>
    </w:p>
    <w:p w:rsidR="00AB6AA7" w:rsidRPr="00FC1594" w:rsidRDefault="00AB6AA7" w:rsidP="00FC1594">
      <w:pPr>
        <w:pStyle w:val="ListParagraph"/>
        <w:numPr>
          <w:ilvl w:val="0"/>
          <w:numId w:val="1"/>
        </w:numPr>
        <w:spacing w:line="276" w:lineRule="auto"/>
        <w:jc w:val="both"/>
        <w:rPr>
          <w:rFonts w:cstheme="minorHAnsi"/>
          <w:noProof/>
          <w:sz w:val="24"/>
          <w:szCs w:val="24"/>
          <w:lang w:val="sr-Latn-ME"/>
        </w:rPr>
      </w:pPr>
      <w:r w:rsidRPr="00FC1594">
        <w:rPr>
          <w:rFonts w:cstheme="minorHAnsi"/>
          <w:noProof/>
          <w:sz w:val="24"/>
          <w:szCs w:val="24"/>
          <w:lang w:val="sr-Latn-ME"/>
        </w:rPr>
        <w:t>Kakva je tehnološko-tehnička infrastruktura za uspostavljanje projekta? Da li ona već postoji ili je planirana izgradnja? Koji su resursi potrebni?</w:t>
      </w:r>
    </w:p>
    <w:p w:rsidR="00705E53" w:rsidRPr="00FC1594" w:rsidRDefault="00E62627" w:rsidP="00FC1594">
      <w:pPr>
        <w:spacing w:line="276" w:lineRule="auto"/>
        <w:jc w:val="both"/>
        <w:rPr>
          <w:rFonts w:cstheme="minorHAnsi"/>
          <w:noProof/>
          <w:sz w:val="24"/>
          <w:szCs w:val="24"/>
          <w:lang w:val="sr-Latn-ME"/>
        </w:rPr>
      </w:pPr>
      <w:r w:rsidRPr="00FC1594">
        <w:rPr>
          <w:rFonts w:cstheme="minorHAnsi"/>
          <w:noProof/>
          <w:sz w:val="24"/>
          <w:szCs w:val="24"/>
          <w:lang w:val="sr-Latn-ME"/>
        </w:rPr>
        <w:t>Porodica Mihailović na svom poljoprivrednom gazdinstvu u selu Skok, udaljenom oko 5 kilometara od Žabljaka, već posjeduje štalski objekat površine 150 m² (dimenzija 10 x 15 m)</w:t>
      </w:r>
      <w:r w:rsidR="00380A74" w:rsidRPr="00FC1594">
        <w:rPr>
          <w:rFonts w:cstheme="minorHAnsi"/>
          <w:noProof/>
          <w:sz w:val="24"/>
          <w:szCs w:val="24"/>
          <w:lang w:val="sr-Latn-ME"/>
        </w:rPr>
        <w:t xml:space="preserve"> čije je proširenje i rekonstrukcija predviđeno radi boljih uslova i projektovanja proširenja stočnog fonda. U neposrednoj blizini je i pomoćni objekat (sirara), koji služi za obradu mlijeka, kao i odvajanje dijela sirovine za namjene proizvodnje sira i kajmaka. </w:t>
      </w:r>
      <w:r w:rsidR="003406B8" w:rsidRPr="00FC1594">
        <w:rPr>
          <w:rFonts w:cstheme="minorHAnsi"/>
          <w:noProof/>
          <w:sz w:val="24"/>
          <w:szCs w:val="24"/>
          <w:lang w:val="sr-Latn-ME"/>
        </w:rPr>
        <w:t xml:space="preserve">Njegova površina je </w:t>
      </w:r>
      <w:r w:rsidR="00F842C4" w:rsidRPr="00FC1594">
        <w:rPr>
          <w:rFonts w:cstheme="minorHAnsi"/>
          <w:noProof/>
          <w:sz w:val="24"/>
          <w:szCs w:val="24"/>
          <w:lang w:val="sr-Latn-ME"/>
        </w:rPr>
        <w:t xml:space="preserve">56 m² (dimenzija 7 x 8 m). </w:t>
      </w:r>
      <w:r w:rsidR="00380A74" w:rsidRPr="00FC1594">
        <w:rPr>
          <w:rFonts w:cstheme="minorHAnsi"/>
          <w:noProof/>
          <w:sz w:val="24"/>
          <w:szCs w:val="24"/>
          <w:lang w:val="sr-Latn-ME"/>
        </w:rPr>
        <w:t>Podnosilac zahtjeva posjeduje 6,2 h</w:t>
      </w:r>
      <w:r w:rsidR="00AA16E4" w:rsidRPr="00FC1594">
        <w:rPr>
          <w:rFonts w:cstheme="minorHAnsi"/>
          <w:noProof/>
          <w:sz w:val="24"/>
          <w:szCs w:val="24"/>
          <w:lang w:val="sr-Latn-ME"/>
        </w:rPr>
        <w:t>ektar</w:t>
      </w:r>
      <w:r w:rsidR="00380A74" w:rsidRPr="00FC1594">
        <w:rPr>
          <w:rFonts w:cstheme="minorHAnsi"/>
          <w:noProof/>
          <w:sz w:val="24"/>
          <w:szCs w:val="24"/>
          <w:lang w:val="sr-Latn-ME"/>
        </w:rPr>
        <w:t xml:space="preserve">a zemljišta u svom vlasništvu </w:t>
      </w:r>
      <w:r w:rsidR="001228BE" w:rsidRPr="00FC1594">
        <w:rPr>
          <w:rFonts w:cstheme="minorHAnsi"/>
          <w:noProof/>
          <w:sz w:val="24"/>
          <w:szCs w:val="24"/>
          <w:lang w:val="sr-Latn-ME"/>
        </w:rPr>
        <w:t>u okviru KO Skok I</w:t>
      </w:r>
      <w:r w:rsidR="002702E5" w:rsidRPr="00FC1594">
        <w:rPr>
          <w:rFonts w:cstheme="minorHAnsi"/>
          <w:noProof/>
          <w:sz w:val="24"/>
          <w:szCs w:val="24"/>
          <w:lang w:val="sr-Latn-ME"/>
        </w:rPr>
        <w:t xml:space="preserve"> (LN 205 i 206). Od toga pašnjaci zauzimaju površinu od preko 3 h</w:t>
      </w:r>
      <w:r w:rsidR="00AA16E4" w:rsidRPr="00FC1594">
        <w:rPr>
          <w:rFonts w:cstheme="minorHAnsi"/>
          <w:noProof/>
          <w:sz w:val="24"/>
          <w:szCs w:val="24"/>
          <w:lang w:val="sr-Latn-ME"/>
        </w:rPr>
        <w:t>ektar</w:t>
      </w:r>
      <w:r w:rsidR="002702E5" w:rsidRPr="00FC1594">
        <w:rPr>
          <w:rFonts w:cstheme="minorHAnsi"/>
          <w:noProof/>
          <w:sz w:val="24"/>
          <w:szCs w:val="24"/>
          <w:lang w:val="sr-Latn-ME"/>
        </w:rPr>
        <w:t>a</w:t>
      </w:r>
      <w:r w:rsidR="003406B8" w:rsidRPr="00FC1594">
        <w:rPr>
          <w:rFonts w:cstheme="minorHAnsi"/>
          <w:noProof/>
          <w:sz w:val="24"/>
          <w:szCs w:val="24"/>
          <w:lang w:val="sr-Latn-ME"/>
        </w:rPr>
        <w:t xml:space="preserve">, što zadovoljava potrebe ispaše, ali i spremanja hrane za zimski period, budući da je na ovoj lokaciji zima veoma duga. </w:t>
      </w:r>
      <w:r w:rsidR="00380A74" w:rsidRPr="00FC1594">
        <w:rPr>
          <w:rFonts w:cstheme="minorHAnsi"/>
          <w:noProof/>
          <w:sz w:val="24"/>
          <w:szCs w:val="24"/>
          <w:lang w:val="sr-Latn-ME"/>
        </w:rPr>
        <w:t>Pomoćna djelatnost je malinarstvo,</w:t>
      </w:r>
      <w:r w:rsidR="003406B8" w:rsidRPr="00FC1594">
        <w:rPr>
          <w:rFonts w:cstheme="minorHAnsi"/>
          <w:noProof/>
          <w:sz w:val="24"/>
          <w:szCs w:val="24"/>
          <w:lang w:val="sr-Latn-ME"/>
        </w:rPr>
        <w:t xml:space="preserve"> na oko 2,4 h</w:t>
      </w:r>
      <w:r w:rsidR="00AA16E4" w:rsidRPr="00FC1594">
        <w:rPr>
          <w:rFonts w:cstheme="minorHAnsi"/>
          <w:noProof/>
          <w:sz w:val="24"/>
          <w:szCs w:val="24"/>
          <w:lang w:val="sr-Latn-ME"/>
        </w:rPr>
        <w:t>ektar</w:t>
      </w:r>
      <w:r w:rsidR="003406B8" w:rsidRPr="00FC1594">
        <w:rPr>
          <w:rFonts w:cstheme="minorHAnsi"/>
          <w:noProof/>
          <w:sz w:val="24"/>
          <w:szCs w:val="24"/>
          <w:lang w:val="sr-Latn-ME"/>
        </w:rPr>
        <w:t xml:space="preserve">a uzgajaju se maline a prosječna godišnja proizvodnja iznosi 5 tona po hektaru. </w:t>
      </w:r>
      <w:r w:rsidR="00380A74" w:rsidRPr="00FC1594">
        <w:rPr>
          <w:rFonts w:cstheme="minorHAnsi"/>
          <w:noProof/>
          <w:sz w:val="24"/>
          <w:szCs w:val="24"/>
          <w:lang w:val="sr-Latn-ME"/>
        </w:rPr>
        <w:t xml:space="preserve"> </w:t>
      </w:r>
      <w:r w:rsidR="00F842C4" w:rsidRPr="00FC1594">
        <w:rPr>
          <w:rFonts w:cstheme="minorHAnsi"/>
          <w:noProof/>
          <w:sz w:val="24"/>
          <w:szCs w:val="24"/>
          <w:lang w:val="sr-Latn-ME"/>
        </w:rPr>
        <w:t>Skladišni objekat sa obezbjeđenim mikroklimatskim uslovima nalaz</w:t>
      </w:r>
      <w:r w:rsidR="00095300" w:rsidRPr="00FC1594">
        <w:rPr>
          <w:rFonts w:cstheme="minorHAnsi"/>
          <w:noProof/>
          <w:sz w:val="24"/>
          <w:szCs w:val="24"/>
          <w:lang w:val="sr-Latn-ME"/>
        </w:rPr>
        <w:t>i se pokraj malinjaka, kraj seo</w:t>
      </w:r>
      <w:r w:rsidR="00AA16E4" w:rsidRPr="00FC1594">
        <w:rPr>
          <w:rFonts w:cstheme="minorHAnsi"/>
          <w:noProof/>
          <w:sz w:val="24"/>
          <w:szCs w:val="24"/>
          <w:lang w:val="sr-Latn-ME"/>
        </w:rPr>
        <w:t>skog puta koji se</w:t>
      </w:r>
      <w:r w:rsidR="00F842C4" w:rsidRPr="00FC1594">
        <w:rPr>
          <w:rFonts w:cstheme="minorHAnsi"/>
          <w:noProof/>
          <w:sz w:val="24"/>
          <w:szCs w:val="24"/>
          <w:lang w:val="sr-Latn-ME"/>
        </w:rPr>
        <w:t xml:space="preserve"> poslije 500 m</w:t>
      </w:r>
      <w:r w:rsidR="00AA16E4" w:rsidRPr="00FC1594">
        <w:rPr>
          <w:rFonts w:cstheme="minorHAnsi"/>
          <w:noProof/>
          <w:sz w:val="24"/>
          <w:szCs w:val="24"/>
          <w:lang w:val="sr-Latn-ME"/>
        </w:rPr>
        <w:t>etara</w:t>
      </w:r>
      <w:r w:rsidR="00F842C4" w:rsidRPr="00FC1594">
        <w:rPr>
          <w:rFonts w:cstheme="minorHAnsi"/>
          <w:noProof/>
          <w:sz w:val="24"/>
          <w:szCs w:val="24"/>
          <w:lang w:val="sr-Latn-ME"/>
        </w:rPr>
        <w:t xml:space="preserve"> priključuje na magistralu. Skladišni objekat u potpunosti apsorbuje proizvodne kapacitete</w:t>
      </w:r>
      <w:r w:rsidR="009917CF" w:rsidRPr="00FC1594">
        <w:rPr>
          <w:rFonts w:cstheme="minorHAnsi"/>
          <w:noProof/>
          <w:sz w:val="24"/>
          <w:szCs w:val="24"/>
          <w:lang w:val="sr-Latn-ME"/>
        </w:rPr>
        <w:t>.</w:t>
      </w:r>
    </w:p>
    <w:p w:rsidR="009917CF" w:rsidRPr="00FC1594" w:rsidRDefault="009917CF"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Infrastruktura je obezbijeđena, gazdinstvo je  mrežom lokalnih puteva priključeno na glavni put, elektrosnadbijevanja i vodosnabdijevanje uredno. </w:t>
      </w:r>
      <w:r w:rsidR="00FC1594" w:rsidRPr="00FC1594">
        <w:rPr>
          <w:rFonts w:cstheme="minorHAnsi"/>
          <w:noProof/>
          <w:sz w:val="24"/>
          <w:szCs w:val="24"/>
          <w:lang w:val="sr-Latn-ME"/>
        </w:rPr>
        <w:t xml:space="preserve">U neposrednoj blizini se nalazi bogat izvor pijaće vode koja se koristi za potrebe domaćinstva. </w:t>
      </w:r>
      <w:r w:rsidRPr="00FC1594">
        <w:rPr>
          <w:rFonts w:cstheme="minorHAnsi"/>
          <w:noProof/>
          <w:sz w:val="24"/>
          <w:szCs w:val="24"/>
          <w:lang w:val="sr-Latn-ME"/>
        </w:rPr>
        <w:t>Na gazdinstvu se nalaze i dva bunara iz kojih se crpi voda za zalivanje malina, ali i druge potrebe.</w:t>
      </w:r>
    </w:p>
    <w:p w:rsidR="009917CF" w:rsidRPr="00FC1594" w:rsidRDefault="009917CF"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Porodica </w:t>
      </w:r>
      <w:r w:rsidR="00FC1594" w:rsidRPr="00FC1594">
        <w:rPr>
          <w:rFonts w:cstheme="minorHAnsi"/>
          <w:noProof/>
          <w:sz w:val="24"/>
          <w:szCs w:val="24"/>
          <w:lang w:val="sr-Latn-ME"/>
        </w:rPr>
        <w:t xml:space="preserve">aplikanta </w:t>
      </w:r>
      <w:r w:rsidRPr="00FC1594">
        <w:rPr>
          <w:rFonts w:cstheme="minorHAnsi"/>
          <w:noProof/>
          <w:sz w:val="24"/>
          <w:szCs w:val="24"/>
          <w:lang w:val="sr-Latn-ME"/>
        </w:rPr>
        <w:t>posjeduje</w:t>
      </w:r>
      <w:r w:rsidR="007D605A">
        <w:rPr>
          <w:rFonts w:cstheme="minorHAnsi"/>
          <w:noProof/>
          <w:sz w:val="24"/>
          <w:szCs w:val="24"/>
          <w:lang w:val="sr-Latn-ME"/>
        </w:rPr>
        <w:t>:</w:t>
      </w:r>
      <w:r w:rsidRPr="00FC1594">
        <w:rPr>
          <w:rFonts w:cstheme="minorHAnsi"/>
          <w:noProof/>
          <w:sz w:val="24"/>
          <w:szCs w:val="24"/>
          <w:lang w:val="sr-Latn-ME"/>
        </w:rPr>
        <w:t xml:space="preserve"> </w:t>
      </w:r>
      <w:r w:rsidR="007D605A" w:rsidRPr="00FC1594">
        <w:rPr>
          <w:rFonts w:cstheme="minorHAnsi"/>
          <w:noProof/>
          <w:sz w:val="24"/>
          <w:szCs w:val="24"/>
          <w:lang w:val="sr-Latn-ME"/>
        </w:rPr>
        <w:t xml:space="preserve">Porodično gazdinstvo posjeduje: muzilicu, traktor </w:t>
      </w:r>
      <w:r w:rsidR="007D605A">
        <w:rPr>
          <w:rFonts w:cstheme="minorHAnsi"/>
          <w:noProof/>
          <w:sz w:val="24"/>
          <w:szCs w:val="24"/>
          <w:lang w:val="sr-Latn-ME"/>
        </w:rPr>
        <w:t>(marke „</w:t>
      </w:r>
      <w:r w:rsidR="007D605A" w:rsidRPr="00FC1594">
        <w:rPr>
          <w:rFonts w:cstheme="minorHAnsi"/>
          <w:noProof/>
          <w:sz w:val="24"/>
          <w:szCs w:val="24"/>
          <w:lang w:val="sr-Latn-ME"/>
        </w:rPr>
        <w:t>Tafe 45</w:t>
      </w:r>
      <w:r w:rsidR="007D605A">
        <w:rPr>
          <w:rFonts w:cstheme="minorHAnsi"/>
          <w:noProof/>
          <w:sz w:val="24"/>
          <w:szCs w:val="24"/>
          <w:lang w:val="sr-Latn-ME"/>
        </w:rPr>
        <w:t>“)</w:t>
      </w:r>
      <w:r w:rsidR="007D605A" w:rsidRPr="00FC1594">
        <w:rPr>
          <w:rFonts w:cstheme="minorHAnsi"/>
          <w:noProof/>
          <w:sz w:val="24"/>
          <w:szCs w:val="24"/>
          <w:lang w:val="sr-Latn-ME"/>
        </w:rPr>
        <w:t xml:space="preserve"> sa prikolicom, frezu, dvije motokosačice, staru balirku</w:t>
      </w:r>
      <w:r w:rsidR="007D605A">
        <w:rPr>
          <w:rFonts w:cstheme="minorHAnsi"/>
          <w:noProof/>
          <w:sz w:val="24"/>
          <w:szCs w:val="24"/>
          <w:lang w:val="sr-Latn-ME"/>
        </w:rPr>
        <w:t xml:space="preserve"> (preko 30 godina)</w:t>
      </w:r>
      <w:r w:rsidR="007D605A" w:rsidRPr="00FC1594">
        <w:rPr>
          <w:rFonts w:cstheme="minorHAnsi"/>
          <w:noProof/>
          <w:sz w:val="24"/>
          <w:szCs w:val="24"/>
          <w:lang w:val="sr-Latn-ME"/>
        </w:rPr>
        <w:t>, prskalicu za malinjak, kao i crpne pumpe za bunare.</w:t>
      </w:r>
    </w:p>
    <w:p w:rsidR="00705E53" w:rsidRPr="00FC1594" w:rsidRDefault="00EB263A" w:rsidP="00FC1594">
      <w:pPr>
        <w:pStyle w:val="ListParagraph"/>
        <w:numPr>
          <w:ilvl w:val="0"/>
          <w:numId w:val="1"/>
        </w:numPr>
        <w:spacing w:line="276" w:lineRule="auto"/>
        <w:jc w:val="both"/>
        <w:rPr>
          <w:rFonts w:cstheme="minorHAnsi"/>
          <w:noProof/>
          <w:sz w:val="24"/>
          <w:szCs w:val="24"/>
          <w:lang w:val="sr-Latn-ME"/>
        </w:rPr>
      </w:pPr>
      <w:r w:rsidRPr="00FC1594">
        <w:rPr>
          <w:rFonts w:cstheme="minorHAnsi"/>
          <w:noProof/>
          <w:sz w:val="24"/>
          <w:szCs w:val="24"/>
          <w:lang w:val="sr-Latn-ME"/>
        </w:rPr>
        <w:t>Kako se novi projekat uklapa u postojeće kapacitete? Ako postojeći kapaciteti nisu u potpunosti iskorišćeni, potrebno je dodatno objasniti potencijalno povećanje kapaciteta.</w:t>
      </w:r>
    </w:p>
    <w:p w:rsidR="00705E53" w:rsidRDefault="009917CF" w:rsidP="00FC1594">
      <w:pPr>
        <w:spacing w:line="276" w:lineRule="auto"/>
        <w:jc w:val="both"/>
        <w:rPr>
          <w:rFonts w:cstheme="minorHAnsi"/>
          <w:noProof/>
          <w:sz w:val="24"/>
          <w:szCs w:val="24"/>
          <w:lang w:val="sr-Latn-ME"/>
        </w:rPr>
      </w:pPr>
      <w:r w:rsidRPr="00FC1594">
        <w:rPr>
          <w:rFonts w:cstheme="minorHAnsi"/>
          <w:noProof/>
          <w:sz w:val="24"/>
          <w:szCs w:val="24"/>
          <w:lang w:val="sr-Latn-ME"/>
        </w:rPr>
        <w:t>Postojeći kapaciteti su planirani za proširenje, što je i razlog ulaganja u rekonstrukciju objekta za smještaj stoke</w:t>
      </w:r>
      <w:r w:rsidR="00FC1594" w:rsidRPr="00FC1594">
        <w:rPr>
          <w:rFonts w:cstheme="minorHAnsi"/>
          <w:noProof/>
          <w:sz w:val="24"/>
          <w:szCs w:val="24"/>
          <w:lang w:val="sr-Latn-ME"/>
        </w:rPr>
        <w:t>, a u cilju povećanja energetske efikasnosti biće ugrađeni fotonaponski paneli</w:t>
      </w:r>
      <w:r w:rsidRPr="00FC1594">
        <w:rPr>
          <w:rFonts w:cstheme="minorHAnsi"/>
          <w:noProof/>
          <w:sz w:val="24"/>
          <w:szCs w:val="24"/>
          <w:lang w:val="sr-Latn-ME"/>
        </w:rPr>
        <w:t>. Takođe, neophodna je zamjena stare balirke novom, pogotovo imajući u vidu narastajuće potrebe za hranom u zimskom periodu.</w:t>
      </w:r>
    </w:p>
    <w:p w:rsidR="000913C2" w:rsidRDefault="000913C2" w:rsidP="00FC1594">
      <w:pPr>
        <w:spacing w:line="276" w:lineRule="auto"/>
        <w:jc w:val="both"/>
        <w:rPr>
          <w:rFonts w:cstheme="minorHAnsi"/>
          <w:noProof/>
          <w:sz w:val="24"/>
          <w:szCs w:val="24"/>
          <w:lang w:val="sr-Latn-ME"/>
        </w:rPr>
      </w:pPr>
    </w:p>
    <w:p w:rsidR="000913C2" w:rsidRPr="00FC1594" w:rsidRDefault="000913C2" w:rsidP="00FC1594">
      <w:pPr>
        <w:spacing w:line="276" w:lineRule="auto"/>
        <w:jc w:val="both"/>
        <w:rPr>
          <w:rFonts w:cstheme="minorHAnsi"/>
          <w:noProof/>
          <w:sz w:val="24"/>
          <w:szCs w:val="24"/>
          <w:lang w:val="sr-Latn-ME"/>
        </w:rPr>
      </w:pPr>
    </w:p>
    <w:p w:rsidR="00705E53" w:rsidRPr="00FC1594" w:rsidRDefault="001A1588" w:rsidP="00FC1594">
      <w:pPr>
        <w:pStyle w:val="Heading1"/>
        <w:spacing w:line="276" w:lineRule="auto"/>
        <w:rPr>
          <w:rFonts w:cstheme="minorHAnsi"/>
          <w:noProof/>
          <w:lang w:val="sr-Latn-ME"/>
        </w:rPr>
      </w:pPr>
      <w:bookmarkStart w:id="4" w:name="_Toc507138989"/>
      <w:r w:rsidRPr="00FC1594">
        <w:rPr>
          <w:rFonts w:cstheme="minorHAnsi"/>
          <w:noProof/>
          <w:lang w:val="sr-Latn-ME"/>
        </w:rPr>
        <w:lastRenderedPageBreak/>
        <w:t>Analiza tržišta</w:t>
      </w:r>
      <w:bookmarkEnd w:id="4"/>
    </w:p>
    <w:p w:rsidR="00705E53" w:rsidRPr="00FC1594" w:rsidRDefault="00705E53" w:rsidP="00FC1594">
      <w:pPr>
        <w:spacing w:line="276" w:lineRule="auto"/>
        <w:rPr>
          <w:rFonts w:cstheme="minorHAnsi"/>
          <w:noProof/>
          <w:sz w:val="24"/>
          <w:szCs w:val="24"/>
          <w:lang w:val="sr-Latn-ME"/>
        </w:rPr>
      </w:pPr>
    </w:p>
    <w:p w:rsidR="000445A0" w:rsidRPr="00FC1594" w:rsidRDefault="000445A0" w:rsidP="00FC1594">
      <w:pPr>
        <w:spacing w:line="276" w:lineRule="auto"/>
        <w:rPr>
          <w:rFonts w:cstheme="minorHAnsi"/>
          <w:noProof/>
          <w:sz w:val="24"/>
          <w:szCs w:val="24"/>
          <w:lang w:val="sr-Latn-ME"/>
        </w:rPr>
      </w:pPr>
      <w:r w:rsidRPr="00FC1594">
        <w:rPr>
          <w:rFonts w:cstheme="minorHAnsi"/>
          <w:noProof/>
          <w:sz w:val="24"/>
          <w:szCs w:val="24"/>
          <w:lang w:val="sr-Latn-ME"/>
        </w:rPr>
        <w:t xml:space="preserve">Analiza tržišta obuhvata analizu prodajnog i nabavnog tržišta i analizu konkurenata. Potrebno je da odgovorite na sljedeća pitanja: </w:t>
      </w:r>
    </w:p>
    <w:p w:rsidR="00156500" w:rsidRPr="00FC1594" w:rsidRDefault="00156500" w:rsidP="00FC1594">
      <w:pPr>
        <w:spacing w:line="276" w:lineRule="auto"/>
        <w:jc w:val="both"/>
        <w:rPr>
          <w:rFonts w:cstheme="minorHAnsi"/>
          <w:noProof/>
          <w:sz w:val="24"/>
          <w:szCs w:val="24"/>
          <w:lang w:val="sr-Latn-ME"/>
        </w:rPr>
      </w:pPr>
    </w:p>
    <w:p w:rsidR="00705E53" w:rsidRPr="00FC1594" w:rsidRDefault="000445A0" w:rsidP="00FC1594">
      <w:pPr>
        <w:pStyle w:val="Heading2"/>
        <w:numPr>
          <w:ilvl w:val="1"/>
          <w:numId w:val="3"/>
        </w:numPr>
        <w:spacing w:line="276" w:lineRule="auto"/>
        <w:rPr>
          <w:rFonts w:cstheme="minorHAnsi"/>
          <w:noProof/>
          <w:sz w:val="24"/>
          <w:szCs w:val="24"/>
          <w:lang w:val="sr-Latn-ME"/>
        </w:rPr>
      </w:pPr>
      <w:bookmarkStart w:id="5" w:name="_Toc507138990"/>
      <w:r w:rsidRPr="00FC1594">
        <w:rPr>
          <w:rFonts w:cstheme="minorHAnsi"/>
          <w:noProof/>
          <w:sz w:val="24"/>
          <w:szCs w:val="24"/>
          <w:lang w:val="sr-Latn-ME"/>
        </w:rPr>
        <w:t>Prodajno tržište</w:t>
      </w:r>
      <w:bookmarkEnd w:id="5"/>
    </w:p>
    <w:p w:rsidR="00705E53" w:rsidRPr="00FC1594" w:rsidRDefault="00705E53" w:rsidP="00FC1594">
      <w:pPr>
        <w:spacing w:line="276" w:lineRule="auto"/>
        <w:rPr>
          <w:rFonts w:cstheme="minorHAnsi"/>
          <w:noProof/>
          <w:sz w:val="24"/>
          <w:szCs w:val="24"/>
          <w:lang w:val="sr-Latn-ME"/>
        </w:rPr>
      </w:pPr>
    </w:p>
    <w:p w:rsidR="00705E53" w:rsidRPr="00FC1594" w:rsidRDefault="00C54483" w:rsidP="00FC1594">
      <w:pPr>
        <w:pStyle w:val="ListParagraph"/>
        <w:numPr>
          <w:ilvl w:val="0"/>
          <w:numId w:val="4"/>
        </w:numPr>
        <w:spacing w:line="276" w:lineRule="auto"/>
        <w:rPr>
          <w:rFonts w:cstheme="minorHAnsi"/>
          <w:noProof/>
          <w:sz w:val="24"/>
          <w:szCs w:val="24"/>
          <w:lang w:val="sr-Latn-ME"/>
        </w:rPr>
      </w:pPr>
      <w:r w:rsidRPr="00FC1594">
        <w:rPr>
          <w:rFonts w:cstheme="minorHAnsi"/>
          <w:noProof/>
          <w:sz w:val="24"/>
          <w:szCs w:val="24"/>
          <w:lang w:val="sr-Latn-ME"/>
        </w:rPr>
        <w:t>Postoji li tržište za Vaš proizvod/usluge? Opišite to tržište</w:t>
      </w:r>
      <w:r w:rsidR="00705E53" w:rsidRPr="00FC1594">
        <w:rPr>
          <w:rFonts w:cstheme="minorHAnsi"/>
          <w:noProof/>
          <w:sz w:val="24"/>
          <w:szCs w:val="24"/>
          <w:lang w:val="sr-Latn-ME"/>
        </w:rPr>
        <w:t>.</w:t>
      </w:r>
    </w:p>
    <w:p w:rsidR="00933677" w:rsidRPr="00FC1594" w:rsidRDefault="009917CF" w:rsidP="00FC1594">
      <w:pPr>
        <w:spacing w:line="276" w:lineRule="auto"/>
        <w:jc w:val="both"/>
        <w:rPr>
          <w:rFonts w:cstheme="minorHAnsi"/>
          <w:noProof/>
          <w:sz w:val="24"/>
          <w:szCs w:val="24"/>
          <w:lang w:val="sr-Latn-ME"/>
        </w:rPr>
      </w:pPr>
      <w:r w:rsidRPr="00FC1594">
        <w:rPr>
          <w:rFonts w:cstheme="minorHAnsi"/>
          <w:noProof/>
          <w:sz w:val="24"/>
          <w:szCs w:val="24"/>
          <w:lang w:val="sr-Latn-ME"/>
        </w:rPr>
        <w:t>Prodajno tržište zasnovano je na dugogodišnjoj saradnji i ostvarenim konekcijama. Poljoprivedno gazdinstvo nema većih poteškoća da realizuje kompletnu proizvodnju. Cjelok</w:t>
      </w:r>
      <w:r w:rsidR="001228BE" w:rsidRPr="00FC1594">
        <w:rPr>
          <w:rFonts w:cstheme="minorHAnsi"/>
          <w:noProof/>
          <w:sz w:val="24"/>
          <w:szCs w:val="24"/>
          <w:lang w:val="sr-Latn-ME"/>
        </w:rPr>
        <w:t xml:space="preserve">upna produkcija mlijeka realizuje se </w:t>
      </w:r>
      <w:r w:rsidRPr="00FC1594">
        <w:rPr>
          <w:rFonts w:cstheme="minorHAnsi"/>
          <w:noProof/>
          <w:sz w:val="24"/>
          <w:szCs w:val="24"/>
          <w:lang w:val="sr-Latn-ME"/>
        </w:rPr>
        <w:t xml:space="preserve">u centru za otkup koji </w:t>
      </w:r>
      <w:r w:rsidR="00C769AB" w:rsidRPr="00FC1594">
        <w:rPr>
          <w:rFonts w:cstheme="minorHAnsi"/>
          <w:noProof/>
          <w:sz w:val="24"/>
          <w:szCs w:val="24"/>
          <w:lang w:val="sr-Latn-ME"/>
        </w:rPr>
        <w:t xml:space="preserve">istu </w:t>
      </w:r>
      <w:r w:rsidRPr="00FC1594">
        <w:rPr>
          <w:rFonts w:cstheme="minorHAnsi"/>
          <w:noProof/>
          <w:sz w:val="24"/>
          <w:szCs w:val="24"/>
          <w:lang w:val="sr-Latn-ME"/>
        </w:rPr>
        <w:t>proslijeđuje</w:t>
      </w:r>
      <w:r w:rsidR="00C769AB" w:rsidRPr="00FC1594">
        <w:rPr>
          <w:rFonts w:cstheme="minorHAnsi"/>
          <w:noProof/>
          <w:sz w:val="24"/>
          <w:szCs w:val="24"/>
          <w:lang w:val="sr-Latn-ME"/>
        </w:rPr>
        <w:t xml:space="preserve"> okolnim mljekarama. Kravlj</w:t>
      </w:r>
      <w:r w:rsidR="00E52BF0" w:rsidRPr="00FC1594">
        <w:rPr>
          <w:rFonts w:cstheme="minorHAnsi"/>
          <w:noProof/>
          <w:sz w:val="24"/>
          <w:szCs w:val="24"/>
          <w:lang w:val="sr-Latn-ME"/>
        </w:rPr>
        <w:t>i sir i skorup se prodaju na lo</w:t>
      </w:r>
      <w:r w:rsidR="00C769AB" w:rsidRPr="00FC1594">
        <w:rPr>
          <w:rFonts w:cstheme="minorHAnsi"/>
          <w:noProof/>
          <w:sz w:val="24"/>
          <w:szCs w:val="24"/>
          <w:lang w:val="sr-Latn-ME"/>
        </w:rPr>
        <w:t>kalnom tržištu – budući da je Žabljak turističko mjesto tokom cijele godine</w:t>
      </w:r>
      <w:r w:rsidRPr="00FC1594">
        <w:rPr>
          <w:rFonts w:cstheme="minorHAnsi"/>
          <w:noProof/>
          <w:sz w:val="24"/>
          <w:szCs w:val="24"/>
          <w:lang w:val="sr-Latn-ME"/>
        </w:rPr>
        <w:t xml:space="preserve"> </w:t>
      </w:r>
      <w:r w:rsidR="00E52BF0" w:rsidRPr="00FC1594">
        <w:rPr>
          <w:rFonts w:cstheme="minorHAnsi"/>
          <w:noProof/>
          <w:sz w:val="24"/>
          <w:szCs w:val="24"/>
          <w:lang w:val="sr-Latn-ME"/>
        </w:rPr>
        <w:t xml:space="preserve">potražnja za ovim proizvodima je konstantna. Takođe, gazdinstvo Mihailović već duži niz godina ima jedan broj stalnih kupaca mlijeka, sira i kajmaka. Kompletna godišnja proizvodnja malina se prodaje kompaniji „Malinjak“ d.o.o. </w:t>
      </w:r>
      <w:r w:rsidR="00095300" w:rsidRPr="00FC1594">
        <w:rPr>
          <w:rFonts w:cstheme="minorHAnsi"/>
          <w:noProof/>
          <w:sz w:val="24"/>
          <w:szCs w:val="24"/>
          <w:lang w:val="sr-Latn-ME"/>
        </w:rPr>
        <w:t>koja vrši dalju distribuciju, p</w:t>
      </w:r>
      <w:r w:rsidR="00E52BF0" w:rsidRPr="00FC1594">
        <w:rPr>
          <w:rFonts w:cstheme="minorHAnsi"/>
          <w:noProof/>
          <w:sz w:val="24"/>
          <w:szCs w:val="24"/>
          <w:lang w:val="sr-Latn-ME"/>
        </w:rPr>
        <w:t>re</w:t>
      </w:r>
      <w:r w:rsidR="00095300" w:rsidRPr="00FC1594">
        <w:rPr>
          <w:rFonts w:cstheme="minorHAnsi"/>
          <w:noProof/>
          <w:sz w:val="24"/>
          <w:szCs w:val="24"/>
          <w:lang w:val="sr-Latn-ME"/>
        </w:rPr>
        <w:t>tež</w:t>
      </w:r>
      <w:r w:rsidR="00E52BF0" w:rsidRPr="00FC1594">
        <w:rPr>
          <w:rFonts w:cstheme="minorHAnsi"/>
          <w:noProof/>
          <w:sz w:val="24"/>
          <w:szCs w:val="24"/>
          <w:lang w:val="sr-Latn-ME"/>
        </w:rPr>
        <w:t>no ka inostranstvu</w:t>
      </w:r>
      <w:r w:rsidR="00095300" w:rsidRPr="00FC1594">
        <w:rPr>
          <w:rFonts w:cstheme="minorHAnsi"/>
          <w:noProof/>
          <w:sz w:val="24"/>
          <w:szCs w:val="24"/>
          <w:lang w:val="sr-Latn-ME"/>
        </w:rPr>
        <w:t xml:space="preserve"> (Sjeverna Makedonija, Bosna i Hercegovina...)</w:t>
      </w:r>
      <w:r w:rsidR="00E52BF0" w:rsidRPr="00FC1594">
        <w:rPr>
          <w:rFonts w:cstheme="minorHAnsi"/>
          <w:noProof/>
          <w:sz w:val="24"/>
          <w:szCs w:val="24"/>
          <w:lang w:val="sr-Latn-ME"/>
        </w:rPr>
        <w:t>.</w:t>
      </w:r>
    </w:p>
    <w:p w:rsidR="00705E53" w:rsidRPr="00FC1594" w:rsidRDefault="007B2EDB" w:rsidP="00FC1594">
      <w:pPr>
        <w:pStyle w:val="ListParagraph"/>
        <w:numPr>
          <w:ilvl w:val="0"/>
          <w:numId w:val="4"/>
        </w:numPr>
        <w:spacing w:line="276" w:lineRule="auto"/>
        <w:rPr>
          <w:rFonts w:cstheme="minorHAnsi"/>
          <w:noProof/>
          <w:sz w:val="24"/>
          <w:szCs w:val="24"/>
          <w:lang w:val="sr-Latn-ME"/>
        </w:rPr>
      </w:pPr>
      <w:r w:rsidRPr="00FC1594">
        <w:rPr>
          <w:rFonts w:cstheme="minorHAnsi"/>
          <w:noProof/>
          <w:sz w:val="24"/>
          <w:szCs w:val="24"/>
          <w:lang w:val="sr-Latn-ME"/>
        </w:rPr>
        <w:t>Ko s</w:t>
      </w:r>
      <w:r w:rsidR="00F677B3" w:rsidRPr="00FC1594">
        <w:rPr>
          <w:rFonts w:cstheme="minorHAnsi"/>
          <w:noProof/>
          <w:sz w:val="24"/>
          <w:szCs w:val="24"/>
          <w:lang w:val="sr-Latn-ME"/>
        </w:rPr>
        <w:t>u korisnici Vašeg proizvoda/usluge</w:t>
      </w:r>
      <w:r w:rsidR="00705E53" w:rsidRPr="00FC1594">
        <w:rPr>
          <w:rFonts w:cstheme="minorHAnsi"/>
          <w:noProof/>
          <w:sz w:val="24"/>
          <w:szCs w:val="24"/>
          <w:lang w:val="sr-Latn-ME"/>
        </w:rPr>
        <w:t xml:space="preserve">? </w:t>
      </w:r>
      <w:r w:rsidR="009B5580" w:rsidRPr="00FC1594">
        <w:rPr>
          <w:rFonts w:cstheme="minorHAnsi"/>
          <w:noProof/>
          <w:sz w:val="24"/>
          <w:szCs w:val="24"/>
          <w:lang w:val="sr-Latn-ME"/>
        </w:rPr>
        <w:t>Koje potrebe proizvod/usluga zadovoljava</w:t>
      </w:r>
      <w:r w:rsidR="00705E53" w:rsidRPr="00FC1594">
        <w:rPr>
          <w:rFonts w:cstheme="minorHAnsi"/>
          <w:noProof/>
          <w:sz w:val="24"/>
          <w:szCs w:val="24"/>
          <w:lang w:val="sr-Latn-ME"/>
        </w:rPr>
        <w:t xml:space="preserve">? </w:t>
      </w:r>
    </w:p>
    <w:p w:rsidR="00705E53" w:rsidRPr="00FC1594" w:rsidRDefault="00E52BF0" w:rsidP="00FC1594">
      <w:pPr>
        <w:spacing w:line="276" w:lineRule="auto"/>
        <w:jc w:val="both"/>
        <w:rPr>
          <w:rFonts w:cstheme="minorHAnsi"/>
          <w:noProof/>
          <w:sz w:val="24"/>
          <w:szCs w:val="24"/>
          <w:lang w:val="sr-Latn-ME"/>
        </w:rPr>
      </w:pPr>
      <w:r w:rsidRPr="00FC1594">
        <w:rPr>
          <w:rFonts w:cstheme="minorHAnsi"/>
          <w:noProof/>
          <w:sz w:val="24"/>
          <w:szCs w:val="24"/>
          <w:lang w:val="sr-Latn-ME"/>
        </w:rPr>
        <w:t>Komple</w:t>
      </w:r>
      <w:r w:rsidR="001228BE" w:rsidRPr="00FC1594">
        <w:rPr>
          <w:rFonts w:cstheme="minorHAnsi"/>
          <w:noProof/>
          <w:sz w:val="24"/>
          <w:szCs w:val="24"/>
          <w:lang w:val="sr-Latn-ME"/>
        </w:rPr>
        <w:t>tna proizvodnja palete</w:t>
      </w:r>
      <w:r w:rsidRPr="00FC1594">
        <w:rPr>
          <w:rFonts w:cstheme="minorHAnsi"/>
          <w:noProof/>
          <w:sz w:val="24"/>
          <w:szCs w:val="24"/>
          <w:lang w:val="sr-Latn-ME"/>
        </w:rPr>
        <w:t xml:space="preserve"> pripada grupaciji zdravih, domaćih proizvoda prema kojoj potroša</w:t>
      </w:r>
      <w:r w:rsidR="00095300" w:rsidRPr="00FC1594">
        <w:rPr>
          <w:rFonts w:cstheme="minorHAnsi"/>
          <w:noProof/>
          <w:sz w:val="24"/>
          <w:szCs w:val="24"/>
          <w:lang w:val="sr-Latn-ME"/>
        </w:rPr>
        <w:t>či sa domaćeg tržišta, kao i</w:t>
      </w:r>
      <w:r w:rsidRPr="00FC1594">
        <w:rPr>
          <w:rFonts w:cstheme="minorHAnsi"/>
          <w:noProof/>
          <w:sz w:val="24"/>
          <w:szCs w:val="24"/>
          <w:lang w:val="sr-Latn-ME"/>
        </w:rPr>
        <w:t xml:space="preserve"> gosti</w:t>
      </w:r>
      <w:r w:rsidR="00095300" w:rsidRPr="00FC1594">
        <w:rPr>
          <w:rFonts w:cstheme="minorHAnsi"/>
          <w:noProof/>
          <w:sz w:val="24"/>
          <w:szCs w:val="24"/>
          <w:lang w:val="sr-Latn-ME"/>
        </w:rPr>
        <w:t xml:space="preserve"> (osobito inostrani)</w:t>
      </w:r>
      <w:r w:rsidRPr="00FC1594">
        <w:rPr>
          <w:rFonts w:cstheme="minorHAnsi"/>
          <w:noProof/>
          <w:sz w:val="24"/>
          <w:szCs w:val="24"/>
          <w:lang w:val="sr-Latn-ME"/>
        </w:rPr>
        <w:t>, imaju sve izraženije preferencije. Specifična klima sa blagim ljetima, planinske livade i pašnjaci na koj</w:t>
      </w:r>
      <w:r w:rsidR="00095300" w:rsidRPr="00FC1594">
        <w:rPr>
          <w:rFonts w:cstheme="minorHAnsi"/>
          <w:noProof/>
          <w:sz w:val="24"/>
          <w:szCs w:val="24"/>
          <w:lang w:val="sr-Latn-ME"/>
        </w:rPr>
        <w:t>ima se vrši ispaša, predstavl</w:t>
      </w:r>
      <w:r w:rsidRPr="00FC1594">
        <w:rPr>
          <w:rFonts w:cstheme="minorHAnsi"/>
          <w:noProof/>
          <w:sz w:val="24"/>
          <w:szCs w:val="24"/>
          <w:lang w:val="sr-Latn-ME"/>
        </w:rPr>
        <w:t>j</w:t>
      </w:r>
      <w:r w:rsidR="00095300" w:rsidRPr="00FC1594">
        <w:rPr>
          <w:rFonts w:cstheme="minorHAnsi"/>
          <w:noProof/>
          <w:sz w:val="24"/>
          <w:szCs w:val="24"/>
          <w:lang w:val="sr-Latn-ME"/>
        </w:rPr>
        <w:t>aj</w:t>
      </w:r>
      <w:r w:rsidRPr="00FC1594">
        <w:rPr>
          <w:rFonts w:cstheme="minorHAnsi"/>
          <w:noProof/>
          <w:sz w:val="24"/>
          <w:szCs w:val="24"/>
          <w:lang w:val="sr-Latn-ME"/>
        </w:rPr>
        <w:t xml:space="preserve">u idealan spoj zaslužan za prepoznatljiv kvalitet mlječnih proizvoda. Domaći proizvodi porodičnog gazdinstva </w:t>
      </w:r>
      <w:r w:rsidR="00095300" w:rsidRPr="00FC1594">
        <w:rPr>
          <w:rFonts w:cstheme="minorHAnsi"/>
          <w:noProof/>
          <w:sz w:val="24"/>
          <w:szCs w:val="24"/>
          <w:lang w:val="sr-Latn-ME"/>
        </w:rPr>
        <w:t>Mihailović prema svom biohemijsk</w:t>
      </w:r>
      <w:r w:rsidRPr="00FC1594">
        <w:rPr>
          <w:rFonts w:cstheme="minorHAnsi"/>
          <w:noProof/>
          <w:sz w:val="24"/>
          <w:szCs w:val="24"/>
          <w:lang w:val="sr-Latn-ME"/>
        </w:rPr>
        <w:t>om sastavu predstavljaju visokokvalitetne namirnice, bogate proteinima i esencijalnim aminokisjelinama. Osim toga, svježi sir i skorup sadrže masti i ugljene hidrate, a dobri su izvori vitamina i minerala. Maline proizvedene na ovom podneblju su kvalitetne i konkurentne na tržištu.</w:t>
      </w:r>
    </w:p>
    <w:p w:rsidR="00D07949" w:rsidRPr="00FC1594" w:rsidRDefault="00D07949" w:rsidP="00FC1594">
      <w:pPr>
        <w:pStyle w:val="ListParagraph"/>
        <w:numPr>
          <w:ilvl w:val="0"/>
          <w:numId w:val="4"/>
        </w:numPr>
        <w:spacing w:line="276" w:lineRule="auto"/>
        <w:jc w:val="both"/>
        <w:rPr>
          <w:rFonts w:cstheme="minorHAnsi"/>
          <w:noProof/>
          <w:sz w:val="24"/>
          <w:szCs w:val="24"/>
          <w:lang w:val="sr-Latn-ME"/>
        </w:rPr>
      </w:pPr>
      <w:r w:rsidRPr="00FC1594">
        <w:rPr>
          <w:rFonts w:cstheme="minorHAnsi"/>
          <w:noProof/>
          <w:sz w:val="24"/>
          <w:szCs w:val="24"/>
          <w:lang w:val="sr-Latn-ME"/>
        </w:rPr>
        <w:t>Na koji način će se Vaš proizvod/usluga pozicionirati na tržištu i koje su njegove komparativne prednosti?</w:t>
      </w:r>
    </w:p>
    <w:p w:rsidR="00705E53" w:rsidRPr="00FC1594" w:rsidRDefault="00E52BF0" w:rsidP="00FC1594">
      <w:pPr>
        <w:spacing w:line="276" w:lineRule="auto"/>
        <w:jc w:val="both"/>
        <w:rPr>
          <w:rFonts w:cstheme="minorHAnsi"/>
          <w:noProof/>
          <w:sz w:val="24"/>
          <w:szCs w:val="24"/>
          <w:lang w:val="sr-Latn-ME"/>
        </w:rPr>
      </w:pPr>
      <w:r w:rsidRPr="00FC1594">
        <w:rPr>
          <w:rFonts w:cstheme="minorHAnsi"/>
          <w:noProof/>
          <w:sz w:val="24"/>
          <w:szCs w:val="24"/>
          <w:lang w:val="sr-Latn-ME"/>
        </w:rPr>
        <w:t>Obzirom da gazdinstvo već dugi niz godina ostvaruje navedenu proizvodnju, može se reći da su plodovi već uveliko pozicionirani na tržištu, u prvom redu usled svoje prepoznatljivosti po kvalitetu. Proizvodnja se odvija u zdravoj i ekološkoj sredini.</w:t>
      </w:r>
    </w:p>
    <w:p w:rsidR="00D07949" w:rsidRPr="00FC1594" w:rsidRDefault="00D07949" w:rsidP="00FC1594">
      <w:pPr>
        <w:pStyle w:val="ListParagraph"/>
        <w:numPr>
          <w:ilvl w:val="0"/>
          <w:numId w:val="4"/>
        </w:numPr>
        <w:spacing w:line="276" w:lineRule="auto"/>
        <w:jc w:val="both"/>
        <w:rPr>
          <w:rFonts w:cstheme="minorHAnsi"/>
          <w:noProof/>
          <w:sz w:val="24"/>
          <w:szCs w:val="24"/>
          <w:lang w:val="sr-Latn-ME"/>
        </w:rPr>
      </w:pPr>
      <w:r w:rsidRPr="00FC1594">
        <w:rPr>
          <w:rFonts w:cstheme="minorHAnsi"/>
          <w:noProof/>
          <w:sz w:val="24"/>
          <w:szCs w:val="24"/>
          <w:lang w:val="sr-Latn-ME"/>
        </w:rPr>
        <w:t xml:space="preserve">Ko su najveći kupci Vašeg proizvoda/usluge i koje su njegove komparativne prednosti? </w:t>
      </w:r>
    </w:p>
    <w:p w:rsidR="000F2BAD" w:rsidRPr="00FC1594" w:rsidRDefault="00E52BF0"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Lokalni otkupno-distributivni centar otkupljuje svo ponuđeno mlijeko, a kompanija „Malinjak“ d.o.o. </w:t>
      </w:r>
      <w:r w:rsidR="00095300" w:rsidRPr="00FC1594">
        <w:rPr>
          <w:rFonts w:cstheme="minorHAnsi"/>
          <w:noProof/>
          <w:sz w:val="24"/>
          <w:szCs w:val="24"/>
          <w:lang w:val="sr-Latn-ME"/>
        </w:rPr>
        <w:t xml:space="preserve"> iz Pljevalja </w:t>
      </w:r>
      <w:r w:rsidRPr="00FC1594">
        <w:rPr>
          <w:rFonts w:cstheme="minorHAnsi"/>
          <w:noProof/>
          <w:sz w:val="24"/>
          <w:szCs w:val="24"/>
          <w:lang w:val="sr-Latn-ME"/>
        </w:rPr>
        <w:t xml:space="preserve">kompletnu proizvodnju maline. </w:t>
      </w:r>
      <w:r w:rsidR="008E5E00" w:rsidRPr="00FC1594">
        <w:rPr>
          <w:rFonts w:cstheme="minorHAnsi"/>
          <w:noProof/>
          <w:sz w:val="24"/>
          <w:szCs w:val="24"/>
          <w:lang w:val="sr-Latn-ME"/>
        </w:rPr>
        <w:t>Dio proizvodnje kravljeg sira i skorupa se odvija „na kućnom pragu“, dok se ostatak distribuira maloprodajnim prehrambenim objektima sa teritorija Žabljaka, Pl</w:t>
      </w:r>
      <w:r w:rsidR="00765E6B" w:rsidRPr="00FC1594">
        <w:rPr>
          <w:rFonts w:cstheme="minorHAnsi"/>
          <w:noProof/>
          <w:sz w:val="24"/>
          <w:szCs w:val="24"/>
          <w:lang w:val="sr-Latn-ME"/>
        </w:rPr>
        <w:t>j</w:t>
      </w:r>
      <w:r w:rsidR="008E5E00" w:rsidRPr="00FC1594">
        <w:rPr>
          <w:rFonts w:cstheme="minorHAnsi"/>
          <w:noProof/>
          <w:sz w:val="24"/>
          <w:szCs w:val="24"/>
          <w:lang w:val="sr-Latn-ME"/>
        </w:rPr>
        <w:t xml:space="preserve">evalja i Nikšića. </w:t>
      </w:r>
      <w:r w:rsidR="00095300" w:rsidRPr="00FC1594">
        <w:rPr>
          <w:rFonts w:cstheme="minorHAnsi"/>
          <w:noProof/>
          <w:sz w:val="24"/>
          <w:szCs w:val="24"/>
          <w:lang w:val="sr-Latn-ME"/>
        </w:rPr>
        <w:t>Najv</w:t>
      </w:r>
      <w:r w:rsidR="008E5E00" w:rsidRPr="00FC1594">
        <w:rPr>
          <w:rFonts w:cstheme="minorHAnsi"/>
          <w:noProof/>
          <w:sz w:val="24"/>
          <w:szCs w:val="24"/>
          <w:lang w:val="sr-Latn-ME"/>
        </w:rPr>
        <w:t>eći kupci su: STR „Planinar“, „Mlječni proizvodi“ D.O.O. i „Domaći kvalitet“ D.O.O.</w:t>
      </w:r>
    </w:p>
    <w:p w:rsidR="00705E53" w:rsidRPr="00FC1594" w:rsidRDefault="00206D02" w:rsidP="00FC1594">
      <w:pPr>
        <w:pStyle w:val="Heading2"/>
        <w:numPr>
          <w:ilvl w:val="1"/>
          <w:numId w:val="3"/>
        </w:numPr>
        <w:spacing w:line="276" w:lineRule="auto"/>
        <w:rPr>
          <w:rFonts w:cstheme="minorHAnsi"/>
          <w:noProof/>
          <w:sz w:val="24"/>
          <w:szCs w:val="24"/>
          <w:lang w:val="sr-Latn-ME"/>
        </w:rPr>
      </w:pPr>
      <w:bookmarkStart w:id="6" w:name="_Toc507138991"/>
      <w:r w:rsidRPr="00FC1594">
        <w:rPr>
          <w:rFonts w:cstheme="minorHAnsi"/>
          <w:noProof/>
          <w:sz w:val="24"/>
          <w:szCs w:val="24"/>
          <w:lang w:val="sr-Latn-ME"/>
        </w:rPr>
        <w:lastRenderedPageBreak/>
        <w:t>Nabavno tržište</w:t>
      </w:r>
      <w:bookmarkEnd w:id="6"/>
    </w:p>
    <w:p w:rsidR="00156500" w:rsidRPr="00FC1594" w:rsidRDefault="00156500" w:rsidP="00FC1594">
      <w:pPr>
        <w:spacing w:line="276" w:lineRule="auto"/>
        <w:rPr>
          <w:rFonts w:cstheme="minorHAnsi"/>
          <w:noProof/>
          <w:sz w:val="24"/>
          <w:szCs w:val="24"/>
          <w:lang w:val="sr-Latn-ME"/>
        </w:rPr>
      </w:pPr>
    </w:p>
    <w:p w:rsidR="00156500" w:rsidRPr="00FC1594" w:rsidRDefault="00FD01A8" w:rsidP="00FC1594">
      <w:pPr>
        <w:spacing w:line="276" w:lineRule="auto"/>
        <w:rPr>
          <w:rFonts w:cstheme="minorHAnsi"/>
          <w:b/>
          <w:noProof/>
          <w:sz w:val="24"/>
          <w:szCs w:val="24"/>
          <w:lang w:val="sr-Latn-ME"/>
        </w:rPr>
      </w:pPr>
      <w:r w:rsidRPr="00FC1594">
        <w:rPr>
          <w:rFonts w:cstheme="minorHAnsi"/>
          <w:b/>
          <w:noProof/>
          <w:sz w:val="24"/>
          <w:szCs w:val="24"/>
          <w:lang w:val="sr-Latn-ME"/>
        </w:rPr>
        <w:t>Opis sirovina sa nabavnog tržišta</w:t>
      </w:r>
    </w:p>
    <w:p w:rsidR="00705E53" w:rsidRPr="00FC1594" w:rsidRDefault="00705E53" w:rsidP="00FC1594">
      <w:pPr>
        <w:spacing w:line="276" w:lineRule="auto"/>
        <w:rPr>
          <w:rFonts w:cstheme="minorHAnsi"/>
          <w:noProof/>
          <w:sz w:val="24"/>
          <w:szCs w:val="24"/>
          <w:lang w:val="sr-Latn-ME"/>
        </w:rPr>
      </w:pPr>
    </w:p>
    <w:p w:rsidR="00705E53" w:rsidRPr="00FC1594" w:rsidRDefault="006E3F17" w:rsidP="00FC1594">
      <w:pPr>
        <w:pStyle w:val="ListParagraph"/>
        <w:numPr>
          <w:ilvl w:val="0"/>
          <w:numId w:val="4"/>
        </w:numPr>
        <w:spacing w:line="276" w:lineRule="auto"/>
        <w:rPr>
          <w:rFonts w:cstheme="minorHAnsi"/>
          <w:noProof/>
          <w:sz w:val="24"/>
          <w:szCs w:val="24"/>
          <w:lang w:val="sr-Latn-ME"/>
        </w:rPr>
      </w:pPr>
      <w:r w:rsidRPr="00FC1594">
        <w:rPr>
          <w:rFonts w:cstheme="minorHAnsi"/>
          <w:noProof/>
          <w:sz w:val="24"/>
          <w:szCs w:val="24"/>
          <w:lang w:val="sr-Latn-ME"/>
        </w:rPr>
        <w:t xml:space="preserve">Da li na tržištu postoji nabavno tržište u adekvatnim količinama i pod prihvatljivim uslovima kvaliteta, roka isporuke i cijena? </w:t>
      </w:r>
    </w:p>
    <w:p w:rsidR="00705E53" w:rsidRPr="00FC1594" w:rsidRDefault="00705E53" w:rsidP="00FC1594">
      <w:pPr>
        <w:pStyle w:val="ListParagraph"/>
        <w:spacing w:line="276" w:lineRule="auto"/>
        <w:rPr>
          <w:rFonts w:cstheme="minorHAnsi"/>
          <w:noProof/>
          <w:sz w:val="24"/>
          <w:szCs w:val="24"/>
          <w:lang w:val="sr-Latn-ME"/>
        </w:rPr>
      </w:pPr>
    </w:p>
    <w:p w:rsidR="00F66D6F" w:rsidRPr="00FC1594" w:rsidRDefault="00F66D6F"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Na ovom području je dobro razvijeno nabavno tržište, na kome se blagovremeno i po povoljnim cijenama i adekvatnim količinama mogu obezbijediti svi proizvodni inputi neophodni za bavljenje stočarskom proizvodnjom.</w:t>
      </w:r>
      <w:r w:rsidR="00683A22" w:rsidRPr="00FC1594">
        <w:rPr>
          <w:rFonts w:cstheme="minorHAnsi"/>
          <w:noProof/>
          <w:sz w:val="24"/>
          <w:szCs w:val="24"/>
          <w:lang w:val="sr-Latn-ME"/>
        </w:rPr>
        <w:t xml:space="preserve"> U neposrednom okruženju egzistira</w:t>
      </w:r>
      <w:r w:rsidRPr="00FC1594">
        <w:rPr>
          <w:rFonts w:cstheme="minorHAnsi"/>
          <w:noProof/>
          <w:sz w:val="24"/>
          <w:szCs w:val="24"/>
          <w:lang w:val="sr-Latn-ME"/>
        </w:rPr>
        <w:t xml:space="preserve"> veliki broj poljoprivrednih apoteka, diskonta stočne hrane i drugih radnji gdje se može nabaviti neophodna sirovina.</w:t>
      </w:r>
    </w:p>
    <w:p w:rsidR="00705E53" w:rsidRPr="00FC1594" w:rsidRDefault="00705E53" w:rsidP="00FC1594">
      <w:pPr>
        <w:pStyle w:val="ListParagraph"/>
        <w:spacing w:line="276" w:lineRule="auto"/>
        <w:rPr>
          <w:rFonts w:cstheme="minorHAnsi"/>
          <w:noProof/>
          <w:sz w:val="24"/>
          <w:szCs w:val="24"/>
          <w:lang w:val="sr-Latn-ME"/>
        </w:rPr>
      </w:pPr>
    </w:p>
    <w:p w:rsidR="00705E53" w:rsidRPr="00FC1594" w:rsidRDefault="00150412" w:rsidP="00FC1594">
      <w:pPr>
        <w:pStyle w:val="ListParagraph"/>
        <w:numPr>
          <w:ilvl w:val="0"/>
          <w:numId w:val="4"/>
        </w:numPr>
        <w:spacing w:line="276" w:lineRule="auto"/>
        <w:rPr>
          <w:rFonts w:cstheme="minorHAnsi"/>
          <w:noProof/>
          <w:sz w:val="24"/>
          <w:szCs w:val="24"/>
          <w:lang w:val="sr-Latn-ME"/>
        </w:rPr>
      </w:pPr>
      <w:r w:rsidRPr="00FC1594">
        <w:rPr>
          <w:rFonts w:cstheme="minorHAnsi"/>
          <w:noProof/>
          <w:sz w:val="24"/>
          <w:szCs w:val="24"/>
          <w:lang w:val="sr-Latn-ME"/>
        </w:rPr>
        <w:t>Ko s</w:t>
      </w:r>
      <w:r w:rsidR="006E3F17" w:rsidRPr="00FC1594">
        <w:rPr>
          <w:rFonts w:cstheme="minorHAnsi"/>
          <w:noProof/>
          <w:sz w:val="24"/>
          <w:szCs w:val="24"/>
          <w:lang w:val="sr-Latn-ME"/>
        </w:rPr>
        <w:t>u dobavljači</w:t>
      </w:r>
      <w:r w:rsidR="00705E53" w:rsidRPr="00FC1594">
        <w:rPr>
          <w:rFonts w:cstheme="minorHAnsi"/>
          <w:noProof/>
          <w:sz w:val="24"/>
          <w:szCs w:val="24"/>
          <w:lang w:val="sr-Latn-ME"/>
        </w:rPr>
        <w:t>?</w:t>
      </w:r>
    </w:p>
    <w:p w:rsidR="00705E53" w:rsidRPr="00FC1594" w:rsidRDefault="00705E53" w:rsidP="00FC1594">
      <w:pPr>
        <w:pStyle w:val="ListParagraph"/>
        <w:spacing w:line="276" w:lineRule="auto"/>
        <w:rPr>
          <w:rFonts w:cstheme="minorHAnsi"/>
          <w:noProof/>
          <w:sz w:val="24"/>
          <w:szCs w:val="24"/>
          <w:lang w:val="sr-Latn-ME"/>
        </w:rPr>
      </w:pPr>
    </w:p>
    <w:p w:rsidR="00791A01" w:rsidRPr="00FC1594" w:rsidRDefault="00791A01"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 xml:space="preserve">Ključna sirovina svježa </w:t>
      </w:r>
      <w:r w:rsidR="00683A22" w:rsidRPr="00FC1594">
        <w:rPr>
          <w:rFonts w:cstheme="minorHAnsi"/>
          <w:noProof/>
          <w:sz w:val="24"/>
          <w:szCs w:val="24"/>
          <w:lang w:val="sr-Latn-ME"/>
        </w:rPr>
        <w:t>(</w:t>
      </w:r>
      <w:r w:rsidRPr="00FC1594">
        <w:rPr>
          <w:rFonts w:cstheme="minorHAnsi"/>
          <w:noProof/>
          <w:sz w:val="24"/>
          <w:szCs w:val="24"/>
          <w:lang w:val="sr-Latn-ME"/>
        </w:rPr>
        <w:t>trava i sijeno za prehranu muznih krava</w:t>
      </w:r>
      <w:r w:rsidR="00683A22" w:rsidRPr="00FC1594">
        <w:rPr>
          <w:rFonts w:cstheme="minorHAnsi"/>
          <w:noProof/>
          <w:sz w:val="24"/>
          <w:szCs w:val="24"/>
          <w:lang w:val="sr-Latn-ME"/>
        </w:rPr>
        <w:t>)</w:t>
      </w:r>
      <w:r w:rsidRPr="00FC1594">
        <w:rPr>
          <w:rFonts w:cstheme="minorHAnsi"/>
          <w:noProof/>
          <w:sz w:val="24"/>
          <w:szCs w:val="24"/>
          <w:lang w:val="sr-Latn-ME"/>
        </w:rPr>
        <w:t xml:space="preserve"> nabavlja se na sopstvenom imanju. Ostalu potrebnu </w:t>
      </w:r>
      <w:r w:rsidR="000913C2">
        <w:rPr>
          <w:rFonts w:cstheme="minorHAnsi"/>
          <w:noProof/>
          <w:sz w:val="24"/>
          <w:szCs w:val="24"/>
          <w:lang w:val="sr-Latn-ME"/>
        </w:rPr>
        <w:t>stočnu hranu (koštano brašno)</w:t>
      </w:r>
      <w:r w:rsidRPr="00FC1594">
        <w:rPr>
          <w:rFonts w:cstheme="minorHAnsi"/>
          <w:noProof/>
          <w:sz w:val="24"/>
          <w:szCs w:val="24"/>
          <w:lang w:val="sr-Latn-ME"/>
        </w:rPr>
        <w:t xml:space="preserve"> i poluproizvode proizvođač kupuje u poljoprivrednim apotekama i diskontima u neposrednom okruženju. Sadašnja i buduća orijentacija je na poznate tradicionalne dobavljače.</w:t>
      </w:r>
      <w:r w:rsidR="000913C2">
        <w:rPr>
          <w:rFonts w:cstheme="minorHAnsi"/>
          <w:noProof/>
          <w:sz w:val="24"/>
          <w:szCs w:val="24"/>
          <w:lang w:val="sr-Latn-ME"/>
        </w:rPr>
        <w:t xml:space="preserve"> Najveći pojedinačni dobavljač je diskont stočne hrane „Despotović“,  imajući u vidu dugogodišnju saradnju, kao i količine kupljene robe, često se ista dobija po diskontnim cijenama.</w:t>
      </w:r>
    </w:p>
    <w:p w:rsidR="001F24FA" w:rsidRPr="00FC1594" w:rsidRDefault="001F24FA" w:rsidP="00FC1594">
      <w:pPr>
        <w:pStyle w:val="ListParagraph"/>
        <w:spacing w:line="276" w:lineRule="auto"/>
        <w:ind w:left="0"/>
        <w:jc w:val="both"/>
        <w:rPr>
          <w:rFonts w:cstheme="minorHAnsi"/>
          <w:noProof/>
          <w:sz w:val="24"/>
          <w:szCs w:val="24"/>
          <w:lang w:val="sr-Latn-ME"/>
        </w:rPr>
      </w:pPr>
    </w:p>
    <w:p w:rsidR="00705E53" w:rsidRPr="00FC1594" w:rsidRDefault="00705E53" w:rsidP="00FC1594">
      <w:pPr>
        <w:pStyle w:val="ListParagraph"/>
        <w:spacing w:line="276" w:lineRule="auto"/>
        <w:rPr>
          <w:rFonts w:cstheme="minorHAnsi"/>
          <w:noProof/>
          <w:sz w:val="24"/>
          <w:szCs w:val="24"/>
          <w:lang w:val="sr-Latn-ME"/>
        </w:rPr>
      </w:pPr>
    </w:p>
    <w:p w:rsidR="00705E53" w:rsidRPr="00FC1594" w:rsidRDefault="006E3F17" w:rsidP="00FC1594">
      <w:pPr>
        <w:pStyle w:val="ListParagraph"/>
        <w:numPr>
          <w:ilvl w:val="0"/>
          <w:numId w:val="4"/>
        </w:numPr>
        <w:spacing w:line="276" w:lineRule="auto"/>
        <w:rPr>
          <w:rFonts w:cstheme="minorHAnsi"/>
          <w:noProof/>
          <w:sz w:val="24"/>
          <w:szCs w:val="24"/>
          <w:lang w:val="sr-Latn-ME"/>
        </w:rPr>
      </w:pPr>
      <w:r w:rsidRPr="00FC1594">
        <w:rPr>
          <w:rFonts w:cstheme="minorHAnsi"/>
          <w:noProof/>
          <w:sz w:val="24"/>
          <w:szCs w:val="24"/>
          <w:lang w:val="sr-Latn-ME"/>
        </w:rPr>
        <w:t>Na koji način je izvršena provjera nabavnog tržišta</w:t>
      </w:r>
      <w:r w:rsidR="00705E53" w:rsidRPr="00FC1594">
        <w:rPr>
          <w:rFonts w:cstheme="minorHAnsi"/>
          <w:noProof/>
          <w:sz w:val="24"/>
          <w:szCs w:val="24"/>
          <w:lang w:val="sr-Latn-ME"/>
        </w:rPr>
        <w:t>?</w:t>
      </w:r>
    </w:p>
    <w:p w:rsidR="002E1C85" w:rsidRDefault="00791A01" w:rsidP="00FC1594">
      <w:pPr>
        <w:spacing w:line="276" w:lineRule="auto"/>
        <w:jc w:val="both"/>
        <w:rPr>
          <w:rFonts w:cstheme="minorHAnsi"/>
          <w:noProof/>
          <w:sz w:val="24"/>
          <w:szCs w:val="24"/>
          <w:lang w:val="sr-Latn-ME"/>
        </w:rPr>
      </w:pPr>
      <w:r w:rsidRPr="00FC1594">
        <w:rPr>
          <w:rFonts w:cstheme="minorHAnsi"/>
          <w:noProof/>
          <w:sz w:val="24"/>
          <w:szCs w:val="24"/>
          <w:lang w:val="sr-Latn-ME"/>
        </w:rPr>
        <w:t>Kroz bavljenje ovom djelatnošću u prethodnom periodu, poljoprivredno gazdinstvo je ustanovilo određena saznanja o nabavnom tržištu, kao i sopstveno iskustvo u saradnji sa dobavljačima, što je dobra osnova za ovladavanje nabavnim tržištem i u predstojećem periodu. Ovo je značajno uslijed izbjegavanja potencijalnih problema u procesu nabavke potrebnih inputa.</w:t>
      </w:r>
      <w:r w:rsidR="000913C2">
        <w:rPr>
          <w:rFonts w:cstheme="minorHAnsi"/>
          <w:noProof/>
          <w:sz w:val="24"/>
          <w:szCs w:val="24"/>
          <w:lang w:val="sr-Latn-ME"/>
        </w:rPr>
        <w:t xml:space="preserve"> Takođe, budući da su u sadašnje vrijeme sve prisutne on line platforme, uključujući i segment trgovine stočnoim hranom i preparatime, iste će biti redovno praćene.</w:t>
      </w:r>
    </w:p>
    <w:p w:rsidR="000913C2" w:rsidRDefault="000913C2" w:rsidP="00FC1594">
      <w:pPr>
        <w:spacing w:line="276" w:lineRule="auto"/>
        <w:jc w:val="both"/>
        <w:rPr>
          <w:rFonts w:cstheme="minorHAnsi"/>
          <w:noProof/>
          <w:sz w:val="24"/>
          <w:szCs w:val="24"/>
          <w:lang w:val="sr-Latn-ME"/>
        </w:rPr>
      </w:pPr>
    </w:p>
    <w:p w:rsidR="000913C2" w:rsidRDefault="000913C2" w:rsidP="00FC1594">
      <w:pPr>
        <w:spacing w:line="276" w:lineRule="auto"/>
        <w:jc w:val="both"/>
        <w:rPr>
          <w:rFonts w:cstheme="minorHAnsi"/>
          <w:noProof/>
          <w:sz w:val="24"/>
          <w:szCs w:val="24"/>
          <w:lang w:val="sr-Latn-ME"/>
        </w:rPr>
      </w:pPr>
    </w:p>
    <w:p w:rsidR="000913C2" w:rsidRDefault="000913C2" w:rsidP="00FC1594">
      <w:pPr>
        <w:spacing w:line="276" w:lineRule="auto"/>
        <w:jc w:val="both"/>
        <w:rPr>
          <w:rFonts w:cstheme="minorHAnsi"/>
          <w:noProof/>
          <w:sz w:val="24"/>
          <w:szCs w:val="24"/>
          <w:lang w:val="sr-Latn-ME"/>
        </w:rPr>
      </w:pPr>
    </w:p>
    <w:p w:rsidR="000913C2" w:rsidRPr="00FC1594" w:rsidRDefault="000913C2" w:rsidP="00FC1594">
      <w:pPr>
        <w:spacing w:line="276" w:lineRule="auto"/>
        <w:jc w:val="both"/>
        <w:rPr>
          <w:rFonts w:cstheme="minorHAnsi"/>
          <w:noProof/>
          <w:sz w:val="24"/>
          <w:szCs w:val="24"/>
          <w:lang w:val="sr-Latn-ME"/>
        </w:rPr>
      </w:pPr>
    </w:p>
    <w:p w:rsidR="00153010" w:rsidRPr="00FC1594" w:rsidRDefault="00153010" w:rsidP="00FC1594">
      <w:pPr>
        <w:spacing w:line="276" w:lineRule="auto"/>
        <w:rPr>
          <w:rFonts w:cstheme="minorHAnsi"/>
          <w:noProof/>
          <w:sz w:val="24"/>
          <w:szCs w:val="24"/>
          <w:lang w:val="sr-Latn-ME"/>
        </w:rPr>
      </w:pPr>
    </w:p>
    <w:p w:rsidR="00755251" w:rsidRPr="00FC1594" w:rsidRDefault="00211FB5" w:rsidP="00FC1594">
      <w:pPr>
        <w:pStyle w:val="Heading2"/>
        <w:numPr>
          <w:ilvl w:val="1"/>
          <w:numId w:val="3"/>
        </w:numPr>
        <w:spacing w:line="276" w:lineRule="auto"/>
        <w:rPr>
          <w:rFonts w:cstheme="minorHAnsi"/>
          <w:noProof/>
          <w:sz w:val="24"/>
          <w:szCs w:val="24"/>
          <w:lang w:val="sr-Latn-ME"/>
        </w:rPr>
      </w:pPr>
      <w:bookmarkStart w:id="7" w:name="_Toc507138992"/>
      <w:r w:rsidRPr="00FC1594">
        <w:rPr>
          <w:rFonts w:cstheme="minorHAnsi"/>
          <w:noProof/>
          <w:sz w:val="24"/>
          <w:szCs w:val="24"/>
          <w:lang w:val="sr-Latn-ME"/>
        </w:rPr>
        <w:lastRenderedPageBreak/>
        <w:t>Analiza konkurencije</w:t>
      </w:r>
      <w:bookmarkEnd w:id="7"/>
    </w:p>
    <w:p w:rsidR="00755251" w:rsidRPr="00FC1594" w:rsidRDefault="00755251" w:rsidP="00FC1594">
      <w:pPr>
        <w:spacing w:line="276" w:lineRule="auto"/>
        <w:rPr>
          <w:rFonts w:cstheme="minorHAnsi"/>
          <w:noProof/>
          <w:sz w:val="24"/>
          <w:szCs w:val="24"/>
          <w:lang w:val="sr-Latn-ME"/>
        </w:rPr>
      </w:pPr>
    </w:p>
    <w:p w:rsidR="007A0039" w:rsidRPr="00FC1594" w:rsidRDefault="007A0039" w:rsidP="00FC1594">
      <w:pPr>
        <w:pStyle w:val="ListParagraph"/>
        <w:numPr>
          <w:ilvl w:val="0"/>
          <w:numId w:val="4"/>
        </w:numPr>
        <w:spacing w:line="276" w:lineRule="auto"/>
        <w:jc w:val="both"/>
        <w:rPr>
          <w:rFonts w:cstheme="minorHAnsi"/>
          <w:noProof/>
          <w:sz w:val="24"/>
          <w:szCs w:val="24"/>
          <w:lang w:val="sr-Latn-ME"/>
        </w:rPr>
      </w:pPr>
      <w:r w:rsidRPr="00FC1594">
        <w:rPr>
          <w:rFonts w:cstheme="minorHAnsi"/>
          <w:noProof/>
          <w:sz w:val="24"/>
          <w:szCs w:val="24"/>
          <w:lang w:val="sr-Latn-ME"/>
        </w:rPr>
        <w:t>Da li je proizvod / usluga, predstavljen u ovom projektu, već prisutan na tržištu i ako jeste koliki je potencijalni prostor u tržišnom udjelu?</w:t>
      </w:r>
    </w:p>
    <w:p w:rsidR="00150412" w:rsidRPr="00FC1594" w:rsidRDefault="00150412" w:rsidP="00FC1594">
      <w:pPr>
        <w:pStyle w:val="ListParagraph"/>
        <w:spacing w:line="276" w:lineRule="auto"/>
        <w:jc w:val="both"/>
        <w:rPr>
          <w:rFonts w:cstheme="minorHAnsi"/>
          <w:noProof/>
          <w:sz w:val="24"/>
          <w:szCs w:val="24"/>
          <w:lang w:val="sr-Latn-ME"/>
        </w:rPr>
      </w:pPr>
    </w:p>
    <w:p w:rsidR="00791A01" w:rsidRPr="00FC1594" w:rsidRDefault="00791A01"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 xml:space="preserve">Proizvodi su već prisutni na tržištu, ali velika </w:t>
      </w:r>
      <w:r w:rsidR="00A3405D" w:rsidRPr="00FC1594">
        <w:rPr>
          <w:rFonts w:cstheme="minorHAnsi"/>
          <w:noProof/>
          <w:sz w:val="24"/>
          <w:szCs w:val="24"/>
          <w:lang w:val="sr-Latn-ME"/>
        </w:rPr>
        <w:t xml:space="preserve">je </w:t>
      </w:r>
      <w:r w:rsidRPr="00FC1594">
        <w:rPr>
          <w:rFonts w:cstheme="minorHAnsi"/>
          <w:noProof/>
          <w:sz w:val="24"/>
          <w:szCs w:val="24"/>
          <w:lang w:val="sr-Latn-ME"/>
        </w:rPr>
        <w:t>potražnja sa rastućim trendom</w:t>
      </w:r>
      <w:r w:rsidR="00A3405D" w:rsidRPr="00FC1594">
        <w:rPr>
          <w:rFonts w:cstheme="minorHAnsi"/>
          <w:noProof/>
          <w:sz w:val="24"/>
          <w:szCs w:val="24"/>
          <w:lang w:val="sr-Latn-ME"/>
        </w:rPr>
        <w:t>. Kao što je već navedeno, Žabljak je turističko mjesto tokom čitave godine, a strani gosti su veoma dobra</w:t>
      </w:r>
      <w:r w:rsidR="00683A22" w:rsidRPr="00FC1594">
        <w:rPr>
          <w:rFonts w:cstheme="minorHAnsi"/>
          <w:noProof/>
          <w:sz w:val="24"/>
          <w:szCs w:val="24"/>
          <w:lang w:val="sr-Latn-ME"/>
        </w:rPr>
        <w:t xml:space="preserve"> i zahvalna</w:t>
      </w:r>
      <w:r w:rsidR="00A3405D" w:rsidRPr="00FC1594">
        <w:rPr>
          <w:rFonts w:cstheme="minorHAnsi"/>
          <w:noProof/>
          <w:sz w:val="24"/>
          <w:szCs w:val="24"/>
          <w:lang w:val="sr-Latn-ME"/>
        </w:rPr>
        <w:t xml:space="preserve"> klijentela</w:t>
      </w:r>
      <w:r w:rsidR="00683A22" w:rsidRPr="00FC1594">
        <w:rPr>
          <w:rFonts w:cstheme="minorHAnsi"/>
          <w:noProof/>
          <w:sz w:val="24"/>
          <w:szCs w:val="24"/>
          <w:lang w:val="sr-Latn-ME"/>
        </w:rPr>
        <w:t xml:space="preserve"> za predmetne proizvode</w:t>
      </w:r>
      <w:r w:rsidR="00A3405D" w:rsidRPr="00FC1594">
        <w:rPr>
          <w:rFonts w:cstheme="minorHAnsi"/>
          <w:noProof/>
          <w:sz w:val="24"/>
          <w:szCs w:val="24"/>
          <w:lang w:val="sr-Latn-ME"/>
        </w:rPr>
        <w:t>.</w:t>
      </w:r>
    </w:p>
    <w:p w:rsidR="0002738A" w:rsidRPr="00FC1594" w:rsidRDefault="0002738A" w:rsidP="00FC1594">
      <w:pPr>
        <w:pStyle w:val="ListParagraph"/>
        <w:spacing w:line="276" w:lineRule="auto"/>
        <w:ind w:left="0"/>
        <w:jc w:val="both"/>
        <w:rPr>
          <w:rFonts w:cstheme="minorHAnsi"/>
          <w:noProof/>
          <w:sz w:val="24"/>
          <w:szCs w:val="24"/>
          <w:lang w:val="sr-Latn-ME"/>
        </w:rPr>
      </w:pPr>
    </w:p>
    <w:p w:rsidR="0066047D" w:rsidRPr="00FC1594" w:rsidRDefault="002826C1" w:rsidP="00FC1594">
      <w:pPr>
        <w:pStyle w:val="ListParagraph"/>
        <w:numPr>
          <w:ilvl w:val="0"/>
          <w:numId w:val="4"/>
        </w:numPr>
        <w:spacing w:line="276" w:lineRule="auto"/>
        <w:jc w:val="both"/>
        <w:rPr>
          <w:rFonts w:cstheme="minorHAnsi"/>
          <w:noProof/>
          <w:sz w:val="24"/>
          <w:szCs w:val="24"/>
          <w:lang w:val="sr-Latn-ME"/>
        </w:rPr>
      </w:pPr>
      <w:r w:rsidRPr="00FC1594">
        <w:rPr>
          <w:rFonts w:cstheme="minorHAnsi"/>
          <w:noProof/>
          <w:sz w:val="24"/>
          <w:szCs w:val="24"/>
          <w:lang w:val="sr-Latn-ME"/>
        </w:rPr>
        <w:t xml:space="preserve">Ko su glavni konkurenti (kakav je njihov udio na tržištu, koji su njihovi proizvodi ili usluge i koje su glavne karakteristike njihovog poslovanja </w:t>
      </w:r>
      <w:r w:rsidR="00865E7C" w:rsidRPr="00FC1594">
        <w:rPr>
          <w:rFonts w:cstheme="minorHAnsi"/>
          <w:noProof/>
          <w:sz w:val="24"/>
          <w:szCs w:val="24"/>
          <w:lang w:val="sr-Latn-ME"/>
        </w:rPr>
        <w:t>–</w:t>
      </w:r>
      <w:r w:rsidRPr="00FC1594">
        <w:rPr>
          <w:rFonts w:cstheme="minorHAnsi"/>
          <w:noProof/>
          <w:sz w:val="24"/>
          <w:szCs w:val="24"/>
          <w:lang w:val="sr-Latn-ME"/>
        </w:rPr>
        <w:t xml:space="preserve"> </w:t>
      </w:r>
      <w:r w:rsidR="00865E7C" w:rsidRPr="00FC1594">
        <w:rPr>
          <w:rFonts w:cstheme="minorHAnsi"/>
          <w:noProof/>
          <w:sz w:val="24"/>
          <w:szCs w:val="24"/>
          <w:lang w:val="sr-Latn-ME"/>
        </w:rPr>
        <w:t>jake i slabe strane</w:t>
      </w:r>
      <w:r w:rsidRPr="00FC1594">
        <w:rPr>
          <w:rFonts w:cstheme="minorHAnsi"/>
          <w:noProof/>
          <w:sz w:val="24"/>
          <w:szCs w:val="24"/>
          <w:lang w:val="sr-Latn-ME"/>
        </w:rPr>
        <w:t>)?</w:t>
      </w:r>
    </w:p>
    <w:p w:rsidR="0002738A" w:rsidRPr="00FC1594" w:rsidRDefault="0002738A" w:rsidP="00FC1594">
      <w:pPr>
        <w:pStyle w:val="ListParagraph"/>
        <w:spacing w:line="276" w:lineRule="auto"/>
        <w:jc w:val="both"/>
        <w:rPr>
          <w:rFonts w:cstheme="minorHAnsi"/>
          <w:noProof/>
          <w:sz w:val="24"/>
          <w:szCs w:val="24"/>
          <w:lang w:val="sr-Latn-ME"/>
        </w:rPr>
      </w:pPr>
    </w:p>
    <w:p w:rsidR="0066047D" w:rsidRPr="00FC1594" w:rsidRDefault="00A3405D"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Glavni konkurenti su, u prvom redu, drugi lokalni proizvođači. Budući da se, za razliku od nedavne prošlosti, manji broj gazdinstva bavi poljoprivrednom proizvodnjom, apsorpciona moć tržišta je adekvatna.</w:t>
      </w:r>
    </w:p>
    <w:p w:rsidR="0002738A" w:rsidRPr="00FC1594" w:rsidRDefault="0002738A" w:rsidP="00FC1594">
      <w:pPr>
        <w:pStyle w:val="ListParagraph"/>
        <w:spacing w:line="276" w:lineRule="auto"/>
        <w:ind w:left="0"/>
        <w:jc w:val="both"/>
        <w:rPr>
          <w:rFonts w:cstheme="minorHAnsi"/>
          <w:noProof/>
          <w:sz w:val="24"/>
          <w:szCs w:val="24"/>
          <w:lang w:val="sr-Latn-ME"/>
        </w:rPr>
      </w:pPr>
    </w:p>
    <w:p w:rsidR="007A0039" w:rsidRPr="00FC1594" w:rsidRDefault="007A0039" w:rsidP="00FC1594">
      <w:pPr>
        <w:pStyle w:val="ListParagraph"/>
        <w:numPr>
          <w:ilvl w:val="0"/>
          <w:numId w:val="4"/>
        </w:numPr>
        <w:spacing w:line="276" w:lineRule="auto"/>
        <w:jc w:val="both"/>
        <w:rPr>
          <w:rFonts w:cstheme="minorHAnsi"/>
          <w:noProof/>
          <w:sz w:val="24"/>
          <w:szCs w:val="24"/>
          <w:lang w:val="sr-Latn-ME"/>
        </w:rPr>
      </w:pPr>
      <w:r w:rsidRPr="00FC1594">
        <w:rPr>
          <w:rFonts w:cstheme="minorHAnsi"/>
          <w:noProof/>
          <w:sz w:val="24"/>
          <w:szCs w:val="24"/>
          <w:lang w:val="sr-Latn-ME"/>
        </w:rPr>
        <w:t>Šta čini da se vaš proizvod / usluga, razlikuje od drugih sličnih proizvoda vaših konkurenata, odnosno koje su komparativne prednosti?</w:t>
      </w:r>
    </w:p>
    <w:p w:rsidR="0002738A" w:rsidRPr="00FC1594" w:rsidRDefault="0002738A" w:rsidP="00FC1594">
      <w:pPr>
        <w:pStyle w:val="ListParagraph"/>
        <w:spacing w:line="276" w:lineRule="auto"/>
        <w:jc w:val="both"/>
        <w:rPr>
          <w:rFonts w:cstheme="minorHAnsi"/>
          <w:noProof/>
          <w:sz w:val="24"/>
          <w:szCs w:val="24"/>
          <w:lang w:val="sr-Latn-ME"/>
        </w:rPr>
      </w:pPr>
    </w:p>
    <w:p w:rsidR="00A3405D" w:rsidRPr="00FC1594" w:rsidRDefault="00A3405D"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 xml:space="preserve">Komparativne prednosti su kvalitet proizvoda, utemeljen na kvalitetnoj ishrani </w:t>
      </w:r>
      <w:r w:rsidR="001228BE" w:rsidRPr="00FC1594">
        <w:rPr>
          <w:rFonts w:cstheme="minorHAnsi"/>
          <w:noProof/>
          <w:sz w:val="24"/>
          <w:szCs w:val="24"/>
          <w:lang w:val="sr-Latn-ME"/>
        </w:rPr>
        <w:t>i zdravom okruženju, ali i sorta</w:t>
      </w:r>
      <w:r w:rsidRPr="00FC1594">
        <w:rPr>
          <w:rFonts w:cstheme="minorHAnsi"/>
          <w:noProof/>
          <w:sz w:val="24"/>
          <w:szCs w:val="24"/>
          <w:lang w:val="sr-Latn-ME"/>
        </w:rPr>
        <w:t xml:space="preserve"> krava simentalske rase. Maline, kao sekundari proizvod, takođe prilično dobro uspijevaju u ovom klimatskom podneblju, kako po kvalitetu proizvoda tako i količini proizvodnje po jedinici površine.</w:t>
      </w:r>
      <w:r w:rsidR="001228BE" w:rsidRPr="00FC1594">
        <w:rPr>
          <w:rFonts w:cstheme="minorHAnsi"/>
          <w:noProof/>
          <w:sz w:val="24"/>
          <w:szCs w:val="24"/>
          <w:lang w:val="sr-Latn-ME"/>
        </w:rPr>
        <w:t xml:space="preserve"> </w:t>
      </w:r>
      <w:r w:rsidR="000E32C1" w:rsidRPr="00FC1594">
        <w:rPr>
          <w:rFonts w:cstheme="minorHAnsi"/>
          <w:noProof/>
          <w:sz w:val="24"/>
          <w:szCs w:val="24"/>
          <w:lang w:val="sr-Latn-ME"/>
        </w:rPr>
        <w:t>Takođe, već se može reći tradicionalna saradnja sa kupcima, zasnovana na dobrom iskustvu preduslov je sigurnog plasmana.</w:t>
      </w:r>
    </w:p>
    <w:p w:rsidR="00730B11" w:rsidRPr="00FC1594" w:rsidRDefault="0033677C" w:rsidP="00FC1594">
      <w:pPr>
        <w:pStyle w:val="Heading1"/>
        <w:spacing w:line="276" w:lineRule="auto"/>
        <w:rPr>
          <w:rFonts w:cstheme="minorHAnsi"/>
          <w:noProof/>
          <w:lang w:val="sr-Latn-ME"/>
        </w:rPr>
      </w:pPr>
      <w:bookmarkStart w:id="8" w:name="_Toc297242921"/>
      <w:r w:rsidRPr="00FC1594">
        <w:rPr>
          <w:rFonts w:cstheme="minorHAnsi"/>
          <w:noProof/>
          <w:lang w:val="sr-Latn-ME"/>
        </w:rPr>
        <w:t xml:space="preserve"> </w:t>
      </w:r>
      <w:bookmarkStart w:id="9" w:name="_Toc507138993"/>
      <w:r w:rsidR="00730B11" w:rsidRPr="00FC1594">
        <w:rPr>
          <w:rFonts w:cstheme="minorHAnsi"/>
          <w:noProof/>
          <w:lang w:val="sr-Latn-ME"/>
        </w:rPr>
        <w:t>Lo</w:t>
      </w:r>
      <w:bookmarkEnd w:id="8"/>
      <w:r w:rsidR="008C684A" w:rsidRPr="00FC1594">
        <w:rPr>
          <w:rFonts w:cstheme="minorHAnsi"/>
          <w:noProof/>
          <w:lang w:val="sr-Latn-ME"/>
        </w:rPr>
        <w:t>kacija</w:t>
      </w:r>
      <w:bookmarkEnd w:id="9"/>
    </w:p>
    <w:p w:rsidR="00730B11" w:rsidRPr="00FC1594" w:rsidRDefault="00730B11" w:rsidP="00FC1594">
      <w:pPr>
        <w:spacing w:line="276" w:lineRule="auto"/>
        <w:rPr>
          <w:rFonts w:cstheme="minorHAnsi"/>
          <w:noProof/>
          <w:sz w:val="24"/>
          <w:szCs w:val="24"/>
          <w:lang w:val="sr-Latn-ME"/>
        </w:rPr>
      </w:pPr>
    </w:p>
    <w:p w:rsidR="00730B11" w:rsidRPr="00FC1594" w:rsidRDefault="008C684A" w:rsidP="00FC1594">
      <w:pPr>
        <w:pStyle w:val="Heading2"/>
        <w:spacing w:line="276" w:lineRule="auto"/>
        <w:rPr>
          <w:rFonts w:cstheme="minorHAnsi"/>
          <w:noProof/>
          <w:sz w:val="24"/>
          <w:szCs w:val="24"/>
          <w:lang w:val="sr-Latn-ME"/>
        </w:rPr>
      </w:pPr>
      <w:bookmarkStart w:id="10" w:name="_Toc507138994"/>
      <w:r w:rsidRPr="00FC1594">
        <w:rPr>
          <w:rStyle w:val="Heading2Char"/>
          <w:rFonts w:cstheme="minorHAnsi"/>
          <w:b/>
          <w:bCs/>
          <w:noProof/>
          <w:sz w:val="24"/>
          <w:szCs w:val="24"/>
          <w:lang w:val="sr-Latn-ME"/>
        </w:rPr>
        <w:t>Adresa lokaliteta</w:t>
      </w:r>
      <w:r w:rsidR="00730B11" w:rsidRPr="00FC1594">
        <w:rPr>
          <w:rStyle w:val="Heading2Char"/>
          <w:rFonts w:cstheme="minorHAnsi"/>
          <w:b/>
          <w:bCs/>
          <w:noProof/>
          <w:sz w:val="24"/>
          <w:szCs w:val="24"/>
          <w:lang w:val="sr-Latn-ME"/>
        </w:rPr>
        <w:t>:</w:t>
      </w:r>
      <w:bookmarkEnd w:id="10"/>
      <w:r w:rsidR="00730B11" w:rsidRPr="00FC1594">
        <w:rPr>
          <w:rStyle w:val="Heading2Char"/>
          <w:rFonts w:cstheme="minorHAnsi"/>
          <w:b/>
          <w:bCs/>
          <w:noProof/>
          <w:sz w:val="24"/>
          <w:szCs w:val="24"/>
          <w:lang w:val="sr-Latn-ME"/>
        </w:rPr>
        <w:t xml:space="preserve"> </w:t>
      </w:r>
    </w:p>
    <w:p w:rsidR="007A0039" w:rsidRPr="00FC1594" w:rsidRDefault="007A0039" w:rsidP="00FC1594">
      <w:pPr>
        <w:spacing w:line="276" w:lineRule="auto"/>
        <w:jc w:val="both"/>
        <w:rPr>
          <w:rFonts w:cstheme="minorHAnsi"/>
          <w:i/>
          <w:noProof/>
          <w:sz w:val="24"/>
          <w:szCs w:val="24"/>
          <w:lang w:val="sr-Latn-ME"/>
        </w:rPr>
      </w:pPr>
      <w:r w:rsidRPr="00FC1594">
        <w:rPr>
          <w:rFonts w:cstheme="minorHAnsi"/>
          <w:i/>
          <w:noProof/>
          <w:sz w:val="24"/>
          <w:szCs w:val="24"/>
          <w:lang w:val="sr-Latn-ME"/>
        </w:rPr>
        <w:t>(Opisati lokaciju, dati tačnu adresu lokacije za realizaciju investicije, ukoliko postoji mogućnost insertovati satelitsku sliku lokacije – "Googleearth", odnosno karte sa “Geoportal”-a, navesti udaljenost lokacije od centra, glavnog puta, opisati prilazne puteve, infrastrukturu)</w:t>
      </w:r>
    </w:p>
    <w:p w:rsidR="00A333BC" w:rsidRDefault="000E32C1" w:rsidP="000913C2">
      <w:pPr>
        <w:spacing w:line="276" w:lineRule="auto"/>
        <w:jc w:val="both"/>
        <w:rPr>
          <w:rStyle w:val="Heading2Char"/>
          <w:rFonts w:cstheme="minorHAnsi"/>
          <w:b w:val="0"/>
          <w:noProof/>
          <w:sz w:val="24"/>
          <w:szCs w:val="24"/>
          <w:lang w:val="sr-Latn-ME"/>
        </w:rPr>
      </w:pPr>
      <w:r w:rsidRPr="00FC1594">
        <w:rPr>
          <w:rStyle w:val="Heading2Char"/>
          <w:rFonts w:cstheme="minorHAnsi"/>
          <w:b w:val="0"/>
          <w:noProof/>
          <w:sz w:val="24"/>
          <w:szCs w:val="24"/>
          <w:lang w:val="sr-Latn-ME"/>
        </w:rPr>
        <w:t>Adresa lokacije na kojoj se realizuje investicija je selo Skok, pet kilometara udaljeno od Žabljaka.</w:t>
      </w:r>
      <w:r w:rsidR="007A32D5">
        <w:rPr>
          <w:rStyle w:val="Heading2Char"/>
          <w:rFonts w:cstheme="minorHAnsi"/>
          <w:b w:val="0"/>
          <w:noProof/>
          <w:sz w:val="24"/>
          <w:szCs w:val="24"/>
          <w:lang w:val="sr-Latn-ME"/>
        </w:rPr>
        <w:t xml:space="preserve"> Udaljenost od magistralniog puta Nikšić-Žabljak iznosi oko 3 kilometra.</w:t>
      </w:r>
      <w:r w:rsidR="000913C2">
        <w:rPr>
          <w:rStyle w:val="Heading2Char"/>
          <w:rFonts w:cstheme="minorHAnsi"/>
          <w:b w:val="0"/>
          <w:noProof/>
          <w:sz w:val="24"/>
          <w:szCs w:val="24"/>
          <w:lang w:val="sr-Latn-ME"/>
        </w:rPr>
        <w:t xml:space="preserve"> Asfa</w:t>
      </w:r>
      <w:r w:rsidR="007A32D5">
        <w:rPr>
          <w:rStyle w:val="Heading2Char"/>
          <w:rFonts w:cstheme="minorHAnsi"/>
          <w:b w:val="0"/>
          <w:noProof/>
          <w:sz w:val="24"/>
          <w:szCs w:val="24"/>
          <w:lang w:val="sr-Latn-ME"/>
        </w:rPr>
        <w:t>l</w:t>
      </w:r>
      <w:r w:rsidR="000913C2">
        <w:rPr>
          <w:rStyle w:val="Heading2Char"/>
          <w:rFonts w:cstheme="minorHAnsi"/>
          <w:b w:val="0"/>
          <w:noProof/>
          <w:sz w:val="24"/>
          <w:szCs w:val="24"/>
          <w:lang w:val="sr-Latn-ME"/>
        </w:rPr>
        <w:t>tni put je doveden do samog imanja, izuzev poslednjih 100 metara gdje je makadam.</w:t>
      </w:r>
    </w:p>
    <w:p w:rsidR="000913C2" w:rsidRDefault="000913C2" w:rsidP="000913C2">
      <w:pPr>
        <w:spacing w:line="276" w:lineRule="auto"/>
        <w:jc w:val="both"/>
        <w:rPr>
          <w:rStyle w:val="Heading2Char"/>
          <w:rFonts w:cstheme="minorHAnsi"/>
          <w:b w:val="0"/>
          <w:noProof/>
          <w:sz w:val="24"/>
          <w:szCs w:val="24"/>
          <w:lang w:val="sr-Latn-ME"/>
        </w:rPr>
      </w:pPr>
    </w:p>
    <w:p w:rsidR="000913C2" w:rsidRDefault="000913C2" w:rsidP="000913C2">
      <w:pPr>
        <w:spacing w:line="276" w:lineRule="auto"/>
        <w:jc w:val="both"/>
        <w:rPr>
          <w:rStyle w:val="Heading2Char"/>
          <w:rFonts w:cstheme="minorHAnsi"/>
          <w:b w:val="0"/>
          <w:noProof/>
          <w:sz w:val="24"/>
          <w:szCs w:val="24"/>
          <w:lang w:val="sr-Latn-ME"/>
        </w:rPr>
      </w:pPr>
    </w:p>
    <w:p w:rsidR="000913C2" w:rsidRPr="00FC1594" w:rsidRDefault="000913C2" w:rsidP="000913C2">
      <w:pPr>
        <w:spacing w:line="276" w:lineRule="auto"/>
        <w:jc w:val="both"/>
        <w:rPr>
          <w:rStyle w:val="Heading2Char"/>
          <w:rFonts w:cstheme="minorHAnsi"/>
          <w:b w:val="0"/>
          <w:noProof/>
          <w:sz w:val="24"/>
          <w:szCs w:val="24"/>
          <w:lang w:val="sr-Latn-ME"/>
        </w:rPr>
      </w:pPr>
    </w:p>
    <w:p w:rsidR="00730B11" w:rsidRPr="00FC1594" w:rsidRDefault="00A12F98" w:rsidP="00FC1594">
      <w:pPr>
        <w:pStyle w:val="ListParagraph"/>
        <w:numPr>
          <w:ilvl w:val="1"/>
          <w:numId w:val="8"/>
        </w:numPr>
        <w:spacing w:line="276" w:lineRule="auto"/>
        <w:rPr>
          <w:rStyle w:val="Heading2Char"/>
          <w:rFonts w:cstheme="minorHAnsi"/>
          <w:noProof/>
          <w:sz w:val="24"/>
          <w:szCs w:val="24"/>
          <w:lang w:val="sr-Latn-ME"/>
        </w:rPr>
      </w:pPr>
      <w:bookmarkStart w:id="11" w:name="_Toc507138995"/>
      <w:r w:rsidRPr="00FC1594">
        <w:rPr>
          <w:rStyle w:val="Heading2Char"/>
          <w:rFonts w:cstheme="minorHAnsi"/>
          <w:noProof/>
          <w:sz w:val="24"/>
          <w:szCs w:val="24"/>
          <w:lang w:val="sr-Latn-ME"/>
        </w:rPr>
        <w:lastRenderedPageBreak/>
        <w:t>Katastarski podaci</w:t>
      </w:r>
      <w:r w:rsidR="00730B11" w:rsidRPr="00FC1594">
        <w:rPr>
          <w:rStyle w:val="Heading2Char"/>
          <w:rFonts w:cstheme="minorHAnsi"/>
          <w:noProof/>
          <w:sz w:val="24"/>
          <w:szCs w:val="24"/>
          <w:lang w:val="sr-Latn-ME"/>
        </w:rPr>
        <w:t>:</w:t>
      </w:r>
      <w:bookmarkEnd w:id="11"/>
      <w:r w:rsidR="00730B11" w:rsidRPr="00FC1594">
        <w:rPr>
          <w:rStyle w:val="Heading2Char"/>
          <w:rFonts w:cstheme="minorHAnsi"/>
          <w:noProof/>
          <w:sz w:val="24"/>
          <w:szCs w:val="24"/>
          <w:lang w:val="sr-Latn-ME"/>
        </w:rPr>
        <w:t xml:space="preserve"> </w:t>
      </w:r>
    </w:p>
    <w:p w:rsidR="007A0039" w:rsidRPr="00FC1594" w:rsidRDefault="007A0039" w:rsidP="00FC1594">
      <w:pPr>
        <w:spacing w:line="276" w:lineRule="auto"/>
        <w:jc w:val="both"/>
        <w:rPr>
          <w:rFonts w:cstheme="minorHAnsi"/>
          <w:i/>
          <w:noProof/>
          <w:sz w:val="24"/>
          <w:szCs w:val="24"/>
          <w:lang w:val="sr-Latn-ME"/>
        </w:rPr>
      </w:pPr>
      <w:r w:rsidRPr="00FC1594">
        <w:rPr>
          <w:rFonts w:cstheme="minorHAnsi"/>
          <w:i/>
          <w:noProof/>
          <w:sz w:val="24"/>
          <w:szCs w:val="24"/>
          <w:lang w:val="sr-Latn-ME"/>
        </w:rPr>
        <w:t>(Broj lista nepokretnosti, broj katastarske parcele, potes/mjesto, vrsta upotrebe – način korišćenja, površina zemljišta, detalji o građevinskim objektima i posebnim vrstama građevinskih objekata ako postoje)</w:t>
      </w:r>
    </w:p>
    <w:p w:rsidR="00730B11" w:rsidRPr="00FC1594" w:rsidRDefault="000E32C1" w:rsidP="00FC1594">
      <w:pPr>
        <w:spacing w:line="276" w:lineRule="auto"/>
        <w:jc w:val="both"/>
        <w:rPr>
          <w:rFonts w:cstheme="minorHAnsi"/>
          <w:noProof/>
          <w:sz w:val="24"/>
          <w:szCs w:val="24"/>
          <w:lang w:val="sr-Latn-ME"/>
        </w:rPr>
      </w:pPr>
      <w:r w:rsidRPr="00FC1594">
        <w:rPr>
          <w:rFonts w:cstheme="minorHAnsi"/>
          <w:noProof/>
          <w:sz w:val="24"/>
          <w:szCs w:val="24"/>
          <w:lang w:val="sr-Latn-ME"/>
        </w:rPr>
        <w:t>K</w:t>
      </w:r>
      <w:r w:rsidR="000913C2">
        <w:rPr>
          <w:rFonts w:cstheme="minorHAnsi"/>
          <w:noProof/>
          <w:sz w:val="24"/>
          <w:szCs w:val="24"/>
          <w:lang w:val="sr-Latn-ME"/>
        </w:rPr>
        <w:t xml:space="preserve">atastarska </w:t>
      </w:r>
      <w:r w:rsidRPr="00FC1594">
        <w:rPr>
          <w:rFonts w:cstheme="minorHAnsi"/>
          <w:noProof/>
          <w:sz w:val="24"/>
          <w:szCs w:val="24"/>
          <w:lang w:val="sr-Latn-ME"/>
        </w:rPr>
        <w:t>O</w:t>
      </w:r>
      <w:r w:rsidR="000913C2">
        <w:rPr>
          <w:rFonts w:cstheme="minorHAnsi"/>
          <w:noProof/>
          <w:sz w:val="24"/>
          <w:szCs w:val="24"/>
          <w:lang w:val="sr-Latn-ME"/>
        </w:rPr>
        <w:t>pština</w:t>
      </w:r>
      <w:r w:rsidRPr="00FC1594">
        <w:rPr>
          <w:rFonts w:cstheme="minorHAnsi"/>
          <w:noProof/>
          <w:sz w:val="24"/>
          <w:szCs w:val="24"/>
          <w:lang w:val="sr-Latn-ME"/>
        </w:rPr>
        <w:t xml:space="preserve"> Skok I, L</w:t>
      </w:r>
      <w:r w:rsidR="000913C2">
        <w:rPr>
          <w:rFonts w:cstheme="minorHAnsi"/>
          <w:noProof/>
          <w:sz w:val="24"/>
          <w:szCs w:val="24"/>
          <w:lang w:val="sr-Latn-ME"/>
        </w:rPr>
        <w:t xml:space="preserve">ist Nepokretnosti </w:t>
      </w:r>
      <w:r w:rsidRPr="00FC1594">
        <w:rPr>
          <w:rFonts w:cstheme="minorHAnsi"/>
          <w:noProof/>
          <w:sz w:val="24"/>
          <w:szCs w:val="24"/>
          <w:lang w:val="sr-Latn-ME"/>
        </w:rPr>
        <w:t>205, broj parcela 153</w:t>
      </w:r>
      <w:r w:rsidR="000913C2">
        <w:rPr>
          <w:rFonts w:cstheme="minorHAnsi"/>
          <w:noProof/>
          <w:sz w:val="24"/>
          <w:szCs w:val="24"/>
          <w:lang w:val="sr-Latn-ME"/>
        </w:rPr>
        <w:t>, ukupne površine 35.100 m²</w:t>
      </w:r>
      <w:r w:rsidRPr="00FC1594">
        <w:rPr>
          <w:rFonts w:cstheme="minorHAnsi"/>
          <w:noProof/>
          <w:sz w:val="24"/>
          <w:szCs w:val="24"/>
          <w:lang w:val="sr-Latn-ME"/>
        </w:rPr>
        <w:t xml:space="preserve"> – lokacija gdje su smješteni stajski i prerađivački objekti za mliječnu proizvodnju, kao i pašnjaci za ishranu stoke i obezbjeđivanje hrane u zimskim uslovima</w:t>
      </w:r>
    </w:p>
    <w:p w:rsidR="000E32C1" w:rsidRPr="00FC1594" w:rsidRDefault="00967457" w:rsidP="00FC1594">
      <w:pPr>
        <w:spacing w:line="276" w:lineRule="auto"/>
        <w:jc w:val="both"/>
        <w:rPr>
          <w:rFonts w:cstheme="minorHAnsi"/>
          <w:noProof/>
          <w:sz w:val="24"/>
          <w:szCs w:val="24"/>
          <w:u w:val="single"/>
          <w:lang w:val="sr-Latn-ME"/>
        </w:rPr>
      </w:pPr>
      <w:r w:rsidRPr="00FC1594">
        <w:rPr>
          <w:rFonts w:cstheme="minorHAnsi"/>
          <w:noProof/>
          <w:sz w:val="24"/>
          <w:szCs w:val="24"/>
          <w:lang w:val="sr-Latn-ME"/>
        </w:rPr>
        <w:t>K</w:t>
      </w:r>
      <w:r>
        <w:rPr>
          <w:rFonts w:cstheme="minorHAnsi"/>
          <w:noProof/>
          <w:sz w:val="24"/>
          <w:szCs w:val="24"/>
          <w:lang w:val="sr-Latn-ME"/>
        </w:rPr>
        <w:t xml:space="preserve">atastarska </w:t>
      </w:r>
      <w:r w:rsidRPr="00FC1594">
        <w:rPr>
          <w:rFonts w:cstheme="minorHAnsi"/>
          <w:noProof/>
          <w:sz w:val="24"/>
          <w:szCs w:val="24"/>
          <w:lang w:val="sr-Latn-ME"/>
        </w:rPr>
        <w:t>O</w:t>
      </w:r>
      <w:r>
        <w:rPr>
          <w:rFonts w:cstheme="minorHAnsi"/>
          <w:noProof/>
          <w:sz w:val="24"/>
          <w:szCs w:val="24"/>
          <w:lang w:val="sr-Latn-ME"/>
        </w:rPr>
        <w:t>pština</w:t>
      </w:r>
      <w:r w:rsidRPr="00FC1594">
        <w:rPr>
          <w:rFonts w:cstheme="minorHAnsi"/>
          <w:noProof/>
          <w:sz w:val="24"/>
          <w:szCs w:val="24"/>
          <w:lang w:val="sr-Latn-ME"/>
        </w:rPr>
        <w:t xml:space="preserve"> Skok I, L</w:t>
      </w:r>
      <w:r>
        <w:rPr>
          <w:rFonts w:cstheme="minorHAnsi"/>
          <w:noProof/>
          <w:sz w:val="24"/>
          <w:szCs w:val="24"/>
          <w:lang w:val="sr-Latn-ME"/>
        </w:rPr>
        <w:t>ist Nepokretnosti</w:t>
      </w:r>
      <w:r w:rsidR="000E32C1" w:rsidRPr="00FC1594">
        <w:rPr>
          <w:rFonts w:cstheme="minorHAnsi"/>
          <w:noProof/>
          <w:sz w:val="24"/>
          <w:szCs w:val="24"/>
          <w:lang w:val="sr-Latn-ME"/>
        </w:rPr>
        <w:t xml:space="preserve"> 206, broj parcel</w:t>
      </w:r>
      <w:r>
        <w:rPr>
          <w:rFonts w:cstheme="minorHAnsi"/>
          <w:noProof/>
          <w:sz w:val="24"/>
          <w:szCs w:val="24"/>
          <w:lang w:val="sr-Latn-ME"/>
        </w:rPr>
        <w:t>e</w:t>
      </w:r>
      <w:r w:rsidR="000E32C1" w:rsidRPr="00FC1594">
        <w:rPr>
          <w:rFonts w:cstheme="minorHAnsi"/>
          <w:noProof/>
          <w:sz w:val="24"/>
          <w:szCs w:val="24"/>
          <w:lang w:val="sr-Latn-ME"/>
        </w:rPr>
        <w:t xml:space="preserve"> 154</w:t>
      </w:r>
      <w:r w:rsidR="007A32D5">
        <w:rPr>
          <w:rFonts w:cstheme="minorHAnsi"/>
          <w:noProof/>
          <w:sz w:val="24"/>
          <w:szCs w:val="24"/>
          <w:lang w:val="sr-Latn-ME"/>
        </w:rPr>
        <w:t>, ukupne površine 27.050 m²</w:t>
      </w:r>
      <w:r w:rsidR="007A32D5" w:rsidRPr="00FC1594">
        <w:rPr>
          <w:rFonts w:cstheme="minorHAnsi"/>
          <w:noProof/>
          <w:sz w:val="24"/>
          <w:szCs w:val="24"/>
          <w:lang w:val="sr-Latn-ME"/>
        </w:rPr>
        <w:t xml:space="preserve"> </w:t>
      </w:r>
      <w:r w:rsidR="000E32C1" w:rsidRPr="00FC1594">
        <w:rPr>
          <w:rFonts w:cstheme="minorHAnsi"/>
          <w:noProof/>
          <w:sz w:val="24"/>
          <w:szCs w:val="24"/>
          <w:lang w:val="sr-Latn-ME"/>
        </w:rPr>
        <w:t xml:space="preserve"> – lokacija malinjaka, kao i objekta za skladišenje malina</w:t>
      </w:r>
    </w:p>
    <w:p w:rsidR="00A333BC" w:rsidRPr="00FC1594" w:rsidRDefault="00A333BC" w:rsidP="00FC1594">
      <w:pPr>
        <w:spacing w:line="276" w:lineRule="auto"/>
        <w:rPr>
          <w:rFonts w:cstheme="minorHAnsi"/>
          <w:noProof/>
          <w:sz w:val="24"/>
          <w:szCs w:val="24"/>
          <w:u w:val="single"/>
          <w:lang w:val="sr-Latn-ME"/>
        </w:rPr>
      </w:pPr>
    </w:p>
    <w:p w:rsidR="000E32C1" w:rsidRPr="00FC1594" w:rsidRDefault="000E32C1" w:rsidP="007A32D5">
      <w:pPr>
        <w:spacing w:line="276" w:lineRule="auto"/>
        <w:ind w:hanging="567"/>
        <w:rPr>
          <w:rFonts w:cstheme="minorHAnsi"/>
          <w:noProof/>
          <w:sz w:val="24"/>
          <w:szCs w:val="24"/>
          <w:u w:val="single"/>
          <w:lang w:val="sr-Latn-ME"/>
        </w:rPr>
      </w:pPr>
      <w:r w:rsidRPr="00FC1594">
        <w:rPr>
          <w:rFonts w:cstheme="minorHAnsi"/>
          <w:noProof/>
          <w:sz w:val="24"/>
          <w:szCs w:val="24"/>
          <w:u w:val="single"/>
          <w:lang w:val="en-US"/>
        </w:rPr>
        <w:drawing>
          <wp:inline distT="0" distB="0" distL="0" distR="0">
            <wp:extent cx="6908800" cy="5276850"/>
            <wp:effectExtent l="0" t="0" r="6350" b="0"/>
            <wp:docPr id="1" name="Picture 1" descr="C:\Users\rados.djurovic\Pictures\Screenshots\Screenshot (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os.djurovic\Pictures\Screenshots\Screenshot (25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697" cy="5282118"/>
                    </a:xfrm>
                    <a:prstGeom prst="rect">
                      <a:avLst/>
                    </a:prstGeom>
                    <a:noFill/>
                    <a:ln>
                      <a:noFill/>
                    </a:ln>
                  </pic:spPr>
                </pic:pic>
              </a:graphicData>
            </a:graphic>
          </wp:inline>
        </w:drawing>
      </w:r>
    </w:p>
    <w:p w:rsidR="000E32C1" w:rsidRDefault="00046B0E" w:rsidP="007A32D5">
      <w:pPr>
        <w:spacing w:line="276" w:lineRule="auto"/>
        <w:jc w:val="both"/>
        <w:rPr>
          <w:rFonts w:cstheme="minorHAnsi"/>
          <w:noProof/>
          <w:sz w:val="24"/>
          <w:szCs w:val="24"/>
          <w:lang w:val="sr-Latn-ME"/>
        </w:rPr>
      </w:pPr>
      <w:r w:rsidRPr="00FC1594">
        <w:rPr>
          <w:rFonts w:cstheme="minorHAnsi"/>
          <w:noProof/>
          <w:sz w:val="24"/>
          <w:szCs w:val="24"/>
          <w:lang w:val="sr-Latn-ME"/>
        </w:rPr>
        <w:t>Slika 1. „Google earth“ snimak poljoprivrednog gazdinstva sa pripadajućim zemljišnim površinama</w:t>
      </w:r>
    </w:p>
    <w:p w:rsidR="007A32D5" w:rsidRDefault="007A32D5" w:rsidP="00FC1594">
      <w:pPr>
        <w:spacing w:line="276" w:lineRule="auto"/>
        <w:rPr>
          <w:rFonts w:cstheme="minorHAnsi"/>
          <w:noProof/>
          <w:sz w:val="24"/>
          <w:szCs w:val="24"/>
          <w:lang w:val="sr-Latn-ME"/>
        </w:rPr>
      </w:pPr>
    </w:p>
    <w:p w:rsidR="007A32D5" w:rsidRDefault="007A32D5" w:rsidP="00FC1594">
      <w:pPr>
        <w:spacing w:line="276" w:lineRule="auto"/>
        <w:rPr>
          <w:rFonts w:cstheme="minorHAnsi"/>
          <w:noProof/>
          <w:sz w:val="24"/>
          <w:szCs w:val="24"/>
          <w:lang w:val="sr-Latn-ME"/>
        </w:rPr>
      </w:pPr>
      <w:r>
        <w:rPr>
          <w:rFonts w:cstheme="minorHAnsi"/>
          <w:noProof/>
          <w:sz w:val="24"/>
          <w:szCs w:val="24"/>
          <w:lang w:val="sr-Latn-ME"/>
        </w:rPr>
        <w:lastRenderedPageBreak/>
        <w:drawing>
          <wp:inline distT="0" distB="0" distL="0" distR="0" wp14:anchorId="196DE0A4">
            <wp:extent cx="6470145" cy="48482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2976" cy="4850346"/>
                    </a:xfrm>
                    <a:prstGeom prst="rect">
                      <a:avLst/>
                    </a:prstGeom>
                    <a:noFill/>
                  </pic:spPr>
                </pic:pic>
              </a:graphicData>
            </a:graphic>
          </wp:inline>
        </w:drawing>
      </w:r>
    </w:p>
    <w:p w:rsidR="007A32D5" w:rsidRDefault="007A32D5" w:rsidP="007A32D5">
      <w:pPr>
        <w:spacing w:line="276" w:lineRule="auto"/>
        <w:jc w:val="both"/>
        <w:rPr>
          <w:rFonts w:cstheme="minorHAnsi"/>
          <w:noProof/>
          <w:sz w:val="24"/>
          <w:szCs w:val="24"/>
          <w:lang w:val="sr-Latn-ME"/>
        </w:rPr>
      </w:pPr>
      <w:r w:rsidRPr="00FC1594">
        <w:rPr>
          <w:rFonts w:cstheme="minorHAnsi"/>
          <w:noProof/>
          <w:sz w:val="24"/>
          <w:szCs w:val="24"/>
          <w:lang w:val="sr-Latn-ME"/>
        </w:rPr>
        <w:t xml:space="preserve">Slika </w:t>
      </w:r>
      <w:r>
        <w:rPr>
          <w:rFonts w:cstheme="minorHAnsi"/>
          <w:noProof/>
          <w:sz w:val="24"/>
          <w:szCs w:val="24"/>
          <w:lang w:val="sr-Latn-ME"/>
        </w:rPr>
        <w:t>2</w:t>
      </w:r>
      <w:r w:rsidRPr="00FC1594">
        <w:rPr>
          <w:rFonts w:cstheme="minorHAnsi"/>
          <w:noProof/>
          <w:sz w:val="24"/>
          <w:szCs w:val="24"/>
          <w:lang w:val="sr-Latn-ME"/>
        </w:rPr>
        <w:t xml:space="preserve">. </w:t>
      </w:r>
      <w:r>
        <w:rPr>
          <w:rFonts w:cstheme="minorHAnsi"/>
          <w:noProof/>
          <w:sz w:val="24"/>
          <w:szCs w:val="24"/>
          <w:lang w:val="sr-Latn-ME"/>
        </w:rPr>
        <w:t>Slika lokacije sa „Geoportala“</w:t>
      </w:r>
    </w:p>
    <w:p w:rsidR="007A32D5" w:rsidRDefault="007A32D5" w:rsidP="007A32D5">
      <w:pPr>
        <w:spacing w:line="276" w:lineRule="auto"/>
        <w:jc w:val="both"/>
        <w:rPr>
          <w:rFonts w:cstheme="minorHAnsi"/>
          <w:noProof/>
          <w:sz w:val="24"/>
          <w:szCs w:val="24"/>
          <w:lang w:val="sr-Latn-ME"/>
        </w:rPr>
      </w:pPr>
    </w:p>
    <w:p w:rsidR="007A32D5" w:rsidRDefault="007A32D5" w:rsidP="007A32D5">
      <w:pPr>
        <w:spacing w:line="276" w:lineRule="auto"/>
        <w:jc w:val="both"/>
        <w:rPr>
          <w:rFonts w:cstheme="minorHAnsi"/>
          <w:noProof/>
          <w:sz w:val="24"/>
          <w:szCs w:val="24"/>
          <w:lang w:val="sr-Latn-ME"/>
        </w:rPr>
      </w:pPr>
    </w:p>
    <w:p w:rsidR="007A32D5" w:rsidRDefault="007A32D5" w:rsidP="007A32D5">
      <w:pPr>
        <w:spacing w:line="276" w:lineRule="auto"/>
        <w:jc w:val="both"/>
        <w:rPr>
          <w:rFonts w:cstheme="minorHAnsi"/>
          <w:noProof/>
          <w:sz w:val="24"/>
          <w:szCs w:val="24"/>
          <w:lang w:val="sr-Latn-ME"/>
        </w:rPr>
      </w:pPr>
    </w:p>
    <w:p w:rsidR="007A32D5" w:rsidRDefault="007A32D5" w:rsidP="007A32D5">
      <w:pPr>
        <w:spacing w:line="276" w:lineRule="auto"/>
        <w:jc w:val="both"/>
        <w:rPr>
          <w:rFonts w:cstheme="minorHAnsi"/>
          <w:noProof/>
          <w:sz w:val="24"/>
          <w:szCs w:val="24"/>
          <w:lang w:val="sr-Latn-ME"/>
        </w:rPr>
      </w:pPr>
    </w:p>
    <w:p w:rsidR="007A32D5" w:rsidRDefault="007A32D5" w:rsidP="007A32D5">
      <w:pPr>
        <w:spacing w:line="276" w:lineRule="auto"/>
        <w:jc w:val="both"/>
        <w:rPr>
          <w:rFonts w:cstheme="minorHAnsi"/>
          <w:noProof/>
          <w:sz w:val="24"/>
          <w:szCs w:val="24"/>
          <w:lang w:val="sr-Latn-ME"/>
        </w:rPr>
      </w:pPr>
    </w:p>
    <w:p w:rsidR="007A32D5" w:rsidRDefault="007A32D5" w:rsidP="007A32D5">
      <w:pPr>
        <w:spacing w:line="276" w:lineRule="auto"/>
        <w:jc w:val="both"/>
        <w:rPr>
          <w:rFonts w:cstheme="minorHAnsi"/>
          <w:noProof/>
          <w:sz w:val="24"/>
          <w:szCs w:val="24"/>
          <w:lang w:val="sr-Latn-ME"/>
        </w:rPr>
      </w:pPr>
    </w:p>
    <w:p w:rsidR="007A32D5" w:rsidRDefault="007A32D5" w:rsidP="007A32D5">
      <w:pPr>
        <w:spacing w:line="276" w:lineRule="auto"/>
        <w:jc w:val="both"/>
        <w:rPr>
          <w:rFonts w:cstheme="minorHAnsi"/>
          <w:noProof/>
          <w:sz w:val="24"/>
          <w:szCs w:val="24"/>
          <w:lang w:val="sr-Latn-ME"/>
        </w:rPr>
      </w:pPr>
    </w:p>
    <w:p w:rsidR="007A32D5" w:rsidRDefault="007A32D5" w:rsidP="007A32D5">
      <w:pPr>
        <w:spacing w:line="276" w:lineRule="auto"/>
        <w:jc w:val="both"/>
        <w:rPr>
          <w:rFonts w:cstheme="minorHAnsi"/>
          <w:noProof/>
          <w:sz w:val="24"/>
          <w:szCs w:val="24"/>
          <w:lang w:val="sr-Latn-ME"/>
        </w:rPr>
      </w:pPr>
    </w:p>
    <w:p w:rsidR="007A32D5" w:rsidRDefault="007A32D5" w:rsidP="007A32D5">
      <w:pPr>
        <w:spacing w:line="276" w:lineRule="auto"/>
        <w:jc w:val="both"/>
        <w:rPr>
          <w:rFonts w:cstheme="minorHAnsi"/>
          <w:noProof/>
          <w:sz w:val="24"/>
          <w:szCs w:val="24"/>
          <w:lang w:val="sr-Latn-ME"/>
        </w:rPr>
      </w:pPr>
    </w:p>
    <w:p w:rsidR="007A32D5" w:rsidRDefault="007A32D5" w:rsidP="007A32D5">
      <w:pPr>
        <w:spacing w:line="276" w:lineRule="auto"/>
        <w:jc w:val="both"/>
        <w:rPr>
          <w:rFonts w:cstheme="minorHAnsi"/>
          <w:noProof/>
          <w:sz w:val="24"/>
          <w:szCs w:val="24"/>
          <w:lang w:val="sr-Latn-ME"/>
        </w:rPr>
      </w:pPr>
    </w:p>
    <w:p w:rsidR="007A32D5" w:rsidRDefault="007A32D5" w:rsidP="007A32D5">
      <w:pPr>
        <w:spacing w:line="276" w:lineRule="auto"/>
        <w:jc w:val="both"/>
        <w:rPr>
          <w:rFonts w:cstheme="minorHAnsi"/>
          <w:noProof/>
          <w:sz w:val="24"/>
          <w:szCs w:val="24"/>
          <w:lang w:val="sr-Latn-ME"/>
        </w:rPr>
      </w:pPr>
    </w:p>
    <w:p w:rsidR="007A32D5" w:rsidRDefault="007A32D5" w:rsidP="007A32D5">
      <w:pPr>
        <w:spacing w:line="276" w:lineRule="auto"/>
        <w:ind w:hanging="567"/>
        <w:jc w:val="both"/>
        <w:rPr>
          <w:rFonts w:cstheme="minorHAnsi"/>
          <w:noProof/>
          <w:sz w:val="24"/>
          <w:szCs w:val="24"/>
          <w:lang w:val="sr-Latn-ME"/>
        </w:rPr>
      </w:pPr>
      <w:r>
        <w:rPr>
          <w:rFonts w:cstheme="minorHAnsi"/>
          <w:noProof/>
          <w:sz w:val="24"/>
          <w:szCs w:val="24"/>
          <w:lang w:val="sr-Latn-ME"/>
        </w:rPr>
        <w:lastRenderedPageBreak/>
        <w:drawing>
          <wp:inline distT="0" distB="0" distL="0" distR="0" wp14:anchorId="7C1545AB">
            <wp:extent cx="6886575" cy="428187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2479" cy="4316637"/>
                    </a:xfrm>
                    <a:prstGeom prst="rect">
                      <a:avLst/>
                    </a:prstGeom>
                    <a:noFill/>
                  </pic:spPr>
                </pic:pic>
              </a:graphicData>
            </a:graphic>
          </wp:inline>
        </w:drawing>
      </w:r>
    </w:p>
    <w:p w:rsidR="007A32D5" w:rsidRDefault="007A32D5" w:rsidP="007A32D5">
      <w:pPr>
        <w:spacing w:line="276" w:lineRule="auto"/>
        <w:jc w:val="both"/>
        <w:rPr>
          <w:rFonts w:cstheme="minorHAnsi"/>
          <w:noProof/>
          <w:sz w:val="24"/>
          <w:szCs w:val="24"/>
          <w:lang w:val="sr-Latn-ME"/>
        </w:rPr>
      </w:pPr>
      <w:r w:rsidRPr="00FC1594">
        <w:rPr>
          <w:rFonts w:cstheme="minorHAnsi"/>
          <w:noProof/>
          <w:sz w:val="24"/>
          <w:szCs w:val="24"/>
          <w:lang w:val="sr-Latn-ME"/>
        </w:rPr>
        <w:t xml:space="preserve">Slika </w:t>
      </w:r>
      <w:r>
        <w:rPr>
          <w:rFonts w:cstheme="minorHAnsi"/>
          <w:noProof/>
          <w:sz w:val="24"/>
          <w:szCs w:val="24"/>
          <w:lang w:val="sr-Latn-ME"/>
        </w:rPr>
        <w:t>3</w:t>
      </w:r>
      <w:r w:rsidRPr="00FC1594">
        <w:rPr>
          <w:rFonts w:cstheme="minorHAnsi"/>
          <w:noProof/>
          <w:sz w:val="24"/>
          <w:szCs w:val="24"/>
          <w:lang w:val="sr-Latn-ME"/>
        </w:rPr>
        <w:t xml:space="preserve">. </w:t>
      </w:r>
      <w:r>
        <w:rPr>
          <w:rFonts w:cstheme="minorHAnsi"/>
          <w:noProof/>
          <w:sz w:val="24"/>
          <w:szCs w:val="24"/>
          <w:lang w:val="sr-Latn-ME"/>
        </w:rPr>
        <w:t xml:space="preserve">Slika lokacije </w:t>
      </w:r>
      <w:r w:rsidR="007D605A">
        <w:rPr>
          <w:rFonts w:cstheme="minorHAnsi"/>
          <w:noProof/>
          <w:sz w:val="24"/>
          <w:szCs w:val="24"/>
          <w:lang w:val="sr-Latn-ME"/>
        </w:rPr>
        <w:t>u odnosu na neposredno okruženje</w:t>
      </w:r>
    </w:p>
    <w:p w:rsidR="007A32D5" w:rsidRPr="00FC1594" w:rsidRDefault="007A32D5" w:rsidP="00FC1594">
      <w:pPr>
        <w:spacing w:line="276" w:lineRule="auto"/>
        <w:rPr>
          <w:rFonts w:cstheme="minorHAnsi"/>
          <w:noProof/>
          <w:sz w:val="24"/>
          <w:szCs w:val="24"/>
          <w:lang w:val="sr-Latn-ME"/>
        </w:rPr>
      </w:pPr>
    </w:p>
    <w:p w:rsidR="00730B11" w:rsidRPr="00FC1594" w:rsidRDefault="00730B11" w:rsidP="00FC1594">
      <w:pPr>
        <w:pStyle w:val="ListParagraph"/>
        <w:numPr>
          <w:ilvl w:val="1"/>
          <w:numId w:val="8"/>
        </w:numPr>
        <w:spacing w:line="276" w:lineRule="auto"/>
        <w:rPr>
          <w:rFonts w:cstheme="minorHAnsi"/>
          <w:noProof/>
          <w:sz w:val="24"/>
          <w:szCs w:val="24"/>
          <w:u w:val="single"/>
          <w:lang w:val="sr-Latn-ME"/>
        </w:rPr>
      </w:pPr>
      <w:bookmarkStart w:id="12" w:name="_Toc507138996"/>
      <w:r w:rsidRPr="00FC1594">
        <w:rPr>
          <w:rStyle w:val="Heading2Char"/>
          <w:rFonts w:cstheme="minorHAnsi"/>
          <w:noProof/>
          <w:sz w:val="24"/>
          <w:szCs w:val="24"/>
          <w:lang w:val="sr-Latn-ME"/>
        </w:rPr>
        <w:t>P</w:t>
      </w:r>
      <w:r w:rsidR="00E40445" w:rsidRPr="00FC1594">
        <w:rPr>
          <w:rStyle w:val="Heading2Char"/>
          <w:rFonts w:cstheme="minorHAnsi"/>
          <w:noProof/>
          <w:sz w:val="24"/>
          <w:szCs w:val="24"/>
          <w:lang w:val="sr-Latn-ME"/>
        </w:rPr>
        <w:t>odaci o vlasništvu</w:t>
      </w:r>
      <w:bookmarkEnd w:id="12"/>
    </w:p>
    <w:p w:rsidR="007A0039" w:rsidRPr="00FC1594" w:rsidRDefault="007A0039" w:rsidP="00FC1594">
      <w:pPr>
        <w:spacing w:line="276" w:lineRule="auto"/>
        <w:jc w:val="both"/>
        <w:rPr>
          <w:rFonts w:cstheme="minorHAnsi"/>
          <w:i/>
          <w:noProof/>
          <w:sz w:val="24"/>
          <w:szCs w:val="24"/>
          <w:lang w:val="sr-Latn-ME"/>
        </w:rPr>
      </w:pPr>
      <w:r w:rsidRPr="00FC1594">
        <w:rPr>
          <w:rFonts w:cstheme="minorHAnsi"/>
          <w:i/>
          <w:noProof/>
          <w:sz w:val="24"/>
          <w:szCs w:val="24"/>
          <w:lang w:val="sr-Latn-ME"/>
        </w:rPr>
        <w:t>(Naziv nosioca prava, JMBG ili PIB vlasnika, osnov prava, obim prava)</w:t>
      </w:r>
    </w:p>
    <w:p w:rsidR="007F2ABD" w:rsidRPr="00FC1594" w:rsidRDefault="00D66DBA" w:rsidP="007A32D5">
      <w:pPr>
        <w:spacing w:line="276" w:lineRule="auto"/>
        <w:jc w:val="both"/>
        <w:rPr>
          <w:rFonts w:cstheme="minorHAnsi"/>
          <w:i/>
          <w:noProof/>
          <w:sz w:val="24"/>
          <w:szCs w:val="24"/>
          <w:lang w:val="sr-Latn-ME"/>
        </w:rPr>
      </w:pPr>
      <w:r w:rsidRPr="00FC1594">
        <w:rPr>
          <w:rFonts w:cstheme="minorHAnsi"/>
          <w:i/>
          <w:noProof/>
          <w:sz w:val="24"/>
          <w:szCs w:val="24"/>
          <w:lang w:val="sr-Latn-ME"/>
        </w:rPr>
        <w:t xml:space="preserve">Vlasnik kompletnog zemljišta  1/1 je podnosilac zahtjeva Mihailo Mihailović, JMB </w:t>
      </w:r>
      <w:r w:rsidRPr="00FC1594">
        <w:rPr>
          <w:rFonts w:cstheme="minorHAnsi"/>
          <w:noProof/>
          <w:sz w:val="24"/>
          <w:szCs w:val="24"/>
          <w:lang w:val="sr-Latn-ME"/>
        </w:rPr>
        <w:t>0101980280051. Kompletna imovina je stečena nasledstvom.</w:t>
      </w:r>
    </w:p>
    <w:p w:rsidR="007A32D5" w:rsidRPr="00FC1594" w:rsidRDefault="007A32D5" w:rsidP="00FC1594">
      <w:pPr>
        <w:spacing w:line="276" w:lineRule="auto"/>
        <w:rPr>
          <w:rFonts w:cstheme="minorHAnsi"/>
          <w:noProof/>
          <w:sz w:val="24"/>
          <w:szCs w:val="24"/>
          <w:u w:val="single"/>
          <w:lang w:val="sr-Latn-ME"/>
        </w:rPr>
      </w:pPr>
    </w:p>
    <w:p w:rsidR="00730B11" w:rsidRPr="00FC1594" w:rsidRDefault="007A0796" w:rsidP="00FC1594">
      <w:pPr>
        <w:pStyle w:val="ListParagraph"/>
        <w:numPr>
          <w:ilvl w:val="1"/>
          <w:numId w:val="8"/>
        </w:numPr>
        <w:spacing w:line="276" w:lineRule="auto"/>
        <w:rPr>
          <w:rFonts w:cstheme="minorHAnsi"/>
          <w:noProof/>
          <w:sz w:val="24"/>
          <w:szCs w:val="24"/>
          <w:u w:val="single"/>
          <w:lang w:val="sr-Latn-ME"/>
        </w:rPr>
      </w:pPr>
      <w:bookmarkStart w:id="13" w:name="_Toc507138997"/>
      <w:r w:rsidRPr="00FC1594">
        <w:rPr>
          <w:rStyle w:val="Heading2Char"/>
          <w:rFonts w:cstheme="minorHAnsi"/>
          <w:noProof/>
          <w:sz w:val="24"/>
          <w:szCs w:val="24"/>
          <w:lang w:val="sr-Latn-ME"/>
        </w:rPr>
        <w:t>Tehnička opremljenost</w:t>
      </w:r>
      <w:r w:rsidR="00730B11" w:rsidRPr="00FC1594">
        <w:rPr>
          <w:rStyle w:val="Heading2Char"/>
          <w:rFonts w:cstheme="minorHAnsi"/>
          <w:noProof/>
          <w:sz w:val="24"/>
          <w:szCs w:val="24"/>
          <w:lang w:val="sr-Latn-ME"/>
        </w:rPr>
        <w:t>:</w:t>
      </w:r>
      <w:bookmarkEnd w:id="13"/>
      <w:r w:rsidR="00730B11" w:rsidRPr="00FC1594">
        <w:rPr>
          <w:rFonts w:cstheme="minorHAnsi"/>
          <w:noProof/>
          <w:sz w:val="24"/>
          <w:szCs w:val="24"/>
          <w:u w:val="single"/>
          <w:lang w:val="sr-Latn-ME"/>
        </w:rPr>
        <w:t xml:space="preserve"> </w:t>
      </w:r>
    </w:p>
    <w:p w:rsidR="007A0039" w:rsidRPr="00FC1594" w:rsidRDefault="007A0039" w:rsidP="00FC1594">
      <w:pPr>
        <w:spacing w:line="276" w:lineRule="auto"/>
        <w:jc w:val="both"/>
        <w:rPr>
          <w:rFonts w:cstheme="minorHAnsi"/>
          <w:i/>
          <w:noProof/>
          <w:sz w:val="24"/>
          <w:szCs w:val="24"/>
          <w:lang w:val="sr-Latn-ME"/>
        </w:rPr>
      </w:pPr>
      <w:r w:rsidRPr="00FC1594">
        <w:rPr>
          <w:rFonts w:cstheme="minorHAnsi"/>
          <w:i/>
          <w:noProof/>
          <w:sz w:val="24"/>
          <w:szCs w:val="24"/>
          <w:lang w:val="sr-Latn-ME"/>
        </w:rPr>
        <w:t xml:space="preserve">(Ako postoji, opisati tehničku opremljenost lokacije ili ukoliko je već korištena za određenu djelatnost) </w:t>
      </w:r>
    </w:p>
    <w:p w:rsidR="00730B11" w:rsidRDefault="00D66DBA" w:rsidP="00FC1594">
      <w:pPr>
        <w:spacing w:line="276" w:lineRule="auto"/>
        <w:jc w:val="both"/>
        <w:rPr>
          <w:rFonts w:cstheme="minorHAnsi"/>
          <w:noProof/>
          <w:sz w:val="24"/>
          <w:szCs w:val="24"/>
          <w:lang w:val="sr-Latn-ME"/>
        </w:rPr>
      </w:pPr>
      <w:r w:rsidRPr="00FC1594">
        <w:rPr>
          <w:rFonts w:cstheme="minorHAnsi"/>
          <w:noProof/>
          <w:sz w:val="24"/>
          <w:szCs w:val="24"/>
          <w:lang w:val="sr-Latn-ME"/>
        </w:rPr>
        <w:t>Dovedeni</w:t>
      </w:r>
      <w:r w:rsidR="00AA16E4" w:rsidRPr="00FC1594">
        <w:rPr>
          <w:rFonts w:cstheme="minorHAnsi"/>
          <w:noProof/>
          <w:sz w:val="24"/>
          <w:szCs w:val="24"/>
          <w:lang w:val="sr-Latn-ME"/>
        </w:rPr>
        <w:t xml:space="preserve"> su</w:t>
      </w:r>
      <w:r w:rsidRPr="00FC1594">
        <w:rPr>
          <w:rFonts w:cstheme="minorHAnsi"/>
          <w:noProof/>
          <w:sz w:val="24"/>
          <w:szCs w:val="24"/>
          <w:lang w:val="sr-Latn-ME"/>
        </w:rPr>
        <w:t xml:space="preserve"> struja i vodovod, putna infrastruktura je dobra, a u blizini seoskih puteva kojima je ispresijecano imanje je magistalni put. </w:t>
      </w:r>
      <w:r w:rsidR="007A32D5">
        <w:rPr>
          <w:rFonts w:cstheme="minorHAnsi"/>
          <w:noProof/>
          <w:sz w:val="24"/>
          <w:szCs w:val="24"/>
          <w:lang w:val="sr-Latn-ME"/>
        </w:rPr>
        <w:t>Dodatno, gazdinstvo se snabdijeva vodom sa obližnjeg izvora pijaće vode, a iskopana su i dva bunara sa ugrađenim crpnim pumpama.</w:t>
      </w:r>
    </w:p>
    <w:p w:rsidR="007D605A" w:rsidRDefault="007D605A" w:rsidP="00FC1594">
      <w:pPr>
        <w:spacing w:line="276" w:lineRule="auto"/>
        <w:jc w:val="both"/>
        <w:rPr>
          <w:rFonts w:cstheme="minorHAnsi"/>
          <w:noProof/>
          <w:sz w:val="24"/>
          <w:szCs w:val="24"/>
          <w:lang w:val="sr-Latn-ME"/>
        </w:rPr>
      </w:pPr>
    </w:p>
    <w:p w:rsidR="007D605A" w:rsidRPr="00FC1594" w:rsidRDefault="007D605A" w:rsidP="00FC1594">
      <w:pPr>
        <w:spacing w:line="276" w:lineRule="auto"/>
        <w:jc w:val="both"/>
        <w:rPr>
          <w:rFonts w:cstheme="minorHAnsi"/>
          <w:noProof/>
          <w:sz w:val="24"/>
          <w:szCs w:val="24"/>
          <w:lang w:val="sr-Latn-ME"/>
        </w:rPr>
      </w:pPr>
    </w:p>
    <w:p w:rsidR="00730B11" w:rsidRPr="00FC1594" w:rsidRDefault="00787B14" w:rsidP="00FC1594">
      <w:pPr>
        <w:pStyle w:val="ListParagraph"/>
        <w:numPr>
          <w:ilvl w:val="1"/>
          <w:numId w:val="8"/>
        </w:numPr>
        <w:spacing w:line="276" w:lineRule="auto"/>
        <w:rPr>
          <w:rStyle w:val="Heading2Char"/>
          <w:rFonts w:cstheme="minorHAnsi"/>
          <w:noProof/>
          <w:sz w:val="24"/>
          <w:szCs w:val="24"/>
          <w:lang w:val="sr-Latn-ME"/>
        </w:rPr>
      </w:pPr>
      <w:bookmarkStart w:id="14" w:name="_Toc507138998"/>
      <w:r w:rsidRPr="00FC1594">
        <w:rPr>
          <w:rStyle w:val="Heading2Char"/>
          <w:rFonts w:cstheme="minorHAnsi"/>
          <w:noProof/>
          <w:sz w:val="24"/>
          <w:szCs w:val="24"/>
          <w:lang w:val="sr-Latn-ME"/>
        </w:rPr>
        <w:lastRenderedPageBreak/>
        <w:t>Ostalo</w:t>
      </w:r>
      <w:r w:rsidR="00730B11" w:rsidRPr="00FC1594">
        <w:rPr>
          <w:rStyle w:val="Heading2Char"/>
          <w:rFonts w:cstheme="minorHAnsi"/>
          <w:noProof/>
          <w:sz w:val="24"/>
          <w:szCs w:val="24"/>
          <w:lang w:val="sr-Latn-ME"/>
        </w:rPr>
        <w:t>:</w:t>
      </w:r>
      <w:bookmarkEnd w:id="14"/>
    </w:p>
    <w:p w:rsidR="00730B11" w:rsidRPr="00FC1594" w:rsidRDefault="00730B11" w:rsidP="00FC1594">
      <w:pPr>
        <w:spacing w:line="276" w:lineRule="auto"/>
        <w:rPr>
          <w:rFonts w:cstheme="minorHAnsi"/>
          <w:i/>
          <w:noProof/>
          <w:sz w:val="24"/>
          <w:szCs w:val="24"/>
          <w:lang w:val="sr-Latn-ME"/>
        </w:rPr>
      </w:pPr>
      <w:r w:rsidRPr="00FC1594">
        <w:rPr>
          <w:rFonts w:cstheme="minorHAnsi"/>
          <w:i/>
          <w:noProof/>
          <w:sz w:val="24"/>
          <w:szCs w:val="24"/>
          <w:lang w:val="sr-Latn-ME"/>
        </w:rPr>
        <w:t>(</w:t>
      </w:r>
      <w:r w:rsidR="00787B14" w:rsidRPr="00FC1594">
        <w:rPr>
          <w:rFonts w:cstheme="minorHAnsi"/>
          <w:i/>
          <w:noProof/>
          <w:sz w:val="24"/>
          <w:szCs w:val="24"/>
          <w:lang w:val="sr-Latn-ME"/>
        </w:rPr>
        <w:t>Ostale bitne informacije i po mogućnosti slike</w:t>
      </w:r>
      <w:r w:rsidRPr="00FC1594">
        <w:rPr>
          <w:rFonts w:cstheme="minorHAnsi"/>
          <w:i/>
          <w:noProof/>
          <w:sz w:val="24"/>
          <w:szCs w:val="24"/>
          <w:lang w:val="sr-Latn-ME"/>
        </w:rPr>
        <w:t>)</w:t>
      </w:r>
    </w:p>
    <w:p w:rsidR="007A32D5" w:rsidRDefault="009B2C68" w:rsidP="007A32D5">
      <w:pPr>
        <w:spacing w:line="276" w:lineRule="auto"/>
        <w:jc w:val="center"/>
        <w:rPr>
          <w:rFonts w:cstheme="minorHAnsi"/>
          <w:noProof/>
          <w:sz w:val="24"/>
          <w:szCs w:val="24"/>
          <w:lang w:val="sr-Latn-ME"/>
        </w:rPr>
      </w:pPr>
      <w:r w:rsidRPr="00FC1594">
        <w:rPr>
          <w:rFonts w:cstheme="minorHAnsi"/>
          <w:noProof/>
          <w:sz w:val="24"/>
          <w:szCs w:val="24"/>
          <w:lang w:val="en-US"/>
        </w:rPr>
        <w:drawing>
          <wp:inline distT="0" distB="0" distL="0" distR="0">
            <wp:extent cx="5616791" cy="3810000"/>
            <wp:effectExtent l="0" t="0" r="3175" b="0"/>
            <wp:docPr id="9" name="Picture 9" descr="Unutrašnjost štala | Strana 33 | Poljo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utrašnjost štala | Strana 33 | Poljoinf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187" cy="3887598"/>
                    </a:xfrm>
                    <a:prstGeom prst="rect">
                      <a:avLst/>
                    </a:prstGeom>
                    <a:noFill/>
                    <a:ln>
                      <a:noFill/>
                    </a:ln>
                  </pic:spPr>
                </pic:pic>
              </a:graphicData>
            </a:graphic>
          </wp:inline>
        </w:drawing>
      </w:r>
    </w:p>
    <w:p w:rsidR="00730B11" w:rsidRPr="00FC1594" w:rsidRDefault="00046B0E" w:rsidP="00FC1594">
      <w:pPr>
        <w:spacing w:line="276" w:lineRule="auto"/>
        <w:rPr>
          <w:rFonts w:cstheme="minorHAnsi"/>
          <w:noProof/>
          <w:sz w:val="24"/>
          <w:szCs w:val="24"/>
          <w:lang w:val="sr-Latn-ME"/>
        </w:rPr>
      </w:pPr>
      <w:r w:rsidRPr="00FC1594">
        <w:rPr>
          <w:rFonts w:cstheme="minorHAnsi"/>
          <w:noProof/>
          <w:sz w:val="24"/>
          <w:szCs w:val="24"/>
          <w:lang w:val="sr-Latn-ME"/>
        </w:rPr>
        <w:t xml:space="preserve">Slika </w:t>
      </w:r>
      <w:r w:rsidR="007D605A">
        <w:rPr>
          <w:rFonts w:cstheme="minorHAnsi"/>
          <w:noProof/>
          <w:sz w:val="24"/>
          <w:szCs w:val="24"/>
          <w:lang w:val="sr-Latn-ME"/>
        </w:rPr>
        <w:t>4</w:t>
      </w:r>
      <w:r w:rsidRPr="00FC1594">
        <w:rPr>
          <w:rFonts w:cstheme="minorHAnsi"/>
          <w:noProof/>
          <w:sz w:val="24"/>
          <w:szCs w:val="24"/>
          <w:lang w:val="sr-Latn-ME"/>
        </w:rPr>
        <w:t xml:space="preserve">. </w:t>
      </w:r>
      <w:r w:rsidR="00C202AA" w:rsidRPr="00FC1594">
        <w:rPr>
          <w:rFonts w:cstheme="minorHAnsi"/>
          <w:noProof/>
          <w:sz w:val="24"/>
          <w:szCs w:val="24"/>
          <w:lang w:val="sr-Latn-ME"/>
        </w:rPr>
        <w:t>Unutrašnjost štalskog objekta</w:t>
      </w:r>
    </w:p>
    <w:p w:rsidR="007A32D5" w:rsidRDefault="009A2410" w:rsidP="007A32D5">
      <w:pPr>
        <w:spacing w:line="276" w:lineRule="auto"/>
        <w:jc w:val="center"/>
        <w:rPr>
          <w:rFonts w:cstheme="minorHAnsi"/>
          <w:noProof/>
          <w:sz w:val="24"/>
          <w:szCs w:val="24"/>
          <w:lang w:val="sr-Latn-ME"/>
        </w:rPr>
      </w:pPr>
      <w:r w:rsidRPr="00FC1594">
        <w:rPr>
          <w:rFonts w:cstheme="minorHAnsi"/>
          <w:noProof/>
          <w:sz w:val="24"/>
          <w:szCs w:val="24"/>
          <w:lang w:val="en-US"/>
        </w:rPr>
        <w:drawing>
          <wp:inline distT="0" distB="0" distL="0" distR="0">
            <wp:extent cx="5628143" cy="3486150"/>
            <wp:effectExtent l="0" t="0" r="0" b="0"/>
            <wp:docPr id="8" name="Picture 8" descr="https://lh3.googleusercontent.com/proxy/vlvU_Mzkoj7_1m16tysb4uO8LtZ1VCoQYHKYMK6JEz6adCuBpzpSURzHkUtn599J1yt6UChEWIBWaqWGsNQMSHym8fqMcelVSFHIRYqNRzUBkdE68zq0KWMOgF5KW5fH3T8KBb8Et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vlvU_Mzkoj7_1m16tysb4uO8LtZ1VCoQYHKYMK6JEz6adCuBpzpSURzHkUtn599J1yt6UChEWIBWaqWGsNQMSHym8fqMcelVSFHIRYqNRzUBkdE68zq0KWMOgF5KW5fH3T8KBb8EtM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3749" cy="3570146"/>
                    </a:xfrm>
                    <a:prstGeom prst="rect">
                      <a:avLst/>
                    </a:prstGeom>
                    <a:noFill/>
                    <a:ln>
                      <a:noFill/>
                    </a:ln>
                  </pic:spPr>
                </pic:pic>
              </a:graphicData>
            </a:graphic>
          </wp:inline>
        </w:drawing>
      </w:r>
    </w:p>
    <w:p w:rsidR="00C202AA" w:rsidRPr="00FC1594" w:rsidRDefault="00046B0E" w:rsidP="00FC1594">
      <w:pPr>
        <w:spacing w:line="276" w:lineRule="auto"/>
        <w:rPr>
          <w:rFonts w:cstheme="minorHAnsi"/>
          <w:noProof/>
          <w:sz w:val="24"/>
          <w:szCs w:val="24"/>
          <w:lang w:val="sr-Latn-ME"/>
        </w:rPr>
      </w:pPr>
      <w:r w:rsidRPr="00FC1594">
        <w:rPr>
          <w:rFonts w:cstheme="minorHAnsi"/>
          <w:noProof/>
          <w:sz w:val="24"/>
          <w:szCs w:val="24"/>
          <w:lang w:val="sr-Latn-ME"/>
        </w:rPr>
        <w:t xml:space="preserve">Slika </w:t>
      </w:r>
      <w:r w:rsidR="007D605A">
        <w:rPr>
          <w:rFonts w:cstheme="minorHAnsi"/>
          <w:noProof/>
          <w:sz w:val="24"/>
          <w:szCs w:val="24"/>
          <w:lang w:val="sr-Latn-ME"/>
        </w:rPr>
        <w:t>5</w:t>
      </w:r>
      <w:r w:rsidRPr="00FC1594">
        <w:rPr>
          <w:rFonts w:cstheme="minorHAnsi"/>
          <w:noProof/>
          <w:sz w:val="24"/>
          <w:szCs w:val="24"/>
          <w:lang w:val="sr-Latn-ME"/>
        </w:rPr>
        <w:t xml:space="preserve">. </w:t>
      </w:r>
      <w:r w:rsidR="00C202AA" w:rsidRPr="00FC1594">
        <w:rPr>
          <w:rFonts w:cstheme="minorHAnsi"/>
          <w:noProof/>
          <w:sz w:val="24"/>
          <w:szCs w:val="24"/>
          <w:lang w:val="sr-Latn-ME"/>
        </w:rPr>
        <w:t>Spoljašnost stajskog objekta</w:t>
      </w:r>
    </w:p>
    <w:p w:rsidR="00C202AA" w:rsidRPr="00FC1594" w:rsidRDefault="00C202AA" w:rsidP="007A32D5">
      <w:pPr>
        <w:spacing w:line="276" w:lineRule="auto"/>
        <w:ind w:hanging="567"/>
        <w:rPr>
          <w:rFonts w:cstheme="minorHAnsi"/>
          <w:noProof/>
          <w:sz w:val="24"/>
          <w:szCs w:val="24"/>
          <w:lang w:val="sr-Latn-ME"/>
        </w:rPr>
      </w:pPr>
      <w:r w:rsidRPr="00FC1594">
        <w:rPr>
          <w:rFonts w:cstheme="minorHAnsi"/>
          <w:noProof/>
          <w:sz w:val="24"/>
          <w:szCs w:val="24"/>
          <w:lang w:val="en-US"/>
        </w:rPr>
        <w:lastRenderedPageBreak/>
        <w:drawing>
          <wp:inline distT="0" distB="0" distL="0" distR="0">
            <wp:extent cx="6977380" cy="2705100"/>
            <wp:effectExtent l="0" t="0" r="0" b="0"/>
            <wp:docPr id="4" name="Picture 4" descr="Rezultat slika za slika unutrašnjosti pljevaljski 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slika za slika unutrašnjosti pljevaljski s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6507" cy="2708638"/>
                    </a:xfrm>
                    <a:prstGeom prst="rect">
                      <a:avLst/>
                    </a:prstGeom>
                    <a:noFill/>
                    <a:ln>
                      <a:noFill/>
                    </a:ln>
                  </pic:spPr>
                </pic:pic>
              </a:graphicData>
            </a:graphic>
          </wp:inline>
        </w:drawing>
      </w:r>
    </w:p>
    <w:p w:rsidR="00C202AA" w:rsidRPr="00FC1594" w:rsidRDefault="00046B0E" w:rsidP="00FC1594">
      <w:pPr>
        <w:spacing w:line="276" w:lineRule="auto"/>
        <w:rPr>
          <w:rFonts w:cstheme="minorHAnsi"/>
          <w:noProof/>
          <w:sz w:val="24"/>
          <w:szCs w:val="24"/>
          <w:lang w:val="sr-Latn-ME"/>
        </w:rPr>
      </w:pPr>
      <w:r w:rsidRPr="00FC1594">
        <w:rPr>
          <w:rFonts w:cstheme="minorHAnsi"/>
          <w:noProof/>
          <w:sz w:val="24"/>
          <w:szCs w:val="24"/>
          <w:lang w:val="sr-Latn-ME"/>
        </w:rPr>
        <w:t xml:space="preserve">Slika </w:t>
      </w:r>
      <w:r w:rsidR="007D605A">
        <w:rPr>
          <w:rFonts w:cstheme="minorHAnsi"/>
          <w:noProof/>
          <w:sz w:val="24"/>
          <w:szCs w:val="24"/>
          <w:lang w:val="sr-Latn-ME"/>
        </w:rPr>
        <w:t>6</w:t>
      </w:r>
      <w:r w:rsidRPr="00FC1594">
        <w:rPr>
          <w:rFonts w:cstheme="minorHAnsi"/>
          <w:noProof/>
          <w:sz w:val="24"/>
          <w:szCs w:val="24"/>
          <w:lang w:val="sr-Latn-ME"/>
        </w:rPr>
        <w:t>.</w:t>
      </w:r>
      <w:r w:rsidR="009A2410" w:rsidRPr="00FC1594">
        <w:rPr>
          <w:rFonts w:cstheme="minorHAnsi"/>
          <w:noProof/>
          <w:sz w:val="24"/>
          <w:szCs w:val="24"/>
          <w:lang w:val="sr-Latn-ME"/>
        </w:rPr>
        <w:t xml:space="preserve">1, </w:t>
      </w:r>
      <w:r w:rsidR="007D605A">
        <w:rPr>
          <w:rFonts w:cstheme="minorHAnsi"/>
          <w:noProof/>
          <w:sz w:val="24"/>
          <w:szCs w:val="24"/>
          <w:lang w:val="sr-Latn-ME"/>
        </w:rPr>
        <w:t>6</w:t>
      </w:r>
      <w:r w:rsidR="009A2410" w:rsidRPr="00FC1594">
        <w:rPr>
          <w:rFonts w:cstheme="minorHAnsi"/>
          <w:noProof/>
          <w:sz w:val="24"/>
          <w:szCs w:val="24"/>
          <w:lang w:val="sr-Latn-ME"/>
        </w:rPr>
        <w:t xml:space="preserve">.2. i </w:t>
      </w:r>
      <w:r w:rsidR="007D605A">
        <w:rPr>
          <w:rFonts w:cstheme="minorHAnsi"/>
          <w:noProof/>
          <w:sz w:val="24"/>
          <w:szCs w:val="24"/>
          <w:lang w:val="sr-Latn-ME"/>
        </w:rPr>
        <w:t>6</w:t>
      </w:r>
      <w:r w:rsidR="009A2410" w:rsidRPr="00FC1594">
        <w:rPr>
          <w:rFonts w:cstheme="minorHAnsi"/>
          <w:noProof/>
          <w:sz w:val="24"/>
          <w:szCs w:val="24"/>
          <w:lang w:val="sr-Latn-ME"/>
        </w:rPr>
        <w:t>.3</w:t>
      </w:r>
      <w:r w:rsidRPr="00FC1594">
        <w:rPr>
          <w:rFonts w:cstheme="minorHAnsi"/>
          <w:noProof/>
          <w:sz w:val="24"/>
          <w:szCs w:val="24"/>
          <w:lang w:val="sr-Latn-ME"/>
        </w:rPr>
        <w:t xml:space="preserve"> </w:t>
      </w:r>
      <w:r w:rsidR="00C202AA" w:rsidRPr="00FC1594">
        <w:rPr>
          <w:rFonts w:cstheme="minorHAnsi"/>
          <w:noProof/>
          <w:sz w:val="24"/>
          <w:szCs w:val="24"/>
          <w:lang w:val="sr-Latn-ME"/>
        </w:rPr>
        <w:t>Proizvodnja sira</w:t>
      </w:r>
    </w:p>
    <w:p w:rsidR="007A32D5" w:rsidRDefault="00C202AA" w:rsidP="007A32D5">
      <w:pPr>
        <w:spacing w:line="276" w:lineRule="auto"/>
        <w:jc w:val="center"/>
        <w:rPr>
          <w:rFonts w:cstheme="minorHAnsi"/>
          <w:noProof/>
          <w:sz w:val="24"/>
          <w:szCs w:val="24"/>
          <w:lang w:val="sr-Latn-ME"/>
        </w:rPr>
      </w:pPr>
      <w:r w:rsidRPr="00FC1594">
        <w:rPr>
          <w:rFonts w:cstheme="minorHAnsi"/>
          <w:noProof/>
          <w:sz w:val="24"/>
          <w:szCs w:val="24"/>
          <w:lang w:val="en-US"/>
        </w:rPr>
        <w:drawing>
          <wp:inline distT="0" distB="0" distL="0" distR="0">
            <wp:extent cx="6550610" cy="4200525"/>
            <wp:effectExtent l="0" t="0" r="3175" b="0"/>
            <wp:docPr id="5" name="Picture 5" descr="Rezultat slika za mali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slika za malinja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4080" cy="4234812"/>
                    </a:xfrm>
                    <a:prstGeom prst="rect">
                      <a:avLst/>
                    </a:prstGeom>
                    <a:noFill/>
                    <a:ln>
                      <a:noFill/>
                    </a:ln>
                  </pic:spPr>
                </pic:pic>
              </a:graphicData>
            </a:graphic>
          </wp:inline>
        </w:drawing>
      </w:r>
    </w:p>
    <w:p w:rsidR="00C202AA" w:rsidRDefault="00046B0E" w:rsidP="00FC1594">
      <w:pPr>
        <w:spacing w:line="276" w:lineRule="auto"/>
        <w:rPr>
          <w:rFonts w:cstheme="minorHAnsi"/>
          <w:noProof/>
          <w:sz w:val="24"/>
          <w:szCs w:val="24"/>
          <w:lang w:val="sr-Latn-ME"/>
        </w:rPr>
      </w:pPr>
      <w:r w:rsidRPr="00FC1594">
        <w:rPr>
          <w:rFonts w:cstheme="minorHAnsi"/>
          <w:noProof/>
          <w:sz w:val="24"/>
          <w:szCs w:val="24"/>
          <w:lang w:val="sr-Latn-ME"/>
        </w:rPr>
        <w:t xml:space="preserve">Slika </w:t>
      </w:r>
      <w:r w:rsidR="007D605A">
        <w:rPr>
          <w:rFonts w:cstheme="minorHAnsi"/>
          <w:noProof/>
          <w:sz w:val="24"/>
          <w:szCs w:val="24"/>
          <w:lang w:val="sr-Latn-ME"/>
        </w:rPr>
        <w:t>7</w:t>
      </w:r>
      <w:r w:rsidRPr="00FC1594">
        <w:rPr>
          <w:rFonts w:cstheme="minorHAnsi"/>
          <w:noProof/>
          <w:sz w:val="24"/>
          <w:szCs w:val="24"/>
          <w:lang w:val="sr-Latn-ME"/>
        </w:rPr>
        <w:t xml:space="preserve">. </w:t>
      </w:r>
      <w:r w:rsidR="00C202AA" w:rsidRPr="00FC1594">
        <w:rPr>
          <w:rFonts w:cstheme="minorHAnsi"/>
          <w:noProof/>
          <w:sz w:val="24"/>
          <w:szCs w:val="24"/>
          <w:lang w:val="sr-Latn-ME"/>
        </w:rPr>
        <w:t>Malinjak</w:t>
      </w:r>
    </w:p>
    <w:p w:rsidR="007D605A" w:rsidRDefault="007D605A" w:rsidP="00FC1594">
      <w:pPr>
        <w:spacing w:line="276" w:lineRule="auto"/>
        <w:rPr>
          <w:rFonts w:cstheme="minorHAnsi"/>
          <w:noProof/>
          <w:sz w:val="24"/>
          <w:szCs w:val="24"/>
          <w:lang w:val="sr-Latn-ME"/>
        </w:rPr>
      </w:pPr>
    </w:p>
    <w:p w:rsidR="007D605A" w:rsidRPr="00FC1594" w:rsidRDefault="007D605A" w:rsidP="00FC1594">
      <w:pPr>
        <w:spacing w:line="276" w:lineRule="auto"/>
        <w:rPr>
          <w:rFonts w:cstheme="minorHAnsi"/>
          <w:noProof/>
          <w:sz w:val="24"/>
          <w:szCs w:val="24"/>
          <w:lang w:val="sr-Latn-ME"/>
        </w:rPr>
      </w:pPr>
    </w:p>
    <w:p w:rsidR="00730B11" w:rsidRPr="00FC1594" w:rsidRDefault="00DF63EE" w:rsidP="00FC1594">
      <w:pPr>
        <w:pStyle w:val="Heading1"/>
        <w:spacing w:line="276" w:lineRule="auto"/>
        <w:rPr>
          <w:rFonts w:cstheme="minorHAnsi"/>
          <w:noProof/>
          <w:lang w:val="sr-Latn-ME"/>
        </w:rPr>
      </w:pPr>
      <w:bookmarkStart w:id="15" w:name="_Toc507138999"/>
      <w:r w:rsidRPr="00FC1594">
        <w:rPr>
          <w:rFonts w:cstheme="minorHAnsi"/>
          <w:noProof/>
          <w:lang w:val="sr-Latn-ME"/>
        </w:rPr>
        <w:lastRenderedPageBreak/>
        <w:t>Predračun investicionih ulaganja</w:t>
      </w:r>
      <w:bookmarkEnd w:id="15"/>
    </w:p>
    <w:p w:rsidR="00730B11" w:rsidRPr="00FC1594" w:rsidRDefault="00730B11" w:rsidP="00FC1594">
      <w:pPr>
        <w:pStyle w:val="ListParagraph"/>
        <w:spacing w:line="276" w:lineRule="auto"/>
        <w:rPr>
          <w:rFonts w:cstheme="minorHAnsi"/>
          <w:noProof/>
          <w:sz w:val="24"/>
          <w:szCs w:val="24"/>
          <w:lang w:val="sr-Latn-ME"/>
        </w:rPr>
      </w:pPr>
    </w:p>
    <w:p w:rsidR="00CC0E95" w:rsidRPr="00FC1594" w:rsidRDefault="00CC0E95" w:rsidP="00FC1594">
      <w:pPr>
        <w:spacing w:line="276" w:lineRule="auto"/>
        <w:rPr>
          <w:rFonts w:eastAsiaTheme="majorEastAsia" w:cstheme="minorHAnsi"/>
          <w:b/>
          <w:bCs/>
          <w:noProof/>
          <w:sz w:val="24"/>
          <w:szCs w:val="24"/>
          <w:lang w:val="sr-Latn-ME"/>
        </w:rPr>
      </w:pPr>
      <w:r w:rsidRPr="00FC1594">
        <w:rPr>
          <w:rFonts w:eastAsiaTheme="majorEastAsia" w:cstheme="minorHAnsi"/>
          <w:b/>
          <w:bCs/>
          <w:noProof/>
          <w:sz w:val="24"/>
          <w:szCs w:val="24"/>
          <w:lang w:val="sr-Latn-ME"/>
        </w:rPr>
        <w:tab/>
        <w:t xml:space="preserve">Prethodna ulaganja: </w:t>
      </w:r>
    </w:p>
    <w:p w:rsidR="00CC0E95" w:rsidRPr="00FC1594" w:rsidRDefault="00CC0E95" w:rsidP="00FC1594">
      <w:pPr>
        <w:pStyle w:val="ListParagraph"/>
        <w:spacing w:line="276" w:lineRule="auto"/>
        <w:rPr>
          <w:rFonts w:eastAsiaTheme="majorEastAsia" w:cstheme="minorHAnsi"/>
          <w:b/>
          <w:bCs/>
          <w:noProof/>
          <w:sz w:val="24"/>
          <w:szCs w:val="24"/>
          <w:lang w:val="sr-Latn-ME"/>
        </w:rPr>
      </w:pPr>
    </w:p>
    <w:p w:rsidR="00CC0E95" w:rsidRPr="00FC1594" w:rsidRDefault="00CC0E95" w:rsidP="00FC1594">
      <w:pPr>
        <w:pStyle w:val="ListParagraph"/>
        <w:spacing w:line="276" w:lineRule="auto"/>
        <w:jc w:val="both"/>
        <w:rPr>
          <w:rFonts w:cstheme="minorHAnsi"/>
          <w:i/>
          <w:noProof/>
          <w:sz w:val="24"/>
          <w:szCs w:val="24"/>
          <w:lang w:val="sr-Latn-ME"/>
        </w:rPr>
      </w:pPr>
      <w:r w:rsidRPr="00FC1594">
        <w:rPr>
          <w:rFonts w:cstheme="minorHAnsi"/>
          <w:i/>
          <w:noProof/>
          <w:sz w:val="24"/>
          <w:szCs w:val="24"/>
          <w:lang w:val="sr-Latn-ME"/>
        </w:rPr>
        <w:t>NAPOMENA: Prethodna ulaganja se kvantifikuju (procjenjivanje vrijednosti) samo ukoliko se radi o projektu za novi biznis, a ukoliko se radi o proširenju postojećeg biznisa, nije potrebno kvantifikovati ulaganja (procjenjivati vrijednost), već samo opisati šta već posjeduje investitor (lista opreme i nekretnina u posjedu)</w:t>
      </w:r>
    </w:p>
    <w:p w:rsidR="00CC0E95" w:rsidRPr="00FC1594" w:rsidRDefault="00CC0E95" w:rsidP="00FC1594">
      <w:pPr>
        <w:pStyle w:val="ListParagraph"/>
        <w:spacing w:line="276" w:lineRule="auto"/>
        <w:rPr>
          <w:rFonts w:cstheme="minorHAnsi"/>
          <w:noProof/>
          <w:sz w:val="24"/>
          <w:szCs w:val="24"/>
          <w:lang w:val="sr-Latn-ME"/>
        </w:rPr>
      </w:pPr>
    </w:p>
    <w:p w:rsidR="00CC0E95" w:rsidRPr="00FC1594" w:rsidRDefault="00CC0E95" w:rsidP="00FC1594">
      <w:pPr>
        <w:pStyle w:val="ListParagraph"/>
        <w:spacing w:line="276" w:lineRule="auto"/>
        <w:rPr>
          <w:rFonts w:cstheme="minorHAnsi"/>
          <w:noProof/>
          <w:sz w:val="24"/>
          <w:szCs w:val="24"/>
          <w:lang w:val="sr-Latn-ME"/>
        </w:rPr>
      </w:pPr>
      <w:r w:rsidRPr="00FC1594">
        <w:rPr>
          <w:rFonts w:cstheme="minorHAnsi"/>
          <w:noProof/>
          <w:sz w:val="24"/>
          <w:szCs w:val="24"/>
          <w:lang w:val="sr-Latn-ME"/>
        </w:rPr>
        <w:t>•</w:t>
      </w:r>
      <w:r w:rsidRPr="00FC1594">
        <w:rPr>
          <w:rFonts w:cstheme="minorHAnsi"/>
          <w:noProof/>
          <w:sz w:val="24"/>
          <w:szCs w:val="24"/>
          <w:lang w:val="sr-Latn-ME"/>
        </w:rPr>
        <w:tab/>
        <w:t>Nepokretnost (objekat)</w:t>
      </w:r>
    </w:p>
    <w:p w:rsidR="00CC0E95" w:rsidRPr="00FC1594" w:rsidRDefault="00CC0E95" w:rsidP="00FC1594">
      <w:pPr>
        <w:pStyle w:val="ListParagraph"/>
        <w:spacing w:line="276" w:lineRule="auto"/>
        <w:rPr>
          <w:rFonts w:cstheme="minorHAnsi"/>
          <w:noProof/>
          <w:sz w:val="24"/>
          <w:szCs w:val="24"/>
          <w:lang w:val="sr-Latn-ME"/>
        </w:rPr>
      </w:pPr>
      <w:r w:rsidRPr="00FC1594">
        <w:rPr>
          <w:rFonts w:cstheme="minorHAnsi"/>
          <w:noProof/>
          <w:sz w:val="24"/>
          <w:szCs w:val="24"/>
          <w:lang w:val="sr-Latn-ME"/>
        </w:rPr>
        <w:t>(upisati procijenjenu vrijednost nepokretnosti koja je vezana za realizaciju projekta za koju se pravi ovaj plan - ukoliko postoji)</w:t>
      </w:r>
    </w:p>
    <w:p w:rsidR="0067254B" w:rsidRPr="00FC1594" w:rsidRDefault="0067254B" w:rsidP="00FC1594">
      <w:pPr>
        <w:pStyle w:val="ListParagraph"/>
        <w:spacing w:line="276" w:lineRule="auto"/>
        <w:rPr>
          <w:rFonts w:cstheme="minorHAnsi"/>
          <w:noProof/>
          <w:sz w:val="24"/>
          <w:szCs w:val="24"/>
          <w:lang w:val="sr-Latn-ME"/>
        </w:rPr>
      </w:pPr>
    </w:p>
    <w:p w:rsidR="006420E0" w:rsidRPr="00FC1594" w:rsidRDefault="007A32D5" w:rsidP="007A32D5">
      <w:pPr>
        <w:pStyle w:val="ListParagraph"/>
        <w:spacing w:line="276" w:lineRule="auto"/>
        <w:ind w:hanging="12"/>
        <w:jc w:val="both"/>
        <w:rPr>
          <w:rFonts w:cstheme="minorHAnsi"/>
          <w:noProof/>
          <w:sz w:val="24"/>
          <w:szCs w:val="24"/>
          <w:lang w:val="sr-Latn-ME"/>
        </w:rPr>
      </w:pPr>
      <w:r>
        <w:rPr>
          <w:rFonts w:cstheme="minorHAnsi"/>
          <w:noProof/>
          <w:sz w:val="24"/>
          <w:szCs w:val="24"/>
          <w:lang w:val="sr-Latn-ME"/>
        </w:rPr>
        <w:t>Budući da je podnosilac zahtjeva fizičko lice, p</w:t>
      </w:r>
      <w:r w:rsidR="00167AD6" w:rsidRPr="00FC1594">
        <w:rPr>
          <w:rFonts w:cstheme="minorHAnsi"/>
          <w:noProof/>
          <w:sz w:val="24"/>
          <w:szCs w:val="24"/>
          <w:lang w:val="sr-Latn-ME"/>
        </w:rPr>
        <w:t xml:space="preserve">rocjena </w:t>
      </w:r>
      <w:r>
        <w:rPr>
          <w:rFonts w:cstheme="minorHAnsi"/>
          <w:noProof/>
          <w:sz w:val="24"/>
          <w:szCs w:val="24"/>
          <w:lang w:val="sr-Latn-ME"/>
        </w:rPr>
        <w:t xml:space="preserve">vrijednosti </w:t>
      </w:r>
      <w:r w:rsidR="00167AD6" w:rsidRPr="00FC1594">
        <w:rPr>
          <w:rFonts w:cstheme="minorHAnsi"/>
          <w:noProof/>
          <w:sz w:val="24"/>
          <w:szCs w:val="24"/>
          <w:lang w:val="sr-Latn-ME"/>
        </w:rPr>
        <w:t>nije vršena, a navedene su zemljišne površine, kao i objekti za namjensku upotrebu.</w:t>
      </w:r>
    </w:p>
    <w:p w:rsidR="00CC0E95" w:rsidRPr="00FC1594" w:rsidRDefault="00CC0E95" w:rsidP="00FC1594">
      <w:pPr>
        <w:pStyle w:val="ListParagraph"/>
        <w:spacing w:line="276" w:lineRule="auto"/>
        <w:rPr>
          <w:rFonts w:cstheme="minorHAnsi"/>
          <w:noProof/>
          <w:sz w:val="24"/>
          <w:szCs w:val="24"/>
          <w:lang w:val="sr-Latn-ME"/>
        </w:rPr>
      </w:pPr>
    </w:p>
    <w:p w:rsidR="00CC0E95" w:rsidRPr="00FC1594" w:rsidRDefault="00CC0E95" w:rsidP="00FC1594">
      <w:pPr>
        <w:pStyle w:val="ListParagraph"/>
        <w:spacing w:line="276" w:lineRule="auto"/>
        <w:rPr>
          <w:rFonts w:cstheme="minorHAnsi"/>
          <w:noProof/>
          <w:sz w:val="24"/>
          <w:szCs w:val="24"/>
          <w:lang w:val="sr-Latn-ME"/>
        </w:rPr>
      </w:pPr>
      <w:r w:rsidRPr="00FC1594">
        <w:rPr>
          <w:rFonts w:cstheme="minorHAnsi"/>
          <w:noProof/>
          <w:sz w:val="24"/>
          <w:szCs w:val="24"/>
          <w:lang w:val="sr-Latn-ME"/>
        </w:rPr>
        <w:t>•</w:t>
      </w:r>
      <w:r w:rsidRPr="00FC1594">
        <w:rPr>
          <w:rFonts w:cstheme="minorHAnsi"/>
          <w:noProof/>
          <w:sz w:val="24"/>
          <w:szCs w:val="24"/>
          <w:lang w:val="sr-Latn-ME"/>
        </w:rPr>
        <w:tab/>
        <w:t xml:space="preserve">Oprema </w:t>
      </w:r>
    </w:p>
    <w:p w:rsidR="00730B11" w:rsidRPr="00FC1594" w:rsidRDefault="00CC0E95" w:rsidP="00FC1594">
      <w:pPr>
        <w:pStyle w:val="ListParagraph"/>
        <w:spacing w:line="276" w:lineRule="auto"/>
        <w:rPr>
          <w:rFonts w:cstheme="minorHAnsi"/>
          <w:noProof/>
          <w:sz w:val="24"/>
          <w:szCs w:val="24"/>
          <w:lang w:val="sr-Latn-ME"/>
        </w:rPr>
      </w:pPr>
      <w:r w:rsidRPr="00FC1594">
        <w:rPr>
          <w:rFonts w:cstheme="minorHAnsi"/>
          <w:noProof/>
          <w:sz w:val="24"/>
          <w:szCs w:val="24"/>
          <w:lang w:val="sr-Latn-ME"/>
        </w:rPr>
        <w:t>(upisati procijenjenu vrijednost opreme koja je vezana za realizaciju projekta za koju se pravi ovaj plan)</w:t>
      </w:r>
    </w:p>
    <w:p w:rsidR="00CC0E95" w:rsidRPr="00FC1594" w:rsidRDefault="00CC0E95" w:rsidP="00FC1594">
      <w:pPr>
        <w:pStyle w:val="ListParagraph"/>
        <w:spacing w:line="276" w:lineRule="auto"/>
        <w:rPr>
          <w:rFonts w:cstheme="minorHAnsi"/>
          <w:noProof/>
          <w:sz w:val="24"/>
          <w:szCs w:val="24"/>
          <w:lang w:val="sr-Latn-ME"/>
        </w:rPr>
      </w:pPr>
    </w:p>
    <w:p w:rsidR="00167AD6" w:rsidRPr="00FC1594" w:rsidRDefault="00167AD6" w:rsidP="007D605A">
      <w:pPr>
        <w:spacing w:line="276" w:lineRule="auto"/>
        <w:ind w:left="708"/>
        <w:jc w:val="both"/>
        <w:rPr>
          <w:rFonts w:cstheme="minorHAnsi"/>
          <w:noProof/>
          <w:sz w:val="24"/>
          <w:szCs w:val="24"/>
          <w:lang w:val="sr-Latn-ME"/>
        </w:rPr>
      </w:pPr>
      <w:r w:rsidRPr="00FC1594">
        <w:rPr>
          <w:rFonts w:cstheme="minorHAnsi"/>
          <w:noProof/>
          <w:sz w:val="24"/>
          <w:szCs w:val="24"/>
          <w:lang w:val="sr-Latn-ME"/>
        </w:rPr>
        <w:t>Porodično gazdinstvo posjeduje</w:t>
      </w:r>
      <w:r w:rsidR="00046B0E" w:rsidRPr="00FC1594">
        <w:rPr>
          <w:rFonts w:cstheme="minorHAnsi"/>
          <w:noProof/>
          <w:sz w:val="24"/>
          <w:szCs w:val="24"/>
          <w:lang w:val="sr-Latn-ME"/>
        </w:rPr>
        <w:t>:</w:t>
      </w:r>
      <w:r w:rsidRPr="00FC1594">
        <w:rPr>
          <w:rFonts w:cstheme="minorHAnsi"/>
          <w:noProof/>
          <w:sz w:val="24"/>
          <w:szCs w:val="24"/>
          <w:lang w:val="sr-Latn-ME"/>
        </w:rPr>
        <w:t xml:space="preserve"> muzilicu, traktor </w:t>
      </w:r>
      <w:r w:rsidR="007D605A">
        <w:rPr>
          <w:rFonts w:cstheme="minorHAnsi"/>
          <w:noProof/>
          <w:sz w:val="24"/>
          <w:szCs w:val="24"/>
          <w:lang w:val="sr-Latn-ME"/>
        </w:rPr>
        <w:t>(marke „</w:t>
      </w:r>
      <w:r w:rsidRPr="00FC1594">
        <w:rPr>
          <w:rFonts w:cstheme="minorHAnsi"/>
          <w:noProof/>
          <w:sz w:val="24"/>
          <w:szCs w:val="24"/>
          <w:lang w:val="sr-Latn-ME"/>
        </w:rPr>
        <w:t>Tafe 45</w:t>
      </w:r>
      <w:r w:rsidR="007D605A">
        <w:rPr>
          <w:rFonts w:cstheme="minorHAnsi"/>
          <w:noProof/>
          <w:sz w:val="24"/>
          <w:szCs w:val="24"/>
          <w:lang w:val="sr-Latn-ME"/>
        </w:rPr>
        <w:t>“)</w:t>
      </w:r>
      <w:r w:rsidRPr="00FC1594">
        <w:rPr>
          <w:rFonts w:cstheme="minorHAnsi"/>
          <w:noProof/>
          <w:sz w:val="24"/>
          <w:szCs w:val="24"/>
          <w:lang w:val="sr-Latn-ME"/>
        </w:rPr>
        <w:t xml:space="preserve"> sa prikolicom, frezu, dvije motokosačice, staru balirku</w:t>
      </w:r>
      <w:r w:rsidR="007D605A">
        <w:rPr>
          <w:rFonts w:cstheme="minorHAnsi"/>
          <w:noProof/>
          <w:sz w:val="24"/>
          <w:szCs w:val="24"/>
          <w:lang w:val="sr-Latn-ME"/>
        </w:rPr>
        <w:t xml:space="preserve"> (preko 30 godina)</w:t>
      </w:r>
      <w:r w:rsidRPr="00FC1594">
        <w:rPr>
          <w:rFonts w:cstheme="minorHAnsi"/>
          <w:noProof/>
          <w:sz w:val="24"/>
          <w:szCs w:val="24"/>
          <w:lang w:val="sr-Latn-ME"/>
        </w:rPr>
        <w:t xml:space="preserve">, prskalicu za malinjak, kao i crpne pumpe za bunare. </w:t>
      </w:r>
      <w:r w:rsidR="007A32D5">
        <w:rPr>
          <w:rFonts w:cstheme="minorHAnsi"/>
          <w:noProof/>
          <w:sz w:val="24"/>
          <w:szCs w:val="24"/>
          <w:lang w:val="sr-Latn-ME"/>
        </w:rPr>
        <w:t>Budući da je podnosilac zahtjeva fizičko lice, p</w:t>
      </w:r>
      <w:r w:rsidR="007A32D5" w:rsidRPr="00FC1594">
        <w:rPr>
          <w:rFonts w:cstheme="minorHAnsi"/>
          <w:noProof/>
          <w:sz w:val="24"/>
          <w:szCs w:val="24"/>
          <w:lang w:val="sr-Latn-ME"/>
        </w:rPr>
        <w:t xml:space="preserve">rocjena </w:t>
      </w:r>
      <w:r w:rsidR="007A32D5">
        <w:rPr>
          <w:rFonts w:cstheme="minorHAnsi"/>
          <w:noProof/>
          <w:sz w:val="24"/>
          <w:szCs w:val="24"/>
          <w:lang w:val="sr-Latn-ME"/>
        </w:rPr>
        <w:t xml:space="preserve">vrijednosti </w:t>
      </w:r>
      <w:r w:rsidR="007A32D5" w:rsidRPr="00FC1594">
        <w:rPr>
          <w:rFonts w:cstheme="minorHAnsi"/>
          <w:noProof/>
          <w:sz w:val="24"/>
          <w:szCs w:val="24"/>
          <w:lang w:val="sr-Latn-ME"/>
        </w:rPr>
        <w:t>nije vršena</w:t>
      </w:r>
      <w:r w:rsidR="007A32D5">
        <w:rPr>
          <w:rFonts w:cstheme="minorHAnsi"/>
          <w:noProof/>
          <w:sz w:val="24"/>
          <w:szCs w:val="24"/>
          <w:lang w:val="sr-Latn-ME"/>
        </w:rPr>
        <w:t>.</w:t>
      </w:r>
    </w:p>
    <w:p w:rsidR="00DE478D" w:rsidRPr="00FC1594" w:rsidRDefault="00DE478D" w:rsidP="00FC1594">
      <w:pPr>
        <w:pStyle w:val="ListParagraph"/>
        <w:spacing w:line="276" w:lineRule="auto"/>
        <w:rPr>
          <w:rFonts w:cstheme="minorHAnsi"/>
          <w:noProof/>
          <w:sz w:val="24"/>
          <w:szCs w:val="24"/>
          <w:lang w:val="sr-Latn-ME"/>
        </w:rPr>
      </w:pPr>
    </w:p>
    <w:p w:rsidR="006832B2" w:rsidRPr="00FC1594" w:rsidRDefault="00DF63EE" w:rsidP="00FC1594">
      <w:pPr>
        <w:pStyle w:val="Heading2"/>
        <w:numPr>
          <w:ilvl w:val="1"/>
          <w:numId w:val="5"/>
        </w:numPr>
        <w:spacing w:line="276" w:lineRule="auto"/>
        <w:rPr>
          <w:rFonts w:cstheme="minorHAnsi"/>
          <w:noProof/>
          <w:sz w:val="24"/>
          <w:szCs w:val="24"/>
          <w:lang w:val="sr-Latn-ME"/>
        </w:rPr>
      </w:pPr>
      <w:bookmarkStart w:id="16" w:name="_Toc507139000"/>
      <w:r w:rsidRPr="00FC1594">
        <w:rPr>
          <w:rFonts w:cstheme="minorHAnsi"/>
          <w:noProof/>
          <w:sz w:val="24"/>
          <w:szCs w:val="24"/>
          <w:lang w:val="sr-Latn-ME"/>
        </w:rPr>
        <w:t>Nova ulaganja:</w:t>
      </w:r>
      <w:bookmarkEnd w:id="16"/>
    </w:p>
    <w:p w:rsidR="002F04F4" w:rsidRPr="00FC1594" w:rsidRDefault="002F04F4" w:rsidP="00FC1594">
      <w:pPr>
        <w:spacing w:line="276" w:lineRule="auto"/>
        <w:rPr>
          <w:rFonts w:cstheme="minorHAnsi"/>
          <w:b/>
          <w:noProof/>
          <w:sz w:val="24"/>
          <w:szCs w:val="24"/>
          <w:lang w:val="sr-Latn-ME"/>
        </w:rPr>
      </w:pPr>
    </w:p>
    <w:p w:rsidR="00730B11" w:rsidRPr="00FC1594" w:rsidRDefault="00220B8F" w:rsidP="00FC1594">
      <w:pPr>
        <w:pStyle w:val="ListParagraph"/>
        <w:spacing w:line="276" w:lineRule="auto"/>
        <w:ind w:left="0"/>
        <w:jc w:val="both"/>
        <w:rPr>
          <w:rFonts w:cstheme="minorHAnsi"/>
          <w:i/>
          <w:noProof/>
          <w:sz w:val="24"/>
          <w:szCs w:val="24"/>
          <w:lang w:val="sr-Latn-ME"/>
        </w:rPr>
      </w:pPr>
      <w:r w:rsidRPr="00FC1594">
        <w:rPr>
          <w:rFonts w:cstheme="minorHAnsi"/>
          <w:noProof/>
          <w:sz w:val="24"/>
          <w:szCs w:val="24"/>
          <w:lang w:val="sr-Latn-ME"/>
        </w:rPr>
        <w:t>NAPOMENA</w:t>
      </w:r>
      <w:r w:rsidR="00A402C6" w:rsidRPr="00FC1594">
        <w:rPr>
          <w:rFonts w:cstheme="minorHAnsi"/>
          <w:noProof/>
          <w:sz w:val="24"/>
          <w:szCs w:val="24"/>
          <w:lang w:val="sr-Latn-ME"/>
        </w:rPr>
        <w:t xml:space="preserve">: </w:t>
      </w:r>
      <w:r w:rsidR="0093414B" w:rsidRPr="00FC1594">
        <w:rPr>
          <w:rFonts w:cstheme="minorHAnsi"/>
          <w:i/>
          <w:noProof/>
          <w:sz w:val="24"/>
          <w:szCs w:val="24"/>
          <w:lang w:val="sr-Latn-ME"/>
        </w:rPr>
        <w:t>Unesite vrijednost opreme iz ponuda</w:t>
      </w:r>
      <w:r w:rsidR="00730B11" w:rsidRPr="00FC1594">
        <w:rPr>
          <w:rFonts w:cstheme="minorHAnsi"/>
          <w:i/>
          <w:noProof/>
          <w:sz w:val="24"/>
          <w:szCs w:val="24"/>
          <w:lang w:val="sr-Latn-ME"/>
        </w:rPr>
        <w:t>,</w:t>
      </w:r>
      <w:r w:rsidR="0093414B" w:rsidRPr="00FC1594">
        <w:rPr>
          <w:rFonts w:cstheme="minorHAnsi"/>
          <w:i/>
          <w:noProof/>
          <w:sz w:val="24"/>
          <w:szCs w:val="24"/>
          <w:lang w:val="sr-Latn-ME"/>
        </w:rPr>
        <w:t xml:space="preserve"> ime dobavljača</w:t>
      </w:r>
      <w:r w:rsidR="00730B11" w:rsidRPr="00FC1594">
        <w:rPr>
          <w:rFonts w:cstheme="minorHAnsi"/>
          <w:i/>
          <w:noProof/>
          <w:sz w:val="24"/>
          <w:szCs w:val="24"/>
          <w:lang w:val="sr-Latn-ME"/>
        </w:rPr>
        <w:t xml:space="preserve">, </w:t>
      </w:r>
      <w:r w:rsidR="00E62DF4" w:rsidRPr="00FC1594">
        <w:rPr>
          <w:rFonts w:cstheme="minorHAnsi"/>
          <w:i/>
          <w:noProof/>
          <w:sz w:val="24"/>
          <w:szCs w:val="24"/>
          <w:lang w:val="sr-Latn-ME"/>
        </w:rPr>
        <w:t>i opisati koja su to nova ulaganja u nepokretnosti i opremu</w:t>
      </w:r>
      <w:r w:rsidR="00730B11" w:rsidRPr="00FC1594">
        <w:rPr>
          <w:rFonts w:cstheme="minorHAnsi"/>
          <w:i/>
          <w:noProof/>
          <w:sz w:val="24"/>
          <w:szCs w:val="24"/>
          <w:lang w:val="sr-Latn-ME"/>
        </w:rPr>
        <w:t>.</w:t>
      </w:r>
    </w:p>
    <w:p w:rsidR="00730B11" w:rsidRPr="00FC1594" w:rsidRDefault="00E77D1D" w:rsidP="00FC1594">
      <w:pPr>
        <w:spacing w:line="276" w:lineRule="auto"/>
        <w:jc w:val="both"/>
        <w:rPr>
          <w:rFonts w:cstheme="minorHAnsi"/>
          <w:i/>
          <w:noProof/>
          <w:sz w:val="24"/>
          <w:szCs w:val="24"/>
          <w:lang w:val="sr-Latn-ME"/>
        </w:rPr>
      </w:pPr>
      <w:r w:rsidRPr="00FC1594">
        <w:rPr>
          <w:rFonts w:cstheme="minorHAnsi"/>
          <w:i/>
          <w:noProof/>
          <w:sz w:val="24"/>
          <w:szCs w:val="24"/>
          <w:lang w:val="sr-Latn-ME"/>
        </w:rPr>
        <w:t>Sve navedene profakture i obračune dostaviti uz biznis plan</w:t>
      </w:r>
      <w:r w:rsidR="00730B11" w:rsidRPr="00FC1594">
        <w:rPr>
          <w:rFonts w:cstheme="minorHAnsi"/>
          <w:i/>
          <w:noProof/>
          <w:sz w:val="24"/>
          <w:szCs w:val="24"/>
          <w:lang w:val="sr-Latn-ME"/>
        </w:rPr>
        <w:t xml:space="preserve">. </w:t>
      </w:r>
    </w:p>
    <w:p w:rsidR="00730B11" w:rsidRPr="00FC1594" w:rsidRDefault="002A63AE" w:rsidP="00FC1594">
      <w:pPr>
        <w:pStyle w:val="ListParagraph"/>
        <w:numPr>
          <w:ilvl w:val="0"/>
          <w:numId w:val="6"/>
        </w:numPr>
        <w:spacing w:line="276" w:lineRule="auto"/>
        <w:jc w:val="both"/>
        <w:rPr>
          <w:rFonts w:cstheme="minorHAnsi"/>
          <w:noProof/>
          <w:sz w:val="24"/>
          <w:szCs w:val="24"/>
          <w:lang w:val="sr-Latn-ME"/>
        </w:rPr>
      </w:pPr>
      <w:r w:rsidRPr="00FC1594">
        <w:rPr>
          <w:rFonts w:cstheme="minorHAnsi"/>
          <w:noProof/>
          <w:sz w:val="24"/>
          <w:szCs w:val="24"/>
          <w:lang w:val="sr-Latn-ME"/>
        </w:rPr>
        <w:t>Nekretnine</w:t>
      </w:r>
      <w:r w:rsidR="00730B11" w:rsidRPr="00FC1594">
        <w:rPr>
          <w:rFonts w:cstheme="minorHAnsi"/>
          <w:noProof/>
          <w:sz w:val="24"/>
          <w:szCs w:val="24"/>
          <w:lang w:val="sr-Latn-ME"/>
        </w:rPr>
        <w:t xml:space="preserve"> (</w:t>
      </w:r>
      <w:r w:rsidRPr="00FC1594">
        <w:rPr>
          <w:rFonts w:cstheme="minorHAnsi"/>
          <w:noProof/>
          <w:sz w:val="24"/>
          <w:szCs w:val="24"/>
          <w:lang w:val="sr-Latn-ME"/>
        </w:rPr>
        <w:t>zgrade i zemljište</w:t>
      </w:r>
      <w:r w:rsidR="00730B11" w:rsidRPr="00FC1594">
        <w:rPr>
          <w:rFonts w:cstheme="minorHAnsi"/>
          <w:noProof/>
          <w:sz w:val="24"/>
          <w:szCs w:val="24"/>
          <w:lang w:val="sr-Latn-ME"/>
        </w:rPr>
        <w:t>)</w:t>
      </w:r>
    </w:p>
    <w:p w:rsidR="00730B11" w:rsidRPr="00FC1594" w:rsidRDefault="00730B11" w:rsidP="00FC1594">
      <w:pPr>
        <w:pStyle w:val="ListParagraph"/>
        <w:spacing w:line="276" w:lineRule="auto"/>
        <w:jc w:val="both"/>
        <w:rPr>
          <w:rFonts w:cstheme="minorHAnsi"/>
          <w:noProof/>
          <w:sz w:val="24"/>
          <w:szCs w:val="24"/>
          <w:lang w:val="sr-Latn-ME"/>
        </w:rPr>
      </w:pPr>
    </w:p>
    <w:p w:rsidR="00730B11" w:rsidRPr="00FC1594" w:rsidRDefault="00730B11" w:rsidP="00FC1594">
      <w:pPr>
        <w:pStyle w:val="ListParagraph"/>
        <w:spacing w:line="276" w:lineRule="auto"/>
        <w:jc w:val="both"/>
        <w:rPr>
          <w:rFonts w:cstheme="minorHAnsi"/>
          <w:i/>
          <w:noProof/>
          <w:sz w:val="24"/>
          <w:szCs w:val="24"/>
          <w:lang w:val="sr-Latn-ME"/>
        </w:rPr>
      </w:pPr>
      <w:r w:rsidRPr="00FC1594">
        <w:rPr>
          <w:rFonts w:cstheme="minorHAnsi"/>
          <w:i/>
          <w:noProof/>
          <w:sz w:val="24"/>
          <w:szCs w:val="24"/>
          <w:lang w:val="sr-Latn-ME"/>
        </w:rPr>
        <w:t xml:space="preserve">- </w:t>
      </w:r>
      <w:r w:rsidR="00BA270E" w:rsidRPr="00FC1594">
        <w:rPr>
          <w:rFonts w:cstheme="minorHAnsi"/>
          <w:i/>
          <w:noProof/>
          <w:sz w:val="24"/>
          <w:szCs w:val="24"/>
          <w:lang w:val="sr-Latn-ME"/>
        </w:rPr>
        <w:t>Vrijednost novih ulaganja u građevinski objekat, navesti cijenu koštanja objekta i ostale podatke i potrebne radove iz projekta</w:t>
      </w:r>
      <w:r w:rsidRPr="00FC1594">
        <w:rPr>
          <w:rFonts w:cstheme="minorHAnsi"/>
          <w:i/>
          <w:noProof/>
          <w:sz w:val="24"/>
          <w:szCs w:val="24"/>
          <w:lang w:val="sr-Latn-ME"/>
        </w:rPr>
        <w:t>;</w:t>
      </w:r>
    </w:p>
    <w:p w:rsidR="00730B11" w:rsidRPr="00FC1594" w:rsidRDefault="00730B11" w:rsidP="00FC1594">
      <w:pPr>
        <w:pStyle w:val="ListParagraph"/>
        <w:spacing w:line="276" w:lineRule="auto"/>
        <w:jc w:val="both"/>
        <w:rPr>
          <w:rFonts w:cstheme="minorHAnsi"/>
          <w:i/>
          <w:noProof/>
          <w:sz w:val="24"/>
          <w:szCs w:val="24"/>
          <w:lang w:val="sr-Latn-ME"/>
        </w:rPr>
      </w:pPr>
    </w:p>
    <w:p w:rsidR="00074181" w:rsidRPr="00FC1594" w:rsidRDefault="00074181"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lastRenderedPageBreak/>
        <w:t xml:space="preserve">Radovi na rekonstrukciji su projektovani u vrijednosti </w:t>
      </w:r>
      <w:r w:rsidR="007D605A">
        <w:rPr>
          <w:rFonts w:cstheme="minorHAnsi"/>
          <w:noProof/>
          <w:sz w:val="24"/>
          <w:szCs w:val="24"/>
          <w:lang w:val="sr-Latn-ME"/>
        </w:rPr>
        <w:t>7</w:t>
      </w:r>
      <w:r w:rsidRPr="00FC1594">
        <w:rPr>
          <w:rFonts w:cstheme="minorHAnsi"/>
          <w:noProof/>
          <w:sz w:val="24"/>
          <w:szCs w:val="24"/>
          <w:lang w:val="sr-Latn-ME"/>
        </w:rPr>
        <w:t>0.000,00 EUR bez PDV-a (</w:t>
      </w:r>
      <w:r w:rsidR="007D605A">
        <w:rPr>
          <w:rFonts w:cstheme="minorHAnsi"/>
          <w:noProof/>
          <w:sz w:val="24"/>
          <w:szCs w:val="24"/>
          <w:lang w:val="sr-Latn-ME"/>
        </w:rPr>
        <w:t>84.7</w:t>
      </w:r>
      <w:r w:rsidRPr="00FC1594">
        <w:rPr>
          <w:rFonts w:cstheme="minorHAnsi"/>
          <w:noProof/>
          <w:sz w:val="24"/>
          <w:szCs w:val="24"/>
          <w:lang w:val="sr-Latn-ME"/>
        </w:rPr>
        <w:t xml:space="preserve">00,00 EUR sa PDV-om).  </w:t>
      </w:r>
      <w:r w:rsidR="00C64B30" w:rsidRPr="00FC1594">
        <w:rPr>
          <w:rFonts w:cstheme="minorHAnsi"/>
          <w:noProof/>
          <w:sz w:val="24"/>
          <w:szCs w:val="24"/>
          <w:lang w:val="sr-Latn-ME"/>
        </w:rPr>
        <w:t>Ponuđač je kompanija „Armatura“ d.o.o.  P</w:t>
      </w:r>
      <w:r w:rsidR="00AA16E4" w:rsidRPr="00FC1594">
        <w:rPr>
          <w:rFonts w:cstheme="minorHAnsi"/>
          <w:noProof/>
          <w:sz w:val="24"/>
          <w:szCs w:val="24"/>
          <w:lang w:val="sr-Latn-ME"/>
        </w:rPr>
        <w:t>ljevlja – ponuda broj 1 od 01.0</w:t>
      </w:r>
      <w:r w:rsidR="007D605A">
        <w:rPr>
          <w:rFonts w:cstheme="minorHAnsi"/>
          <w:noProof/>
          <w:sz w:val="24"/>
          <w:szCs w:val="24"/>
          <w:lang w:val="sr-Latn-ME"/>
        </w:rPr>
        <w:t>9</w:t>
      </w:r>
      <w:r w:rsidR="00AA16E4" w:rsidRPr="00FC1594">
        <w:rPr>
          <w:rFonts w:cstheme="minorHAnsi"/>
          <w:noProof/>
          <w:sz w:val="24"/>
          <w:szCs w:val="24"/>
          <w:lang w:val="sr-Latn-ME"/>
        </w:rPr>
        <w:t>.202</w:t>
      </w:r>
      <w:r w:rsidR="007D605A">
        <w:rPr>
          <w:rFonts w:cstheme="minorHAnsi"/>
          <w:noProof/>
          <w:sz w:val="24"/>
          <w:szCs w:val="24"/>
          <w:lang w:val="sr-Latn-ME"/>
        </w:rPr>
        <w:t>4</w:t>
      </w:r>
      <w:r w:rsidR="00C64B30" w:rsidRPr="00FC1594">
        <w:rPr>
          <w:rFonts w:cstheme="minorHAnsi"/>
          <w:noProof/>
          <w:sz w:val="24"/>
          <w:szCs w:val="24"/>
          <w:lang w:val="sr-Latn-ME"/>
        </w:rPr>
        <w:t xml:space="preserve">. godine </w:t>
      </w:r>
      <w:r w:rsidRPr="00FC1594">
        <w:rPr>
          <w:rFonts w:cstheme="minorHAnsi"/>
          <w:noProof/>
          <w:sz w:val="24"/>
          <w:szCs w:val="24"/>
          <w:lang w:val="sr-Latn-ME"/>
        </w:rPr>
        <w:t>Od toga (dolje navedene cijene su bez PDV-a):</w:t>
      </w:r>
    </w:p>
    <w:p w:rsidR="00074181" w:rsidRPr="00FC1594" w:rsidRDefault="00074181" w:rsidP="00FC1594">
      <w:pPr>
        <w:pStyle w:val="ListParagraph"/>
        <w:spacing w:line="276" w:lineRule="auto"/>
        <w:ind w:left="0"/>
        <w:jc w:val="both"/>
        <w:rPr>
          <w:rFonts w:cstheme="minorHAnsi"/>
          <w:noProof/>
          <w:sz w:val="24"/>
          <w:szCs w:val="24"/>
          <w:lang w:val="sr-Latn-ME"/>
        </w:rPr>
      </w:pPr>
    </w:p>
    <w:p w:rsidR="00074181" w:rsidRPr="00FC1594" w:rsidRDefault="00074181"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ab/>
        <w:t xml:space="preserve">- Zemljani radovi </w:t>
      </w:r>
      <w:r w:rsidR="007D605A">
        <w:rPr>
          <w:rFonts w:cstheme="minorHAnsi"/>
          <w:noProof/>
          <w:sz w:val="24"/>
          <w:szCs w:val="24"/>
          <w:lang w:val="sr-Latn-ME"/>
        </w:rPr>
        <w:t>5</w:t>
      </w:r>
      <w:r w:rsidRPr="00FC1594">
        <w:rPr>
          <w:rFonts w:cstheme="minorHAnsi"/>
          <w:noProof/>
          <w:sz w:val="24"/>
          <w:szCs w:val="24"/>
          <w:lang w:val="sr-Latn-ME"/>
        </w:rPr>
        <w:t>.000,00 EUR</w:t>
      </w:r>
    </w:p>
    <w:p w:rsidR="00074181" w:rsidRPr="00FC1594" w:rsidRDefault="00074181"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ab/>
        <w:t xml:space="preserve">- Armiračko-betonski radovi </w:t>
      </w:r>
      <w:r w:rsidR="007D605A">
        <w:rPr>
          <w:rFonts w:cstheme="minorHAnsi"/>
          <w:noProof/>
          <w:sz w:val="24"/>
          <w:szCs w:val="24"/>
          <w:lang w:val="sr-Latn-ME"/>
        </w:rPr>
        <w:t>20</w:t>
      </w:r>
      <w:r w:rsidRPr="00FC1594">
        <w:rPr>
          <w:rFonts w:cstheme="minorHAnsi"/>
          <w:noProof/>
          <w:sz w:val="24"/>
          <w:szCs w:val="24"/>
          <w:lang w:val="sr-Latn-ME"/>
        </w:rPr>
        <w:t>.000,00 EUR</w:t>
      </w:r>
    </w:p>
    <w:p w:rsidR="00074181" w:rsidRPr="00FC1594" w:rsidRDefault="00AD2917"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ab/>
        <w:t>- Zidarsk</w:t>
      </w:r>
      <w:r w:rsidR="00074181" w:rsidRPr="00FC1594">
        <w:rPr>
          <w:rFonts w:cstheme="minorHAnsi"/>
          <w:noProof/>
          <w:sz w:val="24"/>
          <w:szCs w:val="24"/>
          <w:lang w:val="sr-Latn-ME"/>
        </w:rPr>
        <w:t>i</w:t>
      </w:r>
      <w:r w:rsidRPr="00FC1594">
        <w:rPr>
          <w:rFonts w:cstheme="minorHAnsi"/>
          <w:noProof/>
          <w:sz w:val="24"/>
          <w:szCs w:val="24"/>
          <w:lang w:val="sr-Latn-ME"/>
        </w:rPr>
        <w:t xml:space="preserve"> </w:t>
      </w:r>
      <w:r w:rsidR="00074181" w:rsidRPr="00FC1594">
        <w:rPr>
          <w:rFonts w:cstheme="minorHAnsi"/>
          <w:noProof/>
          <w:sz w:val="24"/>
          <w:szCs w:val="24"/>
          <w:lang w:val="sr-Latn-ME"/>
        </w:rPr>
        <w:t>radovi 1</w:t>
      </w:r>
      <w:r w:rsidR="007D605A">
        <w:rPr>
          <w:rFonts w:cstheme="minorHAnsi"/>
          <w:noProof/>
          <w:sz w:val="24"/>
          <w:szCs w:val="24"/>
          <w:lang w:val="sr-Latn-ME"/>
        </w:rPr>
        <w:t>5</w:t>
      </w:r>
      <w:r w:rsidR="00074181" w:rsidRPr="00FC1594">
        <w:rPr>
          <w:rFonts w:cstheme="minorHAnsi"/>
          <w:noProof/>
          <w:sz w:val="24"/>
          <w:szCs w:val="24"/>
          <w:lang w:val="sr-Latn-ME"/>
        </w:rPr>
        <w:t>.000,00 EUR</w:t>
      </w:r>
    </w:p>
    <w:p w:rsidR="00074181" w:rsidRPr="00FC1594" w:rsidRDefault="00074181"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ab/>
        <w:t>- Limarski radovi 4.</w:t>
      </w:r>
      <w:r w:rsidR="007D605A">
        <w:rPr>
          <w:rFonts w:cstheme="minorHAnsi"/>
          <w:noProof/>
          <w:sz w:val="24"/>
          <w:szCs w:val="24"/>
          <w:lang w:val="sr-Latn-ME"/>
        </w:rPr>
        <w:t>5</w:t>
      </w:r>
      <w:r w:rsidRPr="00FC1594">
        <w:rPr>
          <w:rFonts w:cstheme="minorHAnsi"/>
          <w:noProof/>
          <w:sz w:val="24"/>
          <w:szCs w:val="24"/>
          <w:lang w:val="sr-Latn-ME"/>
        </w:rPr>
        <w:t>00,00 EUR</w:t>
      </w:r>
    </w:p>
    <w:p w:rsidR="00074181" w:rsidRPr="00FC1594" w:rsidRDefault="00074181"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ab/>
        <w:t>- Bravarski radovi 2.</w:t>
      </w:r>
      <w:r w:rsidR="007D605A">
        <w:rPr>
          <w:rFonts w:cstheme="minorHAnsi"/>
          <w:noProof/>
          <w:sz w:val="24"/>
          <w:szCs w:val="24"/>
          <w:lang w:val="sr-Latn-ME"/>
        </w:rPr>
        <w:t>5</w:t>
      </w:r>
      <w:r w:rsidRPr="00FC1594">
        <w:rPr>
          <w:rFonts w:cstheme="minorHAnsi"/>
          <w:noProof/>
          <w:sz w:val="24"/>
          <w:szCs w:val="24"/>
          <w:lang w:val="sr-Latn-ME"/>
        </w:rPr>
        <w:t>00,00 EUR</w:t>
      </w:r>
    </w:p>
    <w:p w:rsidR="00074181" w:rsidRPr="00FC1594" w:rsidRDefault="00074181"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ab/>
        <w:t xml:space="preserve">- Keramičarski radovi </w:t>
      </w:r>
      <w:r w:rsidR="007D605A">
        <w:rPr>
          <w:rFonts w:cstheme="minorHAnsi"/>
          <w:noProof/>
          <w:sz w:val="24"/>
          <w:szCs w:val="24"/>
          <w:lang w:val="sr-Latn-ME"/>
        </w:rPr>
        <w:t>7</w:t>
      </w:r>
      <w:r w:rsidRPr="00FC1594">
        <w:rPr>
          <w:rFonts w:cstheme="minorHAnsi"/>
          <w:noProof/>
          <w:sz w:val="24"/>
          <w:szCs w:val="24"/>
          <w:lang w:val="sr-Latn-ME"/>
        </w:rPr>
        <w:t>.000,00 EUR</w:t>
      </w:r>
    </w:p>
    <w:p w:rsidR="00074181" w:rsidRPr="00FC1594" w:rsidRDefault="00074181"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ab/>
        <w:t>- Molersko farbarski radovi 2.500,00 EUR</w:t>
      </w:r>
    </w:p>
    <w:p w:rsidR="00074181" w:rsidRPr="00FC1594" w:rsidRDefault="00074181"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ab/>
        <w:t>- Fasaderski radovi 1.500,00 EUR</w:t>
      </w:r>
    </w:p>
    <w:p w:rsidR="00074181" w:rsidRPr="00FC1594" w:rsidRDefault="00074181"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ab/>
        <w:t xml:space="preserve">- Vodovod i kanalizacije </w:t>
      </w:r>
      <w:r w:rsidR="007D605A">
        <w:rPr>
          <w:rFonts w:cstheme="minorHAnsi"/>
          <w:noProof/>
          <w:sz w:val="24"/>
          <w:szCs w:val="24"/>
          <w:lang w:val="sr-Latn-ME"/>
        </w:rPr>
        <w:t>2</w:t>
      </w:r>
      <w:r w:rsidRPr="00FC1594">
        <w:rPr>
          <w:rFonts w:cstheme="minorHAnsi"/>
          <w:noProof/>
          <w:sz w:val="24"/>
          <w:szCs w:val="24"/>
          <w:lang w:val="sr-Latn-ME"/>
        </w:rPr>
        <w:t>.000,00 EUR</w:t>
      </w:r>
    </w:p>
    <w:p w:rsidR="00074181" w:rsidRPr="00FC1594" w:rsidRDefault="00074181" w:rsidP="00FC1594">
      <w:pPr>
        <w:pStyle w:val="ListParagraph"/>
        <w:spacing w:line="276" w:lineRule="auto"/>
        <w:ind w:left="0" w:firstLine="708"/>
        <w:jc w:val="both"/>
        <w:rPr>
          <w:rFonts w:cstheme="minorHAnsi"/>
          <w:noProof/>
          <w:sz w:val="24"/>
          <w:szCs w:val="24"/>
          <w:lang w:val="sr-Latn-ME"/>
        </w:rPr>
      </w:pPr>
      <w:r w:rsidRPr="00FC1594">
        <w:rPr>
          <w:rFonts w:cstheme="minorHAnsi"/>
          <w:noProof/>
          <w:sz w:val="24"/>
          <w:szCs w:val="24"/>
          <w:lang w:val="sr-Latn-ME"/>
        </w:rPr>
        <w:t xml:space="preserve">- Elektroinstalacije </w:t>
      </w:r>
      <w:r w:rsidR="007D605A">
        <w:rPr>
          <w:rFonts w:cstheme="minorHAnsi"/>
          <w:noProof/>
          <w:sz w:val="24"/>
          <w:szCs w:val="24"/>
          <w:lang w:val="sr-Latn-ME"/>
        </w:rPr>
        <w:t>3</w:t>
      </w:r>
      <w:r w:rsidRPr="00FC1594">
        <w:rPr>
          <w:rFonts w:cstheme="minorHAnsi"/>
          <w:noProof/>
          <w:sz w:val="24"/>
          <w:szCs w:val="24"/>
          <w:lang w:val="sr-Latn-ME"/>
        </w:rPr>
        <w:t>.000,00 EUR</w:t>
      </w:r>
    </w:p>
    <w:p w:rsidR="00074181" w:rsidRPr="00FC1594" w:rsidRDefault="00074181" w:rsidP="00FC1594">
      <w:pPr>
        <w:pStyle w:val="ListParagraph"/>
        <w:spacing w:line="276" w:lineRule="auto"/>
        <w:ind w:left="0" w:firstLine="708"/>
        <w:jc w:val="both"/>
        <w:rPr>
          <w:rFonts w:cstheme="minorHAnsi"/>
          <w:noProof/>
          <w:sz w:val="24"/>
          <w:szCs w:val="24"/>
          <w:lang w:val="sr-Latn-ME"/>
        </w:rPr>
      </w:pPr>
      <w:r w:rsidRPr="00FC1594">
        <w:rPr>
          <w:rFonts w:cstheme="minorHAnsi"/>
          <w:noProof/>
          <w:sz w:val="24"/>
          <w:szCs w:val="24"/>
          <w:lang w:val="sr-Latn-ME"/>
        </w:rPr>
        <w:t xml:space="preserve">- Ostali radovi </w:t>
      </w:r>
      <w:r w:rsidR="007D605A">
        <w:rPr>
          <w:rFonts w:cstheme="minorHAnsi"/>
          <w:noProof/>
          <w:sz w:val="24"/>
          <w:szCs w:val="24"/>
          <w:lang w:val="sr-Latn-ME"/>
        </w:rPr>
        <w:t>2</w:t>
      </w:r>
      <w:r w:rsidRPr="00FC1594">
        <w:rPr>
          <w:rFonts w:cstheme="minorHAnsi"/>
          <w:noProof/>
          <w:sz w:val="24"/>
          <w:szCs w:val="24"/>
          <w:lang w:val="sr-Latn-ME"/>
        </w:rPr>
        <w:t>.000,00 EUR</w:t>
      </w:r>
    </w:p>
    <w:p w:rsidR="00074181" w:rsidRPr="00FC1594" w:rsidRDefault="00074181" w:rsidP="00FC1594">
      <w:pPr>
        <w:pStyle w:val="ListParagraph"/>
        <w:spacing w:line="276" w:lineRule="auto"/>
        <w:ind w:left="0"/>
        <w:jc w:val="both"/>
        <w:rPr>
          <w:rFonts w:cstheme="minorHAnsi"/>
          <w:noProof/>
          <w:sz w:val="24"/>
          <w:szCs w:val="24"/>
          <w:lang w:val="sr-Latn-ME"/>
        </w:rPr>
      </w:pPr>
    </w:p>
    <w:p w:rsidR="00730B11" w:rsidRPr="00FC1594" w:rsidRDefault="00730B11" w:rsidP="00FC1594">
      <w:pPr>
        <w:pStyle w:val="ListParagraph"/>
        <w:spacing w:line="276" w:lineRule="auto"/>
        <w:jc w:val="both"/>
        <w:rPr>
          <w:rFonts w:cstheme="minorHAnsi"/>
          <w:i/>
          <w:noProof/>
          <w:sz w:val="24"/>
          <w:szCs w:val="24"/>
          <w:lang w:val="sr-Latn-ME"/>
        </w:rPr>
      </w:pPr>
      <w:r w:rsidRPr="00FC1594">
        <w:rPr>
          <w:rFonts w:cstheme="minorHAnsi"/>
          <w:i/>
          <w:noProof/>
          <w:sz w:val="24"/>
          <w:szCs w:val="24"/>
          <w:lang w:val="sr-Latn-ME"/>
        </w:rPr>
        <w:t xml:space="preserve">- </w:t>
      </w:r>
      <w:r w:rsidR="00D84EAD" w:rsidRPr="00FC1594">
        <w:rPr>
          <w:rFonts w:cstheme="minorHAnsi"/>
          <w:i/>
          <w:noProof/>
          <w:sz w:val="24"/>
          <w:szCs w:val="24"/>
          <w:lang w:val="sr-Latn-ME"/>
        </w:rPr>
        <w:t>Opisati koji dio investicije i u kom iznosu se finansira iz kreditnih sredstava, a koji iz sopstvenih sredstava;</w:t>
      </w:r>
    </w:p>
    <w:p w:rsidR="00730B11" w:rsidRPr="00FC1594" w:rsidRDefault="00730B11" w:rsidP="00FC1594">
      <w:pPr>
        <w:pStyle w:val="ListParagraph"/>
        <w:spacing w:line="276" w:lineRule="auto"/>
        <w:jc w:val="both"/>
        <w:rPr>
          <w:rFonts w:cstheme="minorHAnsi"/>
          <w:noProof/>
          <w:sz w:val="24"/>
          <w:szCs w:val="24"/>
          <w:lang w:val="sr-Latn-ME"/>
        </w:rPr>
      </w:pPr>
    </w:p>
    <w:p w:rsidR="00730B11" w:rsidRDefault="00891B2A"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Od ukupne vrijednosti građevinskih radova od 60.500,00 EUR (sa PDV-om)</w:t>
      </w:r>
      <w:r w:rsidR="000C3BA3" w:rsidRPr="00FC1594">
        <w:rPr>
          <w:rFonts w:cstheme="minorHAnsi"/>
          <w:noProof/>
          <w:sz w:val="24"/>
          <w:szCs w:val="24"/>
          <w:lang w:val="sr-Latn-ME"/>
        </w:rPr>
        <w:t xml:space="preserve">, </w:t>
      </w:r>
      <w:r w:rsidR="007D605A">
        <w:rPr>
          <w:rFonts w:cstheme="minorHAnsi"/>
          <w:noProof/>
          <w:sz w:val="24"/>
          <w:szCs w:val="24"/>
          <w:lang w:val="sr-Latn-ME"/>
        </w:rPr>
        <w:t>3</w:t>
      </w:r>
      <w:r w:rsidR="000C3BA3" w:rsidRPr="00FC1594">
        <w:rPr>
          <w:rFonts w:cstheme="minorHAnsi"/>
          <w:noProof/>
          <w:sz w:val="24"/>
          <w:szCs w:val="24"/>
          <w:lang w:val="sr-Latn-ME"/>
        </w:rPr>
        <w:t>0.000 EUR će se finansirati iz kredita</w:t>
      </w:r>
      <w:r w:rsidR="007D605A">
        <w:rPr>
          <w:rFonts w:cstheme="minorHAnsi"/>
          <w:noProof/>
          <w:sz w:val="24"/>
          <w:szCs w:val="24"/>
          <w:lang w:val="sr-Latn-ME"/>
        </w:rPr>
        <w:t>,</w:t>
      </w:r>
      <w:r w:rsidR="000C3BA3" w:rsidRPr="00FC1594">
        <w:rPr>
          <w:rFonts w:cstheme="minorHAnsi"/>
          <w:noProof/>
          <w:sz w:val="24"/>
          <w:szCs w:val="24"/>
          <w:lang w:val="sr-Latn-ME"/>
        </w:rPr>
        <w:t xml:space="preserve"> a ostatak iz sopstvenih sredstava. </w:t>
      </w:r>
    </w:p>
    <w:p w:rsidR="00B3440A" w:rsidRPr="00B3440A" w:rsidRDefault="00B3440A" w:rsidP="00B3440A">
      <w:pPr>
        <w:spacing w:line="276" w:lineRule="auto"/>
        <w:jc w:val="both"/>
        <w:rPr>
          <w:rFonts w:cstheme="minorHAnsi"/>
          <w:noProof/>
          <w:sz w:val="24"/>
          <w:szCs w:val="24"/>
          <w:lang w:val="sr-Latn-ME"/>
        </w:rPr>
      </w:pPr>
      <w:r w:rsidRPr="00B3440A">
        <w:rPr>
          <w:rFonts w:cstheme="minorHAnsi"/>
          <w:noProof/>
          <w:sz w:val="24"/>
          <w:szCs w:val="24"/>
          <w:lang w:val="sr-Latn-ME"/>
        </w:rPr>
        <w:t>Kao zalog za kredit poslužiće porodična kuća površine 90 m², na dva sprata, u 1/1 vlasništvu podnosioca zahtjeva, a koja se nalazi na predmetnoj lokaciji. Svakako će biti iskorišćena mogućnost opcije avansnog i faznog plaćanja, a dio koji se odnosi na ukalkulisani PDV biće „oslobođen“ nakon potpisivanja Ugovora sa Direktoratom za plaćanja. Već su obavljeni preliminarni razgovori sa IRF-om, ali i par poslovnih banaka oko potencijalnog aranžmana.</w:t>
      </w:r>
    </w:p>
    <w:p w:rsidR="00730B11" w:rsidRPr="00FC1594" w:rsidRDefault="00730B11" w:rsidP="00FC1594">
      <w:pPr>
        <w:pStyle w:val="ListParagraph"/>
        <w:spacing w:line="276" w:lineRule="auto"/>
        <w:jc w:val="both"/>
        <w:rPr>
          <w:rFonts w:cstheme="minorHAnsi"/>
          <w:noProof/>
          <w:sz w:val="24"/>
          <w:szCs w:val="24"/>
          <w:lang w:val="sr-Latn-ME"/>
        </w:rPr>
      </w:pPr>
    </w:p>
    <w:p w:rsidR="00730B11" w:rsidRPr="00FC1594" w:rsidRDefault="003C2845" w:rsidP="00FC1594">
      <w:pPr>
        <w:pStyle w:val="ListParagraph"/>
        <w:numPr>
          <w:ilvl w:val="0"/>
          <w:numId w:val="6"/>
        </w:numPr>
        <w:spacing w:line="276" w:lineRule="auto"/>
        <w:jc w:val="both"/>
        <w:rPr>
          <w:rFonts w:cstheme="minorHAnsi"/>
          <w:noProof/>
          <w:sz w:val="24"/>
          <w:szCs w:val="24"/>
          <w:lang w:val="sr-Latn-ME"/>
        </w:rPr>
      </w:pPr>
      <w:r w:rsidRPr="00FC1594">
        <w:rPr>
          <w:rFonts w:cstheme="minorHAnsi"/>
          <w:noProof/>
          <w:sz w:val="24"/>
          <w:szCs w:val="24"/>
          <w:lang w:val="sr-Latn-ME"/>
        </w:rPr>
        <w:t>Oprema</w:t>
      </w:r>
    </w:p>
    <w:p w:rsidR="00730B11" w:rsidRPr="00FC1594" w:rsidRDefault="00730B11" w:rsidP="00FC1594">
      <w:pPr>
        <w:pStyle w:val="ListParagraph"/>
        <w:spacing w:line="276" w:lineRule="auto"/>
        <w:jc w:val="both"/>
        <w:rPr>
          <w:rFonts w:cstheme="minorHAnsi"/>
          <w:noProof/>
          <w:sz w:val="24"/>
          <w:szCs w:val="24"/>
          <w:lang w:val="sr-Latn-ME"/>
        </w:rPr>
      </w:pPr>
    </w:p>
    <w:p w:rsidR="00730B11" w:rsidRPr="00FC1594" w:rsidRDefault="00730B11" w:rsidP="00FC1594">
      <w:pPr>
        <w:pStyle w:val="ListParagraph"/>
        <w:spacing w:line="276" w:lineRule="auto"/>
        <w:jc w:val="both"/>
        <w:rPr>
          <w:rFonts w:cstheme="minorHAnsi"/>
          <w:i/>
          <w:noProof/>
          <w:sz w:val="24"/>
          <w:szCs w:val="24"/>
          <w:lang w:val="sr-Latn-ME"/>
        </w:rPr>
      </w:pPr>
      <w:r w:rsidRPr="00FC1594">
        <w:rPr>
          <w:rFonts w:cstheme="minorHAnsi"/>
          <w:i/>
          <w:noProof/>
          <w:sz w:val="24"/>
          <w:szCs w:val="24"/>
          <w:lang w:val="sr-Latn-ME"/>
        </w:rPr>
        <w:t xml:space="preserve">- </w:t>
      </w:r>
      <w:r w:rsidR="00083EC9" w:rsidRPr="00FC1594">
        <w:rPr>
          <w:rFonts w:cstheme="minorHAnsi"/>
          <w:i/>
          <w:noProof/>
          <w:sz w:val="24"/>
          <w:szCs w:val="24"/>
          <w:lang w:val="sr-Latn-ME"/>
        </w:rPr>
        <w:t>Navesti vrijednost opreme koja se nabavlja iz profaktura i pribavljenih ponuda, navesti proizvođača (dobavl</w:t>
      </w:r>
      <w:r w:rsidR="000C3BA3" w:rsidRPr="00FC1594">
        <w:rPr>
          <w:rFonts w:cstheme="minorHAnsi"/>
          <w:i/>
          <w:noProof/>
          <w:sz w:val="24"/>
          <w:szCs w:val="24"/>
          <w:lang w:val="sr-Latn-ME"/>
        </w:rPr>
        <w:t>j</w:t>
      </w:r>
      <w:r w:rsidR="00083EC9" w:rsidRPr="00FC1594">
        <w:rPr>
          <w:rFonts w:cstheme="minorHAnsi"/>
          <w:i/>
          <w:noProof/>
          <w:sz w:val="24"/>
          <w:szCs w:val="24"/>
          <w:lang w:val="sr-Latn-ME"/>
        </w:rPr>
        <w:t>ača), opisati opremu</w:t>
      </w:r>
      <w:r w:rsidR="00E86100" w:rsidRPr="00FC1594">
        <w:rPr>
          <w:rFonts w:cstheme="minorHAnsi"/>
          <w:i/>
          <w:noProof/>
          <w:sz w:val="24"/>
          <w:szCs w:val="24"/>
          <w:lang w:val="sr-Latn-ME"/>
        </w:rPr>
        <w:t>;</w:t>
      </w:r>
    </w:p>
    <w:p w:rsidR="000C3BA3" w:rsidRDefault="000C3BA3"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Planirana je nabavka nove balirke – tip </w:t>
      </w:r>
      <w:r w:rsidR="00B3440A">
        <w:rPr>
          <w:rFonts w:cstheme="minorHAnsi"/>
          <w:noProof/>
          <w:sz w:val="24"/>
          <w:szCs w:val="24"/>
          <w:lang w:val="sr-Latn-ME"/>
        </w:rPr>
        <w:t>„</w:t>
      </w:r>
      <w:r w:rsidRPr="00FC1594">
        <w:rPr>
          <w:rFonts w:cstheme="minorHAnsi"/>
          <w:noProof/>
          <w:sz w:val="24"/>
          <w:szCs w:val="24"/>
          <w:lang w:val="sr-Latn-ME"/>
        </w:rPr>
        <w:t>MP45</w:t>
      </w:r>
      <w:r w:rsidR="00B3440A">
        <w:rPr>
          <w:rFonts w:cstheme="minorHAnsi"/>
          <w:noProof/>
          <w:sz w:val="24"/>
          <w:szCs w:val="24"/>
          <w:lang w:val="sr-Latn-ME"/>
        </w:rPr>
        <w:t>“</w:t>
      </w:r>
      <w:r w:rsidRPr="00FC1594">
        <w:rPr>
          <w:rFonts w:cstheme="minorHAnsi"/>
          <w:noProof/>
          <w:sz w:val="24"/>
          <w:szCs w:val="24"/>
          <w:lang w:val="sr-Latn-ME"/>
        </w:rPr>
        <w:t>. Ponuđač je kompanija „Mehanizacija“ d.o.o. iz Bijelog Polj</w:t>
      </w:r>
      <w:r w:rsidR="002E6162" w:rsidRPr="00FC1594">
        <w:rPr>
          <w:rFonts w:cstheme="minorHAnsi"/>
          <w:noProof/>
          <w:sz w:val="24"/>
          <w:szCs w:val="24"/>
          <w:lang w:val="sr-Latn-ME"/>
        </w:rPr>
        <w:t>a, ponuda je</w:t>
      </w:r>
      <w:r w:rsidR="00AA16E4" w:rsidRPr="00FC1594">
        <w:rPr>
          <w:rFonts w:cstheme="minorHAnsi"/>
          <w:noProof/>
          <w:sz w:val="24"/>
          <w:szCs w:val="24"/>
          <w:lang w:val="sr-Latn-ME"/>
        </w:rPr>
        <w:t xml:space="preserve"> datumirana na </w:t>
      </w:r>
      <w:r w:rsidR="00B3440A">
        <w:rPr>
          <w:rFonts w:cstheme="minorHAnsi"/>
          <w:noProof/>
          <w:sz w:val="24"/>
          <w:szCs w:val="24"/>
          <w:lang w:val="sr-Latn-ME"/>
        </w:rPr>
        <w:t>1</w:t>
      </w:r>
      <w:r w:rsidR="00AA16E4" w:rsidRPr="00FC1594">
        <w:rPr>
          <w:rFonts w:cstheme="minorHAnsi"/>
          <w:noProof/>
          <w:sz w:val="24"/>
          <w:szCs w:val="24"/>
          <w:lang w:val="sr-Latn-ME"/>
        </w:rPr>
        <w:t>5.0</w:t>
      </w:r>
      <w:r w:rsidR="00B3440A">
        <w:rPr>
          <w:rFonts w:cstheme="minorHAnsi"/>
          <w:noProof/>
          <w:sz w:val="24"/>
          <w:szCs w:val="24"/>
          <w:lang w:val="sr-Latn-ME"/>
        </w:rPr>
        <w:t>9</w:t>
      </w:r>
      <w:r w:rsidR="00AA16E4" w:rsidRPr="00FC1594">
        <w:rPr>
          <w:rFonts w:cstheme="minorHAnsi"/>
          <w:noProof/>
          <w:sz w:val="24"/>
          <w:szCs w:val="24"/>
          <w:lang w:val="sr-Latn-ME"/>
        </w:rPr>
        <w:t>.202</w:t>
      </w:r>
      <w:r w:rsidR="00B3440A">
        <w:rPr>
          <w:rFonts w:cstheme="minorHAnsi"/>
          <w:noProof/>
          <w:sz w:val="24"/>
          <w:szCs w:val="24"/>
          <w:lang w:val="sr-Latn-ME"/>
        </w:rPr>
        <w:t>4</w:t>
      </w:r>
      <w:r w:rsidRPr="00FC1594">
        <w:rPr>
          <w:rFonts w:cstheme="minorHAnsi"/>
          <w:noProof/>
          <w:sz w:val="24"/>
          <w:szCs w:val="24"/>
          <w:lang w:val="sr-Latn-ME"/>
        </w:rPr>
        <w:t xml:space="preserve">. godine, broj 10. Vrijednost je </w:t>
      </w:r>
      <w:r w:rsidR="00B3440A">
        <w:rPr>
          <w:rFonts w:cstheme="minorHAnsi"/>
          <w:noProof/>
          <w:sz w:val="24"/>
          <w:szCs w:val="24"/>
          <w:lang w:val="sr-Latn-ME"/>
        </w:rPr>
        <w:t>10</w:t>
      </w:r>
      <w:r w:rsidRPr="00FC1594">
        <w:rPr>
          <w:rFonts w:cstheme="minorHAnsi"/>
          <w:noProof/>
          <w:sz w:val="24"/>
          <w:szCs w:val="24"/>
          <w:lang w:val="sr-Latn-ME"/>
        </w:rPr>
        <w:t>.000,00 EUR bez PD</w:t>
      </w:r>
      <w:r w:rsidR="00AB29C5" w:rsidRPr="00FC1594">
        <w:rPr>
          <w:rFonts w:cstheme="minorHAnsi"/>
          <w:noProof/>
          <w:sz w:val="24"/>
          <w:szCs w:val="24"/>
          <w:lang w:val="sr-Latn-ME"/>
        </w:rPr>
        <w:t xml:space="preserve">V-a, odnosno </w:t>
      </w:r>
      <w:r w:rsidR="00B3440A">
        <w:rPr>
          <w:rFonts w:cstheme="minorHAnsi"/>
          <w:noProof/>
          <w:sz w:val="24"/>
          <w:szCs w:val="24"/>
          <w:lang w:val="sr-Latn-ME"/>
        </w:rPr>
        <w:t>12.10</w:t>
      </w:r>
      <w:r w:rsidR="00AB29C5" w:rsidRPr="00FC1594">
        <w:rPr>
          <w:rFonts w:cstheme="minorHAnsi"/>
          <w:noProof/>
          <w:sz w:val="24"/>
          <w:szCs w:val="24"/>
          <w:lang w:val="sr-Latn-ME"/>
        </w:rPr>
        <w:t>0,00 EUR sa PDV</w:t>
      </w:r>
      <w:r w:rsidRPr="00FC1594">
        <w:rPr>
          <w:rFonts w:cstheme="minorHAnsi"/>
          <w:noProof/>
          <w:sz w:val="24"/>
          <w:szCs w:val="24"/>
          <w:lang w:val="sr-Latn-ME"/>
        </w:rPr>
        <w:t>-om.</w:t>
      </w:r>
    </w:p>
    <w:p w:rsidR="00B3440A" w:rsidRPr="00FC1594" w:rsidRDefault="00B3440A" w:rsidP="00FC1594">
      <w:pPr>
        <w:spacing w:line="276" w:lineRule="auto"/>
        <w:jc w:val="both"/>
        <w:rPr>
          <w:rFonts w:cstheme="minorHAnsi"/>
          <w:noProof/>
          <w:sz w:val="24"/>
          <w:szCs w:val="24"/>
          <w:lang w:val="sr-Latn-ME"/>
        </w:rPr>
      </w:pPr>
      <w:r>
        <w:rPr>
          <w:rFonts w:cstheme="minorHAnsi"/>
          <w:noProof/>
          <w:sz w:val="24"/>
          <w:szCs w:val="24"/>
          <w:lang w:val="sr-Latn-ME"/>
        </w:rPr>
        <w:t xml:space="preserve">Biće ugrađeni i fotonaponski paneli u cilju proizvodnje električne energije iz soptvenih izvora. </w:t>
      </w:r>
      <w:r w:rsidRPr="00FC1594">
        <w:rPr>
          <w:rFonts w:cstheme="minorHAnsi"/>
          <w:noProof/>
          <w:sz w:val="24"/>
          <w:szCs w:val="24"/>
          <w:lang w:val="sr-Latn-ME"/>
        </w:rPr>
        <w:t>Ponuđač je kompanija „</w:t>
      </w:r>
      <w:r>
        <w:rPr>
          <w:rFonts w:cstheme="minorHAnsi"/>
          <w:noProof/>
          <w:sz w:val="24"/>
          <w:szCs w:val="24"/>
          <w:lang w:val="sr-Latn-ME"/>
        </w:rPr>
        <w:t>Solar</w:t>
      </w:r>
      <w:r w:rsidRPr="00FC1594">
        <w:rPr>
          <w:rFonts w:cstheme="minorHAnsi"/>
          <w:noProof/>
          <w:sz w:val="24"/>
          <w:szCs w:val="24"/>
          <w:lang w:val="sr-Latn-ME"/>
        </w:rPr>
        <w:t xml:space="preserve">“ </w:t>
      </w:r>
      <w:r>
        <w:rPr>
          <w:rFonts w:cstheme="minorHAnsi"/>
          <w:noProof/>
          <w:sz w:val="24"/>
          <w:szCs w:val="24"/>
          <w:lang w:val="sr-Latn-ME"/>
        </w:rPr>
        <w:t>AD</w:t>
      </w:r>
      <w:r w:rsidRPr="00FC1594">
        <w:rPr>
          <w:rFonts w:cstheme="minorHAnsi"/>
          <w:noProof/>
          <w:sz w:val="24"/>
          <w:szCs w:val="24"/>
          <w:lang w:val="sr-Latn-ME"/>
        </w:rPr>
        <w:t xml:space="preserve"> iz </w:t>
      </w:r>
      <w:r>
        <w:rPr>
          <w:rFonts w:cstheme="minorHAnsi"/>
          <w:noProof/>
          <w:sz w:val="24"/>
          <w:szCs w:val="24"/>
          <w:lang w:val="sr-Latn-ME"/>
        </w:rPr>
        <w:t>Nikšić</w:t>
      </w:r>
      <w:r w:rsidRPr="00FC1594">
        <w:rPr>
          <w:rFonts w:cstheme="minorHAnsi"/>
          <w:noProof/>
          <w:sz w:val="24"/>
          <w:szCs w:val="24"/>
          <w:lang w:val="sr-Latn-ME"/>
        </w:rPr>
        <w:t xml:space="preserve">a, ponuda je datumirana na </w:t>
      </w:r>
      <w:r>
        <w:rPr>
          <w:rFonts w:cstheme="minorHAnsi"/>
          <w:noProof/>
          <w:sz w:val="24"/>
          <w:szCs w:val="24"/>
          <w:lang w:val="sr-Latn-ME"/>
        </w:rPr>
        <w:t>0</w:t>
      </w:r>
      <w:r w:rsidRPr="00FC1594">
        <w:rPr>
          <w:rFonts w:cstheme="minorHAnsi"/>
          <w:noProof/>
          <w:sz w:val="24"/>
          <w:szCs w:val="24"/>
          <w:lang w:val="sr-Latn-ME"/>
        </w:rPr>
        <w:t>5.0</w:t>
      </w:r>
      <w:r>
        <w:rPr>
          <w:rFonts w:cstheme="minorHAnsi"/>
          <w:noProof/>
          <w:sz w:val="24"/>
          <w:szCs w:val="24"/>
          <w:lang w:val="sr-Latn-ME"/>
        </w:rPr>
        <w:t>9</w:t>
      </w:r>
      <w:r w:rsidRPr="00FC1594">
        <w:rPr>
          <w:rFonts w:cstheme="minorHAnsi"/>
          <w:noProof/>
          <w:sz w:val="24"/>
          <w:szCs w:val="24"/>
          <w:lang w:val="sr-Latn-ME"/>
        </w:rPr>
        <w:t>.202</w:t>
      </w:r>
      <w:r>
        <w:rPr>
          <w:rFonts w:cstheme="minorHAnsi"/>
          <w:noProof/>
          <w:sz w:val="24"/>
          <w:szCs w:val="24"/>
          <w:lang w:val="sr-Latn-ME"/>
        </w:rPr>
        <w:t>4</w:t>
      </w:r>
      <w:r w:rsidRPr="00FC1594">
        <w:rPr>
          <w:rFonts w:cstheme="minorHAnsi"/>
          <w:noProof/>
          <w:sz w:val="24"/>
          <w:szCs w:val="24"/>
          <w:lang w:val="sr-Latn-ME"/>
        </w:rPr>
        <w:t xml:space="preserve">. godine, broj </w:t>
      </w:r>
      <w:r>
        <w:rPr>
          <w:rFonts w:cstheme="minorHAnsi"/>
          <w:noProof/>
          <w:sz w:val="24"/>
          <w:szCs w:val="24"/>
          <w:lang w:val="sr-Latn-ME"/>
        </w:rPr>
        <w:t>7B</w:t>
      </w:r>
      <w:r w:rsidRPr="00FC1594">
        <w:rPr>
          <w:rFonts w:cstheme="minorHAnsi"/>
          <w:noProof/>
          <w:sz w:val="24"/>
          <w:szCs w:val="24"/>
          <w:lang w:val="sr-Latn-ME"/>
        </w:rPr>
        <w:t xml:space="preserve">. Vrijednost je </w:t>
      </w:r>
      <w:r>
        <w:rPr>
          <w:rFonts w:cstheme="minorHAnsi"/>
          <w:noProof/>
          <w:sz w:val="24"/>
          <w:szCs w:val="24"/>
          <w:lang w:val="sr-Latn-ME"/>
        </w:rPr>
        <w:t>3</w:t>
      </w:r>
      <w:r w:rsidRPr="00FC1594">
        <w:rPr>
          <w:rFonts w:cstheme="minorHAnsi"/>
          <w:noProof/>
          <w:sz w:val="24"/>
          <w:szCs w:val="24"/>
          <w:lang w:val="sr-Latn-ME"/>
        </w:rPr>
        <w:t xml:space="preserve">.000,00 EUR bez PDV-a, odnosno </w:t>
      </w:r>
      <w:r>
        <w:rPr>
          <w:rFonts w:cstheme="minorHAnsi"/>
          <w:noProof/>
          <w:sz w:val="24"/>
          <w:szCs w:val="24"/>
          <w:lang w:val="sr-Latn-ME"/>
        </w:rPr>
        <w:t>3.63</w:t>
      </w:r>
      <w:r w:rsidRPr="00FC1594">
        <w:rPr>
          <w:rFonts w:cstheme="minorHAnsi"/>
          <w:noProof/>
          <w:sz w:val="24"/>
          <w:szCs w:val="24"/>
          <w:lang w:val="sr-Latn-ME"/>
        </w:rPr>
        <w:t>0,00 EUR sa PDV-om.</w:t>
      </w:r>
    </w:p>
    <w:p w:rsidR="00730B11" w:rsidRPr="00FC1594" w:rsidRDefault="00730B11" w:rsidP="00FC1594">
      <w:pPr>
        <w:pStyle w:val="ListParagraph"/>
        <w:spacing w:line="276" w:lineRule="auto"/>
        <w:jc w:val="both"/>
        <w:rPr>
          <w:rFonts w:cstheme="minorHAnsi"/>
          <w:i/>
          <w:noProof/>
          <w:sz w:val="24"/>
          <w:szCs w:val="24"/>
          <w:lang w:val="sr-Latn-ME"/>
        </w:rPr>
      </w:pPr>
    </w:p>
    <w:p w:rsidR="00E86100" w:rsidRPr="00FC1594" w:rsidRDefault="00E86100" w:rsidP="00FC1594">
      <w:pPr>
        <w:pStyle w:val="ListParagraph"/>
        <w:spacing w:line="276" w:lineRule="auto"/>
        <w:rPr>
          <w:rFonts w:cstheme="minorHAnsi"/>
          <w:b/>
          <w:i/>
          <w:noProof/>
          <w:sz w:val="24"/>
          <w:szCs w:val="24"/>
          <w:lang w:val="sr-Latn-ME"/>
        </w:rPr>
      </w:pPr>
      <w:r w:rsidRPr="00FC1594">
        <w:rPr>
          <w:rFonts w:cstheme="minorHAnsi"/>
          <w:i/>
          <w:noProof/>
          <w:sz w:val="24"/>
          <w:szCs w:val="24"/>
          <w:lang w:val="sr-Latn-ME"/>
        </w:rPr>
        <w:lastRenderedPageBreak/>
        <w:t>- Opisati koji dio investicije i u kom iznosu se finansira iz kreditnih sredstava, a koji iz sopstvenih sredstava;</w:t>
      </w:r>
    </w:p>
    <w:p w:rsidR="0050435F" w:rsidRPr="00FC1594" w:rsidRDefault="0050435F" w:rsidP="00FC1594">
      <w:pPr>
        <w:pStyle w:val="ListParagraph"/>
        <w:spacing w:line="276" w:lineRule="auto"/>
        <w:jc w:val="both"/>
        <w:rPr>
          <w:rFonts w:cstheme="minorHAnsi"/>
          <w:noProof/>
          <w:sz w:val="24"/>
          <w:szCs w:val="24"/>
          <w:lang w:val="sr-Latn-ME"/>
        </w:rPr>
      </w:pPr>
    </w:p>
    <w:p w:rsidR="000C3BA3" w:rsidRPr="00FC1594" w:rsidRDefault="000C3BA3" w:rsidP="00FC1594">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t>Kompletna investicija nabavke opreme vršiće se iz sopstvenih sredstava.</w:t>
      </w:r>
      <w:r w:rsidR="00B3440A">
        <w:rPr>
          <w:rFonts w:cstheme="minorHAnsi"/>
          <w:noProof/>
          <w:sz w:val="24"/>
          <w:szCs w:val="24"/>
          <w:lang w:val="sr-Latn-ME"/>
        </w:rPr>
        <w:t xml:space="preserve"> Takođe, pripadajući opšti troškovi vezani za projekat biće isplaćeni iz sopstve</w:t>
      </w:r>
      <w:r w:rsidR="00181425">
        <w:rPr>
          <w:rFonts w:cstheme="minorHAnsi"/>
          <w:noProof/>
          <w:sz w:val="24"/>
          <w:szCs w:val="24"/>
          <w:lang w:val="sr-Latn-ME"/>
        </w:rPr>
        <w:t>n</w:t>
      </w:r>
      <w:r w:rsidR="00B3440A">
        <w:rPr>
          <w:rFonts w:cstheme="minorHAnsi"/>
          <w:noProof/>
          <w:sz w:val="24"/>
          <w:szCs w:val="24"/>
          <w:lang w:val="sr-Latn-ME"/>
        </w:rPr>
        <w:t>ih izvora.</w:t>
      </w:r>
    </w:p>
    <w:p w:rsidR="00755251" w:rsidRPr="00FC1594" w:rsidRDefault="00730B11" w:rsidP="00FC1594">
      <w:pPr>
        <w:pStyle w:val="Heading2"/>
        <w:numPr>
          <w:ilvl w:val="1"/>
          <w:numId w:val="5"/>
        </w:numPr>
        <w:spacing w:line="276" w:lineRule="auto"/>
        <w:rPr>
          <w:rFonts w:cstheme="minorHAnsi"/>
          <w:noProof/>
          <w:sz w:val="24"/>
          <w:szCs w:val="24"/>
          <w:lang w:val="sr-Latn-ME"/>
        </w:rPr>
      </w:pPr>
      <w:bookmarkStart w:id="17" w:name="_Toc507139001"/>
      <w:r w:rsidRPr="00FC1594">
        <w:rPr>
          <w:rFonts w:cstheme="minorHAnsi"/>
          <w:noProof/>
          <w:sz w:val="24"/>
          <w:szCs w:val="24"/>
          <w:lang w:val="sr-Latn-ME"/>
        </w:rPr>
        <w:t>D</w:t>
      </w:r>
      <w:r w:rsidR="00904788" w:rsidRPr="00FC1594">
        <w:rPr>
          <w:rFonts w:cstheme="minorHAnsi"/>
          <w:noProof/>
          <w:sz w:val="24"/>
          <w:szCs w:val="24"/>
          <w:lang w:val="sr-Latn-ME"/>
        </w:rPr>
        <w:t>inamika ulaganja</w:t>
      </w:r>
      <w:bookmarkEnd w:id="17"/>
    </w:p>
    <w:p w:rsidR="00730B11" w:rsidRPr="00FC1594" w:rsidRDefault="00730B11" w:rsidP="00FC1594">
      <w:pPr>
        <w:spacing w:line="276" w:lineRule="auto"/>
        <w:jc w:val="both"/>
        <w:rPr>
          <w:rFonts w:cstheme="minorHAnsi"/>
          <w:i/>
          <w:noProof/>
          <w:sz w:val="24"/>
          <w:szCs w:val="24"/>
          <w:lang w:val="sr-Latn-ME"/>
        </w:rPr>
      </w:pPr>
      <w:r w:rsidRPr="00FC1594">
        <w:rPr>
          <w:rFonts w:cstheme="minorHAnsi"/>
          <w:i/>
          <w:noProof/>
          <w:sz w:val="24"/>
          <w:szCs w:val="24"/>
          <w:lang w:val="sr-Latn-ME"/>
        </w:rPr>
        <w:t>(</w:t>
      </w:r>
      <w:r w:rsidR="0085712A" w:rsidRPr="00FC1594">
        <w:rPr>
          <w:rFonts w:cstheme="minorHAnsi"/>
          <w:i/>
          <w:noProof/>
          <w:sz w:val="24"/>
          <w:szCs w:val="24"/>
          <w:lang w:val="sr-Latn-ME"/>
        </w:rPr>
        <w:t>Opisati dinamiku ulaganja, razvoja projekta i predviđene rokove izgradnje, nabavke opreme, instalacije opreme i to po mjesecima</w:t>
      </w:r>
      <w:r w:rsidRPr="00FC1594">
        <w:rPr>
          <w:rFonts w:cstheme="minorHAnsi"/>
          <w:i/>
          <w:noProof/>
          <w:sz w:val="24"/>
          <w:szCs w:val="24"/>
          <w:lang w:val="sr-Latn-ME"/>
        </w:rPr>
        <w:t>)</w:t>
      </w:r>
    </w:p>
    <w:p w:rsidR="000C3BA3" w:rsidRPr="00FC1594" w:rsidRDefault="000C3BA3"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Radovi na rekonstrukciji trajaće </w:t>
      </w:r>
      <w:r w:rsidR="00B3440A">
        <w:rPr>
          <w:rFonts w:cstheme="minorHAnsi"/>
          <w:noProof/>
          <w:sz w:val="24"/>
          <w:szCs w:val="24"/>
          <w:lang w:val="sr-Latn-ME"/>
        </w:rPr>
        <w:t>7-8 mjeseci od otpočinjanja, u zavisnosti od vremenskih uslova</w:t>
      </w:r>
      <w:r w:rsidRPr="00FC1594">
        <w:rPr>
          <w:rFonts w:cstheme="minorHAnsi"/>
          <w:noProof/>
          <w:sz w:val="24"/>
          <w:szCs w:val="24"/>
          <w:lang w:val="sr-Latn-ME"/>
        </w:rPr>
        <w:t xml:space="preserve">. </w:t>
      </w:r>
      <w:r w:rsidR="00B3440A">
        <w:rPr>
          <w:rFonts w:cstheme="minorHAnsi"/>
          <w:noProof/>
          <w:sz w:val="24"/>
          <w:szCs w:val="24"/>
          <w:lang w:val="sr-Latn-ME"/>
        </w:rPr>
        <w:t xml:space="preserve">Fotonaponski paneli će biti ugrađeni nakon završetka radova na rekonstrukciji u periodu 3-4 sedmice. </w:t>
      </w:r>
      <w:r w:rsidRPr="00FC1594">
        <w:rPr>
          <w:rFonts w:cstheme="minorHAnsi"/>
          <w:noProof/>
          <w:sz w:val="24"/>
          <w:szCs w:val="24"/>
          <w:lang w:val="sr-Latn-ME"/>
        </w:rPr>
        <w:t>Oprema se može nabaviti promptno po ispunjavan</w:t>
      </w:r>
      <w:r w:rsidR="00046B0E" w:rsidRPr="00FC1594">
        <w:rPr>
          <w:rFonts w:cstheme="minorHAnsi"/>
          <w:noProof/>
          <w:sz w:val="24"/>
          <w:szCs w:val="24"/>
          <w:lang w:val="sr-Latn-ME"/>
        </w:rPr>
        <w:t xml:space="preserve">ju proceduri nabavke budući da </w:t>
      </w:r>
      <w:r w:rsidRPr="00FC1594">
        <w:rPr>
          <w:rFonts w:cstheme="minorHAnsi"/>
          <w:noProof/>
          <w:sz w:val="24"/>
          <w:szCs w:val="24"/>
          <w:lang w:val="sr-Latn-ME"/>
        </w:rPr>
        <w:t xml:space="preserve">podnosilac zahtjeva već ima spremljena sredstva, a nije potrebna instalacija već se mehanizacija stavlja odmah u funkciju. </w:t>
      </w:r>
    </w:p>
    <w:p w:rsidR="00730B11" w:rsidRPr="00FC1594" w:rsidRDefault="001D23DD" w:rsidP="00FC1594">
      <w:pPr>
        <w:pStyle w:val="Heading2"/>
        <w:numPr>
          <w:ilvl w:val="1"/>
          <w:numId w:val="5"/>
        </w:numPr>
        <w:spacing w:line="276" w:lineRule="auto"/>
        <w:rPr>
          <w:rFonts w:cstheme="minorHAnsi"/>
          <w:noProof/>
          <w:sz w:val="24"/>
          <w:szCs w:val="24"/>
          <w:lang w:val="sr-Latn-ME"/>
        </w:rPr>
      </w:pPr>
      <w:bookmarkStart w:id="18" w:name="_Toc507139002"/>
      <w:r w:rsidRPr="00FC1594">
        <w:rPr>
          <w:rFonts w:cstheme="minorHAnsi"/>
          <w:noProof/>
          <w:sz w:val="24"/>
          <w:szCs w:val="24"/>
          <w:lang w:val="sr-Latn-ME"/>
        </w:rPr>
        <w:t>Struktura ulaganja</w:t>
      </w:r>
      <w:bookmarkEnd w:id="18"/>
    </w:p>
    <w:p w:rsidR="001D23DD" w:rsidRPr="00FC1594" w:rsidRDefault="001D23DD" w:rsidP="00FC1594">
      <w:pPr>
        <w:spacing w:line="276" w:lineRule="auto"/>
        <w:rPr>
          <w:rFonts w:cstheme="minorHAnsi"/>
          <w:noProof/>
          <w:sz w:val="24"/>
          <w:szCs w:val="24"/>
          <w:lang w:val="sr-Latn-ME"/>
        </w:rPr>
      </w:pPr>
      <w:r w:rsidRPr="00FC1594">
        <w:rPr>
          <w:rFonts w:cstheme="minorHAnsi"/>
          <w:noProof/>
          <w:sz w:val="24"/>
          <w:szCs w:val="24"/>
          <w:lang w:val="sr-Latn-ME"/>
        </w:rPr>
        <w:t>U sljedećoj tabeli se nalazi prikaz strukture ulaganja:</w:t>
      </w:r>
    </w:p>
    <w:p w:rsidR="007A0039" w:rsidRPr="00FC1594" w:rsidRDefault="007A0039" w:rsidP="00FC1594">
      <w:pPr>
        <w:spacing w:line="276" w:lineRule="auto"/>
        <w:jc w:val="both"/>
        <w:rPr>
          <w:rFonts w:cstheme="minorHAnsi"/>
          <w:i/>
          <w:noProof/>
          <w:sz w:val="24"/>
          <w:szCs w:val="24"/>
          <w:lang w:val="sr-Latn-ME"/>
        </w:rPr>
      </w:pPr>
      <w:r w:rsidRPr="00FC1594">
        <w:rPr>
          <w:rFonts w:cstheme="minorHAnsi"/>
          <w:i/>
          <w:noProof/>
          <w:sz w:val="24"/>
          <w:szCs w:val="24"/>
          <w:lang w:val="sr-Latn-ME"/>
        </w:rPr>
        <w:t xml:space="preserve">U tabeli je potrebno upisati samo procijenjene vrijednosti prethodno opisanih ulaganja. Takođe, potrebno je podijeliti investiciju na dio koji se finansira iz kredita i dio koji se finansira iz sopstvenih sredstava. </w:t>
      </w:r>
    </w:p>
    <w:p w:rsidR="00730B11" w:rsidRPr="00FC1594" w:rsidRDefault="001D23DD" w:rsidP="00FC1594">
      <w:pPr>
        <w:spacing w:line="276" w:lineRule="auto"/>
        <w:rPr>
          <w:rFonts w:cstheme="minorHAnsi"/>
          <w:noProof/>
          <w:sz w:val="24"/>
          <w:szCs w:val="24"/>
          <w:lang w:val="sr-Latn-ME"/>
        </w:rPr>
      </w:pPr>
      <w:r w:rsidRPr="00FC1594">
        <w:rPr>
          <w:rFonts w:cstheme="minorHAnsi"/>
          <w:noProof/>
          <w:sz w:val="24"/>
          <w:szCs w:val="24"/>
          <w:lang w:val="sr-Latn-ME"/>
        </w:rPr>
        <w:t>TABELA</w:t>
      </w:r>
      <w:r w:rsidR="00730B11" w:rsidRPr="00FC1594">
        <w:rPr>
          <w:rFonts w:cstheme="minorHAnsi"/>
          <w:noProof/>
          <w:sz w:val="24"/>
          <w:szCs w:val="24"/>
          <w:lang w:val="sr-Latn-ME"/>
        </w:rPr>
        <w:t xml:space="preserve"> 1</w:t>
      </w:r>
      <w:r w:rsidR="00096CF6" w:rsidRPr="00FC1594">
        <w:rPr>
          <w:rFonts w:cstheme="minorHAnsi"/>
          <w:noProof/>
          <w:sz w:val="24"/>
          <w:szCs w:val="24"/>
          <w:lang w:val="sr-Latn-ME"/>
        </w:rPr>
        <w:t xml:space="preserve"> (</w:t>
      </w:r>
      <w:r w:rsidR="00A13D2F" w:rsidRPr="00FC1594">
        <w:rPr>
          <w:rFonts w:cstheme="minorHAnsi"/>
          <w:noProof/>
          <w:sz w:val="24"/>
          <w:szCs w:val="24"/>
          <w:lang w:val="sr-Latn-ME"/>
        </w:rPr>
        <w:t>KOPIJA IZ EXCELLA</w:t>
      </w:r>
      <w:r w:rsidR="00096CF6" w:rsidRPr="00FC1594">
        <w:rPr>
          <w:rFonts w:cstheme="minorHAnsi"/>
          <w:noProof/>
          <w:sz w:val="24"/>
          <w:szCs w:val="24"/>
          <w:lang w:val="sr-Latn-ME"/>
        </w:rPr>
        <w:t xml:space="preserve">) </w:t>
      </w:r>
    </w:p>
    <w:p w:rsidR="00E87419" w:rsidRDefault="007066E1" w:rsidP="00FC1594">
      <w:pPr>
        <w:spacing w:line="276" w:lineRule="auto"/>
        <w:rPr>
          <w:rFonts w:cstheme="minorHAnsi"/>
          <w:noProof/>
          <w:sz w:val="24"/>
          <w:szCs w:val="24"/>
          <w:lang w:val="sr-Latn-ME"/>
        </w:rPr>
      </w:pPr>
      <w:r w:rsidRPr="007066E1">
        <w:drawing>
          <wp:inline distT="0" distB="0" distL="0" distR="0">
            <wp:extent cx="6018957" cy="40386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2535" cy="4047711"/>
                    </a:xfrm>
                    <a:prstGeom prst="rect">
                      <a:avLst/>
                    </a:prstGeom>
                    <a:noFill/>
                    <a:ln>
                      <a:noFill/>
                    </a:ln>
                  </pic:spPr>
                </pic:pic>
              </a:graphicData>
            </a:graphic>
          </wp:inline>
        </w:drawing>
      </w:r>
    </w:p>
    <w:p w:rsidR="007066E1" w:rsidRDefault="007066E1" w:rsidP="007066E1">
      <w:pPr>
        <w:pStyle w:val="ListParagraph"/>
        <w:spacing w:line="276" w:lineRule="auto"/>
        <w:ind w:left="0"/>
        <w:jc w:val="both"/>
        <w:rPr>
          <w:rFonts w:cstheme="minorHAnsi"/>
          <w:noProof/>
          <w:sz w:val="24"/>
          <w:szCs w:val="24"/>
          <w:lang w:val="sr-Latn-ME"/>
        </w:rPr>
      </w:pPr>
      <w:r w:rsidRPr="00FC1594">
        <w:rPr>
          <w:rFonts w:cstheme="minorHAnsi"/>
          <w:noProof/>
          <w:sz w:val="24"/>
          <w:szCs w:val="24"/>
          <w:lang w:val="sr-Latn-ME"/>
        </w:rPr>
        <w:lastRenderedPageBreak/>
        <w:t xml:space="preserve">Od ukupne vrijednosti </w:t>
      </w:r>
      <w:r>
        <w:rPr>
          <w:rFonts w:cstheme="minorHAnsi"/>
          <w:noProof/>
          <w:sz w:val="24"/>
          <w:szCs w:val="24"/>
          <w:lang w:val="sr-Latn-ME"/>
        </w:rPr>
        <w:t>investicije</w:t>
      </w:r>
      <w:r w:rsidRPr="00FC1594">
        <w:rPr>
          <w:rFonts w:cstheme="minorHAnsi"/>
          <w:noProof/>
          <w:sz w:val="24"/>
          <w:szCs w:val="24"/>
          <w:lang w:val="sr-Latn-ME"/>
        </w:rPr>
        <w:t xml:space="preserve"> od </w:t>
      </w:r>
      <w:r>
        <w:rPr>
          <w:rFonts w:cstheme="minorHAnsi"/>
          <w:noProof/>
          <w:sz w:val="24"/>
          <w:szCs w:val="24"/>
          <w:lang w:val="sr-Latn-ME"/>
        </w:rPr>
        <w:t>104.060</w:t>
      </w:r>
      <w:r w:rsidRPr="00FC1594">
        <w:rPr>
          <w:rFonts w:cstheme="minorHAnsi"/>
          <w:noProof/>
          <w:sz w:val="24"/>
          <w:szCs w:val="24"/>
          <w:lang w:val="sr-Latn-ME"/>
        </w:rPr>
        <w:t xml:space="preserve">,00 EUR (sa PDV-om), </w:t>
      </w:r>
      <w:r>
        <w:rPr>
          <w:rFonts w:cstheme="minorHAnsi"/>
          <w:noProof/>
          <w:sz w:val="24"/>
          <w:szCs w:val="24"/>
          <w:lang w:val="sr-Latn-ME"/>
        </w:rPr>
        <w:t>3</w:t>
      </w:r>
      <w:r w:rsidRPr="00FC1594">
        <w:rPr>
          <w:rFonts w:cstheme="minorHAnsi"/>
          <w:noProof/>
          <w:sz w:val="24"/>
          <w:szCs w:val="24"/>
          <w:lang w:val="sr-Latn-ME"/>
        </w:rPr>
        <w:t xml:space="preserve">0.000 EUR </w:t>
      </w:r>
      <w:r w:rsidR="00181425">
        <w:rPr>
          <w:rFonts w:cstheme="minorHAnsi"/>
          <w:noProof/>
          <w:sz w:val="24"/>
          <w:szCs w:val="24"/>
          <w:lang w:val="sr-Latn-ME"/>
        </w:rPr>
        <w:t xml:space="preserve">(ili 29% ukupne investiicje) </w:t>
      </w:r>
      <w:r w:rsidRPr="00FC1594">
        <w:rPr>
          <w:rFonts w:cstheme="minorHAnsi"/>
          <w:noProof/>
          <w:sz w:val="24"/>
          <w:szCs w:val="24"/>
          <w:lang w:val="sr-Latn-ME"/>
        </w:rPr>
        <w:t>će se finansirati iz kredita</w:t>
      </w:r>
      <w:r>
        <w:rPr>
          <w:rFonts w:cstheme="minorHAnsi"/>
          <w:noProof/>
          <w:sz w:val="24"/>
          <w:szCs w:val="24"/>
          <w:lang w:val="sr-Latn-ME"/>
        </w:rPr>
        <w:t>,</w:t>
      </w:r>
      <w:r w:rsidRPr="00FC1594">
        <w:rPr>
          <w:rFonts w:cstheme="minorHAnsi"/>
          <w:noProof/>
          <w:sz w:val="24"/>
          <w:szCs w:val="24"/>
          <w:lang w:val="sr-Latn-ME"/>
        </w:rPr>
        <w:t xml:space="preserve"> a ostatak iz sopstvenih sredstava. </w:t>
      </w:r>
    </w:p>
    <w:p w:rsidR="007066E1" w:rsidRPr="00B3440A" w:rsidRDefault="007066E1" w:rsidP="007066E1">
      <w:pPr>
        <w:spacing w:line="276" w:lineRule="auto"/>
        <w:jc w:val="both"/>
        <w:rPr>
          <w:rFonts w:cstheme="minorHAnsi"/>
          <w:noProof/>
          <w:sz w:val="24"/>
          <w:szCs w:val="24"/>
          <w:lang w:val="sr-Latn-ME"/>
        </w:rPr>
      </w:pPr>
      <w:r w:rsidRPr="00B3440A">
        <w:rPr>
          <w:rFonts w:cstheme="minorHAnsi"/>
          <w:noProof/>
          <w:sz w:val="24"/>
          <w:szCs w:val="24"/>
          <w:lang w:val="sr-Latn-ME"/>
        </w:rPr>
        <w:t>Kao zalog za kredit poslužiće porodična kuća površine 90 m², na dva sprata, u 1/1 vlasništvu podnosioca zahtjeva, a koja se nalazi na predmetnoj lokaciji. Svakako će biti iskorišćena mogućnost opcije avansnog i faznog plaćanja, a dio koji se odnosi na ukalkulisani PDV biće „oslobođen“ nakon potpisivanja Ugovora sa Direktoratom za plaćanja. Već su obavljeni preliminarni razgovori sa IRF-om, ali i par poslovnih banaka oko potencijalnog aranžmana.</w:t>
      </w:r>
    </w:p>
    <w:p w:rsidR="00730B11" w:rsidRPr="00FC1594" w:rsidRDefault="007A59C9" w:rsidP="00FC1594">
      <w:pPr>
        <w:pStyle w:val="Heading1"/>
        <w:spacing w:line="276" w:lineRule="auto"/>
        <w:rPr>
          <w:rFonts w:cstheme="minorHAnsi"/>
          <w:noProof/>
          <w:lang w:val="sr-Latn-ME"/>
        </w:rPr>
      </w:pPr>
      <w:bookmarkStart w:id="19" w:name="_Toc297242926"/>
      <w:bookmarkStart w:id="20" w:name="_Toc507139003"/>
      <w:r w:rsidRPr="00FC1594">
        <w:rPr>
          <w:rFonts w:cstheme="minorHAnsi"/>
          <w:noProof/>
          <w:lang w:val="sr-Latn-ME"/>
        </w:rPr>
        <w:t>Proizvod</w:t>
      </w:r>
      <w:r w:rsidR="00730B11" w:rsidRPr="00FC1594">
        <w:rPr>
          <w:rFonts w:cstheme="minorHAnsi"/>
          <w:noProof/>
          <w:lang w:val="sr-Latn-ME"/>
        </w:rPr>
        <w:t>/</w:t>
      </w:r>
      <w:bookmarkEnd w:id="19"/>
      <w:r w:rsidRPr="00FC1594">
        <w:rPr>
          <w:rFonts w:cstheme="minorHAnsi"/>
          <w:noProof/>
          <w:lang w:val="sr-Latn-ME"/>
        </w:rPr>
        <w:t>Uslužni program</w:t>
      </w:r>
      <w:bookmarkEnd w:id="20"/>
    </w:p>
    <w:p w:rsidR="00730B11" w:rsidRPr="00FC1594" w:rsidRDefault="00730B11" w:rsidP="00FC1594">
      <w:pPr>
        <w:spacing w:line="276" w:lineRule="auto"/>
        <w:rPr>
          <w:rFonts w:cstheme="minorHAnsi"/>
          <w:noProof/>
          <w:sz w:val="24"/>
          <w:szCs w:val="24"/>
          <w:lang w:val="sr-Latn-ME"/>
        </w:rPr>
      </w:pPr>
    </w:p>
    <w:p w:rsidR="007A0039" w:rsidRPr="00FC1594" w:rsidRDefault="007A0039" w:rsidP="00FC1594">
      <w:pPr>
        <w:spacing w:line="276" w:lineRule="auto"/>
        <w:jc w:val="both"/>
        <w:rPr>
          <w:rFonts w:cstheme="minorHAnsi"/>
          <w:noProof/>
          <w:sz w:val="24"/>
          <w:szCs w:val="24"/>
          <w:lang w:val="sr-Latn-ME"/>
        </w:rPr>
      </w:pPr>
      <w:r w:rsidRPr="00FC1594">
        <w:rPr>
          <w:rFonts w:cstheme="minorHAnsi"/>
          <w:i/>
          <w:noProof/>
          <w:sz w:val="24"/>
          <w:szCs w:val="24"/>
          <w:lang w:val="sr-Latn-ME"/>
        </w:rPr>
        <w:t>Potrebno opisati sve prihode koje ostvaruje aplikant od poljoprivredne djelatnosti. U slučajevima kada je podnosilac zahtjeva pravno lice – podaci treba da imaju utemeljenje u zvaničnim finansijskim iskazima iz prethodnog perioda, odnosno dijela iskaza koji se odnosi na predmentu djelatnost, ukoliko kompanija ima širi dijapazon poslovnih aktivnosti.</w:t>
      </w:r>
    </w:p>
    <w:p w:rsidR="00096CF6" w:rsidRPr="00FC1594" w:rsidRDefault="00096CF6" w:rsidP="00FC1594">
      <w:pPr>
        <w:spacing w:line="276" w:lineRule="auto"/>
        <w:rPr>
          <w:rFonts w:cstheme="minorHAnsi"/>
          <w:noProof/>
          <w:sz w:val="24"/>
          <w:szCs w:val="24"/>
          <w:lang w:val="sr-Latn-ME"/>
        </w:rPr>
      </w:pPr>
    </w:p>
    <w:p w:rsidR="00730B11" w:rsidRPr="00FC1594" w:rsidRDefault="00706456" w:rsidP="00FC1594">
      <w:pPr>
        <w:pStyle w:val="Heading2"/>
        <w:spacing w:line="276" w:lineRule="auto"/>
        <w:rPr>
          <w:rFonts w:cstheme="minorHAnsi"/>
          <w:noProof/>
          <w:sz w:val="24"/>
          <w:szCs w:val="24"/>
          <w:lang w:val="sr-Latn-ME"/>
        </w:rPr>
      </w:pPr>
      <w:bookmarkStart w:id="21" w:name="_Toc507139004"/>
      <w:r w:rsidRPr="00FC1594">
        <w:rPr>
          <w:rFonts w:cstheme="minorHAnsi"/>
          <w:noProof/>
          <w:sz w:val="24"/>
          <w:szCs w:val="24"/>
          <w:lang w:val="sr-Latn-ME"/>
        </w:rPr>
        <w:t>Opis proizvoda</w:t>
      </w:r>
      <w:bookmarkEnd w:id="21"/>
    </w:p>
    <w:p w:rsidR="00730B11" w:rsidRPr="00FC1594" w:rsidRDefault="00730B11" w:rsidP="00FC1594">
      <w:pPr>
        <w:spacing w:line="276" w:lineRule="auto"/>
        <w:rPr>
          <w:rFonts w:cstheme="minorHAnsi"/>
          <w:noProof/>
          <w:sz w:val="24"/>
          <w:szCs w:val="24"/>
          <w:lang w:val="sr-Latn-ME"/>
        </w:rPr>
      </w:pPr>
    </w:p>
    <w:p w:rsidR="007A0039" w:rsidRPr="00FC1594" w:rsidRDefault="007A0039" w:rsidP="00FC1594">
      <w:pPr>
        <w:spacing w:line="276" w:lineRule="auto"/>
        <w:jc w:val="both"/>
        <w:rPr>
          <w:rFonts w:cstheme="minorHAnsi"/>
          <w:i/>
          <w:noProof/>
          <w:sz w:val="24"/>
          <w:szCs w:val="24"/>
          <w:lang w:val="sr-Latn-ME"/>
        </w:rPr>
      </w:pPr>
      <w:r w:rsidRPr="00FC1594">
        <w:rPr>
          <w:rFonts w:cstheme="minorHAnsi"/>
          <w:i/>
          <w:noProof/>
          <w:sz w:val="24"/>
          <w:szCs w:val="24"/>
          <w:lang w:val="sr-Latn-ME"/>
        </w:rPr>
        <w:t>(Imenovati sve proizvode, osnovne karakteristike, kvalitet, dizajn, ambalaža, način korišćenja, upustva, itd. Navesti standarde koje ispunjavaju, za svaki proizvod upisati planiranu prodajnu cijenu uz obrazloženje kako se do iste došlo)</w:t>
      </w:r>
    </w:p>
    <w:p w:rsidR="000E132E" w:rsidRPr="00FC1594" w:rsidRDefault="000E132E" w:rsidP="00FC1594">
      <w:pPr>
        <w:spacing w:line="276" w:lineRule="auto"/>
        <w:jc w:val="both"/>
        <w:rPr>
          <w:rFonts w:cstheme="minorHAnsi"/>
          <w:noProof/>
          <w:sz w:val="24"/>
          <w:szCs w:val="24"/>
          <w:lang w:val="sr-Latn-ME"/>
        </w:rPr>
      </w:pPr>
      <w:r w:rsidRPr="00FC1594">
        <w:rPr>
          <w:rFonts w:cstheme="minorHAnsi"/>
          <w:noProof/>
          <w:sz w:val="24"/>
          <w:szCs w:val="24"/>
          <w:lang w:val="sr-Latn-ME"/>
        </w:rPr>
        <w:t>Kao što je navedeno osnovni proizvod je mlijeko. Prodajna cijena je 0,40 EUR/l</w:t>
      </w:r>
      <w:r w:rsidR="00BE08D5" w:rsidRPr="00FC1594">
        <w:rPr>
          <w:rFonts w:cstheme="minorHAnsi"/>
          <w:noProof/>
          <w:sz w:val="24"/>
          <w:szCs w:val="24"/>
          <w:lang w:val="sr-Latn-ME"/>
        </w:rPr>
        <w:t>itru</w:t>
      </w:r>
      <w:r w:rsidRPr="00FC1594">
        <w:rPr>
          <w:rFonts w:cstheme="minorHAnsi"/>
          <w:noProof/>
          <w:sz w:val="24"/>
          <w:szCs w:val="24"/>
          <w:lang w:val="sr-Latn-ME"/>
        </w:rPr>
        <w:t>, s tim što Ministarstvo dodjeljuje subvencije za svaki</w:t>
      </w:r>
      <w:r w:rsidR="00BE08D5" w:rsidRPr="00FC1594">
        <w:rPr>
          <w:rFonts w:cstheme="minorHAnsi"/>
          <w:noProof/>
          <w:sz w:val="24"/>
          <w:szCs w:val="24"/>
          <w:lang w:val="sr-Latn-ME"/>
        </w:rPr>
        <w:t xml:space="preserve"> realizovani</w:t>
      </w:r>
      <w:r w:rsidRPr="00FC1594">
        <w:rPr>
          <w:rFonts w:cstheme="minorHAnsi"/>
          <w:noProof/>
          <w:sz w:val="24"/>
          <w:szCs w:val="24"/>
          <w:lang w:val="sr-Latn-ME"/>
        </w:rPr>
        <w:t xml:space="preserve"> litar po 0,03 EUR/l</w:t>
      </w:r>
      <w:r w:rsidR="00BE08D5" w:rsidRPr="00FC1594">
        <w:rPr>
          <w:rFonts w:cstheme="minorHAnsi"/>
          <w:noProof/>
          <w:sz w:val="24"/>
          <w:szCs w:val="24"/>
          <w:lang w:val="sr-Latn-ME"/>
        </w:rPr>
        <w:t>itru</w:t>
      </w:r>
      <w:r w:rsidRPr="00FC1594">
        <w:rPr>
          <w:rFonts w:cstheme="minorHAnsi"/>
          <w:noProof/>
          <w:sz w:val="24"/>
          <w:szCs w:val="24"/>
          <w:lang w:val="sr-Latn-ME"/>
        </w:rPr>
        <w:t xml:space="preserve">. Za proizvodnju 1 kilograma sira koristi se oko </w:t>
      </w:r>
      <w:r w:rsidR="00B3440A">
        <w:rPr>
          <w:rFonts w:cstheme="minorHAnsi"/>
          <w:noProof/>
          <w:sz w:val="24"/>
          <w:szCs w:val="24"/>
          <w:lang w:val="sr-Latn-ME"/>
        </w:rPr>
        <w:t>7</w:t>
      </w:r>
      <w:r w:rsidRPr="00FC1594">
        <w:rPr>
          <w:rFonts w:cstheme="minorHAnsi"/>
          <w:noProof/>
          <w:sz w:val="24"/>
          <w:szCs w:val="24"/>
          <w:lang w:val="sr-Latn-ME"/>
        </w:rPr>
        <w:t xml:space="preserve"> litara mlijeka, a godišnja produkcija sira je na nivou od  3 tone. Prodajna cijena sira je </w:t>
      </w:r>
      <w:r w:rsidR="00B3440A">
        <w:rPr>
          <w:rFonts w:cstheme="minorHAnsi"/>
          <w:noProof/>
          <w:sz w:val="24"/>
          <w:szCs w:val="24"/>
          <w:lang w:val="sr-Latn-ME"/>
        </w:rPr>
        <w:t>7</w:t>
      </w:r>
      <w:r w:rsidRPr="00FC1594">
        <w:rPr>
          <w:rFonts w:cstheme="minorHAnsi"/>
          <w:noProof/>
          <w:sz w:val="24"/>
          <w:szCs w:val="24"/>
          <w:lang w:val="sr-Latn-ME"/>
        </w:rPr>
        <w:t xml:space="preserve"> EUR/k</w:t>
      </w:r>
      <w:r w:rsidR="00B3440A">
        <w:rPr>
          <w:rFonts w:cstheme="minorHAnsi"/>
          <w:noProof/>
          <w:sz w:val="24"/>
          <w:szCs w:val="24"/>
          <w:lang w:val="sr-Latn-ME"/>
        </w:rPr>
        <w:t>ilo</w:t>
      </w:r>
      <w:r w:rsidRPr="00FC1594">
        <w:rPr>
          <w:rFonts w:cstheme="minorHAnsi"/>
          <w:noProof/>
          <w:sz w:val="24"/>
          <w:szCs w:val="24"/>
          <w:lang w:val="sr-Latn-ME"/>
        </w:rPr>
        <w:t>g</w:t>
      </w:r>
      <w:r w:rsidR="00B3440A">
        <w:rPr>
          <w:rFonts w:cstheme="minorHAnsi"/>
          <w:noProof/>
          <w:sz w:val="24"/>
          <w:szCs w:val="24"/>
          <w:lang w:val="sr-Latn-ME"/>
        </w:rPr>
        <w:t>ramu</w:t>
      </w:r>
      <w:r w:rsidRPr="00FC1594">
        <w:rPr>
          <w:rFonts w:cstheme="minorHAnsi"/>
          <w:noProof/>
          <w:sz w:val="24"/>
          <w:szCs w:val="24"/>
          <w:lang w:val="sr-Latn-ME"/>
        </w:rPr>
        <w:t>. Za proizvodnju 1 kilograma kajmaka koristi se u prosjeku 10 litara mlijeka</w:t>
      </w:r>
      <w:r w:rsidR="00B3440A">
        <w:rPr>
          <w:rFonts w:cstheme="minorHAnsi"/>
          <w:noProof/>
          <w:sz w:val="24"/>
          <w:szCs w:val="24"/>
          <w:lang w:val="sr-Latn-ME"/>
        </w:rPr>
        <w:t>,</w:t>
      </w:r>
      <w:r w:rsidRPr="00FC1594">
        <w:rPr>
          <w:rFonts w:cstheme="minorHAnsi"/>
          <w:noProof/>
          <w:sz w:val="24"/>
          <w:szCs w:val="24"/>
          <w:lang w:val="sr-Latn-ME"/>
        </w:rPr>
        <w:t xml:space="preserve"> a njegova godišnja produkcija je 1</w:t>
      </w:r>
      <w:r w:rsidR="00B3440A">
        <w:rPr>
          <w:rFonts w:cstheme="minorHAnsi"/>
          <w:noProof/>
          <w:sz w:val="24"/>
          <w:szCs w:val="24"/>
          <w:lang w:val="sr-Latn-ME"/>
        </w:rPr>
        <w:t>.400 kilograma</w:t>
      </w:r>
      <w:r w:rsidRPr="00FC1594">
        <w:rPr>
          <w:rFonts w:cstheme="minorHAnsi"/>
          <w:noProof/>
          <w:sz w:val="24"/>
          <w:szCs w:val="24"/>
          <w:lang w:val="sr-Latn-ME"/>
        </w:rPr>
        <w:t>, uz prodajnu cijenu od 1</w:t>
      </w:r>
      <w:r w:rsidR="00B3440A">
        <w:rPr>
          <w:rFonts w:cstheme="minorHAnsi"/>
          <w:noProof/>
          <w:sz w:val="24"/>
          <w:szCs w:val="24"/>
          <w:lang w:val="sr-Latn-ME"/>
        </w:rPr>
        <w:t>6</w:t>
      </w:r>
      <w:r w:rsidRPr="00FC1594">
        <w:rPr>
          <w:rFonts w:cstheme="minorHAnsi"/>
          <w:noProof/>
          <w:sz w:val="24"/>
          <w:szCs w:val="24"/>
          <w:lang w:val="sr-Latn-ME"/>
        </w:rPr>
        <w:t xml:space="preserve"> EUR/</w:t>
      </w:r>
      <w:r w:rsidR="00B3440A" w:rsidRPr="00B3440A">
        <w:rPr>
          <w:rFonts w:cstheme="minorHAnsi"/>
          <w:noProof/>
          <w:sz w:val="24"/>
          <w:szCs w:val="24"/>
          <w:lang w:val="sr-Latn-ME"/>
        </w:rPr>
        <w:t xml:space="preserve"> </w:t>
      </w:r>
      <w:r w:rsidR="00B3440A" w:rsidRPr="00FC1594">
        <w:rPr>
          <w:rFonts w:cstheme="minorHAnsi"/>
          <w:noProof/>
          <w:sz w:val="24"/>
          <w:szCs w:val="24"/>
          <w:lang w:val="sr-Latn-ME"/>
        </w:rPr>
        <w:t>k</w:t>
      </w:r>
      <w:r w:rsidR="00B3440A">
        <w:rPr>
          <w:rFonts w:cstheme="minorHAnsi"/>
          <w:noProof/>
          <w:sz w:val="24"/>
          <w:szCs w:val="24"/>
          <w:lang w:val="sr-Latn-ME"/>
        </w:rPr>
        <w:t>ilo</w:t>
      </w:r>
      <w:r w:rsidR="00B3440A" w:rsidRPr="00FC1594">
        <w:rPr>
          <w:rFonts w:cstheme="minorHAnsi"/>
          <w:noProof/>
          <w:sz w:val="24"/>
          <w:szCs w:val="24"/>
          <w:lang w:val="sr-Latn-ME"/>
        </w:rPr>
        <w:t>g</w:t>
      </w:r>
      <w:r w:rsidR="00B3440A">
        <w:rPr>
          <w:rFonts w:cstheme="minorHAnsi"/>
          <w:noProof/>
          <w:sz w:val="24"/>
          <w:szCs w:val="24"/>
          <w:lang w:val="sr-Latn-ME"/>
        </w:rPr>
        <w:t>ramu</w:t>
      </w:r>
      <w:r w:rsidRPr="00FC1594">
        <w:rPr>
          <w:rFonts w:cstheme="minorHAnsi"/>
          <w:noProof/>
          <w:sz w:val="24"/>
          <w:szCs w:val="24"/>
          <w:lang w:val="sr-Latn-ME"/>
        </w:rPr>
        <w:t>. Prosječan rod maline je 5 tona po hektaru, a p</w:t>
      </w:r>
      <w:r w:rsidR="00AA16E4" w:rsidRPr="00FC1594">
        <w:rPr>
          <w:rFonts w:cstheme="minorHAnsi"/>
          <w:noProof/>
          <w:sz w:val="24"/>
          <w:szCs w:val="24"/>
          <w:lang w:val="sr-Latn-ME"/>
        </w:rPr>
        <w:t xml:space="preserve">rodajna cijena je </w:t>
      </w:r>
      <w:r w:rsidR="00B3440A">
        <w:rPr>
          <w:rFonts w:cstheme="minorHAnsi"/>
          <w:noProof/>
          <w:sz w:val="24"/>
          <w:szCs w:val="24"/>
          <w:lang w:val="sr-Latn-ME"/>
        </w:rPr>
        <w:t>2,3</w:t>
      </w:r>
      <w:r w:rsidRPr="00FC1594">
        <w:rPr>
          <w:rFonts w:cstheme="minorHAnsi"/>
          <w:noProof/>
          <w:sz w:val="24"/>
          <w:szCs w:val="24"/>
          <w:lang w:val="sr-Latn-ME"/>
        </w:rPr>
        <w:t>0 EUR/</w:t>
      </w:r>
      <w:r w:rsidR="00B3440A" w:rsidRPr="00B3440A">
        <w:rPr>
          <w:rFonts w:cstheme="minorHAnsi"/>
          <w:noProof/>
          <w:sz w:val="24"/>
          <w:szCs w:val="24"/>
          <w:lang w:val="sr-Latn-ME"/>
        </w:rPr>
        <w:t xml:space="preserve"> </w:t>
      </w:r>
      <w:r w:rsidR="00B3440A" w:rsidRPr="00FC1594">
        <w:rPr>
          <w:rFonts w:cstheme="minorHAnsi"/>
          <w:noProof/>
          <w:sz w:val="24"/>
          <w:szCs w:val="24"/>
          <w:lang w:val="sr-Latn-ME"/>
        </w:rPr>
        <w:t>k</w:t>
      </w:r>
      <w:r w:rsidR="00B3440A">
        <w:rPr>
          <w:rFonts w:cstheme="minorHAnsi"/>
          <w:noProof/>
          <w:sz w:val="24"/>
          <w:szCs w:val="24"/>
          <w:lang w:val="sr-Latn-ME"/>
        </w:rPr>
        <w:t>ilo</w:t>
      </w:r>
      <w:r w:rsidR="00B3440A" w:rsidRPr="00FC1594">
        <w:rPr>
          <w:rFonts w:cstheme="minorHAnsi"/>
          <w:noProof/>
          <w:sz w:val="24"/>
          <w:szCs w:val="24"/>
          <w:lang w:val="sr-Latn-ME"/>
        </w:rPr>
        <w:t>g</w:t>
      </w:r>
      <w:r w:rsidR="00B3440A">
        <w:rPr>
          <w:rFonts w:cstheme="minorHAnsi"/>
          <w:noProof/>
          <w:sz w:val="24"/>
          <w:szCs w:val="24"/>
          <w:lang w:val="sr-Latn-ME"/>
        </w:rPr>
        <w:t>ramu</w:t>
      </w:r>
      <w:r w:rsidRPr="00FC1594">
        <w:rPr>
          <w:rFonts w:cstheme="minorHAnsi"/>
          <w:noProof/>
          <w:sz w:val="24"/>
          <w:szCs w:val="24"/>
          <w:lang w:val="sr-Latn-ME"/>
        </w:rPr>
        <w:t>.</w:t>
      </w:r>
      <w:r w:rsidR="00794678" w:rsidRPr="00FC1594">
        <w:rPr>
          <w:rFonts w:cstheme="minorHAnsi"/>
          <w:noProof/>
          <w:sz w:val="24"/>
          <w:szCs w:val="24"/>
          <w:lang w:val="sr-Latn-ME"/>
        </w:rPr>
        <w:t xml:space="preserve"> </w:t>
      </w:r>
    </w:p>
    <w:p w:rsidR="001C7EFE" w:rsidRPr="00FC1594" w:rsidRDefault="008016E3" w:rsidP="00FC1594">
      <w:pPr>
        <w:pStyle w:val="Heading2"/>
        <w:spacing w:line="276" w:lineRule="auto"/>
        <w:rPr>
          <w:rFonts w:cstheme="minorHAnsi"/>
          <w:noProof/>
          <w:sz w:val="24"/>
          <w:szCs w:val="24"/>
          <w:lang w:val="sr-Latn-ME"/>
        </w:rPr>
      </w:pPr>
      <w:bookmarkStart w:id="22" w:name="_Toc297242928"/>
      <w:bookmarkStart w:id="23" w:name="_Toc507139005"/>
      <w:r w:rsidRPr="00FC1594">
        <w:rPr>
          <w:rFonts w:cstheme="minorHAnsi"/>
          <w:noProof/>
          <w:sz w:val="24"/>
          <w:szCs w:val="24"/>
          <w:lang w:val="sr-Latn-ME"/>
        </w:rPr>
        <w:t>Opis proizvodnje</w:t>
      </w:r>
      <w:r w:rsidR="0061193F" w:rsidRPr="00FC1594">
        <w:rPr>
          <w:rFonts w:cstheme="minorHAnsi"/>
          <w:noProof/>
          <w:sz w:val="24"/>
          <w:szCs w:val="24"/>
          <w:lang w:val="sr-Latn-ME"/>
        </w:rPr>
        <w:t xml:space="preserve"> (struktura, dinamika, kapacitet</w:t>
      </w:r>
      <w:r w:rsidR="00730B11" w:rsidRPr="00FC1594">
        <w:rPr>
          <w:rFonts w:cstheme="minorHAnsi"/>
          <w:noProof/>
          <w:sz w:val="24"/>
          <w:szCs w:val="24"/>
          <w:lang w:val="sr-Latn-ME"/>
        </w:rPr>
        <w:t>)</w:t>
      </w:r>
      <w:bookmarkEnd w:id="22"/>
      <w:bookmarkEnd w:id="23"/>
    </w:p>
    <w:p w:rsidR="00730B11" w:rsidRPr="00FC1594" w:rsidRDefault="00730B11" w:rsidP="00FC1594">
      <w:pPr>
        <w:spacing w:line="276" w:lineRule="auto"/>
        <w:rPr>
          <w:rFonts w:cstheme="minorHAnsi"/>
          <w:noProof/>
          <w:sz w:val="24"/>
          <w:szCs w:val="24"/>
          <w:lang w:val="sr-Latn-ME"/>
        </w:rPr>
      </w:pPr>
    </w:p>
    <w:p w:rsidR="00EE74F8" w:rsidRPr="00FC1594" w:rsidRDefault="00EE74F8" w:rsidP="00FC1594">
      <w:pPr>
        <w:spacing w:line="276" w:lineRule="auto"/>
        <w:jc w:val="both"/>
        <w:rPr>
          <w:rFonts w:cstheme="minorHAnsi"/>
          <w:i/>
          <w:noProof/>
          <w:sz w:val="24"/>
          <w:szCs w:val="24"/>
          <w:lang w:val="sr-Latn-ME"/>
        </w:rPr>
      </w:pPr>
      <w:r w:rsidRPr="00FC1594">
        <w:rPr>
          <w:rFonts w:cstheme="minorHAnsi"/>
          <w:i/>
          <w:noProof/>
          <w:sz w:val="24"/>
          <w:szCs w:val="24"/>
          <w:lang w:val="sr-Latn-ME"/>
        </w:rPr>
        <w:t xml:space="preserve">(Navesti dinamiku proizvodnje – u kojoj godini se dolazi do realizacije proizvodnje, navesti kapacitete i takođe u kojoj godini se dolazi do punog kapaciteta proizvodnje) </w:t>
      </w:r>
    </w:p>
    <w:p w:rsidR="00647E9D" w:rsidRPr="00FC1594" w:rsidRDefault="00647E9D"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Proizvodnja već </w:t>
      </w:r>
      <w:r w:rsidR="005F2905" w:rsidRPr="00FC1594">
        <w:rPr>
          <w:rFonts w:cstheme="minorHAnsi"/>
          <w:noProof/>
          <w:sz w:val="24"/>
          <w:szCs w:val="24"/>
          <w:lang w:val="sr-Latn-ME"/>
        </w:rPr>
        <w:t>egzistira na naveden</w:t>
      </w:r>
      <w:r w:rsidRPr="00FC1594">
        <w:rPr>
          <w:rFonts w:cstheme="minorHAnsi"/>
          <w:noProof/>
          <w:sz w:val="24"/>
          <w:szCs w:val="24"/>
          <w:lang w:val="sr-Latn-ME"/>
        </w:rPr>
        <w:t>om nivou. Poslije radova na rekonstrukciji i stvaranjem ostalih preduslova, u četvrtoj godini po realizaciji investicije planira se povećanje broja</w:t>
      </w:r>
      <w:r w:rsidR="00296093">
        <w:rPr>
          <w:rFonts w:cstheme="minorHAnsi"/>
          <w:noProof/>
          <w:sz w:val="24"/>
          <w:szCs w:val="24"/>
          <w:lang w:val="sr-Latn-ME"/>
        </w:rPr>
        <w:t xml:space="preserve"> muznih </w:t>
      </w:r>
      <w:r w:rsidRPr="00FC1594">
        <w:rPr>
          <w:rFonts w:cstheme="minorHAnsi"/>
          <w:noProof/>
          <w:sz w:val="24"/>
          <w:szCs w:val="24"/>
          <w:lang w:val="sr-Latn-ME"/>
        </w:rPr>
        <w:t xml:space="preserve"> grla za još jedno, a u sedmoj godini isto toliko. Produkcija maline je projektovana na istom nivou u cijelom desetogodišnjem periodu</w:t>
      </w:r>
      <w:r w:rsidR="00AB29C5" w:rsidRPr="00FC1594">
        <w:rPr>
          <w:rFonts w:cstheme="minorHAnsi"/>
          <w:noProof/>
          <w:sz w:val="24"/>
          <w:szCs w:val="24"/>
          <w:lang w:val="sr-Latn-ME"/>
        </w:rPr>
        <w:t xml:space="preserve"> po realizaciji investicije</w:t>
      </w:r>
      <w:r w:rsidRPr="00FC1594">
        <w:rPr>
          <w:rFonts w:cstheme="minorHAnsi"/>
          <w:noProof/>
          <w:sz w:val="24"/>
          <w:szCs w:val="24"/>
          <w:lang w:val="sr-Latn-ME"/>
        </w:rPr>
        <w:t>.</w:t>
      </w:r>
    </w:p>
    <w:p w:rsidR="00A964BA" w:rsidRPr="00FC1594" w:rsidRDefault="00A964BA" w:rsidP="00A964BA">
      <w:pPr>
        <w:spacing w:line="276" w:lineRule="auto"/>
        <w:jc w:val="both"/>
        <w:rPr>
          <w:rFonts w:cstheme="minorHAnsi"/>
          <w:noProof/>
          <w:sz w:val="24"/>
          <w:szCs w:val="24"/>
          <w:lang w:val="sr-Latn-ME"/>
        </w:rPr>
      </w:pPr>
      <w:r w:rsidRPr="00FC1594">
        <w:rPr>
          <w:rFonts w:cstheme="minorHAnsi"/>
          <w:noProof/>
          <w:sz w:val="24"/>
          <w:szCs w:val="24"/>
          <w:lang w:val="sr-Latn-ME"/>
        </w:rPr>
        <w:lastRenderedPageBreak/>
        <w:t>Budući da posjeduje 10 muznih krava (4 Simentalske rase i 6 meleza), a prosječna godišnja proizvodnja mlijeka po grlu je oko 6.000 litara godišnje</w:t>
      </w:r>
      <w:r w:rsidR="00296093">
        <w:rPr>
          <w:rFonts w:cstheme="minorHAnsi"/>
          <w:noProof/>
          <w:sz w:val="24"/>
          <w:szCs w:val="24"/>
          <w:lang w:val="sr-Latn-ME"/>
        </w:rPr>
        <w:t>, odnosno u periodu laktacije od 305 dana</w:t>
      </w:r>
      <w:r w:rsidRPr="00FC1594">
        <w:rPr>
          <w:rFonts w:cstheme="minorHAnsi"/>
          <w:noProof/>
          <w:sz w:val="24"/>
          <w:szCs w:val="24"/>
          <w:lang w:val="sr-Latn-ME"/>
        </w:rPr>
        <w:t>. Za proizvodnju 1 kilograma sira koristi se oko 7 litara mlijeka, a godišnja produkcija sira je na nivou od 3 tone. Za proizvodnju 1 kilograma kajmaka koristi se u prosjeku 10 litara mlijeka a njegova godišnja produkcija je 1.400 kilograma. Prosječan rod maline je 5 tona po hektaru.</w:t>
      </w:r>
    </w:p>
    <w:p w:rsidR="00933677" w:rsidRDefault="00A964BA" w:rsidP="00A964BA">
      <w:pPr>
        <w:spacing w:line="276" w:lineRule="auto"/>
        <w:jc w:val="both"/>
        <w:rPr>
          <w:rFonts w:cstheme="minorHAnsi"/>
          <w:noProof/>
          <w:sz w:val="24"/>
          <w:szCs w:val="24"/>
          <w:lang w:val="sr-Latn-ME"/>
        </w:rPr>
      </w:pPr>
      <w:r>
        <w:rPr>
          <w:rFonts w:cstheme="minorHAnsi"/>
          <w:noProof/>
          <w:sz w:val="24"/>
          <w:szCs w:val="24"/>
          <w:lang w:val="sr-Latn-ME"/>
        </w:rPr>
        <w:t xml:space="preserve">Izvedeno iz toga, u prvoj godini po realizaciji investicije biće produkovano 60.000 litara mlijeka, od kojih će se 25.000 litara plasirati na tržištu usvježem stanju, a biće prerađeno 3.000 kilograma sira (od 21.000 litara mlijeka budući da se računa prosječno 7 litara kao sirovinska osnova za proizvodnju kilograma sira), kao i 1.400 kilograma skorupa (od 14.000 litara mlijeka </w:t>
      </w:r>
      <w:r w:rsidR="00394AB1">
        <w:rPr>
          <w:rFonts w:cstheme="minorHAnsi"/>
          <w:noProof/>
          <w:sz w:val="24"/>
          <w:szCs w:val="24"/>
          <w:lang w:val="sr-Latn-ME"/>
        </w:rPr>
        <w:t>imajući u vidu da</w:t>
      </w:r>
      <w:r>
        <w:rPr>
          <w:rFonts w:cstheme="minorHAnsi"/>
          <w:noProof/>
          <w:sz w:val="24"/>
          <w:szCs w:val="24"/>
          <w:lang w:val="sr-Latn-ME"/>
        </w:rPr>
        <w:t xml:space="preserve"> se računa prosječno 10 litara kao sirovinska osnova za proizvodnju kilograma skorupa).</w:t>
      </w:r>
      <w:r w:rsidR="00545FEC">
        <w:rPr>
          <w:rFonts w:cstheme="minorHAnsi"/>
          <w:noProof/>
          <w:sz w:val="24"/>
          <w:szCs w:val="24"/>
          <w:lang w:val="sr-Latn-ME"/>
        </w:rPr>
        <w:t xml:space="preserve"> Sveukupno: 25.000 litara mlijeka u s</w:t>
      </w:r>
      <w:r w:rsidR="00793A49">
        <w:rPr>
          <w:rFonts w:cstheme="minorHAnsi"/>
          <w:noProof/>
          <w:sz w:val="24"/>
          <w:szCs w:val="24"/>
          <w:lang w:val="sr-Latn-ME"/>
        </w:rPr>
        <w:t>vježem stanju + 21.000 litara za proizvodnju sira + 14.000 litara za preradu u skorup = 60.000 litara mlijeka.</w:t>
      </w:r>
    </w:p>
    <w:p w:rsidR="00793A49" w:rsidRDefault="00793A49" w:rsidP="00A964BA">
      <w:pPr>
        <w:spacing w:line="276" w:lineRule="auto"/>
        <w:jc w:val="both"/>
        <w:rPr>
          <w:rFonts w:cstheme="minorHAnsi"/>
          <w:noProof/>
          <w:sz w:val="24"/>
          <w:szCs w:val="24"/>
          <w:lang w:val="sr-Latn-ME"/>
        </w:rPr>
      </w:pPr>
      <w:r>
        <w:rPr>
          <w:rFonts w:cstheme="minorHAnsi"/>
          <w:noProof/>
          <w:sz w:val="24"/>
          <w:szCs w:val="24"/>
          <w:lang w:val="sr-Latn-ME"/>
        </w:rPr>
        <w:t>Povećanjem broja muznih grla sa 10 na 11 u četvrtoj godini posmatranog perioda, svi prinosi bi se povećali za 10% pa bi se produkovalo: 27.500 litara mlijeka u svježem stanju, 3.300 kilograma sira i 1.540 kilograma skorupa.</w:t>
      </w:r>
    </w:p>
    <w:p w:rsidR="00E42756" w:rsidRDefault="00793A49" w:rsidP="00A964BA">
      <w:pPr>
        <w:spacing w:line="276" w:lineRule="auto"/>
        <w:jc w:val="both"/>
        <w:rPr>
          <w:rFonts w:cstheme="minorHAnsi"/>
          <w:noProof/>
          <w:sz w:val="24"/>
          <w:szCs w:val="24"/>
          <w:lang w:val="sr-Latn-ME"/>
        </w:rPr>
      </w:pPr>
      <w:r>
        <w:rPr>
          <w:rFonts w:cstheme="minorHAnsi"/>
          <w:noProof/>
          <w:sz w:val="24"/>
          <w:szCs w:val="24"/>
          <w:lang w:val="sr-Latn-ME"/>
        </w:rPr>
        <w:t>U sedmoj godini bi se planirani broj grla povećao za još jedno, tako da bi uslijedilo dodatno povećanje od 10% u odnosu na osnovu, pa</w:t>
      </w:r>
      <w:r w:rsidR="00E42756">
        <w:rPr>
          <w:rFonts w:cstheme="minorHAnsi"/>
          <w:noProof/>
          <w:sz w:val="24"/>
          <w:szCs w:val="24"/>
          <w:lang w:val="sr-Latn-ME"/>
        </w:rPr>
        <w:t xml:space="preserve"> </w:t>
      </w:r>
      <w:r>
        <w:rPr>
          <w:rFonts w:cstheme="minorHAnsi"/>
          <w:noProof/>
          <w:sz w:val="24"/>
          <w:szCs w:val="24"/>
          <w:lang w:val="sr-Latn-ME"/>
        </w:rPr>
        <w:t>bi se tržišno valorizovalo: 30.0</w:t>
      </w:r>
      <w:r>
        <w:rPr>
          <w:rFonts w:cstheme="minorHAnsi"/>
          <w:noProof/>
          <w:sz w:val="24"/>
          <w:szCs w:val="24"/>
          <w:lang w:val="sr-Latn-ME"/>
        </w:rPr>
        <w:t>00 litara mlijeka u svježem stanju, 3.</w:t>
      </w:r>
      <w:r w:rsidR="00795E71">
        <w:rPr>
          <w:rFonts w:cstheme="minorHAnsi"/>
          <w:noProof/>
          <w:sz w:val="24"/>
          <w:szCs w:val="24"/>
          <w:lang w:val="sr-Latn-ME"/>
        </w:rPr>
        <w:t>6</w:t>
      </w:r>
      <w:r>
        <w:rPr>
          <w:rFonts w:cstheme="minorHAnsi"/>
          <w:noProof/>
          <w:sz w:val="24"/>
          <w:szCs w:val="24"/>
          <w:lang w:val="sr-Latn-ME"/>
        </w:rPr>
        <w:t>00 kilograma sira i 1.</w:t>
      </w:r>
      <w:r w:rsidR="00795E71">
        <w:rPr>
          <w:rFonts w:cstheme="minorHAnsi"/>
          <w:noProof/>
          <w:sz w:val="24"/>
          <w:szCs w:val="24"/>
          <w:lang w:val="sr-Latn-ME"/>
        </w:rPr>
        <w:t>68</w:t>
      </w:r>
      <w:r>
        <w:rPr>
          <w:rFonts w:cstheme="minorHAnsi"/>
          <w:noProof/>
          <w:sz w:val="24"/>
          <w:szCs w:val="24"/>
          <w:lang w:val="sr-Latn-ME"/>
        </w:rPr>
        <w:t>0 kilograma skorupa.</w:t>
      </w:r>
      <w:r>
        <w:rPr>
          <w:rFonts w:cstheme="minorHAnsi"/>
          <w:noProof/>
          <w:sz w:val="24"/>
          <w:szCs w:val="24"/>
          <w:lang w:val="sr-Latn-ME"/>
        </w:rPr>
        <w:t xml:space="preserve"> </w:t>
      </w:r>
    </w:p>
    <w:p w:rsidR="00793A49" w:rsidRDefault="00E42756" w:rsidP="00A964BA">
      <w:pPr>
        <w:spacing w:line="276" w:lineRule="auto"/>
        <w:jc w:val="both"/>
        <w:rPr>
          <w:rFonts w:cstheme="minorHAnsi"/>
          <w:noProof/>
          <w:sz w:val="24"/>
          <w:szCs w:val="24"/>
          <w:lang w:val="sr-Latn-ME"/>
        </w:rPr>
      </w:pPr>
      <w:r>
        <w:rPr>
          <w:rFonts w:cstheme="minorHAnsi"/>
          <w:noProof/>
          <w:sz w:val="24"/>
          <w:szCs w:val="24"/>
          <w:lang w:val="sr-Latn-ME"/>
        </w:rPr>
        <w:t>Ovo je projektova</w:t>
      </w:r>
      <w:r w:rsidR="00296093">
        <w:rPr>
          <w:rFonts w:cstheme="minorHAnsi"/>
          <w:noProof/>
          <w:sz w:val="24"/>
          <w:szCs w:val="24"/>
          <w:lang w:val="sr-Latn-ME"/>
        </w:rPr>
        <w:t>n</w:t>
      </w:r>
      <w:r>
        <w:rPr>
          <w:rFonts w:cstheme="minorHAnsi"/>
          <w:noProof/>
          <w:sz w:val="24"/>
          <w:szCs w:val="24"/>
          <w:lang w:val="sr-Latn-ME"/>
        </w:rPr>
        <w:t>i maksimum proizvodnje, uz podsjećanje o konstantnom nivou proizvodnje malina na predmetnoj površini, uprosječenoj u obimu od 10.000 kilograma, uzimajući u obzir i rodne i nerodne godine.</w:t>
      </w:r>
    </w:p>
    <w:p w:rsidR="00A964BA" w:rsidRPr="00FC1594" w:rsidRDefault="00A964BA" w:rsidP="00A964BA">
      <w:pPr>
        <w:spacing w:line="276" w:lineRule="auto"/>
        <w:jc w:val="both"/>
        <w:rPr>
          <w:rFonts w:cstheme="minorHAnsi"/>
          <w:noProof/>
          <w:sz w:val="24"/>
          <w:szCs w:val="24"/>
          <w:lang w:val="sr-Latn-ME"/>
        </w:rPr>
      </w:pPr>
    </w:p>
    <w:p w:rsidR="00730B11" w:rsidRPr="00FC1594" w:rsidRDefault="00730B11" w:rsidP="00FC1594">
      <w:pPr>
        <w:pStyle w:val="Heading2"/>
        <w:spacing w:line="276" w:lineRule="auto"/>
        <w:rPr>
          <w:rFonts w:cstheme="minorHAnsi"/>
          <w:noProof/>
          <w:sz w:val="24"/>
          <w:szCs w:val="24"/>
          <w:lang w:val="sr-Latn-ME"/>
        </w:rPr>
      </w:pPr>
      <w:bookmarkStart w:id="24" w:name="_Toc297242929"/>
      <w:bookmarkStart w:id="25" w:name="_Toc507139006"/>
      <w:r w:rsidRPr="00FC1594">
        <w:rPr>
          <w:rFonts w:cstheme="minorHAnsi"/>
          <w:noProof/>
          <w:sz w:val="24"/>
          <w:szCs w:val="24"/>
          <w:lang w:val="sr-Latn-ME"/>
        </w:rPr>
        <w:t>Sub</w:t>
      </w:r>
      <w:bookmarkEnd w:id="24"/>
      <w:r w:rsidR="00B13380" w:rsidRPr="00FC1594">
        <w:rPr>
          <w:rFonts w:cstheme="minorHAnsi"/>
          <w:noProof/>
          <w:sz w:val="24"/>
          <w:szCs w:val="24"/>
          <w:lang w:val="sr-Latn-ME"/>
        </w:rPr>
        <w:t>vencije</w:t>
      </w:r>
      <w:bookmarkEnd w:id="25"/>
    </w:p>
    <w:p w:rsidR="00730B11" w:rsidRPr="00FC1594" w:rsidRDefault="00730B11" w:rsidP="00FC1594">
      <w:pPr>
        <w:spacing w:line="276" w:lineRule="auto"/>
        <w:rPr>
          <w:rFonts w:cstheme="minorHAnsi"/>
          <w:noProof/>
          <w:sz w:val="24"/>
          <w:szCs w:val="24"/>
          <w:lang w:val="sr-Latn-ME"/>
        </w:rPr>
      </w:pPr>
    </w:p>
    <w:p w:rsidR="00EE74F8" w:rsidRPr="00FC1594" w:rsidRDefault="00EE74F8" w:rsidP="00FC1594">
      <w:pPr>
        <w:spacing w:line="276" w:lineRule="auto"/>
        <w:jc w:val="both"/>
        <w:rPr>
          <w:rFonts w:cstheme="minorHAnsi"/>
          <w:i/>
          <w:noProof/>
          <w:sz w:val="24"/>
          <w:szCs w:val="24"/>
          <w:lang w:val="sr-Latn-ME"/>
        </w:rPr>
      </w:pPr>
      <w:r w:rsidRPr="00FC1594">
        <w:rPr>
          <w:rFonts w:cstheme="minorHAnsi"/>
          <w:i/>
          <w:noProof/>
          <w:sz w:val="24"/>
          <w:szCs w:val="24"/>
          <w:lang w:val="sr-Latn-ME"/>
        </w:rPr>
        <w:t xml:space="preserve">(Detaljno opisati planirane prihode od subvencija po proizvodu godišnje. Ovo treba biti uključeno u tabelu 2) </w:t>
      </w:r>
    </w:p>
    <w:p w:rsidR="00730B11" w:rsidRDefault="00647E9D" w:rsidP="00B3440A">
      <w:pPr>
        <w:spacing w:line="276" w:lineRule="auto"/>
        <w:jc w:val="both"/>
        <w:rPr>
          <w:rFonts w:cstheme="minorHAnsi"/>
          <w:noProof/>
          <w:sz w:val="24"/>
          <w:szCs w:val="24"/>
          <w:lang w:val="sr-Latn-ME"/>
        </w:rPr>
      </w:pPr>
      <w:r w:rsidRPr="00FC1594">
        <w:rPr>
          <w:rFonts w:cstheme="minorHAnsi"/>
          <w:noProof/>
          <w:sz w:val="24"/>
          <w:szCs w:val="24"/>
          <w:lang w:val="sr-Latn-ME"/>
        </w:rPr>
        <w:t xml:space="preserve">Planirane su subvencije </w:t>
      </w:r>
      <w:r w:rsidR="00B3440A">
        <w:rPr>
          <w:rFonts w:cstheme="minorHAnsi"/>
          <w:noProof/>
          <w:sz w:val="24"/>
          <w:szCs w:val="24"/>
          <w:lang w:val="sr-Latn-ME"/>
        </w:rPr>
        <w:t xml:space="preserve">od strane Ministarstva poljoprivrede, šumarstva i vodoprivrede </w:t>
      </w:r>
      <w:r w:rsidRPr="00FC1594">
        <w:rPr>
          <w:rFonts w:cstheme="minorHAnsi"/>
          <w:noProof/>
          <w:sz w:val="24"/>
          <w:szCs w:val="24"/>
          <w:lang w:val="sr-Latn-ME"/>
        </w:rPr>
        <w:t xml:space="preserve">koje </w:t>
      </w:r>
      <w:r w:rsidR="007D7EED" w:rsidRPr="00FC1594">
        <w:rPr>
          <w:rFonts w:cstheme="minorHAnsi"/>
          <w:noProof/>
          <w:sz w:val="24"/>
          <w:szCs w:val="24"/>
          <w:lang w:val="sr-Latn-ME"/>
        </w:rPr>
        <w:t xml:space="preserve">poljoprivredno </w:t>
      </w:r>
      <w:r w:rsidRPr="00FC1594">
        <w:rPr>
          <w:rFonts w:cstheme="minorHAnsi"/>
          <w:noProof/>
          <w:sz w:val="24"/>
          <w:szCs w:val="24"/>
          <w:lang w:val="sr-Latn-ME"/>
        </w:rPr>
        <w:t>domaćinstvo već dobija – po 0,03 EUR/l</w:t>
      </w:r>
      <w:r w:rsidR="007D7EED" w:rsidRPr="00FC1594">
        <w:rPr>
          <w:rFonts w:cstheme="minorHAnsi"/>
          <w:noProof/>
          <w:sz w:val="24"/>
          <w:szCs w:val="24"/>
          <w:lang w:val="sr-Latn-ME"/>
        </w:rPr>
        <w:t>itru</w:t>
      </w:r>
      <w:r w:rsidRPr="00FC1594">
        <w:rPr>
          <w:rFonts w:cstheme="minorHAnsi"/>
          <w:noProof/>
          <w:sz w:val="24"/>
          <w:szCs w:val="24"/>
          <w:lang w:val="sr-Latn-ME"/>
        </w:rPr>
        <w:t xml:space="preserve"> mlijeka</w:t>
      </w:r>
      <w:r w:rsidR="007D7EED" w:rsidRPr="00FC1594">
        <w:rPr>
          <w:rFonts w:cstheme="minorHAnsi"/>
          <w:noProof/>
          <w:sz w:val="24"/>
          <w:szCs w:val="24"/>
          <w:lang w:val="sr-Latn-ME"/>
        </w:rPr>
        <w:t xml:space="preserve"> koje je realizovano</w:t>
      </w:r>
      <w:r w:rsidR="00B3440A">
        <w:rPr>
          <w:rFonts w:cstheme="minorHAnsi"/>
          <w:noProof/>
          <w:sz w:val="24"/>
          <w:szCs w:val="24"/>
          <w:lang w:val="sr-Latn-ME"/>
        </w:rPr>
        <w:t xml:space="preserve"> u okviru navedene cijene</w:t>
      </w:r>
      <w:r w:rsidR="00D54E22" w:rsidRPr="00FC1594">
        <w:rPr>
          <w:rFonts w:cstheme="minorHAnsi"/>
          <w:noProof/>
          <w:sz w:val="24"/>
          <w:szCs w:val="24"/>
          <w:lang w:val="sr-Latn-ME"/>
        </w:rPr>
        <w:t>.</w:t>
      </w:r>
      <w:r w:rsidR="00B3440A">
        <w:rPr>
          <w:rFonts w:cstheme="minorHAnsi"/>
          <w:noProof/>
          <w:sz w:val="24"/>
          <w:szCs w:val="24"/>
          <w:lang w:val="sr-Latn-ME"/>
        </w:rPr>
        <w:t xml:space="preserve"> Aktuelnim Agrobudžetom planirana je subvencija od 300 EUR po hektaru zasađene površine, pa će ista iznositi </w:t>
      </w:r>
      <w:r w:rsidR="001D5225">
        <w:rPr>
          <w:rFonts w:cstheme="minorHAnsi"/>
          <w:noProof/>
          <w:sz w:val="24"/>
          <w:szCs w:val="24"/>
          <w:lang w:val="sr-Latn-ME"/>
        </w:rPr>
        <w:t>600 EUR za registrovane zasade pod malinama. Premije za kraver i priplodne junice iznose 100 EUR po grlu, pa će u prvih tri godine iste iznositi 1.000 EUR za deset grla, od četvrte do šeste 1.100 EUR budući da je planirano proširenje na 11 muznih grla, a u ostatku posmatranog perioda nakon dostizanja maksiumuma projektova</w:t>
      </w:r>
      <w:r w:rsidR="00501A28">
        <w:rPr>
          <w:rFonts w:cstheme="minorHAnsi"/>
          <w:noProof/>
          <w:sz w:val="24"/>
          <w:szCs w:val="24"/>
          <w:lang w:val="sr-Latn-ME"/>
        </w:rPr>
        <w:t>n</w:t>
      </w:r>
      <w:r w:rsidR="001D5225">
        <w:rPr>
          <w:rFonts w:cstheme="minorHAnsi"/>
          <w:noProof/>
          <w:sz w:val="24"/>
          <w:szCs w:val="24"/>
          <w:lang w:val="sr-Latn-ME"/>
        </w:rPr>
        <w:t>og kapaciteta stada 1.200 EUR.</w:t>
      </w:r>
    </w:p>
    <w:p w:rsidR="001D5225" w:rsidRPr="00FC1594" w:rsidRDefault="001D5225" w:rsidP="00B3440A">
      <w:pPr>
        <w:spacing w:line="276" w:lineRule="auto"/>
        <w:jc w:val="both"/>
        <w:rPr>
          <w:rFonts w:cstheme="minorHAnsi"/>
          <w:noProof/>
          <w:sz w:val="24"/>
          <w:szCs w:val="24"/>
          <w:lang w:val="sr-Latn-ME"/>
        </w:rPr>
      </w:pPr>
    </w:p>
    <w:p w:rsidR="00730B11" w:rsidRPr="00FC1594" w:rsidRDefault="00730B11" w:rsidP="00FC1594">
      <w:pPr>
        <w:pStyle w:val="Heading2"/>
        <w:spacing w:line="276" w:lineRule="auto"/>
        <w:rPr>
          <w:rFonts w:cstheme="minorHAnsi"/>
          <w:noProof/>
          <w:sz w:val="24"/>
          <w:szCs w:val="24"/>
          <w:lang w:val="sr-Latn-ME"/>
        </w:rPr>
      </w:pPr>
      <w:bookmarkStart w:id="26" w:name="_Toc297242930"/>
      <w:bookmarkStart w:id="27" w:name="_Toc507139007"/>
      <w:r w:rsidRPr="00FC1594">
        <w:rPr>
          <w:rFonts w:cstheme="minorHAnsi"/>
          <w:noProof/>
          <w:sz w:val="24"/>
          <w:szCs w:val="24"/>
          <w:lang w:val="sr-Latn-ME"/>
        </w:rPr>
        <w:lastRenderedPageBreak/>
        <w:t>IPARD</w:t>
      </w:r>
      <w:bookmarkEnd w:id="26"/>
      <w:r w:rsidR="00096CF6" w:rsidRPr="00FC1594">
        <w:rPr>
          <w:rFonts w:cstheme="minorHAnsi"/>
          <w:noProof/>
          <w:sz w:val="24"/>
          <w:szCs w:val="24"/>
          <w:lang w:val="sr-Latn-ME"/>
        </w:rPr>
        <w:t xml:space="preserve"> grant</w:t>
      </w:r>
      <w:bookmarkEnd w:id="27"/>
    </w:p>
    <w:p w:rsidR="00EE74F8" w:rsidRPr="00FC1594" w:rsidRDefault="00EE74F8" w:rsidP="00FC1594">
      <w:pPr>
        <w:spacing w:line="276" w:lineRule="auto"/>
        <w:jc w:val="both"/>
        <w:rPr>
          <w:rFonts w:cstheme="minorHAnsi"/>
          <w:i/>
          <w:noProof/>
          <w:sz w:val="24"/>
          <w:szCs w:val="24"/>
          <w:lang w:val="sr-Latn-ME"/>
        </w:rPr>
      </w:pPr>
      <w:r w:rsidRPr="00FC1594">
        <w:rPr>
          <w:rFonts w:cstheme="minorHAnsi"/>
          <w:i/>
          <w:noProof/>
          <w:sz w:val="24"/>
          <w:szCs w:val="24"/>
          <w:lang w:val="sr-Latn-ME"/>
        </w:rPr>
        <w:t>(Opisati, shodno IPARD programu u kom procentu se planira prihod od IPARD programa, a shodno pravilniku i uslovima programa. Dobijeni iznos (procenat od ukupne investicije) unijeti kao prihod u prvoj godini poslovanja). Ovo treba uključiti u tabelu broj 2</w:t>
      </w:r>
    </w:p>
    <w:p w:rsidR="005A6D67" w:rsidRPr="00932A6F" w:rsidRDefault="00D54E22" w:rsidP="00FC1594">
      <w:pPr>
        <w:spacing w:line="276" w:lineRule="auto"/>
        <w:jc w:val="both"/>
        <w:rPr>
          <w:rFonts w:cstheme="minorHAnsi"/>
          <w:noProof/>
          <w:sz w:val="24"/>
          <w:szCs w:val="24"/>
          <w:lang w:val="sr-Latn-ME"/>
        </w:rPr>
      </w:pPr>
      <w:r w:rsidRPr="00932A6F">
        <w:rPr>
          <w:rFonts w:cstheme="minorHAnsi"/>
          <w:noProof/>
          <w:sz w:val="24"/>
          <w:szCs w:val="24"/>
          <w:lang w:val="sr-Latn-ME"/>
        </w:rPr>
        <w:t xml:space="preserve">Osim standardnih </w:t>
      </w:r>
      <w:r w:rsidR="00243C27" w:rsidRPr="00932A6F">
        <w:rPr>
          <w:rFonts w:cstheme="minorHAnsi"/>
          <w:noProof/>
          <w:sz w:val="24"/>
          <w:szCs w:val="24"/>
          <w:lang w:val="sr-Latn-ME"/>
        </w:rPr>
        <w:t xml:space="preserve">60% podrške za prihvatljivi dio investicije (bez PDV-a), projektovano je dodatnih </w:t>
      </w:r>
      <w:r w:rsidR="00AF71D5" w:rsidRPr="00932A6F">
        <w:rPr>
          <w:rFonts w:cstheme="minorHAnsi"/>
          <w:noProof/>
          <w:sz w:val="24"/>
          <w:szCs w:val="24"/>
          <w:lang w:val="sr-Latn-ME"/>
        </w:rPr>
        <w:t>5</w:t>
      </w:r>
      <w:r w:rsidR="00243C27" w:rsidRPr="00932A6F">
        <w:rPr>
          <w:rFonts w:cstheme="minorHAnsi"/>
          <w:noProof/>
          <w:sz w:val="24"/>
          <w:szCs w:val="24"/>
          <w:lang w:val="sr-Latn-ME"/>
        </w:rPr>
        <w:t>% budući da je kompletna investicija locirana na nadmorskoj visini iznad 600 m</w:t>
      </w:r>
      <w:r w:rsidR="00B51A40" w:rsidRPr="00932A6F">
        <w:rPr>
          <w:rFonts w:cstheme="minorHAnsi"/>
          <w:noProof/>
          <w:sz w:val="24"/>
          <w:szCs w:val="24"/>
          <w:lang w:val="sr-Latn-ME"/>
        </w:rPr>
        <w:t>etara</w:t>
      </w:r>
      <w:r w:rsidR="001D5225" w:rsidRPr="00932A6F">
        <w:rPr>
          <w:rFonts w:cstheme="minorHAnsi"/>
          <w:noProof/>
          <w:sz w:val="24"/>
          <w:szCs w:val="24"/>
          <w:lang w:val="sr-Latn-ME"/>
        </w:rPr>
        <w:t>, tako da ukupna IPARD podrška iznosi 65%</w:t>
      </w:r>
      <w:r w:rsidR="00243C27" w:rsidRPr="00932A6F">
        <w:rPr>
          <w:rFonts w:cstheme="minorHAnsi"/>
          <w:noProof/>
          <w:sz w:val="24"/>
          <w:szCs w:val="24"/>
          <w:lang w:val="sr-Latn-ME"/>
        </w:rPr>
        <w:t xml:space="preserve">. </w:t>
      </w:r>
      <w:r w:rsidR="005A6D67" w:rsidRPr="00932A6F">
        <w:rPr>
          <w:rFonts w:cstheme="minorHAnsi"/>
          <w:noProof/>
          <w:sz w:val="24"/>
          <w:szCs w:val="24"/>
          <w:lang w:val="sr-Latn-ME"/>
        </w:rPr>
        <w:t>Takođe, za ugradnju fotonaponskih panela obračunato je dodatnih 10%</w:t>
      </w:r>
      <w:r w:rsidR="001D5225" w:rsidRPr="00932A6F">
        <w:rPr>
          <w:rFonts w:cstheme="minorHAnsi"/>
          <w:noProof/>
          <w:sz w:val="24"/>
          <w:szCs w:val="24"/>
          <w:lang w:val="sr-Latn-ME"/>
        </w:rPr>
        <w:t xml:space="preserve"> prihvatljivih troškova.</w:t>
      </w:r>
      <w:r w:rsidR="005A6D67" w:rsidRPr="00932A6F">
        <w:rPr>
          <w:rFonts w:cstheme="minorHAnsi"/>
          <w:noProof/>
          <w:sz w:val="24"/>
          <w:szCs w:val="24"/>
          <w:lang w:val="sr-Latn-ME"/>
        </w:rPr>
        <w:t xml:space="preserve"> </w:t>
      </w:r>
    </w:p>
    <w:p w:rsidR="001D5225" w:rsidRPr="00A964BA" w:rsidRDefault="001D5225" w:rsidP="001D5225">
      <w:pPr>
        <w:spacing w:line="276" w:lineRule="auto"/>
        <w:jc w:val="both"/>
        <w:rPr>
          <w:rFonts w:cstheme="minorHAnsi"/>
          <w:noProof/>
          <w:sz w:val="24"/>
          <w:szCs w:val="24"/>
          <w:lang w:val="sr-Latn-ME"/>
        </w:rPr>
      </w:pPr>
      <w:r w:rsidRPr="00A964BA">
        <w:rPr>
          <w:rFonts w:cstheme="minorHAnsi"/>
          <w:noProof/>
          <w:sz w:val="24"/>
          <w:szCs w:val="24"/>
          <w:lang w:val="sr-Latn-ME"/>
        </w:rPr>
        <w:t xml:space="preserve">Kada se ima u vidu da je ukupna potencijalna prihvatljiva vrijednost investicije </w:t>
      </w:r>
      <w:r w:rsidRPr="00A964BA">
        <w:rPr>
          <w:rFonts w:cstheme="minorHAnsi"/>
          <w:b/>
          <w:noProof/>
          <w:sz w:val="24"/>
          <w:szCs w:val="24"/>
          <w:lang w:val="sr-Latn-ME"/>
        </w:rPr>
        <w:t>86.000,00</w:t>
      </w:r>
      <w:r w:rsidRPr="00A964BA">
        <w:rPr>
          <w:rFonts w:cstheme="minorHAnsi"/>
          <w:noProof/>
          <w:sz w:val="24"/>
          <w:szCs w:val="24"/>
          <w:lang w:val="sr-Latn-ME"/>
        </w:rPr>
        <w:t xml:space="preserve"> </w:t>
      </w:r>
      <w:r w:rsidRPr="00A964BA">
        <w:rPr>
          <w:rFonts w:cstheme="minorHAnsi"/>
          <w:b/>
          <w:noProof/>
          <w:sz w:val="24"/>
          <w:szCs w:val="24"/>
          <w:lang w:val="sr-Latn-ME"/>
        </w:rPr>
        <w:t>EUR</w:t>
      </w:r>
      <w:r w:rsidRPr="00A964BA">
        <w:rPr>
          <w:rFonts w:cstheme="minorHAnsi"/>
          <w:noProof/>
          <w:sz w:val="24"/>
          <w:szCs w:val="24"/>
          <w:lang w:val="sr-Latn-ME"/>
        </w:rPr>
        <w:t xml:space="preserve"> (70.000,00 EUR građevinski radovi + 3.000,00 EUR fotonaponski paneli + 10.000,00 EUR oprema +  3.000,00 EUR opšti troškovi), projektovana vrijednost podrške iznosi </w:t>
      </w:r>
      <w:r w:rsidR="00932A6F" w:rsidRPr="00A964BA">
        <w:rPr>
          <w:rFonts w:cstheme="minorHAnsi"/>
          <w:b/>
          <w:noProof/>
          <w:sz w:val="24"/>
          <w:szCs w:val="24"/>
          <w:lang w:val="sr-Latn-ME"/>
        </w:rPr>
        <w:t>56.200,00</w:t>
      </w:r>
      <w:r w:rsidRPr="00A964BA">
        <w:rPr>
          <w:rFonts w:cstheme="minorHAnsi"/>
          <w:b/>
          <w:noProof/>
          <w:sz w:val="24"/>
          <w:szCs w:val="24"/>
          <w:lang w:val="sr-Latn-ME"/>
        </w:rPr>
        <w:t xml:space="preserve"> EUR</w:t>
      </w:r>
      <w:r w:rsidRPr="00A964BA">
        <w:rPr>
          <w:rFonts w:cstheme="minorHAnsi"/>
          <w:noProof/>
          <w:sz w:val="24"/>
          <w:szCs w:val="24"/>
          <w:lang w:val="sr-Latn-ME"/>
        </w:rPr>
        <w:t xml:space="preserve"> (</w:t>
      </w:r>
      <w:r w:rsidR="00932A6F" w:rsidRPr="00A964BA">
        <w:rPr>
          <w:rFonts w:cstheme="minorHAnsi"/>
          <w:noProof/>
          <w:sz w:val="24"/>
          <w:szCs w:val="24"/>
          <w:lang w:val="sr-Latn-ME"/>
        </w:rPr>
        <w:t>55.900,00</w:t>
      </w:r>
      <w:r w:rsidRPr="00A964BA">
        <w:rPr>
          <w:rFonts w:cstheme="minorHAnsi"/>
          <w:noProof/>
          <w:sz w:val="24"/>
          <w:szCs w:val="24"/>
          <w:lang w:val="sr-Latn-ME"/>
        </w:rPr>
        <w:t xml:space="preserve"> EUR + dodatnih </w:t>
      </w:r>
      <w:r w:rsidR="00932A6F" w:rsidRPr="00A964BA">
        <w:rPr>
          <w:rFonts w:cstheme="minorHAnsi"/>
          <w:noProof/>
          <w:sz w:val="24"/>
          <w:szCs w:val="24"/>
          <w:lang w:val="sr-Latn-ME"/>
        </w:rPr>
        <w:t>300</w:t>
      </w:r>
      <w:r w:rsidRPr="00A964BA">
        <w:rPr>
          <w:rFonts w:cstheme="minorHAnsi"/>
          <w:noProof/>
          <w:sz w:val="24"/>
          <w:szCs w:val="24"/>
          <w:lang w:val="sr-Latn-ME"/>
        </w:rPr>
        <w:t>,00 EUR podrške za solarne panele)</w:t>
      </w:r>
      <w:r w:rsidRPr="00A964BA">
        <w:rPr>
          <w:rFonts w:cstheme="minorHAnsi"/>
          <w:noProof/>
          <w:sz w:val="24"/>
          <w:szCs w:val="24"/>
        </w:rPr>
        <w:t>.</w:t>
      </w:r>
      <w:r w:rsidRPr="00A964BA">
        <w:rPr>
          <w:rFonts w:cstheme="minorHAnsi"/>
          <w:noProof/>
          <w:sz w:val="24"/>
          <w:szCs w:val="24"/>
          <w:lang w:val="sr-Latn-ME"/>
        </w:rPr>
        <w:t xml:space="preserve"> </w:t>
      </w:r>
    </w:p>
    <w:p w:rsidR="00BA0CBD" w:rsidRPr="00932A6F" w:rsidRDefault="001D5225" w:rsidP="001D5225">
      <w:pPr>
        <w:spacing w:line="276" w:lineRule="auto"/>
        <w:jc w:val="both"/>
        <w:rPr>
          <w:rFonts w:cstheme="minorHAnsi"/>
          <w:noProof/>
          <w:sz w:val="24"/>
          <w:szCs w:val="24"/>
          <w:lang w:val="sr-Latn-ME"/>
        </w:rPr>
      </w:pPr>
      <w:r w:rsidRPr="00A964BA">
        <w:rPr>
          <w:rFonts w:cstheme="minorHAnsi"/>
          <w:noProof/>
          <w:sz w:val="24"/>
          <w:szCs w:val="24"/>
          <w:lang w:val="sr-Latn-ME"/>
        </w:rPr>
        <w:t xml:space="preserve">Shodno pratećim  procedurama za projekte za koje se traži IPARD podrška, obračunava se i povrat od ukalkulisanog poreza na dodatu vrijednost (PDV-a) po investiciji, u ovom slučaju u visini  </w:t>
      </w:r>
      <w:r w:rsidR="00932A6F" w:rsidRPr="00A964BA">
        <w:rPr>
          <w:rFonts w:cstheme="minorHAnsi"/>
          <w:b/>
          <w:noProof/>
          <w:sz w:val="24"/>
          <w:szCs w:val="24"/>
          <w:lang w:val="sr-Latn-ME"/>
        </w:rPr>
        <w:t>18.060,00</w:t>
      </w:r>
      <w:r w:rsidRPr="00A964BA">
        <w:rPr>
          <w:rFonts w:cstheme="minorHAnsi"/>
          <w:b/>
          <w:noProof/>
          <w:sz w:val="24"/>
          <w:szCs w:val="24"/>
          <w:lang w:val="sr-Latn-ME"/>
        </w:rPr>
        <w:t xml:space="preserve"> EUR</w:t>
      </w:r>
      <w:bookmarkStart w:id="28" w:name="_Toc297242931"/>
      <w:r w:rsidR="00932A6F" w:rsidRPr="00A964BA">
        <w:rPr>
          <w:rFonts w:cstheme="minorHAnsi"/>
          <w:noProof/>
          <w:sz w:val="24"/>
          <w:szCs w:val="24"/>
          <w:lang w:val="sr-Latn-ME"/>
        </w:rPr>
        <w:t>.</w:t>
      </w:r>
    </w:p>
    <w:p w:rsidR="00730B11" w:rsidRPr="00FC1594" w:rsidRDefault="00C4291D" w:rsidP="00FC1594">
      <w:pPr>
        <w:pStyle w:val="Heading2"/>
        <w:spacing w:line="276" w:lineRule="auto"/>
        <w:rPr>
          <w:rFonts w:cstheme="minorHAnsi"/>
          <w:noProof/>
          <w:sz w:val="24"/>
          <w:szCs w:val="24"/>
          <w:lang w:val="sr-Latn-ME"/>
        </w:rPr>
      </w:pPr>
      <w:bookmarkStart w:id="29" w:name="_Toc507139008"/>
      <w:r w:rsidRPr="00FC1594">
        <w:rPr>
          <w:rFonts w:cstheme="minorHAnsi"/>
          <w:noProof/>
          <w:sz w:val="24"/>
          <w:szCs w:val="24"/>
          <w:lang w:val="sr-Latn-ME"/>
        </w:rPr>
        <w:t>Prikaz ukupnog prihoda</w:t>
      </w:r>
      <w:r w:rsidR="00730B11" w:rsidRPr="00FC1594">
        <w:rPr>
          <w:rFonts w:cstheme="minorHAnsi"/>
          <w:noProof/>
          <w:sz w:val="24"/>
          <w:szCs w:val="24"/>
          <w:lang w:val="sr-Latn-ME"/>
        </w:rPr>
        <w:t xml:space="preserve"> </w:t>
      </w:r>
      <w:r w:rsidRPr="00FC1594">
        <w:rPr>
          <w:rFonts w:cstheme="minorHAnsi"/>
          <w:noProof/>
          <w:sz w:val="24"/>
          <w:szCs w:val="24"/>
          <w:lang w:val="sr-Latn-ME"/>
        </w:rPr>
        <w:t>–</w:t>
      </w:r>
      <w:r w:rsidR="00730B11" w:rsidRPr="00FC1594">
        <w:rPr>
          <w:rFonts w:cstheme="minorHAnsi"/>
          <w:noProof/>
          <w:sz w:val="24"/>
          <w:szCs w:val="24"/>
          <w:lang w:val="sr-Latn-ME"/>
        </w:rPr>
        <w:t xml:space="preserve"> </w:t>
      </w:r>
      <w:bookmarkEnd w:id="28"/>
      <w:r w:rsidRPr="00FC1594">
        <w:rPr>
          <w:rFonts w:cstheme="minorHAnsi"/>
          <w:noProof/>
          <w:sz w:val="24"/>
          <w:szCs w:val="24"/>
          <w:lang w:val="sr-Latn-ME"/>
        </w:rPr>
        <w:t>plan prodaje i asortimana</w:t>
      </w:r>
      <w:bookmarkEnd w:id="29"/>
    </w:p>
    <w:p w:rsidR="00730B11" w:rsidRPr="00FC1594" w:rsidRDefault="00730B11" w:rsidP="00FC1594">
      <w:pPr>
        <w:spacing w:line="276" w:lineRule="auto"/>
        <w:rPr>
          <w:rFonts w:cstheme="minorHAnsi"/>
          <w:noProof/>
          <w:sz w:val="24"/>
          <w:szCs w:val="24"/>
          <w:lang w:val="sr-Latn-ME"/>
        </w:rPr>
      </w:pPr>
    </w:p>
    <w:p w:rsidR="00C07A90" w:rsidRPr="00FC1594" w:rsidRDefault="00C07A90"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U sljedećoj tabeli se nalazi prikaz ukupnog prihoda po godinama, kao i realizaciji količina po proizvodima za svaku godinu. </w:t>
      </w:r>
    </w:p>
    <w:p w:rsidR="00C07A90" w:rsidRPr="00FC1594" w:rsidRDefault="00C07A90"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U tabeli je potrebno upisati svaku vrstu prihoda po godinama. </w:t>
      </w:r>
    </w:p>
    <w:p w:rsidR="00C07A90" w:rsidRPr="00FC1594" w:rsidRDefault="00C07A90"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Ukoliko ne postoje prihodi u prvim godinama, tabela pruža mogućnost upisa po godinama, tako da odrediti po već ranijem opisu godinu u kojoj se ostvaruje prihod i upisati vrijednost istog. </w:t>
      </w:r>
    </w:p>
    <w:p w:rsidR="00C07A90" w:rsidRPr="00FC1594" w:rsidRDefault="00C07A90"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Ukoliko postoji više vrsta prihoda nego ponuđenih mjesta, potrebno je iste opisati u tekstualnom dijelu, a upisati vrijednost istih direktno u tabelu na posljednjem mjestu pod nazivom „OSTALI“ prihodi.  </w:t>
      </w:r>
    </w:p>
    <w:p w:rsidR="00C07A90" w:rsidRPr="00FC1594" w:rsidRDefault="00C07A90"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 upisati i plan prihoda od subvencija od države (samo kvantifikovati) i to po godinama, a potrebno iste i opisati u dijelu teksta 5.3, </w:t>
      </w:r>
    </w:p>
    <w:p w:rsidR="00C07A90" w:rsidRPr="00FC1594" w:rsidRDefault="00C07A90"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 upisati </w:t>
      </w:r>
      <w:r w:rsidR="00B81912" w:rsidRPr="00FC1594">
        <w:rPr>
          <w:rFonts w:cstheme="minorHAnsi"/>
          <w:noProof/>
          <w:sz w:val="24"/>
          <w:szCs w:val="24"/>
          <w:lang w:val="sr-Latn-ME"/>
        </w:rPr>
        <w:t>i plan prihoda od IPARD</w:t>
      </w:r>
      <w:r w:rsidRPr="00FC1594">
        <w:rPr>
          <w:rFonts w:cstheme="minorHAnsi"/>
          <w:noProof/>
          <w:sz w:val="24"/>
          <w:szCs w:val="24"/>
          <w:lang w:val="sr-Latn-ME"/>
        </w:rPr>
        <w:t xml:space="preserve"> (samo kvantifikovati) i to po godinama, a potrebno iste i opisati u dijelu teksta 5.4,</w:t>
      </w:r>
    </w:p>
    <w:p w:rsidR="00C07A90" w:rsidRPr="00FC1594" w:rsidRDefault="00C07A90" w:rsidP="00FC1594">
      <w:pPr>
        <w:spacing w:line="276" w:lineRule="auto"/>
        <w:rPr>
          <w:rFonts w:cstheme="minorHAnsi"/>
          <w:noProof/>
          <w:sz w:val="24"/>
          <w:szCs w:val="24"/>
          <w:lang w:val="sr-Latn-ME"/>
        </w:rPr>
      </w:pPr>
      <w:r w:rsidRPr="00FC1594">
        <w:rPr>
          <w:rFonts w:cstheme="minorHAnsi"/>
          <w:noProof/>
          <w:sz w:val="24"/>
          <w:szCs w:val="24"/>
          <w:lang w:val="sr-Latn-ME"/>
        </w:rPr>
        <w:t xml:space="preserve">NAPOMENA:  Potrebno je da aplikant da svoju procjenu uvećanja cijena proizvoda ili usluge tokom perioda realizacije koji je opisan u tabeli i to: </w:t>
      </w:r>
    </w:p>
    <w:p w:rsidR="00C07A90" w:rsidRPr="00FC1594" w:rsidRDefault="00C07A90" w:rsidP="00FC1594">
      <w:pPr>
        <w:pStyle w:val="ListParagraph"/>
        <w:numPr>
          <w:ilvl w:val="0"/>
          <w:numId w:val="10"/>
        </w:numPr>
        <w:spacing w:line="276" w:lineRule="auto"/>
        <w:rPr>
          <w:rFonts w:cstheme="minorHAnsi"/>
          <w:noProof/>
          <w:sz w:val="24"/>
          <w:szCs w:val="24"/>
          <w:lang w:val="sr-Latn-ME"/>
        </w:rPr>
      </w:pPr>
      <w:r w:rsidRPr="00FC1594">
        <w:rPr>
          <w:rFonts w:cstheme="minorHAnsi"/>
          <w:noProof/>
          <w:sz w:val="24"/>
          <w:szCs w:val="24"/>
          <w:lang w:val="sr-Latn-ME"/>
        </w:rPr>
        <w:t>Nema uvećanja</w:t>
      </w:r>
    </w:p>
    <w:p w:rsidR="00C07A90" w:rsidRPr="00FC1594" w:rsidRDefault="00C07A90" w:rsidP="00FC1594">
      <w:pPr>
        <w:pStyle w:val="ListParagraph"/>
        <w:numPr>
          <w:ilvl w:val="0"/>
          <w:numId w:val="10"/>
        </w:numPr>
        <w:spacing w:line="276" w:lineRule="auto"/>
        <w:rPr>
          <w:rFonts w:cstheme="minorHAnsi"/>
          <w:noProof/>
          <w:sz w:val="24"/>
          <w:szCs w:val="24"/>
          <w:lang w:val="sr-Latn-ME"/>
        </w:rPr>
      </w:pPr>
      <w:r w:rsidRPr="00FC1594">
        <w:rPr>
          <w:rFonts w:cstheme="minorHAnsi"/>
          <w:noProof/>
          <w:sz w:val="24"/>
          <w:szCs w:val="24"/>
          <w:lang w:val="sr-Latn-ME"/>
        </w:rPr>
        <w:t>Uvećanje 1%</w:t>
      </w:r>
    </w:p>
    <w:p w:rsidR="00C07A90" w:rsidRPr="00FC1594" w:rsidRDefault="00C07A90" w:rsidP="00FC1594">
      <w:pPr>
        <w:pStyle w:val="ListParagraph"/>
        <w:numPr>
          <w:ilvl w:val="0"/>
          <w:numId w:val="10"/>
        </w:numPr>
        <w:spacing w:line="276" w:lineRule="auto"/>
        <w:rPr>
          <w:rFonts w:cstheme="minorHAnsi"/>
          <w:noProof/>
          <w:sz w:val="24"/>
          <w:szCs w:val="24"/>
          <w:lang w:val="sr-Latn-ME"/>
        </w:rPr>
      </w:pPr>
      <w:r w:rsidRPr="00FC1594">
        <w:rPr>
          <w:rFonts w:cstheme="minorHAnsi"/>
          <w:noProof/>
          <w:sz w:val="24"/>
          <w:szCs w:val="24"/>
          <w:lang w:val="sr-Latn-ME"/>
        </w:rPr>
        <w:t>Uvećanje 2%</w:t>
      </w:r>
    </w:p>
    <w:p w:rsidR="00C07A90" w:rsidRPr="00FC1594" w:rsidRDefault="00C07A90" w:rsidP="00FC1594">
      <w:pPr>
        <w:pStyle w:val="ListParagraph"/>
        <w:numPr>
          <w:ilvl w:val="0"/>
          <w:numId w:val="10"/>
        </w:numPr>
        <w:spacing w:line="276" w:lineRule="auto"/>
        <w:rPr>
          <w:rFonts w:cstheme="minorHAnsi"/>
          <w:noProof/>
          <w:sz w:val="24"/>
          <w:szCs w:val="24"/>
          <w:lang w:val="sr-Latn-ME"/>
        </w:rPr>
      </w:pPr>
      <w:r w:rsidRPr="00FC1594">
        <w:rPr>
          <w:rFonts w:cstheme="minorHAnsi"/>
          <w:noProof/>
          <w:sz w:val="24"/>
          <w:szCs w:val="24"/>
          <w:lang w:val="sr-Latn-ME"/>
        </w:rPr>
        <w:lastRenderedPageBreak/>
        <w:t>Uvećanje 3%</w:t>
      </w:r>
    </w:p>
    <w:p w:rsidR="00C07A90" w:rsidRPr="00FC1594" w:rsidRDefault="00C07A90" w:rsidP="00FC1594">
      <w:pPr>
        <w:pStyle w:val="ListParagraph"/>
        <w:numPr>
          <w:ilvl w:val="0"/>
          <w:numId w:val="10"/>
        </w:numPr>
        <w:spacing w:line="276" w:lineRule="auto"/>
        <w:rPr>
          <w:rFonts w:cstheme="minorHAnsi"/>
          <w:noProof/>
          <w:sz w:val="24"/>
          <w:szCs w:val="24"/>
          <w:lang w:val="sr-Latn-ME"/>
        </w:rPr>
      </w:pPr>
      <w:r w:rsidRPr="00FC1594">
        <w:rPr>
          <w:rFonts w:cstheme="minorHAnsi"/>
          <w:noProof/>
          <w:sz w:val="24"/>
          <w:szCs w:val="24"/>
          <w:lang w:val="sr-Latn-ME"/>
        </w:rPr>
        <w:t>Uvećanje 4%</w:t>
      </w:r>
    </w:p>
    <w:p w:rsidR="00C07A90" w:rsidRPr="00FC1594" w:rsidRDefault="00C07A90" w:rsidP="00FC1594">
      <w:pPr>
        <w:spacing w:line="276" w:lineRule="auto"/>
        <w:rPr>
          <w:rFonts w:cstheme="minorHAnsi"/>
          <w:noProof/>
          <w:sz w:val="24"/>
          <w:szCs w:val="24"/>
          <w:lang w:val="sr-Latn-ME"/>
        </w:rPr>
      </w:pPr>
      <w:r w:rsidRPr="00FC1594">
        <w:rPr>
          <w:rFonts w:cstheme="minorHAnsi"/>
          <w:noProof/>
          <w:sz w:val="24"/>
          <w:szCs w:val="24"/>
          <w:lang w:val="sr-Latn-ME"/>
        </w:rPr>
        <w:t xml:space="preserve">Ovo uvećanje neće biti obračunato u tabeli, već je na evaluatoru da procijeni realnost uvećanja. </w:t>
      </w:r>
    </w:p>
    <w:p w:rsidR="00730B11" w:rsidRPr="00FC1594" w:rsidRDefault="00C07A90" w:rsidP="00FC1594">
      <w:pPr>
        <w:spacing w:line="276" w:lineRule="auto"/>
        <w:rPr>
          <w:rFonts w:cstheme="minorHAnsi"/>
          <w:noProof/>
          <w:sz w:val="24"/>
          <w:szCs w:val="24"/>
          <w:lang w:val="sr-Latn-ME"/>
        </w:rPr>
      </w:pPr>
      <w:r w:rsidRPr="00FC1594">
        <w:rPr>
          <w:rFonts w:cstheme="minorHAnsi"/>
          <w:noProof/>
          <w:sz w:val="24"/>
          <w:szCs w:val="24"/>
          <w:lang w:val="sr-Latn-ME"/>
        </w:rPr>
        <w:t>TABELA BROJ 2 – PRIHODI (KOPIJA IZ EXCELLA)</w:t>
      </w:r>
    </w:p>
    <w:p w:rsidR="00CE4FA0" w:rsidRPr="00FC1594" w:rsidRDefault="00181425" w:rsidP="00FC1594">
      <w:pPr>
        <w:spacing w:line="276" w:lineRule="auto"/>
        <w:rPr>
          <w:rFonts w:cstheme="minorHAnsi"/>
          <w:noProof/>
          <w:sz w:val="24"/>
          <w:szCs w:val="24"/>
          <w:lang w:val="sr-Latn-ME"/>
        </w:rPr>
      </w:pPr>
      <w:r w:rsidRPr="00181425">
        <w:drawing>
          <wp:inline distT="0" distB="0" distL="0" distR="0">
            <wp:extent cx="6515100" cy="3543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3749" cy="3548004"/>
                    </a:xfrm>
                    <a:prstGeom prst="rect">
                      <a:avLst/>
                    </a:prstGeom>
                    <a:noFill/>
                    <a:ln>
                      <a:noFill/>
                    </a:ln>
                  </pic:spPr>
                </pic:pic>
              </a:graphicData>
            </a:graphic>
          </wp:inline>
        </w:drawing>
      </w:r>
    </w:p>
    <w:p w:rsidR="00730B11" w:rsidRPr="00FC1594" w:rsidRDefault="00E10544" w:rsidP="00FC1594">
      <w:pPr>
        <w:pStyle w:val="Heading1"/>
        <w:spacing w:line="276" w:lineRule="auto"/>
        <w:rPr>
          <w:rFonts w:cstheme="minorHAnsi"/>
          <w:noProof/>
          <w:lang w:val="sr-Latn-ME"/>
        </w:rPr>
      </w:pPr>
      <w:bookmarkStart w:id="30" w:name="_Toc507139009"/>
      <w:r w:rsidRPr="00FC1594">
        <w:rPr>
          <w:rFonts w:cstheme="minorHAnsi"/>
          <w:noProof/>
          <w:lang w:val="sr-Latn-ME"/>
        </w:rPr>
        <w:t>Troškovi</w:t>
      </w:r>
      <w:bookmarkEnd w:id="30"/>
    </w:p>
    <w:p w:rsidR="00EE74F8" w:rsidRPr="00FC1594" w:rsidRDefault="00EE74F8" w:rsidP="00FC1594">
      <w:pPr>
        <w:spacing w:line="276" w:lineRule="auto"/>
        <w:jc w:val="both"/>
        <w:rPr>
          <w:rFonts w:cstheme="minorHAnsi"/>
          <w:i/>
          <w:noProof/>
          <w:sz w:val="24"/>
          <w:szCs w:val="24"/>
          <w:lang w:val="sr-Latn-ME"/>
        </w:rPr>
      </w:pPr>
      <w:r w:rsidRPr="00FC1594">
        <w:rPr>
          <w:rFonts w:cstheme="minorHAnsi"/>
          <w:i/>
          <w:noProof/>
          <w:sz w:val="24"/>
          <w:szCs w:val="24"/>
          <w:lang w:val="sr-Latn-ME"/>
        </w:rPr>
        <w:t xml:space="preserve">Potrebno opisati sve troškove koje ostvaruje aplikant. Za već postojeće biznise – pravna lica podatke o postojećim troškovima prikazati iz Bilansa uspjeha - posebno dijela iskaza koji se odnosi na predmentu djelatnost, ukoliko kompanija ima širi dijapazon poslovnih aktivnosti. Za fizička lica takođe potrebno opisati sve troškove koje ostvaruje aplikant, a ne samo troškove vezane za predmetnu investiciju.  </w:t>
      </w:r>
    </w:p>
    <w:p w:rsidR="00755251" w:rsidRPr="00FC1594" w:rsidRDefault="00755251" w:rsidP="00FC1594">
      <w:pPr>
        <w:pStyle w:val="Heading2"/>
        <w:spacing w:line="276" w:lineRule="auto"/>
        <w:rPr>
          <w:rFonts w:cstheme="minorHAnsi"/>
          <w:noProof/>
          <w:sz w:val="24"/>
          <w:szCs w:val="24"/>
          <w:lang w:val="sr-Latn-ME"/>
        </w:rPr>
      </w:pPr>
      <w:r w:rsidRPr="00FC1594">
        <w:rPr>
          <w:rFonts w:cstheme="minorHAnsi"/>
          <w:noProof/>
          <w:sz w:val="24"/>
          <w:szCs w:val="24"/>
          <w:lang w:val="sr-Latn-ME"/>
        </w:rPr>
        <w:t xml:space="preserve">  </w:t>
      </w:r>
      <w:bookmarkStart w:id="31" w:name="_Toc507139010"/>
      <w:r w:rsidR="00777964" w:rsidRPr="00FC1594">
        <w:rPr>
          <w:rFonts w:cstheme="minorHAnsi"/>
          <w:noProof/>
          <w:sz w:val="24"/>
          <w:szCs w:val="24"/>
          <w:lang w:val="sr-Latn-ME"/>
        </w:rPr>
        <w:t>Struktura i dinamika mat</w:t>
      </w:r>
      <w:r w:rsidR="00683566" w:rsidRPr="00FC1594">
        <w:rPr>
          <w:rFonts w:cstheme="minorHAnsi"/>
          <w:noProof/>
          <w:sz w:val="24"/>
          <w:szCs w:val="24"/>
          <w:lang w:val="sr-Latn-ME"/>
        </w:rPr>
        <w:t>e</w:t>
      </w:r>
      <w:r w:rsidR="00777964" w:rsidRPr="00FC1594">
        <w:rPr>
          <w:rFonts w:cstheme="minorHAnsi"/>
          <w:noProof/>
          <w:sz w:val="24"/>
          <w:szCs w:val="24"/>
          <w:lang w:val="sr-Latn-ME"/>
        </w:rPr>
        <w:t>rijalnih troškova</w:t>
      </w:r>
      <w:bookmarkEnd w:id="31"/>
      <w:r w:rsidR="00730B11" w:rsidRPr="00FC1594">
        <w:rPr>
          <w:rFonts w:cstheme="minorHAnsi"/>
          <w:noProof/>
          <w:sz w:val="24"/>
          <w:szCs w:val="24"/>
          <w:lang w:val="sr-Latn-ME"/>
        </w:rPr>
        <w:t xml:space="preserve"> </w:t>
      </w:r>
    </w:p>
    <w:p w:rsidR="00CE4FA0" w:rsidRPr="00FC1594" w:rsidRDefault="00CE4FA0" w:rsidP="00FC1594">
      <w:pPr>
        <w:spacing w:line="276" w:lineRule="auto"/>
        <w:rPr>
          <w:rFonts w:cstheme="minorHAnsi"/>
          <w:noProof/>
          <w:sz w:val="24"/>
          <w:szCs w:val="24"/>
          <w:lang w:val="sr-Latn-ME"/>
        </w:rPr>
      </w:pPr>
    </w:p>
    <w:p w:rsidR="00EE74F8" w:rsidRPr="00FC1594" w:rsidRDefault="00EE74F8" w:rsidP="00FC1594">
      <w:pPr>
        <w:spacing w:line="276" w:lineRule="auto"/>
        <w:jc w:val="both"/>
        <w:rPr>
          <w:rFonts w:cstheme="minorHAnsi"/>
          <w:i/>
          <w:noProof/>
          <w:sz w:val="24"/>
          <w:szCs w:val="24"/>
          <w:lang w:val="sr-Latn-ME"/>
        </w:rPr>
      </w:pPr>
      <w:r w:rsidRPr="00FC1594">
        <w:rPr>
          <w:rFonts w:cstheme="minorHAnsi"/>
          <w:i/>
          <w:noProof/>
          <w:sz w:val="24"/>
          <w:szCs w:val="24"/>
          <w:lang w:val="sr-Latn-ME"/>
        </w:rPr>
        <w:t xml:space="preserve">Potrebno tekstualno opisati svaki utrošak </w:t>
      </w:r>
      <w:r w:rsidRPr="00FC1594">
        <w:rPr>
          <w:rFonts w:cstheme="minorHAnsi"/>
          <w:b/>
          <w:i/>
          <w:noProof/>
          <w:sz w:val="24"/>
          <w:szCs w:val="24"/>
          <w:lang w:val="sr-Latn-ME"/>
        </w:rPr>
        <w:t>sirovine, repromaterijala i ambalaže</w:t>
      </w:r>
      <w:r w:rsidRPr="00FC1594">
        <w:rPr>
          <w:rFonts w:cstheme="minorHAnsi"/>
          <w:i/>
          <w:noProof/>
          <w:sz w:val="24"/>
          <w:szCs w:val="24"/>
          <w:lang w:val="sr-Latn-ME"/>
        </w:rPr>
        <w:t xml:space="preserve"> potreban za proizvodnju određenog proizvoda (gorivo, sjeme, sirovine itd.), kao i odnos količine potrebne za gore navedene kapacitete. Opisati i cijene, kao i način nabavke istih) Sve potrebne podatke iz tekstualnog opisa, upisati u tabelu broj 2 (EXCEL)</w:t>
      </w:r>
    </w:p>
    <w:p w:rsidR="00EE74F8" w:rsidRPr="00FC1594" w:rsidRDefault="00EE74F8" w:rsidP="00FC1594">
      <w:pPr>
        <w:spacing w:line="276" w:lineRule="auto"/>
        <w:jc w:val="both"/>
        <w:rPr>
          <w:rFonts w:cstheme="minorHAnsi"/>
          <w:b/>
          <w:i/>
          <w:noProof/>
          <w:sz w:val="24"/>
          <w:szCs w:val="24"/>
          <w:lang w:val="sr-Latn-ME"/>
        </w:rPr>
      </w:pPr>
      <w:r w:rsidRPr="00FC1594">
        <w:rPr>
          <w:rFonts w:cstheme="minorHAnsi"/>
          <w:b/>
          <w:noProof/>
          <w:sz w:val="24"/>
          <w:szCs w:val="24"/>
          <w:lang w:val="sr-Latn-ME"/>
        </w:rPr>
        <w:t>NAPOMENA</w:t>
      </w:r>
      <w:r w:rsidRPr="00FC1594">
        <w:rPr>
          <w:rFonts w:cstheme="minorHAnsi"/>
          <w:b/>
          <w:i/>
          <w:noProof/>
          <w:sz w:val="24"/>
          <w:szCs w:val="24"/>
          <w:lang w:val="sr-Latn-ME"/>
        </w:rPr>
        <w:t>: Ostali troškovi se nalaze u poglavlju 6.5, pa je ovdje nepotrebno navoditi troškove poput – vode, struje, knjigovodstva itd, već samo troškove utroška materijala, sirovina)</w:t>
      </w:r>
    </w:p>
    <w:p w:rsidR="00495D1A" w:rsidRPr="00FC1594" w:rsidRDefault="00495D1A" w:rsidP="00FC1594">
      <w:pPr>
        <w:spacing w:line="276" w:lineRule="auto"/>
        <w:jc w:val="both"/>
        <w:rPr>
          <w:rFonts w:cstheme="minorHAnsi"/>
          <w:noProof/>
          <w:sz w:val="24"/>
          <w:szCs w:val="24"/>
          <w:lang w:val="sr-Latn-ME"/>
        </w:rPr>
      </w:pPr>
      <w:r w:rsidRPr="00FC1594">
        <w:rPr>
          <w:rFonts w:cstheme="minorHAnsi"/>
          <w:noProof/>
          <w:sz w:val="24"/>
          <w:szCs w:val="24"/>
          <w:lang w:val="sr-Latn-ME"/>
        </w:rPr>
        <w:lastRenderedPageBreak/>
        <w:t>Slijedi tabela koja predstavlja strukturu i dinamiku materijalnih troškova po godinama:</w:t>
      </w:r>
    </w:p>
    <w:p w:rsidR="00495D1A" w:rsidRPr="00FC1594" w:rsidRDefault="00495D1A" w:rsidP="00FC1594">
      <w:pPr>
        <w:spacing w:line="276" w:lineRule="auto"/>
        <w:jc w:val="both"/>
        <w:rPr>
          <w:rFonts w:cstheme="minorHAnsi"/>
          <w:noProof/>
          <w:sz w:val="24"/>
          <w:szCs w:val="24"/>
          <w:lang w:val="sr-Latn-ME"/>
        </w:rPr>
      </w:pPr>
      <w:r w:rsidRPr="00FC1594">
        <w:rPr>
          <w:rFonts w:cstheme="minorHAnsi"/>
          <w:noProof/>
          <w:sz w:val="24"/>
          <w:szCs w:val="24"/>
          <w:lang w:val="sr-Latn-ME"/>
        </w:rPr>
        <w:br/>
        <w:t>TABELA BROJ 3: (KOPIJA IZ EXCELLA)</w:t>
      </w:r>
    </w:p>
    <w:p w:rsidR="00C40C01" w:rsidRPr="00FC1594" w:rsidRDefault="007E257E" w:rsidP="00FC1594">
      <w:pPr>
        <w:spacing w:line="276" w:lineRule="auto"/>
        <w:rPr>
          <w:rFonts w:cstheme="minorHAnsi"/>
          <w:noProof/>
          <w:sz w:val="24"/>
          <w:szCs w:val="24"/>
          <w:lang w:val="sr-Latn-ME"/>
        </w:rPr>
      </w:pPr>
      <w:r w:rsidRPr="007E257E">
        <w:drawing>
          <wp:inline distT="0" distB="0" distL="0" distR="0">
            <wp:extent cx="6471920" cy="2828925"/>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6294" cy="2830837"/>
                    </a:xfrm>
                    <a:prstGeom prst="rect">
                      <a:avLst/>
                    </a:prstGeom>
                    <a:noFill/>
                    <a:ln>
                      <a:noFill/>
                    </a:ln>
                  </pic:spPr>
                </pic:pic>
              </a:graphicData>
            </a:graphic>
          </wp:inline>
        </w:drawing>
      </w:r>
    </w:p>
    <w:p w:rsidR="00CD43EE" w:rsidRPr="007E257E" w:rsidRDefault="00181425" w:rsidP="007E257E">
      <w:pPr>
        <w:pStyle w:val="NormalWeb"/>
        <w:spacing w:line="276" w:lineRule="auto"/>
        <w:jc w:val="both"/>
        <w:rPr>
          <w:rFonts w:asciiTheme="minorHAnsi" w:hAnsiTheme="minorHAnsi" w:cstheme="minorHAnsi"/>
          <w:noProof/>
          <w:lang w:val="sr-Latn-ME"/>
        </w:rPr>
      </w:pPr>
      <w:r w:rsidRPr="007E257E">
        <w:rPr>
          <w:rFonts w:asciiTheme="minorHAnsi" w:hAnsiTheme="minorHAnsi" w:cstheme="minorHAnsi"/>
          <w:noProof/>
          <w:lang w:val="sr-Latn-ME"/>
        </w:rPr>
        <w:t>Planirani su utrošci konncentrovane stočne hrane i krmnog brašna.</w:t>
      </w:r>
      <w:r w:rsidR="007E257E" w:rsidRPr="007E257E">
        <w:rPr>
          <w:rFonts w:asciiTheme="minorHAnsi" w:hAnsiTheme="minorHAnsi" w:cstheme="minorHAnsi"/>
          <w:noProof/>
          <w:lang w:val="sr-Latn-ME"/>
        </w:rPr>
        <w:t xml:space="preserve"> Prema standardima u ovoj oblasti, n</w:t>
      </w:r>
      <w:r w:rsidR="00CD43EE" w:rsidRPr="007E257E">
        <w:rPr>
          <w:rFonts w:asciiTheme="minorHAnsi" w:hAnsiTheme="minorHAnsi" w:cstheme="minorHAnsi"/>
          <w:noProof/>
          <w:lang w:val="sr-Latn-ME"/>
        </w:rPr>
        <w:t>a godišnjem nivou bi</w:t>
      </w:r>
      <w:r w:rsidR="007E257E" w:rsidRPr="007E257E">
        <w:rPr>
          <w:rFonts w:asciiTheme="minorHAnsi" w:hAnsiTheme="minorHAnsi" w:cstheme="minorHAnsi"/>
          <w:noProof/>
          <w:lang w:val="sr-Latn-ME"/>
        </w:rPr>
        <w:t xml:space="preserve"> </w:t>
      </w:r>
      <w:r w:rsidR="00CD43EE" w:rsidRPr="007E257E">
        <w:rPr>
          <w:rFonts w:asciiTheme="minorHAnsi" w:hAnsiTheme="minorHAnsi" w:cstheme="minorHAnsi"/>
          <w:noProof/>
          <w:lang w:val="sr-Latn-ME"/>
        </w:rPr>
        <w:t xml:space="preserve">za </w:t>
      </w:r>
      <w:r w:rsidR="007E257E" w:rsidRPr="007E257E">
        <w:rPr>
          <w:rFonts w:asciiTheme="minorHAnsi" w:hAnsiTheme="minorHAnsi" w:cstheme="minorHAnsi"/>
          <w:noProof/>
          <w:lang w:val="sr-Latn-ME"/>
        </w:rPr>
        <w:t xml:space="preserve">produkciju od </w:t>
      </w:r>
      <w:r w:rsidR="00CD43EE" w:rsidRPr="007E257E">
        <w:rPr>
          <w:rFonts w:asciiTheme="minorHAnsi" w:hAnsiTheme="minorHAnsi" w:cstheme="minorHAnsi"/>
          <w:noProof/>
          <w:lang w:val="sr-Latn-ME"/>
        </w:rPr>
        <w:t>6</w:t>
      </w:r>
      <w:r w:rsidR="007E257E" w:rsidRPr="007E257E">
        <w:rPr>
          <w:rFonts w:asciiTheme="minorHAnsi" w:hAnsiTheme="minorHAnsi" w:cstheme="minorHAnsi"/>
          <w:noProof/>
          <w:lang w:val="sr-Latn-ME"/>
        </w:rPr>
        <w:t>.</w:t>
      </w:r>
      <w:r w:rsidR="00CD43EE" w:rsidRPr="007E257E">
        <w:rPr>
          <w:rFonts w:asciiTheme="minorHAnsi" w:hAnsiTheme="minorHAnsi" w:cstheme="minorHAnsi"/>
          <w:noProof/>
          <w:lang w:val="sr-Latn-ME"/>
        </w:rPr>
        <w:t xml:space="preserve">000 </w:t>
      </w:r>
      <w:r w:rsidR="007E257E" w:rsidRPr="007E257E">
        <w:rPr>
          <w:rFonts w:asciiTheme="minorHAnsi" w:hAnsiTheme="minorHAnsi" w:cstheme="minorHAnsi"/>
          <w:noProof/>
          <w:lang w:val="sr-Latn-ME"/>
        </w:rPr>
        <w:t>litara</w:t>
      </w:r>
      <w:r w:rsidR="00CD43EE" w:rsidRPr="007E257E">
        <w:rPr>
          <w:rFonts w:asciiTheme="minorHAnsi" w:hAnsiTheme="minorHAnsi" w:cstheme="minorHAnsi"/>
          <w:noProof/>
          <w:lang w:val="sr-Latn-ME"/>
        </w:rPr>
        <w:t xml:space="preserve"> ml</w:t>
      </w:r>
      <w:r w:rsidR="007E257E" w:rsidRPr="007E257E">
        <w:rPr>
          <w:rFonts w:asciiTheme="minorHAnsi" w:hAnsiTheme="minorHAnsi" w:cstheme="minorHAnsi"/>
          <w:noProof/>
          <w:lang w:val="sr-Latn-ME"/>
        </w:rPr>
        <w:t>ij</w:t>
      </w:r>
      <w:r w:rsidR="00CD43EE" w:rsidRPr="007E257E">
        <w:rPr>
          <w:rFonts w:asciiTheme="minorHAnsi" w:hAnsiTheme="minorHAnsi" w:cstheme="minorHAnsi"/>
          <w:noProof/>
          <w:lang w:val="sr-Latn-ME"/>
        </w:rPr>
        <w:t>eka u prosečnoj laktaciji trebalo oko 1</w:t>
      </w:r>
      <w:r w:rsidR="007E257E" w:rsidRPr="007E257E">
        <w:rPr>
          <w:rFonts w:asciiTheme="minorHAnsi" w:hAnsiTheme="minorHAnsi" w:cstheme="minorHAnsi"/>
          <w:noProof/>
          <w:lang w:val="sr-Latn-ME"/>
        </w:rPr>
        <w:t>.</w:t>
      </w:r>
      <w:r w:rsidR="00CD43EE" w:rsidRPr="007E257E">
        <w:rPr>
          <w:rFonts w:asciiTheme="minorHAnsi" w:hAnsiTheme="minorHAnsi" w:cstheme="minorHAnsi"/>
          <w:noProof/>
          <w:lang w:val="sr-Latn-ME"/>
        </w:rPr>
        <w:t>800 k</w:t>
      </w:r>
      <w:r w:rsidR="007E257E" w:rsidRPr="007E257E">
        <w:rPr>
          <w:rFonts w:asciiTheme="minorHAnsi" w:hAnsiTheme="minorHAnsi" w:cstheme="minorHAnsi"/>
          <w:noProof/>
          <w:lang w:val="sr-Latn-ME"/>
        </w:rPr>
        <w:t>ilo</w:t>
      </w:r>
      <w:r w:rsidR="00CD43EE" w:rsidRPr="007E257E">
        <w:rPr>
          <w:rFonts w:asciiTheme="minorHAnsi" w:hAnsiTheme="minorHAnsi" w:cstheme="minorHAnsi"/>
          <w:noProof/>
          <w:lang w:val="sr-Latn-ME"/>
        </w:rPr>
        <w:t>g</w:t>
      </w:r>
      <w:r w:rsidR="007E257E" w:rsidRPr="007E257E">
        <w:rPr>
          <w:rFonts w:asciiTheme="minorHAnsi" w:hAnsiTheme="minorHAnsi" w:cstheme="minorHAnsi"/>
          <w:noProof/>
          <w:lang w:val="sr-Latn-ME"/>
        </w:rPr>
        <w:t>rama</w:t>
      </w:r>
      <w:r w:rsidR="00CD43EE" w:rsidRPr="007E257E">
        <w:rPr>
          <w:rFonts w:asciiTheme="minorHAnsi" w:hAnsiTheme="minorHAnsi" w:cstheme="minorHAnsi"/>
          <w:noProof/>
          <w:lang w:val="sr-Latn-ME"/>
        </w:rPr>
        <w:t xml:space="preserve"> kon</w:t>
      </w:r>
      <w:r w:rsidR="007E257E" w:rsidRPr="007E257E">
        <w:rPr>
          <w:rFonts w:asciiTheme="minorHAnsi" w:hAnsiTheme="minorHAnsi" w:cstheme="minorHAnsi"/>
          <w:noProof/>
          <w:lang w:val="sr-Latn-ME"/>
        </w:rPr>
        <w:t>centrovanih</w:t>
      </w:r>
      <w:r w:rsidR="00CD43EE" w:rsidRPr="007E257E">
        <w:rPr>
          <w:rFonts w:asciiTheme="minorHAnsi" w:hAnsiTheme="minorHAnsi" w:cstheme="minorHAnsi"/>
          <w:noProof/>
          <w:lang w:val="sr-Latn-ME"/>
        </w:rPr>
        <w:t xml:space="preserve"> krmiva</w:t>
      </w:r>
      <w:r w:rsidR="007E257E" w:rsidRPr="007E257E">
        <w:rPr>
          <w:rFonts w:asciiTheme="minorHAnsi" w:hAnsiTheme="minorHAnsi" w:cstheme="minorHAnsi"/>
          <w:noProof/>
          <w:lang w:val="sr-Latn-ME"/>
        </w:rPr>
        <w:t>.</w:t>
      </w:r>
      <w:r w:rsidR="00CD43EE" w:rsidRPr="007E257E">
        <w:rPr>
          <w:rFonts w:asciiTheme="minorHAnsi" w:hAnsiTheme="minorHAnsi" w:cstheme="minorHAnsi"/>
          <w:noProof/>
          <w:lang w:val="sr-Latn-ME"/>
        </w:rPr>
        <w:t xml:space="preserve"> </w:t>
      </w:r>
      <w:r w:rsidR="007E257E">
        <w:rPr>
          <w:rFonts w:asciiTheme="minorHAnsi" w:hAnsiTheme="minorHAnsi" w:cstheme="minorHAnsi"/>
          <w:noProof/>
          <w:lang w:val="sr-Latn-ME"/>
        </w:rPr>
        <w:t>Povećanja su planirana u četvrtoji sedmoj godini, shodno navedenim proporcijama proizvodnje, oidnosno proširenja osnovnog stada.</w:t>
      </w:r>
    </w:p>
    <w:p w:rsidR="007066E1" w:rsidRPr="007E257E" w:rsidRDefault="007066E1" w:rsidP="007E257E">
      <w:pPr>
        <w:tabs>
          <w:tab w:val="left" w:pos="0"/>
        </w:tabs>
        <w:spacing w:line="276" w:lineRule="auto"/>
        <w:jc w:val="both"/>
        <w:rPr>
          <w:rFonts w:cstheme="minorHAnsi"/>
          <w:noProof/>
          <w:sz w:val="24"/>
          <w:szCs w:val="24"/>
          <w:lang w:val="sr-Latn-ME"/>
        </w:rPr>
      </w:pPr>
      <w:r w:rsidRPr="007E257E">
        <w:rPr>
          <w:rFonts w:cstheme="minorHAnsi"/>
          <w:noProof/>
          <w:sz w:val="24"/>
          <w:szCs w:val="24"/>
          <w:lang w:val="sr-Latn-ME"/>
        </w:rPr>
        <w:t xml:space="preserve">Herbicidi i pesticidi se koriste za održavanje </w:t>
      </w:r>
      <w:r w:rsidR="007E257E" w:rsidRPr="007E257E">
        <w:rPr>
          <w:rFonts w:cstheme="minorHAnsi"/>
          <w:noProof/>
          <w:sz w:val="24"/>
          <w:szCs w:val="24"/>
          <w:lang w:val="sr-Latn-ME"/>
        </w:rPr>
        <w:t>malinjaka</w:t>
      </w:r>
      <w:r w:rsidRPr="007E257E">
        <w:rPr>
          <w:rFonts w:cstheme="minorHAnsi"/>
          <w:noProof/>
          <w:sz w:val="24"/>
          <w:szCs w:val="24"/>
          <w:lang w:val="sr-Latn-ME"/>
        </w:rPr>
        <w:t xml:space="preserve"> – ukupno 9 litara po hektaru u prosjeku za postojeći </w:t>
      </w:r>
      <w:r w:rsidR="007E257E" w:rsidRPr="007E257E">
        <w:rPr>
          <w:rFonts w:cstheme="minorHAnsi"/>
          <w:noProof/>
          <w:sz w:val="24"/>
          <w:szCs w:val="24"/>
          <w:lang w:val="sr-Latn-ME"/>
        </w:rPr>
        <w:t>zasad od dva hektara</w:t>
      </w:r>
    </w:p>
    <w:p w:rsidR="007E257E" w:rsidRDefault="007E257E" w:rsidP="007E257E">
      <w:pPr>
        <w:tabs>
          <w:tab w:val="left" w:pos="0"/>
        </w:tabs>
        <w:spacing w:line="276" w:lineRule="auto"/>
        <w:jc w:val="both"/>
        <w:rPr>
          <w:rFonts w:cstheme="minorHAnsi"/>
          <w:noProof/>
          <w:sz w:val="24"/>
          <w:szCs w:val="24"/>
          <w:lang w:val="sr-Latn-ME"/>
        </w:rPr>
      </w:pPr>
      <w:r w:rsidRPr="007E257E">
        <w:rPr>
          <w:rFonts w:cstheme="minorHAnsi"/>
          <w:noProof/>
          <w:sz w:val="24"/>
          <w:szCs w:val="24"/>
          <w:lang w:val="sr-Latn-ME"/>
        </w:rPr>
        <w:t xml:space="preserve">U prosjeku </w:t>
      </w:r>
      <w:r>
        <w:rPr>
          <w:rFonts w:cstheme="minorHAnsi"/>
          <w:noProof/>
          <w:sz w:val="24"/>
          <w:szCs w:val="24"/>
          <w:lang w:val="sr-Latn-ME"/>
        </w:rPr>
        <w:t>se</w:t>
      </w:r>
      <w:r w:rsidRPr="007E257E">
        <w:rPr>
          <w:rFonts w:cstheme="minorHAnsi"/>
          <w:noProof/>
          <w:sz w:val="24"/>
          <w:szCs w:val="24"/>
          <w:lang w:val="sr-Latn-ME"/>
        </w:rPr>
        <w:t xml:space="preserve"> za</w:t>
      </w:r>
      <w:r>
        <w:rPr>
          <w:rFonts w:cstheme="minorHAnsi"/>
          <w:noProof/>
          <w:sz w:val="24"/>
          <w:szCs w:val="24"/>
          <w:lang w:val="sr-Latn-ME"/>
        </w:rPr>
        <w:t xml:space="preserve"> </w:t>
      </w:r>
      <w:r w:rsidRPr="007E257E">
        <w:rPr>
          <w:rFonts w:cstheme="minorHAnsi"/>
          <w:noProof/>
          <w:sz w:val="24"/>
          <w:szCs w:val="24"/>
          <w:lang w:val="sr-Latn-ME"/>
        </w:rPr>
        <w:t>formirani zasad malina upotrebljava 700-800 kilograma po hektaru kompleksnog mineralnog NPK đubriva (najčešće formulacije 8:16:24). Budući da se prozivodnja odvija na oko 2 hektara, biće uzet prosjek utrošnje 1.500 kilograma NPK na godišnjem nivou.</w:t>
      </w:r>
      <w:r>
        <w:rPr>
          <w:rFonts w:cstheme="minorHAnsi"/>
          <w:noProof/>
          <w:sz w:val="24"/>
          <w:szCs w:val="24"/>
          <w:lang w:val="sr-Latn-ME"/>
        </w:rPr>
        <w:t xml:space="preserve"> </w:t>
      </w:r>
    </w:p>
    <w:p w:rsidR="007066E1" w:rsidRDefault="007066E1" w:rsidP="007E257E">
      <w:pPr>
        <w:tabs>
          <w:tab w:val="left" w:pos="0"/>
        </w:tabs>
        <w:spacing w:line="276" w:lineRule="auto"/>
        <w:jc w:val="both"/>
        <w:rPr>
          <w:rFonts w:cstheme="minorHAnsi"/>
          <w:noProof/>
          <w:sz w:val="24"/>
          <w:szCs w:val="24"/>
          <w:lang w:val="sr-Latn-ME"/>
        </w:rPr>
      </w:pPr>
      <w:r w:rsidRPr="007E257E">
        <w:rPr>
          <w:rFonts w:cstheme="minorHAnsi"/>
          <w:noProof/>
          <w:sz w:val="24"/>
          <w:szCs w:val="24"/>
          <w:lang w:val="sr-Latn-ME"/>
        </w:rPr>
        <w:t>U prosjeku se računa prosječan utrošak od oko 10 tona stajnjaka po hektaru tokom cjelogodišnjeg tretiranja</w:t>
      </w:r>
      <w:r w:rsidR="007E257E" w:rsidRPr="007E257E">
        <w:rPr>
          <w:rFonts w:cstheme="minorHAnsi"/>
          <w:noProof/>
          <w:sz w:val="24"/>
          <w:szCs w:val="24"/>
          <w:lang w:val="sr-Latn-ME"/>
        </w:rPr>
        <w:t>, ali se isti produkuje na gazdinstuv kao nusproizvod od krava.</w:t>
      </w:r>
    </w:p>
    <w:p w:rsidR="007E257E" w:rsidRDefault="007E257E" w:rsidP="007E257E">
      <w:pPr>
        <w:tabs>
          <w:tab w:val="left" w:pos="0"/>
        </w:tabs>
        <w:spacing w:line="276" w:lineRule="auto"/>
        <w:jc w:val="both"/>
        <w:rPr>
          <w:rFonts w:cstheme="minorHAnsi"/>
          <w:noProof/>
          <w:sz w:val="24"/>
          <w:szCs w:val="24"/>
          <w:lang w:val="sr-Latn-ME"/>
        </w:rPr>
      </w:pPr>
      <w:r>
        <w:rPr>
          <w:rFonts w:cstheme="minorHAnsi"/>
          <w:noProof/>
          <w:sz w:val="24"/>
          <w:szCs w:val="24"/>
          <w:lang w:val="sr-Latn-ME"/>
        </w:rPr>
        <w:t>Troškovi goriva i maziva su projektovani u skladu sa dosadašnjim utrošcima gazdinstva podnosioca zahtjeva, a planirano je proporcionalno povećanje tokom posmatranog perioda, u skladu sa uvećanjem prinosa strateških proizvoda.</w:t>
      </w:r>
    </w:p>
    <w:p w:rsidR="007E257E" w:rsidRDefault="007E257E" w:rsidP="007E257E">
      <w:pPr>
        <w:tabs>
          <w:tab w:val="left" w:pos="0"/>
        </w:tabs>
        <w:spacing w:line="276" w:lineRule="auto"/>
        <w:jc w:val="both"/>
        <w:rPr>
          <w:rFonts w:cstheme="minorHAnsi"/>
          <w:noProof/>
          <w:sz w:val="24"/>
          <w:szCs w:val="24"/>
          <w:lang w:val="sr-Latn-ME"/>
        </w:rPr>
      </w:pPr>
      <w:r>
        <w:rPr>
          <w:rFonts w:cstheme="minorHAnsi"/>
          <w:noProof/>
          <w:sz w:val="24"/>
          <w:szCs w:val="24"/>
          <w:lang w:val="sr-Latn-ME"/>
        </w:rPr>
        <w:t>Planirana je i nabavka potrošne ambalaže – gajbica od 10 kilograma za maline, kao i raznorodne ambalaže (od kojih je dio povratna) za ml</w:t>
      </w:r>
      <w:r w:rsidR="009720B1">
        <w:rPr>
          <w:rFonts w:cstheme="minorHAnsi"/>
          <w:noProof/>
          <w:sz w:val="24"/>
          <w:szCs w:val="24"/>
          <w:lang w:val="sr-Latn-ME"/>
        </w:rPr>
        <w:t>i</w:t>
      </w:r>
      <w:r>
        <w:rPr>
          <w:rFonts w:cstheme="minorHAnsi"/>
          <w:noProof/>
          <w:sz w:val="24"/>
          <w:szCs w:val="24"/>
          <w:lang w:val="sr-Latn-ME"/>
        </w:rPr>
        <w:t>jeko i mlječne proizvode po uprosječenim cijenama.</w:t>
      </w:r>
    </w:p>
    <w:p w:rsidR="00730B11" w:rsidRPr="00FC1594" w:rsidRDefault="00375E88" w:rsidP="00FC1594">
      <w:pPr>
        <w:pStyle w:val="Heading2"/>
        <w:spacing w:line="276" w:lineRule="auto"/>
        <w:rPr>
          <w:rFonts w:cstheme="minorHAnsi"/>
          <w:noProof/>
          <w:sz w:val="24"/>
          <w:szCs w:val="24"/>
          <w:lang w:val="sr-Latn-ME"/>
        </w:rPr>
      </w:pPr>
      <w:bookmarkStart w:id="32" w:name="_Toc507139011"/>
      <w:r w:rsidRPr="00FC1594">
        <w:rPr>
          <w:rFonts w:cstheme="minorHAnsi"/>
          <w:noProof/>
          <w:sz w:val="24"/>
          <w:szCs w:val="24"/>
          <w:lang w:val="sr-Latn-ME"/>
        </w:rPr>
        <w:lastRenderedPageBreak/>
        <w:t>Zaposleni i bruto zarade</w:t>
      </w:r>
      <w:bookmarkEnd w:id="32"/>
      <w:r w:rsidRPr="00FC1594">
        <w:rPr>
          <w:rFonts w:cstheme="minorHAnsi"/>
          <w:noProof/>
          <w:sz w:val="24"/>
          <w:szCs w:val="24"/>
          <w:lang w:val="sr-Latn-ME"/>
        </w:rPr>
        <w:t xml:space="preserve"> </w:t>
      </w:r>
    </w:p>
    <w:p w:rsidR="00730B11" w:rsidRPr="00FC1594" w:rsidRDefault="00730B11" w:rsidP="00FC1594">
      <w:pPr>
        <w:spacing w:line="276" w:lineRule="auto"/>
        <w:rPr>
          <w:rFonts w:cstheme="minorHAnsi"/>
          <w:noProof/>
          <w:sz w:val="24"/>
          <w:szCs w:val="24"/>
          <w:lang w:val="sr-Latn-ME"/>
        </w:rPr>
      </w:pPr>
    </w:p>
    <w:p w:rsidR="00197B55" w:rsidRPr="00FC1594" w:rsidRDefault="00197B55" w:rsidP="00FC1594">
      <w:pPr>
        <w:tabs>
          <w:tab w:val="left" w:pos="8325"/>
        </w:tabs>
        <w:spacing w:line="276" w:lineRule="auto"/>
        <w:jc w:val="both"/>
        <w:rPr>
          <w:rFonts w:cstheme="minorHAnsi"/>
          <w:b/>
          <w:noProof/>
          <w:sz w:val="24"/>
          <w:szCs w:val="24"/>
          <w:lang w:val="sr-Latn-ME"/>
        </w:rPr>
      </w:pPr>
      <w:r w:rsidRPr="00FC1594">
        <w:rPr>
          <w:rFonts w:cstheme="minorHAnsi"/>
          <w:b/>
          <w:noProof/>
          <w:sz w:val="24"/>
          <w:szCs w:val="24"/>
          <w:lang w:val="sr-Latn-ME"/>
        </w:rPr>
        <w:t>OPIS (tekstualni)</w:t>
      </w:r>
      <w:r w:rsidRPr="00FC1594">
        <w:rPr>
          <w:rFonts w:cstheme="minorHAnsi"/>
          <w:b/>
          <w:noProof/>
          <w:sz w:val="24"/>
          <w:szCs w:val="24"/>
          <w:lang w:val="sr-Latn-ME"/>
        </w:rPr>
        <w:tab/>
      </w:r>
    </w:p>
    <w:p w:rsidR="00EE74F8" w:rsidRPr="00FC1594" w:rsidRDefault="00EE74F8" w:rsidP="00FC1594">
      <w:pPr>
        <w:spacing w:line="276" w:lineRule="auto"/>
        <w:jc w:val="both"/>
        <w:rPr>
          <w:rFonts w:cstheme="minorHAnsi"/>
          <w:i/>
          <w:noProof/>
          <w:sz w:val="24"/>
          <w:szCs w:val="24"/>
          <w:lang w:val="sr-Latn-ME"/>
        </w:rPr>
      </w:pPr>
      <w:r w:rsidRPr="00FC1594">
        <w:rPr>
          <w:rFonts w:cstheme="minorHAnsi"/>
          <w:i/>
          <w:noProof/>
          <w:sz w:val="24"/>
          <w:szCs w:val="24"/>
          <w:lang w:val="sr-Latn-ME"/>
        </w:rPr>
        <w:t xml:space="preserve">Navesti broj zaposlenih realizacijom plana, kvalifikacije zaposlenih, njihove obaveze i odgovornosti, reference i iskustvo menadžera, organizacija poslovanja, i obrazložiti vrijednost plata koje treba navesti u excel tabeli. Sve potrebne podatke iz tekstualnog opisa, upisati u tabelu broj 4. </w:t>
      </w:r>
    </w:p>
    <w:p w:rsidR="00EE74F8" w:rsidRPr="00FC1594" w:rsidRDefault="00EE74F8"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NAPOMENA: Obavezno uračunati i neto platu samog aplikanta, bez obzira koju funkciju pokriva. </w:t>
      </w:r>
    </w:p>
    <w:p w:rsidR="00EE74F8" w:rsidRPr="00FC1594" w:rsidRDefault="00EE74F8" w:rsidP="00FC1594">
      <w:pPr>
        <w:spacing w:line="276" w:lineRule="auto"/>
        <w:jc w:val="both"/>
        <w:rPr>
          <w:rFonts w:cstheme="minorHAnsi"/>
          <w:i/>
          <w:noProof/>
          <w:sz w:val="24"/>
          <w:szCs w:val="24"/>
          <w:lang w:val="sr-Latn-ME"/>
        </w:rPr>
      </w:pPr>
      <w:r w:rsidRPr="00FC1594">
        <w:rPr>
          <w:rFonts w:cstheme="minorHAnsi"/>
          <w:noProof/>
          <w:sz w:val="24"/>
          <w:szCs w:val="24"/>
          <w:lang w:val="sr-Latn-ME"/>
        </w:rPr>
        <w:t>Slijedi tabela koja sadrži iznos plate po godinama za svakog radnika, broj mjeseci koji su potrebni da budu radno angažovani (sezonski radnici ili stalni radnici), kao i godišnji bruto iznos nadoknada.</w:t>
      </w:r>
    </w:p>
    <w:p w:rsidR="00EE74F8" w:rsidRPr="00FC1594" w:rsidRDefault="00EE74F8" w:rsidP="00FC1594">
      <w:pPr>
        <w:spacing w:line="276" w:lineRule="auto"/>
        <w:jc w:val="both"/>
        <w:rPr>
          <w:rFonts w:cstheme="minorHAnsi"/>
          <w:b/>
          <w:i/>
          <w:noProof/>
          <w:sz w:val="24"/>
          <w:szCs w:val="24"/>
          <w:lang w:val="sr-Latn-ME"/>
        </w:rPr>
      </w:pPr>
      <w:r w:rsidRPr="00FC1594">
        <w:rPr>
          <w:rFonts w:cstheme="minorHAnsi"/>
          <w:b/>
          <w:i/>
          <w:noProof/>
          <w:sz w:val="24"/>
          <w:szCs w:val="24"/>
          <w:lang w:val="sr-Latn-ME"/>
        </w:rPr>
        <w:t>ZA PRAVNA I FIZIČKA LICA</w:t>
      </w:r>
    </w:p>
    <w:p w:rsidR="00EE74F8" w:rsidRPr="00FC1594" w:rsidRDefault="00EE74F8" w:rsidP="00FC1594">
      <w:pPr>
        <w:spacing w:line="276" w:lineRule="auto"/>
        <w:jc w:val="both"/>
        <w:rPr>
          <w:rFonts w:cstheme="minorHAnsi"/>
          <w:noProof/>
          <w:sz w:val="24"/>
          <w:szCs w:val="24"/>
          <w:lang w:val="sr-Latn-ME"/>
        </w:rPr>
      </w:pPr>
      <w:r w:rsidRPr="00FC1594">
        <w:rPr>
          <w:rFonts w:cstheme="minorHAnsi"/>
          <w:noProof/>
          <w:sz w:val="24"/>
          <w:szCs w:val="24"/>
          <w:lang w:val="sr-Latn-ME"/>
        </w:rPr>
        <w:t>Mjesečni bruto iznosi naknada usklađeni sa važećom zakonskom regulativom iz ove oblasti, a vezano za visinu minimalne zakonske cijene rada, kao i obračuna koeficijenata za pretvaranje neto u bruto naknadu.</w:t>
      </w:r>
    </w:p>
    <w:p w:rsidR="00197B55" w:rsidRPr="00FC1594" w:rsidRDefault="00197B55" w:rsidP="00FC1594">
      <w:pPr>
        <w:spacing w:line="276" w:lineRule="auto"/>
        <w:jc w:val="both"/>
        <w:rPr>
          <w:rFonts w:cstheme="minorHAnsi"/>
          <w:noProof/>
          <w:sz w:val="24"/>
          <w:szCs w:val="24"/>
          <w:lang w:val="sr-Latn-ME"/>
        </w:rPr>
      </w:pPr>
      <w:r w:rsidRPr="00FC1594">
        <w:rPr>
          <w:rFonts w:cstheme="minorHAnsi"/>
          <w:noProof/>
          <w:sz w:val="24"/>
          <w:szCs w:val="24"/>
          <w:lang w:val="sr-Latn-ME"/>
        </w:rPr>
        <w:t>TABELA BROJ 4: (KOPIJA IZ EXCELLA)</w:t>
      </w:r>
    </w:p>
    <w:p w:rsidR="001C7EFE" w:rsidRPr="00FC1594" w:rsidRDefault="009720B1" w:rsidP="00FC1594">
      <w:pPr>
        <w:spacing w:line="276" w:lineRule="auto"/>
        <w:jc w:val="both"/>
        <w:rPr>
          <w:rFonts w:cstheme="minorHAnsi"/>
          <w:noProof/>
          <w:sz w:val="24"/>
          <w:szCs w:val="24"/>
          <w:lang w:val="sr-Latn-ME"/>
        </w:rPr>
      </w:pPr>
      <w:r w:rsidRPr="009720B1">
        <w:drawing>
          <wp:inline distT="0" distB="0" distL="0" distR="0">
            <wp:extent cx="6600825" cy="3362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5307" cy="3364608"/>
                    </a:xfrm>
                    <a:prstGeom prst="rect">
                      <a:avLst/>
                    </a:prstGeom>
                    <a:noFill/>
                    <a:ln>
                      <a:noFill/>
                    </a:ln>
                  </pic:spPr>
                </pic:pic>
              </a:graphicData>
            </a:graphic>
          </wp:inline>
        </w:drawing>
      </w:r>
    </w:p>
    <w:p w:rsidR="009720B1" w:rsidRPr="006E6AB9" w:rsidRDefault="009720B1" w:rsidP="009720B1">
      <w:pPr>
        <w:tabs>
          <w:tab w:val="left" w:pos="0"/>
        </w:tabs>
        <w:spacing w:line="276" w:lineRule="auto"/>
        <w:jc w:val="both"/>
        <w:rPr>
          <w:rFonts w:ascii="Times New Roman" w:hAnsi="Times New Roman" w:cs="Times New Roman"/>
          <w:noProof/>
          <w:sz w:val="24"/>
          <w:szCs w:val="24"/>
          <w:lang w:val="sr-Latn-ME"/>
        </w:rPr>
      </w:pPr>
      <w:r w:rsidRPr="006E6AB9">
        <w:rPr>
          <w:rFonts w:ascii="Times New Roman" w:hAnsi="Times New Roman" w:cs="Times New Roman"/>
          <w:noProof/>
          <w:sz w:val="24"/>
          <w:szCs w:val="24"/>
          <w:lang w:val="sr-Latn-ME"/>
        </w:rPr>
        <w:t xml:space="preserve">Obračunata su </w:t>
      </w:r>
      <w:r>
        <w:rPr>
          <w:rFonts w:ascii="Times New Roman" w:hAnsi="Times New Roman" w:cs="Times New Roman"/>
          <w:noProof/>
          <w:sz w:val="24"/>
          <w:szCs w:val="24"/>
          <w:lang w:val="sr-Latn-ME"/>
        </w:rPr>
        <w:t>naknade za uloženi rad</w:t>
      </w:r>
      <w:r w:rsidRPr="006E6AB9">
        <w:rPr>
          <w:rFonts w:ascii="Times New Roman" w:hAnsi="Times New Roman" w:cs="Times New Roman"/>
          <w:noProof/>
          <w:sz w:val="24"/>
          <w:szCs w:val="24"/>
          <w:lang w:val="sr-Latn-ME"/>
        </w:rPr>
        <w:t xml:space="preserve"> za nosioca gazdinstva koji </w:t>
      </w:r>
      <w:r>
        <w:rPr>
          <w:rFonts w:ascii="Times New Roman" w:hAnsi="Times New Roman" w:cs="Times New Roman"/>
          <w:noProof/>
          <w:sz w:val="24"/>
          <w:szCs w:val="24"/>
          <w:lang w:val="sr-Latn-ME"/>
        </w:rPr>
        <w:t>će biti</w:t>
      </w:r>
      <w:r w:rsidRPr="006E6AB9">
        <w:rPr>
          <w:rFonts w:ascii="Times New Roman" w:hAnsi="Times New Roman" w:cs="Times New Roman"/>
          <w:noProof/>
          <w:sz w:val="24"/>
          <w:szCs w:val="24"/>
          <w:lang w:val="sr-Latn-ME"/>
        </w:rPr>
        <w:t xml:space="preserve"> stalno angažovan na radovima oko </w:t>
      </w:r>
      <w:r>
        <w:rPr>
          <w:rFonts w:ascii="Times New Roman" w:hAnsi="Times New Roman" w:cs="Times New Roman"/>
          <w:noProof/>
          <w:sz w:val="24"/>
          <w:szCs w:val="24"/>
          <w:lang w:val="sr-Latn-ME"/>
        </w:rPr>
        <w:t xml:space="preserve">stoke i voćnjaka, kao i pomoćnog radnika – člana </w:t>
      </w:r>
      <w:r w:rsidRPr="006E6AB9">
        <w:rPr>
          <w:rFonts w:ascii="Times New Roman" w:hAnsi="Times New Roman" w:cs="Times New Roman"/>
          <w:noProof/>
          <w:sz w:val="24"/>
          <w:szCs w:val="24"/>
          <w:lang w:val="sr-Latn-ME"/>
        </w:rPr>
        <w:t>uže familije.</w:t>
      </w:r>
    </w:p>
    <w:p w:rsidR="00874DA4" w:rsidRPr="00FC1594" w:rsidRDefault="009720B1" w:rsidP="00F067DE">
      <w:pPr>
        <w:spacing w:line="276" w:lineRule="auto"/>
        <w:jc w:val="both"/>
        <w:rPr>
          <w:rFonts w:cstheme="minorHAnsi"/>
          <w:noProof/>
          <w:sz w:val="24"/>
          <w:szCs w:val="24"/>
          <w:lang w:val="sr-Latn-ME"/>
        </w:rPr>
      </w:pPr>
      <w:r w:rsidRPr="006E6AB9">
        <w:rPr>
          <w:rFonts w:ascii="Times New Roman" w:hAnsi="Times New Roman" w:cs="Times New Roman"/>
          <w:noProof/>
          <w:sz w:val="24"/>
          <w:szCs w:val="24"/>
          <w:lang w:val="sr-Latn-ME"/>
        </w:rPr>
        <w:t xml:space="preserve">Predviođeno je konstantno angažovanje </w:t>
      </w:r>
      <w:r w:rsidR="00F067DE">
        <w:rPr>
          <w:rFonts w:ascii="Times New Roman" w:hAnsi="Times New Roman" w:cs="Times New Roman"/>
          <w:noProof/>
          <w:sz w:val="24"/>
          <w:szCs w:val="24"/>
          <w:lang w:val="sr-Latn-ME"/>
        </w:rPr>
        <w:t>dva</w:t>
      </w:r>
      <w:r w:rsidRPr="006E6AB9">
        <w:rPr>
          <w:rFonts w:ascii="Times New Roman" w:hAnsi="Times New Roman" w:cs="Times New Roman"/>
          <w:noProof/>
          <w:sz w:val="24"/>
          <w:szCs w:val="24"/>
          <w:lang w:val="sr-Latn-ME"/>
        </w:rPr>
        <w:t xml:space="preserve"> sezonsk</w:t>
      </w:r>
      <w:r w:rsidR="00F067DE">
        <w:rPr>
          <w:rFonts w:ascii="Times New Roman" w:hAnsi="Times New Roman" w:cs="Times New Roman"/>
          <w:noProof/>
          <w:sz w:val="24"/>
          <w:szCs w:val="24"/>
          <w:lang w:val="sr-Latn-ME"/>
        </w:rPr>
        <w:t>a</w:t>
      </w:r>
      <w:r w:rsidRPr="006E6AB9">
        <w:rPr>
          <w:rFonts w:ascii="Times New Roman" w:hAnsi="Times New Roman" w:cs="Times New Roman"/>
          <w:noProof/>
          <w:sz w:val="24"/>
          <w:szCs w:val="24"/>
          <w:lang w:val="sr-Latn-ME"/>
        </w:rPr>
        <w:t xml:space="preserve"> radnika koji bi radi</w:t>
      </w:r>
      <w:r w:rsidR="00F067DE">
        <w:rPr>
          <w:rFonts w:ascii="Times New Roman" w:hAnsi="Times New Roman" w:cs="Times New Roman"/>
          <w:noProof/>
          <w:sz w:val="24"/>
          <w:szCs w:val="24"/>
          <w:lang w:val="sr-Latn-ME"/>
        </w:rPr>
        <w:t>li</w:t>
      </w:r>
      <w:r w:rsidRPr="006E6AB9">
        <w:rPr>
          <w:rFonts w:ascii="Times New Roman" w:hAnsi="Times New Roman" w:cs="Times New Roman"/>
          <w:noProof/>
          <w:sz w:val="24"/>
          <w:szCs w:val="24"/>
          <w:lang w:val="sr-Latn-ME"/>
        </w:rPr>
        <w:t xml:space="preserve"> oko održavanja </w:t>
      </w:r>
      <w:r w:rsidR="00F067DE">
        <w:rPr>
          <w:rFonts w:ascii="Times New Roman" w:hAnsi="Times New Roman" w:cs="Times New Roman"/>
          <w:noProof/>
          <w:sz w:val="24"/>
          <w:szCs w:val="24"/>
          <w:lang w:val="sr-Latn-ME"/>
        </w:rPr>
        <w:t xml:space="preserve">malinjaka, a po potrebi i oko stoke, </w:t>
      </w:r>
      <w:r w:rsidRPr="006E6AB9">
        <w:rPr>
          <w:rFonts w:ascii="Times New Roman" w:hAnsi="Times New Roman" w:cs="Times New Roman"/>
          <w:noProof/>
          <w:sz w:val="24"/>
          <w:szCs w:val="24"/>
          <w:lang w:val="sr-Latn-ME"/>
        </w:rPr>
        <w:t xml:space="preserve">u prosjeku </w:t>
      </w:r>
      <w:r w:rsidR="00F067DE">
        <w:rPr>
          <w:rFonts w:ascii="Times New Roman" w:hAnsi="Times New Roman" w:cs="Times New Roman"/>
          <w:noProof/>
          <w:sz w:val="24"/>
          <w:szCs w:val="24"/>
          <w:lang w:val="sr-Latn-ME"/>
        </w:rPr>
        <w:t>tri</w:t>
      </w:r>
      <w:r w:rsidRPr="006E6AB9">
        <w:rPr>
          <w:rFonts w:ascii="Times New Roman" w:hAnsi="Times New Roman" w:cs="Times New Roman"/>
          <w:noProof/>
          <w:sz w:val="24"/>
          <w:szCs w:val="24"/>
          <w:lang w:val="sr-Latn-ME"/>
        </w:rPr>
        <w:t xml:space="preserve"> mjeseca </w:t>
      </w:r>
      <w:r w:rsidR="00F067DE">
        <w:rPr>
          <w:rFonts w:ascii="Times New Roman" w:hAnsi="Times New Roman" w:cs="Times New Roman"/>
          <w:noProof/>
          <w:sz w:val="24"/>
          <w:szCs w:val="24"/>
          <w:lang w:val="sr-Latn-ME"/>
        </w:rPr>
        <w:t>na godišnjem nivou</w:t>
      </w:r>
      <w:r w:rsidRPr="006E6AB9">
        <w:rPr>
          <w:rFonts w:ascii="Times New Roman" w:hAnsi="Times New Roman" w:cs="Times New Roman"/>
          <w:noProof/>
          <w:sz w:val="24"/>
          <w:szCs w:val="24"/>
          <w:lang w:val="sr-Latn-ME"/>
        </w:rPr>
        <w:t>.</w:t>
      </w:r>
    </w:p>
    <w:p w:rsidR="00730B11" w:rsidRPr="00FC1594" w:rsidRDefault="00380AE3" w:rsidP="00FC1594">
      <w:pPr>
        <w:pStyle w:val="Heading2"/>
        <w:spacing w:line="276" w:lineRule="auto"/>
        <w:rPr>
          <w:rFonts w:cstheme="minorHAnsi"/>
          <w:noProof/>
          <w:sz w:val="24"/>
          <w:szCs w:val="24"/>
          <w:lang w:val="sr-Latn-ME"/>
        </w:rPr>
      </w:pPr>
      <w:bookmarkStart w:id="33" w:name="_Toc507139012"/>
      <w:r w:rsidRPr="00FC1594">
        <w:rPr>
          <w:rFonts w:cstheme="minorHAnsi"/>
          <w:noProof/>
          <w:sz w:val="24"/>
          <w:szCs w:val="24"/>
          <w:lang w:val="sr-Latn-ME"/>
        </w:rPr>
        <w:lastRenderedPageBreak/>
        <w:t>Obračun amortizacije</w:t>
      </w:r>
      <w:bookmarkEnd w:id="33"/>
    </w:p>
    <w:p w:rsidR="00730B11" w:rsidRPr="00FC1594" w:rsidRDefault="00730B11" w:rsidP="00FC1594">
      <w:pPr>
        <w:spacing w:line="276" w:lineRule="auto"/>
        <w:jc w:val="both"/>
        <w:rPr>
          <w:rFonts w:cstheme="minorHAnsi"/>
          <w:noProof/>
          <w:sz w:val="24"/>
          <w:szCs w:val="24"/>
          <w:lang w:val="sr-Latn-ME"/>
        </w:rPr>
      </w:pPr>
    </w:p>
    <w:p w:rsidR="00730B11" w:rsidRPr="00FC1594" w:rsidRDefault="008B1C2F" w:rsidP="00FC1594">
      <w:pPr>
        <w:spacing w:line="276" w:lineRule="auto"/>
        <w:jc w:val="both"/>
        <w:rPr>
          <w:rFonts w:cstheme="minorHAnsi"/>
          <w:noProof/>
          <w:sz w:val="24"/>
          <w:szCs w:val="24"/>
          <w:lang w:val="sr-Latn-ME"/>
        </w:rPr>
      </w:pPr>
      <w:r w:rsidRPr="00FC1594">
        <w:rPr>
          <w:rFonts w:cstheme="minorHAnsi"/>
          <w:noProof/>
          <w:sz w:val="24"/>
          <w:szCs w:val="24"/>
          <w:lang w:val="sr-Latn-ME"/>
        </w:rPr>
        <w:t>NAPOMENA: Fizička lica – ne ispunjavaju</w:t>
      </w:r>
      <w:r w:rsidR="00730B11" w:rsidRPr="00FC1594">
        <w:rPr>
          <w:rFonts w:cstheme="minorHAnsi"/>
          <w:noProof/>
          <w:sz w:val="24"/>
          <w:szCs w:val="24"/>
          <w:lang w:val="sr-Latn-ME"/>
        </w:rPr>
        <w:t>.</w:t>
      </w:r>
    </w:p>
    <w:p w:rsidR="00C336C6" w:rsidRPr="00FC1594" w:rsidRDefault="00C336C6"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Amortizacija predstavlja trošak osnovnog sredstva i nastaje trošenjem osnovnog sredstva. Da bi investitor održao kontinuitet proizvodnje, neophodno je da nakon isteka vijeka trajanja osnovnih sredstava obezbijedi sredstva za kupovinu novih. </w:t>
      </w:r>
    </w:p>
    <w:p w:rsidR="00C336C6" w:rsidRPr="00FC1594" w:rsidRDefault="00C336C6"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To će uraditi tako što će u svakoj godini korišćenja osnovnih sredstava izdvajati određeni iznos sredstava (zavisno od vijeka trajanja i metoda amortizacije) na ime amortizacije i konačno obezbijediti zamjenu dotrajalih osnovnih sredstava novim. Tri su osnovna parametra za utvrđivanje iznosa amortizacije: procijenjena vrijednost, vijek trajanja i rezidualna vrijednost. Shodno Međunarodnim računovodstvenim standardima, kada se odredi vijek trajanja, amortizacija za određeno sredstvo je ista svake godine. </w:t>
      </w:r>
    </w:p>
    <w:p w:rsidR="00C336C6" w:rsidRPr="00FC1594" w:rsidRDefault="00C336C6"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U ovom biznis planu smo podijelili sredstva na građevinske objekte, montažne građevinske objekte i opremu. </w:t>
      </w:r>
    </w:p>
    <w:p w:rsidR="00C336C6" w:rsidRPr="00FC1594" w:rsidRDefault="00C336C6"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U sljedećoj tabeli se nalazi obračun amortizacije po godinama: </w:t>
      </w:r>
    </w:p>
    <w:p w:rsidR="00730B11" w:rsidRPr="00FC1594" w:rsidRDefault="00C336C6" w:rsidP="00FC1594">
      <w:pPr>
        <w:spacing w:line="276" w:lineRule="auto"/>
        <w:jc w:val="both"/>
        <w:rPr>
          <w:rFonts w:cstheme="minorHAnsi"/>
          <w:noProof/>
          <w:sz w:val="24"/>
          <w:szCs w:val="24"/>
          <w:lang w:val="sr-Latn-ME"/>
        </w:rPr>
      </w:pPr>
      <w:r w:rsidRPr="00FC1594">
        <w:rPr>
          <w:rFonts w:cstheme="minorHAnsi"/>
          <w:noProof/>
          <w:sz w:val="24"/>
          <w:szCs w:val="24"/>
          <w:lang w:val="sr-Latn-ME"/>
        </w:rPr>
        <w:t>TABELA BROJ</w:t>
      </w:r>
      <w:r w:rsidR="00730B11" w:rsidRPr="00FC1594">
        <w:rPr>
          <w:rFonts w:cstheme="minorHAnsi"/>
          <w:noProof/>
          <w:sz w:val="24"/>
          <w:szCs w:val="24"/>
          <w:lang w:val="sr-Latn-ME"/>
        </w:rPr>
        <w:t xml:space="preserve"> 5:</w:t>
      </w:r>
      <w:r w:rsidRPr="00FC1594">
        <w:rPr>
          <w:rFonts w:cstheme="minorHAnsi"/>
          <w:noProof/>
          <w:sz w:val="24"/>
          <w:szCs w:val="24"/>
          <w:lang w:val="sr-Latn-ME"/>
        </w:rPr>
        <w:t xml:space="preserve"> (KOPIJA IZ EXCELLA</w:t>
      </w:r>
      <w:r w:rsidR="00D657F5" w:rsidRPr="00FC1594">
        <w:rPr>
          <w:rFonts w:cstheme="minorHAnsi"/>
          <w:noProof/>
          <w:sz w:val="24"/>
          <w:szCs w:val="24"/>
          <w:lang w:val="sr-Latn-ME"/>
        </w:rPr>
        <w:t>)</w:t>
      </w:r>
    </w:p>
    <w:p w:rsidR="00730B11" w:rsidRPr="00FC1594" w:rsidRDefault="008B372F" w:rsidP="00FC1594">
      <w:pPr>
        <w:pStyle w:val="Heading2"/>
        <w:spacing w:line="276" w:lineRule="auto"/>
        <w:rPr>
          <w:rFonts w:cstheme="minorHAnsi"/>
          <w:noProof/>
          <w:sz w:val="24"/>
          <w:szCs w:val="24"/>
          <w:lang w:val="sr-Latn-ME"/>
        </w:rPr>
      </w:pPr>
      <w:bookmarkStart w:id="34" w:name="_Toc507139013"/>
      <w:r w:rsidRPr="00FC1594">
        <w:rPr>
          <w:rFonts w:cstheme="minorHAnsi"/>
          <w:noProof/>
          <w:sz w:val="24"/>
          <w:szCs w:val="24"/>
          <w:lang w:val="sr-Latn-ME"/>
        </w:rPr>
        <w:t>Plan otplate kredita</w:t>
      </w:r>
      <w:bookmarkEnd w:id="34"/>
    </w:p>
    <w:p w:rsidR="00730B11" w:rsidRPr="00FC1594" w:rsidRDefault="00730B11" w:rsidP="00FC1594">
      <w:pPr>
        <w:spacing w:line="276" w:lineRule="auto"/>
        <w:rPr>
          <w:rFonts w:cstheme="minorHAnsi"/>
          <w:noProof/>
          <w:sz w:val="24"/>
          <w:szCs w:val="24"/>
          <w:lang w:val="sr-Latn-ME"/>
        </w:rPr>
      </w:pPr>
    </w:p>
    <w:p w:rsidR="00730B11" w:rsidRPr="00FC1594" w:rsidRDefault="00A25647" w:rsidP="00FC1594">
      <w:pPr>
        <w:spacing w:line="276" w:lineRule="auto"/>
        <w:rPr>
          <w:rFonts w:cstheme="minorHAnsi"/>
          <w:noProof/>
          <w:sz w:val="24"/>
          <w:szCs w:val="24"/>
          <w:lang w:val="sr-Latn-ME"/>
        </w:rPr>
      </w:pPr>
      <w:r w:rsidRPr="00FC1594">
        <w:rPr>
          <w:rFonts w:cstheme="minorHAnsi"/>
          <w:noProof/>
          <w:sz w:val="24"/>
          <w:szCs w:val="24"/>
          <w:lang w:val="sr-Latn-ME"/>
        </w:rPr>
        <w:t xml:space="preserve">Traženi iznos kredita:    </w:t>
      </w:r>
      <w:r w:rsidR="0055776B" w:rsidRPr="00FC1594">
        <w:rPr>
          <w:rFonts w:cstheme="minorHAnsi"/>
          <w:noProof/>
          <w:sz w:val="24"/>
          <w:szCs w:val="24"/>
          <w:lang w:val="sr-Latn-ME"/>
        </w:rPr>
        <w:t xml:space="preserve"> </w:t>
      </w:r>
      <w:r w:rsidRPr="00FC1594">
        <w:rPr>
          <w:rFonts w:cstheme="minorHAnsi"/>
          <w:noProof/>
          <w:sz w:val="24"/>
          <w:szCs w:val="24"/>
          <w:lang w:val="sr-Latn-ME"/>
        </w:rPr>
        <w:t xml:space="preserve">   </w:t>
      </w:r>
      <w:r w:rsidR="001D5225">
        <w:rPr>
          <w:rFonts w:cstheme="minorHAnsi"/>
          <w:noProof/>
          <w:sz w:val="24"/>
          <w:szCs w:val="24"/>
          <w:lang w:val="sr-Latn-ME"/>
        </w:rPr>
        <w:t>3</w:t>
      </w:r>
      <w:r w:rsidR="00676808" w:rsidRPr="00FC1594">
        <w:rPr>
          <w:rFonts w:cstheme="minorHAnsi"/>
          <w:noProof/>
          <w:sz w:val="24"/>
          <w:szCs w:val="24"/>
          <w:lang w:val="sr-Latn-ME"/>
        </w:rPr>
        <w:t>0.000,00 EUR</w:t>
      </w:r>
    </w:p>
    <w:p w:rsidR="00730B11" w:rsidRPr="00FC1594" w:rsidRDefault="0055776B" w:rsidP="00FC1594">
      <w:pPr>
        <w:spacing w:line="276" w:lineRule="auto"/>
        <w:rPr>
          <w:rFonts w:cstheme="minorHAnsi"/>
          <w:noProof/>
          <w:sz w:val="24"/>
          <w:szCs w:val="24"/>
          <w:lang w:val="sr-Latn-ME"/>
        </w:rPr>
      </w:pPr>
      <w:r w:rsidRPr="00FC1594">
        <w:rPr>
          <w:rFonts w:cstheme="minorHAnsi"/>
          <w:noProof/>
          <w:sz w:val="24"/>
          <w:szCs w:val="24"/>
          <w:lang w:val="sr-Latn-ME"/>
        </w:rPr>
        <w:t>Period otplate kredita</w:t>
      </w:r>
      <w:r w:rsidR="00730B11" w:rsidRPr="00FC1594">
        <w:rPr>
          <w:rFonts w:cstheme="minorHAnsi"/>
          <w:noProof/>
          <w:sz w:val="24"/>
          <w:szCs w:val="24"/>
          <w:lang w:val="sr-Latn-ME"/>
        </w:rPr>
        <w:t xml:space="preserve">:   </w:t>
      </w:r>
      <w:r w:rsidR="00A25647" w:rsidRPr="00FC1594">
        <w:rPr>
          <w:rFonts w:cstheme="minorHAnsi"/>
          <w:noProof/>
          <w:sz w:val="24"/>
          <w:szCs w:val="24"/>
          <w:lang w:val="sr-Latn-ME"/>
        </w:rPr>
        <w:t xml:space="preserve"> </w:t>
      </w:r>
      <w:r w:rsidR="00676808" w:rsidRPr="00FC1594">
        <w:rPr>
          <w:rFonts w:cstheme="minorHAnsi"/>
          <w:noProof/>
          <w:sz w:val="24"/>
          <w:szCs w:val="24"/>
          <w:lang w:val="sr-Latn-ME"/>
        </w:rPr>
        <w:t xml:space="preserve">    96 mjeseci</w:t>
      </w:r>
      <w:r w:rsidRPr="00FC1594">
        <w:rPr>
          <w:rFonts w:cstheme="minorHAnsi"/>
          <w:noProof/>
          <w:sz w:val="24"/>
          <w:szCs w:val="24"/>
          <w:lang w:val="sr-Latn-ME"/>
        </w:rPr>
        <w:t xml:space="preserve"> (max 96 mjeseci</w:t>
      </w:r>
      <w:r w:rsidR="00730B11" w:rsidRPr="00FC1594">
        <w:rPr>
          <w:rFonts w:cstheme="minorHAnsi"/>
          <w:noProof/>
          <w:sz w:val="24"/>
          <w:szCs w:val="24"/>
          <w:lang w:val="sr-Latn-ME"/>
        </w:rPr>
        <w:t>)</w:t>
      </w:r>
    </w:p>
    <w:p w:rsidR="00730B11" w:rsidRPr="00FC1594" w:rsidRDefault="00730B11" w:rsidP="00FC1594">
      <w:pPr>
        <w:spacing w:line="276" w:lineRule="auto"/>
        <w:rPr>
          <w:rFonts w:cstheme="minorHAnsi"/>
          <w:noProof/>
          <w:sz w:val="24"/>
          <w:szCs w:val="24"/>
          <w:lang w:val="sr-Latn-ME"/>
        </w:rPr>
      </w:pPr>
      <w:r w:rsidRPr="00FC1594">
        <w:rPr>
          <w:rFonts w:cstheme="minorHAnsi"/>
          <w:noProof/>
          <w:sz w:val="24"/>
          <w:szCs w:val="24"/>
          <w:lang w:val="sr-Latn-ME"/>
        </w:rPr>
        <w:t xml:space="preserve">Grace period: </w:t>
      </w:r>
      <w:r w:rsidRPr="00FC1594">
        <w:rPr>
          <w:rFonts w:cstheme="minorHAnsi"/>
          <w:noProof/>
          <w:sz w:val="24"/>
          <w:szCs w:val="24"/>
          <w:lang w:val="sr-Latn-ME"/>
        </w:rPr>
        <w:tab/>
      </w:r>
      <w:r w:rsidRPr="00FC1594">
        <w:rPr>
          <w:rFonts w:cstheme="minorHAnsi"/>
          <w:noProof/>
          <w:sz w:val="24"/>
          <w:szCs w:val="24"/>
          <w:lang w:val="sr-Latn-ME"/>
        </w:rPr>
        <w:tab/>
        <w:t xml:space="preserve">  </w:t>
      </w:r>
      <w:r w:rsidR="00A25647" w:rsidRPr="00FC1594">
        <w:rPr>
          <w:rFonts w:cstheme="minorHAnsi"/>
          <w:noProof/>
          <w:sz w:val="24"/>
          <w:szCs w:val="24"/>
          <w:lang w:val="sr-Latn-ME"/>
        </w:rPr>
        <w:t xml:space="preserve">   </w:t>
      </w:r>
      <w:r w:rsidR="0055776B" w:rsidRPr="00FC1594">
        <w:rPr>
          <w:rFonts w:cstheme="minorHAnsi"/>
          <w:noProof/>
          <w:sz w:val="24"/>
          <w:szCs w:val="24"/>
          <w:lang w:val="sr-Latn-ME"/>
        </w:rPr>
        <w:t xml:space="preserve"> </w:t>
      </w:r>
      <w:r w:rsidR="00A25647" w:rsidRPr="00FC1594">
        <w:rPr>
          <w:rFonts w:cstheme="minorHAnsi"/>
          <w:noProof/>
          <w:sz w:val="24"/>
          <w:szCs w:val="24"/>
          <w:lang w:val="sr-Latn-ME"/>
        </w:rPr>
        <w:t xml:space="preserve"> </w:t>
      </w:r>
      <w:r w:rsidR="00676808" w:rsidRPr="00FC1594">
        <w:rPr>
          <w:rFonts w:cstheme="minorHAnsi"/>
          <w:noProof/>
          <w:sz w:val="24"/>
          <w:szCs w:val="24"/>
          <w:lang w:val="sr-Latn-ME"/>
        </w:rPr>
        <w:t xml:space="preserve"> 24 mjeseca</w:t>
      </w:r>
      <w:r w:rsidR="0055776B" w:rsidRPr="00FC1594">
        <w:rPr>
          <w:rFonts w:cstheme="minorHAnsi"/>
          <w:noProof/>
          <w:sz w:val="24"/>
          <w:szCs w:val="24"/>
          <w:lang w:val="sr-Latn-ME"/>
        </w:rPr>
        <w:t xml:space="preserve"> (max 24 mjeseci</w:t>
      </w:r>
      <w:r w:rsidRPr="00FC1594">
        <w:rPr>
          <w:rFonts w:cstheme="minorHAnsi"/>
          <w:noProof/>
          <w:sz w:val="24"/>
          <w:szCs w:val="24"/>
          <w:lang w:val="sr-Latn-ME"/>
        </w:rPr>
        <w:t>)</w:t>
      </w:r>
    </w:p>
    <w:p w:rsidR="00730B11" w:rsidRPr="00FC1594" w:rsidRDefault="0055776B" w:rsidP="00FC1594">
      <w:pPr>
        <w:spacing w:line="276" w:lineRule="auto"/>
        <w:rPr>
          <w:rFonts w:cstheme="minorHAnsi"/>
          <w:noProof/>
          <w:sz w:val="24"/>
          <w:szCs w:val="24"/>
          <w:lang w:val="sr-Latn-ME"/>
        </w:rPr>
      </w:pPr>
      <w:r w:rsidRPr="00FC1594">
        <w:rPr>
          <w:rFonts w:cstheme="minorHAnsi"/>
          <w:noProof/>
          <w:sz w:val="24"/>
          <w:szCs w:val="24"/>
          <w:lang w:val="sr-Latn-ME"/>
        </w:rPr>
        <w:t xml:space="preserve">Kamatna stopa: </w:t>
      </w:r>
      <w:r w:rsidRPr="00FC1594">
        <w:rPr>
          <w:rFonts w:cstheme="minorHAnsi"/>
          <w:noProof/>
          <w:sz w:val="24"/>
          <w:szCs w:val="24"/>
          <w:lang w:val="sr-Latn-ME"/>
        </w:rPr>
        <w:tab/>
        <w:t xml:space="preserve">       </w:t>
      </w:r>
      <w:r w:rsidR="00190FB8" w:rsidRPr="00FC1594">
        <w:rPr>
          <w:rFonts w:cstheme="minorHAnsi"/>
          <w:noProof/>
          <w:sz w:val="24"/>
          <w:szCs w:val="24"/>
          <w:lang w:val="sr-Latn-ME"/>
        </w:rPr>
        <w:t xml:space="preserve"> </w:t>
      </w:r>
      <w:r w:rsidR="001D5225">
        <w:rPr>
          <w:rFonts w:cstheme="minorHAnsi"/>
          <w:noProof/>
          <w:sz w:val="24"/>
          <w:szCs w:val="24"/>
          <w:lang w:val="sr-Latn-ME"/>
        </w:rPr>
        <w:t>4,0</w:t>
      </w:r>
      <w:r w:rsidR="00EE3134" w:rsidRPr="00FC1594">
        <w:rPr>
          <w:rFonts w:cstheme="minorHAnsi"/>
          <w:noProof/>
          <w:sz w:val="24"/>
          <w:szCs w:val="24"/>
          <w:lang w:val="sr-Latn-ME"/>
        </w:rPr>
        <w:t>%</w:t>
      </w:r>
    </w:p>
    <w:p w:rsidR="00730B11" w:rsidRPr="00FC1594" w:rsidRDefault="00730B11" w:rsidP="00FC1594">
      <w:pPr>
        <w:spacing w:line="276" w:lineRule="auto"/>
        <w:rPr>
          <w:rFonts w:cstheme="minorHAnsi"/>
          <w:noProof/>
          <w:sz w:val="24"/>
          <w:szCs w:val="24"/>
          <w:lang w:val="sr-Latn-ME"/>
        </w:rPr>
      </w:pPr>
    </w:p>
    <w:p w:rsidR="00730B11" w:rsidRPr="00FC1594" w:rsidRDefault="009223EA" w:rsidP="00FC1594">
      <w:pPr>
        <w:spacing w:line="276" w:lineRule="auto"/>
        <w:rPr>
          <w:rFonts w:cstheme="minorHAnsi"/>
          <w:noProof/>
          <w:sz w:val="24"/>
          <w:szCs w:val="24"/>
          <w:lang w:val="sr-Latn-ME"/>
        </w:rPr>
      </w:pPr>
      <w:r w:rsidRPr="00FC1594">
        <w:rPr>
          <w:rFonts w:cstheme="minorHAnsi"/>
          <w:noProof/>
          <w:sz w:val="24"/>
          <w:szCs w:val="24"/>
          <w:lang w:val="sr-Latn-ME"/>
        </w:rPr>
        <w:t xml:space="preserve">U sljedećoj tabeli se nalazi plan otplate kredita po godinama: </w:t>
      </w:r>
    </w:p>
    <w:p w:rsidR="00F778F2" w:rsidRPr="00FC1594" w:rsidRDefault="009223EA" w:rsidP="00FC1594">
      <w:pPr>
        <w:spacing w:line="276" w:lineRule="auto"/>
        <w:rPr>
          <w:rFonts w:cstheme="minorHAnsi"/>
          <w:noProof/>
          <w:sz w:val="24"/>
          <w:szCs w:val="24"/>
          <w:lang w:val="sr-Latn-ME"/>
        </w:rPr>
      </w:pPr>
      <w:r w:rsidRPr="00FC1594">
        <w:rPr>
          <w:rFonts w:cstheme="minorHAnsi"/>
          <w:noProof/>
          <w:sz w:val="24"/>
          <w:szCs w:val="24"/>
          <w:lang w:val="sr-Latn-ME"/>
        </w:rPr>
        <w:t>TABELA BROJ</w:t>
      </w:r>
      <w:r w:rsidR="00730B11" w:rsidRPr="00FC1594">
        <w:rPr>
          <w:rFonts w:cstheme="minorHAnsi"/>
          <w:noProof/>
          <w:sz w:val="24"/>
          <w:szCs w:val="24"/>
          <w:lang w:val="sr-Latn-ME"/>
        </w:rPr>
        <w:t xml:space="preserve"> 6</w:t>
      </w:r>
      <w:r w:rsidRPr="00FC1594">
        <w:rPr>
          <w:rFonts w:cstheme="minorHAnsi"/>
          <w:noProof/>
          <w:sz w:val="24"/>
          <w:szCs w:val="24"/>
          <w:lang w:val="sr-Latn-ME"/>
        </w:rPr>
        <w:t xml:space="preserve"> (KOPIJA IZ EXCELLA</w:t>
      </w:r>
      <w:r w:rsidR="00D657F5" w:rsidRPr="00FC1594">
        <w:rPr>
          <w:rFonts w:cstheme="minorHAnsi"/>
          <w:noProof/>
          <w:sz w:val="24"/>
          <w:szCs w:val="24"/>
          <w:lang w:val="sr-Latn-ME"/>
        </w:rPr>
        <w:t>)</w:t>
      </w:r>
    </w:p>
    <w:p w:rsidR="00C250E9" w:rsidRPr="00FC1594" w:rsidRDefault="00F067DE" w:rsidP="00FC1594">
      <w:pPr>
        <w:spacing w:line="276" w:lineRule="auto"/>
        <w:rPr>
          <w:rFonts w:cstheme="minorHAnsi"/>
          <w:noProof/>
          <w:sz w:val="24"/>
          <w:szCs w:val="24"/>
          <w:lang w:val="sr-Latn-ME"/>
        </w:rPr>
      </w:pPr>
      <w:r w:rsidRPr="00F067DE">
        <w:drawing>
          <wp:inline distT="0" distB="0" distL="0" distR="0">
            <wp:extent cx="6509385" cy="1476375"/>
            <wp:effectExtent l="0" t="0" r="571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7140" cy="1480402"/>
                    </a:xfrm>
                    <a:prstGeom prst="rect">
                      <a:avLst/>
                    </a:prstGeom>
                    <a:noFill/>
                    <a:ln>
                      <a:noFill/>
                    </a:ln>
                  </pic:spPr>
                </pic:pic>
              </a:graphicData>
            </a:graphic>
          </wp:inline>
        </w:drawing>
      </w:r>
    </w:p>
    <w:p w:rsidR="00730B11" w:rsidRPr="00FC1594" w:rsidRDefault="00D16C47" w:rsidP="00FC1594">
      <w:pPr>
        <w:pStyle w:val="Heading2"/>
        <w:spacing w:line="276" w:lineRule="auto"/>
        <w:rPr>
          <w:rFonts w:cstheme="minorHAnsi"/>
          <w:noProof/>
          <w:sz w:val="24"/>
          <w:szCs w:val="24"/>
          <w:lang w:val="sr-Latn-ME"/>
        </w:rPr>
      </w:pPr>
      <w:r w:rsidRPr="00FC1594">
        <w:rPr>
          <w:rFonts w:cstheme="minorHAnsi"/>
          <w:noProof/>
          <w:sz w:val="24"/>
          <w:szCs w:val="24"/>
          <w:lang w:val="sr-Latn-ME"/>
        </w:rPr>
        <w:lastRenderedPageBreak/>
        <w:t xml:space="preserve"> </w:t>
      </w:r>
      <w:bookmarkStart w:id="35" w:name="_Toc507139014"/>
      <w:r w:rsidR="00730B11" w:rsidRPr="00FC1594">
        <w:rPr>
          <w:rFonts w:cstheme="minorHAnsi"/>
          <w:noProof/>
          <w:sz w:val="24"/>
          <w:szCs w:val="24"/>
          <w:lang w:val="sr-Latn-ME"/>
        </w:rPr>
        <w:t>O</w:t>
      </w:r>
      <w:r w:rsidR="005106D7" w:rsidRPr="00FC1594">
        <w:rPr>
          <w:rFonts w:cstheme="minorHAnsi"/>
          <w:noProof/>
          <w:sz w:val="24"/>
          <w:szCs w:val="24"/>
          <w:lang w:val="sr-Latn-ME"/>
        </w:rPr>
        <w:t>stali troškovi</w:t>
      </w:r>
      <w:bookmarkEnd w:id="35"/>
    </w:p>
    <w:p w:rsidR="00C866BD" w:rsidRPr="00FC1594" w:rsidRDefault="00C866BD"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U sljedećoj tabeli se nalaze ostali troškovi i to po godinama: </w:t>
      </w:r>
    </w:p>
    <w:p w:rsidR="00EE74F8" w:rsidRPr="00FC1594" w:rsidRDefault="00EE74F8" w:rsidP="00FC1594">
      <w:pPr>
        <w:spacing w:line="276" w:lineRule="auto"/>
        <w:jc w:val="both"/>
        <w:rPr>
          <w:rFonts w:cstheme="minorHAnsi"/>
          <w:b/>
          <w:i/>
          <w:noProof/>
          <w:sz w:val="24"/>
          <w:szCs w:val="24"/>
          <w:lang w:val="sr-Latn-ME"/>
        </w:rPr>
      </w:pPr>
      <w:r w:rsidRPr="00FC1594">
        <w:rPr>
          <w:rFonts w:cstheme="minorHAnsi"/>
          <w:b/>
          <w:noProof/>
          <w:sz w:val="24"/>
          <w:szCs w:val="24"/>
          <w:lang w:val="sr-Latn-ME"/>
        </w:rPr>
        <w:t xml:space="preserve">NAPOMENA: </w:t>
      </w:r>
      <w:r w:rsidRPr="00FC1594">
        <w:rPr>
          <w:rFonts w:cstheme="minorHAnsi"/>
          <w:b/>
          <w:i/>
          <w:noProof/>
          <w:sz w:val="24"/>
          <w:szCs w:val="24"/>
          <w:lang w:val="sr-Latn-ME"/>
        </w:rPr>
        <w:t xml:space="preserve">Nije potrebno upisati sve troškove koji su kreirani u tabeli, već samo one troškove koje aplikant smatra da će imati. Tabela služi samo kao podsjetnik, dok ukoliko se neki troškovi ne nalaze u tabeli, pod tačkom 7 – Ostalo se može kreirati novi naziv troška.  </w:t>
      </w:r>
    </w:p>
    <w:p w:rsidR="00EE74F8" w:rsidRPr="00FC1594" w:rsidRDefault="00EE74F8" w:rsidP="00FC1594">
      <w:pPr>
        <w:spacing w:line="276" w:lineRule="auto"/>
        <w:jc w:val="both"/>
        <w:rPr>
          <w:rFonts w:cstheme="minorHAnsi"/>
          <w:noProof/>
          <w:sz w:val="24"/>
          <w:szCs w:val="24"/>
          <w:lang w:val="sr-Latn-ME"/>
        </w:rPr>
      </w:pPr>
      <w:r w:rsidRPr="00FC1594">
        <w:rPr>
          <w:rFonts w:cstheme="minorHAnsi"/>
          <w:noProof/>
          <w:sz w:val="24"/>
          <w:szCs w:val="24"/>
          <w:lang w:val="sr-Latn-ME"/>
        </w:rPr>
        <w:t>Pravna lica – upisati troškove iz knjigovodstva plus troškove koji se planiraju za novi biznis</w:t>
      </w:r>
    </w:p>
    <w:p w:rsidR="00EE74F8" w:rsidRPr="00FC1594" w:rsidRDefault="00EE74F8"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Objašnjenje troškova: </w:t>
      </w:r>
    </w:p>
    <w:p w:rsidR="00EE74F8" w:rsidRPr="00FC1594" w:rsidRDefault="00EE74F8" w:rsidP="00FC1594">
      <w:pPr>
        <w:pStyle w:val="ListParagraph"/>
        <w:numPr>
          <w:ilvl w:val="0"/>
          <w:numId w:val="7"/>
        </w:numPr>
        <w:spacing w:line="276" w:lineRule="auto"/>
        <w:jc w:val="both"/>
        <w:rPr>
          <w:rFonts w:cstheme="minorHAnsi"/>
          <w:noProof/>
          <w:sz w:val="24"/>
          <w:szCs w:val="24"/>
          <w:lang w:val="sr-Latn-ME"/>
        </w:rPr>
      </w:pPr>
      <w:r w:rsidRPr="00FC1594">
        <w:rPr>
          <w:rFonts w:cstheme="minorHAnsi"/>
          <w:noProof/>
          <w:sz w:val="24"/>
          <w:szCs w:val="24"/>
          <w:lang w:val="sr-Latn-ME"/>
        </w:rPr>
        <w:t xml:space="preserve">Struja – planirani trošak struje </w:t>
      </w:r>
    </w:p>
    <w:p w:rsidR="00EE74F8" w:rsidRPr="00FC1594" w:rsidRDefault="00EE74F8" w:rsidP="00FC1594">
      <w:pPr>
        <w:pStyle w:val="ListParagraph"/>
        <w:numPr>
          <w:ilvl w:val="0"/>
          <w:numId w:val="7"/>
        </w:numPr>
        <w:spacing w:line="276" w:lineRule="auto"/>
        <w:jc w:val="both"/>
        <w:rPr>
          <w:rFonts w:cstheme="minorHAnsi"/>
          <w:noProof/>
          <w:sz w:val="24"/>
          <w:szCs w:val="24"/>
          <w:lang w:val="sr-Latn-ME"/>
        </w:rPr>
      </w:pPr>
      <w:r w:rsidRPr="00FC1594">
        <w:rPr>
          <w:rFonts w:cstheme="minorHAnsi"/>
          <w:noProof/>
          <w:sz w:val="24"/>
          <w:szCs w:val="24"/>
          <w:lang w:val="sr-Latn-ME"/>
        </w:rPr>
        <w:t xml:space="preserve">Voda – planirani trošak vode  </w:t>
      </w:r>
    </w:p>
    <w:p w:rsidR="00EE74F8" w:rsidRPr="00FC1594" w:rsidRDefault="00EE74F8" w:rsidP="00FC1594">
      <w:pPr>
        <w:pStyle w:val="ListParagraph"/>
        <w:numPr>
          <w:ilvl w:val="0"/>
          <w:numId w:val="7"/>
        </w:numPr>
        <w:spacing w:line="276" w:lineRule="auto"/>
        <w:jc w:val="both"/>
        <w:rPr>
          <w:rFonts w:cstheme="minorHAnsi"/>
          <w:noProof/>
          <w:sz w:val="24"/>
          <w:szCs w:val="24"/>
          <w:lang w:val="sr-Latn-ME"/>
        </w:rPr>
      </w:pPr>
      <w:r w:rsidRPr="00FC1594">
        <w:rPr>
          <w:rFonts w:cstheme="minorHAnsi"/>
          <w:noProof/>
          <w:sz w:val="24"/>
          <w:szCs w:val="24"/>
          <w:lang w:val="sr-Latn-ME"/>
        </w:rPr>
        <w:t>PTT troškovi (telefon, faks, internet, poštarina itd.)</w:t>
      </w:r>
    </w:p>
    <w:p w:rsidR="00EE74F8" w:rsidRPr="00FC1594" w:rsidRDefault="00EE74F8" w:rsidP="00FC1594">
      <w:pPr>
        <w:pStyle w:val="ListParagraph"/>
        <w:numPr>
          <w:ilvl w:val="0"/>
          <w:numId w:val="7"/>
        </w:numPr>
        <w:spacing w:line="276" w:lineRule="auto"/>
        <w:jc w:val="both"/>
        <w:rPr>
          <w:rFonts w:cstheme="minorHAnsi"/>
          <w:noProof/>
          <w:sz w:val="24"/>
          <w:szCs w:val="24"/>
          <w:lang w:val="sr-Latn-ME"/>
        </w:rPr>
      </w:pPr>
      <w:r w:rsidRPr="00FC1594">
        <w:rPr>
          <w:rFonts w:cstheme="minorHAnsi"/>
          <w:noProof/>
          <w:sz w:val="24"/>
          <w:szCs w:val="24"/>
          <w:lang w:val="sr-Latn-ME"/>
        </w:rPr>
        <w:t>Marketing (troškovi reklamiranja proizvoda, istraživanja tržišta, zakupa reklama i oglasnih tabli, itd)</w:t>
      </w:r>
    </w:p>
    <w:p w:rsidR="00EE74F8" w:rsidRPr="00FC1594" w:rsidRDefault="00EE74F8" w:rsidP="00FC1594">
      <w:pPr>
        <w:pStyle w:val="ListParagraph"/>
        <w:numPr>
          <w:ilvl w:val="0"/>
          <w:numId w:val="7"/>
        </w:numPr>
        <w:spacing w:line="276" w:lineRule="auto"/>
        <w:jc w:val="both"/>
        <w:rPr>
          <w:rFonts w:cstheme="minorHAnsi"/>
          <w:noProof/>
          <w:sz w:val="24"/>
          <w:szCs w:val="24"/>
          <w:lang w:val="sr-Latn-ME"/>
        </w:rPr>
      </w:pPr>
      <w:r w:rsidRPr="00FC1594">
        <w:rPr>
          <w:rFonts w:cstheme="minorHAnsi"/>
          <w:noProof/>
          <w:sz w:val="24"/>
          <w:szCs w:val="24"/>
          <w:lang w:val="sr-Latn-ME"/>
        </w:rPr>
        <w:t>Intelektualne usluge (knjigovodstvo, advokati, konsalting)</w:t>
      </w:r>
    </w:p>
    <w:p w:rsidR="00EE74F8" w:rsidRPr="00FC1594" w:rsidRDefault="00EE74F8" w:rsidP="00FC1594">
      <w:pPr>
        <w:pStyle w:val="ListParagraph"/>
        <w:numPr>
          <w:ilvl w:val="0"/>
          <w:numId w:val="7"/>
        </w:numPr>
        <w:spacing w:line="276" w:lineRule="auto"/>
        <w:jc w:val="both"/>
        <w:rPr>
          <w:rFonts w:cstheme="minorHAnsi"/>
          <w:noProof/>
          <w:sz w:val="24"/>
          <w:szCs w:val="24"/>
          <w:lang w:val="sr-Latn-ME"/>
        </w:rPr>
      </w:pPr>
      <w:r w:rsidRPr="00FC1594">
        <w:rPr>
          <w:rFonts w:cstheme="minorHAnsi"/>
          <w:noProof/>
          <w:sz w:val="24"/>
          <w:szCs w:val="24"/>
          <w:lang w:val="sr-Latn-ME"/>
        </w:rPr>
        <w:t>Osiguranje (osiguranje objekata, usjeva itd.)</w:t>
      </w:r>
    </w:p>
    <w:p w:rsidR="00EE74F8" w:rsidRPr="00FC1594" w:rsidRDefault="00EE74F8" w:rsidP="00FC1594">
      <w:pPr>
        <w:pStyle w:val="ListParagraph"/>
        <w:numPr>
          <w:ilvl w:val="0"/>
          <w:numId w:val="7"/>
        </w:numPr>
        <w:spacing w:line="276" w:lineRule="auto"/>
        <w:jc w:val="both"/>
        <w:rPr>
          <w:rFonts w:cstheme="minorHAnsi"/>
          <w:noProof/>
          <w:sz w:val="24"/>
          <w:szCs w:val="24"/>
          <w:lang w:val="sr-Latn-ME"/>
        </w:rPr>
      </w:pPr>
      <w:r w:rsidRPr="00FC1594">
        <w:rPr>
          <w:rFonts w:cstheme="minorHAnsi"/>
          <w:noProof/>
          <w:sz w:val="24"/>
          <w:szCs w:val="24"/>
          <w:lang w:val="sr-Latn-ME"/>
        </w:rPr>
        <w:t>OSTALO – svi drugi troškovi koji postoje</w:t>
      </w:r>
    </w:p>
    <w:p w:rsidR="00C866BD" w:rsidRPr="00FC1594" w:rsidRDefault="00C866BD" w:rsidP="00FC1594">
      <w:pPr>
        <w:spacing w:line="276" w:lineRule="auto"/>
        <w:rPr>
          <w:rFonts w:cstheme="minorHAnsi"/>
          <w:noProof/>
          <w:sz w:val="24"/>
          <w:szCs w:val="24"/>
          <w:lang w:val="sr-Latn-ME"/>
        </w:rPr>
      </w:pPr>
      <w:r w:rsidRPr="00FC1594">
        <w:rPr>
          <w:rFonts w:cstheme="minorHAnsi"/>
          <w:noProof/>
          <w:sz w:val="24"/>
          <w:szCs w:val="24"/>
          <w:lang w:val="sr-Latn-ME"/>
        </w:rPr>
        <w:t>TABELA BROJ 7 (KOPIJA IZ EXCELLA)</w:t>
      </w:r>
    </w:p>
    <w:p w:rsidR="00EE74F8" w:rsidRPr="00FC1594" w:rsidRDefault="00EE74F8" w:rsidP="00FC1594">
      <w:pPr>
        <w:spacing w:line="276" w:lineRule="auto"/>
        <w:jc w:val="both"/>
        <w:rPr>
          <w:rFonts w:cstheme="minorHAnsi"/>
          <w:i/>
          <w:noProof/>
          <w:sz w:val="24"/>
          <w:szCs w:val="24"/>
          <w:lang w:val="sr-Latn-ME"/>
        </w:rPr>
      </w:pPr>
      <w:r w:rsidRPr="00FC1594">
        <w:rPr>
          <w:rFonts w:cstheme="minorHAnsi"/>
          <w:b/>
          <w:i/>
          <w:noProof/>
          <w:sz w:val="24"/>
          <w:szCs w:val="24"/>
          <w:lang w:val="sr-Latn-ME"/>
        </w:rPr>
        <w:t>NAPOMENA:</w:t>
      </w:r>
      <w:r w:rsidRPr="00FC1594">
        <w:rPr>
          <w:rFonts w:cstheme="minorHAnsi"/>
          <w:i/>
          <w:noProof/>
          <w:sz w:val="24"/>
          <w:szCs w:val="24"/>
          <w:lang w:val="sr-Latn-ME"/>
        </w:rPr>
        <w:t xml:space="preserve"> Ispod tabele opisati način na koji se došlo do vrijednosti svakog troška za svaki trošak prikazan u tabeli. </w:t>
      </w:r>
    </w:p>
    <w:p w:rsidR="00F83DC4" w:rsidRPr="00FC1594" w:rsidRDefault="00F067DE" w:rsidP="00FC1594">
      <w:pPr>
        <w:spacing w:line="276" w:lineRule="auto"/>
        <w:rPr>
          <w:rFonts w:cstheme="minorHAnsi"/>
          <w:noProof/>
          <w:sz w:val="24"/>
          <w:szCs w:val="24"/>
          <w:lang w:val="sr-Latn-ME"/>
        </w:rPr>
      </w:pPr>
      <w:r w:rsidRPr="00F067DE">
        <w:drawing>
          <wp:inline distT="0" distB="0" distL="0" distR="0">
            <wp:extent cx="6539865" cy="2771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0590" cy="2776321"/>
                    </a:xfrm>
                    <a:prstGeom prst="rect">
                      <a:avLst/>
                    </a:prstGeom>
                    <a:noFill/>
                    <a:ln>
                      <a:noFill/>
                    </a:ln>
                  </pic:spPr>
                </pic:pic>
              </a:graphicData>
            </a:graphic>
          </wp:inline>
        </w:drawing>
      </w:r>
    </w:p>
    <w:p w:rsidR="009F0488" w:rsidRPr="00F067DE" w:rsidRDefault="0032217C" w:rsidP="00FC1594">
      <w:pPr>
        <w:spacing w:line="276" w:lineRule="auto"/>
        <w:jc w:val="both"/>
        <w:rPr>
          <w:rFonts w:cstheme="minorHAnsi"/>
          <w:noProof/>
          <w:sz w:val="24"/>
          <w:szCs w:val="24"/>
          <w:lang w:val="sr-Latn-ME"/>
        </w:rPr>
      </w:pPr>
      <w:r w:rsidRPr="00F067DE">
        <w:rPr>
          <w:rFonts w:cstheme="minorHAnsi"/>
          <w:noProof/>
          <w:sz w:val="24"/>
          <w:szCs w:val="24"/>
          <w:lang w:val="sr-Latn-ME"/>
        </w:rPr>
        <w:t xml:space="preserve">U troškove održavanja uključena je nabavka sredstava iz poljoprivredne apoteke za malinjak, ali po potrebi i za sredstva za liječenje stoke, održavanje mehanizacije i prostorija, kao i ostale djelatnosti. </w:t>
      </w:r>
      <w:r w:rsidR="0085211E" w:rsidRPr="00F067DE">
        <w:rPr>
          <w:rFonts w:cstheme="minorHAnsi"/>
          <w:noProof/>
          <w:sz w:val="24"/>
          <w:szCs w:val="24"/>
          <w:lang w:val="sr-Latn-ME"/>
        </w:rPr>
        <w:t xml:space="preserve">Procjena bazirana na iskustvu je da je aktuelni nivo ovih troškova oko </w:t>
      </w:r>
      <w:r w:rsidR="00F067DE" w:rsidRPr="00F067DE">
        <w:rPr>
          <w:rFonts w:cstheme="minorHAnsi"/>
          <w:noProof/>
          <w:sz w:val="24"/>
          <w:szCs w:val="24"/>
          <w:lang w:val="sr-Latn-ME"/>
        </w:rPr>
        <w:t>750</w:t>
      </w:r>
      <w:r w:rsidR="0085211E" w:rsidRPr="00F067DE">
        <w:rPr>
          <w:rFonts w:cstheme="minorHAnsi"/>
          <w:noProof/>
          <w:sz w:val="24"/>
          <w:szCs w:val="24"/>
          <w:lang w:val="sr-Latn-ME"/>
        </w:rPr>
        <w:t xml:space="preserve"> EUR</w:t>
      </w:r>
      <w:r w:rsidR="00F067DE" w:rsidRPr="00F067DE">
        <w:rPr>
          <w:rFonts w:cstheme="minorHAnsi"/>
          <w:noProof/>
          <w:sz w:val="24"/>
          <w:szCs w:val="24"/>
          <w:lang w:val="sr-Latn-ME"/>
        </w:rPr>
        <w:t>.</w:t>
      </w:r>
    </w:p>
    <w:p w:rsidR="006B42AA" w:rsidRPr="00C03CBA" w:rsidRDefault="006B42AA" w:rsidP="00FC1594">
      <w:pPr>
        <w:spacing w:line="276" w:lineRule="auto"/>
        <w:jc w:val="both"/>
        <w:rPr>
          <w:rFonts w:cstheme="minorHAnsi"/>
          <w:noProof/>
          <w:sz w:val="24"/>
          <w:szCs w:val="24"/>
          <w:lang w:val="sr-Latn-ME"/>
        </w:rPr>
      </w:pPr>
      <w:r w:rsidRPr="00C03CBA">
        <w:rPr>
          <w:rFonts w:cstheme="minorHAnsi"/>
          <w:noProof/>
          <w:sz w:val="24"/>
          <w:szCs w:val="24"/>
          <w:lang w:val="sr-Latn-ME"/>
        </w:rPr>
        <w:t>Struja i PTT troškovi su projektovani na nivou koji je dosad bio prisutan u plaćanji</w:t>
      </w:r>
      <w:r w:rsidR="00B25536" w:rsidRPr="00C03CBA">
        <w:rPr>
          <w:rFonts w:cstheme="minorHAnsi"/>
          <w:noProof/>
          <w:sz w:val="24"/>
          <w:szCs w:val="24"/>
          <w:lang w:val="sr-Latn-ME"/>
        </w:rPr>
        <w:t>ma gazdinstva za godinu dana</w:t>
      </w:r>
      <w:r w:rsidRPr="00C03CBA">
        <w:rPr>
          <w:rFonts w:cstheme="minorHAnsi"/>
          <w:noProof/>
          <w:sz w:val="24"/>
          <w:szCs w:val="24"/>
          <w:lang w:val="sr-Latn-ME"/>
        </w:rPr>
        <w:t>. Planirana su povećanja takođe u četvrtoj i sedmoj godini, dijelom zbog navedenog proširenja stočnog fonda</w:t>
      </w:r>
      <w:r w:rsidR="00AB29C5" w:rsidRPr="00C03CBA">
        <w:rPr>
          <w:rFonts w:cstheme="minorHAnsi"/>
          <w:noProof/>
          <w:sz w:val="24"/>
          <w:szCs w:val="24"/>
          <w:lang w:val="sr-Latn-ME"/>
        </w:rPr>
        <w:t>,</w:t>
      </w:r>
      <w:r w:rsidRPr="00C03CBA">
        <w:rPr>
          <w:rFonts w:cstheme="minorHAnsi"/>
          <w:noProof/>
          <w:sz w:val="24"/>
          <w:szCs w:val="24"/>
          <w:lang w:val="sr-Latn-ME"/>
        </w:rPr>
        <w:t xml:space="preserve"> a dijelom i očekivanja rasta cijena ovih dažbina.</w:t>
      </w:r>
      <w:r w:rsidR="00C03CBA">
        <w:rPr>
          <w:rFonts w:cstheme="minorHAnsi"/>
          <w:noProof/>
          <w:sz w:val="24"/>
          <w:szCs w:val="24"/>
          <w:lang w:val="sr-Latn-ME"/>
        </w:rPr>
        <w:t xml:space="preserve"> </w:t>
      </w:r>
      <w:r w:rsidR="00C03CBA">
        <w:rPr>
          <w:rFonts w:cstheme="minorHAnsi"/>
          <w:noProof/>
          <w:sz w:val="24"/>
          <w:szCs w:val="24"/>
          <w:lang w:val="sr-Latn-ME"/>
        </w:rPr>
        <w:lastRenderedPageBreak/>
        <w:t>Takođe, treba napomenuti da će dio buduće potrošnje električne energije biti obezbjeđivan iz obnovljivih izvora – fotonaponskih panela, koji predstavljaju dio investicije za koju se traži IPARD podrška.</w:t>
      </w:r>
    </w:p>
    <w:p w:rsidR="00F067DE" w:rsidRPr="001D5225" w:rsidRDefault="00C03CBA" w:rsidP="00FC1594">
      <w:pPr>
        <w:spacing w:line="276" w:lineRule="auto"/>
        <w:jc w:val="both"/>
        <w:rPr>
          <w:rFonts w:cstheme="minorHAnsi"/>
          <w:noProof/>
          <w:sz w:val="24"/>
          <w:szCs w:val="24"/>
          <w:highlight w:val="yellow"/>
          <w:lang w:val="sr-Latn-ME"/>
        </w:rPr>
      </w:pPr>
      <w:r>
        <w:rPr>
          <w:rFonts w:cstheme="minorHAnsi"/>
          <w:noProof/>
          <w:sz w:val="24"/>
          <w:szCs w:val="24"/>
          <w:lang w:val="sr-Latn-ME"/>
        </w:rPr>
        <w:t>Troškovi vodosnabdijevnaja nijesu kalkulisani, budući da je navedeno da se u</w:t>
      </w:r>
      <w:r w:rsidR="00F067DE" w:rsidRPr="00FC1594">
        <w:rPr>
          <w:rFonts w:cstheme="minorHAnsi"/>
          <w:noProof/>
          <w:sz w:val="24"/>
          <w:szCs w:val="24"/>
          <w:lang w:val="sr-Latn-ME"/>
        </w:rPr>
        <w:t xml:space="preserve"> neposrednoj blizini nalazi bogat izvor pijaće vode koja se koristi za potrebe domaćinstva. Na gazdinstvu se nalaze i dva bunara iz kojih se crpi voda za zalivanje malina</w:t>
      </w:r>
      <w:r w:rsidR="00F067DE">
        <w:rPr>
          <w:rFonts w:cstheme="minorHAnsi"/>
          <w:noProof/>
          <w:sz w:val="24"/>
          <w:szCs w:val="24"/>
          <w:lang w:val="sr-Latn-ME"/>
        </w:rPr>
        <w:t xml:space="preserve"> i povrćnjaka</w:t>
      </w:r>
      <w:r w:rsidR="00F067DE" w:rsidRPr="00FC1594">
        <w:rPr>
          <w:rFonts w:cstheme="minorHAnsi"/>
          <w:noProof/>
          <w:sz w:val="24"/>
          <w:szCs w:val="24"/>
          <w:lang w:val="sr-Latn-ME"/>
        </w:rPr>
        <w:t>, ali i druge potrebe.</w:t>
      </w:r>
    </w:p>
    <w:p w:rsidR="006B42AA" w:rsidRPr="00C03CBA" w:rsidRDefault="006B42AA" w:rsidP="00FC1594">
      <w:pPr>
        <w:spacing w:line="276" w:lineRule="auto"/>
        <w:jc w:val="both"/>
        <w:rPr>
          <w:rFonts w:cstheme="minorHAnsi"/>
          <w:noProof/>
          <w:sz w:val="24"/>
          <w:szCs w:val="24"/>
          <w:lang w:val="sr-Latn-ME"/>
        </w:rPr>
      </w:pPr>
      <w:r w:rsidRPr="00C03CBA">
        <w:rPr>
          <w:rFonts w:cstheme="minorHAnsi"/>
          <w:noProof/>
          <w:sz w:val="24"/>
          <w:szCs w:val="24"/>
          <w:lang w:val="sr-Latn-ME"/>
        </w:rPr>
        <w:t>Troškovi marketinga su predviđeni za reklamiranje proizvoda – oglašavanjem u lokalnim medijima, manjim bilbordima tokom špica turističke sezone, specijalizovianim sajtovima turističkih organizacija, kao i drugim načinima animacije ciljnih grupa kupaca. Predviđena su povećana ulaganja u budućnosti, imajući u vidu da podnosilac zahtjeva shvata značaj i ulogu marketinga</w:t>
      </w:r>
      <w:r w:rsidR="00C03CBA" w:rsidRPr="00C03CBA">
        <w:rPr>
          <w:rFonts w:cstheme="minorHAnsi"/>
          <w:noProof/>
          <w:sz w:val="24"/>
          <w:szCs w:val="24"/>
          <w:lang w:val="sr-Latn-ME"/>
        </w:rPr>
        <w:t>, po već navedenim i opisanim proporcijama porasta proizvodnje</w:t>
      </w:r>
      <w:r w:rsidRPr="00C03CBA">
        <w:rPr>
          <w:rFonts w:cstheme="minorHAnsi"/>
          <w:noProof/>
          <w:sz w:val="24"/>
          <w:szCs w:val="24"/>
          <w:lang w:val="sr-Latn-ME"/>
        </w:rPr>
        <w:t>.</w:t>
      </w:r>
    </w:p>
    <w:p w:rsidR="00381427" w:rsidRPr="00C03CBA" w:rsidRDefault="00381427" w:rsidP="00FC1594">
      <w:pPr>
        <w:spacing w:line="276" w:lineRule="auto"/>
        <w:jc w:val="both"/>
        <w:rPr>
          <w:rFonts w:cstheme="minorHAnsi"/>
          <w:noProof/>
          <w:sz w:val="24"/>
          <w:szCs w:val="24"/>
          <w:lang w:val="sr-Latn-ME"/>
        </w:rPr>
      </w:pPr>
      <w:r w:rsidRPr="00C03CBA">
        <w:rPr>
          <w:rFonts w:cstheme="minorHAnsi"/>
          <w:noProof/>
          <w:sz w:val="24"/>
          <w:szCs w:val="24"/>
          <w:lang w:val="sr-Latn-ME"/>
        </w:rPr>
        <w:t xml:space="preserve">Intelektualne usluge odnose se na </w:t>
      </w:r>
      <w:r w:rsidR="00AB29C5" w:rsidRPr="00C03CBA">
        <w:rPr>
          <w:rFonts w:cstheme="minorHAnsi"/>
          <w:noProof/>
          <w:sz w:val="24"/>
          <w:szCs w:val="24"/>
          <w:lang w:val="sr-Latn-ME"/>
        </w:rPr>
        <w:t>rezervisanje za potencijalne us</w:t>
      </w:r>
      <w:r w:rsidRPr="00C03CBA">
        <w:rPr>
          <w:rFonts w:cstheme="minorHAnsi"/>
          <w:noProof/>
          <w:sz w:val="24"/>
          <w:szCs w:val="24"/>
          <w:lang w:val="sr-Latn-ME"/>
        </w:rPr>
        <w:t>l</w:t>
      </w:r>
      <w:r w:rsidR="00AB29C5" w:rsidRPr="00C03CBA">
        <w:rPr>
          <w:rFonts w:cstheme="minorHAnsi"/>
          <w:noProof/>
          <w:sz w:val="24"/>
          <w:szCs w:val="24"/>
          <w:lang w:val="sr-Latn-ME"/>
        </w:rPr>
        <w:t>ug</w:t>
      </w:r>
      <w:r w:rsidRPr="00C03CBA">
        <w:rPr>
          <w:rFonts w:cstheme="minorHAnsi"/>
          <w:noProof/>
          <w:sz w:val="24"/>
          <w:szCs w:val="24"/>
          <w:lang w:val="sr-Latn-ME"/>
        </w:rPr>
        <w:t>e advokata, knjig</w:t>
      </w:r>
      <w:r w:rsidR="00AB29C5" w:rsidRPr="00C03CBA">
        <w:rPr>
          <w:rFonts w:cstheme="minorHAnsi"/>
          <w:noProof/>
          <w:sz w:val="24"/>
          <w:szCs w:val="24"/>
          <w:lang w:val="sr-Latn-ME"/>
        </w:rPr>
        <w:t>ovođe, posrednika i za te namje</w:t>
      </w:r>
      <w:r w:rsidRPr="00C03CBA">
        <w:rPr>
          <w:rFonts w:cstheme="minorHAnsi"/>
          <w:noProof/>
          <w:sz w:val="24"/>
          <w:szCs w:val="24"/>
          <w:lang w:val="sr-Latn-ME"/>
        </w:rPr>
        <w:t xml:space="preserve">ne opredijeljeno je </w:t>
      </w:r>
      <w:r w:rsidR="00C03CBA">
        <w:rPr>
          <w:rFonts w:cstheme="minorHAnsi"/>
          <w:noProof/>
          <w:sz w:val="24"/>
          <w:szCs w:val="24"/>
          <w:lang w:val="sr-Latn-ME"/>
        </w:rPr>
        <w:t xml:space="preserve">360 </w:t>
      </w:r>
      <w:r w:rsidRPr="00C03CBA">
        <w:rPr>
          <w:rFonts w:cstheme="minorHAnsi"/>
          <w:noProof/>
          <w:sz w:val="24"/>
          <w:szCs w:val="24"/>
          <w:lang w:val="sr-Latn-ME"/>
        </w:rPr>
        <w:t>EUR na godišnjem nivou.</w:t>
      </w:r>
    </w:p>
    <w:p w:rsidR="00C03CBA" w:rsidRDefault="00C03CBA" w:rsidP="00C03CBA">
      <w:pPr>
        <w:tabs>
          <w:tab w:val="left" w:pos="0"/>
        </w:tabs>
        <w:spacing w:line="276" w:lineRule="auto"/>
        <w:jc w:val="both"/>
        <w:rPr>
          <w:rFonts w:cstheme="minorHAnsi"/>
          <w:noProof/>
          <w:sz w:val="24"/>
          <w:szCs w:val="24"/>
          <w:lang w:val="sr-Latn-ME"/>
        </w:rPr>
      </w:pPr>
      <w:bookmarkStart w:id="36" w:name="_Toc507139015"/>
      <w:r w:rsidRPr="00C03CBA">
        <w:rPr>
          <w:rFonts w:cstheme="minorHAnsi"/>
          <w:noProof/>
          <w:sz w:val="24"/>
          <w:szCs w:val="24"/>
          <w:lang w:val="sr-Latn-ME"/>
        </w:rPr>
        <w:t xml:space="preserve">Usled sezonskog karaktera </w:t>
      </w:r>
      <w:r>
        <w:rPr>
          <w:rFonts w:cstheme="minorHAnsi"/>
          <w:noProof/>
          <w:sz w:val="24"/>
          <w:szCs w:val="24"/>
          <w:lang w:val="sr-Latn-ME"/>
        </w:rPr>
        <w:t xml:space="preserve">poljoprivredne </w:t>
      </w:r>
      <w:r w:rsidRPr="00C03CBA">
        <w:rPr>
          <w:rFonts w:cstheme="minorHAnsi"/>
          <w:noProof/>
          <w:sz w:val="24"/>
          <w:szCs w:val="24"/>
          <w:lang w:val="sr-Latn-ME"/>
        </w:rPr>
        <w:t>proizvodnje i uslovljenosti od vremenskih nepogoda</w:t>
      </w:r>
      <w:r>
        <w:rPr>
          <w:rFonts w:cstheme="minorHAnsi"/>
          <w:noProof/>
          <w:sz w:val="24"/>
          <w:szCs w:val="24"/>
          <w:lang w:val="sr-Latn-ME"/>
        </w:rPr>
        <w:t xml:space="preserve"> (pogotovu u segmentu biljne proizvodnje)</w:t>
      </w:r>
      <w:r w:rsidRPr="00C03CBA">
        <w:rPr>
          <w:rFonts w:cstheme="minorHAnsi"/>
          <w:noProof/>
          <w:sz w:val="24"/>
          <w:szCs w:val="24"/>
          <w:lang w:val="sr-Latn-ME"/>
        </w:rPr>
        <w:t xml:space="preserve"> značajna količina sredstava odvaja se za osiguranje ukupno 1% od projektovanih prihoda</w:t>
      </w:r>
      <w:r>
        <w:rPr>
          <w:rFonts w:cstheme="minorHAnsi"/>
          <w:noProof/>
          <w:sz w:val="24"/>
          <w:szCs w:val="24"/>
          <w:lang w:val="sr-Latn-ME"/>
        </w:rPr>
        <w:t xml:space="preserve"> (izuzimajući IPARD podršku i povrat ukalkulisanog PDV-a po investiciji u prvoj godini)</w:t>
      </w:r>
      <w:r w:rsidRPr="00C03CBA">
        <w:rPr>
          <w:rFonts w:cstheme="minorHAnsi"/>
          <w:noProof/>
          <w:sz w:val="24"/>
          <w:szCs w:val="24"/>
          <w:lang w:val="sr-Latn-ME"/>
        </w:rPr>
        <w:t>.</w:t>
      </w:r>
    </w:p>
    <w:p w:rsidR="00C03CBA" w:rsidRDefault="00C03CBA" w:rsidP="00C03CBA">
      <w:pPr>
        <w:tabs>
          <w:tab w:val="left" w:pos="0"/>
        </w:tabs>
        <w:spacing w:line="276" w:lineRule="auto"/>
        <w:jc w:val="both"/>
        <w:rPr>
          <w:rFonts w:cstheme="minorHAnsi"/>
          <w:noProof/>
          <w:sz w:val="24"/>
          <w:szCs w:val="24"/>
          <w:lang w:val="sr-Latn-ME"/>
        </w:rPr>
      </w:pPr>
      <w:r>
        <w:rPr>
          <w:rFonts w:cstheme="minorHAnsi"/>
          <w:noProof/>
          <w:sz w:val="24"/>
          <w:szCs w:val="24"/>
          <w:lang w:val="sr-Latn-ME"/>
        </w:rPr>
        <w:t>Veterinarske usluge su obračunate u obimu od 50 EUR godišnje po raspoloživom muznom grlu.</w:t>
      </w:r>
    </w:p>
    <w:p w:rsidR="00C03CBA" w:rsidRDefault="00C03CBA" w:rsidP="00C03CBA">
      <w:pPr>
        <w:tabs>
          <w:tab w:val="left" w:pos="0"/>
        </w:tabs>
        <w:spacing w:line="276" w:lineRule="auto"/>
        <w:jc w:val="both"/>
        <w:rPr>
          <w:rFonts w:cstheme="minorHAnsi"/>
          <w:noProof/>
          <w:sz w:val="24"/>
          <w:szCs w:val="24"/>
          <w:lang w:val="sr-Latn-ME"/>
        </w:rPr>
      </w:pPr>
      <w:r>
        <w:rPr>
          <w:rFonts w:cstheme="minorHAnsi"/>
          <w:noProof/>
          <w:sz w:val="24"/>
          <w:szCs w:val="24"/>
          <w:lang w:val="sr-Latn-ME"/>
        </w:rPr>
        <w:t>Takođe, rezervisano je 700 EUR na godišnjem nivou za ostale nenavedene i nepredviđene troškove.</w:t>
      </w:r>
    </w:p>
    <w:p w:rsidR="00C03CBA" w:rsidRDefault="00C03CBA" w:rsidP="00C03CBA">
      <w:pPr>
        <w:tabs>
          <w:tab w:val="left" w:pos="0"/>
        </w:tabs>
        <w:spacing w:line="276" w:lineRule="auto"/>
        <w:jc w:val="both"/>
        <w:rPr>
          <w:rFonts w:cstheme="minorHAnsi"/>
          <w:noProof/>
          <w:sz w:val="24"/>
          <w:szCs w:val="24"/>
          <w:lang w:val="sr-Latn-ME"/>
        </w:rPr>
      </w:pPr>
    </w:p>
    <w:p w:rsidR="00C03CBA" w:rsidRDefault="00C03CBA" w:rsidP="00C03CBA">
      <w:pPr>
        <w:tabs>
          <w:tab w:val="left" w:pos="0"/>
        </w:tabs>
        <w:spacing w:line="276" w:lineRule="auto"/>
        <w:jc w:val="both"/>
        <w:rPr>
          <w:rFonts w:cstheme="minorHAnsi"/>
          <w:noProof/>
          <w:sz w:val="24"/>
          <w:szCs w:val="24"/>
          <w:lang w:val="sr-Latn-ME"/>
        </w:rPr>
      </w:pPr>
    </w:p>
    <w:p w:rsidR="00C03CBA" w:rsidRDefault="00C03CBA" w:rsidP="00C03CBA">
      <w:pPr>
        <w:tabs>
          <w:tab w:val="left" w:pos="0"/>
        </w:tabs>
        <w:spacing w:line="276" w:lineRule="auto"/>
        <w:jc w:val="both"/>
        <w:rPr>
          <w:rFonts w:cstheme="minorHAnsi"/>
          <w:noProof/>
          <w:sz w:val="24"/>
          <w:szCs w:val="24"/>
          <w:lang w:val="sr-Latn-ME"/>
        </w:rPr>
      </w:pPr>
    </w:p>
    <w:p w:rsidR="00C03CBA" w:rsidRDefault="00C03CBA" w:rsidP="00C03CBA">
      <w:pPr>
        <w:tabs>
          <w:tab w:val="left" w:pos="0"/>
        </w:tabs>
        <w:spacing w:line="276" w:lineRule="auto"/>
        <w:jc w:val="both"/>
        <w:rPr>
          <w:rFonts w:cstheme="minorHAnsi"/>
          <w:noProof/>
          <w:sz w:val="24"/>
          <w:szCs w:val="24"/>
          <w:lang w:val="sr-Latn-ME"/>
        </w:rPr>
      </w:pPr>
    </w:p>
    <w:p w:rsidR="00C03CBA" w:rsidRDefault="00C03CBA" w:rsidP="00C03CBA">
      <w:pPr>
        <w:tabs>
          <w:tab w:val="left" w:pos="0"/>
        </w:tabs>
        <w:spacing w:line="276" w:lineRule="auto"/>
        <w:jc w:val="both"/>
        <w:rPr>
          <w:rFonts w:cstheme="minorHAnsi"/>
          <w:noProof/>
          <w:sz w:val="24"/>
          <w:szCs w:val="24"/>
          <w:lang w:val="sr-Latn-ME"/>
        </w:rPr>
      </w:pPr>
    </w:p>
    <w:p w:rsidR="00C03CBA" w:rsidRDefault="00C03CBA" w:rsidP="00C03CBA">
      <w:pPr>
        <w:tabs>
          <w:tab w:val="left" w:pos="0"/>
        </w:tabs>
        <w:spacing w:line="276" w:lineRule="auto"/>
        <w:jc w:val="both"/>
        <w:rPr>
          <w:rFonts w:cstheme="minorHAnsi"/>
          <w:noProof/>
          <w:sz w:val="24"/>
          <w:szCs w:val="24"/>
          <w:lang w:val="sr-Latn-ME"/>
        </w:rPr>
      </w:pPr>
    </w:p>
    <w:p w:rsidR="00C03CBA" w:rsidRDefault="00C03CBA" w:rsidP="00C03CBA">
      <w:pPr>
        <w:tabs>
          <w:tab w:val="left" w:pos="0"/>
        </w:tabs>
        <w:spacing w:line="276" w:lineRule="auto"/>
        <w:jc w:val="both"/>
        <w:rPr>
          <w:rFonts w:cstheme="minorHAnsi"/>
          <w:noProof/>
          <w:sz w:val="24"/>
          <w:szCs w:val="24"/>
          <w:lang w:val="sr-Latn-ME"/>
        </w:rPr>
      </w:pPr>
    </w:p>
    <w:p w:rsidR="00C03CBA" w:rsidRDefault="00C03CBA" w:rsidP="00C03CBA">
      <w:pPr>
        <w:tabs>
          <w:tab w:val="left" w:pos="0"/>
        </w:tabs>
        <w:spacing w:line="276" w:lineRule="auto"/>
        <w:jc w:val="both"/>
        <w:rPr>
          <w:rFonts w:cstheme="minorHAnsi"/>
          <w:noProof/>
          <w:sz w:val="24"/>
          <w:szCs w:val="24"/>
          <w:lang w:val="sr-Latn-ME"/>
        </w:rPr>
      </w:pPr>
    </w:p>
    <w:p w:rsidR="00C03CBA" w:rsidRDefault="00C03CBA" w:rsidP="00C03CBA">
      <w:pPr>
        <w:tabs>
          <w:tab w:val="left" w:pos="0"/>
        </w:tabs>
        <w:spacing w:line="276" w:lineRule="auto"/>
        <w:jc w:val="both"/>
        <w:rPr>
          <w:rFonts w:cstheme="minorHAnsi"/>
          <w:noProof/>
          <w:sz w:val="24"/>
          <w:szCs w:val="24"/>
          <w:lang w:val="sr-Latn-ME"/>
        </w:rPr>
      </w:pPr>
    </w:p>
    <w:p w:rsidR="00C03CBA" w:rsidRPr="00C03CBA" w:rsidRDefault="00C03CBA" w:rsidP="00C03CBA">
      <w:pPr>
        <w:tabs>
          <w:tab w:val="left" w:pos="0"/>
        </w:tabs>
        <w:spacing w:line="276" w:lineRule="auto"/>
        <w:jc w:val="both"/>
        <w:rPr>
          <w:rFonts w:cstheme="minorHAnsi"/>
          <w:noProof/>
          <w:sz w:val="24"/>
          <w:szCs w:val="24"/>
          <w:lang w:val="sr-Latn-ME"/>
        </w:rPr>
      </w:pPr>
    </w:p>
    <w:p w:rsidR="00730B11" w:rsidRPr="00FC1594" w:rsidRDefault="00EE3134" w:rsidP="00FC1594">
      <w:pPr>
        <w:pStyle w:val="Heading1"/>
        <w:spacing w:line="276" w:lineRule="auto"/>
        <w:rPr>
          <w:rFonts w:cstheme="minorHAnsi"/>
          <w:noProof/>
          <w:lang w:val="sr-Latn-ME"/>
        </w:rPr>
      </w:pPr>
      <w:r w:rsidRPr="00FC1594">
        <w:rPr>
          <w:rFonts w:cstheme="minorHAnsi"/>
          <w:noProof/>
          <w:lang w:val="sr-Latn-ME"/>
        </w:rPr>
        <w:lastRenderedPageBreak/>
        <w:t>P</w:t>
      </w:r>
      <w:r w:rsidR="00506880" w:rsidRPr="00FC1594">
        <w:rPr>
          <w:rFonts w:cstheme="minorHAnsi"/>
          <w:noProof/>
          <w:lang w:val="sr-Latn-ME"/>
        </w:rPr>
        <w:t>rojekcija bilansa uspjeha</w:t>
      </w:r>
      <w:bookmarkEnd w:id="36"/>
    </w:p>
    <w:p w:rsidR="00024224" w:rsidRPr="00FC1594" w:rsidRDefault="00024224" w:rsidP="00FC1594">
      <w:pPr>
        <w:spacing w:line="276" w:lineRule="auto"/>
        <w:rPr>
          <w:rFonts w:cstheme="minorHAnsi"/>
          <w:noProof/>
          <w:sz w:val="24"/>
          <w:szCs w:val="24"/>
          <w:lang w:val="sr-Latn-ME"/>
        </w:rPr>
      </w:pPr>
    </w:p>
    <w:p w:rsidR="00024224" w:rsidRPr="00FC1594" w:rsidRDefault="00024224" w:rsidP="00FC1594">
      <w:pPr>
        <w:spacing w:line="276" w:lineRule="auto"/>
        <w:rPr>
          <w:rFonts w:cstheme="minorHAnsi"/>
          <w:noProof/>
          <w:sz w:val="24"/>
          <w:szCs w:val="24"/>
          <w:lang w:val="sr-Latn-ME"/>
        </w:rPr>
      </w:pPr>
      <w:r w:rsidRPr="00FC1594">
        <w:rPr>
          <w:rFonts w:cstheme="minorHAnsi"/>
          <w:noProof/>
          <w:sz w:val="24"/>
          <w:szCs w:val="24"/>
          <w:lang w:val="sr-Latn-ME"/>
        </w:rPr>
        <w:t xml:space="preserve">Bilans uspjeha predstavlja presjek poslovanja na godišnjem nivou. </w:t>
      </w:r>
    </w:p>
    <w:p w:rsidR="00024224" w:rsidRPr="00FC1594" w:rsidRDefault="00024224" w:rsidP="00FC1594">
      <w:pPr>
        <w:spacing w:line="276" w:lineRule="auto"/>
        <w:rPr>
          <w:rFonts w:cstheme="minorHAnsi"/>
          <w:noProof/>
          <w:sz w:val="24"/>
          <w:szCs w:val="24"/>
          <w:lang w:val="sr-Latn-ME"/>
        </w:rPr>
      </w:pPr>
      <w:r w:rsidRPr="00FC1594">
        <w:rPr>
          <w:rFonts w:cstheme="minorHAnsi"/>
          <w:noProof/>
          <w:sz w:val="24"/>
          <w:szCs w:val="24"/>
          <w:lang w:val="sr-Latn-ME"/>
        </w:rPr>
        <w:t>Njegova suština je relativno jednostavna i svodi se na zbirno prikazivanje svih prihoda i svih rashoda, tj. utvrđivanju njihovog salda: dobiti (profita) ili gubitka - kao sintetičkog pokazatelja uspješnosti poslovanja</w:t>
      </w:r>
    </w:p>
    <w:p w:rsidR="00024224" w:rsidRPr="00FC1594" w:rsidRDefault="00024224" w:rsidP="00FC1594">
      <w:pPr>
        <w:spacing w:line="276" w:lineRule="auto"/>
        <w:rPr>
          <w:rFonts w:cstheme="minorHAnsi"/>
          <w:noProof/>
          <w:sz w:val="24"/>
          <w:szCs w:val="24"/>
          <w:lang w:val="sr-Latn-ME"/>
        </w:rPr>
      </w:pPr>
      <w:r w:rsidRPr="00FC1594">
        <w:rPr>
          <w:rFonts w:cstheme="minorHAnsi"/>
          <w:noProof/>
          <w:sz w:val="24"/>
          <w:szCs w:val="24"/>
          <w:lang w:val="sr-Latn-ME"/>
        </w:rPr>
        <w:t xml:space="preserve">Projekcija bilansa se nalazi u sljedećoj tabeli: </w:t>
      </w:r>
    </w:p>
    <w:p w:rsidR="00024224" w:rsidRPr="00FC1594" w:rsidRDefault="00024224" w:rsidP="00FC1594">
      <w:pPr>
        <w:spacing w:line="276" w:lineRule="auto"/>
        <w:rPr>
          <w:rFonts w:cstheme="minorHAnsi"/>
          <w:noProof/>
          <w:sz w:val="24"/>
          <w:szCs w:val="24"/>
          <w:lang w:val="sr-Latn-ME"/>
        </w:rPr>
      </w:pPr>
      <w:r w:rsidRPr="00FC1594">
        <w:rPr>
          <w:rFonts w:cstheme="minorHAnsi"/>
          <w:noProof/>
          <w:sz w:val="24"/>
          <w:szCs w:val="24"/>
          <w:lang w:val="sr-Latn-ME"/>
        </w:rPr>
        <w:t>TABELA BROJ 8 (KOPIJA IZ EXCELLA)</w:t>
      </w:r>
    </w:p>
    <w:p w:rsidR="00456ED7" w:rsidRPr="00FC1594" w:rsidRDefault="00C03CBA" w:rsidP="00FC1594">
      <w:pPr>
        <w:spacing w:line="276" w:lineRule="auto"/>
        <w:rPr>
          <w:rFonts w:cstheme="minorHAnsi"/>
          <w:noProof/>
          <w:sz w:val="24"/>
          <w:szCs w:val="24"/>
          <w:lang w:val="sr-Latn-ME"/>
        </w:rPr>
      </w:pPr>
      <w:r w:rsidRPr="00C03CBA">
        <w:drawing>
          <wp:inline distT="0" distB="0" distL="0" distR="0">
            <wp:extent cx="6550025" cy="28575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847" cy="2867456"/>
                    </a:xfrm>
                    <a:prstGeom prst="rect">
                      <a:avLst/>
                    </a:prstGeom>
                    <a:noFill/>
                    <a:ln>
                      <a:noFill/>
                    </a:ln>
                  </pic:spPr>
                </pic:pic>
              </a:graphicData>
            </a:graphic>
          </wp:inline>
        </w:drawing>
      </w:r>
    </w:p>
    <w:p w:rsidR="00456ED7" w:rsidRPr="00FC1594" w:rsidRDefault="00456ED7" w:rsidP="00FC1594">
      <w:pPr>
        <w:spacing w:line="276" w:lineRule="auto"/>
        <w:rPr>
          <w:rFonts w:cstheme="minorHAnsi"/>
          <w:noProof/>
          <w:sz w:val="24"/>
          <w:szCs w:val="24"/>
          <w:lang w:val="sr-Latn-ME"/>
        </w:rPr>
      </w:pPr>
    </w:p>
    <w:p w:rsidR="00730B11" w:rsidRPr="00FC1594" w:rsidRDefault="00730B11" w:rsidP="00FC1594">
      <w:pPr>
        <w:pStyle w:val="Heading1"/>
        <w:spacing w:line="276" w:lineRule="auto"/>
        <w:rPr>
          <w:rFonts w:cstheme="minorHAnsi"/>
          <w:noProof/>
          <w:lang w:val="sr-Latn-ME"/>
        </w:rPr>
      </w:pPr>
      <w:bookmarkStart w:id="37" w:name="_Toc297242939"/>
      <w:bookmarkStart w:id="38" w:name="_Toc507139016"/>
      <w:r w:rsidRPr="00FC1594">
        <w:rPr>
          <w:rFonts w:cstheme="minorHAnsi"/>
          <w:noProof/>
          <w:lang w:val="sr-Latn-ME"/>
        </w:rPr>
        <w:t>E</w:t>
      </w:r>
      <w:bookmarkEnd w:id="37"/>
      <w:r w:rsidR="00353E9B" w:rsidRPr="00FC1594">
        <w:rPr>
          <w:rFonts w:cstheme="minorHAnsi"/>
          <w:noProof/>
          <w:lang w:val="sr-Latn-ME"/>
        </w:rPr>
        <w:t>konomska ocjena projekta</w:t>
      </w:r>
      <w:bookmarkEnd w:id="38"/>
    </w:p>
    <w:p w:rsidR="00730B11" w:rsidRPr="00FC1594" w:rsidRDefault="00730B11" w:rsidP="00FC1594">
      <w:pPr>
        <w:pStyle w:val="ListParagraph"/>
        <w:spacing w:line="276" w:lineRule="auto"/>
        <w:rPr>
          <w:rFonts w:cstheme="minorHAnsi"/>
          <w:b/>
          <w:noProof/>
          <w:sz w:val="24"/>
          <w:szCs w:val="24"/>
          <w:lang w:val="sr-Latn-ME"/>
        </w:rPr>
      </w:pPr>
    </w:p>
    <w:p w:rsidR="00730B11" w:rsidRPr="00FC1594" w:rsidRDefault="00730B11" w:rsidP="00FC1594">
      <w:pPr>
        <w:pStyle w:val="Heading2"/>
        <w:spacing w:line="276" w:lineRule="auto"/>
        <w:rPr>
          <w:rFonts w:cstheme="minorHAnsi"/>
          <w:bCs w:val="0"/>
          <w:smallCaps/>
          <w:noProof/>
          <w:sz w:val="24"/>
          <w:szCs w:val="24"/>
          <w:lang w:val="sr-Latn-ME"/>
        </w:rPr>
      </w:pPr>
      <w:bookmarkStart w:id="39" w:name="_Toc297242940"/>
      <w:bookmarkStart w:id="40" w:name="_Toc507139017"/>
      <w:r w:rsidRPr="00FC1594">
        <w:rPr>
          <w:rFonts w:cstheme="minorHAnsi"/>
          <w:bCs w:val="0"/>
          <w:smallCaps/>
          <w:noProof/>
          <w:sz w:val="24"/>
          <w:szCs w:val="24"/>
          <w:lang w:val="sr-Latn-ME"/>
        </w:rPr>
        <w:t>E</w:t>
      </w:r>
      <w:bookmarkEnd w:id="39"/>
      <w:r w:rsidR="000D074A" w:rsidRPr="00FC1594">
        <w:rPr>
          <w:rFonts w:cstheme="minorHAnsi"/>
          <w:bCs w:val="0"/>
          <w:smallCaps/>
          <w:noProof/>
          <w:sz w:val="24"/>
          <w:szCs w:val="24"/>
          <w:lang w:val="sr-Latn-ME"/>
        </w:rPr>
        <w:t>konomski tok</w:t>
      </w:r>
      <w:bookmarkEnd w:id="40"/>
    </w:p>
    <w:p w:rsidR="00730B11" w:rsidRPr="00FC1594" w:rsidRDefault="00730B11" w:rsidP="00FC1594">
      <w:pPr>
        <w:pStyle w:val="ListParagraph"/>
        <w:spacing w:line="276" w:lineRule="auto"/>
        <w:rPr>
          <w:rFonts w:cstheme="minorHAnsi"/>
          <w:noProof/>
          <w:sz w:val="24"/>
          <w:szCs w:val="24"/>
          <w:lang w:val="sr-Latn-ME"/>
        </w:rPr>
      </w:pPr>
    </w:p>
    <w:p w:rsidR="00730B11" w:rsidRPr="00FC1594" w:rsidRDefault="009C71AD" w:rsidP="00FC1594">
      <w:pPr>
        <w:spacing w:line="276" w:lineRule="auto"/>
        <w:jc w:val="both"/>
        <w:rPr>
          <w:rFonts w:cstheme="minorHAnsi"/>
          <w:noProof/>
          <w:sz w:val="24"/>
          <w:szCs w:val="24"/>
          <w:lang w:val="sr-Latn-ME"/>
        </w:rPr>
      </w:pPr>
      <w:r w:rsidRPr="00FC1594">
        <w:rPr>
          <w:rFonts w:cstheme="minorHAnsi"/>
          <w:noProof/>
          <w:sz w:val="24"/>
          <w:szCs w:val="24"/>
          <w:lang w:val="sr-Latn-ME"/>
        </w:rPr>
        <w:t>Ekonomski tok je projicirani gotovinski tok na način da se omogući procena profitabilnosti projekta, posmatrano tokom celog trajanja projekta. Ekonomski tok uključuje ukupan prihod i ostatak vrednosti imovine, ali ne i izvore finansiranja. Oni su izuzeti jer procena profitabilnosti ima za cilj da pokaže u kojoj meri i u kom periodu projekat može isplatiti investiciju. S druge strane, troškovi uključuju ukupne investicije. Zbog toga amortizacija nije uključena u operativne troškove - ako se to uradi, "rashod" koji se odnosi na imovinu biće udvostručen.</w:t>
      </w:r>
    </w:p>
    <w:p w:rsidR="00730B11" w:rsidRPr="00FC1594" w:rsidRDefault="009C71AD" w:rsidP="00FC1594">
      <w:pPr>
        <w:spacing w:line="276" w:lineRule="auto"/>
        <w:jc w:val="both"/>
        <w:rPr>
          <w:rFonts w:cstheme="minorHAnsi"/>
          <w:noProof/>
          <w:sz w:val="24"/>
          <w:szCs w:val="24"/>
          <w:lang w:val="sr-Latn-ME"/>
        </w:rPr>
      </w:pPr>
      <w:r w:rsidRPr="00FC1594">
        <w:rPr>
          <w:rFonts w:cstheme="minorHAnsi"/>
          <w:noProof/>
          <w:sz w:val="24"/>
          <w:szCs w:val="24"/>
          <w:lang w:val="sr-Latn-ME"/>
        </w:rPr>
        <w:t>Slijedi tabela u kojoj je prikazan ekonomski tok projekta</w:t>
      </w:r>
      <w:r w:rsidR="00730B11" w:rsidRPr="00FC1594">
        <w:rPr>
          <w:rFonts w:cstheme="minorHAnsi"/>
          <w:noProof/>
          <w:sz w:val="24"/>
          <w:szCs w:val="24"/>
          <w:lang w:val="sr-Latn-ME"/>
        </w:rPr>
        <w:t>:</w:t>
      </w:r>
    </w:p>
    <w:p w:rsidR="00730B11" w:rsidRPr="00FC1594" w:rsidRDefault="009538AE" w:rsidP="00FC1594">
      <w:pPr>
        <w:spacing w:line="276" w:lineRule="auto"/>
        <w:jc w:val="both"/>
        <w:rPr>
          <w:rFonts w:cstheme="minorHAnsi"/>
          <w:noProof/>
          <w:sz w:val="24"/>
          <w:szCs w:val="24"/>
          <w:lang w:val="sr-Latn-ME"/>
        </w:rPr>
      </w:pPr>
      <w:r w:rsidRPr="00FC1594">
        <w:rPr>
          <w:rFonts w:cstheme="minorHAnsi"/>
          <w:noProof/>
          <w:sz w:val="24"/>
          <w:szCs w:val="24"/>
          <w:lang w:val="sr-Latn-ME"/>
        </w:rPr>
        <w:lastRenderedPageBreak/>
        <w:t>TABELA BROJ</w:t>
      </w:r>
      <w:r w:rsidR="00730B11" w:rsidRPr="00FC1594">
        <w:rPr>
          <w:rFonts w:cstheme="minorHAnsi"/>
          <w:noProof/>
          <w:sz w:val="24"/>
          <w:szCs w:val="24"/>
          <w:lang w:val="sr-Latn-ME"/>
        </w:rPr>
        <w:t xml:space="preserve"> 9:</w:t>
      </w:r>
      <w:r w:rsidR="00D657F5" w:rsidRPr="00FC1594">
        <w:rPr>
          <w:rFonts w:cstheme="minorHAnsi"/>
          <w:noProof/>
          <w:sz w:val="24"/>
          <w:szCs w:val="24"/>
          <w:lang w:val="sr-Latn-ME"/>
        </w:rPr>
        <w:t xml:space="preserve"> (</w:t>
      </w:r>
      <w:r w:rsidRPr="00FC1594">
        <w:rPr>
          <w:rFonts w:cstheme="minorHAnsi"/>
          <w:noProof/>
          <w:sz w:val="24"/>
          <w:szCs w:val="24"/>
          <w:lang w:val="sr-Latn-ME"/>
        </w:rPr>
        <w:t>KOPIJA IZ EXCELLA</w:t>
      </w:r>
      <w:r w:rsidR="00D657F5" w:rsidRPr="00FC1594">
        <w:rPr>
          <w:rFonts w:cstheme="minorHAnsi"/>
          <w:noProof/>
          <w:sz w:val="24"/>
          <w:szCs w:val="24"/>
          <w:lang w:val="sr-Latn-ME"/>
        </w:rPr>
        <w:t>)</w:t>
      </w:r>
    </w:p>
    <w:p w:rsidR="00F83DC4" w:rsidRPr="00FC1594" w:rsidRDefault="00C03CBA" w:rsidP="00FC1594">
      <w:pPr>
        <w:spacing w:line="276" w:lineRule="auto"/>
        <w:rPr>
          <w:rFonts w:cstheme="minorHAnsi"/>
          <w:noProof/>
          <w:sz w:val="24"/>
          <w:szCs w:val="24"/>
          <w:lang w:val="sr-Latn-ME"/>
        </w:rPr>
      </w:pPr>
      <w:r w:rsidRPr="00C03CBA">
        <w:drawing>
          <wp:inline distT="0" distB="0" distL="0" distR="0">
            <wp:extent cx="6569075" cy="302895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515" cy="3030536"/>
                    </a:xfrm>
                    <a:prstGeom prst="rect">
                      <a:avLst/>
                    </a:prstGeom>
                    <a:noFill/>
                    <a:ln>
                      <a:noFill/>
                    </a:ln>
                  </pic:spPr>
                </pic:pic>
              </a:graphicData>
            </a:graphic>
          </wp:inline>
        </w:drawing>
      </w:r>
    </w:p>
    <w:p w:rsidR="00730B11" w:rsidRPr="00FC1594" w:rsidRDefault="00B27D6B" w:rsidP="00FC1594">
      <w:pPr>
        <w:pStyle w:val="Heading2"/>
        <w:spacing w:line="276" w:lineRule="auto"/>
        <w:rPr>
          <w:rFonts w:cstheme="minorHAnsi"/>
          <w:noProof/>
          <w:sz w:val="24"/>
          <w:szCs w:val="24"/>
          <w:lang w:val="sr-Latn-ME"/>
        </w:rPr>
      </w:pPr>
      <w:r w:rsidRPr="00FC1594">
        <w:rPr>
          <w:rFonts w:cstheme="minorHAnsi"/>
          <w:noProof/>
          <w:sz w:val="24"/>
          <w:szCs w:val="24"/>
          <w:lang w:val="sr-Latn-ME"/>
        </w:rPr>
        <w:t xml:space="preserve"> </w:t>
      </w:r>
      <w:bookmarkStart w:id="41" w:name="_Toc507139018"/>
      <w:r w:rsidRPr="00FC1594">
        <w:rPr>
          <w:rFonts w:cstheme="minorHAnsi"/>
          <w:noProof/>
          <w:sz w:val="24"/>
          <w:szCs w:val="24"/>
          <w:lang w:val="sr-Latn-ME"/>
        </w:rPr>
        <w:t>Neto sadašnja vrijednost</w:t>
      </w:r>
      <w:bookmarkEnd w:id="41"/>
    </w:p>
    <w:p w:rsidR="00730B11" w:rsidRPr="00FC1594" w:rsidRDefault="00730B11" w:rsidP="00FC1594">
      <w:pPr>
        <w:pStyle w:val="ListParagraph"/>
        <w:spacing w:line="276" w:lineRule="auto"/>
        <w:jc w:val="both"/>
        <w:rPr>
          <w:rFonts w:cstheme="minorHAnsi"/>
          <w:noProof/>
          <w:sz w:val="24"/>
          <w:szCs w:val="24"/>
          <w:lang w:val="sr-Latn-ME"/>
        </w:rPr>
      </w:pPr>
    </w:p>
    <w:p w:rsidR="003B3C74" w:rsidRPr="00FC1594" w:rsidRDefault="003B3C74" w:rsidP="00FC1594">
      <w:pPr>
        <w:spacing w:line="276" w:lineRule="auto"/>
        <w:jc w:val="both"/>
        <w:rPr>
          <w:rFonts w:cstheme="minorHAnsi"/>
          <w:noProof/>
          <w:sz w:val="24"/>
          <w:szCs w:val="24"/>
          <w:lang w:val="sr-Latn-ME"/>
        </w:rPr>
      </w:pPr>
      <w:r w:rsidRPr="00FC1594">
        <w:rPr>
          <w:rFonts w:cstheme="minorHAnsi"/>
          <w:noProof/>
          <w:sz w:val="24"/>
          <w:szCs w:val="24"/>
          <w:lang w:val="sr-Latn-ME"/>
        </w:rPr>
        <w:t>Neto sadašnja vrednost pokazuje sposobnost projekta da vrati sredstva uložena u njega: kada je predznak pozitivan onda odgovarajući iznos pokazuje za koliko projekat vraća sredstva više od uloženog. Kada je negativan, koliki je faktički gubitak. Zbog ovoga NSV se smatra ključnim – eliminacionim kriterijumom za ocjenu projekta: Ukoliko projekat ima pozitivnu neto sadašnju vrijednost može se smatrati kvalifikovanim za realizaciju; ako, međutim, ona ima negativni predznak, onda se projekat smatra neprihvatljivim.</w:t>
      </w:r>
    </w:p>
    <w:p w:rsidR="003B3C74" w:rsidRPr="00FC1594" w:rsidRDefault="003B3C74" w:rsidP="00FC1594">
      <w:pPr>
        <w:spacing w:line="276" w:lineRule="auto"/>
        <w:jc w:val="both"/>
        <w:rPr>
          <w:rFonts w:cstheme="minorHAnsi"/>
          <w:noProof/>
          <w:sz w:val="24"/>
          <w:szCs w:val="24"/>
          <w:lang w:val="sr-Latn-ME"/>
        </w:rPr>
      </w:pPr>
      <w:r w:rsidRPr="00FC1594">
        <w:rPr>
          <w:rFonts w:cstheme="minorHAnsi"/>
          <w:noProof/>
          <w:sz w:val="24"/>
          <w:szCs w:val="24"/>
          <w:lang w:val="sr-Latn-ME"/>
        </w:rPr>
        <w:t>Što se ovog projekta tiče, disk</w:t>
      </w:r>
      <w:r w:rsidR="000062B9" w:rsidRPr="00FC1594">
        <w:rPr>
          <w:rFonts w:cstheme="minorHAnsi"/>
          <w:noProof/>
          <w:sz w:val="24"/>
          <w:szCs w:val="24"/>
          <w:lang w:val="sr-Latn-ME"/>
        </w:rPr>
        <w:t>ontna stopa računata za NSV je 5</w:t>
      </w:r>
      <w:r w:rsidRPr="00FC1594">
        <w:rPr>
          <w:rFonts w:cstheme="minorHAnsi"/>
          <w:noProof/>
          <w:sz w:val="24"/>
          <w:szCs w:val="24"/>
          <w:lang w:val="sr-Latn-ME"/>
        </w:rPr>
        <w:t xml:space="preserve">%. </w:t>
      </w:r>
    </w:p>
    <w:p w:rsidR="003B3C74" w:rsidRPr="00FC1594" w:rsidRDefault="003B3C74"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Slijedi tabela u kojoj je prikazan NSV: </w:t>
      </w:r>
    </w:p>
    <w:p w:rsidR="00730B11" w:rsidRPr="00FC1594" w:rsidRDefault="00BA41FB" w:rsidP="00FC1594">
      <w:pPr>
        <w:spacing w:line="276" w:lineRule="auto"/>
        <w:jc w:val="both"/>
        <w:rPr>
          <w:rFonts w:cstheme="minorHAnsi"/>
          <w:noProof/>
          <w:sz w:val="24"/>
          <w:szCs w:val="24"/>
          <w:lang w:val="sr-Latn-ME"/>
        </w:rPr>
      </w:pPr>
      <w:r w:rsidRPr="00FC1594">
        <w:rPr>
          <w:rFonts w:cstheme="minorHAnsi"/>
          <w:noProof/>
          <w:sz w:val="24"/>
          <w:szCs w:val="24"/>
          <w:lang w:val="sr-Latn-ME"/>
        </w:rPr>
        <w:t>TABELA</w:t>
      </w:r>
      <w:r w:rsidR="001721A9" w:rsidRPr="00FC1594">
        <w:rPr>
          <w:rFonts w:cstheme="minorHAnsi"/>
          <w:noProof/>
          <w:sz w:val="24"/>
          <w:szCs w:val="24"/>
          <w:lang w:val="sr-Latn-ME"/>
        </w:rPr>
        <w:t xml:space="preserve"> BROJ</w:t>
      </w:r>
      <w:r w:rsidR="00730B11" w:rsidRPr="00FC1594">
        <w:rPr>
          <w:rFonts w:cstheme="minorHAnsi"/>
          <w:noProof/>
          <w:sz w:val="24"/>
          <w:szCs w:val="24"/>
          <w:lang w:val="sr-Latn-ME"/>
        </w:rPr>
        <w:t xml:space="preserve"> 10:</w:t>
      </w:r>
      <w:r w:rsidR="0013263D" w:rsidRPr="00FC1594">
        <w:rPr>
          <w:rFonts w:cstheme="minorHAnsi"/>
          <w:noProof/>
          <w:sz w:val="24"/>
          <w:szCs w:val="24"/>
          <w:lang w:val="sr-Latn-ME"/>
        </w:rPr>
        <w:t xml:space="preserve"> (KOPIJA IZ EXCELLA</w:t>
      </w:r>
      <w:r w:rsidR="00D657F5" w:rsidRPr="00FC1594">
        <w:rPr>
          <w:rFonts w:cstheme="minorHAnsi"/>
          <w:noProof/>
          <w:sz w:val="24"/>
          <w:szCs w:val="24"/>
          <w:lang w:val="sr-Latn-ME"/>
        </w:rPr>
        <w:t>)</w:t>
      </w:r>
    </w:p>
    <w:p w:rsidR="000F2BAD" w:rsidRPr="00FC1594" w:rsidRDefault="00C03CBA" w:rsidP="00FC1594">
      <w:pPr>
        <w:spacing w:line="276" w:lineRule="auto"/>
        <w:jc w:val="center"/>
        <w:rPr>
          <w:rStyle w:val="BookTitle"/>
          <w:rFonts w:cstheme="minorHAnsi"/>
          <w:b w:val="0"/>
          <w:noProof/>
          <w:sz w:val="24"/>
          <w:szCs w:val="24"/>
          <w:lang w:val="sr-Latn-ME"/>
        </w:rPr>
      </w:pPr>
      <w:r w:rsidRPr="00C03CBA">
        <w:rPr>
          <w:rStyle w:val="BookTitle"/>
          <w:b w:val="0"/>
          <w:bCs w:val="0"/>
          <w:smallCaps w:val="0"/>
          <w:spacing w:val="0"/>
        </w:rPr>
        <w:drawing>
          <wp:inline distT="0" distB="0" distL="0" distR="0">
            <wp:extent cx="4791075" cy="2428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075" cy="2428875"/>
                    </a:xfrm>
                    <a:prstGeom prst="rect">
                      <a:avLst/>
                    </a:prstGeom>
                    <a:noFill/>
                    <a:ln>
                      <a:noFill/>
                    </a:ln>
                  </pic:spPr>
                </pic:pic>
              </a:graphicData>
            </a:graphic>
          </wp:inline>
        </w:drawing>
      </w:r>
    </w:p>
    <w:p w:rsidR="00730B11" w:rsidRPr="00FC1594" w:rsidRDefault="008B6845" w:rsidP="00FC1594">
      <w:pPr>
        <w:pStyle w:val="Heading2"/>
        <w:spacing w:line="276" w:lineRule="auto"/>
        <w:rPr>
          <w:rFonts w:cstheme="minorHAnsi"/>
          <w:bCs w:val="0"/>
          <w:smallCaps/>
          <w:noProof/>
          <w:sz w:val="24"/>
          <w:szCs w:val="24"/>
          <w:lang w:val="sr-Latn-ME"/>
        </w:rPr>
      </w:pPr>
      <w:r w:rsidRPr="00FC1594">
        <w:rPr>
          <w:rFonts w:cstheme="minorHAnsi"/>
          <w:bCs w:val="0"/>
          <w:smallCaps/>
          <w:noProof/>
          <w:sz w:val="24"/>
          <w:szCs w:val="24"/>
          <w:lang w:val="sr-Latn-ME"/>
        </w:rPr>
        <w:lastRenderedPageBreak/>
        <w:t xml:space="preserve"> </w:t>
      </w:r>
      <w:bookmarkStart w:id="42" w:name="_Toc507139019"/>
      <w:r w:rsidRPr="00FC1594">
        <w:rPr>
          <w:rFonts w:cstheme="minorHAnsi"/>
          <w:bCs w:val="0"/>
          <w:smallCaps/>
          <w:noProof/>
          <w:sz w:val="24"/>
          <w:szCs w:val="24"/>
          <w:lang w:val="sr-Latn-ME"/>
        </w:rPr>
        <w:t>Period povraćaja investicije</w:t>
      </w:r>
      <w:bookmarkEnd w:id="42"/>
    </w:p>
    <w:p w:rsidR="00730B11" w:rsidRPr="00FC1594" w:rsidRDefault="00730B11" w:rsidP="00FC1594">
      <w:pPr>
        <w:pStyle w:val="ListParagraph"/>
        <w:spacing w:line="276" w:lineRule="auto"/>
        <w:rPr>
          <w:rFonts w:cstheme="minorHAnsi"/>
          <w:noProof/>
          <w:sz w:val="24"/>
          <w:szCs w:val="24"/>
          <w:lang w:val="sr-Latn-ME"/>
        </w:rPr>
      </w:pPr>
    </w:p>
    <w:p w:rsidR="006E4ED5" w:rsidRPr="00FC1594" w:rsidRDefault="006E4ED5" w:rsidP="00FC1594">
      <w:pPr>
        <w:spacing w:line="276" w:lineRule="auto"/>
        <w:jc w:val="both"/>
        <w:rPr>
          <w:rFonts w:cstheme="minorHAnsi"/>
          <w:noProof/>
          <w:sz w:val="24"/>
          <w:szCs w:val="24"/>
          <w:lang w:val="sr-Latn-ME"/>
        </w:rPr>
      </w:pPr>
      <w:r w:rsidRPr="00FC1594">
        <w:rPr>
          <w:rFonts w:cstheme="minorHAnsi"/>
          <w:noProof/>
          <w:sz w:val="24"/>
          <w:szCs w:val="24"/>
          <w:lang w:val="sr-Latn-ME"/>
        </w:rPr>
        <w:t>Rok vraćanja je period izražen u godinama za koji će diskontovani godišnji neto prilivi od investicije (iz ekonomskog toka) da povrate diskontovana (napomena: u koliko se radi o ulaganju koje traje više godina, a u koliko se radi o jednokratnom ulaganju, onda nema potrebe za diskontovanjem investicionog ulaganja) ukupno uložena sredstva. Realizacija projekta je opravdana ukoliko je rok vraćanja uloženih sredstava manji ili jednak vremenskom periodu utvrđenom od strane davaoca kredita, odnosno tehnološkim vijekom određenog projekta.</w:t>
      </w:r>
    </w:p>
    <w:p w:rsidR="00730B11" w:rsidRPr="00FC1594" w:rsidRDefault="00730B11" w:rsidP="00FC1594">
      <w:pPr>
        <w:spacing w:line="276" w:lineRule="auto"/>
        <w:jc w:val="both"/>
        <w:rPr>
          <w:rFonts w:cstheme="minorHAnsi"/>
          <w:noProof/>
          <w:sz w:val="24"/>
          <w:szCs w:val="24"/>
          <w:lang w:val="sr-Latn-ME"/>
        </w:rPr>
      </w:pPr>
    </w:p>
    <w:p w:rsidR="00730B11" w:rsidRPr="00FC1594" w:rsidRDefault="006E4ED5"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Slijedi tabela u kojoj se nalazi obračun perioda povraćaja investicije. </w:t>
      </w:r>
    </w:p>
    <w:p w:rsidR="00730B11" w:rsidRPr="00FC1594" w:rsidRDefault="00730B11" w:rsidP="00FC1594">
      <w:pPr>
        <w:spacing w:line="276" w:lineRule="auto"/>
        <w:jc w:val="both"/>
        <w:rPr>
          <w:rFonts w:cstheme="minorHAnsi"/>
          <w:noProof/>
          <w:sz w:val="24"/>
          <w:szCs w:val="24"/>
          <w:lang w:val="sr-Latn-ME"/>
        </w:rPr>
      </w:pPr>
    </w:p>
    <w:p w:rsidR="00730B11" w:rsidRPr="00FC1594" w:rsidRDefault="00CC356B" w:rsidP="00FC1594">
      <w:pPr>
        <w:spacing w:line="276" w:lineRule="auto"/>
        <w:jc w:val="both"/>
        <w:rPr>
          <w:rFonts w:cstheme="minorHAnsi"/>
          <w:noProof/>
          <w:sz w:val="24"/>
          <w:szCs w:val="24"/>
          <w:lang w:val="sr-Latn-ME"/>
        </w:rPr>
      </w:pPr>
      <w:r w:rsidRPr="00FC1594">
        <w:rPr>
          <w:rFonts w:cstheme="minorHAnsi"/>
          <w:noProof/>
          <w:sz w:val="24"/>
          <w:szCs w:val="24"/>
          <w:lang w:val="sr-Latn-ME"/>
        </w:rPr>
        <w:t>TABELA BROJ</w:t>
      </w:r>
      <w:r w:rsidR="00730B11" w:rsidRPr="00FC1594">
        <w:rPr>
          <w:rFonts w:cstheme="minorHAnsi"/>
          <w:noProof/>
          <w:sz w:val="24"/>
          <w:szCs w:val="24"/>
          <w:lang w:val="sr-Latn-ME"/>
        </w:rPr>
        <w:t xml:space="preserve"> 11:</w:t>
      </w:r>
      <w:r w:rsidR="00D657F5" w:rsidRPr="00FC1594">
        <w:rPr>
          <w:rFonts w:cstheme="minorHAnsi"/>
          <w:noProof/>
          <w:sz w:val="24"/>
          <w:szCs w:val="24"/>
          <w:lang w:val="sr-Latn-ME"/>
        </w:rPr>
        <w:t xml:space="preserve"> (</w:t>
      </w:r>
      <w:r w:rsidRPr="00FC1594">
        <w:rPr>
          <w:rFonts w:cstheme="minorHAnsi"/>
          <w:noProof/>
          <w:sz w:val="24"/>
          <w:szCs w:val="24"/>
          <w:lang w:val="sr-Latn-ME"/>
        </w:rPr>
        <w:t>KOPIJA IZ EXCELLA</w:t>
      </w:r>
      <w:r w:rsidR="00D657F5" w:rsidRPr="00FC1594">
        <w:rPr>
          <w:rFonts w:cstheme="minorHAnsi"/>
          <w:noProof/>
          <w:sz w:val="24"/>
          <w:szCs w:val="24"/>
          <w:lang w:val="sr-Latn-ME"/>
        </w:rPr>
        <w:t>)</w:t>
      </w:r>
    </w:p>
    <w:p w:rsidR="00623373" w:rsidRPr="00FC1594" w:rsidRDefault="00C03CBA" w:rsidP="00FC1594">
      <w:pPr>
        <w:spacing w:line="276" w:lineRule="auto"/>
        <w:jc w:val="both"/>
        <w:rPr>
          <w:rFonts w:cstheme="minorHAnsi"/>
          <w:noProof/>
          <w:sz w:val="24"/>
          <w:szCs w:val="24"/>
          <w:lang w:val="sr-Latn-ME"/>
        </w:rPr>
      </w:pPr>
      <w:r w:rsidRPr="00C03CBA">
        <w:drawing>
          <wp:inline distT="0" distB="0" distL="0" distR="0">
            <wp:extent cx="5731510" cy="3028318"/>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028318"/>
                    </a:xfrm>
                    <a:prstGeom prst="rect">
                      <a:avLst/>
                    </a:prstGeom>
                    <a:noFill/>
                    <a:ln>
                      <a:noFill/>
                    </a:ln>
                  </pic:spPr>
                </pic:pic>
              </a:graphicData>
            </a:graphic>
          </wp:inline>
        </w:drawing>
      </w:r>
    </w:p>
    <w:p w:rsidR="00FC78D1" w:rsidRPr="00FC1594" w:rsidRDefault="00FC78D1" w:rsidP="00FC1594">
      <w:pPr>
        <w:spacing w:line="276" w:lineRule="auto"/>
        <w:jc w:val="both"/>
        <w:rPr>
          <w:rFonts w:cstheme="minorHAnsi"/>
          <w:noProof/>
          <w:sz w:val="24"/>
          <w:szCs w:val="24"/>
          <w:lang w:val="sr-Latn-ME"/>
        </w:rPr>
      </w:pPr>
      <w:r w:rsidRPr="00FC1594">
        <w:rPr>
          <w:rFonts w:cstheme="minorHAnsi"/>
          <w:noProof/>
          <w:sz w:val="24"/>
          <w:szCs w:val="24"/>
          <w:lang w:val="sr-Latn-ME"/>
        </w:rPr>
        <w:t>NAPOMENA</w:t>
      </w:r>
      <w:r w:rsidR="00730B11" w:rsidRPr="00FC1594">
        <w:rPr>
          <w:rFonts w:cstheme="minorHAnsi"/>
          <w:noProof/>
          <w:sz w:val="24"/>
          <w:szCs w:val="24"/>
          <w:lang w:val="sr-Latn-ME"/>
        </w:rPr>
        <w:t xml:space="preserve">: </w:t>
      </w:r>
      <w:r w:rsidRPr="00FC1594">
        <w:rPr>
          <w:rFonts w:cstheme="minorHAnsi"/>
          <w:noProof/>
          <w:sz w:val="24"/>
          <w:szCs w:val="24"/>
          <w:lang w:val="sr-Latn-ME"/>
        </w:rPr>
        <w:t xml:space="preserve">Godina u kojoj se u potpunosti vraća investicija je prva pozitivna vrijednost u koloni „RAZLIKA“ i smatra se godinom povraćaja investicije. </w:t>
      </w:r>
    </w:p>
    <w:p w:rsidR="000E4BEB" w:rsidRPr="00FC1594" w:rsidRDefault="000E4BEB" w:rsidP="00FC1594">
      <w:pPr>
        <w:spacing w:line="276" w:lineRule="auto"/>
        <w:jc w:val="both"/>
        <w:rPr>
          <w:rFonts w:cstheme="minorHAnsi"/>
          <w:noProof/>
          <w:sz w:val="24"/>
          <w:szCs w:val="24"/>
          <w:lang w:val="sr-Latn-ME"/>
        </w:rPr>
      </w:pPr>
    </w:p>
    <w:p w:rsidR="000E4BEB" w:rsidRPr="00FC1594" w:rsidRDefault="000E4BEB" w:rsidP="00FC1594">
      <w:pPr>
        <w:spacing w:line="276" w:lineRule="auto"/>
        <w:jc w:val="both"/>
        <w:rPr>
          <w:rFonts w:cstheme="minorHAnsi"/>
          <w:noProof/>
          <w:sz w:val="24"/>
          <w:szCs w:val="24"/>
          <w:lang w:val="sr-Latn-ME"/>
        </w:rPr>
      </w:pPr>
    </w:p>
    <w:p w:rsidR="000E4BEB" w:rsidRPr="00FC1594" w:rsidRDefault="000E4BEB" w:rsidP="00FC1594">
      <w:pPr>
        <w:spacing w:line="276" w:lineRule="auto"/>
        <w:jc w:val="both"/>
        <w:rPr>
          <w:rFonts w:cstheme="minorHAnsi"/>
          <w:noProof/>
          <w:sz w:val="24"/>
          <w:szCs w:val="24"/>
          <w:lang w:val="sr-Latn-ME"/>
        </w:rPr>
      </w:pPr>
    </w:p>
    <w:p w:rsidR="000E4BEB" w:rsidRPr="00FC1594" w:rsidRDefault="000E4BEB" w:rsidP="00FC1594">
      <w:pPr>
        <w:spacing w:line="276" w:lineRule="auto"/>
        <w:jc w:val="both"/>
        <w:rPr>
          <w:rFonts w:cstheme="minorHAnsi"/>
          <w:noProof/>
          <w:sz w:val="24"/>
          <w:szCs w:val="24"/>
          <w:lang w:val="sr-Latn-ME"/>
        </w:rPr>
      </w:pPr>
    </w:p>
    <w:p w:rsidR="000E4BEB" w:rsidRPr="00FC1594" w:rsidRDefault="000E4BEB" w:rsidP="00FC1594">
      <w:pPr>
        <w:spacing w:line="276" w:lineRule="auto"/>
        <w:jc w:val="both"/>
        <w:rPr>
          <w:rFonts w:cstheme="minorHAnsi"/>
          <w:noProof/>
          <w:sz w:val="24"/>
          <w:szCs w:val="24"/>
          <w:lang w:val="sr-Latn-ME"/>
        </w:rPr>
      </w:pPr>
    </w:p>
    <w:p w:rsidR="000E4BEB" w:rsidRPr="00FC1594" w:rsidRDefault="000E4BEB" w:rsidP="00FC1594">
      <w:pPr>
        <w:spacing w:line="276" w:lineRule="auto"/>
        <w:jc w:val="both"/>
        <w:rPr>
          <w:rFonts w:cstheme="minorHAnsi"/>
          <w:noProof/>
          <w:sz w:val="24"/>
          <w:szCs w:val="24"/>
          <w:lang w:val="sr-Latn-ME"/>
        </w:rPr>
      </w:pPr>
    </w:p>
    <w:p w:rsidR="008E7AA9" w:rsidRPr="00FC1594" w:rsidRDefault="0092311E" w:rsidP="00FC1594">
      <w:pPr>
        <w:pStyle w:val="Heading2"/>
        <w:spacing w:line="276" w:lineRule="auto"/>
        <w:rPr>
          <w:rFonts w:cstheme="minorHAnsi"/>
          <w:noProof/>
          <w:sz w:val="24"/>
          <w:szCs w:val="24"/>
          <w:lang w:val="sr-Latn-ME"/>
        </w:rPr>
      </w:pPr>
      <w:bookmarkStart w:id="43" w:name="_Toc507139020"/>
      <w:r w:rsidRPr="00FC1594">
        <w:rPr>
          <w:rFonts w:cstheme="minorHAnsi"/>
          <w:noProof/>
          <w:sz w:val="24"/>
          <w:szCs w:val="24"/>
          <w:lang w:val="sr-Latn-ME"/>
        </w:rPr>
        <w:lastRenderedPageBreak/>
        <w:t>Finansijski tok</w:t>
      </w:r>
      <w:bookmarkEnd w:id="43"/>
      <w:r w:rsidRPr="00FC1594">
        <w:rPr>
          <w:rFonts w:cstheme="minorHAnsi"/>
          <w:noProof/>
          <w:sz w:val="24"/>
          <w:szCs w:val="24"/>
          <w:lang w:val="sr-Latn-ME"/>
        </w:rPr>
        <w:t xml:space="preserve"> </w:t>
      </w:r>
    </w:p>
    <w:p w:rsidR="00623373" w:rsidRPr="00FC1594" w:rsidRDefault="00623373" w:rsidP="00FC1594">
      <w:pPr>
        <w:spacing w:line="276" w:lineRule="auto"/>
        <w:jc w:val="both"/>
        <w:rPr>
          <w:rFonts w:cstheme="minorHAnsi"/>
          <w:noProof/>
          <w:sz w:val="24"/>
          <w:szCs w:val="24"/>
          <w:lang w:val="sr-Latn-ME"/>
        </w:rPr>
      </w:pPr>
    </w:p>
    <w:p w:rsidR="0092311E" w:rsidRPr="00FC1594" w:rsidRDefault="0092311E" w:rsidP="00FC1594">
      <w:pPr>
        <w:spacing w:line="276" w:lineRule="auto"/>
        <w:jc w:val="both"/>
        <w:rPr>
          <w:rFonts w:cstheme="minorHAnsi"/>
          <w:noProof/>
          <w:sz w:val="24"/>
          <w:szCs w:val="24"/>
          <w:lang w:val="sr-Latn-ME"/>
        </w:rPr>
      </w:pPr>
      <w:r w:rsidRPr="00FC1594">
        <w:rPr>
          <w:rFonts w:cstheme="minorHAnsi"/>
          <w:noProof/>
          <w:sz w:val="24"/>
          <w:szCs w:val="24"/>
          <w:lang w:val="sr-Latn-ME"/>
        </w:rPr>
        <w:t>Finansijski tok predstavlja prikaz kretanja gotovine po osnovu sopstvenog i kreditnog ulaganja kao i anuitetska plaćanja, pored priliva i troškova koji sadrži i ekonomski tok.</w:t>
      </w:r>
      <w:r w:rsidR="008B6845" w:rsidRPr="00FC1594">
        <w:rPr>
          <w:rFonts w:cstheme="minorHAnsi"/>
          <w:noProof/>
          <w:sz w:val="24"/>
          <w:szCs w:val="24"/>
          <w:lang w:val="sr-Latn-ME"/>
        </w:rPr>
        <w:t xml:space="preserve"> </w:t>
      </w:r>
      <w:r w:rsidRPr="00FC1594">
        <w:rPr>
          <w:rFonts w:cstheme="minorHAnsi"/>
          <w:noProof/>
          <w:sz w:val="24"/>
          <w:szCs w:val="24"/>
          <w:lang w:val="sr-Latn-ME"/>
        </w:rPr>
        <w:t>Dakle, ovaj tok obuhvata sva novčana primanja i izdavanja, izuzev amortizacije, koja se akumulira i služi za otplatu obaveza i buduće investicije. Finansijski tok za potrebe ovog investicionog projekta prikazan je u sljedećoj tabeli:</w:t>
      </w:r>
    </w:p>
    <w:p w:rsidR="000F2BAD" w:rsidRPr="00FC1594" w:rsidRDefault="00C5565C" w:rsidP="00FC1594">
      <w:pPr>
        <w:spacing w:line="276" w:lineRule="auto"/>
        <w:jc w:val="both"/>
        <w:rPr>
          <w:rFonts w:cstheme="minorHAnsi"/>
          <w:noProof/>
          <w:sz w:val="24"/>
          <w:szCs w:val="24"/>
          <w:lang w:val="sr-Latn-ME"/>
        </w:rPr>
      </w:pPr>
      <w:r w:rsidRPr="00FC1594">
        <w:rPr>
          <w:rFonts w:cstheme="minorHAnsi"/>
          <w:noProof/>
          <w:sz w:val="24"/>
          <w:szCs w:val="24"/>
          <w:lang w:val="sr-Latn-ME"/>
        </w:rPr>
        <w:t>TABELA BROJ 12: (KOPIJA IZ EXCELLA)</w:t>
      </w:r>
    </w:p>
    <w:p w:rsidR="00097662" w:rsidRDefault="00C03CBA" w:rsidP="00FC1594">
      <w:pPr>
        <w:spacing w:line="276" w:lineRule="auto"/>
        <w:jc w:val="both"/>
        <w:rPr>
          <w:rFonts w:cstheme="minorHAnsi"/>
          <w:noProof/>
          <w:sz w:val="24"/>
          <w:szCs w:val="24"/>
          <w:lang w:val="sr-Latn-ME"/>
        </w:rPr>
      </w:pPr>
      <w:r w:rsidRPr="00C03CBA">
        <w:drawing>
          <wp:inline distT="0" distB="0" distL="0" distR="0">
            <wp:extent cx="6355080" cy="29718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0386" cy="2974281"/>
                    </a:xfrm>
                    <a:prstGeom prst="rect">
                      <a:avLst/>
                    </a:prstGeom>
                    <a:noFill/>
                    <a:ln>
                      <a:noFill/>
                    </a:ln>
                  </pic:spPr>
                </pic:pic>
              </a:graphicData>
            </a:graphic>
          </wp:inline>
        </w:drawing>
      </w:r>
    </w:p>
    <w:p w:rsidR="00C03CBA" w:rsidRDefault="00C03CBA" w:rsidP="00FC1594">
      <w:pPr>
        <w:spacing w:line="276" w:lineRule="auto"/>
        <w:jc w:val="both"/>
        <w:rPr>
          <w:rFonts w:cstheme="minorHAnsi"/>
          <w:noProof/>
          <w:sz w:val="24"/>
          <w:szCs w:val="24"/>
          <w:lang w:val="sr-Latn-ME"/>
        </w:rPr>
      </w:pPr>
    </w:p>
    <w:p w:rsidR="00C03CBA" w:rsidRDefault="00C03CBA" w:rsidP="00FC1594">
      <w:pPr>
        <w:spacing w:line="276" w:lineRule="auto"/>
        <w:jc w:val="both"/>
        <w:rPr>
          <w:rFonts w:cstheme="minorHAnsi"/>
          <w:noProof/>
          <w:sz w:val="24"/>
          <w:szCs w:val="24"/>
          <w:lang w:val="sr-Latn-ME"/>
        </w:rPr>
      </w:pPr>
    </w:p>
    <w:p w:rsidR="00C03CBA" w:rsidRDefault="00C03CBA" w:rsidP="00FC1594">
      <w:pPr>
        <w:spacing w:line="276" w:lineRule="auto"/>
        <w:jc w:val="both"/>
        <w:rPr>
          <w:rFonts w:cstheme="minorHAnsi"/>
          <w:noProof/>
          <w:sz w:val="24"/>
          <w:szCs w:val="24"/>
          <w:lang w:val="sr-Latn-ME"/>
        </w:rPr>
      </w:pPr>
    </w:p>
    <w:p w:rsidR="00C03CBA" w:rsidRDefault="00C03CBA" w:rsidP="00FC1594">
      <w:pPr>
        <w:spacing w:line="276" w:lineRule="auto"/>
        <w:jc w:val="both"/>
        <w:rPr>
          <w:rFonts w:cstheme="minorHAnsi"/>
          <w:noProof/>
          <w:sz w:val="24"/>
          <w:szCs w:val="24"/>
          <w:lang w:val="sr-Latn-ME"/>
        </w:rPr>
      </w:pPr>
    </w:p>
    <w:p w:rsidR="00C03CBA" w:rsidRDefault="00C03CBA" w:rsidP="00FC1594">
      <w:pPr>
        <w:spacing w:line="276" w:lineRule="auto"/>
        <w:jc w:val="both"/>
        <w:rPr>
          <w:rFonts w:cstheme="minorHAnsi"/>
          <w:noProof/>
          <w:sz w:val="24"/>
          <w:szCs w:val="24"/>
          <w:lang w:val="sr-Latn-ME"/>
        </w:rPr>
      </w:pPr>
    </w:p>
    <w:p w:rsidR="00C03CBA" w:rsidRDefault="00C03CBA" w:rsidP="00FC1594">
      <w:pPr>
        <w:spacing w:line="276" w:lineRule="auto"/>
        <w:jc w:val="both"/>
        <w:rPr>
          <w:rFonts w:cstheme="minorHAnsi"/>
          <w:noProof/>
          <w:sz w:val="24"/>
          <w:szCs w:val="24"/>
          <w:lang w:val="sr-Latn-ME"/>
        </w:rPr>
      </w:pPr>
    </w:p>
    <w:p w:rsidR="00C03CBA" w:rsidRDefault="00C03CBA" w:rsidP="00FC1594">
      <w:pPr>
        <w:spacing w:line="276" w:lineRule="auto"/>
        <w:jc w:val="both"/>
        <w:rPr>
          <w:rFonts w:cstheme="minorHAnsi"/>
          <w:noProof/>
          <w:sz w:val="24"/>
          <w:szCs w:val="24"/>
          <w:lang w:val="sr-Latn-ME"/>
        </w:rPr>
      </w:pPr>
    </w:p>
    <w:p w:rsidR="00C03CBA" w:rsidRDefault="00C03CBA" w:rsidP="00FC1594">
      <w:pPr>
        <w:spacing w:line="276" w:lineRule="auto"/>
        <w:jc w:val="both"/>
        <w:rPr>
          <w:rFonts w:cstheme="minorHAnsi"/>
          <w:noProof/>
          <w:sz w:val="24"/>
          <w:szCs w:val="24"/>
          <w:lang w:val="sr-Latn-ME"/>
        </w:rPr>
      </w:pPr>
    </w:p>
    <w:p w:rsidR="00C03CBA" w:rsidRDefault="00C03CBA" w:rsidP="00FC1594">
      <w:pPr>
        <w:spacing w:line="276" w:lineRule="auto"/>
        <w:jc w:val="both"/>
        <w:rPr>
          <w:rFonts w:cstheme="minorHAnsi"/>
          <w:noProof/>
          <w:sz w:val="24"/>
          <w:szCs w:val="24"/>
          <w:lang w:val="sr-Latn-ME"/>
        </w:rPr>
      </w:pPr>
    </w:p>
    <w:p w:rsidR="00C03CBA" w:rsidRPr="00FC1594" w:rsidRDefault="00C03CBA" w:rsidP="00FC1594">
      <w:pPr>
        <w:spacing w:line="276" w:lineRule="auto"/>
        <w:jc w:val="both"/>
        <w:rPr>
          <w:rFonts w:cstheme="minorHAnsi"/>
          <w:noProof/>
          <w:sz w:val="24"/>
          <w:szCs w:val="24"/>
          <w:lang w:val="sr-Latn-ME"/>
        </w:rPr>
      </w:pPr>
    </w:p>
    <w:p w:rsidR="00730B11" w:rsidRPr="00FC1594" w:rsidRDefault="002E7585" w:rsidP="00FC1594">
      <w:pPr>
        <w:pStyle w:val="Heading1"/>
        <w:spacing w:line="276" w:lineRule="auto"/>
        <w:rPr>
          <w:rFonts w:cstheme="minorHAnsi"/>
          <w:noProof/>
          <w:lang w:val="sr-Latn-ME"/>
        </w:rPr>
      </w:pPr>
      <w:bookmarkStart w:id="44" w:name="_Toc507139021"/>
      <w:r w:rsidRPr="00FC1594">
        <w:rPr>
          <w:rFonts w:cstheme="minorHAnsi"/>
          <w:noProof/>
          <w:lang w:val="sr-Latn-ME"/>
        </w:rPr>
        <w:lastRenderedPageBreak/>
        <w:t>ZAKLJUČAK</w:t>
      </w:r>
      <w:bookmarkEnd w:id="44"/>
    </w:p>
    <w:p w:rsidR="00730B11" w:rsidRPr="00FC1594" w:rsidRDefault="00730B11" w:rsidP="00FC1594">
      <w:pPr>
        <w:spacing w:line="276" w:lineRule="auto"/>
        <w:rPr>
          <w:rFonts w:cstheme="minorHAnsi"/>
          <w:noProof/>
          <w:sz w:val="24"/>
          <w:szCs w:val="24"/>
          <w:lang w:val="sr-Latn-ME"/>
        </w:rPr>
      </w:pPr>
    </w:p>
    <w:p w:rsidR="00EE74F8" w:rsidRPr="00FC1594" w:rsidRDefault="00EE74F8" w:rsidP="00FC1594">
      <w:pPr>
        <w:tabs>
          <w:tab w:val="left" w:pos="5245"/>
        </w:tabs>
        <w:spacing w:line="276" w:lineRule="auto"/>
        <w:jc w:val="both"/>
        <w:rPr>
          <w:rFonts w:cstheme="minorHAnsi"/>
          <w:i/>
          <w:noProof/>
          <w:sz w:val="24"/>
          <w:szCs w:val="24"/>
          <w:lang w:val="sr-Latn-ME"/>
        </w:rPr>
      </w:pPr>
      <w:r w:rsidRPr="00FC1594">
        <w:rPr>
          <w:rFonts w:cstheme="minorHAnsi"/>
          <w:i/>
          <w:noProof/>
          <w:sz w:val="24"/>
          <w:szCs w:val="24"/>
          <w:lang w:val="sr-Latn-ME"/>
        </w:rPr>
        <w:t>(Potrebno opisati zbog čega bi kreditor odobrio sredstva za ovaj projekat. Dati podatke o vremenu povrata investicije, neto sadašnju vrijednosti projekta, ukupne prihode od poslovanja, značaj projekta za lokalnu zajednicu, za samog investitora kao i za državu. Dati razloge zbog čega je projekat održiv, kao i kako se projekat poklapa sa planovima razvoja poljoprivrede).</w:t>
      </w:r>
    </w:p>
    <w:p w:rsidR="00C03CBA" w:rsidRDefault="00EE3134"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Odobrenjem projekta stekli bi se uslovi za dodatno utemeljenje poljoprivredne proizvodnje u sjevernom regionu što je i strateški cilj. Podržala bi se produkcija kvalitetne  domaće hrane – u prvom redu mlijeka i mlječnih prerađevina (sira i kajmaka). U perspektivi bi se povećao stočni fond. </w:t>
      </w:r>
    </w:p>
    <w:p w:rsidR="009A2890" w:rsidRPr="00FC1594" w:rsidRDefault="00EE3134" w:rsidP="00FC1594">
      <w:pPr>
        <w:spacing w:line="276" w:lineRule="auto"/>
        <w:jc w:val="both"/>
        <w:rPr>
          <w:rFonts w:cstheme="minorHAnsi"/>
          <w:noProof/>
          <w:sz w:val="24"/>
          <w:szCs w:val="24"/>
          <w:lang w:val="sr-Latn-ME"/>
        </w:rPr>
      </w:pPr>
      <w:r w:rsidRPr="00FC1594">
        <w:rPr>
          <w:rFonts w:cstheme="minorHAnsi"/>
          <w:noProof/>
          <w:sz w:val="24"/>
          <w:szCs w:val="24"/>
          <w:lang w:val="sr-Latn-ME"/>
        </w:rPr>
        <w:t xml:space="preserve">Navedena proizvodnja (uz uzgoj maline kao sekundarne djelatnosti) bi radno angažovalo, pored nosioca gazdinstva jednog pomoćnog radnika tokom cijele godine, kao i </w:t>
      </w:r>
      <w:r w:rsidR="00F835EB" w:rsidRPr="00FC1594">
        <w:rPr>
          <w:rFonts w:cstheme="minorHAnsi"/>
          <w:noProof/>
          <w:sz w:val="24"/>
          <w:szCs w:val="24"/>
          <w:lang w:val="sr-Latn-ME"/>
        </w:rPr>
        <w:t>dva sezonska</w:t>
      </w:r>
      <w:r w:rsidRPr="00FC1594">
        <w:rPr>
          <w:rFonts w:cstheme="minorHAnsi"/>
          <w:noProof/>
          <w:sz w:val="24"/>
          <w:szCs w:val="24"/>
          <w:lang w:val="sr-Latn-ME"/>
        </w:rPr>
        <w:t xml:space="preserve"> u periodu </w:t>
      </w:r>
      <w:r w:rsidR="00C03CBA">
        <w:rPr>
          <w:rFonts w:cstheme="minorHAnsi"/>
          <w:noProof/>
          <w:sz w:val="24"/>
          <w:szCs w:val="24"/>
          <w:lang w:val="sr-Latn-ME"/>
        </w:rPr>
        <w:t>3</w:t>
      </w:r>
      <w:r w:rsidRPr="00FC1594">
        <w:rPr>
          <w:rFonts w:cstheme="minorHAnsi"/>
          <w:noProof/>
          <w:sz w:val="24"/>
          <w:szCs w:val="24"/>
          <w:lang w:val="sr-Latn-ME"/>
        </w:rPr>
        <w:t xml:space="preserve"> mjeseca (branje, sortiranje, pakovanje i opremanje roda maline</w:t>
      </w:r>
      <w:r w:rsidR="00C03CBA">
        <w:rPr>
          <w:rFonts w:cstheme="minorHAnsi"/>
          <w:noProof/>
          <w:sz w:val="24"/>
          <w:szCs w:val="24"/>
          <w:lang w:val="sr-Latn-ME"/>
        </w:rPr>
        <w:t xml:space="preserve"> – uz eventualnu ispomoć oko stoke</w:t>
      </w:r>
      <w:r w:rsidRPr="00FC1594">
        <w:rPr>
          <w:rFonts w:cstheme="minorHAnsi"/>
          <w:noProof/>
          <w:sz w:val="24"/>
          <w:szCs w:val="24"/>
          <w:lang w:val="sr-Latn-ME"/>
        </w:rPr>
        <w:t>).</w:t>
      </w:r>
    </w:p>
    <w:p w:rsidR="00C03CBA" w:rsidRPr="00C03CBA" w:rsidRDefault="00C03CBA" w:rsidP="00C03CBA">
      <w:pPr>
        <w:tabs>
          <w:tab w:val="left" w:pos="0"/>
        </w:tabs>
        <w:spacing w:line="276" w:lineRule="auto"/>
        <w:jc w:val="both"/>
        <w:rPr>
          <w:rFonts w:cstheme="minorHAnsi"/>
          <w:noProof/>
          <w:color w:val="000000"/>
          <w:sz w:val="24"/>
          <w:szCs w:val="24"/>
          <w:lang w:val="sr-Latn-ME"/>
        </w:rPr>
      </w:pPr>
      <w:r w:rsidRPr="00C03CBA">
        <w:rPr>
          <w:rFonts w:cstheme="minorHAnsi"/>
          <w:noProof/>
          <w:color w:val="000000"/>
          <w:sz w:val="24"/>
          <w:szCs w:val="24"/>
          <w:lang w:val="sr-Latn-ME"/>
        </w:rPr>
        <w:t>Sve projekcije prikazane su kroz konzervativni scenario, sa prostorom za dalje uvećanje prihoda.</w:t>
      </w:r>
    </w:p>
    <w:p w:rsidR="00C03CBA" w:rsidRPr="00C03CBA" w:rsidRDefault="00C03CBA" w:rsidP="00C03CBA">
      <w:pPr>
        <w:tabs>
          <w:tab w:val="left" w:pos="0"/>
        </w:tabs>
        <w:spacing w:line="276" w:lineRule="auto"/>
        <w:jc w:val="both"/>
        <w:rPr>
          <w:rFonts w:cstheme="minorHAnsi"/>
          <w:noProof/>
          <w:color w:val="000000"/>
          <w:sz w:val="24"/>
          <w:szCs w:val="24"/>
          <w:lang w:val="sr-Latn-ME"/>
        </w:rPr>
      </w:pPr>
      <w:r w:rsidRPr="00C03CBA">
        <w:rPr>
          <w:rFonts w:cstheme="minorHAnsi"/>
          <w:noProof/>
          <w:color w:val="000000"/>
          <w:sz w:val="24"/>
          <w:szCs w:val="24"/>
          <w:lang w:val="sr-Latn-ME"/>
        </w:rPr>
        <w:t xml:space="preserve">Ukupni prihodi poslovanja u prvoj godini potpomognuti su sredstvima IPARD-a, u nivou </w:t>
      </w:r>
      <w:r>
        <w:rPr>
          <w:rFonts w:cstheme="minorHAnsi"/>
          <w:noProof/>
          <w:color w:val="000000"/>
          <w:sz w:val="24"/>
          <w:szCs w:val="24"/>
          <w:lang w:val="sr-Latn-ME"/>
        </w:rPr>
        <w:t>65</w:t>
      </w:r>
      <w:r w:rsidRPr="00C03CBA">
        <w:rPr>
          <w:rFonts w:cstheme="minorHAnsi"/>
          <w:noProof/>
          <w:color w:val="000000"/>
          <w:sz w:val="24"/>
          <w:szCs w:val="24"/>
          <w:lang w:val="sr-Latn-ME"/>
        </w:rPr>
        <w:t xml:space="preserve">% prihvatljivih troškova investicije, uz dodatnih 10% za stavku koja se odnosi na </w:t>
      </w:r>
      <w:r>
        <w:rPr>
          <w:rFonts w:cstheme="minorHAnsi"/>
          <w:noProof/>
          <w:color w:val="000000"/>
          <w:sz w:val="24"/>
          <w:szCs w:val="24"/>
          <w:lang w:val="sr-Latn-ME"/>
        </w:rPr>
        <w:t>obnovljive izvore energije, kao i povraćaj ukalkulisanog PDV-a po investiciji</w:t>
      </w:r>
      <w:r w:rsidRPr="00C03CBA">
        <w:rPr>
          <w:rFonts w:cstheme="minorHAnsi"/>
          <w:noProof/>
          <w:color w:val="000000"/>
          <w:sz w:val="24"/>
          <w:szCs w:val="24"/>
          <w:lang w:val="sr-Latn-ME"/>
        </w:rPr>
        <w:t xml:space="preserve">. </w:t>
      </w:r>
    </w:p>
    <w:p w:rsidR="00891955" w:rsidRPr="00FC1594" w:rsidRDefault="00891955" w:rsidP="00FC1594">
      <w:pPr>
        <w:spacing w:line="276" w:lineRule="auto"/>
        <w:jc w:val="both"/>
        <w:rPr>
          <w:rFonts w:cstheme="minorHAnsi"/>
          <w:noProof/>
          <w:sz w:val="24"/>
          <w:szCs w:val="24"/>
          <w:lang w:val="sr-Latn-ME"/>
        </w:rPr>
      </w:pPr>
      <w:r w:rsidRPr="00FC1594">
        <w:rPr>
          <w:rFonts w:cstheme="minorHAnsi"/>
          <w:noProof/>
          <w:sz w:val="24"/>
          <w:szCs w:val="24"/>
          <w:lang w:val="sr-Latn-ME"/>
        </w:rPr>
        <w:t>Period povraćaja investicije je u petoj godini, tako da se ista može smatrati visokoprofitabilnom.</w:t>
      </w:r>
    </w:p>
    <w:p w:rsidR="00190FB8" w:rsidRPr="00FC1594" w:rsidRDefault="00190FB8" w:rsidP="00FC1594">
      <w:pPr>
        <w:spacing w:line="276" w:lineRule="auto"/>
        <w:jc w:val="both"/>
        <w:rPr>
          <w:rFonts w:cstheme="minorHAnsi"/>
          <w:noProof/>
          <w:sz w:val="24"/>
          <w:szCs w:val="24"/>
          <w:lang w:val="sr-Latn-ME"/>
        </w:rPr>
      </w:pPr>
    </w:p>
    <w:p w:rsidR="00730B11" w:rsidRPr="00FC1594" w:rsidRDefault="00376584" w:rsidP="00FC1594">
      <w:pPr>
        <w:pStyle w:val="Heading1"/>
        <w:spacing w:line="276" w:lineRule="auto"/>
        <w:rPr>
          <w:rFonts w:cstheme="minorHAnsi"/>
          <w:noProof/>
          <w:lang w:val="sr-Latn-ME"/>
        </w:rPr>
      </w:pPr>
      <w:bookmarkStart w:id="45" w:name="_Toc507139022"/>
      <w:r w:rsidRPr="00FC1594">
        <w:rPr>
          <w:rFonts w:cstheme="minorHAnsi"/>
          <w:noProof/>
          <w:lang w:val="sr-Latn-ME"/>
        </w:rPr>
        <w:t>Prilozi</w:t>
      </w:r>
      <w:bookmarkEnd w:id="45"/>
    </w:p>
    <w:p w:rsidR="00730B11" w:rsidRPr="00FC1594" w:rsidRDefault="00730B11" w:rsidP="00FC1594">
      <w:pPr>
        <w:spacing w:line="276" w:lineRule="auto"/>
        <w:rPr>
          <w:rFonts w:cstheme="minorHAnsi"/>
          <w:noProof/>
          <w:sz w:val="24"/>
          <w:szCs w:val="24"/>
          <w:lang w:val="sr-Latn-ME"/>
        </w:rPr>
      </w:pPr>
    </w:p>
    <w:p w:rsidR="009A2890" w:rsidRPr="00FC1594" w:rsidRDefault="00730B11" w:rsidP="00FC1594">
      <w:pPr>
        <w:spacing w:line="276" w:lineRule="auto"/>
        <w:rPr>
          <w:rFonts w:cstheme="minorHAnsi"/>
          <w:i/>
          <w:noProof/>
          <w:sz w:val="24"/>
          <w:szCs w:val="24"/>
          <w:lang w:val="sr-Latn-ME"/>
        </w:rPr>
      </w:pPr>
      <w:r w:rsidRPr="00FC1594">
        <w:rPr>
          <w:rFonts w:cstheme="minorHAnsi"/>
          <w:i/>
          <w:noProof/>
          <w:sz w:val="24"/>
          <w:szCs w:val="24"/>
          <w:lang w:val="sr-Latn-ME"/>
        </w:rPr>
        <w:t>(</w:t>
      </w:r>
      <w:r w:rsidR="00376584" w:rsidRPr="00FC1594">
        <w:rPr>
          <w:rFonts w:cstheme="minorHAnsi"/>
          <w:i/>
          <w:noProof/>
          <w:sz w:val="24"/>
          <w:szCs w:val="24"/>
          <w:lang w:val="sr-Latn-ME"/>
        </w:rPr>
        <w:t>Pobrojte sve priloge biznis plana</w:t>
      </w:r>
      <w:r w:rsidRPr="00FC1594">
        <w:rPr>
          <w:rFonts w:cstheme="minorHAnsi"/>
          <w:i/>
          <w:noProof/>
          <w:sz w:val="24"/>
          <w:szCs w:val="24"/>
          <w:lang w:val="sr-Latn-ME"/>
        </w:rPr>
        <w:t xml:space="preserve">: </w:t>
      </w:r>
      <w:r w:rsidR="00B52953" w:rsidRPr="00FC1594">
        <w:rPr>
          <w:rFonts w:cstheme="minorHAnsi"/>
          <w:i/>
          <w:noProof/>
          <w:sz w:val="24"/>
          <w:szCs w:val="24"/>
          <w:lang w:val="sr-Latn-ME"/>
        </w:rPr>
        <w:t>ponude, ugovore, projekte, lista opreme, fotografije, itd</w:t>
      </w:r>
      <w:r w:rsidR="00C34522" w:rsidRPr="00FC1594">
        <w:rPr>
          <w:rFonts w:cstheme="minorHAnsi"/>
          <w:i/>
          <w:noProof/>
          <w:sz w:val="24"/>
          <w:szCs w:val="24"/>
          <w:lang w:val="sr-Latn-ME"/>
        </w:rPr>
        <w:t>.)</w:t>
      </w:r>
    </w:p>
    <w:p w:rsidR="004C75E5" w:rsidRDefault="00F80630" w:rsidP="00FC1594">
      <w:pPr>
        <w:pStyle w:val="ListParagraph"/>
        <w:numPr>
          <w:ilvl w:val="0"/>
          <w:numId w:val="19"/>
        </w:numPr>
        <w:spacing w:line="276" w:lineRule="auto"/>
        <w:jc w:val="both"/>
        <w:rPr>
          <w:rFonts w:cstheme="minorHAnsi"/>
          <w:noProof/>
          <w:sz w:val="24"/>
          <w:szCs w:val="24"/>
          <w:lang w:val="sr-Latn-ME"/>
        </w:rPr>
      </w:pPr>
      <w:r w:rsidRPr="00FC1594">
        <w:rPr>
          <w:rFonts w:cstheme="minorHAnsi"/>
          <w:noProof/>
          <w:sz w:val="24"/>
          <w:szCs w:val="24"/>
          <w:lang w:val="sr-Latn-ME"/>
        </w:rPr>
        <w:t>„Armatura“ d.o.o.  Pljevlja (radovi na rekonstrukciji o</w:t>
      </w:r>
      <w:r w:rsidR="00190FB8" w:rsidRPr="00FC1594">
        <w:rPr>
          <w:rFonts w:cstheme="minorHAnsi"/>
          <w:noProof/>
          <w:sz w:val="24"/>
          <w:szCs w:val="24"/>
          <w:lang w:val="sr-Latn-ME"/>
        </w:rPr>
        <w:t>bjekta) – ponuda broj 1 od 01.0</w:t>
      </w:r>
      <w:r w:rsidR="00124DFC">
        <w:rPr>
          <w:rFonts w:cstheme="minorHAnsi"/>
          <w:noProof/>
          <w:sz w:val="24"/>
          <w:szCs w:val="24"/>
          <w:lang w:val="sr-Latn-ME"/>
        </w:rPr>
        <w:t>9</w:t>
      </w:r>
      <w:r w:rsidR="00190FB8" w:rsidRPr="00FC1594">
        <w:rPr>
          <w:rFonts w:cstheme="minorHAnsi"/>
          <w:noProof/>
          <w:sz w:val="24"/>
          <w:szCs w:val="24"/>
          <w:lang w:val="sr-Latn-ME"/>
        </w:rPr>
        <w:t>.202</w:t>
      </w:r>
      <w:r w:rsidR="00124DFC">
        <w:rPr>
          <w:rFonts w:cstheme="minorHAnsi"/>
          <w:noProof/>
          <w:sz w:val="24"/>
          <w:szCs w:val="24"/>
          <w:lang w:val="sr-Latn-ME"/>
        </w:rPr>
        <w:t>4</w:t>
      </w:r>
      <w:r w:rsidR="003641B9" w:rsidRPr="00FC1594">
        <w:rPr>
          <w:rFonts w:cstheme="minorHAnsi"/>
          <w:noProof/>
          <w:sz w:val="24"/>
          <w:szCs w:val="24"/>
          <w:lang w:val="sr-Latn-ME"/>
        </w:rPr>
        <w:t>.</w:t>
      </w:r>
      <w:r w:rsidRPr="00FC1594">
        <w:rPr>
          <w:rFonts w:cstheme="minorHAnsi"/>
          <w:noProof/>
          <w:sz w:val="24"/>
          <w:szCs w:val="24"/>
          <w:lang w:val="sr-Latn-ME"/>
        </w:rPr>
        <w:t xml:space="preserve"> godine. Vrijednost ponude </w:t>
      </w:r>
      <w:r w:rsidR="00124DFC">
        <w:rPr>
          <w:rFonts w:cstheme="minorHAnsi"/>
          <w:noProof/>
          <w:sz w:val="24"/>
          <w:szCs w:val="24"/>
          <w:lang w:val="sr-Latn-ME"/>
        </w:rPr>
        <w:t>7</w:t>
      </w:r>
      <w:r w:rsidRPr="00FC1594">
        <w:rPr>
          <w:rFonts w:cstheme="minorHAnsi"/>
          <w:noProof/>
          <w:sz w:val="24"/>
          <w:szCs w:val="24"/>
          <w:lang w:val="sr-Latn-ME"/>
        </w:rPr>
        <w:t>0.000,00 EUR bez PDV-a</w:t>
      </w:r>
      <w:r w:rsidR="00190FB8" w:rsidRPr="00FC1594">
        <w:rPr>
          <w:rFonts w:cstheme="minorHAnsi"/>
          <w:noProof/>
          <w:sz w:val="24"/>
          <w:szCs w:val="24"/>
          <w:lang w:val="sr-Latn-ME"/>
        </w:rPr>
        <w:t>,</w:t>
      </w:r>
      <w:r w:rsidRPr="00FC1594">
        <w:rPr>
          <w:rFonts w:cstheme="minorHAnsi"/>
          <w:noProof/>
          <w:sz w:val="24"/>
          <w:szCs w:val="24"/>
          <w:lang w:val="sr-Latn-ME"/>
        </w:rPr>
        <w:t xml:space="preserve"> a </w:t>
      </w:r>
      <w:r w:rsidR="00124DFC">
        <w:rPr>
          <w:rFonts w:cstheme="minorHAnsi"/>
          <w:noProof/>
          <w:sz w:val="24"/>
          <w:szCs w:val="24"/>
          <w:lang w:val="sr-Latn-ME"/>
        </w:rPr>
        <w:t>84</w:t>
      </w:r>
      <w:r w:rsidRPr="00FC1594">
        <w:rPr>
          <w:rFonts w:cstheme="minorHAnsi"/>
          <w:noProof/>
          <w:sz w:val="24"/>
          <w:szCs w:val="24"/>
          <w:lang w:val="sr-Latn-ME"/>
        </w:rPr>
        <w:t>.</w:t>
      </w:r>
      <w:r w:rsidR="00124DFC">
        <w:rPr>
          <w:rFonts w:cstheme="minorHAnsi"/>
          <w:noProof/>
          <w:sz w:val="24"/>
          <w:szCs w:val="24"/>
          <w:lang w:val="sr-Latn-ME"/>
        </w:rPr>
        <w:t>7</w:t>
      </w:r>
      <w:r w:rsidRPr="00FC1594">
        <w:rPr>
          <w:rFonts w:cstheme="minorHAnsi"/>
          <w:noProof/>
          <w:sz w:val="24"/>
          <w:szCs w:val="24"/>
          <w:lang w:val="sr-Latn-ME"/>
        </w:rPr>
        <w:t>00,00 EUR sa PDV-om</w:t>
      </w:r>
    </w:p>
    <w:p w:rsidR="00124DFC" w:rsidRPr="00FC1594" w:rsidRDefault="00124DFC" w:rsidP="00FC1594">
      <w:pPr>
        <w:pStyle w:val="ListParagraph"/>
        <w:numPr>
          <w:ilvl w:val="0"/>
          <w:numId w:val="19"/>
        </w:numPr>
        <w:spacing w:line="276" w:lineRule="auto"/>
        <w:jc w:val="both"/>
        <w:rPr>
          <w:rFonts w:cstheme="minorHAnsi"/>
          <w:noProof/>
          <w:sz w:val="24"/>
          <w:szCs w:val="24"/>
          <w:lang w:val="sr-Latn-ME"/>
        </w:rPr>
      </w:pPr>
      <w:r>
        <w:rPr>
          <w:rFonts w:cstheme="minorHAnsi"/>
          <w:noProof/>
          <w:sz w:val="24"/>
          <w:szCs w:val="24"/>
          <w:lang w:val="sr-Latn-ME"/>
        </w:rPr>
        <w:t>„Solar</w:t>
      </w:r>
      <w:r w:rsidRPr="00FC1594">
        <w:rPr>
          <w:rFonts w:cstheme="minorHAnsi"/>
          <w:noProof/>
          <w:sz w:val="24"/>
          <w:szCs w:val="24"/>
          <w:lang w:val="sr-Latn-ME"/>
        </w:rPr>
        <w:t xml:space="preserve">“ </w:t>
      </w:r>
      <w:r>
        <w:rPr>
          <w:rFonts w:cstheme="minorHAnsi"/>
          <w:noProof/>
          <w:sz w:val="24"/>
          <w:szCs w:val="24"/>
          <w:lang w:val="sr-Latn-ME"/>
        </w:rPr>
        <w:t>AD Nikšić</w:t>
      </w:r>
      <w:r w:rsidRPr="00FC1594">
        <w:rPr>
          <w:rFonts w:cstheme="minorHAnsi"/>
          <w:noProof/>
          <w:sz w:val="24"/>
          <w:szCs w:val="24"/>
          <w:lang w:val="sr-Latn-ME"/>
        </w:rPr>
        <w:t xml:space="preserve"> – ponuda za </w:t>
      </w:r>
      <w:r>
        <w:rPr>
          <w:rFonts w:cstheme="minorHAnsi"/>
          <w:noProof/>
          <w:sz w:val="24"/>
          <w:szCs w:val="24"/>
          <w:lang w:val="sr-Latn-ME"/>
        </w:rPr>
        <w:t>fotonaponske panele</w:t>
      </w:r>
      <w:r w:rsidRPr="00FC1594">
        <w:rPr>
          <w:rFonts w:cstheme="minorHAnsi"/>
          <w:noProof/>
          <w:sz w:val="24"/>
          <w:szCs w:val="24"/>
          <w:lang w:val="sr-Latn-ME"/>
        </w:rPr>
        <w:t xml:space="preserve"> broj </w:t>
      </w:r>
      <w:r>
        <w:rPr>
          <w:rFonts w:cstheme="minorHAnsi"/>
          <w:noProof/>
          <w:sz w:val="24"/>
          <w:szCs w:val="24"/>
          <w:lang w:val="sr-Latn-ME"/>
        </w:rPr>
        <w:t>7B</w:t>
      </w:r>
      <w:r w:rsidRPr="00FC1594">
        <w:rPr>
          <w:rFonts w:cstheme="minorHAnsi"/>
          <w:noProof/>
          <w:sz w:val="24"/>
          <w:szCs w:val="24"/>
          <w:lang w:val="sr-Latn-ME"/>
        </w:rPr>
        <w:t xml:space="preserve"> od 05.0</w:t>
      </w:r>
      <w:r>
        <w:rPr>
          <w:rFonts w:cstheme="minorHAnsi"/>
          <w:noProof/>
          <w:sz w:val="24"/>
          <w:szCs w:val="24"/>
          <w:lang w:val="sr-Latn-ME"/>
        </w:rPr>
        <w:t>9</w:t>
      </w:r>
      <w:r w:rsidRPr="00FC1594">
        <w:rPr>
          <w:rFonts w:cstheme="minorHAnsi"/>
          <w:noProof/>
          <w:sz w:val="24"/>
          <w:szCs w:val="24"/>
          <w:lang w:val="sr-Latn-ME"/>
        </w:rPr>
        <w:t>.202</w:t>
      </w:r>
      <w:r>
        <w:rPr>
          <w:rFonts w:cstheme="minorHAnsi"/>
          <w:noProof/>
          <w:sz w:val="24"/>
          <w:szCs w:val="24"/>
          <w:lang w:val="sr-Latn-ME"/>
        </w:rPr>
        <w:t>4</w:t>
      </w:r>
      <w:r w:rsidRPr="00FC1594">
        <w:rPr>
          <w:rFonts w:cstheme="minorHAnsi"/>
          <w:noProof/>
          <w:sz w:val="24"/>
          <w:szCs w:val="24"/>
          <w:lang w:val="sr-Latn-ME"/>
        </w:rPr>
        <w:t xml:space="preserve">. godine. Vrijednost ponude </w:t>
      </w:r>
      <w:r>
        <w:rPr>
          <w:rFonts w:cstheme="minorHAnsi"/>
          <w:noProof/>
          <w:sz w:val="24"/>
          <w:szCs w:val="24"/>
          <w:lang w:val="sr-Latn-ME"/>
        </w:rPr>
        <w:t>3</w:t>
      </w:r>
      <w:r w:rsidRPr="00FC1594">
        <w:rPr>
          <w:rFonts w:cstheme="minorHAnsi"/>
          <w:noProof/>
          <w:sz w:val="24"/>
          <w:szCs w:val="24"/>
          <w:lang w:val="sr-Latn-ME"/>
        </w:rPr>
        <w:t xml:space="preserve">.000,00 EUR bez PDV-a, a </w:t>
      </w:r>
      <w:r>
        <w:rPr>
          <w:rFonts w:cstheme="minorHAnsi"/>
          <w:noProof/>
          <w:sz w:val="24"/>
          <w:szCs w:val="24"/>
          <w:lang w:val="sr-Latn-ME"/>
        </w:rPr>
        <w:t>3</w:t>
      </w:r>
      <w:r w:rsidRPr="00FC1594">
        <w:rPr>
          <w:rFonts w:cstheme="minorHAnsi"/>
          <w:noProof/>
          <w:sz w:val="24"/>
          <w:szCs w:val="24"/>
          <w:lang w:val="sr-Latn-ME"/>
        </w:rPr>
        <w:t>.</w:t>
      </w:r>
      <w:r>
        <w:rPr>
          <w:rFonts w:cstheme="minorHAnsi"/>
          <w:noProof/>
          <w:sz w:val="24"/>
          <w:szCs w:val="24"/>
          <w:lang w:val="sr-Latn-ME"/>
        </w:rPr>
        <w:t>63</w:t>
      </w:r>
      <w:r w:rsidRPr="00FC1594">
        <w:rPr>
          <w:rFonts w:cstheme="minorHAnsi"/>
          <w:noProof/>
          <w:sz w:val="24"/>
          <w:szCs w:val="24"/>
          <w:lang w:val="sr-Latn-ME"/>
        </w:rPr>
        <w:t>0,00 EUR sa PDV-om</w:t>
      </w:r>
    </w:p>
    <w:p w:rsidR="00F80630" w:rsidRPr="00FC1594" w:rsidRDefault="00C17EDA" w:rsidP="00FC1594">
      <w:pPr>
        <w:pStyle w:val="ListParagraph"/>
        <w:numPr>
          <w:ilvl w:val="0"/>
          <w:numId w:val="19"/>
        </w:numPr>
        <w:spacing w:line="276" w:lineRule="auto"/>
        <w:rPr>
          <w:rFonts w:cstheme="minorHAnsi"/>
          <w:noProof/>
          <w:sz w:val="24"/>
          <w:szCs w:val="24"/>
          <w:lang w:val="sr-Latn-ME"/>
        </w:rPr>
      </w:pPr>
      <w:r w:rsidRPr="00FC1594">
        <w:rPr>
          <w:rFonts w:cstheme="minorHAnsi"/>
          <w:noProof/>
          <w:sz w:val="24"/>
          <w:szCs w:val="24"/>
          <w:lang w:val="sr-Latn-ME"/>
        </w:rPr>
        <w:t>„Mehanizacija“ d.o.o. Bijelo Polje – po</w:t>
      </w:r>
      <w:r w:rsidR="00190FB8" w:rsidRPr="00FC1594">
        <w:rPr>
          <w:rFonts w:cstheme="minorHAnsi"/>
          <w:noProof/>
          <w:sz w:val="24"/>
          <w:szCs w:val="24"/>
          <w:lang w:val="sr-Latn-ME"/>
        </w:rPr>
        <w:t xml:space="preserve">nuda za balirku broj 10 od </w:t>
      </w:r>
      <w:r w:rsidR="00124DFC">
        <w:rPr>
          <w:rFonts w:cstheme="minorHAnsi"/>
          <w:noProof/>
          <w:sz w:val="24"/>
          <w:szCs w:val="24"/>
          <w:lang w:val="sr-Latn-ME"/>
        </w:rPr>
        <w:t>1</w:t>
      </w:r>
      <w:r w:rsidR="00190FB8" w:rsidRPr="00FC1594">
        <w:rPr>
          <w:rFonts w:cstheme="minorHAnsi"/>
          <w:noProof/>
          <w:sz w:val="24"/>
          <w:szCs w:val="24"/>
          <w:lang w:val="sr-Latn-ME"/>
        </w:rPr>
        <w:t>5.0</w:t>
      </w:r>
      <w:r w:rsidR="00124DFC">
        <w:rPr>
          <w:rFonts w:cstheme="minorHAnsi"/>
          <w:noProof/>
          <w:sz w:val="24"/>
          <w:szCs w:val="24"/>
          <w:lang w:val="sr-Latn-ME"/>
        </w:rPr>
        <w:t>9</w:t>
      </w:r>
      <w:r w:rsidR="00190FB8" w:rsidRPr="00FC1594">
        <w:rPr>
          <w:rFonts w:cstheme="minorHAnsi"/>
          <w:noProof/>
          <w:sz w:val="24"/>
          <w:szCs w:val="24"/>
          <w:lang w:val="sr-Latn-ME"/>
        </w:rPr>
        <w:t>.202</w:t>
      </w:r>
      <w:r w:rsidR="00124DFC">
        <w:rPr>
          <w:rFonts w:cstheme="minorHAnsi"/>
          <w:noProof/>
          <w:sz w:val="24"/>
          <w:szCs w:val="24"/>
          <w:lang w:val="sr-Latn-ME"/>
        </w:rPr>
        <w:t>4</w:t>
      </w:r>
      <w:r w:rsidRPr="00FC1594">
        <w:rPr>
          <w:rFonts w:cstheme="minorHAnsi"/>
          <w:noProof/>
          <w:sz w:val="24"/>
          <w:szCs w:val="24"/>
          <w:lang w:val="sr-Latn-ME"/>
        </w:rPr>
        <w:t xml:space="preserve">. godine. Vrijednost ponude </w:t>
      </w:r>
      <w:r w:rsidR="00124DFC">
        <w:rPr>
          <w:rFonts w:cstheme="minorHAnsi"/>
          <w:noProof/>
          <w:sz w:val="24"/>
          <w:szCs w:val="24"/>
          <w:lang w:val="sr-Latn-ME"/>
        </w:rPr>
        <w:t>10</w:t>
      </w:r>
      <w:r w:rsidRPr="00FC1594">
        <w:rPr>
          <w:rFonts w:cstheme="minorHAnsi"/>
          <w:noProof/>
          <w:sz w:val="24"/>
          <w:szCs w:val="24"/>
          <w:lang w:val="sr-Latn-ME"/>
        </w:rPr>
        <w:t>.000,00 EUR bez PDV-a</w:t>
      </w:r>
      <w:r w:rsidR="00190FB8" w:rsidRPr="00FC1594">
        <w:rPr>
          <w:rFonts w:cstheme="minorHAnsi"/>
          <w:noProof/>
          <w:sz w:val="24"/>
          <w:szCs w:val="24"/>
          <w:lang w:val="sr-Latn-ME"/>
        </w:rPr>
        <w:t>,</w:t>
      </w:r>
      <w:r w:rsidRPr="00FC1594">
        <w:rPr>
          <w:rFonts w:cstheme="minorHAnsi"/>
          <w:noProof/>
          <w:sz w:val="24"/>
          <w:szCs w:val="24"/>
          <w:lang w:val="sr-Latn-ME"/>
        </w:rPr>
        <w:t xml:space="preserve"> a </w:t>
      </w:r>
      <w:r w:rsidR="00124DFC">
        <w:rPr>
          <w:rFonts w:cstheme="minorHAnsi"/>
          <w:noProof/>
          <w:sz w:val="24"/>
          <w:szCs w:val="24"/>
          <w:lang w:val="sr-Latn-ME"/>
        </w:rPr>
        <w:t>12.1</w:t>
      </w:r>
      <w:r w:rsidRPr="00FC1594">
        <w:rPr>
          <w:rFonts w:cstheme="minorHAnsi"/>
          <w:noProof/>
          <w:sz w:val="24"/>
          <w:szCs w:val="24"/>
          <w:lang w:val="sr-Latn-ME"/>
        </w:rPr>
        <w:t>00,00 EUR sa PDV-om</w:t>
      </w:r>
    </w:p>
    <w:p w:rsidR="00C17EDA" w:rsidRPr="00FC1594" w:rsidRDefault="00D73102" w:rsidP="00FC1594">
      <w:pPr>
        <w:pStyle w:val="ListParagraph"/>
        <w:numPr>
          <w:ilvl w:val="0"/>
          <w:numId w:val="19"/>
        </w:numPr>
        <w:spacing w:line="276" w:lineRule="auto"/>
        <w:jc w:val="both"/>
        <w:rPr>
          <w:rFonts w:cstheme="minorHAnsi"/>
          <w:noProof/>
          <w:sz w:val="24"/>
          <w:szCs w:val="24"/>
          <w:lang w:val="sr-Latn-ME"/>
        </w:rPr>
      </w:pPr>
      <w:r w:rsidRPr="00FC1594">
        <w:rPr>
          <w:rFonts w:cstheme="minorHAnsi"/>
          <w:noProof/>
          <w:sz w:val="24"/>
          <w:szCs w:val="24"/>
          <w:lang w:val="sr-Latn-ME"/>
        </w:rPr>
        <w:lastRenderedPageBreak/>
        <w:t>„Projektant“ d.o.o. Nikšić – Izrada Glavnog projekta</w:t>
      </w:r>
      <w:r w:rsidR="00124DFC">
        <w:rPr>
          <w:rFonts w:cstheme="minorHAnsi"/>
          <w:noProof/>
          <w:sz w:val="24"/>
          <w:szCs w:val="24"/>
          <w:lang w:val="sr-Latn-ME"/>
        </w:rPr>
        <w:t xml:space="preserve"> reknstrukcije</w:t>
      </w:r>
      <w:r w:rsidRPr="00FC1594">
        <w:rPr>
          <w:rFonts w:cstheme="minorHAnsi"/>
          <w:noProof/>
          <w:sz w:val="24"/>
          <w:szCs w:val="24"/>
          <w:lang w:val="sr-Latn-ME"/>
        </w:rPr>
        <w:t xml:space="preserve">. </w:t>
      </w:r>
      <w:r w:rsidR="00190FB8" w:rsidRPr="00FC1594">
        <w:rPr>
          <w:rFonts w:cstheme="minorHAnsi"/>
          <w:noProof/>
          <w:sz w:val="24"/>
          <w:szCs w:val="24"/>
          <w:lang w:val="sr-Latn-ME"/>
        </w:rPr>
        <w:t xml:space="preserve"> Ponuda broj 25 od 10.03.202</w:t>
      </w:r>
      <w:r w:rsidR="00124DFC">
        <w:rPr>
          <w:rFonts w:cstheme="minorHAnsi"/>
          <w:noProof/>
          <w:sz w:val="24"/>
          <w:szCs w:val="24"/>
          <w:lang w:val="sr-Latn-ME"/>
        </w:rPr>
        <w:t>4</w:t>
      </w:r>
      <w:r w:rsidR="00CA1C9D" w:rsidRPr="00FC1594">
        <w:rPr>
          <w:rFonts w:cstheme="minorHAnsi"/>
          <w:noProof/>
          <w:sz w:val="24"/>
          <w:szCs w:val="24"/>
          <w:lang w:val="sr-Latn-ME"/>
        </w:rPr>
        <w:t xml:space="preserve">. godine. </w:t>
      </w:r>
      <w:r w:rsidRPr="00FC1594">
        <w:rPr>
          <w:rFonts w:cstheme="minorHAnsi"/>
          <w:noProof/>
          <w:sz w:val="24"/>
          <w:szCs w:val="24"/>
          <w:lang w:val="sr-Latn-ME"/>
        </w:rPr>
        <w:t xml:space="preserve">Vrijednost ponude </w:t>
      </w:r>
      <w:r w:rsidR="00124DFC">
        <w:rPr>
          <w:rFonts w:cstheme="minorHAnsi"/>
          <w:noProof/>
          <w:sz w:val="24"/>
          <w:szCs w:val="24"/>
          <w:lang w:val="sr-Latn-ME"/>
        </w:rPr>
        <w:t>2</w:t>
      </w:r>
      <w:r w:rsidRPr="00FC1594">
        <w:rPr>
          <w:rFonts w:cstheme="minorHAnsi"/>
          <w:noProof/>
          <w:sz w:val="24"/>
          <w:szCs w:val="24"/>
          <w:lang w:val="sr-Latn-ME"/>
        </w:rPr>
        <w:t>.000,00 EUR bez PDV-a</w:t>
      </w:r>
      <w:r w:rsidR="00AB29C5" w:rsidRPr="00FC1594">
        <w:rPr>
          <w:rFonts w:cstheme="minorHAnsi"/>
          <w:noProof/>
          <w:sz w:val="24"/>
          <w:szCs w:val="24"/>
          <w:lang w:val="sr-Latn-ME"/>
        </w:rPr>
        <w:t>,</w:t>
      </w:r>
      <w:r w:rsidRPr="00FC1594">
        <w:rPr>
          <w:rFonts w:cstheme="minorHAnsi"/>
          <w:noProof/>
          <w:sz w:val="24"/>
          <w:szCs w:val="24"/>
          <w:lang w:val="sr-Latn-ME"/>
        </w:rPr>
        <w:t xml:space="preserve"> a </w:t>
      </w:r>
      <w:r w:rsidR="00124DFC">
        <w:rPr>
          <w:rFonts w:cstheme="minorHAnsi"/>
          <w:noProof/>
          <w:sz w:val="24"/>
          <w:szCs w:val="24"/>
          <w:lang w:val="sr-Latn-ME"/>
        </w:rPr>
        <w:t>2</w:t>
      </w:r>
      <w:r w:rsidRPr="00FC1594">
        <w:rPr>
          <w:rFonts w:cstheme="minorHAnsi"/>
          <w:noProof/>
          <w:sz w:val="24"/>
          <w:szCs w:val="24"/>
          <w:lang w:val="sr-Latn-ME"/>
        </w:rPr>
        <w:t>.</w:t>
      </w:r>
      <w:r w:rsidR="00124DFC">
        <w:rPr>
          <w:rFonts w:cstheme="minorHAnsi"/>
          <w:noProof/>
          <w:sz w:val="24"/>
          <w:szCs w:val="24"/>
          <w:lang w:val="sr-Latn-ME"/>
        </w:rPr>
        <w:t>42</w:t>
      </w:r>
      <w:r w:rsidRPr="00FC1594">
        <w:rPr>
          <w:rFonts w:cstheme="minorHAnsi"/>
          <w:noProof/>
          <w:sz w:val="24"/>
          <w:szCs w:val="24"/>
          <w:lang w:val="sr-Latn-ME"/>
        </w:rPr>
        <w:t>0,00 EUR sa PDV-om</w:t>
      </w:r>
    </w:p>
    <w:p w:rsidR="00D73102" w:rsidRPr="00FC1594" w:rsidRDefault="00D73102" w:rsidP="00FC1594">
      <w:pPr>
        <w:pStyle w:val="ListParagraph"/>
        <w:numPr>
          <w:ilvl w:val="0"/>
          <w:numId w:val="19"/>
        </w:numPr>
        <w:spacing w:line="276" w:lineRule="auto"/>
        <w:rPr>
          <w:rFonts w:cstheme="minorHAnsi"/>
          <w:noProof/>
          <w:sz w:val="24"/>
          <w:szCs w:val="24"/>
          <w:lang w:val="sr-Latn-ME"/>
        </w:rPr>
      </w:pPr>
      <w:r w:rsidRPr="00FC1594">
        <w:rPr>
          <w:rFonts w:cstheme="minorHAnsi"/>
          <w:noProof/>
          <w:sz w:val="24"/>
          <w:szCs w:val="24"/>
          <w:lang w:val="sr-Latn-ME"/>
        </w:rPr>
        <w:t xml:space="preserve">„Ekonomist“ d.o.o. Podgorica – izrada Biznis plana. </w:t>
      </w:r>
      <w:r w:rsidR="00190FB8" w:rsidRPr="00FC1594">
        <w:rPr>
          <w:rFonts w:cstheme="minorHAnsi"/>
          <w:noProof/>
          <w:sz w:val="24"/>
          <w:szCs w:val="24"/>
          <w:lang w:val="sr-Latn-ME"/>
        </w:rPr>
        <w:t xml:space="preserve">Ponuda broj S-50 od </w:t>
      </w:r>
      <w:r w:rsidR="00124DFC">
        <w:rPr>
          <w:rFonts w:cstheme="minorHAnsi"/>
          <w:noProof/>
          <w:sz w:val="24"/>
          <w:szCs w:val="24"/>
          <w:lang w:val="sr-Latn-ME"/>
        </w:rPr>
        <w:t>20</w:t>
      </w:r>
      <w:r w:rsidR="00190FB8" w:rsidRPr="00FC1594">
        <w:rPr>
          <w:rFonts w:cstheme="minorHAnsi"/>
          <w:noProof/>
          <w:sz w:val="24"/>
          <w:szCs w:val="24"/>
          <w:lang w:val="sr-Latn-ME"/>
        </w:rPr>
        <w:t>.0</w:t>
      </w:r>
      <w:r w:rsidR="00124DFC">
        <w:rPr>
          <w:rFonts w:cstheme="minorHAnsi"/>
          <w:noProof/>
          <w:sz w:val="24"/>
          <w:szCs w:val="24"/>
          <w:lang w:val="sr-Latn-ME"/>
        </w:rPr>
        <w:t>9</w:t>
      </w:r>
      <w:r w:rsidR="00190FB8" w:rsidRPr="00FC1594">
        <w:rPr>
          <w:rFonts w:cstheme="minorHAnsi"/>
          <w:noProof/>
          <w:sz w:val="24"/>
          <w:szCs w:val="24"/>
          <w:lang w:val="sr-Latn-ME"/>
        </w:rPr>
        <w:t>.202</w:t>
      </w:r>
      <w:r w:rsidR="00124DFC">
        <w:rPr>
          <w:rFonts w:cstheme="minorHAnsi"/>
          <w:noProof/>
          <w:sz w:val="24"/>
          <w:szCs w:val="24"/>
          <w:lang w:val="sr-Latn-ME"/>
        </w:rPr>
        <w:t>4</w:t>
      </w:r>
      <w:r w:rsidR="00CA1C9D" w:rsidRPr="00FC1594">
        <w:rPr>
          <w:rFonts w:cstheme="minorHAnsi"/>
          <w:noProof/>
          <w:sz w:val="24"/>
          <w:szCs w:val="24"/>
          <w:lang w:val="sr-Latn-ME"/>
        </w:rPr>
        <w:t xml:space="preserve">. godine. </w:t>
      </w:r>
      <w:r w:rsidRPr="00FC1594">
        <w:rPr>
          <w:rFonts w:cstheme="minorHAnsi"/>
          <w:noProof/>
          <w:sz w:val="24"/>
          <w:szCs w:val="24"/>
          <w:lang w:val="sr-Latn-ME"/>
        </w:rPr>
        <w:t xml:space="preserve">Vrijednost ponude </w:t>
      </w:r>
      <w:r w:rsidR="00124DFC">
        <w:rPr>
          <w:rFonts w:cstheme="minorHAnsi"/>
          <w:noProof/>
          <w:sz w:val="24"/>
          <w:szCs w:val="24"/>
          <w:lang w:val="sr-Latn-ME"/>
        </w:rPr>
        <w:t>1.0</w:t>
      </w:r>
      <w:r w:rsidRPr="00FC1594">
        <w:rPr>
          <w:rFonts w:cstheme="minorHAnsi"/>
          <w:noProof/>
          <w:sz w:val="24"/>
          <w:szCs w:val="24"/>
          <w:lang w:val="sr-Latn-ME"/>
        </w:rPr>
        <w:t>00,00 EUR bez PDV-a</w:t>
      </w:r>
      <w:r w:rsidR="00AB29C5" w:rsidRPr="00FC1594">
        <w:rPr>
          <w:rFonts w:cstheme="minorHAnsi"/>
          <w:noProof/>
          <w:sz w:val="24"/>
          <w:szCs w:val="24"/>
          <w:lang w:val="sr-Latn-ME"/>
        </w:rPr>
        <w:t>,</w:t>
      </w:r>
      <w:r w:rsidRPr="00FC1594">
        <w:rPr>
          <w:rFonts w:cstheme="minorHAnsi"/>
          <w:noProof/>
          <w:sz w:val="24"/>
          <w:szCs w:val="24"/>
          <w:lang w:val="sr-Latn-ME"/>
        </w:rPr>
        <w:t xml:space="preserve"> a </w:t>
      </w:r>
      <w:r w:rsidR="00124DFC">
        <w:rPr>
          <w:rFonts w:cstheme="minorHAnsi"/>
          <w:noProof/>
          <w:sz w:val="24"/>
          <w:szCs w:val="24"/>
          <w:lang w:val="sr-Latn-ME"/>
        </w:rPr>
        <w:t>1.210</w:t>
      </w:r>
      <w:bookmarkStart w:id="46" w:name="_GoBack"/>
      <w:bookmarkEnd w:id="46"/>
      <w:r w:rsidRPr="00FC1594">
        <w:rPr>
          <w:rFonts w:cstheme="minorHAnsi"/>
          <w:noProof/>
          <w:sz w:val="24"/>
          <w:szCs w:val="24"/>
          <w:lang w:val="sr-Latn-ME"/>
        </w:rPr>
        <w:t>,00 EUR sa PDV-om</w:t>
      </w:r>
    </w:p>
    <w:p w:rsidR="004C75E5" w:rsidRPr="00FC1594" w:rsidRDefault="004C75E5" w:rsidP="00FC1594">
      <w:pPr>
        <w:spacing w:line="276" w:lineRule="auto"/>
        <w:rPr>
          <w:rFonts w:cstheme="minorHAnsi"/>
          <w:i/>
          <w:noProof/>
          <w:sz w:val="24"/>
          <w:szCs w:val="24"/>
          <w:lang w:val="sr-Latn-ME"/>
        </w:rPr>
      </w:pPr>
    </w:p>
    <w:p w:rsidR="004C75E5" w:rsidRPr="00FC1594" w:rsidRDefault="00230FA1" w:rsidP="00FC1594">
      <w:pPr>
        <w:spacing w:line="276" w:lineRule="auto"/>
        <w:rPr>
          <w:rFonts w:cstheme="minorHAnsi"/>
          <w:i/>
          <w:noProof/>
          <w:sz w:val="24"/>
          <w:szCs w:val="24"/>
          <w:lang w:val="sr-Latn-ME"/>
        </w:rPr>
      </w:pPr>
      <w:r w:rsidRPr="00FC1594">
        <w:rPr>
          <w:rFonts w:cstheme="minorHAnsi"/>
          <w:noProof/>
          <w:sz w:val="24"/>
          <w:szCs w:val="24"/>
          <w:lang w:val="en-US"/>
        </w:rPr>
        <w:drawing>
          <wp:inline distT="0" distB="0" distL="0" distR="0">
            <wp:extent cx="5762625" cy="3448050"/>
            <wp:effectExtent l="0" t="0" r="9525" b="0"/>
            <wp:docPr id="20" name="Picture 20" descr="https://decjibazar.rs/wp-content/uploads/2016/06/4313-Balirka-Bruder-Claas-Rollant-250-0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cjibazar.rs/wp-content/uploads/2016/06/4313-Balirka-Bruder-Claas-Rollant-250-021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448050"/>
                    </a:xfrm>
                    <a:prstGeom prst="rect">
                      <a:avLst/>
                    </a:prstGeom>
                    <a:noFill/>
                    <a:ln>
                      <a:noFill/>
                    </a:ln>
                  </pic:spPr>
                </pic:pic>
              </a:graphicData>
            </a:graphic>
          </wp:inline>
        </w:drawing>
      </w:r>
    </w:p>
    <w:p w:rsidR="004C75E5" w:rsidRPr="00FC1594" w:rsidRDefault="00230FA1" w:rsidP="00FC1594">
      <w:pPr>
        <w:spacing w:line="276" w:lineRule="auto"/>
        <w:rPr>
          <w:rFonts w:cstheme="minorHAnsi"/>
          <w:noProof/>
          <w:sz w:val="24"/>
          <w:szCs w:val="24"/>
          <w:lang w:val="sr-Latn-ME"/>
        </w:rPr>
      </w:pPr>
      <w:r w:rsidRPr="00FC1594">
        <w:rPr>
          <w:rFonts w:cstheme="minorHAnsi"/>
          <w:noProof/>
          <w:sz w:val="24"/>
          <w:szCs w:val="24"/>
          <w:lang w:val="sr-Latn-ME"/>
        </w:rPr>
        <w:t xml:space="preserve">Slika </w:t>
      </w:r>
      <w:r w:rsidR="006679D6">
        <w:rPr>
          <w:rFonts w:cstheme="minorHAnsi"/>
          <w:noProof/>
          <w:sz w:val="24"/>
          <w:szCs w:val="24"/>
          <w:lang w:val="sr-Latn-ME"/>
        </w:rPr>
        <w:t>8</w:t>
      </w:r>
      <w:r w:rsidRPr="00FC1594">
        <w:rPr>
          <w:rFonts w:cstheme="minorHAnsi"/>
          <w:noProof/>
          <w:sz w:val="24"/>
          <w:szCs w:val="24"/>
          <w:lang w:val="sr-Latn-ME"/>
        </w:rPr>
        <w:t>. Balirka koja je predmet investicije</w:t>
      </w:r>
    </w:p>
    <w:p w:rsidR="004C75E5" w:rsidRPr="00FC1594" w:rsidRDefault="004C75E5" w:rsidP="00FC1594">
      <w:pPr>
        <w:spacing w:line="276" w:lineRule="auto"/>
        <w:rPr>
          <w:rFonts w:cstheme="minorHAnsi"/>
          <w:i/>
          <w:noProof/>
          <w:sz w:val="24"/>
          <w:szCs w:val="24"/>
          <w:lang w:val="sr-Latn-ME"/>
        </w:rPr>
      </w:pPr>
    </w:p>
    <w:p w:rsidR="004C75E5" w:rsidRPr="00FC1594" w:rsidRDefault="004C75E5" w:rsidP="00FC1594">
      <w:pPr>
        <w:spacing w:line="276" w:lineRule="auto"/>
        <w:rPr>
          <w:rFonts w:cstheme="minorHAnsi"/>
          <w:i/>
          <w:noProof/>
          <w:sz w:val="24"/>
          <w:szCs w:val="24"/>
          <w:lang w:val="sr-Latn-ME"/>
        </w:rPr>
      </w:pPr>
    </w:p>
    <w:p w:rsidR="004C75E5" w:rsidRPr="00FC1594" w:rsidRDefault="004C75E5" w:rsidP="00FC1594">
      <w:pPr>
        <w:spacing w:line="276" w:lineRule="auto"/>
        <w:rPr>
          <w:rFonts w:cstheme="minorHAnsi"/>
          <w:i/>
          <w:noProof/>
          <w:sz w:val="24"/>
          <w:szCs w:val="24"/>
          <w:lang w:val="sr-Latn-ME"/>
        </w:rPr>
      </w:pPr>
    </w:p>
    <w:p w:rsidR="004C75E5" w:rsidRPr="00FC1594" w:rsidRDefault="004C75E5" w:rsidP="00FC1594">
      <w:pPr>
        <w:spacing w:line="276" w:lineRule="auto"/>
        <w:rPr>
          <w:rFonts w:cstheme="minorHAnsi"/>
          <w:noProof/>
          <w:sz w:val="24"/>
          <w:szCs w:val="24"/>
          <w:lang w:val="sr-Latn-ME"/>
        </w:rPr>
      </w:pPr>
      <w:r w:rsidRPr="00FC1594">
        <w:rPr>
          <w:rFonts w:cstheme="minorHAnsi"/>
          <w:noProof/>
          <w:sz w:val="24"/>
          <w:szCs w:val="24"/>
          <w:lang w:val="sr-Latn-ME"/>
        </w:rPr>
        <w:t>____________________________                Pripremljeno u  __________________________</w:t>
      </w:r>
    </w:p>
    <w:p w:rsidR="004C75E5" w:rsidRPr="00FC1594" w:rsidRDefault="004C75E5" w:rsidP="00FC1594">
      <w:pPr>
        <w:spacing w:line="276" w:lineRule="auto"/>
        <w:rPr>
          <w:rFonts w:cstheme="minorHAnsi"/>
          <w:noProof/>
          <w:sz w:val="24"/>
          <w:szCs w:val="24"/>
          <w:lang w:val="sr-Latn-ME"/>
        </w:rPr>
      </w:pPr>
      <w:r w:rsidRPr="00FC1594">
        <w:rPr>
          <w:rFonts w:cstheme="minorHAnsi"/>
          <w:noProof/>
          <w:sz w:val="24"/>
          <w:szCs w:val="24"/>
          <w:lang w:val="sr-Latn-ME"/>
        </w:rPr>
        <w:t>Potpis i pečat</w:t>
      </w:r>
    </w:p>
    <w:p w:rsidR="004C75E5" w:rsidRPr="00FC1594" w:rsidRDefault="004C75E5" w:rsidP="00FC1594">
      <w:pPr>
        <w:spacing w:line="276" w:lineRule="auto"/>
        <w:rPr>
          <w:rFonts w:cstheme="minorHAnsi"/>
          <w:noProof/>
          <w:sz w:val="24"/>
          <w:szCs w:val="24"/>
          <w:lang w:val="sr-Latn-ME"/>
        </w:rPr>
      </w:pPr>
    </w:p>
    <w:p w:rsidR="004C75E5" w:rsidRPr="00FC1594" w:rsidRDefault="004C75E5" w:rsidP="00FC1594">
      <w:pPr>
        <w:spacing w:line="276" w:lineRule="auto"/>
        <w:rPr>
          <w:rFonts w:cstheme="minorHAnsi"/>
          <w:noProof/>
          <w:sz w:val="24"/>
          <w:szCs w:val="24"/>
          <w:lang w:val="sr-Latn-ME"/>
        </w:rPr>
      </w:pPr>
      <w:r w:rsidRPr="00FC1594">
        <w:rPr>
          <w:rFonts w:cstheme="minorHAnsi"/>
          <w:noProof/>
          <w:sz w:val="24"/>
          <w:szCs w:val="24"/>
          <w:lang w:val="sr-Latn-ME"/>
        </w:rPr>
        <w:t xml:space="preserve">Ima ovlašćene osobe    </w:t>
      </w:r>
      <w:r w:rsidRPr="00FC1594">
        <w:rPr>
          <w:rFonts w:cstheme="minorHAnsi"/>
          <w:noProof/>
          <w:sz w:val="24"/>
          <w:szCs w:val="24"/>
          <w:lang w:val="sr-Latn-ME"/>
        </w:rPr>
        <w:tab/>
      </w:r>
      <w:r w:rsidRPr="00FC1594">
        <w:rPr>
          <w:rFonts w:cstheme="minorHAnsi"/>
          <w:noProof/>
          <w:sz w:val="24"/>
          <w:szCs w:val="24"/>
          <w:lang w:val="sr-Latn-ME"/>
        </w:rPr>
        <w:tab/>
      </w:r>
      <w:r w:rsidRPr="00FC1594">
        <w:rPr>
          <w:rFonts w:cstheme="minorHAnsi"/>
          <w:noProof/>
          <w:sz w:val="24"/>
          <w:szCs w:val="24"/>
          <w:lang w:val="sr-Latn-ME"/>
        </w:rPr>
        <w:tab/>
        <w:t xml:space="preserve">                Datum__________________________</w:t>
      </w:r>
    </w:p>
    <w:p w:rsidR="004C75E5" w:rsidRPr="00FC1594" w:rsidRDefault="004C75E5" w:rsidP="00FC1594">
      <w:pPr>
        <w:spacing w:line="276" w:lineRule="auto"/>
        <w:rPr>
          <w:rFonts w:cstheme="minorHAnsi"/>
          <w:noProof/>
          <w:sz w:val="24"/>
          <w:szCs w:val="24"/>
          <w:lang w:val="sr-Latn-ME"/>
        </w:rPr>
      </w:pPr>
    </w:p>
    <w:sectPr w:rsidR="004C75E5" w:rsidRPr="00FC1594" w:rsidSect="00D029BD">
      <w:pgSz w:w="11906" w:h="16838" w:code="9"/>
      <w:pgMar w:top="1440" w:right="1440" w:bottom="1440" w:left="1440" w:header="22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4BB9" w:rsidRDefault="000C4BB9" w:rsidP="001A1448">
      <w:pPr>
        <w:spacing w:after="0" w:line="240" w:lineRule="auto"/>
      </w:pPr>
      <w:r>
        <w:separator/>
      </w:r>
    </w:p>
  </w:endnote>
  <w:endnote w:type="continuationSeparator" w:id="0">
    <w:p w:rsidR="000C4BB9" w:rsidRDefault="000C4BB9" w:rsidP="001A1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EFF" w:usb1="F9DFFFFF" w:usb2="0000007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4BB9" w:rsidRDefault="000C4BB9" w:rsidP="001A1448">
      <w:pPr>
        <w:spacing w:after="0" w:line="240" w:lineRule="auto"/>
      </w:pPr>
      <w:r>
        <w:separator/>
      </w:r>
    </w:p>
  </w:footnote>
  <w:footnote w:type="continuationSeparator" w:id="0">
    <w:p w:rsidR="000C4BB9" w:rsidRDefault="000C4BB9" w:rsidP="001A14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3DB0"/>
    <w:multiLevelType w:val="hybridMultilevel"/>
    <w:tmpl w:val="F1CCB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00396"/>
    <w:multiLevelType w:val="hybridMultilevel"/>
    <w:tmpl w:val="8B4C58BA"/>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124F1FF1"/>
    <w:multiLevelType w:val="hybridMultilevel"/>
    <w:tmpl w:val="136A3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B8249C"/>
    <w:multiLevelType w:val="multilevel"/>
    <w:tmpl w:val="DC820E2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926366E"/>
    <w:multiLevelType w:val="multilevel"/>
    <w:tmpl w:val="C5783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E771A43"/>
    <w:multiLevelType w:val="hybridMultilevel"/>
    <w:tmpl w:val="B4B03586"/>
    <w:lvl w:ilvl="0" w:tplc="6352A7D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995368"/>
    <w:multiLevelType w:val="hybridMultilevel"/>
    <w:tmpl w:val="6C989964"/>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 w15:restartNumberingAfterBreak="0">
    <w:nsid w:val="4E1364F0"/>
    <w:multiLevelType w:val="hybridMultilevel"/>
    <w:tmpl w:val="1134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EE39C3"/>
    <w:multiLevelType w:val="hybridMultilevel"/>
    <w:tmpl w:val="8B4C58BA"/>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15:restartNumberingAfterBreak="0">
    <w:nsid w:val="5E231DFE"/>
    <w:multiLevelType w:val="multilevel"/>
    <w:tmpl w:val="336046D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4A62BE"/>
    <w:multiLevelType w:val="multilevel"/>
    <w:tmpl w:val="F64C45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1940172"/>
    <w:multiLevelType w:val="hybridMultilevel"/>
    <w:tmpl w:val="3AC88F9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15:restartNumberingAfterBreak="0">
    <w:nsid w:val="7B98410B"/>
    <w:multiLevelType w:val="multilevel"/>
    <w:tmpl w:val="FD5A07D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eastAsiaTheme="majorEastAsia" w:hint="default"/>
        <w:b/>
      </w:rPr>
    </w:lvl>
    <w:lvl w:ilvl="2">
      <w:start w:val="1"/>
      <w:numFmt w:val="decimal"/>
      <w:isLgl/>
      <w:lvlText w:val="%1.%2.%3"/>
      <w:lvlJc w:val="left"/>
      <w:pPr>
        <w:ind w:left="1080" w:hanging="720"/>
      </w:pPr>
      <w:rPr>
        <w:rFonts w:eastAsiaTheme="majorEastAsia" w:hint="default"/>
        <w:b/>
      </w:rPr>
    </w:lvl>
    <w:lvl w:ilvl="3">
      <w:start w:val="1"/>
      <w:numFmt w:val="decimal"/>
      <w:isLgl/>
      <w:lvlText w:val="%1.%2.%3.%4"/>
      <w:lvlJc w:val="left"/>
      <w:pPr>
        <w:ind w:left="1080" w:hanging="720"/>
      </w:pPr>
      <w:rPr>
        <w:rFonts w:eastAsiaTheme="majorEastAsia" w:hint="default"/>
        <w:b/>
      </w:rPr>
    </w:lvl>
    <w:lvl w:ilvl="4">
      <w:start w:val="1"/>
      <w:numFmt w:val="decimal"/>
      <w:isLgl/>
      <w:lvlText w:val="%1.%2.%3.%4.%5"/>
      <w:lvlJc w:val="left"/>
      <w:pPr>
        <w:ind w:left="1440" w:hanging="1080"/>
      </w:pPr>
      <w:rPr>
        <w:rFonts w:eastAsiaTheme="majorEastAsia" w:hint="default"/>
        <w:b/>
      </w:rPr>
    </w:lvl>
    <w:lvl w:ilvl="5">
      <w:start w:val="1"/>
      <w:numFmt w:val="decimal"/>
      <w:isLgl/>
      <w:lvlText w:val="%1.%2.%3.%4.%5.%6"/>
      <w:lvlJc w:val="left"/>
      <w:pPr>
        <w:ind w:left="1440" w:hanging="1080"/>
      </w:pPr>
      <w:rPr>
        <w:rFonts w:eastAsiaTheme="majorEastAsia" w:hint="default"/>
        <w:b/>
      </w:rPr>
    </w:lvl>
    <w:lvl w:ilvl="6">
      <w:start w:val="1"/>
      <w:numFmt w:val="decimal"/>
      <w:isLgl/>
      <w:lvlText w:val="%1.%2.%3.%4.%5.%6.%7"/>
      <w:lvlJc w:val="left"/>
      <w:pPr>
        <w:ind w:left="1800" w:hanging="1440"/>
      </w:pPr>
      <w:rPr>
        <w:rFonts w:eastAsiaTheme="majorEastAsia" w:hint="default"/>
        <w:b/>
      </w:rPr>
    </w:lvl>
    <w:lvl w:ilvl="7">
      <w:start w:val="1"/>
      <w:numFmt w:val="decimal"/>
      <w:isLgl/>
      <w:lvlText w:val="%1.%2.%3.%4.%5.%6.%7.%8"/>
      <w:lvlJc w:val="left"/>
      <w:pPr>
        <w:ind w:left="1800" w:hanging="1440"/>
      </w:pPr>
      <w:rPr>
        <w:rFonts w:eastAsiaTheme="majorEastAsia" w:hint="default"/>
        <w:b/>
      </w:rPr>
    </w:lvl>
    <w:lvl w:ilvl="8">
      <w:start w:val="1"/>
      <w:numFmt w:val="decimal"/>
      <w:isLgl/>
      <w:lvlText w:val="%1.%2.%3.%4.%5.%6.%7.%8.%9"/>
      <w:lvlJc w:val="left"/>
      <w:pPr>
        <w:ind w:left="1800" w:hanging="1440"/>
      </w:pPr>
      <w:rPr>
        <w:rFonts w:eastAsiaTheme="majorEastAsia" w:hint="default"/>
        <w:b/>
      </w:rPr>
    </w:lvl>
  </w:abstractNum>
  <w:num w:numId="1">
    <w:abstractNumId w:val="7"/>
  </w:num>
  <w:num w:numId="2">
    <w:abstractNumId w:val="4"/>
  </w:num>
  <w:num w:numId="3">
    <w:abstractNumId w:val="3"/>
  </w:num>
  <w:num w:numId="4">
    <w:abstractNumId w:val="0"/>
  </w:num>
  <w:num w:numId="5">
    <w:abstractNumId w:val="9"/>
  </w:num>
  <w:num w:numId="6">
    <w:abstractNumId w:val="11"/>
  </w:num>
  <w:num w:numId="7">
    <w:abstractNumId w:val="6"/>
  </w:num>
  <w:num w:numId="8">
    <w:abstractNumId w:val="12"/>
  </w:num>
  <w:num w:numId="9">
    <w:abstractNumId w:val="8"/>
  </w:num>
  <w:num w:numId="10">
    <w:abstractNumId w:val="1"/>
  </w:num>
  <w:num w:numId="11">
    <w:abstractNumId w:val="12"/>
  </w:num>
  <w:num w:numId="12">
    <w:abstractNumId w:val="2"/>
  </w:num>
  <w:num w:numId="1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2"/>
  </w:num>
  <w:num w:numId="16">
    <w:abstractNumId w:val="12"/>
  </w:num>
  <w:num w:numId="17">
    <w:abstractNumId w:val="12"/>
  </w:num>
  <w:num w:numId="18">
    <w:abstractNumId w:val="12"/>
  </w:num>
  <w:num w:numId="1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27E"/>
    <w:rsid w:val="00006051"/>
    <w:rsid w:val="000062B9"/>
    <w:rsid w:val="00007E41"/>
    <w:rsid w:val="00014EFB"/>
    <w:rsid w:val="00020517"/>
    <w:rsid w:val="00024224"/>
    <w:rsid w:val="0002738A"/>
    <w:rsid w:val="000445A0"/>
    <w:rsid w:val="00046B0E"/>
    <w:rsid w:val="0004794B"/>
    <w:rsid w:val="00074181"/>
    <w:rsid w:val="00083EC9"/>
    <w:rsid w:val="00091257"/>
    <w:rsid w:val="000913C2"/>
    <w:rsid w:val="00095300"/>
    <w:rsid w:val="00096CF6"/>
    <w:rsid w:val="00097662"/>
    <w:rsid w:val="000A2CB8"/>
    <w:rsid w:val="000A68F3"/>
    <w:rsid w:val="000B28A6"/>
    <w:rsid w:val="000B5F6A"/>
    <w:rsid w:val="000C307B"/>
    <w:rsid w:val="000C3BA3"/>
    <w:rsid w:val="000C4BB9"/>
    <w:rsid w:val="000C6980"/>
    <w:rsid w:val="000D074A"/>
    <w:rsid w:val="000D3190"/>
    <w:rsid w:val="000E132E"/>
    <w:rsid w:val="000E30CE"/>
    <w:rsid w:val="000E32C1"/>
    <w:rsid w:val="000E4BEB"/>
    <w:rsid w:val="000E562A"/>
    <w:rsid w:val="000E70A6"/>
    <w:rsid w:val="000F2BAD"/>
    <w:rsid w:val="000F3C63"/>
    <w:rsid w:val="000F42E3"/>
    <w:rsid w:val="000F5E2D"/>
    <w:rsid w:val="0010517D"/>
    <w:rsid w:val="0011352B"/>
    <w:rsid w:val="0011498B"/>
    <w:rsid w:val="00120059"/>
    <w:rsid w:val="001228BE"/>
    <w:rsid w:val="00124DFC"/>
    <w:rsid w:val="001277A4"/>
    <w:rsid w:val="00127F87"/>
    <w:rsid w:val="001317F5"/>
    <w:rsid w:val="0013263D"/>
    <w:rsid w:val="00136529"/>
    <w:rsid w:val="001446E6"/>
    <w:rsid w:val="00150412"/>
    <w:rsid w:val="00153010"/>
    <w:rsid w:val="0015516C"/>
    <w:rsid w:val="00156500"/>
    <w:rsid w:val="001636E1"/>
    <w:rsid w:val="00167AD6"/>
    <w:rsid w:val="001721A9"/>
    <w:rsid w:val="00181425"/>
    <w:rsid w:val="00190B93"/>
    <w:rsid w:val="00190FB8"/>
    <w:rsid w:val="001924D2"/>
    <w:rsid w:val="00197B55"/>
    <w:rsid w:val="001A1448"/>
    <w:rsid w:val="001A1588"/>
    <w:rsid w:val="001A587A"/>
    <w:rsid w:val="001A7A44"/>
    <w:rsid w:val="001B1F83"/>
    <w:rsid w:val="001B667C"/>
    <w:rsid w:val="001C7EFE"/>
    <w:rsid w:val="001D23DD"/>
    <w:rsid w:val="001D492B"/>
    <w:rsid w:val="001D5225"/>
    <w:rsid w:val="001D6AAD"/>
    <w:rsid w:val="001E3A11"/>
    <w:rsid w:val="001F24FA"/>
    <w:rsid w:val="001F7B23"/>
    <w:rsid w:val="001F7EE0"/>
    <w:rsid w:val="00200789"/>
    <w:rsid w:val="00200B3F"/>
    <w:rsid w:val="00206D02"/>
    <w:rsid w:val="00211FB5"/>
    <w:rsid w:val="0021297D"/>
    <w:rsid w:val="00214600"/>
    <w:rsid w:val="00214E34"/>
    <w:rsid w:val="00220B8F"/>
    <w:rsid w:val="002237BC"/>
    <w:rsid w:val="00226B4E"/>
    <w:rsid w:val="00227E83"/>
    <w:rsid w:val="00230FA1"/>
    <w:rsid w:val="00232203"/>
    <w:rsid w:val="00233699"/>
    <w:rsid w:val="00243C27"/>
    <w:rsid w:val="002516EC"/>
    <w:rsid w:val="002702E5"/>
    <w:rsid w:val="00274B43"/>
    <w:rsid w:val="00274C74"/>
    <w:rsid w:val="002826C1"/>
    <w:rsid w:val="00283241"/>
    <w:rsid w:val="00287318"/>
    <w:rsid w:val="0029221C"/>
    <w:rsid w:val="00292F72"/>
    <w:rsid w:val="0029586F"/>
    <w:rsid w:val="00296093"/>
    <w:rsid w:val="002A022A"/>
    <w:rsid w:val="002A0A85"/>
    <w:rsid w:val="002A2BC8"/>
    <w:rsid w:val="002A442D"/>
    <w:rsid w:val="002A63AE"/>
    <w:rsid w:val="002C5E58"/>
    <w:rsid w:val="002D361B"/>
    <w:rsid w:val="002E1C85"/>
    <w:rsid w:val="002E6162"/>
    <w:rsid w:val="002E7585"/>
    <w:rsid w:val="002F04F4"/>
    <w:rsid w:val="002F4F64"/>
    <w:rsid w:val="00310D9F"/>
    <w:rsid w:val="00313353"/>
    <w:rsid w:val="0032217C"/>
    <w:rsid w:val="00326B2C"/>
    <w:rsid w:val="003314F6"/>
    <w:rsid w:val="0033677C"/>
    <w:rsid w:val="003375FD"/>
    <w:rsid w:val="003406B8"/>
    <w:rsid w:val="00353E9B"/>
    <w:rsid w:val="003641B9"/>
    <w:rsid w:val="00375E88"/>
    <w:rsid w:val="00376584"/>
    <w:rsid w:val="00380A74"/>
    <w:rsid w:val="00380AE3"/>
    <w:rsid w:val="00381427"/>
    <w:rsid w:val="003815DE"/>
    <w:rsid w:val="00382063"/>
    <w:rsid w:val="00386B08"/>
    <w:rsid w:val="00393A18"/>
    <w:rsid w:val="0039419B"/>
    <w:rsid w:val="00394AB1"/>
    <w:rsid w:val="003B30B6"/>
    <w:rsid w:val="003B3C74"/>
    <w:rsid w:val="003B5849"/>
    <w:rsid w:val="003C2845"/>
    <w:rsid w:val="003C5142"/>
    <w:rsid w:val="003C6440"/>
    <w:rsid w:val="003E2E9A"/>
    <w:rsid w:val="003F5559"/>
    <w:rsid w:val="003F71D1"/>
    <w:rsid w:val="00402F9A"/>
    <w:rsid w:val="00403840"/>
    <w:rsid w:val="00420E24"/>
    <w:rsid w:val="004251FA"/>
    <w:rsid w:val="00450889"/>
    <w:rsid w:val="00456ED7"/>
    <w:rsid w:val="00462386"/>
    <w:rsid w:val="004672BB"/>
    <w:rsid w:val="00470795"/>
    <w:rsid w:val="004721F9"/>
    <w:rsid w:val="00476409"/>
    <w:rsid w:val="0048367E"/>
    <w:rsid w:val="00491F6B"/>
    <w:rsid w:val="00495D1A"/>
    <w:rsid w:val="004A4EBE"/>
    <w:rsid w:val="004A6B53"/>
    <w:rsid w:val="004B5154"/>
    <w:rsid w:val="004B5D7E"/>
    <w:rsid w:val="004C75E5"/>
    <w:rsid w:val="004D4E9B"/>
    <w:rsid w:val="004E3D65"/>
    <w:rsid w:val="004E4BDA"/>
    <w:rsid w:val="004E4C83"/>
    <w:rsid w:val="004F0DBE"/>
    <w:rsid w:val="004F1BB4"/>
    <w:rsid w:val="005004F2"/>
    <w:rsid w:val="00501A28"/>
    <w:rsid w:val="0050435F"/>
    <w:rsid w:val="00504969"/>
    <w:rsid w:val="00506880"/>
    <w:rsid w:val="005106D7"/>
    <w:rsid w:val="00510E68"/>
    <w:rsid w:val="00512B29"/>
    <w:rsid w:val="0052769B"/>
    <w:rsid w:val="00535614"/>
    <w:rsid w:val="005364DC"/>
    <w:rsid w:val="005410CB"/>
    <w:rsid w:val="005452D1"/>
    <w:rsid w:val="00545FEC"/>
    <w:rsid w:val="00551990"/>
    <w:rsid w:val="00551F44"/>
    <w:rsid w:val="0055224D"/>
    <w:rsid w:val="0055776B"/>
    <w:rsid w:val="00572EDD"/>
    <w:rsid w:val="0058053F"/>
    <w:rsid w:val="005849F6"/>
    <w:rsid w:val="0058674D"/>
    <w:rsid w:val="00594EDD"/>
    <w:rsid w:val="005A6D67"/>
    <w:rsid w:val="005B1DC0"/>
    <w:rsid w:val="005B3DA6"/>
    <w:rsid w:val="005C487F"/>
    <w:rsid w:val="005C4AAC"/>
    <w:rsid w:val="005C77C5"/>
    <w:rsid w:val="005D148D"/>
    <w:rsid w:val="005E244F"/>
    <w:rsid w:val="005E262D"/>
    <w:rsid w:val="005E2779"/>
    <w:rsid w:val="005E478F"/>
    <w:rsid w:val="005F2905"/>
    <w:rsid w:val="00603CE4"/>
    <w:rsid w:val="0061193F"/>
    <w:rsid w:val="00616211"/>
    <w:rsid w:val="00616FF9"/>
    <w:rsid w:val="00623373"/>
    <w:rsid w:val="00641CD3"/>
    <w:rsid w:val="006420E0"/>
    <w:rsid w:val="006477CC"/>
    <w:rsid w:val="00647E9D"/>
    <w:rsid w:val="0066047D"/>
    <w:rsid w:val="00662B64"/>
    <w:rsid w:val="00663B12"/>
    <w:rsid w:val="006640B4"/>
    <w:rsid w:val="00664C1B"/>
    <w:rsid w:val="00667925"/>
    <w:rsid w:val="0066795E"/>
    <w:rsid w:val="006679D6"/>
    <w:rsid w:val="0067254B"/>
    <w:rsid w:val="00676808"/>
    <w:rsid w:val="006832B2"/>
    <w:rsid w:val="00683566"/>
    <w:rsid w:val="00683A22"/>
    <w:rsid w:val="006B023E"/>
    <w:rsid w:val="006B42AA"/>
    <w:rsid w:val="006C422D"/>
    <w:rsid w:val="006D3EC5"/>
    <w:rsid w:val="006E3311"/>
    <w:rsid w:val="006E3F17"/>
    <w:rsid w:val="006E4ED5"/>
    <w:rsid w:val="006E7397"/>
    <w:rsid w:val="006F2DD8"/>
    <w:rsid w:val="006F3F34"/>
    <w:rsid w:val="006F4A0C"/>
    <w:rsid w:val="00700B0A"/>
    <w:rsid w:val="00705E53"/>
    <w:rsid w:val="00706456"/>
    <w:rsid w:val="0070658D"/>
    <w:rsid w:val="007066E1"/>
    <w:rsid w:val="00717ADF"/>
    <w:rsid w:val="007228FC"/>
    <w:rsid w:val="00726305"/>
    <w:rsid w:val="00726B77"/>
    <w:rsid w:val="0072785C"/>
    <w:rsid w:val="00727EAF"/>
    <w:rsid w:val="00730B11"/>
    <w:rsid w:val="00731C65"/>
    <w:rsid w:val="007329AA"/>
    <w:rsid w:val="00737CF2"/>
    <w:rsid w:val="00744F2B"/>
    <w:rsid w:val="00746588"/>
    <w:rsid w:val="00747D4B"/>
    <w:rsid w:val="00755251"/>
    <w:rsid w:val="00761543"/>
    <w:rsid w:val="00765E6B"/>
    <w:rsid w:val="00766790"/>
    <w:rsid w:val="0076686F"/>
    <w:rsid w:val="00775428"/>
    <w:rsid w:val="00775688"/>
    <w:rsid w:val="00777964"/>
    <w:rsid w:val="0078386A"/>
    <w:rsid w:val="00787B14"/>
    <w:rsid w:val="00791A01"/>
    <w:rsid w:val="00793A49"/>
    <w:rsid w:val="00794678"/>
    <w:rsid w:val="00794BD8"/>
    <w:rsid w:val="00795E71"/>
    <w:rsid w:val="007A0039"/>
    <w:rsid w:val="007A0796"/>
    <w:rsid w:val="007A32D5"/>
    <w:rsid w:val="007A59C9"/>
    <w:rsid w:val="007B17AE"/>
    <w:rsid w:val="007B2EDB"/>
    <w:rsid w:val="007B7E49"/>
    <w:rsid w:val="007D3F62"/>
    <w:rsid w:val="007D605A"/>
    <w:rsid w:val="007D7EED"/>
    <w:rsid w:val="007E257E"/>
    <w:rsid w:val="007E43AA"/>
    <w:rsid w:val="007F2ABD"/>
    <w:rsid w:val="007F60DA"/>
    <w:rsid w:val="008016E3"/>
    <w:rsid w:val="00810FF5"/>
    <w:rsid w:val="008133EE"/>
    <w:rsid w:val="00820338"/>
    <w:rsid w:val="008304F8"/>
    <w:rsid w:val="00833A7E"/>
    <w:rsid w:val="0085211E"/>
    <w:rsid w:val="0085712A"/>
    <w:rsid w:val="00865E7C"/>
    <w:rsid w:val="008739F8"/>
    <w:rsid w:val="00874DA4"/>
    <w:rsid w:val="00880EB8"/>
    <w:rsid w:val="008853CF"/>
    <w:rsid w:val="00891955"/>
    <w:rsid w:val="00891B2A"/>
    <w:rsid w:val="008A62AF"/>
    <w:rsid w:val="008A640B"/>
    <w:rsid w:val="008B1C2F"/>
    <w:rsid w:val="008B3182"/>
    <w:rsid w:val="008B372F"/>
    <w:rsid w:val="008B6845"/>
    <w:rsid w:val="008C50AE"/>
    <w:rsid w:val="008C684A"/>
    <w:rsid w:val="008D5C78"/>
    <w:rsid w:val="008E34E9"/>
    <w:rsid w:val="008E5296"/>
    <w:rsid w:val="008E5E00"/>
    <w:rsid w:val="008E7AA9"/>
    <w:rsid w:val="008F2F6B"/>
    <w:rsid w:val="00902862"/>
    <w:rsid w:val="00904788"/>
    <w:rsid w:val="00920DAB"/>
    <w:rsid w:val="009223EA"/>
    <w:rsid w:val="0092311E"/>
    <w:rsid w:val="00932A6F"/>
    <w:rsid w:val="00933677"/>
    <w:rsid w:val="0093414B"/>
    <w:rsid w:val="0094127E"/>
    <w:rsid w:val="00943F99"/>
    <w:rsid w:val="009514BB"/>
    <w:rsid w:val="00953621"/>
    <w:rsid w:val="009538AE"/>
    <w:rsid w:val="00967457"/>
    <w:rsid w:val="009720B1"/>
    <w:rsid w:val="009765F9"/>
    <w:rsid w:val="009917CF"/>
    <w:rsid w:val="00994292"/>
    <w:rsid w:val="009A2410"/>
    <w:rsid w:val="009A2890"/>
    <w:rsid w:val="009B222A"/>
    <w:rsid w:val="009B2C68"/>
    <w:rsid w:val="009B5580"/>
    <w:rsid w:val="009C2CCB"/>
    <w:rsid w:val="009C71AD"/>
    <w:rsid w:val="009C735A"/>
    <w:rsid w:val="009D61AA"/>
    <w:rsid w:val="009D6C86"/>
    <w:rsid w:val="009D7CE2"/>
    <w:rsid w:val="009E10C9"/>
    <w:rsid w:val="009F0488"/>
    <w:rsid w:val="009F13CD"/>
    <w:rsid w:val="00A011A2"/>
    <w:rsid w:val="00A06F37"/>
    <w:rsid w:val="00A107EF"/>
    <w:rsid w:val="00A11D99"/>
    <w:rsid w:val="00A12F98"/>
    <w:rsid w:val="00A13375"/>
    <w:rsid w:val="00A13D2F"/>
    <w:rsid w:val="00A2302F"/>
    <w:rsid w:val="00A23464"/>
    <w:rsid w:val="00A25647"/>
    <w:rsid w:val="00A26DEE"/>
    <w:rsid w:val="00A33397"/>
    <w:rsid w:val="00A333BC"/>
    <w:rsid w:val="00A3405D"/>
    <w:rsid w:val="00A36922"/>
    <w:rsid w:val="00A402C6"/>
    <w:rsid w:val="00A4409B"/>
    <w:rsid w:val="00A45DBC"/>
    <w:rsid w:val="00A47E4E"/>
    <w:rsid w:val="00A566DC"/>
    <w:rsid w:val="00A63F2A"/>
    <w:rsid w:val="00A77E1C"/>
    <w:rsid w:val="00A8302F"/>
    <w:rsid w:val="00A964BA"/>
    <w:rsid w:val="00AA0F47"/>
    <w:rsid w:val="00AA16E4"/>
    <w:rsid w:val="00AA26BF"/>
    <w:rsid w:val="00AA33CE"/>
    <w:rsid w:val="00AA3467"/>
    <w:rsid w:val="00AB29C5"/>
    <w:rsid w:val="00AB6AA7"/>
    <w:rsid w:val="00AB6F5C"/>
    <w:rsid w:val="00AC558A"/>
    <w:rsid w:val="00AC6A7A"/>
    <w:rsid w:val="00AD2590"/>
    <w:rsid w:val="00AD2917"/>
    <w:rsid w:val="00AD62D6"/>
    <w:rsid w:val="00AD6481"/>
    <w:rsid w:val="00AE0323"/>
    <w:rsid w:val="00AE1EB6"/>
    <w:rsid w:val="00AE55B8"/>
    <w:rsid w:val="00AF0C8D"/>
    <w:rsid w:val="00AF116A"/>
    <w:rsid w:val="00AF4979"/>
    <w:rsid w:val="00AF71D5"/>
    <w:rsid w:val="00B05028"/>
    <w:rsid w:val="00B10E21"/>
    <w:rsid w:val="00B13380"/>
    <w:rsid w:val="00B13CBA"/>
    <w:rsid w:val="00B14576"/>
    <w:rsid w:val="00B201F5"/>
    <w:rsid w:val="00B24FE0"/>
    <w:rsid w:val="00B25536"/>
    <w:rsid w:val="00B26038"/>
    <w:rsid w:val="00B27D6B"/>
    <w:rsid w:val="00B3440A"/>
    <w:rsid w:val="00B37F99"/>
    <w:rsid w:val="00B41C18"/>
    <w:rsid w:val="00B51A40"/>
    <w:rsid w:val="00B52953"/>
    <w:rsid w:val="00B52E18"/>
    <w:rsid w:val="00B6260A"/>
    <w:rsid w:val="00B6477F"/>
    <w:rsid w:val="00B77D29"/>
    <w:rsid w:val="00B81912"/>
    <w:rsid w:val="00B85B1D"/>
    <w:rsid w:val="00B900A1"/>
    <w:rsid w:val="00B9594E"/>
    <w:rsid w:val="00BA0CBD"/>
    <w:rsid w:val="00BA270E"/>
    <w:rsid w:val="00BA2C0A"/>
    <w:rsid w:val="00BA2DAB"/>
    <w:rsid w:val="00BA3E5B"/>
    <w:rsid w:val="00BA41FB"/>
    <w:rsid w:val="00BA5E83"/>
    <w:rsid w:val="00BA6D40"/>
    <w:rsid w:val="00BB1F79"/>
    <w:rsid w:val="00BB4418"/>
    <w:rsid w:val="00BB4FE9"/>
    <w:rsid w:val="00BC46C4"/>
    <w:rsid w:val="00BD3311"/>
    <w:rsid w:val="00BD6399"/>
    <w:rsid w:val="00BD7D5E"/>
    <w:rsid w:val="00BE08D5"/>
    <w:rsid w:val="00BF7D7C"/>
    <w:rsid w:val="00C0171C"/>
    <w:rsid w:val="00C02CA6"/>
    <w:rsid w:val="00C03CBA"/>
    <w:rsid w:val="00C06391"/>
    <w:rsid w:val="00C07A90"/>
    <w:rsid w:val="00C16284"/>
    <w:rsid w:val="00C17EDA"/>
    <w:rsid w:val="00C202AA"/>
    <w:rsid w:val="00C23B42"/>
    <w:rsid w:val="00C250E9"/>
    <w:rsid w:val="00C32EA3"/>
    <w:rsid w:val="00C336C6"/>
    <w:rsid w:val="00C34522"/>
    <w:rsid w:val="00C40C01"/>
    <w:rsid w:val="00C4291D"/>
    <w:rsid w:val="00C463A5"/>
    <w:rsid w:val="00C476D2"/>
    <w:rsid w:val="00C54483"/>
    <w:rsid w:val="00C550AB"/>
    <w:rsid w:val="00C5565C"/>
    <w:rsid w:val="00C63A8D"/>
    <w:rsid w:val="00C64B30"/>
    <w:rsid w:val="00C769AB"/>
    <w:rsid w:val="00C8229A"/>
    <w:rsid w:val="00C866BD"/>
    <w:rsid w:val="00C870B3"/>
    <w:rsid w:val="00C95ED2"/>
    <w:rsid w:val="00C960A0"/>
    <w:rsid w:val="00C962FD"/>
    <w:rsid w:val="00CA1C9D"/>
    <w:rsid w:val="00CA464E"/>
    <w:rsid w:val="00CC0E95"/>
    <w:rsid w:val="00CC356B"/>
    <w:rsid w:val="00CD43EE"/>
    <w:rsid w:val="00CE0B4E"/>
    <w:rsid w:val="00CE3F8E"/>
    <w:rsid w:val="00CE44A7"/>
    <w:rsid w:val="00CE4FA0"/>
    <w:rsid w:val="00CF4B40"/>
    <w:rsid w:val="00CF5C8C"/>
    <w:rsid w:val="00D01A7E"/>
    <w:rsid w:val="00D0281A"/>
    <w:rsid w:val="00D029BD"/>
    <w:rsid w:val="00D06906"/>
    <w:rsid w:val="00D07949"/>
    <w:rsid w:val="00D0796E"/>
    <w:rsid w:val="00D1351B"/>
    <w:rsid w:val="00D16C47"/>
    <w:rsid w:val="00D17307"/>
    <w:rsid w:val="00D21702"/>
    <w:rsid w:val="00D25195"/>
    <w:rsid w:val="00D26669"/>
    <w:rsid w:val="00D3077D"/>
    <w:rsid w:val="00D30B82"/>
    <w:rsid w:val="00D3215C"/>
    <w:rsid w:val="00D366F3"/>
    <w:rsid w:val="00D4191B"/>
    <w:rsid w:val="00D45365"/>
    <w:rsid w:val="00D47718"/>
    <w:rsid w:val="00D50BE2"/>
    <w:rsid w:val="00D526E3"/>
    <w:rsid w:val="00D54E22"/>
    <w:rsid w:val="00D5642E"/>
    <w:rsid w:val="00D656CE"/>
    <w:rsid w:val="00D657F5"/>
    <w:rsid w:val="00D66DBA"/>
    <w:rsid w:val="00D73102"/>
    <w:rsid w:val="00D801E9"/>
    <w:rsid w:val="00D80287"/>
    <w:rsid w:val="00D84EAD"/>
    <w:rsid w:val="00D85DBD"/>
    <w:rsid w:val="00D86F51"/>
    <w:rsid w:val="00D95532"/>
    <w:rsid w:val="00DA0A3D"/>
    <w:rsid w:val="00DA4A76"/>
    <w:rsid w:val="00DB0C8B"/>
    <w:rsid w:val="00DC3C58"/>
    <w:rsid w:val="00DD0F0E"/>
    <w:rsid w:val="00DE0F20"/>
    <w:rsid w:val="00DE478D"/>
    <w:rsid w:val="00DF1156"/>
    <w:rsid w:val="00DF4DAC"/>
    <w:rsid w:val="00DF63EE"/>
    <w:rsid w:val="00E06DD9"/>
    <w:rsid w:val="00E07051"/>
    <w:rsid w:val="00E10544"/>
    <w:rsid w:val="00E15F73"/>
    <w:rsid w:val="00E21394"/>
    <w:rsid w:val="00E33835"/>
    <w:rsid w:val="00E40445"/>
    <w:rsid w:val="00E40831"/>
    <w:rsid w:val="00E42756"/>
    <w:rsid w:val="00E44EBC"/>
    <w:rsid w:val="00E51A9E"/>
    <w:rsid w:val="00E52BF0"/>
    <w:rsid w:val="00E62627"/>
    <w:rsid w:val="00E62DF4"/>
    <w:rsid w:val="00E66311"/>
    <w:rsid w:val="00E6766B"/>
    <w:rsid w:val="00E72744"/>
    <w:rsid w:val="00E754E1"/>
    <w:rsid w:val="00E763BE"/>
    <w:rsid w:val="00E77D1D"/>
    <w:rsid w:val="00E80693"/>
    <w:rsid w:val="00E86100"/>
    <w:rsid w:val="00E87419"/>
    <w:rsid w:val="00E95388"/>
    <w:rsid w:val="00E97138"/>
    <w:rsid w:val="00EA5047"/>
    <w:rsid w:val="00EB04A3"/>
    <w:rsid w:val="00EB263A"/>
    <w:rsid w:val="00EC40E4"/>
    <w:rsid w:val="00ED4E16"/>
    <w:rsid w:val="00ED6A4C"/>
    <w:rsid w:val="00EE3134"/>
    <w:rsid w:val="00EE47BD"/>
    <w:rsid w:val="00EE74F8"/>
    <w:rsid w:val="00F067DE"/>
    <w:rsid w:val="00F105B3"/>
    <w:rsid w:val="00F10D97"/>
    <w:rsid w:val="00F1732D"/>
    <w:rsid w:val="00F17807"/>
    <w:rsid w:val="00F21949"/>
    <w:rsid w:val="00F221E2"/>
    <w:rsid w:val="00F41101"/>
    <w:rsid w:val="00F422B0"/>
    <w:rsid w:val="00F5107A"/>
    <w:rsid w:val="00F57B9C"/>
    <w:rsid w:val="00F62D44"/>
    <w:rsid w:val="00F66D6F"/>
    <w:rsid w:val="00F677B3"/>
    <w:rsid w:val="00F72AEB"/>
    <w:rsid w:val="00F778F2"/>
    <w:rsid w:val="00F80630"/>
    <w:rsid w:val="00F808A4"/>
    <w:rsid w:val="00F82E0A"/>
    <w:rsid w:val="00F835EB"/>
    <w:rsid w:val="00F83DC4"/>
    <w:rsid w:val="00F842C4"/>
    <w:rsid w:val="00F95248"/>
    <w:rsid w:val="00FA3A0B"/>
    <w:rsid w:val="00FA4CE2"/>
    <w:rsid w:val="00FB121C"/>
    <w:rsid w:val="00FB4387"/>
    <w:rsid w:val="00FC1594"/>
    <w:rsid w:val="00FC44CA"/>
    <w:rsid w:val="00FC4BF1"/>
    <w:rsid w:val="00FC78D1"/>
    <w:rsid w:val="00FC7E62"/>
    <w:rsid w:val="00FD01A8"/>
    <w:rsid w:val="00FD6630"/>
    <w:rsid w:val="00FE68B5"/>
    <w:rsid w:val="00FF54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D07196"/>
  <w15:docId w15:val="{18567FC8-451E-4389-8CAB-359A1B2D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z-Cyrl-U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19B"/>
  </w:style>
  <w:style w:type="paragraph" w:styleId="Heading1">
    <w:name w:val="heading 1"/>
    <w:basedOn w:val="Normal"/>
    <w:next w:val="Normal"/>
    <w:link w:val="Heading1Char"/>
    <w:autoRedefine/>
    <w:uiPriority w:val="9"/>
    <w:qFormat/>
    <w:rsid w:val="005E478F"/>
    <w:pPr>
      <w:keepNext/>
      <w:keepLines/>
      <w:numPr>
        <w:numId w:val="8"/>
      </w:numPr>
      <w:spacing w:before="480" w:after="0"/>
      <w:outlineLvl w:val="0"/>
    </w:pPr>
    <w:rPr>
      <w:rFonts w:eastAsiaTheme="majorEastAsia" w:cs="Times New Roman"/>
      <w:b/>
      <w:bCs/>
      <w:sz w:val="24"/>
      <w:szCs w:val="24"/>
      <w:lang w:val="en-GB"/>
    </w:rPr>
  </w:style>
  <w:style w:type="paragraph" w:styleId="Heading2">
    <w:name w:val="heading 2"/>
    <w:basedOn w:val="Normal"/>
    <w:next w:val="Normal"/>
    <w:link w:val="Heading2Char"/>
    <w:autoRedefine/>
    <w:uiPriority w:val="9"/>
    <w:unhideWhenUsed/>
    <w:qFormat/>
    <w:rsid w:val="00CE4FA0"/>
    <w:pPr>
      <w:keepNext/>
      <w:keepLines/>
      <w:numPr>
        <w:ilvl w:val="1"/>
        <w:numId w:val="8"/>
      </w:numPr>
      <w:spacing w:before="200" w:after="0"/>
      <w:outlineLvl w:val="1"/>
    </w:pPr>
    <w:rPr>
      <w:rFonts w:eastAsiaTheme="majorEastAsia"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27E"/>
    <w:pPr>
      <w:ind w:left="720"/>
      <w:contextualSpacing/>
    </w:pPr>
  </w:style>
  <w:style w:type="table" w:styleId="TableGrid">
    <w:name w:val="Table Grid"/>
    <w:basedOn w:val="TableNormal"/>
    <w:uiPriority w:val="39"/>
    <w:rsid w:val="00227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27E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5E478F"/>
    <w:rPr>
      <w:rFonts w:eastAsiaTheme="majorEastAsia" w:cs="Times New Roman"/>
      <w:b/>
      <w:bCs/>
      <w:sz w:val="24"/>
      <w:szCs w:val="24"/>
      <w:lang w:val="en-GB"/>
    </w:rPr>
  </w:style>
  <w:style w:type="character" w:customStyle="1" w:styleId="Heading2Char">
    <w:name w:val="Heading 2 Char"/>
    <w:basedOn w:val="DefaultParagraphFont"/>
    <w:link w:val="Heading2"/>
    <w:uiPriority w:val="9"/>
    <w:rsid w:val="00CE4FA0"/>
    <w:rPr>
      <w:rFonts w:eastAsiaTheme="majorEastAsia" w:cs="Times New Roman"/>
      <w:b/>
      <w:bCs/>
      <w:lang w:val="en-GB"/>
    </w:rPr>
  </w:style>
  <w:style w:type="paragraph" w:styleId="TOCHeading">
    <w:name w:val="TOC Heading"/>
    <w:basedOn w:val="Heading1"/>
    <w:next w:val="Normal"/>
    <w:uiPriority w:val="39"/>
    <w:unhideWhenUsed/>
    <w:qFormat/>
    <w:rsid w:val="00283241"/>
    <w:pPr>
      <w:numPr>
        <w:numId w:val="0"/>
      </w:numPr>
      <w:spacing w:line="276" w:lineRule="auto"/>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283241"/>
    <w:pPr>
      <w:spacing w:before="120" w:after="0"/>
    </w:pPr>
    <w:rPr>
      <w:b/>
      <w:sz w:val="24"/>
      <w:szCs w:val="24"/>
    </w:rPr>
  </w:style>
  <w:style w:type="paragraph" w:styleId="TOC2">
    <w:name w:val="toc 2"/>
    <w:basedOn w:val="Normal"/>
    <w:next w:val="Normal"/>
    <w:autoRedefine/>
    <w:uiPriority w:val="39"/>
    <w:unhideWhenUsed/>
    <w:rsid w:val="00283241"/>
    <w:pPr>
      <w:spacing w:after="0"/>
      <w:ind w:left="220"/>
    </w:pPr>
    <w:rPr>
      <w:b/>
    </w:rPr>
  </w:style>
  <w:style w:type="paragraph" w:styleId="BalloonText">
    <w:name w:val="Balloon Text"/>
    <w:basedOn w:val="Normal"/>
    <w:link w:val="BalloonTextChar"/>
    <w:uiPriority w:val="99"/>
    <w:semiHidden/>
    <w:unhideWhenUsed/>
    <w:rsid w:val="002832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241"/>
    <w:rPr>
      <w:rFonts w:ascii="Lucida Grande" w:hAnsi="Lucida Grande" w:cs="Lucida Grande"/>
      <w:sz w:val="18"/>
      <w:szCs w:val="18"/>
    </w:rPr>
  </w:style>
  <w:style w:type="paragraph" w:styleId="TOC3">
    <w:name w:val="toc 3"/>
    <w:basedOn w:val="Normal"/>
    <w:next w:val="Normal"/>
    <w:autoRedefine/>
    <w:uiPriority w:val="39"/>
    <w:semiHidden/>
    <w:unhideWhenUsed/>
    <w:rsid w:val="00283241"/>
    <w:pPr>
      <w:spacing w:after="0"/>
      <w:ind w:left="440"/>
    </w:pPr>
  </w:style>
  <w:style w:type="paragraph" w:styleId="TOC4">
    <w:name w:val="toc 4"/>
    <w:basedOn w:val="Normal"/>
    <w:next w:val="Normal"/>
    <w:autoRedefine/>
    <w:uiPriority w:val="39"/>
    <w:semiHidden/>
    <w:unhideWhenUsed/>
    <w:rsid w:val="00283241"/>
    <w:pPr>
      <w:spacing w:after="0"/>
      <w:ind w:left="660"/>
    </w:pPr>
    <w:rPr>
      <w:sz w:val="20"/>
      <w:szCs w:val="20"/>
    </w:rPr>
  </w:style>
  <w:style w:type="paragraph" w:styleId="TOC5">
    <w:name w:val="toc 5"/>
    <w:basedOn w:val="Normal"/>
    <w:next w:val="Normal"/>
    <w:autoRedefine/>
    <w:uiPriority w:val="39"/>
    <w:semiHidden/>
    <w:unhideWhenUsed/>
    <w:rsid w:val="00283241"/>
    <w:pPr>
      <w:spacing w:after="0"/>
      <w:ind w:left="880"/>
    </w:pPr>
    <w:rPr>
      <w:sz w:val="20"/>
      <w:szCs w:val="20"/>
    </w:rPr>
  </w:style>
  <w:style w:type="paragraph" w:styleId="TOC6">
    <w:name w:val="toc 6"/>
    <w:basedOn w:val="Normal"/>
    <w:next w:val="Normal"/>
    <w:autoRedefine/>
    <w:uiPriority w:val="39"/>
    <w:semiHidden/>
    <w:unhideWhenUsed/>
    <w:rsid w:val="00283241"/>
    <w:pPr>
      <w:spacing w:after="0"/>
      <w:ind w:left="1100"/>
    </w:pPr>
    <w:rPr>
      <w:sz w:val="20"/>
      <w:szCs w:val="20"/>
    </w:rPr>
  </w:style>
  <w:style w:type="paragraph" w:styleId="TOC7">
    <w:name w:val="toc 7"/>
    <w:basedOn w:val="Normal"/>
    <w:next w:val="Normal"/>
    <w:autoRedefine/>
    <w:uiPriority w:val="39"/>
    <w:semiHidden/>
    <w:unhideWhenUsed/>
    <w:rsid w:val="00283241"/>
    <w:pPr>
      <w:spacing w:after="0"/>
      <w:ind w:left="1320"/>
    </w:pPr>
    <w:rPr>
      <w:sz w:val="20"/>
      <w:szCs w:val="20"/>
    </w:rPr>
  </w:style>
  <w:style w:type="paragraph" w:styleId="TOC8">
    <w:name w:val="toc 8"/>
    <w:basedOn w:val="Normal"/>
    <w:next w:val="Normal"/>
    <w:autoRedefine/>
    <w:uiPriority w:val="39"/>
    <w:semiHidden/>
    <w:unhideWhenUsed/>
    <w:rsid w:val="00283241"/>
    <w:pPr>
      <w:spacing w:after="0"/>
      <w:ind w:left="1540"/>
    </w:pPr>
    <w:rPr>
      <w:sz w:val="20"/>
      <w:szCs w:val="20"/>
    </w:rPr>
  </w:style>
  <w:style w:type="paragraph" w:styleId="TOC9">
    <w:name w:val="toc 9"/>
    <w:basedOn w:val="Normal"/>
    <w:next w:val="Normal"/>
    <w:autoRedefine/>
    <w:uiPriority w:val="39"/>
    <w:semiHidden/>
    <w:unhideWhenUsed/>
    <w:rsid w:val="00283241"/>
    <w:pPr>
      <w:spacing w:after="0"/>
      <w:ind w:left="1760"/>
    </w:pPr>
    <w:rPr>
      <w:sz w:val="20"/>
      <w:szCs w:val="20"/>
    </w:rPr>
  </w:style>
  <w:style w:type="character" w:styleId="BookTitle">
    <w:name w:val="Book Title"/>
    <w:basedOn w:val="DefaultParagraphFont"/>
    <w:uiPriority w:val="33"/>
    <w:qFormat/>
    <w:rsid w:val="00274C74"/>
    <w:rPr>
      <w:b/>
      <w:bCs/>
      <w:smallCaps/>
      <w:spacing w:val="5"/>
    </w:rPr>
  </w:style>
  <w:style w:type="character" w:styleId="Hyperlink">
    <w:name w:val="Hyperlink"/>
    <w:basedOn w:val="DefaultParagraphFont"/>
    <w:uiPriority w:val="99"/>
    <w:unhideWhenUsed/>
    <w:rsid w:val="00A45DBC"/>
    <w:rPr>
      <w:color w:val="0563C1" w:themeColor="hyperlink"/>
      <w:u w:val="single"/>
    </w:rPr>
  </w:style>
  <w:style w:type="paragraph" w:styleId="Header">
    <w:name w:val="header"/>
    <w:basedOn w:val="Normal"/>
    <w:link w:val="HeaderChar"/>
    <w:uiPriority w:val="99"/>
    <w:unhideWhenUsed/>
    <w:rsid w:val="001A1448"/>
    <w:pPr>
      <w:tabs>
        <w:tab w:val="center" w:pos="4535"/>
        <w:tab w:val="right" w:pos="9071"/>
      </w:tabs>
      <w:spacing w:after="0" w:line="240" w:lineRule="auto"/>
    </w:pPr>
  </w:style>
  <w:style w:type="character" w:customStyle="1" w:styleId="HeaderChar">
    <w:name w:val="Header Char"/>
    <w:basedOn w:val="DefaultParagraphFont"/>
    <w:link w:val="Header"/>
    <w:uiPriority w:val="99"/>
    <w:rsid w:val="001A1448"/>
  </w:style>
  <w:style w:type="paragraph" w:styleId="Footer">
    <w:name w:val="footer"/>
    <w:basedOn w:val="Normal"/>
    <w:link w:val="FooterChar"/>
    <w:uiPriority w:val="99"/>
    <w:unhideWhenUsed/>
    <w:rsid w:val="001A1448"/>
    <w:pPr>
      <w:tabs>
        <w:tab w:val="center" w:pos="4535"/>
        <w:tab w:val="right" w:pos="9071"/>
      </w:tabs>
      <w:spacing w:after="0" w:line="240" w:lineRule="auto"/>
    </w:pPr>
  </w:style>
  <w:style w:type="character" w:customStyle="1" w:styleId="FooterChar">
    <w:name w:val="Footer Char"/>
    <w:basedOn w:val="DefaultParagraphFont"/>
    <w:link w:val="Footer"/>
    <w:uiPriority w:val="99"/>
    <w:rsid w:val="001A1448"/>
  </w:style>
  <w:style w:type="paragraph" w:styleId="FootnoteText">
    <w:name w:val="footnote text"/>
    <w:basedOn w:val="Normal"/>
    <w:link w:val="FootnoteTextChar"/>
    <w:uiPriority w:val="99"/>
    <w:unhideWhenUsed/>
    <w:rsid w:val="00705E53"/>
    <w:pPr>
      <w:spacing w:after="0" w:line="240" w:lineRule="auto"/>
    </w:pPr>
    <w:rPr>
      <w:sz w:val="24"/>
      <w:szCs w:val="24"/>
    </w:rPr>
  </w:style>
  <w:style w:type="character" w:customStyle="1" w:styleId="FootnoteTextChar">
    <w:name w:val="Footnote Text Char"/>
    <w:basedOn w:val="DefaultParagraphFont"/>
    <w:link w:val="FootnoteText"/>
    <w:uiPriority w:val="99"/>
    <w:rsid w:val="00705E53"/>
    <w:rPr>
      <w:sz w:val="24"/>
      <w:szCs w:val="24"/>
    </w:rPr>
  </w:style>
  <w:style w:type="character" w:styleId="FootnoteReference">
    <w:name w:val="footnote reference"/>
    <w:basedOn w:val="DefaultParagraphFont"/>
    <w:uiPriority w:val="99"/>
    <w:unhideWhenUsed/>
    <w:rsid w:val="00705E53"/>
    <w:rPr>
      <w:vertAlign w:val="superscript"/>
    </w:rPr>
  </w:style>
  <w:style w:type="paragraph" w:customStyle="1" w:styleId="Body">
    <w:name w:val="Body"/>
    <w:rsid w:val="00730B11"/>
    <w:pPr>
      <w:pBdr>
        <w:top w:val="nil"/>
        <w:left w:val="nil"/>
        <w:bottom w:val="nil"/>
        <w:right w:val="nil"/>
        <w:between w:val="nil"/>
        <w:bar w:val="nil"/>
      </w:pBdr>
      <w:suppressAutoHyphens/>
      <w:spacing w:before="60" w:after="60" w:line="240" w:lineRule="auto"/>
      <w:jc w:val="both"/>
    </w:pPr>
    <w:rPr>
      <w:rFonts w:ascii="Times New Roman" w:eastAsia="Arial Unicode MS" w:hAnsi="Arial Unicode MS" w:cs="Arial Unicode MS"/>
      <w:color w:val="000000"/>
      <w:sz w:val="24"/>
      <w:szCs w:val="24"/>
      <w:u w:color="000000"/>
      <w:bdr w:val="nil"/>
      <w:lang w:val="en-US"/>
    </w:rPr>
  </w:style>
  <w:style w:type="character" w:styleId="PageNumber">
    <w:name w:val="page number"/>
    <w:basedOn w:val="DefaultParagraphFont"/>
    <w:unhideWhenUsed/>
    <w:rsid w:val="00F5107A"/>
  </w:style>
  <w:style w:type="paragraph" w:styleId="NormalWeb">
    <w:name w:val="Normal (Web)"/>
    <w:basedOn w:val="Normal"/>
    <w:uiPriority w:val="99"/>
    <w:unhideWhenUsed/>
    <w:rsid w:val="00CD43E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D43EE"/>
    <w:rPr>
      <w:b/>
      <w:bCs/>
    </w:rPr>
  </w:style>
  <w:style w:type="paragraph" w:styleId="NoSpacing">
    <w:name w:val="No Spacing"/>
    <w:uiPriority w:val="1"/>
    <w:qFormat/>
    <w:rsid w:val="00B145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251816">
      <w:bodyDiv w:val="1"/>
      <w:marLeft w:val="0"/>
      <w:marRight w:val="0"/>
      <w:marTop w:val="0"/>
      <w:marBottom w:val="0"/>
      <w:divBdr>
        <w:top w:val="none" w:sz="0" w:space="0" w:color="auto"/>
        <w:left w:val="none" w:sz="0" w:space="0" w:color="auto"/>
        <w:bottom w:val="none" w:sz="0" w:space="0" w:color="auto"/>
        <w:right w:val="none" w:sz="0" w:space="0" w:color="auto"/>
      </w:divBdr>
    </w:div>
    <w:div w:id="708607902">
      <w:bodyDiv w:val="1"/>
      <w:marLeft w:val="0"/>
      <w:marRight w:val="0"/>
      <w:marTop w:val="0"/>
      <w:marBottom w:val="0"/>
      <w:divBdr>
        <w:top w:val="none" w:sz="0" w:space="0" w:color="auto"/>
        <w:left w:val="none" w:sz="0" w:space="0" w:color="auto"/>
        <w:bottom w:val="none" w:sz="0" w:space="0" w:color="auto"/>
        <w:right w:val="none" w:sz="0" w:space="0" w:color="auto"/>
      </w:divBdr>
      <w:divsChild>
        <w:div w:id="1750158276">
          <w:marLeft w:val="0"/>
          <w:marRight w:val="0"/>
          <w:marTop w:val="0"/>
          <w:marBottom w:val="0"/>
          <w:divBdr>
            <w:top w:val="none" w:sz="0" w:space="0" w:color="auto"/>
            <w:left w:val="none" w:sz="0" w:space="0" w:color="auto"/>
            <w:bottom w:val="none" w:sz="0" w:space="0" w:color="auto"/>
            <w:right w:val="none" w:sz="0" w:space="0" w:color="auto"/>
          </w:divBdr>
          <w:divsChild>
            <w:div w:id="1546529617">
              <w:marLeft w:val="0"/>
              <w:marRight w:val="0"/>
              <w:marTop w:val="0"/>
              <w:marBottom w:val="0"/>
              <w:divBdr>
                <w:top w:val="none" w:sz="0" w:space="0" w:color="auto"/>
                <w:left w:val="none" w:sz="0" w:space="0" w:color="auto"/>
                <w:bottom w:val="none" w:sz="0" w:space="0" w:color="auto"/>
                <w:right w:val="none" w:sz="0" w:space="0" w:color="auto"/>
              </w:divBdr>
              <w:divsChild>
                <w:div w:id="499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41858">
      <w:bodyDiv w:val="1"/>
      <w:marLeft w:val="0"/>
      <w:marRight w:val="0"/>
      <w:marTop w:val="0"/>
      <w:marBottom w:val="0"/>
      <w:divBdr>
        <w:top w:val="none" w:sz="0" w:space="0" w:color="auto"/>
        <w:left w:val="none" w:sz="0" w:space="0" w:color="auto"/>
        <w:bottom w:val="none" w:sz="0" w:space="0" w:color="auto"/>
        <w:right w:val="none" w:sz="0" w:space="0" w:color="auto"/>
      </w:divBdr>
    </w:div>
    <w:div w:id="977615601">
      <w:bodyDiv w:val="1"/>
      <w:marLeft w:val="0"/>
      <w:marRight w:val="0"/>
      <w:marTop w:val="0"/>
      <w:marBottom w:val="0"/>
      <w:divBdr>
        <w:top w:val="none" w:sz="0" w:space="0" w:color="auto"/>
        <w:left w:val="none" w:sz="0" w:space="0" w:color="auto"/>
        <w:bottom w:val="none" w:sz="0" w:space="0" w:color="auto"/>
        <w:right w:val="none" w:sz="0" w:space="0" w:color="auto"/>
      </w:divBdr>
    </w:div>
    <w:div w:id="1457722613">
      <w:bodyDiv w:val="1"/>
      <w:marLeft w:val="0"/>
      <w:marRight w:val="0"/>
      <w:marTop w:val="0"/>
      <w:marBottom w:val="0"/>
      <w:divBdr>
        <w:top w:val="none" w:sz="0" w:space="0" w:color="auto"/>
        <w:left w:val="none" w:sz="0" w:space="0" w:color="auto"/>
        <w:bottom w:val="none" w:sz="0" w:space="0" w:color="auto"/>
        <w:right w:val="none" w:sz="0" w:space="0" w:color="auto"/>
      </w:divBdr>
    </w:div>
    <w:div w:id="1495225705">
      <w:bodyDiv w:val="1"/>
      <w:marLeft w:val="0"/>
      <w:marRight w:val="0"/>
      <w:marTop w:val="0"/>
      <w:marBottom w:val="0"/>
      <w:divBdr>
        <w:top w:val="none" w:sz="0" w:space="0" w:color="auto"/>
        <w:left w:val="none" w:sz="0" w:space="0" w:color="auto"/>
        <w:bottom w:val="none" w:sz="0" w:space="0" w:color="auto"/>
        <w:right w:val="none" w:sz="0" w:space="0" w:color="auto"/>
      </w:divBdr>
    </w:div>
    <w:div w:id="1617759727">
      <w:bodyDiv w:val="1"/>
      <w:marLeft w:val="0"/>
      <w:marRight w:val="0"/>
      <w:marTop w:val="0"/>
      <w:marBottom w:val="0"/>
      <w:divBdr>
        <w:top w:val="none" w:sz="0" w:space="0" w:color="auto"/>
        <w:left w:val="none" w:sz="0" w:space="0" w:color="auto"/>
        <w:bottom w:val="none" w:sz="0" w:space="0" w:color="auto"/>
        <w:right w:val="none" w:sz="0" w:space="0" w:color="auto"/>
      </w:divBdr>
    </w:div>
    <w:div w:id="1664702332">
      <w:bodyDiv w:val="1"/>
      <w:marLeft w:val="0"/>
      <w:marRight w:val="0"/>
      <w:marTop w:val="0"/>
      <w:marBottom w:val="0"/>
      <w:divBdr>
        <w:top w:val="none" w:sz="0" w:space="0" w:color="auto"/>
        <w:left w:val="none" w:sz="0" w:space="0" w:color="auto"/>
        <w:bottom w:val="none" w:sz="0" w:space="0" w:color="auto"/>
        <w:right w:val="none" w:sz="0" w:space="0" w:color="auto"/>
      </w:divBdr>
    </w:div>
    <w:div w:id="1700277131">
      <w:bodyDiv w:val="1"/>
      <w:marLeft w:val="0"/>
      <w:marRight w:val="0"/>
      <w:marTop w:val="0"/>
      <w:marBottom w:val="0"/>
      <w:divBdr>
        <w:top w:val="none" w:sz="0" w:space="0" w:color="auto"/>
        <w:left w:val="none" w:sz="0" w:space="0" w:color="auto"/>
        <w:bottom w:val="none" w:sz="0" w:space="0" w:color="auto"/>
        <w:right w:val="none" w:sz="0" w:space="0" w:color="auto"/>
      </w:divBdr>
    </w:div>
    <w:div w:id="199625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99C77-1F70-4590-9EFE-00C257B36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32</Pages>
  <Words>6657</Words>
  <Characters>37950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dc:creator>
  <cp:keywords/>
  <dc:description/>
  <cp:lastModifiedBy>Radoš Đurović</cp:lastModifiedBy>
  <cp:revision>38</cp:revision>
  <dcterms:created xsi:type="dcterms:W3CDTF">2020-05-12T11:37:00Z</dcterms:created>
  <dcterms:modified xsi:type="dcterms:W3CDTF">2024-08-27T07:20:00Z</dcterms:modified>
</cp:coreProperties>
</file>