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CD2" w:rsidRDefault="00D30CD2" w:rsidP="009A2F73">
      <w:pPr>
        <w:spacing w:before="0" w:after="0" w:line="240" w:lineRule="auto"/>
        <w:jc w:val="left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8D383B" w:rsidRPr="008900A4" w:rsidRDefault="00046C86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Broj: </w:t>
      </w:r>
      <w:r w:rsidR="002551CB"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01-</w:t>
      </w:r>
      <w:r w:rsidR="006F0740"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076/23-6668</w:t>
      </w:r>
      <w:r w:rsidR="009A2F73"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              </w:t>
      </w:r>
      <w:r w:rsidR="002551CB"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                           </w:t>
      </w:r>
    </w:p>
    <w:p w:rsidR="00F536EC" w:rsidRPr="008900A4" w:rsidRDefault="008D383B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Podgorica, </w:t>
      </w:r>
      <w:r w:rsidR="009A2F73"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28.12.2023</w:t>
      </w:r>
      <w:r w:rsidR="00046C86"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. godine   </w:t>
      </w:r>
    </w:p>
    <w:p w:rsidR="00F536EC" w:rsidRPr="008900A4" w:rsidRDefault="00F536EC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536EC" w:rsidRPr="008900A4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</w:t>
      </w:r>
    </w:p>
    <w:p w:rsidR="00F536EC" w:rsidRPr="008900A4" w:rsidRDefault="0059457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8900A4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</w:t>
      </w:r>
      <w:r w:rsidR="00AE7D00" w:rsidRPr="008900A4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a</w:t>
      </w:r>
      <w:r w:rsidR="00AF72B6" w:rsidRPr="008900A4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„Građanski pokret URA“</w:t>
      </w:r>
    </w:p>
    <w:p w:rsidR="00594579" w:rsidRPr="008900A4" w:rsidRDefault="00AF72B6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8900A4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poslanik, </w:t>
      </w:r>
      <w:r w:rsidR="008D383B" w:rsidRPr="008900A4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g-din </w:t>
      </w:r>
      <w:r w:rsidRPr="008900A4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dr Dritan Abazović</w:t>
      </w:r>
    </w:p>
    <w:p w:rsidR="008D383B" w:rsidRPr="008900A4" w:rsidRDefault="008D383B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C059F7" w:rsidRPr="008900A4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Pr="008900A4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3C17AA" w:rsidRPr="008900A4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</w:p>
    <w:p w:rsidR="00AF72B6" w:rsidRPr="008900A4" w:rsidRDefault="00AF72B6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Poštovani predsjedniče Vlade,</w:t>
      </w:r>
    </w:p>
    <w:p w:rsidR="00D30CD2" w:rsidRPr="008900A4" w:rsidRDefault="00D30CD2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AF72B6" w:rsidRPr="008900A4" w:rsidRDefault="00AF72B6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Đe Vam je program Evropa sad 2?</w:t>
      </w:r>
    </w:p>
    <w:p w:rsidR="002D374C" w:rsidRPr="008900A4" w:rsidRDefault="002D374C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233D09" w:rsidRPr="008900A4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233D09" w:rsidRPr="008900A4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536EC" w:rsidRPr="008900A4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8900A4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:rsidR="00F536EC" w:rsidRPr="008900A4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Uvaženi poslaniče Abazović,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 uspjeh programa Evropa sad 1, mnogi koji sjede u skupštinskim klupama nisu vjerovali. Ali vjerovali su građani koji su nam dali povjerenje da sprovedemo i Evropu sad 2.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Evropa sad 1 postigla je sve ciljeve na kojima je bila bazirana: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unaprijeđen je standard građana kroz povećanje minimalne zarade i prosječne zarade;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smanjeno je poresko opterećenje na rad kao najznačajniji trošak za poslodavca;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povećani su prihodi budžeta i drastično smanjena „siva ekonomija“ na tržištu rada čemu svjedoči smanjenje stope nezaposlenosti i povećanje prihoda od poreza i doprinosa na zarade.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Upravo to potvrđuje i nezavisna analiza urađena od eksperata angažovanih od Međunarodne organizacije rada na temu „Evaluacija reforme minimalne </w:t>
      </w: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lastRenderedPageBreak/>
        <w:t>zarade i poreza na dohodak fizičkih lica u Crnoj Gori iz 2022. godine (Dr. Peter Haan, Profesor ekonomije, DIW i FU Berlin; Dr. Christian Traxler, Profesor ekonomije, Hertie School).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Kao što smo sproveli program Evropa sad 1 tako ćemo sprovesti i Evropu sad 2. Sprovešćemo je zbog građana, privrede i zajedničkog budžeta svih nas.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Evropa sad 2 je već sastavni dio Predloga budžeta za 2024. godinu i sa svojom implementacijom otpočinje za par dana. Prva mjera Evropa sad 2 programa je: povećanje minimalne penzije na 450€ što predstavlja rast od 52%. Benefit Evrope sad 2 već sa januarskom penzijom osjetiće preko 74 000 naših penzionera, koji su usljed inflacije u prethodnom periodu bili posebno pogođeni. Ovim vraćamo dug i pokazujemo solidarnost prema našim najstarijim građanima koji su ovu zemlju gradili a kojima nisu stvoreni uslovi za dostojanstven život u starosti kada im je to i najpotrebnije.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Kako su se prema penzionerima odnosile prethodne Vlade govore podaci: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minimalna penzija u 2016. godini iznosila je 121,92€, u 2017. godini 122,83€, u 2018. 125,63€ u 2019. godini 128,14€. 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 svim tim godinama, uz minimalnu zaradu koja je iznosila oko 200€ Crna Gora je imala deficit budžeta od preko 3% i javni dug koji je sa 2,5 milijardi koliko je iznosio u 2016. godini povećan na 4,5 milijardi u 2020. godini. Enormno zaduživanje nije bilo dovoljno da kreatori politike dio tog zaduženja usmjere na podizanje kvaliteta života svojih građana.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Zato je ovo prva mjera Evropa sad 2 programa, samo nepuna dva mjeseca od formiranja ove Vlade i to na potpuno fiskalno odgovoran i održiv način. 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Sva spinovanja naše političke konkurencije, da će se bilo koja mjera finansirati iz zaduženja, prodajom Elektroprivrede Crne Gore, povećanjem opšte stope PDV-a i dr. pokazala se apsolutno netačnom. 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Umjesto toga, predložili smo Budžet za 2024. godinu kojim jedan cent zaduženja neće ići na finansiranje tekućih obaveza već isključivo za vraćanje starih dugova i finansiranje kapitalnih projekata kojim generišemo novu ekonomsku vrijednost.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Odgovorno prema javnim finansijama odniijećemo se i kada su u pitanju sve druge mjere ovog programa a to su: povećanje minimalne i prosječne zarade i skraćenje radnog vremena. Nijedna od ovih mjera neće ići na štetu poslodavcima niti državnom budžetu. U duhu socijalnog dijaloga, što je i zakonom propisana obaveza, sa socijalnim partnerima biće razmatrane i </w:t>
      </w: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lastRenderedPageBreak/>
        <w:t>predložene izmjene svih zakonskih propisa kako bi stvorili pretpostavke da predviđene reforme budu sprovedene u roku koji sam više puta pomenuo.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Ova Vlada je imala samo mjesec i po dana da predloži Budžet za narednu godinu. Naravno da je to nedovoljno da taj budžet reflektuje viziju i politike ove Vlade, zato ćemo odmah u I kvartalu naredne godine otpočeti sa radom na pripremi Fiskalne strategije. 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Fiskalnu strategiju Crna Gora nema već dvije i po godine, pa ni ne čudi što se prethodna Vlada zadužila po najvećoj kamatnoj stopi u istoriji budući da nijedan investitor ne vidi kao kredibilnog partnera državu koja nema svoje fiskalne planove i pregled reformi za period trajanja mandata jedne Vlade.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2B3626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S poštovanjem,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PREDSJEDNIK</w:t>
      </w:r>
    </w:p>
    <w:p w:rsidR="00E866DE" w:rsidRPr="008900A4" w:rsidRDefault="00E866DE" w:rsidP="00E866DE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</w:r>
      <w:r w:rsidRPr="008900A4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   mr Milojko Spajić</w:t>
      </w:r>
    </w:p>
    <w:p w:rsidR="00F536EC" w:rsidRPr="008900A4" w:rsidRDefault="00F536EC" w:rsidP="00E866DE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bookmarkStart w:id="0" w:name="_GoBack"/>
      <w:bookmarkEnd w:id="0"/>
    </w:p>
    <w:sectPr w:rsidR="00F536EC" w:rsidRPr="008900A4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F8" w:rsidRDefault="004863F8">
      <w:pPr>
        <w:spacing w:line="240" w:lineRule="auto"/>
      </w:pPr>
      <w:r>
        <w:separator/>
      </w:r>
    </w:p>
  </w:endnote>
  <w:endnote w:type="continuationSeparator" w:id="0">
    <w:p w:rsidR="004863F8" w:rsidRDefault="00486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F8" w:rsidRDefault="004863F8">
      <w:pPr>
        <w:spacing w:before="0" w:after="0"/>
      </w:pPr>
      <w:r>
        <w:separator/>
      </w:r>
    </w:p>
  </w:footnote>
  <w:footnote w:type="continuationSeparator" w:id="0">
    <w:p w:rsidR="004863F8" w:rsidRDefault="004863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BEA"/>
    <w:rsid w:val="00020673"/>
    <w:rsid w:val="00020E38"/>
    <w:rsid w:val="00046C86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45B4"/>
    <w:rsid w:val="001A72F7"/>
    <w:rsid w:val="001A79B6"/>
    <w:rsid w:val="001A7E96"/>
    <w:rsid w:val="001B3570"/>
    <w:rsid w:val="001B6CF2"/>
    <w:rsid w:val="001C2DA5"/>
    <w:rsid w:val="001C4C88"/>
    <w:rsid w:val="001D3909"/>
    <w:rsid w:val="001D64BF"/>
    <w:rsid w:val="001E1679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B3626"/>
    <w:rsid w:val="002C3A6E"/>
    <w:rsid w:val="002D374C"/>
    <w:rsid w:val="002D3B3C"/>
    <w:rsid w:val="002D58C8"/>
    <w:rsid w:val="002F14D6"/>
    <w:rsid w:val="002F39E9"/>
    <w:rsid w:val="002F461C"/>
    <w:rsid w:val="003027B7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45D4"/>
    <w:rsid w:val="003C06F2"/>
    <w:rsid w:val="003C17AA"/>
    <w:rsid w:val="003C29ED"/>
    <w:rsid w:val="003D7C6C"/>
    <w:rsid w:val="003E0968"/>
    <w:rsid w:val="003E157A"/>
    <w:rsid w:val="003E5335"/>
    <w:rsid w:val="003E5E34"/>
    <w:rsid w:val="003F416A"/>
    <w:rsid w:val="004044E0"/>
    <w:rsid w:val="00405BF5"/>
    <w:rsid w:val="004112D5"/>
    <w:rsid w:val="004378E1"/>
    <w:rsid w:val="00442266"/>
    <w:rsid w:val="00451F6C"/>
    <w:rsid w:val="00451FF9"/>
    <w:rsid w:val="004679C3"/>
    <w:rsid w:val="00480325"/>
    <w:rsid w:val="004863F8"/>
    <w:rsid w:val="004927D8"/>
    <w:rsid w:val="004B674A"/>
    <w:rsid w:val="004B6DC0"/>
    <w:rsid w:val="004C1188"/>
    <w:rsid w:val="004C1F10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66C26"/>
    <w:rsid w:val="005723C7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F07F2"/>
    <w:rsid w:val="005F56D9"/>
    <w:rsid w:val="006018BD"/>
    <w:rsid w:val="00612213"/>
    <w:rsid w:val="00615D0A"/>
    <w:rsid w:val="006224D5"/>
    <w:rsid w:val="006278D8"/>
    <w:rsid w:val="00630A76"/>
    <w:rsid w:val="00637E91"/>
    <w:rsid w:val="006407E6"/>
    <w:rsid w:val="00640AAB"/>
    <w:rsid w:val="0065480C"/>
    <w:rsid w:val="00660C3E"/>
    <w:rsid w:val="006629A4"/>
    <w:rsid w:val="006673E9"/>
    <w:rsid w:val="00672614"/>
    <w:rsid w:val="006739CA"/>
    <w:rsid w:val="00690F68"/>
    <w:rsid w:val="006A22B2"/>
    <w:rsid w:val="006A24FA"/>
    <w:rsid w:val="006A2C40"/>
    <w:rsid w:val="006B0B78"/>
    <w:rsid w:val="006B0CEE"/>
    <w:rsid w:val="006C3633"/>
    <w:rsid w:val="006C6F1A"/>
    <w:rsid w:val="006D711E"/>
    <w:rsid w:val="006E262C"/>
    <w:rsid w:val="006E7D71"/>
    <w:rsid w:val="006F0740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50D3"/>
    <w:rsid w:val="007E526F"/>
    <w:rsid w:val="007F4FBF"/>
    <w:rsid w:val="008040DC"/>
    <w:rsid w:val="0080599C"/>
    <w:rsid w:val="00810444"/>
    <w:rsid w:val="0081425B"/>
    <w:rsid w:val="00840DD7"/>
    <w:rsid w:val="00846E5E"/>
    <w:rsid w:val="00850D09"/>
    <w:rsid w:val="00851A09"/>
    <w:rsid w:val="0086104C"/>
    <w:rsid w:val="0087410C"/>
    <w:rsid w:val="00877E20"/>
    <w:rsid w:val="0088156B"/>
    <w:rsid w:val="00885190"/>
    <w:rsid w:val="008900A4"/>
    <w:rsid w:val="0089050F"/>
    <w:rsid w:val="0089145B"/>
    <w:rsid w:val="0089417A"/>
    <w:rsid w:val="008C3A52"/>
    <w:rsid w:val="008C7F82"/>
    <w:rsid w:val="008D2635"/>
    <w:rsid w:val="008D383B"/>
    <w:rsid w:val="008D62B3"/>
    <w:rsid w:val="008E162F"/>
    <w:rsid w:val="008E1C01"/>
    <w:rsid w:val="008E66CA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12E0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5940"/>
    <w:rsid w:val="00997C04"/>
    <w:rsid w:val="009A2F73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2152"/>
    <w:rsid w:val="00A341F7"/>
    <w:rsid w:val="00A362F9"/>
    <w:rsid w:val="00A50B34"/>
    <w:rsid w:val="00A53465"/>
    <w:rsid w:val="00A6505B"/>
    <w:rsid w:val="00A77847"/>
    <w:rsid w:val="00A84545"/>
    <w:rsid w:val="00A85D2E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09EF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6CB6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54D6"/>
    <w:rsid w:val="00CF7F4E"/>
    <w:rsid w:val="00D117C9"/>
    <w:rsid w:val="00D11A64"/>
    <w:rsid w:val="00D1594E"/>
    <w:rsid w:val="00D23B4D"/>
    <w:rsid w:val="00D2455F"/>
    <w:rsid w:val="00D30CD2"/>
    <w:rsid w:val="00D440BC"/>
    <w:rsid w:val="00D46178"/>
    <w:rsid w:val="00D4764A"/>
    <w:rsid w:val="00D53264"/>
    <w:rsid w:val="00D732B3"/>
    <w:rsid w:val="00D762A6"/>
    <w:rsid w:val="00D9467D"/>
    <w:rsid w:val="00DA4C1C"/>
    <w:rsid w:val="00DB5801"/>
    <w:rsid w:val="00DC5DF1"/>
    <w:rsid w:val="00DD005B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866DE"/>
    <w:rsid w:val="00E93589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Jelena Rakcevic</cp:lastModifiedBy>
  <cp:revision>8</cp:revision>
  <cp:lastPrinted>2023-12-28T08:04:00Z</cp:lastPrinted>
  <dcterms:created xsi:type="dcterms:W3CDTF">2023-12-28T07:15:00Z</dcterms:created>
  <dcterms:modified xsi:type="dcterms:W3CDTF">2023-12-28T11:53:00Z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