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F09C" w14:textId="77777777"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14:paraId="571B8B2E" w14:textId="77777777"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 poljoprivrede, šumarstva i vodoprivrede</w:t>
      </w:r>
    </w:p>
    <w:p w14:paraId="56B73CF3" w14:textId="77777777"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7E1E238" wp14:editId="3FB05436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14:paraId="4EAA1CEE" w14:textId="77777777"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F24AA74" w14:textId="77777777"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TIJELU </w:t>
      </w:r>
      <w:r w:rsidRPr="00B52960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>ZA</w:t>
      </w:r>
    </w:p>
    <w:p w14:paraId="6CAC15BB" w14:textId="77777777"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</w:p>
    <w:p w14:paraId="20CA8EDD" w14:textId="7226E3E3" w:rsidR="00212FED" w:rsidRDefault="001021DF" w:rsidP="00212FED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  <w:r w:rsidRPr="00AE5853">
        <w:rPr>
          <w:rFonts w:ascii="Arial" w:hAnsi="Arial" w:cs="Arial"/>
          <w:b/>
          <w:sz w:val="24"/>
          <w:lang w:val="en-GB"/>
        </w:rPr>
        <w:t>RADNU GRUPU ZA</w:t>
      </w:r>
      <w:r>
        <w:rPr>
          <w:rFonts w:ascii="Arial" w:hAnsi="Arial" w:cs="Arial"/>
          <w:b/>
          <w:sz w:val="24"/>
          <w:lang w:val="en-GB"/>
        </w:rPr>
        <w:t xml:space="preserve"> </w:t>
      </w:r>
      <w:r w:rsidR="006D5123">
        <w:rPr>
          <w:rFonts w:ascii="Arial" w:hAnsi="Arial" w:cs="Arial"/>
          <w:b/>
          <w:sz w:val="24"/>
          <w:lang w:val="en-GB"/>
        </w:rPr>
        <w:t xml:space="preserve">IZRADU </w:t>
      </w:r>
      <w:r w:rsidR="00212FED">
        <w:rPr>
          <w:rFonts w:ascii="Arial" w:hAnsi="Arial" w:cs="Arial"/>
          <w:b/>
          <w:sz w:val="24"/>
          <w:lang w:val="en-GB"/>
        </w:rPr>
        <w:t>ZA IZRADU NACRTA ZAKON</w:t>
      </w:r>
      <w:r w:rsidR="0059380F">
        <w:rPr>
          <w:rFonts w:ascii="Arial" w:hAnsi="Arial" w:cs="Arial"/>
          <w:b/>
          <w:sz w:val="24"/>
          <w:lang w:val="en-GB"/>
        </w:rPr>
        <w:t>A O AKVAKULTURI</w:t>
      </w:r>
    </w:p>
    <w:p w14:paraId="15D7655E" w14:textId="77777777" w:rsidR="001021DF" w:rsidRDefault="001021DF" w:rsidP="001021DF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</w:p>
    <w:p w14:paraId="035879A7" w14:textId="77777777"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6A9B7B99" wp14:editId="69E1909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14:paraId="743FBF7A" w14:textId="77777777"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14:paraId="4CA193EB" w14:textId="77777777"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14:paraId="6DB48E16" w14:textId="77777777"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42BBDB87" w14:textId="77777777"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3BE1957F" w14:textId="77777777"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14:paraId="5830FF9A" w14:textId="77777777"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14:paraId="6ACAA84F" w14:textId="77777777"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0D7411C6" wp14:editId="38DA9F83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14:paraId="7BA7D814" w14:textId="77777777"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14:paraId="7119815B" w14:textId="77777777"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14:paraId="7A847744" w14:textId="77777777"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14:paraId="46E06B9B" w14:textId="77777777"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14:paraId="2A8CF58C" w14:textId="078AB5A2"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usmjeren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="0059380F">
        <w:rPr>
          <w:rFonts w:ascii="Times New Roman" w:eastAsia="Times New Roman" w:hAnsi="Times New Roman"/>
          <w:noProof w:val="0"/>
          <w:sz w:val="24"/>
          <w:szCs w:val="24"/>
        </w:rPr>
        <w:t xml:space="preserve"> akvakulturu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14:paraId="7CB4C656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14:paraId="3E29C036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14:paraId="62BFB1E7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14:paraId="6F18E666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14:paraId="294BBE15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14:paraId="59C7FC2D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14:paraId="68222E4D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14:paraId="025725A8" w14:textId="77777777"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644C3DCD" w14:textId="77777777"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14:paraId="5BEBBBE9" w14:textId="77777777"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626427A" wp14:editId="74D10CA5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14:paraId="7D94D3B3" w14:textId="77777777"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14:paraId="518A761C" w14:textId="77777777"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 w16cid:durableId="851918154">
    <w:abstractNumId w:val="0"/>
  </w:num>
  <w:num w:numId="2" w16cid:durableId="1393383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23FF8"/>
    <w:rsid w:val="0004157C"/>
    <w:rsid w:val="001021DF"/>
    <w:rsid w:val="001D3C2D"/>
    <w:rsid w:val="00212FED"/>
    <w:rsid w:val="00421E88"/>
    <w:rsid w:val="0059380F"/>
    <w:rsid w:val="006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D64C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vujov</cp:lastModifiedBy>
  <cp:revision>6</cp:revision>
  <cp:lastPrinted>2021-09-07T07:08:00Z</cp:lastPrinted>
  <dcterms:created xsi:type="dcterms:W3CDTF">2021-12-13T09:02:00Z</dcterms:created>
  <dcterms:modified xsi:type="dcterms:W3CDTF">2024-10-29T13:17:00Z</dcterms:modified>
</cp:coreProperties>
</file>