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2CA" w:rsidRPr="00AE5A2C" w:rsidRDefault="006C40F2" w:rsidP="00EA2D14">
      <w:pPr>
        <w:autoSpaceDE w:val="0"/>
        <w:autoSpaceDN w:val="0"/>
        <w:adjustRightInd w:val="0"/>
        <w:spacing w:before="120" w:after="120"/>
        <w:jc w:val="center"/>
        <w:rPr>
          <w:rFonts w:asciiTheme="majorHAnsi" w:hAnsiTheme="majorHAnsi" w:cs="Arial"/>
          <w:i/>
          <w:iCs/>
          <w:noProof/>
          <w:sz w:val="22"/>
          <w:szCs w:val="22"/>
        </w:rPr>
      </w:pPr>
      <w:r w:rsidRPr="00AE5A2C">
        <w:rPr>
          <w:rFonts w:asciiTheme="majorHAnsi" w:hAnsiTheme="majorHAnsi" w:cs="Arial"/>
          <w:bCs/>
          <w:i/>
          <w:sz w:val="22"/>
          <w:szCs w:val="22"/>
        </w:rPr>
        <w:t>Official Gazette</w:t>
      </w:r>
      <w:r w:rsidR="00BA49A0" w:rsidRPr="00AE5A2C">
        <w:rPr>
          <w:rFonts w:asciiTheme="majorHAnsi" w:hAnsiTheme="majorHAnsi" w:cs="Arial"/>
          <w:bCs/>
          <w:i/>
          <w:sz w:val="22"/>
          <w:szCs w:val="22"/>
        </w:rPr>
        <w:t xml:space="preserve"> of the Republic of Montenegro</w:t>
      </w:r>
      <w:r w:rsidRPr="00AE5A2C">
        <w:rPr>
          <w:rFonts w:asciiTheme="majorHAnsi" w:hAnsiTheme="majorHAnsi" w:cs="Arial"/>
          <w:bCs/>
          <w:i/>
          <w:sz w:val="22"/>
          <w:szCs w:val="22"/>
        </w:rPr>
        <w:t xml:space="preserve"> </w:t>
      </w:r>
      <w:r w:rsidR="00A8373D" w:rsidRPr="00AE5A2C">
        <w:rPr>
          <w:rFonts w:asciiTheme="majorHAnsi" w:hAnsiTheme="majorHAnsi" w:cs="Arial"/>
          <w:i/>
          <w:iCs/>
          <w:noProof/>
          <w:sz w:val="22"/>
          <w:szCs w:val="22"/>
        </w:rPr>
        <w:t>7/02, 38</w:t>
      </w:r>
      <w:r w:rsidR="00D51666" w:rsidRPr="00AE5A2C">
        <w:rPr>
          <w:rFonts w:asciiTheme="majorHAnsi" w:hAnsiTheme="majorHAnsi" w:cs="Arial"/>
          <w:i/>
          <w:iCs/>
          <w:noProof/>
          <w:sz w:val="22"/>
          <w:szCs w:val="22"/>
        </w:rPr>
        <w:t>/02, 72/02, 21/03, 31/03, 29/05,</w:t>
      </w:r>
      <w:r w:rsidR="00441DE2" w:rsidRPr="00AE5A2C">
        <w:rPr>
          <w:rFonts w:asciiTheme="majorHAnsi" w:hAnsiTheme="majorHAnsi" w:cs="Arial"/>
          <w:i/>
          <w:iCs/>
          <w:noProof/>
          <w:sz w:val="22"/>
          <w:szCs w:val="22"/>
        </w:rPr>
        <w:t xml:space="preserve"> </w:t>
      </w:r>
      <w:r w:rsidR="00D51666" w:rsidRPr="00AE5A2C">
        <w:rPr>
          <w:rFonts w:asciiTheme="majorHAnsi" w:hAnsiTheme="majorHAnsi" w:cs="Arial"/>
          <w:i/>
          <w:iCs/>
          <w:noProof/>
          <w:sz w:val="22"/>
          <w:szCs w:val="22"/>
        </w:rPr>
        <w:t>66/06,</w:t>
      </w:r>
      <w:r w:rsidR="00441DE2" w:rsidRPr="00AE5A2C">
        <w:rPr>
          <w:rFonts w:asciiTheme="majorHAnsi" w:hAnsiTheme="majorHAnsi" w:cs="Arial"/>
          <w:i/>
          <w:iCs/>
          <w:noProof/>
          <w:sz w:val="22"/>
          <w:szCs w:val="22"/>
        </w:rPr>
        <w:t xml:space="preserve"> </w:t>
      </w:r>
      <w:r w:rsidR="00D51666" w:rsidRPr="00AE5A2C">
        <w:rPr>
          <w:rFonts w:asciiTheme="majorHAnsi" w:hAnsiTheme="majorHAnsi" w:cs="Arial"/>
          <w:i/>
          <w:iCs/>
          <w:noProof/>
          <w:sz w:val="22"/>
          <w:szCs w:val="22"/>
        </w:rPr>
        <w:t>21/08</w:t>
      </w:r>
      <w:r w:rsidR="00EA2D14">
        <w:rPr>
          <w:rFonts w:asciiTheme="majorHAnsi" w:hAnsiTheme="majorHAnsi" w:cs="Arial"/>
          <w:i/>
          <w:iCs/>
          <w:noProof/>
          <w:sz w:val="22"/>
          <w:szCs w:val="22"/>
        </w:rPr>
        <w:t xml:space="preserve">, </w:t>
      </w:r>
      <w:r w:rsidR="00EA2D14" w:rsidRPr="00EA2D14">
        <w:rPr>
          <w:rFonts w:asciiTheme="majorHAnsi" w:hAnsiTheme="majorHAnsi" w:cs="Arial"/>
          <w:i/>
          <w:iCs/>
          <w:noProof/>
          <w:sz w:val="22"/>
          <w:szCs w:val="22"/>
        </w:rPr>
        <w:t>39/11, 40/11, 28/12, 62/13)</w:t>
      </w:r>
    </w:p>
    <w:p w:rsidR="00D712CA" w:rsidRPr="00AE5A2C" w:rsidRDefault="00D712CA" w:rsidP="00DB1C4E">
      <w:pPr>
        <w:autoSpaceDE w:val="0"/>
        <w:autoSpaceDN w:val="0"/>
        <w:adjustRightInd w:val="0"/>
        <w:spacing w:before="120" w:after="120"/>
        <w:rPr>
          <w:rFonts w:asciiTheme="majorHAnsi" w:hAnsiTheme="majorHAnsi" w:cs="Arial"/>
          <w:i/>
          <w:iCs/>
          <w:noProof/>
          <w:color w:val="008000"/>
          <w:sz w:val="22"/>
          <w:szCs w:val="22"/>
        </w:rPr>
      </w:pPr>
    </w:p>
    <w:p w:rsidR="006C40F2" w:rsidRPr="00AE5A2C" w:rsidRDefault="006C40F2" w:rsidP="00DB1C4E">
      <w:pPr>
        <w:pStyle w:val="Heading4"/>
        <w:spacing w:before="120" w:after="120"/>
        <w:jc w:val="left"/>
        <w:rPr>
          <w:rFonts w:asciiTheme="majorHAnsi" w:hAnsiTheme="majorHAnsi" w:cs="Arial"/>
          <w:sz w:val="22"/>
          <w:szCs w:val="22"/>
          <w:lang w:val="en-US"/>
        </w:rPr>
      </w:pPr>
    </w:p>
    <w:p w:rsidR="006C40F2" w:rsidRPr="00AE5A2C" w:rsidRDefault="006C40F2" w:rsidP="00DB1C4E">
      <w:pPr>
        <w:pStyle w:val="Heading4"/>
        <w:spacing w:before="120" w:after="120"/>
        <w:rPr>
          <w:rFonts w:asciiTheme="majorHAnsi" w:hAnsiTheme="majorHAnsi" w:cs="Arial"/>
          <w:sz w:val="22"/>
          <w:szCs w:val="22"/>
          <w:lang w:val="en-US"/>
        </w:rPr>
      </w:pPr>
    </w:p>
    <w:p w:rsidR="006C40F2" w:rsidRPr="00AE5A2C" w:rsidRDefault="006C40F2" w:rsidP="00DB1C4E">
      <w:pPr>
        <w:pStyle w:val="Heading4"/>
        <w:spacing w:before="120" w:after="120"/>
        <w:rPr>
          <w:rFonts w:asciiTheme="majorHAnsi" w:hAnsiTheme="majorHAnsi" w:cs="Arial"/>
          <w:sz w:val="22"/>
          <w:szCs w:val="22"/>
          <w:lang w:val="en-US"/>
        </w:rPr>
      </w:pPr>
      <w:r w:rsidRPr="00AE5A2C">
        <w:rPr>
          <w:rFonts w:asciiTheme="majorHAnsi" w:hAnsiTheme="majorHAnsi" w:cs="Arial"/>
          <w:sz w:val="22"/>
          <w:szCs w:val="22"/>
          <w:lang w:val="en-US"/>
        </w:rPr>
        <w:t>THE CUSTOMS L</w:t>
      </w:r>
      <w:r w:rsidR="008B1A59">
        <w:rPr>
          <w:rFonts w:asciiTheme="majorHAnsi" w:hAnsiTheme="majorHAnsi" w:cs="Arial"/>
          <w:sz w:val="22"/>
          <w:szCs w:val="22"/>
          <w:lang w:val="en-US"/>
        </w:rPr>
        <w:t xml:space="preserve"> </w:t>
      </w:r>
      <w:r w:rsidRPr="00AE5A2C">
        <w:rPr>
          <w:rFonts w:asciiTheme="majorHAnsi" w:hAnsiTheme="majorHAnsi" w:cs="Arial"/>
          <w:sz w:val="22"/>
          <w:szCs w:val="22"/>
          <w:lang w:val="en-US"/>
        </w:rPr>
        <w:t>AW</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Heading3"/>
        <w:spacing w:before="120" w:after="120"/>
        <w:rPr>
          <w:rFonts w:asciiTheme="majorHAnsi" w:hAnsiTheme="majorHAnsi" w:cs="Arial"/>
          <w:sz w:val="22"/>
          <w:szCs w:val="22"/>
          <w:lang w:val="en-US"/>
        </w:rPr>
      </w:pPr>
      <w:r w:rsidRPr="00AE5A2C">
        <w:rPr>
          <w:rFonts w:asciiTheme="majorHAnsi" w:hAnsiTheme="majorHAnsi" w:cs="Arial"/>
          <w:sz w:val="22"/>
          <w:szCs w:val="22"/>
          <w:lang w:val="en-US"/>
        </w:rPr>
        <w:t>PART I</w:t>
      </w:r>
    </w:p>
    <w:p w:rsidR="006C40F2" w:rsidRPr="00AE5A2C" w:rsidRDefault="006C40F2" w:rsidP="00DB1C4E">
      <w:pPr>
        <w:spacing w:before="120" w:after="120"/>
        <w:rPr>
          <w:rFonts w:asciiTheme="majorHAnsi" w:hAnsiTheme="majorHAnsi" w:cs="Arial"/>
          <w:sz w:val="22"/>
          <w:szCs w:val="22"/>
        </w:rPr>
      </w:pPr>
    </w:p>
    <w:p w:rsidR="006C40F2" w:rsidRPr="00AE5A2C" w:rsidRDefault="006C40F2" w:rsidP="00DB1C4E">
      <w:pPr>
        <w:pStyle w:val="Heading3"/>
        <w:spacing w:before="120" w:after="120"/>
        <w:rPr>
          <w:rFonts w:asciiTheme="majorHAnsi" w:hAnsiTheme="majorHAnsi" w:cs="Arial"/>
          <w:sz w:val="22"/>
          <w:szCs w:val="22"/>
          <w:lang w:val="en-US"/>
        </w:rPr>
      </w:pPr>
      <w:r w:rsidRPr="00AE5A2C">
        <w:rPr>
          <w:rFonts w:asciiTheme="majorHAnsi" w:hAnsiTheme="majorHAnsi" w:cs="Arial"/>
          <w:sz w:val="22"/>
          <w:szCs w:val="22"/>
          <w:lang w:val="en-US"/>
        </w:rPr>
        <w:t>GENERAL PROVISIONS</w:t>
      </w:r>
    </w:p>
    <w:p w:rsidR="006C40F2" w:rsidRPr="00AE5A2C" w:rsidRDefault="006C40F2" w:rsidP="00DB1C4E">
      <w:pPr>
        <w:spacing w:before="120" w:after="120"/>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b/>
          <w:bCs/>
          <w:sz w:val="22"/>
          <w:szCs w:val="22"/>
        </w:rPr>
      </w:pPr>
    </w:p>
    <w:p w:rsidR="005A2F4C" w:rsidRPr="00AE5A2C" w:rsidRDefault="005A2F4C"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ONE </w:t>
      </w:r>
    </w:p>
    <w:p w:rsidR="006C40F2" w:rsidRPr="00AE5A2C" w:rsidRDefault="006C40F2"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SCOPE OF APPLICATION AND BASIC DEFINITIONS</w:t>
      </w:r>
    </w:p>
    <w:p w:rsidR="006C40F2" w:rsidRPr="00AE5A2C" w:rsidRDefault="006C40F2" w:rsidP="00DB1C4E">
      <w:pPr>
        <w:spacing w:before="120" w:after="120"/>
        <w:jc w:val="center"/>
        <w:rPr>
          <w:rFonts w:asciiTheme="majorHAnsi" w:hAnsiTheme="majorHAnsi" w:cs="Arial"/>
          <w:sz w:val="22"/>
          <w:szCs w:val="22"/>
        </w:rPr>
      </w:pPr>
    </w:p>
    <w:p w:rsidR="006C40F2" w:rsidRPr="00AE5A2C" w:rsidRDefault="006C40F2" w:rsidP="00DB1C4E">
      <w:pPr>
        <w:spacing w:before="120" w:after="120"/>
        <w:jc w:val="center"/>
        <w:rPr>
          <w:rFonts w:asciiTheme="majorHAnsi" w:hAnsiTheme="majorHAnsi" w:cs="Arial"/>
          <w:sz w:val="22"/>
          <w:szCs w:val="22"/>
        </w:rPr>
      </w:pPr>
    </w:p>
    <w:p w:rsidR="006C40F2" w:rsidRPr="00AE5A2C" w:rsidRDefault="006C40F2"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This Law shall regulate </w:t>
      </w:r>
      <w:r w:rsidR="00291B8C" w:rsidRPr="00AE5A2C">
        <w:rPr>
          <w:rFonts w:asciiTheme="majorHAnsi" w:hAnsiTheme="majorHAnsi" w:cs="Arial"/>
          <w:sz w:val="22"/>
          <w:szCs w:val="22"/>
        </w:rPr>
        <w:t>customs procedure</w:t>
      </w:r>
      <w:r w:rsidR="00A24942" w:rsidRPr="00AE5A2C">
        <w:rPr>
          <w:rFonts w:asciiTheme="majorHAnsi" w:hAnsiTheme="majorHAnsi" w:cs="Arial"/>
          <w:sz w:val="22"/>
          <w:szCs w:val="22"/>
        </w:rPr>
        <w:t>,</w:t>
      </w:r>
      <w:r w:rsidR="00291B8C" w:rsidRPr="00AE5A2C">
        <w:rPr>
          <w:rFonts w:asciiTheme="majorHAnsi" w:hAnsiTheme="majorHAnsi" w:cs="Arial"/>
          <w:sz w:val="22"/>
          <w:szCs w:val="22"/>
        </w:rPr>
        <w:t xml:space="preserve"> </w:t>
      </w:r>
      <w:r w:rsidRPr="00AE5A2C">
        <w:rPr>
          <w:rFonts w:asciiTheme="majorHAnsi" w:hAnsiTheme="majorHAnsi" w:cs="Arial"/>
          <w:sz w:val="22"/>
          <w:szCs w:val="22"/>
        </w:rPr>
        <w:t>the rights and obligations of persons</w:t>
      </w:r>
      <w:r w:rsidR="00A24942" w:rsidRPr="00AE5A2C">
        <w:rPr>
          <w:rFonts w:asciiTheme="majorHAnsi" w:hAnsiTheme="majorHAnsi" w:cs="Arial"/>
          <w:sz w:val="22"/>
          <w:szCs w:val="22"/>
        </w:rPr>
        <w:t xml:space="preserve"> participating in customs procedure and rights, obligations</w:t>
      </w:r>
      <w:r w:rsidRPr="00AE5A2C">
        <w:rPr>
          <w:rFonts w:asciiTheme="majorHAnsi" w:hAnsiTheme="majorHAnsi" w:cs="Arial"/>
          <w:sz w:val="22"/>
          <w:szCs w:val="22"/>
        </w:rPr>
        <w:t xml:space="preserve"> and powers of the authorities</w:t>
      </w:r>
      <w:r w:rsidR="00A24942" w:rsidRPr="00AE5A2C">
        <w:rPr>
          <w:rFonts w:asciiTheme="majorHAnsi" w:hAnsiTheme="majorHAnsi" w:cs="Arial"/>
          <w:sz w:val="22"/>
          <w:szCs w:val="22"/>
        </w:rPr>
        <w:t xml:space="preserve"> in charge of customs clearance of goods (hereinafter referred to as customs authorities). </w:t>
      </w:r>
    </w:p>
    <w:p w:rsidR="0092672D" w:rsidRPr="00AE5A2C" w:rsidRDefault="0092672D" w:rsidP="00DB1C4E">
      <w:pPr>
        <w:spacing w:before="120" w:after="120"/>
        <w:jc w:val="both"/>
        <w:rPr>
          <w:rFonts w:asciiTheme="majorHAnsi" w:hAnsiTheme="majorHAnsi" w:cs="Arial"/>
          <w:sz w:val="22"/>
          <w:szCs w:val="22"/>
          <w:lang w:val="sr-Latn-CS"/>
        </w:rPr>
      </w:pPr>
      <w:r w:rsidRPr="00AE5A2C">
        <w:rPr>
          <w:rFonts w:asciiTheme="majorHAnsi" w:hAnsiTheme="majorHAnsi" w:cs="Arial"/>
          <w:sz w:val="22"/>
          <w:szCs w:val="22"/>
        </w:rPr>
        <w:t xml:space="preserve">Customs </w:t>
      </w:r>
      <w:r w:rsidR="008B1A59">
        <w:rPr>
          <w:rFonts w:asciiTheme="majorHAnsi" w:hAnsiTheme="majorHAnsi" w:cs="Arial"/>
          <w:sz w:val="22"/>
          <w:szCs w:val="22"/>
        </w:rPr>
        <w:t>revenue</w:t>
      </w:r>
      <w:r w:rsidRPr="00AE5A2C">
        <w:rPr>
          <w:rFonts w:asciiTheme="majorHAnsi" w:hAnsiTheme="majorHAnsi" w:cs="Arial"/>
          <w:sz w:val="22"/>
          <w:szCs w:val="22"/>
        </w:rPr>
        <w:t xml:space="preserve"> and other </w:t>
      </w:r>
      <w:r w:rsidR="008B1A59">
        <w:rPr>
          <w:rFonts w:asciiTheme="majorHAnsi" w:hAnsiTheme="majorHAnsi" w:cs="Arial"/>
          <w:sz w:val="22"/>
          <w:szCs w:val="22"/>
        </w:rPr>
        <w:t>revenues</w:t>
      </w:r>
      <w:r w:rsidRPr="00AE5A2C">
        <w:rPr>
          <w:rFonts w:asciiTheme="majorHAnsi" w:hAnsiTheme="majorHAnsi" w:cs="Arial"/>
          <w:sz w:val="22"/>
          <w:szCs w:val="22"/>
        </w:rPr>
        <w:t xml:space="preserve"> realized </w:t>
      </w:r>
      <w:r w:rsidRPr="00AE5A2C">
        <w:rPr>
          <w:rFonts w:asciiTheme="majorHAnsi" w:hAnsiTheme="majorHAnsi" w:cs="Arial"/>
          <w:sz w:val="22"/>
          <w:szCs w:val="22"/>
          <w:lang w:val="sr-Latn-CS"/>
        </w:rPr>
        <w:t>in the customs procedure are belonging to the budget of Montenegro.</w:t>
      </w:r>
    </w:p>
    <w:p w:rsidR="00A8373D" w:rsidRPr="00AE5A2C" w:rsidRDefault="00A8373D" w:rsidP="00DB1C4E">
      <w:pPr>
        <w:spacing w:before="120" w:after="120"/>
        <w:jc w:val="center"/>
        <w:rPr>
          <w:rFonts w:asciiTheme="majorHAnsi" w:hAnsiTheme="majorHAnsi" w:cs="Arial"/>
          <w:b/>
          <w:bCs/>
          <w:sz w:val="22"/>
          <w:szCs w:val="22"/>
        </w:rPr>
      </w:pPr>
    </w:p>
    <w:p w:rsidR="006C40F2" w:rsidRPr="00AE5A2C" w:rsidRDefault="006C40F2"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2</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territory of Montenegro (hereinafter referred to as: the customs territory) shall comprise the territory of Montenegro (hereinafter referred to as: </w:t>
      </w:r>
      <w:r w:rsidR="000C4177" w:rsidRPr="00AE5A2C">
        <w:rPr>
          <w:rFonts w:asciiTheme="majorHAnsi" w:hAnsiTheme="majorHAnsi" w:cs="Arial"/>
          <w:sz w:val="22"/>
          <w:szCs w:val="22"/>
        </w:rPr>
        <w:t>Montenegro</w:t>
      </w:r>
      <w:r w:rsidRPr="00AE5A2C">
        <w:rPr>
          <w:rFonts w:asciiTheme="majorHAnsi" w:hAnsiTheme="majorHAnsi" w:cs="Arial"/>
          <w:sz w:val="22"/>
          <w:szCs w:val="22"/>
        </w:rPr>
        <w:t xml:space="preserve">), including territorial waters, </w:t>
      </w:r>
      <w:r w:rsidR="005A2F4C" w:rsidRPr="00AE5A2C">
        <w:rPr>
          <w:rFonts w:asciiTheme="majorHAnsi" w:hAnsiTheme="majorHAnsi" w:cs="Arial"/>
          <w:sz w:val="22"/>
          <w:szCs w:val="22"/>
        </w:rPr>
        <w:t>bays</w:t>
      </w:r>
      <w:r w:rsidRPr="00AE5A2C">
        <w:rPr>
          <w:rFonts w:asciiTheme="majorHAnsi" w:hAnsiTheme="majorHAnsi" w:cs="Arial"/>
          <w:sz w:val="22"/>
          <w:szCs w:val="22"/>
        </w:rPr>
        <w:t xml:space="preserve"> and airspace.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territory shall be enclosed by the customs boundary line which is identical to the state border of </w:t>
      </w:r>
      <w:r w:rsidR="000C4177" w:rsidRPr="00AE5A2C">
        <w:rPr>
          <w:rFonts w:asciiTheme="majorHAnsi" w:hAnsiTheme="majorHAnsi" w:cs="Arial"/>
          <w:sz w:val="22"/>
          <w:szCs w:val="22"/>
        </w:rPr>
        <w:t>Montenegro</w:t>
      </w:r>
      <w:r w:rsidRPr="00AE5A2C">
        <w:rPr>
          <w:rFonts w:asciiTheme="majorHAnsi" w:hAnsiTheme="majorHAnsi" w:cs="Arial"/>
          <w:sz w:val="22"/>
          <w:szCs w:val="22"/>
        </w:rPr>
        <w:t>.</w:t>
      </w:r>
    </w:p>
    <w:p w:rsidR="006C40F2" w:rsidRPr="00AE5A2C" w:rsidRDefault="006C40F2" w:rsidP="00DB1C4E">
      <w:pPr>
        <w:spacing w:before="120" w:after="120"/>
        <w:jc w:val="center"/>
        <w:rPr>
          <w:rFonts w:asciiTheme="majorHAnsi" w:hAnsiTheme="majorHAnsi" w:cs="Arial"/>
          <w:b/>
          <w:bCs/>
          <w:sz w:val="22"/>
          <w:szCs w:val="22"/>
        </w:rPr>
      </w:pPr>
    </w:p>
    <w:p w:rsidR="006C40F2" w:rsidRPr="00AE5A2C" w:rsidRDefault="006C40F2" w:rsidP="00DB1C4E">
      <w:pPr>
        <w:numPr>
          <w:ilvl w:val="0"/>
          <w:numId w:val="1"/>
        </w:numPr>
        <w:spacing w:before="120" w:after="120"/>
        <w:ind w:left="0"/>
        <w:jc w:val="center"/>
        <w:rPr>
          <w:rFonts w:asciiTheme="majorHAnsi" w:hAnsiTheme="majorHAnsi" w:cs="Arial"/>
          <w:b/>
          <w:bCs/>
          <w:sz w:val="22"/>
          <w:szCs w:val="22"/>
          <w:u w:val="single"/>
        </w:rPr>
      </w:pPr>
      <w:r w:rsidRPr="00AE5A2C">
        <w:rPr>
          <w:rFonts w:asciiTheme="majorHAnsi" w:hAnsiTheme="majorHAnsi" w:cs="Arial"/>
          <w:b/>
          <w:bCs/>
          <w:sz w:val="22"/>
          <w:szCs w:val="22"/>
          <w:u w:val="single"/>
        </w:rPr>
        <w:t>CUSTOMS CROSSING</w:t>
      </w:r>
    </w:p>
    <w:p w:rsidR="006C40F2" w:rsidRPr="00AE5A2C" w:rsidRDefault="006C40F2" w:rsidP="00DB1C4E">
      <w:pPr>
        <w:spacing w:before="120" w:after="120"/>
        <w:jc w:val="center"/>
        <w:rPr>
          <w:rFonts w:asciiTheme="majorHAnsi" w:hAnsiTheme="majorHAnsi" w:cs="Arial"/>
          <w:sz w:val="22"/>
          <w:szCs w:val="22"/>
        </w:rPr>
      </w:pPr>
    </w:p>
    <w:p w:rsidR="006C40F2" w:rsidRPr="00AE5A2C" w:rsidRDefault="006C40F2" w:rsidP="00DB1C4E">
      <w:pPr>
        <w:spacing w:before="120" w:after="120"/>
        <w:jc w:val="center"/>
        <w:rPr>
          <w:rFonts w:asciiTheme="majorHAnsi" w:hAnsiTheme="majorHAnsi" w:cs="Arial"/>
          <w:sz w:val="22"/>
          <w:szCs w:val="22"/>
        </w:rPr>
      </w:pPr>
      <w:r w:rsidRPr="00AE5A2C">
        <w:rPr>
          <w:rFonts w:asciiTheme="majorHAnsi" w:hAnsiTheme="majorHAnsi" w:cs="Arial"/>
          <w:b/>
          <w:bCs/>
          <w:sz w:val="22"/>
          <w:szCs w:val="22"/>
        </w:rPr>
        <w:t>Article 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tabs>
          <w:tab w:val="num" w:pos="480"/>
        </w:tabs>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Goods </w:t>
      </w:r>
      <w:r w:rsidR="005A2F4C" w:rsidRPr="00AE5A2C">
        <w:rPr>
          <w:rFonts w:asciiTheme="majorHAnsi" w:hAnsiTheme="majorHAnsi" w:cs="Arial"/>
          <w:sz w:val="22"/>
          <w:szCs w:val="22"/>
          <w:lang w:val="en-US"/>
        </w:rPr>
        <w:t>shall</w:t>
      </w:r>
      <w:r w:rsidRPr="00AE5A2C">
        <w:rPr>
          <w:rFonts w:asciiTheme="majorHAnsi" w:hAnsiTheme="majorHAnsi" w:cs="Arial"/>
          <w:sz w:val="22"/>
          <w:szCs w:val="22"/>
          <w:lang w:val="en-US"/>
        </w:rPr>
        <w:t xml:space="preserve"> be brought into or out of customs territory through customs crossings.</w:t>
      </w:r>
    </w:p>
    <w:p w:rsidR="006C40F2" w:rsidRPr="00AE5A2C" w:rsidRDefault="006C40F2" w:rsidP="00DB1C4E">
      <w:pPr>
        <w:pStyle w:val="BodyText"/>
        <w:tabs>
          <w:tab w:val="num" w:pos="480"/>
        </w:tabs>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Government of Montenegro (hereinafter referred to as: </w:t>
      </w:r>
      <w:r w:rsidR="005A2F4C" w:rsidRPr="00AE5A2C">
        <w:rPr>
          <w:rFonts w:asciiTheme="majorHAnsi" w:hAnsiTheme="majorHAnsi" w:cs="Arial"/>
          <w:sz w:val="22"/>
          <w:szCs w:val="22"/>
          <w:lang w:val="en-US"/>
        </w:rPr>
        <w:t xml:space="preserve">the </w:t>
      </w:r>
      <w:r w:rsidRPr="00AE5A2C">
        <w:rPr>
          <w:rFonts w:asciiTheme="majorHAnsi" w:hAnsiTheme="majorHAnsi" w:cs="Arial"/>
          <w:sz w:val="22"/>
          <w:szCs w:val="22"/>
          <w:lang w:val="en-US"/>
        </w:rPr>
        <w:t xml:space="preserve">Government) </w:t>
      </w:r>
      <w:r w:rsidR="005A2F4C" w:rsidRPr="00AE5A2C">
        <w:rPr>
          <w:rFonts w:asciiTheme="majorHAnsi" w:hAnsiTheme="majorHAnsi" w:cs="Arial"/>
          <w:sz w:val="22"/>
          <w:szCs w:val="22"/>
          <w:lang w:val="en-US"/>
        </w:rPr>
        <w:t xml:space="preserve">shall </w:t>
      </w:r>
      <w:r w:rsidRPr="00AE5A2C">
        <w:rPr>
          <w:rFonts w:asciiTheme="majorHAnsi" w:hAnsiTheme="majorHAnsi" w:cs="Arial"/>
          <w:sz w:val="22"/>
          <w:szCs w:val="22"/>
          <w:lang w:val="en-US"/>
        </w:rPr>
        <w:t>designate customs crossings and their classification, categorization and working hours.</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Circulation of goods liable to</w:t>
      </w:r>
      <w:r w:rsidR="005A2F4C" w:rsidRPr="00AE5A2C">
        <w:rPr>
          <w:rFonts w:asciiTheme="majorHAnsi" w:hAnsiTheme="majorHAnsi" w:cs="Arial"/>
          <w:sz w:val="22"/>
          <w:szCs w:val="22"/>
        </w:rPr>
        <w:t xml:space="preserve"> </w:t>
      </w:r>
      <w:proofErr w:type="spellStart"/>
      <w:r w:rsidR="005A2F4C" w:rsidRPr="00AE5A2C">
        <w:rPr>
          <w:rFonts w:asciiTheme="majorHAnsi" w:hAnsiTheme="majorHAnsi" w:cs="Arial"/>
          <w:sz w:val="22"/>
          <w:szCs w:val="22"/>
        </w:rPr>
        <w:t>phytopathological</w:t>
      </w:r>
      <w:proofErr w:type="spellEnd"/>
      <w:r w:rsidR="005A2F4C" w:rsidRPr="00AE5A2C">
        <w:rPr>
          <w:rFonts w:asciiTheme="majorHAnsi" w:hAnsiTheme="majorHAnsi" w:cs="Arial"/>
          <w:sz w:val="22"/>
          <w:szCs w:val="22"/>
        </w:rPr>
        <w:t xml:space="preserve">, veterinary and other prescribed </w:t>
      </w:r>
      <w:r w:rsidRPr="00AE5A2C">
        <w:rPr>
          <w:rFonts w:asciiTheme="majorHAnsi" w:hAnsiTheme="majorHAnsi" w:cs="Arial"/>
          <w:sz w:val="22"/>
          <w:szCs w:val="22"/>
        </w:rPr>
        <w:t>control</w:t>
      </w:r>
      <w:r w:rsidR="006B0B73" w:rsidRPr="00AE5A2C">
        <w:rPr>
          <w:rFonts w:asciiTheme="majorHAnsi" w:hAnsiTheme="majorHAnsi" w:cs="Arial"/>
          <w:sz w:val="22"/>
          <w:szCs w:val="22"/>
        </w:rPr>
        <w:t>s</w:t>
      </w:r>
      <w:r w:rsidRPr="00AE5A2C">
        <w:rPr>
          <w:rFonts w:asciiTheme="majorHAnsi" w:hAnsiTheme="majorHAnsi" w:cs="Arial"/>
          <w:sz w:val="22"/>
          <w:szCs w:val="22"/>
        </w:rPr>
        <w:t xml:space="preserve"> shall be permitted only via those customs border crossings</w:t>
      </w:r>
      <w:r w:rsidR="006B0B73" w:rsidRPr="00AE5A2C">
        <w:rPr>
          <w:rFonts w:asciiTheme="majorHAnsi" w:hAnsiTheme="majorHAnsi" w:cs="Arial"/>
          <w:sz w:val="22"/>
          <w:szCs w:val="22"/>
        </w:rPr>
        <w:t xml:space="preserve"> designated for circulation of such goods in accordance with </w:t>
      </w:r>
      <w:r w:rsidRPr="00AE5A2C">
        <w:rPr>
          <w:rFonts w:asciiTheme="majorHAnsi" w:hAnsiTheme="majorHAnsi" w:cs="Arial"/>
          <w:sz w:val="22"/>
          <w:szCs w:val="22"/>
        </w:rPr>
        <w:t>special regulatio</w:t>
      </w:r>
      <w:r w:rsidR="006B0B73" w:rsidRPr="00AE5A2C">
        <w:rPr>
          <w:rFonts w:asciiTheme="majorHAnsi" w:hAnsiTheme="majorHAnsi" w:cs="Arial"/>
          <w:sz w:val="22"/>
          <w:szCs w:val="22"/>
        </w:rPr>
        <w:t>ns</w:t>
      </w:r>
      <w:r w:rsidRPr="00AE5A2C">
        <w:rPr>
          <w:rFonts w:asciiTheme="majorHAnsi" w:hAnsiTheme="majorHAnsi" w:cs="Arial"/>
          <w:sz w:val="22"/>
          <w:szCs w:val="22"/>
        </w:rPr>
        <w:t>.</w:t>
      </w:r>
    </w:p>
    <w:p w:rsidR="006C40F2" w:rsidRPr="00AE5A2C" w:rsidRDefault="006C40F2" w:rsidP="00DB1C4E">
      <w:pPr>
        <w:tabs>
          <w:tab w:val="num" w:pos="480"/>
        </w:tabs>
        <w:spacing w:before="120" w:after="120"/>
        <w:jc w:val="both"/>
        <w:rPr>
          <w:rFonts w:asciiTheme="majorHAnsi" w:hAnsiTheme="majorHAnsi" w:cs="Arial"/>
          <w:sz w:val="22"/>
          <w:szCs w:val="22"/>
        </w:rPr>
      </w:pPr>
      <w:r w:rsidRPr="00AE5A2C">
        <w:rPr>
          <w:rFonts w:asciiTheme="majorHAnsi" w:hAnsiTheme="majorHAnsi" w:cs="Arial"/>
          <w:sz w:val="22"/>
          <w:szCs w:val="22"/>
        </w:rPr>
        <w:t xml:space="preserve">Design, construction or reconstruction of the international border crossing in part that is intended for performing of customs supervision and customs </w:t>
      </w:r>
      <w:r w:rsidR="006B0B73" w:rsidRPr="00AE5A2C">
        <w:rPr>
          <w:rFonts w:asciiTheme="majorHAnsi" w:hAnsiTheme="majorHAnsi" w:cs="Arial"/>
          <w:sz w:val="22"/>
          <w:szCs w:val="22"/>
        </w:rPr>
        <w:t xml:space="preserve">procedure </w:t>
      </w:r>
      <w:r w:rsidRPr="00AE5A2C">
        <w:rPr>
          <w:rFonts w:asciiTheme="majorHAnsi" w:hAnsiTheme="majorHAnsi" w:cs="Arial"/>
          <w:sz w:val="22"/>
          <w:szCs w:val="22"/>
        </w:rPr>
        <w:t xml:space="preserve"> shall be subject to the approval of the Director </w:t>
      </w:r>
      <w:r w:rsidR="006B0B73" w:rsidRPr="00AE5A2C">
        <w:rPr>
          <w:rFonts w:asciiTheme="majorHAnsi" w:hAnsiTheme="majorHAnsi" w:cs="Arial"/>
          <w:sz w:val="22"/>
          <w:szCs w:val="22"/>
        </w:rPr>
        <w:t xml:space="preserve">General </w:t>
      </w:r>
      <w:r w:rsidRPr="00AE5A2C">
        <w:rPr>
          <w:rFonts w:asciiTheme="majorHAnsi" w:hAnsiTheme="majorHAnsi" w:cs="Arial"/>
          <w:sz w:val="22"/>
          <w:szCs w:val="22"/>
        </w:rPr>
        <w:t>of the Customs Administration (hereinafter referred to as: Director</w:t>
      </w:r>
      <w:r w:rsidR="006B0B73" w:rsidRPr="00AE5A2C">
        <w:rPr>
          <w:rFonts w:asciiTheme="majorHAnsi" w:hAnsiTheme="majorHAnsi" w:cs="Arial"/>
          <w:sz w:val="22"/>
          <w:szCs w:val="22"/>
        </w:rPr>
        <w:t xml:space="preserve"> General</w:t>
      </w:r>
      <w:r w:rsidRPr="00AE5A2C">
        <w:rPr>
          <w:rFonts w:asciiTheme="majorHAnsi" w:hAnsiTheme="majorHAnsi" w:cs="Arial"/>
          <w:sz w:val="22"/>
          <w:szCs w:val="22"/>
        </w:rPr>
        <w:t xml:space="preserve">). </w:t>
      </w:r>
    </w:p>
    <w:p w:rsidR="006967AE" w:rsidRPr="00AE5A2C" w:rsidRDefault="006967AE" w:rsidP="00DB1C4E">
      <w:pPr>
        <w:spacing w:before="120" w:after="120"/>
        <w:jc w:val="both"/>
        <w:rPr>
          <w:rFonts w:asciiTheme="majorHAnsi" w:hAnsiTheme="majorHAnsi" w:cs="Arial"/>
          <w:caps/>
          <w:sz w:val="22"/>
          <w:szCs w:val="22"/>
        </w:rPr>
      </w:pPr>
    </w:p>
    <w:p w:rsidR="0040576F" w:rsidRPr="00AE5A2C" w:rsidRDefault="0040576F" w:rsidP="00DB1C4E">
      <w:pPr>
        <w:numPr>
          <w:ilvl w:val="0"/>
          <w:numId w:val="1"/>
        </w:numPr>
        <w:spacing w:before="120" w:after="120"/>
        <w:ind w:left="0"/>
        <w:jc w:val="center"/>
        <w:rPr>
          <w:rFonts w:asciiTheme="majorHAnsi" w:hAnsiTheme="majorHAnsi" w:cs="Arial"/>
          <w:b/>
          <w:bCs/>
          <w:sz w:val="22"/>
          <w:szCs w:val="22"/>
          <w:u w:val="single"/>
        </w:rPr>
      </w:pPr>
      <w:r w:rsidRPr="00AE5A2C">
        <w:rPr>
          <w:rFonts w:asciiTheme="majorHAnsi" w:hAnsiTheme="majorHAnsi" w:cs="Arial"/>
          <w:b/>
          <w:bCs/>
          <w:sz w:val="22"/>
          <w:szCs w:val="22"/>
          <w:u w:val="single"/>
        </w:rPr>
        <w:t>CUSTOMS GOODS</w:t>
      </w:r>
    </w:p>
    <w:p w:rsidR="0040576F" w:rsidRPr="00AE5A2C" w:rsidRDefault="0040576F" w:rsidP="00DB1C4E">
      <w:pPr>
        <w:pStyle w:val="BodyText"/>
        <w:tabs>
          <w:tab w:val="num" w:pos="480"/>
        </w:tabs>
        <w:spacing w:before="120" w:after="120"/>
        <w:rPr>
          <w:rFonts w:asciiTheme="majorHAnsi" w:hAnsiTheme="majorHAnsi" w:cs="Arial"/>
          <w:sz w:val="22"/>
          <w:szCs w:val="22"/>
          <w:lang w:val="en-US"/>
        </w:rPr>
      </w:pPr>
    </w:p>
    <w:p w:rsidR="006C40F2" w:rsidRPr="00AE5A2C" w:rsidRDefault="006C40F2"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4</w:t>
      </w:r>
    </w:p>
    <w:p w:rsidR="008B1A59" w:rsidRDefault="008B1A59" w:rsidP="008B1A59">
      <w:pPr>
        <w:spacing w:before="120" w:after="120"/>
        <w:jc w:val="both"/>
        <w:rPr>
          <w:rFonts w:asciiTheme="majorHAnsi" w:hAnsiTheme="majorHAnsi" w:cs="Arial"/>
          <w:i/>
          <w:sz w:val="22"/>
          <w:szCs w:val="22"/>
          <w:lang w:val="en-GB"/>
        </w:rPr>
      </w:pPr>
    </w:p>
    <w:p w:rsidR="008B1A59" w:rsidRPr="008B1A59" w:rsidRDefault="008B1A59" w:rsidP="008B1A59">
      <w:pPr>
        <w:spacing w:before="120" w:after="120"/>
        <w:jc w:val="both"/>
        <w:rPr>
          <w:rFonts w:asciiTheme="majorHAnsi" w:hAnsiTheme="majorHAnsi" w:cs="Arial"/>
          <w:i/>
          <w:sz w:val="22"/>
          <w:szCs w:val="22"/>
          <w:lang w:val="en-GB"/>
        </w:rPr>
      </w:pPr>
      <w:r w:rsidRPr="008B1A59">
        <w:rPr>
          <w:rFonts w:asciiTheme="majorHAnsi" w:hAnsiTheme="majorHAnsi" w:cs="Arial"/>
          <w:i/>
          <w:sz w:val="22"/>
          <w:szCs w:val="22"/>
          <w:lang w:val="en-GB"/>
        </w:rPr>
        <w:t>Deleted (Law on the Amendments to the Customs Law, Official Gazette of Montenegro 21/08)</w:t>
      </w:r>
    </w:p>
    <w:p w:rsidR="0014046F" w:rsidRPr="00AE5A2C" w:rsidRDefault="0014046F" w:rsidP="00DB1C4E">
      <w:pPr>
        <w:spacing w:before="120" w:after="120"/>
        <w:jc w:val="both"/>
        <w:rPr>
          <w:rFonts w:asciiTheme="majorHAnsi" w:hAnsiTheme="majorHAnsi" w:cs="Arial"/>
          <w:sz w:val="22"/>
          <w:szCs w:val="22"/>
        </w:rPr>
      </w:pPr>
    </w:p>
    <w:p w:rsidR="0014046F" w:rsidRPr="00AE5A2C" w:rsidRDefault="0014046F" w:rsidP="00DB1C4E">
      <w:pPr>
        <w:numPr>
          <w:ilvl w:val="0"/>
          <w:numId w:val="2"/>
        </w:numPr>
        <w:spacing w:before="120" w:after="120"/>
        <w:ind w:left="0"/>
        <w:jc w:val="center"/>
        <w:rPr>
          <w:rFonts w:asciiTheme="majorHAnsi" w:hAnsiTheme="majorHAnsi" w:cs="Arial"/>
          <w:b/>
          <w:bCs/>
          <w:sz w:val="22"/>
          <w:szCs w:val="22"/>
          <w:u w:val="single"/>
        </w:rPr>
      </w:pPr>
      <w:r w:rsidRPr="00AE5A2C">
        <w:rPr>
          <w:rFonts w:asciiTheme="majorHAnsi" w:hAnsiTheme="majorHAnsi" w:cs="Arial"/>
          <w:b/>
          <w:bCs/>
          <w:sz w:val="22"/>
          <w:szCs w:val="22"/>
          <w:u w:val="single"/>
        </w:rPr>
        <w:t>BASIC DEFINITIONS</w:t>
      </w:r>
    </w:p>
    <w:p w:rsidR="00685ACD" w:rsidRPr="00AE5A2C" w:rsidRDefault="00685ACD" w:rsidP="00DB1C4E">
      <w:pPr>
        <w:spacing w:before="120" w:after="120"/>
        <w:jc w:val="center"/>
        <w:rPr>
          <w:rFonts w:asciiTheme="majorHAnsi" w:hAnsiTheme="majorHAnsi" w:cs="Arial"/>
          <w:b/>
          <w:bCs/>
          <w:sz w:val="22"/>
          <w:szCs w:val="22"/>
        </w:rPr>
      </w:pPr>
    </w:p>
    <w:p w:rsidR="0014046F" w:rsidRPr="00AE5A2C" w:rsidRDefault="0014046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5</w:t>
      </w:r>
    </w:p>
    <w:p w:rsidR="000F7B06" w:rsidRPr="00AE5A2C" w:rsidRDefault="000F7B06" w:rsidP="00DB1C4E">
      <w:pPr>
        <w:spacing w:before="120" w:after="120"/>
        <w:jc w:val="both"/>
        <w:rPr>
          <w:rFonts w:asciiTheme="majorHAnsi" w:hAnsiTheme="majorHAnsi" w:cs="Arial"/>
          <w:sz w:val="22"/>
          <w:szCs w:val="22"/>
        </w:rPr>
      </w:pPr>
    </w:p>
    <w:p w:rsidR="00685ACD" w:rsidRPr="00D61E66" w:rsidRDefault="00685ACD" w:rsidP="00685ACD">
      <w:pPr>
        <w:spacing w:before="120" w:after="120"/>
        <w:jc w:val="both"/>
        <w:rPr>
          <w:rFonts w:asciiTheme="majorHAnsi" w:hAnsiTheme="majorHAnsi" w:cs="Arial"/>
          <w:sz w:val="22"/>
          <w:szCs w:val="22"/>
          <w:lang w:val="en-GB"/>
        </w:rPr>
      </w:pPr>
      <w:r w:rsidRPr="00D61E66">
        <w:rPr>
          <w:rFonts w:asciiTheme="majorHAnsi" w:hAnsiTheme="majorHAnsi" w:cs="Arial"/>
          <w:sz w:val="22"/>
          <w:szCs w:val="22"/>
          <w:lang w:val="en-GB"/>
        </w:rPr>
        <w:t>“Specific expressions used in this Law shall have the following meaning:</w:t>
      </w:r>
    </w:p>
    <w:p w:rsidR="00685ACD" w:rsidRPr="00D61E66" w:rsidRDefault="00685ACD" w:rsidP="0055301D">
      <w:pPr>
        <w:numPr>
          <w:ilvl w:val="0"/>
          <w:numId w:val="79"/>
        </w:numPr>
        <w:spacing w:before="120" w:after="120"/>
        <w:jc w:val="both"/>
        <w:rPr>
          <w:rFonts w:asciiTheme="majorHAnsi" w:hAnsiTheme="majorHAnsi" w:cs="Arial"/>
          <w:sz w:val="22"/>
          <w:szCs w:val="22"/>
          <w:lang w:val="en-GB"/>
        </w:rPr>
      </w:pPr>
      <w:r w:rsidRPr="00D61E66">
        <w:rPr>
          <w:rFonts w:asciiTheme="majorHAnsi" w:hAnsiTheme="majorHAnsi" w:cs="Arial"/>
          <w:i/>
          <w:sz w:val="22"/>
          <w:szCs w:val="22"/>
          <w:lang w:val="en-GB"/>
        </w:rPr>
        <w:t>Person</w:t>
      </w:r>
      <w:r w:rsidRPr="00D61E66">
        <w:rPr>
          <w:rFonts w:asciiTheme="majorHAnsi" w:hAnsiTheme="majorHAnsi" w:cs="Arial"/>
          <w:sz w:val="22"/>
          <w:szCs w:val="22"/>
          <w:lang w:val="en-GB"/>
        </w:rPr>
        <w:t xml:space="preserve"> shall be:</w:t>
      </w:r>
    </w:p>
    <w:p w:rsidR="00685ACD" w:rsidRPr="00D61E66" w:rsidRDefault="00685ACD" w:rsidP="0055301D">
      <w:pPr>
        <w:numPr>
          <w:ilvl w:val="0"/>
          <w:numId w:val="80"/>
        </w:numPr>
        <w:spacing w:before="120" w:after="120"/>
        <w:jc w:val="both"/>
        <w:rPr>
          <w:rFonts w:asciiTheme="majorHAnsi" w:hAnsiTheme="majorHAnsi" w:cs="Arial"/>
          <w:sz w:val="22"/>
          <w:szCs w:val="22"/>
          <w:lang w:val="en-GB"/>
        </w:rPr>
      </w:pPr>
      <w:r w:rsidRPr="00D61E66">
        <w:rPr>
          <w:rFonts w:asciiTheme="majorHAnsi" w:hAnsiTheme="majorHAnsi" w:cs="Arial"/>
          <w:sz w:val="22"/>
          <w:szCs w:val="22"/>
          <w:lang w:val="en-GB"/>
        </w:rPr>
        <w:t>a natural person,</w:t>
      </w:r>
    </w:p>
    <w:p w:rsidR="00685ACD" w:rsidRPr="00D61E66" w:rsidRDefault="00685ACD" w:rsidP="0055301D">
      <w:pPr>
        <w:numPr>
          <w:ilvl w:val="0"/>
          <w:numId w:val="80"/>
        </w:numPr>
        <w:spacing w:before="120" w:after="120"/>
        <w:jc w:val="both"/>
        <w:rPr>
          <w:rFonts w:asciiTheme="majorHAnsi" w:hAnsiTheme="majorHAnsi" w:cs="Arial"/>
          <w:sz w:val="22"/>
          <w:szCs w:val="22"/>
          <w:lang w:val="en-GB"/>
        </w:rPr>
      </w:pPr>
      <w:r w:rsidRPr="00D61E66">
        <w:rPr>
          <w:rFonts w:asciiTheme="majorHAnsi" w:hAnsiTheme="majorHAnsi" w:cs="Arial"/>
          <w:sz w:val="22"/>
          <w:szCs w:val="22"/>
          <w:lang w:val="en-GB"/>
        </w:rPr>
        <w:t>a legal person,</w:t>
      </w:r>
    </w:p>
    <w:p w:rsidR="00685ACD" w:rsidRPr="00D61E66" w:rsidRDefault="00685ACD" w:rsidP="0055301D">
      <w:pPr>
        <w:numPr>
          <w:ilvl w:val="0"/>
          <w:numId w:val="80"/>
        </w:numPr>
        <w:spacing w:before="120" w:after="120"/>
        <w:jc w:val="both"/>
        <w:rPr>
          <w:rFonts w:asciiTheme="majorHAnsi" w:hAnsiTheme="majorHAnsi" w:cs="Arial"/>
          <w:sz w:val="22"/>
          <w:szCs w:val="22"/>
          <w:lang w:val="en-GB"/>
        </w:rPr>
      </w:pPr>
      <w:r w:rsidRPr="00D61E66">
        <w:rPr>
          <w:rFonts w:asciiTheme="majorHAnsi" w:hAnsiTheme="majorHAnsi" w:cs="Arial"/>
          <w:sz w:val="22"/>
          <w:szCs w:val="22"/>
          <w:lang w:val="en-GB"/>
        </w:rPr>
        <w:t>an association of persons without a legal person status having the capacity to engage in legal transactions in accordance with legislation;</w:t>
      </w:r>
    </w:p>
    <w:p w:rsidR="00685ACD" w:rsidRPr="004D64CF" w:rsidRDefault="00685ACD" w:rsidP="0055301D">
      <w:pPr>
        <w:numPr>
          <w:ilvl w:val="0"/>
          <w:numId w:val="79"/>
        </w:numPr>
        <w:spacing w:before="120" w:after="120"/>
        <w:jc w:val="both"/>
        <w:rPr>
          <w:rFonts w:asciiTheme="majorHAnsi" w:hAnsiTheme="majorHAnsi" w:cs="Arial"/>
          <w:sz w:val="22"/>
          <w:szCs w:val="22"/>
          <w:lang w:val="en-GB"/>
        </w:rPr>
      </w:pPr>
      <w:r w:rsidRPr="004D64CF">
        <w:rPr>
          <w:rFonts w:asciiTheme="majorHAnsi" w:hAnsiTheme="majorHAnsi" w:cs="Arial"/>
          <w:i/>
          <w:sz w:val="22"/>
          <w:szCs w:val="22"/>
          <w:lang w:val="en-GB"/>
        </w:rPr>
        <w:t>Person with a headquarters or permanent residence in Montenegro</w:t>
      </w:r>
      <w:r w:rsidRPr="004D64CF">
        <w:rPr>
          <w:rFonts w:asciiTheme="majorHAnsi" w:hAnsiTheme="majorHAnsi" w:cs="Arial"/>
          <w:sz w:val="22"/>
          <w:szCs w:val="22"/>
          <w:lang w:val="en-GB"/>
        </w:rPr>
        <w:t xml:space="preserve"> shall be:</w:t>
      </w:r>
    </w:p>
    <w:p w:rsidR="00685ACD" w:rsidRPr="004D64CF" w:rsidRDefault="00685ACD" w:rsidP="0055301D">
      <w:pPr>
        <w:numPr>
          <w:ilvl w:val="0"/>
          <w:numId w:val="81"/>
        </w:numPr>
        <w:spacing w:before="120" w:after="120"/>
        <w:jc w:val="both"/>
        <w:rPr>
          <w:rFonts w:asciiTheme="majorHAnsi" w:hAnsiTheme="majorHAnsi" w:cs="Arial"/>
          <w:sz w:val="22"/>
          <w:szCs w:val="22"/>
          <w:lang w:val="en-GB"/>
        </w:rPr>
      </w:pPr>
      <w:r w:rsidRPr="004D64CF">
        <w:rPr>
          <w:rFonts w:asciiTheme="majorHAnsi" w:hAnsiTheme="majorHAnsi" w:cs="Arial"/>
          <w:sz w:val="22"/>
          <w:szCs w:val="22"/>
          <w:lang w:val="en-GB"/>
        </w:rPr>
        <w:t>a natural person with permanent residence in Montenegro,</w:t>
      </w:r>
    </w:p>
    <w:p w:rsidR="00685ACD" w:rsidRPr="004D64CF" w:rsidRDefault="00685ACD" w:rsidP="0055301D">
      <w:pPr>
        <w:numPr>
          <w:ilvl w:val="0"/>
          <w:numId w:val="81"/>
        </w:numPr>
        <w:spacing w:before="120" w:after="120"/>
        <w:jc w:val="both"/>
        <w:rPr>
          <w:rFonts w:asciiTheme="majorHAnsi" w:hAnsiTheme="majorHAnsi" w:cs="Arial"/>
          <w:sz w:val="22"/>
          <w:szCs w:val="22"/>
          <w:lang w:val="en-GB"/>
        </w:rPr>
      </w:pPr>
      <w:r w:rsidRPr="004D64CF">
        <w:rPr>
          <w:rFonts w:asciiTheme="majorHAnsi" w:hAnsiTheme="majorHAnsi" w:cs="Arial"/>
          <w:sz w:val="22"/>
          <w:szCs w:val="22"/>
          <w:lang w:val="en-GB"/>
        </w:rPr>
        <w:t>a legal person or an association of persons with headquarters, branch (registered part of a foreign company) or permanent business establishment in Montenegro;</w:t>
      </w:r>
    </w:p>
    <w:p w:rsidR="00685ACD" w:rsidRPr="004D64CF" w:rsidRDefault="00685ACD" w:rsidP="0055301D">
      <w:pPr>
        <w:numPr>
          <w:ilvl w:val="0"/>
          <w:numId w:val="79"/>
        </w:numPr>
        <w:spacing w:before="120" w:after="120"/>
        <w:jc w:val="both"/>
        <w:rPr>
          <w:rFonts w:asciiTheme="majorHAnsi" w:hAnsiTheme="majorHAnsi" w:cs="Arial"/>
          <w:sz w:val="22"/>
          <w:szCs w:val="22"/>
          <w:lang w:val="en-GB"/>
        </w:rPr>
      </w:pPr>
      <w:r w:rsidRPr="004D64CF">
        <w:rPr>
          <w:rFonts w:asciiTheme="majorHAnsi" w:hAnsiTheme="majorHAnsi" w:cs="Arial"/>
          <w:i/>
          <w:sz w:val="22"/>
          <w:szCs w:val="22"/>
          <w:lang w:val="en-GB"/>
        </w:rPr>
        <w:t>Foreign person shall</w:t>
      </w:r>
      <w:r w:rsidRPr="004D64CF">
        <w:rPr>
          <w:rFonts w:asciiTheme="majorHAnsi" w:hAnsiTheme="majorHAnsi" w:cs="Arial"/>
          <w:sz w:val="22"/>
          <w:szCs w:val="22"/>
          <w:lang w:val="en-GB"/>
        </w:rPr>
        <w:t xml:space="preserve"> be:</w:t>
      </w:r>
    </w:p>
    <w:p w:rsidR="00685ACD" w:rsidRPr="004D64CF" w:rsidRDefault="00685ACD" w:rsidP="0055301D">
      <w:pPr>
        <w:numPr>
          <w:ilvl w:val="0"/>
          <w:numId w:val="82"/>
        </w:numPr>
        <w:spacing w:before="120" w:after="120"/>
        <w:jc w:val="both"/>
        <w:rPr>
          <w:rFonts w:asciiTheme="majorHAnsi" w:hAnsiTheme="majorHAnsi" w:cs="Arial"/>
          <w:sz w:val="22"/>
          <w:szCs w:val="22"/>
          <w:lang w:val="en-GB"/>
        </w:rPr>
      </w:pPr>
      <w:r w:rsidRPr="004D64CF">
        <w:rPr>
          <w:rFonts w:asciiTheme="majorHAnsi" w:hAnsiTheme="majorHAnsi" w:cs="Arial"/>
          <w:sz w:val="22"/>
          <w:szCs w:val="22"/>
          <w:lang w:val="en-GB"/>
        </w:rPr>
        <w:t>a natural person with permanent residence outside Montenegro,</w:t>
      </w:r>
    </w:p>
    <w:p w:rsidR="00685ACD" w:rsidRPr="004D64CF" w:rsidRDefault="00685ACD" w:rsidP="0055301D">
      <w:pPr>
        <w:numPr>
          <w:ilvl w:val="0"/>
          <w:numId w:val="82"/>
        </w:numPr>
        <w:spacing w:before="120" w:after="120"/>
        <w:jc w:val="both"/>
        <w:rPr>
          <w:rFonts w:asciiTheme="majorHAnsi" w:hAnsiTheme="majorHAnsi" w:cs="Arial"/>
          <w:sz w:val="22"/>
          <w:szCs w:val="22"/>
          <w:lang w:val="en-GB"/>
        </w:rPr>
      </w:pPr>
      <w:r w:rsidRPr="004D64CF">
        <w:rPr>
          <w:rFonts w:asciiTheme="majorHAnsi" w:hAnsiTheme="majorHAnsi" w:cs="Arial"/>
          <w:sz w:val="22"/>
          <w:szCs w:val="22"/>
          <w:lang w:val="en-GB"/>
        </w:rPr>
        <w:t>a legal person or an association of persons with headquarters outside Montenegro, and without a registered part of a foreign company in Montenegro or without a permanent business establishment in Montenegro;</w:t>
      </w:r>
    </w:p>
    <w:p w:rsidR="00685ACD" w:rsidRPr="004D64CF" w:rsidRDefault="00685ACD" w:rsidP="0055301D">
      <w:pPr>
        <w:numPr>
          <w:ilvl w:val="0"/>
          <w:numId w:val="79"/>
        </w:numPr>
        <w:spacing w:before="120" w:after="120"/>
        <w:jc w:val="both"/>
        <w:rPr>
          <w:rFonts w:asciiTheme="majorHAnsi" w:hAnsiTheme="majorHAnsi" w:cs="Arial"/>
          <w:sz w:val="22"/>
          <w:szCs w:val="22"/>
          <w:lang w:val="en-GB"/>
        </w:rPr>
      </w:pPr>
      <w:r w:rsidRPr="004D64CF">
        <w:rPr>
          <w:rFonts w:asciiTheme="majorHAnsi" w:hAnsiTheme="majorHAnsi" w:cs="Arial"/>
          <w:i/>
          <w:sz w:val="22"/>
          <w:szCs w:val="22"/>
          <w:lang w:val="en-GB"/>
        </w:rPr>
        <w:t>Customs Authority</w:t>
      </w:r>
      <w:r w:rsidRPr="004D64CF">
        <w:rPr>
          <w:rFonts w:asciiTheme="majorHAnsi" w:hAnsiTheme="majorHAnsi" w:cs="Arial"/>
          <w:sz w:val="22"/>
          <w:szCs w:val="22"/>
          <w:lang w:val="en-GB"/>
        </w:rPr>
        <w:t xml:space="preserve"> shall be an administration authority responsible for activities established under the customs and other legislation;</w:t>
      </w:r>
    </w:p>
    <w:p w:rsidR="00685ACD" w:rsidRPr="004D64CF" w:rsidRDefault="00685ACD" w:rsidP="0055301D">
      <w:pPr>
        <w:numPr>
          <w:ilvl w:val="0"/>
          <w:numId w:val="79"/>
        </w:numPr>
        <w:spacing w:before="120" w:after="120"/>
        <w:jc w:val="both"/>
        <w:rPr>
          <w:rFonts w:asciiTheme="majorHAnsi" w:hAnsiTheme="majorHAnsi" w:cs="Arial"/>
          <w:sz w:val="22"/>
          <w:szCs w:val="22"/>
          <w:lang w:val="en-GB"/>
        </w:rPr>
      </w:pPr>
      <w:r w:rsidRPr="004D64CF">
        <w:rPr>
          <w:rFonts w:asciiTheme="majorHAnsi" w:hAnsiTheme="majorHAnsi" w:cs="Arial"/>
          <w:i/>
          <w:sz w:val="22"/>
          <w:szCs w:val="22"/>
          <w:lang w:val="en-GB"/>
        </w:rPr>
        <w:t xml:space="preserve">Customs </w:t>
      </w:r>
      <w:r w:rsidR="004D64CF" w:rsidRPr="004D64CF">
        <w:rPr>
          <w:rFonts w:asciiTheme="majorHAnsi" w:hAnsiTheme="majorHAnsi" w:cs="Arial"/>
          <w:i/>
          <w:sz w:val="22"/>
          <w:szCs w:val="22"/>
          <w:lang w:val="en-GB"/>
        </w:rPr>
        <w:t>house</w:t>
      </w:r>
      <w:r w:rsidRPr="004D64CF">
        <w:rPr>
          <w:rFonts w:asciiTheme="majorHAnsi" w:hAnsiTheme="majorHAnsi" w:cs="Arial"/>
          <w:sz w:val="22"/>
          <w:szCs w:val="22"/>
          <w:lang w:val="en-GB"/>
        </w:rPr>
        <w:t xml:space="preserve"> shall be an organisation unit of the Customs Authority that performs all or some of the activities established under customs and other legislation;</w:t>
      </w:r>
    </w:p>
    <w:p w:rsidR="00685ACD" w:rsidRDefault="004D64CF" w:rsidP="004D64CF">
      <w:pPr>
        <w:spacing w:before="120" w:after="120"/>
        <w:ind w:left="392" w:hanging="392"/>
        <w:jc w:val="both"/>
        <w:rPr>
          <w:rFonts w:asciiTheme="majorHAnsi" w:hAnsiTheme="majorHAnsi" w:cs="Arial"/>
          <w:sz w:val="22"/>
          <w:szCs w:val="22"/>
          <w:lang w:val="en-GB"/>
        </w:rPr>
      </w:pPr>
      <w:proofErr w:type="spellStart"/>
      <w:r>
        <w:rPr>
          <w:rFonts w:asciiTheme="majorHAnsi" w:hAnsiTheme="majorHAnsi" w:cs="Arial"/>
          <w:i/>
          <w:sz w:val="22"/>
          <w:szCs w:val="22"/>
          <w:lang w:val="en-GB"/>
        </w:rPr>
        <w:t>5a</w:t>
      </w:r>
      <w:proofErr w:type="spellEnd"/>
      <w:r>
        <w:rPr>
          <w:rFonts w:asciiTheme="majorHAnsi" w:hAnsiTheme="majorHAnsi" w:cs="Arial"/>
          <w:i/>
          <w:sz w:val="22"/>
          <w:szCs w:val="22"/>
          <w:lang w:val="en-GB"/>
        </w:rPr>
        <w:t xml:space="preserve">) </w:t>
      </w:r>
      <w:r w:rsidR="00685ACD" w:rsidRPr="004D64CF">
        <w:rPr>
          <w:rFonts w:asciiTheme="majorHAnsi" w:hAnsiTheme="majorHAnsi" w:cs="Arial"/>
          <w:i/>
          <w:sz w:val="22"/>
          <w:szCs w:val="22"/>
          <w:lang w:val="en-GB"/>
        </w:rPr>
        <w:t xml:space="preserve">Customs </w:t>
      </w:r>
      <w:r w:rsidRPr="004D64CF">
        <w:rPr>
          <w:rFonts w:asciiTheme="majorHAnsi" w:hAnsiTheme="majorHAnsi" w:cs="Arial"/>
          <w:i/>
          <w:sz w:val="22"/>
          <w:szCs w:val="22"/>
          <w:lang w:val="en-GB"/>
        </w:rPr>
        <w:t>office</w:t>
      </w:r>
      <w:r w:rsidR="00685ACD" w:rsidRPr="004D64CF">
        <w:rPr>
          <w:rFonts w:asciiTheme="majorHAnsi" w:hAnsiTheme="majorHAnsi" w:cs="Arial"/>
          <w:sz w:val="22"/>
          <w:szCs w:val="22"/>
          <w:lang w:val="en-GB"/>
        </w:rPr>
        <w:t xml:space="preserve"> shall be an organisation unit of the Customs </w:t>
      </w:r>
      <w:r w:rsidRPr="004D64CF">
        <w:rPr>
          <w:rFonts w:asciiTheme="majorHAnsi" w:hAnsiTheme="majorHAnsi" w:cs="Arial"/>
          <w:sz w:val="22"/>
          <w:szCs w:val="22"/>
          <w:lang w:val="en-GB"/>
        </w:rPr>
        <w:t>House</w:t>
      </w:r>
      <w:r w:rsidR="00685ACD" w:rsidRPr="004D64CF">
        <w:rPr>
          <w:rFonts w:asciiTheme="majorHAnsi" w:hAnsiTheme="majorHAnsi" w:cs="Arial"/>
          <w:sz w:val="22"/>
          <w:szCs w:val="22"/>
          <w:lang w:val="en-GB"/>
        </w:rPr>
        <w:t xml:space="preserve"> that performs all or some of the activities from within a jurisdiction of the Customs </w:t>
      </w:r>
      <w:r w:rsidRPr="004D64CF">
        <w:rPr>
          <w:rFonts w:asciiTheme="majorHAnsi" w:hAnsiTheme="majorHAnsi" w:cs="Arial"/>
          <w:sz w:val="22"/>
          <w:szCs w:val="22"/>
          <w:lang w:val="en-GB"/>
        </w:rPr>
        <w:t>House</w:t>
      </w:r>
      <w:r w:rsidR="00685ACD" w:rsidRPr="004D64CF">
        <w:rPr>
          <w:rFonts w:asciiTheme="majorHAnsi" w:hAnsiTheme="majorHAnsi" w:cs="Arial"/>
          <w:sz w:val="22"/>
          <w:szCs w:val="22"/>
          <w:lang w:val="en-GB"/>
        </w:rPr>
        <w:t>;</w:t>
      </w:r>
    </w:p>
    <w:p w:rsidR="00685ACD" w:rsidRPr="004D64CF" w:rsidRDefault="004D64CF" w:rsidP="004D64CF">
      <w:pPr>
        <w:spacing w:before="120" w:after="120"/>
        <w:ind w:left="360" w:hanging="360"/>
        <w:jc w:val="both"/>
        <w:rPr>
          <w:rFonts w:asciiTheme="majorHAnsi" w:hAnsiTheme="majorHAnsi" w:cs="Arial"/>
          <w:sz w:val="22"/>
          <w:szCs w:val="22"/>
          <w:lang w:val="en-GB"/>
        </w:rPr>
      </w:pPr>
      <w:proofErr w:type="spellStart"/>
      <w:r>
        <w:rPr>
          <w:rFonts w:asciiTheme="majorHAnsi" w:hAnsiTheme="majorHAnsi" w:cs="Arial"/>
          <w:i/>
          <w:sz w:val="22"/>
          <w:szCs w:val="22"/>
          <w:lang w:val="en-GB"/>
        </w:rPr>
        <w:t>5b</w:t>
      </w:r>
      <w:proofErr w:type="spellEnd"/>
      <w:r>
        <w:rPr>
          <w:rFonts w:asciiTheme="majorHAnsi" w:hAnsiTheme="majorHAnsi" w:cs="Arial"/>
          <w:i/>
          <w:sz w:val="22"/>
          <w:szCs w:val="22"/>
          <w:lang w:val="en-GB"/>
        </w:rPr>
        <w:t xml:space="preserve">) </w:t>
      </w:r>
      <w:r w:rsidR="00685ACD" w:rsidRPr="004D64CF">
        <w:rPr>
          <w:rFonts w:asciiTheme="majorHAnsi" w:hAnsiTheme="majorHAnsi" w:cs="Arial"/>
          <w:i/>
          <w:sz w:val="22"/>
          <w:szCs w:val="22"/>
          <w:lang w:val="en-GB"/>
        </w:rPr>
        <w:t xml:space="preserve">Customs </w:t>
      </w:r>
      <w:r w:rsidRPr="004D64CF">
        <w:rPr>
          <w:rFonts w:asciiTheme="majorHAnsi" w:hAnsiTheme="majorHAnsi" w:cs="Arial"/>
          <w:i/>
          <w:sz w:val="22"/>
          <w:szCs w:val="22"/>
          <w:lang w:val="en-GB"/>
        </w:rPr>
        <w:t>office</w:t>
      </w:r>
      <w:r w:rsidR="00685ACD" w:rsidRPr="004D64CF">
        <w:rPr>
          <w:rFonts w:asciiTheme="majorHAnsi" w:hAnsiTheme="majorHAnsi" w:cs="Arial"/>
          <w:i/>
          <w:sz w:val="22"/>
          <w:szCs w:val="22"/>
          <w:lang w:val="en-GB"/>
        </w:rPr>
        <w:t xml:space="preserve"> of entry</w:t>
      </w:r>
      <w:r w:rsidR="00685ACD" w:rsidRPr="004D64CF">
        <w:rPr>
          <w:rFonts w:asciiTheme="majorHAnsi" w:hAnsiTheme="majorHAnsi" w:cs="Arial"/>
          <w:sz w:val="22"/>
          <w:szCs w:val="22"/>
          <w:lang w:val="en-GB"/>
        </w:rPr>
        <w:t xml:space="preserve"> shall be a customs </w:t>
      </w:r>
      <w:r w:rsidRPr="004D64CF">
        <w:rPr>
          <w:rFonts w:asciiTheme="majorHAnsi" w:hAnsiTheme="majorHAnsi" w:cs="Arial"/>
          <w:sz w:val="22"/>
          <w:szCs w:val="22"/>
          <w:lang w:val="en-GB"/>
        </w:rPr>
        <w:t>office</w:t>
      </w:r>
      <w:r w:rsidR="00685ACD" w:rsidRPr="004D64CF">
        <w:rPr>
          <w:rFonts w:asciiTheme="majorHAnsi" w:hAnsiTheme="majorHAnsi" w:cs="Arial"/>
          <w:sz w:val="22"/>
          <w:szCs w:val="22"/>
          <w:lang w:val="en-GB"/>
        </w:rPr>
        <w:t xml:space="preserve"> designated by the Customs Authority in accordance with the customs legislation wherein goods brought into the customs territory of </w:t>
      </w:r>
      <w:r w:rsidR="00685ACD" w:rsidRPr="004D64CF">
        <w:rPr>
          <w:rFonts w:asciiTheme="majorHAnsi" w:hAnsiTheme="majorHAnsi" w:cs="Arial"/>
          <w:sz w:val="22"/>
          <w:szCs w:val="22"/>
          <w:lang w:val="en-GB"/>
        </w:rPr>
        <w:lastRenderedPageBreak/>
        <w:t>Montenegro must be forthwith submitted and wherein relevant risk-based analysis entry controls shall be undertaken;</w:t>
      </w:r>
    </w:p>
    <w:p w:rsidR="00685ACD" w:rsidRPr="00AA4A5E" w:rsidRDefault="00AA4A5E" w:rsidP="00AA4A5E">
      <w:pPr>
        <w:spacing w:before="120" w:after="120"/>
        <w:ind w:left="360" w:hanging="360"/>
        <w:jc w:val="both"/>
        <w:rPr>
          <w:rFonts w:asciiTheme="majorHAnsi" w:hAnsiTheme="majorHAnsi" w:cs="Arial"/>
          <w:sz w:val="22"/>
          <w:szCs w:val="22"/>
          <w:lang w:val="en-GB"/>
        </w:rPr>
      </w:pPr>
      <w:proofErr w:type="spellStart"/>
      <w:r w:rsidRPr="00AA4A5E">
        <w:rPr>
          <w:rFonts w:asciiTheme="majorHAnsi" w:hAnsiTheme="majorHAnsi" w:cs="Arial"/>
          <w:i/>
          <w:sz w:val="22"/>
          <w:szCs w:val="22"/>
          <w:lang w:val="en-GB"/>
        </w:rPr>
        <w:t>5c</w:t>
      </w:r>
      <w:proofErr w:type="spellEnd"/>
      <w:r w:rsidRPr="00AA4A5E">
        <w:rPr>
          <w:rFonts w:asciiTheme="majorHAnsi" w:hAnsiTheme="majorHAnsi" w:cs="Arial"/>
          <w:i/>
          <w:sz w:val="22"/>
          <w:szCs w:val="22"/>
          <w:lang w:val="en-GB"/>
        </w:rPr>
        <w:t xml:space="preserve">) </w:t>
      </w:r>
      <w:r w:rsidR="00685ACD" w:rsidRPr="00AA4A5E">
        <w:rPr>
          <w:rFonts w:asciiTheme="majorHAnsi" w:hAnsiTheme="majorHAnsi" w:cs="Arial"/>
          <w:i/>
          <w:sz w:val="22"/>
          <w:szCs w:val="22"/>
          <w:lang w:val="en-GB"/>
        </w:rPr>
        <w:t xml:space="preserve">Customs </w:t>
      </w:r>
      <w:r w:rsidR="004D64CF" w:rsidRPr="00AA4A5E">
        <w:rPr>
          <w:rFonts w:asciiTheme="majorHAnsi" w:hAnsiTheme="majorHAnsi" w:cs="Arial"/>
          <w:i/>
          <w:sz w:val="22"/>
          <w:szCs w:val="22"/>
          <w:lang w:val="en-GB"/>
        </w:rPr>
        <w:t>office</w:t>
      </w:r>
      <w:r w:rsidR="00685ACD" w:rsidRPr="00AA4A5E">
        <w:rPr>
          <w:rFonts w:asciiTheme="majorHAnsi" w:hAnsiTheme="majorHAnsi" w:cs="Arial"/>
          <w:i/>
          <w:sz w:val="22"/>
          <w:szCs w:val="22"/>
          <w:lang w:val="en-GB"/>
        </w:rPr>
        <w:t xml:space="preserve"> of import</w:t>
      </w:r>
      <w:r w:rsidR="00685ACD" w:rsidRPr="00AA4A5E">
        <w:rPr>
          <w:rFonts w:asciiTheme="majorHAnsi" w:hAnsiTheme="majorHAnsi" w:cs="Arial"/>
          <w:sz w:val="22"/>
          <w:szCs w:val="22"/>
          <w:lang w:val="en-GB"/>
        </w:rPr>
        <w:t xml:space="preserve"> shall be a customs </w:t>
      </w:r>
      <w:r w:rsidR="004D64CF" w:rsidRPr="00AA4A5E">
        <w:rPr>
          <w:rFonts w:asciiTheme="majorHAnsi" w:hAnsiTheme="majorHAnsi" w:cs="Arial"/>
          <w:sz w:val="22"/>
          <w:szCs w:val="22"/>
          <w:lang w:val="en-GB"/>
        </w:rPr>
        <w:t>office</w:t>
      </w:r>
      <w:r w:rsidR="00685ACD" w:rsidRPr="00AA4A5E">
        <w:rPr>
          <w:rFonts w:asciiTheme="majorHAnsi" w:hAnsiTheme="majorHAnsi" w:cs="Arial"/>
          <w:sz w:val="22"/>
          <w:szCs w:val="22"/>
          <w:lang w:val="en-GB"/>
        </w:rPr>
        <w:t xml:space="preserve"> designated by the Customs Authority in accordance with the customs legislation whereat the formalities must be undertaken, including relevant risk-based analysis controls for approving a customs-approved treatment or use of goods brought into the customs territory of Montenegro;</w:t>
      </w:r>
    </w:p>
    <w:p w:rsidR="00685ACD" w:rsidRPr="00AA4A5E" w:rsidRDefault="00AA4A5E" w:rsidP="00AA4A5E">
      <w:pPr>
        <w:spacing w:before="120" w:after="120"/>
        <w:ind w:left="360" w:hanging="360"/>
        <w:jc w:val="both"/>
        <w:rPr>
          <w:rFonts w:asciiTheme="majorHAnsi" w:hAnsiTheme="majorHAnsi" w:cs="Arial"/>
          <w:sz w:val="22"/>
          <w:szCs w:val="22"/>
          <w:lang w:val="en-GB"/>
        </w:rPr>
      </w:pPr>
      <w:proofErr w:type="spellStart"/>
      <w:r w:rsidRPr="00AA4A5E">
        <w:rPr>
          <w:rFonts w:asciiTheme="majorHAnsi" w:hAnsiTheme="majorHAnsi" w:cs="Arial"/>
          <w:i/>
          <w:sz w:val="22"/>
          <w:szCs w:val="22"/>
          <w:lang w:val="en-GB"/>
        </w:rPr>
        <w:t>5d</w:t>
      </w:r>
      <w:proofErr w:type="spellEnd"/>
      <w:r w:rsidRPr="00AA4A5E">
        <w:rPr>
          <w:rFonts w:asciiTheme="majorHAnsi" w:hAnsiTheme="majorHAnsi" w:cs="Arial"/>
          <w:i/>
          <w:sz w:val="22"/>
          <w:szCs w:val="22"/>
          <w:lang w:val="en-GB"/>
        </w:rPr>
        <w:t xml:space="preserve">) </w:t>
      </w:r>
      <w:r w:rsidR="00685ACD" w:rsidRPr="00AA4A5E">
        <w:rPr>
          <w:rFonts w:asciiTheme="majorHAnsi" w:hAnsiTheme="majorHAnsi" w:cs="Arial"/>
          <w:i/>
          <w:sz w:val="22"/>
          <w:szCs w:val="22"/>
          <w:lang w:val="en-GB"/>
        </w:rPr>
        <w:t xml:space="preserve">Customs </w:t>
      </w:r>
      <w:r w:rsidR="004D64CF" w:rsidRPr="00AA4A5E">
        <w:rPr>
          <w:rFonts w:asciiTheme="majorHAnsi" w:hAnsiTheme="majorHAnsi" w:cs="Arial"/>
          <w:i/>
          <w:sz w:val="22"/>
          <w:szCs w:val="22"/>
          <w:lang w:val="en-GB"/>
        </w:rPr>
        <w:t>office</w:t>
      </w:r>
      <w:r w:rsidR="00685ACD" w:rsidRPr="00AA4A5E">
        <w:rPr>
          <w:rFonts w:asciiTheme="majorHAnsi" w:hAnsiTheme="majorHAnsi" w:cs="Arial"/>
          <w:i/>
          <w:sz w:val="22"/>
          <w:szCs w:val="22"/>
          <w:lang w:val="en-GB"/>
        </w:rPr>
        <w:t xml:space="preserve"> of export</w:t>
      </w:r>
      <w:r w:rsidR="00685ACD" w:rsidRPr="00AA4A5E">
        <w:rPr>
          <w:rFonts w:asciiTheme="majorHAnsi" w:hAnsiTheme="majorHAnsi" w:cs="Arial"/>
          <w:sz w:val="22"/>
          <w:szCs w:val="22"/>
          <w:lang w:val="en-GB"/>
        </w:rPr>
        <w:t xml:space="preserve"> shall be a customs </w:t>
      </w:r>
      <w:r w:rsidR="004D64CF" w:rsidRPr="00AA4A5E">
        <w:rPr>
          <w:rFonts w:asciiTheme="majorHAnsi" w:hAnsiTheme="majorHAnsi" w:cs="Arial"/>
          <w:sz w:val="22"/>
          <w:szCs w:val="22"/>
          <w:lang w:val="en-GB"/>
        </w:rPr>
        <w:t>office</w:t>
      </w:r>
      <w:r w:rsidR="00685ACD" w:rsidRPr="00AA4A5E">
        <w:rPr>
          <w:rFonts w:asciiTheme="majorHAnsi" w:hAnsiTheme="majorHAnsi" w:cs="Arial"/>
          <w:sz w:val="22"/>
          <w:szCs w:val="22"/>
          <w:lang w:val="en-GB"/>
        </w:rPr>
        <w:t xml:space="preserve"> designated by the Customs Authority in accordance with the customs legislation whereat the formalities must be undertaken, including relevant risk-based analysis controls for approving a customs-approved treatment or use of goods leaving the customs territory of Montenegro;</w:t>
      </w:r>
    </w:p>
    <w:p w:rsidR="00685ACD" w:rsidRPr="00AA4A5E" w:rsidRDefault="00AA4A5E" w:rsidP="00AA4A5E">
      <w:pPr>
        <w:spacing w:before="120" w:after="120"/>
        <w:ind w:left="392" w:hanging="392"/>
        <w:jc w:val="both"/>
        <w:rPr>
          <w:rFonts w:asciiTheme="majorHAnsi" w:hAnsiTheme="majorHAnsi" w:cs="Arial"/>
          <w:sz w:val="22"/>
          <w:szCs w:val="22"/>
          <w:lang w:val="en-GB"/>
        </w:rPr>
      </w:pPr>
      <w:proofErr w:type="spellStart"/>
      <w:r w:rsidRPr="00AA4A5E">
        <w:rPr>
          <w:rFonts w:asciiTheme="majorHAnsi" w:hAnsiTheme="majorHAnsi" w:cs="Arial"/>
          <w:i/>
          <w:sz w:val="22"/>
          <w:szCs w:val="22"/>
          <w:lang w:val="en-GB"/>
        </w:rPr>
        <w:t>5e</w:t>
      </w:r>
      <w:proofErr w:type="spellEnd"/>
      <w:r w:rsidRPr="00AA4A5E">
        <w:rPr>
          <w:rFonts w:asciiTheme="majorHAnsi" w:hAnsiTheme="majorHAnsi" w:cs="Arial"/>
          <w:i/>
          <w:sz w:val="22"/>
          <w:szCs w:val="22"/>
          <w:lang w:val="en-GB"/>
        </w:rPr>
        <w:t xml:space="preserve">) </w:t>
      </w:r>
      <w:r w:rsidR="00685ACD" w:rsidRPr="00AA4A5E">
        <w:rPr>
          <w:rFonts w:asciiTheme="majorHAnsi" w:hAnsiTheme="majorHAnsi" w:cs="Arial"/>
          <w:i/>
          <w:sz w:val="22"/>
          <w:szCs w:val="22"/>
          <w:lang w:val="en-GB"/>
        </w:rPr>
        <w:t xml:space="preserve">Customs </w:t>
      </w:r>
      <w:r w:rsidR="004D64CF" w:rsidRPr="00AA4A5E">
        <w:rPr>
          <w:rFonts w:asciiTheme="majorHAnsi" w:hAnsiTheme="majorHAnsi" w:cs="Arial"/>
          <w:i/>
          <w:sz w:val="22"/>
          <w:szCs w:val="22"/>
          <w:lang w:val="en-GB"/>
        </w:rPr>
        <w:t>office</w:t>
      </w:r>
      <w:r w:rsidR="00685ACD" w:rsidRPr="00AA4A5E">
        <w:rPr>
          <w:rFonts w:asciiTheme="majorHAnsi" w:hAnsiTheme="majorHAnsi" w:cs="Arial"/>
          <w:i/>
          <w:sz w:val="22"/>
          <w:szCs w:val="22"/>
          <w:lang w:val="en-GB"/>
        </w:rPr>
        <w:t xml:space="preserve"> of exit</w:t>
      </w:r>
      <w:r w:rsidR="00685ACD" w:rsidRPr="00AA4A5E">
        <w:rPr>
          <w:rFonts w:asciiTheme="majorHAnsi" w:hAnsiTheme="majorHAnsi" w:cs="Arial"/>
          <w:sz w:val="22"/>
          <w:szCs w:val="22"/>
          <w:lang w:val="en-GB"/>
        </w:rPr>
        <w:t xml:space="preserve"> shall be a customs </w:t>
      </w:r>
      <w:r w:rsidR="004D64CF" w:rsidRPr="00AA4A5E">
        <w:rPr>
          <w:rFonts w:asciiTheme="majorHAnsi" w:hAnsiTheme="majorHAnsi" w:cs="Arial"/>
          <w:sz w:val="22"/>
          <w:szCs w:val="22"/>
          <w:lang w:val="en-GB"/>
        </w:rPr>
        <w:t>office</w:t>
      </w:r>
      <w:r w:rsidR="00685ACD" w:rsidRPr="00AA4A5E">
        <w:rPr>
          <w:rFonts w:asciiTheme="majorHAnsi" w:hAnsiTheme="majorHAnsi" w:cs="Arial"/>
          <w:sz w:val="22"/>
          <w:szCs w:val="22"/>
          <w:lang w:val="en-GB"/>
        </w:rPr>
        <w:t xml:space="preserve"> designated by the Customs Authority in accordance with the customs legislation wherein goods must be submitted before leaving the customs territory of Montenegro and wherein customs checks concerning compliance with the export formalities and relevant risk-based analysis controls shall be undertaken;</w:t>
      </w:r>
    </w:p>
    <w:p w:rsidR="00685ACD" w:rsidRPr="00BA1068" w:rsidRDefault="00685ACD" w:rsidP="0055301D">
      <w:pPr>
        <w:numPr>
          <w:ilvl w:val="0"/>
          <w:numId w:val="79"/>
        </w:numPr>
        <w:spacing w:before="120" w:after="120"/>
        <w:jc w:val="both"/>
        <w:rPr>
          <w:rFonts w:asciiTheme="majorHAnsi" w:hAnsiTheme="majorHAnsi" w:cs="Arial"/>
          <w:sz w:val="22"/>
          <w:szCs w:val="22"/>
          <w:lang w:val="en-GB"/>
        </w:rPr>
      </w:pPr>
      <w:r w:rsidRPr="00BA1068">
        <w:rPr>
          <w:rFonts w:asciiTheme="majorHAnsi" w:hAnsiTheme="majorHAnsi" w:cs="Arial"/>
          <w:i/>
          <w:sz w:val="22"/>
          <w:szCs w:val="22"/>
          <w:lang w:val="en-GB"/>
        </w:rPr>
        <w:t>Decision</w:t>
      </w:r>
      <w:r w:rsidRPr="00BA1068">
        <w:rPr>
          <w:rFonts w:asciiTheme="majorHAnsi" w:hAnsiTheme="majorHAnsi" w:cs="Arial"/>
          <w:sz w:val="22"/>
          <w:szCs w:val="22"/>
          <w:lang w:val="en-GB"/>
        </w:rPr>
        <w:t xml:space="preserve"> shall be an act or official activity of the Customs Authority concerning the customs legislation deciding upon an individual case, and having legal effects on one or several specific persons or identifiable persons;</w:t>
      </w:r>
    </w:p>
    <w:p w:rsidR="00685ACD" w:rsidRPr="00BA1068" w:rsidRDefault="00685ACD" w:rsidP="0055301D">
      <w:pPr>
        <w:numPr>
          <w:ilvl w:val="0"/>
          <w:numId w:val="79"/>
        </w:numPr>
        <w:spacing w:before="120" w:after="120"/>
        <w:jc w:val="both"/>
        <w:rPr>
          <w:rFonts w:asciiTheme="majorHAnsi" w:hAnsiTheme="majorHAnsi" w:cs="Arial"/>
          <w:sz w:val="22"/>
          <w:szCs w:val="22"/>
          <w:lang w:val="en-GB"/>
        </w:rPr>
      </w:pPr>
      <w:r w:rsidRPr="00BA1068">
        <w:rPr>
          <w:rFonts w:asciiTheme="majorHAnsi" w:hAnsiTheme="majorHAnsi" w:cs="Arial"/>
          <w:i/>
          <w:sz w:val="22"/>
          <w:szCs w:val="22"/>
          <w:lang w:val="en-GB"/>
        </w:rPr>
        <w:t>Customs</w:t>
      </w:r>
      <w:r w:rsidRPr="00BA1068">
        <w:rPr>
          <w:rFonts w:asciiTheme="majorHAnsi" w:hAnsiTheme="majorHAnsi" w:cs="Arial"/>
          <w:sz w:val="22"/>
          <w:szCs w:val="22"/>
          <w:lang w:val="en-GB"/>
        </w:rPr>
        <w:t xml:space="preserve"> </w:t>
      </w:r>
      <w:r w:rsidRPr="00BA1068">
        <w:rPr>
          <w:rFonts w:asciiTheme="majorHAnsi" w:hAnsiTheme="majorHAnsi" w:cs="Arial"/>
          <w:i/>
          <w:sz w:val="22"/>
          <w:szCs w:val="22"/>
          <w:lang w:val="en-GB"/>
        </w:rPr>
        <w:t>status</w:t>
      </w:r>
      <w:r w:rsidRPr="00BA1068">
        <w:rPr>
          <w:rFonts w:asciiTheme="majorHAnsi" w:hAnsiTheme="majorHAnsi" w:cs="Arial"/>
          <w:sz w:val="22"/>
          <w:szCs w:val="22"/>
          <w:lang w:val="en-GB"/>
        </w:rPr>
        <w:t xml:space="preserve"> shall be a status of goods in the customs procedure as domestic or foreign;</w:t>
      </w:r>
    </w:p>
    <w:p w:rsidR="00685ACD" w:rsidRPr="00BA1068" w:rsidRDefault="00685ACD" w:rsidP="0055301D">
      <w:pPr>
        <w:numPr>
          <w:ilvl w:val="0"/>
          <w:numId w:val="79"/>
        </w:numPr>
        <w:spacing w:before="120" w:after="120"/>
        <w:jc w:val="both"/>
        <w:rPr>
          <w:rFonts w:asciiTheme="majorHAnsi" w:hAnsiTheme="majorHAnsi" w:cs="Arial"/>
          <w:sz w:val="22"/>
          <w:szCs w:val="22"/>
          <w:lang w:val="en-GB"/>
        </w:rPr>
      </w:pPr>
      <w:r w:rsidRPr="00BA1068">
        <w:rPr>
          <w:rFonts w:asciiTheme="majorHAnsi" w:hAnsiTheme="majorHAnsi" w:cs="Arial"/>
          <w:i/>
          <w:sz w:val="22"/>
          <w:szCs w:val="22"/>
          <w:lang w:val="en-GB"/>
        </w:rPr>
        <w:t>Domestic goods</w:t>
      </w:r>
      <w:r w:rsidRPr="00BA1068">
        <w:rPr>
          <w:rFonts w:asciiTheme="majorHAnsi" w:hAnsiTheme="majorHAnsi" w:cs="Arial"/>
          <w:sz w:val="22"/>
          <w:szCs w:val="22"/>
          <w:lang w:val="en-GB"/>
        </w:rPr>
        <w:t xml:space="preserve"> shall be:</w:t>
      </w:r>
    </w:p>
    <w:p w:rsidR="00685ACD" w:rsidRPr="00BA1068" w:rsidRDefault="00685ACD" w:rsidP="0055301D">
      <w:pPr>
        <w:numPr>
          <w:ilvl w:val="0"/>
          <w:numId w:val="83"/>
        </w:numPr>
        <w:spacing w:before="120" w:after="120"/>
        <w:jc w:val="both"/>
        <w:rPr>
          <w:rFonts w:asciiTheme="majorHAnsi" w:hAnsiTheme="majorHAnsi" w:cs="Arial"/>
          <w:sz w:val="22"/>
          <w:szCs w:val="22"/>
          <w:lang w:val="en-GB"/>
        </w:rPr>
      </w:pPr>
      <w:r w:rsidRPr="00BA1068">
        <w:rPr>
          <w:rFonts w:asciiTheme="majorHAnsi" w:hAnsiTheme="majorHAnsi" w:cs="Arial"/>
          <w:sz w:val="22"/>
          <w:szCs w:val="22"/>
          <w:lang w:val="en-GB"/>
        </w:rPr>
        <w:t>goods entirely obtained or produced within the customs territory under the conditions referred to in Article 24 of this Law, but not containing goods imported from other countries,</w:t>
      </w:r>
    </w:p>
    <w:p w:rsidR="00685ACD" w:rsidRPr="00BA1068" w:rsidRDefault="00685ACD" w:rsidP="0055301D">
      <w:pPr>
        <w:numPr>
          <w:ilvl w:val="0"/>
          <w:numId w:val="83"/>
        </w:numPr>
        <w:spacing w:before="120" w:after="120"/>
        <w:jc w:val="both"/>
        <w:rPr>
          <w:rFonts w:asciiTheme="majorHAnsi" w:hAnsiTheme="majorHAnsi" w:cs="Arial"/>
          <w:sz w:val="22"/>
          <w:szCs w:val="22"/>
          <w:lang w:val="en-GB"/>
        </w:rPr>
      </w:pPr>
      <w:r w:rsidRPr="00BA1068">
        <w:rPr>
          <w:rFonts w:asciiTheme="majorHAnsi" w:hAnsiTheme="majorHAnsi" w:cs="Arial"/>
          <w:sz w:val="22"/>
          <w:szCs w:val="22"/>
          <w:lang w:val="en-GB"/>
        </w:rPr>
        <w:t>goods imported from other countries, and released for free circulation,</w:t>
      </w:r>
    </w:p>
    <w:p w:rsidR="00685ACD" w:rsidRPr="00BA1068" w:rsidRDefault="00685ACD" w:rsidP="0055301D">
      <w:pPr>
        <w:numPr>
          <w:ilvl w:val="0"/>
          <w:numId w:val="83"/>
        </w:numPr>
        <w:spacing w:before="120" w:after="120"/>
        <w:jc w:val="both"/>
        <w:rPr>
          <w:rFonts w:asciiTheme="majorHAnsi" w:hAnsiTheme="majorHAnsi" w:cs="Arial"/>
          <w:sz w:val="22"/>
          <w:szCs w:val="22"/>
          <w:lang w:val="en-GB"/>
        </w:rPr>
      </w:pPr>
      <w:r w:rsidRPr="00BA1068">
        <w:rPr>
          <w:rFonts w:asciiTheme="majorHAnsi" w:hAnsiTheme="majorHAnsi" w:cs="Arial"/>
          <w:sz w:val="22"/>
          <w:szCs w:val="22"/>
          <w:lang w:val="en-GB"/>
        </w:rPr>
        <w:t>goods obtained or produced within the customs territory, if obtained or produced entirely from goods referred to in item b) or if obtained or produced entirely from goods referred to in items a) and b);</w:t>
      </w:r>
    </w:p>
    <w:p w:rsidR="00685ACD" w:rsidRPr="00BA1068" w:rsidRDefault="00685ACD" w:rsidP="0055301D">
      <w:pPr>
        <w:numPr>
          <w:ilvl w:val="0"/>
          <w:numId w:val="79"/>
        </w:numPr>
        <w:spacing w:before="120" w:after="120"/>
        <w:jc w:val="both"/>
        <w:rPr>
          <w:rFonts w:asciiTheme="majorHAnsi" w:hAnsiTheme="majorHAnsi" w:cs="Arial"/>
          <w:sz w:val="22"/>
          <w:szCs w:val="22"/>
          <w:lang w:val="en-GB"/>
        </w:rPr>
      </w:pPr>
      <w:r w:rsidRPr="00BA1068">
        <w:rPr>
          <w:rFonts w:asciiTheme="majorHAnsi" w:hAnsiTheme="majorHAnsi" w:cs="Arial"/>
          <w:i/>
          <w:sz w:val="22"/>
          <w:szCs w:val="22"/>
          <w:lang w:val="en-GB"/>
        </w:rPr>
        <w:t xml:space="preserve">Foreign </w:t>
      </w:r>
      <w:r w:rsidR="00BA1068" w:rsidRPr="00BA1068">
        <w:rPr>
          <w:rFonts w:asciiTheme="majorHAnsi" w:hAnsiTheme="majorHAnsi" w:cs="Arial"/>
          <w:i/>
          <w:sz w:val="22"/>
          <w:szCs w:val="22"/>
          <w:lang w:val="en-GB"/>
        </w:rPr>
        <w:t>goods</w:t>
      </w:r>
      <w:r w:rsidRPr="00BA1068">
        <w:rPr>
          <w:rFonts w:asciiTheme="majorHAnsi" w:hAnsiTheme="majorHAnsi" w:cs="Arial"/>
          <w:sz w:val="22"/>
          <w:szCs w:val="22"/>
          <w:lang w:val="en-GB"/>
        </w:rPr>
        <w:t xml:space="preserve"> shall be </w:t>
      </w:r>
      <w:r w:rsidR="00BA1068" w:rsidRPr="00BA1068">
        <w:rPr>
          <w:rFonts w:asciiTheme="majorHAnsi" w:hAnsiTheme="majorHAnsi" w:cs="Arial"/>
          <w:sz w:val="22"/>
          <w:szCs w:val="22"/>
          <w:lang w:val="en-GB"/>
        </w:rPr>
        <w:t xml:space="preserve">the goods </w:t>
      </w:r>
      <w:r w:rsidRPr="00BA1068">
        <w:rPr>
          <w:rFonts w:asciiTheme="majorHAnsi" w:hAnsiTheme="majorHAnsi" w:cs="Arial"/>
          <w:sz w:val="22"/>
          <w:szCs w:val="22"/>
          <w:lang w:val="en-GB"/>
        </w:rPr>
        <w:t xml:space="preserve">not covered by item </w:t>
      </w:r>
      <w:r w:rsidR="00BA1068" w:rsidRPr="00BA1068">
        <w:rPr>
          <w:rFonts w:asciiTheme="majorHAnsi" w:hAnsiTheme="majorHAnsi" w:cs="Arial"/>
          <w:sz w:val="22"/>
          <w:szCs w:val="22"/>
          <w:lang w:val="en-GB"/>
        </w:rPr>
        <w:t>8</w:t>
      </w:r>
      <w:r w:rsidRPr="00BA1068">
        <w:rPr>
          <w:rFonts w:asciiTheme="majorHAnsi" w:hAnsiTheme="majorHAnsi" w:cs="Arial"/>
          <w:sz w:val="22"/>
          <w:szCs w:val="22"/>
          <w:lang w:val="en-GB"/>
        </w:rPr>
        <w:t xml:space="preserve"> of this Article </w:t>
      </w:r>
      <w:r w:rsidR="00BA1068" w:rsidRPr="00BA1068">
        <w:rPr>
          <w:rFonts w:asciiTheme="majorHAnsi" w:hAnsiTheme="majorHAnsi" w:cs="Arial"/>
          <w:sz w:val="22"/>
          <w:szCs w:val="22"/>
          <w:lang w:val="en-GB"/>
        </w:rPr>
        <w:t xml:space="preserve">or goods that have </w:t>
      </w:r>
      <w:r w:rsidRPr="00BA1068">
        <w:rPr>
          <w:rFonts w:asciiTheme="majorHAnsi" w:hAnsiTheme="majorHAnsi" w:cs="Arial"/>
          <w:sz w:val="22"/>
          <w:szCs w:val="22"/>
          <w:lang w:val="en-GB"/>
        </w:rPr>
        <w:t xml:space="preserve">lost a status of the domestic </w:t>
      </w:r>
      <w:r w:rsidR="00BA1068" w:rsidRPr="00BA1068">
        <w:rPr>
          <w:rFonts w:asciiTheme="majorHAnsi" w:hAnsiTheme="majorHAnsi" w:cs="Arial"/>
          <w:sz w:val="22"/>
          <w:szCs w:val="22"/>
          <w:lang w:val="en-GB"/>
        </w:rPr>
        <w:t>goods</w:t>
      </w:r>
      <w:r w:rsidRPr="00BA1068">
        <w:rPr>
          <w:rFonts w:asciiTheme="majorHAnsi" w:hAnsiTheme="majorHAnsi" w:cs="Arial"/>
          <w:sz w:val="22"/>
          <w:szCs w:val="22"/>
          <w:lang w:val="en-GB"/>
        </w:rPr>
        <w:t xml:space="preserve">. </w:t>
      </w:r>
      <w:r w:rsidR="00BA1068" w:rsidRPr="00BA1068">
        <w:rPr>
          <w:rFonts w:asciiTheme="majorHAnsi" w:hAnsiTheme="majorHAnsi" w:cs="Arial"/>
          <w:sz w:val="22"/>
          <w:szCs w:val="22"/>
          <w:lang w:val="en-GB"/>
        </w:rPr>
        <w:t xml:space="preserve">Goods </w:t>
      </w:r>
      <w:r w:rsidRPr="00BA1068">
        <w:rPr>
          <w:rFonts w:asciiTheme="majorHAnsi" w:hAnsiTheme="majorHAnsi" w:cs="Arial"/>
          <w:sz w:val="22"/>
          <w:szCs w:val="22"/>
          <w:lang w:val="en-GB"/>
        </w:rPr>
        <w:t xml:space="preserve">shall lose the domestic </w:t>
      </w:r>
      <w:r w:rsidR="00BA1068" w:rsidRPr="00BA1068">
        <w:rPr>
          <w:rFonts w:asciiTheme="majorHAnsi" w:hAnsiTheme="majorHAnsi" w:cs="Arial"/>
          <w:sz w:val="22"/>
          <w:szCs w:val="22"/>
          <w:lang w:val="en-GB"/>
        </w:rPr>
        <w:t>goods</w:t>
      </w:r>
      <w:r w:rsidRPr="00BA1068">
        <w:rPr>
          <w:rFonts w:asciiTheme="majorHAnsi" w:hAnsiTheme="majorHAnsi" w:cs="Arial"/>
          <w:sz w:val="22"/>
          <w:szCs w:val="22"/>
          <w:lang w:val="en-GB"/>
        </w:rPr>
        <w:t xml:space="preserve"> status when </w:t>
      </w:r>
      <w:r w:rsidR="00BA1068" w:rsidRPr="00BA1068">
        <w:rPr>
          <w:rFonts w:asciiTheme="majorHAnsi" w:hAnsiTheme="majorHAnsi" w:cs="Arial"/>
          <w:sz w:val="22"/>
          <w:szCs w:val="22"/>
          <w:lang w:val="en-GB"/>
        </w:rPr>
        <w:t xml:space="preserve">it is </w:t>
      </w:r>
      <w:r w:rsidRPr="00BA1068">
        <w:rPr>
          <w:rFonts w:asciiTheme="majorHAnsi" w:hAnsiTheme="majorHAnsi" w:cs="Arial"/>
          <w:sz w:val="22"/>
          <w:szCs w:val="22"/>
          <w:lang w:val="en-GB"/>
        </w:rPr>
        <w:t>actually removed from the customs territory of Montenegro, except in cases referred to in Articles 165 and 166 of this Law;</w:t>
      </w:r>
    </w:p>
    <w:p w:rsidR="00685ACD" w:rsidRPr="0005440F" w:rsidRDefault="00685ACD" w:rsidP="0055301D">
      <w:pPr>
        <w:numPr>
          <w:ilvl w:val="0"/>
          <w:numId w:val="79"/>
        </w:numPr>
        <w:spacing w:before="120" w:after="120"/>
        <w:jc w:val="both"/>
        <w:rPr>
          <w:rFonts w:asciiTheme="majorHAnsi" w:hAnsiTheme="majorHAnsi" w:cs="Arial"/>
          <w:sz w:val="22"/>
          <w:szCs w:val="22"/>
          <w:lang w:val="en-GB"/>
        </w:rPr>
      </w:pPr>
      <w:r w:rsidRPr="0005440F">
        <w:rPr>
          <w:rFonts w:asciiTheme="majorHAnsi" w:hAnsiTheme="majorHAnsi" w:cs="Arial"/>
          <w:i/>
          <w:sz w:val="22"/>
          <w:szCs w:val="22"/>
          <w:lang w:val="en-GB"/>
        </w:rPr>
        <w:t>Customs</w:t>
      </w:r>
      <w:r w:rsidRPr="0005440F">
        <w:rPr>
          <w:rFonts w:asciiTheme="majorHAnsi" w:hAnsiTheme="majorHAnsi" w:cs="Arial"/>
          <w:sz w:val="22"/>
          <w:szCs w:val="22"/>
          <w:lang w:val="en-GB"/>
        </w:rPr>
        <w:t xml:space="preserve"> </w:t>
      </w:r>
      <w:r w:rsidRPr="0005440F">
        <w:rPr>
          <w:rFonts w:asciiTheme="majorHAnsi" w:hAnsiTheme="majorHAnsi" w:cs="Arial"/>
          <w:i/>
          <w:sz w:val="22"/>
          <w:szCs w:val="22"/>
          <w:lang w:val="en-GB"/>
        </w:rPr>
        <w:t>debt</w:t>
      </w:r>
      <w:r w:rsidRPr="0005440F">
        <w:rPr>
          <w:rFonts w:asciiTheme="majorHAnsi" w:hAnsiTheme="majorHAnsi" w:cs="Arial"/>
          <w:sz w:val="22"/>
          <w:szCs w:val="22"/>
          <w:lang w:val="en-GB"/>
        </w:rPr>
        <w:t xml:space="preserve"> shall be an obligation of a person to pay the set amount of </w:t>
      </w:r>
      <w:r w:rsidR="0005440F" w:rsidRPr="0005440F">
        <w:rPr>
          <w:rFonts w:asciiTheme="majorHAnsi" w:hAnsiTheme="majorHAnsi" w:cs="Arial"/>
          <w:sz w:val="22"/>
          <w:szCs w:val="22"/>
          <w:lang w:val="en-GB"/>
        </w:rPr>
        <w:t>duties</w:t>
      </w:r>
      <w:r w:rsidRPr="0005440F">
        <w:rPr>
          <w:rFonts w:asciiTheme="majorHAnsi" w:hAnsiTheme="majorHAnsi" w:cs="Arial"/>
          <w:sz w:val="22"/>
          <w:szCs w:val="22"/>
          <w:lang w:val="en-GB"/>
        </w:rPr>
        <w:t xml:space="preserve"> and other fees for specific goods in accordance with legislation;</w:t>
      </w:r>
    </w:p>
    <w:p w:rsidR="00685ACD" w:rsidRPr="0005440F" w:rsidRDefault="00685ACD" w:rsidP="0055301D">
      <w:pPr>
        <w:numPr>
          <w:ilvl w:val="0"/>
          <w:numId w:val="79"/>
        </w:numPr>
        <w:spacing w:before="120" w:after="120"/>
        <w:jc w:val="both"/>
        <w:rPr>
          <w:rFonts w:asciiTheme="majorHAnsi" w:hAnsiTheme="majorHAnsi" w:cs="Arial"/>
          <w:sz w:val="22"/>
          <w:szCs w:val="22"/>
          <w:lang w:val="en-GB"/>
        </w:rPr>
      </w:pPr>
      <w:r w:rsidRPr="0005440F">
        <w:rPr>
          <w:rFonts w:asciiTheme="majorHAnsi" w:hAnsiTheme="majorHAnsi" w:cs="Arial"/>
          <w:i/>
          <w:sz w:val="22"/>
          <w:szCs w:val="22"/>
          <w:lang w:val="en-GB"/>
        </w:rPr>
        <w:t>Import customs duty</w:t>
      </w:r>
      <w:r w:rsidRPr="0005440F">
        <w:rPr>
          <w:rFonts w:asciiTheme="majorHAnsi" w:hAnsiTheme="majorHAnsi" w:cs="Arial"/>
          <w:sz w:val="22"/>
          <w:szCs w:val="22"/>
          <w:lang w:val="en-GB"/>
        </w:rPr>
        <w:t xml:space="preserve"> shall be customs duty and other </w:t>
      </w:r>
      <w:r w:rsidR="0005440F" w:rsidRPr="0005440F">
        <w:rPr>
          <w:rFonts w:asciiTheme="majorHAnsi" w:hAnsiTheme="majorHAnsi" w:cs="Arial"/>
          <w:sz w:val="22"/>
          <w:szCs w:val="22"/>
          <w:lang w:val="en-GB"/>
        </w:rPr>
        <w:t>duties</w:t>
      </w:r>
      <w:r w:rsidRPr="0005440F">
        <w:rPr>
          <w:rFonts w:asciiTheme="majorHAnsi" w:hAnsiTheme="majorHAnsi" w:cs="Arial"/>
          <w:sz w:val="22"/>
          <w:szCs w:val="22"/>
          <w:lang w:val="en-GB"/>
        </w:rPr>
        <w:t xml:space="preserve"> payable at import of goods and having the same effect as the customs duty itself;</w:t>
      </w:r>
    </w:p>
    <w:p w:rsidR="00685ACD" w:rsidRPr="003E0516" w:rsidRDefault="00685ACD" w:rsidP="0055301D">
      <w:pPr>
        <w:numPr>
          <w:ilvl w:val="0"/>
          <w:numId w:val="79"/>
        </w:numPr>
        <w:spacing w:before="120" w:after="120"/>
        <w:jc w:val="both"/>
        <w:rPr>
          <w:rFonts w:asciiTheme="majorHAnsi" w:hAnsiTheme="majorHAnsi" w:cs="Arial"/>
          <w:sz w:val="22"/>
          <w:szCs w:val="22"/>
          <w:lang w:val="en-GB"/>
        </w:rPr>
      </w:pPr>
      <w:r w:rsidRPr="003E0516">
        <w:rPr>
          <w:rFonts w:asciiTheme="majorHAnsi" w:hAnsiTheme="majorHAnsi" w:cs="Arial"/>
          <w:i/>
          <w:sz w:val="22"/>
          <w:szCs w:val="22"/>
          <w:lang w:val="en-GB"/>
        </w:rPr>
        <w:t>Debtor</w:t>
      </w:r>
      <w:r w:rsidRPr="003E0516">
        <w:rPr>
          <w:rFonts w:asciiTheme="majorHAnsi" w:hAnsiTheme="majorHAnsi" w:cs="Arial"/>
          <w:sz w:val="22"/>
          <w:szCs w:val="22"/>
          <w:lang w:val="en-GB"/>
        </w:rPr>
        <w:t xml:space="preserve"> shall be any person obliged to pay the customs debt;</w:t>
      </w:r>
    </w:p>
    <w:p w:rsidR="00685ACD" w:rsidRPr="003E0516" w:rsidRDefault="00685ACD" w:rsidP="0055301D">
      <w:pPr>
        <w:numPr>
          <w:ilvl w:val="0"/>
          <w:numId w:val="79"/>
        </w:numPr>
        <w:spacing w:before="120" w:after="120"/>
        <w:jc w:val="both"/>
        <w:rPr>
          <w:rFonts w:asciiTheme="majorHAnsi" w:hAnsiTheme="majorHAnsi" w:cs="Arial"/>
          <w:sz w:val="22"/>
          <w:szCs w:val="22"/>
          <w:lang w:val="en-GB"/>
        </w:rPr>
      </w:pPr>
      <w:r w:rsidRPr="003E0516">
        <w:rPr>
          <w:rFonts w:asciiTheme="majorHAnsi" w:hAnsiTheme="majorHAnsi" w:cs="Arial"/>
          <w:i/>
          <w:sz w:val="22"/>
          <w:szCs w:val="22"/>
          <w:lang w:val="en-GB"/>
        </w:rPr>
        <w:t>Customs</w:t>
      </w:r>
      <w:r w:rsidRPr="003E0516">
        <w:rPr>
          <w:rFonts w:asciiTheme="majorHAnsi" w:hAnsiTheme="majorHAnsi" w:cs="Arial"/>
          <w:sz w:val="22"/>
          <w:szCs w:val="22"/>
          <w:lang w:val="en-GB"/>
        </w:rPr>
        <w:t xml:space="preserve"> </w:t>
      </w:r>
      <w:r w:rsidRPr="003E0516">
        <w:rPr>
          <w:rFonts w:asciiTheme="majorHAnsi" w:hAnsiTheme="majorHAnsi" w:cs="Arial"/>
          <w:i/>
          <w:sz w:val="22"/>
          <w:szCs w:val="22"/>
          <w:lang w:val="en-GB"/>
        </w:rPr>
        <w:t>agent</w:t>
      </w:r>
      <w:r w:rsidRPr="003E0516">
        <w:rPr>
          <w:rFonts w:asciiTheme="majorHAnsi" w:hAnsiTheme="majorHAnsi" w:cs="Arial"/>
          <w:sz w:val="22"/>
          <w:szCs w:val="22"/>
          <w:lang w:val="en-GB"/>
        </w:rPr>
        <w:t xml:space="preserve"> shall be a person participating in the customs procedure on behalf of a foreign person;</w:t>
      </w:r>
    </w:p>
    <w:p w:rsidR="00685ACD" w:rsidRPr="00270EB8" w:rsidRDefault="00685ACD" w:rsidP="0055301D">
      <w:pPr>
        <w:numPr>
          <w:ilvl w:val="0"/>
          <w:numId w:val="79"/>
        </w:numPr>
        <w:spacing w:before="120" w:after="120"/>
        <w:jc w:val="both"/>
        <w:rPr>
          <w:rFonts w:asciiTheme="majorHAnsi" w:hAnsiTheme="majorHAnsi" w:cs="Arial"/>
          <w:sz w:val="22"/>
          <w:szCs w:val="22"/>
          <w:lang w:val="en-GB"/>
        </w:rPr>
      </w:pPr>
      <w:r w:rsidRPr="00270EB8">
        <w:rPr>
          <w:rFonts w:asciiTheme="majorHAnsi" w:hAnsiTheme="majorHAnsi" w:cs="Arial"/>
          <w:i/>
          <w:sz w:val="22"/>
          <w:szCs w:val="22"/>
          <w:lang w:val="en-GB"/>
        </w:rPr>
        <w:t>Customs</w:t>
      </w:r>
      <w:r w:rsidRPr="00270EB8">
        <w:rPr>
          <w:rFonts w:asciiTheme="majorHAnsi" w:hAnsiTheme="majorHAnsi" w:cs="Arial"/>
          <w:sz w:val="22"/>
          <w:szCs w:val="22"/>
          <w:lang w:val="en-GB"/>
        </w:rPr>
        <w:t xml:space="preserve"> </w:t>
      </w:r>
      <w:r w:rsidRPr="00270EB8">
        <w:rPr>
          <w:rFonts w:asciiTheme="majorHAnsi" w:hAnsiTheme="majorHAnsi" w:cs="Arial"/>
          <w:i/>
          <w:sz w:val="22"/>
          <w:szCs w:val="22"/>
          <w:lang w:val="en-GB"/>
        </w:rPr>
        <w:t>supervision</w:t>
      </w:r>
      <w:r w:rsidRPr="00270EB8">
        <w:rPr>
          <w:rFonts w:asciiTheme="majorHAnsi" w:hAnsiTheme="majorHAnsi" w:cs="Arial"/>
          <w:sz w:val="22"/>
          <w:szCs w:val="22"/>
          <w:lang w:val="en-GB"/>
        </w:rPr>
        <w:t xml:space="preserve"> shall be measures taken by the Customs Authority in order to ensure the implementation of the customs and other legislation applicable to goods under the customs supervision;</w:t>
      </w:r>
    </w:p>
    <w:p w:rsidR="00685ACD" w:rsidRPr="00270EB8" w:rsidRDefault="00685ACD" w:rsidP="0055301D">
      <w:pPr>
        <w:numPr>
          <w:ilvl w:val="0"/>
          <w:numId w:val="79"/>
        </w:numPr>
        <w:spacing w:before="120" w:after="120"/>
        <w:jc w:val="both"/>
        <w:rPr>
          <w:rFonts w:asciiTheme="majorHAnsi" w:hAnsiTheme="majorHAnsi" w:cs="Arial"/>
          <w:sz w:val="22"/>
          <w:szCs w:val="22"/>
          <w:lang w:val="en-GB"/>
        </w:rPr>
      </w:pPr>
      <w:r w:rsidRPr="00270EB8">
        <w:rPr>
          <w:rFonts w:asciiTheme="majorHAnsi" w:hAnsiTheme="majorHAnsi" w:cs="Arial"/>
          <w:i/>
          <w:sz w:val="22"/>
          <w:szCs w:val="22"/>
          <w:lang w:val="en-GB"/>
        </w:rPr>
        <w:t>Customs control</w:t>
      </w:r>
      <w:r w:rsidRPr="00270EB8">
        <w:rPr>
          <w:rFonts w:asciiTheme="majorHAnsi" w:hAnsiTheme="majorHAnsi" w:cs="Arial"/>
          <w:sz w:val="22"/>
          <w:szCs w:val="22"/>
          <w:lang w:val="en-GB"/>
        </w:rPr>
        <w:t xml:space="preserve"> shall be specific activities undertaken by the Customs Authority in order to ensure the proper application of customs legislation, and on as needed basis other legislation governing the entry, exit, transit, transfer and special use of goods located within the customs territory of Montenegro, as well as goods moving between the customs territory of Montenegro and other countries and the presence of goods without the domestic </w:t>
      </w:r>
      <w:r w:rsidR="00BA1068" w:rsidRPr="00270EB8">
        <w:rPr>
          <w:rFonts w:asciiTheme="majorHAnsi" w:hAnsiTheme="majorHAnsi" w:cs="Arial"/>
          <w:sz w:val="22"/>
          <w:szCs w:val="22"/>
          <w:lang w:val="en-GB"/>
        </w:rPr>
        <w:t>goods</w:t>
      </w:r>
      <w:r w:rsidRPr="00270EB8">
        <w:rPr>
          <w:rFonts w:asciiTheme="majorHAnsi" w:hAnsiTheme="majorHAnsi" w:cs="Arial"/>
          <w:sz w:val="22"/>
          <w:szCs w:val="22"/>
          <w:lang w:val="en-GB"/>
        </w:rPr>
        <w:t xml:space="preserve"> status. Such actions shall include inspection of goods, verification of data in the customs </w:t>
      </w:r>
      <w:r w:rsidRPr="00270EB8">
        <w:rPr>
          <w:rFonts w:asciiTheme="majorHAnsi" w:hAnsiTheme="majorHAnsi" w:cs="Arial"/>
          <w:sz w:val="22"/>
          <w:szCs w:val="22"/>
          <w:lang w:val="en-GB"/>
        </w:rPr>
        <w:lastRenderedPageBreak/>
        <w:t>declaration, verification of the existence and authenticity of documents submitted in electronic form or written from, inspection of business books and other documents on operation, inspection of means of transport, inspection of luggage and other items carried by passengers or on passengers, and carrying out examination and other similar actions;</w:t>
      </w:r>
    </w:p>
    <w:p w:rsidR="00685ACD" w:rsidRPr="00270EB8" w:rsidRDefault="00685ACD" w:rsidP="0055301D">
      <w:pPr>
        <w:numPr>
          <w:ilvl w:val="0"/>
          <w:numId w:val="79"/>
        </w:numPr>
        <w:spacing w:before="120" w:after="120"/>
        <w:jc w:val="both"/>
        <w:rPr>
          <w:rFonts w:asciiTheme="majorHAnsi" w:hAnsiTheme="majorHAnsi" w:cs="Arial"/>
          <w:sz w:val="22"/>
          <w:szCs w:val="22"/>
          <w:lang w:val="en-GB"/>
        </w:rPr>
      </w:pPr>
      <w:r w:rsidRPr="00270EB8">
        <w:rPr>
          <w:rFonts w:asciiTheme="majorHAnsi" w:hAnsiTheme="majorHAnsi" w:cs="Arial"/>
          <w:i/>
          <w:sz w:val="22"/>
          <w:szCs w:val="22"/>
          <w:lang w:val="en-GB"/>
        </w:rPr>
        <w:t>Customs</w:t>
      </w:r>
      <w:r w:rsidRPr="00270EB8">
        <w:rPr>
          <w:rFonts w:asciiTheme="majorHAnsi" w:hAnsiTheme="majorHAnsi" w:cs="Arial"/>
          <w:sz w:val="22"/>
          <w:szCs w:val="22"/>
          <w:lang w:val="en-GB"/>
        </w:rPr>
        <w:t>-</w:t>
      </w:r>
      <w:r w:rsidRPr="00270EB8">
        <w:rPr>
          <w:rFonts w:asciiTheme="majorHAnsi" w:hAnsiTheme="majorHAnsi" w:cs="Arial"/>
          <w:i/>
          <w:sz w:val="22"/>
          <w:szCs w:val="22"/>
          <w:lang w:val="en-GB"/>
        </w:rPr>
        <w:t xml:space="preserve">approved treatment or use of </w:t>
      </w:r>
      <w:r w:rsidR="00BA1068" w:rsidRPr="00270EB8">
        <w:rPr>
          <w:rFonts w:asciiTheme="majorHAnsi" w:hAnsiTheme="majorHAnsi" w:cs="Arial"/>
          <w:i/>
          <w:sz w:val="22"/>
          <w:szCs w:val="22"/>
          <w:lang w:val="en-GB"/>
        </w:rPr>
        <w:t>goods</w:t>
      </w:r>
      <w:r w:rsidRPr="00270EB8">
        <w:rPr>
          <w:rFonts w:asciiTheme="majorHAnsi" w:hAnsiTheme="majorHAnsi" w:cs="Arial"/>
          <w:sz w:val="22"/>
          <w:szCs w:val="22"/>
          <w:lang w:val="en-GB"/>
        </w:rPr>
        <w:t xml:space="preserve"> shall be placing the goods under the customs procedure, entry of goods into the duty free zone or duty free warehouse, re-export from the customs territory, destroying the goods, assignment of goods for the benefit of the state;</w:t>
      </w:r>
    </w:p>
    <w:p w:rsidR="00685ACD" w:rsidRPr="00F5780C" w:rsidRDefault="00685ACD" w:rsidP="0055301D">
      <w:pPr>
        <w:numPr>
          <w:ilvl w:val="0"/>
          <w:numId w:val="79"/>
        </w:numPr>
        <w:spacing w:before="120" w:after="120"/>
        <w:jc w:val="both"/>
        <w:rPr>
          <w:rFonts w:asciiTheme="majorHAnsi" w:hAnsiTheme="majorHAnsi" w:cs="Arial"/>
          <w:sz w:val="22"/>
          <w:szCs w:val="22"/>
          <w:lang w:val="en-GB"/>
        </w:rPr>
      </w:pPr>
      <w:r w:rsidRPr="00F5780C">
        <w:rPr>
          <w:rFonts w:asciiTheme="majorHAnsi" w:hAnsiTheme="majorHAnsi" w:cs="Arial"/>
          <w:i/>
          <w:sz w:val="22"/>
          <w:szCs w:val="22"/>
          <w:lang w:val="en-GB"/>
        </w:rPr>
        <w:t>Customs procedure</w:t>
      </w:r>
      <w:r w:rsidRPr="00F5780C">
        <w:rPr>
          <w:rFonts w:asciiTheme="majorHAnsi" w:hAnsiTheme="majorHAnsi" w:cs="Arial"/>
          <w:sz w:val="22"/>
          <w:szCs w:val="22"/>
          <w:lang w:val="en-GB"/>
        </w:rPr>
        <w:t xml:space="preserve"> shall be releasing the goods for free circulation, goods transit procedure, customs warehousing procedure, processing procedure in Montenegro (hereinafter referred to as the inward processing), processing procedure under the customs supervision, procedure of temporary admission, processing procedure outside Montenegro (hereinafter referred to as the outward processing), and exportation procedure;</w:t>
      </w:r>
    </w:p>
    <w:p w:rsidR="00685ACD" w:rsidRPr="00B358F0" w:rsidRDefault="00F5780C" w:rsidP="00F5780C">
      <w:pPr>
        <w:spacing w:before="120" w:after="120"/>
        <w:ind w:left="360" w:hanging="360"/>
        <w:jc w:val="both"/>
        <w:rPr>
          <w:rFonts w:asciiTheme="majorHAnsi" w:hAnsiTheme="majorHAnsi" w:cs="Arial"/>
          <w:sz w:val="22"/>
          <w:szCs w:val="22"/>
          <w:lang w:val="en-GB"/>
        </w:rPr>
      </w:pPr>
      <w:proofErr w:type="spellStart"/>
      <w:r w:rsidRPr="00B358F0">
        <w:rPr>
          <w:rFonts w:asciiTheme="majorHAnsi" w:hAnsiTheme="majorHAnsi" w:cs="Arial"/>
          <w:i/>
          <w:sz w:val="22"/>
          <w:szCs w:val="22"/>
          <w:lang w:val="en-GB"/>
        </w:rPr>
        <w:t>17a</w:t>
      </w:r>
      <w:proofErr w:type="spellEnd"/>
      <w:r w:rsidRPr="00B358F0">
        <w:rPr>
          <w:rFonts w:asciiTheme="majorHAnsi" w:hAnsiTheme="majorHAnsi" w:cs="Arial"/>
          <w:i/>
          <w:sz w:val="22"/>
          <w:szCs w:val="22"/>
          <w:lang w:val="en-GB"/>
        </w:rPr>
        <w:t xml:space="preserve">) </w:t>
      </w:r>
      <w:r w:rsidR="00685ACD" w:rsidRPr="00B358F0">
        <w:rPr>
          <w:rFonts w:asciiTheme="majorHAnsi" w:hAnsiTheme="majorHAnsi" w:cs="Arial"/>
          <w:i/>
          <w:sz w:val="22"/>
          <w:szCs w:val="22"/>
          <w:lang w:val="en-GB"/>
        </w:rPr>
        <w:t>Safety summary declaration</w:t>
      </w:r>
      <w:r w:rsidR="00685ACD" w:rsidRPr="00B358F0">
        <w:rPr>
          <w:rFonts w:asciiTheme="majorHAnsi" w:hAnsiTheme="majorHAnsi" w:cs="Arial"/>
          <w:sz w:val="22"/>
          <w:szCs w:val="22"/>
          <w:lang w:val="en-GB"/>
        </w:rPr>
        <w:t xml:space="preserve"> (import safety summary declaration and export safety summary declaration) shall be an activity by which a person shall notify the Customs Authority, before or during such time goods are brought into or brought out of the customs territory of Montenegro, in a prescribed form and in a prescribed manner, that goods will be brought into or bought out the customs territory of Montenegro;</w:t>
      </w:r>
    </w:p>
    <w:p w:rsidR="00685ACD" w:rsidRPr="00B358F0" w:rsidRDefault="00685ACD" w:rsidP="0055301D">
      <w:pPr>
        <w:numPr>
          <w:ilvl w:val="0"/>
          <w:numId w:val="79"/>
        </w:numPr>
        <w:spacing w:before="120" w:after="120"/>
        <w:jc w:val="both"/>
        <w:rPr>
          <w:rFonts w:asciiTheme="majorHAnsi" w:hAnsiTheme="majorHAnsi" w:cs="Arial"/>
          <w:sz w:val="22"/>
          <w:szCs w:val="22"/>
          <w:lang w:val="en-GB"/>
        </w:rPr>
      </w:pPr>
      <w:r w:rsidRPr="00B358F0">
        <w:rPr>
          <w:rFonts w:asciiTheme="majorHAnsi" w:hAnsiTheme="majorHAnsi" w:cs="Arial"/>
          <w:i/>
          <w:sz w:val="22"/>
          <w:szCs w:val="22"/>
          <w:lang w:val="en-GB"/>
        </w:rPr>
        <w:t>Customs declaration</w:t>
      </w:r>
      <w:r w:rsidRPr="00B358F0">
        <w:rPr>
          <w:rFonts w:asciiTheme="majorHAnsi" w:hAnsiTheme="majorHAnsi" w:cs="Arial"/>
          <w:sz w:val="22"/>
          <w:szCs w:val="22"/>
          <w:lang w:val="en-GB"/>
        </w:rPr>
        <w:t xml:space="preserve"> shall be an act whereby a person requires in the prescribed form and prescribed manner for goods to be placed under </w:t>
      </w:r>
      <w:r w:rsidR="00B358F0" w:rsidRPr="00B358F0">
        <w:rPr>
          <w:rFonts w:asciiTheme="majorHAnsi" w:hAnsiTheme="majorHAnsi" w:cs="Arial"/>
          <w:sz w:val="22"/>
          <w:szCs w:val="22"/>
          <w:lang w:val="en-GB"/>
        </w:rPr>
        <w:t>one</w:t>
      </w:r>
      <w:r w:rsidRPr="00B358F0">
        <w:rPr>
          <w:rFonts w:asciiTheme="majorHAnsi" w:hAnsiTheme="majorHAnsi" w:cs="Arial"/>
          <w:sz w:val="22"/>
          <w:szCs w:val="22"/>
          <w:lang w:val="en-GB"/>
        </w:rPr>
        <w:t xml:space="preserve"> of the customs procedures;</w:t>
      </w:r>
    </w:p>
    <w:p w:rsidR="00685ACD" w:rsidRPr="00B358F0" w:rsidRDefault="00685ACD" w:rsidP="0055301D">
      <w:pPr>
        <w:numPr>
          <w:ilvl w:val="0"/>
          <w:numId w:val="79"/>
        </w:numPr>
        <w:spacing w:before="120" w:after="120"/>
        <w:jc w:val="both"/>
        <w:rPr>
          <w:rFonts w:asciiTheme="majorHAnsi" w:hAnsiTheme="majorHAnsi" w:cs="Arial"/>
          <w:sz w:val="22"/>
          <w:szCs w:val="22"/>
          <w:lang w:val="en-GB"/>
        </w:rPr>
      </w:pPr>
      <w:r w:rsidRPr="00B358F0">
        <w:rPr>
          <w:rFonts w:asciiTheme="majorHAnsi" w:hAnsiTheme="majorHAnsi" w:cs="Arial"/>
          <w:i/>
          <w:sz w:val="22"/>
          <w:szCs w:val="22"/>
          <w:lang w:val="en-GB"/>
        </w:rPr>
        <w:t>Declarant</w:t>
      </w:r>
      <w:r w:rsidRPr="00B358F0">
        <w:rPr>
          <w:rFonts w:asciiTheme="majorHAnsi" w:hAnsiTheme="majorHAnsi" w:cs="Arial"/>
          <w:sz w:val="22"/>
          <w:szCs w:val="22"/>
          <w:lang w:val="en-GB"/>
        </w:rPr>
        <w:t xml:space="preserve"> shall be a person lodging the customs declaration in his/her own name or a person in whose name a customs declaration is lodged;</w:t>
      </w:r>
    </w:p>
    <w:p w:rsidR="00685ACD" w:rsidRPr="00B33FB4" w:rsidRDefault="00685ACD" w:rsidP="0055301D">
      <w:pPr>
        <w:numPr>
          <w:ilvl w:val="0"/>
          <w:numId w:val="79"/>
        </w:numPr>
        <w:spacing w:before="120" w:after="120"/>
        <w:jc w:val="both"/>
        <w:rPr>
          <w:rFonts w:asciiTheme="majorHAnsi" w:hAnsiTheme="majorHAnsi" w:cs="Arial"/>
          <w:sz w:val="22"/>
          <w:szCs w:val="22"/>
          <w:lang w:val="en-GB"/>
        </w:rPr>
      </w:pPr>
      <w:r w:rsidRPr="00B33FB4">
        <w:rPr>
          <w:rFonts w:asciiTheme="majorHAnsi" w:hAnsiTheme="majorHAnsi" w:cs="Arial"/>
          <w:i/>
          <w:sz w:val="22"/>
          <w:szCs w:val="22"/>
          <w:lang w:val="en-GB"/>
        </w:rPr>
        <w:t>Presentation of goods</w:t>
      </w:r>
      <w:r w:rsidRPr="00B33FB4">
        <w:rPr>
          <w:rFonts w:asciiTheme="majorHAnsi" w:hAnsiTheme="majorHAnsi" w:cs="Arial"/>
          <w:sz w:val="22"/>
          <w:szCs w:val="22"/>
          <w:lang w:val="en-GB"/>
        </w:rPr>
        <w:t xml:space="preserve"> shall be the notification to the customs authority in the prescribed manner of the arrival of goods at the customs </w:t>
      </w:r>
      <w:r w:rsidR="004D64CF" w:rsidRPr="00B33FB4">
        <w:rPr>
          <w:rFonts w:asciiTheme="majorHAnsi" w:hAnsiTheme="majorHAnsi" w:cs="Arial"/>
          <w:sz w:val="22"/>
          <w:szCs w:val="22"/>
          <w:lang w:val="en-GB"/>
        </w:rPr>
        <w:t>office</w:t>
      </w:r>
      <w:r w:rsidRPr="00B33FB4">
        <w:rPr>
          <w:rFonts w:asciiTheme="majorHAnsi" w:hAnsiTheme="majorHAnsi" w:cs="Arial"/>
          <w:sz w:val="22"/>
          <w:szCs w:val="22"/>
          <w:lang w:val="en-GB"/>
        </w:rPr>
        <w:t xml:space="preserve"> or at other place designated or approved by the Customs Authority;</w:t>
      </w:r>
    </w:p>
    <w:p w:rsidR="00685ACD" w:rsidRPr="00B33FB4" w:rsidRDefault="00685ACD" w:rsidP="0055301D">
      <w:pPr>
        <w:numPr>
          <w:ilvl w:val="0"/>
          <w:numId w:val="79"/>
        </w:numPr>
        <w:spacing w:before="120" w:after="120"/>
        <w:jc w:val="both"/>
        <w:rPr>
          <w:rFonts w:asciiTheme="majorHAnsi" w:hAnsiTheme="majorHAnsi" w:cs="Arial"/>
          <w:sz w:val="22"/>
          <w:szCs w:val="22"/>
          <w:lang w:val="en-GB"/>
        </w:rPr>
      </w:pPr>
      <w:r w:rsidRPr="00B33FB4">
        <w:rPr>
          <w:rFonts w:asciiTheme="majorHAnsi" w:hAnsiTheme="majorHAnsi" w:cs="Arial"/>
          <w:i/>
          <w:sz w:val="22"/>
          <w:szCs w:val="22"/>
          <w:lang w:val="en-GB"/>
        </w:rPr>
        <w:t>Release of goods</w:t>
      </w:r>
      <w:r w:rsidRPr="00B33FB4">
        <w:rPr>
          <w:rFonts w:asciiTheme="majorHAnsi" w:hAnsiTheme="majorHAnsi" w:cs="Arial"/>
          <w:sz w:val="22"/>
          <w:szCs w:val="22"/>
          <w:lang w:val="en-GB"/>
        </w:rPr>
        <w:t xml:space="preserve"> shall be an act by the Customs Authority making the goods available for the purposes stipulated by the customs procedure under which they are placed;</w:t>
      </w:r>
    </w:p>
    <w:p w:rsidR="00685ACD" w:rsidRPr="00B33FB4" w:rsidRDefault="00685ACD" w:rsidP="0055301D">
      <w:pPr>
        <w:numPr>
          <w:ilvl w:val="0"/>
          <w:numId w:val="79"/>
        </w:numPr>
        <w:spacing w:before="120" w:after="120"/>
        <w:jc w:val="both"/>
        <w:rPr>
          <w:rFonts w:asciiTheme="majorHAnsi" w:hAnsiTheme="majorHAnsi" w:cs="Arial"/>
          <w:sz w:val="22"/>
          <w:szCs w:val="22"/>
          <w:lang w:val="en-GB"/>
        </w:rPr>
      </w:pPr>
      <w:r w:rsidRPr="00B33FB4">
        <w:rPr>
          <w:rFonts w:asciiTheme="majorHAnsi" w:hAnsiTheme="majorHAnsi" w:cs="Arial"/>
          <w:i/>
          <w:sz w:val="22"/>
          <w:szCs w:val="22"/>
          <w:lang w:val="en-GB"/>
        </w:rPr>
        <w:t>Holder of the authorisation</w:t>
      </w:r>
      <w:r w:rsidRPr="00B33FB4">
        <w:rPr>
          <w:rFonts w:asciiTheme="majorHAnsi" w:hAnsiTheme="majorHAnsi" w:cs="Arial"/>
          <w:sz w:val="22"/>
          <w:szCs w:val="22"/>
          <w:lang w:val="en-GB"/>
        </w:rPr>
        <w:t xml:space="preserve"> shall be a person to whom an authorisation has been granted in accordance with the customs legislation;</w:t>
      </w:r>
    </w:p>
    <w:p w:rsidR="00685ACD" w:rsidRDefault="00685ACD" w:rsidP="0055301D">
      <w:pPr>
        <w:numPr>
          <w:ilvl w:val="0"/>
          <w:numId w:val="79"/>
        </w:numPr>
        <w:spacing w:before="120" w:after="120"/>
        <w:jc w:val="both"/>
        <w:rPr>
          <w:rFonts w:asciiTheme="majorHAnsi" w:hAnsiTheme="majorHAnsi" w:cs="Arial"/>
          <w:sz w:val="22"/>
          <w:szCs w:val="22"/>
          <w:lang w:val="en-GB"/>
        </w:rPr>
      </w:pPr>
      <w:r w:rsidRPr="00B33FB4">
        <w:rPr>
          <w:rFonts w:asciiTheme="majorHAnsi" w:hAnsiTheme="majorHAnsi" w:cs="Arial"/>
          <w:i/>
          <w:sz w:val="22"/>
          <w:szCs w:val="22"/>
          <w:lang w:val="en-GB"/>
        </w:rPr>
        <w:t>Holder of the procedure</w:t>
      </w:r>
      <w:r w:rsidRPr="00B33FB4">
        <w:rPr>
          <w:rFonts w:asciiTheme="majorHAnsi" w:hAnsiTheme="majorHAnsi" w:cs="Arial"/>
          <w:sz w:val="22"/>
          <w:szCs w:val="22"/>
          <w:lang w:val="en-GB"/>
        </w:rPr>
        <w:t xml:space="preserve"> shall be a person on whose behalf the customs declaration was submitted or the person to whom the rights and obligations of such person have been transferred in respect of a customs procedure;</w:t>
      </w:r>
    </w:p>
    <w:p w:rsidR="00B33FB4" w:rsidRPr="00B33FB4" w:rsidRDefault="00B33FB4" w:rsidP="0055301D">
      <w:pPr>
        <w:numPr>
          <w:ilvl w:val="0"/>
          <w:numId w:val="79"/>
        </w:numPr>
        <w:spacing w:before="120" w:after="120"/>
        <w:jc w:val="both"/>
        <w:rPr>
          <w:rFonts w:asciiTheme="majorHAnsi" w:hAnsiTheme="majorHAnsi" w:cs="Arial"/>
          <w:sz w:val="22"/>
          <w:szCs w:val="22"/>
          <w:lang w:val="en-GB"/>
        </w:rPr>
      </w:pPr>
      <w:r>
        <w:rPr>
          <w:rFonts w:asciiTheme="majorHAnsi" w:hAnsiTheme="majorHAnsi" w:cs="Arial"/>
          <w:i/>
          <w:sz w:val="22"/>
          <w:szCs w:val="22"/>
          <w:lang w:val="en-GB"/>
        </w:rPr>
        <w:t>Deleted (Official Gazette of Montenegro 62/13)</w:t>
      </w:r>
    </w:p>
    <w:p w:rsidR="00B33FB4" w:rsidRPr="00B33FB4" w:rsidRDefault="00B33FB4" w:rsidP="00B33FB4">
      <w:pPr>
        <w:numPr>
          <w:ilvl w:val="0"/>
          <w:numId w:val="79"/>
        </w:numPr>
        <w:spacing w:before="120" w:after="120"/>
        <w:jc w:val="both"/>
        <w:rPr>
          <w:rFonts w:asciiTheme="majorHAnsi" w:hAnsiTheme="majorHAnsi" w:cs="Arial"/>
          <w:sz w:val="22"/>
          <w:szCs w:val="22"/>
          <w:lang w:val="en-GB"/>
        </w:rPr>
      </w:pPr>
      <w:r w:rsidRPr="00B33FB4">
        <w:rPr>
          <w:rFonts w:asciiTheme="majorHAnsi" w:hAnsiTheme="majorHAnsi" w:cs="Arial"/>
          <w:i/>
          <w:sz w:val="22"/>
          <w:szCs w:val="22"/>
          <w:lang w:val="en-GB"/>
        </w:rPr>
        <w:t>Deleted (Official Gazette of Montenegro 62/13)</w:t>
      </w:r>
    </w:p>
    <w:p w:rsidR="00B33FB4" w:rsidRPr="00B33FB4" w:rsidRDefault="00B33FB4" w:rsidP="00B33FB4">
      <w:pPr>
        <w:numPr>
          <w:ilvl w:val="0"/>
          <w:numId w:val="79"/>
        </w:numPr>
        <w:spacing w:before="120" w:after="120"/>
        <w:jc w:val="both"/>
        <w:rPr>
          <w:rFonts w:asciiTheme="majorHAnsi" w:hAnsiTheme="majorHAnsi" w:cs="Arial"/>
          <w:sz w:val="22"/>
          <w:szCs w:val="22"/>
          <w:lang w:val="en-GB"/>
        </w:rPr>
      </w:pPr>
      <w:r>
        <w:rPr>
          <w:rFonts w:asciiTheme="majorHAnsi" w:hAnsiTheme="majorHAnsi" w:cs="Arial"/>
          <w:i/>
          <w:sz w:val="22"/>
          <w:szCs w:val="22"/>
          <w:lang w:val="en-GB"/>
        </w:rPr>
        <w:t>Deleted (Official Gazette of Montenegro 62/13)</w:t>
      </w:r>
    </w:p>
    <w:p w:rsidR="00B33FB4" w:rsidRPr="00B33FB4" w:rsidRDefault="00B33FB4" w:rsidP="00B33FB4">
      <w:pPr>
        <w:numPr>
          <w:ilvl w:val="0"/>
          <w:numId w:val="79"/>
        </w:numPr>
        <w:spacing w:before="120" w:after="120"/>
        <w:jc w:val="both"/>
        <w:rPr>
          <w:rFonts w:asciiTheme="majorHAnsi" w:hAnsiTheme="majorHAnsi" w:cs="Arial"/>
          <w:sz w:val="22"/>
          <w:szCs w:val="22"/>
          <w:lang w:val="en-GB"/>
        </w:rPr>
      </w:pPr>
      <w:r>
        <w:rPr>
          <w:rFonts w:asciiTheme="majorHAnsi" w:hAnsiTheme="majorHAnsi" w:cs="Arial"/>
          <w:i/>
          <w:sz w:val="22"/>
          <w:szCs w:val="22"/>
          <w:lang w:val="en-GB"/>
        </w:rPr>
        <w:t>Deleted (Official Gazette of Montenegro 62/13)</w:t>
      </w:r>
    </w:p>
    <w:p w:rsidR="00B33FB4" w:rsidRPr="00B33FB4" w:rsidRDefault="00B33FB4" w:rsidP="00B33FB4">
      <w:pPr>
        <w:numPr>
          <w:ilvl w:val="0"/>
          <w:numId w:val="79"/>
        </w:numPr>
        <w:spacing w:before="120" w:after="120"/>
        <w:jc w:val="both"/>
        <w:rPr>
          <w:rFonts w:asciiTheme="majorHAnsi" w:hAnsiTheme="majorHAnsi" w:cs="Arial"/>
          <w:sz w:val="22"/>
          <w:szCs w:val="22"/>
          <w:lang w:val="en-GB"/>
        </w:rPr>
      </w:pPr>
      <w:r>
        <w:rPr>
          <w:rFonts w:asciiTheme="majorHAnsi" w:hAnsiTheme="majorHAnsi" w:cs="Arial"/>
          <w:i/>
          <w:sz w:val="22"/>
          <w:szCs w:val="22"/>
          <w:lang w:val="en-GB"/>
        </w:rPr>
        <w:t>Deleted (Official Gazette of Montenegro 62/13)</w:t>
      </w:r>
    </w:p>
    <w:p w:rsidR="00B33FB4" w:rsidRPr="00B33FB4" w:rsidRDefault="00B33FB4" w:rsidP="00B33FB4">
      <w:pPr>
        <w:numPr>
          <w:ilvl w:val="0"/>
          <w:numId w:val="79"/>
        </w:numPr>
        <w:spacing w:before="120" w:after="120"/>
        <w:jc w:val="both"/>
        <w:rPr>
          <w:rFonts w:asciiTheme="majorHAnsi" w:hAnsiTheme="majorHAnsi" w:cs="Arial"/>
          <w:sz w:val="22"/>
          <w:szCs w:val="22"/>
          <w:lang w:val="en-GB"/>
        </w:rPr>
      </w:pPr>
      <w:r>
        <w:rPr>
          <w:rFonts w:asciiTheme="majorHAnsi" w:hAnsiTheme="majorHAnsi" w:cs="Arial"/>
          <w:i/>
          <w:sz w:val="22"/>
          <w:szCs w:val="22"/>
          <w:lang w:val="en-GB"/>
        </w:rPr>
        <w:t>Deleted (Official Gazette of Montenegro 62/13)</w:t>
      </w:r>
    </w:p>
    <w:p w:rsidR="00685ACD" w:rsidRPr="00575C93" w:rsidRDefault="00575C93" w:rsidP="00575C93">
      <w:pPr>
        <w:numPr>
          <w:ilvl w:val="0"/>
          <w:numId w:val="79"/>
        </w:numPr>
        <w:spacing w:before="120" w:after="120"/>
        <w:jc w:val="both"/>
        <w:rPr>
          <w:rFonts w:asciiTheme="majorHAnsi" w:hAnsiTheme="majorHAnsi" w:cs="Arial"/>
          <w:sz w:val="22"/>
          <w:szCs w:val="22"/>
          <w:lang w:val="en-GB"/>
        </w:rPr>
      </w:pPr>
      <w:r w:rsidRPr="00575C93">
        <w:rPr>
          <w:rFonts w:asciiTheme="majorHAnsi" w:hAnsiTheme="majorHAnsi" w:cs="Arial"/>
          <w:i/>
          <w:sz w:val="22"/>
          <w:szCs w:val="22"/>
          <w:lang w:val="en-GB"/>
        </w:rPr>
        <w:t>the customs debt write-off is resigning from collecting the entire import debt which was not paid or some fraction of it</w:t>
      </w:r>
      <w:r w:rsidR="00685ACD" w:rsidRPr="00575C93">
        <w:rPr>
          <w:rFonts w:asciiTheme="majorHAnsi" w:hAnsiTheme="majorHAnsi" w:cs="Arial"/>
          <w:sz w:val="22"/>
          <w:szCs w:val="22"/>
          <w:lang w:val="en-GB"/>
        </w:rPr>
        <w:t>;</w:t>
      </w:r>
    </w:p>
    <w:p w:rsidR="00685ACD" w:rsidRPr="00B33FB4" w:rsidRDefault="00685ACD" w:rsidP="00B33FB4">
      <w:pPr>
        <w:numPr>
          <w:ilvl w:val="0"/>
          <w:numId w:val="79"/>
        </w:numPr>
        <w:spacing w:before="120" w:after="120"/>
        <w:jc w:val="both"/>
        <w:rPr>
          <w:rFonts w:asciiTheme="majorHAnsi" w:hAnsiTheme="majorHAnsi" w:cs="Arial"/>
          <w:sz w:val="22"/>
          <w:szCs w:val="22"/>
          <w:lang w:val="en-GB"/>
        </w:rPr>
      </w:pPr>
      <w:r w:rsidRPr="00B33FB4">
        <w:rPr>
          <w:rFonts w:asciiTheme="majorHAnsi" w:hAnsiTheme="majorHAnsi" w:cs="Arial"/>
          <w:i/>
          <w:sz w:val="22"/>
          <w:szCs w:val="22"/>
          <w:lang w:val="en-GB"/>
        </w:rPr>
        <w:t>Risk</w:t>
      </w:r>
      <w:r w:rsidRPr="00B33FB4">
        <w:rPr>
          <w:rFonts w:asciiTheme="majorHAnsi" w:hAnsiTheme="majorHAnsi" w:cs="Arial"/>
          <w:sz w:val="22"/>
          <w:szCs w:val="22"/>
          <w:lang w:val="en-GB"/>
        </w:rPr>
        <w:t xml:space="preserve"> shall be the likelihood of an event occurring in connection with the import, export, transit and special use of goods within the customs territory of Montenegro, moved between the customs territory of Montenegro and other countries, as well as in connection with the presence of goods without the domestic </w:t>
      </w:r>
      <w:r w:rsidR="00BA1068" w:rsidRPr="00B33FB4">
        <w:rPr>
          <w:rFonts w:asciiTheme="majorHAnsi" w:hAnsiTheme="majorHAnsi" w:cs="Arial"/>
          <w:sz w:val="22"/>
          <w:szCs w:val="22"/>
          <w:lang w:val="en-GB"/>
        </w:rPr>
        <w:t>goods</w:t>
      </w:r>
      <w:r w:rsidRPr="00B33FB4">
        <w:rPr>
          <w:rFonts w:asciiTheme="majorHAnsi" w:hAnsiTheme="majorHAnsi" w:cs="Arial"/>
          <w:sz w:val="22"/>
          <w:szCs w:val="22"/>
          <w:lang w:val="en-GB"/>
        </w:rPr>
        <w:t xml:space="preserve"> status, which:</w:t>
      </w:r>
    </w:p>
    <w:p w:rsidR="00685ACD" w:rsidRPr="00B33FB4" w:rsidRDefault="00685ACD" w:rsidP="0055301D">
      <w:pPr>
        <w:numPr>
          <w:ilvl w:val="0"/>
          <w:numId w:val="84"/>
        </w:numPr>
        <w:spacing w:before="120" w:after="120"/>
        <w:jc w:val="both"/>
        <w:rPr>
          <w:rFonts w:asciiTheme="majorHAnsi" w:hAnsiTheme="majorHAnsi" w:cs="Arial"/>
          <w:sz w:val="22"/>
          <w:szCs w:val="22"/>
          <w:lang w:val="en-GB"/>
        </w:rPr>
      </w:pPr>
      <w:r w:rsidRPr="00B33FB4">
        <w:rPr>
          <w:rFonts w:asciiTheme="majorHAnsi" w:hAnsiTheme="majorHAnsi" w:cs="Arial"/>
          <w:sz w:val="22"/>
          <w:szCs w:val="22"/>
          <w:lang w:val="en-GB"/>
        </w:rPr>
        <w:t>prevents a correct application of measures in Montenegro, or</w:t>
      </w:r>
    </w:p>
    <w:p w:rsidR="00685ACD" w:rsidRPr="00B33FB4" w:rsidRDefault="00685ACD" w:rsidP="0055301D">
      <w:pPr>
        <w:numPr>
          <w:ilvl w:val="0"/>
          <w:numId w:val="84"/>
        </w:numPr>
        <w:spacing w:before="120" w:after="120"/>
        <w:jc w:val="both"/>
        <w:rPr>
          <w:rFonts w:asciiTheme="majorHAnsi" w:hAnsiTheme="majorHAnsi" w:cs="Arial"/>
          <w:sz w:val="22"/>
          <w:szCs w:val="22"/>
          <w:lang w:val="en-GB"/>
        </w:rPr>
      </w:pPr>
      <w:r w:rsidRPr="00B33FB4">
        <w:rPr>
          <w:rFonts w:asciiTheme="majorHAnsi" w:hAnsiTheme="majorHAnsi" w:cs="Arial"/>
          <w:sz w:val="22"/>
          <w:szCs w:val="22"/>
          <w:lang w:val="en-GB"/>
        </w:rPr>
        <w:t>jeopardises the financial interests of Montenegro, or</w:t>
      </w:r>
    </w:p>
    <w:p w:rsidR="00685ACD" w:rsidRPr="00B33FB4" w:rsidRDefault="00685ACD" w:rsidP="0055301D">
      <w:pPr>
        <w:numPr>
          <w:ilvl w:val="0"/>
          <w:numId w:val="84"/>
        </w:numPr>
        <w:spacing w:before="120" w:after="120"/>
        <w:jc w:val="both"/>
        <w:rPr>
          <w:rFonts w:asciiTheme="majorHAnsi" w:hAnsiTheme="majorHAnsi" w:cs="Arial"/>
          <w:sz w:val="22"/>
          <w:szCs w:val="22"/>
          <w:lang w:val="en-GB"/>
        </w:rPr>
      </w:pPr>
      <w:r w:rsidRPr="00B33FB4">
        <w:rPr>
          <w:rFonts w:asciiTheme="majorHAnsi" w:hAnsiTheme="majorHAnsi" w:cs="Arial"/>
          <w:sz w:val="22"/>
          <w:szCs w:val="22"/>
          <w:lang w:val="en-GB"/>
        </w:rPr>
        <w:lastRenderedPageBreak/>
        <w:t>poses a threat to the security of Montenegro, to protection of health and life of people, animals or plants, public moral, protection of national treasure of historical, artistic or archaeological value, or to protection of intellectual property rights, to the environment, or to consumers, and other;</w:t>
      </w:r>
    </w:p>
    <w:p w:rsidR="00685ACD" w:rsidRPr="00B33FB4" w:rsidRDefault="00685ACD" w:rsidP="00B33FB4">
      <w:pPr>
        <w:pStyle w:val="ListParagraph"/>
        <w:numPr>
          <w:ilvl w:val="0"/>
          <w:numId w:val="79"/>
        </w:numPr>
        <w:spacing w:before="120" w:after="120"/>
        <w:jc w:val="both"/>
        <w:rPr>
          <w:rFonts w:asciiTheme="majorHAnsi" w:hAnsiTheme="majorHAnsi" w:cs="Arial"/>
          <w:sz w:val="22"/>
          <w:szCs w:val="22"/>
          <w:lang w:val="en-GB"/>
        </w:rPr>
      </w:pPr>
      <w:r w:rsidRPr="00B33FB4">
        <w:rPr>
          <w:rFonts w:asciiTheme="majorHAnsi" w:hAnsiTheme="majorHAnsi" w:cs="Arial"/>
          <w:i/>
          <w:sz w:val="22"/>
          <w:szCs w:val="22"/>
          <w:lang w:val="en-GB"/>
        </w:rPr>
        <w:t>Risk management</w:t>
      </w:r>
      <w:r w:rsidRPr="00B33FB4">
        <w:rPr>
          <w:rFonts w:asciiTheme="majorHAnsi" w:hAnsiTheme="majorHAnsi" w:cs="Arial"/>
          <w:sz w:val="22"/>
          <w:szCs w:val="22"/>
          <w:lang w:val="en-GB"/>
        </w:rPr>
        <w:t xml:space="preserve"> shall mean the systematic identification of risk and implementation of all measures necessary for limiting the exposure to risk, including collecting data and information, analysing and assessing risk, prescribing and taking measures and regular monitoring and review of procedures and their results, based on national and international sources and strategies;</w:t>
      </w:r>
    </w:p>
    <w:p w:rsidR="00685ACD" w:rsidRPr="00B33FB4" w:rsidRDefault="00685ACD" w:rsidP="00B33FB4">
      <w:pPr>
        <w:pStyle w:val="ListParagraph"/>
        <w:numPr>
          <w:ilvl w:val="0"/>
          <w:numId w:val="79"/>
        </w:numPr>
        <w:spacing w:before="120" w:after="120"/>
        <w:jc w:val="both"/>
        <w:rPr>
          <w:rFonts w:asciiTheme="majorHAnsi" w:hAnsiTheme="majorHAnsi" w:cs="Arial"/>
          <w:sz w:val="22"/>
          <w:szCs w:val="22"/>
          <w:lang w:val="en-GB"/>
        </w:rPr>
      </w:pPr>
      <w:r w:rsidRPr="00B33FB4">
        <w:rPr>
          <w:rFonts w:asciiTheme="majorHAnsi" w:hAnsiTheme="majorHAnsi" w:cs="Arial"/>
          <w:i/>
          <w:sz w:val="22"/>
          <w:szCs w:val="22"/>
          <w:lang w:val="en-GB"/>
        </w:rPr>
        <w:t>Commercial policy measures</w:t>
      </w:r>
      <w:r w:rsidRPr="00B33FB4">
        <w:rPr>
          <w:rFonts w:asciiTheme="majorHAnsi" w:hAnsiTheme="majorHAnsi" w:cs="Arial"/>
          <w:sz w:val="22"/>
          <w:szCs w:val="22"/>
          <w:lang w:val="en-GB"/>
        </w:rPr>
        <w:t xml:space="preserve"> shall be the measures stipulated by the state authorities concerning export and import of goods, including protection measures, quantitative restrictions and prohibitions.”</w:t>
      </w:r>
    </w:p>
    <w:p w:rsidR="001A654A" w:rsidRPr="00AE5A2C" w:rsidRDefault="001A654A" w:rsidP="00DB1C4E">
      <w:pPr>
        <w:spacing w:before="120" w:after="120"/>
        <w:jc w:val="both"/>
        <w:rPr>
          <w:rFonts w:asciiTheme="majorHAnsi" w:hAnsiTheme="majorHAnsi" w:cs="Arial"/>
          <w:bCs/>
          <w:sz w:val="22"/>
          <w:szCs w:val="22"/>
        </w:rPr>
      </w:pPr>
    </w:p>
    <w:p w:rsidR="00454511" w:rsidRPr="00AE5A2C" w:rsidRDefault="00454511" w:rsidP="00DB1C4E">
      <w:pPr>
        <w:spacing w:before="120" w:after="120"/>
        <w:jc w:val="both"/>
        <w:rPr>
          <w:rFonts w:asciiTheme="majorHAnsi" w:hAnsiTheme="majorHAnsi" w:cs="Arial"/>
          <w:bCs/>
          <w:sz w:val="22"/>
          <w:szCs w:val="22"/>
        </w:rPr>
      </w:pPr>
    </w:p>
    <w:p w:rsidR="006967AE" w:rsidRPr="00AE5A2C" w:rsidRDefault="006967AE"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TWO </w:t>
      </w:r>
    </w:p>
    <w:p w:rsidR="006967AE" w:rsidRPr="00AE5A2C" w:rsidRDefault="006967AE"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RIGHTS AND OBLIGATIONS OF PERSONS</w:t>
      </w:r>
    </w:p>
    <w:p w:rsidR="006C40F2" w:rsidRPr="00AE5A2C" w:rsidRDefault="006C40F2" w:rsidP="00DB1C4E">
      <w:pPr>
        <w:spacing w:before="120" w:after="120"/>
        <w:jc w:val="both"/>
        <w:rPr>
          <w:rFonts w:asciiTheme="majorHAnsi" w:hAnsiTheme="majorHAnsi" w:cs="Arial"/>
          <w:sz w:val="22"/>
          <w:szCs w:val="22"/>
        </w:rPr>
      </w:pPr>
    </w:p>
    <w:p w:rsidR="00045633" w:rsidRPr="00AE5A2C" w:rsidRDefault="006C40F2" w:rsidP="00045633">
      <w:pPr>
        <w:pStyle w:val="Heading3"/>
        <w:rPr>
          <w:rFonts w:asciiTheme="majorHAnsi" w:hAnsiTheme="majorHAnsi" w:cs="Arial"/>
          <w:sz w:val="22"/>
          <w:szCs w:val="22"/>
        </w:rPr>
      </w:pPr>
      <w:r w:rsidRPr="00AE5A2C">
        <w:rPr>
          <w:rFonts w:asciiTheme="majorHAnsi" w:hAnsiTheme="majorHAnsi" w:cs="Arial"/>
          <w:sz w:val="22"/>
          <w:szCs w:val="22"/>
          <w:lang w:val="en-US"/>
        </w:rPr>
        <w:t xml:space="preserve">  </w:t>
      </w:r>
      <w:r w:rsidR="00045633" w:rsidRPr="00AE5A2C">
        <w:rPr>
          <w:rFonts w:asciiTheme="majorHAnsi" w:hAnsiTheme="majorHAnsi" w:cs="Arial"/>
          <w:sz w:val="22"/>
          <w:szCs w:val="22"/>
        </w:rPr>
        <w:t>Electronic exchange and storing of data</w:t>
      </w:r>
    </w:p>
    <w:p w:rsidR="00685ACD" w:rsidRPr="00AE5A2C" w:rsidRDefault="00685ACD" w:rsidP="00685ACD">
      <w:pPr>
        <w:pStyle w:val="Heading3"/>
        <w:rPr>
          <w:rFonts w:asciiTheme="majorHAnsi" w:hAnsiTheme="majorHAnsi"/>
          <w:sz w:val="22"/>
          <w:szCs w:val="22"/>
        </w:rPr>
      </w:pPr>
      <w:r w:rsidRPr="00AE5A2C">
        <w:rPr>
          <w:rFonts w:asciiTheme="majorHAnsi" w:hAnsiTheme="majorHAnsi"/>
          <w:sz w:val="22"/>
          <w:szCs w:val="22"/>
        </w:rPr>
        <w:t xml:space="preserve">Article </w:t>
      </w:r>
      <w:proofErr w:type="spellStart"/>
      <w:r w:rsidRPr="00AE5A2C">
        <w:rPr>
          <w:rFonts w:asciiTheme="majorHAnsi" w:hAnsiTheme="majorHAnsi"/>
          <w:sz w:val="22"/>
          <w:szCs w:val="22"/>
        </w:rPr>
        <w:t>5a</w:t>
      </w:r>
      <w:proofErr w:type="spellEnd"/>
    </w:p>
    <w:p w:rsidR="00685ACD" w:rsidRPr="00AE5A2C" w:rsidRDefault="00685ACD" w:rsidP="00685ACD">
      <w:pPr>
        <w:jc w:val="both"/>
        <w:rPr>
          <w:rFonts w:asciiTheme="majorHAnsi" w:eastAsia="Calibri" w:hAnsiTheme="majorHAnsi"/>
          <w:sz w:val="22"/>
          <w:szCs w:val="22"/>
          <w:lang w:val="en-GB"/>
        </w:rPr>
      </w:pPr>
    </w:p>
    <w:p w:rsidR="00685ACD" w:rsidRPr="00AE5A2C" w:rsidRDefault="00685ACD" w:rsidP="00045633">
      <w:pPr>
        <w:ind w:firstLine="720"/>
        <w:jc w:val="both"/>
        <w:rPr>
          <w:rFonts w:asciiTheme="majorHAnsi" w:eastAsia="Calibri" w:hAnsiTheme="majorHAnsi"/>
          <w:sz w:val="22"/>
          <w:szCs w:val="22"/>
          <w:lang w:val="en-GB"/>
        </w:rPr>
      </w:pPr>
      <w:r w:rsidRPr="00AE5A2C">
        <w:rPr>
          <w:rFonts w:asciiTheme="majorHAnsi" w:eastAsia="Calibri" w:hAnsiTheme="majorHAnsi"/>
          <w:sz w:val="22"/>
          <w:szCs w:val="22"/>
          <w:lang w:val="en-GB"/>
        </w:rPr>
        <w:t xml:space="preserve">Any exchange of data, supporting documents, decisions and notifications, taking place between the customs authorities, as well as business entities and customs authorities mandated by the customs legislation, and </w:t>
      </w:r>
      <w:r w:rsidR="00045633" w:rsidRPr="00AE5A2C">
        <w:rPr>
          <w:rFonts w:asciiTheme="majorHAnsi" w:eastAsia="Calibri" w:hAnsiTheme="majorHAnsi"/>
          <w:sz w:val="22"/>
          <w:szCs w:val="22"/>
          <w:lang w:val="en-GB"/>
        </w:rPr>
        <w:t>storing</w:t>
      </w:r>
      <w:r w:rsidRPr="00AE5A2C">
        <w:rPr>
          <w:rFonts w:asciiTheme="majorHAnsi" w:eastAsia="Calibri" w:hAnsiTheme="majorHAnsi"/>
          <w:sz w:val="22"/>
          <w:szCs w:val="22"/>
          <w:lang w:val="en-GB"/>
        </w:rPr>
        <w:t xml:space="preserve"> of such data mandated by the customs legislation, shall take place with the use of electronic data exchange technology.</w:t>
      </w:r>
    </w:p>
    <w:p w:rsidR="00685ACD" w:rsidRPr="00AE5A2C" w:rsidRDefault="00045633" w:rsidP="00685ACD">
      <w:pPr>
        <w:jc w:val="both"/>
        <w:rPr>
          <w:rFonts w:asciiTheme="majorHAnsi" w:eastAsia="Calibri" w:hAnsiTheme="majorHAnsi"/>
          <w:sz w:val="22"/>
          <w:szCs w:val="22"/>
          <w:lang w:val="en-GB"/>
        </w:rPr>
      </w:pPr>
      <w:r w:rsidRPr="00AE5A2C">
        <w:rPr>
          <w:rFonts w:asciiTheme="majorHAnsi" w:eastAsia="Calibri" w:hAnsiTheme="majorHAnsi"/>
          <w:sz w:val="22"/>
          <w:szCs w:val="22"/>
          <w:lang w:val="en-GB"/>
        </w:rPr>
        <w:tab/>
        <w:t>Exceptionally, data, documents, decisions and notifications referred to in the paragraph 1 of this Article</w:t>
      </w:r>
      <w:r w:rsidR="00685ACD" w:rsidRPr="00AE5A2C">
        <w:rPr>
          <w:rFonts w:asciiTheme="majorHAnsi" w:eastAsia="Calibri" w:hAnsiTheme="majorHAnsi"/>
          <w:sz w:val="22"/>
          <w:szCs w:val="22"/>
          <w:lang w:val="en-GB"/>
        </w:rPr>
        <w:t xml:space="preserve"> may be exchanged in paper form or in another manner in the following cases:</w:t>
      </w:r>
    </w:p>
    <w:p w:rsidR="00685ACD" w:rsidRPr="00AE5A2C" w:rsidRDefault="00685ACD" w:rsidP="0055301D">
      <w:pPr>
        <w:numPr>
          <w:ilvl w:val="0"/>
          <w:numId w:val="85"/>
        </w:numPr>
        <w:contextualSpacing/>
        <w:jc w:val="both"/>
        <w:rPr>
          <w:rFonts w:asciiTheme="majorHAnsi" w:eastAsia="Calibri" w:hAnsiTheme="majorHAnsi"/>
          <w:sz w:val="22"/>
          <w:szCs w:val="22"/>
          <w:lang w:val="en-GB"/>
        </w:rPr>
      </w:pPr>
      <w:r w:rsidRPr="00AE5A2C">
        <w:rPr>
          <w:rFonts w:asciiTheme="majorHAnsi" w:eastAsia="Calibri" w:hAnsiTheme="majorHAnsi"/>
          <w:sz w:val="22"/>
          <w:szCs w:val="22"/>
          <w:lang w:val="en-GB"/>
        </w:rPr>
        <w:t>temporary malfunction of the Customs Authority’s computerised system;</w:t>
      </w:r>
    </w:p>
    <w:p w:rsidR="00685ACD" w:rsidRPr="00AE5A2C" w:rsidRDefault="00685ACD" w:rsidP="0055301D">
      <w:pPr>
        <w:numPr>
          <w:ilvl w:val="0"/>
          <w:numId w:val="85"/>
        </w:numPr>
        <w:contextualSpacing/>
        <w:jc w:val="both"/>
        <w:rPr>
          <w:rFonts w:asciiTheme="majorHAnsi" w:eastAsia="Calibri" w:hAnsiTheme="majorHAnsi"/>
          <w:sz w:val="22"/>
          <w:szCs w:val="22"/>
          <w:lang w:val="en-GB"/>
        </w:rPr>
      </w:pPr>
      <w:r w:rsidRPr="00AE5A2C">
        <w:rPr>
          <w:rFonts w:asciiTheme="majorHAnsi" w:eastAsia="Calibri" w:hAnsiTheme="majorHAnsi"/>
          <w:sz w:val="22"/>
          <w:szCs w:val="22"/>
          <w:lang w:val="en-GB"/>
        </w:rPr>
        <w:t>temporary malfunction of business entities’ computerised system;</w:t>
      </w:r>
    </w:p>
    <w:p w:rsidR="00685ACD" w:rsidRPr="00AE5A2C" w:rsidRDefault="00685ACD" w:rsidP="0055301D">
      <w:pPr>
        <w:numPr>
          <w:ilvl w:val="0"/>
          <w:numId w:val="85"/>
        </w:numPr>
        <w:contextualSpacing/>
        <w:jc w:val="both"/>
        <w:rPr>
          <w:rFonts w:asciiTheme="majorHAnsi" w:eastAsia="Calibri" w:hAnsiTheme="majorHAnsi"/>
          <w:sz w:val="22"/>
          <w:szCs w:val="22"/>
          <w:lang w:val="en-GB"/>
        </w:rPr>
      </w:pPr>
      <w:r w:rsidRPr="00AE5A2C">
        <w:rPr>
          <w:rFonts w:asciiTheme="majorHAnsi" w:eastAsia="Calibri" w:hAnsiTheme="majorHAnsi"/>
          <w:sz w:val="22"/>
          <w:szCs w:val="22"/>
          <w:lang w:val="en-GB"/>
        </w:rPr>
        <w:t>when international conventions and agreements stipulate the use of paper documentation;</w:t>
      </w:r>
    </w:p>
    <w:p w:rsidR="00685ACD" w:rsidRPr="00AE5A2C" w:rsidRDefault="00685ACD" w:rsidP="0055301D">
      <w:pPr>
        <w:numPr>
          <w:ilvl w:val="0"/>
          <w:numId w:val="85"/>
        </w:numPr>
        <w:contextualSpacing/>
        <w:jc w:val="both"/>
        <w:rPr>
          <w:rFonts w:asciiTheme="majorHAnsi" w:eastAsia="Calibri" w:hAnsiTheme="majorHAnsi"/>
          <w:sz w:val="22"/>
          <w:szCs w:val="22"/>
          <w:lang w:val="en-GB"/>
        </w:rPr>
      </w:pPr>
      <w:r w:rsidRPr="00AE5A2C">
        <w:rPr>
          <w:rFonts w:asciiTheme="majorHAnsi" w:eastAsia="Calibri" w:hAnsiTheme="majorHAnsi"/>
          <w:sz w:val="22"/>
          <w:szCs w:val="22"/>
          <w:lang w:val="en-GB"/>
        </w:rPr>
        <w:t>when travellers do not have direct access to a computerised system and without means to submit information electronically;</w:t>
      </w:r>
    </w:p>
    <w:p w:rsidR="006C40F2" w:rsidRPr="00AE5A2C" w:rsidRDefault="00685ACD" w:rsidP="0055301D">
      <w:pPr>
        <w:numPr>
          <w:ilvl w:val="0"/>
          <w:numId w:val="85"/>
        </w:numPr>
        <w:contextualSpacing/>
        <w:jc w:val="both"/>
        <w:rPr>
          <w:rFonts w:asciiTheme="majorHAnsi" w:eastAsia="Calibri" w:hAnsiTheme="majorHAnsi"/>
          <w:sz w:val="22"/>
          <w:szCs w:val="22"/>
          <w:lang w:val="en-GB"/>
        </w:rPr>
      </w:pPr>
      <w:proofErr w:type="gramStart"/>
      <w:r w:rsidRPr="00AE5A2C">
        <w:rPr>
          <w:rFonts w:asciiTheme="majorHAnsi" w:eastAsia="Calibri" w:hAnsiTheme="majorHAnsi"/>
          <w:sz w:val="22"/>
          <w:szCs w:val="22"/>
        </w:rPr>
        <w:t>when</w:t>
      </w:r>
      <w:proofErr w:type="gramEnd"/>
      <w:r w:rsidRPr="00AE5A2C">
        <w:rPr>
          <w:rFonts w:asciiTheme="majorHAnsi" w:eastAsia="Calibri" w:hAnsiTheme="majorHAnsi"/>
          <w:sz w:val="22"/>
          <w:szCs w:val="22"/>
        </w:rPr>
        <w:t xml:space="preserve"> it is required to submit the declaration verbally or by some other action.</w:t>
      </w:r>
    </w:p>
    <w:p w:rsidR="00685ACD" w:rsidRPr="00AE5A2C" w:rsidRDefault="00685ACD" w:rsidP="00685ACD">
      <w:pPr>
        <w:ind w:left="360"/>
        <w:contextualSpacing/>
        <w:jc w:val="both"/>
        <w:rPr>
          <w:rFonts w:asciiTheme="majorHAnsi" w:eastAsia="Calibri" w:hAnsiTheme="majorHAnsi"/>
          <w:sz w:val="22"/>
          <w:szCs w:val="22"/>
          <w:lang w:val="en-GB"/>
        </w:rPr>
      </w:pPr>
    </w:p>
    <w:p w:rsidR="00A65A4F" w:rsidRPr="00AE5A2C" w:rsidRDefault="00A65A4F" w:rsidP="0055301D">
      <w:pPr>
        <w:numPr>
          <w:ilvl w:val="0"/>
          <w:numId w:val="3"/>
        </w:numPr>
        <w:spacing w:before="120" w:after="120"/>
        <w:ind w:left="0"/>
        <w:jc w:val="center"/>
        <w:rPr>
          <w:rFonts w:asciiTheme="majorHAnsi" w:hAnsiTheme="majorHAnsi" w:cs="Arial"/>
          <w:b/>
          <w:bCs/>
          <w:sz w:val="22"/>
          <w:szCs w:val="22"/>
          <w:u w:val="single"/>
        </w:rPr>
      </w:pPr>
      <w:r w:rsidRPr="00AE5A2C">
        <w:rPr>
          <w:rFonts w:asciiTheme="majorHAnsi" w:hAnsiTheme="majorHAnsi" w:cs="Arial"/>
          <w:b/>
          <w:bCs/>
          <w:sz w:val="22"/>
          <w:szCs w:val="22"/>
          <w:u w:val="single"/>
        </w:rPr>
        <w:t xml:space="preserve"> REPRESENTATION </w:t>
      </w:r>
    </w:p>
    <w:p w:rsidR="006C40F2" w:rsidRPr="00AE5A2C" w:rsidRDefault="006C40F2" w:rsidP="00DB1C4E">
      <w:pPr>
        <w:pStyle w:val="Heading2"/>
        <w:spacing w:before="120" w:after="120"/>
        <w:rPr>
          <w:rFonts w:asciiTheme="majorHAnsi" w:hAnsiTheme="majorHAnsi" w:cs="Arial"/>
          <w:sz w:val="22"/>
          <w:szCs w:val="22"/>
          <w:lang w:val="en-US"/>
        </w:rPr>
      </w:pPr>
    </w:p>
    <w:p w:rsidR="00A65A4F" w:rsidRPr="00AE5A2C" w:rsidRDefault="00A65A4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6</w:t>
      </w:r>
    </w:p>
    <w:p w:rsidR="00A65A4F" w:rsidRPr="00AE5A2C" w:rsidRDefault="00A65A4F" w:rsidP="00DB1C4E">
      <w:pPr>
        <w:spacing w:before="120" w:after="120"/>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Any person whose rights and obligations are decided upon may appoint a representative </w:t>
      </w:r>
      <w:r w:rsidR="00A65A4F" w:rsidRPr="00AE5A2C">
        <w:rPr>
          <w:rFonts w:asciiTheme="majorHAnsi" w:hAnsiTheme="majorHAnsi" w:cs="Arial"/>
          <w:sz w:val="22"/>
          <w:szCs w:val="22"/>
          <w:lang w:val="en-US"/>
        </w:rPr>
        <w:t xml:space="preserve">for undertaking </w:t>
      </w:r>
      <w:r w:rsidR="002C2652" w:rsidRPr="00AE5A2C">
        <w:rPr>
          <w:rFonts w:asciiTheme="majorHAnsi" w:hAnsiTheme="majorHAnsi" w:cs="Arial"/>
          <w:sz w:val="22"/>
          <w:szCs w:val="22"/>
          <w:lang w:val="en-US"/>
        </w:rPr>
        <w:t xml:space="preserve">all or some of the actions in </w:t>
      </w:r>
      <w:r w:rsidRPr="00AE5A2C">
        <w:rPr>
          <w:rFonts w:asciiTheme="majorHAnsi" w:hAnsiTheme="majorHAnsi" w:cs="Arial"/>
          <w:sz w:val="22"/>
          <w:szCs w:val="22"/>
          <w:lang w:val="en-US"/>
        </w:rPr>
        <w:t xml:space="preserve">the procedure conducted by the customs </w:t>
      </w:r>
      <w:r w:rsidR="008B1A59" w:rsidRPr="00AE5A2C">
        <w:rPr>
          <w:rFonts w:asciiTheme="majorHAnsi" w:hAnsiTheme="majorHAnsi" w:cs="Arial"/>
          <w:sz w:val="22"/>
          <w:szCs w:val="22"/>
          <w:lang w:val="en-US"/>
        </w:rPr>
        <w:t>authority</w:t>
      </w:r>
      <w:r w:rsidRPr="00AE5A2C">
        <w:rPr>
          <w:rFonts w:asciiTheme="majorHAnsi" w:hAnsiTheme="majorHAnsi" w:cs="Arial"/>
          <w:sz w:val="22"/>
          <w:szCs w:val="22"/>
          <w:lang w:val="en-US"/>
        </w:rPr>
        <w:t>.</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Such representation may be: </w:t>
      </w:r>
    </w:p>
    <w:p w:rsidR="006C40F2" w:rsidRPr="00AE5A2C" w:rsidRDefault="006C40F2" w:rsidP="0055301D">
      <w:pPr>
        <w:numPr>
          <w:ilvl w:val="0"/>
          <w:numId w:val="4"/>
        </w:numPr>
        <w:tabs>
          <w:tab w:val="clear" w:pos="720"/>
          <w:tab w:val="num" w:pos="540"/>
        </w:tabs>
        <w:spacing w:before="120" w:after="120"/>
        <w:ind w:left="0" w:firstLine="0"/>
        <w:rPr>
          <w:rFonts w:asciiTheme="majorHAnsi" w:hAnsiTheme="majorHAnsi" w:cs="Arial"/>
          <w:sz w:val="22"/>
          <w:szCs w:val="22"/>
        </w:rPr>
      </w:pPr>
      <w:r w:rsidRPr="00AE5A2C">
        <w:rPr>
          <w:rFonts w:asciiTheme="majorHAnsi" w:hAnsiTheme="majorHAnsi" w:cs="Arial"/>
          <w:sz w:val="22"/>
          <w:szCs w:val="22"/>
        </w:rPr>
        <w:t xml:space="preserve">direct, in which case the representative shall act in the name of and on behalf of another   person, and </w:t>
      </w:r>
    </w:p>
    <w:p w:rsidR="006C40F2" w:rsidRPr="00AE5A2C" w:rsidRDefault="006C40F2" w:rsidP="0055301D">
      <w:pPr>
        <w:numPr>
          <w:ilvl w:val="0"/>
          <w:numId w:val="4"/>
        </w:numPr>
        <w:tabs>
          <w:tab w:val="clear" w:pos="720"/>
          <w:tab w:val="num" w:pos="540"/>
        </w:tabs>
        <w:spacing w:before="120" w:after="120"/>
        <w:ind w:left="0" w:firstLine="0"/>
        <w:rPr>
          <w:rFonts w:asciiTheme="majorHAnsi" w:hAnsiTheme="majorHAnsi" w:cs="Arial"/>
          <w:sz w:val="22"/>
          <w:szCs w:val="22"/>
        </w:rPr>
      </w:pPr>
      <w:proofErr w:type="gramStart"/>
      <w:r w:rsidRPr="00AE5A2C">
        <w:rPr>
          <w:rFonts w:asciiTheme="majorHAnsi" w:hAnsiTheme="majorHAnsi" w:cs="Arial"/>
          <w:sz w:val="22"/>
          <w:szCs w:val="22"/>
        </w:rPr>
        <w:t>indirect</w:t>
      </w:r>
      <w:proofErr w:type="gramEnd"/>
      <w:r w:rsidRPr="00AE5A2C">
        <w:rPr>
          <w:rFonts w:asciiTheme="majorHAnsi" w:hAnsiTheme="majorHAnsi" w:cs="Arial"/>
          <w:sz w:val="22"/>
          <w:szCs w:val="22"/>
        </w:rPr>
        <w:t xml:space="preserve">, in which case the representative shall act in his own name but on behalf of another person. </w:t>
      </w:r>
    </w:p>
    <w:p w:rsidR="001A654A" w:rsidRPr="00AE5A2C" w:rsidRDefault="001A654A"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representative must have headquarters or residence in Montenegro, except in the situations stipulated in the Article 72 Paragraph </w:t>
      </w:r>
      <w:r w:rsidR="008B1A59">
        <w:rPr>
          <w:rFonts w:asciiTheme="majorHAnsi" w:hAnsiTheme="majorHAnsi" w:cs="Arial"/>
          <w:sz w:val="22"/>
          <w:szCs w:val="22"/>
        </w:rPr>
        <w:t>2</w:t>
      </w:r>
      <w:r w:rsidRPr="00AE5A2C">
        <w:rPr>
          <w:rFonts w:asciiTheme="majorHAnsi" w:hAnsiTheme="majorHAnsi" w:cs="Arial"/>
          <w:sz w:val="22"/>
          <w:szCs w:val="22"/>
        </w:rPr>
        <w:t xml:space="preserve"> herein.</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lastRenderedPageBreak/>
        <w:t xml:space="preserve">A representative must state </w:t>
      </w:r>
      <w:r w:rsidR="002C2652" w:rsidRPr="00AE5A2C">
        <w:rPr>
          <w:rFonts w:asciiTheme="majorHAnsi" w:hAnsiTheme="majorHAnsi" w:cs="Arial"/>
          <w:sz w:val="22"/>
          <w:szCs w:val="22"/>
          <w:lang w:val="en-US"/>
        </w:rPr>
        <w:t xml:space="preserve">who is the person being represented, and </w:t>
      </w:r>
      <w:r w:rsidRPr="00AE5A2C">
        <w:rPr>
          <w:rFonts w:asciiTheme="majorHAnsi" w:hAnsiTheme="majorHAnsi" w:cs="Arial"/>
          <w:sz w:val="22"/>
          <w:szCs w:val="22"/>
          <w:lang w:val="en-US"/>
        </w:rPr>
        <w:t>whether the representation is direct or indirect</w:t>
      </w:r>
      <w:r w:rsidR="002C2652" w:rsidRPr="00AE5A2C">
        <w:rPr>
          <w:rFonts w:asciiTheme="majorHAnsi" w:hAnsiTheme="majorHAnsi" w:cs="Arial"/>
          <w:sz w:val="22"/>
          <w:szCs w:val="22"/>
          <w:lang w:val="en-US"/>
        </w:rPr>
        <w:t xml:space="preserve">, and at the request by the </w:t>
      </w:r>
      <w:r w:rsidRPr="00AE5A2C">
        <w:rPr>
          <w:rFonts w:asciiTheme="majorHAnsi" w:hAnsiTheme="majorHAnsi" w:cs="Arial"/>
          <w:sz w:val="22"/>
          <w:szCs w:val="22"/>
          <w:lang w:val="en-US"/>
        </w:rPr>
        <w:t xml:space="preserve">customs </w:t>
      </w:r>
      <w:r w:rsidR="002C2652" w:rsidRPr="00AE5A2C">
        <w:rPr>
          <w:rFonts w:asciiTheme="majorHAnsi" w:hAnsiTheme="majorHAnsi" w:cs="Arial"/>
          <w:sz w:val="22"/>
          <w:szCs w:val="22"/>
          <w:lang w:val="en-US"/>
        </w:rPr>
        <w:t xml:space="preserve">authority must submit also a </w:t>
      </w:r>
      <w:r w:rsidRPr="00AE5A2C">
        <w:rPr>
          <w:rFonts w:asciiTheme="majorHAnsi" w:hAnsiTheme="majorHAnsi" w:cs="Arial"/>
          <w:sz w:val="22"/>
          <w:szCs w:val="22"/>
          <w:lang w:val="en-US"/>
        </w:rPr>
        <w:t xml:space="preserve">valid </w:t>
      </w:r>
      <w:r w:rsidR="002C2652" w:rsidRPr="00AE5A2C">
        <w:rPr>
          <w:rFonts w:asciiTheme="majorHAnsi" w:hAnsiTheme="majorHAnsi" w:cs="Arial"/>
          <w:sz w:val="22"/>
          <w:szCs w:val="22"/>
          <w:lang w:val="en-US"/>
        </w:rPr>
        <w:t xml:space="preserve">document with </w:t>
      </w:r>
      <w:r w:rsidRPr="00AE5A2C">
        <w:rPr>
          <w:rFonts w:asciiTheme="majorHAnsi" w:hAnsiTheme="majorHAnsi" w:cs="Arial"/>
          <w:sz w:val="22"/>
          <w:szCs w:val="22"/>
          <w:lang w:val="en-US"/>
        </w:rPr>
        <w:t>evidence of his powers to act as a representative.</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Persons who fail to state that they are acting in the name or on behalf of another person, or who state that they are acting in the name of and on behalf of another person without producing</w:t>
      </w:r>
      <w:r w:rsidR="000736C1" w:rsidRPr="00AE5A2C">
        <w:rPr>
          <w:rFonts w:asciiTheme="majorHAnsi" w:hAnsiTheme="majorHAnsi" w:cs="Arial"/>
          <w:sz w:val="22"/>
          <w:szCs w:val="22"/>
          <w:lang w:val="en-US"/>
        </w:rPr>
        <w:t xml:space="preserve"> a</w:t>
      </w:r>
      <w:r w:rsidRPr="00AE5A2C">
        <w:rPr>
          <w:rFonts w:asciiTheme="majorHAnsi" w:hAnsiTheme="majorHAnsi" w:cs="Arial"/>
          <w:sz w:val="22"/>
          <w:szCs w:val="22"/>
          <w:lang w:val="en-US"/>
        </w:rPr>
        <w:t xml:space="preserve"> relevant </w:t>
      </w:r>
      <w:r w:rsidR="000736C1" w:rsidRPr="00AE5A2C">
        <w:rPr>
          <w:rFonts w:asciiTheme="majorHAnsi" w:hAnsiTheme="majorHAnsi" w:cs="Arial"/>
          <w:sz w:val="22"/>
          <w:szCs w:val="22"/>
          <w:lang w:val="en-US"/>
        </w:rPr>
        <w:t>document</w:t>
      </w:r>
      <w:r w:rsidRPr="00AE5A2C">
        <w:rPr>
          <w:rFonts w:asciiTheme="majorHAnsi" w:hAnsiTheme="majorHAnsi" w:cs="Arial"/>
          <w:sz w:val="22"/>
          <w:szCs w:val="22"/>
          <w:lang w:val="en-US"/>
        </w:rPr>
        <w:t xml:space="preserve">, shall be deemed to be acting in their own name and on their own behalf. </w:t>
      </w:r>
    </w:p>
    <w:p w:rsidR="000736C1" w:rsidRPr="00AE5A2C" w:rsidRDefault="000736C1"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A representative may perform the representation activities when the good are being cleared, in accordance with the separate regulation to be issued by the Government. </w:t>
      </w:r>
    </w:p>
    <w:p w:rsidR="001A654A" w:rsidRPr="00AE5A2C" w:rsidRDefault="001A654A" w:rsidP="00DB1C4E">
      <w:pPr>
        <w:pStyle w:val="BodyText"/>
        <w:spacing w:before="120" w:after="120"/>
        <w:rPr>
          <w:rFonts w:asciiTheme="majorHAnsi" w:hAnsiTheme="majorHAnsi" w:cs="Arial"/>
          <w:sz w:val="22"/>
          <w:szCs w:val="22"/>
          <w:lang w:val="en-US"/>
        </w:rPr>
      </w:pPr>
    </w:p>
    <w:p w:rsidR="001A654A" w:rsidRPr="00AE5A2C" w:rsidRDefault="001A654A" w:rsidP="00DB1C4E">
      <w:pPr>
        <w:pStyle w:val="BodyText"/>
        <w:spacing w:before="120" w:after="120"/>
        <w:jc w:val="center"/>
        <w:rPr>
          <w:rFonts w:asciiTheme="majorHAnsi" w:hAnsiTheme="majorHAnsi" w:cs="Arial"/>
          <w:b/>
          <w:sz w:val="22"/>
          <w:szCs w:val="22"/>
        </w:rPr>
      </w:pPr>
      <w:r w:rsidRPr="00AE5A2C">
        <w:rPr>
          <w:rFonts w:asciiTheme="majorHAnsi" w:hAnsiTheme="majorHAnsi" w:cs="Arial"/>
          <w:b/>
          <w:bCs/>
          <w:sz w:val="22"/>
          <w:szCs w:val="22"/>
        </w:rPr>
        <w:t xml:space="preserve">Article </w:t>
      </w:r>
      <w:r w:rsidRPr="00AE5A2C">
        <w:rPr>
          <w:rFonts w:asciiTheme="majorHAnsi" w:hAnsiTheme="majorHAnsi" w:cs="Arial"/>
          <w:b/>
          <w:sz w:val="22"/>
          <w:szCs w:val="22"/>
        </w:rPr>
        <w:t>6 a</w:t>
      </w:r>
    </w:p>
    <w:p w:rsidR="001A654A" w:rsidRPr="00AE5A2C" w:rsidRDefault="001A654A" w:rsidP="00DB1C4E">
      <w:pPr>
        <w:pStyle w:val="BodyText"/>
        <w:spacing w:before="120" w:after="120"/>
        <w:rPr>
          <w:rFonts w:asciiTheme="majorHAnsi" w:hAnsiTheme="majorHAnsi" w:cs="Arial"/>
          <w:b/>
          <w:sz w:val="22"/>
          <w:szCs w:val="22"/>
        </w:rPr>
      </w:pP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The foreign person participating in customs procedure shall have a customs agent acting in his own name, and on behalf of foreign person.</w:t>
      </w: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The customs agent may be an enterprise or entrepreneur with headquarters in Montenegro and must be registered with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xml:space="preserve">. The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xml:space="preserve"> shall register the customs agent upon written request of enterprise or entrepreneur, containing an extract from Central register of </w:t>
      </w:r>
      <w:r w:rsidR="00846863" w:rsidRPr="00AE5A2C">
        <w:rPr>
          <w:rFonts w:asciiTheme="majorHAnsi" w:hAnsiTheme="majorHAnsi" w:cs="Arial"/>
          <w:sz w:val="22"/>
          <w:szCs w:val="22"/>
        </w:rPr>
        <w:t>Commercial</w:t>
      </w:r>
      <w:r w:rsidRPr="00AE5A2C">
        <w:rPr>
          <w:rFonts w:asciiTheme="majorHAnsi" w:hAnsiTheme="majorHAnsi" w:cs="Arial"/>
          <w:sz w:val="22"/>
          <w:szCs w:val="22"/>
        </w:rPr>
        <w:t xml:space="preserve"> court.</w:t>
      </w: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The customs agent is jointly responsible with the foreign person for payment customs debt and takes full responsibility for fulfilling any law-prescribed obligations and appropriate application of customs and other regulations.</w:t>
      </w:r>
    </w:p>
    <w:p w:rsidR="00E743EC" w:rsidRPr="00AE5A2C" w:rsidRDefault="00E743EC" w:rsidP="00DB1C4E">
      <w:pPr>
        <w:spacing w:before="120" w:after="120"/>
        <w:rPr>
          <w:rFonts w:asciiTheme="majorHAnsi" w:hAnsiTheme="majorHAnsi" w:cs="Arial"/>
          <w:sz w:val="22"/>
          <w:szCs w:val="22"/>
        </w:rPr>
      </w:pPr>
      <w:r w:rsidRPr="00AE5A2C">
        <w:rPr>
          <w:rFonts w:asciiTheme="majorHAnsi" w:hAnsiTheme="majorHAnsi" w:cs="Arial"/>
          <w:sz w:val="22"/>
          <w:szCs w:val="22"/>
        </w:rPr>
        <w:t>The customs agent is responsible for customs offenses prescribed in this Law committed in customs procedures.</w:t>
      </w:r>
    </w:p>
    <w:p w:rsidR="00BB510A" w:rsidRPr="00AE5A2C" w:rsidRDefault="00BB510A" w:rsidP="00DB1C4E">
      <w:pPr>
        <w:pStyle w:val="BodyText"/>
        <w:spacing w:before="120" w:after="120"/>
        <w:rPr>
          <w:rFonts w:asciiTheme="majorHAnsi" w:hAnsiTheme="majorHAnsi" w:cs="Arial"/>
          <w:b/>
          <w:sz w:val="22"/>
          <w:szCs w:val="22"/>
          <w:lang w:val="en-US"/>
        </w:rPr>
      </w:pPr>
    </w:p>
    <w:p w:rsidR="001A654A" w:rsidRPr="00AE5A2C" w:rsidRDefault="001A654A" w:rsidP="00DB1C4E">
      <w:pPr>
        <w:pStyle w:val="BodyText"/>
        <w:spacing w:before="120" w:after="120"/>
        <w:jc w:val="center"/>
        <w:rPr>
          <w:rFonts w:asciiTheme="majorHAnsi" w:hAnsiTheme="majorHAnsi" w:cs="Arial"/>
          <w:b/>
          <w:sz w:val="22"/>
          <w:szCs w:val="22"/>
        </w:rPr>
      </w:pPr>
      <w:r w:rsidRPr="00AE5A2C">
        <w:rPr>
          <w:rFonts w:asciiTheme="majorHAnsi" w:hAnsiTheme="majorHAnsi" w:cs="Arial"/>
          <w:b/>
          <w:sz w:val="22"/>
          <w:szCs w:val="22"/>
        </w:rPr>
        <w:t xml:space="preserve">b) Authorized </w:t>
      </w:r>
      <w:r w:rsidR="00261E97" w:rsidRPr="00AE5A2C">
        <w:rPr>
          <w:rFonts w:asciiTheme="majorHAnsi" w:hAnsiTheme="majorHAnsi" w:cs="Arial"/>
          <w:b/>
          <w:sz w:val="22"/>
          <w:szCs w:val="22"/>
        </w:rPr>
        <w:t>economic operators</w:t>
      </w:r>
    </w:p>
    <w:p w:rsidR="00261E97" w:rsidRPr="00AE5A2C" w:rsidRDefault="00261E97" w:rsidP="00DB1C4E">
      <w:pPr>
        <w:pStyle w:val="BodyText"/>
        <w:spacing w:before="120" w:after="120"/>
        <w:jc w:val="center"/>
        <w:rPr>
          <w:rFonts w:asciiTheme="majorHAnsi" w:hAnsiTheme="majorHAnsi" w:cs="Arial"/>
          <w:b/>
          <w:sz w:val="22"/>
          <w:szCs w:val="22"/>
        </w:rPr>
      </w:pPr>
    </w:p>
    <w:p w:rsidR="001A654A" w:rsidRPr="00AE5A2C" w:rsidRDefault="001A654A" w:rsidP="00DB1C4E">
      <w:pPr>
        <w:pStyle w:val="BodyText"/>
        <w:spacing w:before="120" w:after="120"/>
        <w:jc w:val="center"/>
        <w:rPr>
          <w:rFonts w:asciiTheme="majorHAnsi" w:hAnsiTheme="majorHAnsi" w:cs="Arial"/>
          <w:b/>
          <w:sz w:val="22"/>
          <w:szCs w:val="22"/>
        </w:rPr>
      </w:pPr>
      <w:r w:rsidRPr="00AE5A2C">
        <w:rPr>
          <w:rFonts w:asciiTheme="majorHAnsi" w:hAnsiTheme="majorHAnsi" w:cs="Arial"/>
          <w:b/>
          <w:sz w:val="22"/>
          <w:szCs w:val="22"/>
        </w:rPr>
        <w:t>Article 6 b</w:t>
      </w:r>
    </w:p>
    <w:p w:rsidR="001A654A" w:rsidRPr="00AE5A2C" w:rsidRDefault="001A654A" w:rsidP="00DB1C4E">
      <w:pPr>
        <w:pStyle w:val="BodyText"/>
        <w:spacing w:before="120" w:after="120"/>
        <w:rPr>
          <w:rFonts w:asciiTheme="majorHAnsi" w:hAnsiTheme="majorHAnsi" w:cs="Arial"/>
          <w:sz w:val="22"/>
          <w:szCs w:val="22"/>
        </w:rPr>
      </w:pP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The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xml:space="preserve"> shall, in cooperation with other authorized </w:t>
      </w:r>
      <w:r w:rsidR="00416D26" w:rsidRPr="00AE5A2C">
        <w:rPr>
          <w:rFonts w:asciiTheme="majorHAnsi" w:hAnsiTheme="majorHAnsi" w:cs="Arial"/>
          <w:sz w:val="22"/>
          <w:szCs w:val="22"/>
        </w:rPr>
        <w:t>authority</w:t>
      </w:r>
      <w:r w:rsidRPr="00AE5A2C">
        <w:rPr>
          <w:rFonts w:asciiTheme="majorHAnsi" w:hAnsiTheme="majorHAnsi" w:cs="Arial"/>
          <w:sz w:val="22"/>
          <w:szCs w:val="22"/>
        </w:rPr>
        <w:t xml:space="preserve"> and in line with the criteria </w:t>
      </w:r>
      <w:r w:rsidR="00EC21FB" w:rsidRPr="00AE5A2C">
        <w:rPr>
          <w:rFonts w:asciiTheme="majorHAnsi" w:hAnsiTheme="majorHAnsi" w:cs="Arial"/>
          <w:sz w:val="22"/>
          <w:szCs w:val="22"/>
        </w:rPr>
        <w:t>from</w:t>
      </w:r>
      <w:r w:rsidRPr="00AE5A2C">
        <w:rPr>
          <w:rFonts w:asciiTheme="majorHAnsi" w:hAnsiTheme="majorHAnsi" w:cs="Arial"/>
          <w:sz w:val="22"/>
          <w:szCs w:val="22"/>
        </w:rPr>
        <w:t xml:space="preserve"> Paragraph 3 herein, grant the status of </w:t>
      </w:r>
      <w:r w:rsidR="00261E97" w:rsidRPr="00AE5A2C">
        <w:rPr>
          <w:rFonts w:asciiTheme="majorHAnsi" w:hAnsiTheme="majorHAnsi" w:cs="Arial"/>
          <w:sz w:val="22"/>
          <w:szCs w:val="22"/>
        </w:rPr>
        <w:t>authorized economic operator</w:t>
      </w:r>
      <w:r w:rsidR="00124FAC" w:rsidRPr="00AE5A2C">
        <w:rPr>
          <w:rFonts w:asciiTheme="majorHAnsi" w:hAnsiTheme="majorHAnsi" w:cs="Arial"/>
          <w:sz w:val="22"/>
          <w:szCs w:val="22"/>
        </w:rPr>
        <w:t xml:space="preserve"> </w:t>
      </w:r>
      <w:r w:rsidRPr="00AE5A2C">
        <w:rPr>
          <w:rFonts w:asciiTheme="majorHAnsi" w:hAnsiTheme="majorHAnsi" w:cs="Arial"/>
          <w:sz w:val="22"/>
          <w:szCs w:val="22"/>
        </w:rPr>
        <w:t>for the person with headquarters within the customs area of Montenegro.</w:t>
      </w:r>
    </w:p>
    <w:p w:rsidR="001A654A" w:rsidRPr="00AE5A2C" w:rsidRDefault="00261E97"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Authorized economic operator</w:t>
      </w:r>
      <w:r w:rsidR="00124FAC" w:rsidRPr="00AE5A2C">
        <w:rPr>
          <w:rFonts w:asciiTheme="majorHAnsi" w:hAnsiTheme="majorHAnsi" w:cs="Arial"/>
          <w:sz w:val="22"/>
          <w:szCs w:val="22"/>
        </w:rPr>
        <w:t xml:space="preserve"> </w:t>
      </w:r>
      <w:r w:rsidR="001A654A" w:rsidRPr="00AE5A2C">
        <w:rPr>
          <w:rFonts w:asciiTheme="majorHAnsi" w:hAnsiTheme="majorHAnsi" w:cs="Arial"/>
          <w:sz w:val="22"/>
          <w:szCs w:val="22"/>
        </w:rPr>
        <w:t xml:space="preserve">may use </w:t>
      </w:r>
      <w:proofErr w:type="spellStart"/>
      <w:r w:rsidR="001A654A" w:rsidRPr="00AE5A2C">
        <w:rPr>
          <w:rFonts w:asciiTheme="majorHAnsi" w:hAnsiTheme="majorHAnsi" w:cs="Arial"/>
          <w:sz w:val="22"/>
          <w:szCs w:val="22"/>
        </w:rPr>
        <w:t>favors</w:t>
      </w:r>
      <w:proofErr w:type="spellEnd"/>
      <w:r w:rsidR="001A654A" w:rsidRPr="00AE5A2C">
        <w:rPr>
          <w:rFonts w:asciiTheme="majorHAnsi" w:hAnsiTheme="majorHAnsi" w:cs="Arial"/>
          <w:sz w:val="22"/>
          <w:szCs w:val="22"/>
        </w:rPr>
        <w:t xml:space="preserve"> when performing security-relevant checks, i.e. simplified procedures prescribed by the customs legislation.</w:t>
      </w:r>
    </w:p>
    <w:p w:rsidR="001A654A" w:rsidRPr="00AE5A2C" w:rsidRDefault="00124FAC"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Status of </w:t>
      </w:r>
      <w:r w:rsidR="00261E97" w:rsidRPr="00AE5A2C">
        <w:rPr>
          <w:rFonts w:asciiTheme="majorHAnsi" w:hAnsiTheme="majorHAnsi" w:cs="Arial"/>
          <w:sz w:val="22"/>
          <w:szCs w:val="22"/>
        </w:rPr>
        <w:t>authorized economic operator</w:t>
      </w:r>
      <w:r w:rsidR="001A654A" w:rsidRPr="00AE5A2C">
        <w:rPr>
          <w:rFonts w:asciiTheme="majorHAnsi" w:hAnsiTheme="majorHAnsi" w:cs="Arial"/>
          <w:sz w:val="22"/>
          <w:szCs w:val="22"/>
        </w:rPr>
        <w:t xml:space="preserve"> may be granted for the following persons:</w:t>
      </w: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which</w:t>
      </w:r>
      <w:proofErr w:type="gramEnd"/>
      <w:r w:rsidRPr="00AE5A2C">
        <w:rPr>
          <w:rFonts w:asciiTheme="majorHAnsi" w:hAnsiTheme="majorHAnsi" w:cs="Arial"/>
          <w:sz w:val="22"/>
          <w:szCs w:val="22"/>
        </w:rPr>
        <w:t xml:space="preserve"> had appropriately adhere to customs legislation in previous period,</w:t>
      </w:r>
    </w:p>
    <w:p w:rsidR="001A654A"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which</w:t>
      </w:r>
      <w:proofErr w:type="gramEnd"/>
      <w:r w:rsidRPr="00AE5A2C">
        <w:rPr>
          <w:rFonts w:asciiTheme="majorHAnsi" w:hAnsiTheme="majorHAnsi" w:cs="Arial"/>
          <w:sz w:val="22"/>
          <w:szCs w:val="22"/>
        </w:rPr>
        <w:t xml:space="preserve"> satisfactory keeps business and, when necessary, transport records, providing thus for appropriate customs controls,</w:t>
      </w:r>
    </w:p>
    <w:p w:rsidR="008B1A59" w:rsidRPr="00E71052" w:rsidRDefault="008B1A59" w:rsidP="008B1A59">
      <w:pPr>
        <w:autoSpaceDE w:val="0"/>
        <w:autoSpaceDN w:val="0"/>
        <w:adjustRightInd w:val="0"/>
        <w:spacing w:before="120" w:after="120"/>
        <w:jc w:val="both"/>
        <w:rPr>
          <w:rFonts w:asciiTheme="majorHAnsi" w:hAnsiTheme="majorHAnsi" w:cs="Arial"/>
          <w:i/>
          <w:color w:val="000000"/>
          <w:sz w:val="22"/>
          <w:szCs w:val="22"/>
          <w:lang w:val="en-GB"/>
        </w:rPr>
      </w:pPr>
      <w:r>
        <w:rPr>
          <w:rFonts w:asciiTheme="majorHAnsi" w:hAnsiTheme="majorHAnsi" w:cs="Arial"/>
          <w:sz w:val="22"/>
          <w:szCs w:val="22"/>
        </w:rPr>
        <w:t xml:space="preserve">- </w:t>
      </w:r>
      <w:r w:rsidRPr="00E71052">
        <w:rPr>
          <w:rFonts w:asciiTheme="majorHAnsi" w:hAnsiTheme="majorHAnsi" w:cs="Arial"/>
          <w:i/>
          <w:color w:val="000000"/>
          <w:sz w:val="22"/>
          <w:szCs w:val="22"/>
          <w:lang w:val="en-GB"/>
        </w:rPr>
        <w:t xml:space="preserve">Deleted (Official Gazette of Montenegro </w:t>
      </w:r>
      <w:r>
        <w:rPr>
          <w:rFonts w:asciiTheme="majorHAnsi" w:hAnsiTheme="majorHAnsi" w:cs="Arial"/>
          <w:i/>
          <w:color w:val="000000"/>
          <w:sz w:val="22"/>
          <w:szCs w:val="22"/>
          <w:lang w:val="en-GB"/>
        </w:rPr>
        <w:t>62</w:t>
      </w:r>
      <w:r w:rsidRPr="00E71052">
        <w:rPr>
          <w:rFonts w:asciiTheme="majorHAnsi" w:hAnsiTheme="majorHAnsi" w:cs="Arial"/>
          <w:i/>
          <w:color w:val="000000"/>
          <w:sz w:val="22"/>
          <w:szCs w:val="22"/>
          <w:lang w:val="en-GB"/>
        </w:rPr>
        <w:t>/</w:t>
      </w:r>
      <w:r>
        <w:rPr>
          <w:rFonts w:asciiTheme="majorHAnsi" w:hAnsiTheme="majorHAnsi" w:cs="Arial"/>
          <w:i/>
          <w:color w:val="000000"/>
          <w:sz w:val="22"/>
          <w:szCs w:val="22"/>
          <w:lang w:val="en-GB"/>
        </w:rPr>
        <w:t>13</w:t>
      </w:r>
      <w:r w:rsidRPr="00E71052">
        <w:rPr>
          <w:rFonts w:asciiTheme="majorHAnsi" w:hAnsiTheme="majorHAnsi" w:cs="Arial"/>
          <w:i/>
          <w:color w:val="000000"/>
          <w:sz w:val="22"/>
          <w:szCs w:val="22"/>
          <w:lang w:val="en-GB"/>
        </w:rPr>
        <w:t>)</w:t>
      </w: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which</w:t>
      </w:r>
      <w:proofErr w:type="gramEnd"/>
      <w:r w:rsidRPr="00AE5A2C">
        <w:rPr>
          <w:rFonts w:asciiTheme="majorHAnsi" w:hAnsiTheme="majorHAnsi" w:cs="Arial"/>
          <w:sz w:val="22"/>
          <w:szCs w:val="22"/>
        </w:rPr>
        <w:t xml:space="preserve"> is financially reliable and stable, </w:t>
      </w: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which</w:t>
      </w:r>
      <w:proofErr w:type="gramEnd"/>
      <w:r w:rsidRPr="00AE5A2C">
        <w:rPr>
          <w:rFonts w:asciiTheme="majorHAnsi" w:hAnsiTheme="majorHAnsi" w:cs="Arial"/>
          <w:sz w:val="22"/>
          <w:szCs w:val="22"/>
        </w:rPr>
        <w:t xml:space="preserve"> </w:t>
      </w:r>
      <w:r w:rsidR="00AD635C" w:rsidRPr="00AE5A2C">
        <w:rPr>
          <w:rFonts w:asciiTheme="majorHAnsi" w:hAnsiTheme="majorHAnsi" w:cs="Arial"/>
          <w:sz w:val="22"/>
          <w:szCs w:val="22"/>
        </w:rPr>
        <w:t>fulfils</w:t>
      </w:r>
      <w:r w:rsidRPr="00AE5A2C">
        <w:rPr>
          <w:rFonts w:asciiTheme="majorHAnsi" w:hAnsiTheme="majorHAnsi" w:cs="Arial"/>
          <w:sz w:val="22"/>
          <w:szCs w:val="22"/>
        </w:rPr>
        <w:t xml:space="preserve"> appropriate protection and security measures.</w:t>
      </w: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The Government’s regulation prescribes:</w:t>
      </w: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conditions</w:t>
      </w:r>
      <w:proofErr w:type="gramEnd"/>
      <w:r w:rsidRPr="00AE5A2C">
        <w:rPr>
          <w:rFonts w:asciiTheme="majorHAnsi" w:hAnsiTheme="majorHAnsi" w:cs="Arial"/>
          <w:sz w:val="22"/>
          <w:szCs w:val="22"/>
        </w:rPr>
        <w:t xml:space="preserve"> for granting the </w:t>
      </w:r>
      <w:r w:rsidR="00124FAC" w:rsidRPr="00AE5A2C">
        <w:rPr>
          <w:rFonts w:asciiTheme="majorHAnsi" w:hAnsiTheme="majorHAnsi" w:cs="Arial"/>
          <w:sz w:val="22"/>
          <w:szCs w:val="22"/>
        </w:rPr>
        <w:t xml:space="preserve">status of </w:t>
      </w:r>
      <w:r w:rsidR="00261E97" w:rsidRPr="00AE5A2C">
        <w:rPr>
          <w:rFonts w:asciiTheme="majorHAnsi" w:hAnsiTheme="majorHAnsi" w:cs="Arial"/>
          <w:sz w:val="22"/>
          <w:szCs w:val="22"/>
        </w:rPr>
        <w:t>authorized economic operator</w:t>
      </w:r>
      <w:r w:rsidRPr="00AE5A2C">
        <w:rPr>
          <w:rFonts w:asciiTheme="majorHAnsi" w:hAnsiTheme="majorHAnsi" w:cs="Arial"/>
          <w:sz w:val="22"/>
          <w:szCs w:val="22"/>
        </w:rPr>
        <w:t>,</w:t>
      </w: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conditions</w:t>
      </w:r>
      <w:proofErr w:type="gramEnd"/>
      <w:r w:rsidRPr="00AE5A2C">
        <w:rPr>
          <w:rFonts w:asciiTheme="majorHAnsi" w:hAnsiTheme="majorHAnsi" w:cs="Arial"/>
          <w:sz w:val="22"/>
          <w:szCs w:val="22"/>
        </w:rPr>
        <w:t xml:space="preserve"> for granting authorization to use simplified procedures,</w:t>
      </w: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lastRenderedPageBreak/>
        <w:t xml:space="preserve">- </w:t>
      </w:r>
      <w:proofErr w:type="gramStart"/>
      <w:r w:rsidRPr="00AE5A2C">
        <w:rPr>
          <w:rFonts w:asciiTheme="majorHAnsi" w:hAnsiTheme="majorHAnsi" w:cs="Arial"/>
          <w:sz w:val="22"/>
          <w:szCs w:val="22"/>
        </w:rPr>
        <w:t>type</w:t>
      </w:r>
      <w:proofErr w:type="gramEnd"/>
      <w:r w:rsidRPr="00AE5A2C">
        <w:rPr>
          <w:rFonts w:asciiTheme="majorHAnsi" w:hAnsiTheme="majorHAnsi" w:cs="Arial"/>
          <w:sz w:val="22"/>
          <w:szCs w:val="22"/>
        </w:rPr>
        <w:t xml:space="preserve"> and scope of </w:t>
      </w:r>
      <w:proofErr w:type="spellStart"/>
      <w:r w:rsidRPr="00AE5A2C">
        <w:rPr>
          <w:rFonts w:asciiTheme="majorHAnsi" w:hAnsiTheme="majorHAnsi" w:cs="Arial"/>
          <w:sz w:val="22"/>
          <w:szCs w:val="22"/>
        </w:rPr>
        <w:t>favors</w:t>
      </w:r>
      <w:proofErr w:type="spellEnd"/>
      <w:r w:rsidRPr="00AE5A2C">
        <w:rPr>
          <w:rFonts w:asciiTheme="majorHAnsi" w:hAnsiTheme="majorHAnsi" w:cs="Arial"/>
          <w:sz w:val="22"/>
          <w:szCs w:val="22"/>
        </w:rPr>
        <w:t xml:space="preserve"> which may be granted in view of security relevant checks and risk management,  </w:t>
      </w: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conditions</w:t>
      </w:r>
      <w:proofErr w:type="gramEnd"/>
      <w:r w:rsidRPr="00AE5A2C">
        <w:rPr>
          <w:rFonts w:asciiTheme="majorHAnsi" w:hAnsiTheme="majorHAnsi" w:cs="Arial"/>
          <w:sz w:val="22"/>
          <w:szCs w:val="22"/>
        </w:rPr>
        <w:t xml:space="preserve"> and procedures under which the status of </w:t>
      </w:r>
      <w:r w:rsidR="00261E97" w:rsidRPr="00AE5A2C">
        <w:rPr>
          <w:rFonts w:asciiTheme="majorHAnsi" w:hAnsiTheme="majorHAnsi" w:cs="Arial"/>
          <w:sz w:val="22"/>
          <w:szCs w:val="22"/>
        </w:rPr>
        <w:t>authorized economic operator</w:t>
      </w:r>
      <w:r w:rsidR="00124FAC" w:rsidRPr="00AE5A2C">
        <w:rPr>
          <w:rFonts w:asciiTheme="majorHAnsi" w:hAnsiTheme="majorHAnsi" w:cs="Arial"/>
          <w:sz w:val="22"/>
          <w:szCs w:val="22"/>
        </w:rPr>
        <w:t xml:space="preserve"> </w:t>
      </w:r>
      <w:r w:rsidRPr="00AE5A2C">
        <w:rPr>
          <w:rFonts w:asciiTheme="majorHAnsi" w:hAnsiTheme="majorHAnsi" w:cs="Arial"/>
          <w:sz w:val="22"/>
          <w:szCs w:val="22"/>
        </w:rPr>
        <w:t>may be cancelled</w:t>
      </w:r>
      <w:r w:rsidR="00041A97" w:rsidRPr="00AE5A2C">
        <w:rPr>
          <w:rFonts w:asciiTheme="majorHAnsi" w:hAnsiTheme="majorHAnsi" w:cs="Arial"/>
          <w:sz w:val="22"/>
          <w:szCs w:val="22"/>
        </w:rPr>
        <w:t xml:space="preserve"> or temporarily suspended</w:t>
      </w:r>
      <w:r w:rsidRPr="00AE5A2C">
        <w:rPr>
          <w:rFonts w:asciiTheme="majorHAnsi" w:hAnsiTheme="majorHAnsi" w:cs="Arial"/>
          <w:sz w:val="22"/>
          <w:szCs w:val="22"/>
        </w:rPr>
        <w:t>.</w:t>
      </w:r>
    </w:p>
    <w:p w:rsidR="001A654A" w:rsidRPr="00AE5A2C" w:rsidRDefault="001A654A"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The </w:t>
      </w:r>
      <w:r w:rsidR="00261E97" w:rsidRPr="00AE5A2C">
        <w:rPr>
          <w:rFonts w:asciiTheme="majorHAnsi" w:hAnsiTheme="majorHAnsi" w:cs="Arial"/>
          <w:sz w:val="22"/>
          <w:szCs w:val="22"/>
        </w:rPr>
        <w:t>authorized economic operator</w:t>
      </w:r>
      <w:r w:rsidR="00124FAC" w:rsidRPr="00AE5A2C">
        <w:rPr>
          <w:rFonts w:asciiTheme="majorHAnsi" w:hAnsiTheme="majorHAnsi" w:cs="Arial"/>
          <w:sz w:val="22"/>
          <w:szCs w:val="22"/>
        </w:rPr>
        <w:t xml:space="preserve"> </w:t>
      </w:r>
      <w:r w:rsidRPr="00AE5A2C">
        <w:rPr>
          <w:rFonts w:asciiTheme="majorHAnsi" w:hAnsiTheme="majorHAnsi" w:cs="Arial"/>
          <w:sz w:val="22"/>
          <w:szCs w:val="22"/>
        </w:rPr>
        <w:t xml:space="preserve">is obligated to inform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xml:space="preserve"> on status and other changes which may influence issued verification.</w:t>
      </w:r>
    </w:p>
    <w:p w:rsidR="00454511" w:rsidRPr="00AE5A2C" w:rsidRDefault="00454511" w:rsidP="00DB1C4E">
      <w:pPr>
        <w:spacing w:before="120" w:after="120"/>
        <w:jc w:val="both"/>
        <w:rPr>
          <w:rFonts w:asciiTheme="majorHAnsi" w:hAnsiTheme="majorHAnsi" w:cs="Arial"/>
          <w:sz w:val="22"/>
          <w:szCs w:val="22"/>
        </w:rPr>
      </w:pPr>
    </w:p>
    <w:p w:rsidR="009941E4" w:rsidRPr="00AE5A2C" w:rsidRDefault="009941E4" w:rsidP="00DB1C4E">
      <w:pPr>
        <w:spacing w:before="120" w:after="120"/>
        <w:jc w:val="both"/>
        <w:rPr>
          <w:rFonts w:asciiTheme="majorHAnsi" w:hAnsiTheme="majorHAnsi" w:cs="Arial"/>
          <w:sz w:val="22"/>
          <w:szCs w:val="22"/>
        </w:rPr>
      </w:pPr>
    </w:p>
    <w:p w:rsidR="000736C1" w:rsidRPr="00AE5A2C" w:rsidRDefault="000736C1" w:rsidP="0055301D">
      <w:pPr>
        <w:numPr>
          <w:ilvl w:val="0"/>
          <w:numId w:val="3"/>
        </w:numPr>
        <w:spacing w:before="120" w:after="120"/>
        <w:ind w:left="0"/>
        <w:jc w:val="center"/>
        <w:rPr>
          <w:rFonts w:asciiTheme="majorHAnsi" w:hAnsiTheme="majorHAnsi" w:cs="Arial"/>
          <w:b/>
          <w:bCs/>
          <w:sz w:val="22"/>
          <w:szCs w:val="22"/>
          <w:u w:val="single"/>
        </w:rPr>
      </w:pPr>
      <w:r w:rsidRPr="00AE5A2C">
        <w:rPr>
          <w:rFonts w:asciiTheme="majorHAnsi" w:hAnsiTheme="majorHAnsi" w:cs="Arial"/>
          <w:b/>
          <w:bCs/>
          <w:sz w:val="22"/>
          <w:szCs w:val="22"/>
          <w:u w:val="single"/>
        </w:rPr>
        <w:t xml:space="preserve">APPLICATION OF REGULATIONS ON GENERAL ADMINISTRATIVE PROCEDURE </w:t>
      </w:r>
    </w:p>
    <w:p w:rsidR="006C40F2" w:rsidRPr="00AE5A2C" w:rsidRDefault="006C40F2" w:rsidP="00DB1C4E">
      <w:pPr>
        <w:spacing w:before="120" w:after="120"/>
        <w:jc w:val="both"/>
        <w:rPr>
          <w:rFonts w:asciiTheme="majorHAnsi" w:hAnsiTheme="majorHAnsi" w:cs="Arial"/>
          <w:sz w:val="22"/>
          <w:szCs w:val="22"/>
        </w:rPr>
      </w:pPr>
    </w:p>
    <w:p w:rsidR="000736C1" w:rsidRPr="00AE5A2C" w:rsidRDefault="000736C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7</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A049D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Regulations </w:t>
      </w:r>
      <w:r w:rsidR="006C40F2" w:rsidRPr="00AE5A2C">
        <w:rPr>
          <w:rFonts w:asciiTheme="majorHAnsi" w:hAnsiTheme="majorHAnsi" w:cs="Arial"/>
          <w:sz w:val="22"/>
          <w:szCs w:val="22"/>
          <w:lang w:val="en-US"/>
        </w:rPr>
        <w:t xml:space="preserve">governing general administrative procedure shall be applied to procedures conducted by the customs authorities, unless otherwise stipulated by this Law. </w:t>
      </w:r>
    </w:p>
    <w:p w:rsidR="006C40F2" w:rsidRPr="00AE5A2C" w:rsidRDefault="006C40F2" w:rsidP="00DB1C4E">
      <w:pPr>
        <w:spacing w:before="120" w:after="120"/>
        <w:jc w:val="both"/>
        <w:rPr>
          <w:rFonts w:asciiTheme="majorHAnsi" w:hAnsiTheme="majorHAnsi" w:cs="Arial"/>
          <w:sz w:val="22"/>
          <w:szCs w:val="22"/>
        </w:rPr>
      </w:pPr>
    </w:p>
    <w:p w:rsidR="00A049D6" w:rsidRPr="00AE5A2C" w:rsidRDefault="00A049D6"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8</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a person requests that</w:t>
      </w:r>
      <w:r w:rsidR="001B032F" w:rsidRPr="00AE5A2C">
        <w:rPr>
          <w:rFonts w:asciiTheme="majorHAnsi" w:hAnsiTheme="majorHAnsi" w:cs="Arial"/>
          <w:sz w:val="22"/>
          <w:szCs w:val="22"/>
        </w:rPr>
        <w:t xml:space="preserve"> </w:t>
      </w:r>
      <w:r w:rsidRPr="00AE5A2C">
        <w:rPr>
          <w:rFonts w:asciiTheme="majorHAnsi" w:hAnsiTheme="majorHAnsi" w:cs="Arial"/>
          <w:sz w:val="22"/>
          <w:szCs w:val="22"/>
        </w:rPr>
        <w:t>customs authorit</w:t>
      </w:r>
      <w:r w:rsidR="00775B35" w:rsidRPr="00AE5A2C">
        <w:rPr>
          <w:rFonts w:asciiTheme="majorHAnsi" w:hAnsiTheme="majorHAnsi" w:cs="Arial"/>
          <w:sz w:val="22"/>
          <w:szCs w:val="22"/>
        </w:rPr>
        <w:t>y</w:t>
      </w:r>
      <w:r w:rsidRPr="00AE5A2C">
        <w:rPr>
          <w:rFonts w:asciiTheme="majorHAnsi" w:hAnsiTheme="majorHAnsi" w:cs="Arial"/>
          <w:b/>
          <w:sz w:val="22"/>
          <w:szCs w:val="22"/>
        </w:rPr>
        <w:t xml:space="preserve"> </w:t>
      </w:r>
      <w:r w:rsidRPr="00AE5A2C">
        <w:rPr>
          <w:rFonts w:asciiTheme="majorHAnsi" w:hAnsiTheme="majorHAnsi" w:cs="Arial"/>
          <w:sz w:val="22"/>
          <w:szCs w:val="22"/>
        </w:rPr>
        <w:t>take</w:t>
      </w:r>
      <w:r w:rsidR="00775B35" w:rsidRPr="00AE5A2C">
        <w:rPr>
          <w:rFonts w:asciiTheme="majorHAnsi" w:hAnsiTheme="majorHAnsi" w:cs="Arial"/>
          <w:sz w:val="22"/>
          <w:szCs w:val="22"/>
        </w:rPr>
        <w:t>s</w:t>
      </w:r>
      <w:r w:rsidRPr="00AE5A2C">
        <w:rPr>
          <w:rFonts w:asciiTheme="majorHAnsi" w:hAnsiTheme="majorHAnsi" w:cs="Arial"/>
          <w:sz w:val="22"/>
          <w:szCs w:val="22"/>
        </w:rPr>
        <w:t xml:space="preserve"> a decision, that person shall state all facts and circumstances and submit documents and other evidence required in order to take a decision.</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An appeal may be lodged against the first-instance decision </w:t>
      </w:r>
      <w:r w:rsidR="001B032F" w:rsidRPr="00AE5A2C">
        <w:rPr>
          <w:rFonts w:asciiTheme="majorHAnsi" w:hAnsiTheme="majorHAnsi" w:cs="Arial"/>
          <w:sz w:val="22"/>
          <w:szCs w:val="22"/>
        </w:rPr>
        <w:t>to the Ministry of Finance</w:t>
      </w:r>
      <w:r w:rsidRPr="00AE5A2C">
        <w:rPr>
          <w:rFonts w:asciiTheme="majorHAnsi" w:hAnsiTheme="majorHAnsi" w:cs="Arial"/>
          <w:sz w:val="22"/>
          <w:szCs w:val="22"/>
        </w:rPr>
        <w:t>.</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appeal shall not postpone the enforcement of the decision. </w:t>
      </w:r>
    </w:p>
    <w:p w:rsidR="006C40F2" w:rsidRPr="00AE5A2C" w:rsidRDefault="001B032F"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execution of decision can be either fully or partially delayed if customs authority:</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w:t>
      </w:r>
      <w:r w:rsidR="00E23474" w:rsidRPr="00AE5A2C">
        <w:rPr>
          <w:rFonts w:asciiTheme="majorHAnsi" w:hAnsiTheme="majorHAnsi" w:cs="Arial"/>
          <w:sz w:val="22"/>
          <w:szCs w:val="22"/>
        </w:rPr>
        <w:t xml:space="preserve">finds </w:t>
      </w:r>
      <w:r w:rsidRPr="00AE5A2C">
        <w:rPr>
          <w:rFonts w:asciiTheme="majorHAnsi" w:hAnsiTheme="majorHAnsi" w:cs="Arial"/>
          <w:sz w:val="22"/>
          <w:szCs w:val="22"/>
        </w:rPr>
        <w:t xml:space="preserve">that the decision, against which an appeal </w:t>
      </w:r>
      <w:r w:rsidR="00E23474" w:rsidRPr="00AE5A2C">
        <w:rPr>
          <w:rFonts w:asciiTheme="majorHAnsi" w:hAnsiTheme="majorHAnsi" w:cs="Arial"/>
          <w:sz w:val="22"/>
          <w:szCs w:val="22"/>
        </w:rPr>
        <w:t xml:space="preserve">or some other legal expedient </w:t>
      </w:r>
      <w:r w:rsidRPr="00AE5A2C">
        <w:rPr>
          <w:rFonts w:asciiTheme="majorHAnsi" w:hAnsiTheme="majorHAnsi" w:cs="Arial"/>
          <w:sz w:val="22"/>
          <w:szCs w:val="22"/>
        </w:rPr>
        <w:t xml:space="preserve">was lodged, is not in accordance with the customs </w:t>
      </w:r>
      <w:r w:rsidR="00E23474" w:rsidRPr="00AE5A2C">
        <w:rPr>
          <w:rFonts w:asciiTheme="majorHAnsi" w:hAnsiTheme="majorHAnsi" w:cs="Arial"/>
          <w:sz w:val="22"/>
          <w:szCs w:val="22"/>
        </w:rPr>
        <w:t>regulations</w:t>
      </w:r>
      <w:r w:rsidRPr="00AE5A2C">
        <w:rPr>
          <w:rFonts w:asciiTheme="majorHAnsi" w:hAnsiTheme="majorHAnsi" w:cs="Arial"/>
          <w:sz w:val="22"/>
          <w:szCs w:val="22"/>
        </w:rPr>
        <w:t>, or</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 </w:t>
      </w:r>
      <w:proofErr w:type="gramStart"/>
      <w:r w:rsidR="00E23474" w:rsidRPr="00AE5A2C">
        <w:rPr>
          <w:rFonts w:asciiTheme="majorHAnsi" w:hAnsiTheme="majorHAnsi" w:cs="Arial"/>
          <w:sz w:val="22"/>
          <w:szCs w:val="22"/>
        </w:rPr>
        <w:t>finds</w:t>
      </w:r>
      <w:proofErr w:type="gramEnd"/>
      <w:r w:rsidRPr="00AE5A2C">
        <w:rPr>
          <w:rFonts w:asciiTheme="majorHAnsi" w:hAnsiTheme="majorHAnsi" w:cs="Arial"/>
          <w:sz w:val="22"/>
          <w:szCs w:val="22"/>
        </w:rPr>
        <w:t xml:space="preserve"> that the enforcement of that decision may cause irreparable damage to the person to whom the decision is addressed.</w:t>
      </w:r>
    </w:p>
    <w:p w:rsidR="006C40F2" w:rsidRPr="00AE5A2C" w:rsidRDefault="006C40F2" w:rsidP="00CF2ABA">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The enforcement of a decision pertaining to the </w:t>
      </w:r>
      <w:r w:rsidR="00DB6F2F" w:rsidRPr="00AE5A2C">
        <w:rPr>
          <w:rFonts w:asciiTheme="majorHAnsi" w:hAnsiTheme="majorHAnsi" w:cs="Arial"/>
          <w:sz w:val="22"/>
          <w:szCs w:val="22"/>
        </w:rPr>
        <w:t>calculation</w:t>
      </w:r>
      <w:r w:rsidRPr="00AE5A2C">
        <w:rPr>
          <w:rFonts w:asciiTheme="majorHAnsi" w:hAnsiTheme="majorHAnsi" w:cs="Arial"/>
          <w:sz w:val="22"/>
          <w:szCs w:val="22"/>
        </w:rPr>
        <w:t xml:space="preserve"> of import or export duties shall be postponed provided that the funds in the amount of the disputed debt payable on the importation or exportation are deposited.</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In exceptional cases, no request for the deposit of funds shall be made where the </w:t>
      </w:r>
      <w:r w:rsidR="00FC08A7" w:rsidRPr="00AE5A2C">
        <w:rPr>
          <w:rFonts w:asciiTheme="majorHAnsi" w:hAnsiTheme="majorHAnsi" w:cs="Arial"/>
          <w:sz w:val="22"/>
          <w:szCs w:val="22"/>
          <w:lang w:val="en-US"/>
        </w:rPr>
        <w:t xml:space="preserve">customs duty payer </w:t>
      </w:r>
      <w:r w:rsidRPr="00AE5A2C">
        <w:rPr>
          <w:rFonts w:asciiTheme="majorHAnsi" w:hAnsiTheme="majorHAnsi" w:cs="Arial"/>
          <w:sz w:val="22"/>
          <w:szCs w:val="22"/>
          <w:lang w:val="en-US"/>
        </w:rPr>
        <w:t>furnishes evidence that the payment of the deposit would bring him into a difficult economic or social position.</w:t>
      </w:r>
    </w:p>
    <w:p w:rsidR="002E5E05" w:rsidRPr="00AE5A2C" w:rsidRDefault="002E5E05" w:rsidP="002E5E05">
      <w:pPr>
        <w:pStyle w:val="BodyText"/>
        <w:rPr>
          <w:rFonts w:asciiTheme="majorHAnsi" w:hAnsiTheme="majorHAnsi" w:cs="Arial"/>
          <w:b/>
          <w:bCs/>
          <w:sz w:val="22"/>
          <w:szCs w:val="22"/>
          <w:lang w:val="sl-SI"/>
        </w:rPr>
      </w:pPr>
    </w:p>
    <w:p w:rsidR="002E5E05" w:rsidRPr="002776AE" w:rsidRDefault="002776AE" w:rsidP="002E5E05">
      <w:pPr>
        <w:pStyle w:val="BodyText"/>
        <w:jc w:val="center"/>
        <w:rPr>
          <w:rFonts w:asciiTheme="majorHAnsi" w:hAnsiTheme="majorHAnsi" w:cs="Arial"/>
          <w:sz w:val="22"/>
          <w:szCs w:val="22"/>
        </w:rPr>
      </w:pPr>
      <w:r w:rsidRPr="002776AE">
        <w:rPr>
          <w:rFonts w:asciiTheme="majorHAnsi" w:hAnsiTheme="majorHAnsi" w:cs="Arial"/>
          <w:b/>
          <w:bCs/>
          <w:sz w:val="22"/>
          <w:szCs w:val="22"/>
        </w:rPr>
        <w:t>Special cases of annulation and revocation of decisions</w:t>
      </w:r>
    </w:p>
    <w:p w:rsidR="001A654A" w:rsidRPr="002776AE" w:rsidRDefault="001A654A" w:rsidP="002E5E05">
      <w:pPr>
        <w:pStyle w:val="BodyText"/>
        <w:spacing w:before="120" w:after="120"/>
        <w:jc w:val="center"/>
        <w:rPr>
          <w:rFonts w:asciiTheme="majorHAnsi" w:hAnsiTheme="majorHAnsi" w:cs="Arial"/>
          <w:b/>
          <w:sz w:val="22"/>
          <w:szCs w:val="22"/>
        </w:rPr>
      </w:pPr>
      <w:r w:rsidRPr="002776AE">
        <w:rPr>
          <w:rFonts w:asciiTheme="majorHAnsi" w:hAnsiTheme="majorHAnsi" w:cs="Arial"/>
          <w:b/>
          <w:bCs/>
          <w:sz w:val="22"/>
          <w:szCs w:val="22"/>
        </w:rPr>
        <w:t xml:space="preserve">Article </w:t>
      </w:r>
      <w:r w:rsidRPr="002776AE">
        <w:rPr>
          <w:rFonts w:asciiTheme="majorHAnsi" w:hAnsiTheme="majorHAnsi" w:cs="Arial"/>
          <w:b/>
          <w:sz w:val="22"/>
          <w:szCs w:val="22"/>
        </w:rPr>
        <w:t>8 a</w:t>
      </w:r>
    </w:p>
    <w:p w:rsidR="002E5E05" w:rsidRPr="002776AE" w:rsidRDefault="002E5E05" w:rsidP="002E5E05">
      <w:pPr>
        <w:pStyle w:val="BodyText"/>
        <w:spacing w:before="120" w:after="120"/>
        <w:rPr>
          <w:rFonts w:asciiTheme="majorHAnsi" w:hAnsiTheme="majorHAnsi" w:cs="Arial"/>
          <w:sz w:val="22"/>
          <w:szCs w:val="22"/>
          <w:highlight w:val="yellow"/>
        </w:rPr>
      </w:pPr>
    </w:p>
    <w:p w:rsidR="002E5E05" w:rsidRPr="002776AE" w:rsidRDefault="002776AE" w:rsidP="002E5E05">
      <w:pPr>
        <w:pStyle w:val="BodyText"/>
        <w:spacing w:before="120" w:after="120"/>
        <w:rPr>
          <w:rFonts w:asciiTheme="majorHAnsi" w:hAnsiTheme="majorHAnsi" w:cs="Arial"/>
          <w:sz w:val="22"/>
          <w:szCs w:val="22"/>
        </w:rPr>
      </w:pPr>
      <w:proofErr w:type="gramStart"/>
      <w:r w:rsidRPr="002776AE">
        <w:rPr>
          <w:rFonts w:asciiTheme="majorHAnsi" w:hAnsiTheme="majorHAnsi" w:cs="Arial"/>
          <w:sz w:val="22"/>
          <w:szCs w:val="22"/>
        </w:rPr>
        <w:t>Decision</w:t>
      </w:r>
      <w:proofErr w:type="gramEnd"/>
      <w:r w:rsidRPr="002776AE">
        <w:rPr>
          <w:rFonts w:asciiTheme="majorHAnsi" w:hAnsiTheme="majorHAnsi" w:cs="Arial"/>
          <w:sz w:val="22"/>
          <w:szCs w:val="22"/>
        </w:rPr>
        <w:t xml:space="preserve"> by which the request of the referred person is approved, shall be annulled if brought on the basis of incorrect or incomplete data and if:</w:t>
      </w:r>
      <w:r w:rsidR="002E5E05" w:rsidRPr="002776AE">
        <w:rPr>
          <w:rFonts w:asciiTheme="majorHAnsi" w:hAnsiTheme="majorHAnsi" w:cs="Arial"/>
          <w:sz w:val="22"/>
          <w:szCs w:val="22"/>
        </w:rPr>
        <w:t xml:space="preserve"> </w:t>
      </w:r>
    </w:p>
    <w:p w:rsidR="002E5E05" w:rsidRPr="002776AE" w:rsidRDefault="002E5E05" w:rsidP="002E5E05">
      <w:pPr>
        <w:pStyle w:val="BodyText"/>
        <w:spacing w:before="120" w:after="120"/>
        <w:rPr>
          <w:rFonts w:asciiTheme="majorHAnsi" w:hAnsiTheme="majorHAnsi" w:cs="Arial"/>
          <w:sz w:val="22"/>
          <w:szCs w:val="22"/>
        </w:rPr>
      </w:pPr>
      <w:r w:rsidRPr="002776AE">
        <w:rPr>
          <w:rFonts w:asciiTheme="majorHAnsi" w:hAnsiTheme="majorHAnsi" w:cs="Arial"/>
          <w:sz w:val="22"/>
          <w:szCs w:val="22"/>
        </w:rPr>
        <w:t xml:space="preserve">a) </w:t>
      </w:r>
      <w:proofErr w:type="gramStart"/>
      <w:r w:rsidR="002776AE" w:rsidRPr="002776AE">
        <w:rPr>
          <w:rFonts w:asciiTheme="majorHAnsi" w:hAnsiTheme="majorHAnsi" w:cs="Arial"/>
          <w:sz w:val="22"/>
          <w:szCs w:val="22"/>
        </w:rPr>
        <w:t>the</w:t>
      </w:r>
      <w:proofErr w:type="gramEnd"/>
      <w:r w:rsidR="002776AE" w:rsidRPr="002776AE">
        <w:rPr>
          <w:rFonts w:asciiTheme="majorHAnsi" w:hAnsiTheme="majorHAnsi" w:cs="Arial"/>
          <w:sz w:val="22"/>
          <w:szCs w:val="22"/>
        </w:rPr>
        <w:t xml:space="preserve"> applicant knew or should have known that the data is incorrect or incomplete,</w:t>
      </w:r>
      <w:r w:rsidRPr="002776AE">
        <w:rPr>
          <w:rFonts w:asciiTheme="majorHAnsi" w:hAnsiTheme="majorHAnsi" w:cs="Arial"/>
          <w:sz w:val="22"/>
          <w:szCs w:val="22"/>
        </w:rPr>
        <w:t xml:space="preserve"> </w:t>
      </w:r>
    </w:p>
    <w:p w:rsidR="002E5E05" w:rsidRPr="002776AE" w:rsidRDefault="002E5E05" w:rsidP="002E5E05">
      <w:pPr>
        <w:pStyle w:val="BodyText"/>
        <w:spacing w:before="120" w:after="120"/>
        <w:rPr>
          <w:rFonts w:asciiTheme="majorHAnsi" w:hAnsiTheme="majorHAnsi" w:cs="Arial"/>
          <w:sz w:val="22"/>
          <w:szCs w:val="22"/>
        </w:rPr>
      </w:pPr>
      <w:r w:rsidRPr="002776AE">
        <w:rPr>
          <w:rFonts w:asciiTheme="majorHAnsi" w:hAnsiTheme="majorHAnsi" w:cs="Arial"/>
          <w:sz w:val="22"/>
          <w:szCs w:val="22"/>
        </w:rPr>
        <w:t xml:space="preserve">b) </w:t>
      </w:r>
      <w:proofErr w:type="gramStart"/>
      <w:r w:rsidR="002776AE" w:rsidRPr="002776AE">
        <w:rPr>
          <w:rFonts w:asciiTheme="majorHAnsi" w:hAnsiTheme="majorHAnsi" w:cs="Arial"/>
          <w:sz w:val="22"/>
          <w:szCs w:val="22"/>
        </w:rPr>
        <w:t>such</w:t>
      </w:r>
      <w:proofErr w:type="gramEnd"/>
      <w:r w:rsidR="002776AE" w:rsidRPr="002776AE">
        <w:rPr>
          <w:rFonts w:asciiTheme="majorHAnsi" w:hAnsiTheme="majorHAnsi" w:cs="Arial"/>
          <w:sz w:val="22"/>
          <w:szCs w:val="22"/>
        </w:rPr>
        <w:t xml:space="preserve"> decision could not be adopted on the basis of correct or complete data</w:t>
      </w:r>
      <w:r w:rsidRPr="002776AE">
        <w:rPr>
          <w:rFonts w:asciiTheme="majorHAnsi" w:hAnsiTheme="majorHAnsi" w:cs="Arial"/>
          <w:sz w:val="22"/>
          <w:szCs w:val="22"/>
        </w:rPr>
        <w:t xml:space="preserve">. </w:t>
      </w:r>
    </w:p>
    <w:p w:rsidR="002E5E05" w:rsidRPr="002376C9" w:rsidRDefault="002376C9" w:rsidP="002E5E05">
      <w:pPr>
        <w:pStyle w:val="BodyText"/>
        <w:spacing w:before="120" w:after="120"/>
        <w:rPr>
          <w:rFonts w:asciiTheme="majorHAnsi" w:hAnsiTheme="majorHAnsi" w:cs="Arial"/>
          <w:sz w:val="22"/>
          <w:szCs w:val="22"/>
        </w:rPr>
      </w:pPr>
      <w:r w:rsidRPr="002376C9">
        <w:rPr>
          <w:rFonts w:asciiTheme="majorHAnsi" w:hAnsiTheme="majorHAnsi" w:cs="Arial"/>
          <w:sz w:val="22"/>
          <w:szCs w:val="22"/>
        </w:rPr>
        <w:lastRenderedPageBreak/>
        <w:t>Decision on annulment of decision, referred to tin the Paragraph 1 of this Article</w:t>
      </w:r>
      <w:r w:rsidR="002E5E05" w:rsidRPr="002376C9">
        <w:rPr>
          <w:rFonts w:asciiTheme="majorHAnsi" w:hAnsiTheme="majorHAnsi" w:cs="Arial"/>
          <w:sz w:val="22"/>
          <w:szCs w:val="22"/>
        </w:rPr>
        <w:t xml:space="preserve"> </w:t>
      </w:r>
      <w:r w:rsidRPr="002376C9">
        <w:rPr>
          <w:rFonts w:asciiTheme="majorHAnsi" w:hAnsiTheme="majorHAnsi" w:cs="Arial"/>
          <w:sz w:val="22"/>
          <w:szCs w:val="22"/>
        </w:rPr>
        <w:t xml:space="preserve">shall </w:t>
      </w:r>
      <w:proofErr w:type="spellStart"/>
      <w:r w:rsidRPr="002376C9">
        <w:rPr>
          <w:rFonts w:asciiTheme="majorHAnsi" w:hAnsiTheme="majorHAnsi" w:cs="Arial"/>
          <w:sz w:val="22"/>
          <w:szCs w:val="22"/>
        </w:rPr>
        <w:t>b</w:t>
      </w:r>
      <w:r w:rsidR="007A450E">
        <w:rPr>
          <w:rFonts w:asciiTheme="majorHAnsi" w:hAnsiTheme="majorHAnsi" w:cs="Arial"/>
          <w:sz w:val="22"/>
          <w:szCs w:val="22"/>
        </w:rPr>
        <w:t xml:space="preserve"> </w:t>
      </w:r>
      <w:r w:rsidRPr="002376C9">
        <w:rPr>
          <w:rFonts w:asciiTheme="majorHAnsi" w:hAnsiTheme="majorHAnsi" w:cs="Arial"/>
          <w:sz w:val="22"/>
          <w:szCs w:val="22"/>
        </w:rPr>
        <w:t>e</w:t>
      </w:r>
      <w:proofErr w:type="spellEnd"/>
      <w:r w:rsidRPr="002376C9">
        <w:rPr>
          <w:rFonts w:asciiTheme="majorHAnsi" w:hAnsiTheme="majorHAnsi" w:cs="Arial"/>
          <w:sz w:val="22"/>
          <w:szCs w:val="22"/>
        </w:rPr>
        <w:t xml:space="preserve"> delivered without delay to the person it refers to.</w:t>
      </w:r>
      <w:r w:rsidR="002E5E05" w:rsidRPr="002376C9">
        <w:rPr>
          <w:rFonts w:asciiTheme="majorHAnsi" w:hAnsiTheme="majorHAnsi" w:cs="Arial"/>
          <w:sz w:val="22"/>
          <w:szCs w:val="22"/>
        </w:rPr>
        <w:t xml:space="preserve"> </w:t>
      </w:r>
    </w:p>
    <w:p w:rsidR="001A654A" w:rsidRPr="002376C9" w:rsidRDefault="002376C9" w:rsidP="002E5E05">
      <w:pPr>
        <w:pStyle w:val="BodyText"/>
        <w:spacing w:before="120" w:after="120"/>
        <w:rPr>
          <w:rFonts w:asciiTheme="majorHAnsi" w:hAnsiTheme="majorHAnsi" w:cs="Arial"/>
          <w:b/>
          <w:sz w:val="22"/>
          <w:szCs w:val="22"/>
        </w:rPr>
      </w:pPr>
      <w:r w:rsidRPr="002376C9">
        <w:rPr>
          <w:rFonts w:asciiTheme="majorHAnsi" w:hAnsiTheme="majorHAnsi" w:cs="Arial"/>
          <w:sz w:val="22"/>
          <w:szCs w:val="22"/>
          <w:lang w:val="en-US"/>
        </w:rPr>
        <w:t xml:space="preserve">Decision on annulment of decision </w:t>
      </w:r>
      <w:r w:rsidRPr="002376C9">
        <w:rPr>
          <w:rFonts w:asciiTheme="majorHAnsi" w:hAnsiTheme="majorHAnsi" w:cs="Arial"/>
          <w:sz w:val="22"/>
          <w:szCs w:val="22"/>
        </w:rPr>
        <w:t>has the legal effect from the date of adoption.</w:t>
      </w:r>
    </w:p>
    <w:p w:rsidR="002E5E05" w:rsidRPr="002776AE" w:rsidRDefault="002E5E05" w:rsidP="00DB1C4E">
      <w:pPr>
        <w:pStyle w:val="BodyText"/>
        <w:spacing w:before="120" w:after="120"/>
        <w:jc w:val="center"/>
        <w:rPr>
          <w:rFonts w:asciiTheme="majorHAnsi" w:hAnsiTheme="majorHAnsi" w:cs="Arial"/>
          <w:b/>
          <w:bCs/>
          <w:sz w:val="22"/>
          <w:szCs w:val="22"/>
        </w:rPr>
      </w:pPr>
    </w:p>
    <w:p w:rsidR="001A654A" w:rsidRPr="002776AE" w:rsidRDefault="001A654A" w:rsidP="00DB1C4E">
      <w:pPr>
        <w:pStyle w:val="BodyText"/>
        <w:spacing w:before="120" w:after="120"/>
        <w:jc w:val="center"/>
        <w:rPr>
          <w:rFonts w:asciiTheme="majorHAnsi" w:hAnsiTheme="majorHAnsi" w:cs="Arial"/>
          <w:b/>
          <w:sz w:val="22"/>
          <w:szCs w:val="22"/>
        </w:rPr>
      </w:pPr>
      <w:r w:rsidRPr="002776AE">
        <w:rPr>
          <w:rFonts w:asciiTheme="majorHAnsi" w:hAnsiTheme="majorHAnsi" w:cs="Arial"/>
          <w:b/>
          <w:bCs/>
          <w:sz w:val="22"/>
          <w:szCs w:val="22"/>
        </w:rPr>
        <w:t xml:space="preserve">Article </w:t>
      </w:r>
      <w:r w:rsidRPr="002776AE">
        <w:rPr>
          <w:rFonts w:asciiTheme="majorHAnsi" w:hAnsiTheme="majorHAnsi" w:cs="Arial"/>
          <w:b/>
          <w:sz w:val="22"/>
          <w:szCs w:val="22"/>
        </w:rPr>
        <w:t>8 b</w:t>
      </w:r>
    </w:p>
    <w:p w:rsidR="002E5E05" w:rsidRPr="002776AE" w:rsidRDefault="002E5E05" w:rsidP="009941E4">
      <w:pPr>
        <w:pStyle w:val="BodyText"/>
        <w:rPr>
          <w:rFonts w:asciiTheme="majorHAnsi" w:hAnsiTheme="majorHAnsi" w:cs="Arial"/>
          <w:sz w:val="22"/>
          <w:szCs w:val="22"/>
          <w:highlight w:val="yellow"/>
        </w:rPr>
      </w:pPr>
    </w:p>
    <w:p w:rsidR="002E5E05" w:rsidRPr="00F423A0" w:rsidRDefault="00E63B35" w:rsidP="002E5E05">
      <w:pPr>
        <w:pStyle w:val="BodyText"/>
        <w:rPr>
          <w:rFonts w:asciiTheme="majorHAnsi" w:hAnsiTheme="majorHAnsi" w:cs="Arial"/>
          <w:sz w:val="22"/>
          <w:szCs w:val="22"/>
        </w:rPr>
      </w:pPr>
      <w:r>
        <w:rPr>
          <w:rFonts w:asciiTheme="majorHAnsi" w:hAnsiTheme="majorHAnsi" w:cs="Arial"/>
          <w:sz w:val="22"/>
          <w:szCs w:val="22"/>
        </w:rPr>
        <w:t>A</w:t>
      </w:r>
      <w:r w:rsidR="00F423A0" w:rsidRPr="00F423A0">
        <w:rPr>
          <w:rFonts w:asciiTheme="majorHAnsi" w:hAnsiTheme="majorHAnsi" w:cs="Arial"/>
          <w:sz w:val="22"/>
          <w:szCs w:val="22"/>
        </w:rPr>
        <w:t xml:space="preserve"> decision, by which the request of the person it refers to is approved, shall be revoked or </w:t>
      </w:r>
      <w:r w:rsidR="005816B2">
        <w:rPr>
          <w:rFonts w:asciiTheme="majorHAnsi" w:hAnsiTheme="majorHAnsi" w:cs="Arial"/>
          <w:sz w:val="22"/>
          <w:szCs w:val="22"/>
        </w:rPr>
        <w:t>amended</w:t>
      </w:r>
      <w:r w:rsidR="00F423A0" w:rsidRPr="00F423A0">
        <w:rPr>
          <w:rFonts w:asciiTheme="majorHAnsi" w:hAnsiTheme="majorHAnsi" w:cs="Arial"/>
          <w:sz w:val="22"/>
          <w:szCs w:val="22"/>
        </w:rPr>
        <w:t xml:space="preserve"> if the requirements for its adoption were not fulfilled or they are no longer fulfilled.</w:t>
      </w:r>
      <w:r w:rsidR="002E5E05" w:rsidRPr="00F423A0">
        <w:rPr>
          <w:rFonts w:asciiTheme="majorHAnsi" w:hAnsiTheme="majorHAnsi" w:cs="Arial"/>
          <w:sz w:val="22"/>
          <w:szCs w:val="22"/>
        </w:rPr>
        <w:t xml:space="preserve"> </w:t>
      </w:r>
    </w:p>
    <w:p w:rsidR="002E5E05" w:rsidRPr="00A92E39" w:rsidRDefault="00F423A0" w:rsidP="002E5E05">
      <w:pPr>
        <w:pStyle w:val="BodyText"/>
        <w:rPr>
          <w:rFonts w:asciiTheme="majorHAnsi" w:hAnsiTheme="majorHAnsi" w:cs="Arial"/>
          <w:sz w:val="22"/>
          <w:szCs w:val="22"/>
        </w:rPr>
      </w:pPr>
      <w:r w:rsidRPr="00A92E39">
        <w:rPr>
          <w:rFonts w:asciiTheme="majorHAnsi" w:hAnsiTheme="majorHAnsi" w:cs="Arial"/>
          <w:sz w:val="22"/>
          <w:szCs w:val="22"/>
        </w:rPr>
        <w:t xml:space="preserve">The decision </w:t>
      </w:r>
      <w:r w:rsidR="00A92E39" w:rsidRPr="00A92E39">
        <w:rPr>
          <w:rFonts w:asciiTheme="majorHAnsi" w:hAnsiTheme="majorHAnsi" w:cs="Arial"/>
          <w:sz w:val="22"/>
          <w:szCs w:val="22"/>
        </w:rPr>
        <w:t>referred to in the Paragraph 1 of this Article can be also revoked if the person to which it refers does not fulfil the obligations determined in the decision.</w:t>
      </w:r>
      <w:r w:rsidR="002E5E05" w:rsidRPr="00A92E39">
        <w:rPr>
          <w:rFonts w:asciiTheme="majorHAnsi" w:hAnsiTheme="majorHAnsi" w:cs="Arial"/>
          <w:sz w:val="22"/>
          <w:szCs w:val="22"/>
        </w:rPr>
        <w:t xml:space="preserve"> </w:t>
      </w:r>
    </w:p>
    <w:p w:rsidR="002E5E05" w:rsidRPr="00E63B35" w:rsidRDefault="00E63B35" w:rsidP="002E5E05">
      <w:pPr>
        <w:pStyle w:val="BodyText"/>
        <w:rPr>
          <w:rFonts w:asciiTheme="majorHAnsi" w:hAnsiTheme="majorHAnsi" w:cs="Arial"/>
          <w:sz w:val="22"/>
          <w:szCs w:val="22"/>
        </w:rPr>
      </w:pPr>
      <w:r w:rsidRPr="00E63B35">
        <w:rPr>
          <w:rFonts w:asciiTheme="majorHAnsi" w:hAnsiTheme="majorHAnsi" w:cs="Arial"/>
          <w:sz w:val="22"/>
          <w:szCs w:val="22"/>
        </w:rPr>
        <w:t xml:space="preserve">A Decision, by which the decision referred to in the paragraph 1 of this Article is being revoked or </w:t>
      </w:r>
      <w:r w:rsidR="005816B2">
        <w:rPr>
          <w:rFonts w:asciiTheme="majorHAnsi" w:hAnsiTheme="majorHAnsi" w:cs="Arial"/>
          <w:sz w:val="22"/>
          <w:szCs w:val="22"/>
        </w:rPr>
        <w:t>amended</w:t>
      </w:r>
      <w:r w:rsidRPr="00E63B35">
        <w:rPr>
          <w:rFonts w:asciiTheme="majorHAnsi" w:hAnsiTheme="majorHAnsi" w:cs="Arial"/>
          <w:sz w:val="22"/>
          <w:szCs w:val="22"/>
        </w:rPr>
        <w:t>, shall be delivered immediately to the person it refers to.</w:t>
      </w:r>
      <w:r w:rsidR="002E5E05" w:rsidRPr="00E63B35">
        <w:rPr>
          <w:rFonts w:asciiTheme="majorHAnsi" w:hAnsiTheme="majorHAnsi" w:cs="Arial"/>
          <w:sz w:val="22"/>
          <w:szCs w:val="22"/>
        </w:rPr>
        <w:t xml:space="preserve"> </w:t>
      </w:r>
    </w:p>
    <w:p w:rsidR="002E5E05" w:rsidRPr="005816B2" w:rsidRDefault="005816B2" w:rsidP="002E5E05">
      <w:pPr>
        <w:pStyle w:val="BodyText"/>
        <w:rPr>
          <w:rFonts w:asciiTheme="majorHAnsi" w:hAnsiTheme="majorHAnsi" w:cs="Arial"/>
          <w:sz w:val="22"/>
          <w:szCs w:val="22"/>
        </w:rPr>
      </w:pPr>
      <w:r w:rsidRPr="005816B2">
        <w:rPr>
          <w:rFonts w:asciiTheme="majorHAnsi" w:hAnsiTheme="majorHAnsi" w:cs="Arial"/>
          <w:sz w:val="22"/>
          <w:szCs w:val="22"/>
        </w:rPr>
        <w:t>Revocation or amendment to a decision shall have legal effect from the date of delivery to the person it refers to.</w:t>
      </w:r>
      <w:r w:rsidR="002E5E05" w:rsidRPr="005816B2">
        <w:rPr>
          <w:rFonts w:asciiTheme="majorHAnsi" w:hAnsiTheme="majorHAnsi" w:cs="Arial"/>
          <w:sz w:val="22"/>
          <w:szCs w:val="22"/>
        </w:rPr>
        <w:t xml:space="preserve"> </w:t>
      </w:r>
    </w:p>
    <w:p w:rsidR="009941E4" w:rsidRPr="005816B2" w:rsidRDefault="005816B2" w:rsidP="002E5E05">
      <w:pPr>
        <w:pStyle w:val="BodyText"/>
        <w:rPr>
          <w:rFonts w:asciiTheme="majorHAnsi" w:hAnsiTheme="majorHAnsi" w:cs="Arial"/>
          <w:sz w:val="22"/>
          <w:szCs w:val="22"/>
        </w:rPr>
      </w:pPr>
      <w:r w:rsidRPr="005816B2">
        <w:rPr>
          <w:rFonts w:asciiTheme="majorHAnsi" w:hAnsiTheme="majorHAnsi" w:cs="Arial"/>
          <w:sz w:val="22"/>
          <w:szCs w:val="22"/>
        </w:rPr>
        <w:t>Exceptionally, if the justifiable interests of the person it refers to require it, the customs authority can postpone the date from which the adopted decision has legal effect</w:t>
      </w:r>
      <w:proofErr w:type="gramStart"/>
      <w:r w:rsidRPr="005816B2">
        <w:rPr>
          <w:rFonts w:asciiTheme="majorHAnsi" w:hAnsiTheme="majorHAnsi" w:cs="Arial"/>
          <w:sz w:val="22"/>
          <w:szCs w:val="22"/>
        </w:rPr>
        <w:t>.</w:t>
      </w:r>
      <w:r w:rsidR="009941E4" w:rsidRPr="005816B2">
        <w:rPr>
          <w:rFonts w:asciiTheme="majorHAnsi" w:hAnsiTheme="majorHAnsi" w:cs="Arial"/>
          <w:sz w:val="22"/>
          <w:szCs w:val="22"/>
        </w:rPr>
        <w:t>.</w:t>
      </w:r>
      <w:proofErr w:type="gramEnd"/>
    </w:p>
    <w:p w:rsidR="001A654A" w:rsidRPr="00AE5A2C" w:rsidRDefault="001A654A" w:rsidP="00DB1C4E">
      <w:pPr>
        <w:pStyle w:val="BodyText"/>
        <w:spacing w:before="120" w:after="120"/>
        <w:rPr>
          <w:rFonts w:asciiTheme="majorHAnsi" w:hAnsiTheme="majorHAnsi" w:cs="Arial"/>
          <w:sz w:val="22"/>
          <w:szCs w:val="22"/>
        </w:rPr>
      </w:pPr>
    </w:p>
    <w:p w:rsidR="001A654A" w:rsidRPr="00AE5A2C" w:rsidRDefault="001A654A" w:rsidP="00DB1C4E">
      <w:pPr>
        <w:pStyle w:val="BodyText"/>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9</w:t>
      </w:r>
    </w:p>
    <w:p w:rsidR="001A654A" w:rsidRPr="00AE5A2C" w:rsidRDefault="001A654A" w:rsidP="00DB1C4E">
      <w:pPr>
        <w:pStyle w:val="BodyText"/>
        <w:spacing w:before="120" w:after="120"/>
        <w:rPr>
          <w:rFonts w:asciiTheme="majorHAnsi" w:hAnsiTheme="majorHAnsi" w:cs="Arial"/>
          <w:b/>
          <w:bCs/>
          <w:sz w:val="22"/>
          <w:szCs w:val="22"/>
        </w:rPr>
      </w:pPr>
      <w:r w:rsidRPr="00AE5A2C">
        <w:rPr>
          <w:rFonts w:asciiTheme="majorHAnsi" w:hAnsiTheme="majorHAnsi" w:cs="Arial"/>
          <w:b/>
          <w:bCs/>
          <w:sz w:val="22"/>
          <w:szCs w:val="22"/>
        </w:rPr>
        <w:t xml:space="preserve">  </w:t>
      </w:r>
    </w:p>
    <w:p w:rsidR="001A654A" w:rsidRPr="002F365F" w:rsidRDefault="001A654A" w:rsidP="00DB1C4E">
      <w:pPr>
        <w:pStyle w:val="BodyText"/>
        <w:spacing w:before="120" w:after="120"/>
        <w:rPr>
          <w:rFonts w:asciiTheme="majorHAnsi" w:hAnsiTheme="majorHAnsi" w:cs="Arial"/>
          <w:i/>
          <w:sz w:val="22"/>
          <w:szCs w:val="22"/>
        </w:rPr>
      </w:pPr>
      <w:r w:rsidRPr="002F365F">
        <w:rPr>
          <w:rFonts w:asciiTheme="majorHAnsi" w:hAnsiTheme="majorHAnsi" w:cs="Arial"/>
          <w:i/>
          <w:sz w:val="22"/>
          <w:szCs w:val="22"/>
        </w:rPr>
        <w:t>Deleted</w:t>
      </w:r>
      <w:r w:rsidR="002F365F" w:rsidRPr="002F365F">
        <w:rPr>
          <w:rFonts w:asciiTheme="majorHAnsi" w:hAnsiTheme="majorHAnsi" w:cs="Arial"/>
          <w:i/>
          <w:sz w:val="22"/>
          <w:szCs w:val="22"/>
        </w:rPr>
        <w:t xml:space="preserve"> (Law on the Amendments to the Customs Law, Official Gazette of the Republic of Montenegro 29/05)</w:t>
      </w:r>
    </w:p>
    <w:p w:rsidR="002E5E05" w:rsidRPr="00AE5A2C" w:rsidRDefault="002E5E05" w:rsidP="00DB1C4E">
      <w:pPr>
        <w:pStyle w:val="BodyText"/>
        <w:spacing w:before="120" w:after="120"/>
        <w:jc w:val="center"/>
        <w:rPr>
          <w:rFonts w:asciiTheme="majorHAnsi" w:hAnsiTheme="majorHAnsi" w:cs="Arial"/>
          <w:b/>
          <w:bCs/>
          <w:sz w:val="22"/>
          <w:szCs w:val="22"/>
        </w:rPr>
      </w:pPr>
    </w:p>
    <w:p w:rsidR="001A654A" w:rsidRPr="00AE5A2C" w:rsidRDefault="001A654A" w:rsidP="00DB1C4E">
      <w:pPr>
        <w:pStyle w:val="BodyText"/>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10</w:t>
      </w:r>
    </w:p>
    <w:p w:rsidR="002E5E05" w:rsidRPr="00AE5A2C" w:rsidRDefault="002E5E05" w:rsidP="00DB1C4E">
      <w:pPr>
        <w:pStyle w:val="BodyText"/>
        <w:spacing w:before="120" w:after="120"/>
        <w:rPr>
          <w:rFonts w:asciiTheme="majorHAnsi" w:hAnsiTheme="majorHAnsi" w:cs="Arial"/>
          <w:sz w:val="22"/>
          <w:szCs w:val="22"/>
        </w:rPr>
      </w:pPr>
    </w:p>
    <w:p w:rsidR="002F365F" w:rsidRPr="002F365F" w:rsidRDefault="002F365F" w:rsidP="002F365F">
      <w:pPr>
        <w:pStyle w:val="BodyText"/>
        <w:rPr>
          <w:rFonts w:asciiTheme="majorHAnsi" w:hAnsiTheme="majorHAnsi" w:cs="Arial"/>
          <w:i/>
          <w:sz w:val="22"/>
          <w:szCs w:val="22"/>
        </w:rPr>
      </w:pPr>
      <w:r w:rsidRPr="002F365F">
        <w:rPr>
          <w:rFonts w:asciiTheme="majorHAnsi" w:hAnsiTheme="majorHAnsi" w:cs="Arial"/>
          <w:i/>
          <w:sz w:val="22"/>
          <w:szCs w:val="22"/>
        </w:rPr>
        <w:t>Deleted (Law on the Amendments to the Customs Law, Official Gazette of the Republic of Montenegro 29/05)</w:t>
      </w:r>
    </w:p>
    <w:p w:rsidR="001A654A" w:rsidRPr="00AE5A2C" w:rsidRDefault="001A654A" w:rsidP="00DB1C4E">
      <w:pPr>
        <w:pStyle w:val="BodyText"/>
        <w:spacing w:before="120" w:after="120"/>
        <w:rPr>
          <w:rFonts w:asciiTheme="majorHAnsi" w:hAnsiTheme="majorHAnsi" w:cs="Arial"/>
          <w:sz w:val="22"/>
          <w:szCs w:val="22"/>
          <w:lang w:val="en-US"/>
        </w:rPr>
      </w:pPr>
    </w:p>
    <w:p w:rsidR="00306A70" w:rsidRPr="00AE5A2C" w:rsidRDefault="00914967" w:rsidP="0055301D">
      <w:pPr>
        <w:numPr>
          <w:ilvl w:val="0"/>
          <w:numId w:val="72"/>
        </w:numPr>
        <w:spacing w:before="120" w:after="120"/>
        <w:ind w:left="0"/>
        <w:jc w:val="center"/>
        <w:rPr>
          <w:rFonts w:asciiTheme="majorHAnsi" w:hAnsiTheme="majorHAnsi" w:cs="Arial"/>
          <w:b/>
          <w:bCs/>
          <w:sz w:val="22"/>
          <w:szCs w:val="22"/>
          <w:u w:val="single"/>
        </w:rPr>
      </w:pPr>
      <w:r w:rsidRPr="00AE5A2C">
        <w:rPr>
          <w:rFonts w:asciiTheme="majorHAnsi" w:hAnsiTheme="majorHAnsi" w:cs="Arial"/>
          <w:b/>
          <w:bCs/>
          <w:sz w:val="22"/>
          <w:szCs w:val="22"/>
          <w:u w:val="single"/>
        </w:rPr>
        <w:t>I</w:t>
      </w:r>
      <w:r w:rsidR="00306A70" w:rsidRPr="00AE5A2C">
        <w:rPr>
          <w:rFonts w:asciiTheme="majorHAnsi" w:hAnsiTheme="majorHAnsi" w:cs="Arial"/>
          <w:b/>
          <w:bCs/>
          <w:sz w:val="22"/>
          <w:szCs w:val="22"/>
          <w:u w:val="single"/>
        </w:rPr>
        <w:t xml:space="preserve">NFORMATION ON APPLICATION OF CUSTOMS REGULATIONS </w:t>
      </w:r>
    </w:p>
    <w:p w:rsidR="006C40F2" w:rsidRPr="00AE5A2C" w:rsidRDefault="006C40F2" w:rsidP="00DB1C4E">
      <w:pPr>
        <w:spacing w:before="120" w:after="120"/>
        <w:jc w:val="both"/>
        <w:rPr>
          <w:rFonts w:asciiTheme="majorHAnsi" w:hAnsiTheme="majorHAnsi" w:cs="Arial"/>
          <w:sz w:val="22"/>
          <w:szCs w:val="22"/>
        </w:rPr>
      </w:pPr>
    </w:p>
    <w:p w:rsidR="00306A70" w:rsidRPr="00AE5A2C" w:rsidRDefault="00306A7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11</w:t>
      </w:r>
    </w:p>
    <w:p w:rsidR="006C40F2" w:rsidRPr="00AE5A2C" w:rsidRDefault="006C40F2" w:rsidP="00DB1C4E">
      <w:pPr>
        <w:spacing w:before="120" w:after="120"/>
        <w:jc w:val="both"/>
        <w:rPr>
          <w:rFonts w:asciiTheme="majorHAnsi" w:hAnsiTheme="majorHAnsi" w:cs="Arial"/>
          <w:sz w:val="22"/>
          <w:szCs w:val="22"/>
        </w:rPr>
      </w:pPr>
    </w:p>
    <w:p w:rsidR="002E5E05" w:rsidRPr="00AE5A2C" w:rsidRDefault="002E5E05" w:rsidP="002E5E05">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Any person may request information from the Customs Authority on application of the customs legislation free of charge.</w:t>
      </w:r>
    </w:p>
    <w:p w:rsidR="002E5E05" w:rsidRPr="00AE5A2C" w:rsidRDefault="002E5E05" w:rsidP="002E5E05">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The request</w:t>
      </w:r>
      <w:r w:rsidR="001B667E" w:rsidRPr="00AE5A2C">
        <w:rPr>
          <w:rFonts w:asciiTheme="majorHAnsi" w:hAnsiTheme="majorHAnsi" w:cs="Arial"/>
          <w:sz w:val="22"/>
          <w:szCs w:val="22"/>
          <w:lang w:val="en-GB"/>
        </w:rPr>
        <w:t xml:space="preserve">, referred to in the Paragraph 1 of this Article, </w:t>
      </w:r>
      <w:r w:rsidRPr="00AE5A2C">
        <w:rPr>
          <w:rFonts w:asciiTheme="majorHAnsi" w:hAnsiTheme="majorHAnsi" w:cs="Arial"/>
          <w:sz w:val="22"/>
          <w:szCs w:val="22"/>
          <w:lang w:val="en-GB"/>
        </w:rPr>
        <w:t>may be denied if not referring to an actually intended import or export.</w:t>
      </w:r>
    </w:p>
    <w:p w:rsidR="002E5E05" w:rsidRPr="00AE5A2C" w:rsidRDefault="001B667E" w:rsidP="002E5E05">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 xml:space="preserve">Customs authority </w:t>
      </w:r>
      <w:r w:rsidR="002E5E05" w:rsidRPr="00AE5A2C">
        <w:rPr>
          <w:rFonts w:asciiTheme="majorHAnsi" w:hAnsiTheme="majorHAnsi" w:cs="Arial"/>
          <w:sz w:val="22"/>
          <w:szCs w:val="22"/>
          <w:lang w:val="en-GB"/>
        </w:rPr>
        <w:t xml:space="preserve">may </w:t>
      </w:r>
      <w:r w:rsidRPr="00AE5A2C">
        <w:rPr>
          <w:rFonts w:asciiTheme="majorHAnsi" w:hAnsiTheme="majorHAnsi" w:cs="Arial"/>
          <w:sz w:val="22"/>
          <w:szCs w:val="22"/>
          <w:lang w:val="en-GB"/>
        </w:rPr>
        <w:t xml:space="preserve">collect the fee </w:t>
      </w:r>
      <w:r w:rsidR="002E5E05" w:rsidRPr="00AE5A2C">
        <w:rPr>
          <w:rFonts w:asciiTheme="majorHAnsi" w:hAnsiTheme="majorHAnsi" w:cs="Arial"/>
          <w:sz w:val="22"/>
          <w:szCs w:val="22"/>
          <w:lang w:val="en-GB"/>
        </w:rPr>
        <w:t xml:space="preserve">if the Customs Authority </w:t>
      </w:r>
      <w:r w:rsidRPr="00AE5A2C">
        <w:rPr>
          <w:rFonts w:asciiTheme="majorHAnsi" w:hAnsiTheme="majorHAnsi" w:cs="Arial"/>
          <w:sz w:val="22"/>
          <w:szCs w:val="22"/>
          <w:lang w:val="en-GB"/>
        </w:rPr>
        <w:t xml:space="preserve">is incurred </w:t>
      </w:r>
      <w:r w:rsidR="002E5E05" w:rsidRPr="00AE5A2C">
        <w:rPr>
          <w:rFonts w:asciiTheme="majorHAnsi" w:hAnsiTheme="majorHAnsi" w:cs="Arial"/>
          <w:sz w:val="22"/>
          <w:szCs w:val="22"/>
          <w:lang w:val="en-GB"/>
        </w:rPr>
        <w:t xml:space="preserve">costs concerning required analysis or expert testing of the goods in question, </w:t>
      </w:r>
      <w:r w:rsidRPr="00AE5A2C">
        <w:rPr>
          <w:rFonts w:asciiTheme="majorHAnsi" w:hAnsiTheme="majorHAnsi" w:cs="Arial"/>
          <w:sz w:val="22"/>
          <w:szCs w:val="22"/>
          <w:lang w:val="en-GB"/>
        </w:rPr>
        <w:t xml:space="preserve">drafting </w:t>
      </w:r>
      <w:r w:rsidR="002E5E05" w:rsidRPr="00AE5A2C">
        <w:rPr>
          <w:rFonts w:asciiTheme="majorHAnsi" w:hAnsiTheme="majorHAnsi" w:cs="Arial"/>
          <w:sz w:val="22"/>
          <w:szCs w:val="22"/>
          <w:lang w:val="en-GB"/>
        </w:rPr>
        <w:t>report or return of the goods to the applicant.</w:t>
      </w:r>
    </w:p>
    <w:p w:rsidR="00DB1C4E" w:rsidRPr="00AE5A2C" w:rsidRDefault="00DB1C4E" w:rsidP="00DB1C4E">
      <w:pPr>
        <w:pStyle w:val="BodyText"/>
        <w:spacing w:before="120" w:after="120"/>
        <w:rPr>
          <w:rFonts w:asciiTheme="majorHAnsi" w:hAnsiTheme="majorHAnsi" w:cs="Arial"/>
          <w:sz w:val="22"/>
          <w:szCs w:val="22"/>
          <w:lang w:val="en-US"/>
        </w:rPr>
      </w:pPr>
    </w:p>
    <w:p w:rsidR="007A7DEE" w:rsidRPr="00AE5A2C" w:rsidRDefault="007A7DEE"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12</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The customs authorit</w:t>
      </w:r>
      <w:r w:rsidR="007A7DEE" w:rsidRPr="00AE5A2C">
        <w:rPr>
          <w:rFonts w:asciiTheme="majorHAnsi" w:hAnsiTheme="majorHAnsi" w:cs="Arial"/>
          <w:sz w:val="22"/>
          <w:szCs w:val="22"/>
          <w:lang w:val="en-US"/>
        </w:rPr>
        <w:t>y</w:t>
      </w:r>
      <w:r w:rsidRPr="00AE5A2C">
        <w:rPr>
          <w:rFonts w:asciiTheme="majorHAnsi" w:hAnsiTheme="majorHAnsi" w:cs="Arial"/>
          <w:sz w:val="22"/>
          <w:szCs w:val="22"/>
          <w:lang w:val="en-US"/>
        </w:rPr>
        <w:t xml:space="preserve"> shall issue the following information at written request:</w:t>
      </w:r>
    </w:p>
    <w:p w:rsidR="006C40F2" w:rsidRPr="00AE5A2C" w:rsidRDefault="006C40F2" w:rsidP="0055301D">
      <w:pPr>
        <w:numPr>
          <w:ilvl w:val="0"/>
          <w:numId w:val="5"/>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lastRenderedPageBreak/>
        <w:t xml:space="preserve">binding information </w:t>
      </w:r>
      <w:r w:rsidR="007A7DEE" w:rsidRPr="00AE5A2C">
        <w:rPr>
          <w:rFonts w:asciiTheme="majorHAnsi" w:hAnsiTheme="majorHAnsi" w:cs="Arial"/>
          <w:sz w:val="22"/>
          <w:szCs w:val="22"/>
        </w:rPr>
        <w:t>on</w:t>
      </w:r>
      <w:r w:rsidRPr="00AE5A2C">
        <w:rPr>
          <w:rFonts w:asciiTheme="majorHAnsi" w:hAnsiTheme="majorHAnsi" w:cs="Arial"/>
          <w:sz w:val="22"/>
          <w:szCs w:val="22"/>
        </w:rPr>
        <w:t xml:space="preserve"> the classification of goods under the Customs Tariff, </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55301D">
      <w:pPr>
        <w:pStyle w:val="BodyText"/>
        <w:numPr>
          <w:ilvl w:val="0"/>
          <w:numId w:val="5"/>
        </w:numPr>
        <w:tabs>
          <w:tab w:val="clear" w:pos="720"/>
          <w:tab w:val="num" w:pos="360"/>
        </w:tabs>
        <w:spacing w:before="120" w:after="120"/>
        <w:ind w:left="0" w:firstLine="0"/>
        <w:rPr>
          <w:rFonts w:asciiTheme="majorHAnsi" w:hAnsiTheme="majorHAnsi" w:cs="Arial"/>
          <w:sz w:val="22"/>
          <w:szCs w:val="22"/>
          <w:lang w:val="en-US"/>
        </w:rPr>
      </w:pPr>
      <w:proofErr w:type="gramStart"/>
      <w:r w:rsidRPr="00AE5A2C">
        <w:rPr>
          <w:rFonts w:asciiTheme="majorHAnsi" w:hAnsiTheme="majorHAnsi" w:cs="Arial"/>
          <w:sz w:val="22"/>
          <w:szCs w:val="22"/>
          <w:lang w:val="en-US"/>
        </w:rPr>
        <w:t>binding</w:t>
      </w:r>
      <w:proofErr w:type="gramEnd"/>
      <w:r w:rsidRPr="00AE5A2C">
        <w:rPr>
          <w:rFonts w:asciiTheme="majorHAnsi" w:hAnsiTheme="majorHAnsi" w:cs="Arial"/>
          <w:sz w:val="22"/>
          <w:szCs w:val="22"/>
          <w:lang w:val="en-US"/>
        </w:rPr>
        <w:t xml:space="preserve"> information </w:t>
      </w:r>
      <w:r w:rsidR="007A7DEE" w:rsidRPr="00AE5A2C">
        <w:rPr>
          <w:rFonts w:asciiTheme="majorHAnsi" w:hAnsiTheme="majorHAnsi" w:cs="Arial"/>
          <w:sz w:val="22"/>
          <w:szCs w:val="22"/>
          <w:lang w:val="en-US"/>
        </w:rPr>
        <w:t>on the</w:t>
      </w:r>
      <w:r w:rsidRPr="00AE5A2C">
        <w:rPr>
          <w:rFonts w:asciiTheme="majorHAnsi" w:hAnsiTheme="majorHAnsi" w:cs="Arial"/>
          <w:sz w:val="22"/>
          <w:szCs w:val="22"/>
          <w:lang w:val="en-US"/>
        </w:rPr>
        <w:t xml:space="preserve"> origin</w:t>
      </w:r>
      <w:r w:rsidR="007A7DEE" w:rsidRPr="00AE5A2C">
        <w:rPr>
          <w:rFonts w:asciiTheme="majorHAnsi" w:hAnsiTheme="majorHAnsi" w:cs="Arial"/>
          <w:sz w:val="22"/>
          <w:szCs w:val="22"/>
          <w:lang w:val="en-US"/>
        </w:rPr>
        <w:t xml:space="preserve"> of goods</w:t>
      </w:r>
      <w:r w:rsidRPr="00AE5A2C">
        <w:rPr>
          <w:rFonts w:asciiTheme="majorHAnsi" w:hAnsiTheme="majorHAnsi" w:cs="Arial"/>
          <w:sz w:val="22"/>
          <w:szCs w:val="22"/>
          <w:lang w:val="en-US"/>
        </w:rPr>
        <w:t>.</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Binding information in writing </w:t>
      </w:r>
      <w:r w:rsidR="007A7DEE" w:rsidRPr="00AE5A2C">
        <w:rPr>
          <w:rFonts w:asciiTheme="majorHAnsi" w:hAnsiTheme="majorHAnsi" w:cs="Arial"/>
          <w:sz w:val="22"/>
          <w:szCs w:val="22"/>
        </w:rPr>
        <w:t xml:space="preserve">on the classification of goods under the Customs Tariff </w:t>
      </w:r>
      <w:r w:rsidRPr="00AE5A2C">
        <w:rPr>
          <w:rFonts w:asciiTheme="majorHAnsi" w:hAnsiTheme="majorHAnsi" w:cs="Arial"/>
          <w:sz w:val="22"/>
          <w:szCs w:val="22"/>
        </w:rPr>
        <w:t>shall have an effect equivalent to that of a decision adopted in the administrative procedure.</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Binding information on tariff classification of goods </w:t>
      </w:r>
      <w:r w:rsidR="007A7DEE" w:rsidRPr="00AE5A2C">
        <w:rPr>
          <w:rFonts w:asciiTheme="majorHAnsi" w:hAnsiTheme="majorHAnsi" w:cs="Arial"/>
          <w:sz w:val="22"/>
          <w:szCs w:val="22"/>
          <w:lang w:val="en-US"/>
        </w:rPr>
        <w:t>and the</w:t>
      </w:r>
      <w:r w:rsidRPr="00AE5A2C">
        <w:rPr>
          <w:rFonts w:asciiTheme="majorHAnsi" w:hAnsiTheme="majorHAnsi" w:cs="Arial"/>
          <w:sz w:val="22"/>
          <w:szCs w:val="22"/>
          <w:lang w:val="en-US"/>
        </w:rPr>
        <w:t xml:space="preserve"> origin of goods shall be binding on the customs authorities as against the holder of the information only in respect of the </w:t>
      </w:r>
      <w:r w:rsidR="00586040" w:rsidRPr="00AE5A2C">
        <w:rPr>
          <w:rFonts w:asciiTheme="majorHAnsi" w:hAnsiTheme="majorHAnsi" w:cs="Arial"/>
          <w:sz w:val="22"/>
          <w:szCs w:val="22"/>
          <w:lang w:val="en-US"/>
        </w:rPr>
        <w:t xml:space="preserve">goods </w:t>
      </w:r>
      <w:r w:rsidRPr="00AE5A2C">
        <w:rPr>
          <w:rFonts w:asciiTheme="majorHAnsi" w:hAnsiTheme="majorHAnsi" w:cs="Arial"/>
          <w:sz w:val="22"/>
          <w:szCs w:val="22"/>
          <w:lang w:val="en-US"/>
        </w:rPr>
        <w:t xml:space="preserve">for which customs </w:t>
      </w:r>
      <w:r w:rsidR="00586040" w:rsidRPr="00AE5A2C">
        <w:rPr>
          <w:rFonts w:asciiTheme="majorHAnsi" w:hAnsiTheme="majorHAnsi" w:cs="Arial"/>
          <w:sz w:val="22"/>
          <w:szCs w:val="22"/>
          <w:lang w:val="en-US"/>
        </w:rPr>
        <w:t xml:space="preserve">procedure is conducted </w:t>
      </w:r>
      <w:r w:rsidRPr="00AE5A2C">
        <w:rPr>
          <w:rFonts w:asciiTheme="majorHAnsi" w:hAnsiTheme="majorHAnsi" w:cs="Arial"/>
          <w:sz w:val="22"/>
          <w:szCs w:val="22"/>
          <w:lang w:val="en-US"/>
        </w:rPr>
        <w:t>after the date on which the</w:t>
      </w:r>
      <w:r w:rsidR="00586040" w:rsidRPr="00AE5A2C">
        <w:rPr>
          <w:rFonts w:asciiTheme="majorHAnsi" w:hAnsiTheme="majorHAnsi" w:cs="Arial"/>
          <w:sz w:val="22"/>
          <w:szCs w:val="22"/>
          <w:lang w:val="en-US"/>
        </w:rPr>
        <w:t xml:space="preserve"> binding </w:t>
      </w:r>
      <w:r w:rsidRPr="00AE5A2C">
        <w:rPr>
          <w:rFonts w:asciiTheme="majorHAnsi" w:hAnsiTheme="majorHAnsi" w:cs="Arial"/>
          <w:sz w:val="22"/>
          <w:szCs w:val="22"/>
          <w:lang w:val="en-US"/>
        </w:rPr>
        <w:t xml:space="preserve">information was supplied, or </w:t>
      </w:r>
      <w:r w:rsidR="00586040" w:rsidRPr="00AE5A2C">
        <w:rPr>
          <w:rFonts w:asciiTheme="majorHAnsi" w:hAnsiTheme="majorHAnsi" w:cs="Arial"/>
          <w:sz w:val="22"/>
          <w:szCs w:val="22"/>
          <w:lang w:val="en-US"/>
        </w:rPr>
        <w:t xml:space="preserve">concerning the origin of goods, only for the goods </w:t>
      </w:r>
      <w:r w:rsidRPr="00AE5A2C">
        <w:rPr>
          <w:rFonts w:asciiTheme="majorHAnsi" w:hAnsiTheme="majorHAnsi" w:cs="Arial"/>
          <w:sz w:val="22"/>
          <w:szCs w:val="22"/>
          <w:lang w:val="en-US"/>
        </w:rPr>
        <w:t xml:space="preserve">for which </w:t>
      </w:r>
      <w:r w:rsidR="00586040" w:rsidRPr="00AE5A2C">
        <w:rPr>
          <w:rFonts w:asciiTheme="majorHAnsi" w:hAnsiTheme="majorHAnsi" w:cs="Arial"/>
          <w:sz w:val="22"/>
          <w:szCs w:val="22"/>
          <w:lang w:val="en-US"/>
        </w:rPr>
        <w:t xml:space="preserve">the procedure of establishing the </w:t>
      </w:r>
      <w:r w:rsidR="0052498B" w:rsidRPr="00AE5A2C">
        <w:rPr>
          <w:rFonts w:asciiTheme="majorHAnsi" w:hAnsiTheme="majorHAnsi" w:cs="Arial"/>
          <w:sz w:val="22"/>
          <w:szCs w:val="22"/>
          <w:lang w:val="en-US"/>
        </w:rPr>
        <w:t>origin</w:t>
      </w:r>
      <w:r w:rsidR="00586040" w:rsidRPr="00AE5A2C">
        <w:rPr>
          <w:rFonts w:asciiTheme="majorHAnsi" w:hAnsiTheme="majorHAnsi" w:cs="Arial"/>
          <w:sz w:val="22"/>
          <w:szCs w:val="22"/>
          <w:lang w:val="en-US"/>
        </w:rPr>
        <w:t xml:space="preserve"> of goods, pursuant to this Law, </w:t>
      </w:r>
      <w:r w:rsidR="0052498B" w:rsidRPr="00AE5A2C">
        <w:rPr>
          <w:rFonts w:asciiTheme="majorHAnsi" w:hAnsiTheme="majorHAnsi" w:cs="Arial"/>
          <w:sz w:val="22"/>
          <w:szCs w:val="22"/>
          <w:lang w:val="en-US"/>
        </w:rPr>
        <w:t>was</w:t>
      </w:r>
      <w:r w:rsidR="00586040" w:rsidRPr="00AE5A2C">
        <w:rPr>
          <w:rFonts w:asciiTheme="majorHAnsi" w:hAnsiTheme="majorHAnsi" w:cs="Arial"/>
          <w:sz w:val="22"/>
          <w:szCs w:val="22"/>
          <w:lang w:val="en-US"/>
        </w:rPr>
        <w:t xml:space="preserve"> conducted after the date of supplying the binding information</w:t>
      </w:r>
      <w:r w:rsidRPr="00AE5A2C">
        <w:rPr>
          <w:rFonts w:asciiTheme="majorHAnsi" w:hAnsiTheme="majorHAnsi" w:cs="Arial"/>
          <w:sz w:val="22"/>
          <w:szCs w:val="22"/>
          <w:lang w:val="en-US"/>
        </w:rPr>
        <w:t>.</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The person using such information must be able to prove:</w:t>
      </w:r>
    </w:p>
    <w:p w:rsidR="006C40F2" w:rsidRPr="00AE5A2C" w:rsidRDefault="006C40F2" w:rsidP="0055301D">
      <w:pPr>
        <w:pStyle w:val="BodyText"/>
        <w:numPr>
          <w:ilvl w:val="0"/>
          <w:numId w:val="6"/>
        </w:numPr>
        <w:tabs>
          <w:tab w:val="clear" w:pos="720"/>
          <w:tab w:val="num"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that, in case of </w:t>
      </w:r>
      <w:r w:rsidR="00586040" w:rsidRPr="00AE5A2C">
        <w:rPr>
          <w:rFonts w:asciiTheme="majorHAnsi" w:hAnsiTheme="majorHAnsi" w:cs="Arial"/>
          <w:sz w:val="22"/>
          <w:szCs w:val="22"/>
          <w:lang w:val="en-US"/>
        </w:rPr>
        <w:t>the</w:t>
      </w:r>
      <w:r w:rsidRPr="00AE5A2C">
        <w:rPr>
          <w:rFonts w:asciiTheme="majorHAnsi" w:hAnsiTheme="majorHAnsi" w:cs="Arial"/>
          <w:sz w:val="22"/>
          <w:szCs w:val="22"/>
          <w:lang w:val="en-US"/>
        </w:rPr>
        <w:t xml:space="preserve"> binding information on the classification of goods under the Customs Tariff, the goods declared correspond in every respect to those described in the information,</w:t>
      </w:r>
    </w:p>
    <w:p w:rsidR="006C40F2" w:rsidRPr="00AE5A2C" w:rsidRDefault="006C40F2" w:rsidP="0055301D">
      <w:pPr>
        <w:pStyle w:val="BodyText"/>
        <w:numPr>
          <w:ilvl w:val="0"/>
          <w:numId w:val="6"/>
        </w:numPr>
        <w:tabs>
          <w:tab w:val="clear" w:pos="720"/>
          <w:tab w:val="num"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that, in case of </w:t>
      </w:r>
      <w:r w:rsidR="00586040" w:rsidRPr="00AE5A2C">
        <w:rPr>
          <w:rFonts w:asciiTheme="majorHAnsi" w:hAnsiTheme="majorHAnsi" w:cs="Arial"/>
          <w:sz w:val="22"/>
          <w:szCs w:val="22"/>
          <w:lang w:val="en-US"/>
        </w:rPr>
        <w:t>the</w:t>
      </w:r>
      <w:r w:rsidRPr="00AE5A2C">
        <w:rPr>
          <w:rFonts w:asciiTheme="majorHAnsi" w:hAnsiTheme="majorHAnsi" w:cs="Arial"/>
          <w:sz w:val="22"/>
          <w:szCs w:val="22"/>
          <w:lang w:val="en-US"/>
        </w:rPr>
        <w:t xml:space="preserve"> binding </w:t>
      </w:r>
      <w:r w:rsidR="00586040" w:rsidRPr="00AE5A2C">
        <w:rPr>
          <w:rFonts w:asciiTheme="majorHAnsi" w:hAnsiTheme="majorHAnsi" w:cs="Arial"/>
          <w:sz w:val="22"/>
          <w:szCs w:val="22"/>
          <w:lang w:val="en-US"/>
        </w:rPr>
        <w:t>information on the origin of goods</w:t>
      </w:r>
      <w:r w:rsidRPr="00AE5A2C">
        <w:rPr>
          <w:rFonts w:asciiTheme="majorHAnsi" w:hAnsiTheme="majorHAnsi" w:cs="Arial"/>
          <w:sz w:val="22"/>
          <w:szCs w:val="22"/>
          <w:lang w:val="en-US"/>
        </w:rPr>
        <w:t xml:space="preserve">, the goods concerned and the circumstances determining the </w:t>
      </w:r>
      <w:r w:rsidR="00586040" w:rsidRPr="00AE5A2C">
        <w:rPr>
          <w:rFonts w:asciiTheme="majorHAnsi" w:hAnsiTheme="majorHAnsi" w:cs="Arial"/>
          <w:sz w:val="22"/>
          <w:szCs w:val="22"/>
          <w:lang w:val="en-US"/>
        </w:rPr>
        <w:t>establishing</w:t>
      </w:r>
      <w:r w:rsidRPr="00AE5A2C">
        <w:rPr>
          <w:rFonts w:asciiTheme="majorHAnsi" w:hAnsiTheme="majorHAnsi" w:cs="Arial"/>
          <w:sz w:val="22"/>
          <w:szCs w:val="22"/>
          <w:lang w:val="en-US"/>
        </w:rPr>
        <w:t xml:space="preserve"> of </w:t>
      </w:r>
      <w:r w:rsidR="00586040" w:rsidRPr="00AE5A2C">
        <w:rPr>
          <w:rFonts w:asciiTheme="majorHAnsi" w:hAnsiTheme="majorHAnsi" w:cs="Arial"/>
          <w:sz w:val="22"/>
          <w:szCs w:val="22"/>
          <w:lang w:val="en-US"/>
        </w:rPr>
        <w:t xml:space="preserve">the </w:t>
      </w:r>
      <w:r w:rsidRPr="00AE5A2C">
        <w:rPr>
          <w:rFonts w:asciiTheme="majorHAnsi" w:hAnsiTheme="majorHAnsi" w:cs="Arial"/>
          <w:sz w:val="22"/>
          <w:szCs w:val="22"/>
          <w:lang w:val="en-US"/>
        </w:rPr>
        <w:t xml:space="preserve">origin </w:t>
      </w:r>
      <w:r w:rsidR="00586040" w:rsidRPr="00AE5A2C">
        <w:rPr>
          <w:rFonts w:asciiTheme="majorHAnsi" w:hAnsiTheme="majorHAnsi" w:cs="Arial"/>
          <w:sz w:val="22"/>
          <w:szCs w:val="22"/>
          <w:lang w:val="en-US"/>
        </w:rPr>
        <w:t xml:space="preserve">of goods </w:t>
      </w:r>
      <w:r w:rsidRPr="00AE5A2C">
        <w:rPr>
          <w:rFonts w:asciiTheme="majorHAnsi" w:hAnsiTheme="majorHAnsi" w:cs="Arial"/>
          <w:sz w:val="22"/>
          <w:szCs w:val="22"/>
          <w:lang w:val="en-US"/>
        </w:rPr>
        <w:t>correspond in every respect to the goods and the circumstances described in the information.</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Pursuant to Article </w:t>
      </w:r>
      <w:proofErr w:type="spellStart"/>
      <w:r w:rsidR="006C7CDC" w:rsidRPr="00AE5A2C">
        <w:rPr>
          <w:rFonts w:asciiTheme="majorHAnsi" w:hAnsiTheme="majorHAnsi" w:cs="Arial"/>
          <w:sz w:val="22"/>
          <w:szCs w:val="22"/>
          <w:lang w:val="en-US"/>
        </w:rPr>
        <w:t>8a</w:t>
      </w:r>
      <w:proofErr w:type="spellEnd"/>
      <w:r w:rsidR="00586040" w:rsidRPr="00AE5A2C">
        <w:rPr>
          <w:rFonts w:asciiTheme="majorHAnsi" w:hAnsiTheme="majorHAnsi" w:cs="Arial"/>
          <w:sz w:val="22"/>
          <w:szCs w:val="22"/>
          <w:lang w:val="en-US"/>
        </w:rPr>
        <w:t xml:space="preserve"> of this Law, </w:t>
      </w:r>
      <w:r w:rsidRPr="00AE5A2C">
        <w:rPr>
          <w:rFonts w:asciiTheme="majorHAnsi" w:hAnsiTheme="majorHAnsi" w:cs="Arial"/>
          <w:sz w:val="22"/>
          <w:szCs w:val="22"/>
          <w:lang w:val="en-US"/>
        </w:rPr>
        <w:t xml:space="preserve">the binding information shall be annulled where it is based on inaccurate or incomplete </w:t>
      </w:r>
      <w:r w:rsidR="006713E6" w:rsidRPr="00AE5A2C">
        <w:rPr>
          <w:rFonts w:asciiTheme="majorHAnsi" w:hAnsiTheme="majorHAnsi" w:cs="Arial"/>
          <w:sz w:val="22"/>
          <w:szCs w:val="22"/>
          <w:lang w:val="en-US"/>
        </w:rPr>
        <w:t>data supplied by the a</w:t>
      </w:r>
      <w:r w:rsidRPr="00AE5A2C">
        <w:rPr>
          <w:rFonts w:asciiTheme="majorHAnsi" w:hAnsiTheme="majorHAnsi" w:cs="Arial"/>
          <w:sz w:val="22"/>
          <w:szCs w:val="22"/>
          <w:lang w:val="en-US"/>
        </w:rPr>
        <w:t xml:space="preserve">pplicant.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Binding information regarding tariff classification </w:t>
      </w:r>
      <w:r w:rsidR="006713E6" w:rsidRPr="00AE5A2C">
        <w:rPr>
          <w:rFonts w:asciiTheme="majorHAnsi" w:hAnsiTheme="majorHAnsi" w:cs="Arial"/>
          <w:sz w:val="22"/>
          <w:szCs w:val="22"/>
        </w:rPr>
        <w:t xml:space="preserve">of goods </w:t>
      </w:r>
      <w:r w:rsidRPr="00AE5A2C">
        <w:rPr>
          <w:rFonts w:asciiTheme="majorHAnsi" w:hAnsiTheme="majorHAnsi" w:cs="Arial"/>
          <w:sz w:val="22"/>
          <w:szCs w:val="22"/>
        </w:rPr>
        <w:t xml:space="preserve">shall become invalid: </w:t>
      </w:r>
    </w:p>
    <w:p w:rsidR="006C40F2" w:rsidRPr="00AE5A2C" w:rsidRDefault="006713E6" w:rsidP="0055301D">
      <w:pPr>
        <w:numPr>
          <w:ilvl w:val="0"/>
          <w:numId w:val="7"/>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due to amendments in the regulations; </w:t>
      </w:r>
    </w:p>
    <w:p w:rsidR="006C40F2" w:rsidRPr="00AE5A2C" w:rsidRDefault="006C40F2" w:rsidP="0055301D">
      <w:pPr>
        <w:numPr>
          <w:ilvl w:val="0"/>
          <w:numId w:val="7"/>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where the binding information no longer conforms to the instructions by the competent authority concerning the tariff classification of goods under the Customs Tariff</w:t>
      </w:r>
      <w:r w:rsidR="006713E6" w:rsidRPr="00AE5A2C">
        <w:rPr>
          <w:rFonts w:asciiTheme="majorHAnsi" w:hAnsiTheme="majorHAnsi" w:cs="Arial"/>
          <w:sz w:val="22"/>
          <w:szCs w:val="22"/>
        </w:rPr>
        <w:t xml:space="preserve"> Law</w:t>
      </w:r>
      <w:r w:rsidRPr="00AE5A2C">
        <w:rPr>
          <w:rFonts w:asciiTheme="majorHAnsi" w:hAnsiTheme="majorHAnsi" w:cs="Arial"/>
          <w:sz w:val="22"/>
          <w:szCs w:val="22"/>
        </w:rPr>
        <w:t xml:space="preserve">, and </w:t>
      </w:r>
    </w:p>
    <w:p w:rsidR="006C40F2" w:rsidRPr="00AE5A2C" w:rsidRDefault="006C40F2" w:rsidP="0055301D">
      <w:pPr>
        <w:pStyle w:val="BodyTextIndent"/>
        <w:numPr>
          <w:ilvl w:val="0"/>
          <w:numId w:val="7"/>
        </w:numPr>
        <w:tabs>
          <w:tab w:val="clear" w:pos="720"/>
          <w:tab w:val="num" w:pos="360"/>
        </w:tabs>
        <w:spacing w:before="120" w:after="120"/>
        <w:ind w:left="0" w:firstLine="0"/>
        <w:rPr>
          <w:rFonts w:asciiTheme="majorHAnsi" w:hAnsiTheme="majorHAnsi" w:cs="Arial"/>
          <w:sz w:val="22"/>
          <w:szCs w:val="22"/>
          <w:lang w:val="en-US"/>
        </w:rPr>
      </w:pPr>
      <w:proofErr w:type="gramStart"/>
      <w:r w:rsidRPr="00AE5A2C">
        <w:rPr>
          <w:rFonts w:asciiTheme="majorHAnsi" w:hAnsiTheme="majorHAnsi" w:cs="Arial"/>
          <w:sz w:val="22"/>
          <w:szCs w:val="22"/>
          <w:lang w:val="en-US"/>
        </w:rPr>
        <w:t>where</w:t>
      </w:r>
      <w:proofErr w:type="gramEnd"/>
      <w:r w:rsidRPr="00AE5A2C">
        <w:rPr>
          <w:rFonts w:asciiTheme="majorHAnsi" w:hAnsiTheme="majorHAnsi" w:cs="Arial"/>
          <w:sz w:val="22"/>
          <w:szCs w:val="22"/>
          <w:lang w:val="en-US"/>
        </w:rPr>
        <w:t xml:space="preserve"> the binding information is revoked or amended in accordance with Article </w:t>
      </w:r>
      <w:proofErr w:type="spellStart"/>
      <w:r w:rsidR="00E730D0" w:rsidRPr="00AE5A2C">
        <w:rPr>
          <w:rFonts w:asciiTheme="majorHAnsi" w:hAnsiTheme="majorHAnsi" w:cs="Arial"/>
          <w:sz w:val="22"/>
          <w:szCs w:val="22"/>
          <w:lang w:val="en-US"/>
        </w:rPr>
        <w:t>8b</w:t>
      </w:r>
      <w:proofErr w:type="spellEnd"/>
      <w:r w:rsidR="006713E6" w:rsidRPr="00AE5A2C">
        <w:rPr>
          <w:rFonts w:asciiTheme="majorHAnsi" w:hAnsiTheme="majorHAnsi" w:cs="Arial"/>
          <w:sz w:val="22"/>
          <w:szCs w:val="22"/>
          <w:lang w:val="en-US"/>
        </w:rPr>
        <w:t xml:space="preserve"> of this Law</w:t>
      </w:r>
      <w:r w:rsidRPr="00AE5A2C">
        <w:rPr>
          <w:rFonts w:asciiTheme="majorHAnsi" w:hAnsiTheme="majorHAnsi" w:cs="Arial"/>
          <w:sz w:val="22"/>
          <w:szCs w:val="22"/>
          <w:lang w:val="en-US"/>
        </w:rPr>
        <w:t xml:space="preserve">, and the holder of the information shall be notified of the revocation or amendment </w:t>
      </w:r>
      <w:r w:rsidR="006713E6" w:rsidRPr="00AE5A2C">
        <w:rPr>
          <w:rFonts w:asciiTheme="majorHAnsi" w:hAnsiTheme="majorHAnsi" w:cs="Arial"/>
          <w:sz w:val="22"/>
          <w:szCs w:val="22"/>
          <w:lang w:val="en-US"/>
        </w:rPr>
        <w:t>of the binding information</w:t>
      </w:r>
      <w:r w:rsidRPr="00AE5A2C">
        <w:rPr>
          <w:rFonts w:asciiTheme="majorHAnsi" w:hAnsiTheme="majorHAnsi" w:cs="Arial"/>
          <w:sz w:val="22"/>
          <w:szCs w:val="22"/>
          <w:lang w:val="en-US"/>
        </w:rPr>
        <w:t>.</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 xml:space="preserve">In cases where the binding information on tariff classification is no longer in accordance with the regulation or in line with the information of the </w:t>
      </w:r>
      <w:r w:rsidR="00914967" w:rsidRPr="00AE5A2C">
        <w:rPr>
          <w:rFonts w:asciiTheme="majorHAnsi" w:hAnsiTheme="majorHAnsi" w:cs="Arial"/>
          <w:sz w:val="22"/>
          <w:szCs w:val="22"/>
          <w:lang w:val="en-US"/>
        </w:rPr>
        <w:t>Ministry of Finance</w:t>
      </w:r>
      <w:r w:rsidRPr="00AE5A2C">
        <w:rPr>
          <w:rFonts w:asciiTheme="majorHAnsi" w:hAnsiTheme="majorHAnsi" w:cs="Arial"/>
          <w:sz w:val="22"/>
          <w:szCs w:val="22"/>
          <w:lang w:val="en-US"/>
        </w:rPr>
        <w:t>, the given information shall become invalid as of the day of enforcement or implementation of the regulation adopted or its interpretation.</w:t>
      </w:r>
    </w:p>
    <w:p w:rsidR="006C40F2" w:rsidRPr="00AE5A2C" w:rsidRDefault="006713E6" w:rsidP="00CF2ABA">
      <w:pPr>
        <w:pStyle w:val="BodyTextIndent"/>
        <w:spacing w:before="120" w:after="120"/>
        <w:ind w:left="0"/>
        <w:rPr>
          <w:rFonts w:asciiTheme="majorHAnsi" w:hAnsiTheme="majorHAnsi" w:cs="Arial"/>
          <w:sz w:val="22"/>
          <w:szCs w:val="22"/>
        </w:rPr>
      </w:pPr>
      <w:r w:rsidRPr="00AE5A2C">
        <w:rPr>
          <w:rFonts w:asciiTheme="majorHAnsi" w:hAnsiTheme="majorHAnsi" w:cs="Arial"/>
          <w:sz w:val="22"/>
          <w:szCs w:val="22"/>
        </w:rPr>
        <w:t>The binding</w:t>
      </w:r>
      <w:r w:rsidR="006C40F2" w:rsidRPr="00AE5A2C">
        <w:rPr>
          <w:rFonts w:asciiTheme="majorHAnsi" w:hAnsiTheme="majorHAnsi" w:cs="Arial"/>
          <w:sz w:val="22"/>
          <w:szCs w:val="22"/>
        </w:rPr>
        <w:t xml:space="preserve"> </w:t>
      </w:r>
      <w:r w:rsidRPr="00AE5A2C">
        <w:rPr>
          <w:rFonts w:asciiTheme="majorHAnsi" w:hAnsiTheme="majorHAnsi" w:cs="Arial"/>
          <w:sz w:val="22"/>
          <w:szCs w:val="22"/>
        </w:rPr>
        <w:t xml:space="preserve">information </w:t>
      </w:r>
      <w:r w:rsidR="006C40F2" w:rsidRPr="00AE5A2C">
        <w:rPr>
          <w:rFonts w:asciiTheme="majorHAnsi" w:hAnsiTheme="majorHAnsi" w:cs="Arial"/>
          <w:sz w:val="22"/>
          <w:szCs w:val="22"/>
        </w:rPr>
        <w:t>regarding the origin of goods shall become invalid:</w:t>
      </w:r>
    </w:p>
    <w:p w:rsidR="006C40F2" w:rsidRPr="00AE5A2C" w:rsidRDefault="006C40F2" w:rsidP="0055301D">
      <w:pPr>
        <w:numPr>
          <w:ilvl w:val="0"/>
          <w:numId w:val="8"/>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where a regulation is amended or an international agreement is concluded and the binding information no longer conforms to the regulations,</w:t>
      </w:r>
    </w:p>
    <w:p w:rsidR="006C40F2" w:rsidRPr="00AE5A2C" w:rsidRDefault="006C40F2" w:rsidP="0055301D">
      <w:pPr>
        <w:numPr>
          <w:ilvl w:val="0"/>
          <w:numId w:val="8"/>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where the binding information no longer conforms to interpretations of the body authorized </w:t>
      </w:r>
      <w:r w:rsidR="006713E6" w:rsidRPr="00AE5A2C">
        <w:rPr>
          <w:rFonts w:asciiTheme="majorHAnsi" w:hAnsiTheme="majorHAnsi" w:cs="Arial"/>
          <w:sz w:val="22"/>
          <w:szCs w:val="22"/>
        </w:rPr>
        <w:t xml:space="preserve">by the Law </w:t>
      </w:r>
      <w:r w:rsidRPr="00AE5A2C">
        <w:rPr>
          <w:rFonts w:asciiTheme="majorHAnsi" w:hAnsiTheme="majorHAnsi" w:cs="Arial"/>
          <w:sz w:val="22"/>
          <w:szCs w:val="22"/>
        </w:rPr>
        <w:t xml:space="preserve">to issue interpretations of rules concerning the origin of goods, </w:t>
      </w:r>
    </w:p>
    <w:p w:rsidR="006C40F2" w:rsidRPr="00AE5A2C" w:rsidRDefault="006C40F2" w:rsidP="0055301D">
      <w:pPr>
        <w:numPr>
          <w:ilvl w:val="0"/>
          <w:numId w:val="8"/>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where</w:t>
      </w:r>
      <w:proofErr w:type="gramEnd"/>
      <w:r w:rsidRPr="00AE5A2C">
        <w:rPr>
          <w:rFonts w:asciiTheme="majorHAnsi" w:hAnsiTheme="majorHAnsi" w:cs="Arial"/>
          <w:sz w:val="22"/>
          <w:szCs w:val="22"/>
        </w:rPr>
        <w:t xml:space="preserve"> the binding information is revoked or amended </w:t>
      </w:r>
      <w:r w:rsidR="00457AAB" w:rsidRPr="00AE5A2C">
        <w:rPr>
          <w:rFonts w:asciiTheme="majorHAnsi" w:hAnsiTheme="majorHAnsi" w:cs="Arial"/>
          <w:sz w:val="22"/>
          <w:szCs w:val="22"/>
        </w:rPr>
        <w:t xml:space="preserve">pursuant to Article </w:t>
      </w:r>
      <w:proofErr w:type="spellStart"/>
      <w:r w:rsidR="00E730D0" w:rsidRPr="00AE5A2C">
        <w:rPr>
          <w:rFonts w:asciiTheme="majorHAnsi" w:hAnsiTheme="majorHAnsi" w:cs="Arial"/>
          <w:sz w:val="22"/>
          <w:szCs w:val="22"/>
        </w:rPr>
        <w:t>8b</w:t>
      </w:r>
      <w:proofErr w:type="spellEnd"/>
      <w:r w:rsidR="00457AAB" w:rsidRPr="00AE5A2C">
        <w:rPr>
          <w:rFonts w:asciiTheme="majorHAnsi" w:hAnsiTheme="majorHAnsi" w:cs="Arial"/>
          <w:sz w:val="22"/>
          <w:szCs w:val="22"/>
        </w:rPr>
        <w:t xml:space="preserve"> of this Law, </w:t>
      </w:r>
      <w:r w:rsidRPr="00AE5A2C">
        <w:rPr>
          <w:rFonts w:asciiTheme="majorHAnsi" w:hAnsiTheme="majorHAnsi" w:cs="Arial"/>
          <w:sz w:val="22"/>
          <w:szCs w:val="22"/>
        </w:rPr>
        <w:t xml:space="preserve">and the holder of the information shall be notified of the revocation or amendment </w:t>
      </w:r>
      <w:r w:rsidR="00457AAB" w:rsidRPr="00AE5A2C">
        <w:rPr>
          <w:rFonts w:asciiTheme="majorHAnsi" w:hAnsiTheme="majorHAnsi" w:cs="Arial"/>
          <w:sz w:val="22"/>
          <w:szCs w:val="22"/>
        </w:rPr>
        <w:t>of the information given</w:t>
      </w:r>
      <w:r w:rsidRPr="00AE5A2C">
        <w:rPr>
          <w:rFonts w:asciiTheme="majorHAnsi" w:hAnsiTheme="majorHAnsi" w:cs="Arial"/>
          <w:sz w:val="22"/>
          <w:szCs w:val="22"/>
        </w:rPr>
        <w:t>.</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a regulation is amended or an international agreement is concluded, </w:t>
      </w:r>
      <w:r w:rsidR="00E435AF" w:rsidRPr="00AE5A2C">
        <w:rPr>
          <w:rFonts w:asciiTheme="majorHAnsi" w:hAnsiTheme="majorHAnsi" w:cs="Arial"/>
          <w:sz w:val="22"/>
          <w:szCs w:val="22"/>
          <w:lang w:val="en-US"/>
        </w:rPr>
        <w:t xml:space="preserve">and the </w:t>
      </w:r>
      <w:r w:rsidRPr="00AE5A2C">
        <w:rPr>
          <w:rFonts w:asciiTheme="majorHAnsi" w:hAnsiTheme="majorHAnsi" w:cs="Arial"/>
          <w:sz w:val="22"/>
          <w:szCs w:val="22"/>
          <w:lang w:val="en-US"/>
        </w:rPr>
        <w:t xml:space="preserve">binding information </w:t>
      </w:r>
      <w:r w:rsidR="00E435AF" w:rsidRPr="00AE5A2C">
        <w:rPr>
          <w:rFonts w:asciiTheme="majorHAnsi" w:hAnsiTheme="majorHAnsi" w:cs="Arial"/>
          <w:sz w:val="22"/>
          <w:szCs w:val="22"/>
          <w:lang w:val="en-US"/>
        </w:rPr>
        <w:t xml:space="preserve">is no longer in accordance with the regulations or is not in accordance with the interpretation by the </w:t>
      </w:r>
      <w:r w:rsidR="001A654A" w:rsidRPr="00AE5A2C">
        <w:rPr>
          <w:rFonts w:asciiTheme="majorHAnsi" w:hAnsiTheme="majorHAnsi" w:cs="Arial"/>
          <w:sz w:val="22"/>
          <w:szCs w:val="22"/>
          <w:lang w:val="en-US"/>
        </w:rPr>
        <w:t>ministry</w:t>
      </w:r>
      <w:r w:rsidR="00E435AF" w:rsidRPr="00AE5A2C">
        <w:rPr>
          <w:rFonts w:asciiTheme="majorHAnsi" w:hAnsiTheme="majorHAnsi" w:cs="Arial"/>
          <w:sz w:val="22"/>
          <w:szCs w:val="22"/>
          <w:lang w:val="en-US"/>
        </w:rPr>
        <w:t xml:space="preserve">, the binding information </w:t>
      </w:r>
      <w:r w:rsidRPr="00AE5A2C">
        <w:rPr>
          <w:rFonts w:asciiTheme="majorHAnsi" w:hAnsiTheme="majorHAnsi" w:cs="Arial"/>
          <w:sz w:val="22"/>
          <w:szCs w:val="22"/>
          <w:lang w:val="en-US"/>
        </w:rPr>
        <w:t>shall cease to be valid on the date when</w:t>
      </w:r>
      <w:r w:rsidR="00E435AF" w:rsidRPr="00AE5A2C">
        <w:rPr>
          <w:rFonts w:asciiTheme="majorHAnsi" w:hAnsiTheme="majorHAnsi" w:cs="Arial"/>
          <w:sz w:val="22"/>
          <w:szCs w:val="22"/>
          <w:lang w:val="en-US"/>
        </w:rPr>
        <w:t xml:space="preserve"> the adopted regulation, international agreement or interpretation </w:t>
      </w:r>
      <w:r w:rsidRPr="00AE5A2C">
        <w:rPr>
          <w:rFonts w:asciiTheme="majorHAnsi" w:hAnsiTheme="majorHAnsi" w:cs="Arial"/>
          <w:sz w:val="22"/>
          <w:szCs w:val="22"/>
          <w:lang w:val="en-US"/>
        </w:rPr>
        <w:t xml:space="preserve">takes effect, or on the date </w:t>
      </w:r>
      <w:r w:rsidR="00E435AF" w:rsidRPr="00AE5A2C">
        <w:rPr>
          <w:rFonts w:asciiTheme="majorHAnsi" w:hAnsiTheme="majorHAnsi" w:cs="Arial"/>
          <w:sz w:val="22"/>
          <w:szCs w:val="22"/>
          <w:lang w:val="en-US"/>
        </w:rPr>
        <w:t xml:space="preserve">it </w:t>
      </w:r>
      <w:r w:rsidRPr="00AE5A2C">
        <w:rPr>
          <w:rFonts w:asciiTheme="majorHAnsi" w:hAnsiTheme="majorHAnsi" w:cs="Arial"/>
          <w:sz w:val="22"/>
          <w:szCs w:val="22"/>
          <w:lang w:val="en-US"/>
        </w:rPr>
        <w:t>becomes effective.</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holder of </w:t>
      </w:r>
      <w:r w:rsidR="00E435AF" w:rsidRPr="00AE5A2C">
        <w:rPr>
          <w:rFonts w:asciiTheme="majorHAnsi" w:hAnsiTheme="majorHAnsi" w:cs="Arial"/>
          <w:sz w:val="22"/>
          <w:szCs w:val="22"/>
        </w:rPr>
        <w:t xml:space="preserve">the </w:t>
      </w:r>
      <w:r w:rsidRPr="00AE5A2C">
        <w:rPr>
          <w:rFonts w:asciiTheme="majorHAnsi" w:hAnsiTheme="majorHAnsi" w:cs="Arial"/>
          <w:sz w:val="22"/>
          <w:szCs w:val="22"/>
        </w:rPr>
        <w:t>binding information ceas</w:t>
      </w:r>
      <w:r w:rsidR="00E435AF" w:rsidRPr="00AE5A2C">
        <w:rPr>
          <w:rFonts w:asciiTheme="majorHAnsi" w:hAnsiTheme="majorHAnsi" w:cs="Arial"/>
          <w:sz w:val="22"/>
          <w:szCs w:val="22"/>
        </w:rPr>
        <w:t>ing</w:t>
      </w:r>
      <w:r w:rsidRPr="00AE5A2C">
        <w:rPr>
          <w:rFonts w:asciiTheme="majorHAnsi" w:hAnsiTheme="majorHAnsi" w:cs="Arial"/>
          <w:sz w:val="22"/>
          <w:szCs w:val="22"/>
        </w:rPr>
        <w:t xml:space="preserve"> to be valid in accordance with paragraph 6, items 1) and 2), and paragraph 8, items 1) and 2)</w:t>
      </w:r>
      <w:r w:rsidR="00773867" w:rsidRPr="00AE5A2C">
        <w:rPr>
          <w:rFonts w:asciiTheme="majorHAnsi" w:hAnsiTheme="majorHAnsi" w:cs="Arial"/>
          <w:sz w:val="22"/>
          <w:szCs w:val="22"/>
        </w:rPr>
        <w:t xml:space="preserve"> of this Article</w:t>
      </w:r>
      <w:r w:rsidRPr="00AE5A2C">
        <w:rPr>
          <w:rFonts w:asciiTheme="majorHAnsi" w:hAnsiTheme="majorHAnsi" w:cs="Arial"/>
          <w:sz w:val="22"/>
          <w:szCs w:val="22"/>
        </w:rPr>
        <w:t xml:space="preserve">, may still use that information for a </w:t>
      </w:r>
      <w:r w:rsidRPr="00AE5A2C">
        <w:rPr>
          <w:rFonts w:asciiTheme="majorHAnsi" w:hAnsiTheme="majorHAnsi" w:cs="Arial"/>
          <w:sz w:val="22"/>
          <w:szCs w:val="22"/>
        </w:rPr>
        <w:lastRenderedPageBreak/>
        <w:t xml:space="preserve">period of up to three months from the date it ceased to be valid, provided that he concluded </w:t>
      </w:r>
      <w:r w:rsidR="00773867" w:rsidRPr="00AE5A2C">
        <w:rPr>
          <w:rFonts w:asciiTheme="majorHAnsi" w:hAnsiTheme="majorHAnsi" w:cs="Arial"/>
          <w:sz w:val="22"/>
          <w:szCs w:val="22"/>
        </w:rPr>
        <w:t xml:space="preserve">a </w:t>
      </w:r>
      <w:r w:rsidRPr="00AE5A2C">
        <w:rPr>
          <w:rFonts w:asciiTheme="majorHAnsi" w:hAnsiTheme="majorHAnsi" w:cs="Arial"/>
          <w:sz w:val="22"/>
          <w:szCs w:val="22"/>
        </w:rPr>
        <w:t xml:space="preserve">binding contract for the purchase or sale of the goods in question, on the basis of the binding information.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In the cases referred to in paragraph 6, items 1) and 2), and paragraph 8, items 1) and 2)</w:t>
      </w:r>
      <w:r w:rsidR="00773867" w:rsidRPr="00AE5A2C">
        <w:rPr>
          <w:rFonts w:asciiTheme="majorHAnsi" w:hAnsiTheme="majorHAnsi" w:cs="Arial"/>
          <w:sz w:val="22"/>
          <w:szCs w:val="22"/>
        </w:rPr>
        <w:t xml:space="preserve"> of this Article</w:t>
      </w:r>
      <w:r w:rsidRPr="00AE5A2C">
        <w:rPr>
          <w:rFonts w:asciiTheme="majorHAnsi" w:hAnsiTheme="majorHAnsi" w:cs="Arial"/>
          <w:sz w:val="22"/>
          <w:szCs w:val="22"/>
        </w:rPr>
        <w:t xml:space="preserve">, the regulation or agreement may lay down a period within which the information may be used. </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 xml:space="preserve">Binding information on the classification of goods under the Customs Tariff or </w:t>
      </w:r>
      <w:r w:rsidR="00773867" w:rsidRPr="00AE5A2C">
        <w:rPr>
          <w:rFonts w:asciiTheme="majorHAnsi" w:hAnsiTheme="majorHAnsi" w:cs="Arial"/>
          <w:sz w:val="22"/>
          <w:szCs w:val="22"/>
          <w:lang w:val="en-US"/>
        </w:rPr>
        <w:t xml:space="preserve">on the </w:t>
      </w:r>
      <w:r w:rsidRPr="00AE5A2C">
        <w:rPr>
          <w:rFonts w:asciiTheme="majorHAnsi" w:hAnsiTheme="majorHAnsi" w:cs="Arial"/>
          <w:sz w:val="22"/>
          <w:szCs w:val="22"/>
          <w:lang w:val="en-US"/>
        </w:rPr>
        <w:t xml:space="preserve">origin </w:t>
      </w:r>
      <w:r w:rsidR="00773867" w:rsidRPr="00AE5A2C">
        <w:rPr>
          <w:rFonts w:asciiTheme="majorHAnsi" w:hAnsiTheme="majorHAnsi" w:cs="Arial"/>
          <w:sz w:val="22"/>
          <w:szCs w:val="22"/>
          <w:lang w:val="en-US"/>
        </w:rPr>
        <w:t xml:space="preserve">of goods </w:t>
      </w:r>
      <w:r w:rsidRPr="00AE5A2C">
        <w:rPr>
          <w:rFonts w:asciiTheme="majorHAnsi" w:hAnsiTheme="majorHAnsi" w:cs="Arial"/>
          <w:sz w:val="22"/>
          <w:szCs w:val="22"/>
          <w:lang w:val="en-US"/>
        </w:rPr>
        <w:t xml:space="preserve">may be used </w:t>
      </w:r>
      <w:r w:rsidR="00773867" w:rsidRPr="00AE5A2C">
        <w:rPr>
          <w:rFonts w:asciiTheme="majorHAnsi" w:hAnsiTheme="majorHAnsi" w:cs="Arial"/>
          <w:sz w:val="22"/>
          <w:szCs w:val="22"/>
          <w:lang w:val="en-US"/>
        </w:rPr>
        <w:t xml:space="preserve">pursuant to </w:t>
      </w:r>
      <w:r w:rsidRPr="00AE5A2C">
        <w:rPr>
          <w:rFonts w:asciiTheme="majorHAnsi" w:hAnsiTheme="majorHAnsi" w:cs="Arial"/>
          <w:sz w:val="22"/>
          <w:szCs w:val="22"/>
          <w:lang w:val="en-US"/>
        </w:rPr>
        <w:t xml:space="preserve">this Article, solely for the purpose of determining </w:t>
      </w:r>
      <w:r w:rsidR="00773867" w:rsidRPr="00AE5A2C">
        <w:rPr>
          <w:rFonts w:asciiTheme="majorHAnsi" w:hAnsiTheme="majorHAnsi" w:cs="Arial"/>
          <w:sz w:val="22"/>
          <w:szCs w:val="22"/>
          <w:lang w:val="en-US"/>
        </w:rPr>
        <w:t xml:space="preserve">the </w:t>
      </w:r>
      <w:r w:rsidRPr="00AE5A2C">
        <w:rPr>
          <w:rFonts w:asciiTheme="majorHAnsi" w:hAnsiTheme="majorHAnsi" w:cs="Arial"/>
          <w:sz w:val="22"/>
          <w:szCs w:val="22"/>
          <w:lang w:val="en-US"/>
        </w:rPr>
        <w:t xml:space="preserve">import or export duties or </w:t>
      </w:r>
      <w:r w:rsidR="00DB6F2F" w:rsidRPr="00AE5A2C">
        <w:rPr>
          <w:rFonts w:asciiTheme="majorHAnsi" w:hAnsiTheme="majorHAnsi" w:cs="Arial"/>
          <w:sz w:val="22"/>
          <w:szCs w:val="22"/>
          <w:lang w:val="en-US"/>
        </w:rPr>
        <w:t>calculating</w:t>
      </w:r>
      <w:r w:rsidRPr="00AE5A2C">
        <w:rPr>
          <w:rFonts w:asciiTheme="majorHAnsi" w:hAnsiTheme="majorHAnsi" w:cs="Arial"/>
          <w:sz w:val="22"/>
          <w:szCs w:val="22"/>
          <w:lang w:val="en-US"/>
        </w:rPr>
        <w:t xml:space="preserve"> </w:t>
      </w:r>
      <w:r w:rsidR="00773867" w:rsidRPr="00AE5A2C">
        <w:rPr>
          <w:rFonts w:asciiTheme="majorHAnsi" w:hAnsiTheme="majorHAnsi" w:cs="Arial"/>
          <w:sz w:val="22"/>
          <w:szCs w:val="22"/>
          <w:lang w:val="en-US"/>
        </w:rPr>
        <w:t xml:space="preserve">the amounts of </w:t>
      </w:r>
      <w:r w:rsidRPr="00AE5A2C">
        <w:rPr>
          <w:rFonts w:asciiTheme="majorHAnsi" w:hAnsiTheme="majorHAnsi" w:cs="Arial"/>
          <w:sz w:val="22"/>
          <w:szCs w:val="22"/>
          <w:lang w:val="en-US"/>
        </w:rPr>
        <w:t xml:space="preserve">export </w:t>
      </w:r>
      <w:r w:rsidR="00773867" w:rsidRPr="00AE5A2C">
        <w:rPr>
          <w:rFonts w:asciiTheme="majorHAnsi" w:hAnsiTheme="majorHAnsi" w:cs="Arial"/>
          <w:sz w:val="22"/>
          <w:szCs w:val="22"/>
          <w:lang w:val="en-US"/>
        </w:rPr>
        <w:t xml:space="preserve">fees or </w:t>
      </w:r>
      <w:r w:rsidRPr="00AE5A2C">
        <w:rPr>
          <w:rFonts w:asciiTheme="majorHAnsi" w:hAnsiTheme="majorHAnsi" w:cs="Arial"/>
          <w:sz w:val="22"/>
          <w:szCs w:val="22"/>
          <w:lang w:val="en-US"/>
        </w:rPr>
        <w:t xml:space="preserve">refunds </w:t>
      </w:r>
      <w:r w:rsidR="00773867" w:rsidRPr="00AE5A2C">
        <w:rPr>
          <w:rFonts w:asciiTheme="majorHAnsi" w:hAnsiTheme="majorHAnsi" w:cs="Arial"/>
          <w:sz w:val="22"/>
          <w:szCs w:val="22"/>
          <w:lang w:val="en-US"/>
        </w:rPr>
        <w:t>related to</w:t>
      </w:r>
      <w:r w:rsidRPr="00AE5A2C">
        <w:rPr>
          <w:rFonts w:asciiTheme="majorHAnsi" w:hAnsiTheme="majorHAnsi" w:cs="Arial"/>
          <w:sz w:val="22"/>
          <w:szCs w:val="22"/>
          <w:lang w:val="en-US"/>
        </w:rPr>
        <w:t xml:space="preserve"> agricultural policy measures.</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773867" w:rsidRPr="00AE5A2C" w:rsidRDefault="00773867"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w:t>
      </w:r>
      <w:r w:rsidR="00773867" w:rsidRPr="00AE5A2C">
        <w:rPr>
          <w:rFonts w:asciiTheme="majorHAnsi" w:hAnsiTheme="majorHAnsi" w:cs="Arial"/>
          <w:sz w:val="22"/>
          <w:szCs w:val="22"/>
          <w:lang w:val="en-US"/>
        </w:rPr>
        <w:t xml:space="preserve">Government </w:t>
      </w:r>
      <w:r w:rsidRPr="00AE5A2C">
        <w:rPr>
          <w:rFonts w:asciiTheme="majorHAnsi" w:hAnsiTheme="majorHAnsi" w:cs="Arial"/>
          <w:sz w:val="22"/>
          <w:szCs w:val="22"/>
          <w:lang w:val="en-US"/>
        </w:rPr>
        <w:t xml:space="preserve">shall lay down specific conditions for the issue of </w:t>
      </w:r>
      <w:r w:rsidR="00773867" w:rsidRPr="00AE5A2C">
        <w:rPr>
          <w:rFonts w:asciiTheme="majorHAnsi" w:hAnsiTheme="majorHAnsi" w:cs="Arial"/>
          <w:sz w:val="22"/>
          <w:szCs w:val="22"/>
          <w:lang w:val="en-US"/>
        </w:rPr>
        <w:t xml:space="preserve">binding </w:t>
      </w:r>
      <w:r w:rsidRPr="00AE5A2C">
        <w:rPr>
          <w:rFonts w:asciiTheme="majorHAnsi" w:hAnsiTheme="majorHAnsi" w:cs="Arial"/>
          <w:sz w:val="22"/>
          <w:szCs w:val="22"/>
          <w:lang w:val="en-US"/>
        </w:rPr>
        <w:t>information in accordance with this Law.</w:t>
      </w:r>
    </w:p>
    <w:p w:rsidR="006C40F2" w:rsidRPr="00AE5A2C" w:rsidRDefault="006C40F2" w:rsidP="00DB1C4E">
      <w:pPr>
        <w:spacing w:before="120" w:after="120"/>
        <w:jc w:val="both"/>
        <w:rPr>
          <w:rFonts w:asciiTheme="majorHAnsi" w:hAnsiTheme="majorHAnsi" w:cs="Arial"/>
          <w:sz w:val="22"/>
          <w:szCs w:val="22"/>
        </w:rPr>
      </w:pPr>
    </w:p>
    <w:p w:rsidR="00E106B7" w:rsidRPr="00AE5A2C" w:rsidRDefault="00E106B7" w:rsidP="00DB1C4E">
      <w:pPr>
        <w:spacing w:before="120" w:after="120"/>
        <w:jc w:val="both"/>
        <w:rPr>
          <w:rFonts w:asciiTheme="majorHAnsi" w:hAnsiTheme="majorHAnsi" w:cs="Arial"/>
          <w:sz w:val="22"/>
          <w:szCs w:val="22"/>
        </w:rPr>
      </w:pPr>
    </w:p>
    <w:p w:rsidR="00773867" w:rsidRPr="00AE5A2C" w:rsidRDefault="00773867" w:rsidP="0055301D">
      <w:pPr>
        <w:numPr>
          <w:ilvl w:val="0"/>
          <w:numId w:val="72"/>
        </w:numPr>
        <w:spacing w:before="120" w:after="120"/>
        <w:ind w:left="0"/>
        <w:jc w:val="center"/>
        <w:rPr>
          <w:rFonts w:asciiTheme="majorHAnsi" w:hAnsiTheme="majorHAnsi" w:cs="Arial"/>
          <w:b/>
          <w:bCs/>
          <w:sz w:val="22"/>
          <w:szCs w:val="22"/>
          <w:u w:val="single"/>
        </w:rPr>
      </w:pPr>
      <w:r w:rsidRPr="00AE5A2C">
        <w:rPr>
          <w:rFonts w:asciiTheme="majorHAnsi" w:hAnsiTheme="majorHAnsi" w:cs="Arial"/>
          <w:b/>
          <w:bCs/>
          <w:sz w:val="22"/>
          <w:szCs w:val="22"/>
          <w:u w:val="single"/>
        </w:rPr>
        <w:t xml:space="preserve">OTHER PROVISIONS </w:t>
      </w:r>
    </w:p>
    <w:p w:rsidR="00773867" w:rsidRPr="00AE5A2C" w:rsidRDefault="00773867" w:rsidP="00DB1C4E">
      <w:pPr>
        <w:spacing w:before="120" w:after="120"/>
        <w:jc w:val="both"/>
        <w:rPr>
          <w:rFonts w:asciiTheme="majorHAnsi" w:hAnsiTheme="majorHAnsi" w:cs="Arial"/>
          <w:sz w:val="22"/>
          <w:szCs w:val="22"/>
        </w:rPr>
      </w:pPr>
    </w:p>
    <w:p w:rsidR="00773867" w:rsidRPr="00AE5A2C" w:rsidRDefault="00773867"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w:t>
      </w:r>
      <w:r w:rsidR="00E0097B" w:rsidRPr="00AE5A2C">
        <w:rPr>
          <w:rFonts w:asciiTheme="majorHAnsi" w:hAnsiTheme="majorHAnsi" w:cs="Arial"/>
          <w:sz w:val="22"/>
          <w:szCs w:val="22"/>
        </w:rPr>
        <w:t xml:space="preserve">in the customs territory </w:t>
      </w:r>
      <w:r w:rsidRPr="00AE5A2C">
        <w:rPr>
          <w:rFonts w:asciiTheme="majorHAnsi" w:hAnsiTheme="majorHAnsi" w:cs="Arial"/>
          <w:sz w:val="22"/>
          <w:szCs w:val="22"/>
        </w:rPr>
        <w:t xml:space="preserve">may, in accordance with the </w:t>
      </w:r>
      <w:r w:rsidR="00E0097B" w:rsidRPr="00AE5A2C">
        <w:rPr>
          <w:rFonts w:asciiTheme="majorHAnsi" w:hAnsiTheme="majorHAnsi" w:cs="Arial"/>
          <w:sz w:val="22"/>
          <w:szCs w:val="22"/>
        </w:rPr>
        <w:t xml:space="preserve">regulations, </w:t>
      </w:r>
      <w:r w:rsidRPr="00AE5A2C">
        <w:rPr>
          <w:rFonts w:asciiTheme="majorHAnsi" w:hAnsiTheme="majorHAnsi" w:cs="Arial"/>
          <w:sz w:val="22"/>
          <w:szCs w:val="22"/>
        </w:rPr>
        <w:t>take and carry out any measure of customs supervision and control they deem necessary to ensure that customs and other regulations are applied.</w:t>
      </w:r>
    </w:p>
    <w:p w:rsidR="001A654A" w:rsidRPr="00AE5A2C" w:rsidRDefault="001A654A"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Customs supervision and control shall be performed selectively, according to the risk analysis with the objective to determine the risk and its intensity, as well as to develop necessary measures for risk estimation according to the established criteria. The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xml:space="preserve"> establishes framework for risk management, criteria and priority control areas.</w:t>
      </w:r>
    </w:p>
    <w:p w:rsidR="001A654A" w:rsidRPr="00AE5A2C" w:rsidRDefault="001A654A"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When other authorized organs perform control over the same goods, such control must be performed in direct cooperation with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xml:space="preserve"> and, whenever possible, in the same time and at the same place.</w:t>
      </w:r>
    </w:p>
    <w:p w:rsidR="001A654A" w:rsidRPr="00AE5A2C" w:rsidRDefault="001A654A"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Within the control mentioned in Paragraph 2 herein, and when deemed necessary for the purpose of risk alleviation, customs and other authorized organs may exchange data regarding entry, exit, transit, transfer and final use of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moving between customs area of Montenegro and other areas, as</w:t>
      </w:r>
      <w:r w:rsidR="008B1A59">
        <w:rPr>
          <w:rFonts w:asciiTheme="majorHAnsi" w:hAnsiTheme="majorHAnsi" w:cs="Arial"/>
          <w:sz w:val="22"/>
          <w:szCs w:val="22"/>
        </w:rPr>
        <w:t xml:space="preserve"> well as regarding presence of </w:t>
      </w:r>
      <w:r w:rsidRPr="00AE5A2C">
        <w:rPr>
          <w:rFonts w:asciiTheme="majorHAnsi" w:hAnsiTheme="majorHAnsi" w:cs="Arial"/>
          <w:sz w:val="22"/>
          <w:szCs w:val="22"/>
        </w:rPr>
        <w:t xml:space="preserve">foreign </w:t>
      </w:r>
      <w:r w:rsidR="00DF6B34" w:rsidRPr="00AE5A2C">
        <w:rPr>
          <w:rFonts w:asciiTheme="majorHAnsi" w:hAnsiTheme="majorHAnsi" w:cs="Arial"/>
          <w:sz w:val="22"/>
          <w:szCs w:val="22"/>
        </w:rPr>
        <w:t>goods</w:t>
      </w:r>
      <w:r w:rsidRPr="00AE5A2C">
        <w:rPr>
          <w:rFonts w:asciiTheme="majorHAnsi" w:hAnsiTheme="majorHAnsi" w:cs="Arial"/>
          <w:sz w:val="22"/>
          <w:szCs w:val="22"/>
        </w:rPr>
        <w:t>, with international institutions and organs of other states.</w:t>
      </w:r>
    </w:p>
    <w:p w:rsidR="001A654A" w:rsidRPr="00AE5A2C" w:rsidRDefault="001A654A"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When the situation requires facilitating traffic flow on border crossings or remedying obstacles for performing customs procedures within the customs area,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xml:space="preserve"> may make a decision on temporary introduction of simplified procedures for enforcement of customs supervision and control measures.</w:t>
      </w:r>
    </w:p>
    <w:p w:rsidR="001A654A" w:rsidRDefault="001A654A" w:rsidP="00DB1C4E">
      <w:pPr>
        <w:spacing w:before="120" w:after="120"/>
        <w:jc w:val="both"/>
        <w:rPr>
          <w:rFonts w:asciiTheme="majorHAnsi" w:hAnsiTheme="majorHAnsi" w:cs="Arial"/>
          <w:sz w:val="22"/>
          <w:szCs w:val="22"/>
        </w:rPr>
      </w:pPr>
    </w:p>
    <w:p w:rsidR="008B1A59" w:rsidRDefault="008B1A59" w:rsidP="00DB1C4E">
      <w:pPr>
        <w:spacing w:before="120" w:after="120"/>
        <w:jc w:val="both"/>
        <w:rPr>
          <w:rFonts w:asciiTheme="majorHAnsi" w:hAnsiTheme="majorHAnsi" w:cs="Arial"/>
          <w:sz w:val="22"/>
          <w:szCs w:val="22"/>
        </w:rPr>
      </w:pPr>
    </w:p>
    <w:p w:rsidR="008B1A59" w:rsidRDefault="008B1A59" w:rsidP="00DB1C4E">
      <w:pPr>
        <w:spacing w:before="120" w:after="120"/>
        <w:jc w:val="both"/>
        <w:rPr>
          <w:rFonts w:asciiTheme="majorHAnsi" w:hAnsiTheme="majorHAnsi" w:cs="Arial"/>
          <w:sz w:val="22"/>
          <w:szCs w:val="22"/>
        </w:rPr>
      </w:pPr>
    </w:p>
    <w:p w:rsidR="008B1A59" w:rsidRPr="00AE5A2C" w:rsidRDefault="008B1A59" w:rsidP="00DB1C4E">
      <w:pPr>
        <w:spacing w:before="120" w:after="120"/>
        <w:jc w:val="both"/>
        <w:rPr>
          <w:rFonts w:asciiTheme="majorHAnsi" w:hAnsiTheme="majorHAnsi" w:cs="Arial"/>
          <w:sz w:val="22"/>
          <w:szCs w:val="22"/>
        </w:rPr>
      </w:pPr>
    </w:p>
    <w:p w:rsidR="00E0097B" w:rsidRPr="00AE5A2C" w:rsidRDefault="00E0097B"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15</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Any person directly or indirectly involved in the operations for the purpose of trade in goods shall provide the customs authorities </w:t>
      </w:r>
      <w:r w:rsidR="006163ED" w:rsidRPr="00AE5A2C">
        <w:rPr>
          <w:rFonts w:asciiTheme="majorHAnsi" w:hAnsiTheme="majorHAnsi" w:cs="Arial"/>
          <w:sz w:val="22"/>
          <w:szCs w:val="22"/>
        </w:rPr>
        <w:t xml:space="preserve">at their request </w:t>
      </w:r>
      <w:r w:rsidRPr="00AE5A2C">
        <w:rPr>
          <w:rFonts w:asciiTheme="majorHAnsi" w:hAnsiTheme="majorHAnsi" w:cs="Arial"/>
          <w:sz w:val="22"/>
          <w:szCs w:val="22"/>
        </w:rPr>
        <w:t xml:space="preserve">with all the requisite documents and information and </w:t>
      </w:r>
      <w:r w:rsidR="006163ED" w:rsidRPr="00AE5A2C">
        <w:rPr>
          <w:rFonts w:asciiTheme="majorHAnsi" w:hAnsiTheme="majorHAnsi" w:cs="Arial"/>
          <w:sz w:val="22"/>
          <w:szCs w:val="22"/>
        </w:rPr>
        <w:t>any</w:t>
      </w:r>
      <w:r w:rsidRPr="00AE5A2C">
        <w:rPr>
          <w:rFonts w:asciiTheme="majorHAnsi" w:hAnsiTheme="majorHAnsi" w:cs="Arial"/>
          <w:sz w:val="22"/>
          <w:szCs w:val="22"/>
        </w:rPr>
        <w:t xml:space="preserve"> requisite assistance for the application of customs rules.</w:t>
      </w:r>
    </w:p>
    <w:p w:rsidR="006C40F2" w:rsidRPr="00AE5A2C" w:rsidRDefault="006C40F2" w:rsidP="00DB1C4E">
      <w:pPr>
        <w:spacing w:before="120" w:after="120"/>
        <w:jc w:val="both"/>
        <w:rPr>
          <w:rFonts w:asciiTheme="majorHAnsi" w:hAnsiTheme="majorHAnsi" w:cs="Arial"/>
          <w:sz w:val="22"/>
          <w:szCs w:val="22"/>
        </w:rPr>
      </w:pPr>
    </w:p>
    <w:p w:rsidR="006163ED" w:rsidRPr="00AE5A2C" w:rsidRDefault="006163ED"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All information which is by nature confidential or which is provided on a confidential basis shall be c</w:t>
      </w:r>
      <w:r w:rsidR="007E6498" w:rsidRPr="00AE5A2C">
        <w:rPr>
          <w:rFonts w:asciiTheme="majorHAnsi" w:hAnsiTheme="majorHAnsi" w:cs="Arial"/>
          <w:sz w:val="22"/>
          <w:szCs w:val="22"/>
        </w:rPr>
        <w:t>onsidered as official secret and it</w:t>
      </w:r>
      <w:r w:rsidRPr="00AE5A2C">
        <w:rPr>
          <w:rFonts w:asciiTheme="majorHAnsi" w:hAnsiTheme="majorHAnsi" w:cs="Arial"/>
          <w:sz w:val="22"/>
          <w:szCs w:val="22"/>
        </w:rPr>
        <w:t xml:space="preserve"> shall not be disclosed by the customs authorities without the express consent of the person or authorities providing it.</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communication of confidential information shall be permitted where the customs authorities may be obliged or authorized to do so pursuant to </w:t>
      </w:r>
      <w:r w:rsidR="007E6498" w:rsidRPr="00AE5A2C">
        <w:rPr>
          <w:rFonts w:asciiTheme="majorHAnsi" w:hAnsiTheme="majorHAnsi" w:cs="Arial"/>
          <w:sz w:val="22"/>
          <w:szCs w:val="22"/>
        </w:rPr>
        <w:t>regulations</w:t>
      </w:r>
      <w:r w:rsidRPr="00AE5A2C">
        <w:rPr>
          <w:rFonts w:asciiTheme="majorHAnsi" w:hAnsiTheme="majorHAnsi" w:cs="Arial"/>
          <w:sz w:val="22"/>
          <w:szCs w:val="22"/>
        </w:rPr>
        <w:t xml:space="preserve"> in force.</w:t>
      </w:r>
    </w:p>
    <w:p w:rsidR="006C40F2" w:rsidRPr="00AE5A2C" w:rsidRDefault="006C40F2" w:rsidP="00DB1C4E">
      <w:pPr>
        <w:spacing w:before="120" w:after="120"/>
        <w:jc w:val="both"/>
        <w:rPr>
          <w:rFonts w:asciiTheme="majorHAnsi" w:hAnsiTheme="majorHAnsi" w:cs="Arial"/>
          <w:sz w:val="22"/>
          <w:szCs w:val="22"/>
        </w:rPr>
      </w:pPr>
    </w:p>
    <w:p w:rsidR="00E106B7" w:rsidRPr="00AE5A2C" w:rsidRDefault="00E106B7" w:rsidP="00DB1C4E">
      <w:pPr>
        <w:spacing w:before="120" w:after="120"/>
        <w:jc w:val="both"/>
        <w:rPr>
          <w:rFonts w:asciiTheme="majorHAnsi" w:hAnsiTheme="majorHAnsi" w:cs="Arial"/>
          <w:sz w:val="22"/>
          <w:szCs w:val="22"/>
        </w:rPr>
      </w:pPr>
    </w:p>
    <w:p w:rsidR="007E6498" w:rsidRPr="00AE5A2C" w:rsidRDefault="007E6498"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17</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For the purpose of customs supervision or check, the persons involved in trade in goods </w:t>
      </w:r>
      <w:r w:rsidR="007E6498" w:rsidRPr="00AE5A2C">
        <w:rPr>
          <w:rFonts w:asciiTheme="majorHAnsi" w:hAnsiTheme="majorHAnsi" w:cs="Arial"/>
          <w:sz w:val="22"/>
          <w:szCs w:val="22"/>
        </w:rPr>
        <w:t xml:space="preserve">possessing </w:t>
      </w:r>
      <w:r w:rsidRPr="00AE5A2C">
        <w:rPr>
          <w:rFonts w:asciiTheme="majorHAnsi" w:hAnsiTheme="majorHAnsi" w:cs="Arial"/>
          <w:sz w:val="22"/>
          <w:szCs w:val="22"/>
        </w:rPr>
        <w:t xml:space="preserve">documents or information referred to in the Article 15 of this Law, shall keep them for the period laid down in the </w:t>
      </w:r>
      <w:r w:rsidR="007E6498" w:rsidRPr="00AE5A2C">
        <w:rPr>
          <w:rFonts w:asciiTheme="majorHAnsi" w:hAnsiTheme="majorHAnsi" w:cs="Arial"/>
          <w:sz w:val="22"/>
          <w:szCs w:val="22"/>
        </w:rPr>
        <w:t>regulations</w:t>
      </w:r>
      <w:r w:rsidRPr="00AE5A2C">
        <w:rPr>
          <w:rFonts w:asciiTheme="majorHAnsi" w:hAnsiTheme="majorHAnsi" w:cs="Arial"/>
          <w:sz w:val="22"/>
          <w:szCs w:val="22"/>
        </w:rPr>
        <w:t xml:space="preserve"> in force</w:t>
      </w:r>
      <w:r w:rsidR="007E6498" w:rsidRPr="00AE5A2C">
        <w:rPr>
          <w:rFonts w:asciiTheme="majorHAnsi" w:hAnsiTheme="majorHAnsi" w:cs="Arial"/>
          <w:sz w:val="22"/>
          <w:szCs w:val="22"/>
        </w:rPr>
        <w:t>,</w:t>
      </w:r>
      <w:r w:rsidRPr="00AE5A2C">
        <w:rPr>
          <w:rFonts w:asciiTheme="majorHAnsi" w:hAnsiTheme="majorHAnsi" w:cs="Arial"/>
          <w:sz w:val="22"/>
          <w:szCs w:val="22"/>
        </w:rPr>
        <w:t xml:space="preserve"> but not for a period shorter than five calendar years</w:t>
      </w:r>
      <w:r w:rsidR="0052498B" w:rsidRPr="00AE5A2C">
        <w:rPr>
          <w:rFonts w:asciiTheme="majorHAnsi" w:hAnsiTheme="majorHAnsi" w:cs="Arial"/>
          <w:sz w:val="22"/>
          <w:szCs w:val="22"/>
        </w:rPr>
        <w:t xml:space="preserve">.  </w:t>
      </w:r>
      <w:r w:rsidRPr="00AE5A2C">
        <w:rPr>
          <w:rFonts w:asciiTheme="majorHAnsi" w:hAnsiTheme="majorHAnsi" w:cs="Arial"/>
          <w:sz w:val="22"/>
          <w:szCs w:val="22"/>
        </w:rPr>
        <w:t xml:space="preserve">That period shall run from: </w:t>
      </w:r>
    </w:p>
    <w:p w:rsidR="006C40F2" w:rsidRPr="00AE5A2C" w:rsidRDefault="006C40F2" w:rsidP="0055301D">
      <w:pPr>
        <w:pStyle w:val="BodyText"/>
        <w:numPr>
          <w:ilvl w:val="0"/>
          <w:numId w:val="9"/>
        </w:numPr>
        <w:tabs>
          <w:tab w:val="clear" w:pos="720"/>
          <w:tab w:val="num"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the last day of the calendar year in which the customs declaration for release for free circulation or </w:t>
      </w:r>
      <w:r w:rsidR="007E6498" w:rsidRPr="00AE5A2C">
        <w:rPr>
          <w:rFonts w:asciiTheme="majorHAnsi" w:hAnsiTheme="majorHAnsi" w:cs="Arial"/>
          <w:sz w:val="22"/>
          <w:szCs w:val="22"/>
          <w:lang w:val="en-US"/>
        </w:rPr>
        <w:t xml:space="preserve">for </w:t>
      </w:r>
      <w:r w:rsidRPr="00AE5A2C">
        <w:rPr>
          <w:rFonts w:asciiTheme="majorHAnsi" w:hAnsiTheme="majorHAnsi" w:cs="Arial"/>
          <w:sz w:val="22"/>
          <w:szCs w:val="22"/>
          <w:lang w:val="en-US"/>
        </w:rPr>
        <w:t>export</w:t>
      </w:r>
      <w:r w:rsidR="007E6498" w:rsidRPr="00AE5A2C">
        <w:rPr>
          <w:rFonts w:asciiTheme="majorHAnsi" w:hAnsiTheme="majorHAnsi" w:cs="Arial"/>
          <w:sz w:val="22"/>
          <w:szCs w:val="22"/>
          <w:lang w:val="en-US"/>
        </w:rPr>
        <w:t xml:space="preserve"> </w:t>
      </w:r>
      <w:r w:rsidRPr="00AE5A2C">
        <w:rPr>
          <w:rFonts w:asciiTheme="majorHAnsi" w:hAnsiTheme="majorHAnsi" w:cs="Arial"/>
          <w:sz w:val="22"/>
          <w:szCs w:val="22"/>
          <w:lang w:val="en-US"/>
        </w:rPr>
        <w:t xml:space="preserve">is accepted, </w:t>
      </w:r>
    </w:p>
    <w:p w:rsidR="006C40F2" w:rsidRPr="00AE5A2C" w:rsidRDefault="006C40F2" w:rsidP="0055301D">
      <w:pPr>
        <w:numPr>
          <w:ilvl w:val="0"/>
          <w:numId w:val="9"/>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last day of the calendar year in which goods released for free circulation at a reduced rate of import duty on account of their </w:t>
      </w:r>
      <w:r w:rsidR="007E6498" w:rsidRPr="00AE5A2C">
        <w:rPr>
          <w:rFonts w:asciiTheme="majorHAnsi" w:hAnsiTheme="majorHAnsi" w:cs="Arial"/>
          <w:sz w:val="22"/>
          <w:szCs w:val="22"/>
        </w:rPr>
        <w:t xml:space="preserve">special purpose </w:t>
      </w:r>
      <w:r w:rsidRPr="00AE5A2C">
        <w:rPr>
          <w:rFonts w:asciiTheme="majorHAnsi" w:hAnsiTheme="majorHAnsi" w:cs="Arial"/>
          <w:sz w:val="22"/>
          <w:szCs w:val="22"/>
        </w:rPr>
        <w:t>cease to be subject to customs supervision,</w:t>
      </w:r>
    </w:p>
    <w:p w:rsidR="006C40F2" w:rsidRPr="00AE5A2C" w:rsidRDefault="006C40F2" w:rsidP="0055301D">
      <w:pPr>
        <w:pStyle w:val="BodyText"/>
        <w:numPr>
          <w:ilvl w:val="0"/>
          <w:numId w:val="9"/>
        </w:numPr>
        <w:tabs>
          <w:tab w:val="clear" w:pos="720"/>
          <w:tab w:val="num"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the last day of the calendar year in which another customs procedure is completed for goods placed under that procedure, </w:t>
      </w:r>
    </w:p>
    <w:p w:rsidR="006C40F2" w:rsidRPr="00AE5A2C" w:rsidRDefault="006C40F2" w:rsidP="0055301D">
      <w:pPr>
        <w:numPr>
          <w:ilvl w:val="0"/>
          <w:numId w:val="9"/>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last day of the calendar year in which the depositor of goods placed in a free zone or free warehouse no longer enjoys that status for the goods in question.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a check carried out by the customs authorities in respect of a customs debt shows that the relevant entry in the accounts has to be corrected, the documents and information shall be kept beyond the time limit provided for in paragraph 1 of this Article </w:t>
      </w:r>
      <w:r w:rsidR="007E6498" w:rsidRPr="00AE5A2C">
        <w:rPr>
          <w:rFonts w:asciiTheme="majorHAnsi" w:hAnsiTheme="majorHAnsi" w:cs="Arial"/>
          <w:sz w:val="22"/>
          <w:szCs w:val="22"/>
        </w:rPr>
        <w:t>in accordance with</w:t>
      </w:r>
      <w:r w:rsidRPr="00AE5A2C">
        <w:rPr>
          <w:rFonts w:asciiTheme="majorHAnsi" w:hAnsiTheme="majorHAnsi" w:cs="Arial"/>
          <w:sz w:val="22"/>
          <w:szCs w:val="22"/>
        </w:rPr>
        <w:t xml:space="preserve"> Article 222 paragraph 4 of this Law for a period sufficient to permit the correction to be made and checked.</w:t>
      </w:r>
    </w:p>
    <w:p w:rsidR="006C40F2" w:rsidRPr="00AE5A2C" w:rsidRDefault="006C40F2" w:rsidP="00DB1C4E">
      <w:pPr>
        <w:spacing w:before="120" w:after="120"/>
        <w:jc w:val="both"/>
        <w:rPr>
          <w:rFonts w:asciiTheme="majorHAnsi" w:hAnsiTheme="majorHAnsi" w:cs="Arial"/>
          <w:sz w:val="22"/>
          <w:szCs w:val="22"/>
        </w:rPr>
      </w:pPr>
    </w:p>
    <w:p w:rsidR="007E6498" w:rsidRPr="00AE5A2C" w:rsidRDefault="007E6498"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18</w:t>
      </w:r>
    </w:p>
    <w:p w:rsidR="008C5B81" w:rsidRDefault="008C5B81"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customs rules lay down a period or date, such period may be extended and the date may be altered only if specific provision is </w:t>
      </w:r>
      <w:r w:rsidR="007E6498" w:rsidRPr="00AE5A2C">
        <w:rPr>
          <w:rFonts w:asciiTheme="majorHAnsi" w:hAnsiTheme="majorHAnsi" w:cs="Arial"/>
          <w:sz w:val="22"/>
          <w:szCs w:val="22"/>
        </w:rPr>
        <w:t>present</w:t>
      </w:r>
      <w:r w:rsidRPr="00AE5A2C">
        <w:rPr>
          <w:rFonts w:asciiTheme="majorHAnsi" w:hAnsiTheme="majorHAnsi" w:cs="Arial"/>
          <w:sz w:val="22"/>
          <w:szCs w:val="22"/>
        </w:rPr>
        <w:t xml:space="preserve"> in the rules concerned.</w:t>
      </w:r>
    </w:p>
    <w:p w:rsidR="00BB510A"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7E6498" w:rsidRPr="00AE5A2C" w:rsidRDefault="007E6498"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19</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 xml:space="preserve">Public authorities and judicial bodies shall declare to the nearest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all goods and vehicles which they have temporarily detained</w:t>
      </w:r>
      <w:r w:rsidR="00CF00BB" w:rsidRPr="00AE5A2C">
        <w:rPr>
          <w:rFonts w:asciiTheme="majorHAnsi" w:hAnsiTheme="majorHAnsi" w:cs="Arial"/>
          <w:sz w:val="22"/>
          <w:szCs w:val="22"/>
        </w:rPr>
        <w:t>,</w:t>
      </w:r>
      <w:r w:rsidRPr="00AE5A2C">
        <w:rPr>
          <w:rFonts w:asciiTheme="majorHAnsi" w:hAnsiTheme="majorHAnsi" w:cs="Arial"/>
          <w:sz w:val="22"/>
          <w:szCs w:val="22"/>
        </w:rPr>
        <w:t xml:space="preserve"> or </w:t>
      </w:r>
      <w:r w:rsidR="00CF00BB" w:rsidRPr="00AE5A2C">
        <w:rPr>
          <w:rFonts w:asciiTheme="majorHAnsi" w:hAnsiTheme="majorHAnsi" w:cs="Arial"/>
          <w:sz w:val="22"/>
          <w:szCs w:val="22"/>
        </w:rPr>
        <w:t>seized,</w:t>
      </w:r>
      <w:r w:rsidRPr="00AE5A2C">
        <w:rPr>
          <w:rFonts w:asciiTheme="majorHAnsi" w:hAnsiTheme="majorHAnsi" w:cs="Arial"/>
          <w:sz w:val="22"/>
          <w:szCs w:val="22"/>
        </w:rPr>
        <w:t xml:space="preserve"> in the case of foreign goods which were not placed under the customs procedure pursuant to the provisions of this Law.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Foreign goods which are temporarily detained or </w:t>
      </w:r>
      <w:r w:rsidR="00CF00BB" w:rsidRPr="00AE5A2C">
        <w:rPr>
          <w:rFonts w:asciiTheme="majorHAnsi" w:hAnsiTheme="majorHAnsi" w:cs="Arial"/>
          <w:sz w:val="22"/>
          <w:szCs w:val="22"/>
        </w:rPr>
        <w:t>seized</w:t>
      </w:r>
      <w:r w:rsidRPr="00AE5A2C">
        <w:rPr>
          <w:rFonts w:asciiTheme="majorHAnsi" w:hAnsiTheme="majorHAnsi" w:cs="Arial"/>
          <w:sz w:val="22"/>
          <w:szCs w:val="22"/>
        </w:rPr>
        <w:t xml:space="preserve"> may be released to another person only where the customs authorities have assigned a customs-approved treatment or use, </w:t>
      </w:r>
      <w:r w:rsidR="00CF00BB" w:rsidRPr="00AE5A2C">
        <w:rPr>
          <w:rFonts w:asciiTheme="majorHAnsi" w:hAnsiTheme="majorHAnsi" w:cs="Arial"/>
          <w:sz w:val="22"/>
          <w:szCs w:val="22"/>
        </w:rPr>
        <w:t>or</w:t>
      </w:r>
      <w:r w:rsidRPr="00AE5A2C">
        <w:rPr>
          <w:rFonts w:asciiTheme="majorHAnsi" w:hAnsiTheme="majorHAnsi" w:cs="Arial"/>
          <w:sz w:val="22"/>
          <w:szCs w:val="22"/>
        </w:rPr>
        <w:t xml:space="preserve"> where the customs debt for the goods has been paid.</w:t>
      </w:r>
    </w:p>
    <w:p w:rsidR="006C40F2" w:rsidRPr="00AE5A2C" w:rsidRDefault="006C40F2" w:rsidP="00CF2ABA">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The customs debt shall be paid by the debtor or covered from proceeds of the goods sold. </w:t>
      </w:r>
    </w:p>
    <w:p w:rsidR="00156DF2" w:rsidRPr="00AE5A2C" w:rsidRDefault="00156DF2" w:rsidP="00DB1C4E">
      <w:pPr>
        <w:pStyle w:val="Heading3"/>
        <w:spacing w:before="120" w:after="120"/>
        <w:rPr>
          <w:rFonts w:asciiTheme="majorHAnsi" w:hAnsiTheme="majorHAnsi" w:cs="Arial"/>
          <w:sz w:val="22"/>
          <w:szCs w:val="22"/>
          <w:lang w:val="en-US"/>
        </w:rPr>
      </w:pPr>
    </w:p>
    <w:p w:rsidR="00156DF2" w:rsidRPr="00AE5A2C" w:rsidRDefault="00156DF2" w:rsidP="00156DF2">
      <w:pPr>
        <w:rPr>
          <w:rFonts w:asciiTheme="majorHAnsi" w:hAnsiTheme="majorHAnsi"/>
          <w:sz w:val="22"/>
          <w:szCs w:val="22"/>
        </w:rPr>
      </w:pPr>
    </w:p>
    <w:p w:rsidR="00CF00BB" w:rsidRPr="00AE5A2C" w:rsidRDefault="00CF00BB" w:rsidP="00DB1C4E">
      <w:pPr>
        <w:pStyle w:val="Heading3"/>
        <w:spacing w:before="120" w:after="120"/>
        <w:rPr>
          <w:rFonts w:asciiTheme="majorHAnsi" w:hAnsiTheme="majorHAnsi" w:cs="Arial"/>
          <w:sz w:val="22"/>
          <w:szCs w:val="22"/>
          <w:lang w:val="en-US"/>
        </w:rPr>
      </w:pPr>
      <w:r w:rsidRPr="00AE5A2C">
        <w:rPr>
          <w:rFonts w:asciiTheme="majorHAnsi" w:hAnsiTheme="majorHAnsi" w:cs="Arial"/>
          <w:sz w:val="22"/>
          <w:szCs w:val="22"/>
          <w:lang w:val="en-US"/>
        </w:rPr>
        <w:t>PART II</w:t>
      </w:r>
    </w:p>
    <w:p w:rsidR="00CF00BB" w:rsidRPr="00AE5A2C" w:rsidRDefault="00CF00BB" w:rsidP="00DB1C4E">
      <w:pPr>
        <w:spacing w:before="120" w:after="120"/>
        <w:rPr>
          <w:rFonts w:asciiTheme="majorHAnsi" w:hAnsiTheme="majorHAnsi" w:cs="Arial"/>
          <w:sz w:val="22"/>
          <w:szCs w:val="22"/>
        </w:rPr>
      </w:pPr>
    </w:p>
    <w:p w:rsidR="00CF00BB" w:rsidRPr="00AE5A2C" w:rsidRDefault="00CF00BB" w:rsidP="00DB1C4E">
      <w:pPr>
        <w:pStyle w:val="Heading3"/>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BASIS FOR CALCULATION OF IMPORT AND EXPORT DUTIES AND APPLICATION OF OTHER MEASURES PRESCRIBED FOR TRADE IN GOODS </w:t>
      </w:r>
    </w:p>
    <w:p w:rsidR="00CF00BB" w:rsidRPr="00AE5A2C" w:rsidRDefault="00CF00BB" w:rsidP="00DB1C4E">
      <w:pPr>
        <w:spacing w:before="120" w:after="120"/>
        <w:rPr>
          <w:rFonts w:asciiTheme="majorHAnsi" w:hAnsiTheme="majorHAnsi" w:cs="Arial"/>
          <w:sz w:val="22"/>
          <w:szCs w:val="22"/>
        </w:rPr>
      </w:pPr>
    </w:p>
    <w:p w:rsidR="00C550F0" w:rsidRPr="00AE5A2C" w:rsidRDefault="00C550F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w:t>
      </w:r>
      <w:r w:rsidR="007C6B1F" w:rsidRPr="00AE5A2C">
        <w:rPr>
          <w:rFonts w:asciiTheme="majorHAnsi" w:hAnsiTheme="majorHAnsi" w:cs="Arial"/>
          <w:b/>
          <w:bCs/>
          <w:sz w:val="22"/>
          <w:szCs w:val="22"/>
        </w:rPr>
        <w:t>ONE</w:t>
      </w:r>
      <w:r w:rsidRPr="00AE5A2C">
        <w:rPr>
          <w:rFonts w:asciiTheme="majorHAnsi" w:hAnsiTheme="majorHAnsi" w:cs="Arial"/>
          <w:b/>
          <w:bCs/>
          <w:sz w:val="22"/>
          <w:szCs w:val="22"/>
        </w:rPr>
        <w:t xml:space="preserve">  </w:t>
      </w:r>
    </w:p>
    <w:p w:rsidR="00C550F0" w:rsidRPr="00AE5A2C" w:rsidRDefault="00C550F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CUSTOMS TARIFF AND TARIFF CLASSIFICATION </w:t>
      </w:r>
    </w:p>
    <w:p w:rsidR="007E6503" w:rsidRPr="00AE5A2C" w:rsidRDefault="007E6503" w:rsidP="007E6503">
      <w:pPr>
        <w:spacing w:before="120" w:after="120"/>
        <w:jc w:val="center"/>
        <w:rPr>
          <w:rFonts w:asciiTheme="majorHAnsi" w:hAnsiTheme="majorHAnsi" w:cs="Arial"/>
          <w:b/>
          <w:bCs/>
          <w:sz w:val="22"/>
          <w:szCs w:val="22"/>
        </w:rPr>
      </w:pPr>
    </w:p>
    <w:p w:rsidR="007E6503" w:rsidRPr="00AE5A2C" w:rsidRDefault="007E6503" w:rsidP="007E6503">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Article </w:t>
      </w:r>
      <w:proofErr w:type="spellStart"/>
      <w:r w:rsidRPr="00AE5A2C">
        <w:rPr>
          <w:rFonts w:asciiTheme="majorHAnsi" w:hAnsiTheme="majorHAnsi" w:cs="Arial"/>
          <w:b/>
          <w:bCs/>
          <w:sz w:val="22"/>
          <w:szCs w:val="22"/>
        </w:rPr>
        <w:t>19a</w:t>
      </w:r>
      <w:proofErr w:type="spellEnd"/>
    </w:p>
    <w:p w:rsidR="007E6503" w:rsidRPr="00AE5A2C" w:rsidRDefault="007E6503" w:rsidP="00DB1C4E">
      <w:pPr>
        <w:spacing w:before="120" w:after="120"/>
        <w:jc w:val="both"/>
        <w:rPr>
          <w:rFonts w:asciiTheme="majorHAnsi" w:hAnsiTheme="majorHAnsi" w:cs="Arial"/>
          <w:b/>
          <w:bCs/>
          <w:sz w:val="22"/>
          <w:szCs w:val="22"/>
          <w:lang w:val="en-GB"/>
        </w:rPr>
      </w:pPr>
    </w:p>
    <w:p w:rsidR="006C40F2" w:rsidRPr="00AE5A2C" w:rsidRDefault="007E6503"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lang w:val="en-GB"/>
        </w:rPr>
        <w:t>A custom duty on goods imported into the customs territory of Montenegro shall be paid in line with this Law and the Law on Customs Tariff, including:</w:t>
      </w:r>
    </w:p>
    <w:p w:rsidR="007E6503" w:rsidRPr="00085766" w:rsidRDefault="007E6503" w:rsidP="0055301D">
      <w:pPr>
        <w:numPr>
          <w:ilvl w:val="0"/>
          <w:numId w:val="86"/>
        </w:numPr>
        <w:spacing w:before="120" w:after="120"/>
        <w:jc w:val="both"/>
        <w:rPr>
          <w:rFonts w:asciiTheme="majorHAnsi" w:hAnsiTheme="majorHAnsi" w:cs="Arial"/>
          <w:bCs/>
          <w:sz w:val="22"/>
          <w:szCs w:val="22"/>
          <w:lang w:val="en-GB"/>
        </w:rPr>
      </w:pPr>
      <w:r w:rsidRPr="00085766">
        <w:rPr>
          <w:rFonts w:asciiTheme="majorHAnsi" w:hAnsiTheme="majorHAnsi" w:cs="Arial"/>
          <w:bCs/>
          <w:sz w:val="22"/>
          <w:szCs w:val="22"/>
          <w:lang w:val="en-GB"/>
        </w:rPr>
        <w:t>a nomenclature of names/descriptions and numeric designation of goods identical to the Combined Nomenclature of the European Union;</w:t>
      </w:r>
    </w:p>
    <w:p w:rsidR="007E6503" w:rsidRPr="00085766" w:rsidRDefault="007E6503" w:rsidP="0055301D">
      <w:pPr>
        <w:numPr>
          <w:ilvl w:val="0"/>
          <w:numId w:val="86"/>
        </w:numPr>
        <w:spacing w:before="120" w:after="120"/>
        <w:jc w:val="both"/>
        <w:rPr>
          <w:rFonts w:asciiTheme="majorHAnsi" w:hAnsiTheme="majorHAnsi" w:cs="Arial"/>
          <w:bCs/>
          <w:sz w:val="22"/>
          <w:szCs w:val="22"/>
          <w:lang w:val="en-GB"/>
        </w:rPr>
      </w:pPr>
      <w:r w:rsidRPr="00085766">
        <w:rPr>
          <w:rFonts w:asciiTheme="majorHAnsi" w:hAnsiTheme="majorHAnsi" w:cs="Arial"/>
          <w:bCs/>
          <w:sz w:val="22"/>
          <w:szCs w:val="22"/>
          <w:lang w:val="en-GB"/>
        </w:rPr>
        <w:t>additional subdivisions wholly or partly based on the Combined Nomenclature or that are introduced to apply customs measures relating to trade in goods envisaged by legislation of Montenegro;</w:t>
      </w:r>
    </w:p>
    <w:p w:rsidR="007E6503" w:rsidRPr="00085766" w:rsidRDefault="007E6503" w:rsidP="0055301D">
      <w:pPr>
        <w:numPr>
          <w:ilvl w:val="0"/>
          <w:numId w:val="86"/>
        </w:numPr>
        <w:spacing w:before="120" w:after="120"/>
        <w:jc w:val="both"/>
        <w:rPr>
          <w:rFonts w:asciiTheme="majorHAnsi" w:hAnsiTheme="majorHAnsi" w:cs="Arial"/>
          <w:bCs/>
          <w:sz w:val="22"/>
          <w:szCs w:val="22"/>
          <w:lang w:val="en-GB"/>
        </w:rPr>
      </w:pPr>
      <w:r w:rsidRPr="00085766">
        <w:rPr>
          <w:rFonts w:asciiTheme="majorHAnsi" w:hAnsiTheme="majorHAnsi" w:cs="Arial"/>
          <w:bCs/>
          <w:sz w:val="22"/>
          <w:szCs w:val="22"/>
          <w:lang w:val="en-GB"/>
        </w:rPr>
        <w:t>basic customs duties rates;</w:t>
      </w:r>
    </w:p>
    <w:p w:rsidR="007E6503" w:rsidRPr="00085766" w:rsidRDefault="007E6503" w:rsidP="0055301D">
      <w:pPr>
        <w:numPr>
          <w:ilvl w:val="0"/>
          <w:numId w:val="86"/>
        </w:numPr>
        <w:spacing w:before="120" w:after="120"/>
        <w:jc w:val="both"/>
        <w:rPr>
          <w:rFonts w:asciiTheme="majorHAnsi" w:hAnsiTheme="majorHAnsi" w:cs="Arial"/>
          <w:bCs/>
          <w:sz w:val="22"/>
          <w:szCs w:val="22"/>
          <w:lang w:val="en-GB"/>
        </w:rPr>
      </w:pPr>
      <w:r w:rsidRPr="00085766">
        <w:rPr>
          <w:rFonts w:asciiTheme="majorHAnsi" w:hAnsiTheme="majorHAnsi" w:cs="Arial"/>
          <w:bCs/>
          <w:sz w:val="22"/>
          <w:szCs w:val="22"/>
          <w:lang w:val="en-GB"/>
        </w:rPr>
        <w:t xml:space="preserve">preferential tariff measures contained in the Stabilisation and Association Agreement and free trade agreements that Montenegro has concluded with other countries or groups of countries and which provide for the granting of preferential tariff treatment; and </w:t>
      </w:r>
    </w:p>
    <w:p w:rsidR="007E6503" w:rsidRPr="00085766" w:rsidRDefault="007E6503" w:rsidP="0055301D">
      <w:pPr>
        <w:numPr>
          <w:ilvl w:val="0"/>
          <w:numId w:val="86"/>
        </w:numPr>
        <w:spacing w:before="120" w:after="120"/>
        <w:jc w:val="both"/>
        <w:rPr>
          <w:rFonts w:asciiTheme="majorHAnsi" w:hAnsiTheme="majorHAnsi" w:cs="Arial"/>
          <w:bCs/>
          <w:sz w:val="22"/>
          <w:szCs w:val="22"/>
          <w:lang w:val="en-GB"/>
        </w:rPr>
      </w:pPr>
      <w:proofErr w:type="gramStart"/>
      <w:r w:rsidRPr="00085766">
        <w:rPr>
          <w:rFonts w:asciiTheme="majorHAnsi" w:hAnsiTheme="majorHAnsi" w:cs="Arial"/>
          <w:bCs/>
          <w:sz w:val="22"/>
          <w:szCs w:val="22"/>
          <w:lang w:val="en-GB"/>
        </w:rPr>
        <w:t>other</w:t>
      </w:r>
      <w:proofErr w:type="gramEnd"/>
      <w:r w:rsidR="00085766" w:rsidRPr="00085766">
        <w:rPr>
          <w:rFonts w:asciiTheme="majorHAnsi" w:hAnsiTheme="majorHAnsi" w:cs="Arial"/>
          <w:bCs/>
          <w:sz w:val="22"/>
          <w:szCs w:val="22"/>
          <w:lang w:val="en-GB"/>
        </w:rPr>
        <w:t xml:space="preserve"> </w:t>
      </w:r>
      <w:proofErr w:type="spellStart"/>
      <w:r w:rsidRPr="00085766">
        <w:rPr>
          <w:rFonts w:asciiTheme="majorHAnsi" w:hAnsiTheme="majorHAnsi" w:cs="Arial"/>
          <w:bCs/>
          <w:sz w:val="22"/>
          <w:szCs w:val="22"/>
          <w:lang w:val="en-GB"/>
        </w:rPr>
        <w:t>suspensive</w:t>
      </w:r>
      <w:proofErr w:type="spellEnd"/>
      <w:r w:rsidRPr="00085766">
        <w:rPr>
          <w:rFonts w:asciiTheme="majorHAnsi" w:hAnsiTheme="majorHAnsi" w:cs="Arial"/>
          <w:bCs/>
          <w:sz w:val="22"/>
          <w:szCs w:val="22"/>
          <w:lang w:val="en-GB"/>
        </w:rPr>
        <w:t xml:space="preserve"> measures providing for a reduction in or zero rate of the customs duty on certain goods.</w:t>
      </w:r>
    </w:p>
    <w:p w:rsidR="007E6503" w:rsidRPr="00AE5A2C" w:rsidRDefault="00085766" w:rsidP="00DB1C4E">
      <w:pPr>
        <w:spacing w:before="120" w:after="120"/>
        <w:jc w:val="both"/>
        <w:rPr>
          <w:rFonts w:asciiTheme="majorHAnsi" w:hAnsiTheme="majorHAnsi" w:cs="Arial"/>
          <w:bCs/>
          <w:sz w:val="22"/>
          <w:szCs w:val="22"/>
          <w:lang w:val="en-GB"/>
        </w:rPr>
      </w:pPr>
      <w:r w:rsidRPr="00085766">
        <w:rPr>
          <w:rFonts w:asciiTheme="majorHAnsi" w:hAnsiTheme="majorHAnsi" w:cs="Arial"/>
          <w:bCs/>
          <w:sz w:val="22"/>
          <w:szCs w:val="22"/>
          <w:lang w:val="en-GB"/>
        </w:rPr>
        <w:t>T</w:t>
      </w:r>
      <w:r w:rsidR="00CE4541" w:rsidRPr="00085766">
        <w:rPr>
          <w:rFonts w:asciiTheme="majorHAnsi" w:hAnsiTheme="majorHAnsi" w:cs="Arial"/>
          <w:bCs/>
          <w:sz w:val="22"/>
          <w:szCs w:val="22"/>
          <w:lang w:val="en-GB"/>
        </w:rPr>
        <w:t xml:space="preserve">he measures referred to in paragraph </w:t>
      </w:r>
      <w:r w:rsidRPr="00085766">
        <w:rPr>
          <w:rFonts w:asciiTheme="majorHAnsi" w:hAnsiTheme="majorHAnsi" w:cs="Arial"/>
          <w:bCs/>
          <w:sz w:val="22"/>
          <w:szCs w:val="22"/>
          <w:lang w:val="en-GB"/>
        </w:rPr>
        <w:t>1</w:t>
      </w:r>
      <w:r w:rsidR="00CE4541" w:rsidRPr="00085766">
        <w:rPr>
          <w:rFonts w:asciiTheme="majorHAnsi" w:hAnsiTheme="majorHAnsi" w:cs="Arial"/>
          <w:bCs/>
          <w:sz w:val="22"/>
          <w:szCs w:val="22"/>
          <w:lang w:val="en-GB"/>
        </w:rPr>
        <w:t xml:space="preserve">, items d) or e) of this Article shall apply at a direct request of the declarant instead </w:t>
      </w:r>
      <w:r w:rsidRPr="00085766">
        <w:rPr>
          <w:rFonts w:asciiTheme="majorHAnsi" w:hAnsiTheme="majorHAnsi" w:cs="Arial"/>
          <w:bCs/>
          <w:sz w:val="22"/>
          <w:szCs w:val="22"/>
          <w:lang w:val="en-GB"/>
        </w:rPr>
        <w:t>the general rate of customs duty</w:t>
      </w:r>
      <w:r w:rsidR="00CE4541" w:rsidRPr="00085766">
        <w:rPr>
          <w:rFonts w:asciiTheme="majorHAnsi" w:hAnsiTheme="majorHAnsi" w:cs="Arial"/>
          <w:bCs/>
          <w:sz w:val="22"/>
          <w:szCs w:val="22"/>
          <w:lang w:val="en-GB"/>
        </w:rPr>
        <w:t xml:space="preserve"> where the goods concerned fulfil the conditions laid down by those measures</w:t>
      </w:r>
    </w:p>
    <w:p w:rsidR="00CE4541" w:rsidRPr="000E7F9B" w:rsidRDefault="000E7F9B" w:rsidP="00CE4541">
      <w:pPr>
        <w:spacing w:before="120" w:after="120"/>
        <w:jc w:val="both"/>
        <w:rPr>
          <w:rFonts w:asciiTheme="majorHAnsi" w:hAnsiTheme="majorHAnsi" w:cs="Arial"/>
          <w:bCs/>
          <w:sz w:val="22"/>
          <w:szCs w:val="22"/>
          <w:lang w:val="en-GB"/>
        </w:rPr>
      </w:pPr>
      <w:r w:rsidRPr="000E7F9B">
        <w:rPr>
          <w:rFonts w:asciiTheme="majorHAnsi" w:hAnsiTheme="majorHAnsi" w:cs="Arial"/>
          <w:bCs/>
          <w:sz w:val="22"/>
          <w:szCs w:val="22"/>
          <w:lang w:val="en-GB"/>
        </w:rPr>
        <w:t xml:space="preserve">The </w:t>
      </w:r>
      <w:r w:rsidR="00CE4541" w:rsidRPr="000E7F9B">
        <w:rPr>
          <w:rFonts w:asciiTheme="majorHAnsi" w:hAnsiTheme="majorHAnsi" w:cs="Arial"/>
          <w:bCs/>
          <w:sz w:val="22"/>
          <w:szCs w:val="22"/>
          <w:lang w:val="en-GB"/>
        </w:rPr>
        <w:t>request</w:t>
      </w:r>
      <w:r w:rsidRPr="000E7F9B">
        <w:rPr>
          <w:rFonts w:asciiTheme="majorHAnsi" w:hAnsiTheme="majorHAnsi" w:cs="Arial"/>
          <w:bCs/>
          <w:sz w:val="22"/>
          <w:szCs w:val="22"/>
          <w:lang w:val="en-GB"/>
        </w:rPr>
        <w:t xml:space="preserve">, referred to in the Paragraph 2 of this Article, </w:t>
      </w:r>
      <w:r w:rsidR="00CE4541" w:rsidRPr="000E7F9B">
        <w:rPr>
          <w:rFonts w:asciiTheme="majorHAnsi" w:hAnsiTheme="majorHAnsi" w:cs="Arial"/>
          <w:bCs/>
          <w:sz w:val="22"/>
          <w:szCs w:val="22"/>
          <w:lang w:val="en-GB"/>
        </w:rPr>
        <w:t>may be also be submitted</w:t>
      </w:r>
      <w:r>
        <w:rPr>
          <w:rFonts w:asciiTheme="majorHAnsi" w:hAnsiTheme="majorHAnsi" w:cs="Arial"/>
          <w:bCs/>
          <w:sz w:val="22"/>
          <w:szCs w:val="22"/>
          <w:lang w:val="en-GB"/>
        </w:rPr>
        <w:t xml:space="preserve"> subsequently </w:t>
      </w:r>
      <w:r w:rsidR="00CE4541" w:rsidRPr="000E7F9B">
        <w:rPr>
          <w:rFonts w:asciiTheme="majorHAnsi" w:hAnsiTheme="majorHAnsi" w:cs="Arial"/>
          <w:bCs/>
          <w:sz w:val="22"/>
          <w:szCs w:val="22"/>
          <w:lang w:val="en-GB"/>
        </w:rPr>
        <w:t>provided that all relevant conditions are fulfilled</w:t>
      </w:r>
    </w:p>
    <w:p w:rsidR="00CE4541" w:rsidRPr="007134EE" w:rsidRDefault="00CE4541" w:rsidP="00CE4541">
      <w:pPr>
        <w:spacing w:before="120" w:after="120"/>
        <w:jc w:val="both"/>
        <w:rPr>
          <w:rFonts w:asciiTheme="majorHAnsi" w:hAnsiTheme="majorHAnsi" w:cs="Arial"/>
          <w:bCs/>
          <w:sz w:val="22"/>
          <w:szCs w:val="22"/>
          <w:lang w:val="en-GB"/>
        </w:rPr>
      </w:pPr>
      <w:r w:rsidRPr="007134EE">
        <w:rPr>
          <w:rFonts w:asciiTheme="majorHAnsi" w:hAnsiTheme="majorHAnsi" w:cs="Arial"/>
          <w:bCs/>
          <w:sz w:val="22"/>
          <w:szCs w:val="22"/>
          <w:lang w:val="en-GB"/>
        </w:rPr>
        <w:t>Where application of the measures referred to in Paragraph 1 items d) or e) of this Article is limited to a certain quantity of imports, its application shall cease:</w:t>
      </w:r>
    </w:p>
    <w:p w:rsidR="00CE4541" w:rsidRPr="00CC3687" w:rsidRDefault="00C62A13" w:rsidP="0055301D">
      <w:pPr>
        <w:numPr>
          <w:ilvl w:val="0"/>
          <w:numId w:val="87"/>
        </w:numPr>
        <w:spacing w:before="120" w:after="120"/>
        <w:jc w:val="both"/>
        <w:rPr>
          <w:rFonts w:asciiTheme="majorHAnsi" w:hAnsiTheme="majorHAnsi" w:cs="Arial"/>
          <w:bCs/>
          <w:sz w:val="22"/>
          <w:szCs w:val="22"/>
          <w:lang w:val="en-GB"/>
        </w:rPr>
      </w:pPr>
      <w:r w:rsidRPr="00CC3687">
        <w:rPr>
          <w:rFonts w:asciiTheme="majorHAnsi" w:hAnsiTheme="majorHAnsi" w:cs="Arial"/>
          <w:bCs/>
          <w:sz w:val="22"/>
          <w:szCs w:val="22"/>
          <w:lang w:val="en-GB"/>
        </w:rPr>
        <w:t>utilization of grated rights</w:t>
      </w:r>
      <w:r w:rsidR="00CE4541" w:rsidRPr="00CC3687">
        <w:rPr>
          <w:rFonts w:asciiTheme="majorHAnsi" w:hAnsiTheme="majorHAnsi" w:cs="Arial"/>
          <w:bCs/>
          <w:sz w:val="22"/>
          <w:szCs w:val="22"/>
          <w:lang w:val="en-GB"/>
        </w:rPr>
        <w:t>, in line with a special regulation governing the customs tariff quotas allocation; or</w:t>
      </w:r>
    </w:p>
    <w:p w:rsidR="00CE4541" w:rsidRPr="00C56842" w:rsidRDefault="00CC3687" w:rsidP="0055301D">
      <w:pPr>
        <w:numPr>
          <w:ilvl w:val="0"/>
          <w:numId w:val="87"/>
        </w:numPr>
        <w:spacing w:before="120" w:after="120"/>
        <w:jc w:val="both"/>
        <w:rPr>
          <w:rFonts w:asciiTheme="majorHAnsi" w:hAnsiTheme="majorHAnsi" w:cs="Arial"/>
          <w:bCs/>
          <w:sz w:val="22"/>
          <w:szCs w:val="22"/>
          <w:lang w:val="en-GB"/>
        </w:rPr>
      </w:pPr>
      <w:proofErr w:type="gramStart"/>
      <w:r w:rsidRPr="00C56842">
        <w:rPr>
          <w:rFonts w:asciiTheme="majorHAnsi" w:hAnsiTheme="majorHAnsi" w:cs="Arial"/>
          <w:bCs/>
          <w:sz w:val="22"/>
          <w:szCs w:val="22"/>
          <w:lang w:val="en-GB"/>
        </w:rPr>
        <w:t>achieving</w:t>
      </w:r>
      <w:proofErr w:type="gramEnd"/>
      <w:r w:rsidRPr="00C56842">
        <w:rPr>
          <w:rFonts w:asciiTheme="majorHAnsi" w:hAnsiTheme="majorHAnsi" w:cs="Arial"/>
          <w:bCs/>
          <w:sz w:val="22"/>
          <w:szCs w:val="22"/>
          <w:lang w:val="en-GB"/>
        </w:rPr>
        <w:t xml:space="preserve"> predetermined import quantity, </w:t>
      </w:r>
      <w:r w:rsidR="00CE4541" w:rsidRPr="00C56842">
        <w:rPr>
          <w:rFonts w:asciiTheme="majorHAnsi" w:hAnsiTheme="majorHAnsi" w:cs="Arial"/>
          <w:bCs/>
          <w:sz w:val="22"/>
          <w:szCs w:val="22"/>
          <w:lang w:val="en-GB"/>
        </w:rPr>
        <w:t xml:space="preserve">in the case of tariff quotas </w:t>
      </w:r>
      <w:r w:rsidRPr="00C56842">
        <w:rPr>
          <w:rFonts w:asciiTheme="majorHAnsi" w:hAnsiTheme="majorHAnsi" w:cs="Arial"/>
          <w:bCs/>
          <w:sz w:val="22"/>
          <w:szCs w:val="22"/>
          <w:lang w:val="en-GB"/>
        </w:rPr>
        <w:t xml:space="preserve">approved </w:t>
      </w:r>
      <w:r w:rsidR="00CE4541" w:rsidRPr="00C56842">
        <w:rPr>
          <w:rFonts w:asciiTheme="majorHAnsi" w:hAnsiTheme="majorHAnsi" w:cs="Arial"/>
          <w:bCs/>
          <w:sz w:val="22"/>
          <w:szCs w:val="22"/>
          <w:lang w:val="en-GB"/>
        </w:rPr>
        <w:t>chronological</w:t>
      </w:r>
      <w:r w:rsidRPr="00C56842">
        <w:rPr>
          <w:rFonts w:asciiTheme="majorHAnsi" w:hAnsiTheme="majorHAnsi" w:cs="Arial"/>
          <w:bCs/>
          <w:sz w:val="22"/>
          <w:szCs w:val="22"/>
          <w:lang w:val="en-GB"/>
        </w:rPr>
        <w:t xml:space="preserve">ly by the date </w:t>
      </w:r>
      <w:r w:rsidR="00CE4541" w:rsidRPr="00C56842">
        <w:rPr>
          <w:rFonts w:asciiTheme="majorHAnsi" w:hAnsiTheme="majorHAnsi" w:cs="Arial"/>
          <w:bCs/>
          <w:sz w:val="22"/>
          <w:szCs w:val="22"/>
          <w:lang w:val="en-GB"/>
        </w:rPr>
        <w:t>of acceptance of the customs declaration.</w:t>
      </w:r>
    </w:p>
    <w:p w:rsidR="00CE4541" w:rsidRPr="00C62A13" w:rsidRDefault="00C62A13" w:rsidP="00CE4541">
      <w:pPr>
        <w:spacing w:before="120" w:after="120"/>
        <w:jc w:val="both"/>
        <w:rPr>
          <w:rFonts w:asciiTheme="majorHAnsi" w:hAnsiTheme="majorHAnsi" w:cs="Arial"/>
          <w:bCs/>
          <w:sz w:val="22"/>
          <w:szCs w:val="22"/>
          <w:lang w:val="en-GB"/>
        </w:rPr>
      </w:pPr>
      <w:r w:rsidRPr="00C62A13">
        <w:rPr>
          <w:rFonts w:asciiTheme="majorHAnsi" w:hAnsiTheme="majorHAnsi" w:cs="Arial"/>
          <w:bCs/>
          <w:sz w:val="22"/>
          <w:szCs w:val="22"/>
          <w:lang w:val="en-GB"/>
        </w:rPr>
        <w:lastRenderedPageBreak/>
        <w:t xml:space="preserve">The </w:t>
      </w:r>
      <w:r w:rsidR="00CE4541" w:rsidRPr="00C62A13">
        <w:rPr>
          <w:rFonts w:asciiTheme="majorHAnsi" w:hAnsiTheme="majorHAnsi" w:cs="Arial"/>
          <w:bCs/>
          <w:sz w:val="22"/>
          <w:szCs w:val="22"/>
          <w:lang w:val="en-GB"/>
        </w:rPr>
        <w:t>goods shall be classified into tariff headings and tariff sub-headings in accordance with the Law on Customs Tariff.</w:t>
      </w:r>
    </w:p>
    <w:p w:rsidR="007E6503" w:rsidRPr="00AE5A2C" w:rsidRDefault="00CE4541" w:rsidP="00DB1C4E">
      <w:pPr>
        <w:spacing w:before="120" w:after="120"/>
        <w:jc w:val="both"/>
        <w:rPr>
          <w:rFonts w:asciiTheme="majorHAnsi" w:hAnsiTheme="majorHAnsi" w:cs="Arial"/>
          <w:bCs/>
          <w:sz w:val="22"/>
          <w:szCs w:val="22"/>
          <w:lang w:val="en-GB"/>
        </w:rPr>
      </w:pPr>
      <w:r w:rsidRPr="00C62A13">
        <w:rPr>
          <w:rFonts w:asciiTheme="majorHAnsi" w:hAnsiTheme="majorHAnsi" w:cs="Arial"/>
          <w:bCs/>
          <w:sz w:val="22"/>
          <w:szCs w:val="22"/>
          <w:lang w:val="en-GB"/>
        </w:rPr>
        <w:t>Additional subdivisions of the tariff subheadings from the Customs Tariff nomenclature may also be inserted in order to apply non-customs measures.</w:t>
      </w:r>
    </w:p>
    <w:p w:rsidR="00CC3687" w:rsidRDefault="00CC3687" w:rsidP="00DB1C4E">
      <w:pPr>
        <w:spacing w:before="120" w:after="120"/>
        <w:jc w:val="center"/>
        <w:rPr>
          <w:rFonts w:asciiTheme="majorHAnsi" w:hAnsiTheme="majorHAnsi" w:cs="Arial"/>
          <w:b/>
          <w:bCs/>
          <w:sz w:val="22"/>
          <w:szCs w:val="22"/>
        </w:rPr>
      </w:pPr>
    </w:p>
    <w:p w:rsidR="00C550F0" w:rsidRPr="00AE5A2C" w:rsidRDefault="00C550F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20</w:t>
      </w:r>
    </w:p>
    <w:p w:rsidR="00C550F0" w:rsidRPr="00AE5A2C" w:rsidRDefault="006C40F2" w:rsidP="00DB1C4E">
      <w:pPr>
        <w:spacing w:before="120" w:after="120"/>
        <w:jc w:val="both"/>
        <w:rPr>
          <w:rFonts w:asciiTheme="majorHAnsi" w:hAnsiTheme="majorHAnsi" w:cs="Arial"/>
          <w:b/>
          <w:bCs/>
          <w:sz w:val="22"/>
          <w:szCs w:val="22"/>
        </w:rPr>
      </w:pPr>
      <w:r w:rsidRPr="00AE5A2C">
        <w:rPr>
          <w:rFonts w:asciiTheme="majorHAnsi" w:hAnsiTheme="majorHAnsi" w:cs="Arial"/>
          <w:b/>
          <w:bCs/>
          <w:sz w:val="22"/>
          <w:szCs w:val="22"/>
        </w:rPr>
        <w:t xml:space="preserve">  </w:t>
      </w:r>
    </w:p>
    <w:p w:rsidR="008C5B81" w:rsidRDefault="008C5B81" w:rsidP="00DB1C4E">
      <w:pPr>
        <w:spacing w:before="120" w:after="120"/>
        <w:jc w:val="both"/>
        <w:rPr>
          <w:rFonts w:asciiTheme="majorHAnsi" w:hAnsiTheme="majorHAnsi" w:cs="Arial"/>
          <w:i/>
          <w:sz w:val="22"/>
          <w:szCs w:val="22"/>
          <w:lang w:val="en-GB"/>
        </w:rPr>
      </w:pPr>
      <w:r w:rsidRPr="008C5B81">
        <w:rPr>
          <w:rFonts w:asciiTheme="majorHAnsi" w:hAnsiTheme="majorHAnsi" w:cs="Arial"/>
          <w:i/>
          <w:sz w:val="22"/>
          <w:szCs w:val="22"/>
          <w:lang w:val="en-GB"/>
        </w:rPr>
        <w:t>Deleted (</w:t>
      </w:r>
      <w:r>
        <w:rPr>
          <w:rFonts w:asciiTheme="majorHAnsi" w:hAnsiTheme="majorHAnsi" w:cs="Arial"/>
          <w:i/>
          <w:sz w:val="22"/>
          <w:szCs w:val="22"/>
          <w:lang w:val="en-GB"/>
        </w:rPr>
        <w:t xml:space="preserve">the Law on Customs Tariff, </w:t>
      </w:r>
      <w:r w:rsidRPr="008C5B81">
        <w:rPr>
          <w:rFonts w:asciiTheme="majorHAnsi" w:hAnsiTheme="majorHAnsi" w:cs="Arial"/>
          <w:i/>
          <w:sz w:val="22"/>
          <w:szCs w:val="22"/>
          <w:lang w:val="en-GB"/>
        </w:rPr>
        <w:t xml:space="preserve">Official Gazette of Montenegro </w:t>
      </w:r>
      <w:r>
        <w:rPr>
          <w:rFonts w:asciiTheme="majorHAnsi" w:hAnsiTheme="majorHAnsi" w:cs="Arial"/>
          <w:i/>
          <w:sz w:val="22"/>
          <w:szCs w:val="22"/>
          <w:lang w:val="en-GB"/>
        </w:rPr>
        <w:t>28</w:t>
      </w:r>
      <w:r w:rsidRPr="008C5B81">
        <w:rPr>
          <w:rFonts w:asciiTheme="majorHAnsi" w:hAnsiTheme="majorHAnsi" w:cs="Arial"/>
          <w:i/>
          <w:sz w:val="22"/>
          <w:szCs w:val="22"/>
          <w:lang w:val="en-GB"/>
        </w:rPr>
        <w:t>/1</w:t>
      </w:r>
      <w:r>
        <w:rPr>
          <w:rFonts w:asciiTheme="majorHAnsi" w:hAnsiTheme="majorHAnsi" w:cs="Arial"/>
          <w:i/>
          <w:sz w:val="22"/>
          <w:szCs w:val="22"/>
          <w:lang w:val="en-GB"/>
        </w:rPr>
        <w:t>2</w:t>
      </w:r>
      <w:r w:rsidRPr="008C5B81">
        <w:rPr>
          <w:rFonts w:asciiTheme="majorHAnsi" w:hAnsiTheme="majorHAnsi" w:cs="Arial"/>
          <w:i/>
          <w:sz w:val="22"/>
          <w:szCs w:val="22"/>
          <w:lang w:val="en-GB"/>
        </w:rPr>
        <w:t>)</w:t>
      </w:r>
    </w:p>
    <w:p w:rsidR="006C40F2" w:rsidRPr="00AE5A2C" w:rsidRDefault="006C40F2" w:rsidP="00DB1C4E">
      <w:pPr>
        <w:spacing w:before="120" w:after="120"/>
        <w:jc w:val="both"/>
        <w:rPr>
          <w:rFonts w:asciiTheme="majorHAnsi" w:hAnsiTheme="majorHAnsi" w:cs="Arial"/>
          <w:sz w:val="22"/>
          <w:szCs w:val="22"/>
        </w:rPr>
      </w:pPr>
    </w:p>
    <w:p w:rsidR="00C720DB" w:rsidRPr="00AE5A2C" w:rsidRDefault="00C720DB"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21</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8C5B81" w:rsidP="00DB1C4E">
      <w:pPr>
        <w:spacing w:before="120" w:after="120"/>
        <w:jc w:val="both"/>
        <w:rPr>
          <w:rFonts w:asciiTheme="majorHAnsi" w:hAnsiTheme="majorHAnsi" w:cs="Arial"/>
          <w:sz w:val="22"/>
          <w:szCs w:val="22"/>
        </w:rPr>
      </w:pPr>
      <w:proofErr w:type="gramStart"/>
      <w:r w:rsidRPr="008C5B81">
        <w:rPr>
          <w:rFonts w:asciiTheme="majorHAnsi" w:hAnsiTheme="majorHAnsi" w:cs="Arial"/>
          <w:i/>
          <w:sz w:val="22"/>
          <w:szCs w:val="22"/>
          <w:lang w:val="en-GB"/>
        </w:rPr>
        <w:t>Deleted (Official Gazette of Montenegro 62/13)</w:t>
      </w:r>
      <w:r w:rsidR="00E03440" w:rsidRPr="00AE5A2C">
        <w:rPr>
          <w:rFonts w:asciiTheme="majorHAnsi" w:hAnsiTheme="majorHAnsi" w:cs="Arial"/>
          <w:sz w:val="22"/>
          <w:szCs w:val="22"/>
        </w:rPr>
        <w:t>.</w:t>
      </w:r>
      <w:proofErr w:type="gramEnd"/>
    </w:p>
    <w:p w:rsidR="006C40F2" w:rsidRPr="00AE5A2C" w:rsidRDefault="006C40F2" w:rsidP="00DB1C4E">
      <w:pPr>
        <w:spacing w:before="120" w:after="120"/>
        <w:jc w:val="both"/>
        <w:rPr>
          <w:rFonts w:asciiTheme="majorHAnsi" w:hAnsiTheme="majorHAnsi" w:cs="Arial"/>
          <w:sz w:val="22"/>
          <w:szCs w:val="22"/>
        </w:rPr>
      </w:pPr>
    </w:p>
    <w:p w:rsidR="00C720DB" w:rsidRPr="00AE5A2C" w:rsidRDefault="00C720DB"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22</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Government may lay down detailed conditions on the basis of which the customs authorit</w:t>
      </w:r>
      <w:r w:rsidR="00C720DB" w:rsidRPr="00AE5A2C">
        <w:rPr>
          <w:rFonts w:asciiTheme="majorHAnsi" w:hAnsiTheme="majorHAnsi" w:cs="Arial"/>
          <w:sz w:val="22"/>
          <w:szCs w:val="22"/>
        </w:rPr>
        <w:t>y</w:t>
      </w:r>
      <w:r w:rsidRPr="00AE5A2C">
        <w:rPr>
          <w:rFonts w:asciiTheme="majorHAnsi" w:hAnsiTheme="majorHAnsi" w:cs="Arial"/>
          <w:sz w:val="22"/>
          <w:szCs w:val="22"/>
        </w:rPr>
        <w:t xml:space="preserve"> shall approve a more favorable tariff treatment, from which certain goods may benefit by reason of their nature or </w:t>
      </w:r>
      <w:r w:rsidR="00C720DB" w:rsidRPr="00AE5A2C">
        <w:rPr>
          <w:rFonts w:asciiTheme="majorHAnsi" w:hAnsiTheme="majorHAnsi" w:cs="Arial"/>
          <w:sz w:val="22"/>
          <w:szCs w:val="22"/>
        </w:rPr>
        <w:t>particular purpose</w:t>
      </w:r>
      <w:r w:rsidRPr="00AE5A2C">
        <w:rPr>
          <w:rFonts w:asciiTheme="majorHAnsi" w:hAnsiTheme="majorHAnsi" w:cs="Arial"/>
          <w:sz w:val="22"/>
          <w:szCs w:val="22"/>
        </w:rPr>
        <w:t xml:space="preserve">, than that prescribed by the Customs Tariff pertaining to </w:t>
      </w:r>
      <w:r w:rsidR="0052498B" w:rsidRPr="00AE5A2C">
        <w:rPr>
          <w:rFonts w:asciiTheme="majorHAnsi" w:hAnsiTheme="majorHAnsi" w:cs="Arial"/>
          <w:sz w:val="22"/>
          <w:szCs w:val="22"/>
        </w:rPr>
        <w:t>those</w:t>
      </w:r>
      <w:r w:rsidRPr="00AE5A2C">
        <w:rPr>
          <w:rFonts w:asciiTheme="majorHAnsi" w:hAnsiTheme="majorHAnsi" w:cs="Arial"/>
          <w:sz w:val="22"/>
          <w:szCs w:val="22"/>
        </w:rPr>
        <w:t xml:space="preserve"> particular goods.</w:t>
      </w:r>
    </w:p>
    <w:p w:rsidR="006C40F2" w:rsidRPr="00AE5A2C" w:rsidRDefault="00C720DB"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As referred to in </w:t>
      </w:r>
      <w:r w:rsidR="006C40F2" w:rsidRPr="00AE5A2C">
        <w:rPr>
          <w:rFonts w:asciiTheme="majorHAnsi" w:hAnsiTheme="majorHAnsi" w:cs="Arial"/>
          <w:sz w:val="22"/>
          <w:szCs w:val="22"/>
          <w:lang w:val="en-US"/>
        </w:rPr>
        <w:t>paragraph 1 of this Article</w:t>
      </w:r>
      <w:r w:rsidRPr="00AE5A2C">
        <w:rPr>
          <w:rFonts w:asciiTheme="majorHAnsi" w:hAnsiTheme="majorHAnsi" w:cs="Arial"/>
          <w:sz w:val="22"/>
          <w:szCs w:val="22"/>
          <w:lang w:val="en-US"/>
        </w:rPr>
        <w:t>,</w:t>
      </w:r>
      <w:r w:rsidR="006C40F2" w:rsidRPr="00AE5A2C">
        <w:rPr>
          <w:rFonts w:asciiTheme="majorHAnsi" w:hAnsiTheme="majorHAnsi" w:cs="Arial"/>
          <w:sz w:val="22"/>
          <w:szCs w:val="22"/>
          <w:lang w:val="en-US"/>
        </w:rPr>
        <w:t xml:space="preserve"> </w:t>
      </w:r>
      <w:r w:rsidRPr="00AE5A2C">
        <w:rPr>
          <w:rFonts w:asciiTheme="majorHAnsi" w:hAnsiTheme="majorHAnsi" w:cs="Arial"/>
          <w:sz w:val="22"/>
          <w:szCs w:val="22"/>
          <w:lang w:val="en-US"/>
        </w:rPr>
        <w:t xml:space="preserve">a </w:t>
      </w:r>
      <w:r w:rsidR="006C40F2" w:rsidRPr="00AE5A2C">
        <w:rPr>
          <w:rFonts w:asciiTheme="majorHAnsi" w:hAnsiTheme="majorHAnsi" w:cs="Arial"/>
          <w:sz w:val="22"/>
          <w:szCs w:val="22"/>
          <w:lang w:val="en-US"/>
        </w:rPr>
        <w:t>"</w:t>
      </w:r>
      <w:r w:rsidRPr="00AE5A2C">
        <w:rPr>
          <w:rFonts w:asciiTheme="majorHAnsi" w:hAnsiTheme="majorHAnsi" w:cs="Arial"/>
          <w:sz w:val="22"/>
          <w:szCs w:val="22"/>
          <w:lang w:val="en-US"/>
        </w:rPr>
        <w:t xml:space="preserve">more </w:t>
      </w:r>
      <w:r w:rsidR="0052498B" w:rsidRPr="00AE5A2C">
        <w:rPr>
          <w:rFonts w:asciiTheme="majorHAnsi" w:hAnsiTheme="majorHAnsi" w:cs="Arial"/>
          <w:sz w:val="22"/>
          <w:szCs w:val="22"/>
          <w:lang w:val="en-US"/>
        </w:rPr>
        <w:t>favorable</w:t>
      </w:r>
      <w:r w:rsidR="006C40F2" w:rsidRPr="00AE5A2C">
        <w:rPr>
          <w:rFonts w:asciiTheme="majorHAnsi" w:hAnsiTheme="majorHAnsi" w:cs="Arial"/>
          <w:sz w:val="22"/>
          <w:szCs w:val="22"/>
          <w:lang w:val="en-US"/>
        </w:rPr>
        <w:t xml:space="preserve"> tariff treatment" </w:t>
      </w:r>
      <w:r w:rsidRPr="00AE5A2C">
        <w:rPr>
          <w:rFonts w:asciiTheme="majorHAnsi" w:hAnsiTheme="majorHAnsi" w:cs="Arial"/>
          <w:sz w:val="22"/>
          <w:szCs w:val="22"/>
          <w:lang w:val="en-US"/>
        </w:rPr>
        <w:t xml:space="preserve">shall </w:t>
      </w:r>
      <w:r w:rsidR="006C40F2" w:rsidRPr="00AE5A2C">
        <w:rPr>
          <w:rFonts w:asciiTheme="majorHAnsi" w:hAnsiTheme="majorHAnsi" w:cs="Arial"/>
          <w:sz w:val="22"/>
          <w:szCs w:val="22"/>
          <w:lang w:val="en-US"/>
        </w:rPr>
        <w:t xml:space="preserve">mean a reduction in or </w:t>
      </w:r>
      <w:r w:rsidRPr="00AE5A2C">
        <w:rPr>
          <w:rFonts w:asciiTheme="majorHAnsi" w:hAnsiTheme="majorHAnsi" w:cs="Arial"/>
          <w:sz w:val="22"/>
          <w:szCs w:val="22"/>
          <w:lang w:val="en-US"/>
        </w:rPr>
        <w:t>elimination</w:t>
      </w:r>
      <w:r w:rsidR="006C40F2" w:rsidRPr="00AE5A2C">
        <w:rPr>
          <w:rFonts w:asciiTheme="majorHAnsi" w:hAnsiTheme="majorHAnsi" w:cs="Arial"/>
          <w:sz w:val="22"/>
          <w:szCs w:val="22"/>
          <w:lang w:val="en-US"/>
        </w:rPr>
        <w:t xml:space="preserve"> of an import duty and other </w:t>
      </w:r>
      <w:r w:rsidR="002A7362">
        <w:rPr>
          <w:rFonts w:asciiTheme="majorHAnsi" w:hAnsiTheme="majorHAnsi" w:cs="Arial"/>
          <w:sz w:val="22"/>
          <w:szCs w:val="22"/>
          <w:lang w:val="en-US"/>
        </w:rPr>
        <w:t>duties</w:t>
      </w:r>
      <w:r w:rsidR="006C40F2" w:rsidRPr="00AE5A2C">
        <w:rPr>
          <w:rFonts w:asciiTheme="majorHAnsi" w:hAnsiTheme="majorHAnsi" w:cs="Arial"/>
          <w:sz w:val="22"/>
          <w:szCs w:val="22"/>
          <w:lang w:val="en-US"/>
        </w:rPr>
        <w:t xml:space="preserve"> payable on importation of goods referred to in paragraph 1 and within the restrictions </w:t>
      </w:r>
      <w:r w:rsidRPr="00AE5A2C">
        <w:rPr>
          <w:rFonts w:asciiTheme="majorHAnsi" w:hAnsiTheme="majorHAnsi" w:cs="Arial"/>
          <w:sz w:val="22"/>
          <w:szCs w:val="22"/>
          <w:lang w:val="en-US"/>
        </w:rPr>
        <w:t>related to</w:t>
      </w:r>
      <w:r w:rsidR="006C40F2" w:rsidRPr="00AE5A2C">
        <w:rPr>
          <w:rFonts w:asciiTheme="majorHAnsi" w:hAnsiTheme="majorHAnsi" w:cs="Arial"/>
          <w:sz w:val="22"/>
          <w:szCs w:val="22"/>
          <w:lang w:val="en-US"/>
        </w:rPr>
        <w:t xml:space="preserve"> quantity.</w:t>
      </w:r>
    </w:p>
    <w:p w:rsidR="006C40F2" w:rsidRPr="00AE5A2C" w:rsidRDefault="006C40F2" w:rsidP="00DB1C4E">
      <w:pPr>
        <w:spacing w:before="120" w:after="120"/>
        <w:jc w:val="both"/>
        <w:rPr>
          <w:rFonts w:asciiTheme="majorHAnsi" w:hAnsiTheme="majorHAnsi" w:cs="Arial"/>
          <w:b/>
          <w:bCs/>
          <w:sz w:val="22"/>
          <w:szCs w:val="22"/>
        </w:rPr>
      </w:pPr>
    </w:p>
    <w:p w:rsidR="00DB1C4E" w:rsidRPr="00AE5A2C" w:rsidRDefault="00DB1C4E" w:rsidP="00DB1C4E">
      <w:pPr>
        <w:spacing w:before="120" w:after="120"/>
        <w:jc w:val="center"/>
        <w:rPr>
          <w:rFonts w:asciiTheme="majorHAnsi" w:hAnsiTheme="majorHAnsi" w:cs="Arial"/>
          <w:b/>
          <w:bCs/>
          <w:sz w:val="22"/>
          <w:szCs w:val="22"/>
        </w:rPr>
      </w:pPr>
    </w:p>
    <w:p w:rsidR="00C720DB" w:rsidRPr="00AE5A2C" w:rsidRDefault="00C720DB"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TWO </w:t>
      </w:r>
    </w:p>
    <w:p w:rsidR="00C720DB" w:rsidRPr="00AE5A2C" w:rsidRDefault="00C720DB"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ORIGIN OF GOODS </w:t>
      </w:r>
    </w:p>
    <w:p w:rsidR="00C720DB" w:rsidRPr="00AE5A2C" w:rsidRDefault="00C720DB" w:rsidP="00DB1C4E">
      <w:pPr>
        <w:spacing w:before="120" w:after="120"/>
        <w:jc w:val="both"/>
        <w:rPr>
          <w:rFonts w:asciiTheme="majorHAnsi" w:hAnsiTheme="majorHAnsi" w:cs="Arial"/>
          <w:sz w:val="22"/>
          <w:szCs w:val="22"/>
        </w:rPr>
      </w:pPr>
    </w:p>
    <w:p w:rsidR="00C720DB" w:rsidRPr="00AE5A2C" w:rsidRDefault="00C720DB" w:rsidP="00DB1C4E">
      <w:pPr>
        <w:spacing w:before="120" w:after="120"/>
        <w:jc w:val="both"/>
        <w:rPr>
          <w:rFonts w:asciiTheme="majorHAnsi" w:hAnsiTheme="majorHAnsi" w:cs="Arial"/>
          <w:b/>
          <w:bCs/>
          <w:sz w:val="22"/>
          <w:szCs w:val="22"/>
        </w:rPr>
      </w:pPr>
    </w:p>
    <w:p w:rsidR="00C720DB" w:rsidRPr="00AE5A2C" w:rsidRDefault="00C720DB" w:rsidP="0055301D">
      <w:pPr>
        <w:numPr>
          <w:ilvl w:val="0"/>
          <w:numId w:val="10"/>
        </w:numPr>
        <w:spacing w:before="120" w:after="120"/>
        <w:ind w:left="0"/>
        <w:jc w:val="center"/>
        <w:rPr>
          <w:rFonts w:asciiTheme="majorHAnsi" w:hAnsiTheme="majorHAnsi" w:cs="Arial"/>
          <w:b/>
          <w:bCs/>
          <w:sz w:val="22"/>
          <w:szCs w:val="22"/>
          <w:u w:val="single"/>
        </w:rPr>
      </w:pPr>
      <w:r w:rsidRPr="00AE5A2C">
        <w:rPr>
          <w:rFonts w:asciiTheme="majorHAnsi" w:hAnsiTheme="majorHAnsi" w:cs="Arial"/>
          <w:b/>
          <w:bCs/>
          <w:sz w:val="22"/>
          <w:szCs w:val="22"/>
          <w:u w:val="single"/>
        </w:rPr>
        <w:t xml:space="preserve">NON-PREFERENTIAL ORIGIN </w:t>
      </w:r>
    </w:p>
    <w:p w:rsidR="006C40F2" w:rsidRPr="00AE5A2C" w:rsidRDefault="006C40F2" w:rsidP="00DB1C4E">
      <w:pPr>
        <w:spacing w:before="120" w:after="120"/>
        <w:jc w:val="both"/>
        <w:rPr>
          <w:rFonts w:asciiTheme="majorHAnsi" w:hAnsiTheme="majorHAnsi" w:cs="Arial"/>
          <w:sz w:val="22"/>
          <w:szCs w:val="22"/>
        </w:rPr>
      </w:pPr>
    </w:p>
    <w:p w:rsidR="00C720DB" w:rsidRPr="00AE5A2C" w:rsidRDefault="00C720DB"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23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non-preferential origin of goods is defined </w:t>
      </w:r>
      <w:r w:rsidR="00606DBE" w:rsidRPr="00AE5A2C">
        <w:rPr>
          <w:rFonts w:asciiTheme="majorHAnsi" w:hAnsiTheme="majorHAnsi" w:cs="Arial"/>
          <w:sz w:val="22"/>
          <w:szCs w:val="22"/>
        </w:rPr>
        <w:t xml:space="preserve">by this Law </w:t>
      </w:r>
      <w:r w:rsidRPr="00AE5A2C">
        <w:rPr>
          <w:rFonts w:asciiTheme="majorHAnsi" w:hAnsiTheme="majorHAnsi" w:cs="Arial"/>
          <w:sz w:val="22"/>
          <w:szCs w:val="22"/>
        </w:rPr>
        <w:t xml:space="preserve">for the purposes of: </w:t>
      </w:r>
    </w:p>
    <w:p w:rsidR="006C40F2" w:rsidRPr="00A73DFE" w:rsidRDefault="006C40F2" w:rsidP="00A73DFE">
      <w:pPr>
        <w:pStyle w:val="ListParagraph"/>
        <w:numPr>
          <w:ilvl w:val="0"/>
          <w:numId w:val="99"/>
        </w:numPr>
        <w:spacing w:before="120" w:after="120"/>
        <w:jc w:val="both"/>
        <w:rPr>
          <w:rFonts w:asciiTheme="majorHAnsi" w:hAnsiTheme="majorHAnsi" w:cs="Arial"/>
          <w:sz w:val="22"/>
          <w:szCs w:val="22"/>
        </w:rPr>
      </w:pPr>
      <w:r w:rsidRPr="00A73DFE">
        <w:rPr>
          <w:rFonts w:asciiTheme="majorHAnsi" w:hAnsiTheme="majorHAnsi" w:cs="Arial"/>
          <w:sz w:val="22"/>
          <w:szCs w:val="22"/>
        </w:rPr>
        <w:t>applying the Customs Tariff, with the exception of cases set forth in the Article 21 of this Law,</w:t>
      </w:r>
    </w:p>
    <w:p w:rsidR="006C40F2" w:rsidRPr="00A73DFE" w:rsidRDefault="006C40F2" w:rsidP="00A73DFE">
      <w:pPr>
        <w:pStyle w:val="ListParagraph"/>
        <w:numPr>
          <w:ilvl w:val="0"/>
          <w:numId w:val="99"/>
        </w:numPr>
        <w:spacing w:before="120" w:after="120"/>
        <w:jc w:val="both"/>
        <w:rPr>
          <w:rFonts w:asciiTheme="majorHAnsi" w:hAnsiTheme="majorHAnsi" w:cs="Arial"/>
          <w:sz w:val="22"/>
          <w:szCs w:val="22"/>
        </w:rPr>
      </w:pPr>
      <w:r w:rsidRPr="00A73DFE">
        <w:rPr>
          <w:rFonts w:asciiTheme="majorHAnsi" w:hAnsiTheme="majorHAnsi" w:cs="Arial"/>
          <w:sz w:val="22"/>
          <w:szCs w:val="22"/>
        </w:rPr>
        <w:t xml:space="preserve">applying </w:t>
      </w:r>
      <w:r w:rsidR="00606DBE" w:rsidRPr="00A73DFE">
        <w:rPr>
          <w:rFonts w:asciiTheme="majorHAnsi" w:hAnsiTheme="majorHAnsi" w:cs="Arial"/>
          <w:sz w:val="22"/>
          <w:szCs w:val="22"/>
        </w:rPr>
        <w:t xml:space="preserve">other </w:t>
      </w:r>
      <w:r w:rsidRPr="00A73DFE">
        <w:rPr>
          <w:rFonts w:asciiTheme="majorHAnsi" w:hAnsiTheme="majorHAnsi" w:cs="Arial"/>
          <w:sz w:val="22"/>
          <w:szCs w:val="22"/>
        </w:rPr>
        <w:t xml:space="preserve">measures established by provisions </w:t>
      </w:r>
      <w:r w:rsidR="00606DBE" w:rsidRPr="00A73DFE">
        <w:rPr>
          <w:rFonts w:asciiTheme="majorHAnsi" w:hAnsiTheme="majorHAnsi" w:cs="Arial"/>
          <w:sz w:val="22"/>
          <w:szCs w:val="22"/>
        </w:rPr>
        <w:t xml:space="preserve">of separate regulations </w:t>
      </w:r>
      <w:r w:rsidRPr="00A73DFE">
        <w:rPr>
          <w:rFonts w:asciiTheme="majorHAnsi" w:hAnsiTheme="majorHAnsi" w:cs="Arial"/>
          <w:sz w:val="22"/>
          <w:szCs w:val="22"/>
        </w:rPr>
        <w:t xml:space="preserve">governing trade in goods,  and </w:t>
      </w:r>
    </w:p>
    <w:p w:rsidR="006C40F2" w:rsidRPr="00A73DFE" w:rsidRDefault="006C40F2" w:rsidP="00A73DFE">
      <w:pPr>
        <w:pStyle w:val="ListParagraph"/>
        <w:numPr>
          <w:ilvl w:val="0"/>
          <w:numId w:val="99"/>
        </w:numPr>
        <w:spacing w:before="120" w:after="120"/>
        <w:jc w:val="both"/>
        <w:rPr>
          <w:rFonts w:asciiTheme="majorHAnsi" w:hAnsiTheme="majorHAnsi" w:cs="Arial"/>
          <w:sz w:val="22"/>
          <w:szCs w:val="22"/>
        </w:rPr>
      </w:pPr>
      <w:proofErr w:type="gramStart"/>
      <w:r w:rsidRPr="00A73DFE">
        <w:rPr>
          <w:rFonts w:asciiTheme="majorHAnsi" w:hAnsiTheme="majorHAnsi" w:cs="Arial"/>
          <w:sz w:val="22"/>
          <w:szCs w:val="22"/>
        </w:rPr>
        <w:t>the</w:t>
      </w:r>
      <w:proofErr w:type="gramEnd"/>
      <w:r w:rsidRPr="00A73DFE">
        <w:rPr>
          <w:rFonts w:asciiTheme="majorHAnsi" w:hAnsiTheme="majorHAnsi" w:cs="Arial"/>
          <w:sz w:val="22"/>
          <w:szCs w:val="22"/>
        </w:rPr>
        <w:t xml:space="preserve"> issu</w:t>
      </w:r>
      <w:r w:rsidR="00606DBE" w:rsidRPr="00A73DFE">
        <w:rPr>
          <w:rFonts w:asciiTheme="majorHAnsi" w:hAnsiTheme="majorHAnsi" w:cs="Arial"/>
          <w:sz w:val="22"/>
          <w:szCs w:val="22"/>
        </w:rPr>
        <w:t>ing</w:t>
      </w:r>
      <w:r w:rsidRPr="00A73DFE">
        <w:rPr>
          <w:rFonts w:asciiTheme="majorHAnsi" w:hAnsiTheme="majorHAnsi" w:cs="Arial"/>
          <w:sz w:val="22"/>
          <w:szCs w:val="22"/>
        </w:rPr>
        <w:t xml:space="preserve"> of certificates of origin.</w:t>
      </w:r>
    </w:p>
    <w:p w:rsidR="006C40F2" w:rsidRDefault="006C40F2" w:rsidP="00DB1C4E">
      <w:pPr>
        <w:spacing w:before="120" w:after="120"/>
        <w:jc w:val="both"/>
        <w:rPr>
          <w:rFonts w:asciiTheme="majorHAnsi" w:hAnsiTheme="majorHAnsi" w:cs="Arial"/>
          <w:sz w:val="22"/>
          <w:szCs w:val="22"/>
        </w:rPr>
      </w:pPr>
    </w:p>
    <w:p w:rsidR="00C84071" w:rsidRDefault="00C84071" w:rsidP="00DB1C4E">
      <w:pPr>
        <w:spacing w:before="120" w:after="120"/>
        <w:jc w:val="both"/>
        <w:rPr>
          <w:rFonts w:asciiTheme="majorHAnsi" w:hAnsiTheme="majorHAnsi" w:cs="Arial"/>
          <w:sz w:val="22"/>
          <w:szCs w:val="22"/>
        </w:rPr>
      </w:pPr>
    </w:p>
    <w:p w:rsidR="00606DBE" w:rsidRPr="00AE5A2C" w:rsidRDefault="00606DBE"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24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Goods originating in a country shall be those wholly obtained or produced in that country, including that country's territorial waters.</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expression "goods originating in a country" means:</w:t>
      </w:r>
    </w:p>
    <w:p w:rsidR="006C40F2" w:rsidRPr="00AE5A2C" w:rsidRDefault="006C40F2" w:rsidP="0055301D">
      <w:pPr>
        <w:numPr>
          <w:ilvl w:val="0"/>
          <w:numId w:val="11"/>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mineral products extracted </w:t>
      </w:r>
      <w:r w:rsidR="00251DED" w:rsidRPr="00AE5A2C">
        <w:rPr>
          <w:rFonts w:asciiTheme="majorHAnsi" w:hAnsiTheme="majorHAnsi" w:cs="Arial"/>
          <w:sz w:val="22"/>
          <w:szCs w:val="22"/>
        </w:rPr>
        <w:t>from the soil of</w:t>
      </w:r>
      <w:r w:rsidRPr="00AE5A2C">
        <w:rPr>
          <w:rFonts w:asciiTheme="majorHAnsi" w:hAnsiTheme="majorHAnsi" w:cs="Arial"/>
          <w:sz w:val="22"/>
          <w:szCs w:val="22"/>
        </w:rPr>
        <w:t xml:space="preserve"> that country;</w:t>
      </w:r>
    </w:p>
    <w:p w:rsidR="006C40F2" w:rsidRPr="00AE5A2C" w:rsidRDefault="006C40F2" w:rsidP="0055301D">
      <w:pPr>
        <w:numPr>
          <w:ilvl w:val="0"/>
          <w:numId w:val="11"/>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vegetable products harvested therein;</w:t>
      </w:r>
    </w:p>
    <w:p w:rsidR="006C40F2" w:rsidRPr="00AE5A2C" w:rsidRDefault="006C40F2" w:rsidP="0055301D">
      <w:pPr>
        <w:numPr>
          <w:ilvl w:val="0"/>
          <w:numId w:val="11"/>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live animals born and raised therein;</w:t>
      </w:r>
    </w:p>
    <w:p w:rsidR="006C40F2" w:rsidRPr="00AE5A2C" w:rsidRDefault="006C40F2" w:rsidP="0055301D">
      <w:pPr>
        <w:numPr>
          <w:ilvl w:val="0"/>
          <w:numId w:val="11"/>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products derived from live animals raised therein;</w:t>
      </w:r>
    </w:p>
    <w:p w:rsidR="006C40F2" w:rsidRPr="00AE5A2C" w:rsidRDefault="006C40F2" w:rsidP="0055301D">
      <w:pPr>
        <w:numPr>
          <w:ilvl w:val="0"/>
          <w:numId w:val="11"/>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products of hunting or fishing carried out therein;</w:t>
      </w:r>
    </w:p>
    <w:p w:rsidR="006C40F2" w:rsidRPr="00AE5A2C" w:rsidRDefault="006C40F2" w:rsidP="0055301D">
      <w:pPr>
        <w:numPr>
          <w:ilvl w:val="0"/>
          <w:numId w:val="11"/>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products of sea-fishing and other products taken from the sea outside a country's territorial waters by vessels registered or recorded in the </w:t>
      </w:r>
      <w:r w:rsidR="00251DED" w:rsidRPr="00AE5A2C">
        <w:rPr>
          <w:rFonts w:asciiTheme="majorHAnsi" w:hAnsiTheme="majorHAnsi" w:cs="Arial"/>
          <w:sz w:val="22"/>
          <w:szCs w:val="22"/>
        </w:rPr>
        <w:t xml:space="preserve">ship register of the </w:t>
      </w:r>
      <w:r w:rsidRPr="00AE5A2C">
        <w:rPr>
          <w:rFonts w:asciiTheme="majorHAnsi" w:hAnsiTheme="majorHAnsi" w:cs="Arial"/>
          <w:sz w:val="22"/>
          <w:szCs w:val="22"/>
        </w:rPr>
        <w:t>country concerned and flying the flag of that country;</w:t>
      </w:r>
    </w:p>
    <w:p w:rsidR="006C40F2" w:rsidRPr="00AE5A2C" w:rsidRDefault="00251DED" w:rsidP="0055301D">
      <w:pPr>
        <w:numPr>
          <w:ilvl w:val="0"/>
          <w:numId w:val="11"/>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products </w:t>
      </w:r>
      <w:r w:rsidR="006C40F2" w:rsidRPr="00AE5A2C">
        <w:rPr>
          <w:rFonts w:asciiTheme="majorHAnsi" w:hAnsiTheme="majorHAnsi" w:cs="Arial"/>
          <w:sz w:val="22"/>
          <w:szCs w:val="22"/>
        </w:rPr>
        <w:t>obtained or produced on board factory-ships exclusively from the products taken from the sea outside the territorial waters, provided that such factory-ships are registered or recorded in that country and fly its flag;</w:t>
      </w:r>
    </w:p>
    <w:p w:rsidR="006C40F2" w:rsidRPr="00AE5A2C" w:rsidRDefault="006C40F2" w:rsidP="0055301D">
      <w:pPr>
        <w:numPr>
          <w:ilvl w:val="0"/>
          <w:numId w:val="11"/>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products taken from the seabed or </w:t>
      </w:r>
      <w:r w:rsidR="0000229A" w:rsidRPr="00AE5A2C">
        <w:rPr>
          <w:rFonts w:asciiTheme="majorHAnsi" w:hAnsiTheme="majorHAnsi" w:cs="Arial"/>
          <w:sz w:val="22"/>
          <w:szCs w:val="22"/>
        </w:rPr>
        <w:t xml:space="preserve">subsurface </w:t>
      </w:r>
      <w:r w:rsidRPr="00AE5A2C">
        <w:rPr>
          <w:rFonts w:asciiTheme="majorHAnsi" w:hAnsiTheme="majorHAnsi" w:cs="Arial"/>
          <w:sz w:val="22"/>
          <w:szCs w:val="22"/>
        </w:rPr>
        <w:t>outside the territorial waters, provided that the country has exclusive rights to exploit</w:t>
      </w:r>
      <w:r w:rsidR="0000229A" w:rsidRPr="00AE5A2C">
        <w:rPr>
          <w:rFonts w:asciiTheme="majorHAnsi" w:hAnsiTheme="majorHAnsi" w:cs="Arial"/>
          <w:sz w:val="22"/>
          <w:szCs w:val="22"/>
        </w:rPr>
        <w:t xml:space="preserve"> the subsurface</w:t>
      </w:r>
      <w:r w:rsidRPr="00AE5A2C">
        <w:rPr>
          <w:rFonts w:asciiTheme="majorHAnsi" w:hAnsiTheme="majorHAnsi" w:cs="Arial"/>
          <w:sz w:val="22"/>
          <w:szCs w:val="22"/>
        </w:rPr>
        <w:t>;</w:t>
      </w:r>
    </w:p>
    <w:p w:rsidR="006C40F2" w:rsidRPr="00AE5A2C" w:rsidRDefault="006C40F2" w:rsidP="0055301D">
      <w:pPr>
        <w:numPr>
          <w:ilvl w:val="0"/>
          <w:numId w:val="11"/>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waste and scrap products derived from manufacturing operations or used articles, if they were collected therein and are fit only for the recovery of raw materials, and </w:t>
      </w:r>
    </w:p>
    <w:p w:rsidR="006C40F2" w:rsidRPr="00AE5A2C" w:rsidRDefault="006C40F2" w:rsidP="0055301D">
      <w:pPr>
        <w:numPr>
          <w:ilvl w:val="0"/>
          <w:numId w:val="11"/>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goods</w:t>
      </w:r>
      <w:proofErr w:type="gramEnd"/>
      <w:r w:rsidRPr="00AE5A2C">
        <w:rPr>
          <w:rFonts w:asciiTheme="majorHAnsi" w:hAnsiTheme="majorHAnsi" w:cs="Arial"/>
          <w:sz w:val="22"/>
          <w:szCs w:val="22"/>
        </w:rPr>
        <w:t xml:space="preserve"> which are produced therein exclusively from the above mentioned products or from derivatives</w:t>
      </w:r>
      <w:r w:rsidR="00525888" w:rsidRPr="00AE5A2C">
        <w:rPr>
          <w:rFonts w:asciiTheme="majorHAnsi" w:hAnsiTheme="majorHAnsi" w:cs="Arial"/>
          <w:sz w:val="22"/>
          <w:szCs w:val="22"/>
        </w:rPr>
        <w:t xml:space="preserve"> thereof</w:t>
      </w:r>
      <w:r w:rsidRPr="00AE5A2C">
        <w:rPr>
          <w:rFonts w:asciiTheme="majorHAnsi" w:hAnsiTheme="majorHAnsi" w:cs="Arial"/>
          <w:sz w:val="22"/>
          <w:szCs w:val="22"/>
        </w:rPr>
        <w:t>, at any stage of processing.</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525888" w:rsidRPr="00AE5A2C" w:rsidRDefault="00525888"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25</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Goods whose production involved more than one country shall be deemed to originate in the country where they underwent their last substantial, economically justifiable processing</w:t>
      </w:r>
      <w:r w:rsidR="00525888" w:rsidRPr="00AE5A2C">
        <w:rPr>
          <w:rFonts w:asciiTheme="majorHAnsi" w:hAnsiTheme="majorHAnsi" w:cs="Arial"/>
          <w:sz w:val="22"/>
          <w:szCs w:val="22"/>
          <w:lang w:val="en-US"/>
        </w:rPr>
        <w:t xml:space="preserve"> (treatment, final treatment, </w:t>
      </w:r>
      <w:r w:rsidR="00240D5D" w:rsidRPr="00AE5A2C">
        <w:rPr>
          <w:rFonts w:asciiTheme="majorHAnsi" w:hAnsiTheme="majorHAnsi" w:cs="Arial"/>
          <w:sz w:val="22"/>
          <w:szCs w:val="22"/>
          <w:lang w:val="en-US"/>
        </w:rPr>
        <w:t>further treatment)</w:t>
      </w:r>
      <w:r w:rsidRPr="00AE5A2C">
        <w:rPr>
          <w:rFonts w:asciiTheme="majorHAnsi" w:hAnsiTheme="majorHAnsi" w:cs="Arial"/>
          <w:sz w:val="22"/>
          <w:szCs w:val="22"/>
          <w:lang w:val="en-US"/>
        </w:rPr>
        <w:t xml:space="preserve"> resulting in new product</w:t>
      </w:r>
      <w:r w:rsidR="00240D5D" w:rsidRPr="00AE5A2C">
        <w:rPr>
          <w:rFonts w:asciiTheme="majorHAnsi" w:hAnsiTheme="majorHAnsi" w:cs="Arial"/>
          <w:sz w:val="22"/>
          <w:szCs w:val="22"/>
          <w:lang w:val="en-US"/>
        </w:rPr>
        <w:t>s</w:t>
      </w:r>
      <w:r w:rsidRPr="00AE5A2C">
        <w:rPr>
          <w:rFonts w:asciiTheme="majorHAnsi" w:hAnsiTheme="majorHAnsi" w:cs="Arial"/>
          <w:sz w:val="22"/>
          <w:szCs w:val="22"/>
          <w:lang w:val="en-US"/>
        </w:rPr>
        <w:t xml:space="preserve"> or representing </w:t>
      </w:r>
      <w:r w:rsidR="0052498B" w:rsidRPr="00AE5A2C">
        <w:rPr>
          <w:rFonts w:asciiTheme="majorHAnsi" w:hAnsiTheme="majorHAnsi" w:cs="Arial"/>
          <w:sz w:val="22"/>
          <w:szCs w:val="22"/>
          <w:lang w:val="en-US"/>
        </w:rPr>
        <w:t>a</w:t>
      </w:r>
      <w:r w:rsidRPr="00AE5A2C">
        <w:rPr>
          <w:rFonts w:asciiTheme="majorHAnsi" w:hAnsiTheme="majorHAnsi" w:cs="Arial"/>
          <w:sz w:val="22"/>
          <w:szCs w:val="22"/>
          <w:lang w:val="en-US"/>
        </w:rPr>
        <w:t xml:space="preserve"> </w:t>
      </w:r>
      <w:r w:rsidR="00240D5D" w:rsidRPr="00AE5A2C">
        <w:rPr>
          <w:rFonts w:asciiTheme="majorHAnsi" w:hAnsiTheme="majorHAnsi" w:cs="Arial"/>
          <w:sz w:val="22"/>
          <w:szCs w:val="22"/>
          <w:lang w:val="en-US"/>
        </w:rPr>
        <w:t>crucial</w:t>
      </w:r>
      <w:r w:rsidRPr="00AE5A2C">
        <w:rPr>
          <w:rFonts w:asciiTheme="majorHAnsi" w:hAnsiTheme="majorHAnsi" w:cs="Arial"/>
          <w:sz w:val="22"/>
          <w:szCs w:val="22"/>
          <w:lang w:val="en-US"/>
        </w:rPr>
        <w:t xml:space="preserve"> stage of manufacture.</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following </w:t>
      </w:r>
      <w:r w:rsidR="00240D5D" w:rsidRPr="00AE5A2C">
        <w:rPr>
          <w:rFonts w:asciiTheme="majorHAnsi" w:hAnsiTheme="majorHAnsi" w:cs="Arial"/>
          <w:sz w:val="22"/>
          <w:szCs w:val="22"/>
        </w:rPr>
        <w:t>shall not be deemed as the last</w:t>
      </w:r>
      <w:r w:rsidRPr="00AE5A2C">
        <w:rPr>
          <w:rFonts w:asciiTheme="majorHAnsi" w:hAnsiTheme="majorHAnsi" w:cs="Arial"/>
          <w:sz w:val="22"/>
          <w:szCs w:val="22"/>
        </w:rPr>
        <w:t xml:space="preserve"> substantial, economically justifiable processing which results new product</w:t>
      </w:r>
      <w:r w:rsidR="00240D5D" w:rsidRPr="00AE5A2C">
        <w:rPr>
          <w:rFonts w:asciiTheme="majorHAnsi" w:hAnsiTheme="majorHAnsi" w:cs="Arial"/>
          <w:sz w:val="22"/>
          <w:szCs w:val="22"/>
        </w:rPr>
        <w:t>s or represents a crucial stage of manufacture</w:t>
      </w:r>
      <w:r w:rsidRPr="00AE5A2C">
        <w:rPr>
          <w:rFonts w:asciiTheme="majorHAnsi" w:hAnsiTheme="majorHAnsi" w:cs="Arial"/>
          <w:sz w:val="22"/>
          <w:szCs w:val="22"/>
        </w:rPr>
        <w:t>:</w:t>
      </w:r>
    </w:p>
    <w:p w:rsidR="006C40F2" w:rsidRPr="00AE5A2C" w:rsidRDefault="006C40F2" w:rsidP="0055301D">
      <w:pPr>
        <w:numPr>
          <w:ilvl w:val="0"/>
          <w:numId w:val="12"/>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packing and repacking of goods, irrespective of where the pack</w:t>
      </w:r>
      <w:r w:rsidR="00240D5D" w:rsidRPr="00AE5A2C">
        <w:rPr>
          <w:rFonts w:asciiTheme="majorHAnsi" w:hAnsiTheme="majorHAnsi" w:cs="Arial"/>
          <w:sz w:val="22"/>
          <w:szCs w:val="22"/>
        </w:rPr>
        <w:t>ag</w:t>
      </w:r>
      <w:r w:rsidRPr="00AE5A2C">
        <w:rPr>
          <w:rFonts w:asciiTheme="majorHAnsi" w:hAnsiTheme="majorHAnsi" w:cs="Arial"/>
          <w:sz w:val="22"/>
          <w:szCs w:val="22"/>
        </w:rPr>
        <w:t>ing material was  manufactured,</w:t>
      </w:r>
    </w:p>
    <w:p w:rsidR="006C40F2" w:rsidRPr="00AE5A2C" w:rsidRDefault="006C40F2" w:rsidP="0055301D">
      <w:pPr>
        <w:numPr>
          <w:ilvl w:val="0"/>
          <w:numId w:val="12"/>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dividing large quantities of goods into smaller quantities or putting small quantities together to make large quantities;</w:t>
      </w:r>
    </w:p>
    <w:p w:rsidR="006C40F2" w:rsidRPr="00AE5A2C" w:rsidRDefault="006C40F2" w:rsidP="0055301D">
      <w:pPr>
        <w:numPr>
          <w:ilvl w:val="0"/>
          <w:numId w:val="12"/>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separating, sorting out, sifting, rinsing or cutting of products into pieces;</w:t>
      </w:r>
    </w:p>
    <w:p w:rsidR="006C40F2" w:rsidRPr="00AE5A2C" w:rsidRDefault="006C40F2" w:rsidP="0055301D">
      <w:pPr>
        <w:numPr>
          <w:ilvl w:val="0"/>
          <w:numId w:val="12"/>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labeling and marking of goods;</w:t>
      </w:r>
    </w:p>
    <w:p w:rsidR="006C40F2" w:rsidRPr="00AE5A2C" w:rsidRDefault="006C40F2" w:rsidP="0055301D">
      <w:pPr>
        <w:numPr>
          <w:ilvl w:val="0"/>
          <w:numId w:val="12"/>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treatment necessary to preserve the characteristics of products during transport and storage, and </w:t>
      </w:r>
    </w:p>
    <w:p w:rsidR="006C40F2" w:rsidRPr="00AE5A2C" w:rsidRDefault="006C40F2" w:rsidP="0055301D">
      <w:pPr>
        <w:numPr>
          <w:ilvl w:val="0"/>
          <w:numId w:val="12"/>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simple</w:t>
      </w:r>
      <w:proofErr w:type="gramEnd"/>
      <w:r w:rsidRPr="00AE5A2C">
        <w:rPr>
          <w:rFonts w:asciiTheme="majorHAnsi" w:hAnsiTheme="majorHAnsi" w:cs="Arial"/>
          <w:sz w:val="22"/>
          <w:szCs w:val="22"/>
        </w:rPr>
        <w:t xml:space="preserve"> assembly of parts into the whole product.</w:t>
      </w:r>
    </w:p>
    <w:p w:rsidR="006C40F2" w:rsidRDefault="006C40F2" w:rsidP="00DB1C4E">
      <w:pPr>
        <w:spacing w:before="120" w:after="120"/>
        <w:jc w:val="both"/>
        <w:rPr>
          <w:rFonts w:asciiTheme="majorHAnsi" w:hAnsiTheme="majorHAnsi" w:cs="Arial"/>
          <w:sz w:val="22"/>
          <w:szCs w:val="22"/>
        </w:rPr>
      </w:pPr>
    </w:p>
    <w:p w:rsidR="00C84071" w:rsidRPr="00AE5A2C" w:rsidRDefault="00C84071" w:rsidP="00DB1C4E">
      <w:pPr>
        <w:spacing w:before="120" w:after="120"/>
        <w:jc w:val="both"/>
        <w:rPr>
          <w:rFonts w:asciiTheme="majorHAnsi" w:hAnsiTheme="majorHAnsi" w:cs="Arial"/>
          <w:sz w:val="22"/>
          <w:szCs w:val="22"/>
        </w:rPr>
      </w:pPr>
    </w:p>
    <w:p w:rsidR="00240D5D" w:rsidRPr="00AE5A2C" w:rsidRDefault="00240D5D"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26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Any processing </w:t>
      </w:r>
      <w:r w:rsidR="00240D5D" w:rsidRPr="00AE5A2C">
        <w:rPr>
          <w:rFonts w:asciiTheme="majorHAnsi" w:hAnsiTheme="majorHAnsi" w:cs="Arial"/>
          <w:sz w:val="22"/>
          <w:szCs w:val="22"/>
          <w:lang w:val="en-US"/>
        </w:rPr>
        <w:t xml:space="preserve">of goods </w:t>
      </w:r>
      <w:r w:rsidRPr="00AE5A2C">
        <w:rPr>
          <w:rFonts w:asciiTheme="majorHAnsi" w:hAnsiTheme="majorHAnsi" w:cs="Arial"/>
          <w:sz w:val="22"/>
          <w:szCs w:val="22"/>
          <w:lang w:val="en-US"/>
        </w:rPr>
        <w:t>established</w:t>
      </w:r>
      <w:r w:rsidR="00240D5D" w:rsidRPr="00AE5A2C">
        <w:rPr>
          <w:rFonts w:asciiTheme="majorHAnsi" w:hAnsiTheme="majorHAnsi" w:cs="Arial"/>
          <w:sz w:val="22"/>
          <w:szCs w:val="22"/>
          <w:lang w:val="en-US"/>
        </w:rPr>
        <w:t xml:space="preserve"> to be or involving </w:t>
      </w:r>
      <w:r w:rsidRPr="00AE5A2C">
        <w:rPr>
          <w:rFonts w:asciiTheme="majorHAnsi" w:hAnsiTheme="majorHAnsi" w:cs="Arial"/>
          <w:sz w:val="22"/>
          <w:szCs w:val="22"/>
          <w:lang w:val="en-US"/>
        </w:rPr>
        <w:t xml:space="preserve">an established fact that its sole object was to circumvent the provisions of this Law applicable in </w:t>
      </w:r>
      <w:r w:rsidR="000C4177" w:rsidRPr="00AE5A2C">
        <w:rPr>
          <w:rFonts w:asciiTheme="majorHAnsi" w:hAnsiTheme="majorHAnsi" w:cs="Arial"/>
          <w:sz w:val="22"/>
          <w:szCs w:val="22"/>
          <w:lang w:val="en-US"/>
        </w:rPr>
        <w:t>Montenegro</w:t>
      </w:r>
      <w:r w:rsidRPr="00AE5A2C">
        <w:rPr>
          <w:rFonts w:asciiTheme="majorHAnsi" w:hAnsiTheme="majorHAnsi" w:cs="Arial"/>
          <w:sz w:val="22"/>
          <w:szCs w:val="22"/>
          <w:lang w:val="en-US"/>
        </w:rPr>
        <w:t xml:space="preserve"> to goods from certain countries shall not be deemed authentic</w:t>
      </w:r>
      <w:r w:rsidR="00240D5D" w:rsidRPr="00AE5A2C">
        <w:rPr>
          <w:rFonts w:asciiTheme="majorHAnsi" w:hAnsiTheme="majorHAnsi" w:cs="Arial"/>
          <w:sz w:val="22"/>
          <w:szCs w:val="22"/>
          <w:lang w:val="en-US"/>
        </w:rPr>
        <w:t>,</w:t>
      </w:r>
      <w:r w:rsidRPr="00AE5A2C">
        <w:rPr>
          <w:rFonts w:asciiTheme="majorHAnsi" w:hAnsiTheme="majorHAnsi" w:cs="Arial"/>
          <w:sz w:val="22"/>
          <w:szCs w:val="22"/>
          <w:lang w:val="en-US"/>
        </w:rPr>
        <w:t xml:space="preserve"> </w:t>
      </w:r>
      <w:r w:rsidR="00240D5D" w:rsidRPr="00AE5A2C">
        <w:rPr>
          <w:rFonts w:asciiTheme="majorHAnsi" w:hAnsiTheme="majorHAnsi" w:cs="Arial"/>
          <w:sz w:val="22"/>
          <w:szCs w:val="22"/>
          <w:lang w:val="en-US"/>
        </w:rPr>
        <w:t xml:space="preserve">and such goods shall not have the status of </w:t>
      </w:r>
      <w:r w:rsidRPr="00AE5A2C">
        <w:rPr>
          <w:rFonts w:asciiTheme="majorHAnsi" w:hAnsiTheme="majorHAnsi" w:cs="Arial"/>
          <w:sz w:val="22"/>
          <w:szCs w:val="22"/>
          <w:lang w:val="en-US"/>
        </w:rPr>
        <w:t xml:space="preserve">the goods produced </w:t>
      </w:r>
      <w:r w:rsidR="00240D5D" w:rsidRPr="00AE5A2C">
        <w:rPr>
          <w:rFonts w:asciiTheme="majorHAnsi" w:hAnsiTheme="majorHAnsi" w:cs="Arial"/>
          <w:sz w:val="22"/>
          <w:szCs w:val="22"/>
          <w:lang w:val="en-US"/>
        </w:rPr>
        <w:t>in such country</w:t>
      </w:r>
      <w:r w:rsidRPr="00AE5A2C">
        <w:rPr>
          <w:rFonts w:asciiTheme="majorHAnsi" w:hAnsiTheme="majorHAnsi" w:cs="Arial"/>
          <w:sz w:val="22"/>
          <w:szCs w:val="22"/>
          <w:lang w:val="en-US"/>
        </w:rPr>
        <w:t>.</w:t>
      </w:r>
    </w:p>
    <w:p w:rsidR="006C40F2" w:rsidRPr="00AE5A2C" w:rsidRDefault="006C40F2" w:rsidP="00DB1C4E">
      <w:pPr>
        <w:pStyle w:val="BodyText"/>
        <w:spacing w:before="120" w:after="120"/>
        <w:rPr>
          <w:rFonts w:asciiTheme="majorHAnsi" w:hAnsiTheme="majorHAnsi" w:cs="Arial"/>
          <w:sz w:val="22"/>
          <w:szCs w:val="22"/>
          <w:lang w:val="en-US"/>
        </w:rPr>
      </w:pPr>
    </w:p>
    <w:p w:rsidR="00240D5D" w:rsidRPr="00AE5A2C" w:rsidRDefault="00240D5D"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27</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Government shall prescribe detailed criteria for determining the origin of goods referred to in Article 25, paragraph 1 of this Law, </w:t>
      </w:r>
      <w:r w:rsidR="00583A11" w:rsidRPr="00AE5A2C">
        <w:rPr>
          <w:rFonts w:asciiTheme="majorHAnsi" w:hAnsiTheme="majorHAnsi" w:cs="Arial"/>
          <w:sz w:val="22"/>
          <w:szCs w:val="22"/>
          <w:lang w:val="en-US"/>
        </w:rPr>
        <w:t xml:space="preserve">the manner of </w:t>
      </w:r>
      <w:r w:rsidRPr="00AE5A2C">
        <w:rPr>
          <w:rFonts w:asciiTheme="majorHAnsi" w:hAnsiTheme="majorHAnsi" w:cs="Arial"/>
          <w:sz w:val="22"/>
          <w:szCs w:val="22"/>
          <w:lang w:val="en-US"/>
        </w:rPr>
        <w:t xml:space="preserve">proving their origin, </w:t>
      </w:r>
      <w:r w:rsidR="00583A11" w:rsidRPr="00AE5A2C">
        <w:rPr>
          <w:rFonts w:asciiTheme="majorHAnsi" w:hAnsiTheme="majorHAnsi" w:cs="Arial"/>
          <w:sz w:val="22"/>
          <w:szCs w:val="22"/>
          <w:lang w:val="en-US"/>
        </w:rPr>
        <w:t xml:space="preserve">the manner of </w:t>
      </w:r>
      <w:r w:rsidRPr="00AE5A2C">
        <w:rPr>
          <w:rFonts w:asciiTheme="majorHAnsi" w:hAnsiTheme="majorHAnsi" w:cs="Arial"/>
          <w:sz w:val="22"/>
          <w:szCs w:val="22"/>
          <w:lang w:val="en-US"/>
        </w:rPr>
        <w:t>issuing certificates of origin, and shall designate competent certification bodies</w:t>
      </w:r>
      <w:r w:rsidR="00583A11" w:rsidRPr="00AE5A2C">
        <w:rPr>
          <w:rFonts w:asciiTheme="majorHAnsi" w:hAnsiTheme="majorHAnsi" w:cs="Arial"/>
          <w:sz w:val="22"/>
          <w:szCs w:val="22"/>
          <w:lang w:val="en-US"/>
        </w:rPr>
        <w:t xml:space="preserve"> for the certificates of origin of goods. </w:t>
      </w:r>
    </w:p>
    <w:p w:rsidR="00DB1C4E" w:rsidRPr="00AE5A2C" w:rsidRDefault="00DB1C4E" w:rsidP="00DB1C4E">
      <w:pPr>
        <w:pStyle w:val="BodyText"/>
        <w:spacing w:before="120" w:after="120"/>
        <w:rPr>
          <w:rFonts w:asciiTheme="majorHAnsi" w:hAnsiTheme="majorHAnsi" w:cs="Arial"/>
          <w:sz w:val="22"/>
          <w:szCs w:val="22"/>
          <w:lang w:val="en-US"/>
        </w:rPr>
      </w:pPr>
    </w:p>
    <w:p w:rsidR="00583A11" w:rsidRPr="00AE5A2C" w:rsidRDefault="00583A11" w:rsidP="0055301D">
      <w:pPr>
        <w:numPr>
          <w:ilvl w:val="0"/>
          <w:numId w:val="10"/>
        </w:numPr>
        <w:spacing w:before="120" w:after="120"/>
        <w:ind w:left="0"/>
        <w:jc w:val="center"/>
        <w:rPr>
          <w:rFonts w:asciiTheme="majorHAnsi" w:hAnsiTheme="majorHAnsi" w:cs="Arial"/>
          <w:b/>
          <w:bCs/>
          <w:sz w:val="22"/>
          <w:szCs w:val="22"/>
          <w:u w:val="single"/>
        </w:rPr>
      </w:pPr>
      <w:r w:rsidRPr="00AE5A2C">
        <w:rPr>
          <w:rFonts w:asciiTheme="majorHAnsi" w:hAnsiTheme="majorHAnsi" w:cs="Arial"/>
          <w:b/>
          <w:bCs/>
          <w:sz w:val="22"/>
          <w:szCs w:val="22"/>
          <w:u w:val="single"/>
        </w:rPr>
        <w:t xml:space="preserve">PREFERENTIAL ORIGIN OF GOODS  </w:t>
      </w:r>
    </w:p>
    <w:p w:rsidR="006C40F2" w:rsidRPr="00AE5A2C" w:rsidRDefault="006C40F2" w:rsidP="00DB1C4E">
      <w:pPr>
        <w:spacing w:before="120" w:after="120"/>
        <w:jc w:val="both"/>
        <w:rPr>
          <w:rFonts w:asciiTheme="majorHAnsi" w:hAnsiTheme="majorHAnsi" w:cs="Arial"/>
          <w:sz w:val="22"/>
          <w:szCs w:val="22"/>
        </w:rPr>
      </w:pPr>
    </w:p>
    <w:p w:rsidR="00583A11" w:rsidRPr="00AE5A2C" w:rsidRDefault="00583A1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28</w:t>
      </w:r>
    </w:p>
    <w:p w:rsidR="00DB1C4E" w:rsidRPr="00AE5A2C" w:rsidRDefault="00DB1C4E" w:rsidP="00DB1C4E">
      <w:pPr>
        <w:spacing w:before="120" w:after="120"/>
        <w:jc w:val="center"/>
        <w:rPr>
          <w:rFonts w:asciiTheme="majorHAnsi" w:hAnsiTheme="majorHAnsi" w:cs="Arial"/>
          <w:b/>
          <w:bCs/>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rules on preferential origin which goods must </w:t>
      </w:r>
      <w:r w:rsidR="0052498B" w:rsidRPr="00AE5A2C">
        <w:rPr>
          <w:rFonts w:asciiTheme="majorHAnsi" w:hAnsiTheme="majorHAnsi" w:cs="Arial"/>
          <w:sz w:val="22"/>
          <w:szCs w:val="22"/>
          <w:lang w:val="en-US"/>
        </w:rPr>
        <w:t>fulfill</w:t>
      </w:r>
      <w:r w:rsidRPr="00AE5A2C">
        <w:rPr>
          <w:rFonts w:asciiTheme="majorHAnsi" w:hAnsiTheme="majorHAnsi" w:cs="Arial"/>
          <w:sz w:val="22"/>
          <w:szCs w:val="22"/>
          <w:lang w:val="en-US"/>
        </w:rPr>
        <w:t xml:space="preserve"> in order to benefit from </w:t>
      </w:r>
      <w:r w:rsidR="00583A11" w:rsidRPr="00AE5A2C">
        <w:rPr>
          <w:rFonts w:asciiTheme="majorHAnsi" w:hAnsiTheme="majorHAnsi" w:cs="Arial"/>
          <w:sz w:val="22"/>
          <w:szCs w:val="22"/>
          <w:lang w:val="en-US"/>
        </w:rPr>
        <w:t xml:space="preserve">more </w:t>
      </w:r>
      <w:r w:rsidR="0052498B" w:rsidRPr="00AE5A2C">
        <w:rPr>
          <w:rFonts w:asciiTheme="majorHAnsi" w:hAnsiTheme="majorHAnsi" w:cs="Arial"/>
          <w:sz w:val="22"/>
          <w:szCs w:val="22"/>
          <w:lang w:val="en-US"/>
        </w:rPr>
        <w:t>favorable</w:t>
      </w:r>
      <w:r w:rsidRPr="00AE5A2C">
        <w:rPr>
          <w:rFonts w:asciiTheme="majorHAnsi" w:hAnsiTheme="majorHAnsi" w:cs="Arial"/>
          <w:sz w:val="22"/>
          <w:szCs w:val="22"/>
          <w:lang w:val="en-US"/>
        </w:rPr>
        <w:t xml:space="preserve"> tariff treatment referred to in the Article 21 of this Law shall be determined in free trade agreements.</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rules on origin </w:t>
      </w:r>
      <w:r w:rsidR="00583A11" w:rsidRPr="00AE5A2C">
        <w:rPr>
          <w:rFonts w:asciiTheme="majorHAnsi" w:hAnsiTheme="majorHAnsi" w:cs="Arial"/>
          <w:sz w:val="22"/>
          <w:szCs w:val="22"/>
        </w:rPr>
        <w:t>for</w:t>
      </w:r>
      <w:r w:rsidRPr="00AE5A2C">
        <w:rPr>
          <w:rFonts w:asciiTheme="majorHAnsi" w:hAnsiTheme="majorHAnsi" w:cs="Arial"/>
          <w:sz w:val="22"/>
          <w:szCs w:val="22"/>
        </w:rPr>
        <w:t xml:space="preserve"> goods from countries </w:t>
      </w:r>
      <w:r w:rsidR="00583A11" w:rsidRPr="00AE5A2C">
        <w:rPr>
          <w:rFonts w:asciiTheme="majorHAnsi" w:hAnsiTheme="majorHAnsi" w:cs="Arial"/>
          <w:sz w:val="22"/>
          <w:szCs w:val="22"/>
        </w:rPr>
        <w:t xml:space="preserve">to which </w:t>
      </w:r>
      <w:r w:rsidR="000C4177" w:rsidRPr="00AE5A2C">
        <w:rPr>
          <w:rFonts w:asciiTheme="majorHAnsi" w:hAnsiTheme="majorHAnsi" w:cs="Arial"/>
          <w:sz w:val="22"/>
          <w:szCs w:val="22"/>
        </w:rPr>
        <w:t>Montenegro</w:t>
      </w:r>
      <w:r w:rsidR="00583A11" w:rsidRPr="00AE5A2C">
        <w:rPr>
          <w:rFonts w:asciiTheme="majorHAnsi" w:hAnsiTheme="majorHAnsi" w:cs="Arial"/>
          <w:sz w:val="22"/>
          <w:szCs w:val="22"/>
        </w:rPr>
        <w:t xml:space="preserve"> applies preferential </w:t>
      </w:r>
      <w:r w:rsidRPr="00AE5A2C">
        <w:rPr>
          <w:rFonts w:asciiTheme="majorHAnsi" w:hAnsiTheme="majorHAnsi" w:cs="Arial"/>
          <w:sz w:val="22"/>
          <w:szCs w:val="22"/>
        </w:rPr>
        <w:t>tariff treatment on the basis of its unilateral decision shall be determined in a regulation adopted by the Government.</w:t>
      </w:r>
      <w:r w:rsidR="00583A11" w:rsidRPr="00AE5A2C">
        <w:rPr>
          <w:rFonts w:asciiTheme="majorHAnsi" w:hAnsiTheme="majorHAnsi" w:cs="Arial"/>
          <w:sz w:val="22"/>
          <w:szCs w:val="22"/>
        </w:rPr>
        <w:t xml:space="preserve"> </w:t>
      </w:r>
    </w:p>
    <w:p w:rsidR="001A654A" w:rsidRPr="00AE5A2C" w:rsidRDefault="001A654A"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When states or groups of states, by their individual decision, grant a favorable customs fee for domestic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exported to those states or groups of states, the rules on goods origin established by that decision shall apply.</w:t>
      </w:r>
    </w:p>
    <w:p w:rsidR="001A654A" w:rsidRPr="00AE5A2C" w:rsidRDefault="001A654A" w:rsidP="00DB1C4E">
      <w:pPr>
        <w:spacing w:before="120" w:after="120"/>
        <w:jc w:val="both"/>
        <w:rPr>
          <w:rFonts w:asciiTheme="majorHAnsi" w:hAnsiTheme="majorHAnsi" w:cs="Arial"/>
          <w:sz w:val="22"/>
          <w:szCs w:val="22"/>
        </w:rPr>
      </w:pPr>
    </w:p>
    <w:p w:rsidR="00583A11" w:rsidRPr="00AE5A2C" w:rsidRDefault="00583A1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THREE </w:t>
      </w:r>
    </w:p>
    <w:p w:rsidR="00583A11" w:rsidRPr="00AE5A2C" w:rsidRDefault="00583A1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VALUE OF GOODS FOR CUSTOMS PURPOSES</w:t>
      </w:r>
    </w:p>
    <w:p w:rsidR="00583A11" w:rsidRPr="00AE5A2C" w:rsidRDefault="00583A11" w:rsidP="00DB1C4E">
      <w:pPr>
        <w:spacing w:before="120" w:after="120"/>
        <w:jc w:val="both"/>
        <w:rPr>
          <w:rFonts w:asciiTheme="majorHAnsi" w:hAnsiTheme="majorHAnsi" w:cs="Arial"/>
          <w:sz w:val="22"/>
          <w:szCs w:val="22"/>
        </w:rPr>
      </w:pPr>
    </w:p>
    <w:p w:rsidR="00583A11" w:rsidRPr="00AE5A2C" w:rsidRDefault="00583A1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29</w:t>
      </w:r>
    </w:p>
    <w:p w:rsidR="006C40F2" w:rsidRPr="00AE5A2C" w:rsidRDefault="006C40F2" w:rsidP="00DB1C4E">
      <w:pPr>
        <w:spacing w:before="120" w:after="120"/>
        <w:jc w:val="both"/>
        <w:rPr>
          <w:rFonts w:asciiTheme="majorHAnsi" w:hAnsiTheme="majorHAnsi" w:cs="Arial"/>
          <w:sz w:val="22"/>
          <w:szCs w:val="22"/>
        </w:rPr>
      </w:pPr>
    </w:p>
    <w:p w:rsidR="009A5642" w:rsidRPr="00AE5A2C" w:rsidRDefault="009A564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provisions of this Chapter shall establish the customs value of the goods for the purposes of application of the customs tariff as well as non-tariff measures laid down by the rules of </w:t>
      </w:r>
      <w:r w:rsidR="000C4177" w:rsidRPr="00AE5A2C">
        <w:rPr>
          <w:rFonts w:asciiTheme="majorHAnsi" w:hAnsiTheme="majorHAnsi" w:cs="Arial"/>
          <w:sz w:val="22"/>
          <w:szCs w:val="22"/>
        </w:rPr>
        <w:t>Montenegro</w:t>
      </w:r>
      <w:r w:rsidRPr="00AE5A2C">
        <w:rPr>
          <w:rFonts w:asciiTheme="majorHAnsi" w:hAnsiTheme="majorHAnsi" w:cs="Arial"/>
          <w:sz w:val="22"/>
          <w:szCs w:val="22"/>
        </w:rPr>
        <w:t xml:space="preserve"> governing certain fields related to trade in goods. </w:t>
      </w:r>
    </w:p>
    <w:p w:rsidR="009A5642" w:rsidRPr="00AE5A2C" w:rsidRDefault="009A5642"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30</w:t>
      </w:r>
    </w:p>
    <w:p w:rsidR="009A5642" w:rsidRPr="00AE5A2C" w:rsidRDefault="009A564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value of imported goods shall be the transaction value, that is, the price actually paid or payable for the goods sold for export to </w:t>
      </w:r>
      <w:r w:rsidR="000C4177" w:rsidRPr="00AE5A2C">
        <w:rPr>
          <w:rFonts w:asciiTheme="majorHAnsi" w:hAnsiTheme="majorHAnsi" w:cs="Arial"/>
          <w:sz w:val="22"/>
          <w:szCs w:val="22"/>
        </w:rPr>
        <w:t>Montenegro</w:t>
      </w:r>
      <w:r w:rsidRPr="00AE5A2C">
        <w:rPr>
          <w:rFonts w:asciiTheme="majorHAnsi" w:hAnsiTheme="majorHAnsi" w:cs="Arial"/>
          <w:sz w:val="22"/>
          <w:szCs w:val="22"/>
        </w:rPr>
        <w:t xml:space="preserve"> and increased as set forth in the Article 3</w:t>
      </w:r>
      <w:r w:rsidR="009A5642" w:rsidRPr="00AE5A2C">
        <w:rPr>
          <w:rFonts w:asciiTheme="majorHAnsi" w:hAnsiTheme="majorHAnsi" w:cs="Arial"/>
          <w:sz w:val="22"/>
          <w:szCs w:val="22"/>
        </w:rPr>
        <w:t>8</w:t>
      </w:r>
      <w:r w:rsidRPr="00AE5A2C">
        <w:rPr>
          <w:rFonts w:asciiTheme="majorHAnsi" w:hAnsiTheme="majorHAnsi" w:cs="Arial"/>
          <w:sz w:val="22"/>
          <w:szCs w:val="22"/>
        </w:rPr>
        <w:t xml:space="preserve"> of this Law, provided:</w:t>
      </w:r>
    </w:p>
    <w:p w:rsidR="006C40F2" w:rsidRPr="00AE5A2C" w:rsidRDefault="006C40F2" w:rsidP="0055301D">
      <w:pPr>
        <w:numPr>
          <w:ilvl w:val="0"/>
          <w:numId w:val="13"/>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lastRenderedPageBreak/>
        <w:t>that there are no restrictions as to the disposal or use of the goods by the buyer, other than restrictions which:</w:t>
      </w:r>
    </w:p>
    <w:p w:rsidR="009A5642" w:rsidRPr="00AE5A2C" w:rsidRDefault="009A5642" w:rsidP="0055301D">
      <w:pPr>
        <w:numPr>
          <w:ilvl w:val="1"/>
          <w:numId w:val="13"/>
        </w:numPr>
        <w:tabs>
          <w:tab w:val="clear" w:pos="1440"/>
          <w:tab w:val="num" w:pos="540"/>
        </w:tabs>
        <w:spacing w:before="120" w:after="120"/>
        <w:ind w:left="540" w:hanging="540"/>
        <w:jc w:val="both"/>
        <w:rPr>
          <w:rFonts w:asciiTheme="majorHAnsi" w:hAnsiTheme="majorHAnsi" w:cs="Arial"/>
          <w:sz w:val="22"/>
          <w:szCs w:val="22"/>
        </w:rPr>
      </w:pPr>
      <w:r w:rsidRPr="00AE5A2C">
        <w:rPr>
          <w:rFonts w:asciiTheme="majorHAnsi" w:hAnsiTheme="majorHAnsi" w:cs="Arial"/>
          <w:sz w:val="22"/>
          <w:szCs w:val="22"/>
        </w:rPr>
        <w:t xml:space="preserve">are </w:t>
      </w:r>
      <w:r w:rsidR="00AD219B" w:rsidRPr="00AE5A2C">
        <w:rPr>
          <w:rFonts w:asciiTheme="majorHAnsi" w:hAnsiTheme="majorHAnsi" w:cs="Arial"/>
          <w:sz w:val="22"/>
          <w:szCs w:val="22"/>
        </w:rPr>
        <w:t>defined</w:t>
      </w:r>
      <w:r w:rsidRPr="00AE5A2C">
        <w:rPr>
          <w:rFonts w:asciiTheme="majorHAnsi" w:hAnsiTheme="majorHAnsi" w:cs="Arial"/>
          <w:sz w:val="22"/>
          <w:szCs w:val="22"/>
        </w:rPr>
        <w:t xml:space="preserve"> by </w:t>
      </w:r>
      <w:r w:rsidR="00AD219B" w:rsidRPr="00AE5A2C">
        <w:rPr>
          <w:rFonts w:asciiTheme="majorHAnsi" w:hAnsiTheme="majorHAnsi" w:cs="Arial"/>
          <w:sz w:val="22"/>
          <w:szCs w:val="22"/>
        </w:rPr>
        <w:t xml:space="preserve">regulations </w:t>
      </w:r>
      <w:r w:rsidRPr="00AE5A2C">
        <w:rPr>
          <w:rFonts w:asciiTheme="majorHAnsi" w:hAnsiTheme="majorHAnsi" w:cs="Arial"/>
          <w:sz w:val="22"/>
          <w:szCs w:val="22"/>
        </w:rPr>
        <w:t xml:space="preserve">in force in </w:t>
      </w:r>
      <w:r w:rsidR="000C4177" w:rsidRPr="00AE5A2C">
        <w:rPr>
          <w:rFonts w:asciiTheme="majorHAnsi" w:hAnsiTheme="majorHAnsi" w:cs="Arial"/>
          <w:sz w:val="22"/>
          <w:szCs w:val="22"/>
        </w:rPr>
        <w:t>Montenegro</w:t>
      </w:r>
      <w:r w:rsidRPr="00AE5A2C">
        <w:rPr>
          <w:rFonts w:asciiTheme="majorHAnsi" w:hAnsiTheme="majorHAnsi" w:cs="Arial"/>
          <w:sz w:val="22"/>
          <w:szCs w:val="22"/>
        </w:rPr>
        <w:t xml:space="preserve">, or </w:t>
      </w:r>
      <w:r w:rsidR="00AD219B" w:rsidRPr="00AE5A2C">
        <w:rPr>
          <w:rFonts w:asciiTheme="majorHAnsi" w:hAnsiTheme="majorHAnsi" w:cs="Arial"/>
          <w:sz w:val="22"/>
          <w:szCs w:val="22"/>
        </w:rPr>
        <w:t xml:space="preserve">based on </w:t>
      </w:r>
      <w:r w:rsidRPr="00AE5A2C">
        <w:rPr>
          <w:rFonts w:asciiTheme="majorHAnsi" w:hAnsiTheme="majorHAnsi" w:cs="Arial"/>
          <w:sz w:val="22"/>
          <w:szCs w:val="22"/>
        </w:rPr>
        <w:t xml:space="preserve">by-laws adopted on the basis of those </w:t>
      </w:r>
      <w:r w:rsidR="00AD219B" w:rsidRPr="00AE5A2C">
        <w:rPr>
          <w:rFonts w:asciiTheme="majorHAnsi" w:hAnsiTheme="majorHAnsi" w:cs="Arial"/>
          <w:sz w:val="22"/>
          <w:szCs w:val="22"/>
        </w:rPr>
        <w:t>regulations</w:t>
      </w:r>
      <w:r w:rsidRPr="00AE5A2C">
        <w:rPr>
          <w:rFonts w:asciiTheme="majorHAnsi" w:hAnsiTheme="majorHAnsi" w:cs="Arial"/>
          <w:sz w:val="22"/>
          <w:szCs w:val="22"/>
        </w:rPr>
        <w:t xml:space="preserve">, </w:t>
      </w:r>
    </w:p>
    <w:p w:rsidR="009A5642" w:rsidRPr="00AE5A2C" w:rsidRDefault="009A5642" w:rsidP="0055301D">
      <w:pPr>
        <w:numPr>
          <w:ilvl w:val="1"/>
          <w:numId w:val="13"/>
        </w:numPr>
        <w:tabs>
          <w:tab w:val="clear" w:pos="144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limit the geographical area in which the goods may be resold, or</w:t>
      </w:r>
    </w:p>
    <w:p w:rsidR="009A5642" w:rsidRPr="00AE5A2C" w:rsidRDefault="009A5642" w:rsidP="0055301D">
      <w:pPr>
        <w:numPr>
          <w:ilvl w:val="1"/>
          <w:numId w:val="13"/>
        </w:numPr>
        <w:tabs>
          <w:tab w:val="clear" w:pos="1440"/>
          <w:tab w:val="num" w:pos="54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do</w:t>
      </w:r>
      <w:proofErr w:type="gramEnd"/>
      <w:r w:rsidRPr="00AE5A2C">
        <w:rPr>
          <w:rFonts w:asciiTheme="majorHAnsi" w:hAnsiTheme="majorHAnsi" w:cs="Arial"/>
          <w:sz w:val="22"/>
          <w:szCs w:val="22"/>
        </w:rPr>
        <w:t xml:space="preserve"> not substantially affect the value of the goods.</w:t>
      </w:r>
    </w:p>
    <w:p w:rsidR="006C40F2" w:rsidRPr="00AE5A2C" w:rsidRDefault="006C40F2" w:rsidP="0055301D">
      <w:pPr>
        <w:pStyle w:val="BodyText"/>
        <w:numPr>
          <w:ilvl w:val="0"/>
          <w:numId w:val="13"/>
        </w:numPr>
        <w:tabs>
          <w:tab w:val="clear" w:pos="720"/>
          <w:tab w:val="num"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that the sale or price </w:t>
      </w:r>
      <w:r w:rsidR="00AD219B" w:rsidRPr="00AE5A2C">
        <w:rPr>
          <w:rFonts w:asciiTheme="majorHAnsi" w:hAnsiTheme="majorHAnsi" w:cs="Arial"/>
          <w:sz w:val="22"/>
          <w:szCs w:val="22"/>
          <w:lang w:val="en-US"/>
        </w:rPr>
        <w:t>are</w:t>
      </w:r>
      <w:r w:rsidRPr="00AE5A2C">
        <w:rPr>
          <w:rFonts w:asciiTheme="majorHAnsi" w:hAnsiTheme="majorHAnsi" w:cs="Arial"/>
          <w:sz w:val="22"/>
          <w:szCs w:val="22"/>
          <w:lang w:val="en-US"/>
        </w:rPr>
        <w:t xml:space="preserve"> not subject to conditions or restrictions for which a value cannot be determined with respect to the goods being valued, </w:t>
      </w:r>
    </w:p>
    <w:p w:rsidR="006C40F2" w:rsidRPr="00AE5A2C" w:rsidRDefault="006C40F2" w:rsidP="0055301D">
      <w:pPr>
        <w:pStyle w:val="BodyText"/>
        <w:numPr>
          <w:ilvl w:val="0"/>
          <w:numId w:val="13"/>
        </w:numPr>
        <w:tabs>
          <w:tab w:val="clear" w:pos="720"/>
          <w:tab w:val="num"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that no part of the proceeds of any subsequent resale, disposal or use of the goods will accrue directly or indirectly to the seller, unless an appropriate adjustment can be made in accordance with Article 3</w:t>
      </w:r>
      <w:r w:rsidR="00296011" w:rsidRPr="00AE5A2C">
        <w:rPr>
          <w:rFonts w:asciiTheme="majorHAnsi" w:hAnsiTheme="majorHAnsi" w:cs="Arial"/>
          <w:sz w:val="22"/>
          <w:szCs w:val="22"/>
          <w:lang w:val="en-US"/>
        </w:rPr>
        <w:t>7</w:t>
      </w:r>
      <w:r w:rsidRPr="00AE5A2C">
        <w:rPr>
          <w:rFonts w:asciiTheme="majorHAnsi" w:hAnsiTheme="majorHAnsi" w:cs="Arial"/>
          <w:sz w:val="22"/>
          <w:szCs w:val="22"/>
          <w:lang w:val="en-US"/>
        </w:rPr>
        <w:t xml:space="preserve"> of this Law,</w:t>
      </w:r>
    </w:p>
    <w:p w:rsidR="006C40F2" w:rsidRPr="00AE5A2C" w:rsidRDefault="006C40F2" w:rsidP="0055301D">
      <w:pPr>
        <w:numPr>
          <w:ilvl w:val="0"/>
          <w:numId w:val="13"/>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that</w:t>
      </w:r>
      <w:proofErr w:type="gramEnd"/>
      <w:r w:rsidRPr="00AE5A2C">
        <w:rPr>
          <w:rFonts w:asciiTheme="majorHAnsi" w:hAnsiTheme="majorHAnsi" w:cs="Arial"/>
          <w:sz w:val="22"/>
          <w:szCs w:val="22"/>
        </w:rPr>
        <w:t xml:space="preserve"> the buyer and seller are not related, or, where the buyer and seller are related, that the transaction value is acceptable for customs purposes.</w:t>
      </w:r>
    </w:p>
    <w:p w:rsidR="006C40F2" w:rsidRPr="00AE5A2C" w:rsidRDefault="006C40F2" w:rsidP="00A64AD5">
      <w:pPr>
        <w:tabs>
          <w:tab w:val="num" w:pos="360"/>
        </w:tabs>
        <w:spacing w:before="120" w:after="120"/>
        <w:jc w:val="both"/>
        <w:rPr>
          <w:rFonts w:asciiTheme="majorHAnsi" w:hAnsiTheme="majorHAnsi" w:cs="Arial"/>
          <w:sz w:val="22"/>
          <w:szCs w:val="22"/>
        </w:rPr>
      </w:pPr>
      <w:r w:rsidRPr="00AE5A2C">
        <w:rPr>
          <w:rFonts w:asciiTheme="majorHAnsi" w:hAnsiTheme="majorHAnsi" w:cs="Arial"/>
          <w:sz w:val="22"/>
          <w:szCs w:val="22"/>
        </w:rPr>
        <w:t xml:space="preserve">Two persons shall be considered related in the cases where: </w:t>
      </w:r>
    </w:p>
    <w:p w:rsidR="006C40F2" w:rsidRPr="00AE5A2C" w:rsidRDefault="00296011" w:rsidP="00A64AD5">
      <w:pPr>
        <w:tabs>
          <w:tab w:val="num" w:pos="360"/>
        </w:tabs>
        <w:spacing w:before="120" w:after="120"/>
        <w:jc w:val="both"/>
        <w:rPr>
          <w:rFonts w:asciiTheme="majorHAnsi" w:hAnsiTheme="majorHAnsi" w:cs="Arial"/>
          <w:sz w:val="22"/>
          <w:szCs w:val="22"/>
        </w:rPr>
      </w:pPr>
      <w:r w:rsidRPr="00AE5A2C">
        <w:rPr>
          <w:rFonts w:asciiTheme="majorHAnsi" w:hAnsiTheme="majorHAnsi" w:cs="Arial"/>
          <w:sz w:val="22"/>
          <w:szCs w:val="22"/>
        </w:rPr>
        <w:t>1</w:t>
      </w:r>
      <w:r w:rsidR="006C40F2" w:rsidRPr="00AE5A2C">
        <w:rPr>
          <w:rFonts w:asciiTheme="majorHAnsi" w:hAnsiTheme="majorHAnsi" w:cs="Arial"/>
          <w:sz w:val="22"/>
          <w:szCs w:val="22"/>
        </w:rPr>
        <w:t xml:space="preserve">) </w:t>
      </w:r>
      <w:proofErr w:type="gramStart"/>
      <w:r w:rsidR="006C40F2" w:rsidRPr="00AE5A2C">
        <w:rPr>
          <w:rFonts w:asciiTheme="majorHAnsi" w:hAnsiTheme="majorHAnsi" w:cs="Arial"/>
          <w:sz w:val="22"/>
          <w:szCs w:val="22"/>
        </w:rPr>
        <w:t>one</w:t>
      </w:r>
      <w:proofErr w:type="gramEnd"/>
      <w:r w:rsidR="006C40F2" w:rsidRPr="00AE5A2C">
        <w:rPr>
          <w:rFonts w:asciiTheme="majorHAnsi" w:hAnsiTheme="majorHAnsi" w:cs="Arial"/>
          <w:sz w:val="22"/>
          <w:szCs w:val="22"/>
        </w:rPr>
        <w:t xml:space="preserve"> person is a manager or director of a company owned by the other person and vice versa,</w:t>
      </w:r>
    </w:p>
    <w:p w:rsidR="006C40F2" w:rsidRPr="00AE5A2C" w:rsidRDefault="00296011" w:rsidP="00A64AD5">
      <w:pPr>
        <w:tabs>
          <w:tab w:val="num" w:pos="360"/>
        </w:tabs>
        <w:spacing w:before="120" w:after="120"/>
        <w:jc w:val="both"/>
        <w:rPr>
          <w:rFonts w:asciiTheme="majorHAnsi" w:hAnsiTheme="majorHAnsi" w:cs="Arial"/>
          <w:sz w:val="22"/>
          <w:szCs w:val="22"/>
        </w:rPr>
      </w:pPr>
      <w:r w:rsidRPr="00AE5A2C">
        <w:rPr>
          <w:rFonts w:asciiTheme="majorHAnsi" w:hAnsiTheme="majorHAnsi" w:cs="Arial"/>
          <w:sz w:val="22"/>
          <w:szCs w:val="22"/>
        </w:rPr>
        <w:t>2</w:t>
      </w:r>
      <w:r w:rsidR="006C40F2" w:rsidRPr="00AE5A2C">
        <w:rPr>
          <w:rFonts w:asciiTheme="majorHAnsi" w:hAnsiTheme="majorHAnsi" w:cs="Arial"/>
          <w:sz w:val="22"/>
          <w:szCs w:val="22"/>
        </w:rPr>
        <w:t xml:space="preserve">) </w:t>
      </w:r>
      <w:proofErr w:type="gramStart"/>
      <w:r w:rsidR="006C40F2" w:rsidRPr="00AE5A2C">
        <w:rPr>
          <w:rFonts w:asciiTheme="majorHAnsi" w:hAnsiTheme="majorHAnsi" w:cs="Arial"/>
          <w:sz w:val="22"/>
          <w:szCs w:val="22"/>
        </w:rPr>
        <w:t>they</w:t>
      </w:r>
      <w:proofErr w:type="gramEnd"/>
      <w:r w:rsidR="006C40F2" w:rsidRPr="00AE5A2C">
        <w:rPr>
          <w:rFonts w:asciiTheme="majorHAnsi" w:hAnsiTheme="majorHAnsi" w:cs="Arial"/>
          <w:sz w:val="22"/>
          <w:szCs w:val="22"/>
        </w:rPr>
        <w:t xml:space="preserve"> are legally recognized as business partners,</w:t>
      </w:r>
    </w:p>
    <w:p w:rsidR="006C40F2" w:rsidRPr="00AE5A2C" w:rsidRDefault="00296011" w:rsidP="00A64AD5">
      <w:pPr>
        <w:tabs>
          <w:tab w:val="num" w:pos="360"/>
        </w:tabs>
        <w:spacing w:before="120" w:after="120"/>
        <w:jc w:val="both"/>
        <w:rPr>
          <w:rFonts w:asciiTheme="majorHAnsi" w:hAnsiTheme="majorHAnsi" w:cs="Arial"/>
          <w:sz w:val="22"/>
          <w:szCs w:val="22"/>
        </w:rPr>
      </w:pPr>
      <w:r w:rsidRPr="00AE5A2C">
        <w:rPr>
          <w:rFonts w:asciiTheme="majorHAnsi" w:hAnsiTheme="majorHAnsi" w:cs="Arial"/>
          <w:sz w:val="22"/>
          <w:szCs w:val="22"/>
        </w:rPr>
        <w:t>3</w:t>
      </w:r>
      <w:r w:rsidR="006C40F2" w:rsidRPr="00AE5A2C">
        <w:rPr>
          <w:rFonts w:asciiTheme="majorHAnsi" w:hAnsiTheme="majorHAnsi" w:cs="Arial"/>
          <w:sz w:val="22"/>
          <w:szCs w:val="22"/>
        </w:rPr>
        <w:t xml:space="preserve">) </w:t>
      </w:r>
      <w:proofErr w:type="gramStart"/>
      <w:r w:rsidR="006C40F2" w:rsidRPr="00AE5A2C">
        <w:rPr>
          <w:rFonts w:asciiTheme="majorHAnsi" w:hAnsiTheme="majorHAnsi" w:cs="Arial"/>
          <w:sz w:val="22"/>
          <w:szCs w:val="22"/>
        </w:rPr>
        <w:t>they</w:t>
      </w:r>
      <w:proofErr w:type="gramEnd"/>
      <w:r w:rsidR="006C40F2" w:rsidRPr="00AE5A2C">
        <w:rPr>
          <w:rFonts w:asciiTheme="majorHAnsi" w:hAnsiTheme="majorHAnsi" w:cs="Arial"/>
          <w:sz w:val="22"/>
          <w:szCs w:val="22"/>
        </w:rPr>
        <w:t xml:space="preserve"> are in an employer-employee relationship,</w:t>
      </w:r>
    </w:p>
    <w:p w:rsidR="006C40F2" w:rsidRPr="00AE5A2C" w:rsidRDefault="00296011" w:rsidP="00CB4757">
      <w:pPr>
        <w:tabs>
          <w:tab w:val="num" w:pos="360"/>
        </w:tabs>
        <w:spacing w:before="120" w:after="120"/>
        <w:jc w:val="both"/>
        <w:rPr>
          <w:rFonts w:asciiTheme="majorHAnsi" w:hAnsiTheme="majorHAnsi" w:cs="Arial"/>
          <w:sz w:val="22"/>
          <w:szCs w:val="22"/>
        </w:rPr>
      </w:pPr>
      <w:r w:rsidRPr="00AE5A2C">
        <w:rPr>
          <w:rFonts w:asciiTheme="majorHAnsi" w:hAnsiTheme="majorHAnsi" w:cs="Arial"/>
          <w:sz w:val="22"/>
          <w:szCs w:val="22"/>
        </w:rPr>
        <w:t>4</w:t>
      </w:r>
      <w:r w:rsidR="006C40F2" w:rsidRPr="00AE5A2C">
        <w:rPr>
          <w:rFonts w:asciiTheme="majorHAnsi" w:hAnsiTheme="majorHAnsi" w:cs="Arial"/>
          <w:sz w:val="22"/>
          <w:szCs w:val="22"/>
        </w:rPr>
        <w:t xml:space="preserve">) </w:t>
      </w:r>
      <w:proofErr w:type="gramStart"/>
      <w:r w:rsidR="006C40F2" w:rsidRPr="00AE5A2C">
        <w:rPr>
          <w:rFonts w:asciiTheme="majorHAnsi" w:hAnsiTheme="majorHAnsi" w:cs="Arial"/>
          <w:sz w:val="22"/>
          <w:szCs w:val="22"/>
        </w:rPr>
        <w:t>one</w:t>
      </w:r>
      <w:proofErr w:type="gramEnd"/>
      <w:r w:rsidR="006C40F2" w:rsidRPr="00AE5A2C">
        <w:rPr>
          <w:rFonts w:asciiTheme="majorHAnsi" w:hAnsiTheme="majorHAnsi" w:cs="Arial"/>
          <w:sz w:val="22"/>
          <w:szCs w:val="22"/>
        </w:rPr>
        <w:t xml:space="preserve"> of them is a direct or indirect owner, or controls or owns 5% </w:t>
      </w:r>
      <w:r w:rsidRPr="00AE5A2C">
        <w:rPr>
          <w:rFonts w:asciiTheme="majorHAnsi" w:hAnsiTheme="majorHAnsi" w:cs="Arial"/>
          <w:sz w:val="22"/>
          <w:szCs w:val="22"/>
        </w:rPr>
        <w:t xml:space="preserve">or more </w:t>
      </w:r>
      <w:r w:rsidR="006C40F2" w:rsidRPr="00AE5A2C">
        <w:rPr>
          <w:rFonts w:asciiTheme="majorHAnsi" w:hAnsiTheme="majorHAnsi" w:cs="Arial"/>
          <w:sz w:val="22"/>
          <w:szCs w:val="22"/>
        </w:rPr>
        <w:t xml:space="preserve">of voting shares in both companies, </w:t>
      </w:r>
    </w:p>
    <w:p w:rsidR="00611B38" w:rsidRPr="00AE5A2C" w:rsidRDefault="00611B38" w:rsidP="00A64AD5">
      <w:pPr>
        <w:pStyle w:val="BodyText"/>
        <w:tabs>
          <w:tab w:val="num" w:pos="360"/>
        </w:tabs>
        <w:spacing w:before="120" w:after="120"/>
        <w:rPr>
          <w:rFonts w:asciiTheme="majorHAnsi" w:hAnsiTheme="majorHAnsi" w:cs="Arial"/>
          <w:b/>
          <w:bCs/>
          <w:sz w:val="22"/>
          <w:szCs w:val="22"/>
        </w:rPr>
      </w:pPr>
      <w:r w:rsidRPr="00AE5A2C">
        <w:rPr>
          <w:rFonts w:asciiTheme="majorHAnsi" w:hAnsiTheme="majorHAnsi" w:cs="Arial"/>
          <w:bCs/>
          <w:sz w:val="22"/>
          <w:szCs w:val="22"/>
        </w:rPr>
        <w:t xml:space="preserve">5) </w:t>
      </w:r>
      <w:proofErr w:type="gramStart"/>
      <w:r w:rsidRPr="00AE5A2C">
        <w:rPr>
          <w:rFonts w:asciiTheme="majorHAnsi" w:hAnsiTheme="majorHAnsi" w:cs="Arial"/>
          <w:bCs/>
          <w:sz w:val="22"/>
          <w:szCs w:val="22"/>
        </w:rPr>
        <w:t>one</w:t>
      </w:r>
      <w:proofErr w:type="gramEnd"/>
      <w:r w:rsidRPr="00AE5A2C">
        <w:rPr>
          <w:rFonts w:asciiTheme="majorHAnsi" w:hAnsiTheme="majorHAnsi" w:cs="Arial"/>
          <w:bCs/>
          <w:sz w:val="22"/>
          <w:szCs w:val="22"/>
        </w:rPr>
        <w:t xml:space="preserve"> person, in direct or indirect manner, controls another, i.e. when one of these persons is legally or actually in position to force limitations or to manage other person; </w:t>
      </w:r>
    </w:p>
    <w:p w:rsidR="006C40F2" w:rsidRPr="00AE5A2C" w:rsidRDefault="00243AA3" w:rsidP="00A64AD5">
      <w:pPr>
        <w:tabs>
          <w:tab w:val="num" w:pos="360"/>
        </w:tabs>
        <w:spacing w:before="120" w:after="120"/>
        <w:jc w:val="both"/>
        <w:rPr>
          <w:rFonts w:asciiTheme="majorHAnsi" w:hAnsiTheme="majorHAnsi" w:cs="Arial"/>
          <w:sz w:val="22"/>
          <w:szCs w:val="22"/>
        </w:rPr>
      </w:pPr>
      <w:r w:rsidRPr="00AE5A2C">
        <w:rPr>
          <w:rFonts w:asciiTheme="majorHAnsi" w:hAnsiTheme="majorHAnsi" w:cs="Arial"/>
          <w:sz w:val="22"/>
          <w:szCs w:val="22"/>
        </w:rPr>
        <w:t>6</w:t>
      </w:r>
      <w:r w:rsidR="006C40F2" w:rsidRPr="00AE5A2C">
        <w:rPr>
          <w:rFonts w:asciiTheme="majorHAnsi" w:hAnsiTheme="majorHAnsi" w:cs="Arial"/>
          <w:sz w:val="22"/>
          <w:szCs w:val="22"/>
        </w:rPr>
        <w:t xml:space="preserve">) </w:t>
      </w:r>
      <w:proofErr w:type="gramStart"/>
      <w:r w:rsidR="00296011" w:rsidRPr="00AE5A2C">
        <w:rPr>
          <w:rFonts w:asciiTheme="majorHAnsi" w:hAnsiTheme="majorHAnsi" w:cs="Arial"/>
          <w:sz w:val="22"/>
          <w:szCs w:val="22"/>
        </w:rPr>
        <w:t>they</w:t>
      </w:r>
      <w:proofErr w:type="gramEnd"/>
      <w:r w:rsidR="006C40F2" w:rsidRPr="00AE5A2C">
        <w:rPr>
          <w:rFonts w:asciiTheme="majorHAnsi" w:hAnsiTheme="majorHAnsi" w:cs="Arial"/>
          <w:sz w:val="22"/>
          <w:szCs w:val="22"/>
        </w:rPr>
        <w:t xml:space="preserve"> are under direct or indirect supervision of a third party,</w:t>
      </w:r>
    </w:p>
    <w:p w:rsidR="006C40F2" w:rsidRPr="00AE5A2C" w:rsidRDefault="00243AA3" w:rsidP="00A64AD5">
      <w:pPr>
        <w:tabs>
          <w:tab w:val="num" w:pos="360"/>
        </w:tabs>
        <w:spacing w:before="120" w:after="120"/>
        <w:jc w:val="both"/>
        <w:rPr>
          <w:rFonts w:asciiTheme="majorHAnsi" w:hAnsiTheme="majorHAnsi" w:cs="Arial"/>
          <w:sz w:val="22"/>
          <w:szCs w:val="22"/>
        </w:rPr>
      </w:pPr>
      <w:r w:rsidRPr="00AE5A2C">
        <w:rPr>
          <w:rFonts w:asciiTheme="majorHAnsi" w:hAnsiTheme="majorHAnsi" w:cs="Arial"/>
          <w:sz w:val="22"/>
          <w:szCs w:val="22"/>
        </w:rPr>
        <w:t>7</w:t>
      </w:r>
      <w:r w:rsidR="006C40F2" w:rsidRPr="00AE5A2C">
        <w:rPr>
          <w:rFonts w:asciiTheme="majorHAnsi" w:hAnsiTheme="majorHAnsi" w:cs="Arial"/>
          <w:sz w:val="22"/>
          <w:szCs w:val="22"/>
        </w:rPr>
        <w:t xml:space="preserve">) </w:t>
      </w:r>
      <w:proofErr w:type="gramStart"/>
      <w:r w:rsidR="006C40F2" w:rsidRPr="00AE5A2C">
        <w:rPr>
          <w:rFonts w:asciiTheme="majorHAnsi" w:hAnsiTheme="majorHAnsi" w:cs="Arial"/>
          <w:sz w:val="22"/>
          <w:szCs w:val="22"/>
        </w:rPr>
        <w:t>they</w:t>
      </w:r>
      <w:proofErr w:type="gramEnd"/>
      <w:r w:rsidR="006C40F2" w:rsidRPr="00AE5A2C">
        <w:rPr>
          <w:rFonts w:asciiTheme="majorHAnsi" w:hAnsiTheme="majorHAnsi" w:cs="Arial"/>
          <w:sz w:val="22"/>
          <w:szCs w:val="22"/>
        </w:rPr>
        <w:t xml:space="preserve"> jointly supervise a third party directly or indirectly, or</w:t>
      </w:r>
    </w:p>
    <w:p w:rsidR="006C40F2" w:rsidRPr="00AE5A2C" w:rsidRDefault="00243AA3" w:rsidP="00A64AD5">
      <w:pPr>
        <w:tabs>
          <w:tab w:val="num" w:pos="360"/>
        </w:tabs>
        <w:spacing w:before="120" w:after="120"/>
        <w:jc w:val="both"/>
        <w:rPr>
          <w:rFonts w:asciiTheme="majorHAnsi" w:hAnsiTheme="majorHAnsi" w:cs="Arial"/>
          <w:sz w:val="22"/>
          <w:szCs w:val="22"/>
        </w:rPr>
      </w:pPr>
      <w:r w:rsidRPr="00AE5A2C">
        <w:rPr>
          <w:rFonts w:asciiTheme="majorHAnsi" w:hAnsiTheme="majorHAnsi" w:cs="Arial"/>
          <w:sz w:val="22"/>
          <w:szCs w:val="22"/>
        </w:rPr>
        <w:t>8</w:t>
      </w:r>
      <w:r w:rsidR="006C40F2" w:rsidRPr="00AE5A2C">
        <w:rPr>
          <w:rFonts w:asciiTheme="majorHAnsi" w:hAnsiTheme="majorHAnsi" w:cs="Arial"/>
          <w:sz w:val="22"/>
          <w:szCs w:val="22"/>
        </w:rPr>
        <w:t xml:space="preserve">) </w:t>
      </w:r>
      <w:proofErr w:type="gramStart"/>
      <w:r w:rsidR="006C40F2" w:rsidRPr="00AE5A2C">
        <w:rPr>
          <w:rFonts w:asciiTheme="majorHAnsi" w:hAnsiTheme="majorHAnsi" w:cs="Arial"/>
          <w:sz w:val="22"/>
          <w:szCs w:val="22"/>
        </w:rPr>
        <w:t>they</w:t>
      </w:r>
      <w:proofErr w:type="gramEnd"/>
      <w:r w:rsidR="006C40F2" w:rsidRPr="00AE5A2C">
        <w:rPr>
          <w:rFonts w:asciiTheme="majorHAnsi" w:hAnsiTheme="majorHAnsi" w:cs="Arial"/>
          <w:sz w:val="22"/>
          <w:szCs w:val="22"/>
        </w:rPr>
        <w:t xml:space="preserve"> are members of the same family.</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one person is the other person's exclusive representative, exclusive dealer or exclusive concessionaire, irrespective of </w:t>
      </w:r>
      <w:r w:rsidR="00296011" w:rsidRPr="00AE5A2C">
        <w:rPr>
          <w:rFonts w:asciiTheme="majorHAnsi" w:hAnsiTheme="majorHAnsi" w:cs="Arial"/>
          <w:sz w:val="22"/>
          <w:szCs w:val="22"/>
          <w:lang w:val="en-US"/>
        </w:rPr>
        <w:t>the</w:t>
      </w:r>
      <w:r w:rsidRPr="00AE5A2C">
        <w:rPr>
          <w:rFonts w:asciiTheme="majorHAnsi" w:hAnsiTheme="majorHAnsi" w:cs="Arial"/>
          <w:sz w:val="22"/>
          <w:szCs w:val="22"/>
          <w:lang w:val="en-US"/>
        </w:rPr>
        <w:t xml:space="preserve"> description of their relationship, those persons shall be considered related.</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In determining whether the transaction value is acceptable as set forth in paragraph 1 of this Article, </w:t>
      </w:r>
      <w:r w:rsidR="00296011" w:rsidRPr="00AE5A2C">
        <w:rPr>
          <w:rFonts w:asciiTheme="majorHAnsi" w:hAnsiTheme="majorHAnsi" w:cs="Arial"/>
          <w:sz w:val="22"/>
          <w:szCs w:val="22"/>
          <w:lang w:val="en-US"/>
        </w:rPr>
        <w:t xml:space="preserve">the </w:t>
      </w:r>
      <w:r w:rsidRPr="00AE5A2C">
        <w:rPr>
          <w:rFonts w:asciiTheme="majorHAnsi" w:hAnsiTheme="majorHAnsi" w:cs="Arial"/>
          <w:sz w:val="22"/>
          <w:szCs w:val="22"/>
          <w:lang w:val="en-US"/>
        </w:rPr>
        <w:t xml:space="preserve">circumstance </w:t>
      </w:r>
      <w:r w:rsidR="00144AB4" w:rsidRPr="00AE5A2C">
        <w:rPr>
          <w:rFonts w:asciiTheme="majorHAnsi" w:hAnsiTheme="majorHAnsi" w:cs="Arial"/>
          <w:sz w:val="22"/>
          <w:szCs w:val="22"/>
          <w:lang w:val="en-US"/>
        </w:rPr>
        <w:t>that</w:t>
      </w:r>
      <w:r w:rsidRPr="00AE5A2C">
        <w:rPr>
          <w:rFonts w:asciiTheme="majorHAnsi" w:hAnsiTheme="majorHAnsi" w:cs="Arial"/>
          <w:sz w:val="22"/>
          <w:szCs w:val="22"/>
          <w:lang w:val="en-US"/>
        </w:rPr>
        <w:t xml:space="preserve"> the buyer and seller are related persons referred to in paragraph 2 of this Article shall not </w:t>
      </w:r>
      <w:r w:rsidR="00144AB4" w:rsidRPr="00AE5A2C">
        <w:rPr>
          <w:rFonts w:asciiTheme="majorHAnsi" w:hAnsiTheme="majorHAnsi" w:cs="Arial"/>
          <w:sz w:val="22"/>
          <w:szCs w:val="22"/>
          <w:lang w:val="en-US"/>
        </w:rPr>
        <w:t xml:space="preserve">represent sole grounds for not accepting the pertinent transaction value.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In the case </w:t>
      </w:r>
      <w:r w:rsidR="001E3043" w:rsidRPr="00AE5A2C">
        <w:rPr>
          <w:rFonts w:asciiTheme="majorHAnsi" w:hAnsiTheme="majorHAnsi" w:cs="Arial"/>
          <w:sz w:val="22"/>
          <w:szCs w:val="22"/>
          <w:lang w:val="en-US"/>
        </w:rPr>
        <w:t>referred to</w:t>
      </w:r>
      <w:r w:rsidRPr="00AE5A2C">
        <w:rPr>
          <w:rFonts w:asciiTheme="majorHAnsi" w:hAnsiTheme="majorHAnsi" w:cs="Arial"/>
          <w:sz w:val="22"/>
          <w:szCs w:val="22"/>
          <w:lang w:val="en-US"/>
        </w:rPr>
        <w:t xml:space="preserve"> in paragraph 4 of this Article 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shall determine the sale circumstances and accept the transaction value, provided that the </w:t>
      </w:r>
      <w:r w:rsidR="001E3043" w:rsidRPr="00AE5A2C">
        <w:rPr>
          <w:rFonts w:asciiTheme="majorHAnsi" w:hAnsiTheme="majorHAnsi" w:cs="Arial"/>
          <w:sz w:val="22"/>
          <w:szCs w:val="22"/>
          <w:lang w:val="en-US"/>
        </w:rPr>
        <w:t xml:space="preserve">existing related status </w:t>
      </w:r>
      <w:r w:rsidRPr="00AE5A2C">
        <w:rPr>
          <w:rFonts w:asciiTheme="majorHAnsi" w:hAnsiTheme="majorHAnsi" w:cs="Arial"/>
          <w:sz w:val="22"/>
          <w:szCs w:val="22"/>
          <w:lang w:val="en-US"/>
        </w:rPr>
        <w:t>did not influence the price.</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If, in the light of the information provided by the </w:t>
      </w:r>
      <w:r w:rsidR="001E3043" w:rsidRPr="00AE5A2C">
        <w:rPr>
          <w:rFonts w:asciiTheme="majorHAnsi" w:hAnsiTheme="majorHAnsi" w:cs="Arial"/>
          <w:sz w:val="22"/>
          <w:szCs w:val="22"/>
          <w:lang w:val="en-US"/>
        </w:rPr>
        <w:t>importer</w:t>
      </w:r>
      <w:r w:rsidRPr="00AE5A2C">
        <w:rPr>
          <w:rFonts w:asciiTheme="majorHAnsi" w:hAnsiTheme="majorHAnsi" w:cs="Arial"/>
          <w:sz w:val="22"/>
          <w:szCs w:val="22"/>
          <w:lang w:val="en-US"/>
        </w:rPr>
        <w:t xml:space="preserve"> or otherwise, 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ha</w:t>
      </w:r>
      <w:r w:rsidR="001E3043" w:rsidRPr="00AE5A2C">
        <w:rPr>
          <w:rFonts w:asciiTheme="majorHAnsi" w:hAnsiTheme="majorHAnsi" w:cs="Arial"/>
          <w:sz w:val="22"/>
          <w:szCs w:val="22"/>
          <w:lang w:val="en-US"/>
        </w:rPr>
        <w:t>s</w:t>
      </w:r>
      <w:r w:rsidRPr="00AE5A2C">
        <w:rPr>
          <w:rFonts w:asciiTheme="majorHAnsi" w:hAnsiTheme="majorHAnsi" w:cs="Arial"/>
          <w:sz w:val="22"/>
          <w:szCs w:val="22"/>
          <w:lang w:val="en-US"/>
        </w:rPr>
        <w:t xml:space="preserve"> grounds for considering that the </w:t>
      </w:r>
      <w:r w:rsidR="001E3043" w:rsidRPr="00AE5A2C">
        <w:rPr>
          <w:rFonts w:asciiTheme="majorHAnsi" w:hAnsiTheme="majorHAnsi" w:cs="Arial"/>
          <w:sz w:val="22"/>
          <w:szCs w:val="22"/>
          <w:lang w:val="en-US"/>
        </w:rPr>
        <w:t>existing related status</w:t>
      </w:r>
      <w:r w:rsidRPr="00AE5A2C">
        <w:rPr>
          <w:rFonts w:asciiTheme="majorHAnsi" w:hAnsiTheme="majorHAnsi" w:cs="Arial"/>
          <w:sz w:val="22"/>
          <w:szCs w:val="22"/>
          <w:lang w:val="en-US"/>
        </w:rPr>
        <w:t xml:space="preserve"> influenced the price, they shall communicate their grounds to the </w:t>
      </w:r>
      <w:r w:rsidR="001E3043" w:rsidRPr="00AE5A2C">
        <w:rPr>
          <w:rFonts w:asciiTheme="majorHAnsi" w:hAnsiTheme="majorHAnsi" w:cs="Arial"/>
          <w:sz w:val="22"/>
          <w:szCs w:val="22"/>
          <w:lang w:val="en-US"/>
        </w:rPr>
        <w:t xml:space="preserve">importer </w:t>
      </w:r>
      <w:r w:rsidRPr="00AE5A2C">
        <w:rPr>
          <w:rFonts w:asciiTheme="majorHAnsi" w:hAnsiTheme="majorHAnsi" w:cs="Arial"/>
          <w:sz w:val="22"/>
          <w:szCs w:val="22"/>
          <w:lang w:val="en-US"/>
        </w:rPr>
        <w:t>and he shall be given opportunity to respond as to the nature of his business relationship</w:t>
      </w:r>
      <w:r w:rsidR="0052498B" w:rsidRPr="00AE5A2C">
        <w:rPr>
          <w:rFonts w:asciiTheme="majorHAnsi" w:hAnsiTheme="majorHAnsi" w:cs="Arial"/>
          <w:sz w:val="22"/>
          <w:szCs w:val="22"/>
          <w:lang w:val="en-US"/>
        </w:rPr>
        <w:t xml:space="preserve">.  </w:t>
      </w:r>
      <w:r w:rsidR="001E3043" w:rsidRPr="00AE5A2C">
        <w:rPr>
          <w:rFonts w:asciiTheme="majorHAnsi" w:hAnsiTheme="majorHAnsi" w:cs="Arial"/>
          <w:sz w:val="22"/>
          <w:szCs w:val="22"/>
          <w:lang w:val="en-US"/>
        </w:rPr>
        <w:t>At the request of the importer</w:t>
      </w:r>
      <w:r w:rsidRPr="00AE5A2C">
        <w:rPr>
          <w:rFonts w:asciiTheme="majorHAnsi" w:hAnsiTheme="majorHAnsi" w:cs="Arial"/>
          <w:sz w:val="22"/>
          <w:szCs w:val="22"/>
          <w:lang w:val="en-US"/>
        </w:rPr>
        <w:t xml:space="preserve">, 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shall in writing communicate </w:t>
      </w:r>
      <w:r w:rsidR="001E3043" w:rsidRPr="00AE5A2C">
        <w:rPr>
          <w:rFonts w:asciiTheme="majorHAnsi" w:hAnsiTheme="majorHAnsi" w:cs="Arial"/>
          <w:sz w:val="22"/>
          <w:szCs w:val="22"/>
          <w:lang w:val="en-US"/>
        </w:rPr>
        <w:t xml:space="preserve">to </w:t>
      </w:r>
      <w:r w:rsidRPr="00AE5A2C">
        <w:rPr>
          <w:rFonts w:asciiTheme="majorHAnsi" w:hAnsiTheme="majorHAnsi" w:cs="Arial"/>
          <w:sz w:val="22"/>
          <w:szCs w:val="22"/>
          <w:lang w:val="en-US"/>
        </w:rPr>
        <w:t>him the grounds due to which the transaction value was not accepted.</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In </w:t>
      </w:r>
      <w:r w:rsidR="001E3043" w:rsidRPr="00AE5A2C">
        <w:rPr>
          <w:rFonts w:asciiTheme="majorHAnsi" w:hAnsiTheme="majorHAnsi" w:cs="Arial"/>
          <w:sz w:val="22"/>
          <w:szCs w:val="22"/>
          <w:lang w:val="en-US"/>
        </w:rPr>
        <w:t xml:space="preserve">case of </w:t>
      </w:r>
      <w:r w:rsidRPr="00AE5A2C">
        <w:rPr>
          <w:rFonts w:asciiTheme="majorHAnsi" w:hAnsiTheme="majorHAnsi" w:cs="Arial"/>
          <w:sz w:val="22"/>
          <w:szCs w:val="22"/>
          <w:lang w:val="en-US"/>
        </w:rPr>
        <w:t xml:space="preserve">sale between related persons, the transaction value shall be </w:t>
      </w:r>
      <w:r w:rsidR="001E3043" w:rsidRPr="00AE5A2C">
        <w:rPr>
          <w:rFonts w:asciiTheme="majorHAnsi" w:hAnsiTheme="majorHAnsi" w:cs="Arial"/>
          <w:sz w:val="22"/>
          <w:szCs w:val="22"/>
          <w:lang w:val="en-US"/>
        </w:rPr>
        <w:t xml:space="preserve">considered </w:t>
      </w:r>
      <w:r w:rsidRPr="00AE5A2C">
        <w:rPr>
          <w:rFonts w:asciiTheme="majorHAnsi" w:hAnsiTheme="majorHAnsi" w:cs="Arial"/>
          <w:sz w:val="22"/>
          <w:szCs w:val="22"/>
          <w:lang w:val="en-US"/>
        </w:rPr>
        <w:t>accept</w:t>
      </w:r>
      <w:r w:rsidR="001E3043" w:rsidRPr="00AE5A2C">
        <w:rPr>
          <w:rFonts w:asciiTheme="majorHAnsi" w:hAnsiTheme="majorHAnsi" w:cs="Arial"/>
          <w:sz w:val="22"/>
          <w:szCs w:val="22"/>
          <w:lang w:val="en-US"/>
        </w:rPr>
        <w:t xml:space="preserve">able </w:t>
      </w:r>
      <w:r w:rsidRPr="00AE5A2C">
        <w:rPr>
          <w:rFonts w:asciiTheme="majorHAnsi" w:hAnsiTheme="majorHAnsi" w:cs="Arial"/>
          <w:sz w:val="22"/>
          <w:szCs w:val="22"/>
          <w:lang w:val="en-US"/>
        </w:rPr>
        <w:t xml:space="preserve">and </w:t>
      </w:r>
      <w:r w:rsidR="0020296C" w:rsidRPr="00AE5A2C">
        <w:rPr>
          <w:rFonts w:asciiTheme="majorHAnsi" w:hAnsiTheme="majorHAnsi" w:cs="Arial"/>
          <w:sz w:val="22"/>
          <w:szCs w:val="22"/>
          <w:lang w:val="en-US"/>
        </w:rPr>
        <w:t xml:space="preserve">the goods valued, as referred to in paragraph 1 of this Article, </w:t>
      </w:r>
      <w:r w:rsidRPr="00AE5A2C">
        <w:rPr>
          <w:rFonts w:asciiTheme="majorHAnsi" w:hAnsiTheme="majorHAnsi" w:cs="Arial"/>
          <w:sz w:val="22"/>
          <w:szCs w:val="22"/>
          <w:lang w:val="en-US"/>
        </w:rPr>
        <w:t xml:space="preserve">wherever the </w:t>
      </w:r>
      <w:r w:rsidR="0020296C" w:rsidRPr="00AE5A2C">
        <w:rPr>
          <w:rFonts w:asciiTheme="majorHAnsi" w:hAnsiTheme="majorHAnsi" w:cs="Arial"/>
          <w:sz w:val="22"/>
          <w:szCs w:val="22"/>
          <w:lang w:val="en-US"/>
        </w:rPr>
        <w:t>importer</w:t>
      </w:r>
      <w:r w:rsidRPr="00AE5A2C">
        <w:rPr>
          <w:rFonts w:asciiTheme="majorHAnsi" w:hAnsiTheme="majorHAnsi" w:cs="Arial"/>
          <w:sz w:val="22"/>
          <w:szCs w:val="22"/>
          <w:lang w:val="en-US"/>
        </w:rPr>
        <w:t xml:space="preserve"> can prove that such value closely approximates to one of the following, occurring at or about the same time:</w:t>
      </w:r>
    </w:p>
    <w:p w:rsidR="006C40F2" w:rsidRPr="00AE5A2C" w:rsidRDefault="006C40F2" w:rsidP="0055301D">
      <w:pPr>
        <w:pStyle w:val="BodyText"/>
        <w:numPr>
          <w:ilvl w:val="0"/>
          <w:numId w:val="14"/>
        </w:numPr>
        <w:tabs>
          <w:tab w:val="left"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the transaction value in sales, between buyers </w:t>
      </w:r>
      <w:r w:rsidR="0020296C" w:rsidRPr="00AE5A2C">
        <w:rPr>
          <w:rFonts w:asciiTheme="majorHAnsi" w:hAnsiTheme="majorHAnsi" w:cs="Arial"/>
          <w:sz w:val="22"/>
          <w:szCs w:val="22"/>
          <w:lang w:val="en-US"/>
        </w:rPr>
        <w:t>and sellers who are not related</w:t>
      </w:r>
      <w:r w:rsidRPr="00AE5A2C">
        <w:rPr>
          <w:rFonts w:asciiTheme="majorHAnsi" w:hAnsiTheme="majorHAnsi" w:cs="Arial"/>
          <w:sz w:val="22"/>
          <w:szCs w:val="22"/>
          <w:lang w:val="en-US"/>
        </w:rPr>
        <w:t xml:space="preserve">, of identical or similar goods </w:t>
      </w:r>
      <w:r w:rsidR="0020296C" w:rsidRPr="00AE5A2C">
        <w:rPr>
          <w:rFonts w:asciiTheme="majorHAnsi" w:hAnsiTheme="majorHAnsi" w:cs="Arial"/>
          <w:sz w:val="22"/>
          <w:szCs w:val="22"/>
          <w:lang w:val="en-US"/>
        </w:rPr>
        <w:t xml:space="preserve">intended </w:t>
      </w:r>
      <w:r w:rsidRPr="00AE5A2C">
        <w:rPr>
          <w:rFonts w:asciiTheme="majorHAnsi" w:hAnsiTheme="majorHAnsi" w:cs="Arial"/>
          <w:sz w:val="22"/>
          <w:szCs w:val="22"/>
          <w:lang w:val="en-US"/>
        </w:rPr>
        <w:t xml:space="preserve">for export to </w:t>
      </w:r>
      <w:r w:rsidR="000C4177" w:rsidRPr="00AE5A2C">
        <w:rPr>
          <w:rFonts w:asciiTheme="majorHAnsi" w:hAnsiTheme="majorHAnsi" w:cs="Arial"/>
          <w:sz w:val="22"/>
          <w:szCs w:val="22"/>
          <w:lang w:val="en-US"/>
        </w:rPr>
        <w:t>Montenegro</w:t>
      </w:r>
      <w:r w:rsidR="0020296C" w:rsidRPr="00AE5A2C">
        <w:rPr>
          <w:rFonts w:asciiTheme="majorHAnsi" w:hAnsiTheme="majorHAnsi" w:cs="Arial"/>
          <w:sz w:val="22"/>
          <w:szCs w:val="22"/>
          <w:lang w:val="en-US"/>
        </w:rPr>
        <w:t>;</w:t>
      </w:r>
    </w:p>
    <w:p w:rsidR="006C40F2" w:rsidRPr="00AE5A2C" w:rsidRDefault="006C40F2" w:rsidP="0055301D">
      <w:pPr>
        <w:numPr>
          <w:ilvl w:val="0"/>
          <w:numId w:val="14"/>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lastRenderedPageBreak/>
        <w:t>the customs value of identical or similar goods as determined under Article 3</w:t>
      </w:r>
      <w:r w:rsidR="0020296C" w:rsidRPr="00AE5A2C">
        <w:rPr>
          <w:rFonts w:asciiTheme="majorHAnsi" w:hAnsiTheme="majorHAnsi" w:cs="Arial"/>
          <w:sz w:val="22"/>
          <w:szCs w:val="22"/>
        </w:rPr>
        <w:t>5</w:t>
      </w:r>
      <w:r w:rsidRPr="00AE5A2C">
        <w:rPr>
          <w:rFonts w:asciiTheme="majorHAnsi" w:hAnsiTheme="majorHAnsi" w:cs="Arial"/>
          <w:sz w:val="22"/>
          <w:szCs w:val="22"/>
        </w:rPr>
        <w:t xml:space="preserve"> of this Law</w:t>
      </w:r>
      <w:r w:rsidR="0020296C" w:rsidRPr="00AE5A2C">
        <w:rPr>
          <w:rFonts w:asciiTheme="majorHAnsi" w:hAnsiTheme="majorHAnsi" w:cs="Arial"/>
          <w:sz w:val="22"/>
          <w:szCs w:val="22"/>
        </w:rPr>
        <w:t>;</w:t>
      </w:r>
    </w:p>
    <w:p w:rsidR="006C40F2" w:rsidRPr="00AE5A2C" w:rsidRDefault="006C40F2" w:rsidP="0055301D">
      <w:pPr>
        <w:numPr>
          <w:ilvl w:val="0"/>
          <w:numId w:val="14"/>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customs value of identical or similar goods as determined under Article 3</w:t>
      </w:r>
      <w:r w:rsidR="0020296C" w:rsidRPr="00AE5A2C">
        <w:rPr>
          <w:rFonts w:asciiTheme="majorHAnsi" w:hAnsiTheme="majorHAnsi" w:cs="Arial"/>
          <w:sz w:val="22"/>
          <w:szCs w:val="22"/>
        </w:rPr>
        <w:t>6</w:t>
      </w:r>
      <w:r w:rsidRPr="00AE5A2C">
        <w:rPr>
          <w:rFonts w:asciiTheme="majorHAnsi" w:hAnsiTheme="majorHAnsi" w:cs="Arial"/>
          <w:sz w:val="22"/>
          <w:szCs w:val="22"/>
        </w:rPr>
        <w:t xml:space="preserve"> of this Law.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In </w:t>
      </w:r>
      <w:r w:rsidR="00F313E0" w:rsidRPr="00AE5A2C">
        <w:rPr>
          <w:rFonts w:asciiTheme="majorHAnsi" w:hAnsiTheme="majorHAnsi" w:cs="Arial"/>
          <w:sz w:val="22"/>
          <w:szCs w:val="22"/>
          <w:lang w:val="en-US"/>
        </w:rPr>
        <w:t>conducting the comparison</w:t>
      </w:r>
      <w:r w:rsidRPr="00AE5A2C">
        <w:rPr>
          <w:rFonts w:asciiTheme="majorHAnsi" w:hAnsiTheme="majorHAnsi" w:cs="Arial"/>
          <w:sz w:val="22"/>
          <w:szCs w:val="22"/>
          <w:lang w:val="en-US"/>
        </w:rPr>
        <w:t xml:space="preserve">, due account shall be taken of demonstrated differences in commercial levels, </w:t>
      </w:r>
      <w:r w:rsidR="00C21B81" w:rsidRPr="00AE5A2C">
        <w:rPr>
          <w:rFonts w:asciiTheme="majorHAnsi" w:hAnsiTheme="majorHAnsi" w:cs="Arial"/>
          <w:sz w:val="22"/>
          <w:szCs w:val="22"/>
          <w:lang w:val="en-US"/>
        </w:rPr>
        <w:t xml:space="preserve">of </w:t>
      </w:r>
      <w:r w:rsidRPr="00AE5A2C">
        <w:rPr>
          <w:rFonts w:asciiTheme="majorHAnsi" w:hAnsiTheme="majorHAnsi" w:cs="Arial"/>
          <w:sz w:val="22"/>
          <w:szCs w:val="22"/>
          <w:lang w:val="en-US"/>
        </w:rPr>
        <w:t>quantity levels, the appropriate amounts determined in Article 3</w:t>
      </w:r>
      <w:r w:rsidR="00C21B81" w:rsidRPr="00AE5A2C">
        <w:rPr>
          <w:rFonts w:asciiTheme="majorHAnsi" w:hAnsiTheme="majorHAnsi" w:cs="Arial"/>
          <w:sz w:val="22"/>
          <w:szCs w:val="22"/>
          <w:lang w:val="en-US"/>
        </w:rPr>
        <w:t xml:space="preserve">8 </w:t>
      </w:r>
      <w:r w:rsidRPr="00AE5A2C">
        <w:rPr>
          <w:rFonts w:asciiTheme="majorHAnsi" w:hAnsiTheme="majorHAnsi" w:cs="Arial"/>
          <w:sz w:val="22"/>
          <w:szCs w:val="22"/>
          <w:lang w:val="en-US"/>
        </w:rPr>
        <w:t>of this Law</w:t>
      </w:r>
      <w:r w:rsidR="00C21B81" w:rsidRPr="00AE5A2C">
        <w:rPr>
          <w:rFonts w:asciiTheme="majorHAnsi" w:hAnsiTheme="majorHAnsi" w:cs="Arial"/>
          <w:sz w:val="22"/>
          <w:szCs w:val="22"/>
          <w:lang w:val="en-US"/>
        </w:rPr>
        <w:t>,</w:t>
      </w:r>
      <w:r w:rsidRPr="00AE5A2C">
        <w:rPr>
          <w:rFonts w:asciiTheme="majorHAnsi" w:hAnsiTheme="majorHAnsi" w:cs="Arial"/>
          <w:sz w:val="22"/>
          <w:szCs w:val="22"/>
          <w:lang w:val="en-US"/>
        </w:rPr>
        <w:t xml:space="preserve"> and costs incurred by the seller in sales </w:t>
      </w:r>
      <w:r w:rsidR="00C21B81" w:rsidRPr="00AE5A2C">
        <w:rPr>
          <w:rFonts w:asciiTheme="majorHAnsi" w:hAnsiTheme="majorHAnsi" w:cs="Arial"/>
          <w:sz w:val="22"/>
          <w:szCs w:val="22"/>
          <w:lang w:val="en-US"/>
        </w:rPr>
        <w:t xml:space="preserve">where the seller </w:t>
      </w:r>
      <w:r w:rsidRPr="00AE5A2C">
        <w:rPr>
          <w:rFonts w:asciiTheme="majorHAnsi" w:hAnsiTheme="majorHAnsi" w:cs="Arial"/>
          <w:sz w:val="22"/>
          <w:szCs w:val="22"/>
          <w:lang w:val="en-US"/>
        </w:rPr>
        <w:t>and the buyer are not related</w:t>
      </w:r>
      <w:r w:rsidR="00C21B81" w:rsidRPr="00AE5A2C">
        <w:rPr>
          <w:rFonts w:asciiTheme="majorHAnsi" w:hAnsiTheme="majorHAnsi" w:cs="Arial"/>
          <w:sz w:val="22"/>
          <w:szCs w:val="22"/>
          <w:lang w:val="en-US"/>
        </w:rPr>
        <w:t>,</w:t>
      </w:r>
      <w:r w:rsidRPr="00AE5A2C">
        <w:rPr>
          <w:rFonts w:asciiTheme="majorHAnsi" w:hAnsiTheme="majorHAnsi" w:cs="Arial"/>
          <w:sz w:val="22"/>
          <w:szCs w:val="22"/>
          <w:lang w:val="en-US"/>
        </w:rPr>
        <w:t xml:space="preserve"> and </w:t>
      </w:r>
      <w:r w:rsidR="00C21B81" w:rsidRPr="00AE5A2C">
        <w:rPr>
          <w:rFonts w:asciiTheme="majorHAnsi" w:hAnsiTheme="majorHAnsi" w:cs="Arial"/>
          <w:sz w:val="22"/>
          <w:szCs w:val="22"/>
          <w:lang w:val="en-US"/>
        </w:rPr>
        <w:t xml:space="preserve">which are not present in sales where the seller and </w:t>
      </w:r>
      <w:r w:rsidRPr="00AE5A2C">
        <w:rPr>
          <w:rFonts w:asciiTheme="majorHAnsi" w:hAnsiTheme="majorHAnsi" w:cs="Arial"/>
          <w:sz w:val="22"/>
          <w:szCs w:val="22"/>
          <w:lang w:val="en-US"/>
        </w:rPr>
        <w:t>the buyer are related.</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 xml:space="preserve">The </w:t>
      </w:r>
      <w:r w:rsidR="00C21B81" w:rsidRPr="00AE5A2C">
        <w:rPr>
          <w:rFonts w:asciiTheme="majorHAnsi" w:hAnsiTheme="majorHAnsi" w:cs="Arial"/>
          <w:sz w:val="22"/>
          <w:szCs w:val="22"/>
          <w:lang w:val="en-US"/>
        </w:rPr>
        <w:t xml:space="preserve">comparison is to be carried out at the request of </w:t>
      </w:r>
      <w:r w:rsidRPr="00AE5A2C">
        <w:rPr>
          <w:rFonts w:asciiTheme="majorHAnsi" w:hAnsiTheme="majorHAnsi" w:cs="Arial"/>
          <w:sz w:val="22"/>
          <w:szCs w:val="22"/>
          <w:lang w:val="en-US"/>
        </w:rPr>
        <w:t xml:space="preserve">the </w:t>
      </w:r>
      <w:r w:rsidR="00C21B81" w:rsidRPr="00AE5A2C">
        <w:rPr>
          <w:rFonts w:asciiTheme="majorHAnsi" w:hAnsiTheme="majorHAnsi" w:cs="Arial"/>
          <w:sz w:val="22"/>
          <w:szCs w:val="22"/>
          <w:lang w:val="en-US"/>
        </w:rPr>
        <w:t>importer</w:t>
      </w:r>
      <w:r w:rsidRPr="00AE5A2C">
        <w:rPr>
          <w:rFonts w:asciiTheme="majorHAnsi" w:hAnsiTheme="majorHAnsi" w:cs="Arial"/>
          <w:sz w:val="22"/>
          <w:szCs w:val="22"/>
          <w:lang w:val="en-US"/>
        </w:rPr>
        <w:t xml:space="preserve"> and only for comparison purposes in determining the transaction value</w:t>
      </w:r>
      <w:r w:rsidR="00C21B81" w:rsidRPr="00AE5A2C">
        <w:rPr>
          <w:rFonts w:asciiTheme="majorHAnsi" w:hAnsiTheme="majorHAnsi" w:cs="Arial"/>
          <w:sz w:val="22"/>
          <w:szCs w:val="22"/>
          <w:lang w:val="en-US"/>
        </w:rPr>
        <w:t>,</w:t>
      </w:r>
      <w:r w:rsidRPr="00AE5A2C">
        <w:rPr>
          <w:rFonts w:asciiTheme="majorHAnsi" w:hAnsiTheme="majorHAnsi" w:cs="Arial"/>
          <w:sz w:val="22"/>
          <w:szCs w:val="22"/>
          <w:lang w:val="en-US"/>
        </w:rPr>
        <w:t xml:space="preserve"> and such value cannot </w:t>
      </w:r>
      <w:r w:rsidR="00C21B81" w:rsidRPr="00AE5A2C">
        <w:rPr>
          <w:rFonts w:asciiTheme="majorHAnsi" w:hAnsiTheme="majorHAnsi" w:cs="Arial"/>
          <w:sz w:val="22"/>
          <w:szCs w:val="22"/>
          <w:lang w:val="en-US"/>
        </w:rPr>
        <w:t xml:space="preserve">represent the </w:t>
      </w:r>
      <w:r w:rsidRPr="00AE5A2C">
        <w:rPr>
          <w:rFonts w:asciiTheme="majorHAnsi" w:hAnsiTheme="majorHAnsi" w:cs="Arial"/>
          <w:sz w:val="22"/>
          <w:szCs w:val="22"/>
          <w:lang w:val="en-US"/>
        </w:rPr>
        <w:t>transaction value.</w:t>
      </w:r>
    </w:p>
    <w:p w:rsidR="006C40F2" w:rsidRPr="00AE5A2C" w:rsidRDefault="006C40F2" w:rsidP="00DB1C4E">
      <w:pPr>
        <w:spacing w:before="120" w:after="120"/>
        <w:jc w:val="both"/>
        <w:rPr>
          <w:rFonts w:asciiTheme="majorHAnsi" w:hAnsiTheme="majorHAnsi" w:cs="Arial"/>
          <w:sz w:val="22"/>
          <w:szCs w:val="22"/>
        </w:rPr>
      </w:pPr>
    </w:p>
    <w:p w:rsidR="00C21B81" w:rsidRPr="00AE5A2C" w:rsidRDefault="00C21B8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31</w:t>
      </w:r>
    </w:p>
    <w:p w:rsidR="006C40F2" w:rsidRPr="00AE5A2C" w:rsidRDefault="006C40F2" w:rsidP="00DB1C4E">
      <w:pPr>
        <w:pStyle w:val="BodyTextIndent"/>
        <w:spacing w:before="120" w:after="120"/>
        <w:ind w:left="0"/>
        <w:rPr>
          <w:rFonts w:asciiTheme="majorHAnsi" w:hAnsiTheme="majorHAnsi" w:cs="Arial"/>
          <w:sz w:val="22"/>
          <w:szCs w:val="22"/>
          <w:lang w:val="en-US"/>
        </w:rPr>
      </w:pP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The price actually paid or payable is the total payment made or to be made by the buyer for the benefit of the seller for the imported goods</w:t>
      </w:r>
      <w:r w:rsidR="00C21B81" w:rsidRPr="00AE5A2C">
        <w:rPr>
          <w:rFonts w:asciiTheme="majorHAnsi" w:hAnsiTheme="majorHAnsi" w:cs="Arial"/>
          <w:sz w:val="22"/>
          <w:szCs w:val="22"/>
          <w:lang w:val="en-US"/>
        </w:rPr>
        <w:t>,</w:t>
      </w:r>
      <w:r w:rsidRPr="00AE5A2C">
        <w:rPr>
          <w:rFonts w:asciiTheme="majorHAnsi" w:hAnsiTheme="majorHAnsi" w:cs="Arial"/>
          <w:sz w:val="22"/>
          <w:szCs w:val="22"/>
          <w:lang w:val="en-US"/>
        </w:rPr>
        <w:t xml:space="preserve"> and includes all payments made or to be made as a condition of sale </w:t>
      </w:r>
      <w:r w:rsidR="00C21B81" w:rsidRPr="00AE5A2C">
        <w:rPr>
          <w:rFonts w:asciiTheme="majorHAnsi" w:hAnsiTheme="majorHAnsi" w:cs="Arial"/>
          <w:sz w:val="22"/>
          <w:szCs w:val="22"/>
          <w:lang w:val="en-US"/>
        </w:rPr>
        <w:t>for</w:t>
      </w:r>
      <w:r w:rsidRPr="00AE5A2C">
        <w:rPr>
          <w:rFonts w:asciiTheme="majorHAnsi" w:hAnsiTheme="majorHAnsi" w:cs="Arial"/>
          <w:sz w:val="22"/>
          <w:szCs w:val="22"/>
          <w:lang w:val="en-US"/>
        </w:rPr>
        <w:t xml:space="preserve"> the imported goods by the buyer to the seller or by the buyer to a third party to satisfy an obligation </w:t>
      </w:r>
      <w:r w:rsidR="00C21B81" w:rsidRPr="00AE5A2C">
        <w:rPr>
          <w:rFonts w:asciiTheme="majorHAnsi" w:hAnsiTheme="majorHAnsi" w:cs="Arial"/>
          <w:sz w:val="22"/>
          <w:szCs w:val="22"/>
          <w:lang w:val="en-US"/>
        </w:rPr>
        <w:t xml:space="preserve">to </w:t>
      </w:r>
      <w:r w:rsidRPr="00AE5A2C">
        <w:rPr>
          <w:rFonts w:asciiTheme="majorHAnsi" w:hAnsiTheme="majorHAnsi" w:cs="Arial"/>
          <w:sz w:val="22"/>
          <w:szCs w:val="22"/>
          <w:lang w:val="en-US"/>
        </w:rPr>
        <w:t>the seller.</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The payment may be made by cash money, letters of credit or other negotiable instrument</w:t>
      </w:r>
      <w:r w:rsidR="00C21B81" w:rsidRPr="00AE5A2C">
        <w:rPr>
          <w:rFonts w:asciiTheme="majorHAnsi" w:hAnsiTheme="majorHAnsi" w:cs="Arial"/>
          <w:sz w:val="22"/>
          <w:szCs w:val="22"/>
          <w:lang w:val="en-US"/>
        </w:rPr>
        <w:t xml:space="preserve"> of payment</w:t>
      </w:r>
      <w:r w:rsidRPr="00AE5A2C">
        <w:rPr>
          <w:rFonts w:asciiTheme="majorHAnsi" w:hAnsiTheme="majorHAnsi" w:cs="Arial"/>
          <w:sz w:val="22"/>
          <w:szCs w:val="22"/>
          <w:lang w:val="en-US"/>
        </w:rPr>
        <w:t xml:space="preserve">. </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 xml:space="preserve">The payment may be made directly or indirectly.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Activities</w:t>
      </w:r>
      <w:r w:rsidR="00C21B81" w:rsidRPr="00AE5A2C">
        <w:rPr>
          <w:rFonts w:asciiTheme="majorHAnsi" w:hAnsiTheme="majorHAnsi" w:cs="Arial"/>
          <w:sz w:val="22"/>
          <w:szCs w:val="22"/>
          <w:lang w:val="en-US"/>
        </w:rPr>
        <w:t xml:space="preserve"> undertaken by the buyer on his own account</w:t>
      </w:r>
      <w:r w:rsidRPr="00AE5A2C">
        <w:rPr>
          <w:rFonts w:asciiTheme="majorHAnsi" w:hAnsiTheme="majorHAnsi" w:cs="Arial"/>
          <w:sz w:val="22"/>
          <w:szCs w:val="22"/>
          <w:lang w:val="en-US"/>
        </w:rPr>
        <w:t xml:space="preserve">, including </w:t>
      </w:r>
      <w:r w:rsidR="00C21B81" w:rsidRPr="00AE5A2C">
        <w:rPr>
          <w:rFonts w:asciiTheme="majorHAnsi" w:hAnsiTheme="majorHAnsi" w:cs="Arial"/>
          <w:sz w:val="22"/>
          <w:szCs w:val="22"/>
          <w:lang w:val="en-US"/>
        </w:rPr>
        <w:t xml:space="preserve">also </w:t>
      </w:r>
      <w:r w:rsidRPr="00AE5A2C">
        <w:rPr>
          <w:rFonts w:asciiTheme="majorHAnsi" w:hAnsiTheme="majorHAnsi" w:cs="Arial"/>
          <w:sz w:val="22"/>
          <w:szCs w:val="22"/>
          <w:lang w:val="en-US"/>
        </w:rPr>
        <w:t>marketing activities</w:t>
      </w:r>
      <w:r w:rsidR="00C21B81" w:rsidRPr="00AE5A2C">
        <w:rPr>
          <w:rFonts w:asciiTheme="majorHAnsi" w:hAnsiTheme="majorHAnsi" w:cs="Arial"/>
          <w:sz w:val="22"/>
          <w:szCs w:val="22"/>
          <w:lang w:val="en-US"/>
        </w:rPr>
        <w:t xml:space="preserve"> not referred to in </w:t>
      </w:r>
      <w:r w:rsidRPr="00AE5A2C">
        <w:rPr>
          <w:rFonts w:asciiTheme="majorHAnsi" w:hAnsiTheme="majorHAnsi" w:cs="Arial"/>
          <w:sz w:val="22"/>
          <w:szCs w:val="22"/>
          <w:lang w:val="en-US"/>
        </w:rPr>
        <w:t>Article 3</w:t>
      </w:r>
      <w:r w:rsidR="00C21B81" w:rsidRPr="00AE5A2C">
        <w:rPr>
          <w:rFonts w:asciiTheme="majorHAnsi" w:hAnsiTheme="majorHAnsi" w:cs="Arial"/>
          <w:sz w:val="22"/>
          <w:szCs w:val="22"/>
          <w:lang w:val="en-US"/>
        </w:rPr>
        <w:t>8</w:t>
      </w:r>
      <w:r w:rsidRPr="00AE5A2C">
        <w:rPr>
          <w:rFonts w:asciiTheme="majorHAnsi" w:hAnsiTheme="majorHAnsi" w:cs="Arial"/>
          <w:sz w:val="22"/>
          <w:szCs w:val="22"/>
          <w:lang w:val="en-US"/>
        </w:rPr>
        <w:t xml:space="preserve"> of this Law, for which an adjustment </w:t>
      </w:r>
      <w:r w:rsidR="00C21B81" w:rsidRPr="00AE5A2C">
        <w:rPr>
          <w:rFonts w:asciiTheme="majorHAnsi" w:hAnsiTheme="majorHAnsi" w:cs="Arial"/>
          <w:sz w:val="22"/>
          <w:szCs w:val="22"/>
          <w:lang w:val="en-US"/>
        </w:rPr>
        <w:t xml:space="preserve">of value </w:t>
      </w:r>
      <w:r w:rsidRPr="00AE5A2C">
        <w:rPr>
          <w:rFonts w:asciiTheme="majorHAnsi" w:hAnsiTheme="majorHAnsi" w:cs="Arial"/>
          <w:sz w:val="22"/>
          <w:szCs w:val="22"/>
          <w:lang w:val="en-US"/>
        </w:rPr>
        <w:t xml:space="preserve">is to be made, shall not be considered as an indirect payment to the seller, even </w:t>
      </w:r>
      <w:r w:rsidR="00C21B81" w:rsidRPr="00AE5A2C">
        <w:rPr>
          <w:rFonts w:asciiTheme="majorHAnsi" w:hAnsiTheme="majorHAnsi" w:cs="Arial"/>
          <w:sz w:val="22"/>
          <w:szCs w:val="22"/>
          <w:lang w:val="en-US"/>
        </w:rPr>
        <w:t>when</w:t>
      </w:r>
      <w:r w:rsidRPr="00AE5A2C">
        <w:rPr>
          <w:rFonts w:asciiTheme="majorHAnsi" w:hAnsiTheme="majorHAnsi" w:cs="Arial"/>
          <w:sz w:val="22"/>
          <w:szCs w:val="22"/>
          <w:lang w:val="en-US"/>
        </w:rPr>
        <w:t xml:space="preserve"> they m</w:t>
      </w:r>
      <w:r w:rsidR="00C21B81" w:rsidRPr="00AE5A2C">
        <w:rPr>
          <w:rFonts w:asciiTheme="majorHAnsi" w:hAnsiTheme="majorHAnsi" w:cs="Arial"/>
          <w:sz w:val="22"/>
          <w:szCs w:val="22"/>
          <w:lang w:val="en-US"/>
        </w:rPr>
        <w:t>ay</w:t>
      </w:r>
      <w:r w:rsidRPr="00AE5A2C">
        <w:rPr>
          <w:rFonts w:asciiTheme="majorHAnsi" w:hAnsiTheme="majorHAnsi" w:cs="Arial"/>
          <w:sz w:val="22"/>
          <w:szCs w:val="22"/>
          <w:lang w:val="en-US"/>
        </w:rPr>
        <w:t xml:space="preserve"> be regarded as </w:t>
      </w:r>
      <w:r w:rsidR="00C21B81" w:rsidRPr="00AE5A2C">
        <w:rPr>
          <w:rFonts w:asciiTheme="majorHAnsi" w:hAnsiTheme="majorHAnsi" w:cs="Arial"/>
          <w:sz w:val="22"/>
          <w:szCs w:val="22"/>
          <w:lang w:val="en-US"/>
        </w:rPr>
        <w:t xml:space="preserve">undertaken for the </w:t>
      </w:r>
      <w:r w:rsidRPr="00AE5A2C">
        <w:rPr>
          <w:rFonts w:asciiTheme="majorHAnsi" w:hAnsiTheme="majorHAnsi" w:cs="Arial"/>
          <w:sz w:val="22"/>
          <w:szCs w:val="22"/>
          <w:lang w:val="en-US"/>
        </w:rPr>
        <w:t xml:space="preserve">benefit </w:t>
      </w:r>
      <w:r w:rsidR="00C21B81" w:rsidRPr="00AE5A2C">
        <w:rPr>
          <w:rFonts w:asciiTheme="majorHAnsi" w:hAnsiTheme="majorHAnsi" w:cs="Arial"/>
          <w:sz w:val="22"/>
          <w:szCs w:val="22"/>
          <w:lang w:val="en-US"/>
        </w:rPr>
        <w:t>of</w:t>
      </w:r>
      <w:r w:rsidRPr="00AE5A2C">
        <w:rPr>
          <w:rFonts w:asciiTheme="majorHAnsi" w:hAnsiTheme="majorHAnsi" w:cs="Arial"/>
          <w:sz w:val="22"/>
          <w:szCs w:val="22"/>
          <w:lang w:val="en-US"/>
        </w:rPr>
        <w:t xml:space="preserve"> the seller or by agreement with the seller, and their cost shall not be added to the price actually paid or payable in determining the customs value.</w:t>
      </w:r>
    </w:p>
    <w:p w:rsidR="006C40F2" w:rsidRPr="00AE5A2C" w:rsidRDefault="006C40F2" w:rsidP="00DB1C4E">
      <w:pPr>
        <w:spacing w:before="120" w:after="120"/>
        <w:jc w:val="both"/>
        <w:rPr>
          <w:rFonts w:asciiTheme="majorHAnsi" w:hAnsiTheme="majorHAnsi" w:cs="Arial"/>
          <w:sz w:val="22"/>
          <w:szCs w:val="22"/>
        </w:rPr>
      </w:pPr>
    </w:p>
    <w:p w:rsidR="00C21B81" w:rsidRPr="00AE5A2C" w:rsidRDefault="00C21B8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32</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customs value of imported goods cannot be determined on the basis of Article </w:t>
      </w:r>
      <w:r w:rsidR="00B745C4" w:rsidRPr="00AE5A2C">
        <w:rPr>
          <w:rFonts w:asciiTheme="majorHAnsi" w:hAnsiTheme="majorHAnsi" w:cs="Arial"/>
          <w:sz w:val="22"/>
          <w:szCs w:val="22"/>
        </w:rPr>
        <w:t>30</w:t>
      </w:r>
      <w:r w:rsidRPr="00AE5A2C">
        <w:rPr>
          <w:rFonts w:asciiTheme="majorHAnsi" w:hAnsiTheme="majorHAnsi" w:cs="Arial"/>
          <w:sz w:val="22"/>
          <w:szCs w:val="22"/>
        </w:rPr>
        <w:t xml:space="preserve"> of this Law, it is to be determined as the transaction value of identical goods sold for export to </w:t>
      </w:r>
      <w:r w:rsidR="000C4177" w:rsidRPr="00AE5A2C">
        <w:rPr>
          <w:rFonts w:asciiTheme="majorHAnsi" w:hAnsiTheme="majorHAnsi" w:cs="Arial"/>
          <w:sz w:val="22"/>
          <w:szCs w:val="22"/>
        </w:rPr>
        <w:t>Montenegro</w:t>
      </w:r>
      <w:r w:rsidRPr="00AE5A2C">
        <w:rPr>
          <w:rFonts w:asciiTheme="majorHAnsi" w:hAnsiTheme="majorHAnsi" w:cs="Arial"/>
          <w:sz w:val="22"/>
          <w:szCs w:val="22"/>
        </w:rPr>
        <w:t xml:space="preserve"> and exported at or about the same time and sold on the same commercial grounds and in approximately the same quantity as the goods being valued.</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Where it is impossible to find an adequate example of sales</w:t>
      </w:r>
      <w:r w:rsidR="00422021" w:rsidRPr="00AE5A2C">
        <w:rPr>
          <w:rFonts w:asciiTheme="majorHAnsi" w:hAnsiTheme="majorHAnsi" w:cs="Arial"/>
          <w:sz w:val="22"/>
          <w:szCs w:val="22"/>
          <w:lang w:val="en-US"/>
        </w:rPr>
        <w:t xml:space="preserve"> as referred to in </w:t>
      </w:r>
      <w:r w:rsidRPr="00AE5A2C">
        <w:rPr>
          <w:rFonts w:asciiTheme="majorHAnsi" w:hAnsiTheme="majorHAnsi" w:cs="Arial"/>
          <w:sz w:val="22"/>
          <w:szCs w:val="22"/>
          <w:lang w:val="en-US"/>
        </w:rPr>
        <w:t>paragraph 1 of this Article, the transaction value of identical goods sold on d</w:t>
      </w:r>
      <w:r w:rsidR="00422021" w:rsidRPr="00AE5A2C">
        <w:rPr>
          <w:rFonts w:asciiTheme="majorHAnsi" w:hAnsiTheme="majorHAnsi" w:cs="Arial"/>
          <w:sz w:val="22"/>
          <w:szCs w:val="22"/>
          <w:lang w:val="en-US"/>
        </w:rPr>
        <w:t xml:space="preserve">ifferent commercial grounds </w:t>
      </w:r>
      <w:r w:rsidRPr="00AE5A2C">
        <w:rPr>
          <w:rFonts w:asciiTheme="majorHAnsi" w:hAnsiTheme="majorHAnsi" w:cs="Arial"/>
          <w:sz w:val="22"/>
          <w:szCs w:val="22"/>
          <w:lang w:val="en-US"/>
        </w:rPr>
        <w:t>or in different quantities shall apply</w:t>
      </w:r>
      <w:r w:rsidR="00422021" w:rsidRPr="00AE5A2C">
        <w:rPr>
          <w:rFonts w:asciiTheme="majorHAnsi" w:hAnsiTheme="majorHAnsi" w:cs="Arial"/>
          <w:sz w:val="22"/>
          <w:szCs w:val="22"/>
          <w:lang w:val="en-US"/>
        </w:rPr>
        <w:t>,</w:t>
      </w:r>
      <w:r w:rsidRPr="00AE5A2C">
        <w:rPr>
          <w:rFonts w:asciiTheme="majorHAnsi" w:hAnsiTheme="majorHAnsi" w:cs="Arial"/>
          <w:sz w:val="22"/>
          <w:szCs w:val="22"/>
          <w:lang w:val="en-US"/>
        </w:rPr>
        <w:t xml:space="preserve"> after the </w:t>
      </w:r>
      <w:r w:rsidR="00422021" w:rsidRPr="00AE5A2C">
        <w:rPr>
          <w:rFonts w:asciiTheme="majorHAnsi" w:hAnsiTheme="majorHAnsi" w:cs="Arial"/>
          <w:sz w:val="22"/>
          <w:szCs w:val="22"/>
          <w:lang w:val="en-US"/>
        </w:rPr>
        <w:t xml:space="preserve">necessary adjustments of the </w:t>
      </w:r>
      <w:r w:rsidRPr="00AE5A2C">
        <w:rPr>
          <w:rFonts w:asciiTheme="majorHAnsi" w:hAnsiTheme="majorHAnsi" w:cs="Arial"/>
          <w:sz w:val="22"/>
          <w:szCs w:val="22"/>
          <w:lang w:val="en-US"/>
        </w:rPr>
        <w:t xml:space="preserve">differences </w:t>
      </w:r>
      <w:r w:rsidR="00422021" w:rsidRPr="00AE5A2C">
        <w:rPr>
          <w:rFonts w:asciiTheme="majorHAnsi" w:hAnsiTheme="majorHAnsi" w:cs="Arial"/>
          <w:sz w:val="22"/>
          <w:szCs w:val="22"/>
          <w:lang w:val="en-US"/>
        </w:rPr>
        <w:t xml:space="preserve">arising from </w:t>
      </w:r>
      <w:r w:rsidRPr="00AE5A2C">
        <w:rPr>
          <w:rFonts w:asciiTheme="majorHAnsi" w:hAnsiTheme="majorHAnsi" w:cs="Arial"/>
          <w:sz w:val="22"/>
          <w:szCs w:val="22"/>
          <w:lang w:val="en-US"/>
        </w:rPr>
        <w:t xml:space="preserve">commercial grounds </w:t>
      </w:r>
      <w:r w:rsidR="00422021" w:rsidRPr="00AE5A2C">
        <w:rPr>
          <w:rFonts w:asciiTheme="majorHAnsi" w:hAnsiTheme="majorHAnsi" w:cs="Arial"/>
          <w:sz w:val="22"/>
          <w:szCs w:val="22"/>
          <w:lang w:val="en-US"/>
        </w:rPr>
        <w:t xml:space="preserve">or </w:t>
      </w:r>
      <w:r w:rsidRPr="00AE5A2C">
        <w:rPr>
          <w:rFonts w:asciiTheme="majorHAnsi" w:hAnsiTheme="majorHAnsi" w:cs="Arial"/>
          <w:sz w:val="22"/>
          <w:szCs w:val="22"/>
          <w:lang w:val="en-US"/>
        </w:rPr>
        <w:t>quantities, provided that such adjustment</w:t>
      </w:r>
      <w:r w:rsidR="00422021" w:rsidRPr="00AE5A2C">
        <w:rPr>
          <w:rFonts w:asciiTheme="majorHAnsi" w:hAnsiTheme="majorHAnsi" w:cs="Arial"/>
          <w:sz w:val="22"/>
          <w:szCs w:val="22"/>
          <w:lang w:val="en-US"/>
        </w:rPr>
        <w:t>s</w:t>
      </w:r>
      <w:r w:rsidRPr="00AE5A2C">
        <w:rPr>
          <w:rFonts w:asciiTheme="majorHAnsi" w:hAnsiTheme="majorHAnsi" w:cs="Arial"/>
          <w:sz w:val="22"/>
          <w:szCs w:val="22"/>
          <w:lang w:val="en-US"/>
        </w:rPr>
        <w:t xml:space="preserve"> can be made on the basis of the evidence produced which clearly demonstrate</w:t>
      </w:r>
      <w:r w:rsidR="00422021" w:rsidRPr="00AE5A2C">
        <w:rPr>
          <w:rFonts w:asciiTheme="majorHAnsi" w:hAnsiTheme="majorHAnsi" w:cs="Arial"/>
          <w:sz w:val="22"/>
          <w:szCs w:val="22"/>
          <w:lang w:val="en-US"/>
        </w:rPr>
        <w:t>s</w:t>
      </w:r>
      <w:r w:rsidRPr="00AE5A2C">
        <w:rPr>
          <w:rFonts w:asciiTheme="majorHAnsi" w:hAnsiTheme="majorHAnsi" w:cs="Arial"/>
          <w:sz w:val="22"/>
          <w:szCs w:val="22"/>
          <w:lang w:val="en-US"/>
        </w:rPr>
        <w:t xml:space="preserve"> </w:t>
      </w:r>
      <w:r w:rsidR="00422021" w:rsidRPr="00AE5A2C">
        <w:rPr>
          <w:rFonts w:asciiTheme="majorHAnsi" w:hAnsiTheme="majorHAnsi" w:cs="Arial"/>
          <w:sz w:val="22"/>
          <w:szCs w:val="22"/>
          <w:lang w:val="en-US"/>
        </w:rPr>
        <w:t xml:space="preserve">the adequacy and accurateness of </w:t>
      </w:r>
      <w:r w:rsidRPr="00AE5A2C">
        <w:rPr>
          <w:rFonts w:asciiTheme="majorHAnsi" w:hAnsiTheme="majorHAnsi" w:cs="Arial"/>
          <w:sz w:val="22"/>
          <w:szCs w:val="22"/>
          <w:lang w:val="en-US"/>
        </w:rPr>
        <w:t>the adjustment</w:t>
      </w:r>
      <w:r w:rsidR="00422021" w:rsidRPr="00AE5A2C">
        <w:rPr>
          <w:rFonts w:asciiTheme="majorHAnsi" w:hAnsiTheme="majorHAnsi" w:cs="Arial"/>
          <w:sz w:val="22"/>
          <w:szCs w:val="22"/>
          <w:lang w:val="en-US"/>
        </w:rPr>
        <w:t xml:space="preserve">, </w:t>
      </w:r>
      <w:r w:rsidRPr="00AE5A2C">
        <w:rPr>
          <w:rFonts w:asciiTheme="majorHAnsi" w:hAnsiTheme="majorHAnsi" w:cs="Arial"/>
          <w:sz w:val="22"/>
          <w:szCs w:val="22"/>
          <w:lang w:val="en-US"/>
        </w:rPr>
        <w:t xml:space="preserve"> irrespective of whether the adjustment increases or reduces the value.</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the transaction value includes costs and charges referred to in the Article 3</w:t>
      </w:r>
      <w:r w:rsidR="00422021" w:rsidRPr="00AE5A2C">
        <w:rPr>
          <w:rFonts w:asciiTheme="majorHAnsi" w:hAnsiTheme="majorHAnsi" w:cs="Arial"/>
          <w:sz w:val="22"/>
          <w:szCs w:val="22"/>
        </w:rPr>
        <w:t>8</w:t>
      </w:r>
      <w:r w:rsidRPr="00AE5A2C">
        <w:rPr>
          <w:rFonts w:asciiTheme="majorHAnsi" w:hAnsiTheme="majorHAnsi" w:cs="Arial"/>
          <w:sz w:val="22"/>
          <w:szCs w:val="22"/>
        </w:rPr>
        <w:t xml:space="preserve"> paragraph 1 item </w:t>
      </w:r>
      <w:r w:rsidR="00D0204A" w:rsidRPr="00AE5A2C">
        <w:rPr>
          <w:rFonts w:asciiTheme="majorHAnsi" w:hAnsiTheme="majorHAnsi" w:cs="Arial"/>
          <w:sz w:val="22"/>
          <w:szCs w:val="22"/>
        </w:rPr>
        <w:t>1</w:t>
      </w:r>
      <w:r w:rsidRPr="00AE5A2C">
        <w:rPr>
          <w:rFonts w:asciiTheme="majorHAnsi" w:hAnsiTheme="majorHAnsi" w:cs="Arial"/>
          <w:sz w:val="22"/>
          <w:szCs w:val="22"/>
        </w:rPr>
        <w:t>), indents 4,</w:t>
      </w:r>
      <w:r w:rsidR="00422021" w:rsidRPr="00AE5A2C">
        <w:rPr>
          <w:rFonts w:asciiTheme="majorHAnsi" w:hAnsiTheme="majorHAnsi" w:cs="Arial"/>
          <w:sz w:val="22"/>
          <w:szCs w:val="22"/>
        </w:rPr>
        <w:t xml:space="preserve"> </w:t>
      </w:r>
      <w:r w:rsidRPr="00AE5A2C">
        <w:rPr>
          <w:rFonts w:asciiTheme="majorHAnsi" w:hAnsiTheme="majorHAnsi" w:cs="Arial"/>
          <w:sz w:val="22"/>
          <w:szCs w:val="22"/>
        </w:rPr>
        <w:t>5, and 6</w:t>
      </w:r>
      <w:r w:rsidR="00422021" w:rsidRPr="00AE5A2C">
        <w:rPr>
          <w:rFonts w:asciiTheme="majorHAnsi" w:hAnsiTheme="majorHAnsi" w:cs="Arial"/>
          <w:sz w:val="22"/>
          <w:szCs w:val="22"/>
        </w:rPr>
        <w:t xml:space="preserve"> of this Law</w:t>
      </w:r>
      <w:r w:rsidRPr="00AE5A2C">
        <w:rPr>
          <w:rFonts w:asciiTheme="majorHAnsi" w:hAnsiTheme="majorHAnsi" w:cs="Arial"/>
          <w:sz w:val="22"/>
          <w:szCs w:val="22"/>
        </w:rPr>
        <w:t xml:space="preserve">, the adjustment shall take into account the difference in </w:t>
      </w:r>
      <w:r w:rsidR="00422021" w:rsidRPr="00AE5A2C">
        <w:rPr>
          <w:rFonts w:asciiTheme="majorHAnsi" w:hAnsiTheme="majorHAnsi" w:cs="Arial"/>
          <w:sz w:val="22"/>
          <w:szCs w:val="22"/>
        </w:rPr>
        <w:t xml:space="preserve">such </w:t>
      </w:r>
      <w:r w:rsidRPr="00AE5A2C">
        <w:rPr>
          <w:rFonts w:asciiTheme="majorHAnsi" w:hAnsiTheme="majorHAnsi" w:cs="Arial"/>
          <w:sz w:val="22"/>
          <w:szCs w:val="22"/>
        </w:rPr>
        <w:t>costs and prices between the imported goods and identical goods which may derive from differences in distance</w:t>
      </w:r>
      <w:r w:rsidR="00422021" w:rsidRPr="00AE5A2C">
        <w:rPr>
          <w:rFonts w:asciiTheme="majorHAnsi" w:hAnsiTheme="majorHAnsi" w:cs="Arial"/>
          <w:sz w:val="22"/>
          <w:szCs w:val="22"/>
        </w:rPr>
        <w:t>s</w:t>
      </w:r>
      <w:r w:rsidRPr="00AE5A2C">
        <w:rPr>
          <w:rFonts w:asciiTheme="majorHAnsi" w:hAnsiTheme="majorHAnsi" w:cs="Arial"/>
          <w:sz w:val="22"/>
          <w:szCs w:val="22"/>
        </w:rPr>
        <w:t xml:space="preserve"> and means of transport.</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in application of this Article, it is established that there is more than one transaction value </w:t>
      </w:r>
      <w:r w:rsidR="00422021" w:rsidRPr="00AE5A2C">
        <w:rPr>
          <w:rFonts w:asciiTheme="majorHAnsi" w:hAnsiTheme="majorHAnsi" w:cs="Arial"/>
          <w:sz w:val="22"/>
          <w:szCs w:val="22"/>
          <w:lang w:val="en-US"/>
        </w:rPr>
        <w:t>for</w:t>
      </w:r>
      <w:r w:rsidRPr="00AE5A2C">
        <w:rPr>
          <w:rFonts w:asciiTheme="majorHAnsi" w:hAnsiTheme="majorHAnsi" w:cs="Arial"/>
          <w:sz w:val="22"/>
          <w:szCs w:val="22"/>
          <w:lang w:val="en-US"/>
        </w:rPr>
        <w:t xml:space="preserve"> the identical </w:t>
      </w:r>
      <w:proofErr w:type="gramStart"/>
      <w:r w:rsidRPr="00AE5A2C">
        <w:rPr>
          <w:rFonts w:asciiTheme="majorHAnsi" w:hAnsiTheme="majorHAnsi" w:cs="Arial"/>
          <w:sz w:val="22"/>
          <w:szCs w:val="22"/>
          <w:lang w:val="en-US"/>
        </w:rPr>
        <w:t>goods,</w:t>
      </w:r>
      <w:proofErr w:type="gramEnd"/>
      <w:r w:rsidRPr="00AE5A2C">
        <w:rPr>
          <w:rFonts w:asciiTheme="majorHAnsi" w:hAnsiTheme="majorHAnsi" w:cs="Arial"/>
          <w:sz w:val="22"/>
          <w:szCs w:val="22"/>
          <w:lang w:val="en-US"/>
        </w:rPr>
        <w:t xml:space="preserve"> the lowest of the existing values shall be applied in determining the customs value. </w:t>
      </w:r>
    </w:p>
    <w:p w:rsidR="006C40F2" w:rsidRPr="00AE5A2C" w:rsidRDefault="006C40F2" w:rsidP="00DB1C4E">
      <w:pPr>
        <w:spacing w:before="120" w:after="120"/>
        <w:jc w:val="both"/>
        <w:rPr>
          <w:rFonts w:asciiTheme="majorHAnsi" w:hAnsiTheme="majorHAnsi" w:cs="Arial"/>
          <w:sz w:val="22"/>
          <w:szCs w:val="22"/>
        </w:rPr>
      </w:pPr>
    </w:p>
    <w:p w:rsidR="00422021" w:rsidRPr="00AE5A2C" w:rsidRDefault="0042202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33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the customs value of imported goods cannot be determined as set forth in Articles </w:t>
      </w:r>
      <w:r w:rsidR="00422021" w:rsidRPr="00AE5A2C">
        <w:rPr>
          <w:rFonts w:asciiTheme="majorHAnsi" w:hAnsiTheme="majorHAnsi" w:cs="Arial"/>
          <w:sz w:val="22"/>
          <w:szCs w:val="22"/>
          <w:lang w:val="en-US"/>
        </w:rPr>
        <w:t>30</w:t>
      </w:r>
      <w:r w:rsidRPr="00AE5A2C">
        <w:rPr>
          <w:rFonts w:asciiTheme="majorHAnsi" w:hAnsiTheme="majorHAnsi" w:cs="Arial"/>
          <w:sz w:val="22"/>
          <w:szCs w:val="22"/>
          <w:lang w:val="en-US"/>
        </w:rPr>
        <w:t xml:space="preserve"> and 3</w:t>
      </w:r>
      <w:r w:rsidR="00422021" w:rsidRPr="00AE5A2C">
        <w:rPr>
          <w:rFonts w:asciiTheme="majorHAnsi" w:hAnsiTheme="majorHAnsi" w:cs="Arial"/>
          <w:sz w:val="22"/>
          <w:szCs w:val="22"/>
          <w:lang w:val="en-US"/>
        </w:rPr>
        <w:t>2 of this Law</w:t>
      </w:r>
      <w:r w:rsidRPr="00AE5A2C">
        <w:rPr>
          <w:rFonts w:asciiTheme="majorHAnsi" w:hAnsiTheme="majorHAnsi" w:cs="Arial"/>
          <w:sz w:val="22"/>
          <w:szCs w:val="22"/>
          <w:lang w:val="en-US"/>
        </w:rPr>
        <w:t xml:space="preserve">, the transaction value of similar goods sold for export to </w:t>
      </w:r>
      <w:r w:rsidR="000C4177" w:rsidRPr="00AE5A2C">
        <w:rPr>
          <w:rFonts w:asciiTheme="majorHAnsi" w:hAnsiTheme="majorHAnsi" w:cs="Arial"/>
          <w:sz w:val="22"/>
          <w:szCs w:val="22"/>
          <w:lang w:val="en-US"/>
        </w:rPr>
        <w:t>Montenegro</w:t>
      </w:r>
      <w:r w:rsidRPr="00AE5A2C">
        <w:rPr>
          <w:rFonts w:asciiTheme="majorHAnsi" w:hAnsiTheme="majorHAnsi" w:cs="Arial"/>
          <w:sz w:val="22"/>
          <w:szCs w:val="22"/>
          <w:lang w:val="en-US"/>
        </w:rPr>
        <w:t xml:space="preserve"> shall be considered as the customs value if the goods are exported at or about the same time as the goods being valued.</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In the implementation of this Article, the transaction value of similar goods sold on the same commercial grounds and in approximately the same quantity as the goods being valued shall be used in determining the customs value.</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Where it is impossible to find an adequate example of sales referred to in paragraph 2 of this Article, the transaction value of similar goods sold on different commercial grounds or in different quantities shall apply</w:t>
      </w:r>
      <w:r w:rsidR="00422021" w:rsidRPr="00AE5A2C">
        <w:rPr>
          <w:rFonts w:asciiTheme="majorHAnsi" w:hAnsiTheme="majorHAnsi" w:cs="Arial"/>
          <w:sz w:val="22"/>
          <w:szCs w:val="22"/>
          <w:lang w:val="en-US"/>
        </w:rPr>
        <w:t>, after the necessary adjustments of the differences arising from commercial grounds or quantities, provided that such adjustments can be made on the basis of the evidence produced which clearly demonstrates the adequacy and accurateness of the adjustment,  irrespective of whether the adjustment increases or reduces the value</w:t>
      </w:r>
      <w:r w:rsidRPr="00AE5A2C">
        <w:rPr>
          <w:rFonts w:asciiTheme="majorHAnsi" w:hAnsiTheme="majorHAnsi" w:cs="Arial"/>
          <w:sz w:val="22"/>
          <w:szCs w:val="22"/>
          <w:lang w:val="en-US"/>
        </w:rPr>
        <w:t>.</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the transaction value includes costs and charges referred to in the Article 3</w:t>
      </w:r>
      <w:r w:rsidR="00422021" w:rsidRPr="00AE5A2C">
        <w:rPr>
          <w:rFonts w:asciiTheme="majorHAnsi" w:hAnsiTheme="majorHAnsi" w:cs="Arial"/>
          <w:sz w:val="22"/>
          <w:szCs w:val="22"/>
        </w:rPr>
        <w:t>8</w:t>
      </w:r>
      <w:r w:rsidRPr="00AE5A2C">
        <w:rPr>
          <w:rFonts w:asciiTheme="majorHAnsi" w:hAnsiTheme="majorHAnsi" w:cs="Arial"/>
          <w:sz w:val="22"/>
          <w:szCs w:val="22"/>
        </w:rPr>
        <w:t xml:space="preserve">, paragraph 1 item </w:t>
      </w:r>
      <w:r w:rsidR="00422021" w:rsidRPr="00AE5A2C">
        <w:rPr>
          <w:rFonts w:asciiTheme="majorHAnsi" w:hAnsiTheme="majorHAnsi" w:cs="Arial"/>
          <w:sz w:val="22"/>
          <w:szCs w:val="22"/>
        </w:rPr>
        <w:t>1</w:t>
      </w:r>
      <w:r w:rsidRPr="00AE5A2C">
        <w:rPr>
          <w:rFonts w:asciiTheme="majorHAnsi" w:hAnsiTheme="majorHAnsi" w:cs="Arial"/>
          <w:sz w:val="22"/>
          <w:szCs w:val="22"/>
        </w:rPr>
        <w:t>), indents 4,</w:t>
      </w:r>
      <w:r w:rsidR="00D0204A" w:rsidRPr="00AE5A2C">
        <w:rPr>
          <w:rFonts w:asciiTheme="majorHAnsi" w:hAnsiTheme="majorHAnsi" w:cs="Arial"/>
          <w:sz w:val="22"/>
          <w:szCs w:val="22"/>
        </w:rPr>
        <w:t xml:space="preserve"> </w:t>
      </w:r>
      <w:r w:rsidRPr="00AE5A2C">
        <w:rPr>
          <w:rFonts w:asciiTheme="majorHAnsi" w:hAnsiTheme="majorHAnsi" w:cs="Arial"/>
          <w:sz w:val="22"/>
          <w:szCs w:val="22"/>
        </w:rPr>
        <w:t>5, and 6</w:t>
      </w:r>
      <w:r w:rsidR="00D0204A" w:rsidRPr="00AE5A2C">
        <w:rPr>
          <w:rFonts w:asciiTheme="majorHAnsi" w:hAnsiTheme="majorHAnsi" w:cs="Arial"/>
          <w:sz w:val="22"/>
          <w:szCs w:val="22"/>
        </w:rPr>
        <w:t xml:space="preserve"> of this Law</w:t>
      </w:r>
      <w:r w:rsidRPr="00AE5A2C">
        <w:rPr>
          <w:rFonts w:asciiTheme="majorHAnsi" w:hAnsiTheme="majorHAnsi" w:cs="Arial"/>
          <w:sz w:val="22"/>
          <w:szCs w:val="22"/>
        </w:rPr>
        <w:t xml:space="preserve">, the adjustment shall take into account the difference in </w:t>
      </w:r>
      <w:r w:rsidR="00D0204A" w:rsidRPr="00AE5A2C">
        <w:rPr>
          <w:rFonts w:asciiTheme="majorHAnsi" w:hAnsiTheme="majorHAnsi" w:cs="Arial"/>
          <w:sz w:val="22"/>
          <w:szCs w:val="22"/>
        </w:rPr>
        <w:t xml:space="preserve">such </w:t>
      </w:r>
      <w:r w:rsidRPr="00AE5A2C">
        <w:rPr>
          <w:rFonts w:asciiTheme="majorHAnsi" w:hAnsiTheme="majorHAnsi" w:cs="Arial"/>
          <w:sz w:val="22"/>
          <w:szCs w:val="22"/>
        </w:rPr>
        <w:t>costs and prices between the imported goods and similar goods which may derive from differences in distance</w:t>
      </w:r>
      <w:r w:rsidR="00D0204A" w:rsidRPr="00AE5A2C">
        <w:rPr>
          <w:rFonts w:asciiTheme="majorHAnsi" w:hAnsiTheme="majorHAnsi" w:cs="Arial"/>
          <w:sz w:val="22"/>
          <w:szCs w:val="22"/>
        </w:rPr>
        <w:t>s</w:t>
      </w:r>
      <w:r w:rsidRPr="00AE5A2C">
        <w:rPr>
          <w:rFonts w:asciiTheme="majorHAnsi" w:hAnsiTheme="majorHAnsi" w:cs="Arial"/>
          <w:sz w:val="22"/>
          <w:szCs w:val="22"/>
        </w:rPr>
        <w:t xml:space="preserve"> and means of transport.</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in the application of this Article, it is established that there is more than one transaction value of the similar </w:t>
      </w:r>
      <w:proofErr w:type="gramStart"/>
      <w:r w:rsidRPr="00AE5A2C">
        <w:rPr>
          <w:rFonts w:asciiTheme="majorHAnsi" w:hAnsiTheme="majorHAnsi" w:cs="Arial"/>
          <w:sz w:val="22"/>
          <w:szCs w:val="22"/>
          <w:lang w:val="en-US"/>
        </w:rPr>
        <w:t>goods,</w:t>
      </w:r>
      <w:proofErr w:type="gramEnd"/>
      <w:r w:rsidRPr="00AE5A2C">
        <w:rPr>
          <w:rFonts w:asciiTheme="majorHAnsi" w:hAnsiTheme="majorHAnsi" w:cs="Arial"/>
          <w:sz w:val="22"/>
          <w:szCs w:val="22"/>
          <w:lang w:val="en-US"/>
        </w:rPr>
        <w:t xml:space="preserve"> the lowest of the existing values shall be applied in determining the customs value. </w:t>
      </w:r>
    </w:p>
    <w:p w:rsidR="00BB510A" w:rsidRPr="00AE5A2C" w:rsidRDefault="00BB510A" w:rsidP="00DB1C4E">
      <w:pPr>
        <w:spacing w:before="120" w:after="120"/>
        <w:jc w:val="both"/>
        <w:rPr>
          <w:rFonts w:asciiTheme="majorHAnsi" w:hAnsiTheme="majorHAnsi" w:cs="Arial"/>
          <w:sz w:val="22"/>
          <w:szCs w:val="22"/>
        </w:rPr>
      </w:pPr>
    </w:p>
    <w:p w:rsidR="00D0204A" w:rsidRPr="00AE5A2C" w:rsidRDefault="00D0204A"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34</w:t>
      </w:r>
    </w:p>
    <w:p w:rsidR="00D0204A" w:rsidRPr="00AE5A2C" w:rsidRDefault="00D0204A" w:rsidP="00DB1C4E">
      <w:pPr>
        <w:pStyle w:val="BodyText"/>
        <w:spacing w:before="120" w:after="120"/>
        <w:rPr>
          <w:rFonts w:asciiTheme="majorHAnsi" w:hAnsiTheme="majorHAnsi" w:cs="Arial"/>
          <w:sz w:val="22"/>
          <w:szCs w:val="22"/>
          <w:lang w:val="en-US"/>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Where the customs value of import</w:t>
      </w:r>
      <w:r w:rsidR="00D0204A" w:rsidRPr="00AE5A2C">
        <w:rPr>
          <w:rFonts w:asciiTheme="majorHAnsi" w:hAnsiTheme="majorHAnsi" w:cs="Arial"/>
          <w:sz w:val="22"/>
          <w:szCs w:val="22"/>
          <w:lang w:val="en-US"/>
        </w:rPr>
        <w:t>ed</w:t>
      </w:r>
      <w:r w:rsidRPr="00AE5A2C">
        <w:rPr>
          <w:rFonts w:asciiTheme="majorHAnsi" w:hAnsiTheme="majorHAnsi" w:cs="Arial"/>
          <w:sz w:val="22"/>
          <w:szCs w:val="22"/>
          <w:lang w:val="en-US"/>
        </w:rPr>
        <w:t xml:space="preserve"> goods cannot be determined as set forth in Articles </w:t>
      </w:r>
      <w:r w:rsidR="00D0204A" w:rsidRPr="00AE5A2C">
        <w:rPr>
          <w:rFonts w:asciiTheme="majorHAnsi" w:hAnsiTheme="majorHAnsi" w:cs="Arial"/>
          <w:sz w:val="22"/>
          <w:szCs w:val="22"/>
          <w:lang w:val="en-US"/>
        </w:rPr>
        <w:t>30</w:t>
      </w:r>
      <w:r w:rsidRPr="00AE5A2C">
        <w:rPr>
          <w:rFonts w:asciiTheme="majorHAnsi" w:hAnsiTheme="majorHAnsi" w:cs="Arial"/>
          <w:sz w:val="22"/>
          <w:szCs w:val="22"/>
          <w:lang w:val="en-US"/>
        </w:rPr>
        <w:t>, 3</w:t>
      </w:r>
      <w:r w:rsidR="00D0204A" w:rsidRPr="00AE5A2C">
        <w:rPr>
          <w:rFonts w:asciiTheme="majorHAnsi" w:hAnsiTheme="majorHAnsi" w:cs="Arial"/>
          <w:sz w:val="22"/>
          <w:szCs w:val="22"/>
          <w:lang w:val="en-US"/>
        </w:rPr>
        <w:t>2</w:t>
      </w:r>
      <w:r w:rsidRPr="00AE5A2C">
        <w:rPr>
          <w:rFonts w:asciiTheme="majorHAnsi" w:hAnsiTheme="majorHAnsi" w:cs="Arial"/>
          <w:sz w:val="22"/>
          <w:szCs w:val="22"/>
          <w:lang w:val="en-US"/>
        </w:rPr>
        <w:t xml:space="preserve"> and 3</w:t>
      </w:r>
      <w:r w:rsidR="00D0204A" w:rsidRPr="00AE5A2C">
        <w:rPr>
          <w:rFonts w:asciiTheme="majorHAnsi" w:hAnsiTheme="majorHAnsi" w:cs="Arial"/>
          <w:sz w:val="22"/>
          <w:szCs w:val="22"/>
          <w:lang w:val="en-US"/>
        </w:rPr>
        <w:t>3</w:t>
      </w:r>
      <w:r w:rsidRPr="00AE5A2C">
        <w:rPr>
          <w:rFonts w:asciiTheme="majorHAnsi" w:hAnsiTheme="majorHAnsi" w:cs="Arial"/>
          <w:sz w:val="22"/>
          <w:szCs w:val="22"/>
          <w:lang w:val="en-US"/>
        </w:rPr>
        <w:t xml:space="preserve"> of this Law, it is to be determined as laid down in Article 3</w:t>
      </w:r>
      <w:r w:rsidR="00D0204A" w:rsidRPr="00AE5A2C">
        <w:rPr>
          <w:rFonts w:asciiTheme="majorHAnsi" w:hAnsiTheme="majorHAnsi" w:cs="Arial"/>
          <w:sz w:val="22"/>
          <w:szCs w:val="22"/>
          <w:lang w:val="en-US"/>
        </w:rPr>
        <w:t>5 of this Law</w:t>
      </w:r>
      <w:r w:rsidRPr="00AE5A2C">
        <w:rPr>
          <w:rFonts w:asciiTheme="majorHAnsi" w:hAnsiTheme="majorHAnsi" w:cs="Arial"/>
          <w:sz w:val="22"/>
          <w:szCs w:val="22"/>
          <w:lang w:val="en-US"/>
        </w:rPr>
        <w:t>.</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the customs value cannot be determined under Article 3</w:t>
      </w:r>
      <w:r w:rsidR="00D0204A" w:rsidRPr="00AE5A2C">
        <w:rPr>
          <w:rFonts w:asciiTheme="majorHAnsi" w:hAnsiTheme="majorHAnsi" w:cs="Arial"/>
          <w:sz w:val="22"/>
          <w:szCs w:val="22"/>
        </w:rPr>
        <w:t>5 of this Law</w:t>
      </w:r>
      <w:r w:rsidRPr="00AE5A2C">
        <w:rPr>
          <w:rFonts w:asciiTheme="majorHAnsi" w:hAnsiTheme="majorHAnsi" w:cs="Arial"/>
          <w:sz w:val="22"/>
          <w:szCs w:val="22"/>
        </w:rPr>
        <w:t xml:space="preserve"> either, the provisions of Article 3</w:t>
      </w:r>
      <w:r w:rsidR="00D0204A" w:rsidRPr="00AE5A2C">
        <w:rPr>
          <w:rFonts w:asciiTheme="majorHAnsi" w:hAnsiTheme="majorHAnsi" w:cs="Arial"/>
          <w:sz w:val="22"/>
          <w:szCs w:val="22"/>
        </w:rPr>
        <w:t>6</w:t>
      </w:r>
      <w:r w:rsidRPr="00AE5A2C">
        <w:rPr>
          <w:rFonts w:asciiTheme="majorHAnsi" w:hAnsiTheme="majorHAnsi" w:cs="Arial"/>
          <w:sz w:val="22"/>
          <w:szCs w:val="22"/>
        </w:rPr>
        <w:t xml:space="preserve"> of this Law shall apply, and </w:t>
      </w:r>
      <w:r w:rsidR="00D0204A" w:rsidRPr="00AE5A2C">
        <w:rPr>
          <w:rFonts w:asciiTheme="majorHAnsi" w:hAnsiTheme="majorHAnsi" w:cs="Arial"/>
          <w:sz w:val="22"/>
          <w:szCs w:val="22"/>
        </w:rPr>
        <w:t>at the request of the importer,</w:t>
      </w:r>
      <w:r w:rsidRPr="00AE5A2C">
        <w:rPr>
          <w:rFonts w:asciiTheme="majorHAnsi" w:hAnsiTheme="majorHAnsi" w:cs="Arial"/>
          <w:sz w:val="22"/>
          <w:szCs w:val="22"/>
        </w:rPr>
        <w:t xml:space="preserve"> the order of application of Articles 3</w:t>
      </w:r>
      <w:r w:rsidR="00D0204A" w:rsidRPr="00AE5A2C">
        <w:rPr>
          <w:rFonts w:asciiTheme="majorHAnsi" w:hAnsiTheme="majorHAnsi" w:cs="Arial"/>
          <w:sz w:val="22"/>
          <w:szCs w:val="22"/>
        </w:rPr>
        <w:t>5</w:t>
      </w:r>
      <w:r w:rsidRPr="00AE5A2C">
        <w:rPr>
          <w:rFonts w:asciiTheme="majorHAnsi" w:hAnsiTheme="majorHAnsi" w:cs="Arial"/>
          <w:sz w:val="22"/>
          <w:szCs w:val="22"/>
        </w:rPr>
        <w:t xml:space="preserve"> and 3</w:t>
      </w:r>
      <w:r w:rsidR="00D0204A" w:rsidRPr="00AE5A2C">
        <w:rPr>
          <w:rFonts w:asciiTheme="majorHAnsi" w:hAnsiTheme="majorHAnsi" w:cs="Arial"/>
          <w:sz w:val="22"/>
          <w:szCs w:val="22"/>
        </w:rPr>
        <w:t>6</w:t>
      </w:r>
      <w:r w:rsidRPr="00AE5A2C">
        <w:rPr>
          <w:rFonts w:asciiTheme="majorHAnsi" w:hAnsiTheme="majorHAnsi" w:cs="Arial"/>
          <w:sz w:val="22"/>
          <w:szCs w:val="22"/>
        </w:rPr>
        <w:t xml:space="preserve"> of this Law </w:t>
      </w:r>
      <w:r w:rsidR="00D0204A" w:rsidRPr="00AE5A2C">
        <w:rPr>
          <w:rFonts w:asciiTheme="majorHAnsi" w:hAnsiTheme="majorHAnsi" w:cs="Arial"/>
          <w:sz w:val="22"/>
          <w:szCs w:val="22"/>
        </w:rPr>
        <w:t>may</w:t>
      </w:r>
      <w:r w:rsidRPr="00AE5A2C">
        <w:rPr>
          <w:rFonts w:asciiTheme="majorHAnsi" w:hAnsiTheme="majorHAnsi" w:cs="Arial"/>
          <w:sz w:val="22"/>
          <w:szCs w:val="22"/>
        </w:rPr>
        <w:t xml:space="preserve"> be reversed. </w:t>
      </w:r>
    </w:p>
    <w:p w:rsidR="006C40F2" w:rsidRPr="00AE5A2C" w:rsidRDefault="006C40F2" w:rsidP="00DB1C4E">
      <w:pPr>
        <w:spacing w:before="120" w:after="120"/>
        <w:jc w:val="both"/>
        <w:rPr>
          <w:rFonts w:asciiTheme="majorHAnsi" w:hAnsiTheme="majorHAnsi" w:cs="Arial"/>
          <w:sz w:val="22"/>
          <w:szCs w:val="22"/>
        </w:rPr>
      </w:pPr>
    </w:p>
    <w:p w:rsidR="00D0204A" w:rsidRPr="00AE5A2C" w:rsidRDefault="00D0204A"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35</w:t>
      </w:r>
    </w:p>
    <w:p w:rsidR="006C40F2" w:rsidRPr="00AE5A2C" w:rsidRDefault="006C40F2" w:rsidP="00DB1C4E">
      <w:pPr>
        <w:spacing w:before="120" w:after="120"/>
        <w:jc w:val="both"/>
        <w:rPr>
          <w:rFonts w:asciiTheme="majorHAnsi" w:hAnsiTheme="majorHAnsi" w:cs="Arial"/>
          <w:sz w:val="22"/>
          <w:szCs w:val="22"/>
        </w:rPr>
      </w:pPr>
    </w:p>
    <w:p w:rsidR="00611B38" w:rsidRPr="00AE5A2C" w:rsidRDefault="00611B38"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 xml:space="preserve">If the same or identical or similar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are sold in Montenegro in the same state it was imported, the customs value of the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evaluated shall be established according to the unit price per which that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or identical or similar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is being sold in greatest total quantity in the same or approximately similar timeframe as the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evaluated, namely to the persons linked to the persons buying those </w:t>
      </w:r>
      <w:r w:rsidR="00DF6B34" w:rsidRPr="00AE5A2C">
        <w:rPr>
          <w:rFonts w:asciiTheme="majorHAnsi" w:hAnsiTheme="majorHAnsi" w:cs="Arial"/>
          <w:bCs/>
          <w:sz w:val="22"/>
          <w:szCs w:val="22"/>
        </w:rPr>
        <w:t>goods</w:t>
      </w:r>
      <w:r w:rsidRPr="00AE5A2C">
        <w:rPr>
          <w:rFonts w:asciiTheme="majorHAnsi" w:hAnsiTheme="majorHAnsi" w:cs="Arial"/>
          <w:bCs/>
          <w:sz w:val="22"/>
          <w:szCs w:val="22"/>
        </w:rPr>
        <w:t>, providing that the price is decreased for the amount of:</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1) an amount of commission usually paid or payable, or an amount usually added for profit and general expenses equal to that usually </w:t>
      </w:r>
      <w:r w:rsidR="00E146C4" w:rsidRPr="00AE5A2C">
        <w:rPr>
          <w:rFonts w:asciiTheme="majorHAnsi" w:hAnsiTheme="majorHAnsi" w:cs="Arial"/>
          <w:sz w:val="22"/>
          <w:szCs w:val="22"/>
          <w:lang w:val="en-US"/>
        </w:rPr>
        <w:t>present</w:t>
      </w:r>
      <w:r w:rsidRPr="00AE5A2C">
        <w:rPr>
          <w:rFonts w:asciiTheme="majorHAnsi" w:hAnsiTheme="majorHAnsi" w:cs="Arial"/>
          <w:sz w:val="22"/>
          <w:szCs w:val="22"/>
          <w:lang w:val="en-US"/>
        </w:rPr>
        <w:t xml:space="preserve"> in sales within </w:t>
      </w:r>
      <w:r w:rsidR="00E106B7" w:rsidRPr="00AE5A2C">
        <w:rPr>
          <w:rFonts w:asciiTheme="majorHAnsi" w:hAnsiTheme="majorHAnsi" w:cs="Arial"/>
          <w:sz w:val="22"/>
          <w:szCs w:val="22"/>
          <w:lang w:val="en-US"/>
        </w:rPr>
        <w:t>Montenegro</w:t>
      </w:r>
      <w:r w:rsidRPr="00AE5A2C">
        <w:rPr>
          <w:rFonts w:asciiTheme="majorHAnsi" w:hAnsiTheme="majorHAnsi" w:cs="Arial"/>
          <w:sz w:val="22"/>
          <w:szCs w:val="22"/>
          <w:lang w:val="en-US"/>
        </w:rPr>
        <w:t xml:space="preserve"> of imported goods of the same class or kind,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2) </w:t>
      </w: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usual charges for transport, insurance and other relat</w:t>
      </w:r>
      <w:r w:rsidR="00E146C4" w:rsidRPr="00AE5A2C">
        <w:rPr>
          <w:rFonts w:asciiTheme="majorHAnsi" w:hAnsiTheme="majorHAnsi" w:cs="Arial"/>
          <w:sz w:val="22"/>
          <w:szCs w:val="22"/>
        </w:rPr>
        <w:t>ed</w:t>
      </w:r>
      <w:r w:rsidRPr="00AE5A2C">
        <w:rPr>
          <w:rFonts w:asciiTheme="majorHAnsi" w:hAnsiTheme="majorHAnsi" w:cs="Arial"/>
          <w:sz w:val="22"/>
          <w:szCs w:val="22"/>
        </w:rPr>
        <w:t xml:space="preserve"> costs incurred within </w:t>
      </w:r>
      <w:r w:rsidR="00E106B7" w:rsidRPr="00AE5A2C">
        <w:rPr>
          <w:rFonts w:asciiTheme="majorHAnsi" w:hAnsiTheme="majorHAnsi" w:cs="Arial"/>
          <w:sz w:val="22"/>
          <w:szCs w:val="22"/>
        </w:rPr>
        <w:t>Montenegro</w:t>
      </w:r>
      <w:r w:rsidRPr="00AE5A2C">
        <w:rPr>
          <w:rFonts w:asciiTheme="majorHAnsi" w:hAnsiTheme="majorHAnsi" w:cs="Arial"/>
          <w:sz w:val="22"/>
          <w:szCs w:val="22"/>
        </w:rPr>
        <w:t>,</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lastRenderedPageBreak/>
        <w:t xml:space="preserve">3) </w:t>
      </w:r>
      <w:proofErr w:type="gramStart"/>
      <w:r w:rsidR="00E146C4" w:rsidRPr="00AE5A2C">
        <w:rPr>
          <w:rFonts w:asciiTheme="majorHAnsi" w:hAnsiTheme="majorHAnsi" w:cs="Arial"/>
          <w:sz w:val="22"/>
          <w:szCs w:val="22"/>
          <w:lang w:val="en-US"/>
        </w:rPr>
        <w:t>customs</w:t>
      </w:r>
      <w:proofErr w:type="gramEnd"/>
      <w:r w:rsidR="00E146C4" w:rsidRPr="00AE5A2C">
        <w:rPr>
          <w:rFonts w:asciiTheme="majorHAnsi" w:hAnsiTheme="majorHAnsi" w:cs="Arial"/>
          <w:sz w:val="22"/>
          <w:szCs w:val="22"/>
          <w:lang w:val="en-US"/>
        </w:rPr>
        <w:t xml:space="preserve"> duties, taxes </w:t>
      </w:r>
      <w:r w:rsidRPr="00AE5A2C">
        <w:rPr>
          <w:rFonts w:asciiTheme="majorHAnsi" w:hAnsiTheme="majorHAnsi" w:cs="Arial"/>
          <w:sz w:val="22"/>
          <w:szCs w:val="22"/>
          <w:lang w:val="en-US"/>
        </w:rPr>
        <w:t xml:space="preserve">and other charges payable in </w:t>
      </w:r>
      <w:r w:rsidR="00E106B7" w:rsidRPr="00AE5A2C">
        <w:rPr>
          <w:rFonts w:asciiTheme="majorHAnsi" w:hAnsiTheme="majorHAnsi" w:cs="Arial"/>
          <w:sz w:val="22"/>
          <w:szCs w:val="22"/>
          <w:lang w:val="en-US"/>
        </w:rPr>
        <w:t>Montenegro</w:t>
      </w:r>
      <w:r w:rsidRPr="00AE5A2C">
        <w:rPr>
          <w:rFonts w:asciiTheme="majorHAnsi" w:hAnsiTheme="majorHAnsi" w:cs="Arial"/>
          <w:sz w:val="22"/>
          <w:szCs w:val="22"/>
          <w:lang w:val="en-US"/>
        </w:rPr>
        <w:t xml:space="preserve"> </w:t>
      </w:r>
      <w:r w:rsidR="00E146C4" w:rsidRPr="00AE5A2C">
        <w:rPr>
          <w:rFonts w:asciiTheme="majorHAnsi" w:hAnsiTheme="majorHAnsi" w:cs="Arial"/>
          <w:sz w:val="22"/>
          <w:szCs w:val="22"/>
          <w:lang w:val="en-US"/>
        </w:rPr>
        <w:t>at</w:t>
      </w:r>
      <w:r w:rsidRPr="00AE5A2C">
        <w:rPr>
          <w:rFonts w:asciiTheme="majorHAnsi" w:hAnsiTheme="majorHAnsi" w:cs="Arial"/>
          <w:sz w:val="22"/>
          <w:szCs w:val="22"/>
          <w:lang w:val="en-US"/>
        </w:rPr>
        <w:t xml:space="preserve"> importation or sale of the goods.</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In case that imported or identical or similar goods are not sold at or about the same time as the time of import of goods being valued, the customs value shall be based on unit price at which imported or identical or similar goods are sold within </w:t>
      </w:r>
      <w:r w:rsidR="00E106B7" w:rsidRPr="00AE5A2C">
        <w:rPr>
          <w:rFonts w:asciiTheme="majorHAnsi" w:hAnsiTheme="majorHAnsi" w:cs="Arial"/>
          <w:sz w:val="22"/>
          <w:szCs w:val="22"/>
          <w:lang w:val="en-US"/>
        </w:rPr>
        <w:t>Montenegro</w:t>
      </w:r>
      <w:r w:rsidRPr="00AE5A2C">
        <w:rPr>
          <w:rFonts w:asciiTheme="majorHAnsi" w:hAnsiTheme="majorHAnsi" w:cs="Arial"/>
          <w:sz w:val="22"/>
          <w:szCs w:val="22"/>
          <w:lang w:val="en-US"/>
        </w:rPr>
        <w:t xml:space="preserve"> in the same state as that in which they were imported and within the shortest possible period after the importation of the goods being valued, but not later than 90 days from the import date.</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case that imported goods, identical or similar goods are not sold within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in the same state as that in which they were imported, </w:t>
      </w:r>
      <w:r w:rsidR="00E146C4" w:rsidRPr="00AE5A2C">
        <w:rPr>
          <w:rFonts w:asciiTheme="majorHAnsi" w:hAnsiTheme="majorHAnsi" w:cs="Arial"/>
          <w:sz w:val="22"/>
          <w:szCs w:val="22"/>
        </w:rPr>
        <w:t>the</w:t>
      </w:r>
      <w:r w:rsidR="00F56F54" w:rsidRPr="00AE5A2C">
        <w:rPr>
          <w:rFonts w:asciiTheme="majorHAnsi" w:hAnsiTheme="majorHAnsi" w:cs="Arial"/>
          <w:sz w:val="22"/>
          <w:szCs w:val="22"/>
        </w:rPr>
        <w:t>n</w:t>
      </w:r>
      <w:r w:rsidR="00E146C4" w:rsidRPr="00AE5A2C">
        <w:rPr>
          <w:rFonts w:asciiTheme="majorHAnsi" w:hAnsiTheme="majorHAnsi" w:cs="Arial"/>
          <w:sz w:val="22"/>
          <w:szCs w:val="22"/>
        </w:rPr>
        <w:t xml:space="preserve">, </w:t>
      </w:r>
      <w:r w:rsidRPr="00AE5A2C">
        <w:rPr>
          <w:rFonts w:asciiTheme="majorHAnsi" w:hAnsiTheme="majorHAnsi" w:cs="Arial"/>
          <w:sz w:val="22"/>
          <w:szCs w:val="22"/>
        </w:rPr>
        <w:t xml:space="preserve">at the </w:t>
      </w:r>
      <w:r w:rsidR="00E146C4" w:rsidRPr="00AE5A2C">
        <w:rPr>
          <w:rFonts w:asciiTheme="majorHAnsi" w:hAnsiTheme="majorHAnsi" w:cs="Arial"/>
          <w:sz w:val="22"/>
          <w:szCs w:val="22"/>
        </w:rPr>
        <w:t>importer</w:t>
      </w:r>
      <w:r w:rsidRPr="00AE5A2C">
        <w:rPr>
          <w:rFonts w:asciiTheme="majorHAnsi" w:hAnsiTheme="majorHAnsi" w:cs="Arial"/>
          <w:sz w:val="22"/>
          <w:szCs w:val="22"/>
        </w:rPr>
        <w:t xml:space="preserve">'s </w:t>
      </w:r>
      <w:r w:rsidR="00F56F54" w:rsidRPr="00AE5A2C">
        <w:rPr>
          <w:rFonts w:asciiTheme="majorHAnsi" w:hAnsiTheme="majorHAnsi" w:cs="Arial"/>
          <w:sz w:val="22"/>
          <w:szCs w:val="22"/>
        </w:rPr>
        <w:t>request</w:t>
      </w:r>
      <w:r w:rsidRPr="00AE5A2C">
        <w:rPr>
          <w:rFonts w:asciiTheme="majorHAnsi" w:hAnsiTheme="majorHAnsi" w:cs="Arial"/>
          <w:sz w:val="22"/>
          <w:szCs w:val="22"/>
        </w:rPr>
        <w:t xml:space="preserve">, the customs value of the goods shall be based on unit price at which the imported goods, upon subsequent processing are sold in the greatest aggregate quantity to persons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who are not related to the sellers</w:t>
      </w:r>
      <w:r w:rsidR="00F56F54" w:rsidRPr="00AE5A2C">
        <w:rPr>
          <w:rFonts w:asciiTheme="majorHAnsi" w:hAnsiTheme="majorHAnsi" w:cs="Arial"/>
          <w:sz w:val="22"/>
          <w:szCs w:val="22"/>
        </w:rPr>
        <w:t xml:space="preserve"> of such goods</w:t>
      </w:r>
      <w:r w:rsidRPr="00AE5A2C">
        <w:rPr>
          <w:rFonts w:asciiTheme="majorHAnsi" w:hAnsiTheme="majorHAnsi" w:cs="Arial"/>
          <w:sz w:val="22"/>
          <w:szCs w:val="22"/>
        </w:rPr>
        <w:t xml:space="preserve">, provided that </w:t>
      </w:r>
      <w:r w:rsidR="00F56F54" w:rsidRPr="00AE5A2C">
        <w:rPr>
          <w:rFonts w:asciiTheme="majorHAnsi" w:hAnsiTheme="majorHAnsi" w:cs="Arial"/>
          <w:sz w:val="22"/>
          <w:szCs w:val="22"/>
        </w:rPr>
        <w:t xml:space="preserve">the valuation takes into account </w:t>
      </w:r>
      <w:r w:rsidRPr="00AE5A2C">
        <w:rPr>
          <w:rFonts w:asciiTheme="majorHAnsi" w:hAnsiTheme="majorHAnsi" w:cs="Arial"/>
          <w:sz w:val="22"/>
          <w:szCs w:val="22"/>
        </w:rPr>
        <w:t>the processing value added to the goods</w:t>
      </w:r>
      <w:r w:rsidR="00F56F54" w:rsidRPr="00AE5A2C">
        <w:rPr>
          <w:rFonts w:asciiTheme="majorHAnsi" w:hAnsiTheme="majorHAnsi" w:cs="Arial"/>
          <w:sz w:val="22"/>
          <w:szCs w:val="22"/>
        </w:rPr>
        <w:t xml:space="preserve">, </w:t>
      </w:r>
      <w:r w:rsidRPr="00AE5A2C">
        <w:rPr>
          <w:rFonts w:asciiTheme="majorHAnsi" w:hAnsiTheme="majorHAnsi" w:cs="Arial"/>
          <w:sz w:val="22"/>
          <w:szCs w:val="22"/>
        </w:rPr>
        <w:t>and</w:t>
      </w:r>
      <w:r w:rsidR="00F56F54" w:rsidRPr="00AE5A2C">
        <w:rPr>
          <w:rFonts w:asciiTheme="majorHAnsi" w:hAnsiTheme="majorHAnsi" w:cs="Arial"/>
          <w:sz w:val="22"/>
          <w:szCs w:val="22"/>
        </w:rPr>
        <w:t xml:space="preserve"> the</w:t>
      </w:r>
      <w:r w:rsidRPr="00AE5A2C">
        <w:rPr>
          <w:rFonts w:asciiTheme="majorHAnsi" w:hAnsiTheme="majorHAnsi" w:cs="Arial"/>
          <w:sz w:val="22"/>
          <w:szCs w:val="22"/>
        </w:rPr>
        <w:t xml:space="preserve"> reductions laid down in paragraph 1 of this Article. </w:t>
      </w:r>
    </w:p>
    <w:p w:rsidR="006C40F2" w:rsidRPr="00AE5A2C" w:rsidRDefault="006C40F2" w:rsidP="00DB1C4E">
      <w:pPr>
        <w:spacing w:before="120" w:after="120"/>
        <w:jc w:val="both"/>
        <w:rPr>
          <w:rFonts w:asciiTheme="majorHAnsi" w:hAnsiTheme="majorHAnsi" w:cs="Arial"/>
          <w:sz w:val="22"/>
          <w:szCs w:val="22"/>
        </w:rPr>
      </w:pPr>
    </w:p>
    <w:p w:rsidR="00F56F54" w:rsidRPr="00AE5A2C" w:rsidRDefault="00F56F54"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36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Pursuant to the provisions of this Article, the customs value of imported goods shall be based on the </w:t>
      </w:r>
      <w:r w:rsidR="00DB6F2F" w:rsidRPr="00AE5A2C">
        <w:rPr>
          <w:rFonts w:asciiTheme="majorHAnsi" w:hAnsiTheme="majorHAnsi" w:cs="Arial"/>
          <w:sz w:val="22"/>
          <w:szCs w:val="22"/>
        </w:rPr>
        <w:t>calculated</w:t>
      </w:r>
      <w:r w:rsidRPr="00AE5A2C">
        <w:rPr>
          <w:rFonts w:asciiTheme="majorHAnsi" w:hAnsiTheme="majorHAnsi" w:cs="Arial"/>
          <w:sz w:val="22"/>
          <w:szCs w:val="22"/>
        </w:rPr>
        <w:t xml:space="preserve"> value, consisting of the sum of:</w:t>
      </w:r>
    </w:p>
    <w:p w:rsidR="006C40F2" w:rsidRPr="00AE5A2C" w:rsidRDefault="006C40F2" w:rsidP="00CB4757">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w:t>
      </w: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value of materials and </w:t>
      </w:r>
      <w:r w:rsidR="00CC3E99" w:rsidRPr="00AE5A2C">
        <w:rPr>
          <w:rFonts w:asciiTheme="majorHAnsi" w:hAnsiTheme="majorHAnsi" w:cs="Arial"/>
          <w:sz w:val="22"/>
          <w:szCs w:val="22"/>
        </w:rPr>
        <w:t>cost of production</w:t>
      </w:r>
      <w:r w:rsidRPr="00AE5A2C">
        <w:rPr>
          <w:rFonts w:asciiTheme="majorHAnsi" w:hAnsiTheme="majorHAnsi" w:cs="Arial"/>
          <w:sz w:val="22"/>
          <w:szCs w:val="22"/>
        </w:rPr>
        <w:t xml:space="preserve"> or other </w:t>
      </w:r>
      <w:r w:rsidR="00CC3E99" w:rsidRPr="00AE5A2C">
        <w:rPr>
          <w:rFonts w:asciiTheme="majorHAnsi" w:hAnsiTheme="majorHAnsi" w:cs="Arial"/>
          <w:sz w:val="22"/>
          <w:szCs w:val="22"/>
        </w:rPr>
        <w:t xml:space="preserve">treatments </w:t>
      </w:r>
      <w:r w:rsidRPr="00AE5A2C">
        <w:rPr>
          <w:rFonts w:asciiTheme="majorHAnsi" w:hAnsiTheme="majorHAnsi" w:cs="Arial"/>
          <w:sz w:val="22"/>
          <w:szCs w:val="22"/>
        </w:rPr>
        <w:t xml:space="preserve">employed in producing the imported goods,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b) an amount for profit and general expenses equal to that usually reflected in sales of goods of the same class or kind as the goods being valued which are made by producers in the country of exportation for export to </w:t>
      </w:r>
      <w:r w:rsidR="00E106B7" w:rsidRPr="00AE5A2C">
        <w:rPr>
          <w:rFonts w:asciiTheme="majorHAnsi" w:hAnsiTheme="majorHAnsi" w:cs="Arial"/>
          <w:sz w:val="22"/>
          <w:szCs w:val="22"/>
          <w:lang w:val="en-US"/>
        </w:rPr>
        <w:t>Montenegro</w:t>
      </w:r>
      <w:r w:rsidR="00D04B2B" w:rsidRPr="00AE5A2C">
        <w:rPr>
          <w:rFonts w:asciiTheme="majorHAnsi" w:hAnsiTheme="majorHAnsi" w:cs="Arial"/>
          <w:sz w:val="22"/>
          <w:szCs w:val="22"/>
          <w:lang w:val="en-US"/>
        </w:rPr>
        <w:t>;</w:t>
      </w:r>
      <w:r w:rsidRPr="00AE5A2C">
        <w:rPr>
          <w:rFonts w:asciiTheme="majorHAnsi" w:hAnsiTheme="majorHAnsi" w:cs="Arial"/>
          <w:sz w:val="22"/>
          <w:szCs w:val="22"/>
          <w:lang w:val="en-US"/>
        </w:rPr>
        <w:t xml:space="preserve">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c) </w:t>
      </w:r>
      <w:proofErr w:type="gramStart"/>
      <w:r w:rsidRPr="00AE5A2C">
        <w:rPr>
          <w:rFonts w:asciiTheme="majorHAnsi" w:hAnsiTheme="majorHAnsi" w:cs="Arial"/>
          <w:sz w:val="22"/>
          <w:szCs w:val="22"/>
          <w:lang w:val="en-US"/>
        </w:rPr>
        <w:t>all</w:t>
      </w:r>
      <w:proofErr w:type="gramEnd"/>
      <w:r w:rsidRPr="00AE5A2C">
        <w:rPr>
          <w:rFonts w:asciiTheme="majorHAnsi" w:hAnsiTheme="majorHAnsi" w:cs="Arial"/>
          <w:sz w:val="22"/>
          <w:szCs w:val="22"/>
          <w:lang w:val="en-US"/>
        </w:rPr>
        <w:t xml:space="preserve"> costs and charges set forth in Article 3</w:t>
      </w:r>
      <w:r w:rsidR="00D04B2B" w:rsidRPr="00AE5A2C">
        <w:rPr>
          <w:rFonts w:asciiTheme="majorHAnsi" w:hAnsiTheme="majorHAnsi" w:cs="Arial"/>
          <w:sz w:val="22"/>
          <w:szCs w:val="22"/>
          <w:lang w:val="en-US"/>
        </w:rPr>
        <w:t>8</w:t>
      </w:r>
      <w:r w:rsidRPr="00AE5A2C">
        <w:rPr>
          <w:rFonts w:asciiTheme="majorHAnsi" w:hAnsiTheme="majorHAnsi" w:cs="Arial"/>
          <w:sz w:val="22"/>
          <w:szCs w:val="22"/>
          <w:lang w:val="en-US"/>
        </w:rPr>
        <w:t xml:space="preserve">, paragraph 1, item </w:t>
      </w:r>
      <w:r w:rsidR="00D04B2B" w:rsidRPr="00AE5A2C">
        <w:rPr>
          <w:rFonts w:asciiTheme="majorHAnsi" w:hAnsiTheme="majorHAnsi" w:cs="Arial"/>
          <w:sz w:val="22"/>
          <w:szCs w:val="22"/>
          <w:lang w:val="en-US"/>
        </w:rPr>
        <w:t>1</w:t>
      </w:r>
      <w:r w:rsidRPr="00AE5A2C">
        <w:rPr>
          <w:rFonts w:asciiTheme="majorHAnsi" w:hAnsiTheme="majorHAnsi" w:cs="Arial"/>
          <w:sz w:val="22"/>
          <w:szCs w:val="22"/>
          <w:lang w:val="en-US"/>
        </w:rPr>
        <w:t>), indents 4, 5 and 6 of this Law.</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No person permanently established </w:t>
      </w:r>
      <w:r w:rsidR="00AF178E" w:rsidRPr="00AE5A2C">
        <w:rPr>
          <w:rFonts w:asciiTheme="majorHAnsi" w:hAnsiTheme="majorHAnsi" w:cs="Arial"/>
          <w:sz w:val="22"/>
          <w:szCs w:val="22"/>
        </w:rPr>
        <w:t xml:space="preserve">or residing </w:t>
      </w:r>
      <w:r w:rsidRPr="00AE5A2C">
        <w:rPr>
          <w:rFonts w:asciiTheme="majorHAnsi" w:hAnsiTheme="majorHAnsi" w:cs="Arial"/>
          <w:sz w:val="22"/>
          <w:szCs w:val="22"/>
        </w:rPr>
        <w:t xml:space="preserve">in the territory of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shall be requested to enable inspection or allow access to any of his accounts or other records for the purpose of determining the </w:t>
      </w:r>
      <w:r w:rsidR="00DB6F2F" w:rsidRPr="00AE5A2C">
        <w:rPr>
          <w:rFonts w:asciiTheme="majorHAnsi" w:hAnsiTheme="majorHAnsi" w:cs="Arial"/>
          <w:sz w:val="22"/>
          <w:szCs w:val="22"/>
        </w:rPr>
        <w:t>calculated</w:t>
      </w:r>
      <w:r w:rsidRPr="00AE5A2C">
        <w:rPr>
          <w:rFonts w:asciiTheme="majorHAnsi" w:hAnsiTheme="majorHAnsi" w:cs="Arial"/>
          <w:sz w:val="22"/>
          <w:szCs w:val="22"/>
        </w:rPr>
        <w:t xml:space="preserve"> value.</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For the purposes of determining the customs value in another country, the customs </w:t>
      </w:r>
      <w:r w:rsidR="00AF178E" w:rsidRPr="00AE5A2C">
        <w:rPr>
          <w:rFonts w:asciiTheme="majorHAnsi" w:hAnsiTheme="majorHAnsi" w:cs="Arial"/>
          <w:sz w:val="22"/>
          <w:szCs w:val="22"/>
          <w:lang w:val="en-US"/>
        </w:rPr>
        <w:t xml:space="preserve">service </w:t>
      </w:r>
      <w:r w:rsidRPr="00AE5A2C">
        <w:rPr>
          <w:rFonts w:asciiTheme="majorHAnsi" w:hAnsiTheme="majorHAnsi" w:cs="Arial"/>
          <w:sz w:val="22"/>
          <w:szCs w:val="22"/>
          <w:lang w:val="en-US"/>
        </w:rPr>
        <w:t>authorit</w:t>
      </w:r>
      <w:r w:rsidR="00AF178E" w:rsidRPr="00AE5A2C">
        <w:rPr>
          <w:rFonts w:asciiTheme="majorHAnsi" w:hAnsiTheme="majorHAnsi" w:cs="Arial"/>
          <w:sz w:val="22"/>
          <w:szCs w:val="22"/>
          <w:lang w:val="en-US"/>
        </w:rPr>
        <w:t>y</w:t>
      </w:r>
      <w:r w:rsidRPr="00AE5A2C">
        <w:rPr>
          <w:rFonts w:asciiTheme="majorHAnsi" w:hAnsiTheme="majorHAnsi" w:cs="Arial"/>
          <w:sz w:val="22"/>
          <w:szCs w:val="22"/>
          <w:lang w:val="en-US"/>
        </w:rPr>
        <w:t xml:space="preserve"> may, with the permission of the manufacturer of goods, verify the information received from him, provided that the government of the country concerned is timely notified and does not object the verification.</w:t>
      </w:r>
    </w:p>
    <w:p w:rsidR="006C40F2" w:rsidRPr="00AE5A2C" w:rsidRDefault="006C40F2" w:rsidP="00DB1C4E">
      <w:pPr>
        <w:spacing w:before="120" w:after="120"/>
        <w:jc w:val="both"/>
        <w:rPr>
          <w:rFonts w:asciiTheme="majorHAnsi" w:hAnsiTheme="majorHAnsi" w:cs="Arial"/>
          <w:sz w:val="22"/>
          <w:szCs w:val="22"/>
        </w:rPr>
      </w:pPr>
    </w:p>
    <w:p w:rsidR="00E82C1F" w:rsidRPr="00AE5A2C" w:rsidRDefault="00E82C1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37</w:t>
      </w:r>
    </w:p>
    <w:p w:rsidR="006C40F2" w:rsidRPr="00AE5A2C" w:rsidRDefault="006C40F2" w:rsidP="00DB1C4E">
      <w:pPr>
        <w:spacing w:before="120" w:after="120"/>
        <w:jc w:val="both"/>
        <w:rPr>
          <w:rFonts w:asciiTheme="majorHAnsi" w:hAnsiTheme="majorHAnsi" w:cs="Arial"/>
          <w:sz w:val="22"/>
          <w:szCs w:val="22"/>
        </w:rPr>
      </w:pPr>
    </w:p>
    <w:p w:rsidR="00E82C1F" w:rsidRPr="00AE5A2C" w:rsidRDefault="00E82C1F"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w:t>
      </w:r>
      <w:r w:rsidR="006C40F2" w:rsidRPr="00AE5A2C">
        <w:rPr>
          <w:rFonts w:asciiTheme="majorHAnsi" w:hAnsiTheme="majorHAnsi" w:cs="Arial"/>
          <w:sz w:val="22"/>
          <w:szCs w:val="22"/>
          <w:lang w:val="en-US"/>
        </w:rPr>
        <w:t xml:space="preserve">customs value of imported goods </w:t>
      </w:r>
      <w:r w:rsidRPr="00AE5A2C">
        <w:rPr>
          <w:rFonts w:asciiTheme="majorHAnsi" w:hAnsiTheme="majorHAnsi" w:cs="Arial"/>
          <w:sz w:val="22"/>
          <w:szCs w:val="22"/>
          <w:lang w:val="en-US"/>
        </w:rPr>
        <w:t xml:space="preserve">that </w:t>
      </w:r>
      <w:r w:rsidR="006C40F2" w:rsidRPr="00AE5A2C">
        <w:rPr>
          <w:rFonts w:asciiTheme="majorHAnsi" w:hAnsiTheme="majorHAnsi" w:cs="Arial"/>
          <w:sz w:val="22"/>
          <w:szCs w:val="22"/>
          <w:lang w:val="en-US"/>
        </w:rPr>
        <w:t xml:space="preserve">cannot be determined under the provisions of Articles </w:t>
      </w:r>
      <w:r w:rsidRPr="00AE5A2C">
        <w:rPr>
          <w:rFonts w:asciiTheme="majorHAnsi" w:hAnsiTheme="majorHAnsi" w:cs="Arial"/>
          <w:sz w:val="22"/>
          <w:szCs w:val="22"/>
          <w:lang w:val="en-US"/>
        </w:rPr>
        <w:t>30</w:t>
      </w:r>
      <w:r w:rsidR="006C40F2" w:rsidRPr="00AE5A2C">
        <w:rPr>
          <w:rFonts w:asciiTheme="majorHAnsi" w:hAnsiTheme="majorHAnsi" w:cs="Arial"/>
          <w:sz w:val="22"/>
          <w:szCs w:val="22"/>
          <w:lang w:val="en-US"/>
        </w:rPr>
        <w:t xml:space="preserve"> to 3</w:t>
      </w:r>
      <w:r w:rsidRPr="00AE5A2C">
        <w:rPr>
          <w:rFonts w:asciiTheme="majorHAnsi" w:hAnsiTheme="majorHAnsi" w:cs="Arial"/>
          <w:sz w:val="22"/>
          <w:szCs w:val="22"/>
          <w:lang w:val="en-US"/>
        </w:rPr>
        <w:t>6</w:t>
      </w:r>
      <w:r w:rsidR="006C40F2" w:rsidRPr="00AE5A2C">
        <w:rPr>
          <w:rFonts w:asciiTheme="majorHAnsi" w:hAnsiTheme="majorHAnsi" w:cs="Arial"/>
          <w:sz w:val="22"/>
          <w:szCs w:val="22"/>
          <w:lang w:val="en-US"/>
        </w:rPr>
        <w:t xml:space="preserve"> of this Law shall be determined </w:t>
      </w:r>
      <w:r w:rsidRPr="00AE5A2C">
        <w:rPr>
          <w:rFonts w:asciiTheme="majorHAnsi" w:hAnsiTheme="majorHAnsi" w:cs="Arial"/>
          <w:sz w:val="22"/>
          <w:szCs w:val="22"/>
          <w:lang w:val="en-US"/>
        </w:rPr>
        <w:t xml:space="preserve">on the basis of data available in </w:t>
      </w:r>
      <w:r w:rsidR="00E106B7" w:rsidRPr="00AE5A2C">
        <w:rPr>
          <w:rFonts w:asciiTheme="majorHAnsi" w:hAnsiTheme="majorHAnsi" w:cs="Arial"/>
          <w:sz w:val="22"/>
          <w:szCs w:val="22"/>
          <w:lang w:val="en-US"/>
        </w:rPr>
        <w:t>Montenegro</w:t>
      </w:r>
      <w:r w:rsidRPr="00AE5A2C">
        <w:rPr>
          <w:rFonts w:asciiTheme="majorHAnsi" w:hAnsiTheme="majorHAnsi" w:cs="Arial"/>
          <w:sz w:val="22"/>
          <w:szCs w:val="22"/>
          <w:lang w:val="en-US"/>
        </w:rPr>
        <w:t xml:space="preserve">, applying appropriate methods in accordance with the principles and main provisions of: </w:t>
      </w:r>
    </w:p>
    <w:p w:rsidR="006C40F2" w:rsidRPr="00AE5A2C" w:rsidRDefault="00E82C1F" w:rsidP="0055301D">
      <w:pPr>
        <w:pStyle w:val="BodyText"/>
        <w:numPr>
          <w:ilvl w:val="0"/>
          <w:numId w:val="15"/>
        </w:numPr>
        <w:tabs>
          <w:tab w:val="clear" w:pos="720"/>
          <w:tab w:val="num"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Agreement </w:t>
      </w:r>
      <w:r w:rsidR="006C40F2" w:rsidRPr="00AE5A2C">
        <w:rPr>
          <w:rFonts w:asciiTheme="majorHAnsi" w:hAnsiTheme="majorHAnsi" w:cs="Arial"/>
          <w:sz w:val="22"/>
          <w:szCs w:val="22"/>
          <w:lang w:val="en-US"/>
        </w:rPr>
        <w:t xml:space="preserve">on the </w:t>
      </w:r>
      <w:r w:rsidRPr="00AE5A2C">
        <w:rPr>
          <w:rFonts w:asciiTheme="majorHAnsi" w:hAnsiTheme="majorHAnsi" w:cs="Arial"/>
          <w:sz w:val="22"/>
          <w:szCs w:val="22"/>
          <w:lang w:val="en-US"/>
        </w:rPr>
        <w:t xml:space="preserve">Implementation </w:t>
      </w:r>
      <w:r w:rsidR="006C40F2" w:rsidRPr="00AE5A2C">
        <w:rPr>
          <w:rFonts w:asciiTheme="majorHAnsi" w:hAnsiTheme="majorHAnsi" w:cs="Arial"/>
          <w:sz w:val="22"/>
          <w:szCs w:val="22"/>
          <w:lang w:val="en-US"/>
        </w:rPr>
        <w:t>of Article VII of the General Agreement on Tariffs and Trade of 1994</w:t>
      </w:r>
      <w:r w:rsidRPr="00AE5A2C">
        <w:rPr>
          <w:rFonts w:asciiTheme="majorHAnsi" w:hAnsiTheme="majorHAnsi" w:cs="Arial"/>
          <w:sz w:val="22"/>
          <w:szCs w:val="22"/>
          <w:lang w:val="en-US"/>
        </w:rPr>
        <w:t xml:space="preserve">; </w:t>
      </w:r>
    </w:p>
    <w:p w:rsidR="00E82C1F" w:rsidRPr="00AE5A2C" w:rsidRDefault="00E82C1F" w:rsidP="0055301D">
      <w:pPr>
        <w:pStyle w:val="BodyText"/>
        <w:numPr>
          <w:ilvl w:val="0"/>
          <w:numId w:val="15"/>
        </w:numPr>
        <w:tabs>
          <w:tab w:val="clear" w:pos="720"/>
          <w:tab w:val="num"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Article VII of the General Agreement on Tariffs and Trade; </w:t>
      </w:r>
    </w:p>
    <w:p w:rsidR="00E82C1F" w:rsidRPr="00AE5A2C" w:rsidRDefault="00E82C1F" w:rsidP="0055301D">
      <w:pPr>
        <w:pStyle w:val="BodyText"/>
        <w:numPr>
          <w:ilvl w:val="0"/>
          <w:numId w:val="15"/>
        </w:numPr>
        <w:tabs>
          <w:tab w:val="clear" w:pos="720"/>
          <w:tab w:val="num" w:pos="360"/>
        </w:tabs>
        <w:spacing w:before="120" w:after="120"/>
        <w:ind w:left="0" w:firstLine="0"/>
        <w:rPr>
          <w:rFonts w:asciiTheme="majorHAnsi" w:hAnsiTheme="majorHAnsi" w:cs="Arial"/>
          <w:sz w:val="22"/>
          <w:szCs w:val="22"/>
          <w:lang w:val="en-US"/>
        </w:rPr>
      </w:pPr>
      <w:proofErr w:type="gramStart"/>
      <w:r w:rsidRPr="00AE5A2C">
        <w:rPr>
          <w:rFonts w:asciiTheme="majorHAnsi" w:hAnsiTheme="majorHAnsi" w:cs="Arial"/>
          <w:sz w:val="22"/>
          <w:szCs w:val="22"/>
          <w:lang w:val="en-US"/>
        </w:rPr>
        <w:t>this</w:t>
      </w:r>
      <w:proofErr w:type="gramEnd"/>
      <w:r w:rsidRPr="00AE5A2C">
        <w:rPr>
          <w:rFonts w:asciiTheme="majorHAnsi" w:hAnsiTheme="majorHAnsi" w:cs="Arial"/>
          <w:sz w:val="22"/>
          <w:szCs w:val="22"/>
          <w:lang w:val="en-US"/>
        </w:rPr>
        <w:t xml:space="preserve"> Chapter of the Law.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Pursuant to this Article</w:t>
      </w:r>
      <w:r w:rsidR="00E82C1F" w:rsidRPr="00AE5A2C">
        <w:rPr>
          <w:rFonts w:asciiTheme="majorHAnsi" w:hAnsiTheme="majorHAnsi" w:cs="Arial"/>
          <w:sz w:val="22"/>
          <w:szCs w:val="22"/>
          <w:lang w:val="en-US"/>
        </w:rPr>
        <w:t>,</w:t>
      </w:r>
      <w:r w:rsidRPr="00AE5A2C">
        <w:rPr>
          <w:rFonts w:asciiTheme="majorHAnsi" w:hAnsiTheme="majorHAnsi" w:cs="Arial"/>
          <w:sz w:val="22"/>
          <w:szCs w:val="22"/>
          <w:lang w:val="en-US"/>
        </w:rPr>
        <w:t xml:space="preserve"> no customs value shall be determined on the basis of:</w:t>
      </w:r>
    </w:p>
    <w:p w:rsidR="006C40F2" w:rsidRPr="00AE5A2C" w:rsidRDefault="006C40F2" w:rsidP="0055301D">
      <w:pPr>
        <w:numPr>
          <w:ilvl w:val="0"/>
          <w:numId w:val="16"/>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selling price </w:t>
      </w:r>
      <w:r w:rsidR="00E82C1F" w:rsidRPr="00AE5A2C">
        <w:rPr>
          <w:rFonts w:asciiTheme="majorHAnsi" w:hAnsiTheme="majorHAnsi" w:cs="Arial"/>
          <w:sz w:val="22"/>
          <w:szCs w:val="22"/>
        </w:rPr>
        <w:t xml:space="preserve">for </w:t>
      </w:r>
      <w:r w:rsidRPr="00AE5A2C">
        <w:rPr>
          <w:rFonts w:asciiTheme="majorHAnsi" w:hAnsiTheme="majorHAnsi" w:cs="Arial"/>
          <w:sz w:val="22"/>
          <w:szCs w:val="22"/>
        </w:rPr>
        <w:t xml:space="preserve">goods produced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w:t>
      </w:r>
    </w:p>
    <w:p w:rsidR="006C40F2" w:rsidRPr="00AE5A2C" w:rsidRDefault="006C40F2" w:rsidP="0055301D">
      <w:pPr>
        <w:numPr>
          <w:ilvl w:val="0"/>
          <w:numId w:val="16"/>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lastRenderedPageBreak/>
        <w:t xml:space="preserve">a system which provides for the acceptance for customs purposes of the higher of two </w:t>
      </w:r>
      <w:r w:rsidR="005273A8" w:rsidRPr="00AE5A2C">
        <w:rPr>
          <w:rFonts w:asciiTheme="majorHAnsi" w:hAnsiTheme="majorHAnsi" w:cs="Arial"/>
          <w:sz w:val="22"/>
          <w:szCs w:val="22"/>
        </w:rPr>
        <w:t>possible</w:t>
      </w:r>
      <w:r w:rsidRPr="00AE5A2C">
        <w:rPr>
          <w:rFonts w:asciiTheme="majorHAnsi" w:hAnsiTheme="majorHAnsi" w:cs="Arial"/>
          <w:sz w:val="22"/>
          <w:szCs w:val="22"/>
        </w:rPr>
        <w:t xml:space="preserve"> values,</w:t>
      </w:r>
    </w:p>
    <w:p w:rsidR="006C40F2" w:rsidRPr="00AE5A2C" w:rsidRDefault="006C40F2" w:rsidP="0055301D">
      <w:pPr>
        <w:numPr>
          <w:ilvl w:val="0"/>
          <w:numId w:val="16"/>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price of goods on the domestic market of the </w:t>
      </w:r>
      <w:r w:rsidR="005273A8" w:rsidRPr="00AE5A2C">
        <w:rPr>
          <w:rFonts w:asciiTheme="majorHAnsi" w:hAnsiTheme="majorHAnsi" w:cs="Arial"/>
          <w:sz w:val="22"/>
          <w:szCs w:val="22"/>
        </w:rPr>
        <w:t xml:space="preserve">exporting </w:t>
      </w:r>
      <w:r w:rsidRPr="00AE5A2C">
        <w:rPr>
          <w:rFonts w:asciiTheme="majorHAnsi" w:hAnsiTheme="majorHAnsi" w:cs="Arial"/>
          <w:sz w:val="22"/>
          <w:szCs w:val="22"/>
        </w:rPr>
        <w:t>country,</w:t>
      </w:r>
    </w:p>
    <w:p w:rsidR="006C40F2" w:rsidRPr="00AE5A2C" w:rsidRDefault="006C40F2" w:rsidP="0055301D">
      <w:pPr>
        <w:numPr>
          <w:ilvl w:val="0"/>
          <w:numId w:val="16"/>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w:t>
      </w:r>
      <w:r w:rsidR="005273A8" w:rsidRPr="00AE5A2C">
        <w:rPr>
          <w:rFonts w:asciiTheme="majorHAnsi" w:hAnsiTheme="majorHAnsi" w:cs="Arial"/>
          <w:sz w:val="22"/>
          <w:szCs w:val="22"/>
        </w:rPr>
        <w:t xml:space="preserve">production </w:t>
      </w:r>
      <w:r w:rsidRPr="00AE5A2C">
        <w:rPr>
          <w:rFonts w:asciiTheme="majorHAnsi" w:hAnsiTheme="majorHAnsi" w:cs="Arial"/>
          <w:sz w:val="22"/>
          <w:szCs w:val="22"/>
        </w:rPr>
        <w:t>cost</w:t>
      </w:r>
      <w:r w:rsidR="005273A8" w:rsidRPr="00AE5A2C">
        <w:rPr>
          <w:rFonts w:asciiTheme="majorHAnsi" w:hAnsiTheme="majorHAnsi" w:cs="Arial"/>
          <w:sz w:val="22"/>
          <w:szCs w:val="22"/>
        </w:rPr>
        <w:t>s</w:t>
      </w:r>
      <w:r w:rsidRPr="00AE5A2C">
        <w:rPr>
          <w:rFonts w:asciiTheme="majorHAnsi" w:hAnsiTheme="majorHAnsi" w:cs="Arial"/>
          <w:sz w:val="22"/>
          <w:szCs w:val="22"/>
        </w:rPr>
        <w:t xml:space="preserve">, </w:t>
      </w:r>
      <w:r w:rsidR="005273A8" w:rsidRPr="00AE5A2C">
        <w:rPr>
          <w:rFonts w:asciiTheme="majorHAnsi" w:hAnsiTheme="majorHAnsi" w:cs="Arial"/>
          <w:sz w:val="22"/>
          <w:szCs w:val="22"/>
        </w:rPr>
        <w:t xml:space="preserve">except for calculated value determined </w:t>
      </w:r>
      <w:r w:rsidRPr="00AE5A2C">
        <w:rPr>
          <w:rFonts w:asciiTheme="majorHAnsi" w:hAnsiTheme="majorHAnsi" w:cs="Arial"/>
          <w:sz w:val="22"/>
          <w:szCs w:val="22"/>
        </w:rPr>
        <w:t>for identical or similar goods in accordance with the provisions of Article 3</w:t>
      </w:r>
      <w:r w:rsidR="005273A8" w:rsidRPr="00AE5A2C">
        <w:rPr>
          <w:rFonts w:asciiTheme="majorHAnsi" w:hAnsiTheme="majorHAnsi" w:cs="Arial"/>
          <w:sz w:val="22"/>
          <w:szCs w:val="22"/>
        </w:rPr>
        <w:t>6</w:t>
      </w:r>
      <w:r w:rsidRPr="00AE5A2C">
        <w:rPr>
          <w:rFonts w:asciiTheme="majorHAnsi" w:hAnsiTheme="majorHAnsi" w:cs="Arial"/>
          <w:sz w:val="22"/>
          <w:szCs w:val="22"/>
        </w:rPr>
        <w:t xml:space="preserve"> of this Law,</w:t>
      </w:r>
    </w:p>
    <w:p w:rsidR="006C40F2" w:rsidRPr="00AE5A2C" w:rsidRDefault="005273A8" w:rsidP="0055301D">
      <w:pPr>
        <w:numPr>
          <w:ilvl w:val="0"/>
          <w:numId w:val="16"/>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w:t>
      </w:r>
      <w:r w:rsidR="006C40F2" w:rsidRPr="00AE5A2C">
        <w:rPr>
          <w:rFonts w:asciiTheme="majorHAnsi" w:hAnsiTheme="majorHAnsi" w:cs="Arial"/>
          <w:sz w:val="22"/>
          <w:szCs w:val="22"/>
        </w:rPr>
        <w:t xml:space="preserve">price of goods intended for export to another country, </w:t>
      </w:r>
      <w:r w:rsidRPr="00AE5A2C">
        <w:rPr>
          <w:rFonts w:asciiTheme="majorHAnsi" w:hAnsiTheme="majorHAnsi" w:cs="Arial"/>
          <w:sz w:val="22"/>
          <w:szCs w:val="22"/>
        </w:rPr>
        <w:t>and not</w:t>
      </w:r>
      <w:r w:rsidR="006C40F2" w:rsidRPr="00AE5A2C">
        <w:rPr>
          <w:rFonts w:asciiTheme="majorHAnsi" w:hAnsiTheme="majorHAnsi" w:cs="Arial"/>
          <w:sz w:val="22"/>
          <w:szCs w:val="22"/>
        </w:rPr>
        <w:t xml:space="preserve"> for the market of </w:t>
      </w:r>
      <w:r w:rsidR="00E106B7" w:rsidRPr="00AE5A2C">
        <w:rPr>
          <w:rFonts w:asciiTheme="majorHAnsi" w:hAnsiTheme="majorHAnsi" w:cs="Arial"/>
          <w:sz w:val="22"/>
          <w:szCs w:val="22"/>
        </w:rPr>
        <w:t>Montenegro</w:t>
      </w:r>
      <w:r w:rsidR="006C40F2" w:rsidRPr="00AE5A2C">
        <w:rPr>
          <w:rFonts w:asciiTheme="majorHAnsi" w:hAnsiTheme="majorHAnsi" w:cs="Arial"/>
          <w:sz w:val="22"/>
          <w:szCs w:val="22"/>
        </w:rPr>
        <w:t>,</w:t>
      </w:r>
    </w:p>
    <w:p w:rsidR="006C40F2" w:rsidRPr="00AE5A2C" w:rsidRDefault="006C40F2" w:rsidP="0055301D">
      <w:pPr>
        <w:numPr>
          <w:ilvl w:val="0"/>
          <w:numId w:val="16"/>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officially determined minimum customs value, and</w:t>
      </w:r>
    </w:p>
    <w:p w:rsidR="006C40F2" w:rsidRPr="00AE5A2C" w:rsidRDefault="006C40F2" w:rsidP="0055301D">
      <w:pPr>
        <w:pStyle w:val="BodyText"/>
        <w:numPr>
          <w:ilvl w:val="0"/>
          <w:numId w:val="16"/>
        </w:numPr>
        <w:tabs>
          <w:tab w:val="clear" w:pos="720"/>
          <w:tab w:val="num" w:pos="360"/>
        </w:tabs>
        <w:spacing w:before="120" w:after="120"/>
        <w:ind w:left="0" w:firstLine="0"/>
        <w:rPr>
          <w:rFonts w:asciiTheme="majorHAnsi" w:hAnsiTheme="majorHAnsi" w:cs="Arial"/>
          <w:sz w:val="22"/>
          <w:szCs w:val="22"/>
          <w:lang w:val="en-US"/>
        </w:rPr>
      </w:pPr>
      <w:proofErr w:type="gramStart"/>
      <w:r w:rsidRPr="00AE5A2C">
        <w:rPr>
          <w:rFonts w:asciiTheme="majorHAnsi" w:hAnsiTheme="majorHAnsi" w:cs="Arial"/>
          <w:sz w:val="22"/>
          <w:szCs w:val="22"/>
          <w:lang w:val="en-US"/>
        </w:rPr>
        <w:t>arbitrary</w:t>
      </w:r>
      <w:proofErr w:type="gramEnd"/>
      <w:r w:rsidRPr="00AE5A2C">
        <w:rPr>
          <w:rFonts w:asciiTheme="majorHAnsi" w:hAnsiTheme="majorHAnsi" w:cs="Arial"/>
          <w:sz w:val="22"/>
          <w:szCs w:val="22"/>
          <w:lang w:val="en-US"/>
        </w:rPr>
        <w:t xml:space="preserve"> or fictitious values.</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At the </w:t>
      </w:r>
      <w:r w:rsidR="005273A8" w:rsidRPr="00AE5A2C">
        <w:rPr>
          <w:rFonts w:asciiTheme="majorHAnsi" w:hAnsiTheme="majorHAnsi" w:cs="Arial"/>
          <w:sz w:val="22"/>
          <w:szCs w:val="22"/>
        </w:rPr>
        <w:t>importer</w:t>
      </w:r>
      <w:r w:rsidRPr="00AE5A2C">
        <w:rPr>
          <w:rFonts w:asciiTheme="majorHAnsi" w:hAnsiTheme="majorHAnsi" w:cs="Arial"/>
          <w:sz w:val="22"/>
          <w:szCs w:val="22"/>
        </w:rPr>
        <w:t xml:space="preserve">'s </w:t>
      </w:r>
      <w:r w:rsidR="005273A8" w:rsidRPr="00AE5A2C">
        <w:rPr>
          <w:rFonts w:asciiTheme="majorHAnsi" w:hAnsiTheme="majorHAnsi" w:cs="Arial"/>
          <w:sz w:val="22"/>
          <w:szCs w:val="22"/>
        </w:rPr>
        <w:t>request</w:t>
      </w:r>
      <w:r w:rsidRPr="00AE5A2C">
        <w:rPr>
          <w:rFonts w:asciiTheme="majorHAnsi" w:hAnsiTheme="majorHAnsi" w:cs="Arial"/>
          <w:sz w:val="22"/>
          <w:szCs w:val="22"/>
        </w:rPr>
        <w:t>, the customs authorit</w:t>
      </w:r>
      <w:r w:rsidR="005273A8" w:rsidRPr="00AE5A2C">
        <w:rPr>
          <w:rFonts w:asciiTheme="majorHAnsi" w:hAnsiTheme="majorHAnsi" w:cs="Arial"/>
          <w:sz w:val="22"/>
          <w:szCs w:val="22"/>
        </w:rPr>
        <w:t>y</w:t>
      </w:r>
      <w:r w:rsidRPr="00AE5A2C">
        <w:rPr>
          <w:rFonts w:asciiTheme="majorHAnsi" w:hAnsiTheme="majorHAnsi" w:cs="Arial"/>
          <w:b/>
          <w:sz w:val="22"/>
          <w:szCs w:val="22"/>
        </w:rPr>
        <w:t xml:space="preserve"> </w:t>
      </w:r>
      <w:r w:rsidRPr="00AE5A2C">
        <w:rPr>
          <w:rFonts w:asciiTheme="majorHAnsi" w:hAnsiTheme="majorHAnsi" w:cs="Arial"/>
          <w:sz w:val="22"/>
          <w:szCs w:val="22"/>
        </w:rPr>
        <w:t xml:space="preserve">shall notify </w:t>
      </w:r>
      <w:r w:rsidR="005273A8" w:rsidRPr="00AE5A2C">
        <w:rPr>
          <w:rFonts w:asciiTheme="majorHAnsi" w:hAnsiTheme="majorHAnsi" w:cs="Arial"/>
          <w:sz w:val="22"/>
          <w:szCs w:val="22"/>
        </w:rPr>
        <w:t>him</w:t>
      </w:r>
      <w:r w:rsidRPr="00AE5A2C">
        <w:rPr>
          <w:rFonts w:asciiTheme="majorHAnsi" w:hAnsiTheme="majorHAnsi" w:cs="Arial"/>
          <w:sz w:val="22"/>
          <w:szCs w:val="22"/>
        </w:rPr>
        <w:t xml:space="preserve"> of the customs value determined pursuant to the provisions of this Article and of the method used to determine the value.</w:t>
      </w:r>
    </w:p>
    <w:p w:rsidR="00611B38" w:rsidRPr="00AE5A2C" w:rsidRDefault="00611B38"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The information on customs value and method used for its establishing mentioned in Paragraph 3 herein shall be issued in the form of resolution, against which a complaint may be filed according to the Article 8 herein.</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121075" w:rsidRPr="00AE5A2C" w:rsidRDefault="00121075"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38</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tabs>
          <w:tab w:val="left" w:pos="5640"/>
        </w:tabs>
        <w:spacing w:before="120" w:after="120"/>
        <w:jc w:val="both"/>
        <w:rPr>
          <w:rFonts w:asciiTheme="majorHAnsi" w:hAnsiTheme="majorHAnsi" w:cs="Arial"/>
          <w:sz w:val="22"/>
          <w:szCs w:val="22"/>
        </w:rPr>
      </w:pPr>
      <w:r w:rsidRPr="00AE5A2C">
        <w:rPr>
          <w:rFonts w:asciiTheme="majorHAnsi" w:hAnsiTheme="majorHAnsi" w:cs="Arial"/>
          <w:sz w:val="22"/>
          <w:szCs w:val="22"/>
        </w:rPr>
        <w:t>In determining the customs value</w:t>
      </w:r>
      <w:r w:rsidR="006F5174" w:rsidRPr="00AE5A2C">
        <w:rPr>
          <w:rFonts w:asciiTheme="majorHAnsi" w:hAnsiTheme="majorHAnsi" w:cs="Arial"/>
          <w:sz w:val="22"/>
          <w:szCs w:val="22"/>
        </w:rPr>
        <w:t>,</w:t>
      </w:r>
      <w:r w:rsidRPr="00AE5A2C">
        <w:rPr>
          <w:rFonts w:asciiTheme="majorHAnsi" w:hAnsiTheme="majorHAnsi" w:cs="Arial"/>
          <w:sz w:val="22"/>
          <w:szCs w:val="22"/>
        </w:rPr>
        <w:t xml:space="preserve"> in accordance with Article </w:t>
      </w:r>
      <w:r w:rsidR="006F5174" w:rsidRPr="00AE5A2C">
        <w:rPr>
          <w:rFonts w:asciiTheme="majorHAnsi" w:hAnsiTheme="majorHAnsi" w:cs="Arial"/>
          <w:sz w:val="22"/>
          <w:szCs w:val="22"/>
        </w:rPr>
        <w:t>30</w:t>
      </w:r>
      <w:r w:rsidRPr="00AE5A2C">
        <w:rPr>
          <w:rFonts w:asciiTheme="majorHAnsi" w:hAnsiTheme="majorHAnsi" w:cs="Arial"/>
          <w:sz w:val="22"/>
          <w:szCs w:val="22"/>
        </w:rPr>
        <w:t xml:space="preserve"> of this Law, to the price actually paid or payable (transaction value) for the imported goods</w:t>
      </w:r>
      <w:r w:rsidR="006F5174" w:rsidRPr="00AE5A2C">
        <w:rPr>
          <w:rFonts w:asciiTheme="majorHAnsi" w:hAnsiTheme="majorHAnsi" w:cs="Arial"/>
          <w:sz w:val="22"/>
          <w:szCs w:val="22"/>
        </w:rPr>
        <w:t xml:space="preserve"> the following shall be added</w:t>
      </w:r>
      <w:r w:rsidRPr="00AE5A2C">
        <w:rPr>
          <w:rFonts w:asciiTheme="majorHAnsi" w:hAnsiTheme="majorHAnsi" w:cs="Arial"/>
          <w:sz w:val="22"/>
          <w:szCs w:val="22"/>
        </w:rPr>
        <w:t>:</w:t>
      </w:r>
    </w:p>
    <w:p w:rsidR="006C40F2" w:rsidRPr="00AE5A2C" w:rsidRDefault="000C5442" w:rsidP="0055301D">
      <w:pPr>
        <w:numPr>
          <w:ilvl w:val="0"/>
          <w:numId w:val="17"/>
        </w:numPr>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w:t>
      </w:r>
      <w:r w:rsidR="00167418" w:rsidRPr="00AE5A2C">
        <w:rPr>
          <w:rFonts w:asciiTheme="majorHAnsi" w:hAnsiTheme="majorHAnsi" w:cs="Arial"/>
          <w:sz w:val="22"/>
          <w:szCs w:val="22"/>
        </w:rPr>
        <w:t xml:space="preserve">costs, </w:t>
      </w:r>
      <w:r w:rsidR="006C40F2" w:rsidRPr="00AE5A2C">
        <w:rPr>
          <w:rFonts w:asciiTheme="majorHAnsi" w:hAnsiTheme="majorHAnsi" w:cs="Arial"/>
          <w:sz w:val="22"/>
          <w:szCs w:val="22"/>
        </w:rPr>
        <w:t xml:space="preserve">to the </w:t>
      </w:r>
      <w:r w:rsidR="00167418" w:rsidRPr="00AE5A2C">
        <w:rPr>
          <w:rFonts w:asciiTheme="majorHAnsi" w:hAnsiTheme="majorHAnsi" w:cs="Arial"/>
          <w:sz w:val="22"/>
          <w:szCs w:val="22"/>
        </w:rPr>
        <w:t xml:space="preserve">amount borne by the buyer, </w:t>
      </w:r>
      <w:r w:rsidR="006C40F2" w:rsidRPr="00AE5A2C">
        <w:rPr>
          <w:rFonts w:asciiTheme="majorHAnsi" w:hAnsiTheme="majorHAnsi" w:cs="Arial"/>
          <w:sz w:val="22"/>
          <w:szCs w:val="22"/>
        </w:rPr>
        <w:t>not included in the price actually paid or payable for the goods</w:t>
      </w:r>
      <w:r w:rsidRPr="00AE5A2C">
        <w:rPr>
          <w:rFonts w:asciiTheme="majorHAnsi" w:hAnsiTheme="majorHAnsi" w:cs="Arial"/>
          <w:sz w:val="22"/>
          <w:szCs w:val="22"/>
        </w:rPr>
        <w:t>, of the following</w:t>
      </w:r>
      <w:r w:rsidR="006C40F2" w:rsidRPr="00AE5A2C">
        <w:rPr>
          <w:rFonts w:asciiTheme="majorHAnsi" w:hAnsiTheme="majorHAnsi" w:cs="Arial"/>
          <w:sz w:val="22"/>
          <w:szCs w:val="22"/>
        </w:rPr>
        <w:t xml:space="preserve">: </w:t>
      </w:r>
    </w:p>
    <w:p w:rsidR="006F5174" w:rsidRPr="00AE5A2C" w:rsidRDefault="006F5174" w:rsidP="0055301D">
      <w:pPr>
        <w:numPr>
          <w:ilvl w:val="0"/>
          <w:numId w:val="18"/>
        </w:numPr>
        <w:tabs>
          <w:tab w:val="clear" w:pos="720"/>
          <w:tab w:val="num" w:pos="360"/>
          <w:tab w:val="num" w:pos="14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commissions and brokerage, except buying commission, </w:t>
      </w:r>
    </w:p>
    <w:p w:rsidR="006F5174" w:rsidRPr="00AE5A2C" w:rsidRDefault="000C5442" w:rsidP="0055301D">
      <w:pPr>
        <w:numPr>
          <w:ilvl w:val="0"/>
          <w:numId w:val="18"/>
        </w:numPr>
        <w:tabs>
          <w:tab w:val="clear" w:pos="720"/>
          <w:tab w:val="num" w:pos="360"/>
          <w:tab w:val="num" w:pos="14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packaging</w:t>
      </w:r>
      <w:r w:rsidR="006F5174" w:rsidRPr="00AE5A2C">
        <w:rPr>
          <w:rFonts w:asciiTheme="majorHAnsi" w:hAnsiTheme="majorHAnsi" w:cs="Arial"/>
          <w:sz w:val="22"/>
          <w:szCs w:val="22"/>
        </w:rPr>
        <w:t xml:space="preserve"> treated as being </w:t>
      </w:r>
      <w:r w:rsidRPr="00AE5A2C">
        <w:rPr>
          <w:rFonts w:asciiTheme="majorHAnsi" w:hAnsiTheme="majorHAnsi" w:cs="Arial"/>
          <w:sz w:val="22"/>
          <w:szCs w:val="22"/>
        </w:rPr>
        <w:t xml:space="preserve">integral part of the goods in question </w:t>
      </w:r>
      <w:r w:rsidR="006F5174" w:rsidRPr="00AE5A2C">
        <w:rPr>
          <w:rFonts w:asciiTheme="majorHAnsi" w:hAnsiTheme="majorHAnsi" w:cs="Arial"/>
          <w:sz w:val="22"/>
          <w:szCs w:val="22"/>
        </w:rPr>
        <w:t xml:space="preserve">for customs purposes, </w:t>
      </w:r>
    </w:p>
    <w:p w:rsidR="006F5174" w:rsidRPr="00AE5A2C" w:rsidRDefault="006F5174" w:rsidP="0055301D">
      <w:pPr>
        <w:numPr>
          <w:ilvl w:val="0"/>
          <w:numId w:val="18"/>
        </w:numPr>
        <w:tabs>
          <w:tab w:val="clear" w:pos="720"/>
          <w:tab w:val="num" w:pos="360"/>
          <w:tab w:val="num" w:pos="14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packing, whether for labor or materials, </w:t>
      </w:r>
    </w:p>
    <w:p w:rsidR="006F5174" w:rsidRPr="00AE5A2C" w:rsidRDefault="006F5174" w:rsidP="0055301D">
      <w:pPr>
        <w:numPr>
          <w:ilvl w:val="0"/>
          <w:numId w:val="18"/>
        </w:numPr>
        <w:tabs>
          <w:tab w:val="clear" w:pos="720"/>
          <w:tab w:val="num" w:pos="360"/>
          <w:tab w:val="num" w:pos="14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transport of imported goods to the port or the place of introduction into the </w:t>
      </w:r>
      <w:r w:rsidR="00611B38" w:rsidRPr="00AE5A2C">
        <w:rPr>
          <w:rFonts w:asciiTheme="majorHAnsi" w:hAnsiTheme="majorHAnsi" w:cs="Arial"/>
          <w:sz w:val="22"/>
          <w:szCs w:val="22"/>
        </w:rPr>
        <w:t>customs area of Montenegro</w:t>
      </w:r>
      <w:r w:rsidRPr="00AE5A2C">
        <w:rPr>
          <w:rFonts w:asciiTheme="majorHAnsi" w:hAnsiTheme="majorHAnsi" w:cs="Arial"/>
          <w:sz w:val="22"/>
          <w:szCs w:val="22"/>
        </w:rPr>
        <w:t>,</w:t>
      </w:r>
    </w:p>
    <w:p w:rsidR="006F5174" w:rsidRPr="00AE5A2C" w:rsidRDefault="006F5174" w:rsidP="0055301D">
      <w:pPr>
        <w:numPr>
          <w:ilvl w:val="0"/>
          <w:numId w:val="18"/>
        </w:numPr>
        <w:tabs>
          <w:tab w:val="clear" w:pos="720"/>
          <w:tab w:val="num" w:pos="360"/>
          <w:tab w:val="num" w:pos="14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loading, unloading and handling pertaining to the transport of the imported goods to the port or the place of introduction into the territory of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w:t>
      </w:r>
    </w:p>
    <w:p w:rsidR="006F5174" w:rsidRPr="00AE5A2C" w:rsidRDefault="006F5174" w:rsidP="0055301D">
      <w:pPr>
        <w:numPr>
          <w:ilvl w:val="0"/>
          <w:numId w:val="18"/>
        </w:numPr>
        <w:tabs>
          <w:tab w:val="clear" w:pos="720"/>
          <w:tab w:val="num" w:pos="360"/>
          <w:tab w:val="num" w:pos="14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cost of insurance before the introduction of imported goods into the territory of </w:t>
      </w:r>
      <w:r w:rsidR="00E106B7" w:rsidRPr="00AE5A2C">
        <w:rPr>
          <w:rFonts w:asciiTheme="majorHAnsi" w:hAnsiTheme="majorHAnsi" w:cs="Arial"/>
          <w:sz w:val="22"/>
          <w:szCs w:val="22"/>
        </w:rPr>
        <w:t>Montenegro</w:t>
      </w:r>
      <w:r w:rsidR="000C5442" w:rsidRPr="00AE5A2C">
        <w:rPr>
          <w:rFonts w:asciiTheme="majorHAnsi" w:hAnsiTheme="majorHAnsi" w:cs="Arial"/>
          <w:sz w:val="22"/>
          <w:szCs w:val="22"/>
        </w:rPr>
        <w:t>;</w:t>
      </w:r>
    </w:p>
    <w:p w:rsidR="006C40F2" w:rsidRPr="00AE5A2C" w:rsidRDefault="006C40F2" w:rsidP="0055301D">
      <w:pPr>
        <w:pStyle w:val="BodyText"/>
        <w:numPr>
          <w:ilvl w:val="0"/>
          <w:numId w:val="17"/>
        </w:numPr>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the value, apportioned as appropriate, of the following goods and services where supplied directly or indirectly by the buyer free of charge or at </w:t>
      </w:r>
      <w:r w:rsidR="00853182" w:rsidRPr="00AE5A2C">
        <w:rPr>
          <w:rFonts w:asciiTheme="majorHAnsi" w:hAnsiTheme="majorHAnsi" w:cs="Arial"/>
          <w:sz w:val="22"/>
          <w:szCs w:val="22"/>
          <w:lang w:val="en-US"/>
        </w:rPr>
        <w:t xml:space="preserve">a </w:t>
      </w:r>
      <w:r w:rsidRPr="00AE5A2C">
        <w:rPr>
          <w:rFonts w:asciiTheme="majorHAnsi" w:hAnsiTheme="majorHAnsi" w:cs="Arial"/>
          <w:sz w:val="22"/>
          <w:szCs w:val="22"/>
          <w:lang w:val="en-US"/>
        </w:rPr>
        <w:t xml:space="preserve">reduced </w:t>
      </w:r>
      <w:r w:rsidR="00853182" w:rsidRPr="00AE5A2C">
        <w:rPr>
          <w:rFonts w:asciiTheme="majorHAnsi" w:hAnsiTheme="majorHAnsi" w:cs="Arial"/>
          <w:sz w:val="22"/>
          <w:szCs w:val="22"/>
          <w:lang w:val="en-US"/>
        </w:rPr>
        <w:t xml:space="preserve">price, </w:t>
      </w:r>
      <w:r w:rsidRPr="00AE5A2C">
        <w:rPr>
          <w:rFonts w:asciiTheme="majorHAnsi" w:hAnsiTheme="majorHAnsi" w:cs="Arial"/>
          <w:sz w:val="22"/>
          <w:szCs w:val="22"/>
          <w:lang w:val="en-US"/>
        </w:rPr>
        <w:t xml:space="preserve">for use in  production and sale </w:t>
      </w:r>
      <w:r w:rsidR="00853182" w:rsidRPr="00AE5A2C">
        <w:rPr>
          <w:rFonts w:asciiTheme="majorHAnsi" w:hAnsiTheme="majorHAnsi" w:cs="Arial"/>
          <w:sz w:val="22"/>
          <w:szCs w:val="22"/>
          <w:lang w:val="en-US"/>
        </w:rPr>
        <w:t xml:space="preserve">of </w:t>
      </w:r>
      <w:r w:rsidR="00EC08D7" w:rsidRPr="00AE5A2C">
        <w:rPr>
          <w:rFonts w:asciiTheme="majorHAnsi" w:hAnsiTheme="majorHAnsi" w:cs="Arial"/>
          <w:sz w:val="22"/>
          <w:szCs w:val="22"/>
          <w:lang w:val="en-US"/>
        </w:rPr>
        <w:t>imported</w:t>
      </w:r>
      <w:r w:rsidR="00853182" w:rsidRPr="00AE5A2C">
        <w:rPr>
          <w:rFonts w:asciiTheme="majorHAnsi" w:hAnsiTheme="majorHAnsi" w:cs="Arial"/>
          <w:sz w:val="22"/>
          <w:szCs w:val="22"/>
          <w:lang w:val="en-US"/>
        </w:rPr>
        <w:t xml:space="preserve"> goods </w:t>
      </w:r>
      <w:r w:rsidRPr="00AE5A2C">
        <w:rPr>
          <w:rFonts w:asciiTheme="majorHAnsi" w:hAnsiTheme="majorHAnsi" w:cs="Arial"/>
          <w:sz w:val="22"/>
          <w:szCs w:val="22"/>
          <w:lang w:val="en-US"/>
        </w:rPr>
        <w:t>for export</w:t>
      </w:r>
      <w:r w:rsidR="00853182" w:rsidRPr="00AE5A2C">
        <w:rPr>
          <w:rFonts w:asciiTheme="majorHAnsi" w:hAnsiTheme="majorHAnsi" w:cs="Arial"/>
          <w:sz w:val="22"/>
          <w:szCs w:val="22"/>
          <w:lang w:val="en-US"/>
        </w:rPr>
        <w:t>, to</w:t>
      </w:r>
      <w:r w:rsidRPr="00AE5A2C">
        <w:rPr>
          <w:rFonts w:asciiTheme="majorHAnsi" w:hAnsiTheme="majorHAnsi" w:cs="Arial"/>
          <w:sz w:val="22"/>
          <w:szCs w:val="22"/>
          <w:lang w:val="en-US"/>
        </w:rPr>
        <w:t xml:space="preserve"> the extent that such value has not been included in the price actually paid of payable: </w:t>
      </w:r>
    </w:p>
    <w:p w:rsidR="006F5174" w:rsidRPr="00AE5A2C" w:rsidRDefault="006F5174" w:rsidP="0055301D">
      <w:pPr>
        <w:numPr>
          <w:ilvl w:val="0"/>
          <w:numId w:val="19"/>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materials, components and similar items </w:t>
      </w:r>
      <w:r w:rsidR="00853182" w:rsidRPr="00AE5A2C">
        <w:rPr>
          <w:rFonts w:asciiTheme="majorHAnsi" w:hAnsiTheme="majorHAnsi" w:cs="Arial"/>
          <w:sz w:val="22"/>
          <w:szCs w:val="22"/>
        </w:rPr>
        <w:t xml:space="preserve">incorporated into </w:t>
      </w:r>
      <w:r w:rsidRPr="00AE5A2C">
        <w:rPr>
          <w:rFonts w:asciiTheme="majorHAnsi" w:hAnsiTheme="majorHAnsi" w:cs="Arial"/>
          <w:sz w:val="22"/>
          <w:szCs w:val="22"/>
        </w:rPr>
        <w:t>imported goods,</w:t>
      </w:r>
    </w:p>
    <w:p w:rsidR="006F5174" w:rsidRPr="00AE5A2C" w:rsidRDefault="006F5174" w:rsidP="0055301D">
      <w:pPr>
        <w:numPr>
          <w:ilvl w:val="0"/>
          <w:numId w:val="19"/>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tools, dies, </w:t>
      </w:r>
      <w:proofErr w:type="spellStart"/>
      <w:r w:rsidRPr="00AE5A2C">
        <w:rPr>
          <w:rFonts w:asciiTheme="majorHAnsi" w:hAnsiTheme="majorHAnsi" w:cs="Arial"/>
          <w:sz w:val="22"/>
          <w:szCs w:val="22"/>
        </w:rPr>
        <w:t>moulds</w:t>
      </w:r>
      <w:proofErr w:type="spellEnd"/>
      <w:r w:rsidRPr="00AE5A2C">
        <w:rPr>
          <w:rFonts w:asciiTheme="majorHAnsi" w:hAnsiTheme="majorHAnsi" w:cs="Arial"/>
          <w:sz w:val="22"/>
          <w:szCs w:val="22"/>
        </w:rPr>
        <w:t>, casts and similar items used in the production of the imported goods,</w:t>
      </w:r>
      <w:r w:rsidR="00853182" w:rsidRPr="00AE5A2C">
        <w:rPr>
          <w:rFonts w:asciiTheme="majorHAnsi" w:hAnsiTheme="majorHAnsi" w:cs="Arial"/>
          <w:sz w:val="22"/>
          <w:szCs w:val="22"/>
        </w:rPr>
        <w:t xml:space="preserve"> </w:t>
      </w:r>
    </w:p>
    <w:p w:rsidR="006F5174" w:rsidRPr="00AE5A2C" w:rsidRDefault="006F5174" w:rsidP="0055301D">
      <w:pPr>
        <w:numPr>
          <w:ilvl w:val="0"/>
          <w:numId w:val="19"/>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other materials consumed in the production of imported goods, </w:t>
      </w:r>
    </w:p>
    <w:p w:rsidR="006F5174" w:rsidRPr="00AE5A2C" w:rsidRDefault="006F5174" w:rsidP="0055301D">
      <w:pPr>
        <w:numPr>
          <w:ilvl w:val="0"/>
          <w:numId w:val="19"/>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engineering, development, artwork</w:t>
      </w:r>
      <w:r w:rsidR="00853182" w:rsidRPr="00AE5A2C">
        <w:rPr>
          <w:rFonts w:asciiTheme="majorHAnsi" w:hAnsiTheme="majorHAnsi" w:cs="Arial"/>
          <w:sz w:val="22"/>
          <w:szCs w:val="22"/>
        </w:rPr>
        <w:t xml:space="preserve"> services</w:t>
      </w:r>
      <w:r w:rsidRPr="00AE5A2C">
        <w:rPr>
          <w:rFonts w:asciiTheme="majorHAnsi" w:hAnsiTheme="majorHAnsi" w:cs="Arial"/>
          <w:sz w:val="22"/>
          <w:szCs w:val="22"/>
        </w:rPr>
        <w:t xml:space="preserve">, design work, and plans and sketches undertaken elsewhere than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and necessary for the production of imported goods,</w:t>
      </w:r>
    </w:p>
    <w:p w:rsidR="006C40F2" w:rsidRPr="00AE5A2C" w:rsidRDefault="006C40F2" w:rsidP="0055301D">
      <w:pPr>
        <w:numPr>
          <w:ilvl w:val="0"/>
          <w:numId w:val="17"/>
        </w:numPr>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royalt</w:t>
      </w:r>
      <w:r w:rsidR="00853182" w:rsidRPr="00AE5A2C">
        <w:rPr>
          <w:rFonts w:asciiTheme="majorHAnsi" w:hAnsiTheme="majorHAnsi" w:cs="Arial"/>
          <w:sz w:val="22"/>
          <w:szCs w:val="22"/>
        </w:rPr>
        <w:t xml:space="preserve">ies and </w:t>
      </w:r>
      <w:r w:rsidRPr="00AE5A2C">
        <w:rPr>
          <w:rFonts w:asciiTheme="majorHAnsi" w:hAnsiTheme="majorHAnsi" w:cs="Arial"/>
          <w:sz w:val="22"/>
          <w:szCs w:val="22"/>
        </w:rPr>
        <w:t xml:space="preserve">license fees related to the goods being valued that the buyer must pay, either directly or indirectly, as a condition of sale of the goods being valued, </w:t>
      </w:r>
      <w:r w:rsidR="00853182" w:rsidRPr="00AE5A2C">
        <w:rPr>
          <w:rFonts w:asciiTheme="majorHAnsi" w:hAnsiTheme="majorHAnsi" w:cs="Arial"/>
          <w:sz w:val="22"/>
          <w:szCs w:val="22"/>
        </w:rPr>
        <w:t>provided</w:t>
      </w:r>
      <w:r w:rsidRPr="00AE5A2C">
        <w:rPr>
          <w:rFonts w:asciiTheme="majorHAnsi" w:hAnsiTheme="majorHAnsi" w:cs="Arial"/>
          <w:sz w:val="22"/>
          <w:szCs w:val="22"/>
        </w:rPr>
        <w:t xml:space="preserve"> that such royalt</w:t>
      </w:r>
      <w:r w:rsidR="00853182" w:rsidRPr="00AE5A2C">
        <w:rPr>
          <w:rFonts w:asciiTheme="majorHAnsi" w:hAnsiTheme="majorHAnsi" w:cs="Arial"/>
          <w:sz w:val="22"/>
          <w:szCs w:val="22"/>
        </w:rPr>
        <w:t>ies</w:t>
      </w:r>
      <w:r w:rsidRPr="00AE5A2C">
        <w:rPr>
          <w:rFonts w:asciiTheme="majorHAnsi" w:hAnsiTheme="majorHAnsi" w:cs="Arial"/>
          <w:sz w:val="22"/>
          <w:szCs w:val="22"/>
        </w:rPr>
        <w:t xml:space="preserve"> and license fees are not included in the price actually paid or payable, </w:t>
      </w:r>
    </w:p>
    <w:p w:rsidR="006C40F2" w:rsidRPr="00AE5A2C" w:rsidRDefault="006C40F2" w:rsidP="0055301D">
      <w:pPr>
        <w:numPr>
          <w:ilvl w:val="0"/>
          <w:numId w:val="17"/>
        </w:numPr>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lastRenderedPageBreak/>
        <w:t>the value of any part of the proceeds of any subsequent resale, disposal or use of the imported goods that accrues directly or indirectly to the seller,</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Additions to the price actually paid or payable shall be made under this Article only on the basis of objective and quantifiable data.</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No other additions shall be made to the price actually paid or payable in determining the customs value, save those set forth in this Article.</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In determining the customs value, the following shall not be added to the price actually paid or payable:</w:t>
      </w:r>
    </w:p>
    <w:p w:rsidR="006C40F2" w:rsidRPr="00AE5A2C" w:rsidRDefault="006C40F2" w:rsidP="0055301D">
      <w:pPr>
        <w:numPr>
          <w:ilvl w:val="0"/>
          <w:numId w:val="20"/>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charges for the right to reproduce the imported goods,</w:t>
      </w:r>
    </w:p>
    <w:p w:rsidR="006C40F2" w:rsidRPr="00AE5A2C" w:rsidRDefault="006C40F2" w:rsidP="0055301D">
      <w:pPr>
        <w:numPr>
          <w:ilvl w:val="0"/>
          <w:numId w:val="20"/>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payments</w:t>
      </w:r>
      <w:proofErr w:type="gramEnd"/>
      <w:r w:rsidRPr="00AE5A2C">
        <w:rPr>
          <w:rFonts w:asciiTheme="majorHAnsi" w:hAnsiTheme="majorHAnsi" w:cs="Arial"/>
          <w:sz w:val="22"/>
          <w:szCs w:val="22"/>
        </w:rPr>
        <w:t xml:space="preserve"> made by the buyer for the right to distribute or resell the imported goods</w:t>
      </w:r>
      <w:r w:rsidR="00EC08D7" w:rsidRPr="00AE5A2C">
        <w:rPr>
          <w:rFonts w:asciiTheme="majorHAnsi" w:hAnsiTheme="majorHAnsi" w:cs="Arial"/>
          <w:sz w:val="22"/>
          <w:szCs w:val="22"/>
        </w:rPr>
        <w:t>,</w:t>
      </w:r>
      <w:r w:rsidRPr="00AE5A2C">
        <w:rPr>
          <w:rFonts w:asciiTheme="majorHAnsi" w:hAnsiTheme="majorHAnsi" w:cs="Arial"/>
          <w:sz w:val="22"/>
          <w:szCs w:val="22"/>
        </w:rPr>
        <w:t xml:space="preserve"> if such payments are not a condition for the sale for export to </w:t>
      </w:r>
      <w:r w:rsidR="00E106B7" w:rsidRPr="00AE5A2C">
        <w:rPr>
          <w:rFonts w:asciiTheme="majorHAnsi" w:hAnsiTheme="majorHAnsi" w:cs="Arial"/>
          <w:sz w:val="22"/>
          <w:szCs w:val="22"/>
        </w:rPr>
        <w:t>Montenegro</w:t>
      </w:r>
      <w:r w:rsidRPr="00AE5A2C">
        <w:rPr>
          <w:rFonts w:asciiTheme="majorHAnsi" w:hAnsiTheme="majorHAnsi" w:cs="Arial"/>
          <w:sz w:val="22"/>
          <w:szCs w:val="22"/>
        </w:rPr>
        <w:t>.</w:t>
      </w:r>
    </w:p>
    <w:p w:rsidR="006C40F2" w:rsidRPr="00AE5A2C" w:rsidRDefault="006C40F2" w:rsidP="005D1C39">
      <w:pPr>
        <w:spacing w:before="120" w:after="120"/>
        <w:jc w:val="both"/>
        <w:rPr>
          <w:rFonts w:asciiTheme="majorHAnsi" w:hAnsiTheme="majorHAnsi" w:cs="Arial"/>
          <w:sz w:val="22"/>
          <w:szCs w:val="22"/>
        </w:rPr>
      </w:pPr>
    </w:p>
    <w:p w:rsidR="00EC08D7" w:rsidRPr="00AE5A2C" w:rsidRDefault="00EC08D7" w:rsidP="005D1C39">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39</w:t>
      </w:r>
    </w:p>
    <w:p w:rsidR="006C40F2" w:rsidRPr="00AE5A2C" w:rsidRDefault="006C40F2" w:rsidP="005D1C39">
      <w:pPr>
        <w:spacing w:before="120" w:after="120"/>
        <w:jc w:val="both"/>
        <w:rPr>
          <w:rFonts w:asciiTheme="majorHAnsi" w:hAnsiTheme="majorHAnsi" w:cs="Arial"/>
          <w:sz w:val="22"/>
          <w:szCs w:val="22"/>
        </w:rPr>
      </w:pPr>
    </w:p>
    <w:p w:rsidR="006C40F2" w:rsidRPr="00AE5A2C" w:rsidRDefault="006C40F2" w:rsidP="005D1C39">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Provided that they are shown separately from the price actually paid or payable, the following </w:t>
      </w:r>
      <w:r w:rsidR="00EC08D7" w:rsidRPr="00AE5A2C">
        <w:rPr>
          <w:rFonts w:asciiTheme="majorHAnsi" w:hAnsiTheme="majorHAnsi" w:cs="Arial"/>
          <w:sz w:val="22"/>
          <w:szCs w:val="22"/>
        </w:rPr>
        <w:t xml:space="preserve">costs </w:t>
      </w:r>
      <w:r w:rsidRPr="00AE5A2C">
        <w:rPr>
          <w:rFonts w:asciiTheme="majorHAnsi" w:hAnsiTheme="majorHAnsi" w:cs="Arial"/>
          <w:sz w:val="22"/>
          <w:szCs w:val="22"/>
        </w:rPr>
        <w:t>shall not be included in the customs value:</w:t>
      </w:r>
    </w:p>
    <w:p w:rsidR="006C40F2" w:rsidRPr="00AE5A2C" w:rsidRDefault="006C40F2" w:rsidP="0055301D">
      <w:pPr>
        <w:numPr>
          <w:ilvl w:val="0"/>
          <w:numId w:val="21"/>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the transport of goods after their introduction into the customs territory,</w:t>
      </w:r>
    </w:p>
    <w:p w:rsidR="006C40F2" w:rsidRPr="00AE5A2C" w:rsidRDefault="006C40F2" w:rsidP="0055301D">
      <w:pPr>
        <w:numPr>
          <w:ilvl w:val="0"/>
          <w:numId w:val="21"/>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construction</w:t>
      </w:r>
      <w:proofErr w:type="gramEnd"/>
      <w:r w:rsidRPr="00AE5A2C">
        <w:rPr>
          <w:rFonts w:asciiTheme="majorHAnsi" w:hAnsiTheme="majorHAnsi" w:cs="Arial"/>
          <w:sz w:val="22"/>
          <w:szCs w:val="22"/>
        </w:rPr>
        <w:t xml:space="preserve">, </w:t>
      </w:r>
      <w:r w:rsidR="00F47CAF" w:rsidRPr="00AE5A2C">
        <w:rPr>
          <w:rFonts w:asciiTheme="majorHAnsi" w:hAnsiTheme="majorHAnsi" w:cs="Arial"/>
          <w:sz w:val="22"/>
          <w:szCs w:val="22"/>
        </w:rPr>
        <w:t xml:space="preserve">mounting, assembling, </w:t>
      </w:r>
      <w:r w:rsidRPr="00AE5A2C">
        <w:rPr>
          <w:rFonts w:asciiTheme="majorHAnsi" w:hAnsiTheme="majorHAnsi" w:cs="Arial"/>
          <w:sz w:val="22"/>
          <w:szCs w:val="22"/>
        </w:rPr>
        <w:t>maintenance or technical assistance, to be undertaken after the importation</w:t>
      </w:r>
      <w:r w:rsidR="00F47CAF" w:rsidRPr="00AE5A2C">
        <w:rPr>
          <w:rFonts w:asciiTheme="majorHAnsi" w:hAnsiTheme="majorHAnsi" w:cs="Arial"/>
          <w:sz w:val="22"/>
          <w:szCs w:val="22"/>
        </w:rPr>
        <w:t xml:space="preserve">, e.g. </w:t>
      </w:r>
      <w:r w:rsidRPr="00AE5A2C">
        <w:rPr>
          <w:rFonts w:asciiTheme="majorHAnsi" w:hAnsiTheme="majorHAnsi" w:cs="Arial"/>
          <w:sz w:val="22"/>
          <w:szCs w:val="22"/>
        </w:rPr>
        <w:t xml:space="preserve"> of industrial plants, machinery or equipment,</w:t>
      </w:r>
    </w:p>
    <w:p w:rsidR="006C40F2" w:rsidRPr="00AE5A2C" w:rsidRDefault="006C40F2" w:rsidP="0055301D">
      <w:pPr>
        <w:numPr>
          <w:ilvl w:val="0"/>
          <w:numId w:val="21"/>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interest</w:t>
      </w:r>
      <w:r w:rsidR="006D0559" w:rsidRPr="00AE5A2C">
        <w:rPr>
          <w:rFonts w:asciiTheme="majorHAnsi" w:hAnsiTheme="majorHAnsi" w:cs="Arial"/>
          <w:sz w:val="22"/>
          <w:szCs w:val="22"/>
        </w:rPr>
        <w:t>s</w:t>
      </w:r>
      <w:r w:rsidRPr="00AE5A2C">
        <w:rPr>
          <w:rFonts w:asciiTheme="majorHAnsi" w:hAnsiTheme="majorHAnsi" w:cs="Arial"/>
          <w:sz w:val="22"/>
          <w:szCs w:val="22"/>
        </w:rPr>
        <w:t xml:space="preserve"> under a financial arrangement entered into by the buyer and relating to the purchase of imported goods, irrespective of whether the finance is provided by the seller or another person, provided that the financial arrangement has been made in writing</w:t>
      </w:r>
      <w:r w:rsidR="006D0559" w:rsidRPr="00AE5A2C">
        <w:rPr>
          <w:rFonts w:asciiTheme="majorHAnsi" w:hAnsiTheme="majorHAnsi" w:cs="Arial"/>
          <w:sz w:val="22"/>
          <w:szCs w:val="22"/>
        </w:rPr>
        <w:t xml:space="preserve"> and, </w:t>
      </w:r>
      <w:r w:rsidRPr="00AE5A2C">
        <w:rPr>
          <w:rFonts w:asciiTheme="majorHAnsi" w:hAnsiTheme="majorHAnsi" w:cs="Arial"/>
          <w:sz w:val="22"/>
          <w:szCs w:val="22"/>
        </w:rPr>
        <w:t xml:space="preserve">where required, the buyer can demonstrate that: </w:t>
      </w:r>
    </w:p>
    <w:p w:rsidR="00F47CAF" w:rsidRPr="00AE5A2C" w:rsidRDefault="00F47CAF" w:rsidP="0055301D">
      <w:pPr>
        <w:numPr>
          <w:ilvl w:val="1"/>
          <w:numId w:val="21"/>
        </w:numPr>
        <w:tabs>
          <w:tab w:val="clear" w:pos="144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such goods have been sold at the price actually paid or payable,</w:t>
      </w:r>
    </w:p>
    <w:p w:rsidR="00F47CAF" w:rsidRPr="00AE5A2C" w:rsidRDefault="00F47CAF" w:rsidP="0055301D">
      <w:pPr>
        <w:numPr>
          <w:ilvl w:val="1"/>
          <w:numId w:val="21"/>
        </w:numPr>
        <w:tabs>
          <w:tab w:val="clear" w:pos="144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rate of interest does not exceed the level for such transactions prevailing in the country where, and at the time when, the finance was provided, </w:t>
      </w:r>
    </w:p>
    <w:p w:rsidR="006C40F2" w:rsidRPr="00AE5A2C" w:rsidRDefault="006C40F2" w:rsidP="0055301D">
      <w:pPr>
        <w:numPr>
          <w:ilvl w:val="0"/>
          <w:numId w:val="21"/>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the right to reproduce imported goods,</w:t>
      </w:r>
    </w:p>
    <w:p w:rsidR="006C40F2" w:rsidRPr="00AE5A2C" w:rsidRDefault="006C40F2" w:rsidP="0055301D">
      <w:pPr>
        <w:numPr>
          <w:ilvl w:val="0"/>
          <w:numId w:val="21"/>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buying commissions, </w:t>
      </w:r>
    </w:p>
    <w:p w:rsidR="006C40F2" w:rsidRPr="00AE5A2C" w:rsidRDefault="006C40F2" w:rsidP="0055301D">
      <w:pPr>
        <w:numPr>
          <w:ilvl w:val="0"/>
          <w:numId w:val="21"/>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import</w:t>
      </w:r>
      <w:proofErr w:type="gramEnd"/>
      <w:r w:rsidRPr="00AE5A2C">
        <w:rPr>
          <w:rFonts w:asciiTheme="majorHAnsi" w:hAnsiTheme="majorHAnsi" w:cs="Arial"/>
          <w:sz w:val="22"/>
          <w:szCs w:val="22"/>
        </w:rPr>
        <w:t xml:space="preserve"> duties or other charges payable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by reason of the importation or sale of the goods.</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6D0559" w:rsidRPr="00AE5A2C" w:rsidRDefault="006D0559"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40</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value of goods, for which the contracted price has not yet been paid at the time of determination of the customs value, shall be determined on the basis of a price payable towards the fulfillment of the obligation.</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All usual price reductions and cash discounts shall not be included in the customs value if they were contracted before the importation and effected within the period laid down.</w:t>
      </w:r>
    </w:p>
    <w:p w:rsidR="006C40F2" w:rsidRPr="00AE5A2C" w:rsidRDefault="006C40F2" w:rsidP="00DB1C4E">
      <w:pPr>
        <w:spacing w:before="120" w:after="120"/>
        <w:jc w:val="both"/>
        <w:rPr>
          <w:rFonts w:asciiTheme="majorHAnsi" w:hAnsiTheme="majorHAnsi" w:cs="Arial"/>
          <w:sz w:val="22"/>
          <w:szCs w:val="22"/>
        </w:rPr>
      </w:pPr>
    </w:p>
    <w:p w:rsidR="006D0559" w:rsidRPr="00AE5A2C" w:rsidRDefault="006D0559"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41</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lastRenderedPageBreak/>
        <w:t xml:space="preserve">The customs value of the goods not </w:t>
      </w:r>
      <w:r w:rsidR="00611B38" w:rsidRPr="00AE5A2C">
        <w:rPr>
          <w:rFonts w:asciiTheme="majorHAnsi" w:hAnsiTheme="majorHAnsi" w:cs="Arial"/>
          <w:sz w:val="22"/>
          <w:szCs w:val="22"/>
          <w:lang w:val="en-US"/>
        </w:rPr>
        <w:t>sold for export to Montenegro</w:t>
      </w:r>
      <w:r w:rsidRPr="00AE5A2C">
        <w:rPr>
          <w:rFonts w:asciiTheme="majorHAnsi" w:hAnsiTheme="majorHAnsi" w:cs="Arial"/>
          <w:sz w:val="22"/>
          <w:szCs w:val="22"/>
          <w:lang w:val="en-US"/>
        </w:rPr>
        <w:t xml:space="preserve"> and the customs value of temporarily imported goods shall be determined under Articles 3</w:t>
      </w:r>
      <w:r w:rsidR="006D0559" w:rsidRPr="00AE5A2C">
        <w:rPr>
          <w:rFonts w:asciiTheme="majorHAnsi" w:hAnsiTheme="majorHAnsi" w:cs="Arial"/>
          <w:sz w:val="22"/>
          <w:szCs w:val="22"/>
          <w:lang w:val="en-US"/>
        </w:rPr>
        <w:t>2</w:t>
      </w:r>
      <w:r w:rsidRPr="00AE5A2C">
        <w:rPr>
          <w:rFonts w:asciiTheme="majorHAnsi" w:hAnsiTheme="majorHAnsi" w:cs="Arial"/>
          <w:sz w:val="22"/>
          <w:szCs w:val="22"/>
          <w:lang w:val="en-US"/>
        </w:rPr>
        <w:t xml:space="preserve"> </w:t>
      </w:r>
      <w:r w:rsidR="006D0559" w:rsidRPr="00AE5A2C">
        <w:rPr>
          <w:rFonts w:asciiTheme="majorHAnsi" w:hAnsiTheme="majorHAnsi" w:cs="Arial"/>
          <w:sz w:val="22"/>
          <w:szCs w:val="22"/>
          <w:lang w:val="en-US"/>
        </w:rPr>
        <w:t>through</w:t>
      </w:r>
      <w:r w:rsidRPr="00AE5A2C">
        <w:rPr>
          <w:rFonts w:asciiTheme="majorHAnsi" w:hAnsiTheme="majorHAnsi" w:cs="Arial"/>
          <w:sz w:val="22"/>
          <w:szCs w:val="22"/>
          <w:lang w:val="en-US"/>
        </w:rPr>
        <w:t xml:space="preserve"> 3</w:t>
      </w:r>
      <w:r w:rsidR="006D0559" w:rsidRPr="00AE5A2C">
        <w:rPr>
          <w:rFonts w:asciiTheme="majorHAnsi" w:hAnsiTheme="majorHAnsi" w:cs="Arial"/>
          <w:sz w:val="22"/>
          <w:szCs w:val="22"/>
          <w:lang w:val="en-US"/>
        </w:rPr>
        <w:t>7</w:t>
      </w:r>
      <w:r w:rsidRPr="00AE5A2C">
        <w:rPr>
          <w:rFonts w:asciiTheme="majorHAnsi" w:hAnsiTheme="majorHAnsi" w:cs="Arial"/>
          <w:sz w:val="22"/>
          <w:szCs w:val="22"/>
          <w:lang w:val="en-US"/>
        </w:rPr>
        <w:t xml:space="preserve"> of this Law.</w:t>
      </w:r>
    </w:p>
    <w:p w:rsidR="003E00C0"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value of the goods damaged before being released to the declarant shall be determined by reducing the relevant contracted price by a percentage in which it was damaged.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w:t>
      </w:r>
      <w:r w:rsidR="003E00C0" w:rsidRPr="00AE5A2C">
        <w:rPr>
          <w:rFonts w:asciiTheme="majorHAnsi" w:hAnsiTheme="majorHAnsi" w:cs="Arial"/>
          <w:sz w:val="22"/>
          <w:szCs w:val="22"/>
        </w:rPr>
        <w:t>estimate</w:t>
      </w:r>
      <w:r w:rsidRPr="00AE5A2C">
        <w:rPr>
          <w:rFonts w:asciiTheme="majorHAnsi" w:hAnsiTheme="majorHAnsi" w:cs="Arial"/>
          <w:sz w:val="22"/>
          <w:szCs w:val="22"/>
        </w:rPr>
        <w:t xml:space="preserve"> the percentage of the damage.</w:t>
      </w:r>
    </w:p>
    <w:p w:rsidR="006C40F2" w:rsidRPr="00AE5A2C" w:rsidRDefault="006C40F2" w:rsidP="00DB1C4E">
      <w:pPr>
        <w:pStyle w:val="BodyText3"/>
        <w:spacing w:before="120" w:after="120"/>
        <w:rPr>
          <w:rFonts w:asciiTheme="majorHAnsi" w:hAnsiTheme="majorHAnsi" w:cs="Arial"/>
          <w:color w:val="auto"/>
          <w:sz w:val="22"/>
          <w:szCs w:val="22"/>
          <w:lang w:val="en-US"/>
        </w:rPr>
      </w:pPr>
      <w:r w:rsidRPr="00AE5A2C">
        <w:rPr>
          <w:rFonts w:asciiTheme="majorHAnsi" w:hAnsiTheme="majorHAnsi" w:cs="Arial"/>
          <w:color w:val="auto"/>
          <w:sz w:val="22"/>
          <w:szCs w:val="22"/>
          <w:lang w:val="en-US"/>
        </w:rPr>
        <w:t xml:space="preserve">Where a new price, corresponding to the conditions provided in Article </w:t>
      </w:r>
      <w:r w:rsidR="003E00C0" w:rsidRPr="00AE5A2C">
        <w:rPr>
          <w:rFonts w:asciiTheme="majorHAnsi" w:hAnsiTheme="majorHAnsi" w:cs="Arial"/>
          <w:color w:val="auto"/>
          <w:sz w:val="22"/>
          <w:szCs w:val="22"/>
          <w:lang w:val="en-US"/>
        </w:rPr>
        <w:t>30</w:t>
      </w:r>
      <w:r w:rsidRPr="00AE5A2C">
        <w:rPr>
          <w:rFonts w:asciiTheme="majorHAnsi" w:hAnsiTheme="majorHAnsi" w:cs="Arial"/>
          <w:color w:val="auto"/>
          <w:sz w:val="22"/>
          <w:szCs w:val="22"/>
          <w:lang w:val="en-US"/>
        </w:rPr>
        <w:t xml:space="preserve"> of this Law, was contracted during the customs procedure, that price shall represent the new customs value.</w:t>
      </w:r>
    </w:p>
    <w:p w:rsidR="00611B38" w:rsidRPr="00AE5A2C" w:rsidRDefault="00611B38" w:rsidP="00DB1C4E">
      <w:pPr>
        <w:pStyle w:val="BodyText3"/>
        <w:spacing w:before="120" w:after="120"/>
        <w:rPr>
          <w:rFonts w:asciiTheme="majorHAnsi" w:hAnsiTheme="majorHAnsi" w:cs="Arial"/>
          <w:bCs/>
          <w:sz w:val="22"/>
          <w:szCs w:val="22"/>
        </w:rPr>
      </w:pPr>
      <w:r w:rsidRPr="00AE5A2C">
        <w:rPr>
          <w:rFonts w:asciiTheme="majorHAnsi" w:hAnsiTheme="majorHAnsi" w:cs="Arial"/>
          <w:bCs/>
          <w:sz w:val="22"/>
          <w:szCs w:val="22"/>
        </w:rPr>
        <w:t xml:space="preserve">If the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imported according to the lease or leasing arrangement the customs value cannot be established according to the provisions of Paragraph 1 herein and for which no purchase option is defined within the contract, the customs value shall be the amount of lease fee to be paid for the duration of lease period or leasing, increased, if necessary, according to the Article 38 herein.</w:t>
      </w:r>
    </w:p>
    <w:p w:rsidR="00611B38" w:rsidRPr="00AE5A2C" w:rsidRDefault="00611B38" w:rsidP="00DB1C4E">
      <w:pPr>
        <w:pStyle w:val="BodyText3"/>
        <w:spacing w:before="120" w:after="120"/>
        <w:rPr>
          <w:rFonts w:asciiTheme="majorHAnsi" w:hAnsiTheme="majorHAnsi" w:cs="Arial"/>
          <w:bCs/>
          <w:sz w:val="22"/>
          <w:szCs w:val="22"/>
        </w:rPr>
      </w:pPr>
      <w:r w:rsidRPr="00AE5A2C">
        <w:rPr>
          <w:rFonts w:asciiTheme="majorHAnsi" w:hAnsiTheme="majorHAnsi" w:cs="Arial"/>
          <w:bCs/>
          <w:sz w:val="22"/>
          <w:szCs w:val="22"/>
        </w:rPr>
        <w:t xml:space="preserve">If, after marketing the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the marketer had decreased real paid price or price to be paid, such decreased price shall be taken into account when determining the customs value, according to the Article 30 herein, providing that the </w:t>
      </w:r>
      <w:r w:rsidR="00416D26" w:rsidRPr="00AE5A2C">
        <w:rPr>
          <w:rFonts w:asciiTheme="majorHAnsi" w:hAnsiTheme="majorHAnsi" w:cs="Arial"/>
          <w:bCs/>
          <w:sz w:val="22"/>
          <w:szCs w:val="22"/>
        </w:rPr>
        <w:t>customs authority</w:t>
      </w:r>
      <w:r w:rsidRPr="00AE5A2C">
        <w:rPr>
          <w:rFonts w:asciiTheme="majorHAnsi" w:hAnsiTheme="majorHAnsi" w:cs="Arial"/>
          <w:bCs/>
          <w:sz w:val="22"/>
          <w:szCs w:val="22"/>
        </w:rPr>
        <w:t xml:space="preserve"> establishes that:</w:t>
      </w:r>
    </w:p>
    <w:p w:rsidR="00611B38" w:rsidRPr="00AE5A2C" w:rsidRDefault="00611B38" w:rsidP="0055301D">
      <w:pPr>
        <w:pStyle w:val="BodyText3"/>
        <w:numPr>
          <w:ilvl w:val="0"/>
          <w:numId w:val="73"/>
        </w:numPr>
        <w:tabs>
          <w:tab w:val="clear" w:pos="750"/>
          <w:tab w:val="num" w:pos="360"/>
        </w:tabs>
        <w:spacing w:before="120" w:after="120"/>
        <w:ind w:left="0" w:firstLine="0"/>
        <w:rPr>
          <w:rFonts w:asciiTheme="majorHAnsi" w:hAnsiTheme="majorHAnsi" w:cs="Arial"/>
          <w:bCs/>
          <w:sz w:val="22"/>
          <w:szCs w:val="22"/>
        </w:rPr>
      </w:pPr>
      <w:r w:rsidRPr="00AE5A2C">
        <w:rPr>
          <w:rFonts w:asciiTheme="majorHAnsi" w:hAnsiTheme="majorHAnsi" w:cs="Arial"/>
          <w:bCs/>
          <w:sz w:val="22"/>
          <w:szCs w:val="22"/>
        </w:rPr>
        <w:t xml:space="preserve">The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had deficiencies in the time of declaration accepting for marketing;</w:t>
      </w:r>
    </w:p>
    <w:p w:rsidR="00611B38" w:rsidRPr="00AE5A2C" w:rsidRDefault="00611B38" w:rsidP="0055301D">
      <w:pPr>
        <w:pStyle w:val="BodyText3"/>
        <w:numPr>
          <w:ilvl w:val="0"/>
          <w:numId w:val="73"/>
        </w:numPr>
        <w:tabs>
          <w:tab w:val="clear" w:pos="750"/>
          <w:tab w:val="num" w:pos="360"/>
        </w:tabs>
        <w:spacing w:before="120" w:after="120"/>
        <w:ind w:left="0" w:firstLine="0"/>
        <w:rPr>
          <w:rFonts w:asciiTheme="majorHAnsi" w:hAnsiTheme="majorHAnsi" w:cs="Arial"/>
          <w:bCs/>
          <w:sz w:val="22"/>
          <w:szCs w:val="22"/>
        </w:rPr>
      </w:pPr>
      <w:r w:rsidRPr="00AE5A2C">
        <w:rPr>
          <w:rFonts w:asciiTheme="majorHAnsi" w:hAnsiTheme="majorHAnsi" w:cs="Arial"/>
          <w:bCs/>
          <w:sz w:val="22"/>
          <w:szCs w:val="22"/>
        </w:rPr>
        <w:t xml:space="preserve">The marketer had decreased the price regarding execution of warranty obligation prescribed by the contract on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sales signed before the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was marketed;</w:t>
      </w:r>
    </w:p>
    <w:p w:rsidR="00611B38" w:rsidRPr="00AE5A2C" w:rsidRDefault="00DF6B34" w:rsidP="0055301D">
      <w:pPr>
        <w:pStyle w:val="BodyText3"/>
        <w:numPr>
          <w:ilvl w:val="0"/>
          <w:numId w:val="73"/>
        </w:numPr>
        <w:tabs>
          <w:tab w:val="clear" w:pos="750"/>
          <w:tab w:val="num" w:pos="360"/>
        </w:tabs>
        <w:spacing w:before="120" w:after="120"/>
        <w:ind w:left="0" w:firstLine="0"/>
        <w:rPr>
          <w:rFonts w:asciiTheme="majorHAnsi" w:hAnsiTheme="majorHAnsi" w:cs="Arial"/>
          <w:bCs/>
          <w:sz w:val="22"/>
          <w:szCs w:val="22"/>
        </w:rPr>
      </w:pPr>
      <w:r w:rsidRPr="00AE5A2C">
        <w:rPr>
          <w:rFonts w:asciiTheme="majorHAnsi" w:hAnsiTheme="majorHAnsi" w:cs="Arial"/>
          <w:bCs/>
          <w:sz w:val="22"/>
          <w:szCs w:val="22"/>
        </w:rPr>
        <w:t>Goods</w:t>
      </w:r>
      <w:r w:rsidR="00611B38" w:rsidRPr="00AE5A2C">
        <w:rPr>
          <w:rFonts w:asciiTheme="majorHAnsi" w:hAnsiTheme="majorHAnsi" w:cs="Arial"/>
          <w:bCs/>
          <w:sz w:val="22"/>
          <w:szCs w:val="22"/>
        </w:rPr>
        <w:t xml:space="preserve"> deficiency was not considered when signing the </w:t>
      </w:r>
      <w:r w:rsidRPr="00AE5A2C">
        <w:rPr>
          <w:rFonts w:asciiTheme="majorHAnsi" w:hAnsiTheme="majorHAnsi" w:cs="Arial"/>
          <w:bCs/>
          <w:sz w:val="22"/>
          <w:szCs w:val="22"/>
        </w:rPr>
        <w:t>goods</w:t>
      </w:r>
      <w:r w:rsidR="00611B38" w:rsidRPr="00AE5A2C">
        <w:rPr>
          <w:rFonts w:asciiTheme="majorHAnsi" w:hAnsiTheme="majorHAnsi" w:cs="Arial"/>
          <w:bCs/>
          <w:sz w:val="22"/>
          <w:szCs w:val="22"/>
        </w:rPr>
        <w:t xml:space="preserve"> sales contract.</w:t>
      </w:r>
    </w:p>
    <w:p w:rsidR="00611B38" w:rsidRPr="00AE5A2C" w:rsidRDefault="00611B38" w:rsidP="00DB1C4E">
      <w:pPr>
        <w:pStyle w:val="BodyText3"/>
        <w:spacing w:before="120" w:after="120"/>
        <w:rPr>
          <w:rFonts w:asciiTheme="majorHAnsi" w:hAnsiTheme="majorHAnsi" w:cs="Arial"/>
          <w:bCs/>
          <w:sz w:val="22"/>
          <w:szCs w:val="22"/>
        </w:rPr>
      </w:pPr>
      <w:r w:rsidRPr="00AE5A2C">
        <w:rPr>
          <w:rFonts w:asciiTheme="majorHAnsi" w:hAnsiTheme="majorHAnsi" w:cs="Arial"/>
          <w:bCs/>
          <w:sz w:val="22"/>
          <w:szCs w:val="22"/>
        </w:rPr>
        <w:t xml:space="preserve">Price paid or to be paid is, according to the Paragraph 6 herein decreased, and it may be considered when establishing the customs value if the change had occurred no later than twelve (12) months since the day of declaration acceptance for marketing the </w:t>
      </w:r>
      <w:r w:rsidR="00DF6B34" w:rsidRPr="00AE5A2C">
        <w:rPr>
          <w:rFonts w:asciiTheme="majorHAnsi" w:hAnsiTheme="majorHAnsi" w:cs="Arial"/>
          <w:bCs/>
          <w:sz w:val="22"/>
          <w:szCs w:val="22"/>
        </w:rPr>
        <w:t>goods</w:t>
      </w:r>
      <w:r w:rsidRPr="00AE5A2C">
        <w:rPr>
          <w:rFonts w:asciiTheme="majorHAnsi" w:hAnsiTheme="majorHAnsi" w:cs="Arial"/>
          <w:bCs/>
          <w:sz w:val="22"/>
          <w:szCs w:val="22"/>
        </w:rPr>
        <w:t>.</w:t>
      </w:r>
    </w:p>
    <w:p w:rsidR="006C40F2" w:rsidRPr="00AE5A2C" w:rsidRDefault="006C40F2" w:rsidP="00DB1C4E">
      <w:pPr>
        <w:spacing w:before="120" w:after="120"/>
        <w:jc w:val="both"/>
        <w:rPr>
          <w:rFonts w:asciiTheme="majorHAnsi" w:hAnsiTheme="majorHAnsi" w:cs="Arial"/>
          <w:sz w:val="22"/>
          <w:szCs w:val="22"/>
        </w:rPr>
      </w:pPr>
    </w:p>
    <w:p w:rsidR="003E00C0" w:rsidRPr="00AE5A2C" w:rsidRDefault="003E00C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42</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in determining the customs value of imported goods it is necessary to postpone the final determination of the customs value, the goods may be released to the declarant provided that the payment of customs duties is secured in the form of a deposit in the amount of a probable customs debt.</w:t>
      </w:r>
    </w:p>
    <w:p w:rsidR="00E106B7" w:rsidRPr="00AE5A2C" w:rsidRDefault="00E106B7" w:rsidP="00DB1C4E">
      <w:pPr>
        <w:spacing w:before="120" w:after="120"/>
        <w:jc w:val="center"/>
        <w:rPr>
          <w:rFonts w:asciiTheme="majorHAnsi" w:hAnsiTheme="majorHAnsi" w:cs="Arial"/>
          <w:b/>
          <w:bCs/>
          <w:sz w:val="22"/>
          <w:szCs w:val="22"/>
        </w:rPr>
      </w:pPr>
    </w:p>
    <w:p w:rsidR="003E00C0" w:rsidRPr="00AE5A2C" w:rsidRDefault="003E00C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43</w:t>
      </w:r>
    </w:p>
    <w:p w:rsidR="003E00C0" w:rsidRPr="00AE5A2C" w:rsidRDefault="003E00C0" w:rsidP="00DB1C4E">
      <w:pPr>
        <w:spacing w:before="120" w:after="120"/>
        <w:jc w:val="center"/>
        <w:rPr>
          <w:rFonts w:asciiTheme="majorHAnsi" w:hAnsiTheme="majorHAnsi" w:cs="Arial"/>
          <w:b/>
          <w:bCs/>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determining the customs value of </w:t>
      </w:r>
      <w:r w:rsidR="00D32C50" w:rsidRPr="00AE5A2C">
        <w:rPr>
          <w:rFonts w:asciiTheme="majorHAnsi" w:hAnsiTheme="majorHAnsi" w:cs="Arial"/>
          <w:sz w:val="22"/>
          <w:szCs w:val="22"/>
        </w:rPr>
        <w:t xml:space="preserve">data </w:t>
      </w:r>
      <w:r w:rsidRPr="00AE5A2C">
        <w:rPr>
          <w:rFonts w:asciiTheme="majorHAnsi" w:hAnsiTheme="majorHAnsi" w:cs="Arial"/>
          <w:sz w:val="22"/>
          <w:szCs w:val="22"/>
        </w:rPr>
        <w:t xml:space="preserve">carrier bearing data or program instructions for use of data processing equipment (hereinafter referred to as: program support), the price or value of the program support shall not be included in the customs value provided that the price or value is shown separately from the value of the carrier media for use in data processing.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expression "</w:t>
      </w:r>
      <w:r w:rsidR="00D32C50" w:rsidRPr="00AE5A2C">
        <w:rPr>
          <w:rFonts w:asciiTheme="majorHAnsi" w:hAnsiTheme="majorHAnsi" w:cs="Arial"/>
          <w:sz w:val="22"/>
          <w:szCs w:val="22"/>
        </w:rPr>
        <w:t xml:space="preserve">data </w:t>
      </w:r>
      <w:r w:rsidRPr="00AE5A2C">
        <w:rPr>
          <w:rFonts w:asciiTheme="majorHAnsi" w:hAnsiTheme="majorHAnsi" w:cs="Arial"/>
          <w:sz w:val="22"/>
          <w:szCs w:val="22"/>
        </w:rPr>
        <w:t xml:space="preserve">carrier" referred to in paragraph 1 of this </w:t>
      </w:r>
      <w:r w:rsidR="00D32C50" w:rsidRPr="00AE5A2C">
        <w:rPr>
          <w:rFonts w:asciiTheme="majorHAnsi" w:hAnsiTheme="majorHAnsi" w:cs="Arial"/>
          <w:sz w:val="22"/>
          <w:szCs w:val="22"/>
        </w:rPr>
        <w:t>Article</w:t>
      </w:r>
      <w:r w:rsidRPr="00AE5A2C">
        <w:rPr>
          <w:rFonts w:asciiTheme="majorHAnsi" w:hAnsiTheme="majorHAnsi" w:cs="Arial"/>
          <w:sz w:val="22"/>
          <w:szCs w:val="22"/>
        </w:rPr>
        <w:t xml:space="preserve"> shall not mean included systems, semiconductors and similar devices or products incorporating such systems or devices.</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expression "data </w:t>
      </w:r>
      <w:r w:rsidR="00D32C50" w:rsidRPr="00AE5A2C">
        <w:rPr>
          <w:rFonts w:asciiTheme="majorHAnsi" w:hAnsiTheme="majorHAnsi" w:cs="Arial"/>
          <w:sz w:val="22"/>
          <w:szCs w:val="22"/>
        </w:rPr>
        <w:t>and</w:t>
      </w:r>
      <w:r w:rsidRPr="00AE5A2C">
        <w:rPr>
          <w:rFonts w:asciiTheme="majorHAnsi" w:hAnsiTheme="majorHAnsi" w:cs="Arial"/>
          <w:sz w:val="22"/>
          <w:szCs w:val="22"/>
        </w:rPr>
        <w:t xml:space="preserve"> program instructions" referred to in paragraph 1 of this Article, shall not mean audio, cinematographic or video </w:t>
      </w:r>
      <w:r w:rsidR="00D32C50" w:rsidRPr="00AE5A2C">
        <w:rPr>
          <w:rFonts w:asciiTheme="majorHAnsi" w:hAnsiTheme="majorHAnsi" w:cs="Arial"/>
          <w:sz w:val="22"/>
          <w:szCs w:val="22"/>
        </w:rPr>
        <w:t>recordings</w:t>
      </w:r>
      <w:r w:rsidRPr="00AE5A2C">
        <w:rPr>
          <w:rFonts w:asciiTheme="majorHAnsi" w:hAnsiTheme="majorHAnsi" w:cs="Arial"/>
          <w:sz w:val="22"/>
          <w:szCs w:val="22"/>
        </w:rPr>
        <w:t>.</w:t>
      </w:r>
    </w:p>
    <w:p w:rsidR="004B33A1"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C84071" w:rsidRDefault="00C84071" w:rsidP="00DB1C4E">
      <w:pPr>
        <w:spacing w:before="120" w:after="120"/>
        <w:jc w:val="both"/>
        <w:rPr>
          <w:rFonts w:asciiTheme="majorHAnsi" w:hAnsiTheme="majorHAnsi" w:cs="Arial"/>
          <w:sz w:val="22"/>
          <w:szCs w:val="22"/>
        </w:rPr>
      </w:pPr>
    </w:p>
    <w:p w:rsidR="00C84071" w:rsidRDefault="00C84071" w:rsidP="00DB1C4E">
      <w:pPr>
        <w:spacing w:before="120" w:after="120"/>
        <w:jc w:val="both"/>
        <w:rPr>
          <w:rFonts w:asciiTheme="majorHAnsi" w:hAnsiTheme="majorHAnsi" w:cs="Arial"/>
          <w:sz w:val="22"/>
          <w:szCs w:val="22"/>
        </w:rPr>
      </w:pPr>
    </w:p>
    <w:p w:rsidR="00C84071" w:rsidRPr="00AE5A2C" w:rsidRDefault="00C84071" w:rsidP="00DB1C4E">
      <w:pPr>
        <w:spacing w:before="120" w:after="120"/>
        <w:jc w:val="both"/>
        <w:rPr>
          <w:rFonts w:asciiTheme="majorHAnsi" w:hAnsiTheme="majorHAnsi" w:cs="Arial"/>
          <w:b/>
          <w:bCs/>
          <w:sz w:val="22"/>
          <w:szCs w:val="22"/>
        </w:rPr>
      </w:pPr>
    </w:p>
    <w:p w:rsidR="00D32C50" w:rsidRPr="00AE5A2C" w:rsidRDefault="00D32C5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44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the customs procedure,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request the declarant to produce all the requisite documents and information </w:t>
      </w:r>
      <w:r w:rsidR="00FD07FB" w:rsidRPr="00AE5A2C">
        <w:rPr>
          <w:rFonts w:asciiTheme="majorHAnsi" w:hAnsiTheme="majorHAnsi" w:cs="Arial"/>
          <w:sz w:val="22"/>
          <w:szCs w:val="22"/>
        </w:rPr>
        <w:t xml:space="preserve">necessary </w:t>
      </w:r>
      <w:r w:rsidRPr="00AE5A2C">
        <w:rPr>
          <w:rFonts w:asciiTheme="majorHAnsi" w:hAnsiTheme="majorHAnsi" w:cs="Arial"/>
          <w:sz w:val="22"/>
          <w:szCs w:val="22"/>
        </w:rPr>
        <w:t xml:space="preserve">for determining the customs value as provided for in Articles </w:t>
      </w:r>
      <w:r w:rsidR="00FD07FB" w:rsidRPr="00AE5A2C">
        <w:rPr>
          <w:rFonts w:asciiTheme="majorHAnsi" w:hAnsiTheme="majorHAnsi" w:cs="Arial"/>
          <w:sz w:val="22"/>
          <w:szCs w:val="22"/>
        </w:rPr>
        <w:t>30</w:t>
      </w:r>
      <w:r w:rsidRPr="00AE5A2C">
        <w:rPr>
          <w:rFonts w:asciiTheme="majorHAnsi" w:hAnsiTheme="majorHAnsi" w:cs="Arial"/>
          <w:sz w:val="22"/>
          <w:szCs w:val="22"/>
        </w:rPr>
        <w:t xml:space="preserve"> to 3</w:t>
      </w:r>
      <w:r w:rsidR="00FD07FB" w:rsidRPr="00AE5A2C">
        <w:rPr>
          <w:rFonts w:asciiTheme="majorHAnsi" w:hAnsiTheme="majorHAnsi" w:cs="Arial"/>
          <w:sz w:val="22"/>
          <w:szCs w:val="22"/>
        </w:rPr>
        <w:t>7</w:t>
      </w:r>
      <w:r w:rsidRPr="00AE5A2C">
        <w:rPr>
          <w:rFonts w:asciiTheme="majorHAnsi" w:hAnsiTheme="majorHAnsi" w:cs="Arial"/>
          <w:sz w:val="22"/>
          <w:szCs w:val="22"/>
        </w:rPr>
        <w:t xml:space="preserve"> of this Law.</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No provision of this chapter shall restrict</w:t>
      </w:r>
      <w:r w:rsidR="00FD07FB" w:rsidRPr="00AE5A2C">
        <w:rPr>
          <w:rFonts w:asciiTheme="majorHAnsi" w:hAnsiTheme="majorHAnsi" w:cs="Arial"/>
          <w:sz w:val="22"/>
          <w:szCs w:val="22"/>
        </w:rPr>
        <w:t xml:space="preserve"> th</w:t>
      </w:r>
      <w:r w:rsidRPr="00AE5A2C">
        <w:rPr>
          <w:rFonts w:asciiTheme="majorHAnsi" w:hAnsiTheme="majorHAnsi" w:cs="Arial"/>
          <w:sz w:val="22"/>
          <w:szCs w:val="22"/>
        </w:rPr>
        <w:t xml:space="preserve">e right of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to establish whether any statement, document or declaration submitted for the determination of the customs value is accurate and correct.</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provisions of this chapter shall be without prejudice to the specific provisions of this Law regarding the determination of the </w:t>
      </w:r>
      <w:r w:rsidR="00FD07FB" w:rsidRPr="00AE5A2C">
        <w:rPr>
          <w:rFonts w:asciiTheme="majorHAnsi" w:hAnsiTheme="majorHAnsi" w:cs="Arial"/>
          <w:sz w:val="22"/>
          <w:szCs w:val="22"/>
        </w:rPr>
        <w:t xml:space="preserve">customs </w:t>
      </w:r>
      <w:r w:rsidRPr="00AE5A2C">
        <w:rPr>
          <w:rFonts w:asciiTheme="majorHAnsi" w:hAnsiTheme="majorHAnsi" w:cs="Arial"/>
          <w:sz w:val="22"/>
          <w:szCs w:val="22"/>
        </w:rPr>
        <w:t xml:space="preserve">value for goods released for free circulation after being assigned a different customs-approved treatment or use. </w:t>
      </w:r>
    </w:p>
    <w:p w:rsidR="006C40F2" w:rsidRPr="00AE5A2C" w:rsidRDefault="00FD07FB"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Director General of the Customs Administration </w:t>
      </w:r>
      <w:r w:rsidR="006C40F2" w:rsidRPr="00AE5A2C">
        <w:rPr>
          <w:rFonts w:asciiTheme="majorHAnsi" w:hAnsiTheme="majorHAnsi" w:cs="Arial"/>
          <w:sz w:val="22"/>
          <w:szCs w:val="22"/>
        </w:rPr>
        <w:t>may lay down a simplified procedure for determining the customs value of perishable goods.</w:t>
      </w:r>
    </w:p>
    <w:p w:rsidR="00611B38" w:rsidRPr="00AE5A2C" w:rsidRDefault="00611B38"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 xml:space="preserve">Provisions of this Chapter shall not exclude applications of provisions of this Law for establishing the customs value for the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which were, after the second granted customs procedure or its use, marketed.</w:t>
      </w:r>
    </w:p>
    <w:p w:rsidR="00611B38" w:rsidRPr="00AE5A2C" w:rsidRDefault="00611B38" w:rsidP="00DB1C4E">
      <w:pPr>
        <w:spacing w:before="120" w:after="120"/>
        <w:jc w:val="both"/>
        <w:rPr>
          <w:rFonts w:asciiTheme="majorHAnsi" w:hAnsiTheme="majorHAnsi" w:cs="Arial"/>
          <w:sz w:val="22"/>
          <w:szCs w:val="22"/>
        </w:rPr>
      </w:pPr>
    </w:p>
    <w:p w:rsidR="004B33A1" w:rsidRPr="00AE5A2C" w:rsidRDefault="004B33A1" w:rsidP="00DB1C4E">
      <w:pPr>
        <w:spacing w:before="120" w:after="120"/>
        <w:jc w:val="center"/>
        <w:rPr>
          <w:rFonts w:asciiTheme="majorHAnsi" w:hAnsiTheme="majorHAnsi" w:cs="Arial"/>
          <w:b/>
          <w:sz w:val="22"/>
          <w:szCs w:val="22"/>
          <w:lang w:val="sl-SI"/>
        </w:rPr>
      </w:pPr>
      <w:r w:rsidRPr="00AE5A2C">
        <w:rPr>
          <w:rFonts w:asciiTheme="majorHAnsi" w:hAnsiTheme="majorHAnsi" w:cs="Arial"/>
          <w:b/>
          <w:sz w:val="22"/>
          <w:szCs w:val="22"/>
          <w:lang w:val="sl-SI"/>
        </w:rPr>
        <w:t>Član 44a</w:t>
      </w:r>
    </w:p>
    <w:p w:rsidR="004B33A1" w:rsidRPr="00AE5A2C" w:rsidRDefault="004B33A1" w:rsidP="00DB1C4E">
      <w:pPr>
        <w:spacing w:before="120" w:after="120"/>
        <w:jc w:val="both"/>
        <w:rPr>
          <w:rFonts w:asciiTheme="majorHAnsi" w:hAnsiTheme="majorHAnsi" w:cs="Arial"/>
          <w:b/>
          <w:sz w:val="22"/>
          <w:szCs w:val="22"/>
          <w:lang w:val="sl-SI"/>
        </w:rPr>
      </w:pPr>
    </w:p>
    <w:p w:rsidR="00E743EC" w:rsidRPr="00AE5A2C" w:rsidRDefault="00E743EC" w:rsidP="00C84071">
      <w:pPr>
        <w:spacing w:before="120" w:after="120"/>
        <w:jc w:val="both"/>
        <w:rPr>
          <w:rFonts w:asciiTheme="majorHAnsi" w:hAnsiTheme="majorHAnsi" w:cs="Arial"/>
          <w:sz w:val="22"/>
          <w:szCs w:val="22"/>
        </w:rPr>
      </w:pPr>
      <w:r w:rsidRPr="00AE5A2C">
        <w:rPr>
          <w:rFonts w:asciiTheme="majorHAnsi" w:hAnsiTheme="majorHAnsi" w:cs="Arial"/>
          <w:sz w:val="22"/>
          <w:szCs w:val="22"/>
        </w:rPr>
        <w:t>Information and data necessary for validation and checking of customs value of goods, having a classified nature or obtained on a classified basis, shall be considered to be an official secret and the customs authority must not further communicate it, without prior consent of a person or authorized bodies who revealed it, except in cases where a Court requires it to be revealed.</w:t>
      </w:r>
    </w:p>
    <w:p w:rsidR="00BB510A" w:rsidRPr="00AE5A2C" w:rsidRDefault="00BB510A" w:rsidP="00DB1C4E">
      <w:pPr>
        <w:spacing w:before="120" w:after="120"/>
        <w:jc w:val="center"/>
        <w:rPr>
          <w:rFonts w:asciiTheme="majorHAnsi" w:hAnsiTheme="majorHAnsi" w:cs="Arial"/>
          <w:sz w:val="22"/>
          <w:szCs w:val="22"/>
        </w:rPr>
      </w:pPr>
    </w:p>
    <w:p w:rsidR="00FD07FB" w:rsidRPr="00AE5A2C" w:rsidRDefault="00FD07FB"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45</w:t>
      </w:r>
    </w:p>
    <w:p w:rsidR="006C40F2" w:rsidRPr="00AE5A2C" w:rsidRDefault="006C40F2" w:rsidP="00DB1C4E">
      <w:pPr>
        <w:spacing w:before="120" w:after="120"/>
        <w:jc w:val="both"/>
        <w:rPr>
          <w:rFonts w:asciiTheme="majorHAnsi" w:hAnsiTheme="majorHAnsi" w:cs="Arial"/>
          <w:sz w:val="22"/>
          <w:szCs w:val="22"/>
        </w:rPr>
      </w:pPr>
    </w:p>
    <w:p w:rsidR="00FD07FB"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w:t>
      </w:r>
      <w:r w:rsidR="00FD07FB" w:rsidRPr="00AE5A2C">
        <w:rPr>
          <w:rFonts w:asciiTheme="majorHAnsi" w:hAnsiTheme="majorHAnsi" w:cs="Arial"/>
          <w:sz w:val="22"/>
          <w:szCs w:val="22"/>
        </w:rPr>
        <w:t>the procedure of determining the customs value calls for c</w:t>
      </w:r>
      <w:r w:rsidR="00FF6511" w:rsidRPr="00AE5A2C">
        <w:rPr>
          <w:rFonts w:asciiTheme="majorHAnsi" w:hAnsiTheme="majorHAnsi" w:cs="Arial"/>
          <w:sz w:val="22"/>
          <w:szCs w:val="22"/>
        </w:rPr>
        <w:t xml:space="preserve">onversion of foreign currency into the currency used as means of payment in </w:t>
      </w:r>
      <w:r w:rsidR="00E106B7" w:rsidRPr="00AE5A2C">
        <w:rPr>
          <w:rFonts w:asciiTheme="majorHAnsi" w:hAnsiTheme="majorHAnsi" w:cs="Arial"/>
          <w:sz w:val="22"/>
          <w:szCs w:val="22"/>
        </w:rPr>
        <w:t>Montenegro</w:t>
      </w:r>
      <w:r w:rsidR="00FF6511" w:rsidRPr="00AE5A2C">
        <w:rPr>
          <w:rFonts w:asciiTheme="majorHAnsi" w:hAnsiTheme="majorHAnsi" w:cs="Arial"/>
          <w:sz w:val="22"/>
          <w:szCs w:val="22"/>
        </w:rPr>
        <w:t xml:space="preserve">, the foreign currency shall be converted in accordance with the official exchange rate in effect on the </w:t>
      </w:r>
      <w:proofErr w:type="gramStart"/>
      <w:r w:rsidR="00FF6511" w:rsidRPr="00AE5A2C">
        <w:rPr>
          <w:rFonts w:asciiTheme="majorHAnsi" w:hAnsiTheme="majorHAnsi" w:cs="Arial"/>
          <w:sz w:val="22"/>
          <w:szCs w:val="22"/>
        </w:rPr>
        <w:t>day  the</w:t>
      </w:r>
      <w:proofErr w:type="gramEnd"/>
      <w:r w:rsidR="00FF6511" w:rsidRPr="00AE5A2C">
        <w:rPr>
          <w:rFonts w:asciiTheme="majorHAnsi" w:hAnsiTheme="majorHAnsi" w:cs="Arial"/>
          <w:sz w:val="22"/>
          <w:szCs w:val="22"/>
        </w:rPr>
        <w:t xml:space="preserve"> customs debt is chargeable.</w:t>
      </w:r>
    </w:p>
    <w:p w:rsidR="004C4252" w:rsidRPr="00AE5A2C" w:rsidRDefault="004C4252" w:rsidP="00DB1C4E">
      <w:pPr>
        <w:spacing w:before="120" w:after="120"/>
        <w:jc w:val="both"/>
        <w:rPr>
          <w:rFonts w:asciiTheme="majorHAnsi" w:hAnsiTheme="majorHAnsi" w:cs="Arial"/>
          <w:sz w:val="22"/>
          <w:szCs w:val="22"/>
        </w:rPr>
      </w:pPr>
    </w:p>
    <w:p w:rsidR="00BB510A" w:rsidRPr="00AE5A2C" w:rsidRDefault="00BB510A" w:rsidP="00DB1C4E">
      <w:pPr>
        <w:spacing w:before="120" w:after="120"/>
        <w:jc w:val="both"/>
        <w:rPr>
          <w:rFonts w:asciiTheme="majorHAnsi" w:hAnsiTheme="majorHAnsi" w:cs="Arial"/>
          <w:sz w:val="22"/>
          <w:szCs w:val="22"/>
        </w:rPr>
      </w:pPr>
    </w:p>
    <w:p w:rsidR="001B5B51" w:rsidRPr="00AE5A2C" w:rsidRDefault="001B5B51" w:rsidP="00DB1C4E">
      <w:pPr>
        <w:pStyle w:val="Heading3"/>
        <w:spacing w:before="120" w:after="120"/>
        <w:rPr>
          <w:rFonts w:asciiTheme="majorHAnsi" w:hAnsiTheme="majorHAnsi" w:cs="Arial"/>
          <w:sz w:val="22"/>
          <w:szCs w:val="22"/>
          <w:lang w:val="en-US"/>
        </w:rPr>
      </w:pPr>
      <w:r w:rsidRPr="00AE5A2C">
        <w:rPr>
          <w:rFonts w:asciiTheme="majorHAnsi" w:hAnsiTheme="majorHAnsi" w:cs="Arial"/>
          <w:sz w:val="22"/>
          <w:szCs w:val="22"/>
          <w:lang w:val="en-US"/>
        </w:rPr>
        <w:t>PART III</w:t>
      </w:r>
    </w:p>
    <w:p w:rsidR="001B5B51" w:rsidRPr="00AE5A2C" w:rsidRDefault="001B5B51" w:rsidP="00DB1C4E">
      <w:pPr>
        <w:spacing w:before="120" w:after="120"/>
        <w:rPr>
          <w:rFonts w:asciiTheme="majorHAnsi" w:hAnsiTheme="majorHAnsi" w:cs="Arial"/>
          <w:sz w:val="22"/>
          <w:szCs w:val="22"/>
        </w:rPr>
      </w:pPr>
    </w:p>
    <w:p w:rsidR="001B5B51" w:rsidRPr="00AE5A2C" w:rsidRDefault="001B5B51" w:rsidP="00DB1C4E">
      <w:pPr>
        <w:pStyle w:val="Heading3"/>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PROVISIONS APPLICABLE TO GOODS BROUGHT INTO THE CUSTOMS TERRITORY UNTIL THEY ARE ASSIGNED A CUSTOMS-APPROVED TREATMENT OR USE </w:t>
      </w:r>
    </w:p>
    <w:p w:rsidR="001B5B51" w:rsidRPr="00AE5A2C" w:rsidRDefault="001B5B51" w:rsidP="00DB1C4E">
      <w:pPr>
        <w:spacing w:before="120" w:after="120"/>
        <w:rPr>
          <w:rFonts w:asciiTheme="majorHAnsi" w:hAnsiTheme="majorHAnsi" w:cs="Arial"/>
          <w:sz w:val="22"/>
          <w:szCs w:val="22"/>
        </w:rPr>
      </w:pPr>
    </w:p>
    <w:p w:rsidR="001B5B51" w:rsidRPr="00AE5A2C" w:rsidRDefault="001B5B5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ONE  </w:t>
      </w:r>
    </w:p>
    <w:p w:rsidR="001B5B51" w:rsidRPr="00AE5A2C" w:rsidRDefault="001B5B5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ENTRY OF GOODS INTO THE CUSTOMS TERRITORY OF </w:t>
      </w:r>
      <w:r w:rsidR="00E106B7" w:rsidRPr="00AE5A2C">
        <w:rPr>
          <w:rFonts w:asciiTheme="majorHAnsi" w:hAnsiTheme="majorHAnsi" w:cs="Arial"/>
          <w:b/>
          <w:bCs/>
          <w:sz w:val="22"/>
          <w:szCs w:val="22"/>
        </w:rPr>
        <w:t>MONTENEGRO</w:t>
      </w:r>
      <w:r w:rsidRPr="00AE5A2C">
        <w:rPr>
          <w:rFonts w:asciiTheme="majorHAnsi" w:hAnsiTheme="majorHAnsi" w:cs="Arial"/>
          <w:b/>
          <w:bCs/>
          <w:sz w:val="22"/>
          <w:szCs w:val="22"/>
        </w:rPr>
        <w:t xml:space="preserve"> </w:t>
      </w:r>
    </w:p>
    <w:p w:rsidR="00FF6511" w:rsidRPr="00AE5A2C" w:rsidRDefault="00FF6511" w:rsidP="00DB1C4E">
      <w:pPr>
        <w:spacing w:before="120" w:after="120"/>
        <w:jc w:val="both"/>
        <w:rPr>
          <w:rFonts w:asciiTheme="majorHAnsi" w:hAnsiTheme="majorHAnsi" w:cs="Arial"/>
          <w:sz w:val="22"/>
          <w:szCs w:val="22"/>
        </w:rPr>
      </w:pPr>
    </w:p>
    <w:p w:rsidR="00CE13D5" w:rsidRPr="008B70ED" w:rsidRDefault="00CE13D5" w:rsidP="00CE13D5">
      <w:pPr>
        <w:spacing w:before="120" w:after="120"/>
        <w:jc w:val="center"/>
        <w:rPr>
          <w:rFonts w:asciiTheme="majorHAnsi" w:hAnsiTheme="majorHAnsi" w:cs="Arial"/>
          <w:b/>
          <w:bCs/>
          <w:sz w:val="22"/>
          <w:szCs w:val="22"/>
          <w:lang w:val="en-GB"/>
        </w:rPr>
      </w:pPr>
      <w:r w:rsidRPr="008B70ED">
        <w:rPr>
          <w:rFonts w:asciiTheme="majorHAnsi" w:hAnsiTheme="majorHAnsi" w:cs="Arial"/>
          <w:b/>
          <w:bCs/>
          <w:sz w:val="22"/>
          <w:szCs w:val="22"/>
          <w:lang w:val="en-GB"/>
        </w:rPr>
        <w:t>Safety Summary Declaration</w:t>
      </w:r>
    </w:p>
    <w:p w:rsidR="00CE13D5" w:rsidRPr="008B70ED" w:rsidRDefault="00CE13D5" w:rsidP="00CE13D5">
      <w:pPr>
        <w:spacing w:before="120" w:after="120"/>
        <w:jc w:val="center"/>
        <w:rPr>
          <w:rFonts w:asciiTheme="majorHAnsi" w:hAnsiTheme="majorHAnsi" w:cs="Arial"/>
          <w:b/>
          <w:bCs/>
          <w:sz w:val="22"/>
          <w:szCs w:val="22"/>
          <w:lang w:val="en-GB"/>
        </w:rPr>
      </w:pPr>
      <w:r w:rsidRPr="008B70ED">
        <w:rPr>
          <w:rFonts w:asciiTheme="majorHAnsi" w:hAnsiTheme="majorHAnsi" w:cs="Arial"/>
          <w:b/>
          <w:bCs/>
          <w:sz w:val="22"/>
          <w:szCs w:val="22"/>
          <w:lang w:val="en-GB"/>
        </w:rPr>
        <w:t xml:space="preserve">Article </w:t>
      </w:r>
      <w:proofErr w:type="spellStart"/>
      <w:r w:rsidRPr="008B70ED">
        <w:rPr>
          <w:rFonts w:asciiTheme="majorHAnsi" w:hAnsiTheme="majorHAnsi" w:cs="Arial"/>
          <w:b/>
          <w:bCs/>
          <w:sz w:val="22"/>
          <w:szCs w:val="22"/>
          <w:lang w:val="en-GB"/>
        </w:rPr>
        <w:t>45a</w:t>
      </w:r>
      <w:proofErr w:type="spellEnd"/>
    </w:p>
    <w:p w:rsidR="00CE13D5" w:rsidRPr="00AE5A2C" w:rsidRDefault="00CE13D5" w:rsidP="00CE13D5">
      <w:pPr>
        <w:spacing w:before="120" w:after="120"/>
        <w:jc w:val="both"/>
        <w:rPr>
          <w:rFonts w:asciiTheme="majorHAnsi" w:hAnsiTheme="majorHAnsi" w:cs="Arial"/>
          <w:sz w:val="22"/>
          <w:szCs w:val="22"/>
          <w:highlight w:val="yellow"/>
          <w:lang w:val="en-GB"/>
        </w:rPr>
      </w:pPr>
    </w:p>
    <w:p w:rsidR="00CE13D5" w:rsidRPr="00352607" w:rsidRDefault="00CE13D5" w:rsidP="00CE13D5">
      <w:pPr>
        <w:spacing w:before="120" w:after="120"/>
        <w:jc w:val="both"/>
        <w:rPr>
          <w:rFonts w:asciiTheme="majorHAnsi" w:hAnsiTheme="majorHAnsi" w:cs="Arial"/>
          <w:sz w:val="22"/>
          <w:szCs w:val="22"/>
          <w:lang w:val="en-GB"/>
        </w:rPr>
      </w:pPr>
      <w:r w:rsidRPr="00352607">
        <w:rPr>
          <w:rFonts w:asciiTheme="majorHAnsi" w:hAnsiTheme="majorHAnsi" w:cs="Arial"/>
          <w:sz w:val="22"/>
          <w:szCs w:val="22"/>
          <w:lang w:val="en-GB"/>
        </w:rPr>
        <w:t>Goods brought into the customs territory of Montenegro shall be covered by a safety summary declaration, with the exception of goods carried on means of transport only passing through the territorial waters or airspace of the customs territory of Montenegro, without a stop within this territory.</w:t>
      </w:r>
    </w:p>
    <w:p w:rsidR="00352607" w:rsidRPr="00352607" w:rsidRDefault="00CE13D5" w:rsidP="00CE13D5">
      <w:pPr>
        <w:spacing w:before="120" w:after="120"/>
        <w:jc w:val="both"/>
        <w:rPr>
          <w:rFonts w:asciiTheme="majorHAnsi" w:hAnsiTheme="majorHAnsi" w:cs="Arial"/>
          <w:sz w:val="22"/>
          <w:szCs w:val="22"/>
          <w:lang w:val="en-GB"/>
        </w:rPr>
      </w:pPr>
      <w:r w:rsidRPr="00352607">
        <w:rPr>
          <w:rFonts w:asciiTheme="majorHAnsi" w:hAnsiTheme="majorHAnsi" w:cs="Arial"/>
          <w:sz w:val="22"/>
          <w:szCs w:val="22"/>
          <w:lang w:val="en-GB"/>
        </w:rPr>
        <w:t xml:space="preserve">The safety summary declaration shall be lodged at the customs </w:t>
      </w:r>
      <w:r w:rsidR="004D64CF" w:rsidRPr="00352607">
        <w:rPr>
          <w:rFonts w:asciiTheme="majorHAnsi" w:hAnsiTheme="majorHAnsi" w:cs="Arial"/>
          <w:sz w:val="22"/>
          <w:szCs w:val="22"/>
          <w:lang w:val="en-GB"/>
        </w:rPr>
        <w:t>office</w:t>
      </w:r>
      <w:r w:rsidRPr="00352607">
        <w:rPr>
          <w:rFonts w:asciiTheme="majorHAnsi" w:hAnsiTheme="majorHAnsi" w:cs="Arial"/>
          <w:sz w:val="22"/>
          <w:szCs w:val="22"/>
          <w:lang w:val="en-GB"/>
        </w:rPr>
        <w:t xml:space="preserve"> of entry, before the goods are brought into the customs territory of Montenegro.  </w:t>
      </w:r>
    </w:p>
    <w:p w:rsidR="00CE13D5" w:rsidRPr="00352607" w:rsidRDefault="00CE13D5" w:rsidP="00CE13D5">
      <w:pPr>
        <w:spacing w:before="120" w:after="120"/>
        <w:jc w:val="both"/>
        <w:rPr>
          <w:rFonts w:asciiTheme="majorHAnsi" w:hAnsiTheme="majorHAnsi" w:cs="Arial"/>
          <w:sz w:val="22"/>
          <w:szCs w:val="22"/>
          <w:lang w:val="en-GB"/>
        </w:rPr>
      </w:pPr>
      <w:r w:rsidRPr="00352607">
        <w:rPr>
          <w:rFonts w:asciiTheme="majorHAnsi" w:hAnsiTheme="majorHAnsi" w:cs="Arial"/>
          <w:sz w:val="22"/>
          <w:szCs w:val="22"/>
          <w:lang w:val="en-GB"/>
        </w:rPr>
        <w:t xml:space="preserve">Upon an approval of the customs </w:t>
      </w:r>
      <w:r w:rsidR="004D64CF" w:rsidRPr="00352607">
        <w:rPr>
          <w:rFonts w:asciiTheme="majorHAnsi" w:hAnsiTheme="majorHAnsi" w:cs="Arial"/>
          <w:sz w:val="22"/>
          <w:szCs w:val="22"/>
          <w:lang w:val="en-GB"/>
        </w:rPr>
        <w:t>house</w:t>
      </w:r>
      <w:r w:rsidRPr="00352607">
        <w:rPr>
          <w:rFonts w:asciiTheme="majorHAnsi" w:hAnsiTheme="majorHAnsi" w:cs="Arial"/>
          <w:sz w:val="22"/>
          <w:szCs w:val="22"/>
          <w:lang w:val="en-GB"/>
        </w:rPr>
        <w:t xml:space="preserve">, the safety summary declaration may be lodged at the at another customs </w:t>
      </w:r>
      <w:r w:rsidR="004D64CF" w:rsidRPr="00352607">
        <w:rPr>
          <w:rFonts w:asciiTheme="majorHAnsi" w:hAnsiTheme="majorHAnsi" w:cs="Arial"/>
          <w:sz w:val="22"/>
          <w:szCs w:val="22"/>
          <w:lang w:val="en-GB"/>
        </w:rPr>
        <w:t>office</w:t>
      </w:r>
      <w:r w:rsidRPr="00352607">
        <w:rPr>
          <w:rFonts w:asciiTheme="majorHAnsi" w:hAnsiTheme="majorHAnsi" w:cs="Arial"/>
          <w:sz w:val="22"/>
          <w:szCs w:val="22"/>
          <w:lang w:val="en-GB"/>
        </w:rPr>
        <w:t xml:space="preserve">, whereby the data contained in the safety summary declaration are immediately submitted or made available electronically to the customs </w:t>
      </w:r>
      <w:r w:rsidR="004D64CF" w:rsidRPr="00352607">
        <w:rPr>
          <w:rFonts w:asciiTheme="majorHAnsi" w:hAnsiTheme="majorHAnsi" w:cs="Arial"/>
          <w:sz w:val="22"/>
          <w:szCs w:val="22"/>
          <w:lang w:val="en-GB"/>
        </w:rPr>
        <w:t>office</w:t>
      </w:r>
      <w:r w:rsidRPr="00352607">
        <w:rPr>
          <w:rFonts w:asciiTheme="majorHAnsi" w:hAnsiTheme="majorHAnsi" w:cs="Arial"/>
          <w:sz w:val="22"/>
          <w:szCs w:val="22"/>
          <w:lang w:val="en-GB"/>
        </w:rPr>
        <w:t xml:space="preserve"> of entry.</w:t>
      </w:r>
    </w:p>
    <w:p w:rsidR="00D26740" w:rsidRDefault="00D26740" w:rsidP="00CE13D5">
      <w:pPr>
        <w:spacing w:before="120" w:after="120"/>
        <w:jc w:val="both"/>
        <w:rPr>
          <w:rFonts w:asciiTheme="majorHAnsi" w:hAnsiTheme="majorHAnsi" w:cs="Arial"/>
          <w:sz w:val="22"/>
          <w:szCs w:val="22"/>
          <w:lang w:val="en-GB"/>
        </w:rPr>
      </w:pPr>
      <w:r w:rsidRPr="00D26740">
        <w:rPr>
          <w:rFonts w:asciiTheme="majorHAnsi" w:hAnsiTheme="majorHAnsi" w:cs="Arial"/>
          <w:sz w:val="22"/>
          <w:szCs w:val="22"/>
          <w:lang w:val="en-GB"/>
        </w:rPr>
        <w:t>Commercial, port or transport documents may be used provided that they contain data necessary for the safety summary declaration</w:t>
      </w:r>
      <w:r>
        <w:rPr>
          <w:rFonts w:asciiTheme="majorHAnsi" w:hAnsiTheme="majorHAnsi" w:cs="Arial"/>
          <w:sz w:val="22"/>
          <w:szCs w:val="22"/>
          <w:lang w:val="en-GB"/>
        </w:rPr>
        <w:t>.</w:t>
      </w:r>
    </w:p>
    <w:p w:rsidR="00CE13D5" w:rsidRPr="00E452A9" w:rsidRDefault="00CE13D5" w:rsidP="00CE13D5">
      <w:pPr>
        <w:spacing w:before="120" w:after="120"/>
        <w:jc w:val="both"/>
        <w:rPr>
          <w:rFonts w:asciiTheme="majorHAnsi" w:hAnsiTheme="majorHAnsi" w:cs="Arial"/>
          <w:sz w:val="22"/>
          <w:szCs w:val="22"/>
          <w:lang w:val="en-GB"/>
        </w:rPr>
      </w:pPr>
      <w:r w:rsidRPr="00E452A9">
        <w:rPr>
          <w:rFonts w:asciiTheme="majorHAnsi" w:hAnsiTheme="majorHAnsi" w:cs="Arial"/>
          <w:sz w:val="22"/>
          <w:szCs w:val="22"/>
          <w:lang w:val="en-GB"/>
        </w:rPr>
        <w:t>While taking into account special circumstance for specific types of economic entities, specific types of goods traffic and modes of transport, as well as when international agreements envisage special security arrangements, the Government shall stipulate:</w:t>
      </w:r>
    </w:p>
    <w:p w:rsidR="00CE13D5" w:rsidRPr="00352607" w:rsidRDefault="00CE13D5" w:rsidP="00AB2FB8">
      <w:pPr>
        <w:numPr>
          <w:ilvl w:val="0"/>
          <w:numId w:val="101"/>
        </w:numPr>
        <w:spacing w:before="120" w:after="120"/>
        <w:jc w:val="both"/>
        <w:rPr>
          <w:rFonts w:asciiTheme="majorHAnsi" w:hAnsiTheme="majorHAnsi" w:cs="Arial"/>
          <w:sz w:val="22"/>
          <w:szCs w:val="22"/>
          <w:lang w:val="en-GB"/>
        </w:rPr>
      </w:pPr>
      <w:r w:rsidRPr="00352607">
        <w:rPr>
          <w:rFonts w:asciiTheme="majorHAnsi" w:hAnsiTheme="majorHAnsi" w:cs="Arial"/>
          <w:sz w:val="22"/>
          <w:szCs w:val="22"/>
          <w:lang w:val="en-GB"/>
        </w:rPr>
        <w:t>deadlines within which the safety summary declaration is to be lodged before the goods are brought into the customs territory of Montenegro,</w:t>
      </w:r>
    </w:p>
    <w:p w:rsidR="00CE13D5" w:rsidRPr="00352607" w:rsidRDefault="00CE13D5" w:rsidP="00AB2FB8">
      <w:pPr>
        <w:numPr>
          <w:ilvl w:val="0"/>
          <w:numId w:val="101"/>
        </w:numPr>
        <w:spacing w:before="120" w:after="120"/>
        <w:jc w:val="both"/>
        <w:rPr>
          <w:rFonts w:asciiTheme="majorHAnsi" w:hAnsiTheme="majorHAnsi" w:cs="Arial"/>
          <w:sz w:val="22"/>
          <w:szCs w:val="22"/>
          <w:lang w:val="en-GB"/>
        </w:rPr>
      </w:pPr>
      <w:r w:rsidRPr="00352607">
        <w:rPr>
          <w:rFonts w:asciiTheme="majorHAnsi" w:hAnsiTheme="majorHAnsi" w:cs="Arial"/>
          <w:sz w:val="22"/>
          <w:szCs w:val="22"/>
          <w:lang w:val="en-GB"/>
        </w:rPr>
        <w:t>exceptions from stipulated deadlines for lodging the safety summary declaration, as well as</w:t>
      </w:r>
    </w:p>
    <w:p w:rsidR="00CE13D5" w:rsidRPr="00352607" w:rsidRDefault="00CE13D5" w:rsidP="00AB2FB8">
      <w:pPr>
        <w:numPr>
          <w:ilvl w:val="0"/>
          <w:numId w:val="101"/>
        </w:numPr>
        <w:spacing w:before="120" w:after="120"/>
        <w:jc w:val="both"/>
        <w:rPr>
          <w:rFonts w:asciiTheme="majorHAnsi" w:hAnsiTheme="majorHAnsi" w:cs="Arial"/>
          <w:sz w:val="22"/>
          <w:szCs w:val="22"/>
          <w:lang w:val="en-GB"/>
        </w:rPr>
      </w:pPr>
      <w:proofErr w:type="gramStart"/>
      <w:r w:rsidRPr="00352607">
        <w:rPr>
          <w:rFonts w:asciiTheme="majorHAnsi" w:hAnsiTheme="majorHAnsi" w:cs="Arial"/>
          <w:sz w:val="22"/>
          <w:szCs w:val="22"/>
          <w:lang w:val="en-GB"/>
        </w:rPr>
        <w:t>conditions</w:t>
      </w:r>
      <w:proofErr w:type="gramEnd"/>
      <w:r w:rsidRPr="00352607">
        <w:rPr>
          <w:rFonts w:asciiTheme="majorHAnsi" w:hAnsiTheme="majorHAnsi" w:cs="Arial"/>
          <w:sz w:val="22"/>
          <w:szCs w:val="22"/>
          <w:lang w:val="en-GB"/>
        </w:rPr>
        <w:t xml:space="preserve"> under which it is possible to apply exceptions or departure from the requirement to lodge a safety summary declaration.</w:t>
      </w:r>
    </w:p>
    <w:p w:rsidR="00CE13D5" w:rsidRPr="00352607" w:rsidRDefault="00CE13D5" w:rsidP="00CE13D5">
      <w:pPr>
        <w:spacing w:before="120" w:after="120"/>
        <w:jc w:val="center"/>
        <w:rPr>
          <w:rFonts w:asciiTheme="majorHAnsi" w:hAnsiTheme="majorHAnsi" w:cs="Arial"/>
          <w:sz w:val="22"/>
          <w:szCs w:val="22"/>
          <w:lang w:val="en-GB"/>
        </w:rPr>
      </w:pPr>
    </w:p>
    <w:p w:rsidR="00CE13D5" w:rsidRPr="00352607" w:rsidRDefault="00CE13D5" w:rsidP="00CE13D5">
      <w:pPr>
        <w:spacing w:before="120" w:after="120"/>
        <w:jc w:val="center"/>
        <w:rPr>
          <w:rFonts w:asciiTheme="majorHAnsi" w:hAnsiTheme="majorHAnsi" w:cs="Arial"/>
          <w:b/>
          <w:bCs/>
          <w:sz w:val="22"/>
          <w:szCs w:val="22"/>
          <w:lang w:val="en-GB"/>
        </w:rPr>
      </w:pPr>
      <w:r w:rsidRPr="00352607">
        <w:rPr>
          <w:rFonts w:asciiTheme="majorHAnsi" w:hAnsiTheme="majorHAnsi" w:cs="Arial"/>
          <w:b/>
          <w:bCs/>
          <w:sz w:val="22"/>
          <w:szCs w:val="22"/>
          <w:lang w:val="en-GB"/>
        </w:rPr>
        <w:t xml:space="preserve">Article </w:t>
      </w:r>
      <w:proofErr w:type="spellStart"/>
      <w:r w:rsidRPr="00352607">
        <w:rPr>
          <w:rFonts w:asciiTheme="majorHAnsi" w:hAnsiTheme="majorHAnsi" w:cs="Arial"/>
          <w:b/>
          <w:bCs/>
          <w:sz w:val="22"/>
          <w:szCs w:val="22"/>
          <w:lang w:val="en-GB"/>
        </w:rPr>
        <w:t>45b</w:t>
      </w:r>
      <w:proofErr w:type="spellEnd"/>
    </w:p>
    <w:p w:rsidR="00CE13D5" w:rsidRPr="00D26740" w:rsidRDefault="00CE13D5" w:rsidP="00CE13D5">
      <w:pPr>
        <w:spacing w:before="120" w:after="120"/>
        <w:jc w:val="both"/>
        <w:rPr>
          <w:rFonts w:asciiTheme="majorHAnsi" w:hAnsiTheme="majorHAnsi" w:cs="Arial"/>
          <w:sz w:val="22"/>
          <w:szCs w:val="22"/>
          <w:lang w:val="en-GB"/>
        </w:rPr>
      </w:pPr>
    </w:p>
    <w:p w:rsidR="00CE13D5" w:rsidRPr="00D26740" w:rsidRDefault="00D26740" w:rsidP="00CE13D5">
      <w:pPr>
        <w:spacing w:before="120" w:after="120"/>
        <w:jc w:val="both"/>
        <w:rPr>
          <w:rFonts w:asciiTheme="majorHAnsi" w:hAnsiTheme="majorHAnsi" w:cs="Arial"/>
          <w:sz w:val="22"/>
          <w:szCs w:val="22"/>
          <w:lang w:val="en-GB"/>
        </w:rPr>
      </w:pPr>
      <w:r w:rsidRPr="00D26740">
        <w:rPr>
          <w:rFonts w:asciiTheme="majorHAnsi" w:hAnsiTheme="majorHAnsi" w:cs="Arial"/>
          <w:sz w:val="22"/>
          <w:szCs w:val="22"/>
          <w:lang w:val="en-GB"/>
        </w:rPr>
        <w:t xml:space="preserve">The safety summary declaration </w:t>
      </w:r>
      <w:r w:rsidR="00CE13D5" w:rsidRPr="00D26740">
        <w:rPr>
          <w:rFonts w:asciiTheme="majorHAnsi" w:hAnsiTheme="majorHAnsi" w:cs="Arial"/>
          <w:sz w:val="22"/>
          <w:szCs w:val="22"/>
          <w:lang w:val="en-GB"/>
        </w:rPr>
        <w:t>must contain the data necessary for risk analysis and appropriate application of the customs control, primarily for security and safety purposes, using where possible international standards and business practices.</w:t>
      </w:r>
    </w:p>
    <w:p w:rsidR="00D26740" w:rsidRPr="00D26740" w:rsidRDefault="00D26740" w:rsidP="00CE13D5">
      <w:pPr>
        <w:spacing w:before="120" w:after="120"/>
        <w:jc w:val="both"/>
        <w:rPr>
          <w:rFonts w:asciiTheme="majorHAnsi" w:hAnsiTheme="majorHAnsi" w:cs="Arial"/>
          <w:sz w:val="22"/>
          <w:szCs w:val="22"/>
          <w:lang w:val="en-GB"/>
        </w:rPr>
      </w:pPr>
      <w:r w:rsidRPr="00D26740">
        <w:rPr>
          <w:rFonts w:asciiTheme="majorHAnsi" w:hAnsiTheme="majorHAnsi" w:cs="Arial"/>
          <w:sz w:val="22"/>
          <w:szCs w:val="22"/>
          <w:lang w:val="en-GB"/>
        </w:rPr>
        <w:t>The Government shall stipulate a form and content of the safety summary declaration.</w:t>
      </w:r>
    </w:p>
    <w:p w:rsidR="00CE13D5" w:rsidRPr="00D26740" w:rsidRDefault="00CE13D5" w:rsidP="00CE13D5">
      <w:pPr>
        <w:spacing w:before="120" w:after="120"/>
        <w:jc w:val="both"/>
        <w:rPr>
          <w:rFonts w:asciiTheme="majorHAnsi" w:hAnsiTheme="majorHAnsi" w:cs="Arial"/>
          <w:sz w:val="22"/>
          <w:szCs w:val="22"/>
          <w:lang w:val="en-GB"/>
        </w:rPr>
      </w:pPr>
      <w:r w:rsidRPr="00D26740">
        <w:rPr>
          <w:rFonts w:asciiTheme="majorHAnsi" w:hAnsiTheme="majorHAnsi" w:cs="Arial"/>
          <w:sz w:val="22"/>
          <w:szCs w:val="22"/>
          <w:lang w:val="en-GB"/>
        </w:rPr>
        <w:t xml:space="preserve">The safety summary declaration shall be lodged electronically.  </w:t>
      </w:r>
    </w:p>
    <w:p w:rsidR="00CE13D5" w:rsidRPr="00D26740" w:rsidRDefault="00CE13D5" w:rsidP="00CE13D5">
      <w:pPr>
        <w:spacing w:before="120" w:after="120"/>
        <w:jc w:val="both"/>
        <w:rPr>
          <w:rFonts w:asciiTheme="majorHAnsi" w:hAnsiTheme="majorHAnsi" w:cs="Arial"/>
          <w:sz w:val="22"/>
          <w:szCs w:val="22"/>
          <w:lang w:val="en-GB"/>
        </w:rPr>
      </w:pPr>
      <w:r w:rsidRPr="00D26740">
        <w:rPr>
          <w:rFonts w:asciiTheme="majorHAnsi" w:hAnsiTheme="majorHAnsi" w:cs="Arial"/>
          <w:sz w:val="22"/>
          <w:szCs w:val="22"/>
          <w:lang w:val="en-GB"/>
        </w:rPr>
        <w:t xml:space="preserve">In exceptional circumstance, the Customs Authority may accept a paper-based safety summary </w:t>
      </w:r>
      <w:proofErr w:type="gramStart"/>
      <w:r w:rsidRPr="00D26740">
        <w:rPr>
          <w:rFonts w:asciiTheme="majorHAnsi" w:hAnsiTheme="majorHAnsi" w:cs="Arial"/>
          <w:sz w:val="22"/>
          <w:szCs w:val="22"/>
          <w:lang w:val="en-GB"/>
        </w:rPr>
        <w:t>declaration,</w:t>
      </w:r>
      <w:proofErr w:type="gramEnd"/>
      <w:r w:rsidRPr="00D26740">
        <w:rPr>
          <w:rFonts w:asciiTheme="majorHAnsi" w:hAnsiTheme="majorHAnsi" w:cs="Arial"/>
          <w:sz w:val="22"/>
          <w:szCs w:val="22"/>
          <w:lang w:val="en-GB"/>
        </w:rPr>
        <w:t xml:space="preserve"> provided that the same level of risk management is applied as that applied to the safety summary declaration lodged using an electronic method and that the requirement to exchange such dat</w:t>
      </w:r>
      <w:r w:rsidR="008D30E0">
        <w:rPr>
          <w:rFonts w:asciiTheme="majorHAnsi" w:hAnsiTheme="majorHAnsi" w:cs="Arial"/>
          <w:sz w:val="22"/>
          <w:szCs w:val="22"/>
          <w:lang w:val="en-GB"/>
        </w:rPr>
        <w:t>a</w:t>
      </w:r>
      <w:r w:rsidRPr="00D26740">
        <w:rPr>
          <w:rFonts w:asciiTheme="majorHAnsi" w:hAnsiTheme="majorHAnsi" w:cs="Arial"/>
          <w:sz w:val="22"/>
          <w:szCs w:val="22"/>
          <w:lang w:val="en-GB"/>
        </w:rPr>
        <w:t xml:space="preserve"> with the other customs </w:t>
      </w:r>
      <w:r w:rsidR="004D64CF" w:rsidRPr="00D26740">
        <w:rPr>
          <w:rFonts w:asciiTheme="majorHAnsi" w:hAnsiTheme="majorHAnsi" w:cs="Arial"/>
          <w:sz w:val="22"/>
          <w:szCs w:val="22"/>
          <w:lang w:val="en-GB"/>
        </w:rPr>
        <w:t>house</w:t>
      </w:r>
      <w:r w:rsidRPr="00D26740">
        <w:rPr>
          <w:rFonts w:asciiTheme="majorHAnsi" w:hAnsiTheme="majorHAnsi" w:cs="Arial"/>
          <w:sz w:val="22"/>
          <w:szCs w:val="22"/>
          <w:lang w:val="en-GB"/>
        </w:rPr>
        <w:t>s may be met</w:t>
      </w:r>
    </w:p>
    <w:p w:rsidR="00CE13D5" w:rsidRPr="00D26740" w:rsidRDefault="00CE13D5" w:rsidP="00CE13D5">
      <w:pPr>
        <w:spacing w:before="120" w:after="120"/>
        <w:jc w:val="both"/>
        <w:rPr>
          <w:rFonts w:asciiTheme="majorHAnsi" w:hAnsiTheme="majorHAnsi" w:cs="Arial"/>
          <w:sz w:val="22"/>
          <w:szCs w:val="22"/>
          <w:lang w:val="en-GB"/>
        </w:rPr>
      </w:pPr>
      <w:r w:rsidRPr="00D26740">
        <w:rPr>
          <w:rFonts w:asciiTheme="majorHAnsi" w:hAnsiTheme="majorHAnsi" w:cs="Arial"/>
          <w:sz w:val="22"/>
          <w:szCs w:val="22"/>
          <w:lang w:val="en-GB"/>
        </w:rPr>
        <w:t>A person who brings the goods or who assumes the responsibility for the carriage of goods into the customs territory of Montenegro shall lodge a safety summary declaration.</w:t>
      </w:r>
    </w:p>
    <w:p w:rsidR="00CE13D5" w:rsidRPr="00D26740" w:rsidRDefault="00CE13D5" w:rsidP="00CE13D5">
      <w:pPr>
        <w:spacing w:before="120" w:after="120"/>
        <w:jc w:val="both"/>
        <w:rPr>
          <w:rFonts w:asciiTheme="majorHAnsi" w:hAnsiTheme="majorHAnsi" w:cs="Arial"/>
          <w:sz w:val="22"/>
          <w:szCs w:val="22"/>
          <w:lang w:val="en-GB"/>
        </w:rPr>
      </w:pPr>
      <w:r w:rsidRPr="00D26740">
        <w:rPr>
          <w:rFonts w:asciiTheme="majorHAnsi" w:hAnsiTheme="majorHAnsi" w:cs="Arial"/>
          <w:sz w:val="22"/>
          <w:szCs w:val="22"/>
          <w:lang w:val="en-GB"/>
        </w:rPr>
        <w:t xml:space="preserve">In addition to persons referred to in paragraph </w:t>
      </w:r>
      <w:r w:rsidR="00D26740" w:rsidRPr="00D26740">
        <w:rPr>
          <w:rFonts w:asciiTheme="majorHAnsi" w:hAnsiTheme="majorHAnsi" w:cs="Arial"/>
          <w:sz w:val="22"/>
          <w:szCs w:val="22"/>
          <w:lang w:val="en-GB"/>
        </w:rPr>
        <w:t>5</w:t>
      </w:r>
      <w:r w:rsidRPr="00D26740">
        <w:rPr>
          <w:rFonts w:asciiTheme="majorHAnsi" w:hAnsiTheme="majorHAnsi" w:cs="Arial"/>
          <w:sz w:val="22"/>
          <w:szCs w:val="22"/>
          <w:lang w:val="en-GB"/>
        </w:rPr>
        <w:t xml:space="preserve"> of this Article, one of the following persons may lodge the safety summary declaration:</w:t>
      </w:r>
    </w:p>
    <w:p w:rsidR="00CE13D5" w:rsidRPr="00D26740" w:rsidRDefault="00CE13D5" w:rsidP="0055301D">
      <w:pPr>
        <w:numPr>
          <w:ilvl w:val="0"/>
          <w:numId w:val="89"/>
        </w:numPr>
        <w:spacing w:before="120" w:after="120"/>
        <w:jc w:val="both"/>
        <w:rPr>
          <w:rFonts w:asciiTheme="majorHAnsi" w:hAnsiTheme="majorHAnsi" w:cs="Arial"/>
          <w:sz w:val="22"/>
          <w:szCs w:val="22"/>
          <w:lang w:val="en-GB"/>
        </w:rPr>
      </w:pPr>
      <w:r w:rsidRPr="00D26740">
        <w:rPr>
          <w:rFonts w:asciiTheme="majorHAnsi" w:hAnsiTheme="majorHAnsi" w:cs="Arial"/>
          <w:sz w:val="22"/>
          <w:szCs w:val="22"/>
          <w:lang w:val="en-GB"/>
        </w:rPr>
        <w:t xml:space="preserve">the person in whose name the person referred to in paragraph </w:t>
      </w:r>
      <w:r w:rsidR="00D26740" w:rsidRPr="00D26740">
        <w:rPr>
          <w:rFonts w:asciiTheme="majorHAnsi" w:hAnsiTheme="majorHAnsi" w:cs="Arial"/>
          <w:sz w:val="22"/>
          <w:szCs w:val="22"/>
          <w:lang w:val="en-GB"/>
        </w:rPr>
        <w:t>5</w:t>
      </w:r>
      <w:r w:rsidRPr="00D26740">
        <w:rPr>
          <w:rFonts w:asciiTheme="majorHAnsi" w:hAnsiTheme="majorHAnsi" w:cs="Arial"/>
          <w:sz w:val="22"/>
          <w:szCs w:val="22"/>
          <w:lang w:val="en-GB"/>
        </w:rPr>
        <w:t xml:space="preserve"> of this Article acts; or</w:t>
      </w:r>
    </w:p>
    <w:p w:rsidR="00CE13D5" w:rsidRPr="00D26740" w:rsidRDefault="00CE13D5" w:rsidP="0055301D">
      <w:pPr>
        <w:numPr>
          <w:ilvl w:val="0"/>
          <w:numId w:val="89"/>
        </w:numPr>
        <w:spacing w:before="120" w:after="120"/>
        <w:jc w:val="both"/>
        <w:rPr>
          <w:rFonts w:asciiTheme="majorHAnsi" w:hAnsiTheme="majorHAnsi" w:cs="Arial"/>
          <w:sz w:val="22"/>
          <w:szCs w:val="22"/>
          <w:lang w:val="en-GB"/>
        </w:rPr>
      </w:pPr>
      <w:r w:rsidRPr="00D26740">
        <w:rPr>
          <w:rFonts w:asciiTheme="majorHAnsi" w:hAnsiTheme="majorHAnsi" w:cs="Arial"/>
          <w:sz w:val="22"/>
          <w:szCs w:val="22"/>
          <w:lang w:val="en-GB"/>
        </w:rPr>
        <w:t>the person who presents or who may present the goods being brought in to the competent customs authority; or</w:t>
      </w:r>
    </w:p>
    <w:p w:rsidR="00CE13D5" w:rsidRPr="00D26740" w:rsidRDefault="00CE13D5" w:rsidP="0055301D">
      <w:pPr>
        <w:numPr>
          <w:ilvl w:val="0"/>
          <w:numId w:val="89"/>
        </w:numPr>
        <w:spacing w:before="120" w:after="120"/>
        <w:jc w:val="both"/>
        <w:rPr>
          <w:rFonts w:asciiTheme="majorHAnsi" w:hAnsiTheme="majorHAnsi" w:cs="Arial"/>
          <w:sz w:val="22"/>
          <w:szCs w:val="22"/>
          <w:lang w:val="en-GB"/>
        </w:rPr>
      </w:pPr>
      <w:proofErr w:type="gramStart"/>
      <w:r w:rsidRPr="00D26740">
        <w:rPr>
          <w:rFonts w:asciiTheme="majorHAnsi" w:hAnsiTheme="majorHAnsi" w:cs="Arial"/>
          <w:sz w:val="22"/>
          <w:szCs w:val="22"/>
          <w:lang w:val="en-GB"/>
        </w:rPr>
        <w:t>a</w:t>
      </w:r>
      <w:proofErr w:type="gramEnd"/>
      <w:r w:rsidRPr="00D26740">
        <w:rPr>
          <w:rFonts w:asciiTheme="majorHAnsi" w:hAnsiTheme="majorHAnsi" w:cs="Arial"/>
          <w:sz w:val="22"/>
          <w:szCs w:val="22"/>
          <w:lang w:val="en-GB"/>
        </w:rPr>
        <w:t xml:space="preserve"> representative of persons referred to in paragraph </w:t>
      </w:r>
      <w:r w:rsidR="00D26740" w:rsidRPr="00D26740">
        <w:rPr>
          <w:rFonts w:asciiTheme="majorHAnsi" w:hAnsiTheme="majorHAnsi" w:cs="Arial"/>
          <w:sz w:val="22"/>
          <w:szCs w:val="22"/>
          <w:lang w:val="en-GB"/>
        </w:rPr>
        <w:t>5</w:t>
      </w:r>
      <w:r w:rsidRPr="00D26740">
        <w:rPr>
          <w:rFonts w:asciiTheme="majorHAnsi" w:hAnsiTheme="majorHAnsi" w:cs="Arial"/>
          <w:sz w:val="22"/>
          <w:szCs w:val="22"/>
          <w:lang w:val="en-GB"/>
        </w:rPr>
        <w:t xml:space="preserve"> of this Article or persons referred to in items 1) and 2) of this paragraph.</w:t>
      </w:r>
    </w:p>
    <w:p w:rsidR="00CE13D5" w:rsidRPr="00D26740" w:rsidRDefault="00D26740" w:rsidP="00CE13D5">
      <w:pPr>
        <w:spacing w:before="120" w:after="120"/>
        <w:jc w:val="both"/>
        <w:rPr>
          <w:rFonts w:asciiTheme="majorHAnsi" w:hAnsiTheme="majorHAnsi" w:cs="Arial"/>
          <w:sz w:val="22"/>
          <w:szCs w:val="22"/>
          <w:lang w:val="en-GB"/>
        </w:rPr>
      </w:pPr>
      <w:r w:rsidRPr="00D26740">
        <w:rPr>
          <w:rFonts w:asciiTheme="majorHAnsi" w:hAnsiTheme="majorHAnsi" w:cs="Arial"/>
          <w:sz w:val="22"/>
          <w:szCs w:val="22"/>
          <w:lang w:val="en-GB"/>
        </w:rPr>
        <w:t>The Customs authority may permit an amendment or supplement of one or more data of the already submitted safety summary declaration, u</w:t>
      </w:r>
      <w:r w:rsidR="00CE13D5" w:rsidRPr="00D26740">
        <w:rPr>
          <w:rFonts w:asciiTheme="majorHAnsi" w:hAnsiTheme="majorHAnsi" w:cs="Arial"/>
          <w:sz w:val="22"/>
          <w:szCs w:val="22"/>
          <w:lang w:val="en-GB"/>
        </w:rPr>
        <w:t xml:space="preserve">pon a request of persons referred to in paragraphs </w:t>
      </w:r>
      <w:r w:rsidRPr="00D26740">
        <w:rPr>
          <w:rFonts w:asciiTheme="majorHAnsi" w:hAnsiTheme="majorHAnsi" w:cs="Arial"/>
          <w:sz w:val="22"/>
          <w:szCs w:val="22"/>
          <w:lang w:val="en-GB"/>
        </w:rPr>
        <w:t>5</w:t>
      </w:r>
      <w:r w:rsidR="00CE13D5" w:rsidRPr="00D26740">
        <w:rPr>
          <w:rFonts w:asciiTheme="majorHAnsi" w:hAnsiTheme="majorHAnsi" w:cs="Arial"/>
          <w:sz w:val="22"/>
          <w:szCs w:val="22"/>
          <w:lang w:val="en-GB"/>
        </w:rPr>
        <w:t xml:space="preserve"> and </w:t>
      </w:r>
      <w:r w:rsidRPr="00D26740">
        <w:rPr>
          <w:rFonts w:asciiTheme="majorHAnsi" w:hAnsiTheme="majorHAnsi" w:cs="Arial"/>
          <w:sz w:val="22"/>
          <w:szCs w:val="22"/>
          <w:lang w:val="en-GB"/>
        </w:rPr>
        <w:t>6</w:t>
      </w:r>
      <w:r w:rsidR="00CE13D5" w:rsidRPr="00D26740">
        <w:rPr>
          <w:rFonts w:asciiTheme="majorHAnsi" w:hAnsiTheme="majorHAnsi" w:cs="Arial"/>
          <w:sz w:val="22"/>
          <w:szCs w:val="22"/>
          <w:lang w:val="en-GB"/>
        </w:rPr>
        <w:t xml:space="preserve"> of this Article</w:t>
      </w:r>
      <w:r w:rsidRPr="00D26740">
        <w:rPr>
          <w:rFonts w:asciiTheme="majorHAnsi" w:hAnsiTheme="majorHAnsi" w:cs="Arial"/>
          <w:sz w:val="22"/>
          <w:szCs w:val="22"/>
          <w:lang w:val="en-GB"/>
        </w:rPr>
        <w:t>, unless the</w:t>
      </w:r>
      <w:r w:rsidR="00CE13D5" w:rsidRPr="00D26740">
        <w:rPr>
          <w:rFonts w:asciiTheme="majorHAnsi" w:hAnsiTheme="majorHAnsi" w:cs="Arial"/>
          <w:sz w:val="22"/>
          <w:szCs w:val="22"/>
          <w:lang w:val="en-GB"/>
        </w:rPr>
        <w:t xml:space="preserve"> Customs Authority:</w:t>
      </w:r>
    </w:p>
    <w:p w:rsidR="00CE13D5" w:rsidRPr="00D26740" w:rsidRDefault="00CE13D5" w:rsidP="00AB2FB8">
      <w:pPr>
        <w:numPr>
          <w:ilvl w:val="0"/>
          <w:numId w:val="102"/>
        </w:numPr>
        <w:spacing w:before="120" w:after="120"/>
        <w:jc w:val="both"/>
        <w:rPr>
          <w:rFonts w:asciiTheme="majorHAnsi" w:hAnsiTheme="majorHAnsi" w:cs="Arial"/>
          <w:sz w:val="22"/>
          <w:szCs w:val="22"/>
          <w:lang w:val="en-GB"/>
        </w:rPr>
      </w:pPr>
      <w:r w:rsidRPr="00D26740">
        <w:rPr>
          <w:rFonts w:asciiTheme="majorHAnsi" w:hAnsiTheme="majorHAnsi" w:cs="Arial"/>
          <w:sz w:val="22"/>
          <w:szCs w:val="22"/>
          <w:lang w:val="en-GB"/>
        </w:rPr>
        <w:lastRenderedPageBreak/>
        <w:t>has notified the person who lodged the safety summary declaration that it intends to examine the goods; or</w:t>
      </w:r>
    </w:p>
    <w:p w:rsidR="00CE13D5" w:rsidRPr="00D26740" w:rsidRDefault="00CE13D5" w:rsidP="00AB2FB8">
      <w:pPr>
        <w:numPr>
          <w:ilvl w:val="0"/>
          <w:numId w:val="102"/>
        </w:numPr>
        <w:spacing w:before="120" w:after="120"/>
        <w:jc w:val="both"/>
        <w:rPr>
          <w:rFonts w:asciiTheme="majorHAnsi" w:hAnsiTheme="majorHAnsi" w:cs="Arial"/>
          <w:sz w:val="22"/>
          <w:szCs w:val="22"/>
          <w:lang w:val="en-GB"/>
        </w:rPr>
      </w:pPr>
      <w:r w:rsidRPr="00D26740">
        <w:rPr>
          <w:rFonts w:asciiTheme="majorHAnsi" w:hAnsiTheme="majorHAnsi" w:cs="Arial"/>
          <w:sz w:val="22"/>
          <w:szCs w:val="22"/>
          <w:lang w:val="en-GB"/>
        </w:rPr>
        <w:t>has established that the data stated in the safety summary declaration are incorrect; or</w:t>
      </w:r>
    </w:p>
    <w:p w:rsidR="00CE13D5" w:rsidRPr="00D26740" w:rsidRDefault="00CE13D5" w:rsidP="00AB2FB8">
      <w:pPr>
        <w:numPr>
          <w:ilvl w:val="0"/>
          <w:numId w:val="102"/>
        </w:numPr>
        <w:spacing w:before="120" w:after="120"/>
        <w:jc w:val="both"/>
        <w:rPr>
          <w:rFonts w:asciiTheme="majorHAnsi" w:hAnsiTheme="majorHAnsi" w:cs="Arial"/>
          <w:sz w:val="22"/>
          <w:szCs w:val="22"/>
          <w:lang w:val="en-GB"/>
        </w:rPr>
      </w:pPr>
      <w:proofErr w:type="gramStart"/>
      <w:r w:rsidRPr="00D26740">
        <w:rPr>
          <w:rFonts w:asciiTheme="majorHAnsi" w:hAnsiTheme="majorHAnsi" w:cs="Arial"/>
          <w:sz w:val="22"/>
          <w:szCs w:val="22"/>
          <w:lang w:val="en-GB"/>
        </w:rPr>
        <w:t>has</w:t>
      </w:r>
      <w:proofErr w:type="gramEnd"/>
      <w:r w:rsidRPr="00D26740">
        <w:rPr>
          <w:rFonts w:asciiTheme="majorHAnsi" w:hAnsiTheme="majorHAnsi" w:cs="Arial"/>
          <w:sz w:val="22"/>
          <w:szCs w:val="22"/>
          <w:lang w:val="en-GB"/>
        </w:rPr>
        <w:t xml:space="preserve"> allowed the removal of goods.</w:t>
      </w:r>
    </w:p>
    <w:p w:rsidR="00D26740" w:rsidRDefault="00D26740" w:rsidP="00CE13D5">
      <w:pPr>
        <w:spacing w:before="120" w:after="120"/>
        <w:jc w:val="center"/>
        <w:rPr>
          <w:rFonts w:asciiTheme="majorHAnsi" w:hAnsiTheme="majorHAnsi" w:cs="Arial"/>
          <w:b/>
          <w:bCs/>
          <w:sz w:val="22"/>
          <w:szCs w:val="22"/>
          <w:lang w:val="en-GB"/>
        </w:rPr>
      </w:pPr>
    </w:p>
    <w:p w:rsidR="00CE13D5" w:rsidRPr="00D26740" w:rsidRDefault="00CE13D5" w:rsidP="00CE13D5">
      <w:pPr>
        <w:spacing w:before="120" w:after="120"/>
        <w:jc w:val="center"/>
        <w:rPr>
          <w:rFonts w:asciiTheme="majorHAnsi" w:hAnsiTheme="majorHAnsi" w:cs="Arial"/>
          <w:b/>
          <w:bCs/>
          <w:sz w:val="22"/>
          <w:szCs w:val="22"/>
          <w:lang w:val="en-GB"/>
        </w:rPr>
      </w:pPr>
      <w:r w:rsidRPr="00D26740">
        <w:rPr>
          <w:rFonts w:asciiTheme="majorHAnsi" w:hAnsiTheme="majorHAnsi" w:cs="Arial"/>
          <w:b/>
          <w:bCs/>
          <w:sz w:val="22"/>
          <w:szCs w:val="22"/>
          <w:lang w:val="en-GB"/>
        </w:rPr>
        <w:t xml:space="preserve">Article </w:t>
      </w:r>
      <w:proofErr w:type="spellStart"/>
      <w:r w:rsidRPr="00D26740">
        <w:rPr>
          <w:rFonts w:asciiTheme="majorHAnsi" w:hAnsiTheme="majorHAnsi" w:cs="Arial"/>
          <w:b/>
          <w:bCs/>
          <w:sz w:val="22"/>
          <w:szCs w:val="22"/>
          <w:lang w:val="en-GB"/>
        </w:rPr>
        <w:t>45c</w:t>
      </w:r>
      <w:proofErr w:type="spellEnd"/>
    </w:p>
    <w:p w:rsidR="00CE13D5" w:rsidRPr="00AE5A2C" w:rsidRDefault="00CE13D5" w:rsidP="00CE13D5">
      <w:pPr>
        <w:spacing w:before="120" w:after="120"/>
        <w:jc w:val="both"/>
        <w:rPr>
          <w:rFonts w:asciiTheme="majorHAnsi" w:hAnsiTheme="majorHAnsi" w:cs="Arial"/>
          <w:sz w:val="22"/>
          <w:szCs w:val="22"/>
          <w:highlight w:val="yellow"/>
          <w:lang w:val="en-GB"/>
        </w:rPr>
      </w:pPr>
    </w:p>
    <w:p w:rsidR="00877422" w:rsidRPr="00877422" w:rsidRDefault="00CE13D5" w:rsidP="00CE13D5">
      <w:pPr>
        <w:spacing w:before="120" w:after="120"/>
        <w:jc w:val="both"/>
        <w:rPr>
          <w:rFonts w:asciiTheme="majorHAnsi" w:hAnsiTheme="majorHAnsi" w:cs="Arial"/>
          <w:sz w:val="22"/>
          <w:szCs w:val="22"/>
          <w:lang w:val="en-GB"/>
        </w:rPr>
      </w:pPr>
      <w:r w:rsidRPr="00877422">
        <w:rPr>
          <w:rFonts w:asciiTheme="majorHAnsi" w:hAnsiTheme="majorHAnsi" w:cs="Arial"/>
          <w:sz w:val="22"/>
          <w:szCs w:val="22"/>
          <w:lang w:val="en-GB"/>
        </w:rPr>
        <w:t xml:space="preserve">The customs </w:t>
      </w:r>
      <w:r w:rsidR="004D64CF" w:rsidRPr="00877422">
        <w:rPr>
          <w:rFonts w:asciiTheme="majorHAnsi" w:hAnsiTheme="majorHAnsi" w:cs="Arial"/>
          <w:sz w:val="22"/>
          <w:szCs w:val="22"/>
          <w:lang w:val="en-GB"/>
        </w:rPr>
        <w:t>office</w:t>
      </w:r>
      <w:r w:rsidRPr="00877422">
        <w:rPr>
          <w:rFonts w:asciiTheme="majorHAnsi" w:hAnsiTheme="majorHAnsi" w:cs="Arial"/>
          <w:sz w:val="22"/>
          <w:szCs w:val="22"/>
          <w:lang w:val="en-GB"/>
        </w:rPr>
        <w:t xml:space="preserve"> of entry may approve that the safety summary declaration is not to be lodged for goods for which the customs declaration is lodged before the expiry of the deadline referred to in Article </w:t>
      </w:r>
      <w:proofErr w:type="spellStart"/>
      <w:r w:rsidRPr="00877422">
        <w:rPr>
          <w:rFonts w:asciiTheme="majorHAnsi" w:hAnsiTheme="majorHAnsi" w:cs="Arial"/>
          <w:sz w:val="22"/>
          <w:szCs w:val="22"/>
          <w:lang w:val="en-GB"/>
        </w:rPr>
        <w:t>45a</w:t>
      </w:r>
      <w:proofErr w:type="spellEnd"/>
      <w:r w:rsidRPr="00877422">
        <w:rPr>
          <w:rFonts w:asciiTheme="majorHAnsi" w:hAnsiTheme="majorHAnsi" w:cs="Arial"/>
          <w:sz w:val="22"/>
          <w:szCs w:val="22"/>
          <w:lang w:val="en-GB"/>
        </w:rPr>
        <w:t xml:space="preserve"> paragraphs </w:t>
      </w:r>
      <w:r w:rsidR="00877422" w:rsidRPr="00877422">
        <w:rPr>
          <w:rFonts w:asciiTheme="majorHAnsi" w:hAnsiTheme="majorHAnsi" w:cs="Arial"/>
          <w:sz w:val="22"/>
          <w:szCs w:val="22"/>
          <w:lang w:val="en-GB"/>
        </w:rPr>
        <w:t>2</w:t>
      </w:r>
      <w:r w:rsidRPr="00877422">
        <w:rPr>
          <w:rFonts w:asciiTheme="majorHAnsi" w:hAnsiTheme="majorHAnsi" w:cs="Arial"/>
          <w:sz w:val="22"/>
          <w:szCs w:val="22"/>
          <w:lang w:val="en-GB"/>
        </w:rPr>
        <w:t xml:space="preserve"> and </w:t>
      </w:r>
      <w:r w:rsidR="00877422" w:rsidRPr="00877422">
        <w:rPr>
          <w:rFonts w:asciiTheme="majorHAnsi" w:hAnsiTheme="majorHAnsi" w:cs="Arial"/>
          <w:sz w:val="22"/>
          <w:szCs w:val="22"/>
          <w:lang w:val="en-GB"/>
        </w:rPr>
        <w:t>6</w:t>
      </w:r>
      <w:r w:rsidRPr="00877422">
        <w:rPr>
          <w:rFonts w:asciiTheme="majorHAnsi" w:hAnsiTheme="majorHAnsi" w:cs="Arial"/>
          <w:sz w:val="22"/>
          <w:szCs w:val="22"/>
          <w:lang w:val="en-GB"/>
        </w:rPr>
        <w:t xml:space="preserve"> of this Law and which contains at least such data necessary for the safety summary declaration.  </w:t>
      </w:r>
    </w:p>
    <w:p w:rsidR="00CE13D5" w:rsidRPr="00877422" w:rsidRDefault="00CE13D5" w:rsidP="00CE13D5">
      <w:pPr>
        <w:spacing w:before="120" w:after="120"/>
        <w:jc w:val="both"/>
        <w:rPr>
          <w:rFonts w:asciiTheme="majorHAnsi" w:hAnsiTheme="majorHAnsi" w:cs="Arial"/>
          <w:sz w:val="22"/>
          <w:szCs w:val="22"/>
          <w:lang w:val="en-GB"/>
        </w:rPr>
      </w:pPr>
      <w:r w:rsidRPr="00877422">
        <w:rPr>
          <w:rFonts w:asciiTheme="majorHAnsi" w:hAnsiTheme="majorHAnsi" w:cs="Arial"/>
          <w:sz w:val="22"/>
          <w:szCs w:val="22"/>
          <w:lang w:val="en-GB"/>
        </w:rPr>
        <w:t>In such case the customs declaration shall have the status of the safety summary declaration until such time as it is accepted in accordance with Article 71 of this Law.</w:t>
      </w:r>
    </w:p>
    <w:p w:rsidR="00CE13D5" w:rsidRPr="00D36B20" w:rsidRDefault="00CE13D5" w:rsidP="00CE13D5">
      <w:pPr>
        <w:spacing w:before="120" w:after="120"/>
        <w:jc w:val="both"/>
        <w:rPr>
          <w:rFonts w:asciiTheme="majorHAnsi" w:hAnsiTheme="majorHAnsi" w:cs="Arial"/>
          <w:sz w:val="22"/>
          <w:szCs w:val="22"/>
          <w:lang w:val="en-GB"/>
        </w:rPr>
      </w:pPr>
      <w:r w:rsidRPr="00D36B20">
        <w:rPr>
          <w:rFonts w:asciiTheme="majorHAnsi" w:hAnsiTheme="majorHAnsi" w:cs="Arial"/>
          <w:sz w:val="22"/>
          <w:szCs w:val="22"/>
          <w:lang w:val="en-GB"/>
        </w:rPr>
        <w:t xml:space="preserve">Upon approval of the competent customs </w:t>
      </w:r>
      <w:r w:rsidR="004D64CF" w:rsidRPr="00D36B20">
        <w:rPr>
          <w:rFonts w:asciiTheme="majorHAnsi" w:hAnsiTheme="majorHAnsi" w:cs="Arial"/>
          <w:sz w:val="22"/>
          <w:szCs w:val="22"/>
          <w:lang w:val="en-GB"/>
        </w:rPr>
        <w:t>house</w:t>
      </w:r>
      <w:r w:rsidRPr="00D36B20">
        <w:rPr>
          <w:rFonts w:asciiTheme="majorHAnsi" w:hAnsiTheme="majorHAnsi" w:cs="Arial"/>
          <w:sz w:val="22"/>
          <w:szCs w:val="22"/>
          <w:lang w:val="en-GB"/>
        </w:rPr>
        <w:t xml:space="preserve">, the customs declaration referred to in paragraph 1 of this Article may be lodged to the customs </w:t>
      </w:r>
      <w:r w:rsidR="004D64CF" w:rsidRPr="00D36B20">
        <w:rPr>
          <w:rFonts w:asciiTheme="majorHAnsi" w:hAnsiTheme="majorHAnsi" w:cs="Arial"/>
          <w:sz w:val="22"/>
          <w:szCs w:val="22"/>
          <w:lang w:val="en-GB"/>
        </w:rPr>
        <w:t>office</w:t>
      </w:r>
      <w:r w:rsidRPr="00D36B20">
        <w:rPr>
          <w:rFonts w:asciiTheme="majorHAnsi" w:hAnsiTheme="majorHAnsi" w:cs="Arial"/>
          <w:sz w:val="22"/>
          <w:szCs w:val="22"/>
          <w:lang w:val="en-GB"/>
        </w:rPr>
        <w:t xml:space="preserve"> of import which is different from the customs </w:t>
      </w:r>
      <w:r w:rsidR="004D64CF" w:rsidRPr="00D36B20">
        <w:rPr>
          <w:rFonts w:asciiTheme="majorHAnsi" w:hAnsiTheme="majorHAnsi" w:cs="Arial"/>
          <w:sz w:val="22"/>
          <w:szCs w:val="22"/>
          <w:lang w:val="en-GB"/>
        </w:rPr>
        <w:t>office</w:t>
      </w:r>
      <w:r w:rsidRPr="00D36B20">
        <w:rPr>
          <w:rFonts w:asciiTheme="majorHAnsi" w:hAnsiTheme="majorHAnsi" w:cs="Arial"/>
          <w:sz w:val="22"/>
          <w:szCs w:val="22"/>
          <w:lang w:val="en-GB"/>
        </w:rPr>
        <w:t xml:space="preserve"> of entry</w:t>
      </w:r>
      <w:r w:rsidR="00CA3357" w:rsidRPr="00D36B20">
        <w:rPr>
          <w:rFonts w:asciiTheme="majorHAnsi" w:hAnsiTheme="majorHAnsi" w:cs="Arial"/>
          <w:sz w:val="22"/>
          <w:szCs w:val="22"/>
          <w:lang w:val="en-GB"/>
        </w:rPr>
        <w:t>, in which case</w:t>
      </w:r>
      <w:r w:rsidRPr="00D36B20">
        <w:rPr>
          <w:rFonts w:asciiTheme="majorHAnsi" w:hAnsiTheme="majorHAnsi" w:cs="Arial"/>
          <w:sz w:val="22"/>
          <w:szCs w:val="22"/>
          <w:lang w:val="en-GB"/>
        </w:rPr>
        <w:t xml:space="preserve"> the customs </w:t>
      </w:r>
      <w:r w:rsidR="004D64CF" w:rsidRPr="00D36B20">
        <w:rPr>
          <w:rFonts w:asciiTheme="majorHAnsi" w:hAnsiTheme="majorHAnsi" w:cs="Arial"/>
          <w:sz w:val="22"/>
          <w:szCs w:val="22"/>
          <w:lang w:val="en-GB"/>
        </w:rPr>
        <w:t>office</w:t>
      </w:r>
      <w:r w:rsidRPr="00D36B20">
        <w:rPr>
          <w:rFonts w:asciiTheme="majorHAnsi" w:hAnsiTheme="majorHAnsi" w:cs="Arial"/>
          <w:sz w:val="22"/>
          <w:szCs w:val="22"/>
          <w:lang w:val="en-GB"/>
        </w:rPr>
        <w:t xml:space="preserve"> of import shall be obliged to immediately submit or make available electronically the data contained in the customs declaration to the customs </w:t>
      </w:r>
      <w:r w:rsidR="004D64CF" w:rsidRPr="00D36B20">
        <w:rPr>
          <w:rFonts w:asciiTheme="majorHAnsi" w:hAnsiTheme="majorHAnsi" w:cs="Arial"/>
          <w:sz w:val="22"/>
          <w:szCs w:val="22"/>
          <w:lang w:val="en-GB"/>
        </w:rPr>
        <w:t>office</w:t>
      </w:r>
      <w:r w:rsidRPr="00D36B20">
        <w:rPr>
          <w:rFonts w:asciiTheme="majorHAnsi" w:hAnsiTheme="majorHAnsi" w:cs="Arial"/>
          <w:sz w:val="22"/>
          <w:szCs w:val="22"/>
          <w:lang w:val="en-GB"/>
        </w:rPr>
        <w:t xml:space="preserve"> of entry.</w:t>
      </w:r>
    </w:p>
    <w:p w:rsidR="006C40F2" w:rsidRPr="00AE5A2C" w:rsidRDefault="00CE13D5" w:rsidP="00CE13D5">
      <w:pPr>
        <w:spacing w:before="120" w:after="120"/>
        <w:jc w:val="both"/>
        <w:rPr>
          <w:rFonts w:asciiTheme="majorHAnsi" w:hAnsiTheme="majorHAnsi" w:cs="Arial"/>
          <w:sz w:val="22"/>
          <w:szCs w:val="22"/>
          <w:lang w:val="en-GB"/>
        </w:rPr>
      </w:pPr>
      <w:r w:rsidRPr="00877422">
        <w:rPr>
          <w:rFonts w:asciiTheme="majorHAnsi" w:hAnsiTheme="majorHAnsi" w:cs="Arial"/>
          <w:sz w:val="22"/>
          <w:szCs w:val="22"/>
          <w:lang w:val="en-GB"/>
        </w:rPr>
        <w:t>If the customs declaration referred to in paragraph 1 of this Article is not lodged</w:t>
      </w:r>
      <w:r w:rsidR="00877422" w:rsidRPr="00877422">
        <w:rPr>
          <w:rFonts w:asciiTheme="majorHAnsi" w:hAnsiTheme="majorHAnsi" w:cs="Arial"/>
          <w:sz w:val="22"/>
          <w:szCs w:val="22"/>
          <w:lang w:val="en-GB"/>
        </w:rPr>
        <w:t xml:space="preserve"> electronically</w:t>
      </w:r>
      <w:r w:rsidRPr="00877422">
        <w:rPr>
          <w:rFonts w:asciiTheme="majorHAnsi" w:hAnsiTheme="majorHAnsi" w:cs="Arial"/>
          <w:sz w:val="22"/>
          <w:szCs w:val="22"/>
          <w:lang w:val="en-GB"/>
        </w:rPr>
        <w:t xml:space="preserve">, the competent customs </w:t>
      </w:r>
      <w:r w:rsidR="004D64CF" w:rsidRPr="00877422">
        <w:rPr>
          <w:rFonts w:asciiTheme="majorHAnsi" w:hAnsiTheme="majorHAnsi" w:cs="Arial"/>
          <w:sz w:val="22"/>
          <w:szCs w:val="22"/>
          <w:lang w:val="en-GB"/>
        </w:rPr>
        <w:t>house</w:t>
      </w:r>
      <w:r w:rsidRPr="00877422">
        <w:rPr>
          <w:rFonts w:asciiTheme="majorHAnsi" w:hAnsiTheme="majorHAnsi" w:cs="Arial"/>
          <w:sz w:val="22"/>
          <w:szCs w:val="22"/>
          <w:lang w:val="en-GB"/>
        </w:rPr>
        <w:t xml:space="preserve"> shall apply the same level of risk management as for the declaration lodged electronically.</w:t>
      </w:r>
    </w:p>
    <w:p w:rsidR="00CE13D5" w:rsidRPr="00AE5A2C" w:rsidRDefault="00CE13D5" w:rsidP="00CE13D5">
      <w:pPr>
        <w:spacing w:before="120" w:after="120"/>
        <w:jc w:val="both"/>
        <w:rPr>
          <w:rFonts w:asciiTheme="majorHAnsi" w:hAnsiTheme="majorHAnsi" w:cs="Arial"/>
          <w:sz w:val="22"/>
          <w:szCs w:val="22"/>
        </w:rPr>
      </w:pPr>
    </w:p>
    <w:p w:rsidR="00643DBF" w:rsidRPr="00877422" w:rsidRDefault="00643DBF" w:rsidP="0055301D">
      <w:pPr>
        <w:numPr>
          <w:ilvl w:val="0"/>
          <w:numId w:val="22"/>
        </w:numPr>
        <w:spacing w:before="120" w:after="120"/>
        <w:ind w:left="0"/>
        <w:jc w:val="center"/>
        <w:rPr>
          <w:rFonts w:asciiTheme="majorHAnsi" w:hAnsiTheme="majorHAnsi" w:cs="Arial"/>
          <w:b/>
          <w:bCs/>
          <w:sz w:val="22"/>
          <w:szCs w:val="22"/>
        </w:rPr>
      </w:pPr>
      <w:r w:rsidRPr="00877422">
        <w:rPr>
          <w:rFonts w:asciiTheme="majorHAnsi" w:hAnsiTheme="majorHAnsi" w:cs="Arial"/>
          <w:b/>
          <w:bCs/>
          <w:sz w:val="22"/>
          <w:szCs w:val="22"/>
        </w:rPr>
        <w:t xml:space="preserve">CUSTOMS SUPERVISION </w:t>
      </w:r>
    </w:p>
    <w:p w:rsidR="006C40F2" w:rsidRPr="00AE5A2C" w:rsidRDefault="006C40F2" w:rsidP="00DB1C4E">
      <w:pPr>
        <w:spacing w:before="120" w:after="120"/>
        <w:jc w:val="both"/>
        <w:rPr>
          <w:rFonts w:asciiTheme="majorHAnsi" w:hAnsiTheme="majorHAnsi" w:cs="Arial"/>
          <w:sz w:val="22"/>
          <w:szCs w:val="22"/>
        </w:rPr>
      </w:pPr>
    </w:p>
    <w:p w:rsidR="00643DBF" w:rsidRPr="00AE5A2C" w:rsidRDefault="00643DB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46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A335E"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w:t>
      </w:r>
      <w:r w:rsidR="006C40F2" w:rsidRPr="00AE5A2C">
        <w:rPr>
          <w:rFonts w:asciiTheme="majorHAnsi" w:hAnsiTheme="majorHAnsi" w:cs="Arial"/>
          <w:sz w:val="22"/>
          <w:szCs w:val="22"/>
        </w:rPr>
        <w:t xml:space="preserve">oods brought into the customs territory of </w:t>
      </w:r>
      <w:r w:rsidR="00E106B7" w:rsidRPr="00AE5A2C">
        <w:rPr>
          <w:rFonts w:asciiTheme="majorHAnsi" w:hAnsiTheme="majorHAnsi" w:cs="Arial"/>
          <w:sz w:val="22"/>
          <w:szCs w:val="22"/>
        </w:rPr>
        <w:t>Montenegro</w:t>
      </w:r>
      <w:r w:rsidR="006C40F2" w:rsidRPr="00AE5A2C">
        <w:rPr>
          <w:rFonts w:asciiTheme="majorHAnsi" w:hAnsiTheme="majorHAnsi" w:cs="Arial"/>
          <w:sz w:val="22"/>
          <w:szCs w:val="22"/>
        </w:rPr>
        <w:t xml:space="preserve"> shall, from the time of their entry, be subject to customs supervision and customs control in accordance with regulations.</w:t>
      </w:r>
    </w:p>
    <w:p w:rsidR="006C40F2" w:rsidRPr="00AE5A2C" w:rsidRDefault="006A335E"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The g</w:t>
      </w:r>
      <w:r w:rsidR="006C40F2" w:rsidRPr="00AE5A2C">
        <w:rPr>
          <w:rFonts w:asciiTheme="majorHAnsi" w:hAnsiTheme="majorHAnsi" w:cs="Arial"/>
          <w:sz w:val="22"/>
          <w:szCs w:val="22"/>
          <w:lang w:val="en-US"/>
        </w:rPr>
        <w:t xml:space="preserve">oods </w:t>
      </w:r>
      <w:r w:rsidRPr="00AE5A2C">
        <w:rPr>
          <w:rFonts w:asciiTheme="majorHAnsi" w:hAnsiTheme="majorHAnsi" w:cs="Arial"/>
          <w:sz w:val="22"/>
          <w:szCs w:val="22"/>
          <w:lang w:val="en-US"/>
        </w:rPr>
        <w:t xml:space="preserve">shall </w:t>
      </w:r>
      <w:r w:rsidR="006C40F2" w:rsidRPr="00AE5A2C">
        <w:rPr>
          <w:rFonts w:asciiTheme="majorHAnsi" w:hAnsiTheme="majorHAnsi" w:cs="Arial"/>
          <w:sz w:val="22"/>
          <w:szCs w:val="22"/>
          <w:lang w:val="en-US"/>
        </w:rPr>
        <w:t xml:space="preserve">remain under customs supervision </w:t>
      </w:r>
      <w:r w:rsidRPr="00AE5A2C">
        <w:rPr>
          <w:rFonts w:asciiTheme="majorHAnsi" w:hAnsiTheme="majorHAnsi" w:cs="Arial"/>
          <w:sz w:val="22"/>
          <w:szCs w:val="22"/>
          <w:lang w:val="en-US"/>
        </w:rPr>
        <w:t xml:space="preserve">until </w:t>
      </w:r>
      <w:r w:rsidR="006C40F2" w:rsidRPr="00AE5A2C">
        <w:rPr>
          <w:rFonts w:asciiTheme="majorHAnsi" w:hAnsiTheme="majorHAnsi" w:cs="Arial"/>
          <w:sz w:val="22"/>
          <w:szCs w:val="22"/>
          <w:lang w:val="en-US"/>
        </w:rPr>
        <w:t>their customs status</w:t>
      </w:r>
      <w:r w:rsidRPr="00AE5A2C">
        <w:rPr>
          <w:rFonts w:asciiTheme="majorHAnsi" w:hAnsiTheme="majorHAnsi" w:cs="Arial"/>
          <w:sz w:val="22"/>
          <w:szCs w:val="22"/>
          <w:lang w:val="en-US"/>
        </w:rPr>
        <w:t xml:space="preserve"> is determined</w:t>
      </w:r>
      <w:r w:rsidR="006C40F2" w:rsidRPr="00AE5A2C">
        <w:rPr>
          <w:rFonts w:asciiTheme="majorHAnsi" w:hAnsiTheme="majorHAnsi" w:cs="Arial"/>
          <w:sz w:val="22"/>
          <w:szCs w:val="22"/>
          <w:lang w:val="en-US"/>
        </w:rPr>
        <w:t>, and in case of foreign goods</w:t>
      </w:r>
      <w:r w:rsidR="009C6CCE" w:rsidRPr="00AE5A2C">
        <w:rPr>
          <w:rFonts w:asciiTheme="majorHAnsi" w:hAnsiTheme="majorHAnsi" w:cs="Arial"/>
          <w:sz w:val="22"/>
          <w:szCs w:val="22"/>
          <w:lang w:val="en-US"/>
        </w:rPr>
        <w:t>,</w:t>
      </w:r>
      <w:r w:rsidR="006C40F2" w:rsidRPr="00AE5A2C">
        <w:rPr>
          <w:rFonts w:asciiTheme="majorHAnsi" w:hAnsiTheme="majorHAnsi" w:cs="Arial"/>
          <w:sz w:val="22"/>
          <w:szCs w:val="22"/>
          <w:lang w:val="en-US"/>
        </w:rPr>
        <w:t xml:space="preserve"> without prejudice to Article </w:t>
      </w:r>
      <w:r w:rsidR="009C6CCE" w:rsidRPr="00AE5A2C">
        <w:rPr>
          <w:rFonts w:asciiTheme="majorHAnsi" w:hAnsiTheme="majorHAnsi" w:cs="Arial"/>
          <w:sz w:val="22"/>
          <w:szCs w:val="22"/>
          <w:lang w:val="en-US"/>
        </w:rPr>
        <w:t>90</w:t>
      </w:r>
      <w:r w:rsidR="006C40F2" w:rsidRPr="00AE5A2C">
        <w:rPr>
          <w:rFonts w:asciiTheme="majorHAnsi" w:hAnsiTheme="majorHAnsi" w:cs="Arial"/>
          <w:sz w:val="22"/>
          <w:szCs w:val="22"/>
          <w:lang w:val="en-US"/>
        </w:rPr>
        <w:t xml:space="preserve"> of this Law, the goods shall remain under supervision until their customs status is changed, </w:t>
      </w:r>
      <w:r w:rsidR="009C6CCE" w:rsidRPr="00AE5A2C">
        <w:rPr>
          <w:rFonts w:asciiTheme="majorHAnsi" w:hAnsiTheme="majorHAnsi" w:cs="Arial"/>
          <w:sz w:val="22"/>
          <w:szCs w:val="22"/>
          <w:lang w:val="en-US"/>
        </w:rPr>
        <w:t xml:space="preserve">or </w:t>
      </w:r>
      <w:r w:rsidR="006C40F2" w:rsidRPr="00AE5A2C">
        <w:rPr>
          <w:rFonts w:asciiTheme="majorHAnsi" w:hAnsiTheme="majorHAnsi" w:cs="Arial"/>
          <w:sz w:val="22"/>
          <w:szCs w:val="22"/>
          <w:lang w:val="en-US"/>
        </w:rPr>
        <w:t xml:space="preserve">they enter a free zone or free warehouse, or they are re-exported or destroyed in accordance with the provisions of the Article 182 of this Law. </w:t>
      </w:r>
    </w:p>
    <w:p w:rsidR="009C6CCE" w:rsidRPr="00AE5A2C" w:rsidRDefault="009C6CCE"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Both passengers and crew, or </w:t>
      </w:r>
      <w:r w:rsidR="00BC6D76" w:rsidRPr="00AE5A2C">
        <w:rPr>
          <w:rFonts w:asciiTheme="majorHAnsi" w:hAnsiTheme="majorHAnsi" w:cs="Arial"/>
          <w:sz w:val="22"/>
          <w:szCs w:val="22"/>
        </w:rPr>
        <w:t xml:space="preserve">driving personnel of means of transport and carrying are subject to customs supervision. </w:t>
      </w:r>
    </w:p>
    <w:p w:rsidR="00BC6D76" w:rsidRPr="00AE5A2C" w:rsidRDefault="00BC6D7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following are not subject to customs supervision: </w:t>
      </w:r>
    </w:p>
    <w:p w:rsidR="00BC6D76" w:rsidRPr="00AE5A2C" w:rsidRDefault="00BC6D76" w:rsidP="0055301D">
      <w:pPr>
        <w:numPr>
          <w:ilvl w:val="0"/>
          <w:numId w:val="23"/>
        </w:numPr>
        <w:tabs>
          <w:tab w:val="clear" w:pos="108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domestic and foreign military </w:t>
      </w:r>
      <w:r w:rsidR="003E22B6" w:rsidRPr="00AE5A2C">
        <w:rPr>
          <w:rFonts w:asciiTheme="majorHAnsi" w:hAnsiTheme="majorHAnsi" w:cs="Arial"/>
          <w:sz w:val="22"/>
          <w:szCs w:val="22"/>
        </w:rPr>
        <w:t>vessel</w:t>
      </w:r>
      <w:r w:rsidRPr="00AE5A2C">
        <w:rPr>
          <w:rFonts w:asciiTheme="majorHAnsi" w:hAnsiTheme="majorHAnsi" w:cs="Arial"/>
          <w:sz w:val="22"/>
          <w:szCs w:val="22"/>
        </w:rPr>
        <w:t xml:space="preserve">s; </w:t>
      </w:r>
    </w:p>
    <w:p w:rsidR="00BC6D76" w:rsidRPr="00AE5A2C" w:rsidRDefault="003E22B6" w:rsidP="0055301D">
      <w:pPr>
        <w:numPr>
          <w:ilvl w:val="0"/>
          <w:numId w:val="23"/>
        </w:numPr>
        <w:tabs>
          <w:tab w:val="clear" w:pos="108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vessel</w:t>
      </w:r>
      <w:r w:rsidR="00BC6D76" w:rsidRPr="00AE5A2C">
        <w:rPr>
          <w:rFonts w:asciiTheme="majorHAnsi" w:hAnsiTheme="majorHAnsi" w:cs="Arial"/>
          <w:sz w:val="22"/>
          <w:szCs w:val="22"/>
        </w:rPr>
        <w:t xml:space="preserve">s navigating in parts of </w:t>
      </w:r>
      <w:r w:rsidR="00EF4714" w:rsidRPr="00AE5A2C">
        <w:rPr>
          <w:rFonts w:asciiTheme="majorHAnsi" w:hAnsiTheme="majorHAnsi" w:cs="Arial"/>
          <w:sz w:val="22"/>
          <w:szCs w:val="22"/>
        </w:rPr>
        <w:t>border</w:t>
      </w:r>
      <w:r w:rsidR="00BC6D76" w:rsidRPr="00AE5A2C">
        <w:rPr>
          <w:rFonts w:asciiTheme="majorHAnsi" w:hAnsiTheme="majorHAnsi" w:cs="Arial"/>
          <w:sz w:val="22"/>
          <w:szCs w:val="22"/>
        </w:rPr>
        <w:t xml:space="preserve"> rivers which are not subject to customs supervision pursuant to international agreements; </w:t>
      </w:r>
    </w:p>
    <w:p w:rsidR="00BC6D76" w:rsidRPr="00AE5A2C" w:rsidRDefault="003E22B6" w:rsidP="0055301D">
      <w:pPr>
        <w:numPr>
          <w:ilvl w:val="0"/>
          <w:numId w:val="23"/>
        </w:numPr>
        <w:tabs>
          <w:tab w:val="clear" w:pos="108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vessel</w:t>
      </w:r>
      <w:r w:rsidR="00EF4714" w:rsidRPr="00AE5A2C">
        <w:rPr>
          <w:rFonts w:asciiTheme="majorHAnsi" w:hAnsiTheme="majorHAnsi" w:cs="Arial"/>
          <w:sz w:val="22"/>
          <w:szCs w:val="22"/>
        </w:rPr>
        <w:t xml:space="preserve">s belonging to internal affairs authorities; </w:t>
      </w:r>
    </w:p>
    <w:p w:rsidR="00EF4714" w:rsidRPr="00AE5A2C" w:rsidRDefault="00EF4714" w:rsidP="0055301D">
      <w:pPr>
        <w:numPr>
          <w:ilvl w:val="0"/>
          <w:numId w:val="23"/>
        </w:numPr>
        <w:tabs>
          <w:tab w:val="clear" w:pos="108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domestic</w:t>
      </w:r>
      <w:proofErr w:type="gramEnd"/>
      <w:r w:rsidRPr="00AE5A2C">
        <w:rPr>
          <w:rFonts w:asciiTheme="majorHAnsi" w:hAnsiTheme="majorHAnsi" w:cs="Arial"/>
          <w:sz w:val="22"/>
          <w:szCs w:val="22"/>
        </w:rPr>
        <w:t xml:space="preserve"> and foreign military aircraft. </w:t>
      </w:r>
    </w:p>
    <w:p w:rsidR="00EF4714" w:rsidRPr="00AE5A2C" w:rsidRDefault="00EF4714"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Notwithstanding paragraph 4 of this Article, the following are subject to customs supervision: </w:t>
      </w:r>
    </w:p>
    <w:p w:rsidR="00EF4714" w:rsidRPr="00AE5A2C" w:rsidRDefault="00EF4714" w:rsidP="0055301D">
      <w:pPr>
        <w:numPr>
          <w:ilvl w:val="0"/>
          <w:numId w:val="24"/>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lastRenderedPageBreak/>
        <w:t xml:space="preserve">goods, passengers and members of the crew </w:t>
      </w:r>
      <w:r w:rsidR="00823084" w:rsidRPr="00AE5A2C">
        <w:rPr>
          <w:rFonts w:asciiTheme="majorHAnsi" w:hAnsiTheme="majorHAnsi" w:cs="Arial"/>
          <w:sz w:val="22"/>
          <w:szCs w:val="22"/>
        </w:rPr>
        <w:t xml:space="preserve">embarking or disembarking the </w:t>
      </w:r>
      <w:r w:rsidR="003E22B6" w:rsidRPr="00AE5A2C">
        <w:rPr>
          <w:rFonts w:asciiTheme="majorHAnsi" w:hAnsiTheme="majorHAnsi" w:cs="Arial"/>
          <w:sz w:val="22"/>
          <w:szCs w:val="22"/>
        </w:rPr>
        <w:t>vessel</w:t>
      </w:r>
      <w:r w:rsidR="00823084" w:rsidRPr="00AE5A2C">
        <w:rPr>
          <w:rFonts w:asciiTheme="majorHAnsi" w:hAnsiTheme="majorHAnsi" w:cs="Arial"/>
          <w:sz w:val="22"/>
          <w:szCs w:val="22"/>
        </w:rPr>
        <w:t xml:space="preserve">s referred to in paragraph 4, items 1 and 3 of this Article, as well as  traffic between such </w:t>
      </w:r>
      <w:r w:rsidR="003E22B6" w:rsidRPr="00AE5A2C">
        <w:rPr>
          <w:rFonts w:asciiTheme="majorHAnsi" w:hAnsiTheme="majorHAnsi" w:cs="Arial"/>
          <w:sz w:val="22"/>
          <w:szCs w:val="22"/>
        </w:rPr>
        <w:t>vessel</w:t>
      </w:r>
      <w:r w:rsidR="00823084" w:rsidRPr="00AE5A2C">
        <w:rPr>
          <w:rFonts w:asciiTheme="majorHAnsi" w:hAnsiTheme="majorHAnsi" w:cs="Arial"/>
          <w:sz w:val="22"/>
          <w:szCs w:val="22"/>
        </w:rPr>
        <w:t xml:space="preserve">s and the coast; </w:t>
      </w:r>
    </w:p>
    <w:p w:rsidR="00823084" w:rsidRPr="00AE5A2C" w:rsidRDefault="00823084" w:rsidP="0055301D">
      <w:pPr>
        <w:numPr>
          <w:ilvl w:val="0"/>
          <w:numId w:val="24"/>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goods</w:t>
      </w:r>
      <w:proofErr w:type="gramEnd"/>
      <w:r w:rsidRPr="00AE5A2C">
        <w:rPr>
          <w:rFonts w:asciiTheme="majorHAnsi" w:hAnsiTheme="majorHAnsi" w:cs="Arial"/>
          <w:sz w:val="22"/>
          <w:szCs w:val="22"/>
        </w:rPr>
        <w:t xml:space="preserve">, passengers and members of the crew </w:t>
      </w:r>
      <w:r w:rsidR="006873E5" w:rsidRPr="00AE5A2C">
        <w:rPr>
          <w:rFonts w:asciiTheme="majorHAnsi" w:hAnsiTheme="majorHAnsi" w:cs="Arial"/>
          <w:sz w:val="22"/>
          <w:szCs w:val="22"/>
        </w:rPr>
        <w:t xml:space="preserve">embarking or disembarking the aircraft referred to in paragraph 4, item 4 of this Article. </w:t>
      </w:r>
    </w:p>
    <w:p w:rsidR="006873E5" w:rsidRPr="00AE5A2C" w:rsidRDefault="006873E5"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Persons referred to in paragraph 5 of this Article </w:t>
      </w:r>
      <w:r w:rsidR="00CF2942" w:rsidRPr="00AE5A2C">
        <w:rPr>
          <w:rFonts w:asciiTheme="majorHAnsi" w:hAnsiTheme="majorHAnsi" w:cs="Arial"/>
          <w:sz w:val="22"/>
          <w:szCs w:val="22"/>
        </w:rPr>
        <w:t xml:space="preserve">shall declare the customs goods at the </w:t>
      </w:r>
      <w:r w:rsidR="007E73D3" w:rsidRPr="00AE5A2C">
        <w:rPr>
          <w:rFonts w:asciiTheme="majorHAnsi" w:hAnsiTheme="majorHAnsi" w:cs="Arial"/>
          <w:sz w:val="22"/>
          <w:szCs w:val="22"/>
        </w:rPr>
        <w:t>customs house</w:t>
      </w:r>
      <w:r w:rsidR="00CF2942" w:rsidRPr="00AE5A2C">
        <w:rPr>
          <w:rFonts w:asciiTheme="majorHAnsi" w:hAnsiTheme="majorHAnsi" w:cs="Arial"/>
          <w:sz w:val="22"/>
          <w:szCs w:val="22"/>
        </w:rPr>
        <w:t xml:space="preserve"> when entering in </w:t>
      </w:r>
      <w:r w:rsidR="00D36B20">
        <w:rPr>
          <w:rFonts w:asciiTheme="majorHAnsi" w:hAnsiTheme="majorHAnsi" w:cs="Arial"/>
          <w:sz w:val="22"/>
          <w:szCs w:val="22"/>
        </w:rPr>
        <w:t xml:space="preserve">order </w:t>
      </w:r>
      <w:r w:rsidR="00CF2942" w:rsidRPr="00AE5A2C">
        <w:rPr>
          <w:rFonts w:asciiTheme="majorHAnsi" w:hAnsiTheme="majorHAnsi" w:cs="Arial"/>
          <w:sz w:val="22"/>
          <w:szCs w:val="22"/>
        </w:rPr>
        <w:t xml:space="preserve">for the customs procedure to be conducted. </w:t>
      </w:r>
    </w:p>
    <w:p w:rsidR="00C84071" w:rsidRDefault="00C84071" w:rsidP="00DB1C4E">
      <w:pPr>
        <w:spacing w:before="120" w:after="120"/>
        <w:jc w:val="center"/>
        <w:rPr>
          <w:rFonts w:asciiTheme="majorHAnsi" w:hAnsiTheme="majorHAnsi" w:cs="Arial"/>
          <w:b/>
          <w:bCs/>
          <w:sz w:val="22"/>
          <w:szCs w:val="22"/>
        </w:rPr>
      </w:pPr>
    </w:p>
    <w:p w:rsidR="00CF2942" w:rsidRPr="00C56842" w:rsidRDefault="00CF2942" w:rsidP="00DB1C4E">
      <w:pPr>
        <w:spacing w:before="120" w:after="120"/>
        <w:jc w:val="center"/>
        <w:rPr>
          <w:rFonts w:asciiTheme="majorHAnsi" w:hAnsiTheme="majorHAnsi" w:cs="Arial"/>
          <w:b/>
          <w:bCs/>
          <w:sz w:val="22"/>
          <w:szCs w:val="22"/>
        </w:rPr>
      </w:pPr>
      <w:r w:rsidRPr="00C56842">
        <w:rPr>
          <w:rFonts w:asciiTheme="majorHAnsi" w:hAnsiTheme="majorHAnsi" w:cs="Arial"/>
          <w:b/>
          <w:bCs/>
          <w:sz w:val="22"/>
          <w:szCs w:val="22"/>
        </w:rPr>
        <w:t xml:space="preserve">2. </w:t>
      </w:r>
      <w:r w:rsidRPr="00C56842">
        <w:rPr>
          <w:rFonts w:asciiTheme="majorHAnsi" w:hAnsiTheme="majorHAnsi" w:cs="Arial"/>
          <w:b/>
          <w:bCs/>
          <w:sz w:val="22"/>
          <w:szCs w:val="22"/>
        </w:rPr>
        <w:tab/>
        <w:t xml:space="preserve">DECLARING GOODS </w:t>
      </w:r>
    </w:p>
    <w:p w:rsidR="00CF2942" w:rsidRPr="00AE5A2C" w:rsidRDefault="00CF2942" w:rsidP="00DB1C4E">
      <w:pPr>
        <w:spacing w:before="120" w:after="120"/>
        <w:jc w:val="both"/>
        <w:rPr>
          <w:rFonts w:asciiTheme="majorHAnsi" w:hAnsiTheme="majorHAnsi" w:cs="Arial"/>
          <w:sz w:val="22"/>
          <w:szCs w:val="22"/>
        </w:rPr>
      </w:pPr>
    </w:p>
    <w:p w:rsidR="00CF2942" w:rsidRPr="00AE5A2C" w:rsidRDefault="00CF2942"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47</w:t>
      </w:r>
    </w:p>
    <w:p w:rsidR="009C6CCE" w:rsidRPr="00AE5A2C" w:rsidRDefault="009C6CCE" w:rsidP="00DB1C4E">
      <w:pPr>
        <w:spacing w:before="120" w:after="120"/>
        <w:jc w:val="both"/>
        <w:rPr>
          <w:rFonts w:asciiTheme="majorHAnsi" w:hAnsiTheme="majorHAnsi" w:cs="Arial"/>
          <w:sz w:val="22"/>
          <w:szCs w:val="22"/>
        </w:rPr>
      </w:pPr>
    </w:p>
    <w:p w:rsidR="00CF2942" w:rsidRPr="00AE5A2C" w:rsidRDefault="00CF294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All the goods entering or leaving the customs territory </w:t>
      </w:r>
      <w:r w:rsidR="003E22B6" w:rsidRPr="00AE5A2C">
        <w:rPr>
          <w:rFonts w:asciiTheme="majorHAnsi" w:hAnsiTheme="majorHAnsi" w:cs="Arial"/>
          <w:sz w:val="22"/>
          <w:szCs w:val="22"/>
        </w:rPr>
        <w:t xml:space="preserve">must be declared at the border </w:t>
      </w:r>
      <w:r w:rsidR="007E73D3" w:rsidRPr="00AE5A2C">
        <w:rPr>
          <w:rFonts w:asciiTheme="majorHAnsi" w:hAnsiTheme="majorHAnsi" w:cs="Arial"/>
          <w:sz w:val="22"/>
          <w:szCs w:val="22"/>
        </w:rPr>
        <w:t>customs house</w:t>
      </w:r>
      <w:r w:rsidR="003E22B6" w:rsidRPr="00AE5A2C">
        <w:rPr>
          <w:rFonts w:asciiTheme="majorHAnsi" w:hAnsiTheme="majorHAnsi" w:cs="Arial"/>
          <w:sz w:val="22"/>
          <w:szCs w:val="22"/>
        </w:rPr>
        <w:t xml:space="preserve">, or other competent </w:t>
      </w:r>
      <w:r w:rsidR="007E73D3" w:rsidRPr="00AE5A2C">
        <w:rPr>
          <w:rFonts w:asciiTheme="majorHAnsi" w:hAnsiTheme="majorHAnsi" w:cs="Arial"/>
          <w:sz w:val="22"/>
          <w:szCs w:val="22"/>
        </w:rPr>
        <w:t>customs house</w:t>
      </w:r>
      <w:r w:rsidR="003E22B6" w:rsidRPr="00AE5A2C">
        <w:rPr>
          <w:rFonts w:asciiTheme="majorHAnsi" w:hAnsiTheme="majorHAnsi" w:cs="Arial"/>
          <w:sz w:val="22"/>
          <w:szCs w:val="22"/>
        </w:rPr>
        <w:t xml:space="preserve">. </w:t>
      </w:r>
    </w:p>
    <w:p w:rsidR="003E22B6" w:rsidRPr="00AE5A2C" w:rsidRDefault="003E22B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master of any vessel or other responsible person and the </w:t>
      </w:r>
      <w:r w:rsidR="00504EA7" w:rsidRPr="00AE5A2C">
        <w:rPr>
          <w:rFonts w:asciiTheme="majorHAnsi" w:hAnsiTheme="majorHAnsi" w:cs="Arial"/>
          <w:sz w:val="22"/>
          <w:szCs w:val="22"/>
        </w:rPr>
        <w:t xml:space="preserve">commander </w:t>
      </w:r>
      <w:r w:rsidRPr="00AE5A2C">
        <w:rPr>
          <w:rFonts w:asciiTheme="majorHAnsi" w:hAnsiTheme="majorHAnsi" w:cs="Arial"/>
          <w:sz w:val="22"/>
          <w:szCs w:val="22"/>
        </w:rPr>
        <w:t xml:space="preserve">of any aircraft arriving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or person authorized by him, shall, immediately upon arrival and prior to unlading the goods, submit to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the manifest for all the goods transported as cargo on such vessel or aircraft. </w:t>
      </w:r>
    </w:p>
    <w:p w:rsidR="003E22B6" w:rsidRPr="00AE5A2C" w:rsidRDefault="003E22B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master of any vessel or other responsible person and the </w:t>
      </w:r>
      <w:r w:rsidR="00504EA7" w:rsidRPr="00AE5A2C">
        <w:rPr>
          <w:rFonts w:asciiTheme="majorHAnsi" w:hAnsiTheme="majorHAnsi" w:cs="Arial"/>
          <w:sz w:val="22"/>
          <w:szCs w:val="22"/>
        </w:rPr>
        <w:t>commander</w:t>
      </w:r>
      <w:r w:rsidRPr="00AE5A2C">
        <w:rPr>
          <w:rFonts w:asciiTheme="majorHAnsi" w:hAnsiTheme="majorHAnsi" w:cs="Arial"/>
          <w:sz w:val="22"/>
          <w:szCs w:val="22"/>
        </w:rPr>
        <w:t xml:space="preserve"> of any aircraft leaving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or person authorized by him, shall, prior to leaving, submit to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the manifest for all the goods transported as cargo on such vessel or aircraft. </w:t>
      </w:r>
    </w:p>
    <w:p w:rsidR="003E22B6" w:rsidRPr="00AE5A2C" w:rsidRDefault="00D84A1A"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case of vessels, the form of manifest for international maritime traffic (IMO) must be in accordance with the standards defined by the United Nations Organization, and in case of aircraft, the format of the manifest must be in accordance with the standards defined </w:t>
      </w:r>
      <w:proofErr w:type="spellStart"/>
      <w:r w:rsidRPr="00AE5A2C">
        <w:rPr>
          <w:rFonts w:asciiTheme="majorHAnsi" w:hAnsiTheme="majorHAnsi" w:cs="Arial"/>
          <w:sz w:val="22"/>
          <w:szCs w:val="22"/>
        </w:rPr>
        <w:t>buy</w:t>
      </w:r>
      <w:proofErr w:type="spellEnd"/>
      <w:r w:rsidRPr="00AE5A2C">
        <w:rPr>
          <w:rFonts w:asciiTheme="majorHAnsi" w:hAnsiTheme="majorHAnsi" w:cs="Arial"/>
          <w:sz w:val="22"/>
          <w:szCs w:val="22"/>
        </w:rPr>
        <w:t xml:space="preserve"> the International A</w:t>
      </w:r>
      <w:r w:rsidR="00504EA7" w:rsidRPr="00AE5A2C">
        <w:rPr>
          <w:rFonts w:asciiTheme="majorHAnsi" w:hAnsiTheme="majorHAnsi" w:cs="Arial"/>
          <w:sz w:val="22"/>
          <w:szCs w:val="22"/>
        </w:rPr>
        <w:t>ir Transport A</w:t>
      </w:r>
      <w:r w:rsidRPr="00AE5A2C">
        <w:rPr>
          <w:rFonts w:asciiTheme="majorHAnsi" w:hAnsiTheme="majorHAnsi" w:cs="Arial"/>
          <w:sz w:val="22"/>
          <w:szCs w:val="22"/>
        </w:rPr>
        <w:t>ssociation (</w:t>
      </w:r>
      <w:proofErr w:type="spellStart"/>
      <w:r w:rsidRPr="00AE5A2C">
        <w:rPr>
          <w:rFonts w:asciiTheme="majorHAnsi" w:hAnsiTheme="majorHAnsi" w:cs="Arial"/>
          <w:sz w:val="22"/>
          <w:szCs w:val="22"/>
        </w:rPr>
        <w:t>IATA</w:t>
      </w:r>
      <w:proofErr w:type="spellEnd"/>
      <w:r w:rsidRPr="00AE5A2C">
        <w:rPr>
          <w:rFonts w:asciiTheme="majorHAnsi" w:hAnsiTheme="majorHAnsi" w:cs="Arial"/>
          <w:sz w:val="22"/>
          <w:szCs w:val="22"/>
        </w:rPr>
        <w:t xml:space="preserve">). </w:t>
      </w:r>
    </w:p>
    <w:p w:rsidR="00D84A1A" w:rsidRPr="00AE5A2C" w:rsidRDefault="00D84A1A"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master of the vessel and the </w:t>
      </w:r>
      <w:r w:rsidR="00504EA7" w:rsidRPr="00AE5A2C">
        <w:rPr>
          <w:rFonts w:asciiTheme="majorHAnsi" w:hAnsiTheme="majorHAnsi" w:cs="Arial"/>
          <w:sz w:val="22"/>
          <w:szCs w:val="22"/>
        </w:rPr>
        <w:t xml:space="preserve">commander </w:t>
      </w:r>
      <w:r w:rsidRPr="00AE5A2C">
        <w:rPr>
          <w:rFonts w:asciiTheme="majorHAnsi" w:hAnsiTheme="majorHAnsi" w:cs="Arial"/>
          <w:sz w:val="22"/>
          <w:szCs w:val="22"/>
        </w:rPr>
        <w:t xml:space="preserve">of the aircraft or his representative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must verify that the manifest contains full, accurate and correct data on all the goods transported by that vessel or aircraft. </w:t>
      </w:r>
    </w:p>
    <w:p w:rsidR="006C40F2" w:rsidRPr="00AE5A2C" w:rsidRDefault="00D84A1A"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p</w:t>
      </w:r>
      <w:r w:rsidR="006C40F2" w:rsidRPr="00AE5A2C">
        <w:rPr>
          <w:rFonts w:asciiTheme="majorHAnsi" w:hAnsiTheme="majorHAnsi" w:cs="Arial"/>
          <w:sz w:val="22"/>
          <w:szCs w:val="22"/>
        </w:rPr>
        <w:t xml:space="preserve">erson bringing the goods into the customs territory of </w:t>
      </w:r>
      <w:r w:rsidR="00E106B7" w:rsidRPr="00AE5A2C">
        <w:rPr>
          <w:rFonts w:asciiTheme="majorHAnsi" w:hAnsiTheme="majorHAnsi" w:cs="Arial"/>
          <w:sz w:val="22"/>
          <w:szCs w:val="22"/>
        </w:rPr>
        <w:t>Montenegro</w:t>
      </w:r>
      <w:r w:rsidR="006C40F2" w:rsidRPr="00AE5A2C">
        <w:rPr>
          <w:rFonts w:asciiTheme="majorHAnsi" w:hAnsiTheme="majorHAnsi" w:cs="Arial"/>
          <w:sz w:val="22"/>
          <w:szCs w:val="22"/>
        </w:rPr>
        <w:t xml:space="preserve"> shall be obliged to convey them without delay, by the route </w:t>
      </w:r>
      <w:r w:rsidRPr="00AE5A2C">
        <w:rPr>
          <w:rFonts w:asciiTheme="majorHAnsi" w:hAnsiTheme="majorHAnsi" w:cs="Arial"/>
          <w:sz w:val="22"/>
          <w:szCs w:val="22"/>
        </w:rPr>
        <w:t xml:space="preserve">and in the manner </w:t>
      </w:r>
      <w:r w:rsidR="006C40F2" w:rsidRPr="00AE5A2C">
        <w:rPr>
          <w:rFonts w:asciiTheme="majorHAnsi" w:hAnsiTheme="majorHAnsi" w:cs="Arial"/>
          <w:sz w:val="22"/>
          <w:szCs w:val="22"/>
        </w:rPr>
        <w:t xml:space="preserve">specified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to the designated </w:t>
      </w:r>
      <w:r w:rsidR="007E73D3" w:rsidRPr="00AE5A2C">
        <w:rPr>
          <w:rFonts w:asciiTheme="majorHAnsi" w:hAnsiTheme="majorHAnsi" w:cs="Arial"/>
          <w:sz w:val="22"/>
          <w:szCs w:val="22"/>
        </w:rPr>
        <w:t>customs house</w:t>
      </w:r>
      <w:r w:rsidR="006C40F2" w:rsidRPr="00AE5A2C">
        <w:rPr>
          <w:rFonts w:asciiTheme="majorHAnsi" w:hAnsiTheme="majorHAnsi" w:cs="Arial"/>
          <w:sz w:val="22"/>
          <w:szCs w:val="22"/>
        </w:rPr>
        <w:t xml:space="preserve"> or any other place designated </w:t>
      </w:r>
      <w:r w:rsidRPr="00AE5A2C">
        <w:rPr>
          <w:rFonts w:asciiTheme="majorHAnsi" w:hAnsiTheme="majorHAnsi" w:cs="Arial"/>
          <w:sz w:val="22"/>
          <w:szCs w:val="22"/>
        </w:rPr>
        <w:t>or</w:t>
      </w:r>
      <w:r w:rsidR="006C40F2" w:rsidRPr="00AE5A2C">
        <w:rPr>
          <w:rFonts w:asciiTheme="majorHAnsi" w:hAnsiTheme="majorHAnsi" w:cs="Arial"/>
          <w:sz w:val="22"/>
          <w:szCs w:val="22"/>
        </w:rPr>
        <w:t xml:space="preserve"> approved by the customs authorities, </w:t>
      </w:r>
      <w:r w:rsidRPr="00AE5A2C">
        <w:rPr>
          <w:rFonts w:asciiTheme="majorHAnsi" w:hAnsiTheme="majorHAnsi" w:cs="Arial"/>
          <w:sz w:val="22"/>
          <w:szCs w:val="22"/>
        </w:rPr>
        <w:t xml:space="preserve">and to a free zone.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Any person who assumes responsibility for the carriage of goods after they have been brought into the customs territory shall become responsible for compliance with the obligation set forth in paragraph </w:t>
      </w:r>
      <w:r w:rsidR="00AD392B" w:rsidRPr="00AE5A2C">
        <w:rPr>
          <w:rFonts w:asciiTheme="majorHAnsi" w:hAnsiTheme="majorHAnsi" w:cs="Arial"/>
          <w:sz w:val="22"/>
          <w:szCs w:val="22"/>
        </w:rPr>
        <w:t>6</w:t>
      </w:r>
      <w:r w:rsidRPr="00AE5A2C">
        <w:rPr>
          <w:rFonts w:asciiTheme="majorHAnsi" w:hAnsiTheme="majorHAnsi" w:cs="Arial"/>
          <w:sz w:val="22"/>
          <w:szCs w:val="22"/>
        </w:rPr>
        <w:t xml:space="preserve"> of this Article. </w:t>
      </w:r>
    </w:p>
    <w:p w:rsidR="006C40F2" w:rsidRPr="00AE5A2C" w:rsidRDefault="006C40F2" w:rsidP="00DB1C4E">
      <w:pPr>
        <w:pStyle w:val="BodyText3"/>
        <w:spacing w:before="120" w:after="120"/>
        <w:rPr>
          <w:rFonts w:asciiTheme="majorHAnsi" w:hAnsiTheme="majorHAnsi" w:cs="Arial"/>
          <w:color w:val="auto"/>
          <w:sz w:val="22"/>
          <w:szCs w:val="22"/>
          <w:lang w:val="en-US"/>
        </w:rPr>
      </w:pPr>
      <w:r w:rsidRPr="00AE5A2C">
        <w:rPr>
          <w:rFonts w:asciiTheme="majorHAnsi" w:hAnsiTheme="majorHAnsi" w:cs="Arial"/>
          <w:color w:val="auto"/>
          <w:sz w:val="22"/>
          <w:szCs w:val="22"/>
          <w:lang w:val="en-US"/>
        </w:rPr>
        <w:t>In compliance with a</w:t>
      </w:r>
      <w:r w:rsidR="00AD392B" w:rsidRPr="00AE5A2C">
        <w:rPr>
          <w:rFonts w:asciiTheme="majorHAnsi" w:hAnsiTheme="majorHAnsi" w:cs="Arial"/>
          <w:color w:val="auto"/>
          <w:sz w:val="22"/>
          <w:szCs w:val="22"/>
          <w:lang w:val="en-US"/>
        </w:rPr>
        <w:t xml:space="preserve"> concluded</w:t>
      </w:r>
      <w:r w:rsidRPr="00AE5A2C">
        <w:rPr>
          <w:rFonts w:asciiTheme="majorHAnsi" w:hAnsiTheme="majorHAnsi" w:cs="Arial"/>
          <w:color w:val="auto"/>
          <w:sz w:val="22"/>
          <w:szCs w:val="22"/>
          <w:lang w:val="en-US"/>
        </w:rPr>
        <w:t xml:space="preserve"> interstate agreement, </w:t>
      </w:r>
      <w:r w:rsidR="00AD392B" w:rsidRPr="00AE5A2C">
        <w:rPr>
          <w:rFonts w:asciiTheme="majorHAnsi" w:hAnsiTheme="majorHAnsi" w:cs="Arial"/>
          <w:color w:val="auto"/>
          <w:sz w:val="22"/>
          <w:szCs w:val="22"/>
          <w:lang w:val="en-US"/>
        </w:rPr>
        <w:t xml:space="preserve">the </w:t>
      </w:r>
      <w:r w:rsidRPr="00AE5A2C">
        <w:rPr>
          <w:rFonts w:asciiTheme="majorHAnsi" w:hAnsiTheme="majorHAnsi" w:cs="Arial"/>
          <w:color w:val="auto"/>
          <w:sz w:val="22"/>
          <w:szCs w:val="22"/>
          <w:lang w:val="en-US"/>
        </w:rPr>
        <w:t xml:space="preserve">goods outside the customs territory of </w:t>
      </w:r>
      <w:r w:rsidR="00E106B7" w:rsidRPr="00AE5A2C">
        <w:rPr>
          <w:rFonts w:asciiTheme="majorHAnsi" w:hAnsiTheme="majorHAnsi" w:cs="Arial"/>
          <w:color w:val="auto"/>
          <w:sz w:val="22"/>
          <w:szCs w:val="22"/>
          <w:lang w:val="en-US"/>
        </w:rPr>
        <w:t>Montenegro</w:t>
      </w:r>
      <w:r w:rsidRPr="00AE5A2C">
        <w:rPr>
          <w:rFonts w:asciiTheme="majorHAnsi" w:hAnsiTheme="majorHAnsi" w:cs="Arial"/>
          <w:color w:val="auto"/>
          <w:sz w:val="22"/>
          <w:szCs w:val="22"/>
          <w:lang w:val="en-US"/>
        </w:rPr>
        <w:t xml:space="preserve"> may be subject to </w:t>
      </w:r>
      <w:r w:rsidR="00AD392B" w:rsidRPr="00AE5A2C">
        <w:rPr>
          <w:rFonts w:asciiTheme="majorHAnsi" w:hAnsiTheme="majorHAnsi" w:cs="Arial"/>
          <w:color w:val="auto"/>
          <w:sz w:val="22"/>
          <w:szCs w:val="22"/>
          <w:lang w:val="en-US"/>
        </w:rPr>
        <w:t xml:space="preserve">customs </w:t>
      </w:r>
      <w:r w:rsidRPr="00AE5A2C">
        <w:rPr>
          <w:rFonts w:asciiTheme="majorHAnsi" w:hAnsiTheme="majorHAnsi" w:cs="Arial"/>
          <w:color w:val="auto"/>
          <w:sz w:val="22"/>
          <w:szCs w:val="22"/>
          <w:lang w:val="en-US"/>
        </w:rPr>
        <w:t xml:space="preserve">control as if the goods had been brought into the territory, under the conditions and in the manner specified in the interstate agreement concerning such goods.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provision of paragraph </w:t>
      </w:r>
      <w:r w:rsidR="00E1690A" w:rsidRPr="00AE5A2C">
        <w:rPr>
          <w:rFonts w:asciiTheme="majorHAnsi" w:hAnsiTheme="majorHAnsi" w:cs="Arial"/>
          <w:sz w:val="22"/>
          <w:szCs w:val="22"/>
        </w:rPr>
        <w:t>6</w:t>
      </w:r>
      <w:r w:rsidRPr="00AE5A2C">
        <w:rPr>
          <w:rFonts w:asciiTheme="majorHAnsi" w:hAnsiTheme="majorHAnsi" w:cs="Arial"/>
          <w:sz w:val="22"/>
          <w:szCs w:val="22"/>
        </w:rPr>
        <w:t xml:space="preserve"> of this Article shall not preclude implementation of any </w:t>
      </w:r>
      <w:r w:rsidR="00E1690A" w:rsidRPr="00AE5A2C">
        <w:rPr>
          <w:rFonts w:asciiTheme="majorHAnsi" w:hAnsiTheme="majorHAnsi" w:cs="Arial"/>
          <w:sz w:val="22"/>
          <w:szCs w:val="22"/>
        </w:rPr>
        <w:t>regulation</w:t>
      </w:r>
      <w:r w:rsidRPr="00AE5A2C">
        <w:rPr>
          <w:rFonts w:asciiTheme="majorHAnsi" w:hAnsiTheme="majorHAnsi" w:cs="Arial"/>
          <w:sz w:val="22"/>
          <w:szCs w:val="22"/>
        </w:rPr>
        <w:t xml:space="preserve"> </w:t>
      </w:r>
      <w:r w:rsidR="00E1690A" w:rsidRPr="00AE5A2C">
        <w:rPr>
          <w:rFonts w:asciiTheme="majorHAnsi" w:hAnsiTheme="majorHAnsi" w:cs="Arial"/>
          <w:sz w:val="22"/>
          <w:szCs w:val="22"/>
        </w:rPr>
        <w:t>concerning passenger</w:t>
      </w:r>
      <w:r w:rsidRPr="00AE5A2C">
        <w:rPr>
          <w:rFonts w:asciiTheme="majorHAnsi" w:hAnsiTheme="majorHAnsi" w:cs="Arial"/>
          <w:sz w:val="22"/>
          <w:szCs w:val="22"/>
        </w:rPr>
        <w:t xml:space="preserve"> traffic, frontier traffic, or postal traffic on condition that customs supervision and customs control possibilities are not thereby jeopardized. </w:t>
      </w:r>
    </w:p>
    <w:p w:rsidR="00E204A7"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Paragraph</w:t>
      </w:r>
      <w:r w:rsidR="00E204A7" w:rsidRPr="00AE5A2C">
        <w:rPr>
          <w:rFonts w:asciiTheme="majorHAnsi" w:hAnsiTheme="majorHAnsi" w:cs="Arial"/>
          <w:sz w:val="22"/>
          <w:szCs w:val="22"/>
          <w:lang w:val="en-US"/>
        </w:rPr>
        <w:t>s</w:t>
      </w:r>
      <w:r w:rsidRPr="00AE5A2C">
        <w:rPr>
          <w:rFonts w:asciiTheme="majorHAnsi" w:hAnsiTheme="majorHAnsi" w:cs="Arial"/>
          <w:sz w:val="22"/>
          <w:szCs w:val="22"/>
          <w:lang w:val="en-US"/>
        </w:rPr>
        <w:t xml:space="preserve"> 1 </w:t>
      </w:r>
      <w:r w:rsidR="00E204A7" w:rsidRPr="00AE5A2C">
        <w:rPr>
          <w:rFonts w:asciiTheme="majorHAnsi" w:hAnsiTheme="majorHAnsi" w:cs="Arial"/>
          <w:sz w:val="22"/>
          <w:szCs w:val="22"/>
          <w:lang w:val="en-US"/>
        </w:rPr>
        <w:t xml:space="preserve">through 9 </w:t>
      </w:r>
      <w:r w:rsidRPr="00AE5A2C">
        <w:rPr>
          <w:rFonts w:asciiTheme="majorHAnsi" w:hAnsiTheme="majorHAnsi" w:cs="Arial"/>
          <w:sz w:val="22"/>
          <w:szCs w:val="22"/>
          <w:lang w:val="en-US"/>
        </w:rPr>
        <w:t>of this Article</w:t>
      </w:r>
      <w:r w:rsidR="00CE13D5" w:rsidRPr="00AE5A2C">
        <w:rPr>
          <w:rFonts w:asciiTheme="majorHAnsi" w:hAnsiTheme="majorHAnsi" w:cs="Arial"/>
          <w:sz w:val="22"/>
          <w:szCs w:val="22"/>
          <w:lang w:val="en-US"/>
        </w:rPr>
        <w:t xml:space="preserve">, Articles </w:t>
      </w:r>
      <w:proofErr w:type="spellStart"/>
      <w:r w:rsidR="00CE13D5" w:rsidRPr="00AE5A2C">
        <w:rPr>
          <w:rFonts w:asciiTheme="majorHAnsi" w:hAnsiTheme="majorHAnsi" w:cs="Arial"/>
          <w:sz w:val="22"/>
          <w:szCs w:val="22"/>
          <w:lang w:val="en-US"/>
        </w:rPr>
        <w:t>45a</w:t>
      </w:r>
      <w:proofErr w:type="spellEnd"/>
      <w:r w:rsidR="00CE13D5" w:rsidRPr="00AE5A2C">
        <w:rPr>
          <w:rFonts w:asciiTheme="majorHAnsi" w:hAnsiTheme="majorHAnsi" w:cs="Arial"/>
          <w:sz w:val="22"/>
          <w:szCs w:val="22"/>
          <w:lang w:val="en-US"/>
        </w:rPr>
        <w:t xml:space="preserve">, </w:t>
      </w:r>
      <w:proofErr w:type="spellStart"/>
      <w:r w:rsidR="00CE13D5" w:rsidRPr="00AE5A2C">
        <w:rPr>
          <w:rFonts w:asciiTheme="majorHAnsi" w:hAnsiTheme="majorHAnsi" w:cs="Arial"/>
          <w:sz w:val="22"/>
          <w:szCs w:val="22"/>
          <w:lang w:val="en-US"/>
        </w:rPr>
        <w:t>45b</w:t>
      </w:r>
      <w:proofErr w:type="spellEnd"/>
      <w:r w:rsidR="00CE13D5" w:rsidRPr="00AE5A2C">
        <w:rPr>
          <w:rFonts w:asciiTheme="majorHAnsi" w:hAnsiTheme="majorHAnsi" w:cs="Arial"/>
          <w:sz w:val="22"/>
          <w:szCs w:val="22"/>
          <w:lang w:val="en-US"/>
        </w:rPr>
        <w:t xml:space="preserve">, </w:t>
      </w:r>
      <w:proofErr w:type="spellStart"/>
      <w:r w:rsidR="00CE13D5" w:rsidRPr="00AE5A2C">
        <w:rPr>
          <w:rFonts w:asciiTheme="majorHAnsi" w:hAnsiTheme="majorHAnsi" w:cs="Arial"/>
          <w:sz w:val="22"/>
          <w:szCs w:val="22"/>
          <w:lang w:val="en-US"/>
        </w:rPr>
        <w:t>45c</w:t>
      </w:r>
      <w:proofErr w:type="spellEnd"/>
      <w:r w:rsidR="00CE13D5" w:rsidRPr="00AE5A2C">
        <w:rPr>
          <w:rFonts w:asciiTheme="majorHAnsi" w:hAnsiTheme="majorHAnsi" w:cs="Arial"/>
          <w:sz w:val="22"/>
          <w:szCs w:val="22"/>
          <w:lang w:val="en-US"/>
        </w:rPr>
        <w:t xml:space="preserve"> </w:t>
      </w:r>
      <w:r w:rsidR="00E204A7" w:rsidRPr="00AE5A2C">
        <w:rPr>
          <w:rFonts w:asciiTheme="majorHAnsi" w:hAnsiTheme="majorHAnsi" w:cs="Arial"/>
          <w:sz w:val="22"/>
          <w:szCs w:val="22"/>
          <w:lang w:val="en-US"/>
        </w:rPr>
        <w:t xml:space="preserve">and Articles 48 through 63 of this Law </w:t>
      </w:r>
      <w:r w:rsidRPr="00AE5A2C">
        <w:rPr>
          <w:rFonts w:asciiTheme="majorHAnsi" w:hAnsiTheme="majorHAnsi" w:cs="Arial"/>
          <w:sz w:val="22"/>
          <w:szCs w:val="22"/>
          <w:lang w:val="en-US"/>
        </w:rPr>
        <w:t xml:space="preserve">shall not apply to goods </w:t>
      </w:r>
      <w:r w:rsidR="00E204A7" w:rsidRPr="00AE5A2C">
        <w:rPr>
          <w:rFonts w:asciiTheme="majorHAnsi" w:hAnsiTheme="majorHAnsi" w:cs="Arial"/>
          <w:sz w:val="22"/>
          <w:szCs w:val="22"/>
          <w:lang w:val="en-US"/>
        </w:rPr>
        <w:t xml:space="preserve">temporarily leaving the customs territory while moving between two points in that territory by sea or air, provided that the transportation is made directly and </w:t>
      </w:r>
      <w:r w:rsidR="00E204A7" w:rsidRPr="00AE5A2C">
        <w:rPr>
          <w:rFonts w:asciiTheme="majorHAnsi" w:hAnsiTheme="majorHAnsi" w:cs="Arial"/>
          <w:sz w:val="22"/>
          <w:szCs w:val="22"/>
          <w:lang w:val="en-US"/>
        </w:rPr>
        <w:lastRenderedPageBreak/>
        <w:t xml:space="preserve">by regular air or maritime line with no stops outside the customs territory. </w:t>
      </w:r>
      <w:r w:rsidR="00504EA7" w:rsidRPr="00AE5A2C">
        <w:rPr>
          <w:rFonts w:asciiTheme="majorHAnsi" w:hAnsiTheme="majorHAnsi" w:cs="Arial"/>
          <w:sz w:val="22"/>
          <w:szCs w:val="22"/>
          <w:lang w:val="en-US"/>
        </w:rPr>
        <w:t xml:space="preserve"> </w:t>
      </w:r>
      <w:r w:rsidR="00E204A7" w:rsidRPr="00AE5A2C">
        <w:rPr>
          <w:rFonts w:asciiTheme="majorHAnsi" w:hAnsiTheme="majorHAnsi" w:cs="Arial"/>
          <w:sz w:val="22"/>
          <w:szCs w:val="22"/>
          <w:lang w:val="en-US"/>
        </w:rPr>
        <w:t xml:space="preserve">This provision shall not apply to the goods loaded in the ports, airports, or free </w:t>
      </w:r>
      <w:r w:rsidR="00504EA7" w:rsidRPr="00AE5A2C">
        <w:rPr>
          <w:rFonts w:asciiTheme="majorHAnsi" w:hAnsiTheme="majorHAnsi" w:cs="Arial"/>
          <w:sz w:val="22"/>
          <w:szCs w:val="22"/>
          <w:lang w:val="en-US"/>
        </w:rPr>
        <w:t>ports</w:t>
      </w:r>
      <w:r w:rsidR="00E204A7" w:rsidRPr="00AE5A2C">
        <w:rPr>
          <w:rFonts w:asciiTheme="majorHAnsi" w:hAnsiTheme="majorHAnsi" w:cs="Arial"/>
          <w:sz w:val="22"/>
          <w:szCs w:val="22"/>
          <w:lang w:val="en-US"/>
        </w:rPr>
        <w:t xml:space="preserve"> of foreign countries. </w:t>
      </w:r>
    </w:p>
    <w:p w:rsidR="006C40F2" w:rsidRPr="00AE5A2C" w:rsidRDefault="00E204A7"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Paragraphs 1 through 6 of this Article shall not apply to goods </w:t>
      </w:r>
      <w:r w:rsidR="006C40F2" w:rsidRPr="00AE5A2C">
        <w:rPr>
          <w:rFonts w:asciiTheme="majorHAnsi" w:hAnsiTheme="majorHAnsi" w:cs="Arial"/>
          <w:sz w:val="22"/>
          <w:szCs w:val="22"/>
          <w:lang w:val="en-US"/>
        </w:rPr>
        <w:t xml:space="preserve">on board of vessels or aircraft crossing the territorial sea or airspace without having as their destination a port or airport situated in </w:t>
      </w:r>
      <w:r w:rsidR="00E106B7" w:rsidRPr="00AE5A2C">
        <w:rPr>
          <w:rFonts w:asciiTheme="majorHAnsi" w:hAnsiTheme="majorHAnsi" w:cs="Arial"/>
          <w:sz w:val="22"/>
          <w:szCs w:val="22"/>
          <w:lang w:val="en-US"/>
        </w:rPr>
        <w:t>Montenegro</w:t>
      </w:r>
      <w:r w:rsidR="006C40F2" w:rsidRPr="00AE5A2C">
        <w:rPr>
          <w:rFonts w:asciiTheme="majorHAnsi" w:hAnsiTheme="majorHAnsi" w:cs="Arial"/>
          <w:sz w:val="22"/>
          <w:szCs w:val="22"/>
          <w:lang w:val="en-US"/>
        </w:rPr>
        <w:t xml:space="preserve">. </w:t>
      </w:r>
    </w:p>
    <w:p w:rsidR="003E22B6" w:rsidRDefault="003E22B6" w:rsidP="00DB1C4E">
      <w:pPr>
        <w:spacing w:before="120" w:after="120"/>
        <w:jc w:val="both"/>
        <w:rPr>
          <w:rFonts w:asciiTheme="majorHAnsi" w:hAnsiTheme="majorHAnsi" w:cs="Arial"/>
          <w:sz w:val="22"/>
          <w:szCs w:val="22"/>
        </w:rPr>
      </w:pPr>
    </w:p>
    <w:p w:rsidR="00E204A7" w:rsidRPr="00AE5A2C" w:rsidRDefault="00E204A7"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48</w:t>
      </w:r>
    </w:p>
    <w:p w:rsidR="003E22B6" w:rsidRPr="00AE5A2C" w:rsidRDefault="003E22B6"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Where, by reason of unforeseeable circumstances or force majeure, the obligations laid down in Article 4</w:t>
      </w:r>
      <w:r w:rsidR="00E204A7" w:rsidRPr="00AE5A2C">
        <w:rPr>
          <w:rFonts w:asciiTheme="majorHAnsi" w:hAnsiTheme="majorHAnsi" w:cs="Arial"/>
          <w:sz w:val="22"/>
          <w:szCs w:val="22"/>
          <w:lang w:val="en-US"/>
        </w:rPr>
        <w:t>7</w:t>
      </w:r>
      <w:r w:rsidRPr="00AE5A2C">
        <w:rPr>
          <w:rFonts w:asciiTheme="majorHAnsi" w:hAnsiTheme="majorHAnsi" w:cs="Arial"/>
          <w:sz w:val="22"/>
          <w:szCs w:val="22"/>
          <w:lang w:val="en-US"/>
        </w:rPr>
        <w:t xml:space="preserve"> paragraph </w:t>
      </w:r>
      <w:r w:rsidR="00E204A7" w:rsidRPr="00AE5A2C">
        <w:rPr>
          <w:rFonts w:asciiTheme="majorHAnsi" w:hAnsiTheme="majorHAnsi" w:cs="Arial"/>
          <w:sz w:val="22"/>
          <w:szCs w:val="22"/>
          <w:lang w:val="en-US"/>
        </w:rPr>
        <w:t>6</w:t>
      </w:r>
      <w:r w:rsidRPr="00AE5A2C">
        <w:rPr>
          <w:rFonts w:asciiTheme="majorHAnsi" w:hAnsiTheme="majorHAnsi" w:cs="Arial"/>
          <w:sz w:val="22"/>
          <w:szCs w:val="22"/>
          <w:lang w:val="en-US"/>
        </w:rPr>
        <w:t xml:space="preserve"> of this Law cannot be complied with, the person bound by that obligation or any other person acting in his place shall inform without delay the competent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of the situation.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the unforeseeable circumstances or force majeure do not result in total loss of the goods, the customs authorities shall </w:t>
      </w:r>
      <w:r w:rsidR="0074492B" w:rsidRPr="00AE5A2C">
        <w:rPr>
          <w:rFonts w:asciiTheme="majorHAnsi" w:hAnsiTheme="majorHAnsi" w:cs="Arial"/>
          <w:sz w:val="22"/>
          <w:szCs w:val="22"/>
          <w:lang w:val="en-US"/>
        </w:rPr>
        <w:t xml:space="preserve">also </w:t>
      </w:r>
      <w:r w:rsidRPr="00AE5A2C">
        <w:rPr>
          <w:rFonts w:asciiTheme="majorHAnsi" w:hAnsiTheme="majorHAnsi" w:cs="Arial"/>
          <w:sz w:val="22"/>
          <w:szCs w:val="22"/>
          <w:lang w:val="en-US"/>
        </w:rPr>
        <w:t xml:space="preserve">be notified </w:t>
      </w:r>
      <w:r w:rsidR="0074492B" w:rsidRPr="00AE5A2C">
        <w:rPr>
          <w:rFonts w:asciiTheme="majorHAnsi" w:hAnsiTheme="majorHAnsi" w:cs="Arial"/>
          <w:sz w:val="22"/>
          <w:szCs w:val="22"/>
          <w:lang w:val="en-US"/>
        </w:rPr>
        <w:t xml:space="preserve">immediately </w:t>
      </w:r>
      <w:r w:rsidRPr="00AE5A2C">
        <w:rPr>
          <w:rFonts w:asciiTheme="majorHAnsi" w:hAnsiTheme="majorHAnsi" w:cs="Arial"/>
          <w:sz w:val="22"/>
          <w:szCs w:val="22"/>
          <w:lang w:val="en-US"/>
        </w:rPr>
        <w:t>of their precise location by the person that was issued an order or any other person acting on his behalf.</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determine the measures to be taken in order to permit customs supervision of the goods from paragraph 2 of this Article.</w:t>
      </w:r>
    </w:p>
    <w:p w:rsidR="001D6FF4" w:rsidRPr="00AE5A2C" w:rsidRDefault="001D6FF4" w:rsidP="00DB1C4E">
      <w:pPr>
        <w:spacing w:before="120" w:after="120"/>
        <w:jc w:val="both"/>
        <w:rPr>
          <w:rFonts w:asciiTheme="majorHAnsi" w:hAnsiTheme="majorHAnsi" w:cs="Arial"/>
          <w:sz w:val="22"/>
          <w:szCs w:val="22"/>
        </w:rPr>
      </w:pPr>
    </w:p>
    <w:p w:rsidR="0074492B" w:rsidRPr="00AE5A2C" w:rsidRDefault="0074492B"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49</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Where, by reason of unforeseeable circumstances or force majeure, a vessel or aircraft, referred to in the Article 4</w:t>
      </w:r>
      <w:r w:rsidR="0074492B" w:rsidRPr="00AE5A2C">
        <w:rPr>
          <w:rFonts w:asciiTheme="majorHAnsi" w:hAnsiTheme="majorHAnsi" w:cs="Arial"/>
          <w:sz w:val="22"/>
          <w:szCs w:val="22"/>
          <w:lang w:val="en-US"/>
        </w:rPr>
        <w:t>7</w:t>
      </w:r>
      <w:r w:rsidRPr="00AE5A2C">
        <w:rPr>
          <w:rFonts w:asciiTheme="majorHAnsi" w:hAnsiTheme="majorHAnsi" w:cs="Arial"/>
          <w:sz w:val="22"/>
          <w:szCs w:val="22"/>
          <w:lang w:val="en-US"/>
        </w:rPr>
        <w:t xml:space="preserve"> paragraph </w:t>
      </w:r>
      <w:r w:rsidR="0074492B" w:rsidRPr="00AE5A2C">
        <w:rPr>
          <w:rFonts w:asciiTheme="majorHAnsi" w:hAnsiTheme="majorHAnsi" w:cs="Arial"/>
          <w:sz w:val="22"/>
          <w:szCs w:val="22"/>
          <w:lang w:val="en-US"/>
        </w:rPr>
        <w:t>10</w:t>
      </w:r>
      <w:r w:rsidRPr="00AE5A2C">
        <w:rPr>
          <w:rFonts w:asciiTheme="majorHAnsi" w:hAnsiTheme="majorHAnsi" w:cs="Arial"/>
          <w:sz w:val="22"/>
          <w:szCs w:val="22"/>
          <w:lang w:val="en-US"/>
        </w:rPr>
        <w:t xml:space="preserve"> of this Law, is forced to stop or temporarily be kept in the customs territory of </w:t>
      </w:r>
      <w:r w:rsidR="00E106B7" w:rsidRPr="00AE5A2C">
        <w:rPr>
          <w:rFonts w:asciiTheme="majorHAnsi" w:hAnsiTheme="majorHAnsi" w:cs="Arial"/>
          <w:sz w:val="22"/>
          <w:szCs w:val="22"/>
          <w:lang w:val="en-US"/>
        </w:rPr>
        <w:t>Montenegro</w:t>
      </w:r>
      <w:r w:rsidRPr="00AE5A2C">
        <w:rPr>
          <w:rFonts w:asciiTheme="majorHAnsi" w:hAnsiTheme="majorHAnsi" w:cs="Arial"/>
          <w:sz w:val="22"/>
          <w:szCs w:val="22"/>
          <w:lang w:val="en-US"/>
        </w:rPr>
        <w:t xml:space="preserve"> whereby the obligations laid down in the Article 4</w:t>
      </w:r>
      <w:r w:rsidR="0074492B" w:rsidRPr="00AE5A2C">
        <w:rPr>
          <w:rFonts w:asciiTheme="majorHAnsi" w:hAnsiTheme="majorHAnsi" w:cs="Arial"/>
          <w:sz w:val="22"/>
          <w:szCs w:val="22"/>
          <w:lang w:val="en-US"/>
        </w:rPr>
        <w:t xml:space="preserve">7 </w:t>
      </w:r>
      <w:r w:rsidRPr="00AE5A2C">
        <w:rPr>
          <w:rFonts w:asciiTheme="majorHAnsi" w:hAnsiTheme="majorHAnsi" w:cs="Arial"/>
          <w:sz w:val="22"/>
          <w:szCs w:val="22"/>
          <w:lang w:val="en-US"/>
        </w:rPr>
        <w:t>paragraph</w:t>
      </w:r>
      <w:r w:rsidR="0074492B" w:rsidRPr="00AE5A2C">
        <w:rPr>
          <w:rFonts w:asciiTheme="majorHAnsi" w:hAnsiTheme="majorHAnsi" w:cs="Arial"/>
          <w:sz w:val="22"/>
          <w:szCs w:val="22"/>
          <w:lang w:val="en-US"/>
        </w:rPr>
        <w:t xml:space="preserve">s 2 and 3 </w:t>
      </w:r>
      <w:r w:rsidRPr="00AE5A2C">
        <w:rPr>
          <w:rFonts w:asciiTheme="majorHAnsi" w:hAnsiTheme="majorHAnsi" w:cs="Arial"/>
          <w:sz w:val="22"/>
          <w:szCs w:val="22"/>
          <w:lang w:val="en-US"/>
        </w:rPr>
        <w:t>of this Law</w:t>
      </w:r>
      <w:r w:rsidR="0074492B" w:rsidRPr="00AE5A2C">
        <w:rPr>
          <w:rFonts w:asciiTheme="majorHAnsi" w:hAnsiTheme="majorHAnsi" w:cs="Arial"/>
          <w:sz w:val="22"/>
          <w:szCs w:val="22"/>
          <w:lang w:val="en-US"/>
        </w:rPr>
        <w:t xml:space="preserve"> cannot be complied with</w:t>
      </w:r>
      <w:r w:rsidRPr="00AE5A2C">
        <w:rPr>
          <w:rFonts w:asciiTheme="majorHAnsi" w:hAnsiTheme="majorHAnsi" w:cs="Arial"/>
          <w:sz w:val="22"/>
          <w:szCs w:val="22"/>
          <w:lang w:val="en-US"/>
        </w:rPr>
        <w:t xml:space="preserve">, the person in charge of the vessel or aircraft or any person acting on his behalf shall inform 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of the situation without delay.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Should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deem necessary to examine the goods, they shall order the goods to be subsequently conveyed to a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or other place approved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w:t>
      </w:r>
    </w:p>
    <w:p w:rsidR="00611B38" w:rsidRPr="00AE5A2C" w:rsidRDefault="00611B38" w:rsidP="00DB1C4E">
      <w:pPr>
        <w:spacing w:before="120" w:after="120"/>
        <w:jc w:val="both"/>
        <w:rPr>
          <w:rFonts w:asciiTheme="majorHAnsi" w:hAnsiTheme="majorHAnsi" w:cs="Arial"/>
          <w:sz w:val="22"/>
          <w:szCs w:val="22"/>
        </w:rPr>
      </w:pPr>
    </w:p>
    <w:p w:rsidR="00611B38" w:rsidRPr="00AE5A2C" w:rsidRDefault="00611B38" w:rsidP="00DB1C4E">
      <w:pPr>
        <w:spacing w:before="120" w:after="120"/>
        <w:jc w:val="center"/>
        <w:rPr>
          <w:rFonts w:asciiTheme="majorHAnsi" w:hAnsiTheme="majorHAnsi" w:cs="Arial"/>
          <w:b/>
          <w:sz w:val="22"/>
          <w:szCs w:val="22"/>
        </w:rPr>
      </w:pPr>
      <w:r w:rsidRPr="00AE5A2C">
        <w:rPr>
          <w:rFonts w:asciiTheme="majorHAnsi" w:hAnsiTheme="majorHAnsi" w:cs="Arial"/>
          <w:b/>
          <w:bCs/>
          <w:sz w:val="22"/>
          <w:szCs w:val="22"/>
        </w:rPr>
        <w:t xml:space="preserve">Article </w:t>
      </w:r>
      <w:proofErr w:type="spellStart"/>
      <w:r w:rsidRPr="00AE5A2C">
        <w:rPr>
          <w:rFonts w:asciiTheme="majorHAnsi" w:hAnsiTheme="majorHAnsi" w:cs="Arial"/>
          <w:b/>
          <w:sz w:val="22"/>
          <w:szCs w:val="22"/>
        </w:rPr>
        <w:t>49a</w:t>
      </w:r>
      <w:proofErr w:type="spellEnd"/>
    </w:p>
    <w:p w:rsidR="00611B38" w:rsidRPr="00AE5A2C" w:rsidRDefault="00611B38" w:rsidP="00DB1C4E">
      <w:pPr>
        <w:spacing w:before="120" w:after="120"/>
        <w:jc w:val="both"/>
        <w:rPr>
          <w:rFonts w:asciiTheme="majorHAnsi" w:hAnsiTheme="majorHAnsi" w:cs="Arial"/>
          <w:b/>
          <w:sz w:val="22"/>
          <w:szCs w:val="22"/>
        </w:rPr>
      </w:pPr>
    </w:p>
    <w:p w:rsidR="00611B38" w:rsidRPr="00AE5A2C" w:rsidRDefault="00611B38"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Ministry of Finance may, as proposed by the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xml:space="preserve">, prescribe special measures of customs supervision and customs procedure for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used for supplying transportation vehicles in the international traffic (navy, air and rail).</w:t>
      </w:r>
    </w:p>
    <w:p w:rsidR="001D6FF4" w:rsidRPr="00AE5A2C" w:rsidRDefault="001D6FF4" w:rsidP="00DB1C4E">
      <w:pPr>
        <w:spacing w:before="120" w:after="120"/>
        <w:jc w:val="center"/>
        <w:rPr>
          <w:rFonts w:asciiTheme="majorHAnsi" w:hAnsiTheme="majorHAnsi" w:cs="Arial"/>
          <w:b/>
          <w:bCs/>
          <w:sz w:val="22"/>
          <w:szCs w:val="22"/>
        </w:rPr>
      </w:pPr>
    </w:p>
    <w:p w:rsidR="00FD1A64" w:rsidRPr="00AE5A2C" w:rsidRDefault="00FD1A64"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TWO  </w:t>
      </w:r>
    </w:p>
    <w:p w:rsidR="00FD1A64" w:rsidRPr="00AE5A2C" w:rsidRDefault="00FD1A64"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PRESENTATION OF GOODS TO CUSTOMS </w:t>
      </w:r>
    </w:p>
    <w:p w:rsidR="0074492B" w:rsidRPr="00AE5A2C" w:rsidRDefault="0074492B" w:rsidP="00DB1C4E">
      <w:pPr>
        <w:spacing w:before="120" w:after="120"/>
        <w:jc w:val="both"/>
        <w:rPr>
          <w:rFonts w:asciiTheme="majorHAnsi" w:hAnsiTheme="majorHAnsi" w:cs="Arial"/>
          <w:sz w:val="22"/>
          <w:szCs w:val="22"/>
        </w:rPr>
      </w:pPr>
    </w:p>
    <w:p w:rsidR="00B94A2E" w:rsidRPr="00AE5A2C" w:rsidRDefault="00B94A2E"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50</w:t>
      </w:r>
    </w:p>
    <w:p w:rsidR="006C40F2" w:rsidRPr="00AE5A2C" w:rsidRDefault="006C40F2" w:rsidP="00DB1C4E">
      <w:pPr>
        <w:spacing w:before="120" w:after="120"/>
        <w:jc w:val="both"/>
        <w:rPr>
          <w:rFonts w:asciiTheme="majorHAnsi" w:hAnsiTheme="majorHAnsi" w:cs="Arial"/>
          <w:sz w:val="22"/>
          <w:szCs w:val="22"/>
        </w:rPr>
      </w:pPr>
    </w:p>
    <w:p w:rsidR="00CE13D5" w:rsidRPr="00AE5A2C" w:rsidRDefault="00CE13D5" w:rsidP="00CE13D5">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 xml:space="preserve">Goods carried in accordance with Article 47 of this Law to the customs </w:t>
      </w:r>
      <w:r w:rsidR="004D64CF">
        <w:rPr>
          <w:rFonts w:asciiTheme="majorHAnsi" w:hAnsiTheme="majorHAnsi" w:cs="Arial"/>
          <w:sz w:val="22"/>
          <w:szCs w:val="22"/>
          <w:lang w:val="en-GB"/>
        </w:rPr>
        <w:t>house</w:t>
      </w:r>
      <w:r w:rsidRPr="00AE5A2C">
        <w:rPr>
          <w:rFonts w:asciiTheme="majorHAnsi" w:hAnsiTheme="majorHAnsi" w:cs="Arial"/>
          <w:sz w:val="22"/>
          <w:szCs w:val="22"/>
          <w:lang w:val="en-GB"/>
        </w:rPr>
        <w:t xml:space="preserve"> or another place the customs </w:t>
      </w:r>
      <w:r w:rsidR="004D64CF">
        <w:rPr>
          <w:rFonts w:asciiTheme="majorHAnsi" w:hAnsiTheme="majorHAnsi" w:cs="Arial"/>
          <w:sz w:val="22"/>
          <w:szCs w:val="22"/>
          <w:lang w:val="en-GB"/>
        </w:rPr>
        <w:t>house</w:t>
      </w:r>
      <w:r w:rsidRPr="00AE5A2C">
        <w:rPr>
          <w:rFonts w:asciiTheme="majorHAnsi" w:hAnsiTheme="majorHAnsi" w:cs="Arial"/>
          <w:sz w:val="22"/>
          <w:szCs w:val="22"/>
          <w:lang w:val="en-GB"/>
        </w:rPr>
        <w:t xml:space="preserve"> has designated or approved shall be presented to the customs </w:t>
      </w:r>
      <w:r w:rsidR="004D64CF">
        <w:rPr>
          <w:rFonts w:asciiTheme="majorHAnsi" w:hAnsiTheme="majorHAnsi" w:cs="Arial"/>
          <w:sz w:val="22"/>
          <w:szCs w:val="22"/>
          <w:lang w:val="en-GB"/>
        </w:rPr>
        <w:t>house</w:t>
      </w:r>
      <w:r w:rsidRPr="00AE5A2C">
        <w:rPr>
          <w:rFonts w:asciiTheme="majorHAnsi" w:hAnsiTheme="majorHAnsi" w:cs="Arial"/>
          <w:sz w:val="22"/>
          <w:szCs w:val="22"/>
          <w:lang w:val="en-GB"/>
        </w:rPr>
        <w:t xml:space="preserve"> by a person who brought goods into the customs territory or by a person who assumed the responsibility for carriage of goods following is entry.</w:t>
      </w:r>
    </w:p>
    <w:p w:rsidR="00CE13D5" w:rsidRPr="00AE5A2C" w:rsidRDefault="00CE13D5" w:rsidP="00CE13D5">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lastRenderedPageBreak/>
        <w:t xml:space="preserve">In cases when Articles </w:t>
      </w:r>
      <w:proofErr w:type="spellStart"/>
      <w:r w:rsidRPr="00AE5A2C">
        <w:rPr>
          <w:rFonts w:asciiTheme="majorHAnsi" w:hAnsiTheme="majorHAnsi" w:cs="Arial"/>
          <w:sz w:val="22"/>
          <w:szCs w:val="22"/>
          <w:lang w:val="en-GB"/>
        </w:rPr>
        <w:t>45a</w:t>
      </w:r>
      <w:proofErr w:type="spellEnd"/>
      <w:r w:rsidRPr="00AE5A2C">
        <w:rPr>
          <w:rFonts w:asciiTheme="majorHAnsi" w:hAnsiTheme="majorHAnsi" w:cs="Arial"/>
          <w:sz w:val="22"/>
          <w:szCs w:val="22"/>
          <w:lang w:val="en-GB"/>
        </w:rPr>
        <w:t xml:space="preserve"> to </w:t>
      </w:r>
      <w:proofErr w:type="spellStart"/>
      <w:r w:rsidRPr="00AE5A2C">
        <w:rPr>
          <w:rFonts w:asciiTheme="majorHAnsi" w:hAnsiTheme="majorHAnsi" w:cs="Arial"/>
          <w:sz w:val="22"/>
          <w:szCs w:val="22"/>
          <w:lang w:val="en-GB"/>
        </w:rPr>
        <w:t>45c</w:t>
      </w:r>
      <w:proofErr w:type="spellEnd"/>
      <w:r w:rsidRPr="00AE5A2C">
        <w:rPr>
          <w:rFonts w:asciiTheme="majorHAnsi" w:hAnsiTheme="majorHAnsi" w:cs="Arial"/>
          <w:sz w:val="22"/>
          <w:szCs w:val="22"/>
          <w:lang w:val="en-GB"/>
        </w:rPr>
        <w:t xml:space="preserve"> are applied, the person who presents the goods must make reference to a safety summary customs declaration or a customs declaration previously lodged for the goods.</w:t>
      </w:r>
    </w:p>
    <w:p w:rsidR="006C40F2" w:rsidRPr="00AE5A2C" w:rsidRDefault="00CE13D5" w:rsidP="00CE13D5">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Paragraph 1 of this Article shall not apply to goods carried on means of transport passing through the territorial waters of Montenegro or airspace without a stop within the customs territory of Montenegro.</w:t>
      </w:r>
    </w:p>
    <w:p w:rsidR="00B94A2E" w:rsidRPr="00AE5A2C" w:rsidRDefault="00B94A2E"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51</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Article </w:t>
      </w:r>
      <w:r w:rsidR="00B94A2E" w:rsidRPr="00AE5A2C">
        <w:rPr>
          <w:rFonts w:asciiTheme="majorHAnsi" w:hAnsiTheme="majorHAnsi" w:cs="Arial"/>
          <w:sz w:val="22"/>
          <w:szCs w:val="22"/>
        </w:rPr>
        <w:t xml:space="preserve">50 </w:t>
      </w:r>
      <w:r w:rsidRPr="00AE5A2C">
        <w:rPr>
          <w:rFonts w:asciiTheme="majorHAnsi" w:hAnsiTheme="majorHAnsi" w:cs="Arial"/>
          <w:sz w:val="22"/>
          <w:szCs w:val="22"/>
        </w:rPr>
        <w:t xml:space="preserve">of this Law shall not preclude the implementation of regulations </w:t>
      </w:r>
      <w:r w:rsidR="00B94A2E" w:rsidRPr="00AE5A2C">
        <w:rPr>
          <w:rFonts w:asciiTheme="majorHAnsi" w:hAnsiTheme="majorHAnsi" w:cs="Arial"/>
          <w:sz w:val="22"/>
          <w:szCs w:val="22"/>
        </w:rPr>
        <w:t>concerning the following</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w:t>
      </w:r>
      <w:proofErr w:type="gramStart"/>
      <w:r w:rsidR="00B94A2E" w:rsidRPr="00AE5A2C">
        <w:rPr>
          <w:rFonts w:asciiTheme="majorHAnsi" w:hAnsiTheme="majorHAnsi" w:cs="Arial"/>
          <w:sz w:val="22"/>
          <w:szCs w:val="22"/>
        </w:rPr>
        <w:t>goods</w:t>
      </w:r>
      <w:proofErr w:type="gramEnd"/>
      <w:r w:rsidR="00B94A2E" w:rsidRPr="00AE5A2C">
        <w:rPr>
          <w:rFonts w:asciiTheme="majorHAnsi" w:hAnsiTheme="majorHAnsi" w:cs="Arial"/>
          <w:sz w:val="22"/>
          <w:szCs w:val="22"/>
        </w:rPr>
        <w:t xml:space="preserve"> </w:t>
      </w:r>
      <w:r w:rsidRPr="00AE5A2C">
        <w:rPr>
          <w:rFonts w:asciiTheme="majorHAnsi" w:hAnsiTheme="majorHAnsi" w:cs="Arial"/>
          <w:sz w:val="22"/>
          <w:szCs w:val="22"/>
        </w:rPr>
        <w:t xml:space="preserve">brought in by </w:t>
      </w:r>
      <w:r w:rsidR="00B94A2E" w:rsidRPr="00AE5A2C">
        <w:rPr>
          <w:rFonts w:asciiTheme="majorHAnsi" w:hAnsiTheme="majorHAnsi" w:cs="Arial"/>
          <w:sz w:val="22"/>
          <w:szCs w:val="22"/>
        </w:rPr>
        <w:t>passengers</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 </w:t>
      </w:r>
      <w:proofErr w:type="gramStart"/>
      <w:r w:rsidR="00B94A2E" w:rsidRPr="00AE5A2C">
        <w:rPr>
          <w:rFonts w:asciiTheme="majorHAnsi" w:hAnsiTheme="majorHAnsi" w:cs="Arial"/>
          <w:sz w:val="22"/>
          <w:szCs w:val="22"/>
        </w:rPr>
        <w:t>goods</w:t>
      </w:r>
      <w:proofErr w:type="gramEnd"/>
      <w:r w:rsidR="00B94A2E" w:rsidRPr="00AE5A2C">
        <w:rPr>
          <w:rFonts w:asciiTheme="majorHAnsi" w:hAnsiTheme="majorHAnsi" w:cs="Arial"/>
          <w:sz w:val="22"/>
          <w:szCs w:val="22"/>
        </w:rPr>
        <w:t xml:space="preserve"> </w:t>
      </w:r>
      <w:r w:rsidRPr="00AE5A2C">
        <w:rPr>
          <w:rFonts w:asciiTheme="majorHAnsi" w:hAnsiTheme="majorHAnsi" w:cs="Arial"/>
          <w:sz w:val="22"/>
          <w:szCs w:val="22"/>
        </w:rPr>
        <w:t>placed under customs procedure but not presented to customs.</w:t>
      </w:r>
    </w:p>
    <w:p w:rsidR="001D6FF4" w:rsidRPr="00AE5A2C" w:rsidRDefault="001D6FF4" w:rsidP="00DB1C4E">
      <w:pPr>
        <w:spacing w:before="120" w:after="120"/>
        <w:jc w:val="both"/>
        <w:rPr>
          <w:rFonts w:asciiTheme="majorHAnsi" w:hAnsiTheme="majorHAnsi" w:cs="Arial"/>
          <w:sz w:val="22"/>
          <w:szCs w:val="22"/>
        </w:rPr>
      </w:pPr>
    </w:p>
    <w:p w:rsidR="00B94A2E" w:rsidRPr="00AE5A2C" w:rsidRDefault="00B94A2E"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52</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Once the goods have been presented to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they may be examined or samples may be taken in order that </w:t>
      </w:r>
      <w:r w:rsidR="00BD6436" w:rsidRPr="00AE5A2C">
        <w:rPr>
          <w:rFonts w:asciiTheme="majorHAnsi" w:hAnsiTheme="majorHAnsi" w:cs="Arial"/>
          <w:sz w:val="22"/>
          <w:szCs w:val="22"/>
        </w:rPr>
        <w:t xml:space="preserve">further customs treatment may be determined or that the goods may be used with the </w:t>
      </w:r>
      <w:r w:rsidR="007E73D3" w:rsidRPr="00AE5A2C">
        <w:rPr>
          <w:rFonts w:asciiTheme="majorHAnsi" w:hAnsiTheme="majorHAnsi" w:cs="Arial"/>
          <w:sz w:val="22"/>
          <w:szCs w:val="22"/>
        </w:rPr>
        <w:t>customs house</w:t>
      </w:r>
      <w:r w:rsidR="00BD6436" w:rsidRPr="00AE5A2C">
        <w:rPr>
          <w:rFonts w:asciiTheme="majorHAnsi" w:hAnsiTheme="majorHAnsi" w:cs="Arial"/>
          <w:sz w:val="22"/>
          <w:szCs w:val="22"/>
        </w:rPr>
        <w:t xml:space="preserve"> permission</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permission for further customs treatment or use </w:t>
      </w:r>
      <w:r w:rsidR="00BD6436" w:rsidRPr="00AE5A2C">
        <w:rPr>
          <w:rFonts w:asciiTheme="majorHAnsi" w:hAnsiTheme="majorHAnsi" w:cs="Arial"/>
          <w:sz w:val="22"/>
          <w:szCs w:val="22"/>
        </w:rPr>
        <w:t xml:space="preserve">of the goods </w:t>
      </w:r>
      <w:r w:rsidRPr="00AE5A2C">
        <w:rPr>
          <w:rFonts w:asciiTheme="majorHAnsi" w:hAnsiTheme="majorHAnsi" w:cs="Arial"/>
          <w:sz w:val="22"/>
          <w:szCs w:val="22"/>
        </w:rPr>
        <w:t xml:space="preserve">shall be granted at </w:t>
      </w:r>
      <w:r w:rsidR="00BD6436" w:rsidRPr="00AE5A2C">
        <w:rPr>
          <w:rFonts w:asciiTheme="majorHAnsi" w:hAnsiTheme="majorHAnsi" w:cs="Arial"/>
          <w:sz w:val="22"/>
          <w:szCs w:val="22"/>
        </w:rPr>
        <w:t xml:space="preserve">the </w:t>
      </w:r>
      <w:r w:rsidRPr="00AE5A2C">
        <w:rPr>
          <w:rFonts w:asciiTheme="majorHAnsi" w:hAnsiTheme="majorHAnsi" w:cs="Arial"/>
          <w:sz w:val="22"/>
          <w:szCs w:val="22"/>
        </w:rPr>
        <w:t xml:space="preserve">request of the person authorized to </w:t>
      </w:r>
      <w:r w:rsidR="00BD6436" w:rsidRPr="00AE5A2C">
        <w:rPr>
          <w:rFonts w:asciiTheme="majorHAnsi" w:hAnsiTheme="majorHAnsi" w:cs="Arial"/>
          <w:sz w:val="22"/>
          <w:szCs w:val="22"/>
        </w:rPr>
        <w:t>carry out the approved customs treatment or use of the goods</w:t>
      </w:r>
      <w:r w:rsidRPr="00AE5A2C">
        <w:rPr>
          <w:rFonts w:asciiTheme="majorHAnsi" w:hAnsiTheme="majorHAnsi" w:cs="Arial"/>
          <w:sz w:val="22"/>
          <w:szCs w:val="22"/>
        </w:rPr>
        <w:t xml:space="preserve">. </w:t>
      </w:r>
      <w:r w:rsidR="00BD6436" w:rsidRPr="00AE5A2C">
        <w:rPr>
          <w:rFonts w:asciiTheme="majorHAnsi" w:hAnsiTheme="majorHAnsi" w:cs="Arial"/>
          <w:sz w:val="22"/>
          <w:szCs w:val="22"/>
        </w:rPr>
        <w:t xml:space="preserve"> </w:t>
      </w:r>
    </w:p>
    <w:p w:rsidR="00BD6436" w:rsidRPr="00AE5A2C" w:rsidRDefault="00BD6436" w:rsidP="00DB1C4E">
      <w:pPr>
        <w:spacing w:before="120" w:after="120"/>
        <w:jc w:val="both"/>
        <w:rPr>
          <w:rFonts w:asciiTheme="majorHAnsi" w:hAnsiTheme="majorHAnsi" w:cs="Arial"/>
          <w:sz w:val="22"/>
          <w:szCs w:val="22"/>
        </w:rPr>
      </w:pPr>
    </w:p>
    <w:p w:rsidR="00BB510A" w:rsidRPr="00AE5A2C" w:rsidRDefault="00BB510A" w:rsidP="00DB1C4E">
      <w:pPr>
        <w:spacing w:before="120" w:after="120"/>
        <w:jc w:val="both"/>
        <w:rPr>
          <w:rFonts w:asciiTheme="majorHAnsi" w:hAnsiTheme="majorHAnsi" w:cs="Arial"/>
          <w:sz w:val="22"/>
          <w:szCs w:val="22"/>
        </w:rPr>
      </w:pPr>
    </w:p>
    <w:p w:rsidR="00BD6436" w:rsidRPr="00AE5A2C" w:rsidRDefault="00BD6436"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THREE  </w:t>
      </w:r>
    </w:p>
    <w:p w:rsidR="00BD6436" w:rsidRPr="00AE5A2C" w:rsidRDefault="00D0328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S</w:t>
      </w:r>
      <w:r w:rsidR="001E29AF" w:rsidRPr="00AE5A2C">
        <w:rPr>
          <w:rFonts w:asciiTheme="majorHAnsi" w:hAnsiTheme="majorHAnsi" w:cs="Arial"/>
          <w:b/>
          <w:bCs/>
          <w:sz w:val="22"/>
          <w:szCs w:val="22"/>
        </w:rPr>
        <w:t xml:space="preserve">INGLE ADMINISTRATIVE DOCUMENT </w:t>
      </w:r>
      <w:r w:rsidR="00070D3B" w:rsidRPr="00AE5A2C">
        <w:rPr>
          <w:rFonts w:asciiTheme="majorHAnsi" w:hAnsiTheme="majorHAnsi" w:cs="Arial"/>
          <w:b/>
          <w:bCs/>
          <w:sz w:val="22"/>
          <w:szCs w:val="22"/>
        </w:rPr>
        <w:t xml:space="preserve">FOR </w:t>
      </w:r>
      <w:r w:rsidR="00BD6436" w:rsidRPr="00AE5A2C">
        <w:rPr>
          <w:rFonts w:asciiTheme="majorHAnsi" w:hAnsiTheme="majorHAnsi" w:cs="Arial"/>
          <w:b/>
          <w:bCs/>
          <w:sz w:val="22"/>
          <w:szCs w:val="22"/>
        </w:rPr>
        <w:t>DECLAR</w:t>
      </w:r>
      <w:r w:rsidR="00070D3B" w:rsidRPr="00AE5A2C">
        <w:rPr>
          <w:rFonts w:asciiTheme="majorHAnsi" w:hAnsiTheme="majorHAnsi" w:cs="Arial"/>
          <w:b/>
          <w:bCs/>
          <w:sz w:val="22"/>
          <w:szCs w:val="22"/>
        </w:rPr>
        <w:t xml:space="preserve">ING AND UNLOADING OF THE GOODS </w:t>
      </w:r>
      <w:r w:rsidR="00BD6436" w:rsidRPr="00AE5A2C">
        <w:rPr>
          <w:rFonts w:asciiTheme="majorHAnsi" w:hAnsiTheme="majorHAnsi" w:cs="Arial"/>
          <w:b/>
          <w:bCs/>
          <w:sz w:val="22"/>
          <w:szCs w:val="22"/>
        </w:rPr>
        <w:t xml:space="preserve">PRESENTED TO </w:t>
      </w:r>
      <w:r w:rsidR="007E73D3" w:rsidRPr="00AE5A2C">
        <w:rPr>
          <w:rFonts w:asciiTheme="majorHAnsi" w:hAnsiTheme="majorHAnsi" w:cs="Arial"/>
          <w:b/>
          <w:bCs/>
          <w:sz w:val="22"/>
          <w:szCs w:val="22"/>
        </w:rPr>
        <w:t>CUSTOMS HOUSE</w:t>
      </w:r>
      <w:r w:rsidR="00070D3B" w:rsidRPr="00AE5A2C">
        <w:rPr>
          <w:rFonts w:asciiTheme="majorHAnsi" w:hAnsiTheme="majorHAnsi" w:cs="Arial"/>
          <w:b/>
          <w:bCs/>
          <w:sz w:val="22"/>
          <w:szCs w:val="22"/>
        </w:rPr>
        <w:t xml:space="preserve"> </w:t>
      </w:r>
    </w:p>
    <w:p w:rsidR="00BD6436" w:rsidRPr="00AE5A2C" w:rsidRDefault="00BD6436" w:rsidP="00DB1C4E">
      <w:pPr>
        <w:spacing w:before="120" w:after="120"/>
        <w:jc w:val="both"/>
        <w:rPr>
          <w:rFonts w:asciiTheme="majorHAnsi" w:hAnsiTheme="majorHAnsi" w:cs="Arial"/>
          <w:sz w:val="22"/>
          <w:szCs w:val="22"/>
        </w:rPr>
      </w:pPr>
    </w:p>
    <w:p w:rsidR="00070D3B" w:rsidRPr="00AE5A2C" w:rsidRDefault="00070D3B"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53</w:t>
      </w:r>
    </w:p>
    <w:p w:rsidR="006C40F2" w:rsidRPr="00AE5A2C" w:rsidRDefault="006C40F2" w:rsidP="00DB1C4E">
      <w:pPr>
        <w:spacing w:before="120" w:after="120"/>
        <w:jc w:val="both"/>
        <w:rPr>
          <w:rFonts w:asciiTheme="majorHAnsi" w:hAnsiTheme="majorHAnsi" w:cs="Arial"/>
          <w:b/>
          <w:bCs/>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All </w:t>
      </w:r>
      <w:r w:rsidR="00070D3B" w:rsidRPr="00AE5A2C">
        <w:rPr>
          <w:rFonts w:asciiTheme="majorHAnsi" w:hAnsiTheme="majorHAnsi" w:cs="Arial"/>
          <w:sz w:val="22"/>
          <w:szCs w:val="22"/>
        </w:rPr>
        <w:t xml:space="preserve">the </w:t>
      </w:r>
      <w:r w:rsidRPr="00AE5A2C">
        <w:rPr>
          <w:rFonts w:asciiTheme="majorHAnsi" w:hAnsiTheme="majorHAnsi" w:cs="Arial"/>
          <w:sz w:val="22"/>
          <w:szCs w:val="22"/>
        </w:rPr>
        <w:t xml:space="preserve">goods </w:t>
      </w:r>
      <w:r w:rsidR="00070D3B" w:rsidRPr="00AE5A2C">
        <w:rPr>
          <w:rFonts w:asciiTheme="majorHAnsi" w:hAnsiTheme="majorHAnsi" w:cs="Arial"/>
          <w:sz w:val="22"/>
          <w:szCs w:val="22"/>
        </w:rPr>
        <w:t xml:space="preserve">to be declared as referred to in </w:t>
      </w:r>
      <w:r w:rsidRPr="00AE5A2C">
        <w:rPr>
          <w:rFonts w:asciiTheme="majorHAnsi" w:hAnsiTheme="majorHAnsi" w:cs="Arial"/>
          <w:sz w:val="22"/>
          <w:szCs w:val="22"/>
        </w:rPr>
        <w:t>Article 4</w:t>
      </w:r>
      <w:r w:rsidR="00070D3B" w:rsidRPr="00AE5A2C">
        <w:rPr>
          <w:rFonts w:asciiTheme="majorHAnsi" w:hAnsiTheme="majorHAnsi" w:cs="Arial"/>
          <w:sz w:val="22"/>
          <w:szCs w:val="22"/>
        </w:rPr>
        <w:t>7</w:t>
      </w:r>
      <w:r w:rsidRPr="00AE5A2C">
        <w:rPr>
          <w:rFonts w:asciiTheme="majorHAnsi" w:hAnsiTheme="majorHAnsi" w:cs="Arial"/>
          <w:sz w:val="22"/>
          <w:szCs w:val="22"/>
        </w:rPr>
        <w:t xml:space="preserve"> </w:t>
      </w:r>
      <w:r w:rsidR="00D03280" w:rsidRPr="00AE5A2C">
        <w:rPr>
          <w:rFonts w:asciiTheme="majorHAnsi" w:hAnsiTheme="majorHAnsi" w:cs="Arial"/>
          <w:sz w:val="22"/>
          <w:szCs w:val="22"/>
        </w:rPr>
        <w:t xml:space="preserve">paragraph 1 </w:t>
      </w:r>
      <w:r w:rsidRPr="00AE5A2C">
        <w:rPr>
          <w:rFonts w:asciiTheme="majorHAnsi" w:hAnsiTheme="majorHAnsi" w:cs="Arial"/>
          <w:sz w:val="22"/>
          <w:szCs w:val="22"/>
        </w:rPr>
        <w:t xml:space="preserve">of this Law </w:t>
      </w:r>
      <w:r w:rsidR="00D03280" w:rsidRPr="00AE5A2C">
        <w:rPr>
          <w:rFonts w:asciiTheme="majorHAnsi" w:hAnsiTheme="majorHAnsi" w:cs="Arial"/>
          <w:sz w:val="22"/>
          <w:szCs w:val="22"/>
        </w:rPr>
        <w:t xml:space="preserve">and for the goods to be presented as referred to in Article 50 of this Law </w:t>
      </w:r>
      <w:r w:rsidRPr="00AE5A2C">
        <w:rPr>
          <w:rFonts w:asciiTheme="majorHAnsi" w:hAnsiTheme="majorHAnsi" w:cs="Arial"/>
          <w:sz w:val="22"/>
          <w:szCs w:val="22"/>
        </w:rPr>
        <w:t xml:space="preserve">shall be covered by a </w:t>
      </w:r>
      <w:r w:rsidR="00D17522" w:rsidRPr="00AE5A2C">
        <w:rPr>
          <w:rFonts w:asciiTheme="majorHAnsi" w:hAnsiTheme="majorHAnsi" w:cs="Arial"/>
          <w:sz w:val="22"/>
          <w:szCs w:val="22"/>
        </w:rPr>
        <w:t xml:space="preserve">single administrative document </w:t>
      </w:r>
      <w:r w:rsidRPr="00AE5A2C">
        <w:rPr>
          <w:rFonts w:asciiTheme="majorHAnsi" w:hAnsiTheme="majorHAnsi" w:cs="Arial"/>
          <w:sz w:val="22"/>
          <w:szCs w:val="22"/>
        </w:rPr>
        <w:t>for presentation of go</w:t>
      </w:r>
      <w:r w:rsidR="00611B38" w:rsidRPr="00AE5A2C">
        <w:rPr>
          <w:rFonts w:asciiTheme="majorHAnsi" w:hAnsiTheme="majorHAnsi" w:cs="Arial"/>
          <w:sz w:val="22"/>
          <w:szCs w:val="22"/>
        </w:rPr>
        <w:t>ods (hereinafter: declaration); except for the temporary storage when short application shall be filed.</w:t>
      </w:r>
    </w:p>
    <w:p w:rsidR="006C40F2" w:rsidRPr="00AE5A2C" w:rsidRDefault="008C159F"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Declaration </w:t>
      </w:r>
      <w:r w:rsidR="006C40F2" w:rsidRPr="00AE5A2C">
        <w:rPr>
          <w:rFonts w:asciiTheme="majorHAnsi" w:hAnsiTheme="majorHAnsi" w:cs="Arial"/>
          <w:sz w:val="22"/>
          <w:szCs w:val="22"/>
        </w:rPr>
        <w:t xml:space="preserve">shall be </w:t>
      </w:r>
      <w:r w:rsidRPr="00AE5A2C">
        <w:rPr>
          <w:rFonts w:asciiTheme="majorHAnsi" w:hAnsiTheme="majorHAnsi" w:cs="Arial"/>
          <w:sz w:val="22"/>
          <w:szCs w:val="22"/>
        </w:rPr>
        <w:t xml:space="preserve">submitted to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at the time of the entrance of the goods into the customs territory. </w:t>
      </w:r>
    </w:p>
    <w:p w:rsidR="006C40F2" w:rsidRPr="00AE5A2C" w:rsidRDefault="008C159F"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006C40F2" w:rsidRPr="00AE5A2C">
        <w:rPr>
          <w:rFonts w:asciiTheme="majorHAnsi" w:hAnsiTheme="majorHAnsi" w:cs="Arial"/>
          <w:sz w:val="22"/>
          <w:szCs w:val="22"/>
        </w:rPr>
        <w:t xml:space="preserve"> may </w:t>
      </w:r>
      <w:r w:rsidRPr="00AE5A2C">
        <w:rPr>
          <w:rFonts w:asciiTheme="majorHAnsi" w:hAnsiTheme="majorHAnsi" w:cs="Arial"/>
          <w:sz w:val="22"/>
          <w:szCs w:val="22"/>
        </w:rPr>
        <w:t xml:space="preserve">extend the time period for the declaration </w:t>
      </w:r>
      <w:proofErr w:type="spellStart"/>
      <w:r w:rsidRPr="00AE5A2C">
        <w:rPr>
          <w:rFonts w:asciiTheme="majorHAnsi" w:hAnsiTheme="majorHAnsi" w:cs="Arial"/>
          <w:sz w:val="22"/>
          <w:szCs w:val="22"/>
        </w:rPr>
        <w:t>t</w:t>
      </w:r>
      <w:proofErr w:type="spellEnd"/>
      <w:r w:rsidRPr="00AE5A2C">
        <w:rPr>
          <w:rFonts w:asciiTheme="majorHAnsi" w:hAnsiTheme="majorHAnsi" w:cs="Arial"/>
          <w:sz w:val="22"/>
          <w:szCs w:val="22"/>
        </w:rPr>
        <w:t xml:space="preserve"> be submitted, but not </w:t>
      </w:r>
      <w:r w:rsidR="006C40F2" w:rsidRPr="00AE5A2C">
        <w:rPr>
          <w:rFonts w:asciiTheme="majorHAnsi" w:hAnsiTheme="majorHAnsi" w:cs="Arial"/>
          <w:sz w:val="22"/>
          <w:szCs w:val="22"/>
        </w:rPr>
        <w:t>beyond the</w:t>
      </w:r>
      <w:r w:rsidRPr="00AE5A2C">
        <w:rPr>
          <w:rFonts w:asciiTheme="majorHAnsi" w:hAnsiTheme="majorHAnsi" w:cs="Arial"/>
          <w:sz w:val="22"/>
          <w:szCs w:val="22"/>
        </w:rPr>
        <w:t xml:space="preserve"> end of the </w:t>
      </w:r>
      <w:r w:rsidR="006C40F2" w:rsidRPr="00AE5A2C">
        <w:rPr>
          <w:rFonts w:asciiTheme="majorHAnsi" w:hAnsiTheme="majorHAnsi" w:cs="Arial"/>
          <w:sz w:val="22"/>
          <w:szCs w:val="22"/>
        </w:rPr>
        <w:t xml:space="preserve">first working day following the day on which the goods </w:t>
      </w:r>
      <w:r w:rsidRPr="00AE5A2C">
        <w:rPr>
          <w:rFonts w:asciiTheme="majorHAnsi" w:hAnsiTheme="majorHAnsi" w:cs="Arial"/>
          <w:sz w:val="22"/>
          <w:szCs w:val="22"/>
        </w:rPr>
        <w:t>a</w:t>
      </w:r>
      <w:r w:rsidR="006C40F2" w:rsidRPr="00AE5A2C">
        <w:rPr>
          <w:rFonts w:asciiTheme="majorHAnsi" w:hAnsiTheme="majorHAnsi" w:cs="Arial"/>
          <w:sz w:val="22"/>
          <w:szCs w:val="22"/>
        </w:rPr>
        <w:t xml:space="preserve">re presented to customs. </w:t>
      </w:r>
    </w:p>
    <w:p w:rsidR="006C40F2" w:rsidRPr="00AE5A2C" w:rsidRDefault="006C40F2" w:rsidP="00DB1C4E">
      <w:pPr>
        <w:spacing w:before="120" w:after="120"/>
        <w:jc w:val="both"/>
        <w:rPr>
          <w:rFonts w:asciiTheme="majorHAnsi" w:hAnsiTheme="majorHAnsi" w:cs="Arial"/>
          <w:sz w:val="22"/>
          <w:szCs w:val="22"/>
        </w:rPr>
      </w:pPr>
    </w:p>
    <w:p w:rsidR="008C159F" w:rsidRPr="00AE5A2C" w:rsidRDefault="008C159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54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8C159F"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w:t>
      </w:r>
      <w:r w:rsidR="006C40F2" w:rsidRPr="00AE5A2C">
        <w:rPr>
          <w:rFonts w:asciiTheme="majorHAnsi" w:hAnsiTheme="majorHAnsi" w:cs="Arial"/>
          <w:sz w:val="22"/>
          <w:szCs w:val="22"/>
        </w:rPr>
        <w:t xml:space="preserve"> </w:t>
      </w:r>
      <w:r w:rsidR="00611B38" w:rsidRPr="00AE5A2C">
        <w:rPr>
          <w:rFonts w:asciiTheme="majorHAnsi" w:hAnsiTheme="majorHAnsi" w:cs="Arial"/>
          <w:sz w:val="22"/>
          <w:szCs w:val="22"/>
        </w:rPr>
        <w:t>application and short application</w:t>
      </w:r>
      <w:r w:rsidR="006C40F2" w:rsidRPr="00AE5A2C">
        <w:rPr>
          <w:rFonts w:asciiTheme="majorHAnsi" w:hAnsiTheme="majorHAnsi" w:cs="Arial"/>
          <w:sz w:val="22"/>
          <w:szCs w:val="22"/>
        </w:rPr>
        <w:t xml:space="preserve"> shall be made on the prescribed form</w:t>
      </w:r>
      <w:r w:rsidRPr="00AE5A2C">
        <w:rPr>
          <w:rFonts w:asciiTheme="majorHAnsi" w:hAnsiTheme="majorHAnsi" w:cs="Arial"/>
          <w:sz w:val="22"/>
          <w:szCs w:val="22"/>
        </w:rPr>
        <w:t xml:space="preserve"> pursuant to Article 69, paragraph 2 of this Law</w:t>
      </w:r>
      <w:r w:rsidR="006C40F2" w:rsidRPr="00AE5A2C">
        <w:rPr>
          <w:rFonts w:asciiTheme="majorHAnsi" w:hAnsiTheme="majorHAnsi" w:cs="Arial"/>
          <w:sz w:val="22"/>
          <w:szCs w:val="22"/>
        </w:rPr>
        <w:t xml:space="preserve">. </w:t>
      </w:r>
      <w:r w:rsidRPr="00AE5A2C">
        <w:rPr>
          <w:rFonts w:asciiTheme="majorHAnsi" w:hAnsiTheme="majorHAnsi" w:cs="Arial"/>
          <w:sz w:val="22"/>
          <w:szCs w:val="22"/>
        </w:rPr>
        <w:t xml:space="preserve"> </w:t>
      </w:r>
    </w:p>
    <w:p w:rsidR="006C40F2" w:rsidRPr="00AE5A2C" w:rsidRDefault="00CC4BF1"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The</w:t>
      </w:r>
      <w:r w:rsidR="006C40F2" w:rsidRPr="00AE5A2C">
        <w:rPr>
          <w:rFonts w:asciiTheme="majorHAnsi" w:hAnsiTheme="majorHAnsi" w:cs="Arial"/>
          <w:sz w:val="22"/>
          <w:szCs w:val="22"/>
        </w:rPr>
        <w:t xml:space="preserve"> </w:t>
      </w:r>
      <w:r w:rsidR="00611B38" w:rsidRPr="00AE5A2C">
        <w:rPr>
          <w:rFonts w:asciiTheme="majorHAnsi" w:hAnsiTheme="majorHAnsi" w:cs="Arial"/>
          <w:sz w:val="22"/>
          <w:szCs w:val="22"/>
        </w:rPr>
        <w:t xml:space="preserve">application and short application </w:t>
      </w:r>
      <w:r w:rsidR="006C40F2" w:rsidRPr="00AE5A2C">
        <w:rPr>
          <w:rFonts w:asciiTheme="majorHAnsi" w:hAnsiTheme="majorHAnsi" w:cs="Arial"/>
          <w:sz w:val="22"/>
          <w:szCs w:val="22"/>
        </w:rPr>
        <w:t xml:space="preserve">shall be </w:t>
      </w:r>
      <w:r w:rsidRPr="00AE5A2C">
        <w:rPr>
          <w:rFonts w:asciiTheme="majorHAnsi" w:hAnsiTheme="majorHAnsi" w:cs="Arial"/>
          <w:sz w:val="22"/>
          <w:szCs w:val="22"/>
        </w:rPr>
        <w:t>submitted</w:t>
      </w:r>
      <w:r w:rsidR="006C40F2" w:rsidRPr="00AE5A2C">
        <w:rPr>
          <w:rFonts w:asciiTheme="majorHAnsi" w:hAnsiTheme="majorHAnsi" w:cs="Arial"/>
          <w:sz w:val="22"/>
          <w:szCs w:val="22"/>
        </w:rPr>
        <w:t xml:space="preserve"> by: </w:t>
      </w:r>
    </w:p>
    <w:p w:rsidR="006C40F2" w:rsidRPr="00AE5A2C" w:rsidRDefault="006C40F2" w:rsidP="0055301D">
      <w:pPr>
        <w:numPr>
          <w:ilvl w:val="0"/>
          <w:numId w:val="25"/>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person who brought the goods into the customs territory, or </w:t>
      </w:r>
      <w:r w:rsidR="00CC4BF1" w:rsidRPr="00AE5A2C">
        <w:rPr>
          <w:rFonts w:asciiTheme="majorHAnsi" w:hAnsiTheme="majorHAnsi" w:cs="Arial"/>
          <w:sz w:val="22"/>
          <w:szCs w:val="22"/>
        </w:rPr>
        <w:t>the</w:t>
      </w:r>
      <w:r w:rsidRPr="00AE5A2C">
        <w:rPr>
          <w:rFonts w:asciiTheme="majorHAnsi" w:hAnsiTheme="majorHAnsi" w:cs="Arial"/>
          <w:sz w:val="22"/>
          <w:szCs w:val="22"/>
        </w:rPr>
        <w:t xml:space="preserve"> person who assumes responsibility for </w:t>
      </w:r>
      <w:r w:rsidR="0052498B" w:rsidRPr="00AE5A2C">
        <w:rPr>
          <w:rFonts w:asciiTheme="majorHAnsi" w:hAnsiTheme="majorHAnsi" w:cs="Arial"/>
          <w:sz w:val="22"/>
          <w:szCs w:val="22"/>
        </w:rPr>
        <w:t>transportation of</w:t>
      </w:r>
      <w:r w:rsidRPr="00AE5A2C">
        <w:rPr>
          <w:rFonts w:asciiTheme="majorHAnsi" w:hAnsiTheme="majorHAnsi" w:cs="Arial"/>
          <w:sz w:val="22"/>
          <w:szCs w:val="22"/>
        </w:rPr>
        <w:t xml:space="preserve"> goods following such entry; or </w:t>
      </w:r>
    </w:p>
    <w:p w:rsidR="006C40F2" w:rsidRPr="00AE5A2C" w:rsidRDefault="006C40F2" w:rsidP="0055301D">
      <w:pPr>
        <w:numPr>
          <w:ilvl w:val="0"/>
          <w:numId w:val="25"/>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person in whose name the persons referred to in item </w:t>
      </w:r>
      <w:r w:rsidR="00CC4BF1" w:rsidRPr="00AE5A2C">
        <w:rPr>
          <w:rFonts w:asciiTheme="majorHAnsi" w:hAnsiTheme="majorHAnsi" w:cs="Arial"/>
          <w:sz w:val="22"/>
          <w:szCs w:val="22"/>
        </w:rPr>
        <w:t>1</w:t>
      </w:r>
      <w:r w:rsidRPr="00AE5A2C">
        <w:rPr>
          <w:rFonts w:asciiTheme="majorHAnsi" w:hAnsiTheme="majorHAnsi" w:cs="Arial"/>
          <w:sz w:val="22"/>
          <w:szCs w:val="22"/>
        </w:rPr>
        <w:t>) of this paragraph</w:t>
      </w:r>
      <w:r w:rsidR="00CC4BF1" w:rsidRPr="00AE5A2C">
        <w:rPr>
          <w:rFonts w:asciiTheme="majorHAnsi" w:hAnsiTheme="majorHAnsi" w:cs="Arial"/>
          <w:sz w:val="22"/>
          <w:szCs w:val="22"/>
        </w:rPr>
        <w:t xml:space="preserve"> act</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p>
    <w:p w:rsidR="00CC4BF1" w:rsidRPr="00AE5A2C" w:rsidRDefault="00CC4BF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55</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Without prejudice to </w:t>
      </w:r>
      <w:r w:rsidR="001C1D87" w:rsidRPr="00AE5A2C">
        <w:rPr>
          <w:rFonts w:asciiTheme="majorHAnsi" w:hAnsiTheme="majorHAnsi" w:cs="Arial"/>
          <w:sz w:val="22"/>
          <w:szCs w:val="22"/>
        </w:rPr>
        <w:t xml:space="preserve">provisions </w:t>
      </w:r>
      <w:r w:rsidRPr="00AE5A2C">
        <w:rPr>
          <w:rFonts w:asciiTheme="majorHAnsi" w:hAnsiTheme="majorHAnsi" w:cs="Arial"/>
          <w:sz w:val="22"/>
          <w:szCs w:val="22"/>
        </w:rPr>
        <w:t>regulati</w:t>
      </w:r>
      <w:r w:rsidR="001C1D87" w:rsidRPr="00AE5A2C">
        <w:rPr>
          <w:rFonts w:asciiTheme="majorHAnsi" w:hAnsiTheme="majorHAnsi" w:cs="Arial"/>
          <w:sz w:val="22"/>
          <w:szCs w:val="22"/>
        </w:rPr>
        <w:t xml:space="preserve">ng </w:t>
      </w:r>
      <w:r w:rsidRPr="00AE5A2C">
        <w:rPr>
          <w:rFonts w:asciiTheme="majorHAnsi" w:hAnsiTheme="majorHAnsi" w:cs="Arial"/>
          <w:sz w:val="22"/>
          <w:szCs w:val="22"/>
        </w:rPr>
        <w:t>goods imported by travelers</w:t>
      </w:r>
      <w:r w:rsidR="00CC0E2D" w:rsidRPr="00AE5A2C">
        <w:rPr>
          <w:rFonts w:asciiTheme="majorHAnsi" w:hAnsiTheme="majorHAnsi" w:cs="Arial"/>
          <w:sz w:val="22"/>
          <w:szCs w:val="22"/>
        </w:rPr>
        <w:t xml:space="preserve">, letter mail and </w:t>
      </w:r>
      <w:r w:rsidRPr="00AE5A2C">
        <w:rPr>
          <w:rFonts w:asciiTheme="majorHAnsi" w:hAnsiTheme="majorHAnsi" w:cs="Arial"/>
          <w:sz w:val="22"/>
          <w:szCs w:val="22"/>
        </w:rPr>
        <w:t>postal</w:t>
      </w:r>
      <w:r w:rsidR="00CC0E2D" w:rsidRPr="00AE5A2C">
        <w:rPr>
          <w:rFonts w:asciiTheme="majorHAnsi" w:hAnsiTheme="majorHAnsi" w:cs="Arial"/>
          <w:sz w:val="22"/>
          <w:szCs w:val="22"/>
        </w:rPr>
        <w:t xml:space="preserve"> parcels</w:t>
      </w:r>
      <w:r w:rsidRPr="00AE5A2C">
        <w:rPr>
          <w:rFonts w:asciiTheme="majorHAnsi" w:hAnsiTheme="majorHAnsi" w:cs="Arial"/>
          <w:sz w:val="22"/>
          <w:szCs w:val="22"/>
        </w:rPr>
        <w:t xml:space="preserv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not request </w:t>
      </w:r>
      <w:r w:rsidR="00CC0E2D" w:rsidRPr="00AE5A2C">
        <w:rPr>
          <w:rFonts w:asciiTheme="majorHAnsi" w:hAnsiTheme="majorHAnsi" w:cs="Arial"/>
          <w:sz w:val="22"/>
          <w:szCs w:val="22"/>
        </w:rPr>
        <w:t xml:space="preserve">the </w:t>
      </w:r>
      <w:r w:rsidRPr="00AE5A2C">
        <w:rPr>
          <w:rFonts w:asciiTheme="majorHAnsi" w:hAnsiTheme="majorHAnsi" w:cs="Arial"/>
          <w:sz w:val="22"/>
          <w:szCs w:val="22"/>
        </w:rPr>
        <w:t xml:space="preserve">declaration </w:t>
      </w:r>
      <w:r w:rsidR="00CC0E2D" w:rsidRPr="00AE5A2C">
        <w:rPr>
          <w:rFonts w:asciiTheme="majorHAnsi" w:hAnsiTheme="majorHAnsi" w:cs="Arial"/>
          <w:sz w:val="22"/>
          <w:szCs w:val="22"/>
        </w:rPr>
        <w:t xml:space="preserve">to be submitted provided </w:t>
      </w:r>
      <w:r w:rsidRPr="00AE5A2C">
        <w:rPr>
          <w:rFonts w:asciiTheme="majorHAnsi" w:hAnsiTheme="majorHAnsi" w:cs="Arial"/>
          <w:sz w:val="22"/>
          <w:szCs w:val="22"/>
        </w:rPr>
        <w:t xml:space="preserve">that this does not </w:t>
      </w:r>
      <w:r w:rsidR="00CC0E2D" w:rsidRPr="00AE5A2C">
        <w:rPr>
          <w:rFonts w:asciiTheme="majorHAnsi" w:hAnsiTheme="majorHAnsi" w:cs="Arial"/>
          <w:sz w:val="22"/>
          <w:szCs w:val="22"/>
        </w:rPr>
        <w:t xml:space="preserve">impede </w:t>
      </w:r>
      <w:r w:rsidRPr="00AE5A2C">
        <w:rPr>
          <w:rFonts w:asciiTheme="majorHAnsi" w:hAnsiTheme="majorHAnsi" w:cs="Arial"/>
          <w:sz w:val="22"/>
          <w:szCs w:val="22"/>
        </w:rPr>
        <w:t xml:space="preserve">the implementation of the customs supervision measures and that formalities necessary for the goods to be assigned </w:t>
      </w:r>
      <w:r w:rsidR="00CC0E2D" w:rsidRPr="00AE5A2C">
        <w:rPr>
          <w:rFonts w:asciiTheme="majorHAnsi" w:hAnsiTheme="majorHAnsi" w:cs="Arial"/>
          <w:sz w:val="22"/>
          <w:szCs w:val="22"/>
        </w:rPr>
        <w:t xml:space="preserve">the requested </w:t>
      </w:r>
      <w:r w:rsidRPr="00AE5A2C">
        <w:rPr>
          <w:rFonts w:asciiTheme="majorHAnsi" w:hAnsiTheme="majorHAnsi" w:cs="Arial"/>
          <w:sz w:val="22"/>
          <w:szCs w:val="22"/>
        </w:rPr>
        <w:t>customs-approved treatment or use</w:t>
      </w:r>
      <w:r w:rsidR="00CC0E2D" w:rsidRPr="00AE5A2C">
        <w:rPr>
          <w:rFonts w:asciiTheme="majorHAnsi" w:hAnsiTheme="majorHAnsi" w:cs="Arial"/>
          <w:sz w:val="22"/>
          <w:szCs w:val="22"/>
        </w:rPr>
        <w:t xml:space="preserve"> of the goods, have been</w:t>
      </w:r>
      <w:r w:rsidRPr="00AE5A2C">
        <w:rPr>
          <w:rFonts w:asciiTheme="majorHAnsi" w:hAnsiTheme="majorHAnsi" w:cs="Arial"/>
          <w:sz w:val="22"/>
          <w:szCs w:val="22"/>
        </w:rPr>
        <w:t xml:space="preserve"> carried out. </w:t>
      </w:r>
    </w:p>
    <w:p w:rsidR="00CC0E2D" w:rsidRPr="00AE5A2C" w:rsidRDefault="00CC0E2D"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56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Goods may be unloaded or </w:t>
      </w:r>
      <w:r w:rsidR="00CC0E2D" w:rsidRPr="00AE5A2C">
        <w:rPr>
          <w:rFonts w:asciiTheme="majorHAnsi" w:hAnsiTheme="majorHAnsi" w:cs="Arial"/>
          <w:sz w:val="22"/>
          <w:szCs w:val="22"/>
        </w:rPr>
        <w:t>reloaded</w:t>
      </w:r>
      <w:r w:rsidRPr="00AE5A2C">
        <w:rPr>
          <w:rFonts w:asciiTheme="majorHAnsi" w:hAnsiTheme="majorHAnsi" w:cs="Arial"/>
          <w:sz w:val="22"/>
          <w:szCs w:val="22"/>
        </w:rPr>
        <w:t xml:space="preserve"> from the means of transport solely with the permission of the </w:t>
      </w:r>
      <w:r w:rsidR="007E73D3" w:rsidRPr="00AE5A2C">
        <w:rPr>
          <w:rFonts w:asciiTheme="majorHAnsi" w:hAnsiTheme="majorHAnsi" w:cs="Arial"/>
          <w:sz w:val="22"/>
          <w:szCs w:val="22"/>
        </w:rPr>
        <w:t>customs house</w:t>
      </w:r>
      <w:r w:rsidR="00CC0E2D" w:rsidRPr="00AE5A2C">
        <w:rPr>
          <w:rFonts w:asciiTheme="majorHAnsi" w:hAnsiTheme="majorHAnsi" w:cs="Arial"/>
          <w:sz w:val="22"/>
          <w:szCs w:val="22"/>
        </w:rPr>
        <w:t xml:space="preserve"> and </w:t>
      </w:r>
      <w:r w:rsidRPr="00AE5A2C">
        <w:rPr>
          <w:rFonts w:asciiTheme="majorHAnsi" w:hAnsiTheme="majorHAnsi" w:cs="Arial"/>
          <w:sz w:val="22"/>
          <w:szCs w:val="22"/>
        </w:rPr>
        <w:t xml:space="preserve">in places designated and approved for such purpose.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the event of the imminent danger necessitating the immediate unloading of all or part of the goods, such permission </w:t>
      </w:r>
      <w:r w:rsidR="00CC0E2D" w:rsidRPr="00AE5A2C">
        <w:rPr>
          <w:rFonts w:asciiTheme="majorHAnsi" w:hAnsiTheme="majorHAnsi" w:cs="Arial"/>
          <w:sz w:val="22"/>
          <w:szCs w:val="22"/>
        </w:rPr>
        <w:t xml:space="preserve">of the </w:t>
      </w:r>
      <w:r w:rsidR="007E73D3" w:rsidRPr="00AE5A2C">
        <w:rPr>
          <w:rFonts w:asciiTheme="majorHAnsi" w:hAnsiTheme="majorHAnsi" w:cs="Arial"/>
          <w:sz w:val="22"/>
          <w:szCs w:val="22"/>
        </w:rPr>
        <w:t>customs house</w:t>
      </w:r>
      <w:r w:rsidR="00CC0E2D" w:rsidRPr="00AE5A2C">
        <w:rPr>
          <w:rFonts w:asciiTheme="majorHAnsi" w:hAnsiTheme="majorHAnsi" w:cs="Arial"/>
          <w:sz w:val="22"/>
          <w:szCs w:val="22"/>
        </w:rPr>
        <w:t xml:space="preserve"> </w:t>
      </w:r>
      <w:r w:rsidRPr="00AE5A2C">
        <w:rPr>
          <w:rFonts w:asciiTheme="majorHAnsi" w:hAnsiTheme="majorHAnsi" w:cs="Arial"/>
          <w:sz w:val="22"/>
          <w:szCs w:val="22"/>
        </w:rPr>
        <w:t>shall not be required</w:t>
      </w:r>
      <w:r w:rsidR="00CC0E2D" w:rsidRPr="00AE5A2C">
        <w:rPr>
          <w:rFonts w:asciiTheme="majorHAnsi" w:hAnsiTheme="majorHAnsi" w:cs="Arial"/>
          <w:sz w:val="22"/>
          <w:szCs w:val="22"/>
        </w:rPr>
        <w:t>;</w:t>
      </w:r>
      <w:r w:rsidRPr="00AE5A2C">
        <w:rPr>
          <w:rFonts w:asciiTheme="majorHAnsi" w:hAnsiTheme="majorHAnsi" w:cs="Arial"/>
          <w:sz w:val="22"/>
          <w:szCs w:val="22"/>
        </w:rPr>
        <w:t xml:space="preserve"> however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be informed about such </w:t>
      </w:r>
      <w:r w:rsidR="006534DC" w:rsidRPr="00AE5A2C">
        <w:rPr>
          <w:rFonts w:asciiTheme="majorHAnsi" w:hAnsiTheme="majorHAnsi" w:cs="Arial"/>
          <w:sz w:val="22"/>
          <w:szCs w:val="22"/>
        </w:rPr>
        <w:t xml:space="preserve">an </w:t>
      </w:r>
      <w:r w:rsidRPr="00AE5A2C">
        <w:rPr>
          <w:rFonts w:asciiTheme="majorHAnsi" w:hAnsiTheme="majorHAnsi" w:cs="Arial"/>
          <w:sz w:val="22"/>
          <w:szCs w:val="22"/>
        </w:rPr>
        <w:t xml:space="preserve">event </w:t>
      </w:r>
      <w:r w:rsidR="006534DC" w:rsidRPr="00AE5A2C">
        <w:rPr>
          <w:rFonts w:asciiTheme="majorHAnsi" w:hAnsiTheme="majorHAnsi" w:cs="Arial"/>
          <w:sz w:val="22"/>
          <w:szCs w:val="22"/>
        </w:rPr>
        <w:t>immediately</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Customs </w:t>
      </w:r>
      <w:r w:rsidR="006534DC" w:rsidRPr="00AE5A2C">
        <w:rPr>
          <w:rFonts w:asciiTheme="majorHAnsi" w:hAnsiTheme="majorHAnsi" w:cs="Arial"/>
          <w:sz w:val="22"/>
          <w:szCs w:val="22"/>
        </w:rPr>
        <w:t xml:space="preserve">service </w:t>
      </w:r>
      <w:r w:rsidRPr="00AE5A2C">
        <w:rPr>
          <w:rFonts w:asciiTheme="majorHAnsi" w:hAnsiTheme="majorHAnsi" w:cs="Arial"/>
          <w:sz w:val="22"/>
          <w:szCs w:val="22"/>
        </w:rPr>
        <w:t xml:space="preserve">authorities may require </w:t>
      </w:r>
      <w:r w:rsidR="006534DC" w:rsidRPr="00AE5A2C">
        <w:rPr>
          <w:rFonts w:asciiTheme="majorHAnsi" w:hAnsiTheme="majorHAnsi" w:cs="Arial"/>
          <w:sz w:val="22"/>
          <w:szCs w:val="22"/>
        </w:rPr>
        <w:t>at any time that</w:t>
      </w:r>
      <w:r w:rsidRPr="00AE5A2C">
        <w:rPr>
          <w:rFonts w:asciiTheme="majorHAnsi" w:hAnsiTheme="majorHAnsi" w:cs="Arial"/>
          <w:sz w:val="22"/>
          <w:szCs w:val="22"/>
        </w:rPr>
        <w:t xml:space="preserve"> the goods be unloaded or unpacked for the purpose of examining the goods </w:t>
      </w:r>
      <w:r w:rsidR="006534DC" w:rsidRPr="00AE5A2C">
        <w:rPr>
          <w:rFonts w:asciiTheme="majorHAnsi" w:hAnsiTheme="majorHAnsi" w:cs="Arial"/>
          <w:sz w:val="22"/>
          <w:szCs w:val="22"/>
        </w:rPr>
        <w:t>and</w:t>
      </w:r>
      <w:r w:rsidRPr="00AE5A2C">
        <w:rPr>
          <w:rFonts w:asciiTheme="majorHAnsi" w:hAnsiTheme="majorHAnsi" w:cs="Arial"/>
          <w:sz w:val="22"/>
          <w:szCs w:val="22"/>
        </w:rPr>
        <w:t xml:space="preserve"> means of transport carrying them. </w:t>
      </w:r>
    </w:p>
    <w:p w:rsidR="006C40F2" w:rsidRPr="00AE5A2C" w:rsidRDefault="006C40F2" w:rsidP="00DB1C4E">
      <w:pPr>
        <w:spacing w:before="120" w:after="120"/>
        <w:jc w:val="both"/>
        <w:rPr>
          <w:rFonts w:asciiTheme="majorHAnsi" w:hAnsiTheme="majorHAnsi" w:cs="Arial"/>
          <w:sz w:val="22"/>
          <w:szCs w:val="22"/>
        </w:rPr>
      </w:pPr>
    </w:p>
    <w:p w:rsidR="006534DC" w:rsidRPr="00AE5A2C" w:rsidRDefault="006534DC"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57</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534D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w:t>
      </w:r>
      <w:r w:rsidR="006C40F2" w:rsidRPr="00AE5A2C">
        <w:rPr>
          <w:rFonts w:asciiTheme="majorHAnsi" w:hAnsiTheme="majorHAnsi" w:cs="Arial"/>
          <w:sz w:val="22"/>
          <w:szCs w:val="22"/>
        </w:rPr>
        <w:t xml:space="preserve">oods shall not be removed from the original position without the permission of the </w:t>
      </w:r>
      <w:r w:rsidR="007E73D3" w:rsidRPr="00AE5A2C">
        <w:rPr>
          <w:rFonts w:asciiTheme="majorHAnsi" w:hAnsiTheme="majorHAnsi" w:cs="Arial"/>
          <w:sz w:val="22"/>
          <w:szCs w:val="22"/>
        </w:rPr>
        <w:t>customs house</w:t>
      </w:r>
      <w:r w:rsidR="006C40F2" w:rsidRPr="00AE5A2C">
        <w:rPr>
          <w:rFonts w:asciiTheme="majorHAnsi" w:hAnsiTheme="majorHAnsi" w:cs="Arial"/>
          <w:sz w:val="22"/>
          <w:szCs w:val="22"/>
        </w:rPr>
        <w:t xml:space="preserve">. </w:t>
      </w:r>
    </w:p>
    <w:p w:rsidR="009C7B5A" w:rsidRPr="00AE5A2C" w:rsidRDefault="009C7B5A" w:rsidP="00DB1C4E">
      <w:pPr>
        <w:spacing w:before="120" w:after="120"/>
        <w:jc w:val="both"/>
        <w:rPr>
          <w:rFonts w:asciiTheme="majorHAnsi" w:hAnsiTheme="majorHAnsi" w:cs="Arial"/>
          <w:sz w:val="22"/>
          <w:szCs w:val="22"/>
        </w:rPr>
      </w:pPr>
    </w:p>
    <w:p w:rsidR="00C74900" w:rsidRPr="00AE5A2C" w:rsidRDefault="00C74900" w:rsidP="00DB1C4E">
      <w:pPr>
        <w:spacing w:before="120" w:after="120"/>
        <w:jc w:val="both"/>
        <w:rPr>
          <w:rFonts w:asciiTheme="majorHAnsi" w:hAnsiTheme="majorHAnsi" w:cs="Arial"/>
          <w:sz w:val="22"/>
          <w:szCs w:val="22"/>
        </w:rPr>
      </w:pPr>
    </w:p>
    <w:p w:rsidR="00C74900" w:rsidRPr="00AE5A2C" w:rsidRDefault="00C7490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FOUR  </w:t>
      </w:r>
    </w:p>
    <w:p w:rsidR="00C74900" w:rsidRPr="00AE5A2C" w:rsidRDefault="00C7490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OBLIGATION TO ASSIGN GOODS PRESENTED TO CUSTOMS A CUSTOMS-APPROVED TREATMENT OR USE </w:t>
      </w:r>
    </w:p>
    <w:p w:rsidR="00C74900" w:rsidRPr="00AE5A2C" w:rsidRDefault="00C74900" w:rsidP="00DB1C4E">
      <w:pPr>
        <w:spacing w:before="120" w:after="120"/>
        <w:jc w:val="both"/>
        <w:rPr>
          <w:rFonts w:asciiTheme="majorHAnsi" w:hAnsiTheme="majorHAnsi" w:cs="Arial"/>
          <w:sz w:val="22"/>
          <w:szCs w:val="22"/>
        </w:rPr>
      </w:pPr>
    </w:p>
    <w:p w:rsidR="00C74900" w:rsidRPr="00AE5A2C" w:rsidRDefault="00C7490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58</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Foreign goods presented to customs shall be assigned a customs-approved treatment or use. </w:t>
      </w:r>
    </w:p>
    <w:p w:rsidR="00C74900" w:rsidRPr="00AE5A2C" w:rsidRDefault="00C74900" w:rsidP="00DB1C4E">
      <w:pPr>
        <w:spacing w:before="120" w:after="120"/>
        <w:jc w:val="both"/>
        <w:rPr>
          <w:rFonts w:asciiTheme="majorHAnsi" w:hAnsiTheme="majorHAnsi" w:cs="Arial"/>
          <w:sz w:val="22"/>
          <w:szCs w:val="22"/>
        </w:rPr>
      </w:pPr>
    </w:p>
    <w:p w:rsidR="00C74900" w:rsidRPr="00AE5A2C" w:rsidRDefault="00C7490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59</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goods are covered by a declaration, the necessary </w:t>
      </w:r>
      <w:r w:rsidR="00C74900" w:rsidRPr="00AE5A2C">
        <w:rPr>
          <w:rFonts w:asciiTheme="majorHAnsi" w:hAnsiTheme="majorHAnsi" w:cs="Arial"/>
          <w:sz w:val="22"/>
          <w:szCs w:val="22"/>
        </w:rPr>
        <w:t>actions</w:t>
      </w:r>
      <w:r w:rsidRPr="00AE5A2C">
        <w:rPr>
          <w:rFonts w:asciiTheme="majorHAnsi" w:hAnsiTheme="majorHAnsi" w:cs="Arial"/>
          <w:sz w:val="22"/>
          <w:szCs w:val="22"/>
        </w:rPr>
        <w:t xml:space="preserve"> for them to be assigned </w:t>
      </w:r>
      <w:r w:rsidR="001D1100" w:rsidRPr="00AE5A2C">
        <w:rPr>
          <w:rFonts w:asciiTheme="majorHAnsi" w:hAnsiTheme="majorHAnsi" w:cs="Arial"/>
          <w:sz w:val="22"/>
          <w:szCs w:val="22"/>
        </w:rPr>
        <w:t xml:space="preserve">the </w:t>
      </w:r>
      <w:r w:rsidRPr="00AE5A2C">
        <w:rPr>
          <w:rFonts w:asciiTheme="majorHAnsi" w:hAnsiTheme="majorHAnsi" w:cs="Arial"/>
          <w:sz w:val="22"/>
          <w:szCs w:val="22"/>
        </w:rPr>
        <w:t xml:space="preserve">customs-approved treatment or use shall be </w:t>
      </w:r>
      <w:r w:rsidR="001D1100" w:rsidRPr="00AE5A2C">
        <w:rPr>
          <w:rFonts w:asciiTheme="majorHAnsi" w:hAnsiTheme="majorHAnsi" w:cs="Arial"/>
          <w:sz w:val="22"/>
          <w:szCs w:val="22"/>
        </w:rPr>
        <w:t xml:space="preserve">carried out </w:t>
      </w:r>
      <w:r w:rsidRPr="00AE5A2C">
        <w:rPr>
          <w:rFonts w:asciiTheme="majorHAnsi" w:hAnsiTheme="majorHAnsi" w:cs="Arial"/>
          <w:sz w:val="22"/>
          <w:szCs w:val="22"/>
        </w:rPr>
        <w:t>within</w:t>
      </w:r>
      <w:r w:rsidR="001D1100" w:rsidRPr="00AE5A2C">
        <w:rPr>
          <w:rFonts w:asciiTheme="majorHAnsi" w:hAnsiTheme="majorHAnsi" w:cs="Arial"/>
          <w:sz w:val="22"/>
          <w:szCs w:val="22"/>
        </w:rPr>
        <w:t xml:space="preserve"> the following time period</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45 days from the day on which the declaration is </w:t>
      </w:r>
      <w:r w:rsidR="001D1100" w:rsidRPr="00AE5A2C">
        <w:rPr>
          <w:rFonts w:asciiTheme="majorHAnsi" w:hAnsiTheme="majorHAnsi" w:cs="Arial"/>
          <w:sz w:val="22"/>
          <w:szCs w:val="22"/>
        </w:rPr>
        <w:t>submitted</w:t>
      </w:r>
      <w:r w:rsidRPr="00AE5A2C">
        <w:rPr>
          <w:rFonts w:asciiTheme="majorHAnsi" w:hAnsiTheme="majorHAnsi" w:cs="Arial"/>
          <w:sz w:val="22"/>
          <w:szCs w:val="22"/>
        </w:rPr>
        <w:t xml:space="preserve"> for goods carried by sea,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 xml:space="preserve">b) 20 days from the day on which the declaration is </w:t>
      </w:r>
      <w:r w:rsidR="001D1100" w:rsidRPr="00AE5A2C">
        <w:rPr>
          <w:rFonts w:asciiTheme="majorHAnsi" w:hAnsiTheme="majorHAnsi" w:cs="Arial"/>
          <w:sz w:val="22"/>
          <w:szCs w:val="22"/>
        </w:rPr>
        <w:t>submitted</w:t>
      </w:r>
      <w:r w:rsidRPr="00AE5A2C">
        <w:rPr>
          <w:rFonts w:asciiTheme="majorHAnsi" w:hAnsiTheme="majorHAnsi" w:cs="Arial"/>
          <w:sz w:val="22"/>
          <w:szCs w:val="22"/>
        </w:rPr>
        <w:t xml:space="preserve"> for goods carried otherwise.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Should the circumstances so require,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set a shorter period or allow extension of the periods referred to in paragraph 1 of this </w:t>
      </w:r>
      <w:proofErr w:type="gramStart"/>
      <w:r w:rsidRPr="00AE5A2C">
        <w:rPr>
          <w:rFonts w:asciiTheme="majorHAnsi" w:hAnsiTheme="majorHAnsi" w:cs="Arial"/>
          <w:sz w:val="22"/>
          <w:szCs w:val="22"/>
        </w:rPr>
        <w:t>Article.</w:t>
      </w:r>
      <w:proofErr w:type="gramEnd"/>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p>
    <w:p w:rsidR="00E106B7" w:rsidRPr="00AE5A2C" w:rsidRDefault="00E106B7" w:rsidP="00DB1C4E">
      <w:pPr>
        <w:spacing w:before="120" w:after="120"/>
        <w:jc w:val="both"/>
        <w:rPr>
          <w:rFonts w:asciiTheme="majorHAnsi" w:hAnsiTheme="majorHAnsi" w:cs="Arial"/>
          <w:sz w:val="22"/>
          <w:szCs w:val="22"/>
        </w:rPr>
      </w:pPr>
    </w:p>
    <w:p w:rsidR="00C01F33" w:rsidRPr="00AE5A2C" w:rsidRDefault="00C01F33"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FIVE  </w:t>
      </w:r>
    </w:p>
    <w:p w:rsidR="00C01F33" w:rsidRPr="00AE5A2C" w:rsidRDefault="00C01F33"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TEMPORARY STORAGE OF GOODS </w:t>
      </w:r>
    </w:p>
    <w:p w:rsidR="00C01F33" w:rsidRPr="00AE5A2C" w:rsidRDefault="00C01F33" w:rsidP="00DB1C4E">
      <w:pPr>
        <w:spacing w:before="120" w:after="120"/>
        <w:jc w:val="both"/>
        <w:rPr>
          <w:rFonts w:asciiTheme="majorHAnsi" w:hAnsiTheme="majorHAnsi" w:cs="Arial"/>
          <w:sz w:val="22"/>
          <w:szCs w:val="22"/>
        </w:rPr>
      </w:pPr>
    </w:p>
    <w:p w:rsidR="00C01F33" w:rsidRPr="00AE5A2C" w:rsidRDefault="00C01F33"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60</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Goods presented to </w:t>
      </w:r>
      <w:r w:rsidR="007E73D3" w:rsidRPr="00AE5A2C">
        <w:rPr>
          <w:rFonts w:asciiTheme="majorHAnsi" w:hAnsiTheme="majorHAnsi" w:cs="Arial"/>
          <w:sz w:val="22"/>
          <w:szCs w:val="22"/>
        </w:rPr>
        <w:t>customs house</w:t>
      </w:r>
      <w:r w:rsidR="00C01F33" w:rsidRPr="00AE5A2C">
        <w:rPr>
          <w:rFonts w:asciiTheme="majorHAnsi" w:hAnsiTheme="majorHAnsi" w:cs="Arial"/>
          <w:sz w:val="22"/>
          <w:szCs w:val="22"/>
        </w:rPr>
        <w:t xml:space="preserve"> </w:t>
      </w:r>
      <w:r w:rsidRPr="00AE5A2C">
        <w:rPr>
          <w:rFonts w:asciiTheme="majorHAnsi" w:hAnsiTheme="majorHAnsi" w:cs="Arial"/>
          <w:sz w:val="22"/>
          <w:szCs w:val="22"/>
        </w:rPr>
        <w:t xml:space="preserve">shall have the status of goods in temporary storage until they are assigned customs-approved treatment or use. </w:t>
      </w:r>
    </w:p>
    <w:p w:rsidR="006C40F2" w:rsidRPr="00AE5A2C" w:rsidRDefault="006C40F2" w:rsidP="00DB1C4E">
      <w:pPr>
        <w:spacing w:before="120" w:after="120"/>
        <w:jc w:val="both"/>
        <w:rPr>
          <w:rFonts w:asciiTheme="majorHAnsi" w:hAnsiTheme="majorHAnsi" w:cs="Arial"/>
          <w:sz w:val="22"/>
          <w:szCs w:val="22"/>
        </w:rPr>
      </w:pPr>
    </w:p>
    <w:p w:rsidR="00C01F33" w:rsidRPr="00AE5A2C" w:rsidRDefault="00C01F33"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61</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Goods in temporary storage may be stored only in places and under circumstances approved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require the person holding the goods to </w:t>
      </w:r>
      <w:r w:rsidR="00CE4341" w:rsidRPr="00AE5A2C">
        <w:rPr>
          <w:rFonts w:asciiTheme="majorHAnsi" w:hAnsiTheme="majorHAnsi" w:cs="Arial"/>
          <w:sz w:val="22"/>
          <w:szCs w:val="22"/>
        </w:rPr>
        <w:t>deposit security</w:t>
      </w:r>
      <w:r w:rsidRPr="00AE5A2C">
        <w:rPr>
          <w:rFonts w:asciiTheme="majorHAnsi" w:hAnsiTheme="majorHAnsi" w:cs="Arial"/>
          <w:sz w:val="22"/>
          <w:szCs w:val="22"/>
        </w:rPr>
        <w:t xml:space="preserve"> for payment of customs debt which may arise in accordance with Articles 203 and 204 of this Law. </w:t>
      </w:r>
    </w:p>
    <w:p w:rsidR="006C40F2" w:rsidRPr="00AE5A2C" w:rsidRDefault="006C40F2" w:rsidP="00DB1C4E">
      <w:pPr>
        <w:pStyle w:val="Heading3"/>
        <w:spacing w:before="120" w:after="120"/>
        <w:jc w:val="both"/>
        <w:rPr>
          <w:rFonts w:asciiTheme="majorHAnsi" w:hAnsiTheme="majorHAnsi" w:cs="Arial"/>
          <w:b w:val="0"/>
          <w:bCs w:val="0"/>
          <w:sz w:val="22"/>
          <w:szCs w:val="22"/>
          <w:lang w:val="en-US"/>
        </w:rPr>
      </w:pPr>
    </w:p>
    <w:p w:rsidR="00CE4341" w:rsidRPr="00AE5A2C" w:rsidRDefault="00CE434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62</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CE4341"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Notwithstanding provisions of Article 52 of this Law, g</w:t>
      </w:r>
      <w:r w:rsidR="006C40F2" w:rsidRPr="00AE5A2C">
        <w:rPr>
          <w:rFonts w:asciiTheme="majorHAnsi" w:hAnsiTheme="majorHAnsi" w:cs="Arial"/>
          <w:sz w:val="22"/>
          <w:szCs w:val="22"/>
        </w:rPr>
        <w:t xml:space="preserve">oods in temporary storage may be subject to such forms of handling which are necessary for ensuring their preservation without modifying their appearance or technical characteristics. </w:t>
      </w:r>
    </w:p>
    <w:p w:rsidR="006C40F2" w:rsidRPr="00AE5A2C" w:rsidRDefault="006C40F2" w:rsidP="00DB1C4E">
      <w:pPr>
        <w:spacing w:before="120" w:after="120"/>
        <w:jc w:val="both"/>
        <w:rPr>
          <w:rFonts w:asciiTheme="majorHAnsi" w:hAnsiTheme="majorHAnsi" w:cs="Arial"/>
          <w:sz w:val="22"/>
          <w:szCs w:val="22"/>
        </w:rPr>
      </w:pPr>
    </w:p>
    <w:p w:rsidR="00CE4341" w:rsidRPr="00AE5A2C" w:rsidRDefault="00CE434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63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The customs authorities shall without further delay take all necessary measures</w:t>
      </w:r>
      <w:r w:rsidR="00CE4341" w:rsidRPr="00AE5A2C">
        <w:rPr>
          <w:rFonts w:asciiTheme="majorHAnsi" w:hAnsiTheme="majorHAnsi" w:cs="Arial"/>
          <w:sz w:val="22"/>
          <w:szCs w:val="22"/>
          <w:lang w:val="en-US"/>
        </w:rPr>
        <w:t xml:space="preserve"> for regulating the status of the goods, </w:t>
      </w:r>
      <w:r w:rsidRPr="00AE5A2C">
        <w:rPr>
          <w:rFonts w:asciiTheme="majorHAnsi" w:hAnsiTheme="majorHAnsi" w:cs="Arial"/>
          <w:sz w:val="22"/>
          <w:szCs w:val="22"/>
          <w:lang w:val="en-US"/>
        </w:rPr>
        <w:t xml:space="preserve">including </w:t>
      </w:r>
      <w:r w:rsidR="00CE4341" w:rsidRPr="00AE5A2C">
        <w:rPr>
          <w:rFonts w:asciiTheme="majorHAnsi" w:hAnsiTheme="majorHAnsi" w:cs="Arial"/>
          <w:sz w:val="22"/>
          <w:szCs w:val="22"/>
          <w:lang w:val="en-US"/>
        </w:rPr>
        <w:t>s</w:t>
      </w:r>
      <w:r w:rsidRPr="00AE5A2C">
        <w:rPr>
          <w:rFonts w:asciiTheme="majorHAnsi" w:hAnsiTheme="majorHAnsi" w:cs="Arial"/>
          <w:sz w:val="22"/>
          <w:szCs w:val="22"/>
          <w:lang w:val="en-US"/>
        </w:rPr>
        <w:t xml:space="preserve">ale </w:t>
      </w:r>
      <w:r w:rsidR="00CE4341" w:rsidRPr="00AE5A2C">
        <w:rPr>
          <w:rFonts w:asciiTheme="majorHAnsi" w:hAnsiTheme="majorHAnsi" w:cs="Arial"/>
          <w:sz w:val="22"/>
          <w:szCs w:val="22"/>
          <w:lang w:val="en-US"/>
        </w:rPr>
        <w:t>thereof</w:t>
      </w:r>
      <w:r w:rsidRPr="00AE5A2C">
        <w:rPr>
          <w:rFonts w:asciiTheme="majorHAnsi" w:hAnsiTheme="majorHAnsi" w:cs="Arial"/>
          <w:sz w:val="22"/>
          <w:szCs w:val="22"/>
          <w:lang w:val="en-US"/>
        </w:rPr>
        <w:t xml:space="preserve">, if the formalities necessary for the goods to be assigned a customs-approved treatment </w:t>
      </w:r>
      <w:r w:rsidR="00CE4341" w:rsidRPr="00AE5A2C">
        <w:rPr>
          <w:rFonts w:asciiTheme="majorHAnsi" w:hAnsiTheme="majorHAnsi" w:cs="Arial"/>
          <w:sz w:val="22"/>
          <w:szCs w:val="22"/>
          <w:lang w:val="en-US"/>
        </w:rPr>
        <w:t xml:space="preserve">or use </w:t>
      </w:r>
      <w:r w:rsidRPr="00AE5A2C">
        <w:rPr>
          <w:rFonts w:asciiTheme="majorHAnsi" w:hAnsiTheme="majorHAnsi" w:cs="Arial"/>
          <w:sz w:val="22"/>
          <w:szCs w:val="22"/>
          <w:lang w:val="en-US"/>
        </w:rPr>
        <w:t>are not initiated within the periods determined in accordance with Article 5</w:t>
      </w:r>
      <w:r w:rsidR="00CE4341" w:rsidRPr="00AE5A2C">
        <w:rPr>
          <w:rFonts w:asciiTheme="majorHAnsi" w:hAnsiTheme="majorHAnsi" w:cs="Arial"/>
          <w:sz w:val="22"/>
          <w:szCs w:val="22"/>
          <w:lang w:val="en-US"/>
        </w:rPr>
        <w:t>9</w:t>
      </w:r>
      <w:r w:rsidRPr="00AE5A2C">
        <w:rPr>
          <w:rFonts w:asciiTheme="majorHAnsi" w:hAnsiTheme="majorHAnsi" w:cs="Arial"/>
          <w:sz w:val="22"/>
          <w:szCs w:val="22"/>
          <w:lang w:val="en-US"/>
        </w:rPr>
        <w:t xml:space="preserve"> of this Law.</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may, at the risk and expense of the person holding the goods, </w:t>
      </w:r>
      <w:r w:rsidR="00CE4341" w:rsidRPr="00AE5A2C">
        <w:rPr>
          <w:rFonts w:asciiTheme="majorHAnsi" w:hAnsiTheme="majorHAnsi" w:cs="Arial"/>
          <w:sz w:val="22"/>
          <w:szCs w:val="22"/>
          <w:lang w:val="en-US"/>
        </w:rPr>
        <w:t xml:space="preserve">have the goods transferred to any other </w:t>
      </w:r>
      <w:r w:rsidRPr="00AE5A2C">
        <w:rPr>
          <w:rFonts w:asciiTheme="majorHAnsi" w:hAnsiTheme="majorHAnsi" w:cs="Arial"/>
          <w:sz w:val="22"/>
          <w:szCs w:val="22"/>
          <w:lang w:val="en-US"/>
        </w:rPr>
        <w:t xml:space="preserve">place under </w:t>
      </w:r>
      <w:r w:rsidR="00CE4341" w:rsidRPr="00AE5A2C">
        <w:rPr>
          <w:rFonts w:asciiTheme="majorHAnsi" w:hAnsiTheme="majorHAnsi" w:cs="Arial"/>
          <w:sz w:val="22"/>
          <w:szCs w:val="22"/>
          <w:lang w:val="en-US"/>
        </w:rPr>
        <w:t>its</w:t>
      </w:r>
      <w:r w:rsidRPr="00AE5A2C">
        <w:rPr>
          <w:rFonts w:asciiTheme="majorHAnsi" w:hAnsiTheme="majorHAnsi" w:cs="Arial"/>
          <w:sz w:val="22"/>
          <w:szCs w:val="22"/>
          <w:lang w:val="en-US"/>
        </w:rPr>
        <w:t xml:space="preserve"> supervision</w:t>
      </w:r>
      <w:r w:rsidR="00CE4341" w:rsidRPr="00AE5A2C">
        <w:rPr>
          <w:rFonts w:asciiTheme="majorHAnsi" w:hAnsiTheme="majorHAnsi" w:cs="Arial"/>
          <w:sz w:val="22"/>
          <w:szCs w:val="22"/>
          <w:lang w:val="en-US"/>
        </w:rPr>
        <w:t>,</w:t>
      </w:r>
      <w:r w:rsidRPr="00AE5A2C">
        <w:rPr>
          <w:rFonts w:asciiTheme="majorHAnsi" w:hAnsiTheme="majorHAnsi" w:cs="Arial"/>
          <w:sz w:val="22"/>
          <w:szCs w:val="22"/>
          <w:lang w:val="en-US"/>
        </w:rPr>
        <w:t xml:space="preserve"> until the situation of the goods is regula</w:t>
      </w:r>
      <w:r w:rsidR="00CE4341" w:rsidRPr="00AE5A2C">
        <w:rPr>
          <w:rFonts w:asciiTheme="majorHAnsi" w:hAnsiTheme="majorHAnsi" w:cs="Arial"/>
          <w:sz w:val="22"/>
          <w:szCs w:val="22"/>
          <w:lang w:val="en-US"/>
        </w:rPr>
        <w:t>ted</w:t>
      </w:r>
      <w:r w:rsidRPr="00AE5A2C">
        <w:rPr>
          <w:rFonts w:asciiTheme="majorHAnsi" w:hAnsiTheme="majorHAnsi" w:cs="Arial"/>
          <w:sz w:val="22"/>
          <w:szCs w:val="22"/>
          <w:lang w:val="en-US"/>
        </w:rPr>
        <w:t xml:space="preserve">. </w:t>
      </w:r>
    </w:p>
    <w:p w:rsidR="006C40F2" w:rsidRPr="00AE5A2C" w:rsidRDefault="006C40F2" w:rsidP="00DB1C4E">
      <w:pPr>
        <w:spacing w:before="120" w:after="120"/>
        <w:jc w:val="both"/>
        <w:rPr>
          <w:rFonts w:asciiTheme="majorHAnsi" w:hAnsiTheme="majorHAnsi" w:cs="Arial"/>
          <w:sz w:val="22"/>
          <w:szCs w:val="22"/>
        </w:rPr>
      </w:pPr>
    </w:p>
    <w:p w:rsidR="00CE4341" w:rsidRPr="00AE5A2C" w:rsidRDefault="00CE4341" w:rsidP="00DB1C4E">
      <w:pPr>
        <w:spacing w:before="120" w:after="120"/>
        <w:jc w:val="both"/>
        <w:rPr>
          <w:rFonts w:asciiTheme="majorHAnsi" w:hAnsiTheme="majorHAnsi" w:cs="Arial"/>
          <w:sz w:val="22"/>
          <w:szCs w:val="22"/>
        </w:rPr>
      </w:pPr>
    </w:p>
    <w:p w:rsidR="00AF7172" w:rsidRPr="00AE5A2C" w:rsidRDefault="00AF7172" w:rsidP="00DB1C4E">
      <w:pPr>
        <w:spacing w:before="120" w:after="120"/>
        <w:jc w:val="both"/>
        <w:rPr>
          <w:rFonts w:asciiTheme="majorHAnsi" w:hAnsiTheme="majorHAnsi" w:cs="Arial"/>
          <w:sz w:val="22"/>
          <w:szCs w:val="22"/>
        </w:rPr>
      </w:pPr>
    </w:p>
    <w:p w:rsidR="00AF7172" w:rsidRPr="00AE5A2C" w:rsidRDefault="00AF7172" w:rsidP="00DB1C4E">
      <w:pPr>
        <w:spacing w:before="120" w:after="120"/>
        <w:jc w:val="both"/>
        <w:rPr>
          <w:rFonts w:asciiTheme="majorHAnsi" w:hAnsiTheme="majorHAnsi" w:cs="Arial"/>
          <w:sz w:val="22"/>
          <w:szCs w:val="22"/>
        </w:rPr>
      </w:pPr>
    </w:p>
    <w:p w:rsidR="00AF7172" w:rsidRPr="00AE5A2C" w:rsidRDefault="00AF7172" w:rsidP="00DB1C4E">
      <w:pPr>
        <w:spacing w:before="120" w:after="120"/>
        <w:jc w:val="both"/>
        <w:rPr>
          <w:rFonts w:asciiTheme="majorHAnsi" w:hAnsiTheme="majorHAnsi" w:cs="Arial"/>
          <w:sz w:val="22"/>
          <w:szCs w:val="22"/>
        </w:rPr>
      </w:pPr>
    </w:p>
    <w:p w:rsidR="00AF7172" w:rsidRPr="00AE5A2C" w:rsidRDefault="00AF7172" w:rsidP="00DB1C4E">
      <w:pPr>
        <w:spacing w:before="120" w:after="120"/>
        <w:jc w:val="both"/>
        <w:rPr>
          <w:rFonts w:asciiTheme="majorHAnsi" w:hAnsiTheme="majorHAnsi" w:cs="Arial"/>
          <w:sz w:val="22"/>
          <w:szCs w:val="22"/>
        </w:rPr>
      </w:pPr>
    </w:p>
    <w:p w:rsidR="00CE4341" w:rsidRPr="00AE5A2C" w:rsidRDefault="00CE434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 xml:space="preserve">CHAPTER SIX  </w:t>
      </w:r>
    </w:p>
    <w:p w:rsidR="00CE4341" w:rsidRPr="00AE5A2C" w:rsidRDefault="00CE434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PROVISIONS APPLICABLE TO TRANSIT PROCEDURE </w:t>
      </w:r>
    </w:p>
    <w:p w:rsidR="00CE4341" w:rsidRPr="00AE5A2C" w:rsidRDefault="00CE4341" w:rsidP="00DB1C4E">
      <w:pPr>
        <w:spacing w:before="120" w:after="120"/>
        <w:jc w:val="both"/>
        <w:rPr>
          <w:rFonts w:asciiTheme="majorHAnsi" w:hAnsiTheme="majorHAnsi" w:cs="Arial"/>
          <w:sz w:val="22"/>
          <w:szCs w:val="22"/>
        </w:rPr>
      </w:pPr>
    </w:p>
    <w:p w:rsidR="00CE4341" w:rsidRPr="00AE5A2C" w:rsidRDefault="00CE434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64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Article 4</w:t>
      </w:r>
      <w:r w:rsidR="00CE4341" w:rsidRPr="00AE5A2C">
        <w:rPr>
          <w:rFonts w:asciiTheme="majorHAnsi" w:hAnsiTheme="majorHAnsi" w:cs="Arial"/>
          <w:sz w:val="22"/>
          <w:szCs w:val="22"/>
        </w:rPr>
        <w:t>7,</w:t>
      </w:r>
      <w:r w:rsidRPr="00AE5A2C">
        <w:rPr>
          <w:rFonts w:asciiTheme="majorHAnsi" w:hAnsiTheme="majorHAnsi" w:cs="Arial"/>
          <w:sz w:val="22"/>
          <w:szCs w:val="22"/>
        </w:rPr>
        <w:t xml:space="preserve"> with the exception of paragraph</w:t>
      </w:r>
      <w:r w:rsidR="00CE4341" w:rsidRPr="00AE5A2C">
        <w:rPr>
          <w:rFonts w:asciiTheme="majorHAnsi" w:hAnsiTheme="majorHAnsi" w:cs="Arial"/>
          <w:sz w:val="22"/>
          <w:szCs w:val="22"/>
        </w:rPr>
        <w:t>s</w:t>
      </w:r>
      <w:r w:rsidRPr="00AE5A2C">
        <w:rPr>
          <w:rFonts w:asciiTheme="majorHAnsi" w:hAnsiTheme="majorHAnsi" w:cs="Arial"/>
          <w:sz w:val="22"/>
          <w:szCs w:val="22"/>
        </w:rPr>
        <w:t xml:space="preserve"> 1</w:t>
      </w:r>
      <w:r w:rsidR="00CE4341" w:rsidRPr="00AE5A2C">
        <w:rPr>
          <w:rFonts w:asciiTheme="majorHAnsi" w:hAnsiTheme="majorHAnsi" w:cs="Arial"/>
          <w:sz w:val="22"/>
          <w:szCs w:val="22"/>
        </w:rPr>
        <w:t>, 6 and 7</w:t>
      </w:r>
      <w:r w:rsidRPr="00AE5A2C">
        <w:rPr>
          <w:rFonts w:asciiTheme="majorHAnsi" w:hAnsiTheme="majorHAnsi" w:cs="Arial"/>
          <w:sz w:val="22"/>
          <w:szCs w:val="22"/>
        </w:rPr>
        <w:t>, and Articles 4</w:t>
      </w:r>
      <w:r w:rsidR="00CE4341" w:rsidRPr="00AE5A2C">
        <w:rPr>
          <w:rFonts w:asciiTheme="majorHAnsi" w:hAnsiTheme="majorHAnsi" w:cs="Arial"/>
          <w:sz w:val="22"/>
          <w:szCs w:val="22"/>
        </w:rPr>
        <w:t>8</w:t>
      </w:r>
      <w:r w:rsidRPr="00AE5A2C">
        <w:rPr>
          <w:rFonts w:asciiTheme="majorHAnsi" w:hAnsiTheme="majorHAnsi" w:cs="Arial"/>
          <w:sz w:val="22"/>
          <w:szCs w:val="22"/>
        </w:rPr>
        <w:t xml:space="preserve"> t</w:t>
      </w:r>
      <w:r w:rsidR="00CE4341" w:rsidRPr="00AE5A2C">
        <w:rPr>
          <w:rFonts w:asciiTheme="majorHAnsi" w:hAnsiTheme="majorHAnsi" w:cs="Arial"/>
          <w:sz w:val="22"/>
          <w:szCs w:val="22"/>
        </w:rPr>
        <w:t>hrough 63</w:t>
      </w:r>
      <w:r w:rsidRPr="00AE5A2C">
        <w:rPr>
          <w:rFonts w:asciiTheme="majorHAnsi" w:hAnsiTheme="majorHAnsi" w:cs="Arial"/>
          <w:sz w:val="22"/>
          <w:szCs w:val="22"/>
        </w:rPr>
        <w:t xml:space="preserve"> </w:t>
      </w:r>
      <w:r w:rsidR="00CE4341" w:rsidRPr="00AE5A2C">
        <w:rPr>
          <w:rFonts w:asciiTheme="majorHAnsi" w:hAnsiTheme="majorHAnsi" w:cs="Arial"/>
          <w:sz w:val="22"/>
          <w:szCs w:val="22"/>
        </w:rPr>
        <w:t xml:space="preserve">of this Law </w:t>
      </w:r>
      <w:r w:rsidRPr="00AE5A2C">
        <w:rPr>
          <w:rFonts w:asciiTheme="majorHAnsi" w:hAnsiTheme="majorHAnsi" w:cs="Arial"/>
          <w:sz w:val="22"/>
          <w:szCs w:val="22"/>
        </w:rPr>
        <w:t xml:space="preserve">shall not apply when goods already placed under a transit procedure are brought into the customs territory of </w:t>
      </w:r>
      <w:r w:rsidR="00E106B7" w:rsidRPr="00AE5A2C">
        <w:rPr>
          <w:rFonts w:asciiTheme="majorHAnsi" w:hAnsiTheme="majorHAnsi" w:cs="Arial"/>
          <w:sz w:val="22"/>
          <w:szCs w:val="22"/>
        </w:rPr>
        <w:t>Montenegro</w:t>
      </w:r>
      <w:r w:rsidRPr="00AE5A2C">
        <w:rPr>
          <w:rFonts w:asciiTheme="majorHAnsi" w:hAnsiTheme="majorHAnsi" w:cs="Arial"/>
          <w:sz w:val="22"/>
          <w:szCs w:val="22"/>
        </w:rPr>
        <w:t>.</w:t>
      </w:r>
    </w:p>
    <w:p w:rsidR="006C40F2" w:rsidRPr="00AE5A2C" w:rsidRDefault="00CE4341"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Once foreign goods, </w:t>
      </w:r>
      <w:r w:rsidR="006C40F2" w:rsidRPr="00AE5A2C">
        <w:rPr>
          <w:rFonts w:asciiTheme="majorHAnsi" w:hAnsiTheme="majorHAnsi" w:cs="Arial"/>
          <w:sz w:val="22"/>
          <w:szCs w:val="22"/>
        </w:rPr>
        <w:t xml:space="preserve">carried under a transit procedure, reach their destination in the customs territory and are presented to </w:t>
      </w:r>
      <w:r w:rsidR="007E73D3" w:rsidRPr="00AE5A2C">
        <w:rPr>
          <w:rFonts w:asciiTheme="majorHAnsi" w:hAnsiTheme="majorHAnsi" w:cs="Arial"/>
          <w:sz w:val="22"/>
          <w:szCs w:val="22"/>
        </w:rPr>
        <w:t>customs house</w:t>
      </w:r>
      <w:r w:rsidR="006C40F2" w:rsidRPr="00AE5A2C">
        <w:rPr>
          <w:rFonts w:asciiTheme="majorHAnsi" w:hAnsiTheme="majorHAnsi" w:cs="Arial"/>
          <w:sz w:val="22"/>
          <w:szCs w:val="22"/>
        </w:rPr>
        <w:t xml:space="preserve"> in accordance with provisions governing transit procedure, Articles 5</w:t>
      </w:r>
      <w:r w:rsidR="00350154" w:rsidRPr="00AE5A2C">
        <w:rPr>
          <w:rFonts w:asciiTheme="majorHAnsi" w:hAnsiTheme="majorHAnsi" w:cs="Arial"/>
          <w:sz w:val="22"/>
          <w:szCs w:val="22"/>
        </w:rPr>
        <w:t>2</w:t>
      </w:r>
      <w:r w:rsidR="006C40F2" w:rsidRPr="00AE5A2C">
        <w:rPr>
          <w:rFonts w:asciiTheme="majorHAnsi" w:hAnsiTheme="majorHAnsi" w:cs="Arial"/>
          <w:sz w:val="22"/>
          <w:szCs w:val="22"/>
        </w:rPr>
        <w:t xml:space="preserve"> t</w:t>
      </w:r>
      <w:r w:rsidR="00350154" w:rsidRPr="00AE5A2C">
        <w:rPr>
          <w:rFonts w:asciiTheme="majorHAnsi" w:hAnsiTheme="majorHAnsi" w:cs="Arial"/>
          <w:sz w:val="22"/>
          <w:szCs w:val="22"/>
        </w:rPr>
        <w:t>hrough 63</w:t>
      </w:r>
      <w:r w:rsidR="006C40F2" w:rsidRPr="00AE5A2C">
        <w:rPr>
          <w:rFonts w:asciiTheme="majorHAnsi" w:hAnsiTheme="majorHAnsi" w:cs="Arial"/>
          <w:sz w:val="22"/>
          <w:szCs w:val="22"/>
        </w:rPr>
        <w:t xml:space="preserve"> of this Law shall apply. </w:t>
      </w:r>
    </w:p>
    <w:p w:rsidR="006C40F2" w:rsidRPr="00AE5A2C" w:rsidRDefault="006C40F2" w:rsidP="00DB1C4E">
      <w:pPr>
        <w:spacing w:before="120" w:after="120"/>
        <w:jc w:val="both"/>
        <w:rPr>
          <w:rFonts w:asciiTheme="majorHAnsi" w:hAnsiTheme="majorHAnsi" w:cs="Arial"/>
          <w:sz w:val="22"/>
          <w:szCs w:val="22"/>
        </w:rPr>
      </w:pPr>
    </w:p>
    <w:p w:rsidR="00350154" w:rsidRPr="00AE5A2C" w:rsidRDefault="00350154"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SEVEN   </w:t>
      </w:r>
    </w:p>
    <w:p w:rsidR="00350154" w:rsidRPr="00AE5A2C" w:rsidRDefault="00350154"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OTHER PROVISIONS </w:t>
      </w:r>
    </w:p>
    <w:p w:rsidR="00350154" w:rsidRPr="00AE5A2C" w:rsidRDefault="00350154" w:rsidP="00DB1C4E">
      <w:pPr>
        <w:spacing w:before="120" w:after="120"/>
        <w:jc w:val="both"/>
        <w:rPr>
          <w:rFonts w:asciiTheme="majorHAnsi" w:hAnsiTheme="majorHAnsi" w:cs="Arial"/>
          <w:sz w:val="22"/>
          <w:szCs w:val="22"/>
        </w:rPr>
      </w:pPr>
    </w:p>
    <w:p w:rsidR="00350154" w:rsidRPr="00AE5A2C" w:rsidRDefault="00350154"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65</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circumstances so require,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w:t>
      </w:r>
      <w:r w:rsidR="00350154" w:rsidRPr="00AE5A2C">
        <w:rPr>
          <w:rFonts w:asciiTheme="majorHAnsi" w:hAnsiTheme="majorHAnsi" w:cs="Arial"/>
          <w:sz w:val="22"/>
          <w:szCs w:val="22"/>
        </w:rPr>
        <w:t xml:space="preserve">undertake actions aimed at destroying the goods </w:t>
      </w:r>
      <w:r w:rsidRPr="00AE5A2C">
        <w:rPr>
          <w:rFonts w:asciiTheme="majorHAnsi" w:hAnsiTheme="majorHAnsi" w:cs="Arial"/>
          <w:sz w:val="22"/>
          <w:szCs w:val="22"/>
        </w:rPr>
        <w:t>presented to customs</w:t>
      </w:r>
      <w:r w:rsidR="00350154" w:rsidRPr="00AE5A2C">
        <w:rPr>
          <w:rFonts w:asciiTheme="majorHAnsi" w:hAnsiTheme="majorHAnsi" w:cs="Arial"/>
          <w:sz w:val="22"/>
          <w:szCs w:val="22"/>
        </w:rPr>
        <w:t xml:space="preserve">, and shall then </w:t>
      </w:r>
      <w:r w:rsidRPr="00AE5A2C">
        <w:rPr>
          <w:rFonts w:asciiTheme="majorHAnsi" w:hAnsiTheme="majorHAnsi" w:cs="Arial"/>
          <w:sz w:val="22"/>
          <w:szCs w:val="22"/>
        </w:rPr>
        <w:t xml:space="preserve">inform the holder of the goods accordingly.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costs of destroying the goods shall be borne by the holder of the goods. </w:t>
      </w:r>
    </w:p>
    <w:p w:rsidR="006C40F2" w:rsidRPr="00AE5A2C" w:rsidRDefault="006C40F2" w:rsidP="00DB1C4E">
      <w:pPr>
        <w:spacing w:before="120" w:after="120"/>
        <w:jc w:val="both"/>
        <w:rPr>
          <w:rFonts w:asciiTheme="majorHAnsi" w:hAnsiTheme="majorHAnsi" w:cs="Arial"/>
          <w:sz w:val="22"/>
          <w:szCs w:val="22"/>
        </w:rPr>
      </w:pPr>
    </w:p>
    <w:p w:rsidR="00350154" w:rsidRPr="00AE5A2C" w:rsidRDefault="00350154"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66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customs authorities find that the goods have been brought unauthorized into the customs territory of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or have been withheld from customs supervision, they may take any measures necessary, including sale of goods</w:t>
      </w:r>
      <w:r w:rsidR="00350154" w:rsidRPr="00AE5A2C">
        <w:rPr>
          <w:rFonts w:asciiTheme="majorHAnsi" w:hAnsiTheme="majorHAnsi" w:cs="Arial"/>
          <w:sz w:val="22"/>
          <w:szCs w:val="22"/>
        </w:rPr>
        <w:t>, for the purpose of regulating the status thereof</w:t>
      </w:r>
      <w:r w:rsidRPr="00AE5A2C">
        <w:rPr>
          <w:rFonts w:asciiTheme="majorHAnsi" w:hAnsiTheme="majorHAnsi" w:cs="Arial"/>
          <w:sz w:val="22"/>
          <w:szCs w:val="22"/>
        </w:rPr>
        <w:t xml:space="preserve">. </w:t>
      </w:r>
    </w:p>
    <w:p w:rsidR="001D6FF4" w:rsidRPr="00AE5A2C" w:rsidRDefault="001D6FF4" w:rsidP="00DB1C4E">
      <w:pPr>
        <w:spacing w:before="120" w:after="120"/>
        <w:jc w:val="both"/>
        <w:rPr>
          <w:rFonts w:asciiTheme="majorHAnsi" w:hAnsiTheme="majorHAnsi" w:cs="Arial"/>
          <w:sz w:val="22"/>
          <w:szCs w:val="22"/>
        </w:rPr>
      </w:pPr>
    </w:p>
    <w:p w:rsidR="001D7F75" w:rsidRPr="00AE5A2C" w:rsidRDefault="001D7F75" w:rsidP="00DB1C4E">
      <w:pPr>
        <w:pStyle w:val="Heading3"/>
        <w:spacing w:before="120" w:after="120"/>
        <w:rPr>
          <w:rFonts w:asciiTheme="majorHAnsi" w:hAnsiTheme="majorHAnsi" w:cs="Arial"/>
          <w:sz w:val="22"/>
          <w:szCs w:val="22"/>
          <w:lang w:val="en-US"/>
        </w:rPr>
      </w:pPr>
      <w:r w:rsidRPr="00AE5A2C">
        <w:rPr>
          <w:rFonts w:asciiTheme="majorHAnsi" w:hAnsiTheme="majorHAnsi" w:cs="Arial"/>
          <w:sz w:val="22"/>
          <w:szCs w:val="22"/>
          <w:lang w:val="en-US"/>
        </w:rPr>
        <w:t>PART IV</w:t>
      </w:r>
    </w:p>
    <w:p w:rsidR="001D7F75" w:rsidRPr="00AE5A2C" w:rsidRDefault="001D7F75" w:rsidP="00DB1C4E">
      <w:pPr>
        <w:spacing w:before="120" w:after="120"/>
        <w:rPr>
          <w:rFonts w:asciiTheme="majorHAnsi" w:hAnsiTheme="majorHAnsi" w:cs="Arial"/>
          <w:sz w:val="22"/>
          <w:szCs w:val="22"/>
        </w:rPr>
      </w:pPr>
    </w:p>
    <w:p w:rsidR="001D7F75" w:rsidRPr="00AE5A2C" w:rsidRDefault="001D7F75" w:rsidP="00DB1C4E">
      <w:pPr>
        <w:pStyle w:val="Heading3"/>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CUSTOMS-APPROVED TREATMENT OR USE OF GOODS </w:t>
      </w:r>
    </w:p>
    <w:p w:rsidR="00350154" w:rsidRPr="00AE5A2C" w:rsidRDefault="00350154" w:rsidP="00DB1C4E">
      <w:pPr>
        <w:spacing w:before="120" w:after="120"/>
        <w:jc w:val="both"/>
        <w:rPr>
          <w:rFonts w:asciiTheme="majorHAnsi" w:hAnsiTheme="majorHAnsi" w:cs="Arial"/>
          <w:sz w:val="22"/>
          <w:szCs w:val="22"/>
        </w:rPr>
      </w:pPr>
    </w:p>
    <w:p w:rsidR="001D7F75" w:rsidRPr="00AE5A2C" w:rsidRDefault="001D7F75"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ONE  </w:t>
      </w:r>
    </w:p>
    <w:p w:rsidR="001D7F75" w:rsidRPr="00AE5A2C" w:rsidRDefault="001D7F75"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GENERAL PROVISIONS </w:t>
      </w:r>
    </w:p>
    <w:p w:rsidR="00350154" w:rsidRPr="00AE5A2C" w:rsidRDefault="00350154" w:rsidP="00DB1C4E">
      <w:pPr>
        <w:spacing w:before="120" w:after="120"/>
        <w:jc w:val="both"/>
        <w:rPr>
          <w:rFonts w:asciiTheme="majorHAnsi" w:hAnsiTheme="majorHAnsi" w:cs="Arial"/>
          <w:sz w:val="22"/>
          <w:szCs w:val="22"/>
        </w:rPr>
      </w:pPr>
    </w:p>
    <w:p w:rsidR="001D7F75" w:rsidRPr="00AE5A2C" w:rsidRDefault="001D7F75"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67</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Save as otherwise provided in this Law, </w:t>
      </w:r>
      <w:r w:rsidR="002219BD" w:rsidRPr="00AE5A2C">
        <w:rPr>
          <w:rFonts w:asciiTheme="majorHAnsi" w:hAnsiTheme="majorHAnsi" w:cs="Arial"/>
          <w:sz w:val="22"/>
          <w:szCs w:val="22"/>
        </w:rPr>
        <w:t xml:space="preserve">the </w:t>
      </w:r>
      <w:r w:rsidRPr="00AE5A2C">
        <w:rPr>
          <w:rFonts w:asciiTheme="majorHAnsi" w:hAnsiTheme="majorHAnsi" w:cs="Arial"/>
          <w:sz w:val="22"/>
          <w:szCs w:val="22"/>
        </w:rPr>
        <w:t xml:space="preserve">goods may, </w:t>
      </w:r>
      <w:r w:rsidR="002219BD" w:rsidRPr="00AE5A2C">
        <w:rPr>
          <w:rFonts w:asciiTheme="majorHAnsi" w:hAnsiTheme="majorHAnsi" w:cs="Arial"/>
          <w:sz w:val="22"/>
          <w:szCs w:val="22"/>
        </w:rPr>
        <w:t xml:space="preserve">at any time, </w:t>
      </w:r>
      <w:r w:rsidRPr="00AE5A2C">
        <w:rPr>
          <w:rFonts w:asciiTheme="majorHAnsi" w:hAnsiTheme="majorHAnsi" w:cs="Arial"/>
          <w:sz w:val="22"/>
          <w:szCs w:val="22"/>
        </w:rPr>
        <w:t>under the conditions laid down, be assigned any customs-approved treatment or use irrespective of their nature</w:t>
      </w:r>
      <w:r w:rsidR="002219BD" w:rsidRPr="00AE5A2C">
        <w:rPr>
          <w:rFonts w:asciiTheme="majorHAnsi" w:hAnsiTheme="majorHAnsi" w:cs="Arial"/>
          <w:sz w:val="22"/>
          <w:szCs w:val="22"/>
        </w:rPr>
        <w:t xml:space="preserve"> or</w:t>
      </w:r>
      <w:r w:rsidRPr="00AE5A2C">
        <w:rPr>
          <w:rFonts w:asciiTheme="majorHAnsi" w:hAnsiTheme="majorHAnsi" w:cs="Arial"/>
          <w:sz w:val="22"/>
          <w:szCs w:val="22"/>
        </w:rPr>
        <w:t xml:space="preserve"> quantity, origin, destination </w:t>
      </w:r>
      <w:r w:rsidR="002219BD" w:rsidRPr="00AE5A2C">
        <w:rPr>
          <w:rFonts w:asciiTheme="majorHAnsi" w:hAnsiTheme="majorHAnsi" w:cs="Arial"/>
          <w:sz w:val="22"/>
          <w:szCs w:val="22"/>
        </w:rPr>
        <w:t>or</w:t>
      </w:r>
      <w:r w:rsidRPr="00AE5A2C">
        <w:rPr>
          <w:rFonts w:asciiTheme="majorHAnsi" w:hAnsiTheme="majorHAnsi" w:cs="Arial"/>
          <w:sz w:val="22"/>
          <w:szCs w:val="22"/>
        </w:rPr>
        <w:t xml:space="preserve"> consignment.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 xml:space="preserve">Paragraph 1 of this Article shall not be applied, if such application is in contradiction with the measures for public morality protection, </w:t>
      </w:r>
      <w:r w:rsidR="002219BD" w:rsidRPr="00AE5A2C">
        <w:rPr>
          <w:rFonts w:asciiTheme="majorHAnsi" w:hAnsiTheme="majorHAnsi" w:cs="Arial"/>
          <w:sz w:val="22"/>
          <w:szCs w:val="22"/>
        </w:rPr>
        <w:t xml:space="preserve">security, </w:t>
      </w:r>
      <w:r w:rsidRPr="00AE5A2C">
        <w:rPr>
          <w:rFonts w:asciiTheme="majorHAnsi" w:hAnsiTheme="majorHAnsi" w:cs="Arial"/>
          <w:sz w:val="22"/>
          <w:szCs w:val="22"/>
        </w:rPr>
        <w:t xml:space="preserve">protection of health and life of humans, animals or plants, protection of national treasures possessing historical, artistic or archeological value, or protection of intellectual property and other.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The Government shall lay down the treatment</w:t>
      </w:r>
      <w:r w:rsidRPr="00AE5A2C">
        <w:rPr>
          <w:rFonts w:asciiTheme="majorHAnsi" w:hAnsiTheme="majorHAnsi" w:cs="Arial"/>
          <w:b/>
          <w:sz w:val="22"/>
          <w:szCs w:val="22"/>
          <w:lang w:val="en-US"/>
        </w:rPr>
        <w:t xml:space="preserve"> </w:t>
      </w:r>
      <w:r w:rsidRPr="00AE5A2C">
        <w:rPr>
          <w:rFonts w:asciiTheme="majorHAnsi" w:hAnsiTheme="majorHAnsi" w:cs="Arial"/>
          <w:sz w:val="22"/>
          <w:szCs w:val="22"/>
          <w:lang w:val="en-US"/>
        </w:rPr>
        <w:t>of goods, the importation</w:t>
      </w:r>
      <w:r w:rsidR="004C4252" w:rsidRPr="00AE5A2C">
        <w:rPr>
          <w:rFonts w:asciiTheme="majorHAnsi" w:hAnsiTheme="majorHAnsi" w:cs="Arial"/>
          <w:sz w:val="22"/>
          <w:szCs w:val="22"/>
          <w:lang w:val="en-US"/>
        </w:rPr>
        <w:t>,</w:t>
      </w:r>
      <w:r w:rsidR="00020B2F">
        <w:rPr>
          <w:rFonts w:asciiTheme="majorHAnsi" w:hAnsiTheme="majorHAnsi" w:cs="Arial"/>
          <w:sz w:val="22"/>
          <w:szCs w:val="22"/>
          <w:lang w:val="en-US"/>
        </w:rPr>
        <w:t xml:space="preserve"> </w:t>
      </w:r>
      <w:r w:rsidR="004C4252" w:rsidRPr="00AE5A2C">
        <w:rPr>
          <w:rFonts w:asciiTheme="majorHAnsi" w:hAnsiTheme="majorHAnsi" w:cs="Arial"/>
          <w:sz w:val="22"/>
          <w:szCs w:val="22"/>
          <w:lang w:val="en-US"/>
        </w:rPr>
        <w:t xml:space="preserve">exportation or </w:t>
      </w:r>
      <w:proofErr w:type="gramStart"/>
      <w:r w:rsidR="004C4252" w:rsidRPr="00AE5A2C">
        <w:rPr>
          <w:rFonts w:asciiTheme="majorHAnsi" w:hAnsiTheme="majorHAnsi" w:cs="Arial"/>
          <w:sz w:val="22"/>
          <w:szCs w:val="22"/>
          <w:lang w:val="en-US"/>
        </w:rPr>
        <w:t xml:space="preserve">transit  </w:t>
      </w:r>
      <w:r w:rsidRPr="00AE5A2C">
        <w:rPr>
          <w:rFonts w:asciiTheme="majorHAnsi" w:hAnsiTheme="majorHAnsi" w:cs="Arial"/>
          <w:sz w:val="22"/>
          <w:szCs w:val="22"/>
          <w:lang w:val="en-US"/>
        </w:rPr>
        <w:t>of</w:t>
      </w:r>
      <w:proofErr w:type="gramEnd"/>
      <w:r w:rsidRPr="00AE5A2C">
        <w:rPr>
          <w:rFonts w:asciiTheme="majorHAnsi" w:hAnsiTheme="majorHAnsi" w:cs="Arial"/>
          <w:sz w:val="22"/>
          <w:szCs w:val="22"/>
          <w:lang w:val="en-US"/>
        </w:rPr>
        <w:t xml:space="preserve"> which is reasonably suspected to violate the rights of intellectual property. </w:t>
      </w:r>
    </w:p>
    <w:p w:rsidR="006C40F2" w:rsidRPr="00AE5A2C" w:rsidRDefault="006C40F2" w:rsidP="00DB1C4E">
      <w:pPr>
        <w:spacing w:before="120" w:after="120"/>
        <w:jc w:val="both"/>
        <w:rPr>
          <w:rFonts w:asciiTheme="majorHAnsi" w:hAnsiTheme="majorHAnsi" w:cs="Arial"/>
          <w:sz w:val="22"/>
          <w:szCs w:val="22"/>
        </w:rPr>
      </w:pPr>
    </w:p>
    <w:p w:rsidR="00BB510A" w:rsidRPr="00AE5A2C" w:rsidRDefault="00BB510A" w:rsidP="00DB1C4E">
      <w:pPr>
        <w:spacing w:before="120" w:after="120"/>
        <w:jc w:val="both"/>
        <w:rPr>
          <w:rFonts w:asciiTheme="majorHAnsi" w:hAnsiTheme="majorHAnsi" w:cs="Arial"/>
          <w:sz w:val="22"/>
          <w:szCs w:val="22"/>
        </w:rPr>
      </w:pPr>
    </w:p>
    <w:p w:rsidR="002219BD" w:rsidRPr="00AE5A2C" w:rsidRDefault="002219BD"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CHAPTER TWO  </w:t>
      </w:r>
    </w:p>
    <w:p w:rsidR="002219BD" w:rsidRPr="00AE5A2C" w:rsidRDefault="002219BD"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 xml:space="preserve">CUSTOMS PROCEDURES </w:t>
      </w:r>
    </w:p>
    <w:p w:rsidR="002219BD" w:rsidRPr="00AE5A2C" w:rsidRDefault="002219BD" w:rsidP="00DB1C4E">
      <w:pPr>
        <w:spacing w:before="120" w:after="120"/>
        <w:jc w:val="both"/>
        <w:rPr>
          <w:rFonts w:asciiTheme="majorHAnsi" w:hAnsiTheme="majorHAnsi" w:cs="Arial"/>
          <w:b/>
          <w:bCs/>
          <w:sz w:val="22"/>
          <w:szCs w:val="22"/>
        </w:rPr>
      </w:pPr>
    </w:p>
    <w:p w:rsidR="006C40F2" w:rsidRPr="00AE5A2C" w:rsidRDefault="00542D90" w:rsidP="00DB1C4E">
      <w:pPr>
        <w:spacing w:before="120" w:after="120"/>
        <w:jc w:val="center"/>
        <w:rPr>
          <w:rFonts w:asciiTheme="majorHAnsi" w:hAnsiTheme="majorHAnsi" w:cs="Arial"/>
          <w:b/>
          <w:sz w:val="22"/>
          <w:szCs w:val="22"/>
          <w:u w:val="single"/>
        </w:rPr>
      </w:pPr>
      <w:r w:rsidRPr="00AE5A2C">
        <w:rPr>
          <w:rFonts w:asciiTheme="majorHAnsi" w:hAnsiTheme="majorHAnsi" w:cs="Arial"/>
          <w:b/>
          <w:sz w:val="22"/>
          <w:szCs w:val="22"/>
          <w:u w:val="single"/>
        </w:rPr>
        <w:t>SECTION</w:t>
      </w:r>
      <w:r w:rsidR="002219BD" w:rsidRPr="00AE5A2C">
        <w:rPr>
          <w:rFonts w:asciiTheme="majorHAnsi" w:hAnsiTheme="majorHAnsi" w:cs="Arial"/>
          <w:b/>
          <w:sz w:val="22"/>
          <w:szCs w:val="22"/>
          <w:u w:val="single"/>
        </w:rPr>
        <w:t xml:space="preserve"> 1</w:t>
      </w:r>
    </w:p>
    <w:p w:rsidR="00542D90" w:rsidRPr="00AE5A2C" w:rsidRDefault="00542D90" w:rsidP="00DB1C4E">
      <w:pPr>
        <w:spacing w:before="120" w:after="120"/>
        <w:jc w:val="center"/>
        <w:rPr>
          <w:rFonts w:asciiTheme="majorHAnsi" w:hAnsiTheme="majorHAnsi" w:cs="Arial"/>
          <w:b/>
          <w:sz w:val="22"/>
          <w:szCs w:val="22"/>
          <w:u w:val="single"/>
        </w:rPr>
      </w:pPr>
    </w:p>
    <w:p w:rsidR="002219BD" w:rsidRPr="00AE5A2C" w:rsidRDefault="002219BD" w:rsidP="00DB1C4E">
      <w:pPr>
        <w:pStyle w:val="Heading2"/>
        <w:spacing w:before="120" w:after="120"/>
        <w:jc w:val="center"/>
        <w:rPr>
          <w:rFonts w:asciiTheme="majorHAnsi" w:hAnsiTheme="majorHAnsi" w:cs="Arial"/>
          <w:sz w:val="22"/>
          <w:szCs w:val="22"/>
          <w:u w:val="single"/>
          <w:lang w:val="en-US"/>
        </w:rPr>
      </w:pPr>
      <w:r w:rsidRPr="00AE5A2C">
        <w:rPr>
          <w:rFonts w:asciiTheme="majorHAnsi" w:hAnsiTheme="majorHAnsi" w:cs="Arial"/>
          <w:sz w:val="22"/>
          <w:szCs w:val="22"/>
          <w:u w:val="single"/>
          <w:lang w:val="en-US"/>
        </w:rPr>
        <w:t xml:space="preserve">Placing </w:t>
      </w:r>
      <w:r w:rsidR="00542D90" w:rsidRPr="00AE5A2C">
        <w:rPr>
          <w:rFonts w:asciiTheme="majorHAnsi" w:hAnsiTheme="majorHAnsi" w:cs="Arial"/>
          <w:sz w:val="22"/>
          <w:szCs w:val="22"/>
          <w:u w:val="single"/>
          <w:lang w:val="en-US"/>
        </w:rPr>
        <w:t xml:space="preserve">Goods </w:t>
      </w:r>
      <w:r w:rsidRPr="00AE5A2C">
        <w:rPr>
          <w:rFonts w:asciiTheme="majorHAnsi" w:hAnsiTheme="majorHAnsi" w:cs="Arial"/>
          <w:sz w:val="22"/>
          <w:szCs w:val="22"/>
          <w:u w:val="single"/>
          <w:lang w:val="en-US"/>
        </w:rPr>
        <w:t xml:space="preserve">under </w:t>
      </w:r>
      <w:r w:rsidR="00542D90" w:rsidRPr="00AE5A2C">
        <w:rPr>
          <w:rFonts w:asciiTheme="majorHAnsi" w:hAnsiTheme="majorHAnsi" w:cs="Arial"/>
          <w:sz w:val="22"/>
          <w:szCs w:val="22"/>
          <w:u w:val="single"/>
          <w:lang w:val="en-US"/>
        </w:rPr>
        <w:t>Customs Procedure</w:t>
      </w:r>
    </w:p>
    <w:p w:rsidR="006C40F2" w:rsidRPr="00AE5A2C" w:rsidRDefault="006C40F2" w:rsidP="00DB1C4E">
      <w:pPr>
        <w:spacing w:before="120" w:after="120"/>
        <w:jc w:val="both"/>
        <w:rPr>
          <w:rFonts w:asciiTheme="majorHAnsi" w:hAnsiTheme="majorHAnsi" w:cs="Arial"/>
          <w:sz w:val="22"/>
          <w:szCs w:val="22"/>
        </w:rPr>
      </w:pPr>
    </w:p>
    <w:p w:rsidR="002219BD" w:rsidRPr="00AE5A2C" w:rsidRDefault="002219BD"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68</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All goods to be placed under a customs procedure shall be covered by a</w:t>
      </w:r>
      <w:r w:rsidR="00A16409" w:rsidRPr="00AE5A2C">
        <w:rPr>
          <w:rFonts w:asciiTheme="majorHAnsi" w:hAnsiTheme="majorHAnsi" w:cs="Arial"/>
          <w:sz w:val="22"/>
          <w:szCs w:val="22"/>
        </w:rPr>
        <w:t xml:space="preserve">n appropriate </w:t>
      </w:r>
      <w:r w:rsidRPr="00AE5A2C">
        <w:rPr>
          <w:rFonts w:asciiTheme="majorHAnsi" w:hAnsiTheme="majorHAnsi" w:cs="Arial"/>
          <w:sz w:val="22"/>
          <w:szCs w:val="22"/>
        </w:rPr>
        <w:t>customs declaration</w:t>
      </w:r>
      <w:r w:rsidR="00A16409" w:rsidRPr="00AE5A2C">
        <w:rPr>
          <w:rFonts w:asciiTheme="majorHAnsi" w:hAnsiTheme="majorHAnsi" w:cs="Arial"/>
          <w:sz w:val="22"/>
          <w:szCs w:val="22"/>
        </w:rPr>
        <w:t xml:space="preserve"> for that customs procedure</w:t>
      </w:r>
      <w:r w:rsidRPr="00AE5A2C">
        <w:rPr>
          <w:rFonts w:asciiTheme="majorHAnsi" w:hAnsiTheme="majorHAnsi" w:cs="Arial"/>
          <w:sz w:val="22"/>
          <w:szCs w:val="22"/>
        </w:rPr>
        <w:t xml:space="preserve">.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Domestic goods declared for export, outward processing, transit or customs warehousing procedures shall be subject to customs supervision from the time of acceptance of the customs declaration until such time as they leave the customs territory of </w:t>
      </w:r>
      <w:r w:rsidR="00E106B7" w:rsidRPr="00AE5A2C">
        <w:rPr>
          <w:rFonts w:asciiTheme="majorHAnsi" w:hAnsiTheme="majorHAnsi" w:cs="Arial"/>
          <w:sz w:val="22"/>
          <w:szCs w:val="22"/>
          <w:lang w:val="en-US"/>
        </w:rPr>
        <w:t>Montenegro</w:t>
      </w:r>
      <w:r w:rsidRPr="00AE5A2C">
        <w:rPr>
          <w:rFonts w:asciiTheme="majorHAnsi" w:hAnsiTheme="majorHAnsi" w:cs="Arial"/>
          <w:sz w:val="22"/>
          <w:szCs w:val="22"/>
          <w:lang w:val="en-US"/>
        </w:rPr>
        <w:t xml:space="preserve"> or are destroyed or the customs declaration is invalidated. </w:t>
      </w:r>
    </w:p>
    <w:p w:rsidR="004C586C" w:rsidRPr="00AE5A2C" w:rsidRDefault="004C586C"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Director General may establish the competence of individual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s for the customs clearance of certain goods or for undertaking </w:t>
      </w:r>
      <w:r w:rsidR="00B53BCF" w:rsidRPr="00AE5A2C">
        <w:rPr>
          <w:rFonts w:asciiTheme="majorHAnsi" w:hAnsiTheme="majorHAnsi" w:cs="Arial"/>
          <w:sz w:val="22"/>
          <w:szCs w:val="22"/>
          <w:lang w:val="en-US"/>
        </w:rPr>
        <w:t xml:space="preserve">certain actions related to the goods. </w:t>
      </w:r>
    </w:p>
    <w:p w:rsidR="006C40F2" w:rsidRPr="00AE5A2C" w:rsidRDefault="006C40F2" w:rsidP="00DB1C4E">
      <w:pPr>
        <w:spacing w:before="120" w:after="120"/>
        <w:jc w:val="both"/>
        <w:rPr>
          <w:rFonts w:asciiTheme="majorHAnsi" w:hAnsiTheme="majorHAnsi" w:cs="Arial"/>
          <w:sz w:val="22"/>
          <w:szCs w:val="22"/>
        </w:rPr>
      </w:pPr>
    </w:p>
    <w:p w:rsidR="00B53BCF" w:rsidRPr="00AE5A2C" w:rsidRDefault="00B53BC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69</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declaration shall be made: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w:t>
      </w:r>
      <w:proofErr w:type="gramStart"/>
      <w:r w:rsidRPr="00AE5A2C">
        <w:rPr>
          <w:rFonts w:asciiTheme="majorHAnsi" w:hAnsiTheme="majorHAnsi" w:cs="Arial"/>
          <w:sz w:val="22"/>
          <w:szCs w:val="22"/>
        </w:rPr>
        <w:t>in</w:t>
      </w:r>
      <w:proofErr w:type="gramEnd"/>
      <w:r w:rsidRPr="00AE5A2C">
        <w:rPr>
          <w:rFonts w:asciiTheme="majorHAnsi" w:hAnsiTheme="majorHAnsi" w:cs="Arial"/>
          <w:sz w:val="22"/>
          <w:szCs w:val="22"/>
        </w:rPr>
        <w:t xml:space="preserve"> writing</w:t>
      </w:r>
      <w:r w:rsidR="00B53BCF"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 </w:t>
      </w:r>
      <w:proofErr w:type="gramStart"/>
      <w:r w:rsidRPr="00AE5A2C">
        <w:rPr>
          <w:rFonts w:asciiTheme="majorHAnsi" w:hAnsiTheme="majorHAnsi" w:cs="Arial"/>
          <w:sz w:val="22"/>
          <w:szCs w:val="22"/>
        </w:rPr>
        <w:t>using</w:t>
      </w:r>
      <w:proofErr w:type="gramEnd"/>
      <w:r w:rsidRPr="00AE5A2C">
        <w:rPr>
          <w:rFonts w:asciiTheme="majorHAnsi" w:hAnsiTheme="majorHAnsi" w:cs="Arial"/>
          <w:sz w:val="22"/>
          <w:szCs w:val="22"/>
        </w:rPr>
        <w:t xml:space="preserve"> electronic data transfer, where technical possibilities are provided for and where usage of such means is authorized by the customs </w:t>
      </w:r>
      <w:r w:rsidR="00B53BCF" w:rsidRPr="00AE5A2C">
        <w:rPr>
          <w:rFonts w:asciiTheme="majorHAnsi" w:hAnsiTheme="majorHAnsi" w:cs="Arial"/>
          <w:sz w:val="22"/>
          <w:szCs w:val="22"/>
        </w:rPr>
        <w:t>service</w:t>
      </w:r>
      <w:r w:rsidRPr="00AE5A2C">
        <w:rPr>
          <w:rFonts w:asciiTheme="majorHAnsi" w:hAnsiTheme="majorHAnsi" w:cs="Arial"/>
          <w:sz w:val="22"/>
          <w:szCs w:val="22"/>
        </w:rPr>
        <w:t>, or</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 </w:t>
      </w:r>
      <w:proofErr w:type="gramStart"/>
      <w:r w:rsidRPr="00AE5A2C">
        <w:rPr>
          <w:rFonts w:asciiTheme="majorHAnsi" w:hAnsiTheme="majorHAnsi" w:cs="Arial"/>
          <w:sz w:val="22"/>
          <w:szCs w:val="22"/>
        </w:rPr>
        <w:t>verbally</w:t>
      </w:r>
      <w:proofErr w:type="gramEnd"/>
      <w:r w:rsidRPr="00AE5A2C">
        <w:rPr>
          <w:rFonts w:asciiTheme="majorHAnsi" w:hAnsiTheme="majorHAnsi" w:cs="Arial"/>
          <w:sz w:val="22"/>
          <w:szCs w:val="22"/>
        </w:rPr>
        <w:t xml:space="preserve"> or by means of any other act </w:t>
      </w:r>
      <w:r w:rsidR="002468CC" w:rsidRPr="00AE5A2C">
        <w:rPr>
          <w:rFonts w:asciiTheme="majorHAnsi" w:hAnsiTheme="majorHAnsi" w:cs="Arial"/>
          <w:sz w:val="22"/>
          <w:szCs w:val="22"/>
        </w:rPr>
        <w:t>whereby</w:t>
      </w:r>
      <w:r w:rsidRPr="00AE5A2C">
        <w:rPr>
          <w:rFonts w:asciiTheme="majorHAnsi" w:hAnsiTheme="majorHAnsi" w:cs="Arial"/>
          <w:sz w:val="22"/>
          <w:szCs w:val="22"/>
        </w:rPr>
        <w:t xml:space="preserve"> the holder of the goods requests their placing under a customs procedure, where such possibility is provided for by the regulations. </w:t>
      </w:r>
    </w:p>
    <w:p w:rsidR="006C40F2" w:rsidRPr="00AE5A2C" w:rsidRDefault="007A7CE8"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w:t>
      </w:r>
      <w:r w:rsidR="006C40F2" w:rsidRPr="00AE5A2C">
        <w:rPr>
          <w:rFonts w:asciiTheme="majorHAnsi" w:hAnsiTheme="majorHAnsi" w:cs="Arial"/>
          <w:sz w:val="22"/>
          <w:szCs w:val="22"/>
        </w:rPr>
        <w:t>he form</w:t>
      </w:r>
      <w:r w:rsidR="00B53BCF" w:rsidRPr="00AE5A2C">
        <w:rPr>
          <w:rFonts w:asciiTheme="majorHAnsi" w:hAnsiTheme="majorHAnsi" w:cs="Arial"/>
          <w:sz w:val="22"/>
          <w:szCs w:val="22"/>
        </w:rPr>
        <w:t xml:space="preserve">, </w:t>
      </w:r>
      <w:r w:rsidR="006C40F2" w:rsidRPr="00AE5A2C">
        <w:rPr>
          <w:rFonts w:asciiTheme="majorHAnsi" w:hAnsiTheme="majorHAnsi" w:cs="Arial"/>
          <w:sz w:val="22"/>
          <w:szCs w:val="22"/>
        </w:rPr>
        <w:t xml:space="preserve">substance </w:t>
      </w:r>
      <w:r w:rsidR="00B53BCF" w:rsidRPr="00AE5A2C">
        <w:rPr>
          <w:rFonts w:asciiTheme="majorHAnsi" w:hAnsiTheme="majorHAnsi" w:cs="Arial"/>
          <w:sz w:val="22"/>
          <w:szCs w:val="22"/>
        </w:rPr>
        <w:t xml:space="preserve">and manner </w:t>
      </w:r>
      <w:r w:rsidR="006C40F2" w:rsidRPr="00AE5A2C">
        <w:rPr>
          <w:rFonts w:asciiTheme="majorHAnsi" w:hAnsiTheme="majorHAnsi" w:cs="Arial"/>
          <w:sz w:val="22"/>
          <w:szCs w:val="22"/>
        </w:rPr>
        <w:t xml:space="preserve">of </w:t>
      </w:r>
      <w:r w:rsidR="00B53BCF" w:rsidRPr="00AE5A2C">
        <w:rPr>
          <w:rFonts w:asciiTheme="majorHAnsi" w:hAnsiTheme="majorHAnsi" w:cs="Arial"/>
          <w:sz w:val="22"/>
          <w:szCs w:val="22"/>
        </w:rPr>
        <w:t xml:space="preserve">submitting the </w:t>
      </w:r>
      <w:r w:rsidR="006C40F2" w:rsidRPr="00AE5A2C">
        <w:rPr>
          <w:rFonts w:asciiTheme="majorHAnsi" w:hAnsiTheme="majorHAnsi" w:cs="Arial"/>
          <w:sz w:val="22"/>
          <w:szCs w:val="22"/>
        </w:rPr>
        <w:t xml:space="preserve">customs declaration and other forms used in </w:t>
      </w:r>
      <w:r w:rsidR="00B53BCF" w:rsidRPr="00AE5A2C">
        <w:rPr>
          <w:rFonts w:asciiTheme="majorHAnsi" w:hAnsiTheme="majorHAnsi" w:cs="Arial"/>
          <w:sz w:val="22"/>
          <w:szCs w:val="22"/>
        </w:rPr>
        <w:t>the</w:t>
      </w:r>
      <w:r w:rsidR="006C40F2" w:rsidRPr="00AE5A2C">
        <w:rPr>
          <w:rFonts w:asciiTheme="majorHAnsi" w:hAnsiTheme="majorHAnsi" w:cs="Arial"/>
          <w:sz w:val="22"/>
          <w:szCs w:val="22"/>
        </w:rPr>
        <w:t xml:space="preserve"> customs procedure</w:t>
      </w:r>
      <w:r w:rsidRPr="00AE5A2C">
        <w:rPr>
          <w:rFonts w:asciiTheme="majorHAnsi" w:hAnsiTheme="majorHAnsi" w:cs="Arial"/>
          <w:sz w:val="22"/>
          <w:szCs w:val="22"/>
        </w:rPr>
        <w:t xml:space="preserve"> are proscribed by the Ministry of </w:t>
      </w:r>
      <w:proofErr w:type="gramStart"/>
      <w:r w:rsidRPr="00AE5A2C">
        <w:rPr>
          <w:rFonts w:asciiTheme="majorHAnsi" w:hAnsiTheme="majorHAnsi" w:cs="Arial"/>
          <w:sz w:val="22"/>
          <w:szCs w:val="22"/>
        </w:rPr>
        <w:t>Finance  on</w:t>
      </w:r>
      <w:proofErr w:type="gramEnd"/>
      <w:r w:rsidRPr="00AE5A2C">
        <w:rPr>
          <w:rFonts w:asciiTheme="majorHAnsi" w:hAnsiTheme="majorHAnsi" w:cs="Arial"/>
          <w:sz w:val="22"/>
          <w:szCs w:val="22"/>
        </w:rPr>
        <w:t xml:space="preserve"> the proposal of  the customs authorities.</w:t>
      </w:r>
      <w:r w:rsidR="006C40F2" w:rsidRPr="00AE5A2C">
        <w:rPr>
          <w:rFonts w:asciiTheme="majorHAnsi" w:hAnsiTheme="majorHAnsi" w:cs="Arial"/>
          <w:sz w:val="22"/>
          <w:szCs w:val="22"/>
        </w:rPr>
        <w:t xml:space="preserve"> </w:t>
      </w:r>
    </w:p>
    <w:p w:rsidR="006C40F2" w:rsidRDefault="006C40F2" w:rsidP="00DB1C4E">
      <w:pPr>
        <w:spacing w:before="120" w:after="120"/>
        <w:jc w:val="both"/>
        <w:rPr>
          <w:rFonts w:asciiTheme="majorHAnsi" w:hAnsiTheme="majorHAnsi" w:cs="Arial"/>
          <w:sz w:val="22"/>
          <w:szCs w:val="22"/>
        </w:rPr>
      </w:pPr>
    </w:p>
    <w:p w:rsidR="00020B2F" w:rsidRPr="00AE5A2C" w:rsidRDefault="00020B2F" w:rsidP="00DB1C4E">
      <w:pPr>
        <w:spacing w:before="120" w:after="120"/>
        <w:jc w:val="both"/>
        <w:rPr>
          <w:rFonts w:asciiTheme="majorHAnsi" w:hAnsiTheme="majorHAnsi" w:cs="Arial"/>
          <w:sz w:val="22"/>
          <w:szCs w:val="22"/>
        </w:rPr>
      </w:pPr>
    </w:p>
    <w:p w:rsidR="00B53BCF" w:rsidRDefault="00B53BCF" w:rsidP="00DB1C4E">
      <w:pPr>
        <w:spacing w:before="120" w:after="120"/>
        <w:jc w:val="both"/>
        <w:rPr>
          <w:rFonts w:asciiTheme="majorHAnsi" w:hAnsiTheme="majorHAnsi" w:cs="Arial"/>
          <w:sz w:val="22"/>
          <w:szCs w:val="22"/>
        </w:rPr>
      </w:pPr>
    </w:p>
    <w:p w:rsidR="001D57A5" w:rsidRPr="00AE5A2C" w:rsidRDefault="001D57A5" w:rsidP="00DB1C4E">
      <w:pPr>
        <w:spacing w:before="120" w:after="120"/>
        <w:jc w:val="both"/>
        <w:rPr>
          <w:rFonts w:asciiTheme="majorHAnsi" w:hAnsiTheme="majorHAnsi" w:cs="Arial"/>
          <w:sz w:val="22"/>
          <w:szCs w:val="22"/>
        </w:rPr>
      </w:pPr>
    </w:p>
    <w:p w:rsidR="00B53BCF" w:rsidRPr="00AE5A2C" w:rsidRDefault="00B53BCF" w:rsidP="0055301D">
      <w:pPr>
        <w:numPr>
          <w:ilvl w:val="0"/>
          <w:numId w:val="26"/>
        </w:numPr>
        <w:spacing w:before="120" w:after="120"/>
        <w:ind w:left="0"/>
        <w:jc w:val="center"/>
        <w:rPr>
          <w:rFonts w:asciiTheme="majorHAnsi" w:hAnsiTheme="majorHAnsi" w:cs="Arial"/>
          <w:b/>
          <w:bCs/>
          <w:sz w:val="22"/>
          <w:szCs w:val="22"/>
          <w:u w:val="single"/>
        </w:rPr>
      </w:pPr>
      <w:r w:rsidRPr="00AE5A2C">
        <w:rPr>
          <w:rFonts w:asciiTheme="majorHAnsi" w:hAnsiTheme="majorHAnsi" w:cs="Arial"/>
          <w:b/>
          <w:bCs/>
          <w:sz w:val="22"/>
          <w:szCs w:val="22"/>
          <w:u w:val="single"/>
        </w:rPr>
        <w:lastRenderedPageBreak/>
        <w:t xml:space="preserve">CUSTOMS DECLARATION IN WRITING </w:t>
      </w:r>
    </w:p>
    <w:p w:rsidR="00B53BCF" w:rsidRPr="00AE5A2C" w:rsidRDefault="00B53BCF" w:rsidP="00DB1C4E">
      <w:pPr>
        <w:spacing w:before="120" w:after="120"/>
        <w:jc w:val="both"/>
        <w:rPr>
          <w:rFonts w:asciiTheme="majorHAnsi" w:hAnsiTheme="majorHAnsi" w:cs="Arial"/>
          <w:sz w:val="22"/>
          <w:szCs w:val="22"/>
        </w:rPr>
      </w:pPr>
    </w:p>
    <w:p w:rsidR="00B53BCF" w:rsidRPr="001D57A5" w:rsidRDefault="00B53BCF" w:rsidP="00DB1C4E">
      <w:pPr>
        <w:spacing w:before="120" w:after="120"/>
        <w:jc w:val="center"/>
        <w:rPr>
          <w:rFonts w:asciiTheme="majorHAnsi" w:hAnsiTheme="majorHAnsi" w:cs="Arial"/>
          <w:b/>
          <w:sz w:val="22"/>
          <w:szCs w:val="22"/>
        </w:rPr>
      </w:pPr>
      <w:r w:rsidRPr="001D57A5">
        <w:rPr>
          <w:rFonts w:asciiTheme="majorHAnsi" w:hAnsiTheme="majorHAnsi" w:cs="Arial"/>
          <w:b/>
          <w:sz w:val="22"/>
          <w:szCs w:val="22"/>
        </w:rPr>
        <w:t xml:space="preserve">1) </w:t>
      </w:r>
      <w:r w:rsidRPr="001D57A5">
        <w:rPr>
          <w:rFonts w:asciiTheme="majorHAnsi" w:hAnsiTheme="majorHAnsi" w:cs="Arial"/>
          <w:b/>
          <w:sz w:val="22"/>
          <w:szCs w:val="22"/>
        </w:rPr>
        <w:tab/>
        <w:t>Regular Procedure</w:t>
      </w:r>
    </w:p>
    <w:p w:rsidR="00B53BCF" w:rsidRPr="00AE5A2C" w:rsidRDefault="00B53BCF" w:rsidP="00DB1C4E">
      <w:pPr>
        <w:spacing w:before="120" w:after="120"/>
        <w:jc w:val="both"/>
        <w:rPr>
          <w:rFonts w:asciiTheme="majorHAnsi" w:hAnsiTheme="majorHAnsi" w:cs="Arial"/>
          <w:sz w:val="22"/>
          <w:szCs w:val="22"/>
        </w:rPr>
      </w:pPr>
    </w:p>
    <w:p w:rsidR="00B53BCF" w:rsidRPr="00AE5A2C" w:rsidRDefault="00B53BC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70</w:t>
      </w:r>
    </w:p>
    <w:p w:rsidR="006C40F2" w:rsidRPr="00AE5A2C" w:rsidRDefault="006C40F2" w:rsidP="00DB1C4E">
      <w:pPr>
        <w:spacing w:before="120" w:after="120"/>
        <w:jc w:val="both"/>
        <w:rPr>
          <w:rFonts w:asciiTheme="majorHAnsi" w:hAnsiTheme="majorHAnsi" w:cs="Arial"/>
          <w:sz w:val="22"/>
          <w:szCs w:val="22"/>
        </w:rPr>
      </w:pPr>
    </w:p>
    <w:p w:rsidR="00B53BCF" w:rsidRPr="00AE5A2C" w:rsidRDefault="00B53BCF"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w:t>
      </w:r>
      <w:r w:rsidR="006C40F2" w:rsidRPr="00AE5A2C">
        <w:rPr>
          <w:rFonts w:asciiTheme="majorHAnsi" w:hAnsiTheme="majorHAnsi" w:cs="Arial"/>
          <w:sz w:val="22"/>
          <w:szCs w:val="22"/>
        </w:rPr>
        <w:t xml:space="preserve">ustoms declaration </w:t>
      </w:r>
      <w:r w:rsidRPr="00AE5A2C">
        <w:rPr>
          <w:rFonts w:asciiTheme="majorHAnsi" w:hAnsiTheme="majorHAnsi" w:cs="Arial"/>
          <w:sz w:val="22"/>
          <w:szCs w:val="22"/>
        </w:rPr>
        <w:t>in writing shall be submitted in the prescribed form and shall be signed and contain all the particulars necessary for implementation of the regulations governing the customs procedure for which the goods are declared</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5708E" w:rsidRPr="00AE5A2C">
        <w:rPr>
          <w:rFonts w:asciiTheme="majorHAnsi" w:hAnsiTheme="majorHAnsi" w:cs="Arial"/>
          <w:sz w:val="22"/>
          <w:szCs w:val="22"/>
        </w:rPr>
        <w:t>customs declaration</w:t>
      </w:r>
      <w:r w:rsidRPr="00AE5A2C">
        <w:rPr>
          <w:rFonts w:asciiTheme="majorHAnsi" w:hAnsiTheme="majorHAnsi" w:cs="Arial"/>
          <w:sz w:val="22"/>
          <w:szCs w:val="22"/>
        </w:rPr>
        <w:t xml:space="preserve"> shall </w:t>
      </w:r>
      <w:r w:rsidR="0075708E" w:rsidRPr="00AE5A2C">
        <w:rPr>
          <w:rFonts w:asciiTheme="majorHAnsi" w:hAnsiTheme="majorHAnsi" w:cs="Arial"/>
          <w:sz w:val="22"/>
          <w:szCs w:val="22"/>
        </w:rPr>
        <w:t xml:space="preserve">be accompanied by </w:t>
      </w:r>
      <w:r w:rsidRPr="00AE5A2C">
        <w:rPr>
          <w:rFonts w:asciiTheme="majorHAnsi" w:hAnsiTheme="majorHAnsi" w:cs="Arial"/>
          <w:sz w:val="22"/>
          <w:szCs w:val="22"/>
        </w:rPr>
        <w:t xml:space="preserve">all the documents required for implementation of the </w:t>
      </w:r>
      <w:r w:rsidR="0075708E" w:rsidRPr="00AE5A2C">
        <w:rPr>
          <w:rFonts w:asciiTheme="majorHAnsi" w:hAnsiTheme="majorHAnsi" w:cs="Arial"/>
          <w:sz w:val="22"/>
          <w:szCs w:val="22"/>
        </w:rPr>
        <w:t>regulations</w:t>
      </w:r>
      <w:r w:rsidRPr="00AE5A2C">
        <w:rPr>
          <w:rFonts w:asciiTheme="majorHAnsi" w:hAnsiTheme="majorHAnsi" w:cs="Arial"/>
          <w:sz w:val="22"/>
          <w:szCs w:val="22"/>
        </w:rPr>
        <w:t xml:space="preserve"> governing the customs procedure for which the goods are declared. </w:t>
      </w:r>
    </w:p>
    <w:p w:rsidR="006C40F2" w:rsidRPr="00AE5A2C" w:rsidRDefault="006C40F2" w:rsidP="00DB1C4E">
      <w:pPr>
        <w:spacing w:before="120" w:after="120"/>
        <w:jc w:val="both"/>
        <w:rPr>
          <w:rFonts w:asciiTheme="majorHAnsi" w:hAnsiTheme="majorHAnsi" w:cs="Arial"/>
          <w:sz w:val="22"/>
          <w:szCs w:val="22"/>
        </w:rPr>
      </w:pPr>
    </w:p>
    <w:p w:rsidR="00611B38" w:rsidRPr="00AE5A2C" w:rsidRDefault="00611B38"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71</w:t>
      </w:r>
    </w:p>
    <w:p w:rsidR="00611B38" w:rsidRPr="00AE5A2C" w:rsidRDefault="00611B38" w:rsidP="00DB1C4E">
      <w:pPr>
        <w:spacing w:before="120" w:after="120"/>
        <w:jc w:val="both"/>
        <w:rPr>
          <w:rFonts w:asciiTheme="majorHAnsi" w:hAnsiTheme="majorHAnsi" w:cs="Arial"/>
          <w:bCs/>
          <w:sz w:val="22"/>
          <w:szCs w:val="22"/>
        </w:rPr>
      </w:pPr>
    </w:p>
    <w:p w:rsidR="00611B38" w:rsidRPr="00AE5A2C" w:rsidRDefault="00611B38"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 xml:space="preserve">The </w:t>
      </w:r>
      <w:r w:rsidR="00416D26" w:rsidRPr="00AE5A2C">
        <w:rPr>
          <w:rFonts w:asciiTheme="majorHAnsi" w:hAnsiTheme="majorHAnsi" w:cs="Arial"/>
          <w:bCs/>
          <w:sz w:val="22"/>
          <w:szCs w:val="22"/>
        </w:rPr>
        <w:t>customs authority</w:t>
      </w:r>
      <w:r w:rsidRPr="00AE5A2C">
        <w:rPr>
          <w:rFonts w:asciiTheme="majorHAnsi" w:hAnsiTheme="majorHAnsi" w:cs="Arial"/>
          <w:bCs/>
          <w:sz w:val="22"/>
          <w:szCs w:val="22"/>
        </w:rPr>
        <w:t xml:space="preserve"> shall instantly accept declaration submitted in line with the provisions of Article 70 herein, providing that the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included in declaration are delivered to the </w:t>
      </w:r>
      <w:r w:rsidR="007E73D3" w:rsidRPr="00AE5A2C">
        <w:rPr>
          <w:rFonts w:asciiTheme="majorHAnsi" w:hAnsiTheme="majorHAnsi" w:cs="Arial"/>
          <w:bCs/>
          <w:sz w:val="22"/>
          <w:szCs w:val="22"/>
        </w:rPr>
        <w:t>customs house</w:t>
      </w:r>
      <w:r w:rsidRPr="00AE5A2C">
        <w:rPr>
          <w:rFonts w:asciiTheme="majorHAnsi" w:hAnsiTheme="majorHAnsi" w:cs="Arial"/>
          <w:bCs/>
          <w:sz w:val="22"/>
          <w:szCs w:val="22"/>
        </w:rPr>
        <w:t>.</w:t>
      </w:r>
    </w:p>
    <w:p w:rsidR="00611B38" w:rsidRPr="00AE5A2C" w:rsidRDefault="00611B38" w:rsidP="00DB1C4E">
      <w:pPr>
        <w:spacing w:before="120" w:after="120"/>
        <w:jc w:val="both"/>
        <w:rPr>
          <w:rFonts w:asciiTheme="majorHAnsi" w:hAnsiTheme="majorHAnsi" w:cs="Arial"/>
          <w:b/>
          <w:bCs/>
          <w:sz w:val="22"/>
          <w:szCs w:val="22"/>
        </w:rPr>
      </w:pPr>
    </w:p>
    <w:p w:rsidR="00611B38" w:rsidRPr="00AE5A2C" w:rsidRDefault="00611B38"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72</w:t>
      </w:r>
    </w:p>
    <w:p w:rsidR="00611B38" w:rsidRPr="00AE5A2C" w:rsidRDefault="00611B38" w:rsidP="00DB1C4E">
      <w:pPr>
        <w:spacing w:before="120" w:after="120"/>
        <w:jc w:val="both"/>
        <w:rPr>
          <w:rFonts w:asciiTheme="majorHAnsi" w:hAnsiTheme="majorHAnsi" w:cs="Arial"/>
          <w:b/>
          <w:bCs/>
          <w:sz w:val="22"/>
          <w:szCs w:val="22"/>
        </w:rPr>
      </w:pPr>
    </w:p>
    <w:p w:rsidR="00611B38" w:rsidRPr="00AE5A2C" w:rsidRDefault="00611B38"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 xml:space="preserve">The customs declaration may be filed by any person who has the possibility to present the subject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or to provide its presentation to the authorized </w:t>
      </w:r>
      <w:r w:rsidR="00416D26" w:rsidRPr="00AE5A2C">
        <w:rPr>
          <w:rFonts w:asciiTheme="majorHAnsi" w:hAnsiTheme="majorHAnsi" w:cs="Arial"/>
          <w:bCs/>
          <w:sz w:val="22"/>
          <w:szCs w:val="22"/>
        </w:rPr>
        <w:t>customs authority</w:t>
      </w:r>
      <w:r w:rsidRPr="00AE5A2C">
        <w:rPr>
          <w:rFonts w:asciiTheme="majorHAnsi" w:hAnsiTheme="majorHAnsi" w:cs="Arial"/>
          <w:bCs/>
          <w:sz w:val="22"/>
          <w:szCs w:val="22"/>
        </w:rPr>
        <w:t xml:space="preserve">, together with any required documents for the purpose of application of legislation which regulates the procedure for which the subject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were registered.</w:t>
      </w:r>
    </w:p>
    <w:p w:rsidR="00611B38" w:rsidRPr="00AE5A2C" w:rsidRDefault="00611B38"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 xml:space="preserve">The customs </w:t>
      </w:r>
      <w:r w:rsidR="000708A7" w:rsidRPr="00AE5A2C">
        <w:rPr>
          <w:rFonts w:asciiTheme="majorHAnsi" w:hAnsiTheme="majorHAnsi" w:cs="Arial"/>
          <w:bCs/>
          <w:sz w:val="22"/>
          <w:szCs w:val="22"/>
        </w:rPr>
        <w:t>declarant</w:t>
      </w:r>
      <w:r w:rsidRPr="00AE5A2C">
        <w:rPr>
          <w:rFonts w:asciiTheme="majorHAnsi" w:hAnsiTheme="majorHAnsi" w:cs="Arial"/>
          <w:bCs/>
          <w:sz w:val="22"/>
          <w:szCs w:val="22"/>
        </w:rPr>
        <w:t xml:space="preserve"> must have headquarters or residence in Montenegro.</w:t>
      </w:r>
    </w:p>
    <w:p w:rsidR="00611B38" w:rsidRPr="00AE5A2C" w:rsidRDefault="00611B38"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Condition stated in Paragraph 2 herein does not relate to the persons who:</w:t>
      </w:r>
    </w:p>
    <w:p w:rsidR="00611B38" w:rsidRPr="00AE5A2C" w:rsidRDefault="00611B38"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 xml:space="preserve">1) </w:t>
      </w:r>
      <w:proofErr w:type="gramStart"/>
      <w:r w:rsidRPr="00AE5A2C">
        <w:rPr>
          <w:rFonts w:asciiTheme="majorHAnsi" w:hAnsiTheme="majorHAnsi" w:cs="Arial"/>
          <w:bCs/>
          <w:sz w:val="22"/>
          <w:szCs w:val="22"/>
        </w:rPr>
        <w:t>are</w:t>
      </w:r>
      <w:proofErr w:type="gramEnd"/>
      <w:r w:rsidRPr="00AE5A2C">
        <w:rPr>
          <w:rFonts w:asciiTheme="majorHAnsi" w:hAnsiTheme="majorHAnsi" w:cs="Arial"/>
          <w:bCs/>
          <w:sz w:val="22"/>
          <w:szCs w:val="22"/>
        </w:rPr>
        <w:t xml:space="preserve"> registering the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for transit or temporary import;</w:t>
      </w:r>
    </w:p>
    <w:p w:rsidR="00611B38" w:rsidRPr="00AE5A2C" w:rsidRDefault="00611B38"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 xml:space="preserve">2) </w:t>
      </w:r>
      <w:proofErr w:type="gramStart"/>
      <w:r w:rsidRPr="00AE5A2C">
        <w:rPr>
          <w:rFonts w:asciiTheme="majorHAnsi" w:hAnsiTheme="majorHAnsi" w:cs="Arial"/>
          <w:bCs/>
          <w:sz w:val="22"/>
          <w:szCs w:val="22"/>
        </w:rPr>
        <w:t>are</w:t>
      </w:r>
      <w:proofErr w:type="gramEnd"/>
      <w:r w:rsidRPr="00AE5A2C">
        <w:rPr>
          <w:rFonts w:asciiTheme="majorHAnsi" w:hAnsiTheme="majorHAnsi" w:cs="Arial"/>
          <w:bCs/>
          <w:sz w:val="22"/>
          <w:szCs w:val="22"/>
        </w:rPr>
        <w:t xml:space="preserve"> declaring the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in special circumstances, providing that the </w:t>
      </w:r>
      <w:r w:rsidR="00416D26" w:rsidRPr="00AE5A2C">
        <w:rPr>
          <w:rFonts w:asciiTheme="majorHAnsi" w:hAnsiTheme="majorHAnsi" w:cs="Arial"/>
          <w:bCs/>
          <w:sz w:val="22"/>
          <w:szCs w:val="22"/>
        </w:rPr>
        <w:t>customs authority</w:t>
      </w:r>
      <w:r w:rsidRPr="00AE5A2C">
        <w:rPr>
          <w:rFonts w:asciiTheme="majorHAnsi" w:hAnsiTheme="majorHAnsi" w:cs="Arial"/>
          <w:bCs/>
          <w:sz w:val="22"/>
          <w:szCs w:val="22"/>
        </w:rPr>
        <w:t xml:space="preserve"> deems that to be justified.</w:t>
      </w:r>
    </w:p>
    <w:p w:rsidR="006C40F2" w:rsidRPr="00AE5A2C" w:rsidRDefault="006C40F2" w:rsidP="00DB1C4E">
      <w:pPr>
        <w:pStyle w:val="Heading2"/>
        <w:spacing w:before="120" w:after="120"/>
        <w:rPr>
          <w:rFonts w:asciiTheme="majorHAnsi" w:hAnsiTheme="majorHAnsi" w:cs="Arial"/>
          <w:sz w:val="22"/>
          <w:szCs w:val="22"/>
          <w:lang w:val="en-US"/>
        </w:rPr>
      </w:pPr>
    </w:p>
    <w:p w:rsidR="006C7FED" w:rsidRPr="00AE5A2C" w:rsidRDefault="006C7FED"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73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declarant, at his request, </w:t>
      </w:r>
      <w:r w:rsidR="006C7FED" w:rsidRPr="00AE5A2C">
        <w:rPr>
          <w:rFonts w:asciiTheme="majorHAnsi" w:hAnsiTheme="majorHAnsi" w:cs="Arial"/>
          <w:sz w:val="22"/>
          <w:szCs w:val="22"/>
        </w:rPr>
        <w:t xml:space="preserve">will be permitted </w:t>
      </w:r>
      <w:r w:rsidRPr="00AE5A2C">
        <w:rPr>
          <w:rFonts w:asciiTheme="majorHAnsi" w:hAnsiTheme="majorHAnsi" w:cs="Arial"/>
          <w:sz w:val="22"/>
          <w:szCs w:val="22"/>
        </w:rPr>
        <w:t>to amend one or more of the particulars of the customs declaration, which has already been accepted</w:t>
      </w:r>
      <w:r w:rsidR="006C7FED" w:rsidRPr="00AE5A2C">
        <w:rPr>
          <w:rFonts w:asciiTheme="majorHAnsi" w:hAnsiTheme="majorHAnsi" w:cs="Arial"/>
          <w:sz w:val="22"/>
          <w:szCs w:val="22"/>
        </w:rPr>
        <w:t xml:space="preserve"> by the </w:t>
      </w:r>
      <w:r w:rsidR="007E73D3" w:rsidRPr="00AE5A2C">
        <w:rPr>
          <w:rFonts w:asciiTheme="majorHAnsi" w:hAnsiTheme="majorHAnsi" w:cs="Arial"/>
          <w:sz w:val="22"/>
          <w:szCs w:val="22"/>
        </w:rPr>
        <w:t>customs house</w:t>
      </w:r>
      <w:r w:rsidR="006C7FED" w:rsidRPr="00AE5A2C">
        <w:rPr>
          <w:rFonts w:asciiTheme="majorHAnsi" w:hAnsiTheme="majorHAnsi" w:cs="Arial"/>
          <w:sz w:val="22"/>
          <w:szCs w:val="22"/>
        </w:rPr>
        <w:t xml:space="preserve">, provided that the </w:t>
      </w:r>
      <w:r w:rsidRPr="00AE5A2C">
        <w:rPr>
          <w:rFonts w:asciiTheme="majorHAnsi" w:hAnsiTheme="majorHAnsi" w:cs="Arial"/>
          <w:sz w:val="22"/>
          <w:szCs w:val="22"/>
        </w:rPr>
        <w:t xml:space="preserve">amendment shall not have the effect </w:t>
      </w:r>
      <w:r w:rsidR="006C7FED" w:rsidRPr="00AE5A2C">
        <w:rPr>
          <w:rFonts w:asciiTheme="majorHAnsi" w:hAnsiTheme="majorHAnsi" w:cs="Arial"/>
          <w:sz w:val="22"/>
          <w:szCs w:val="22"/>
        </w:rPr>
        <w:t xml:space="preserve">on any other </w:t>
      </w:r>
      <w:r w:rsidRPr="00AE5A2C">
        <w:rPr>
          <w:rFonts w:asciiTheme="majorHAnsi" w:hAnsiTheme="majorHAnsi" w:cs="Arial"/>
          <w:sz w:val="22"/>
          <w:szCs w:val="22"/>
        </w:rPr>
        <w:t xml:space="preserve">goods other </w:t>
      </w:r>
      <w:proofErr w:type="spellStart"/>
      <w:r w:rsidRPr="00AE5A2C">
        <w:rPr>
          <w:rFonts w:asciiTheme="majorHAnsi" w:hAnsiTheme="majorHAnsi" w:cs="Arial"/>
          <w:sz w:val="22"/>
          <w:szCs w:val="22"/>
        </w:rPr>
        <w:t>then</w:t>
      </w:r>
      <w:proofErr w:type="spellEnd"/>
      <w:r w:rsidRPr="00AE5A2C">
        <w:rPr>
          <w:rFonts w:asciiTheme="majorHAnsi" w:hAnsiTheme="majorHAnsi" w:cs="Arial"/>
          <w:sz w:val="22"/>
          <w:szCs w:val="22"/>
        </w:rPr>
        <w:t xml:space="preserve"> those originally declared.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Amendments shall not be permitted </w:t>
      </w:r>
      <w:r w:rsidR="006C7FED" w:rsidRPr="00AE5A2C">
        <w:rPr>
          <w:rFonts w:asciiTheme="majorHAnsi" w:hAnsiTheme="majorHAnsi" w:cs="Arial"/>
          <w:sz w:val="22"/>
          <w:szCs w:val="22"/>
        </w:rPr>
        <w:t xml:space="preserve">if </w:t>
      </w:r>
      <w:r w:rsidR="003679C7" w:rsidRPr="00AE5A2C">
        <w:rPr>
          <w:rFonts w:asciiTheme="majorHAnsi" w:hAnsiTheme="majorHAnsi" w:cs="Arial"/>
          <w:sz w:val="22"/>
          <w:szCs w:val="22"/>
        </w:rPr>
        <w:t xml:space="preserve">the permission is </w:t>
      </w:r>
      <w:r w:rsidR="006C7FED" w:rsidRPr="00AE5A2C">
        <w:rPr>
          <w:rFonts w:asciiTheme="majorHAnsi" w:hAnsiTheme="majorHAnsi" w:cs="Arial"/>
          <w:sz w:val="22"/>
          <w:szCs w:val="22"/>
        </w:rPr>
        <w:t xml:space="preserve">requested </w:t>
      </w:r>
      <w:r w:rsidRPr="00AE5A2C">
        <w:rPr>
          <w:rFonts w:asciiTheme="majorHAnsi" w:hAnsiTheme="majorHAnsi" w:cs="Arial"/>
          <w:sz w:val="22"/>
          <w:szCs w:val="22"/>
        </w:rPr>
        <w:t xml:space="preserve">after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w:t>
      </w:r>
      <w:proofErr w:type="gramStart"/>
      <w:r w:rsidRPr="00AE5A2C">
        <w:rPr>
          <w:rFonts w:asciiTheme="majorHAnsi" w:hAnsiTheme="majorHAnsi" w:cs="Arial"/>
          <w:sz w:val="22"/>
          <w:szCs w:val="22"/>
        </w:rPr>
        <w:t>ha</w:t>
      </w:r>
      <w:r w:rsidR="003679C7" w:rsidRPr="00AE5A2C">
        <w:rPr>
          <w:rFonts w:asciiTheme="majorHAnsi" w:hAnsiTheme="majorHAnsi" w:cs="Arial"/>
          <w:sz w:val="22"/>
          <w:szCs w:val="22"/>
        </w:rPr>
        <w:t>s</w:t>
      </w:r>
      <w:proofErr w:type="gramEnd"/>
      <w:r w:rsidRPr="00AE5A2C">
        <w:rPr>
          <w:rFonts w:asciiTheme="majorHAnsi" w:hAnsiTheme="majorHAnsi" w:cs="Arial"/>
          <w:sz w:val="22"/>
          <w:szCs w:val="22"/>
        </w:rPr>
        <w:t xml:space="preserve"> informed the declarant </w:t>
      </w:r>
      <w:r w:rsidR="003679C7" w:rsidRPr="00AE5A2C">
        <w:rPr>
          <w:rFonts w:asciiTheme="majorHAnsi" w:hAnsiTheme="majorHAnsi" w:cs="Arial"/>
          <w:sz w:val="22"/>
          <w:szCs w:val="22"/>
        </w:rPr>
        <w:t xml:space="preserve">of the intention to examine the goods;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 </w:t>
      </w:r>
      <w:proofErr w:type="gramStart"/>
      <w:r w:rsidRPr="00AE5A2C">
        <w:rPr>
          <w:rFonts w:asciiTheme="majorHAnsi" w:hAnsiTheme="majorHAnsi" w:cs="Arial"/>
          <w:sz w:val="22"/>
          <w:szCs w:val="22"/>
        </w:rPr>
        <w:t>ha</w:t>
      </w:r>
      <w:r w:rsidR="003679C7" w:rsidRPr="00AE5A2C">
        <w:rPr>
          <w:rFonts w:asciiTheme="majorHAnsi" w:hAnsiTheme="majorHAnsi" w:cs="Arial"/>
          <w:sz w:val="22"/>
          <w:szCs w:val="22"/>
        </w:rPr>
        <w:t>s</w:t>
      </w:r>
      <w:proofErr w:type="gramEnd"/>
      <w:r w:rsidRPr="00AE5A2C">
        <w:rPr>
          <w:rFonts w:asciiTheme="majorHAnsi" w:hAnsiTheme="majorHAnsi" w:cs="Arial"/>
          <w:sz w:val="22"/>
          <w:szCs w:val="22"/>
        </w:rPr>
        <w:t xml:space="preserve"> established that the particulars are incorrect, or </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 </w:t>
      </w:r>
      <w:proofErr w:type="gramStart"/>
      <w:r w:rsidRPr="00AE5A2C">
        <w:rPr>
          <w:rFonts w:asciiTheme="majorHAnsi" w:hAnsiTheme="majorHAnsi" w:cs="Arial"/>
          <w:sz w:val="22"/>
          <w:szCs w:val="22"/>
        </w:rPr>
        <w:t>ha</w:t>
      </w:r>
      <w:r w:rsidR="003679C7" w:rsidRPr="00AE5A2C">
        <w:rPr>
          <w:rFonts w:asciiTheme="majorHAnsi" w:hAnsiTheme="majorHAnsi" w:cs="Arial"/>
          <w:sz w:val="22"/>
          <w:szCs w:val="22"/>
        </w:rPr>
        <w:t>s</w:t>
      </w:r>
      <w:proofErr w:type="gramEnd"/>
      <w:r w:rsidR="003679C7" w:rsidRPr="00AE5A2C">
        <w:rPr>
          <w:rFonts w:asciiTheme="majorHAnsi" w:hAnsiTheme="majorHAnsi" w:cs="Arial"/>
          <w:sz w:val="22"/>
          <w:szCs w:val="22"/>
        </w:rPr>
        <w:t xml:space="preserve"> cleared the goods</w:t>
      </w:r>
      <w:r w:rsidRPr="00AE5A2C">
        <w:rPr>
          <w:rFonts w:asciiTheme="majorHAnsi" w:hAnsiTheme="majorHAnsi" w:cs="Arial"/>
          <w:sz w:val="22"/>
          <w:szCs w:val="22"/>
        </w:rPr>
        <w:t xml:space="preserve">. </w:t>
      </w:r>
    </w:p>
    <w:p w:rsidR="003679C7" w:rsidRPr="00AE5A2C" w:rsidRDefault="003679C7"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74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at the request of the declarant, invalidate a declaration already accepted where the declarant furnishes the proof that goods were declared </w:t>
      </w:r>
      <w:r w:rsidR="00CE7126" w:rsidRPr="00AE5A2C">
        <w:rPr>
          <w:rFonts w:asciiTheme="majorHAnsi" w:hAnsiTheme="majorHAnsi" w:cs="Arial"/>
          <w:sz w:val="22"/>
          <w:szCs w:val="22"/>
        </w:rPr>
        <w:t>by mistake</w:t>
      </w:r>
      <w:r w:rsidRPr="00AE5A2C">
        <w:rPr>
          <w:rFonts w:asciiTheme="majorHAnsi" w:hAnsiTheme="majorHAnsi" w:cs="Arial"/>
          <w:sz w:val="22"/>
          <w:szCs w:val="22"/>
        </w:rPr>
        <w:t xml:space="preserve"> for </w:t>
      </w:r>
      <w:r w:rsidR="00CE7126" w:rsidRPr="00AE5A2C">
        <w:rPr>
          <w:rFonts w:asciiTheme="majorHAnsi" w:hAnsiTheme="majorHAnsi" w:cs="Arial"/>
          <w:sz w:val="22"/>
          <w:szCs w:val="22"/>
        </w:rPr>
        <w:t>the</w:t>
      </w:r>
      <w:r w:rsidRPr="00AE5A2C">
        <w:rPr>
          <w:rFonts w:asciiTheme="majorHAnsi" w:hAnsiTheme="majorHAnsi" w:cs="Arial"/>
          <w:sz w:val="22"/>
          <w:szCs w:val="22"/>
        </w:rPr>
        <w:t xml:space="preserve"> customs procedure </w:t>
      </w:r>
      <w:r w:rsidR="00CE7126" w:rsidRPr="00AE5A2C">
        <w:rPr>
          <w:rFonts w:asciiTheme="majorHAnsi" w:hAnsiTheme="majorHAnsi" w:cs="Arial"/>
          <w:sz w:val="22"/>
          <w:szCs w:val="22"/>
        </w:rPr>
        <w:t xml:space="preserve">referred to in that declaration, </w:t>
      </w:r>
      <w:r w:rsidRPr="00AE5A2C">
        <w:rPr>
          <w:rFonts w:asciiTheme="majorHAnsi" w:hAnsiTheme="majorHAnsi" w:cs="Arial"/>
          <w:sz w:val="22"/>
          <w:szCs w:val="22"/>
        </w:rPr>
        <w:t xml:space="preserve">or that, as a result of special circumstances, the </w:t>
      </w:r>
      <w:r w:rsidR="00CE7126" w:rsidRPr="00AE5A2C">
        <w:rPr>
          <w:rFonts w:asciiTheme="majorHAnsi" w:hAnsiTheme="majorHAnsi" w:cs="Arial"/>
          <w:sz w:val="22"/>
          <w:szCs w:val="22"/>
        </w:rPr>
        <w:t xml:space="preserve">performing of the customs procedure for which the goods are declared </w:t>
      </w:r>
      <w:r w:rsidRPr="00AE5A2C">
        <w:rPr>
          <w:rFonts w:asciiTheme="majorHAnsi" w:hAnsiTheme="majorHAnsi" w:cs="Arial"/>
          <w:sz w:val="22"/>
          <w:szCs w:val="22"/>
        </w:rPr>
        <w:t xml:space="preserve">is no longer justified.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ha</w:t>
      </w:r>
      <w:r w:rsidR="00CE7126" w:rsidRPr="00AE5A2C">
        <w:rPr>
          <w:rFonts w:asciiTheme="majorHAnsi" w:hAnsiTheme="majorHAnsi" w:cs="Arial"/>
          <w:sz w:val="22"/>
          <w:szCs w:val="22"/>
        </w:rPr>
        <w:t>s</w:t>
      </w:r>
      <w:r w:rsidRPr="00AE5A2C">
        <w:rPr>
          <w:rFonts w:asciiTheme="majorHAnsi" w:hAnsiTheme="majorHAnsi" w:cs="Arial"/>
          <w:sz w:val="22"/>
          <w:szCs w:val="22"/>
        </w:rPr>
        <w:t xml:space="preserve"> informed the declarant </w:t>
      </w:r>
      <w:r w:rsidR="00CE7126" w:rsidRPr="00AE5A2C">
        <w:rPr>
          <w:rFonts w:asciiTheme="majorHAnsi" w:hAnsiTheme="majorHAnsi" w:cs="Arial"/>
          <w:sz w:val="22"/>
          <w:szCs w:val="22"/>
        </w:rPr>
        <w:t>of the intention</w:t>
      </w:r>
      <w:r w:rsidRPr="00AE5A2C">
        <w:rPr>
          <w:rFonts w:asciiTheme="majorHAnsi" w:hAnsiTheme="majorHAnsi" w:cs="Arial"/>
          <w:sz w:val="22"/>
          <w:szCs w:val="22"/>
        </w:rPr>
        <w:t xml:space="preserve"> to examine the goods, </w:t>
      </w:r>
      <w:r w:rsidR="00CE7126" w:rsidRPr="00AE5A2C">
        <w:rPr>
          <w:rFonts w:asciiTheme="majorHAnsi" w:hAnsiTheme="majorHAnsi" w:cs="Arial"/>
          <w:sz w:val="22"/>
          <w:szCs w:val="22"/>
        </w:rPr>
        <w:t xml:space="preserve">the request to invalidate the declaration shall not be accepted until </w:t>
      </w:r>
      <w:r w:rsidRPr="00AE5A2C">
        <w:rPr>
          <w:rFonts w:asciiTheme="majorHAnsi" w:hAnsiTheme="majorHAnsi" w:cs="Arial"/>
          <w:sz w:val="22"/>
          <w:szCs w:val="22"/>
        </w:rPr>
        <w:t xml:space="preserve">after the examination of the goods.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Customs declaration shall not be invalidated after the goods have been released </w:t>
      </w:r>
      <w:r w:rsidR="00CE7126" w:rsidRPr="00AE5A2C">
        <w:rPr>
          <w:rFonts w:asciiTheme="majorHAnsi" w:hAnsiTheme="majorHAnsi" w:cs="Arial"/>
          <w:sz w:val="22"/>
          <w:szCs w:val="22"/>
        </w:rPr>
        <w:t>into free circulation</w:t>
      </w:r>
      <w:r w:rsidRPr="00AE5A2C">
        <w:rPr>
          <w:rFonts w:asciiTheme="majorHAnsi" w:hAnsiTheme="majorHAnsi" w:cs="Arial"/>
          <w:sz w:val="22"/>
          <w:szCs w:val="22"/>
        </w:rPr>
        <w:t xml:space="preserve">, except in the cases specified by the Government.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Invalidation of the customs declaration shall be without prejudice to the application of penal provisions </w:t>
      </w:r>
      <w:r w:rsidR="00CE7126" w:rsidRPr="00AE5A2C">
        <w:rPr>
          <w:rFonts w:asciiTheme="majorHAnsi" w:hAnsiTheme="majorHAnsi" w:cs="Arial"/>
          <w:sz w:val="22"/>
          <w:szCs w:val="22"/>
        </w:rPr>
        <w:t>in force</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p>
    <w:p w:rsidR="00CE7126" w:rsidRPr="00AE5A2C" w:rsidRDefault="00CE7126"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75</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Save as otherwise expressly provided, all provisions in force on the day of acceptance of the customs declaration shall be applied in the customs procedure for which the goods are declared. </w:t>
      </w:r>
    </w:p>
    <w:p w:rsidR="006C40F2" w:rsidRPr="00AE5A2C" w:rsidRDefault="006C40F2" w:rsidP="00DB1C4E">
      <w:pPr>
        <w:spacing w:before="120" w:after="120"/>
        <w:jc w:val="both"/>
        <w:rPr>
          <w:rFonts w:asciiTheme="majorHAnsi" w:hAnsiTheme="majorHAnsi" w:cs="Arial"/>
          <w:sz w:val="22"/>
          <w:szCs w:val="22"/>
        </w:rPr>
      </w:pPr>
    </w:p>
    <w:p w:rsidR="00CE7126" w:rsidRPr="00AE5A2C" w:rsidRDefault="00CE7126"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76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For the verification of the customs declaration accepted,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w:t>
      </w:r>
    </w:p>
    <w:p w:rsidR="00CE7126" w:rsidRPr="00AE5A2C" w:rsidRDefault="006C40F2" w:rsidP="0055301D">
      <w:pPr>
        <w:numPr>
          <w:ilvl w:val="0"/>
          <w:numId w:val="27"/>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examine the documents </w:t>
      </w:r>
      <w:r w:rsidR="00CE7126" w:rsidRPr="00AE5A2C">
        <w:rPr>
          <w:rFonts w:asciiTheme="majorHAnsi" w:hAnsiTheme="majorHAnsi" w:cs="Arial"/>
          <w:sz w:val="22"/>
          <w:szCs w:val="22"/>
        </w:rPr>
        <w:t xml:space="preserve">being part of the customs declaration and the documents </w:t>
      </w:r>
      <w:r w:rsidRPr="00AE5A2C">
        <w:rPr>
          <w:rFonts w:asciiTheme="majorHAnsi" w:hAnsiTheme="majorHAnsi" w:cs="Arial"/>
          <w:sz w:val="22"/>
          <w:szCs w:val="22"/>
        </w:rPr>
        <w:t>accompanying the customs declaration</w:t>
      </w:r>
      <w:r w:rsidR="00CE7126" w:rsidRPr="00AE5A2C">
        <w:rPr>
          <w:rFonts w:asciiTheme="majorHAnsi" w:hAnsiTheme="majorHAnsi" w:cs="Arial"/>
          <w:sz w:val="22"/>
          <w:szCs w:val="22"/>
        </w:rPr>
        <w:t xml:space="preserve">; </w:t>
      </w:r>
    </w:p>
    <w:p w:rsidR="006C40F2" w:rsidRPr="00AE5A2C" w:rsidRDefault="006C40F2" w:rsidP="0055301D">
      <w:pPr>
        <w:numPr>
          <w:ilvl w:val="0"/>
          <w:numId w:val="27"/>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request </w:t>
      </w:r>
      <w:r w:rsidR="003D5AFC" w:rsidRPr="00AE5A2C">
        <w:rPr>
          <w:rFonts w:asciiTheme="majorHAnsi" w:hAnsiTheme="majorHAnsi" w:cs="Arial"/>
          <w:sz w:val="22"/>
          <w:szCs w:val="22"/>
        </w:rPr>
        <w:t xml:space="preserve">the declarant to </w:t>
      </w:r>
      <w:r w:rsidRPr="00AE5A2C">
        <w:rPr>
          <w:rFonts w:asciiTheme="majorHAnsi" w:hAnsiTheme="majorHAnsi" w:cs="Arial"/>
          <w:sz w:val="22"/>
          <w:szCs w:val="22"/>
        </w:rPr>
        <w:t xml:space="preserve">present other documents for the purpose of verifying the accuracy of the particulars in the declaration, </w:t>
      </w:r>
    </w:p>
    <w:p w:rsidR="006C40F2" w:rsidRPr="00AE5A2C" w:rsidRDefault="006C40F2" w:rsidP="0055301D">
      <w:pPr>
        <w:numPr>
          <w:ilvl w:val="0"/>
          <w:numId w:val="27"/>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examine</w:t>
      </w:r>
      <w:proofErr w:type="gramEnd"/>
      <w:r w:rsidRPr="00AE5A2C">
        <w:rPr>
          <w:rFonts w:asciiTheme="majorHAnsi" w:hAnsiTheme="majorHAnsi" w:cs="Arial"/>
          <w:sz w:val="22"/>
          <w:szCs w:val="22"/>
        </w:rPr>
        <w:t xml:space="preserve"> the goods and take samples for analysis</w:t>
      </w:r>
      <w:r w:rsidR="003D5AFC" w:rsidRPr="00AE5A2C">
        <w:rPr>
          <w:rFonts w:asciiTheme="majorHAnsi" w:hAnsiTheme="majorHAnsi" w:cs="Arial"/>
          <w:sz w:val="22"/>
          <w:szCs w:val="22"/>
        </w:rPr>
        <w:t xml:space="preserve"> of the goods or for further examination. </w:t>
      </w:r>
      <w:r w:rsidRPr="00AE5A2C">
        <w:rPr>
          <w:rFonts w:asciiTheme="majorHAnsi" w:hAnsiTheme="majorHAnsi" w:cs="Arial"/>
          <w:sz w:val="22"/>
          <w:szCs w:val="22"/>
        </w:rPr>
        <w:t xml:space="preserve"> </w:t>
      </w:r>
    </w:p>
    <w:p w:rsidR="003D5AFC" w:rsidRPr="00AE5A2C" w:rsidRDefault="003D5AFC" w:rsidP="00DB1C4E">
      <w:pPr>
        <w:spacing w:before="120" w:after="120"/>
        <w:jc w:val="both"/>
        <w:rPr>
          <w:rFonts w:asciiTheme="majorHAnsi" w:hAnsiTheme="majorHAnsi" w:cs="Arial"/>
          <w:sz w:val="22"/>
          <w:szCs w:val="22"/>
        </w:rPr>
      </w:pPr>
    </w:p>
    <w:p w:rsidR="003D5AFC" w:rsidRPr="00AE5A2C" w:rsidRDefault="003D5AFC"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77</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Transport of the goods to the place where they are examined or samples are taken, and any other handling of the goods </w:t>
      </w:r>
      <w:r w:rsidR="003D5AFC" w:rsidRPr="00AE5A2C">
        <w:rPr>
          <w:rFonts w:asciiTheme="majorHAnsi" w:hAnsiTheme="majorHAnsi" w:cs="Arial"/>
          <w:sz w:val="22"/>
          <w:szCs w:val="22"/>
        </w:rPr>
        <w:t xml:space="preserve">necessary </w:t>
      </w:r>
      <w:r w:rsidRPr="00AE5A2C">
        <w:rPr>
          <w:rFonts w:asciiTheme="majorHAnsi" w:hAnsiTheme="majorHAnsi" w:cs="Arial"/>
          <w:sz w:val="22"/>
          <w:szCs w:val="22"/>
        </w:rPr>
        <w:t xml:space="preserve">for the purpose of examination or taking samples shall be carried out </w:t>
      </w:r>
      <w:r w:rsidR="003D5AFC" w:rsidRPr="00AE5A2C">
        <w:rPr>
          <w:rFonts w:asciiTheme="majorHAnsi" w:hAnsiTheme="majorHAnsi" w:cs="Arial"/>
          <w:sz w:val="22"/>
          <w:szCs w:val="22"/>
        </w:rPr>
        <w:t>by the declarant or under his responsibility</w:t>
      </w:r>
      <w:r w:rsidR="0052498B" w:rsidRPr="00AE5A2C">
        <w:rPr>
          <w:rFonts w:asciiTheme="majorHAnsi" w:hAnsiTheme="majorHAnsi" w:cs="Arial"/>
          <w:sz w:val="22"/>
          <w:szCs w:val="22"/>
        </w:rPr>
        <w:t xml:space="preserve">.  </w:t>
      </w:r>
      <w:r w:rsidR="003D5AFC" w:rsidRPr="00AE5A2C">
        <w:rPr>
          <w:rFonts w:asciiTheme="majorHAnsi" w:hAnsiTheme="majorHAnsi" w:cs="Arial"/>
          <w:sz w:val="22"/>
          <w:szCs w:val="22"/>
        </w:rPr>
        <w:t xml:space="preserve">The expenses thus incurred shall be borne by the declarant.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declarant shall be entitled to be present when the goods are examined or when samples are taken. </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w:t>
      </w:r>
      <w:r w:rsidR="003D5AFC" w:rsidRPr="00AE5A2C">
        <w:rPr>
          <w:rFonts w:asciiTheme="majorHAnsi" w:hAnsiTheme="majorHAnsi" w:cs="Arial"/>
          <w:sz w:val="22"/>
          <w:szCs w:val="22"/>
        </w:rPr>
        <w:t>deemed</w:t>
      </w:r>
      <w:r w:rsidRPr="00AE5A2C">
        <w:rPr>
          <w:rFonts w:asciiTheme="majorHAnsi" w:hAnsiTheme="majorHAnsi" w:cs="Arial"/>
          <w:sz w:val="22"/>
          <w:szCs w:val="22"/>
        </w:rPr>
        <w:t xml:space="preserve"> necessary,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require the declarant or his representative to be present when the goods are examined or samples are taken in order to provide </w:t>
      </w:r>
      <w:r w:rsidR="00882E00" w:rsidRPr="00AE5A2C">
        <w:rPr>
          <w:rFonts w:asciiTheme="majorHAnsi" w:hAnsiTheme="majorHAnsi" w:cs="Arial"/>
          <w:sz w:val="22"/>
          <w:szCs w:val="22"/>
        </w:rPr>
        <w:t xml:space="preserve">the necessary </w:t>
      </w:r>
      <w:r w:rsidRPr="00AE5A2C">
        <w:rPr>
          <w:rFonts w:asciiTheme="majorHAnsi" w:hAnsiTheme="majorHAnsi" w:cs="Arial"/>
          <w:sz w:val="22"/>
          <w:szCs w:val="22"/>
        </w:rPr>
        <w:t xml:space="preserve">assistance </w:t>
      </w:r>
      <w:r w:rsidR="00882E00" w:rsidRPr="00AE5A2C">
        <w:rPr>
          <w:rFonts w:asciiTheme="majorHAnsi" w:hAnsiTheme="majorHAnsi" w:cs="Arial"/>
          <w:sz w:val="22"/>
          <w:szCs w:val="22"/>
        </w:rPr>
        <w:t xml:space="preserve">for the purpose of facilitating such examination or sample taking. </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Provided the samples are taken in compliance with the regulations</w:t>
      </w:r>
      <w:r w:rsidR="00882E00" w:rsidRPr="00AE5A2C">
        <w:rPr>
          <w:rFonts w:asciiTheme="majorHAnsi" w:hAnsiTheme="majorHAnsi" w:cs="Arial"/>
          <w:sz w:val="22"/>
          <w:szCs w:val="22"/>
          <w:lang w:val="en-US"/>
        </w:rPr>
        <w:t xml:space="preserve"> in force</w:t>
      </w:r>
      <w:r w:rsidRPr="00AE5A2C">
        <w:rPr>
          <w:rFonts w:asciiTheme="majorHAnsi" w:hAnsiTheme="majorHAnsi" w:cs="Arial"/>
          <w:sz w:val="22"/>
          <w:szCs w:val="22"/>
          <w:lang w:val="en-US"/>
        </w:rPr>
        <w:t xml:space="preserve">, 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shall not be liable for pay</w:t>
      </w:r>
      <w:r w:rsidR="00882E00" w:rsidRPr="00AE5A2C">
        <w:rPr>
          <w:rFonts w:asciiTheme="majorHAnsi" w:hAnsiTheme="majorHAnsi" w:cs="Arial"/>
          <w:sz w:val="22"/>
          <w:szCs w:val="22"/>
          <w:lang w:val="en-US"/>
        </w:rPr>
        <w:t xml:space="preserve">ment of any compensation thereof, but the </w:t>
      </w:r>
      <w:r w:rsidRPr="00AE5A2C">
        <w:rPr>
          <w:rFonts w:asciiTheme="majorHAnsi" w:hAnsiTheme="majorHAnsi" w:cs="Arial"/>
          <w:sz w:val="22"/>
          <w:szCs w:val="22"/>
          <w:lang w:val="en-US"/>
        </w:rPr>
        <w:t xml:space="preserve">costs of analyses </w:t>
      </w:r>
      <w:r w:rsidR="00882E00" w:rsidRPr="00AE5A2C">
        <w:rPr>
          <w:rFonts w:asciiTheme="majorHAnsi" w:hAnsiTheme="majorHAnsi" w:cs="Arial"/>
          <w:sz w:val="22"/>
          <w:szCs w:val="22"/>
          <w:lang w:val="en-US"/>
        </w:rPr>
        <w:t xml:space="preserve">or testing </w:t>
      </w:r>
      <w:r w:rsidRPr="00AE5A2C">
        <w:rPr>
          <w:rFonts w:asciiTheme="majorHAnsi" w:hAnsiTheme="majorHAnsi" w:cs="Arial"/>
          <w:sz w:val="22"/>
          <w:szCs w:val="22"/>
          <w:lang w:val="en-US"/>
        </w:rPr>
        <w:t xml:space="preserve">shall be borne by 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w:t>
      </w:r>
    </w:p>
    <w:p w:rsidR="00882E00" w:rsidRPr="00AE5A2C" w:rsidRDefault="00882E0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78</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only </w:t>
      </w:r>
      <w:r w:rsidR="00882E00" w:rsidRPr="00AE5A2C">
        <w:rPr>
          <w:rFonts w:asciiTheme="majorHAnsi" w:hAnsiTheme="majorHAnsi" w:cs="Arial"/>
          <w:sz w:val="22"/>
          <w:szCs w:val="22"/>
        </w:rPr>
        <w:t>part of the goods covered by the customs declaration is</w:t>
      </w:r>
      <w:r w:rsidRPr="00AE5A2C">
        <w:rPr>
          <w:rFonts w:asciiTheme="majorHAnsi" w:hAnsiTheme="majorHAnsi" w:cs="Arial"/>
          <w:sz w:val="22"/>
          <w:szCs w:val="22"/>
        </w:rPr>
        <w:t xml:space="preserve"> examined, the result of such examination shall apply to all the goods covered by that declaration.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Should the declarant consider that the result of partial examination is not valid as regards the remainder of the goods, he may request further examination of the goods.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w:t>
      </w:r>
      <w:r w:rsidR="00882E00" w:rsidRPr="00AE5A2C">
        <w:rPr>
          <w:rFonts w:asciiTheme="majorHAnsi" w:hAnsiTheme="majorHAnsi" w:cs="Arial"/>
          <w:sz w:val="22"/>
          <w:szCs w:val="22"/>
        </w:rPr>
        <w:t>the</w:t>
      </w:r>
      <w:r w:rsidRPr="00AE5A2C">
        <w:rPr>
          <w:rFonts w:asciiTheme="majorHAnsi" w:hAnsiTheme="majorHAnsi" w:cs="Arial"/>
          <w:sz w:val="22"/>
          <w:szCs w:val="22"/>
        </w:rPr>
        <w:t xml:space="preserve"> customs declaration </w:t>
      </w:r>
      <w:r w:rsidR="00882E00" w:rsidRPr="00AE5A2C">
        <w:rPr>
          <w:rFonts w:asciiTheme="majorHAnsi" w:hAnsiTheme="majorHAnsi" w:cs="Arial"/>
          <w:sz w:val="22"/>
          <w:szCs w:val="22"/>
        </w:rPr>
        <w:t xml:space="preserve">form </w:t>
      </w:r>
      <w:r w:rsidRPr="00AE5A2C">
        <w:rPr>
          <w:rFonts w:asciiTheme="majorHAnsi" w:hAnsiTheme="majorHAnsi" w:cs="Arial"/>
          <w:sz w:val="22"/>
          <w:szCs w:val="22"/>
        </w:rPr>
        <w:t xml:space="preserve">covers two or more </w:t>
      </w:r>
      <w:r w:rsidR="00882E00" w:rsidRPr="00AE5A2C">
        <w:rPr>
          <w:rFonts w:asciiTheme="majorHAnsi" w:hAnsiTheme="majorHAnsi" w:cs="Arial"/>
          <w:sz w:val="22"/>
          <w:szCs w:val="22"/>
        </w:rPr>
        <w:t>descriptions</w:t>
      </w:r>
      <w:r w:rsidRPr="00AE5A2C">
        <w:rPr>
          <w:rFonts w:asciiTheme="majorHAnsi" w:hAnsiTheme="majorHAnsi" w:cs="Arial"/>
          <w:sz w:val="22"/>
          <w:szCs w:val="22"/>
        </w:rPr>
        <w:t xml:space="preserve">, for the purpose of paragraph 1 of this Article, the particulars relating to each </w:t>
      </w:r>
      <w:r w:rsidR="00882E00" w:rsidRPr="00AE5A2C">
        <w:rPr>
          <w:rFonts w:asciiTheme="majorHAnsi" w:hAnsiTheme="majorHAnsi" w:cs="Arial"/>
          <w:sz w:val="22"/>
          <w:szCs w:val="22"/>
        </w:rPr>
        <w:t xml:space="preserve">description </w:t>
      </w:r>
      <w:r w:rsidRPr="00AE5A2C">
        <w:rPr>
          <w:rFonts w:asciiTheme="majorHAnsi" w:hAnsiTheme="majorHAnsi" w:cs="Arial"/>
          <w:sz w:val="22"/>
          <w:szCs w:val="22"/>
        </w:rPr>
        <w:t xml:space="preserve">shall be deemed to constitute a separate customs declaration. </w:t>
      </w:r>
    </w:p>
    <w:p w:rsidR="006C40F2" w:rsidRPr="00AE5A2C" w:rsidRDefault="006C40F2" w:rsidP="00DB1C4E">
      <w:pPr>
        <w:spacing w:before="120" w:after="120"/>
        <w:jc w:val="both"/>
        <w:rPr>
          <w:rFonts w:asciiTheme="majorHAnsi" w:hAnsiTheme="majorHAnsi" w:cs="Arial"/>
          <w:sz w:val="22"/>
          <w:szCs w:val="22"/>
        </w:rPr>
      </w:pPr>
    </w:p>
    <w:p w:rsidR="00882E00" w:rsidRPr="00AE5A2C" w:rsidRDefault="00882E0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79</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results of verifying the customs declaration shall be used for the purpose of applying the </w:t>
      </w:r>
      <w:r w:rsidR="008D0931" w:rsidRPr="00AE5A2C">
        <w:rPr>
          <w:rFonts w:asciiTheme="majorHAnsi" w:hAnsiTheme="majorHAnsi" w:cs="Arial"/>
          <w:sz w:val="22"/>
          <w:szCs w:val="22"/>
        </w:rPr>
        <w:t>regulations</w:t>
      </w:r>
      <w:r w:rsidRPr="00AE5A2C">
        <w:rPr>
          <w:rFonts w:asciiTheme="majorHAnsi" w:hAnsiTheme="majorHAnsi" w:cs="Arial"/>
          <w:sz w:val="22"/>
          <w:szCs w:val="22"/>
        </w:rPr>
        <w:t xml:space="preserve"> governing the customs procedure under which the goods are placed.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customs declaration is not verified, the </w:t>
      </w:r>
      <w:r w:rsidR="008D0931" w:rsidRPr="00AE5A2C">
        <w:rPr>
          <w:rFonts w:asciiTheme="majorHAnsi" w:hAnsiTheme="majorHAnsi" w:cs="Arial"/>
          <w:sz w:val="22"/>
          <w:szCs w:val="22"/>
        </w:rPr>
        <w:t>regulations</w:t>
      </w:r>
      <w:r w:rsidRPr="00AE5A2C">
        <w:rPr>
          <w:rFonts w:asciiTheme="majorHAnsi" w:hAnsiTheme="majorHAnsi" w:cs="Arial"/>
          <w:sz w:val="22"/>
          <w:szCs w:val="22"/>
        </w:rPr>
        <w:t xml:space="preserve"> governing the customs procedure under which the goods are placed shall be applied on the basis of the particulars stated in the customs declaration by the declarant. </w:t>
      </w:r>
    </w:p>
    <w:p w:rsidR="006C40F2" w:rsidRPr="00AE5A2C" w:rsidRDefault="006C40F2" w:rsidP="00DB1C4E">
      <w:pPr>
        <w:spacing w:before="120" w:after="120"/>
        <w:jc w:val="both"/>
        <w:rPr>
          <w:rFonts w:asciiTheme="majorHAnsi" w:hAnsiTheme="majorHAnsi" w:cs="Arial"/>
          <w:sz w:val="22"/>
          <w:szCs w:val="22"/>
        </w:rPr>
      </w:pPr>
    </w:p>
    <w:p w:rsidR="008D0931" w:rsidRPr="00AE5A2C" w:rsidRDefault="008D093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80</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take all the measures necessary to identify the goods, where the identification is necessary for implementation of the customs procedure for which the goods are declared.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Customs means of identification </w:t>
      </w:r>
      <w:r w:rsidR="008D0931" w:rsidRPr="00AE5A2C">
        <w:rPr>
          <w:rFonts w:asciiTheme="majorHAnsi" w:hAnsiTheme="majorHAnsi" w:cs="Arial"/>
          <w:sz w:val="22"/>
          <w:szCs w:val="22"/>
        </w:rPr>
        <w:t>may</w:t>
      </w:r>
      <w:r w:rsidRPr="00AE5A2C">
        <w:rPr>
          <w:rFonts w:asciiTheme="majorHAnsi" w:hAnsiTheme="majorHAnsi" w:cs="Arial"/>
          <w:sz w:val="22"/>
          <w:szCs w:val="22"/>
        </w:rPr>
        <w:t xml:space="preserve"> be removed from the goods or means of transport or destroyed only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or with </w:t>
      </w:r>
      <w:r w:rsidR="008D0931" w:rsidRPr="00AE5A2C">
        <w:rPr>
          <w:rFonts w:asciiTheme="majorHAnsi" w:hAnsiTheme="majorHAnsi" w:cs="Arial"/>
          <w:sz w:val="22"/>
          <w:szCs w:val="22"/>
        </w:rPr>
        <w:t xml:space="preserve">its </w:t>
      </w:r>
      <w:r w:rsidRPr="00AE5A2C">
        <w:rPr>
          <w:rFonts w:asciiTheme="majorHAnsi" w:hAnsiTheme="majorHAnsi" w:cs="Arial"/>
          <w:sz w:val="22"/>
          <w:szCs w:val="22"/>
        </w:rPr>
        <w:t xml:space="preserve">permission, save in the cases when, due to unforeseeable circumstances or force majeure, their removal or destruction is essential for the protection of the goods or means of transport.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Type and mode of application of the customs means of identification </w:t>
      </w:r>
      <w:r w:rsidR="00893CAA">
        <w:rPr>
          <w:rFonts w:asciiTheme="majorHAnsi" w:hAnsiTheme="majorHAnsi" w:cs="Arial"/>
          <w:sz w:val="22"/>
          <w:szCs w:val="22"/>
          <w:lang w:val="en-US"/>
        </w:rPr>
        <w:t>is decided by the Government, following the proposal of the customs authority.</w:t>
      </w:r>
      <w:r w:rsidRPr="00AE5A2C">
        <w:rPr>
          <w:rFonts w:asciiTheme="majorHAnsi" w:hAnsiTheme="majorHAnsi" w:cs="Arial"/>
          <w:sz w:val="22"/>
          <w:szCs w:val="22"/>
          <w:lang w:val="en-US"/>
        </w:rPr>
        <w:t xml:space="preserve"> </w:t>
      </w:r>
    </w:p>
    <w:p w:rsidR="008D0931" w:rsidRPr="00AE5A2C" w:rsidRDefault="008D0931" w:rsidP="00DB1C4E">
      <w:pPr>
        <w:spacing w:before="120" w:after="120"/>
        <w:jc w:val="both"/>
        <w:rPr>
          <w:rFonts w:asciiTheme="majorHAnsi" w:hAnsiTheme="majorHAnsi" w:cs="Arial"/>
          <w:sz w:val="22"/>
          <w:szCs w:val="22"/>
        </w:rPr>
      </w:pPr>
    </w:p>
    <w:p w:rsidR="008D0931" w:rsidRPr="00AE5A2C" w:rsidRDefault="008D093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81</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8D0931"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Without prejudice to Article 82, w</w:t>
      </w:r>
      <w:r w:rsidR="006C40F2" w:rsidRPr="00AE5A2C">
        <w:rPr>
          <w:rFonts w:asciiTheme="majorHAnsi" w:hAnsiTheme="majorHAnsi" w:cs="Arial"/>
          <w:sz w:val="22"/>
          <w:szCs w:val="22"/>
        </w:rPr>
        <w:t xml:space="preserve">here the conditions for placing the goods under the requested customs procedure are met, and where the goods are not subject to any restrictive or prohibitive measures, the </w:t>
      </w:r>
      <w:r w:rsidR="007E73D3" w:rsidRPr="00AE5A2C">
        <w:rPr>
          <w:rFonts w:asciiTheme="majorHAnsi" w:hAnsiTheme="majorHAnsi" w:cs="Arial"/>
          <w:sz w:val="22"/>
          <w:szCs w:val="22"/>
        </w:rPr>
        <w:t>customs house</w:t>
      </w:r>
      <w:r w:rsidR="006C40F2" w:rsidRPr="00AE5A2C">
        <w:rPr>
          <w:rFonts w:asciiTheme="majorHAnsi" w:hAnsiTheme="majorHAnsi" w:cs="Arial"/>
          <w:sz w:val="22"/>
          <w:szCs w:val="22"/>
        </w:rPr>
        <w:t xml:space="preserve"> shall release</w:t>
      </w:r>
      <w:r w:rsidRPr="00AE5A2C">
        <w:rPr>
          <w:rFonts w:asciiTheme="majorHAnsi" w:hAnsiTheme="majorHAnsi" w:cs="Arial"/>
          <w:sz w:val="22"/>
          <w:szCs w:val="22"/>
        </w:rPr>
        <w:t xml:space="preserve"> the declared goods to the declarant</w:t>
      </w:r>
      <w:r w:rsidR="006C40F2" w:rsidRPr="00AE5A2C">
        <w:rPr>
          <w:rFonts w:asciiTheme="majorHAnsi" w:hAnsiTheme="majorHAnsi" w:cs="Arial"/>
          <w:sz w:val="22"/>
          <w:szCs w:val="22"/>
        </w:rPr>
        <w:t xml:space="preserve"> as soon as the particulars from the customs declaration are verified and accepted or accepted without verification.</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0052498B" w:rsidRPr="00AE5A2C">
        <w:rPr>
          <w:rFonts w:asciiTheme="majorHAnsi" w:hAnsiTheme="majorHAnsi" w:cs="Arial"/>
          <w:sz w:val="22"/>
          <w:szCs w:val="22"/>
        </w:rPr>
        <w:t xml:space="preserve"> shall</w:t>
      </w:r>
      <w:r w:rsidRPr="00AE5A2C">
        <w:rPr>
          <w:rFonts w:asciiTheme="majorHAnsi" w:hAnsiTheme="majorHAnsi" w:cs="Arial"/>
          <w:sz w:val="22"/>
          <w:szCs w:val="22"/>
        </w:rPr>
        <w:t xml:space="preserve"> also release the goods to the declarant in cases where the customs declaration cannot be verified in the reasonable period, and when the goods are not required to be present for verification purpose</w:t>
      </w:r>
      <w:r w:rsidR="008D0931" w:rsidRPr="00AE5A2C">
        <w:rPr>
          <w:rFonts w:asciiTheme="majorHAnsi" w:hAnsiTheme="majorHAnsi" w:cs="Arial"/>
          <w:sz w:val="22"/>
          <w:szCs w:val="22"/>
        </w:rPr>
        <w:t>s</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goods covered by the same customs declaration shall be released at the same time. </w:t>
      </w:r>
    </w:p>
    <w:p w:rsidR="006C40F2" w:rsidRPr="00AE5A2C" w:rsidRDefault="00A2740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For the purposes of paragraph 2 of this Article, where </w:t>
      </w:r>
      <w:r w:rsidR="006C40F2" w:rsidRPr="00AE5A2C">
        <w:rPr>
          <w:rFonts w:asciiTheme="majorHAnsi" w:hAnsiTheme="majorHAnsi" w:cs="Arial"/>
          <w:sz w:val="22"/>
          <w:szCs w:val="22"/>
        </w:rPr>
        <w:t xml:space="preserve">a customs declaration covers </w:t>
      </w:r>
      <w:r w:rsidR="008D0931" w:rsidRPr="00AE5A2C">
        <w:rPr>
          <w:rFonts w:asciiTheme="majorHAnsi" w:hAnsiTheme="majorHAnsi" w:cs="Arial"/>
          <w:sz w:val="22"/>
          <w:szCs w:val="22"/>
        </w:rPr>
        <w:t xml:space="preserve">several classes of goods, </w:t>
      </w:r>
      <w:r w:rsidR="006C40F2" w:rsidRPr="00AE5A2C">
        <w:rPr>
          <w:rFonts w:asciiTheme="majorHAnsi" w:hAnsiTheme="majorHAnsi" w:cs="Arial"/>
          <w:sz w:val="22"/>
          <w:szCs w:val="22"/>
        </w:rPr>
        <w:t xml:space="preserve">the particulars relating to each </w:t>
      </w:r>
      <w:r w:rsidRPr="00AE5A2C">
        <w:rPr>
          <w:rFonts w:asciiTheme="majorHAnsi" w:hAnsiTheme="majorHAnsi" w:cs="Arial"/>
          <w:sz w:val="22"/>
          <w:szCs w:val="22"/>
        </w:rPr>
        <w:t xml:space="preserve">class of goods </w:t>
      </w:r>
      <w:r w:rsidR="006C40F2" w:rsidRPr="00AE5A2C">
        <w:rPr>
          <w:rFonts w:asciiTheme="majorHAnsi" w:hAnsiTheme="majorHAnsi" w:cs="Arial"/>
          <w:sz w:val="22"/>
          <w:szCs w:val="22"/>
        </w:rPr>
        <w:t xml:space="preserve">shall be deemed to constitute a separate declaration. </w:t>
      </w:r>
    </w:p>
    <w:p w:rsidR="00A2740C" w:rsidRPr="00AE5A2C" w:rsidRDefault="00A2740C"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82</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acceptance of </w:t>
      </w:r>
      <w:r w:rsidR="00A2740C" w:rsidRPr="00AE5A2C">
        <w:rPr>
          <w:rFonts w:asciiTheme="majorHAnsi" w:hAnsiTheme="majorHAnsi" w:cs="Arial"/>
          <w:sz w:val="22"/>
          <w:szCs w:val="22"/>
        </w:rPr>
        <w:t>the</w:t>
      </w:r>
      <w:r w:rsidRPr="00AE5A2C">
        <w:rPr>
          <w:rFonts w:asciiTheme="majorHAnsi" w:hAnsiTheme="majorHAnsi" w:cs="Arial"/>
          <w:sz w:val="22"/>
          <w:szCs w:val="22"/>
        </w:rPr>
        <w:t xml:space="preserve"> customs declaration gives rise to a customs debt, the </w:t>
      </w:r>
      <w:r w:rsidR="00A2740C" w:rsidRPr="00AE5A2C">
        <w:rPr>
          <w:rFonts w:asciiTheme="majorHAnsi" w:hAnsiTheme="majorHAnsi" w:cs="Arial"/>
          <w:sz w:val="22"/>
          <w:szCs w:val="22"/>
        </w:rPr>
        <w:t xml:space="preserve">customs clearance of the goods under such declaration may be carried out only after the amount of the customs debt has been paid or the security in that amount deposited.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pursuant to the provisions governing the customs procedure for </w:t>
      </w:r>
      <w:r w:rsidR="00A2740C" w:rsidRPr="00AE5A2C">
        <w:rPr>
          <w:rFonts w:asciiTheme="majorHAnsi" w:hAnsiTheme="majorHAnsi" w:cs="Arial"/>
          <w:sz w:val="22"/>
          <w:szCs w:val="22"/>
        </w:rPr>
        <w:t>the goods declared</w:t>
      </w:r>
      <w:r w:rsidRPr="00AE5A2C">
        <w:rPr>
          <w:rFonts w:asciiTheme="majorHAnsi" w:hAnsiTheme="majorHAnsi" w:cs="Arial"/>
          <w:sz w:val="22"/>
          <w:szCs w:val="22"/>
        </w:rPr>
        <w:t xml:space="preserve">, </w:t>
      </w:r>
      <w:r w:rsidR="00A2740C"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00A2740C" w:rsidRPr="00AE5A2C">
        <w:rPr>
          <w:rFonts w:asciiTheme="majorHAnsi" w:hAnsiTheme="majorHAnsi" w:cs="Arial"/>
          <w:sz w:val="22"/>
          <w:szCs w:val="22"/>
        </w:rPr>
        <w:t xml:space="preserve"> requires </w:t>
      </w:r>
      <w:r w:rsidRPr="00AE5A2C">
        <w:rPr>
          <w:rFonts w:asciiTheme="majorHAnsi" w:hAnsiTheme="majorHAnsi" w:cs="Arial"/>
          <w:sz w:val="22"/>
          <w:szCs w:val="22"/>
        </w:rPr>
        <w:t>a security</w:t>
      </w:r>
      <w:r w:rsidR="00A2740C" w:rsidRPr="00AE5A2C">
        <w:rPr>
          <w:rFonts w:asciiTheme="majorHAnsi" w:hAnsiTheme="majorHAnsi" w:cs="Arial"/>
          <w:sz w:val="22"/>
          <w:szCs w:val="22"/>
        </w:rPr>
        <w:t xml:space="preserve"> to be deposited, such goods </w:t>
      </w:r>
      <w:r w:rsidRPr="00AE5A2C">
        <w:rPr>
          <w:rFonts w:asciiTheme="majorHAnsi" w:hAnsiTheme="majorHAnsi" w:cs="Arial"/>
          <w:sz w:val="22"/>
          <w:szCs w:val="22"/>
        </w:rPr>
        <w:t xml:space="preserve">shall not be </w:t>
      </w:r>
      <w:r w:rsidR="00A2740C" w:rsidRPr="00AE5A2C">
        <w:rPr>
          <w:rFonts w:asciiTheme="majorHAnsi" w:hAnsiTheme="majorHAnsi" w:cs="Arial"/>
          <w:sz w:val="22"/>
          <w:szCs w:val="22"/>
        </w:rPr>
        <w:t xml:space="preserve">cleared in accordance with the customs procedure carried out until the said security has been deposited. </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The provision</w:t>
      </w:r>
      <w:r w:rsidR="00A2740C" w:rsidRPr="00AE5A2C">
        <w:rPr>
          <w:rFonts w:asciiTheme="majorHAnsi" w:hAnsiTheme="majorHAnsi" w:cs="Arial"/>
          <w:sz w:val="22"/>
          <w:szCs w:val="22"/>
          <w:lang w:val="en-US"/>
        </w:rPr>
        <w:t xml:space="preserve"> referred to in </w:t>
      </w:r>
      <w:r w:rsidRPr="00AE5A2C">
        <w:rPr>
          <w:rFonts w:asciiTheme="majorHAnsi" w:hAnsiTheme="majorHAnsi" w:cs="Arial"/>
          <w:sz w:val="22"/>
          <w:szCs w:val="22"/>
          <w:lang w:val="en-US"/>
        </w:rPr>
        <w:t xml:space="preserve">paragraph 2 of this Article shall not apply to the temporary import procedure </w:t>
      </w:r>
      <w:r w:rsidR="00A2740C" w:rsidRPr="00AE5A2C">
        <w:rPr>
          <w:rFonts w:asciiTheme="majorHAnsi" w:hAnsiTheme="majorHAnsi" w:cs="Arial"/>
          <w:sz w:val="22"/>
          <w:szCs w:val="22"/>
          <w:lang w:val="en-US"/>
        </w:rPr>
        <w:t xml:space="preserve">where </w:t>
      </w:r>
      <w:r w:rsidRPr="00AE5A2C">
        <w:rPr>
          <w:rFonts w:asciiTheme="majorHAnsi" w:hAnsiTheme="majorHAnsi" w:cs="Arial"/>
          <w:sz w:val="22"/>
          <w:szCs w:val="22"/>
          <w:lang w:val="en-US"/>
        </w:rPr>
        <w:t>partial exemptions of import customs duties</w:t>
      </w:r>
      <w:r w:rsidR="00A2740C" w:rsidRPr="00AE5A2C">
        <w:rPr>
          <w:rFonts w:asciiTheme="majorHAnsi" w:hAnsiTheme="majorHAnsi" w:cs="Arial"/>
          <w:sz w:val="22"/>
          <w:szCs w:val="22"/>
          <w:lang w:val="en-US"/>
        </w:rPr>
        <w:t xml:space="preserve"> are in place</w:t>
      </w:r>
      <w:r w:rsidRPr="00AE5A2C">
        <w:rPr>
          <w:rFonts w:asciiTheme="majorHAnsi" w:hAnsiTheme="majorHAnsi" w:cs="Arial"/>
          <w:sz w:val="22"/>
          <w:szCs w:val="22"/>
          <w:lang w:val="en-US"/>
        </w:rPr>
        <w:t>.</w:t>
      </w:r>
    </w:p>
    <w:p w:rsidR="00A2740C" w:rsidRPr="00AE5A2C" w:rsidRDefault="00A2740C" w:rsidP="00DB1C4E">
      <w:pPr>
        <w:pStyle w:val="BodyTextIndent"/>
        <w:spacing w:before="120" w:after="120"/>
        <w:ind w:left="0"/>
        <w:rPr>
          <w:rFonts w:asciiTheme="majorHAnsi" w:hAnsiTheme="majorHAnsi" w:cs="Arial"/>
          <w:sz w:val="22"/>
          <w:szCs w:val="22"/>
          <w:lang w:val="en-US"/>
        </w:rPr>
      </w:pPr>
    </w:p>
    <w:p w:rsidR="00A2740C" w:rsidRPr="00AE5A2C" w:rsidRDefault="00A2740C"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83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may take all the necessary measures, including confiscation and sale</w:t>
      </w:r>
      <w:r w:rsidR="000D74F8" w:rsidRPr="00AE5A2C">
        <w:rPr>
          <w:rFonts w:asciiTheme="majorHAnsi" w:hAnsiTheme="majorHAnsi" w:cs="Arial"/>
          <w:sz w:val="22"/>
          <w:szCs w:val="22"/>
          <w:lang w:val="en-US"/>
        </w:rPr>
        <w:t xml:space="preserve"> of the goods</w:t>
      </w:r>
      <w:r w:rsidRPr="00AE5A2C">
        <w:rPr>
          <w:rFonts w:asciiTheme="majorHAnsi" w:hAnsiTheme="majorHAnsi" w:cs="Arial"/>
          <w:sz w:val="22"/>
          <w:szCs w:val="22"/>
          <w:lang w:val="en-US"/>
        </w:rPr>
        <w:t xml:space="preserve">, where: </w:t>
      </w:r>
    </w:p>
    <w:p w:rsidR="006C40F2" w:rsidRPr="00AE5A2C" w:rsidRDefault="006C40F2" w:rsidP="0055301D">
      <w:pPr>
        <w:pStyle w:val="BodyText"/>
        <w:numPr>
          <w:ilvl w:val="0"/>
          <w:numId w:val="28"/>
        </w:numPr>
        <w:tabs>
          <w:tab w:val="clear" w:pos="720"/>
          <w:tab w:val="num"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the goods cannot be </w:t>
      </w:r>
      <w:r w:rsidR="000D74F8" w:rsidRPr="00AE5A2C">
        <w:rPr>
          <w:rFonts w:asciiTheme="majorHAnsi" w:hAnsiTheme="majorHAnsi" w:cs="Arial"/>
          <w:sz w:val="22"/>
          <w:szCs w:val="22"/>
          <w:lang w:val="en-US"/>
        </w:rPr>
        <w:t>cleared</w:t>
      </w:r>
      <w:r w:rsidRPr="00AE5A2C">
        <w:rPr>
          <w:rFonts w:asciiTheme="majorHAnsi" w:hAnsiTheme="majorHAnsi" w:cs="Arial"/>
          <w:sz w:val="22"/>
          <w:szCs w:val="22"/>
          <w:lang w:val="en-US"/>
        </w:rPr>
        <w:t xml:space="preserve"> because:</w:t>
      </w:r>
    </w:p>
    <w:p w:rsidR="000D74F8" w:rsidRPr="00AE5A2C" w:rsidRDefault="000D74F8"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it</w:t>
      </w:r>
      <w:proofErr w:type="gramEnd"/>
      <w:r w:rsidRPr="00AE5A2C">
        <w:rPr>
          <w:rFonts w:asciiTheme="majorHAnsi" w:hAnsiTheme="majorHAnsi" w:cs="Arial"/>
          <w:sz w:val="22"/>
          <w:szCs w:val="22"/>
        </w:rPr>
        <w:t xml:space="preserve"> has not been possible to undertake or continue examination of the goods within the period specified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for reasons attributable to the declarant, </w:t>
      </w:r>
    </w:p>
    <w:p w:rsidR="000D74F8" w:rsidRPr="00AE5A2C" w:rsidRDefault="000D74F8"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all</w:t>
      </w:r>
      <w:proofErr w:type="gramEnd"/>
      <w:r w:rsidRPr="00AE5A2C">
        <w:rPr>
          <w:rFonts w:asciiTheme="majorHAnsi" w:hAnsiTheme="majorHAnsi" w:cs="Arial"/>
          <w:sz w:val="22"/>
          <w:szCs w:val="22"/>
        </w:rPr>
        <w:t xml:space="preserve"> the documents necessary for placing the goods under the requested customs procedure have not been produced, </w:t>
      </w:r>
    </w:p>
    <w:p w:rsidR="000D74F8" w:rsidRPr="00AE5A2C" w:rsidRDefault="000D74F8"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customs</w:t>
      </w:r>
      <w:proofErr w:type="gramEnd"/>
      <w:r w:rsidRPr="00AE5A2C">
        <w:rPr>
          <w:rFonts w:asciiTheme="majorHAnsi" w:hAnsiTheme="majorHAnsi" w:cs="Arial"/>
          <w:sz w:val="22"/>
          <w:szCs w:val="22"/>
        </w:rPr>
        <w:t xml:space="preserve"> debt has not been paid, or security for its payment has not been provided within the prescribed period, </w:t>
      </w:r>
    </w:p>
    <w:p w:rsidR="000D74F8" w:rsidRPr="00AE5A2C" w:rsidRDefault="000D74F8"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goods are subject to bans or restrictions, </w:t>
      </w:r>
    </w:p>
    <w:p w:rsidR="006C40F2" w:rsidRPr="00AE5A2C" w:rsidRDefault="006C40F2" w:rsidP="0055301D">
      <w:pPr>
        <w:numPr>
          <w:ilvl w:val="0"/>
          <w:numId w:val="28"/>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goods have not been removed within the prescribed period after </w:t>
      </w:r>
      <w:r w:rsidR="000D74F8" w:rsidRPr="00AE5A2C">
        <w:rPr>
          <w:rFonts w:asciiTheme="majorHAnsi" w:hAnsiTheme="majorHAnsi" w:cs="Arial"/>
          <w:sz w:val="22"/>
          <w:szCs w:val="22"/>
        </w:rPr>
        <w:t xml:space="preserve">being cleared </w:t>
      </w:r>
      <w:r w:rsidRPr="00AE5A2C">
        <w:rPr>
          <w:rFonts w:asciiTheme="majorHAnsi" w:hAnsiTheme="majorHAnsi" w:cs="Arial"/>
          <w:sz w:val="22"/>
          <w:szCs w:val="22"/>
        </w:rPr>
        <w:t xml:space="preserve">by the customs authorities. </w:t>
      </w:r>
    </w:p>
    <w:p w:rsidR="00BB510A" w:rsidRPr="00AE5A2C" w:rsidRDefault="00BB510A" w:rsidP="00DB1C4E">
      <w:pPr>
        <w:spacing w:before="120" w:after="120"/>
        <w:jc w:val="both"/>
        <w:rPr>
          <w:rFonts w:asciiTheme="majorHAnsi" w:hAnsiTheme="majorHAnsi" w:cs="Arial"/>
          <w:sz w:val="22"/>
          <w:szCs w:val="22"/>
        </w:rPr>
      </w:pPr>
    </w:p>
    <w:p w:rsidR="00BB510A" w:rsidRPr="00AE5A2C" w:rsidRDefault="00BB510A" w:rsidP="00DB1C4E">
      <w:pPr>
        <w:spacing w:before="120" w:after="120"/>
        <w:jc w:val="both"/>
        <w:rPr>
          <w:rFonts w:asciiTheme="majorHAnsi" w:hAnsiTheme="majorHAnsi" w:cs="Arial"/>
          <w:sz w:val="22"/>
          <w:szCs w:val="22"/>
        </w:rPr>
      </w:pPr>
    </w:p>
    <w:p w:rsidR="00B61901" w:rsidRPr="001D57A5" w:rsidRDefault="00B61901" w:rsidP="00DB1C4E">
      <w:pPr>
        <w:spacing w:before="120" w:after="120"/>
        <w:jc w:val="center"/>
        <w:rPr>
          <w:rFonts w:asciiTheme="majorHAnsi" w:hAnsiTheme="majorHAnsi" w:cs="Arial"/>
          <w:b/>
          <w:sz w:val="22"/>
          <w:szCs w:val="22"/>
        </w:rPr>
      </w:pPr>
      <w:r w:rsidRPr="001D57A5">
        <w:rPr>
          <w:rFonts w:asciiTheme="majorHAnsi" w:hAnsiTheme="majorHAnsi" w:cs="Arial"/>
          <w:b/>
          <w:sz w:val="22"/>
          <w:szCs w:val="22"/>
        </w:rPr>
        <w:t>2)</w:t>
      </w:r>
      <w:r w:rsidRPr="001D57A5">
        <w:rPr>
          <w:rFonts w:asciiTheme="majorHAnsi" w:hAnsiTheme="majorHAnsi" w:cs="Arial"/>
          <w:b/>
          <w:sz w:val="22"/>
          <w:szCs w:val="22"/>
        </w:rPr>
        <w:tab/>
        <w:t>Simplified Procedures</w:t>
      </w:r>
    </w:p>
    <w:p w:rsidR="000D74F8" w:rsidRPr="00AE5A2C" w:rsidRDefault="000D74F8" w:rsidP="00DB1C4E">
      <w:pPr>
        <w:spacing w:before="120" w:after="120"/>
        <w:jc w:val="both"/>
        <w:rPr>
          <w:rFonts w:asciiTheme="majorHAnsi" w:hAnsiTheme="majorHAnsi" w:cs="Arial"/>
          <w:sz w:val="22"/>
          <w:szCs w:val="22"/>
        </w:rPr>
      </w:pPr>
    </w:p>
    <w:p w:rsidR="00B61901" w:rsidRPr="00AE5A2C" w:rsidRDefault="00B6190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84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order to simplify the formalities </w:t>
      </w:r>
      <w:r w:rsidR="00B61901" w:rsidRPr="00AE5A2C">
        <w:rPr>
          <w:rFonts w:asciiTheme="majorHAnsi" w:hAnsiTheme="majorHAnsi" w:cs="Arial"/>
          <w:sz w:val="22"/>
          <w:szCs w:val="22"/>
        </w:rPr>
        <w:t>of the</w:t>
      </w:r>
      <w:r w:rsidRPr="00AE5A2C">
        <w:rPr>
          <w:rFonts w:asciiTheme="majorHAnsi" w:hAnsiTheme="majorHAnsi" w:cs="Arial"/>
          <w:sz w:val="22"/>
          <w:szCs w:val="22"/>
        </w:rPr>
        <w:t xml:space="preserve"> procedures,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in cases and in the manner </w:t>
      </w:r>
      <w:r w:rsidR="003E744D" w:rsidRPr="00AE5A2C">
        <w:rPr>
          <w:rFonts w:asciiTheme="majorHAnsi" w:hAnsiTheme="majorHAnsi" w:cs="Arial"/>
          <w:sz w:val="22"/>
          <w:szCs w:val="22"/>
        </w:rPr>
        <w:t xml:space="preserve">and in procedure </w:t>
      </w:r>
      <w:r w:rsidRPr="00AE5A2C">
        <w:rPr>
          <w:rFonts w:asciiTheme="majorHAnsi" w:hAnsiTheme="majorHAnsi" w:cs="Arial"/>
          <w:sz w:val="22"/>
          <w:szCs w:val="22"/>
        </w:rPr>
        <w:t xml:space="preserve">laid down by the </w:t>
      </w:r>
      <w:r w:rsidR="003E744D" w:rsidRPr="00AE5A2C">
        <w:rPr>
          <w:rFonts w:asciiTheme="majorHAnsi" w:hAnsiTheme="majorHAnsi" w:cs="Arial"/>
          <w:sz w:val="22"/>
          <w:szCs w:val="22"/>
        </w:rPr>
        <w:t>Government</w:t>
      </w:r>
      <w:r w:rsidRPr="00AE5A2C">
        <w:rPr>
          <w:rFonts w:asciiTheme="majorHAnsi" w:hAnsiTheme="majorHAnsi" w:cs="Arial"/>
          <w:sz w:val="22"/>
          <w:szCs w:val="22"/>
        </w:rPr>
        <w:t xml:space="preserve">, grant permission for: </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55301D">
      <w:pPr>
        <w:numPr>
          <w:ilvl w:val="0"/>
          <w:numId w:val="91"/>
        </w:num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declaration to omit certain particulars and for some documents, specified in Article </w:t>
      </w:r>
      <w:r w:rsidR="00B61901" w:rsidRPr="00AE5A2C">
        <w:rPr>
          <w:rFonts w:asciiTheme="majorHAnsi" w:hAnsiTheme="majorHAnsi" w:cs="Arial"/>
          <w:sz w:val="22"/>
          <w:szCs w:val="22"/>
        </w:rPr>
        <w:t>70</w:t>
      </w:r>
      <w:r w:rsidRPr="00AE5A2C">
        <w:rPr>
          <w:rFonts w:asciiTheme="majorHAnsi" w:hAnsiTheme="majorHAnsi" w:cs="Arial"/>
          <w:sz w:val="22"/>
          <w:szCs w:val="22"/>
        </w:rPr>
        <w:t xml:space="preserve"> of this Law, not to be attached thereto,  </w:t>
      </w:r>
    </w:p>
    <w:p w:rsidR="006C40F2" w:rsidRPr="00AE5A2C" w:rsidRDefault="006C40F2" w:rsidP="0055301D">
      <w:pPr>
        <w:pStyle w:val="BodyText"/>
        <w:numPr>
          <w:ilvl w:val="0"/>
          <w:numId w:val="91"/>
        </w:numPr>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a commercial or administrative document accompanying the request for the goods to be placed under the customs procedure to be lodged in place of the customs declaration, </w:t>
      </w:r>
    </w:p>
    <w:p w:rsidR="006C40F2" w:rsidRPr="00AE5A2C" w:rsidRDefault="006C40F2" w:rsidP="0055301D">
      <w:pPr>
        <w:pStyle w:val="BodyText"/>
        <w:numPr>
          <w:ilvl w:val="0"/>
          <w:numId w:val="91"/>
        </w:numPr>
        <w:spacing w:before="120" w:after="120"/>
        <w:rPr>
          <w:rFonts w:asciiTheme="majorHAnsi" w:hAnsiTheme="majorHAnsi" w:cs="Arial"/>
          <w:sz w:val="22"/>
          <w:szCs w:val="22"/>
          <w:lang w:val="en-US"/>
        </w:rPr>
      </w:pPr>
      <w:proofErr w:type="gramStart"/>
      <w:r w:rsidRPr="00AE5A2C">
        <w:rPr>
          <w:rFonts w:asciiTheme="majorHAnsi" w:hAnsiTheme="majorHAnsi" w:cs="Arial"/>
          <w:sz w:val="22"/>
          <w:szCs w:val="22"/>
          <w:lang w:val="en-US"/>
        </w:rPr>
        <w:t>the</w:t>
      </w:r>
      <w:proofErr w:type="gramEnd"/>
      <w:r w:rsidRPr="00AE5A2C">
        <w:rPr>
          <w:rFonts w:asciiTheme="majorHAnsi" w:hAnsiTheme="majorHAnsi" w:cs="Arial"/>
          <w:sz w:val="22"/>
          <w:szCs w:val="22"/>
          <w:lang w:val="en-US"/>
        </w:rPr>
        <w:t xml:space="preserve"> goods to be placed under the requested customs procedure on the basis of an entry in the </w:t>
      </w:r>
      <w:r w:rsidR="00B61901" w:rsidRPr="00AE5A2C">
        <w:rPr>
          <w:rFonts w:asciiTheme="majorHAnsi" w:hAnsiTheme="majorHAnsi" w:cs="Arial"/>
          <w:sz w:val="22"/>
          <w:szCs w:val="22"/>
          <w:lang w:val="en-US"/>
        </w:rPr>
        <w:t xml:space="preserve">bookkeeping </w:t>
      </w:r>
      <w:r w:rsidRPr="00AE5A2C">
        <w:rPr>
          <w:rFonts w:asciiTheme="majorHAnsi" w:hAnsiTheme="majorHAnsi" w:cs="Arial"/>
          <w:sz w:val="22"/>
          <w:szCs w:val="22"/>
          <w:lang w:val="en-US"/>
        </w:rPr>
        <w:t xml:space="preserve">records, in which case 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may relieve the declarant of his obligation to present the goods to customs. </w:t>
      </w:r>
    </w:p>
    <w:p w:rsidR="006C40F2" w:rsidRPr="00AE5A2C" w:rsidRDefault="00F423A0" w:rsidP="00DB1C4E">
      <w:pPr>
        <w:spacing w:before="120" w:after="120"/>
        <w:jc w:val="both"/>
        <w:rPr>
          <w:rFonts w:asciiTheme="majorHAnsi" w:hAnsiTheme="majorHAnsi" w:cs="Arial"/>
          <w:sz w:val="22"/>
          <w:szCs w:val="22"/>
        </w:rPr>
      </w:pPr>
      <w:r w:rsidRPr="00F423A0">
        <w:rPr>
          <w:rFonts w:asciiTheme="majorHAnsi" w:hAnsiTheme="majorHAnsi" w:cs="Arial"/>
          <w:sz w:val="22"/>
          <w:szCs w:val="22"/>
        </w:rPr>
        <w:lastRenderedPageBreak/>
        <w:t>Approval for simplified procedures issued by the customs house in accordance with the Paragraph 1 of this Article can be temporarily suspended, or revoked under conditions stipulated by the Government in the regulation referred to in the Paragraph 1 of this Article</w:t>
      </w:r>
      <w:r w:rsidR="008F24E5" w:rsidRPr="00F423A0">
        <w:rPr>
          <w:rFonts w:asciiTheme="majorHAnsi" w:hAnsiTheme="majorHAnsi" w:cs="Arial"/>
          <w:sz w:val="22"/>
          <w:szCs w:val="22"/>
        </w:rPr>
        <w:t>.</w:t>
      </w:r>
    </w:p>
    <w:p w:rsidR="006C40F2" w:rsidRPr="00AE5A2C" w:rsidRDefault="00B61901"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 s</w:t>
      </w:r>
      <w:r w:rsidR="006C40F2" w:rsidRPr="00AE5A2C">
        <w:rPr>
          <w:rFonts w:asciiTheme="majorHAnsi" w:hAnsiTheme="majorHAnsi" w:cs="Arial"/>
          <w:sz w:val="22"/>
          <w:szCs w:val="22"/>
        </w:rPr>
        <w:t xml:space="preserve">implified customs declaration, </w:t>
      </w:r>
      <w:r w:rsidRPr="00AE5A2C">
        <w:rPr>
          <w:rFonts w:asciiTheme="majorHAnsi" w:hAnsiTheme="majorHAnsi" w:cs="Arial"/>
          <w:sz w:val="22"/>
          <w:szCs w:val="22"/>
        </w:rPr>
        <w:t xml:space="preserve">a </w:t>
      </w:r>
      <w:r w:rsidR="006C40F2" w:rsidRPr="00AE5A2C">
        <w:rPr>
          <w:rFonts w:asciiTheme="majorHAnsi" w:hAnsiTheme="majorHAnsi" w:cs="Arial"/>
          <w:sz w:val="22"/>
          <w:szCs w:val="22"/>
        </w:rPr>
        <w:t xml:space="preserve">commercial or administrative document, and entry in the </w:t>
      </w:r>
      <w:r w:rsidRPr="00AE5A2C">
        <w:rPr>
          <w:rFonts w:asciiTheme="majorHAnsi" w:hAnsiTheme="majorHAnsi" w:cs="Arial"/>
          <w:sz w:val="22"/>
          <w:szCs w:val="22"/>
        </w:rPr>
        <w:t xml:space="preserve">bookkeeping </w:t>
      </w:r>
      <w:r w:rsidR="006C40F2" w:rsidRPr="00AE5A2C">
        <w:rPr>
          <w:rFonts w:asciiTheme="majorHAnsi" w:hAnsiTheme="majorHAnsi" w:cs="Arial"/>
          <w:sz w:val="22"/>
          <w:szCs w:val="22"/>
        </w:rPr>
        <w:t>records must contain the particulars necessary for identification of the goods</w:t>
      </w:r>
      <w:r w:rsidR="0052498B" w:rsidRPr="00AE5A2C">
        <w:rPr>
          <w:rFonts w:asciiTheme="majorHAnsi" w:hAnsiTheme="majorHAnsi" w:cs="Arial"/>
          <w:sz w:val="22"/>
          <w:szCs w:val="22"/>
        </w:rPr>
        <w:t xml:space="preserve">.  </w:t>
      </w:r>
      <w:r w:rsidR="006C40F2" w:rsidRPr="00AE5A2C">
        <w:rPr>
          <w:rFonts w:asciiTheme="majorHAnsi" w:hAnsiTheme="majorHAnsi" w:cs="Arial"/>
          <w:sz w:val="22"/>
          <w:szCs w:val="22"/>
        </w:rPr>
        <w:t xml:space="preserve">The entry in the records </w:t>
      </w:r>
      <w:r w:rsidRPr="00AE5A2C">
        <w:rPr>
          <w:rFonts w:asciiTheme="majorHAnsi" w:hAnsiTheme="majorHAnsi" w:cs="Arial"/>
          <w:sz w:val="22"/>
          <w:szCs w:val="22"/>
        </w:rPr>
        <w:t xml:space="preserve">concerning the goods </w:t>
      </w:r>
      <w:r w:rsidR="006C40F2" w:rsidRPr="00AE5A2C">
        <w:rPr>
          <w:rFonts w:asciiTheme="majorHAnsi" w:hAnsiTheme="majorHAnsi" w:cs="Arial"/>
          <w:sz w:val="22"/>
          <w:szCs w:val="22"/>
        </w:rPr>
        <w:t xml:space="preserve">must include the date when the entry was made. </w:t>
      </w:r>
    </w:p>
    <w:p w:rsidR="005E5285" w:rsidRPr="00AE5A2C" w:rsidRDefault="00B61901"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The d</w:t>
      </w:r>
      <w:r w:rsidR="006C40F2" w:rsidRPr="00AE5A2C">
        <w:rPr>
          <w:rFonts w:asciiTheme="majorHAnsi" w:hAnsiTheme="majorHAnsi" w:cs="Arial"/>
          <w:sz w:val="22"/>
          <w:szCs w:val="22"/>
          <w:lang w:val="en-US"/>
        </w:rPr>
        <w:t>eclarant shall furnish</w:t>
      </w:r>
      <w:r w:rsidR="005E5285" w:rsidRPr="00AE5A2C">
        <w:rPr>
          <w:rFonts w:asciiTheme="majorHAnsi" w:hAnsiTheme="majorHAnsi" w:cs="Arial"/>
          <w:sz w:val="22"/>
          <w:szCs w:val="22"/>
          <w:lang w:val="en-US"/>
        </w:rPr>
        <w:t xml:space="preserve">, within the prescribed period, </w:t>
      </w:r>
      <w:r w:rsidR="006C40F2" w:rsidRPr="00AE5A2C">
        <w:rPr>
          <w:rFonts w:asciiTheme="majorHAnsi" w:hAnsiTheme="majorHAnsi" w:cs="Arial"/>
          <w:sz w:val="22"/>
          <w:szCs w:val="22"/>
          <w:lang w:val="en-US"/>
        </w:rPr>
        <w:t>a supplementary declaration</w:t>
      </w:r>
      <w:r w:rsidR="005E5285" w:rsidRPr="00AE5A2C">
        <w:rPr>
          <w:rFonts w:asciiTheme="majorHAnsi" w:hAnsiTheme="majorHAnsi" w:cs="Arial"/>
          <w:sz w:val="22"/>
          <w:szCs w:val="22"/>
          <w:lang w:val="en-US"/>
        </w:rPr>
        <w:t>,</w:t>
      </w:r>
      <w:r w:rsidR="006C40F2" w:rsidRPr="00AE5A2C">
        <w:rPr>
          <w:rFonts w:asciiTheme="majorHAnsi" w:hAnsiTheme="majorHAnsi" w:cs="Arial"/>
          <w:sz w:val="22"/>
          <w:szCs w:val="22"/>
          <w:lang w:val="en-US"/>
        </w:rPr>
        <w:t xml:space="preserve"> which may be of general, periodic or recapitulative nature.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w:t>
      </w:r>
      <w:r w:rsidR="008F24E5" w:rsidRPr="00AE5A2C">
        <w:rPr>
          <w:rFonts w:asciiTheme="majorHAnsi" w:hAnsiTheme="majorHAnsi" w:cs="Arial"/>
          <w:sz w:val="22"/>
          <w:szCs w:val="22"/>
          <w:lang w:val="en-US"/>
        </w:rPr>
        <w:t xml:space="preserve">Government </w:t>
      </w:r>
      <w:r w:rsidRPr="00AE5A2C">
        <w:rPr>
          <w:rFonts w:asciiTheme="majorHAnsi" w:hAnsiTheme="majorHAnsi" w:cs="Arial"/>
          <w:sz w:val="22"/>
          <w:szCs w:val="22"/>
          <w:lang w:val="en-US"/>
        </w:rPr>
        <w:t xml:space="preserve">may specify the cases in which a supplementary declaration shall not be lodged. </w:t>
      </w:r>
    </w:p>
    <w:p w:rsidR="006C40F2" w:rsidRPr="00AE5A2C" w:rsidRDefault="007465A0"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The s</w:t>
      </w:r>
      <w:r w:rsidR="006C40F2" w:rsidRPr="00AE5A2C">
        <w:rPr>
          <w:rFonts w:asciiTheme="majorHAnsi" w:hAnsiTheme="majorHAnsi" w:cs="Arial"/>
          <w:sz w:val="22"/>
          <w:szCs w:val="22"/>
          <w:lang w:val="en-US"/>
        </w:rPr>
        <w:t xml:space="preserve">upplementary customs declaration and </w:t>
      </w:r>
      <w:r w:rsidRPr="00AE5A2C">
        <w:rPr>
          <w:rFonts w:asciiTheme="majorHAnsi" w:hAnsiTheme="majorHAnsi" w:cs="Arial"/>
          <w:sz w:val="22"/>
          <w:szCs w:val="22"/>
          <w:lang w:val="en-US"/>
        </w:rPr>
        <w:t xml:space="preserve">the </w:t>
      </w:r>
      <w:r w:rsidR="006C40F2" w:rsidRPr="00AE5A2C">
        <w:rPr>
          <w:rFonts w:asciiTheme="majorHAnsi" w:hAnsiTheme="majorHAnsi" w:cs="Arial"/>
          <w:sz w:val="22"/>
          <w:szCs w:val="22"/>
          <w:lang w:val="en-US"/>
        </w:rPr>
        <w:t xml:space="preserve">simplified customs declaration shall constitute an indivisible legal instrument </w:t>
      </w:r>
      <w:r w:rsidRPr="00AE5A2C">
        <w:rPr>
          <w:rFonts w:asciiTheme="majorHAnsi" w:hAnsiTheme="majorHAnsi" w:cs="Arial"/>
          <w:sz w:val="22"/>
          <w:szCs w:val="22"/>
          <w:lang w:val="en-US"/>
        </w:rPr>
        <w:t xml:space="preserve">subject to </w:t>
      </w:r>
      <w:r w:rsidR="006C40F2" w:rsidRPr="00AE5A2C">
        <w:rPr>
          <w:rFonts w:asciiTheme="majorHAnsi" w:hAnsiTheme="majorHAnsi" w:cs="Arial"/>
          <w:sz w:val="22"/>
          <w:szCs w:val="22"/>
          <w:lang w:val="en-US"/>
        </w:rPr>
        <w:t xml:space="preserve">regulations in force on the day of acceptance of </w:t>
      </w:r>
      <w:r w:rsidRPr="00AE5A2C">
        <w:rPr>
          <w:rFonts w:asciiTheme="majorHAnsi" w:hAnsiTheme="majorHAnsi" w:cs="Arial"/>
          <w:sz w:val="22"/>
          <w:szCs w:val="22"/>
          <w:lang w:val="en-US"/>
        </w:rPr>
        <w:t xml:space="preserve">the </w:t>
      </w:r>
      <w:r w:rsidR="006C40F2" w:rsidRPr="00AE5A2C">
        <w:rPr>
          <w:rFonts w:asciiTheme="majorHAnsi" w:hAnsiTheme="majorHAnsi" w:cs="Arial"/>
          <w:sz w:val="22"/>
          <w:szCs w:val="22"/>
          <w:lang w:val="en-US"/>
        </w:rPr>
        <w:t xml:space="preserve">simplified </w:t>
      </w:r>
      <w:r w:rsidRPr="00AE5A2C">
        <w:rPr>
          <w:rFonts w:asciiTheme="majorHAnsi" w:hAnsiTheme="majorHAnsi" w:cs="Arial"/>
          <w:sz w:val="22"/>
          <w:szCs w:val="22"/>
          <w:lang w:val="en-US"/>
        </w:rPr>
        <w:t xml:space="preserve">customs </w:t>
      </w:r>
      <w:r w:rsidR="006C40F2" w:rsidRPr="00AE5A2C">
        <w:rPr>
          <w:rFonts w:asciiTheme="majorHAnsi" w:hAnsiTheme="majorHAnsi" w:cs="Arial"/>
          <w:sz w:val="22"/>
          <w:szCs w:val="22"/>
          <w:lang w:val="en-US"/>
        </w:rPr>
        <w:t>declaration</w:t>
      </w:r>
      <w:r w:rsidRPr="00AE5A2C">
        <w:rPr>
          <w:rFonts w:asciiTheme="majorHAnsi" w:hAnsiTheme="majorHAnsi" w:cs="Arial"/>
          <w:sz w:val="22"/>
          <w:szCs w:val="22"/>
          <w:lang w:val="en-US"/>
        </w:rPr>
        <w:t>.  The</w:t>
      </w:r>
      <w:r w:rsidR="006C40F2" w:rsidRPr="00AE5A2C">
        <w:rPr>
          <w:rFonts w:asciiTheme="majorHAnsi" w:hAnsiTheme="majorHAnsi" w:cs="Arial"/>
          <w:sz w:val="22"/>
          <w:szCs w:val="22"/>
          <w:lang w:val="en-US"/>
        </w:rPr>
        <w:t xml:space="preserve"> entry in the </w:t>
      </w:r>
      <w:r w:rsidRPr="00AE5A2C">
        <w:rPr>
          <w:rFonts w:asciiTheme="majorHAnsi" w:hAnsiTheme="majorHAnsi" w:cs="Arial"/>
          <w:sz w:val="22"/>
          <w:szCs w:val="22"/>
          <w:lang w:val="en-US"/>
        </w:rPr>
        <w:t xml:space="preserve">bookkeeping </w:t>
      </w:r>
      <w:r w:rsidR="006C40F2" w:rsidRPr="00AE5A2C">
        <w:rPr>
          <w:rFonts w:asciiTheme="majorHAnsi" w:hAnsiTheme="majorHAnsi" w:cs="Arial"/>
          <w:sz w:val="22"/>
          <w:szCs w:val="22"/>
          <w:lang w:val="en-US"/>
        </w:rPr>
        <w:t xml:space="preserve">records shall have the same legal force as acceptance of customs declaration </w:t>
      </w:r>
      <w:r w:rsidRPr="00AE5A2C">
        <w:rPr>
          <w:rFonts w:asciiTheme="majorHAnsi" w:hAnsiTheme="majorHAnsi" w:cs="Arial"/>
          <w:sz w:val="22"/>
          <w:szCs w:val="22"/>
          <w:lang w:val="en-US"/>
        </w:rPr>
        <w:t xml:space="preserve">referred to </w:t>
      </w:r>
      <w:r w:rsidR="006C40F2" w:rsidRPr="00AE5A2C">
        <w:rPr>
          <w:rFonts w:asciiTheme="majorHAnsi" w:hAnsiTheme="majorHAnsi" w:cs="Arial"/>
          <w:sz w:val="22"/>
          <w:szCs w:val="22"/>
          <w:lang w:val="en-US"/>
        </w:rPr>
        <w:t xml:space="preserve">in Article </w:t>
      </w:r>
      <w:r w:rsidRPr="00AE5A2C">
        <w:rPr>
          <w:rFonts w:asciiTheme="majorHAnsi" w:hAnsiTheme="majorHAnsi" w:cs="Arial"/>
          <w:sz w:val="22"/>
          <w:szCs w:val="22"/>
          <w:lang w:val="en-US"/>
        </w:rPr>
        <w:t>70</w:t>
      </w:r>
      <w:r w:rsidR="006C40F2" w:rsidRPr="00AE5A2C">
        <w:rPr>
          <w:rFonts w:asciiTheme="majorHAnsi" w:hAnsiTheme="majorHAnsi" w:cs="Arial"/>
          <w:sz w:val="22"/>
          <w:szCs w:val="22"/>
          <w:lang w:val="en-US"/>
        </w:rPr>
        <w:t xml:space="preserve"> of this Law.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Government may prescribe special simplified procedures for transit</w:t>
      </w:r>
      <w:r w:rsidR="00C07640" w:rsidRPr="00AE5A2C">
        <w:rPr>
          <w:rFonts w:asciiTheme="majorHAnsi" w:hAnsiTheme="majorHAnsi" w:cs="Arial"/>
          <w:sz w:val="22"/>
          <w:szCs w:val="22"/>
        </w:rPr>
        <w:t xml:space="preserve"> procedure</w:t>
      </w:r>
      <w:r w:rsidRPr="00AE5A2C">
        <w:rPr>
          <w:rFonts w:asciiTheme="majorHAnsi" w:hAnsiTheme="majorHAnsi" w:cs="Arial"/>
          <w:sz w:val="22"/>
          <w:szCs w:val="22"/>
        </w:rPr>
        <w:t xml:space="preserve">. </w:t>
      </w:r>
    </w:p>
    <w:p w:rsidR="001D6FF4" w:rsidRPr="00AE5A2C" w:rsidRDefault="001D6FF4" w:rsidP="00DB1C4E">
      <w:pPr>
        <w:spacing w:before="120" w:after="120"/>
        <w:jc w:val="center"/>
        <w:rPr>
          <w:rFonts w:asciiTheme="majorHAnsi" w:hAnsiTheme="majorHAnsi" w:cs="Arial"/>
          <w:b/>
          <w:sz w:val="22"/>
          <w:szCs w:val="22"/>
          <w:u w:val="single"/>
        </w:rPr>
      </w:pPr>
    </w:p>
    <w:p w:rsidR="00C07640" w:rsidRPr="001D57A5" w:rsidRDefault="00C07640" w:rsidP="00DB1C4E">
      <w:pPr>
        <w:spacing w:before="120" w:after="120"/>
        <w:jc w:val="center"/>
        <w:rPr>
          <w:rFonts w:asciiTheme="majorHAnsi" w:hAnsiTheme="majorHAnsi" w:cs="Arial"/>
          <w:b/>
          <w:sz w:val="22"/>
          <w:szCs w:val="22"/>
        </w:rPr>
      </w:pPr>
      <w:r w:rsidRPr="001D57A5">
        <w:rPr>
          <w:rFonts w:asciiTheme="majorHAnsi" w:hAnsiTheme="majorHAnsi" w:cs="Arial"/>
          <w:b/>
          <w:sz w:val="22"/>
          <w:szCs w:val="22"/>
        </w:rPr>
        <w:t xml:space="preserve">3) </w:t>
      </w:r>
      <w:r w:rsidRPr="001D57A5">
        <w:rPr>
          <w:rFonts w:asciiTheme="majorHAnsi" w:hAnsiTheme="majorHAnsi" w:cs="Arial"/>
          <w:b/>
          <w:sz w:val="22"/>
          <w:szCs w:val="22"/>
        </w:rPr>
        <w:tab/>
        <w:t>Other Customs Declarations</w:t>
      </w:r>
    </w:p>
    <w:p w:rsidR="00C07640" w:rsidRPr="00AE5A2C" w:rsidRDefault="00C07640" w:rsidP="00DB1C4E">
      <w:pPr>
        <w:spacing w:before="120" w:after="120"/>
        <w:jc w:val="both"/>
        <w:rPr>
          <w:rFonts w:asciiTheme="majorHAnsi" w:hAnsiTheme="majorHAnsi" w:cs="Arial"/>
          <w:sz w:val="22"/>
          <w:szCs w:val="22"/>
        </w:rPr>
      </w:pPr>
    </w:p>
    <w:p w:rsidR="00C07640" w:rsidRPr="00AE5A2C" w:rsidRDefault="00C0764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85</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customs declaration is made by means of electronic data transfer, verbally or by any other act, provisions of Articles </w:t>
      </w:r>
      <w:r w:rsidR="00C07640" w:rsidRPr="00AE5A2C">
        <w:rPr>
          <w:rFonts w:asciiTheme="majorHAnsi" w:hAnsiTheme="majorHAnsi" w:cs="Arial"/>
          <w:sz w:val="22"/>
          <w:szCs w:val="22"/>
        </w:rPr>
        <w:t>70 through 82</w:t>
      </w:r>
      <w:r w:rsidRPr="00AE5A2C">
        <w:rPr>
          <w:rFonts w:asciiTheme="majorHAnsi" w:hAnsiTheme="majorHAnsi" w:cs="Arial"/>
          <w:sz w:val="22"/>
          <w:szCs w:val="22"/>
        </w:rPr>
        <w:t xml:space="preserve"> of this Law shall apply</w:t>
      </w:r>
      <w:r w:rsidRPr="00AE5A2C">
        <w:rPr>
          <w:rFonts w:asciiTheme="majorHAnsi" w:hAnsiTheme="majorHAnsi" w:cs="Arial"/>
          <w:i/>
          <w:iCs/>
          <w:sz w:val="22"/>
          <w:szCs w:val="22"/>
        </w:rPr>
        <w:t xml:space="preserve"> mutatis mutandis</w:t>
      </w:r>
      <w:r w:rsidRPr="00AE5A2C">
        <w:rPr>
          <w:rFonts w:asciiTheme="majorHAnsi" w:hAnsiTheme="majorHAnsi" w:cs="Arial"/>
          <w:sz w:val="22"/>
          <w:szCs w:val="22"/>
        </w:rPr>
        <w:t>.</w:t>
      </w:r>
      <w:r w:rsidRPr="00AE5A2C">
        <w:rPr>
          <w:rFonts w:asciiTheme="majorHAnsi" w:hAnsiTheme="majorHAnsi" w:cs="Arial"/>
          <w:i/>
          <w:iCs/>
          <w:sz w:val="22"/>
          <w:szCs w:val="22"/>
        </w:rPr>
        <w:t xml:space="preserve"> </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 xml:space="preserve">Where the customs declaration is made by means of electronic data transfer, 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may approve not submitting the subsidiary documents as laid down in Article </w:t>
      </w:r>
      <w:r w:rsidR="00C07640" w:rsidRPr="00AE5A2C">
        <w:rPr>
          <w:rFonts w:asciiTheme="majorHAnsi" w:hAnsiTheme="majorHAnsi" w:cs="Arial"/>
          <w:sz w:val="22"/>
          <w:szCs w:val="22"/>
          <w:lang w:val="en-US"/>
        </w:rPr>
        <w:t>70</w:t>
      </w:r>
      <w:r w:rsidRPr="00AE5A2C">
        <w:rPr>
          <w:rFonts w:asciiTheme="majorHAnsi" w:hAnsiTheme="majorHAnsi" w:cs="Arial"/>
          <w:sz w:val="22"/>
          <w:szCs w:val="22"/>
          <w:lang w:val="en-US"/>
        </w:rPr>
        <w:t xml:space="preserve"> paragraph 2, in addition to the customs declaration, whereby the documents are to be available for the customs authorities. </w:t>
      </w:r>
    </w:p>
    <w:p w:rsidR="00BB510A" w:rsidRPr="00AE5A2C" w:rsidRDefault="00BB510A" w:rsidP="00DB1C4E">
      <w:pPr>
        <w:pStyle w:val="BodyTextIndent"/>
        <w:spacing w:before="120" w:after="120"/>
        <w:ind w:left="0"/>
        <w:rPr>
          <w:rFonts w:asciiTheme="majorHAnsi" w:hAnsiTheme="majorHAnsi" w:cs="Arial"/>
          <w:sz w:val="22"/>
          <w:szCs w:val="22"/>
          <w:lang w:val="en-US"/>
        </w:rPr>
      </w:pPr>
    </w:p>
    <w:p w:rsidR="00C07640" w:rsidRPr="001D57A5" w:rsidRDefault="00C07640" w:rsidP="00DB1C4E">
      <w:pPr>
        <w:spacing w:before="120" w:after="120"/>
        <w:jc w:val="center"/>
        <w:rPr>
          <w:rFonts w:asciiTheme="majorHAnsi" w:hAnsiTheme="majorHAnsi" w:cs="Arial"/>
          <w:b/>
          <w:sz w:val="22"/>
          <w:szCs w:val="22"/>
        </w:rPr>
      </w:pPr>
      <w:r w:rsidRPr="001D57A5">
        <w:rPr>
          <w:rFonts w:asciiTheme="majorHAnsi" w:hAnsiTheme="majorHAnsi" w:cs="Arial"/>
          <w:b/>
          <w:sz w:val="22"/>
          <w:szCs w:val="22"/>
        </w:rPr>
        <w:t xml:space="preserve">4) </w:t>
      </w:r>
      <w:r w:rsidRPr="001D57A5">
        <w:rPr>
          <w:rFonts w:asciiTheme="majorHAnsi" w:hAnsiTheme="majorHAnsi" w:cs="Arial"/>
          <w:b/>
          <w:sz w:val="22"/>
          <w:szCs w:val="22"/>
        </w:rPr>
        <w:tab/>
        <w:t xml:space="preserve">Post-Clearance </w:t>
      </w:r>
      <w:r w:rsidR="002E0780" w:rsidRPr="001D57A5">
        <w:rPr>
          <w:rFonts w:asciiTheme="majorHAnsi" w:hAnsiTheme="majorHAnsi" w:cs="Arial"/>
          <w:b/>
          <w:sz w:val="22"/>
          <w:szCs w:val="22"/>
        </w:rPr>
        <w:t>Audit</w:t>
      </w:r>
      <w:r w:rsidRPr="001D57A5">
        <w:rPr>
          <w:rFonts w:asciiTheme="majorHAnsi" w:hAnsiTheme="majorHAnsi" w:cs="Arial"/>
          <w:b/>
          <w:sz w:val="22"/>
          <w:szCs w:val="22"/>
        </w:rPr>
        <w:t xml:space="preserve"> of Customs Declaration </w:t>
      </w:r>
    </w:p>
    <w:p w:rsidR="00C07640" w:rsidRPr="00AE5A2C" w:rsidRDefault="00C07640" w:rsidP="00DB1C4E">
      <w:pPr>
        <w:pStyle w:val="BodyTextIndent"/>
        <w:spacing w:before="120" w:after="120"/>
        <w:ind w:left="0"/>
        <w:rPr>
          <w:rFonts w:asciiTheme="majorHAnsi" w:hAnsiTheme="majorHAnsi" w:cs="Arial"/>
          <w:sz w:val="22"/>
          <w:szCs w:val="22"/>
          <w:lang w:val="en-US"/>
        </w:rPr>
      </w:pPr>
    </w:p>
    <w:p w:rsidR="00C07640" w:rsidRPr="00AE5A2C" w:rsidRDefault="00C0764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86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may, </w:t>
      </w:r>
      <w:r w:rsidR="002136E4" w:rsidRPr="00AE5A2C">
        <w:rPr>
          <w:rFonts w:asciiTheme="majorHAnsi" w:hAnsiTheme="majorHAnsi" w:cs="Arial"/>
          <w:i/>
          <w:sz w:val="22"/>
          <w:szCs w:val="22"/>
          <w:lang w:val="en-US"/>
        </w:rPr>
        <w:t>ex officio</w:t>
      </w:r>
      <w:r w:rsidR="002136E4" w:rsidRPr="00AE5A2C">
        <w:rPr>
          <w:rFonts w:asciiTheme="majorHAnsi" w:hAnsiTheme="majorHAnsi" w:cs="Arial"/>
          <w:sz w:val="22"/>
          <w:szCs w:val="22"/>
          <w:lang w:val="en-US"/>
        </w:rPr>
        <w:t xml:space="preserve"> </w:t>
      </w:r>
      <w:r w:rsidRPr="00AE5A2C">
        <w:rPr>
          <w:rFonts w:asciiTheme="majorHAnsi" w:hAnsiTheme="majorHAnsi" w:cs="Arial"/>
          <w:sz w:val="22"/>
          <w:szCs w:val="22"/>
          <w:lang w:val="en-US"/>
        </w:rPr>
        <w:t xml:space="preserve">or at the request of the declarant, review the accuracy of the </w:t>
      </w:r>
      <w:r w:rsidR="002136E4" w:rsidRPr="00AE5A2C">
        <w:rPr>
          <w:rFonts w:asciiTheme="majorHAnsi" w:hAnsiTheme="majorHAnsi" w:cs="Arial"/>
          <w:sz w:val="22"/>
          <w:szCs w:val="22"/>
          <w:lang w:val="en-US"/>
        </w:rPr>
        <w:t>customs</w:t>
      </w:r>
      <w:r w:rsidRPr="00AE5A2C">
        <w:rPr>
          <w:rFonts w:asciiTheme="majorHAnsi" w:hAnsiTheme="majorHAnsi" w:cs="Arial"/>
          <w:sz w:val="22"/>
          <w:szCs w:val="22"/>
          <w:lang w:val="en-US"/>
        </w:rPr>
        <w:t xml:space="preserve"> declaration after release of the goods</w:t>
      </w:r>
      <w:r w:rsidR="002136E4" w:rsidRPr="00AE5A2C">
        <w:rPr>
          <w:rFonts w:asciiTheme="majorHAnsi" w:hAnsiTheme="majorHAnsi" w:cs="Arial"/>
          <w:sz w:val="22"/>
          <w:szCs w:val="22"/>
          <w:lang w:val="en-US"/>
        </w:rPr>
        <w:t xml:space="preserve"> to the declarant</w:t>
      </w:r>
      <w:r w:rsidRPr="00AE5A2C">
        <w:rPr>
          <w:rFonts w:asciiTheme="majorHAnsi" w:hAnsiTheme="majorHAnsi" w:cs="Arial"/>
          <w:sz w:val="22"/>
          <w:szCs w:val="22"/>
          <w:lang w:val="en-US"/>
        </w:rPr>
        <w:t xml:space="preserve">. </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2136E4"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Authorized</w:t>
      </w:r>
      <w:r w:rsidR="006C40F2" w:rsidRPr="00AE5A2C">
        <w:rPr>
          <w:rFonts w:asciiTheme="majorHAnsi" w:hAnsiTheme="majorHAnsi" w:cs="Arial"/>
          <w:sz w:val="22"/>
          <w:szCs w:val="22"/>
        </w:rPr>
        <w:t xml:space="preserve"> </w:t>
      </w:r>
      <w:r w:rsidR="007E73D3" w:rsidRPr="00AE5A2C">
        <w:rPr>
          <w:rFonts w:asciiTheme="majorHAnsi" w:hAnsiTheme="majorHAnsi" w:cs="Arial"/>
          <w:sz w:val="22"/>
          <w:szCs w:val="22"/>
        </w:rPr>
        <w:t xml:space="preserve">customs </w:t>
      </w:r>
      <w:r w:rsidR="00020B2F">
        <w:rPr>
          <w:rFonts w:asciiTheme="majorHAnsi" w:hAnsiTheme="majorHAnsi" w:cs="Arial"/>
          <w:sz w:val="22"/>
          <w:szCs w:val="22"/>
        </w:rPr>
        <w:t>officers</w:t>
      </w:r>
      <w:r w:rsidRPr="00AE5A2C">
        <w:rPr>
          <w:rFonts w:asciiTheme="majorHAnsi" w:hAnsiTheme="majorHAnsi" w:cs="Arial"/>
          <w:sz w:val="22"/>
          <w:szCs w:val="22"/>
        </w:rPr>
        <w:t xml:space="preserve"> </w:t>
      </w:r>
      <w:r w:rsidR="006C40F2" w:rsidRPr="00AE5A2C">
        <w:rPr>
          <w:rFonts w:asciiTheme="majorHAnsi" w:hAnsiTheme="majorHAnsi" w:cs="Arial"/>
          <w:sz w:val="22"/>
          <w:szCs w:val="22"/>
        </w:rPr>
        <w:t xml:space="preserve">may, after </w:t>
      </w:r>
      <w:r w:rsidRPr="00AE5A2C">
        <w:rPr>
          <w:rFonts w:asciiTheme="majorHAnsi" w:hAnsiTheme="majorHAnsi" w:cs="Arial"/>
          <w:sz w:val="22"/>
          <w:szCs w:val="22"/>
        </w:rPr>
        <w:t>clearing</w:t>
      </w:r>
      <w:r w:rsidR="006C40F2" w:rsidRPr="00AE5A2C">
        <w:rPr>
          <w:rFonts w:asciiTheme="majorHAnsi" w:hAnsiTheme="majorHAnsi" w:cs="Arial"/>
          <w:sz w:val="22"/>
          <w:szCs w:val="22"/>
        </w:rPr>
        <w:t xml:space="preserve"> the goods, and for the purpose of </w:t>
      </w:r>
      <w:r w:rsidRPr="00AE5A2C">
        <w:rPr>
          <w:rFonts w:asciiTheme="majorHAnsi" w:hAnsiTheme="majorHAnsi" w:cs="Arial"/>
          <w:sz w:val="22"/>
          <w:szCs w:val="22"/>
        </w:rPr>
        <w:t>verifying</w:t>
      </w:r>
      <w:r w:rsidR="006C40F2" w:rsidRPr="00AE5A2C">
        <w:rPr>
          <w:rFonts w:asciiTheme="majorHAnsi" w:hAnsiTheme="majorHAnsi" w:cs="Arial"/>
          <w:sz w:val="22"/>
          <w:szCs w:val="22"/>
        </w:rPr>
        <w:t xml:space="preserve"> the accuracy of the particulars contained in the customs declaration, </w:t>
      </w:r>
      <w:r w:rsidR="00542D90" w:rsidRPr="00AE5A2C">
        <w:rPr>
          <w:rFonts w:asciiTheme="majorHAnsi" w:hAnsiTheme="majorHAnsi" w:cs="Arial"/>
          <w:sz w:val="22"/>
          <w:szCs w:val="22"/>
        </w:rPr>
        <w:t xml:space="preserve">carry out the control of </w:t>
      </w:r>
      <w:r w:rsidR="006C40F2" w:rsidRPr="00AE5A2C">
        <w:rPr>
          <w:rFonts w:asciiTheme="majorHAnsi" w:hAnsiTheme="majorHAnsi" w:cs="Arial"/>
          <w:sz w:val="22"/>
          <w:szCs w:val="22"/>
        </w:rPr>
        <w:t>commercial</w:t>
      </w:r>
      <w:r w:rsidR="00542D90" w:rsidRPr="00AE5A2C">
        <w:rPr>
          <w:rFonts w:asciiTheme="majorHAnsi" w:hAnsiTheme="majorHAnsi" w:cs="Arial"/>
          <w:sz w:val="22"/>
          <w:szCs w:val="22"/>
        </w:rPr>
        <w:t xml:space="preserve"> </w:t>
      </w:r>
      <w:r w:rsidR="006C40F2" w:rsidRPr="00AE5A2C">
        <w:rPr>
          <w:rFonts w:asciiTheme="majorHAnsi" w:hAnsiTheme="majorHAnsi" w:cs="Arial"/>
          <w:sz w:val="22"/>
          <w:szCs w:val="22"/>
        </w:rPr>
        <w:t xml:space="preserve">documents, </w:t>
      </w:r>
      <w:r w:rsidR="00542D90" w:rsidRPr="00AE5A2C">
        <w:rPr>
          <w:rFonts w:asciiTheme="majorHAnsi" w:hAnsiTheme="majorHAnsi" w:cs="Arial"/>
          <w:sz w:val="22"/>
          <w:szCs w:val="22"/>
        </w:rPr>
        <w:t xml:space="preserve">and other </w:t>
      </w:r>
      <w:r w:rsidR="006C40F2" w:rsidRPr="00AE5A2C">
        <w:rPr>
          <w:rFonts w:asciiTheme="majorHAnsi" w:hAnsiTheme="majorHAnsi" w:cs="Arial"/>
          <w:sz w:val="22"/>
          <w:szCs w:val="22"/>
        </w:rPr>
        <w:t>data relating to the import or export operations in respect of the goods concerned</w:t>
      </w:r>
      <w:r w:rsidR="00542D90" w:rsidRPr="00AE5A2C">
        <w:rPr>
          <w:rFonts w:asciiTheme="majorHAnsi" w:hAnsiTheme="majorHAnsi" w:cs="Arial"/>
          <w:sz w:val="22"/>
          <w:szCs w:val="22"/>
        </w:rPr>
        <w:t>,</w:t>
      </w:r>
      <w:r w:rsidR="006C40F2" w:rsidRPr="00AE5A2C">
        <w:rPr>
          <w:rFonts w:asciiTheme="majorHAnsi" w:hAnsiTheme="majorHAnsi" w:cs="Arial"/>
          <w:sz w:val="22"/>
          <w:szCs w:val="22"/>
        </w:rPr>
        <w:t xml:space="preserve"> or </w:t>
      </w:r>
      <w:r w:rsidR="00542D90" w:rsidRPr="00AE5A2C">
        <w:rPr>
          <w:rFonts w:asciiTheme="majorHAnsi" w:hAnsiTheme="majorHAnsi" w:cs="Arial"/>
          <w:sz w:val="22"/>
          <w:szCs w:val="22"/>
        </w:rPr>
        <w:t xml:space="preserve">of </w:t>
      </w:r>
      <w:r w:rsidR="006C40F2" w:rsidRPr="00AE5A2C">
        <w:rPr>
          <w:rFonts w:asciiTheme="majorHAnsi" w:hAnsiTheme="majorHAnsi" w:cs="Arial"/>
          <w:sz w:val="22"/>
          <w:szCs w:val="22"/>
        </w:rPr>
        <w:t>subsequent commercial operations involving these goods.</w:t>
      </w:r>
    </w:p>
    <w:p w:rsidR="00542D90"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Such inspections may be carried out at the premises of the declarant or any other person who is directly or indirectly involved in the said operations in a business capacity</w:t>
      </w:r>
      <w:r w:rsidR="00542D90" w:rsidRPr="00AE5A2C">
        <w:rPr>
          <w:rFonts w:asciiTheme="majorHAnsi" w:hAnsiTheme="majorHAnsi" w:cs="Arial"/>
          <w:sz w:val="22"/>
          <w:szCs w:val="22"/>
        </w:rPr>
        <w:t>,</w:t>
      </w:r>
      <w:r w:rsidRPr="00AE5A2C">
        <w:rPr>
          <w:rFonts w:asciiTheme="majorHAnsi" w:hAnsiTheme="majorHAnsi" w:cs="Arial"/>
          <w:sz w:val="22"/>
          <w:szCs w:val="22"/>
        </w:rPr>
        <w:t xml:space="preserve"> or at the premises of any other person in possession of the said data and documents</w:t>
      </w:r>
      <w:r w:rsidR="00542D90" w:rsidRPr="00AE5A2C">
        <w:rPr>
          <w:rFonts w:asciiTheme="majorHAnsi" w:hAnsiTheme="majorHAnsi" w:cs="Arial"/>
          <w:sz w:val="22"/>
          <w:szCs w:val="22"/>
        </w:rPr>
        <w:t xml:space="preserve"> for business purposes</w:t>
      </w:r>
      <w:r w:rsidRPr="00AE5A2C">
        <w:rPr>
          <w:rFonts w:asciiTheme="majorHAnsi" w:hAnsiTheme="majorHAnsi" w:cs="Arial"/>
          <w:sz w:val="22"/>
          <w:szCs w:val="22"/>
        </w:rPr>
        <w:t xml:space="preserve">. </w:t>
      </w:r>
    </w:p>
    <w:p w:rsidR="006C40F2" w:rsidRPr="00AE5A2C" w:rsidRDefault="00542D90"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Authorized </w:t>
      </w:r>
      <w:r w:rsidR="007E73D3" w:rsidRPr="00AE5A2C">
        <w:rPr>
          <w:rFonts w:asciiTheme="majorHAnsi" w:hAnsiTheme="majorHAnsi" w:cs="Arial"/>
          <w:sz w:val="22"/>
          <w:szCs w:val="22"/>
        </w:rPr>
        <w:t xml:space="preserve">customs </w:t>
      </w:r>
      <w:r w:rsidR="00020B2F">
        <w:rPr>
          <w:rFonts w:asciiTheme="majorHAnsi" w:hAnsiTheme="majorHAnsi" w:cs="Arial"/>
          <w:sz w:val="22"/>
          <w:szCs w:val="22"/>
        </w:rPr>
        <w:t>officers</w:t>
      </w:r>
      <w:r w:rsidRPr="00AE5A2C">
        <w:rPr>
          <w:rFonts w:asciiTheme="majorHAnsi" w:hAnsiTheme="majorHAnsi" w:cs="Arial"/>
          <w:sz w:val="22"/>
          <w:szCs w:val="22"/>
        </w:rPr>
        <w:t xml:space="preserve"> </w:t>
      </w:r>
      <w:r w:rsidR="006C40F2" w:rsidRPr="00AE5A2C">
        <w:rPr>
          <w:rFonts w:asciiTheme="majorHAnsi" w:hAnsiTheme="majorHAnsi" w:cs="Arial"/>
          <w:sz w:val="22"/>
          <w:szCs w:val="22"/>
        </w:rPr>
        <w:t xml:space="preserve">may also examine the goods where the goods are still available for such examination. </w:t>
      </w:r>
    </w:p>
    <w:p w:rsidR="00AF717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 xml:space="preserve">Where post-clearance examination of the customs declaration indicates that the </w:t>
      </w:r>
      <w:r w:rsidR="00542D90" w:rsidRPr="00AE5A2C">
        <w:rPr>
          <w:rFonts w:asciiTheme="majorHAnsi" w:hAnsiTheme="majorHAnsi" w:cs="Arial"/>
          <w:sz w:val="22"/>
          <w:szCs w:val="22"/>
        </w:rPr>
        <w:t>regulations</w:t>
      </w:r>
      <w:r w:rsidRPr="00AE5A2C">
        <w:rPr>
          <w:rFonts w:asciiTheme="majorHAnsi" w:hAnsiTheme="majorHAnsi" w:cs="Arial"/>
          <w:sz w:val="22"/>
          <w:szCs w:val="22"/>
        </w:rPr>
        <w:t xml:space="preserve"> </w:t>
      </w:r>
      <w:r w:rsidR="00542D90" w:rsidRPr="00AE5A2C">
        <w:rPr>
          <w:rFonts w:asciiTheme="majorHAnsi" w:hAnsiTheme="majorHAnsi" w:cs="Arial"/>
          <w:sz w:val="22"/>
          <w:szCs w:val="22"/>
        </w:rPr>
        <w:t>for</w:t>
      </w:r>
      <w:r w:rsidRPr="00AE5A2C">
        <w:rPr>
          <w:rFonts w:asciiTheme="majorHAnsi" w:hAnsiTheme="majorHAnsi" w:cs="Arial"/>
          <w:sz w:val="22"/>
          <w:szCs w:val="22"/>
        </w:rPr>
        <w:t xml:space="preserve"> implementation of the customs procedure have been applied on the basis of incorrect or incomplete information,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in accordance with the </w:t>
      </w:r>
      <w:r w:rsidR="00542D90" w:rsidRPr="00AE5A2C">
        <w:rPr>
          <w:rFonts w:asciiTheme="majorHAnsi" w:hAnsiTheme="majorHAnsi" w:cs="Arial"/>
          <w:sz w:val="22"/>
          <w:szCs w:val="22"/>
        </w:rPr>
        <w:t>regulations</w:t>
      </w:r>
      <w:r w:rsidRPr="00AE5A2C">
        <w:rPr>
          <w:rFonts w:asciiTheme="majorHAnsi" w:hAnsiTheme="majorHAnsi" w:cs="Arial"/>
          <w:sz w:val="22"/>
          <w:szCs w:val="22"/>
        </w:rPr>
        <w:t xml:space="preserve">, take the measures necessary for correct implementation of the procedure in question, in compliance with the new circumstances. </w:t>
      </w:r>
    </w:p>
    <w:p w:rsidR="00AF7172" w:rsidRPr="00AE5A2C" w:rsidRDefault="00AF7172" w:rsidP="00DB1C4E">
      <w:pPr>
        <w:spacing w:before="120" w:after="120"/>
        <w:jc w:val="both"/>
        <w:rPr>
          <w:rFonts w:asciiTheme="majorHAnsi" w:hAnsiTheme="majorHAnsi" w:cs="Arial"/>
          <w:sz w:val="22"/>
          <w:szCs w:val="22"/>
        </w:rPr>
      </w:pPr>
    </w:p>
    <w:p w:rsidR="00542D90" w:rsidRPr="00AE5A2C" w:rsidRDefault="00542D90" w:rsidP="00DB1C4E">
      <w:pPr>
        <w:spacing w:before="120" w:after="120"/>
        <w:jc w:val="center"/>
        <w:rPr>
          <w:rFonts w:asciiTheme="majorHAnsi" w:hAnsiTheme="majorHAnsi" w:cs="Arial"/>
          <w:b/>
          <w:sz w:val="22"/>
          <w:szCs w:val="22"/>
          <w:u w:val="single"/>
        </w:rPr>
      </w:pPr>
      <w:r w:rsidRPr="00AE5A2C">
        <w:rPr>
          <w:rFonts w:asciiTheme="majorHAnsi" w:hAnsiTheme="majorHAnsi" w:cs="Arial"/>
          <w:b/>
          <w:sz w:val="22"/>
          <w:szCs w:val="22"/>
          <w:u w:val="single"/>
        </w:rPr>
        <w:t>SECTION 2</w:t>
      </w:r>
    </w:p>
    <w:p w:rsidR="00542D90" w:rsidRPr="00AE5A2C" w:rsidRDefault="00542D90" w:rsidP="00DB1C4E">
      <w:pPr>
        <w:spacing w:before="120" w:after="120"/>
        <w:jc w:val="center"/>
        <w:rPr>
          <w:rFonts w:asciiTheme="majorHAnsi" w:hAnsiTheme="majorHAnsi" w:cs="Arial"/>
          <w:b/>
          <w:sz w:val="22"/>
          <w:szCs w:val="22"/>
          <w:u w:val="single"/>
        </w:rPr>
      </w:pPr>
    </w:p>
    <w:p w:rsidR="00542D90" w:rsidRPr="00AE5A2C" w:rsidRDefault="00542D90" w:rsidP="00DB1C4E">
      <w:pPr>
        <w:pStyle w:val="Heading2"/>
        <w:spacing w:before="120" w:after="120"/>
        <w:jc w:val="center"/>
        <w:rPr>
          <w:rFonts w:asciiTheme="majorHAnsi" w:hAnsiTheme="majorHAnsi" w:cs="Arial"/>
          <w:sz w:val="22"/>
          <w:szCs w:val="22"/>
          <w:u w:val="single"/>
          <w:lang w:val="en-US"/>
        </w:rPr>
      </w:pPr>
      <w:r w:rsidRPr="00AE5A2C">
        <w:rPr>
          <w:rFonts w:asciiTheme="majorHAnsi" w:hAnsiTheme="majorHAnsi" w:cs="Arial"/>
          <w:sz w:val="22"/>
          <w:szCs w:val="22"/>
          <w:u w:val="single"/>
          <w:lang w:val="en-US"/>
        </w:rPr>
        <w:t>Releas</w:t>
      </w:r>
      <w:r w:rsidR="002B6741" w:rsidRPr="00AE5A2C">
        <w:rPr>
          <w:rFonts w:asciiTheme="majorHAnsi" w:hAnsiTheme="majorHAnsi" w:cs="Arial"/>
          <w:sz w:val="22"/>
          <w:szCs w:val="22"/>
          <w:u w:val="single"/>
          <w:lang w:val="en-US"/>
        </w:rPr>
        <w:t>e</w:t>
      </w:r>
      <w:r w:rsidRPr="00AE5A2C">
        <w:rPr>
          <w:rFonts w:asciiTheme="majorHAnsi" w:hAnsiTheme="majorHAnsi" w:cs="Arial"/>
          <w:sz w:val="22"/>
          <w:szCs w:val="22"/>
          <w:u w:val="single"/>
          <w:lang w:val="en-US"/>
        </w:rPr>
        <w:t xml:space="preserve"> </w:t>
      </w:r>
      <w:r w:rsidR="002B6741" w:rsidRPr="00AE5A2C">
        <w:rPr>
          <w:rFonts w:asciiTheme="majorHAnsi" w:hAnsiTheme="majorHAnsi" w:cs="Arial"/>
          <w:sz w:val="22"/>
          <w:szCs w:val="22"/>
          <w:u w:val="single"/>
          <w:lang w:val="en-US"/>
        </w:rPr>
        <w:t>of g</w:t>
      </w:r>
      <w:r w:rsidRPr="00AE5A2C">
        <w:rPr>
          <w:rFonts w:asciiTheme="majorHAnsi" w:hAnsiTheme="majorHAnsi" w:cs="Arial"/>
          <w:sz w:val="22"/>
          <w:szCs w:val="22"/>
          <w:u w:val="single"/>
          <w:lang w:val="en-US"/>
        </w:rPr>
        <w:t>oods in</w:t>
      </w:r>
      <w:r w:rsidR="002E0780" w:rsidRPr="00AE5A2C">
        <w:rPr>
          <w:rFonts w:asciiTheme="majorHAnsi" w:hAnsiTheme="majorHAnsi" w:cs="Arial"/>
          <w:sz w:val="22"/>
          <w:szCs w:val="22"/>
          <w:u w:val="single"/>
          <w:lang w:val="en-US"/>
        </w:rPr>
        <w:t>to</w:t>
      </w:r>
      <w:r w:rsidRPr="00AE5A2C">
        <w:rPr>
          <w:rFonts w:asciiTheme="majorHAnsi" w:hAnsiTheme="majorHAnsi" w:cs="Arial"/>
          <w:sz w:val="22"/>
          <w:szCs w:val="22"/>
          <w:u w:val="single"/>
          <w:lang w:val="en-US"/>
        </w:rPr>
        <w:t xml:space="preserve"> Free Circulation </w:t>
      </w:r>
    </w:p>
    <w:p w:rsidR="00542D90" w:rsidRPr="00AE5A2C" w:rsidRDefault="00542D90" w:rsidP="00DB1C4E">
      <w:pPr>
        <w:spacing w:before="120" w:after="120"/>
        <w:jc w:val="both"/>
        <w:rPr>
          <w:rFonts w:asciiTheme="majorHAnsi" w:hAnsiTheme="majorHAnsi" w:cs="Arial"/>
          <w:sz w:val="22"/>
          <w:szCs w:val="22"/>
        </w:rPr>
      </w:pPr>
    </w:p>
    <w:p w:rsidR="00542D90" w:rsidRPr="00AE5A2C" w:rsidRDefault="00542D90" w:rsidP="00DB1C4E">
      <w:pPr>
        <w:spacing w:before="120" w:after="120"/>
        <w:jc w:val="both"/>
        <w:rPr>
          <w:rFonts w:asciiTheme="majorHAnsi" w:hAnsiTheme="majorHAnsi" w:cs="Arial"/>
          <w:sz w:val="22"/>
          <w:szCs w:val="22"/>
        </w:rPr>
      </w:pPr>
    </w:p>
    <w:p w:rsidR="00542D90" w:rsidRPr="00AE5A2C" w:rsidRDefault="00542D9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87</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Release for free circulation shall confer on foreign goods the status of domestic goods</w:t>
      </w:r>
      <w:r w:rsidR="00DD3280" w:rsidRPr="00AE5A2C">
        <w:rPr>
          <w:rFonts w:asciiTheme="majorHAnsi" w:hAnsiTheme="majorHAnsi" w:cs="Arial"/>
          <w:sz w:val="22"/>
          <w:szCs w:val="22"/>
        </w:rPr>
        <w:t>, which e</w:t>
      </w:r>
      <w:r w:rsidRPr="00AE5A2C">
        <w:rPr>
          <w:rFonts w:asciiTheme="majorHAnsi" w:hAnsiTheme="majorHAnsi" w:cs="Arial"/>
          <w:sz w:val="22"/>
          <w:szCs w:val="22"/>
        </w:rPr>
        <w:t>ntail</w:t>
      </w:r>
      <w:r w:rsidR="00DD3280" w:rsidRPr="00AE5A2C">
        <w:rPr>
          <w:rFonts w:asciiTheme="majorHAnsi" w:hAnsiTheme="majorHAnsi" w:cs="Arial"/>
          <w:sz w:val="22"/>
          <w:szCs w:val="22"/>
        </w:rPr>
        <w:t>s</w:t>
      </w:r>
      <w:r w:rsidRPr="00AE5A2C">
        <w:rPr>
          <w:rFonts w:asciiTheme="majorHAnsi" w:hAnsiTheme="majorHAnsi" w:cs="Arial"/>
          <w:sz w:val="22"/>
          <w:szCs w:val="22"/>
        </w:rPr>
        <w:t xml:space="preserve"> application of commercial policy measures</w:t>
      </w:r>
      <w:r w:rsidR="00DD3280" w:rsidRPr="00AE5A2C">
        <w:rPr>
          <w:rFonts w:asciiTheme="majorHAnsi" w:hAnsiTheme="majorHAnsi" w:cs="Arial"/>
          <w:sz w:val="22"/>
          <w:szCs w:val="22"/>
        </w:rPr>
        <w:t xml:space="preserve">, performing pother specified formalities related to importation of goods, as well as </w:t>
      </w:r>
      <w:r w:rsidRPr="00AE5A2C">
        <w:rPr>
          <w:rFonts w:asciiTheme="majorHAnsi" w:hAnsiTheme="majorHAnsi" w:cs="Arial"/>
          <w:sz w:val="22"/>
          <w:szCs w:val="22"/>
        </w:rPr>
        <w:t xml:space="preserve">payment of </w:t>
      </w:r>
      <w:r w:rsidR="00DD3280" w:rsidRPr="00AE5A2C">
        <w:rPr>
          <w:rFonts w:asciiTheme="majorHAnsi" w:hAnsiTheme="majorHAnsi" w:cs="Arial"/>
          <w:sz w:val="22"/>
          <w:szCs w:val="22"/>
        </w:rPr>
        <w:t xml:space="preserve">all prescribed </w:t>
      </w:r>
      <w:r w:rsidRPr="00AE5A2C">
        <w:rPr>
          <w:rFonts w:asciiTheme="majorHAnsi" w:hAnsiTheme="majorHAnsi" w:cs="Arial"/>
          <w:sz w:val="22"/>
          <w:szCs w:val="22"/>
        </w:rPr>
        <w:t>duties</w:t>
      </w:r>
      <w:r w:rsidR="00DD3280" w:rsidRPr="00AE5A2C">
        <w:rPr>
          <w:rFonts w:asciiTheme="majorHAnsi" w:hAnsiTheme="majorHAnsi" w:cs="Arial"/>
          <w:sz w:val="22"/>
          <w:szCs w:val="22"/>
        </w:rPr>
        <w:t>, taxes and other charges</w:t>
      </w:r>
      <w:r w:rsidRPr="00AE5A2C">
        <w:rPr>
          <w:rFonts w:asciiTheme="majorHAnsi" w:hAnsiTheme="majorHAnsi" w:cs="Arial"/>
          <w:sz w:val="22"/>
          <w:szCs w:val="22"/>
        </w:rPr>
        <w:t xml:space="preserve">. </w:t>
      </w:r>
    </w:p>
    <w:p w:rsidR="00BB510A" w:rsidRPr="00AE5A2C" w:rsidRDefault="00BB510A" w:rsidP="00DB1C4E">
      <w:pPr>
        <w:spacing w:before="120" w:after="120"/>
        <w:jc w:val="both"/>
        <w:rPr>
          <w:rFonts w:asciiTheme="majorHAnsi" w:hAnsiTheme="majorHAnsi" w:cs="Arial"/>
          <w:sz w:val="22"/>
          <w:szCs w:val="22"/>
        </w:rPr>
      </w:pPr>
    </w:p>
    <w:p w:rsidR="00DD3280" w:rsidRPr="00AE5A2C" w:rsidRDefault="00DD328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88</w:t>
      </w:r>
    </w:p>
    <w:p w:rsidR="00BB510A" w:rsidRPr="00AE5A2C" w:rsidRDefault="00BB510A"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import duty is reduced after the acceptance of the customs declaration for release for free circulation, but the goods have not still been released</w:t>
      </w:r>
      <w:r w:rsidR="00DD3280" w:rsidRPr="00AE5A2C">
        <w:rPr>
          <w:rFonts w:asciiTheme="majorHAnsi" w:hAnsiTheme="majorHAnsi" w:cs="Arial"/>
          <w:sz w:val="22"/>
          <w:szCs w:val="22"/>
        </w:rPr>
        <w:t xml:space="preserve"> into free circulation</w:t>
      </w:r>
      <w:r w:rsidRPr="00AE5A2C">
        <w:rPr>
          <w:rFonts w:asciiTheme="majorHAnsi" w:hAnsiTheme="majorHAnsi" w:cs="Arial"/>
          <w:sz w:val="22"/>
          <w:szCs w:val="22"/>
        </w:rPr>
        <w:t xml:space="preserve">, the declarant may request the application of a lower rate of import duty.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Lower rate of im</w:t>
      </w:r>
      <w:r w:rsidR="00542D90" w:rsidRPr="00AE5A2C">
        <w:rPr>
          <w:rFonts w:asciiTheme="majorHAnsi" w:hAnsiTheme="majorHAnsi" w:cs="Arial"/>
          <w:sz w:val="22"/>
          <w:szCs w:val="22"/>
        </w:rPr>
        <w:t>p</w:t>
      </w:r>
      <w:r w:rsidRPr="00AE5A2C">
        <w:rPr>
          <w:rFonts w:asciiTheme="majorHAnsi" w:hAnsiTheme="majorHAnsi" w:cs="Arial"/>
          <w:sz w:val="22"/>
          <w:szCs w:val="22"/>
        </w:rPr>
        <w:t xml:space="preserve">ort duty shall not be applied where it has not been possible to release the goods </w:t>
      </w:r>
      <w:r w:rsidR="007A5FEA" w:rsidRPr="00AE5A2C">
        <w:rPr>
          <w:rFonts w:asciiTheme="majorHAnsi" w:hAnsiTheme="majorHAnsi" w:cs="Arial"/>
          <w:sz w:val="22"/>
          <w:szCs w:val="22"/>
        </w:rPr>
        <w:t>into</w:t>
      </w:r>
      <w:r w:rsidR="00DD3280" w:rsidRPr="00AE5A2C">
        <w:rPr>
          <w:rFonts w:asciiTheme="majorHAnsi" w:hAnsiTheme="majorHAnsi" w:cs="Arial"/>
          <w:sz w:val="22"/>
          <w:szCs w:val="22"/>
        </w:rPr>
        <w:t xml:space="preserve"> free circulation </w:t>
      </w:r>
      <w:r w:rsidRPr="00AE5A2C">
        <w:rPr>
          <w:rFonts w:asciiTheme="majorHAnsi" w:hAnsiTheme="majorHAnsi" w:cs="Arial"/>
          <w:sz w:val="22"/>
          <w:szCs w:val="22"/>
        </w:rPr>
        <w:t xml:space="preserve">for reasons attributable to the declarant. </w:t>
      </w:r>
    </w:p>
    <w:p w:rsidR="006C40F2" w:rsidRPr="00AE5A2C" w:rsidRDefault="006C40F2" w:rsidP="00DB1C4E">
      <w:pPr>
        <w:spacing w:before="120" w:after="120"/>
        <w:jc w:val="both"/>
        <w:rPr>
          <w:rFonts w:asciiTheme="majorHAnsi" w:hAnsiTheme="majorHAnsi" w:cs="Arial"/>
          <w:sz w:val="22"/>
          <w:szCs w:val="22"/>
        </w:rPr>
      </w:pPr>
    </w:p>
    <w:p w:rsidR="00DD3280" w:rsidRPr="00AE5A2C" w:rsidRDefault="00DD3280" w:rsidP="00DB1C4E">
      <w:pPr>
        <w:spacing w:before="120" w:after="120"/>
        <w:jc w:val="both"/>
        <w:rPr>
          <w:rFonts w:asciiTheme="majorHAnsi" w:hAnsiTheme="majorHAnsi" w:cs="Arial"/>
          <w:sz w:val="22"/>
          <w:szCs w:val="22"/>
        </w:rPr>
      </w:pPr>
    </w:p>
    <w:p w:rsidR="00DD3280" w:rsidRPr="00AE5A2C" w:rsidRDefault="00DD328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89</w:t>
      </w:r>
    </w:p>
    <w:p w:rsidR="00BB510A" w:rsidRPr="00AE5A2C" w:rsidRDefault="00BB510A"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a consignment contains the goods </w:t>
      </w:r>
      <w:r w:rsidR="002E66A3" w:rsidRPr="00AE5A2C">
        <w:rPr>
          <w:rFonts w:asciiTheme="majorHAnsi" w:hAnsiTheme="majorHAnsi" w:cs="Arial"/>
          <w:sz w:val="22"/>
          <w:szCs w:val="22"/>
        </w:rPr>
        <w:t>classified</w:t>
      </w:r>
      <w:r w:rsidRPr="00AE5A2C">
        <w:rPr>
          <w:rFonts w:asciiTheme="majorHAnsi" w:hAnsiTheme="majorHAnsi" w:cs="Arial"/>
          <w:sz w:val="22"/>
          <w:szCs w:val="22"/>
        </w:rPr>
        <w:t xml:space="preserve"> </w:t>
      </w:r>
      <w:r w:rsidR="002E66A3" w:rsidRPr="00AE5A2C">
        <w:rPr>
          <w:rFonts w:asciiTheme="majorHAnsi" w:hAnsiTheme="majorHAnsi" w:cs="Arial"/>
          <w:sz w:val="22"/>
          <w:szCs w:val="22"/>
        </w:rPr>
        <w:t>under</w:t>
      </w:r>
      <w:r w:rsidRPr="00AE5A2C">
        <w:rPr>
          <w:rFonts w:asciiTheme="majorHAnsi" w:hAnsiTheme="majorHAnsi" w:cs="Arial"/>
          <w:sz w:val="22"/>
          <w:szCs w:val="22"/>
        </w:rPr>
        <w:t xml:space="preserve"> different tariff classifications, and classification of goods and drawing up of a customs declaration would entail work and costs disproportionate to the </w:t>
      </w:r>
      <w:r w:rsidR="002E66A3" w:rsidRPr="00AE5A2C">
        <w:rPr>
          <w:rFonts w:asciiTheme="majorHAnsi" w:hAnsiTheme="majorHAnsi" w:cs="Arial"/>
          <w:sz w:val="22"/>
          <w:szCs w:val="22"/>
        </w:rPr>
        <w:t>customs</w:t>
      </w:r>
      <w:r w:rsidRPr="00AE5A2C">
        <w:rPr>
          <w:rFonts w:asciiTheme="majorHAnsi" w:hAnsiTheme="majorHAnsi" w:cs="Arial"/>
          <w:sz w:val="22"/>
          <w:szCs w:val="22"/>
        </w:rPr>
        <w:t xml:space="preserve"> duties chargeable,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at the request of the declarant, allow that the customs duty for the entire consignment be charged on the basis of the tariff classification of the goods which are subject to the highest rate of </w:t>
      </w:r>
      <w:r w:rsidR="002E66A3" w:rsidRPr="00AE5A2C">
        <w:rPr>
          <w:rFonts w:asciiTheme="majorHAnsi" w:hAnsiTheme="majorHAnsi" w:cs="Arial"/>
          <w:sz w:val="22"/>
          <w:szCs w:val="22"/>
        </w:rPr>
        <w:t xml:space="preserve">import </w:t>
      </w:r>
      <w:r w:rsidRPr="00AE5A2C">
        <w:rPr>
          <w:rFonts w:asciiTheme="majorHAnsi" w:hAnsiTheme="majorHAnsi" w:cs="Arial"/>
          <w:sz w:val="22"/>
          <w:szCs w:val="22"/>
        </w:rPr>
        <w:t xml:space="preserve">customs duty. </w:t>
      </w:r>
    </w:p>
    <w:p w:rsidR="006C40F2" w:rsidRDefault="006C40F2" w:rsidP="00DB1C4E">
      <w:pPr>
        <w:spacing w:before="120" w:after="120"/>
        <w:jc w:val="both"/>
        <w:rPr>
          <w:rFonts w:asciiTheme="majorHAnsi" w:hAnsiTheme="majorHAnsi" w:cs="Arial"/>
          <w:sz w:val="22"/>
          <w:szCs w:val="22"/>
        </w:rPr>
      </w:pPr>
    </w:p>
    <w:p w:rsidR="001D57A5" w:rsidRPr="00AE5A2C" w:rsidRDefault="001D57A5" w:rsidP="00DB1C4E">
      <w:pPr>
        <w:spacing w:before="120" w:after="120"/>
        <w:jc w:val="both"/>
        <w:rPr>
          <w:rFonts w:asciiTheme="majorHAnsi" w:hAnsiTheme="majorHAnsi" w:cs="Arial"/>
          <w:sz w:val="22"/>
          <w:szCs w:val="22"/>
        </w:rPr>
      </w:pPr>
    </w:p>
    <w:p w:rsidR="002E66A3" w:rsidRPr="00AE5A2C" w:rsidRDefault="002E66A3"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90</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goods have been released </w:t>
      </w:r>
      <w:r w:rsidR="007A5FEA" w:rsidRPr="00AE5A2C">
        <w:rPr>
          <w:rFonts w:asciiTheme="majorHAnsi" w:hAnsiTheme="majorHAnsi" w:cs="Arial"/>
          <w:sz w:val="22"/>
          <w:szCs w:val="22"/>
        </w:rPr>
        <w:t>into</w:t>
      </w:r>
      <w:r w:rsidRPr="00AE5A2C">
        <w:rPr>
          <w:rFonts w:asciiTheme="majorHAnsi" w:hAnsiTheme="majorHAnsi" w:cs="Arial"/>
          <w:sz w:val="22"/>
          <w:szCs w:val="22"/>
        </w:rPr>
        <w:t xml:space="preserve"> free circulation at the more favorable rate of customs duty, on account of their end-use, such goods shall remain under customs supervision.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Customs supervision shall end when the conditions on account of which the more favorable rate was granted cease to apply, when the goods are exported or destroyed, or where the use of </w:t>
      </w:r>
      <w:r w:rsidRPr="00AE5A2C">
        <w:rPr>
          <w:rFonts w:asciiTheme="majorHAnsi" w:hAnsiTheme="majorHAnsi" w:cs="Arial"/>
          <w:sz w:val="22"/>
          <w:szCs w:val="22"/>
        </w:rPr>
        <w:lastRenderedPageBreak/>
        <w:t>goods for the purposes other than those laid down for application of the more favorable rate of customs duty is permitted</w:t>
      </w:r>
      <w:r w:rsidR="002E66A3" w:rsidRPr="00AE5A2C">
        <w:rPr>
          <w:rFonts w:asciiTheme="majorHAnsi" w:hAnsiTheme="majorHAnsi" w:cs="Arial"/>
          <w:sz w:val="22"/>
          <w:szCs w:val="22"/>
        </w:rPr>
        <w:t>,</w:t>
      </w:r>
      <w:r w:rsidRPr="00AE5A2C">
        <w:rPr>
          <w:rFonts w:asciiTheme="majorHAnsi" w:hAnsiTheme="majorHAnsi" w:cs="Arial"/>
          <w:sz w:val="22"/>
          <w:szCs w:val="22"/>
        </w:rPr>
        <w:t xml:space="preserve"> </w:t>
      </w:r>
      <w:r w:rsidR="00496C98" w:rsidRPr="00AE5A2C">
        <w:rPr>
          <w:rFonts w:asciiTheme="majorHAnsi" w:hAnsiTheme="majorHAnsi" w:cs="Arial"/>
          <w:sz w:val="22"/>
          <w:szCs w:val="22"/>
        </w:rPr>
        <w:t xml:space="preserve">provided customs </w:t>
      </w:r>
      <w:r w:rsidRPr="00AE5A2C">
        <w:rPr>
          <w:rFonts w:asciiTheme="majorHAnsi" w:hAnsiTheme="majorHAnsi" w:cs="Arial"/>
          <w:sz w:val="22"/>
          <w:szCs w:val="22"/>
        </w:rPr>
        <w:t>import duty</w:t>
      </w:r>
      <w:r w:rsidR="00496C98" w:rsidRPr="00AE5A2C">
        <w:rPr>
          <w:rFonts w:asciiTheme="majorHAnsi" w:hAnsiTheme="majorHAnsi" w:cs="Arial"/>
          <w:sz w:val="22"/>
          <w:szCs w:val="22"/>
        </w:rPr>
        <w:t xml:space="preserve"> is paid.</w:t>
      </w:r>
      <w:r w:rsidRPr="00AE5A2C">
        <w:rPr>
          <w:rFonts w:asciiTheme="majorHAnsi" w:hAnsiTheme="majorHAnsi" w:cs="Arial"/>
          <w:sz w:val="22"/>
          <w:szCs w:val="22"/>
        </w:rPr>
        <w:t xml:space="preserve"> </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Articles 9</w:t>
      </w:r>
      <w:r w:rsidR="00496C98" w:rsidRPr="00AE5A2C">
        <w:rPr>
          <w:rFonts w:asciiTheme="majorHAnsi" w:hAnsiTheme="majorHAnsi" w:cs="Arial"/>
          <w:sz w:val="22"/>
          <w:szCs w:val="22"/>
          <w:lang w:val="en-US"/>
        </w:rPr>
        <w:t>6</w:t>
      </w:r>
      <w:r w:rsidRPr="00AE5A2C">
        <w:rPr>
          <w:rFonts w:asciiTheme="majorHAnsi" w:hAnsiTheme="majorHAnsi" w:cs="Arial"/>
          <w:sz w:val="22"/>
          <w:szCs w:val="22"/>
          <w:lang w:val="en-US"/>
        </w:rPr>
        <w:t xml:space="preserve"> and 9</w:t>
      </w:r>
      <w:r w:rsidR="00496C98" w:rsidRPr="00AE5A2C">
        <w:rPr>
          <w:rFonts w:asciiTheme="majorHAnsi" w:hAnsiTheme="majorHAnsi" w:cs="Arial"/>
          <w:sz w:val="22"/>
          <w:szCs w:val="22"/>
          <w:lang w:val="en-US"/>
        </w:rPr>
        <w:t>8</w:t>
      </w:r>
      <w:r w:rsidRPr="00AE5A2C">
        <w:rPr>
          <w:rFonts w:asciiTheme="majorHAnsi" w:hAnsiTheme="majorHAnsi" w:cs="Arial"/>
          <w:sz w:val="22"/>
          <w:szCs w:val="22"/>
          <w:lang w:val="en-US"/>
        </w:rPr>
        <w:t xml:space="preserve"> of this Law shall apply </w:t>
      </w:r>
      <w:r w:rsidRPr="00AE5A2C">
        <w:rPr>
          <w:rFonts w:asciiTheme="majorHAnsi" w:hAnsiTheme="majorHAnsi" w:cs="Arial"/>
          <w:i/>
          <w:iCs/>
          <w:sz w:val="22"/>
          <w:szCs w:val="22"/>
          <w:lang w:val="en-US"/>
        </w:rPr>
        <w:t xml:space="preserve">mutatis mutandis </w:t>
      </w:r>
      <w:r w:rsidRPr="00AE5A2C">
        <w:rPr>
          <w:rFonts w:asciiTheme="majorHAnsi" w:hAnsiTheme="majorHAnsi" w:cs="Arial"/>
          <w:sz w:val="22"/>
          <w:szCs w:val="22"/>
          <w:lang w:val="en-US"/>
        </w:rPr>
        <w:t xml:space="preserve">to the goods referred to in paragraph 1 of this Article. </w:t>
      </w:r>
    </w:p>
    <w:p w:rsidR="006C40F2" w:rsidRPr="00AE5A2C" w:rsidRDefault="006C40F2" w:rsidP="00DB1C4E">
      <w:pPr>
        <w:spacing w:before="120" w:after="120"/>
        <w:jc w:val="both"/>
        <w:rPr>
          <w:rFonts w:asciiTheme="majorHAnsi" w:hAnsiTheme="majorHAnsi" w:cs="Arial"/>
          <w:sz w:val="22"/>
          <w:szCs w:val="22"/>
        </w:rPr>
      </w:pPr>
    </w:p>
    <w:p w:rsidR="00496C98" w:rsidRPr="00AE5A2C" w:rsidRDefault="00496C98"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91</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Goods released for free circulation shall lose the status of domestic goods where: </w:t>
      </w:r>
    </w:p>
    <w:p w:rsidR="006C40F2" w:rsidRPr="00AE5A2C" w:rsidRDefault="00496C98" w:rsidP="0055301D">
      <w:pPr>
        <w:numPr>
          <w:ilvl w:val="0"/>
          <w:numId w:val="29"/>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the customs</w:t>
      </w:r>
      <w:r w:rsidR="006C40F2" w:rsidRPr="00AE5A2C">
        <w:rPr>
          <w:rFonts w:asciiTheme="majorHAnsi" w:hAnsiTheme="majorHAnsi" w:cs="Arial"/>
          <w:sz w:val="22"/>
          <w:szCs w:val="22"/>
        </w:rPr>
        <w:t xml:space="preserve"> declaration for release for free circulation is invalidated after the release</w:t>
      </w:r>
      <w:r w:rsidRPr="00AE5A2C">
        <w:rPr>
          <w:rFonts w:asciiTheme="majorHAnsi" w:hAnsiTheme="majorHAnsi" w:cs="Arial"/>
          <w:sz w:val="22"/>
          <w:szCs w:val="22"/>
        </w:rPr>
        <w:t xml:space="preserve">; </w:t>
      </w:r>
      <w:r w:rsidR="006C40F2" w:rsidRPr="00AE5A2C">
        <w:rPr>
          <w:rFonts w:asciiTheme="majorHAnsi" w:hAnsiTheme="majorHAnsi" w:cs="Arial"/>
          <w:sz w:val="22"/>
          <w:szCs w:val="22"/>
        </w:rPr>
        <w:t xml:space="preserve"> </w:t>
      </w:r>
    </w:p>
    <w:p w:rsidR="006C40F2" w:rsidRPr="00AE5A2C" w:rsidRDefault="006C40F2" w:rsidP="0055301D">
      <w:pPr>
        <w:pStyle w:val="BodyText"/>
        <w:numPr>
          <w:ilvl w:val="0"/>
          <w:numId w:val="29"/>
        </w:numPr>
        <w:tabs>
          <w:tab w:val="clear" w:pos="720"/>
          <w:tab w:val="num"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the </w:t>
      </w:r>
      <w:r w:rsidR="00C11370" w:rsidRPr="00AE5A2C">
        <w:rPr>
          <w:rFonts w:asciiTheme="majorHAnsi" w:hAnsiTheme="majorHAnsi" w:cs="Arial"/>
          <w:sz w:val="22"/>
          <w:szCs w:val="22"/>
          <w:lang w:val="en-US"/>
        </w:rPr>
        <w:t xml:space="preserve">customs </w:t>
      </w:r>
      <w:r w:rsidRPr="00AE5A2C">
        <w:rPr>
          <w:rFonts w:asciiTheme="majorHAnsi" w:hAnsiTheme="majorHAnsi" w:cs="Arial"/>
          <w:sz w:val="22"/>
          <w:szCs w:val="22"/>
          <w:lang w:val="en-US"/>
        </w:rPr>
        <w:t>import duties payable on the goods are repaid or remitted:</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 xml:space="preserve">- </w:t>
      </w:r>
      <w:proofErr w:type="gramStart"/>
      <w:r w:rsidRPr="00AE5A2C">
        <w:rPr>
          <w:rFonts w:asciiTheme="majorHAnsi" w:hAnsiTheme="majorHAnsi" w:cs="Arial"/>
          <w:sz w:val="22"/>
          <w:szCs w:val="22"/>
          <w:lang w:val="en-US"/>
        </w:rPr>
        <w:t>under</w:t>
      </w:r>
      <w:proofErr w:type="gramEnd"/>
      <w:r w:rsidRPr="00AE5A2C">
        <w:rPr>
          <w:rFonts w:asciiTheme="majorHAnsi" w:hAnsiTheme="majorHAnsi" w:cs="Arial"/>
          <w:sz w:val="22"/>
          <w:szCs w:val="22"/>
          <w:lang w:val="en-US"/>
        </w:rPr>
        <w:t xml:space="preserve"> the procedure of processing in </w:t>
      </w:r>
      <w:r w:rsidR="00E106B7" w:rsidRPr="00AE5A2C">
        <w:rPr>
          <w:rFonts w:asciiTheme="majorHAnsi" w:hAnsiTheme="majorHAnsi" w:cs="Arial"/>
          <w:sz w:val="22"/>
          <w:szCs w:val="22"/>
          <w:lang w:val="en-US"/>
        </w:rPr>
        <w:t>Montenegro</w:t>
      </w:r>
      <w:r w:rsidRPr="00AE5A2C">
        <w:rPr>
          <w:rFonts w:asciiTheme="majorHAnsi" w:hAnsiTheme="majorHAnsi" w:cs="Arial"/>
          <w:sz w:val="22"/>
          <w:szCs w:val="22"/>
          <w:lang w:val="en-US"/>
        </w:rPr>
        <w:t xml:space="preserve"> in the form of the </w:t>
      </w:r>
      <w:r w:rsidR="009C0580" w:rsidRPr="00AE5A2C">
        <w:rPr>
          <w:rFonts w:asciiTheme="majorHAnsi" w:hAnsiTheme="majorHAnsi" w:cs="Arial"/>
          <w:sz w:val="22"/>
          <w:szCs w:val="22"/>
          <w:lang w:val="en-US"/>
        </w:rPr>
        <w:t>repayment</w:t>
      </w:r>
      <w:r w:rsidRPr="00AE5A2C">
        <w:rPr>
          <w:rFonts w:asciiTheme="majorHAnsi" w:hAnsiTheme="majorHAnsi" w:cs="Arial"/>
          <w:sz w:val="22"/>
          <w:szCs w:val="22"/>
          <w:lang w:val="en-US"/>
        </w:rPr>
        <w:t xml:space="preserve"> system</w:t>
      </w:r>
      <w:r w:rsidR="00C11370" w:rsidRPr="00AE5A2C">
        <w:rPr>
          <w:rFonts w:asciiTheme="majorHAnsi" w:hAnsiTheme="majorHAnsi" w:cs="Arial"/>
          <w:sz w:val="22"/>
          <w:szCs w:val="22"/>
          <w:lang w:val="en-US"/>
        </w:rPr>
        <w:t>;</w:t>
      </w:r>
      <w:r w:rsidRPr="00AE5A2C">
        <w:rPr>
          <w:rFonts w:asciiTheme="majorHAnsi" w:hAnsiTheme="majorHAnsi" w:cs="Arial"/>
          <w:sz w:val="22"/>
          <w:szCs w:val="22"/>
          <w:lang w:val="en-US"/>
        </w:rPr>
        <w:t xml:space="preserve">  </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 xml:space="preserve">- </w:t>
      </w:r>
      <w:proofErr w:type="gramStart"/>
      <w:r w:rsidRPr="00AE5A2C">
        <w:rPr>
          <w:rFonts w:asciiTheme="majorHAnsi" w:hAnsiTheme="majorHAnsi" w:cs="Arial"/>
          <w:sz w:val="22"/>
          <w:szCs w:val="22"/>
          <w:lang w:val="en-US"/>
        </w:rPr>
        <w:t>in</w:t>
      </w:r>
      <w:proofErr w:type="gramEnd"/>
      <w:r w:rsidRPr="00AE5A2C">
        <w:rPr>
          <w:rFonts w:asciiTheme="majorHAnsi" w:hAnsiTheme="majorHAnsi" w:cs="Arial"/>
          <w:sz w:val="22"/>
          <w:szCs w:val="22"/>
          <w:lang w:val="en-US"/>
        </w:rPr>
        <w:t xml:space="preserve"> respect of the defective goods or goods which fail to comply with the terms of the contract under which the goods have been imported, or </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 xml:space="preserve">- </w:t>
      </w:r>
      <w:proofErr w:type="gramStart"/>
      <w:r w:rsidRPr="00AE5A2C">
        <w:rPr>
          <w:rFonts w:asciiTheme="majorHAnsi" w:hAnsiTheme="majorHAnsi" w:cs="Arial"/>
          <w:sz w:val="22"/>
          <w:szCs w:val="22"/>
          <w:lang w:val="en-US"/>
        </w:rPr>
        <w:t>in</w:t>
      </w:r>
      <w:proofErr w:type="gramEnd"/>
      <w:r w:rsidRPr="00AE5A2C">
        <w:rPr>
          <w:rFonts w:asciiTheme="majorHAnsi" w:hAnsiTheme="majorHAnsi" w:cs="Arial"/>
          <w:sz w:val="22"/>
          <w:szCs w:val="22"/>
          <w:lang w:val="en-US"/>
        </w:rPr>
        <w:t xml:space="preserve"> cases set forth in Article 231 of this Law, where repayment </w:t>
      </w:r>
      <w:r w:rsidR="00C11370" w:rsidRPr="00AE5A2C">
        <w:rPr>
          <w:rFonts w:asciiTheme="majorHAnsi" w:hAnsiTheme="majorHAnsi" w:cs="Arial"/>
          <w:sz w:val="22"/>
          <w:szCs w:val="22"/>
          <w:lang w:val="en-US"/>
        </w:rPr>
        <w:t xml:space="preserve">of </w:t>
      </w:r>
      <w:r w:rsidRPr="00AE5A2C">
        <w:rPr>
          <w:rFonts w:asciiTheme="majorHAnsi" w:hAnsiTheme="majorHAnsi" w:cs="Arial"/>
          <w:sz w:val="22"/>
          <w:szCs w:val="22"/>
          <w:lang w:val="en-US"/>
        </w:rPr>
        <w:t xml:space="preserve">or </w:t>
      </w:r>
      <w:r w:rsidR="00C11370" w:rsidRPr="00AE5A2C">
        <w:rPr>
          <w:rFonts w:asciiTheme="majorHAnsi" w:hAnsiTheme="majorHAnsi" w:cs="Arial"/>
          <w:sz w:val="22"/>
          <w:szCs w:val="22"/>
          <w:lang w:val="en-US"/>
        </w:rPr>
        <w:t xml:space="preserve">exemption from customs duty </w:t>
      </w:r>
      <w:r w:rsidRPr="00AE5A2C">
        <w:rPr>
          <w:rFonts w:asciiTheme="majorHAnsi" w:hAnsiTheme="majorHAnsi" w:cs="Arial"/>
          <w:sz w:val="22"/>
          <w:szCs w:val="22"/>
          <w:lang w:val="en-US"/>
        </w:rPr>
        <w:t xml:space="preserve">is conditional upon the goods being exported or re-exported, or being assigned other relevant customs-approved procedure or use. </w:t>
      </w:r>
    </w:p>
    <w:p w:rsidR="006C40F2" w:rsidRPr="00AE5A2C" w:rsidRDefault="006C40F2" w:rsidP="00DB1C4E">
      <w:pPr>
        <w:spacing w:before="120" w:after="120"/>
        <w:jc w:val="both"/>
        <w:rPr>
          <w:rFonts w:asciiTheme="majorHAnsi" w:hAnsiTheme="majorHAnsi" w:cs="Arial"/>
          <w:sz w:val="22"/>
          <w:szCs w:val="22"/>
        </w:rPr>
      </w:pPr>
    </w:p>
    <w:p w:rsidR="00C11370" w:rsidRPr="00AE5A2C" w:rsidRDefault="00C11370" w:rsidP="00DB1C4E">
      <w:pPr>
        <w:spacing w:before="120" w:after="120"/>
        <w:jc w:val="both"/>
        <w:rPr>
          <w:rFonts w:asciiTheme="majorHAnsi" w:hAnsiTheme="majorHAnsi" w:cs="Arial"/>
          <w:sz w:val="22"/>
          <w:szCs w:val="22"/>
        </w:rPr>
      </w:pPr>
    </w:p>
    <w:p w:rsidR="00C11370" w:rsidRPr="00AE5A2C" w:rsidRDefault="00C11370" w:rsidP="00DB1C4E">
      <w:pPr>
        <w:spacing w:before="120" w:after="120"/>
        <w:jc w:val="center"/>
        <w:rPr>
          <w:rFonts w:asciiTheme="majorHAnsi" w:hAnsiTheme="majorHAnsi" w:cs="Arial"/>
          <w:b/>
          <w:sz w:val="22"/>
          <w:szCs w:val="22"/>
          <w:u w:val="single"/>
        </w:rPr>
      </w:pPr>
      <w:r w:rsidRPr="00AE5A2C">
        <w:rPr>
          <w:rFonts w:asciiTheme="majorHAnsi" w:hAnsiTheme="majorHAnsi" w:cs="Arial"/>
          <w:b/>
          <w:sz w:val="22"/>
          <w:szCs w:val="22"/>
          <w:u w:val="single"/>
        </w:rPr>
        <w:t>SECTION 3</w:t>
      </w:r>
    </w:p>
    <w:p w:rsidR="00C11370" w:rsidRPr="00AE5A2C" w:rsidRDefault="00C11370" w:rsidP="00DB1C4E">
      <w:pPr>
        <w:spacing w:before="120" w:after="120"/>
        <w:jc w:val="center"/>
        <w:rPr>
          <w:rFonts w:asciiTheme="majorHAnsi" w:hAnsiTheme="majorHAnsi" w:cs="Arial"/>
          <w:b/>
          <w:sz w:val="22"/>
          <w:szCs w:val="22"/>
          <w:u w:val="single"/>
        </w:rPr>
      </w:pPr>
    </w:p>
    <w:p w:rsidR="00C11370" w:rsidRPr="00AE5A2C" w:rsidRDefault="00C11370" w:rsidP="00DB1C4E">
      <w:pPr>
        <w:pStyle w:val="Heading2"/>
        <w:spacing w:before="120" w:after="120"/>
        <w:jc w:val="center"/>
        <w:rPr>
          <w:rFonts w:asciiTheme="majorHAnsi" w:hAnsiTheme="majorHAnsi" w:cs="Arial"/>
          <w:sz w:val="22"/>
          <w:szCs w:val="22"/>
          <w:u w:val="single"/>
          <w:lang w:val="en-US"/>
        </w:rPr>
      </w:pPr>
      <w:proofErr w:type="spellStart"/>
      <w:r w:rsidRPr="00AE5A2C">
        <w:rPr>
          <w:rFonts w:asciiTheme="majorHAnsi" w:hAnsiTheme="majorHAnsi" w:cs="Arial"/>
          <w:sz w:val="22"/>
          <w:szCs w:val="22"/>
          <w:u w:val="single"/>
          <w:lang w:val="en-US"/>
        </w:rPr>
        <w:t>Suspensive</w:t>
      </w:r>
      <w:proofErr w:type="spellEnd"/>
      <w:r w:rsidRPr="00AE5A2C">
        <w:rPr>
          <w:rFonts w:asciiTheme="majorHAnsi" w:hAnsiTheme="majorHAnsi" w:cs="Arial"/>
          <w:sz w:val="22"/>
          <w:szCs w:val="22"/>
          <w:u w:val="single"/>
          <w:lang w:val="en-US"/>
        </w:rPr>
        <w:t xml:space="preserve"> </w:t>
      </w:r>
      <w:r w:rsidR="00D91674">
        <w:rPr>
          <w:rFonts w:asciiTheme="majorHAnsi" w:hAnsiTheme="majorHAnsi" w:cs="Arial"/>
          <w:sz w:val="22"/>
          <w:szCs w:val="22"/>
          <w:u w:val="single"/>
          <w:lang w:val="en-US"/>
        </w:rPr>
        <w:t>procedures</w:t>
      </w:r>
      <w:r w:rsidRPr="00AE5A2C">
        <w:rPr>
          <w:rFonts w:asciiTheme="majorHAnsi" w:hAnsiTheme="majorHAnsi" w:cs="Arial"/>
          <w:sz w:val="22"/>
          <w:szCs w:val="22"/>
          <w:u w:val="single"/>
          <w:lang w:val="en-US"/>
        </w:rPr>
        <w:t xml:space="preserve"> and Customs Procedures with Economic Impact </w:t>
      </w:r>
    </w:p>
    <w:p w:rsidR="00C11370" w:rsidRPr="00AE5A2C" w:rsidRDefault="00C11370" w:rsidP="00DB1C4E">
      <w:pPr>
        <w:spacing w:before="120" w:after="120"/>
        <w:jc w:val="both"/>
        <w:rPr>
          <w:rFonts w:asciiTheme="majorHAnsi" w:hAnsiTheme="majorHAnsi" w:cs="Arial"/>
          <w:sz w:val="22"/>
          <w:szCs w:val="22"/>
        </w:rPr>
      </w:pPr>
    </w:p>
    <w:p w:rsidR="009D79CC" w:rsidRPr="00AE5A2C" w:rsidRDefault="009D79CC" w:rsidP="00DB1C4E">
      <w:pPr>
        <w:spacing w:before="120" w:after="120"/>
        <w:jc w:val="center"/>
        <w:rPr>
          <w:rFonts w:asciiTheme="majorHAnsi" w:hAnsiTheme="majorHAnsi" w:cs="Arial"/>
          <w:b/>
          <w:sz w:val="22"/>
          <w:szCs w:val="22"/>
        </w:rPr>
      </w:pPr>
      <w:r w:rsidRPr="00AE5A2C">
        <w:rPr>
          <w:rFonts w:asciiTheme="majorHAnsi" w:hAnsiTheme="majorHAnsi" w:cs="Arial"/>
          <w:b/>
          <w:bCs/>
          <w:sz w:val="22"/>
          <w:szCs w:val="22"/>
        </w:rPr>
        <w:t>General provisions for multiple procedures</w:t>
      </w:r>
    </w:p>
    <w:p w:rsidR="009D79CC" w:rsidRPr="00AE5A2C" w:rsidRDefault="009D79CC" w:rsidP="00DB1C4E">
      <w:pPr>
        <w:spacing w:before="120" w:after="120"/>
        <w:jc w:val="center"/>
        <w:rPr>
          <w:rFonts w:asciiTheme="majorHAnsi" w:hAnsiTheme="majorHAnsi" w:cs="Arial"/>
          <w:b/>
          <w:sz w:val="22"/>
          <w:szCs w:val="22"/>
        </w:rPr>
      </w:pPr>
    </w:p>
    <w:p w:rsidR="009D79CC" w:rsidRPr="00AE5A2C" w:rsidRDefault="009D79CC" w:rsidP="00DB1C4E">
      <w:pPr>
        <w:spacing w:before="120" w:after="120"/>
        <w:jc w:val="center"/>
        <w:rPr>
          <w:rFonts w:asciiTheme="majorHAnsi" w:hAnsiTheme="majorHAnsi" w:cs="Arial"/>
          <w:b/>
          <w:sz w:val="22"/>
          <w:szCs w:val="22"/>
        </w:rPr>
      </w:pPr>
      <w:r w:rsidRPr="00AE5A2C">
        <w:rPr>
          <w:rFonts w:asciiTheme="majorHAnsi" w:hAnsiTheme="majorHAnsi" w:cs="Arial"/>
          <w:b/>
          <w:bCs/>
          <w:sz w:val="22"/>
          <w:szCs w:val="22"/>
        </w:rPr>
        <w:t>Article 92</w:t>
      </w:r>
    </w:p>
    <w:p w:rsidR="009D79CC" w:rsidRPr="00AE5A2C" w:rsidRDefault="009D79CC" w:rsidP="00DB1C4E">
      <w:pPr>
        <w:spacing w:before="120" w:after="120"/>
        <w:jc w:val="both"/>
        <w:rPr>
          <w:rFonts w:asciiTheme="majorHAnsi" w:hAnsiTheme="majorHAnsi" w:cs="Arial"/>
          <w:b/>
          <w:sz w:val="22"/>
          <w:szCs w:val="22"/>
        </w:rPr>
      </w:pPr>
    </w:p>
    <w:p w:rsidR="009D79CC" w:rsidRPr="00AE5A2C" w:rsidRDefault="009D79C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Phrases used in Articles 93 through 97 herein are related to:</w:t>
      </w:r>
    </w:p>
    <w:p w:rsidR="009D79CC" w:rsidRPr="00AE5A2C" w:rsidRDefault="009D79CC" w:rsidP="0055301D">
      <w:pPr>
        <w:numPr>
          <w:ilvl w:val="0"/>
          <w:numId w:val="75"/>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for "</w:t>
      </w:r>
      <w:proofErr w:type="spellStart"/>
      <w:r w:rsidR="00D91674">
        <w:rPr>
          <w:rFonts w:asciiTheme="majorHAnsi" w:hAnsiTheme="majorHAnsi" w:cs="Arial"/>
          <w:sz w:val="22"/>
          <w:szCs w:val="22"/>
        </w:rPr>
        <w:t>suspensive</w:t>
      </w:r>
      <w:proofErr w:type="spellEnd"/>
      <w:r w:rsidR="00D91674">
        <w:rPr>
          <w:rFonts w:asciiTheme="majorHAnsi" w:hAnsiTheme="majorHAnsi" w:cs="Arial"/>
          <w:sz w:val="22"/>
          <w:szCs w:val="22"/>
        </w:rPr>
        <w:t xml:space="preserve"> </w:t>
      </w:r>
      <w:r w:rsidRPr="00AE5A2C">
        <w:rPr>
          <w:rFonts w:asciiTheme="majorHAnsi" w:hAnsiTheme="majorHAnsi" w:cs="Arial"/>
          <w:sz w:val="22"/>
          <w:szCs w:val="22"/>
        </w:rPr>
        <w:t>customs procedure", the procedures of:</w:t>
      </w:r>
    </w:p>
    <w:p w:rsidR="009D79CC" w:rsidRPr="00AE5A2C" w:rsidRDefault="009D79CC" w:rsidP="0055301D">
      <w:pPr>
        <w:numPr>
          <w:ilvl w:val="0"/>
          <w:numId w:val="74"/>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external transit,</w:t>
      </w:r>
    </w:p>
    <w:p w:rsidR="009D79CC" w:rsidRPr="00AE5A2C" w:rsidRDefault="009D79CC" w:rsidP="0055301D">
      <w:pPr>
        <w:numPr>
          <w:ilvl w:val="0"/>
          <w:numId w:val="74"/>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customs </w:t>
      </w:r>
      <w:r w:rsidR="003909E5">
        <w:rPr>
          <w:rFonts w:asciiTheme="majorHAnsi" w:hAnsiTheme="majorHAnsi" w:cs="Arial"/>
          <w:sz w:val="22"/>
          <w:szCs w:val="22"/>
        </w:rPr>
        <w:t>warehousing</w:t>
      </w:r>
      <w:r w:rsidRPr="00AE5A2C">
        <w:rPr>
          <w:rFonts w:asciiTheme="majorHAnsi" w:hAnsiTheme="majorHAnsi" w:cs="Arial"/>
          <w:sz w:val="22"/>
          <w:szCs w:val="22"/>
        </w:rPr>
        <w:t>,</w:t>
      </w:r>
    </w:p>
    <w:p w:rsidR="009D79CC" w:rsidRPr="00AE5A2C" w:rsidRDefault="003909E5" w:rsidP="0055301D">
      <w:pPr>
        <w:numPr>
          <w:ilvl w:val="0"/>
          <w:numId w:val="74"/>
        </w:numPr>
        <w:tabs>
          <w:tab w:val="clear" w:pos="720"/>
          <w:tab w:val="num" w:pos="360"/>
        </w:tabs>
        <w:spacing w:before="120" w:after="120"/>
        <w:ind w:left="0" w:firstLine="0"/>
        <w:jc w:val="both"/>
        <w:rPr>
          <w:rFonts w:asciiTheme="majorHAnsi" w:hAnsiTheme="majorHAnsi" w:cs="Arial"/>
          <w:sz w:val="22"/>
          <w:szCs w:val="22"/>
        </w:rPr>
      </w:pPr>
      <w:r>
        <w:rPr>
          <w:rFonts w:asciiTheme="majorHAnsi" w:hAnsiTheme="majorHAnsi" w:cs="Arial"/>
          <w:sz w:val="22"/>
          <w:szCs w:val="22"/>
        </w:rPr>
        <w:t>inward processing</w:t>
      </w:r>
      <w:r w:rsidR="009D79CC" w:rsidRPr="00AE5A2C">
        <w:rPr>
          <w:rFonts w:asciiTheme="majorHAnsi" w:hAnsiTheme="majorHAnsi" w:cs="Arial"/>
          <w:sz w:val="22"/>
          <w:szCs w:val="22"/>
        </w:rPr>
        <w:t xml:space="preserve"> with delay</w:t>
      </w:r>
      <w:r>
        <w:rPr>
          <w:rFonts w:asciiTheme="majorHAnsi" w:hAnsiTheme="majorHAnsi" w:cs="Arial"/>
          <w:sz w:val="22"/>
          <w:szCs w:val="22"/>
        </w:rPr>
        <w:t>ed</w:t>
      </w:r>
      <w:r w:rsidR="009D79CC" w:rsidRPr="00AE5A2C">
        <w:rPr>
          <w:rFonts w:asciiTheme="majorHAnsi" w:hAnsiTheme="majorHAnsi" w:cs="Arial"/>
          <w:sz w:val="22"/>
          <w:szCs w:val="22"/>
        </w:rPr>
        <w:t xml:space="preserve"> system application,</w:t>
      </w:r>
    </w:p>
    <w:p w:rsidR="009D79CC" w:rsidRPr="00AE5A2C" w:rsidRDefault="009D79CC" w:rsidP="0055301D">
      <w:pPr>
        <w:numPr>
          <w:ilvl w:val="0"/>
          <w:numId w:val="74"/>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processing under customs supervision,</w:t>
      </w:r>
    </w:p>
    <w:p w:rsidR="009D79CC" w:rsidRPr="00AE5A2C" w:rsidRDefault="009D79CC" w:rsidP="0055301D">
      <w:pPr>
        <w:numPr>
          <w:ilvl w:val="0"/>
          <w:numId w:val="74"/>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temporary</w:t>
      </w:r>
      <w:proofErr w:type="gramEnd"/>
      <w:r w:rsidRPr="00AE5A2C">
        <w:rPr>
          <w:rFonts w:asciiTheme="majorHAnsi" w:hAnsiTheme="majorHAnsi" w:cs="Arial"/>
          <w:sz w:val="22"/>
          <w:szCs w:val="22"/>
        </w:rPr>
        <w:t xml:space="preserve"> </w:t>
      </w:r>
      <w:r w:rsidR="003909E5">
        <w:rPr>
          <w:rFonts w:asciiTheme="majorHAnsi" w:hAnsiTheme="majorHAnsi" w:cs="Arial"/>
          <w:sz w:val="22"/>
          <w:szCs w:val="22"/>
        </w:rPr>
        <w:t>admission</w:t>
      </w:r>
      <w:r w:rsidRPr="00AE5A2C">
        <w:rPr>
          <w:rFonts w:asciiTheme="majorHAnsi" w:hAnsiTheme="majorHAnsi" w:cs="Arial"/>
          <w:sz w:val="22"/>
          <w:szCs w:val="22"/>
        </w:rPr>
        <w:t>.</w:t>
      </w:r>
    </w:p>
    <w:p w:rsidR="009D79CC" w:rsidRPr="00AE5A2C" w:rsidRDefault="009D79CC" w:rsidP="0055301D">
      <w:pPr>
        <w:numPr>
          <w:ilvl w:val="0"/>
          <w:numId w:val="75"/>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for "customs procedure with economic </w:t>
      </w:r>
      <w:r w:rsidR="00D91674">
        <w:rPr>
          <w:rFonts w:asciiTheme="majorHAnsi" w:hAnsiTheme="majorHAnsi" w:cs="Arial"/>
          <w:sz w:val="22"/>
          <w:szCs w:val="22"/>
        </w:rPr>
        <w:t>impact</w:t>
      </w:r>
      <w:r w:rsidRPr="00AE5A2C">
        <w:rPr>
          <w:rFonts w:asciiTheme="majorHAnsi" w:hAnsiTheme="majorHAnsi" w:cs="Arial"/>
          <w:sz w:val="22"/>
          <w:szCs w:val="22"/>
        </w:rPr>
        <w:t>", the procedures of:</w:t>
      </w:r>
    </w:p>
    <w:p w:rsidR="009D79CC" w:rsidRPr="00AE5A2C" w:rsidRDefault="009D79CC" w:rsidP="0055301D">
      <w:pPr>
        <w:numPr>
          <w:ilvl w:val="0"/>
          <w:numId w:val="74"/>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customs </w:t>
      </w:r>
      <w:r w:rsidR="003909E5">
        <w:rPr>
          <w:rFonts w:asciiTheme="majorHAnsi" w:hAnsiTheme="majorHAnsi" w:cs="Arial"/>
          <w:sz w:val="22"/>
          <w:szCs w:val="22"/>
        </w:rPr>
        <w:t>warehousing</w:t>
      </w:r>
      <w:r w:rsidRPr="00AE5A2C">
        <w:rPr>
          <w:rFonts w:asciiTheme="majorHAnsi" w:hAnsiTheme="majorHAnsi" w:cs="Arial"/>
          <w:sz w:val="22"/>
          <w:szCs w:val="22"/>
        </w:rPr>
        <w:t>,</w:t>
      </w:r>
    </w:p>
    <w:p w:rsidR="009D79CC" w:rsidRPr="00AE5A2C" w:rsidRDefault="003909E5" w:rsidP="0055301D">
      <w:pPr>
        <w:numPr>
          <w:ilvl w:val="0"/>
          <w:numId w:val="74"/>
        </w:numPr>
        <w:tabs>
          <w:tab w:val="clear" w:pos="720"/>
          <w:tab w:val="num" w:pos="360"/>
        </w:tabs>
        <w:spacing w:before="120" w:after="120"/>
        <w:ind w:left="0" w:firstLine="0"/>
        <w:jc w:val="both"/>
        <w:rPr>
          <w:rFonts w:asciiTheme="majorHAnsi" w:hAnsiTheme="majorHAnsi" w:cs="Arial"/>
          <w:sz w:val="22"/>
          <w:szCs w:val="22"/>
        </w:rPr>
      </w:pPr>
      <w:r>
        <w:rPr>
          <w:rFonts w:asciiTheme="majorHAnsi" w:hAnsiTheme="majorHAnsi" w:cs="Arial"/>
          <w:sz w:val="22"/>
          <w:szCs w:val="22"/>
        </w:rPr>
        <w:t>inward processing</w:t>
      </w:r>
      <w:r w:rsidR="009D79CC" w:rsidRPr="00AE5A2C">
        <w:rPr>
          <w:rFonts w:asciiTheme="majorHAnsi" w:hAnsiTheme="majorHAnsi" w:cs="Arial"/>
          <w:sz w:val="22"/>
          <w:szCs w:val="22"/>
        </w:rPr>
        <w:t>,</w:t>
      </w:r>
    </w:p>
    <w:p w:rsidR="009D79CC" w:rsidRPr="00AE5A2C" w:rsidRDefault="009D79CC" w:rsidP="0055301D">
      <w:pPr>
        <w:numPr>
          <w:ilvl w:val="0"/>
          <w:numId w:val="74"/>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processing under customs supervision,</w:t>
      </w:r>
    </w:p>
    <w:p w:rsidR="009D79CC" w:rsidRPr="00AE5A2C" w:rsidRDefault="009D79CC" w:rsidP="0055301D">
      <w:pPr>
        <w:numPr>
          <w:ilvl w:val="0"/>
          <w:numId w:val="74"/>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temporary </w:t>
      </w:r>
      <w:r w:rsidR="003909E5">
        <w:rPr>
          <w:rFonts w:asciiTheme="majorHAnsi" w:hAnsiTheme="majorHAnsi" w:cs="Arial"/>
          <w:sz w:val="22"/>
          <w:szCs w:val="22"/>
        </w:rPr>
        <w:t>admission</w:t>
      </w:r>
      <w:r w:rsidRPr="00AE5A2C">
        <w:rPr>
          <w:rFonts w:asciiTheme="majorHAnsi" w:hAnsiTheme="majorHAnsi" w:cs="Arial"/>
          <w:sz w:val="22"/>
          <w:szCs w:val="22"/>
        </w:rPr>
        <w:t>,</w:t>
      </w:r>
    </w:p>
    <w:p w:rsidR="009D79CC" w:rsidRPr="00AE5A2C" w:rsidRDefault="003909E5" w:rsidP="0055301D">
      <w:pPr>
        <w:numPr>
          <w:ilvl w:val="0"/>
          <w:numId w:val="74"/>
        </w:numPr>
        <w:tabs>
          <w:tab w:val="clear" w:pos="720"/>
          <w:tab w:val="num" w:pos="360"/>
        </w:tabs>
        <w:spacing w:before="120" w:after="120"/>
        <w:ind w:left="0" w:firstLine="0"/>
        <w:jc w:val="both"/>
        <w:rPr>
          <w:rFonts w:asciiTheme="majorHAnsi" w:hAnsiTheme="majorHAnsi" w:cs="Arial"/>
          <w:sz w:val="22"/>
          <w:szCs w:val="22"/>
        </w:rPr>
      </w:pPr>
      <w:r>
        <w:rPr>
          <w:rFonts w:asciiTheme="majorHAnsi" w:hAnsiTheme="majorHAnsi" w:cs="Arial"/>
          <w:sz w:val="22"/>
          <w:szCs w:val="22"/>
        </w:rPr>
        <w:lastRenderedPageBreak/>
        <w:t>outward processing</w:t>
      </w:r>
      <w:r w:rsidR="009D79CC" w:rsidRPr="00AE5A2C">
        <w:rPr>
          <w:rFonts w:asciiTheme="majorHAnsi" w:hAnsiTheme="majorHAnsi" w:cs="Arial"/>
          <w:sz w:val="22"/>
          <w:szCs w:val="22"/>
        </w:rPr>
        <w:t>,</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"Import goods" </w:t>
      </w:r>
      <w:r w:rsidR="00BC0226" w:rsidRPr="00AE5A2C">
        <w:rPr>
          <w:rFonts w:asciiTheme="majorHAnsi" w:hAnsiTheme="majorHAnsi" w:cs="Arial"/>
          <w:sz w:val="22"/>
          <w:szCs w:val="22"/>
          <w:lang w:val="en-US"/>
        </w:rPr>
        <w:t xml:space="preserve">shall </w:t>
      </w:r>
      <w:r w:rsidRPr="00AE5A2C">
        <w:rPr>
          <w:rFonts w:asciiTheme="majorHAnsi" w:hAnsiTheme="majorHAnsi" w:cs="Arial"/>
          <w:sz w:val="22"/>
          <w:szCs w:val="22"/>
          <w:lang w:val="en-US"/>
        </w:rPr>
        <w:t xml:space="preserve">mean the goods placed under a </w:t>
      </w:r>
      <w:proofErr w:type="spellStart"/>
      <w:r w:rsidRPr="00AE5A2C">
        <w:rPr>
          <w:rFonts w:asciiTheme="majorHAnsi" w:hAnsiTheme="majorHAnsi" w:cs="Arial"/>
          <w:sz w:val="22"/>
          <w:szCs w:val="22"/>
          <w:lang w:val="en-US"/>
        </w:rPr>
        <w:t>suspensive</w:t>
      </w:r>
      <w:proofErr w:type="spellEnd"/>
      <w:r w:rsidRPr="00AE5A2C">
        <w:rPr>
          <w:rFonts w:asciiTheme="majorHAnsi" w:hAnsiTheme="majorHAnsi" w:cs="Arial"/>
          <w:sz w:val="22"/>
          <w:szCs w:val="22"/>
          <w:lang w:val="en-US"/>
        </w:rPr>
        <w:t xml:space="preserve"> procedure and goods which, under the inward processing procedure in the form of the </w:t>
      </w:r>
      <w:r w:rsidR="009C0580" w:rsidRPr="00AE5A2C">
        <w:rPr>
          <w:rFonts w:asciiTheme="majorHAnsi" w:hAnsiTheme="majorHAnsi" w:cs="Arial"/>
          <w:sz w:val="22"/>
          <w:szCs w:val="22"/>
          <w:lang w:val="en-US"/>
        </w:rPr>
        <w:t>repayment</w:t>
      </w:r>
      <w:r w:rsidRPr="00AE5A2C">
        <w:rPr>
          <w:rFonts w:asciiTheme="majorHAnsi" w:hAnsiTheme="majorHAnsi" w:cs="Arial"/>
          <w:sz w:val="22"/>
          <w:szCs w:val="22"/>
          <w:lang w:val="en-US"/>
        </w:rPr>
        <w:t xml:space="preserve"> system, have undergone the formalities for release for free circulation and formalities set out in Article 12</w:t>
      </w:r>
      <w:r w:rsidR="00BC0226" w:rsidRPr="00AE5A2C">
        <w:rPr>
          <w:rFonts w:asciiTheme="majorHAnsi" w:hAnsiTheme="majorHAnsi" w:cs="Arial"/>
          <w:sz w:val="22"/>
          <w:szCs w:val="22"/>
          <w:lang w:val="en-US"/>
        </w:rPr>
        <w:t>9</w:t>
      </w:r>
      <w:r w:rsidRPr="00AE5A2C">
        <w:rPr>
          <w:rFonts w:asciiTheme="majorHAnsi" w:hAnsiTheme="majorHAnsi" w:cs="Arial"/>
          <w:sz w:val="22"/>
          <w:szCs w:val="22"/>
          <w:lang w:val="en-US"/>
        </w:rPr>
        <w:t xml:space="preserve"> of this Law.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"Goods in unaltered state" </w:t>
      </w:r>
      <w:r w:rsidR="00BC0226" w:rsidRPr="00AE5A2C">
        <w:rPr>
          <w:rFonts w:asciiTheme="majorHAnsi" w:hAnsiTheme="majorHAnsi" w:cs="Arial"/>
          <w:sz w:val="22"/>
          <w:szCs w:val="22"/>
          <w:lang w:val="en-US"/>
        </w:rPr>
        <w:t xml:space="preserve">shall </w:t>
      </w:r>
      <w:r w:rsidRPr="00AE5A2C">
        <w:rPr>
          <w:rFonts w:asciiTheme="majorHAnsi" w:hAnsiTheme="majorHAnsi" w:cs="Arial"/>
          <w:sz w:val="22"/>
          <w:szCs w:val="22"/>
          <w:lang w:val="en-US"/>
        </w:rPr>
        <w:t xml:space="preserve">mean the import goods, which under the inward processing procedure </w:t>
      </w:r>
      <w:r w:rsidR="00A00121" w:rsidRPr="00AE5A2C">
        <w:rPr>
          <w:rFonts w:asciiTheme="majorHAnsi" w:hAnsiTheme="majorHAnsi" w:cs="Arial"/>
          <w:sz w:val="22"/>
          <w:szCs w:val="22"/>
          <w:lang w:val="en-US"/>
        </w:rPr>
        <w:t xml:space="preserve">in </w:t>
      </w:r>
      <w:r w:rsidR="00E106B7" w:rsidRPr="00AE5A2C">
        <w:rPr>
          <w:rFonts w:asciiTheme="majorHAnsi" w:hAnsiTheme="majorHAnsi" w:cs="Arial"/>
          <w:sz w:val="22"/>
          <w:szCs w:val="22"/>
          <w:lang w:val="en-US"/>
        </w:rPr>
        <w:t>Montenegro</w:t>
      </w:r>
      <w:r w:rsidR="00A00121" w:rsidRPr="00AE5A2C">
        <w:rPr>
          <w:rFonts w:asciiTheme="majorHAnsi" w:hAnsiTheme="majorHAnsi" w:cs="Arial"/>
          <w:sz w:val="22"/>
          <w:szCs w:val="22"/>
          <w:lang w:val="en-US"/>
        </w:rPr>
        <w:t xml:space="preserve"> </w:t>
      </w:r>
      <w:r w:rsidRPr="00AE5A2C">
        <w:rPr>
          <w:rFonts w:asciiTheme="majorHAnsi" w:hAnsiTheme="majorHAnsi" w:cs="Arial"/>
          <w:sz w:val="22"/>
          <w:szCs w:val="22"/>
          <w:lang w:val="en-US"/>
        </w:rPr>
        <w:t xml:space="preserve">or processing under customs control procedure, have undergone no form of </w:t>
      </w:r>
      <w:r w:rsidR="00A00121" w:rsidRPr="00AE5A2C">
        <w:rPr>
          <w:rFonts w:asciiTheme="majorHAnsi" w:hAnsiTheme="majorHAnsi" w:cs="Arial"/>
          <w:sz w:val="22"/>
          <w:szCs w:val="22"/>
          <w:lang w:val="en-US"/>
        </w:rPr>
        <w:t xml:space="preserve">treatment or </w:t>
      </w:r>
      <w:r w:rsidRPr="00AE5A2C">
        <w:rPr>
          <w:rFonts w:asciiTheme="majorHAnsi" w:hAnsiTheme="majorHAnsi" w:cs="Arial"/>
          <w:sz w:val="22"/>
          <w:szCs w:val="22"/>
          <w:lang w:val="en-US"/>
        </w:rPr>
        <w:t xml:space="preserve">processing. </w:t>
      </w:r>
    </w:p>
    <w:p w:rsidR="00A00121" w:rsidRPr="00AE5A2C" w:rsidRDefault="00A00121" w:rsidP="00DB1C4E">
      <w:pPr>
        <w:spacing w:before="120" w:after="120"/>
        <w:jc w:val="both"/>
        <w:rPr>
          <w:rFonts w:asciiTheme="majorHAnsi" w:hAnsiTheme="majorHAnsi" w:cs="Arial"/>
          <w:sz w:val="22"/>
          <w:szCs w:val="22"/>
        </w:rPr>
      </w:pPr>
    </w:p>
    <w:p w:rsidR="00A00121" w:rsidRPr="00AE5A2C" w:rsidRDefault="00A0012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93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use of any customs procedure with economic impact shall be conditional upon authorization being issued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p>
    <w:p w:rsidR="00A00121" w:rsidRPr="00AE5A2C" w:rsidRDefault="00A0012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94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Without prejudice to </w:t>
      </w:r>
      <w:r w:rsidR="00A00121" w:rsidRPr="00AE5A2C">
        <w:rPr>
          <w:rFonts w:asciiTheme="majorHAnsi" w:hAnsiTheme="majorHAnsi" w:cs="Arial"/>
          <w:sz w:val="22"/>
          <w:szCs w:val="22"/>
        </w:rPr>
        <w:t xml:space="preserve">meeting </w:t>
      </w:r>
      <w:r w:rsidRPr="00AE5A2C">
        <w:rPr>
          <w:rFonts w:asciiTheme="majorHAnsi" w:hAnsiTheme="majorHAnsi" w:cs="Arial"/>
          <w:sz w:val="22"/>
          <w:szCs w:val="22"/>
        </w:rPr>
        <w:t>the additional special conditions governing the procedure in question, the authorization referred to in Article 9</w:t>
      </w:r>
      <w:r w:rsidR="00A00121" w:rsidRPr="00AE5A2C">
        <w:rPr>
          <w:rFonts w:asciiTheme="majorHAnsi" w:hAnsiTheme="majorHAnsi" w:cs="Arial"/>
          <w:sz w:val="22"/>
          <w:szCs w:val="22"/>
        </w:rPr>
        <w:t>3</w:t>
      </w:r>
      <w:r w:rsidRPr="00AE5A2C">
        <w:rPr>
          <w:rFonts w:asciiTheme="majorHAnsi" w:hAnsiTheme="majorHAnsi" w:cs="Arial"/>
          <w:sz w:val="22"/>
          <w:szCs w:val="22"/>
        </w:rPr>
        <w:t xml:space="preserve"> </w:t>
      </w:r>
      <w:r w:rsidR="00A00121" w:rsidRPr="00AE5A2C">
        <w:rPr>
          <w:rFonts w:asciiTheme="majorHAnsi" w:hAnsiTheme="majorHAnsi" w:cs="Arial"/>
          <w:sz w:val="22"/>
          <w:szCs w:val="22"/>
        </w:rPr>
        <w:t>and Article 107, paragraph 1, of this Law</w:t>
      </w:r>
      <w:r w:rsidRPr="00AE5A2C">
        <w:rPr>
          <w:rFonts w:asciiTheme="majorHAnsi" w:hAnsiTheme="majorHAnsi" w:cs="Arial"/>
          <w:sz w:val="22"/>
          <w:szCs w:val="22"/>
        </w:rPr>
        <w:t xml:space="preserve"> shall be granted only: </w:t>
      </w:r>
    </w:p>
    <w:p w:rsidR="006C40F2" w:rsidRPr="00AE5A2C" w:rsidRDefault="00A00121" w:rsidP="0055301D">
      <w:pPr>
        <w:numPr>
          <w:ilvl w:val="0"/>
          <w:numId w:val="30"/>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to </w:t>
      </w:r>
      <w:r w:rsidR="006C40F2" w:rsidRPr="00AE5A2C">
        <w:rPr>
          <w:rFonts w:asciiTheme="majorHAnsi" w:hAnsiTheme="majorHAnsi" w:cs="Arial"/>
          <w:sz w:val="22"/>
          <w:szCs w:val="22"/>
        </w:rPr>
        <w:t xml:space="preserve">persons </w:t>
      </w:r>
      <w:r w:rsidRPr="00AE5A2C">
        <w:rPr>
          <w:rFonts w:asciiTheme="majorHAnsi" w:hAnsiTheme="majorHAnsi" w:cs="Arial"/>
          <w:sz w:val="22"/>
          <w:szCs w:val="22"/>
        </w:rPr>
        <w:t>providing</w:t>
      </w:r>
      <w:r w:rsidR="006C40F2" w:rsidRPr="00AE5A2C">
        <w:rPr>
          <w:rFonts w:asciiTheme="majorHAnsi" w:hAnsiTheme="majorHAnsi" w:cs="Arial"/>
          <w:sz w:val="22"/>
          <w:szCs w:val="22"/>
        </w:rPr>
        <w:t xml:space="preserve"> every guarantee necessary for the proper conduct of the approved procedure</w:t>
      </w:r>
      <w:r w:rsidRPr="00AE5A2C">
        <w:rPr>
          <w:rFonts w:asciiTheme="majorHAnsi" w:hAnsiTheme="majorHAnsi" w:cs="Arial"/>
          <w:sz w:val="22"/>
          <w:szCs w:val="22"/>
        </w:rPr>
        <w:t>;</w:t>
      </w:r>
      <w:r w:rsidR="006C40F2" w:rsidRPr="00AE5A2C">
        <w:rPr>
          <w:rFonts w:asciiTheme="majorHAnsi" w:hAnsiTheme="majorHAnsi" w:cs="Arial"/>
          <w:sz w:val="22"/>
          <w:szCs w:val="22"/>
        </w:rPr>
        <w:t xml:space="preserve"> </w:t>
      </w:r>
    </w:p>
    <w:p w:rsidR="006C40F2" w:rsidRPr="00AE5A2C" w:rsidRDefault="006C40F2" w:rsidP="0055301D">
      <w:pPr>
        <w:numPr>
          <w:ilvl w:val="0"/>
          <w:numId w:val="30"/>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where</w:t>
      </w:r>
      <w:proofErr w:type="gramEnd"/>
      <w:r w:rsidRPr="00AE5A2C">
        <w:rPr>
          <w:rFonts w:asciiTheme="majorHAnsi" w:hAnsiTheme="majorHAnsi" w:cs="Arial"/>
          <w:sz w:val="22"/>
          <w:szCs w:val="22"/>
        </w:rPr>
        <w:t xml:space="preserve"> the </w:t>
      </w:r>
      <w:r w:rsidR="007E73D3" w:rsidRPr="00AE5A2C">
        <w:rPr>
          <w:rFonts w:asciiTheme="majorHAnsi" w:hAnsiTheme="majorHAnsi" w:cs="Arial"/>
          <w:sz w:val="22"/>
          <w:szCs w:val="22"/>
        </w:rPr>
        <w:t>customs house</w:t>
      </w:r>
      <w:r w:rsidR="00A00121" w:rsidRPr="00AE5A2C">
        <w:rPr>
          <w:rFonts w:asciiTheme="majorHAnsi" w:hAnsiTheme="majorHAnsi" w:cs="Arial"/>
          <w:sz w:val="22"/>
          <w:szCs w:val="22"/>
        </w:rPr>
        <w:t>s</w:t>
      </w:r>
      <w:r w:rsidRPr="00AE5A2C">
        <w:rPr>
          <w:rFonts w:asciiTheme="majorHAnsi" w:hAnsiTheme="majorHAnsi" w:cs="Arial"/>
          <w:sz w:val="22"/>
          <w:szCs w:val="22"/>
        </w:rPr>
        <w:t xml:space="preserve"> can supervise the authorized procedure and control it. </w:t>
      </w:r>
    </w:p>
    <w:p w:rsidR="00A00121" w:rsidRPr="00AE5A2C" w:rsidRDefault="00A00121" w:rsidP="00DB1C4E">
      <w:pPr>
        <w:spacing w:before="120" w:after="120"/>
        <w:jc w:val="both"/>
        <w:rPr>
          <w:rFonts w:asciiTheme="majorHAnsi" w:hAnsiTheme="majorHAnsi" w:cs="Arial"/>
          <w:sz w:val="22"/>
          <w:szCs w:val="22"/>
        </w:rPr>
      </w:pPr>
    </w:p>
    <w:p w:rsidR="00A00121" w:rsidRPr="00AE5A2C" w:rsidRDefault="00A0012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95</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authorization shall contain all the conditions under which the procedure in question is to be </w:t>
      </w:r>
      <w:r w:rsidR="000471F7" w:rsidRPr="00AE5A2C">
        <w:rPr>
          <w:rFonts w:asciiTheme="majorHAnsi" w:hAnsiTheme="majorHAnsi" w:cs="Arial"/>
          <w:sz w:val="22"/>
          <w:szCs w:val="22"/>
        </w:rPr>
        <w:t>conducted</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holder of the authorization shall immediately notify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of all facts arising after the authorization was granted</w:t>
      </w:r>
      <w:r w:rsidR="000471F7" w:rsidRPr="00AE5A2C">
        <w:rPr>
          <w:rFonts w:asciiTheme="majorHAnsi" w:hAnsiTheme="majorHAnsi" w:cs="Arial"/>
          <w:sz w:val="22"/>
          <w:szCs w:val="22"/>
        </w:rPr>
        <w:t>, and</w:t>
      </w:r>
      <w:r w:rsidRPr="00AE5A2C">
        <w:rPr>
          <w:rFonts w:asciiTheme="majorHAnsi" w:hAnsiTheme="majorHAnsi" w:cs="Arial"/>
          <w:sz w:val="22"/>
          <w:szCs w:val="22"/>
        </w:rPr>
        <w:t xml:space="preserve"> which may influence its validity or content. </w:t>
      </w:r>
    </w:p>
    <w:p w:rsidR="006C40F2" w:rsidRPr="00AE5A2C" w:rsidRDefault="006C40F2" w:rsidP="00DB1C4E">
      <w:pPr>
        <w:spacing w:before="120" w:after="120"/>
        <w:jc w:val="both"/>
        <w:rPr>
          <w:rFonts w:asciiTheme="majorHAnsi" w:hAnsiTheme="majorHAnsi" w:cs="Arial"/>
          <w:sz w:val="22"/>
          <w:szCs w:val="22"/>
        </w:rPr>
      </w:pPr>
    </w:p>
    <w:p w:rsidR="000471F7" w:rsidRPr="00AE5A2C" w:rsidRDefault="000471F7"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96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require the holder of the authorization to provide a security for the payment of any customs debt which may arise in relation to the goods placed under a </w:t>
      </w:r>
      <w:proofErr w:type="spellStart"/>
      <w:r w:rsidRPr="00AE5A2C">
        <w:rPr>
          <w:rFonts w:asciiTheme="majorHAnsi" w:hAnsiTheme="majorHAnsi" w:cs="Arial"/>
          <w:sz w:val="22"/>
          <w:szCs w:val="22"/>
        </w:rPr>
        <w:t>suspensive</w:t>
      </w:r>
      <w:proofErr w:type="spellEnd"/>
      <w:r w:rsidRPr="00AE5A2C">
        <w:rPr>
          <w:rFonts w:asciiTheme="majorHAnsi" w:hAnsiTheme="majorHAnsi" w:cs="Arial"/>
          <w:sz w:val="22"/>
          <w:szCs w:val="22"/>
        </w:rPr>
        <w:t xml:space="preserve"> </w:t>
      </w:r>
      <w:r w:rsidR="00E454C2">
        <w:rPr>
          <w:rFonts w:asciiTheme="majorHAnsi" w:hAnsiTheme="majorHAnsi" w:cs="Arial"/>
          <w:sz w:val="22"/>
          <w:szCs w:val="22"/>
        </w:rPr>
        <w:t>procedure</w:t>
      </w:r>
      <w:r w:rsidRPr="00AE5A2C">
        <w:rPr>
          <w:rFonts w:asciiTheme="majorHAnsi" w:hAnsiTheme="majorHAnsi" w:cs="Arial"/>
          <w:sz w:val="22"/>
          <w:szCs w:val="22"/>
        </w:rPr>
        <w:t xml:space="preserve">. </w:t>
      </w:r>
    </w:p>
    <w:p w:rsidR="000471F7" w:rsidRPr="00AE5A2C" w:rsidRDefault="000471F7"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Special provisions on providing security may be prescribed within a </w:t>
      </w:r>
      <w:proofErr w:type="spellStart"/>
      <w:r w:rsidRPr="00AE5A2C">
        <w:rPr>
          <w:rFonts w:asciiTheme="majorHAnsi" w:hAnsiTheme="majorHAnsi" w:cs="Arial"/>
          <w:sz w:val="22"/>
          <w:szCs w:val="22"/>
        </w:rPr>
        <w:t>suspensive</w:t>
      </w:r>
      <w:proofErr w:type="spellEnd"/>
      <w:r w:rsidRPr="00AE5A2C">
        <w:rPr>
          <w:rFonts w:asciiTheme="majorHAnsi" w:hAnsiTheme="majorHAnsi" w:cs="Arial"/>
          <w:sz w:val="22"/>
          <w:szCs w:val="22"/>
        </w:rPr>
        <w:t xml:space="preserve"> </w:t>
      </w:r>
      <w:r w:rsidR="00E454C2">
        <w:rPr>
          <w:rFonts w:asciiTheme="majorHAnsi" w:hAnsiTheme="majorHAnsi" w:cs="Arial"/>
          <w:sz w:val="22"/>
          <w:szCs w:val="22"/>
        </w:rPr>
        <w:t>procedure</w:t>
      </w:r>
      <w:r w:rsidRPr="00AE5A2C">
        <w:rPr>
          <w:rFonts w:asciiTheme="majorHAnsi" w:hAnsiTheme="majorHAnsi" w:cs="Arial"/>
          <w:sz w:val="22"/>
          <w:szCs w:val="22"/>
        </w:rPr>
        <w:t xml:space="preserve">. </w:t>
      </w:r>
    </w:p>
    <w:p w:rsidR="003909E5" w:rsidRPr="00AE5A2C" w:rsidRDefault="003909E5" w:rsidP="00DB1C4E">
      <w:pPr>
        <w:spacing w:before="120" w:after="120"/>
        <w:jc w:val="both"/>
        <w:rPr>
          <w:rFonts w:asciiTheme="majorHAnsi" w:hAnsiTheme="majorHAnsi" w:cs="Arial"/>
          <w:sz w:val="22"/>
          <w:szCs w:val="22"/>
        </w:rPr>
      </w:pPr>
    </w:p>
    <w:p w:rsidR="000471F7" w:rsidRPr="00AE5A2C" w:rsidRDefault="000471F7"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97</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Customs procedure with economic impact shall be discharged when a new, customs-approved treatment or use is assigned to the goods which were placed under such procedure, or to </w:t>
      </w:r>
      <w:r w:rsidR="000471F7" w:rsidRPr="00AE5A2C">
        <w:rPr>
          <w:rFonts w:asciiTheme="majorHAnsi" w:hAnsiTheme="majorHAnsi" w:cs="Arial"/>
          <w:sz w:val="22"/>
          <w:szCs w:val="22"/>
        </w:rPr>
        <w:t xml:space="preserve">equivalent goods or </w:t>
      </w:r>
      <w:r w:rsidRPr="00AE5A2C">
        <w:rPr>
          <w:rFonts w:asciiTheme="majorHAnsi" w:hAnsiTheme="majorHAnsi" w:cs="Arial"/>
          <w:sz w:val="22"/>
          <w:szCs w:val="22"/>
        </w:rPr>
        <w:t xml:space="preserve">compensating products </w:t>
      </w:r>
      <w:r w:rsidR="000471F7" w:rsidRPr="00AE5A2C">
        <w:rPr>
          <w:rFonts w:asciiTheme="majorHAnsi" w:hAnsiTheme="majorHAnsi" w:cs="Arial"/>
          <w:sz w:val="22"/>
          <w:szCs w:val="22"/>
        </w:rPr>
        <w:t>following processing</w:t>
      </w:r>
      <w:r w:rsidRPr="00AE5A2C">
        <w:rPr>
          <w:rFonts w:asciiTheme="majorHAnsi" w:hAnsiTheme="majorHAnsi" w:cs="Arial"/>
          <w:sz w:val="22"/>
          <w:szCs w:val="22"/>
        </w:rPr>
        <w:t xml:space="preserve">. </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lastRenderedPageBreak/>
        <w:t xml:space="preserve">The </w:t>
      </w:r>
      <w:r w:rsidR="007E73D3" w:rsidRPr="00AE5A2C">
        <w:rPr>
          <w:rFonts w:asciiTheme="majorHAnsi" w:hAnsiTheme="majorHAnsi" w:cs="Arial"/>
          <w:sz w:val="22"/>
          <w:szCs w:val="22"/>
          <w:lang w:val="en-US"/>
        </w:rPr>
        <w:t>customs house</w:t>
      </w:r>
      <w:r w:rsidR="000471F7" w:rsidRPr="00AE5A2C">
        <w:rPr>
          <w:rFonts w:asciiTheme="majorHAnsi" w:hAnsiTheme="majorHAnsi" w:cs="Arial"/>
          <w:sz w:val="22"/>
          <w:szCs w:val="22"/>
          <w:lang w:val="en-US"/>
        </w:rPr>
        <w:t xml:space="preserve"> </w:t>
      </w:r>
      <w:r w:rsidRPr="00AE5A2C">
        <w:rPr>
          <w:rFonts w:asciiTheme="majorHAnsi" w:hAnsiTheme="majorHAnsi" w:cs="Arial"/>
          <w:sz w:val="22"/>
          <w:szCs w:val="22"/>
          <w:lang w:val="en-US"/>
        </w:rPr>
        <w:t xml:space="preserve">shall take all </w:t>
      </w:r>
      <w:r w:rsidR="000471F7" w:rsidRPr="00AE5A2C">
        <w:rPr>
          <w:rFonts w:asciiTheme="majorHAnsi" w:hAnsiTheme="majorHAnsi" w:cs="Arial"/>
          <w:sz w:val="22"/>
          <w:szCs w:val="22"/>
          <w:lang w:val="en-US"/>
        </w:rPr>
        <w:t>necessary</w:t>
      </w:r>
      <w:r w:rsidRPr="00AE5A2C">
        <w:rPr>
          <w:rFonts w:asciiTheme="majorHAnsi" w:hAnsiTheme="majorHAnsi" w:cs="Arial"/>
          <w:sz w:val="22"/>
          <w:szCs w:val="22"/>
          <w:lang w:val="en-US"/>
        </w:rPr>
        <w:t xml:space="preserve"> measures </w:t>
      </w:r>
      <w:r w:rsidR="000471F7" w:rsidRPr="00AE5A2C">
        <w:rPr>
          <w:rFonts w:asciiTheme="majorHAnsi" w:hAnsiTheme="majorHAnsi" w:cs="Arial"/>
          <w:sz w:val="22"/>
          <w:szCs w:val="22"/>
          <w:lang w:val="en-US"/>
        </w:rPr>
        <w:t xml:space="preserve">applicable to the goods </w:t>
      </w:r>
      <w:r w:rsidRPr="00AE5A2C">
        <w:rPr>
          <w:rFonts w:asciiTheme="majorHAnsi" w:hAnsiTheme="majorHAnsi" w:cs="Arial"/>
          <w:sz w:val="22"/>
          <w:szCs w:val="22"/>
          <w:lang w:val="en-US"/>
        </w:rPr>
        <w:t xml:space="preserve">in respect of which a procedure has not been discharged under the conditions prescribed. </w:t>
      </w:r>
    </w:p>
    <w:p w:rsidR="000471F7" w:rsidRPr="00AE5A2C" w:rsidRDefault="000471F7" w:rsidP="00DB1C4E">
      <w:pPr>
        <w:spacing w:before="120" w:after="120"/>
        <w:jc w:val="both"/>
        <w:rPr>
          <w:rFonts w:asciiTheme="majorHAnsi" w:hAnsiTheme="majorHAnsi" w:cs="Arial"/>
          <w:sz w:val="22"/>
          <w:szCs w:val="22"/>
        </w:rPr>
      </w:pPr>
    </w:p>
    <w:p w:rsidR="000471F7" w:rsidRPr="00AE5A2C" w:rsidRDefault="000471F7"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98</w:t>
      </w:r>
    </w:p>
    <w:p w:rsidR="006C40F2" w:rsidRPr="00AE5A2C" w:rsidRDefault="006C40F2" w:rsidP="00DB1C4E">
      <w:pPr>
        <w:pStyle w:val="BodyText"/>
        <w:spacing w:before="120" w:after="120"/>
        <w:rPr>
          <w:rFonts w:asciiTheme="majorHAnsi" w:hAnsiTheme="majorHAnsi" w:cs="Arial"/>
          <w:sz w:val="22"/>
          <w:szCs w:val="22"/>
          <w:lang w:val="en-US"/>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rights and obligations of the holder of a customs procedure with economic impact may, under the conditions laid down by 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be transferred to other persons </w:t>
      </w:r>
      <w:r w:rsidR="000471F7" w:rsidRPr="00AE5A2C">
        <w:rPr>
          <w:rFonts w:asciiTheme="majorHAnsi" w:hAnsiTheme="majorHAnsi" w:cs="Arial"/>
          <w:sz w:val="22"/>
          <w:szCs w:val="22"/>
          <w:lang w:val="en-US"/>
        </w:rPr>
        <w:t>meeting</w:t>
      </w:r>
      <w:r w:rsidRPr="00AE5A2C">
        <w:rPr>
          <w:rFonts w:asciiTheme="majorHAnsi" w:hAnsiTheme="majorHAnsi" w:cs="Arial"/>
          <w:sz w:val="22"/>
          <w:szCs w:val="22"/>
          <w:lang w:val="en-US"/>
        </w:rPr>
        <w:t xml:space="preserve"> any conditions laid down for the procedure in question. </w:t>
      </w:r>
    </w:p>
    <w:p w:rsidR="006C40F2" w:rsidRPr="00AE5A2C" w:rsidRDefault="006C40F2" w:rsidP="00DB1C4E">
      <w:pPr>
        <w:spacing w:before="120" w:after="120"/>
        <w:jc w:val="both"/>
        <w:rPr>
          <w:rFonts w:asciiTheme="majorHAnsi" w:hAnsiTheme="majorHAnsi" w:cs="Arial"/>
          <w:sz w:val="22"/>
          <w:szCs w:val="22"/>
        </w:rPr>
      </w:pPr>
    </w:p>
    <w:p w:rsidR="000471F7" w:rsidRPr="00AE5A2C" w:rsidRDefault="000471F7" w:rsidP="00DB1C4E">
      <w:pPr>
        <w:spacing w:before="120" w:after="120"/>
        <w:jc w:val="both"/>
        <w:rPr>
          <w:rFonts w:asciiTheme="majorHAnsi" w:hAnsiTheme="majorHAnsi" w:cs="Arial"/>
          <w:sz w:val="22"/>
          <w:szCs w:val="22"/>
        </w:rPr>
      </w:pPr>
    </w:p>
    <w:p w:rsidR="000471F7" w:rsidRPr="00AE5A2C" w:rsidRDefault="000C3F64"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 xml:space="preserve">2. </w:t>
      </w:r>
      <w:r w:rsidRPr="00AE5A2C">
        <w:rPr>
          <w:rFonts w:asciiTheme="majorHAnsi" w:hAnsiTheme="majorHAnsi" w:cs="Arial"/>
          <w:b/>
          <w:sz w:val="22"/>
          <w:szCs w:val="22"/>
        </w:rPr>
        <w:tab/>
        <w:t>External Transit Procedure</w:t>
      </w:r>
    </w:p>
    <w:p w:rsidR="000C3F64" w:rsidRPr="00AE5A2C" w:rsidRDefault="000C3F64" w:rsidP="00DB1C4E">
      <w:pPr>
        <w:spacing w:before="120" w:after="120"/>
        <w:jc w:val="both"/>
        <w:rPr>
          <w:rFonts w:asciiTheme="majorHAnsi" w:hAnsiTheme="majorHAnsi" w:cs="Arial"/>
          <w:sz w:val="22"/>
          <w:szCs w:val="22"/>
        </w:rPr>
      </w:pPr>
    </w:p>
    <w:p w:rsidR="006C40F2" w:rsidRPr="00AE5A2C" w:rsidRDefault="000C3F64" w:rsidP="00DB1C4E">
      <w:pPr>
        <w:spacing w:before="120" w:after="120"/>
        <w:jc w:val="center"/>
        <w:rPr>
          <w:rFonts w:asciiTheme="majorHAnsi" w:hAnsiTheme="majorHAnsi" w:cs="Arial"/>
          <w:sz w:val="22"/>
          <w:szCs w:val="22"/>
          <w:u w:val="single"/>
        </w:rPr>
      </w:pPr>
      <w:r w:rsidRPr="00AE5A2C">
        <w:rPr>
          <w:rFonts w:asciiTheme="majorHAnsi" w:hAnsiTheme="majorHAnsi" w:cs="Arial"/>
          <w:b/>
          <w:bCs/>
          <w:sz w:val="22"/>
          <w:szCs w:val="22"/>
          <w:u w:val="single"/>
        </w:rPr>
        <w:t xml:space="preserve">1) </w:t>
      </w:r>
      <w:r w:rsidRPr="00AE5A2C">
        <w:rPr>
          <w:rFonts w:asciiTheme="majorHAnsi" w:hAnsiTheme="majorHAnsi" w:cs="Arial"/>
          <w:b/>
          <w:bCs/>
          <w:sz w:val="22"/>
          <w:szCs w:val="22"/>
          <w:u w:val="single"/>
        </w:rPr>
        <w:tab/>
      </w:r>
      <w:r w:rsidR="006C40F2" w:rsidRPr="00AE5A2C">
        <w:rPr>
          <w:rFonts w:asciiTheme="majorHAnsi" w:hAnsiTheme="majorHAnsi" w:cs="Arial"/>
          <w:b/>
          <w:bCs/>
          <w:sz w:val="22"/>
          <w:szCs w:val="22"/>
          <w:u w:val="single"/>
        </w:rPr>
        <w:t>General provisions</w:t>
      </w:r>
    </w:p>
    <w:p w:rsidR="000C3F64" w:rsidRPr="00AE5A2C" w:rsidRDefault="000C3F64" w:rsidP="00DB1C4E">
      <w:pPr>
        <w:spacing w:before="120" w:after="120"/>
        <w:jc w:val="both"/>
        <w:rPr>
          <w:rFonts w:asciiTheme="majorHAnsi" w:hAnsiTheme="majorHAnsi" w:cs="Arial"/>
          <w:sz w:val="22"/>
          <w:szCs w:val="22"/>
        </w:rPr>
      </w:pPr>
    </w:p>
    <w:p w:rsidR="000C3F64" w:rsidRPr="00AE5A2C" w:rsidRDefault="000C3F64"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99</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0C3F64" w:rsidRPr="00AE5A2C">
        <w:rPr>
          <w:rFonts w:asciiTheme="majorHAnsi" w:hAnsiTheme="majorHAnsi" w:cs="Arial"/>
          <w:sz w:val="22"/>
          <w:szCs w:val="22"/>
        </w:rPr>
        <w:t xml:space="preserve">external </w:t>
      </w:r>
      <w:r w:rsidRPr="00AE5A2C">
        <w:rPr>
          <w:rFonts w:asciiTheme="majorHAnsi" w:hAnsiTheme="majorHAnsi" w:cs="Arial"/>
          <w:sz w:val="22"/>
          <w:szCs w:val="22"/>
        </w:rPr>
        <w:t>transit procedure shall allow movement from one point to another within the customs territory</w:t>
      </w:r>
      <w:r w:rsidR="000C3F64" w:rsidRPr="00AE5A2C">
        <w:rPr>
          <w:rFonts w:asciiTheme="majorHAnsi" w:hAnsiTheme="majorHAnsi" w:cs="Arial"/>
          <w:sz w:val="22"/>
          <w:szCs w:val="22"/>
        </w:rPr>
        <w:t xml:space="preserve">, and that </w:t>
      </w:r>
      <w:r w:rsidRPr="00AE5A2C">
        <w:rPr>
          <w:rFonts w:asciiTheme="majorHAnsi" w:hAnsiTheme="majorHAnsi" w:cs="Arial"/>
          <w:sz w:val="22"/>
          <w:szCs w:val="22"/>
        </w:rPr>
        <w:t xml:space="preserve">of: </w:t>
      </w:r>
    </w:p>
    <w:p w:rsidR="006C40F2" w:rsidRPr="00AE5A2C" w:rsidRDefault="006C40F2" w:rsidP="0055301D">
      <w:pPr>
        <w:numPr>
          <w:ilvl w:val="0"/>
          <w:numId w:val="31"/>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foreign goods, which are not subject to payment of customs </w:t>
      </w:r>
      <w:r w:rsidR="000C3F64" w:rsidRPr="00AE5A2C">
        <w:rPr>
          <w:rFonts w:asciiTheme="majorHAnsi" w:hAnsiTheme="majorHAnsi" w:cs="Arial"/>
          <w:sz w:val="22"/>
          <w:szCs w:val="22"/>
        </w:rPr>
        <w:t xml:space="preserve">import </w:t>
      </w:r>
      <w:r w:rsidRPr="00AE5A2C">
        <w:rPr>
          <w:rFonts w:asciiTheme="majorHAnsi" w:hAnsiTheme="majorHAnsi" w:cs="Arial"/>
          <w:sz w:val="22"/>
          <w:szCs w:val="22"/>
        </w:rPr>
        <w:t>duties and other charges or to commercial policy measures</w:t>
      </w:r>
      <w:r w:rsidR="000C3F64" w:rsidRPr="00AE5A2C">
        <w:rPr>
          <w:rFonts w:asciiTheme="majorHAnsi" w:hAnsiTheme="majorHAnsi" w:cs="Arial"/>
          <w:sz w:val="22"/>
          <w:szCs w:val="22"/>
        </w:rPr>
        <w:t xml:space="preserve">; </w:t>
      </w:r>
      <w:r w:rsidRPr="00AE5A2C">
        <w:rPr>
          <w:rFonts w:asciiTheme="majorHAnsi" w:hAnsiTheme="majorHAnsi" w:cs="Arial"/>
          <w:sz w:val="22"/>
          <w:szCs w:val="22"/>
        </w:rPr>
        <w:t xml:space="preserve"> </w:t>
      </w:r>
    </w:p>
    <w:p w:rsidR="006C40F2" w:rsidRPr="00AE5A2C" w:rsidRDefault="006C40F2" w:rsidP="0055301D">
      <w:pPr>
        <w:numPr>
          <w:ilvl w:val="0"/>
          <w:numId w:val="31"/>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domestic</w:t>
      </w:r>
      <w:proofErr w:type="gramEnd"/>
      <w:r w:rsidRPr="00AE5A2C">
        <w:rPr>
          <w:rFonts w:asciiTheme="majorHAnsi" w:hAnsiTheme="majorHAnsi" w:cs="Arial"/>
          <w:sz w:val="22"/>
          <w:szCs w:val="22"/>
        </w:rPr>
        <w:t xml:space="preserve"> goods, which have undergone the export </w:t>
      </w:r>
      <w:r w:rsidR="000C3F64" w:rsidRPr="00AE5A2C">
        <w:rPr>
          <w:rFonts w:asciiTheme="majorHAnsi" w:hAnsiTheme="majorHAnsi" w:cs="Arial"/>
          <w:sz w:val="22"/>
          <w:szCs w:val="22"/>
        </w:rPr>
        <w:t>procedure</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Movement of goods </w:t>
      </w:r>
      <w:r w:rsidR="000C3F64" w:rsidRPr="00AE5A2C">
        <w:rPr>
          <w:rFonts w:asciiTheme="majorHAnsi" w:hAnsiTheme="majorHAnsi" w:cs="Arial"/>
          <w:sz w:val="22"/>
          <w:szCs w:val="22"/>
        </w:rPr>
        <w:t>referred to in</w:t>
      </w:r>
      <w:r w:rsidRPr="00AE5A2C">
        <w:rPr>
          <w:rFonts w:asciiTheme="majorHAnsi" w:hAnsiTheme="majorHAnsi" w:cs="Arial"/>
          <w:sz w:val="22"/>
          <w:szCs w:val="22"/>
        </w:rPr>
        <w:t xml:space="preserve"> paragraph 1 of this Article shall take place: </w:t>
      </w:r>
    </w:p>
    <w:p w:rsidR="006C40F2" w:rsidRPr="00AE5A2C" w:rsidRDefault="006C40F2" w:rsidP="0055301D">
      <w:pPr>
        <w:numPr>
          <w:ilvl w:val="0"/>
          <w:numId w:val="32"/>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under the</w:t>
      </w:r>
      <w:r w:rsidR="000C3F64" w:rsidRPr="00AE5A2C">
        <w:rPr>
          <w:rFonts w:asciiTheme="majorHAnsi" w:hAnsiTheme="majorHAnsi" w:cs="Arial"/>
          <w:sz w:val="22"/>
          <w:szCs w:val="22"/>
        </w:rPr>
        <w:t xml:space="preserve"> external </w:t>
      </w:r>
      <w:r w:rsidRPr="00AE5A2C">
        <w:rPr>
          <w:rFonts w:asciiTheme="majorHAnsi" w:hAnsiTheme="majorHAnsi" w:cs="Arial"/>
          <w:sz w:val="22"/>
          <w:szCs w:val="22"/>
        </w:rPr>
        <w:t xml:space="preserve">transit procedure set out by this Law, </w:t>
      </w:r>
    </w:p>
    <w:p w:rsidR="006C40F2" w:rsidRPr="00AE5A2C" w:rsidRDefault="006C40F2" w:rsidP="0055301D">
      <w:pPr>
        <w:numPr>
          <w:ilvl w:val="0"/>
          <w:numId w:val="32"/>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under </w:t>
      </w:r>
      <w:proofErr w:type="spellStart"/>
      <w:r w:rsidRPr="00AE5A2C">
        <w:rPr>
          <w:rFonts w:asciiTheme="majorHAnsi" w:hAnsiTheme="majorHAnsi" w:cs="Arial"/>
          <w:sz w:val="22"/>
          <w:szCs w:val="22"/>
        </w:rPr>
        <w:t>TIR</w:t>
      </w:r>
      <w:proofErr w:type="spellEnd"/>
      <w:r w:rsidRPr="00AE5A2C">
        <w:rPr>
          <w:rFonts w:asciiTheme="majorHAnsi" w:hAnsiTheme="majorHAnsi" w:cs="Arial"/>
          <w:sz w:val="22"/>
          <w:szCs w:val="22"/>
        </w:rPr>
        <w:t xml:space="preserve"> carnet </w:t>
      </w:r>
      <w:r w:rsidR="000C3F64" w:rsidRPr="00AE5A2C">
        <w:rPr>
          <w:rFonts w:asciiTheme="majorHAnsi" w:hAnsiTheme="majorHAnsi" w:cs="Arial"/>
          <w:sz w:val="22"/>
          <w:szCs w:val="22"/>
        </w:rPr>
        <w:t>procedure (</w:t>
      </w:r>
      <w:r w:rsidRPr="00AE5A2C">
        <w:rPr>
          <w:rFonts w:asciiTheme="majorHAnsi" w:hAnsiTheme="majorHAnsi" w:cs="Arial"/>
          <w:sz w:val="22"/>
          <w:szCs w:val="22"/>
        </w:rPr>
        <w:t xml:space="preserve">as laid down in the </w:t>
      </w:r>
      <w:proofErr w:type="spellStart"/>
      <w:r w:rsidRPr="00AE5A2C">
        <w:rPr>
          <w:rFonts w:asciiTheme="majorHAnsi" w:hAnsiTheme="majorHAnsi" w:cs="Arial"/>
          <w:sz w:val="22"/>
          <w:szCs w:val="22"/>
        </w:rPr>
        <w:t>TIR</w:t>
      </w:r>
      <w:proofErr w:type="spellEnd"/>
      <w:r w:rsidRPr="00AE5A2C">
        <w:rPr>
          <w:rFonts w:asciiTheme="majorHAnsi" w:hAnsiTheme="majorHAnsi" w:cs="Arial"/>
          <w:sz w:val="22"/>
          <w:szCs w:val="22"/>
        </w:rPr>
        <w:t xml:space="preserve"> Convention</w:t>
      </w:r>
      <w:r w:rsidR="000C3F64" w:rsidRPr="00AE5A2C">
        <w:rPr>
          <w:rFonts w:asciiTheme="majorHAnsi" w:hAnsiTheme="majorHAnsi" w:cs="Arial"/>
          <w:sz w:val="22"/>
          <w:szCs w:val="22"/>
        </w:rPr>
        <w:t>)</w:t>
      </w:r>
      <w:r w:rsidRPr="00AE5A2C">
        <w:rPr>
          <w:rFonts w:asciiTheme="majorHAnsi" w:hAnsiTheme="majorHAnsi" w:cs="Arial"/>
          <w:sz w:val="22"/>
          <w:szCs w:val="22"/>
        </w:rPr>
        <w:t xml:space="preserve"> provided that such movement:</w:t>
      </w:r>
      <w:r w:rsidR="000C3F64" w:rsidRPr="00AE5A2C">
        <w:rPr>
          <w:rFonts w:asciiTheme="majorHAnsi" w:hAnsiTheme="majorHAnsi" w:cs="Arial"/>
          <w:sz w:val="22"/>
          <w:szCs w:val="22"/>
        </w:rPr>
        <w:t xml:space="preserve"> </w:t>
      </w:r>
    </w:p>
    <w:p w:rsidR="000C3F64" w:rsidRPr="00AE5A2C" w:rsidRDefault="000C3F64" w:rsidP="0055301D">
      <w:pPr>
        <w:numPr>
          <w:ilvl w:val="0"/>
          <w:numId w:val="33"/>
        </w:numPr>
        <w:tabs>
          <w:tab w:val="clear" w:pos="2280"/>
          <w:tab w:val="num"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 xml:space="preserve">began or is to end outside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w:t>
      </w:r>
    </w:p>
    <w:p w:rsidR="000C3F64" w:rsidRPr="00AE5A2C" w:rsidRDefault="000C3F64" w:rsidP="0055301D">
      <w:pPr>
        <w:numPr>
          <w:ilvl w:val="0"/>
          <w:numId w:val="33"/>
        </w:numPr>
        <w:tabs>
          <w:tab w:val="clear" w:pos="2280"/>
          <w:tab w:val="num"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 xml:space="preserve">relates to consignments of goods which must be unloaded in the customs territory and which are conveyed with goods to be unloaded in a third country; or </w:t>
      </w:r>
    </w:p>
    <w:p w:rsidR="000C3F64" w:rsidRPr="00AE5A2C" w:rsidRDefault="000C3F64" w:rsidP="0055301D">
      <w:pPr>
        <w:numPr>
          <w:ilvl w:val="0"/>
          <w:numId w:val="33"/>
        </w:numPr>
        <w:tabs>
          <w:tab w:val="clear" w:pos="2280"/>
          <w:tab w:val="num"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 xml:space="preserve">is effected between two points in the country through the territory of a third country; </w:t>
      </w:r>
    </w:p>
    <w:p w:rsidR="00C60214" w:rsidRPr="00AE5A2C" w:rsidRDefault="006C40F2" w:rsidP="0055301D">
      <w:pPr>
        <w:numPr>
          <w:ilvl w:val="0"/>
          <w:numId w:val="32"/>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under ATA carnet </w:t>
      </w:r>
      <w:r w:rsidR="000C3F64" w:rsidRPr="00AE5A2C">
        <w:rPr>
          <w:rFonts w:asciiTheme="majorHAnsi" w:hAnsiTheme="majorHAnsi" w:cs="Arial"/>
          <w:sz w:val="22"/>
          <w:szCs w:val="22"/>
        </w:rPr>
        <w:t>procedure (</w:t>
      </w:r>
      <w:r w:rsidRPr="00AE5A2C">
        <w:rPr>
          <w:rFonts w:asciiTheme="majorHAnsi" w:hAnsiTheme="majorHAnsi" w:cs="Arial"/>
          <w:sz w:val="22"/>
          <w:szCs w:val="22"/>
        </w:rPr>
        <w:t>as laid down in the ATA Convention</w:t>
      </w:r>
      <w:r w:rsidR="000C3F64" w:rsidRPr="00AE5A2C">
        <w:rPr>
          <w:rFonts w:asciiTheme="majorHAnsi" w:hAnsiTheme="majorHAnsi" w:cs="Arial"/>
          <w:sz w:val="22"/>
          <w:szCs w:val="22"/>
        </w:rPr>
        <w:t>)</w:t>
      </w:r>
      <w:r w:rsidRPr="00AE5A2C">
        <w:rPr>
          <w:rFonts w:asciiTheme="majorHAnsi" w:hAnsiTheme="majorHAnsi" w:cs="Arial"/>
          <w:sz w:val="22"/>
          <w:szCs w:val="22"/>
        </w:rPr>
        <w:t xml:space="preserve">, used </w:t>
      </w:r>
      <w:r w:rsidR="000C3F64" w:rsidRPr="00AE5A2C">
        <w:rPr>
          <w:rFonts w:asciiTheme="majorHAnsi" w:hAnsiTheme="majorHAnsi" w:cs="Arial"/>
          <w:sz w:val="22"/>
          <w:szCs w:val="22"/>
        </w:rPr>
        <w:t xml:space="preserve">only </w:t>
      </w:r>
      <w:r w:rsidRPr="00AE5A2C">
        <w:rPr>
          <w:rFonts w:asciiTheme="majorHAnsi" w:hAnsiTheme="majorHAnsi" w:cs="Arial"/>
          <w:sz w:val="22"/>
          <w:szCs w:val="22"/>
        </w:rPr>
        <w:t>as a transit document</w:t>
      </w:r>
      <w:r w:rsidR="007061C8" w:rsidRPr="00AE5A2C">
        <w:rPr>
          <w:rFonts w:asciiTheme="majorHAnsi" w:hAnsiTheme="majorHAnsi" w:cs="Arial"/>
          <w:sz w:val="22"/>
          <w:szCs w:val="22"/>
        </w:rPr>
        <w:t>;</w:t>
      </w:r>
    </w:p>
    <w:p w:rsidR="006C40F2" w:rsidRPr="00AE5A2C" w:rsidRDefault="00C60214" w:rsidP="00C60214">
      <w:pPr>
        <w:spacing w:before="120" w:after="120"/>
        <w:jc w:val="both"/>
        <w:rPr>
          <w:rFonts w:asciiTheme="majorHAnsi" w:hAnsiTheme="majorHAnsi" w:cs="Arial"/>
          <w:sz w:val="22"/>
          <w:szCs w:val="22"/>
        </w:rPr>
      </w:pPr>
      <w:proofErr w:type="spellStart"/>
      <w:proofErr w:type="gramStart"/>
      <w:r w:rsidRPr="003259E4">
        <w:rPr>
          <w:rFonts w:asciiTheme="majorHAnsi" w:hAnsiTheme="majorHAnsi" w:cs="Arial"/>
          <w:sz w:val="22"/>
          <w:szCs w:val="22"/>
        </w:rPr>
        <w:t>3a</w:t>
      </w:r>
      <w:proofErr w:type="spellEnd"/>
      <w:r w:rsidRPr="003259E4">
        <w:rPr>
          <w:rFonts w:asciiTheme="majorHAnsi" w:hAnsiTheme="majorHAnsi" w:cs="Arial"/>
          <w:sz w:val="22"/>
          <w:szCs w:val="22"/>
        </w:rPr>
        <w:t xml:space="preserve">) </w:t>
      </w:r>
      <w:r w:rsidR="003259E4" w:rsidRPr="003259E4">
        <w:rPr>
          <w:rFonts w:asciiTheme="majorHAnsi" w:hAnsiTheme="majorHAnsi" w:cs="Arial"/>
          <w:sz w:val="22"/>
          <w:szCs w:val="22"/>
        </w:rPr>
        <w:t xml:space="preserve">in accordance with the procedure in Form 302, prescribed by the North Atlantic Treaty </w:t>
      </w:r>
      <w:r w:rsidRPr="003259E4">
        <w:rPr>
          <w:rFonts w:asciiTheme="majorHAnsi" w:hAnsiTheme="majorHAnsi" w:cs="Arial"/>
          <w:sz w:val="22"/>
          <w:szCs w:val="22"/>
          <w:lang w:val="sl-SI"/>
        </w:rPr>
        <w:t>o</w:t>
      </w:r>
      <w:r w:rsidR="003259E4" w:rsidRPr="003259E4">
        <w:rPr>
          <w:rFonts w:asciiTheme="majorHAnsi" w:hAnsiTheme="majorHAnsi" w:cs="Arial"/>
          <w:sz w:val="22"/>
          <w:szCs w:val="22"/>
          <w:lang w:val="sl-SI"/>
        </w:rPr>
        <w:t>f</w:t>
      </w:r>
      <w:r w:rsidRPr="003259E4">
        <w:rPr>
          <w:rFonts w:asciiTheme="majorHAnsi" w:hAnsiTheme="majorHAnsi" w:cs="Arial"/>
          <w:sz w:val="22"/>
          <w:szCs w:val="22"/>
          <w:lang w:val="sl-SI"/>
        </w:rPr>
        <w:t xml:space="preserve"> 19 </w:t>
      </w:r>
      <w:r w:rsidR="003259E4" w:rsidRPr="003259E4">
        <w:rPr>
          <w:rFonts w:asciiTheme="majorHAnsi" w:hAnsiTheme="majorHAnsi" w:cs="Arial"/>
          <w:sz w:val="22"/>
          <w:szCs w:val="22"/>
          <w:lang w:val="sl-SI"/>
        </w:rPr>
        <w:t>June</w:t>
      </w:r>
      <w:r w:rsidRPr="003259E4">
        <w:rPr>
          <w:rFonts w:asciiTheme="majorHAnsi" w:hAnsiTheme="majorHAnsi" w:cs="Arial"/>
          <w:sz w:val="22"/>
          <w:szCs w:val="22"/>
          <w:lang w:val="sl-SI"/>
        </w:rPr>
        <w:t xml:space="preserve"> 1951.</w:t>
      </w:r>
      <w:proofErr w:type="gramEnd"/>
    </w:p>
    <w:p w:rsidR="006C40F2" w:rsidRPr="00AE5A2C" w:rsidRDefault="006C40F2" w:rsidP="0055301D">
      <w:pPr>
        <w:numPr>
          <w:ilvl w:val="0"/>
          <w:numId w:val="32"/>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by</w:t>
      </w:r>
      <w:proofErr w:type="gramEnd"/>
      <w:r w:rsidRPr="00AE5A2C">
        <w:rPr>
          <w:rFonts w:asciiTheme="majorHAnsi" w:hAnsiTheme="majorHAnsi" w:cs="Arial"/>
          <w:sz w:val="22"/>
          <w:szCs w:val="22"/>
        </w:rPr>
        <w:t xml:space="preserve"> post (including parcel post). </w:t>
      </w:r>
    </w:p>
    <w:p w:rsidR="000C3F64" w:rsidRPr="00AE5A2C" w:rsidRDefault="000C3F64" w:rsidP="00DB1C4E">
      <w:pPr>
        <w:spacing w:before="120" w:after="120"/>
        <w:jc w:val="both"/>
        <w:rPr>
          <w:rFonts w:asciiTheme="majorHAnsi" w:hAnsiTheme="majorHAnsi" w:cs="Arial"/>
          <w:sz w:val="22"/>
          <w:szCs w:val="22"/>
        </w:rPr>
      </w:pPr>
    </w:p>
    <w:p w:rsidR="007061C8" w:rsidRPr="00AE5A2C" w:rsidRDefault="007061C8"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100</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external transit procedure shall apply without prejudice to the specific provisions applicable to the movement of goods placed under a customs procedure with economic impact. </w:t>
      </w:r>
    </w:p>
    <w:p w:rsidR="00C95A82" w:rsidRPr="00AE5A2C" w:rsidRDefault="00C95A82" w:rsidP="00DB1C4E">
      <w:pPr>
        <w:spacing w:before="120" w:after="120"/>
        <w:jc w:val="both"/>
        <w:rPr>
          <w:rFonts w:asciiTheme="majorHAnsi" w:hAnsiTheme="majorHAnsi" w:cs="Arial"/>
          <w:sz w:val="22"/>
          <w:szCs w:val="22"/>
        </w:rPr>
      </w:pPr>
    </w:p>
    <w:p w:rsidR="00C95A82" w:rsidRPr="00AE5A2C" w:rsidRDefault="00C95A82"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101</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external transit procedure shall end when the goods and the corresponding </w:t>
      </w:r>
      <w:r w:rsidR="008F19A1" w:rsidRPr="00AE5A2C">
        <w:rPr>
          <w:rFonts w:asciiTheme="majorHAnsi" w:hAnsiTheme="majorHAnsi" w:cs="Arial"/>
          <w:sz w:val="22"/>
          <w:szCs w:val="22"/>
        </w:rPr>
        <w:t xml:space="preserve">transit </w:t>
      </w:r>
      <w:r w:rsidRPr="00AE5A2C">
        <w:rPr>
          <w:rFonts w:asciiTheme="majorHAnsi" w:hAnsiTheme="majorHAnsi" w:cs="Arial"/>
          <w:sz w:val="22"/>
          <w:szCs w:val="22"/>
        </w:rPr>
        <w:t>documents</w:t>
      </w:r>
      <w:r w:rsidR="008F19A1" w:rsidRPr="00AE5A2C">
        <w:rPr>
          <w:rFonts w:asciiTheme="majorHAnsi" w:hAnsiTheme="majorHAnsi" w:cs="Arial"/>
          <w:sz w:val="22"/>
          <w:szCs w:val="22"/>
        </w:rPr>
        <w:t xml:space="preserve"> and the documents issued by the </w:t>
      </w:r>
      <w:r w:rsidR="007E73D3" w:rsidRPr="00AE5A2C">
        <w:rPr>
          <w:rFonts w:asciiTheme="majorHAnsi" w:hAnsiTheme="majorHAnsi" w:cs="Arial"/>
          <w:sz w:val="22"/>
          <w:szCs w:val="22"/>
        </w:rPr>
        <w:t>customs house</w:t>
      </w:r>
      <w:r w:rsidR="008F19A1" w:rsidRPr="00AE5A2C">
        <w:rPr>
          <w:rFonts w:asciiTheme="majorHAnsi" w:hAnsiTheme="majorHAnsi" w:cs="Arial"/>
          <w:sz w:val="22"/>
          <w:szCs w:val="22"/>
        </w:rPr>
        <w:t xml:space="preserve"> of entry in </w:t>
      </w:r>
      <w:r w:rsidR="00E106B7" w:rsidRPr="00AE5A2C">
        <w:rPr>
          <w:rFonts w:asciiTheme="majorHAnsi" w:hAnsiTheme="majorHAnsi" w:cs="Arial"/>
          <w:sz w:val="22"/>
          <w:szCs w:val="22"/>
        </w:rPr>
        <w:t>Montenegro</w:t>
      </w:r>
      <w:r w:rsidR="008F19A1" w:rsidRPr="00AE5A2C">
        <w:rPr>
          <w:rFonts w:asciiTheme="majorHAnsi" w:hAnsiTheme="majorHAnsi" w:cs="Arial"/>
          <w:sz w:val="22"/>
          <w:szCs w:val="22"/>
        </w:rPr>
        <w:t xml:space="preserve">, </w:t>
      </w:r>
      <w:r w:rsidRPr="00AE5A2C">
        <w:rPr>
          <w:rFonts w:asciiTheme="majorHAnsi" w:hAnsiTheme="majorHAnsi" w:cs="Arial"/>
          <w:sz w:val="22"/>
          <w:szCs w:val="22"/>
        </w:rPr>
        <w:t xml:space="preserve">are presented </w:t>
      </w:r>
      <w:r w:rsidR="000F73D9" w:rsidRPr="00AE5A2C">
        <w:rPr>
          <w:rFonts w:asciiTheme="majorHAnsi" w:hAnsiTheme="majorHAnsi" w:cs="Arial"/>
          <w:sz w:val="22"/>
          <w:szCs w:val="22"/>
        </w:rPr>
        <w:t xml:space="preserve">to </w:t>
      </w: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of destination in accordance with the provisions o</w:t>
      </w:r>
      <w:r w:rsidR="000F73D9" w:rsidRPr="00AE5A2C">
        <w:rPr>
          <w:rFonts w:asciiTheme="majorHAnsi" w:hAnsiTheme="majorHAnsi" w:cs="Arial"/>
          <w:sz w:val="22"/>
          <w:szCs w:val="22"/>
        </w:rPr>
        <w:t xml:space="preserve">n the transit </w:t>
      </w:r>
      <w:r w:rsidRPr="00AE5A2C">
        <w:rPr>
          <w:rFonts w:asciiTheme="majorHAnsi" w:hAnsiTheme="majorHAnsi" w:cs="Arial"/>
          <w:sz w:val="22"/>
          <w:szCs w:val="22"/>
        </w:rPr>
        <w:t xml:space="preserve">procedure. </w:t>
      </w: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 xml:space="preserve">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shall complete the procedure where it is possible to compare the data kept by 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of origin of goods with th</w:t>
      </w:r>
      <w:r w:rsidR="000F73D9" w:rsidRPr="00AE5A2C">
        <w:rPr>
          <w:rFonts w:asciiTheme="majorHAnsi" w:hAnsiTheme="majorHAnsi" w:cs="Arial"/>
          <w:sz w:val="22"/>
          <w:szCs w:val="22"/>
          <w:lang w:val="en-US"/>
        </w:rPr>
        <w:t xml:space="preserve">e one </w:t>
      </w:r>
      <w:r w:rsidRPr="00AE5A2C">
        <w:rPr>
          <w:rFonts w:asciiTheme="majorHAnsi" w:hAnsiTheme="majorHAnsi" w:cs="Arial"/>
          <w:sz w:val="22"/>
          <w:szCs w:val="22"/>
          <w:lang w:val="en-US"/>
        </w:rPr>
        <w:t>of the destination of goods</w:t>
      </w:r>
      <w:r w:rsidR="000F73D9" w:rsidRPr="00AE5A2C">
        <w:rPr>
          <w:rFonts w:asciiTheme="majorHAnsi" w:hAnsiTheme="majorHAnsi" w:cs="Arial"/>
          <w:sz w:val="22"/>
          <w:szCs w:val="22"/>
          <w:lang w:val="en-US"/>
        </w:rPr>
        <w:t xml:space="preserve">, </w:t>
      </w:r>
      <w:r w:rsidRPr="00AE5A2C">
        <w:rPr>
          <w:rFonts w:asciiTheme="majorHAnsi" w:hAnsiTheme="majorHAnsi" w:cs="Arial"/>
          <w:sz w:val="22"/>
          <w:szCs w:val="22"/>
          <w:lang w:val="en-US"/>
        </w:rPr>
        <w:t xml:space="preserve">and </w:t>
      </w:r>
      <w:proofErr w:type="gramStart"/>
      <w:r w:rsidR="000F73D9" w:rsidRPr="00AE5A2C">
        <w:rPr>
          <w:rFonts w:asciiTheme="majorHAnsi" w:hAnsiTheme="majorHAnsi" w:cs="Arial"/>
          <w:sz w:val="22"/>
          <w:szCs w:val="22"/>
          <w:lang w:val="en-US"/>
        </w:rPr>
        <w:t xml:space="preserve">thus </w:t>
      </w:r>
      <w:r w:rsidRPr="00AE5A2C">
        <w:rPr>
          <w:rFonts w:asciiTheme="majorHAnsi" w:hAnsiTheme="majorHAnsi" w:cs="Arial"/>
          <w:sz w:val="22"/>
          <w:szCs w:val="22"/>
          <w:lang w:val="en-US"/>
        </w:rPr>
        <w:t xml:space="preserve"> determine</w:t>
      </w:r>
      <w:proofErr w:type="gramEnd"/>
      <w:r w:rsidRPr="00AE5A2C">
        <w:rPr>
          <w:rFonts w:asciiTheme="majorHAnsi" w:hAnsiTheme="majorHAnsi" w:cs="Arial"/>
          <w:sz w:val="22"/>
          <w:szCs w:val="22"/>
          <w:lang w:val="en-US"/>
        </w:rPr>
        <w:t xml:space="preserve"> the procedure </w:t>
      </w:r>
      <w:r w:rsidR="000F73D9" w:rsidRPr="00AE5A2C">
        <w:rPr>
          <w:rFonts w:asciiTheme="majorHAnsi" w:hAnsiTheme="majorHAnsi" w:cs="Arial"/>
          <w:sz w:val="22"/>
          <w:szCs w:val="22"/>
          <w:lang w:val="en-US"/>
        </w:rPr>
        <w:t xml:space="preserve">to have been </w:t>
      </w:r>
      <w:r w:rsidRPr="00AE5A2C">
        <w:rPr>
          <w:rFonts w:asciiTheme="majorHAnsi" w:hAnsiTheme="majorHAnsi" w:cs="Arial"/>
          <w:sz w:val="22"/>
          <w:szCs w:val="22"/>
          <w:lang w:val="en-US"/>
        </w:rPr>
        <w:t xml:space="preserve">completed in </w:t>
      </w:r>
      <w:r w:rsidR="000F73D9" w:rsidRPr="00AE5A2C">
        <w:rPr>
          <w:rFonts w:asciiTheme="majorHAnsi" w:hAnsiTheme="majorHAnsi" w:cs="Arial"/>
          <w:sz w:val="22"/>
          <w:szCs w:val="22"/>
          <w:lang w:val="en-US"/>
        </w:rPr>
        <w:t xml:space="preserve">the </w:t>
      </w:r>
      <w:r w:rsidRPr="00AE5A2C">
        <w:rPr>
          <w:rFonts w:asciiTheme="majorHAnsi" w:hAnsiTheme="majorHAnsi" w:cs="Arial"/>
          <w:sz w:val="22"/>
          <w:szCs w:val="22"/>
          <w:lang w:val="en-US"/>
        </w:rPr>
        <w:t>proper manner.</w:t>
      </w:r>
    </w:p>
    <w:p w:rsidR="006C40F2" w:rsidRPr="00AE5A2C" w:rsidRDefault="006C40F2" w:rsidP="00DB1C4E">
      <w:pPr>
        <w:pStyle w:val="BodyTextIndent"/>
        <w:spacing w:before="120" w:after="120"/>
        <w:ind w:left="0"/>
        <w:rPr>
          <w:rFonts w:asciiTheme="majorHAnsi" w:hAnsiTheme="majorHAnsi" w:cs="Arial"/>
          <w:sz w:val="22"/>
          <w:szCs w:val="22"/>
          <w:lang w:val="en-US"/>
        </w:rPr>
      </w:pPr>
    </w:p>
    <w:p w:rsidR="000F73D9" w:rsidRPr="00AE5A2C" w:rsidRDefault="000F73D9"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102</w:t>
      </w:r>
    </w:p>
    <w:p w:rsidR="000F73D9" w:rsidRPr="00AE5A2C" w:rsidRDefault="000F73D9" w:rsidP="00DB1C4E">
      <w:pPr>
        <w:pStyle w:val="BodyTextIndent"/>
        <w:spacing w:before="120" w:after="120"/>
        <w:ind w:left="0"/>
        <w:rPr>
          <w:rFonts w:asciiTheme="majorHAnsi" w:hAnsiTheme="majorHAnsi" w:cs="Arial"/>
          <w:sz w:val="22"/>
          <w:szCs w:val="22"/>
          <w:lang w:val="en-US"/>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315363" w:rsidRPr="00AE5A2C">
        <w:rPr>
          <w:rFonts w:asciiTheme="majorHAnsi" w:hAnsiTheme="majorHAnsi" w:cs="Arial"/>
          <w:sz w:val="22"/>
          <w:szCs w:val="22"/>
        </w:rPr>
        <w:t xml:space="preserve">holder of </w:t>
      </w:r>
      <w:r w:rsidRPr="00AE5A2C">
        <w:rPr>
          <w:rFonts w:asciiTheme="majorHAnsi" w:hAnsiTheme="majorHAnsi" w:cs="Arial"/>
          <w:sz w:val="22"/>
          <w:szCs w:val="22"/>
        </w:rPr>
        <w:t xml:space="preserve">the transit procedure shall be the principal and he shall be responsible for: </w:t>
      </w:r>
    </w:p>
    <w:p w:rsidR="006C40F2" w:rsidRPr="00AE5A2C" w:rsidRDefault="006C40F2" w:rsidP="0055301D">
      <w:pPr>
        <w:numPr>
          <w:ilvl w:val="0"/>
          <w:numId w:val="34"/>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presentation of goods at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of destination in an unaltered state and within the specified period, and with any measures </w:t>
      </w:r>
      <w:r w:rsidR="00315363" w:rsidRPr="00AE5A2C">
        <w:rPr>
          <w:rFonts w:asciiTheme="majorHAnsi" w:hAnsiTheme="majorHAnsi" w:cs="Arial"/>
          <w:sz w:val="22"/>
          <w:szCs w:val="22"/>
        </w:rPr>
        <w:t>under</w:t>
      </w:r>
      <w:r w:rsidRPr="00AE5A2C">
        <w:rPr>
          <w:rFonts w:asciiTheme="majorHAnsi" w:hAnsiTheme="majorHAnsi" w:cs="Arial"/>
          <w:sz w:val="22"/>
          <w:szCs w:val="22"/>
        </w:rPr>
        <w:t>taken for the purpose of ensuring identi</w:t>
      </w:r>
      <w:r w:rsidR="00315363" w:rsidRPr="00AE5A2C">
        <w:rPr>
          <w:rFonts w:asciiTheme="majorHAnsi" w:hAnsiTheme="majorHAnsi" w:cs="Arial"/>
          <w:sz w:val="22"/>
          <w:szCs w:val="22"/>
        </w:rPr>
        <w:t xml:space="preserve">calness </w:t>
      </w:r>
      <w:r w:rsidRPr="00AE5A2C">
        <w:rPr>
          <w:rFonts w:asciiTheme="majorHAnsi" w:hAnsiTheme="majorHAnsi" w:cs="Arial"/>
          <w:sz w:val="22"/>
          <w:szCs w:val="22"/>
        </w:rPr>
        <w:t xml:space="preserve">of the goods duly observed, and </w:t>
      </w:r>
    </w:p>
    <w:p w:rsidR="006C40F2" w:rsidRPr="00AE5A2C" w:rsidRDefault="006C40F2" w:rsidP="0055301D">
      <w:pPr>
        <w:numPr>
          <w:ilvl w:val="0"/>
          <w:numId w:val="34"/>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observance</w:t>
      </w:r>
      <w:proofErr w:type="gramEnd"/>
      <w:r w:rsidRPr="00AE5A2C">
        <w:rPr>
          <w:rFonts w:asciiTheme="majorHAnsi" w:hAnsiTheme="majorHAnsi" w:cs="Arial"/>
          <w:sz w:val="22"/>
          <w:szCs w:val="22"/>
        </w:rPr>
        <w:t xml:space="preserve"> of the provisions governing the transit procedure.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Notwithstanding the obligations of the principal, a carrier or recipient of goods who accepts goods and who is aware that they are under the transit procedure shall be responsible for presentation of goods at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of destination in an unaltered state and within the specified period, and with any measures </w:t>
      </w:r>
      <w:r w:rsidR="00315363" w:rsidRPr="00AE5A2C">
        <w:rPr>
          <w:rFonts w:asciiTheme="majorHAnsi" w:hAnsiTheme="majorHAnsi" w:cs="Arial"/>
          <w:sz w:val="22"/>
          <w:szCs w:val="22"/>
        </w:rPr>
        <w:t xml:space="preserve">undertaken </w:t>
      </w:r>
      <w:r w:rsidRPr="00AE5A2C">
        <w:rPr>
          <w:rFonts w:asciiTheme="majorHAnsi" w:hAnsiTheme="majorHAnsi" w:cs="Arial"/>
          <w:sz w:val="22"/>
          <w:szCs w:val="22"/>
        </w:rPr>
        <w:t xml:space="preserve">for the purpose of ensuring </w:t>
      </w:r>
      <w:r w:rsidR="00315363" w:rsidRPr="00AE5A2C">
        <w:rPr>
          <w:rFonts w:asciiTheme="majorHAnsi" w:hAnsiTheme="majorHAnsi" w:cs="Arial"/>
          <w:sz w:val="22"/>
          <w:szCs w:val="22"/>
        </w:rPr>
        <w:t>identicalness</w:t>
      </w:r>
      <w:r w:rsidRPr="00AE5A2C">
        <w:rPr>
          <w:rFonts w:asciiTheme="majorHAnsi" w:hAnsiTheme="majorHAnsi" w:cs="Arial"/>
          <w:sz w:val="22"/>
          <w:szCs w:val="22"/>
        </w:rPr>
        <w:t xml:space="preserve"> of the goods observed. </w:t>
      </w:r>
    </w:p>
    <w:p w:rsidR="006C40F2" w:rsidRPr="00AE5A2C" w:rsidRDefault="006C40F2" w:rsidP="00DB1C4E">
      <w:pPr>
        <w:spacing w:before="120" w:after="120"/>
        <w:jc w:val="both"/>
        <w:rPr>
          <w:rFonts w:asciiTheme="majorHAnsi" w:hAnsiTheme="majorHAnsi" w:cs="Arial"/>
          <w:sz w:val="22"/>
          <w:szCs w:val="22"/>
        </w:rPr>
      </w:pPr>
    </w:p>
    <w:p w:rsidR="00C60214" w:rsidRPr="00AE5A2C" w:rsidRDefault="00C60214" w:rsidP="00C60214">
      <w:pPr>
        <w:spacing w:before="120" w:after="120"/>
        <w:jc w:val="center"/>
        <w:rPr>
          <w:rFonts w:asciiTheme="majorHAnsi" w:hAnsiTheme="majorHAnsi" w:cs="Arial"/>
          <w:b/>
          <w:bCs/>
          <w:sz w:val="22"/>
          <w:szCs w:val="22"/>
          <w:lang w:val="en-GB"/>
        </w:rPr>
      </w:pPr>
      <w:r w:rsidRPr="00AE5A2C">
        <w:rPr>
          <w:rFonts w:asciiTheme="majorHAnsi" w:hAnsiTheme="majorHAnsi" w:cs="Arial"/>
          <w:b/>
          <w:bCs/>
          <w:sz w:val="22"/>
          <w:szCs w:val="22"/>
          <w:lang w:val="en-GB"/>
        </w:rPr>
        <w:t xml:space="preserve">Article </w:t>
      </w:r>
      <w:proofErr w:type="spellStart"/>
      <w:r w:rsidRPr="00AE5A2C">
        <w:rPr>
          <w:rFonts w:asciiTheme="majorHAnsi" w:hAnsiTheme="majorHAnsi" w:cs="Arial"/>
          <w:b/>
          <w:bCs/>
          <w:sz w:val="22"/>
          <w:szCs w:val="22"/>
          <w:lang w:val="en-GB"/>
        </w:rPr>
        <w:t>102a</w:t>
      </w:r>
      <w:proofErr w:type="spellEnd"/>
    </w:p>
    <w:p w:rsidR="00C60214" w:rsidRPr="00AE5A2C" w:rsidRDefault="00C60214" w:rsidP="00C60214">
      <w:pPr>
        <w:spacing w:before="120" w:after="120"/>
        <w:jc w:val="both"/>
        <w:rPr>
          <w:rFonts w:asciiTheme="majorHAnsi" w:hAnsiTheme="majorHAnsi" w:cs="Arial"/>
          <w:sz w:val="22"/>
          <w:szCs w:val="22"/>
          <w:lang w:val="en-GB"/>
        </w:rPr>
      </w:pPr>
    </w:p>
    <w:p w:rsidR="00C60214" w:rsidRPr="00AE5A2C" w:rsidRDefault="00C60214" w:rsidP="00C60214">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 xml:space="preserve">The external transit procedure shall be carried out for goods passing through the territory of another country only if </w:t>
      </w:r>
    </w:p>
    <w:p w:rsidR="00C60214" w:rsidRPr="00AE5A2C" w:rsidRDefault="00C60214" w:rsidP="0055301D">
      <w:pPr>
        <w:numPr>
          <w:ilvl w:val="0"/>
          <w:numId w:val="92"/>
        </w:num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so envisaged by provisions of an international agreement;</w:t>
      </w:r>
    </w:p>
    <w:p w:rsidR="00C60214" w:rsidRPr="00AE5A2C" w:rsidRDefault="00C60214" w:rsidP="0055301D">
      <w:pPr>
        <w:numPr>
          <w:ilvl w:val="0"/>
          <w:numId w:val="92"/>
        </w:numPr>
        <w:spacing w:before="120" w:after="120"/>
        <w:jc w:val="both"/>
        <w:rPr>
          <w:rFonts w:asciiTheme="majorHAnsi" w:hAnsiTheme="majorHAnsi" w:cs="Arial"/>
          <w:sz w:val="22"/>
          <w:szCs w:val="22"/>
          <w:lang w:val="en-GB"/>
        </w:rPr>
      </w:pPr>
      <w:proofErr w:type="gramStart"/>
      <w:r w:rsidRPr="00AE5A2C">
        <w:rPr>
          <w:rFonts w:asciiTheme="majorHAnsi" w:hAnsiTheme="majorHAnsi" w:cs="Arial"/>
          <w:sz w:val="22"/>
          <w:szCs w:val="22"/>
          <w:lang w:val="en-GB"/>
        </w:rPr>
        <w:t>transport</w:t>
      </w:r>
      <w:proofErr w:type="gramEnd"/>
      <w:r w:rsidRPr="00AE5A2C">
        <w:rPr>
          <w:rFonts w:asciiTheme="majorHAnsi" w:hAnsiTheme="majorHAnsi" w:cs="Arial"/>
          <w:sz w:val="22"/>
          <w:szCs w:val="22"/>
          <w:lang w:val="en-GB"/>
        </w:rPr>
        <w:t xml:space="preserve"> through a country is effected based on a single transport document made within the customs territory of Montenegro.</w:t>
      </w:r>
    </w:p>
    <w:p w:rsidR="00C60214" w:rsidRPr="00AE5A2C" w:rsidRDefault="00C60214" w:rsidP="00C60214">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In the event referred to in paragraph 1 item b) of this Article, the external transit procedure shall be suspended while the goods are outside of the customs territory.</w:t>
      </w:r>
    </w:p>
    <w:p w:rsidR="00C60214" w:rsidRPr="00AE5A2C" w:rsidRDefault="00C60214" w:rsidP="00C60214">
      <w:pPr>
        <w:spacing w:before="120" w:after="120"/>
        <w:jc w:val="both"/>
        <w:rPr>
          <w:rFonts w:asciiTheme="majorHAnsi" w:hAnsiTheme="majorHAnsi" w:cs="Arial"/>
          <w:sz w:val="22"/>
          <w:szCs w:val="22"/>
        </w:rPr>
      </w:pPr>
    </w:p>
    <w:p w:rsidR="00315363" w:rsidRPr="00AE5A2C" w:rsidRDefault="00BD078F" w:rsidP="00DB1C4E">
      <w:pPr>
        <w:spacing w:before="120" w:after="120"/>
        <w:jc w:val="center"/>
        <w:rPr>
          <w:rFonts w:asciiTheme="majorHAnsi" w:hAnsiTheme="majorHAnsi" w:cs="Arial"/>
          <w:sz w:val="22"/>
          <w:szCs w:val="22"/>
          <w:u w:val="single"/>
        </w:rPr>
      </w:pPr>
      <w:r w:rsidRPr="00AE5A2C">
        <w:rPr>
          <w:rFonts w:asciiTheme="majorHAnsi" w:hAnsiTheme="majorHAnsi" w:cs="Arial"/>
          <w:b/>
          <w:bCs/>
          <w:sz w:val="22"/>
          <w:szCs w:val="22"/>
          <w:u w:val="single"/>
        </w:rPr>
        <w:t>2</w:t>
      </w:r>
      <w:r w:rsidR="00315363" w:rsidRPr="00AE5A2C">
        <w:rPr>
          <w:rFonts w:asciiTheme="majorHAnsi" w:hAnsiTheme="majorHAnsi" w:cs="Arial"/>
          <w:b/>
          <w:bCs/>
          <w:sz w:val="22"/>
          <w:szCs w:val="22"/>
          <w:u w:val="single"/>
        </w:rPr>
        <w:t xml:space="preserve">) </w:t>
      </w:r>
      <w:r w:rsidR="00315363" w:rsidRPr="00AE5A2C">
        <w:rPr>
          <w:rFonts w:asciiTheme="majorHAnsi" w:hAnsiTheme="majorHAnsi" w:cs="Arial"/>
          <w:b/>
          <w:bCs/>
          <w:sz w:val="22"/>
          <w:szCs w:val="22"/>
          <w:u w:val="single"/>
        </w:rPr>
        <w:tab/>
      </w:r>
      <w:r w:rsidRPr="00AE5A2C">
        <w:rPr>
          <w:rFonts w:asciiTheme="majorHAnsi" w:hAnsiTheme="majorHAnsi" w:cs="Arial"/>
          <w:b/>
          <w:bCs/>
          <w:sz w:val="22"/>
          <w:szCs w:val="22"/>
          <w:u w:val="single"/>
        </w:rPr>
        <w:t xml:space="preserve">Specific </w:t>
      </w:r>
      <w:r w:rsidR="00315363" w:rsidRPr="00AE5A2C">
        <w:rPr>
          <w:rFonts w:asciiTheme="majorHAnsi" w:hAnsiTheme="majorHAnsi" w:cs="Arial"/>
          <w:b/>
          <w:bCs/>
          <w:sz w:val="22"/>
          <w:szCs w:val="22"/>
          <w:u w:val="single"/>
        </w:rPr>
        <w:t>provisions</w:t>
      </w:r>
      <w:r w:rsidRPr="00AE5A2C">
        <w:rPr>
          <w:rFonts w:asciiTheme="majorHAnsi" w:hAnsiTheme="majorHAnsi" w:cs="Arial"/>
          <w:b/>
          <w:bCs/>
          <w:sz w:val="22"/>
          <w:szCs w:val="22"/>
          <w:u w:val="single"/>
        </w:rPr>
        <w:t xml:space="preserve"> relating to external transit procedure</w:t>
      </w:r>
    </w:p>
    <w:p w:rsidR="00315363" w:rsidRPr="00AE5A2C" w:rsidRDefault="00315363" w:rsidP="00DB1C4E">
      <w:pPr>
        <w:spacing w:before="120" w:after="120"/>
        <w:jc w:val="both"/>
        <w:rPr>
          <w:rFonts w:asciiTheme="majorHAnsi" w:hAnsiTheme="majorHAnsi" w:cs="Arial"/>
          <w:sz w:val="22"/>
          <w:szCs w:val="22"/>
        </w:rPr>
      </w:pPr>
    </w:p>
    <w:p w:rsidR="00BD078F" w:rsidRPr="00AE5A2C" w:rsidRDefault="00BD078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103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principal shall provide a </w:t>
      </w:r>
      <w:r w:rsidR="00C51B0F" w:rsidRPr="00AE5A2C">
        <w:rPr>
          <w:rFonts w:asciiTheme="majorHAnsi" w:hAnsiTheme="majorHAnsi" w:cs="Arial"/>
          <w:sz w:val="22"/>
          <w:szCs w:val="22"/>
        </w:rPr>
        <w:t>security</w:t>
      </w:r>
      <w:r w:rsidRPr="00AE5A2C">
        <w:rPr>
          <w:rFonts w:asciiTheme="majorHAnsi" w:hAnsiTheme="majorHAnsi" w:cs="Arial"/>
          <w:sz w:val="22"/>
          <w:szCs w:val="22"/>
        </w:rPr>
        <w:t xml:space="preserve"> for payment of any customs debt or other charges which may be incurred in respect of the goods. </w:t>
      </w:r>
    </w:p>
    <w:p w:rsidR="006C40F2" w:rsidRPr="00AE5A2C" w:rsidRDefault="00C51B0F"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security may be: </w:t>
      </w:r>
    </w:p>
    <w:p w:rsidR="00C51B0F" w:rsidRPr="00AE5A2C" w:rsidRDefault="00C51B0F" w:rsidP="0055301D">
      <w:pPr>
        <w:numPr>
          <w:ilvl w:val="0"/>
          <w:numId w:val="35"/>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individual, for one transport based on the transit procedure; </w:t>
      </w:r>
    </w:p>
    <w:p w:rsidR="00C51B0F" w:rsidRPr="00AE5A2C" w:rsidRDefault="00C51B0F" w:rsidP="0055301D">
      <w:pPr>
        <w:numPr>
          <w:ilvl w:val="0"/>
          <w:numId w:val="35"/>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lastRenderedPageBreak/>
        <w:t>general</w:t>
      </w:r>
      <w:proofErr w:type="gramEnd"/>
      <w:r w:rsidRPr="00AE5A2C">
        <w:rPr>
          <w:rFonts w:asciiTheme="majorHAnsi" w:hAnsiTheme="majorHAnsi" w:cs="Arial"/>
          <w:sz w:val="22"/>
          <w:szCs w:val="22"/>
        </w:rPr>
        <w:t xml:space="preserve">, for several transports based on the transit procedure, in which case the principal has been granted the permission by the Customs Administration. </w:t>
      </w:r>
    </w:p>
    <w:p w:rsidR="00C51B0F" w:rsidRPr="00AE5A2C" w:rsidRDefault="00C51B0F"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permission referred to in </w:t>
      </w:r>
      <w:r w:rsidR="00B16CFF" w:rsidRPr="00AE5A2C">
        <w:rPr>
          <w:rFonts w:asciiTheme="majorHAnsi" w:hAnsiTheme="majorHAnsi" w:cs="Arial"/>
          <w:sz w:val="22"/>
          <w:szCs w:val="22"/>
        </w:rPr>
        <w:t xml:space="preserve">paragraph 2, item 2) of this Article shall be granted solely to persons: </w:t>
      </w:r>
    </w:p>
    <w:p w:rsidR="00B16CFF" w:rsidRPr="00AE5A2C" w:rsidRDefault="00B16CFF" w:rsidP="0055301D">
      <w:pPr>
        <w:numPr>
          <w:ilvl w:val="0"/>
          <w:numId w:val="36"/>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established or residing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w:t>
      </w:r>
    </w:p>
    <w:p w:rsidR="00B16CFF" w:rsidRPr="00AE5A2C" w:rsidRDefault="00B16CFF" w:rsidP="0055301D">
      <w:pPr>
        <w:numPr>
          <w:ilvl w:val="0"/>
          <w:numId w:val="36"/>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regularly using the transit procedure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and </w:t>
      </w:r>
      <w:r w:rsidR="00680128" w:rsidRPr="00AE5A2C">
        <w:rPr>
          <w:rFonts w:asciiTheme="majorHAnsi" w:hAnsiTheme="majorHAnsi" w:cs="Arial"/>
          <w:sz w:val="22"/>
          <w:szCs w:val="22"/>
        </w:rPr>
        <w:t xml:space="preserve">known to the customs service authorities as capable of meeting their obligations related to the said procedures; </w:t>
      </w:r>
    </w:p>
    <w:p w:rsidR="00680128" w:rsidRPr="00AE5A2C" w:rsidRDefault="00680128" w:rsidP="0055301D">
      <w:pPr>
        <w:numPr>
          <w:ilvl w:val="0"/>
          <w:numId w:val="36"/>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not</w:t>
      </w:r>
      <w:proofErr w:type="gramEnd"/>
      <w:r w:rsidRPr="00AE5A2C">
        <w:rPr>
          <w:rFonts w:asciiTheme="majorHAnsi" w:hAnsiTheme="majorHAnsi" w:cs="Arial"/>
          <w:sz w:val="22"/>
          <w:szCs w:val="22"/>
        </w:rPr>
        <w:t xml:space="preserve"> having committed any serious offense against customs or fiscal regulations. </w:t>
      </w:r>
    </w:p>
    <w:p w:rsidR="00680128" w:rsidRPr="00AE5A2C" w:rsidRDefault="00680128"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security referred to in paragraph 1 of this Article </w:t>
      </w:r>
      <w:r w:rsidR="004831BA" w:rsidRPr="00AE5A2C">
        <w:rPr>
          <w:rFonts w:asciiTheme="majorHAnsi" w:hAnsiTheme="majorHAnsi" w:cs="Arial"/>
          <w:sz w:val="22"/>
          <w:szCs w:val="22"/>
        </w:rPr>
        <w:t xml:space="preserve">shall not be provided in case of transport by sea, river, air, railway and pipelines. </w:t>
      </w:r>
    </w:p>
    <w:p w:rsidR="004831BA" w:rsidRPr="00AE5A2C" w:rsidRDefault="004831BA"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Notwithstanding paragraph 4 of this Article, the </w:t>
      </w:r>
      <w:r w:rsidR="00272485" w:rsidRPr="00AE5A2C">
        <w:rPr>
          <w:rFonts w:asciiTheme="majorHAnsi" w:hAnsiTheme="majorHAnsi" w:cs="Arial"/>
          <w:sz w:val="22"/>
          <w:szCs w:val="22"/>
        </w:rPr>
        <w:t xml:space="preserve">Government </w:t>
      </w:r>
      <w:r w:rsidRPr="00AE5A2C">
        <w:rPr>
          <w:rFonts w:asciiTheme="majorHAnsi" w:hAnsiTheme="majorHAnsi" w:cs="Arial"/>
          <w:sz w:val="22"/>
          <w:szCs w:val="22"/>
        </w:rPr>
        <w:t xml:space="preserve">may order that the security referred to in paragraph 1 of this Article </w:t>
      </w:r>
      <w:r w:rsidR="00CE00FB" w:rsidRPr="00AE5A2C">
        <w:rPr>
          <w:rFonts w:asciiTheme="majorHAnsi" w:hAnsiTheme="majorHAnsi" w:cs="Arial"/>
          <w:sz w:val="22"/>
          <w:szCs w:val="22"/>
        </w:rPr>
        <w:t xml:space="preserve">is to be provided also in cases referred to in paragraph 4 of this Article. </w:t>
      </w:r>
    </w:p>
    <w:p w:rsidR="00C51B0F" w:rsidRPr="00AE5A2C" w:rsidRDefault="00C51B0F" w:rsidP="00DB1C4E">
      <w:pPr>
        <w:spacing w:before="120" w:after="120"/>
        <w:jc w:val="both"/>
        <w:rPr>
          <w:rFonts w:asciiTheme="majorHAnsi" w:hAnsiTheme="majorHAnsi" w:cs="Arial"/>
          <w:sz w:val="22"/>
          <w:szCs w:val="22"/>
        </w:rPr>
      </w:pPr>
    </w:p>
    <w:p w:rsidR="00CE00FB" w:rsidRPr="00AE5A2C" w:rsidRDefault="00CE00FB"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104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272485" w:rsidRPr="00AE5A2C">
        <w:rPr>
          <w:rFonts w:asciiTheme="majorHAnsi" w:hAnsiTheme="majorHAnsi" w:cs="Arial"/>
          <w:sz w:val="22"/>
          <w:szCs w:val="22"/>
        </w:rPr>
        <w:t>Government</w:t>
      </w:r>
      <w:r w:rsidR="00451F98" w:rsidRPr="00AE5A2C">
        <w:rPr>
          <w:rFonts w:asciiTheme="majorHAnsi" w:hAnsiTheme="majorHAnsi" w:cs="Arial"/>
          <w:sz w:val="22"/>
          <w:szCs w:val="22"/>
        </w:rPr>
        <w:t xml:space="preserve"> </w:t>
      </w:r>
      <w:r w:rsidRPr="00AE5A2C">
        <w:rPr>
          <w:rFonts w:asciiTheme="majorHAnsi" w:hAnsiTheme="majorHAnsi" w:cs="Arial"/>
          <w:sz w:val="22"/>
          <w:szCs w:val="22"/>
        </w:rPr>
        <w:t xml:space="preserve">may prescribe the cases where other forms of security in the internal transit procedure may be furnished in lieu of </w:t>
      </w:r>
      <w:r w:rsidR="00451F98" w:rsidRPr="00AE5A2C">
        <w:rPr>
          <w:rFonts w:asciiTheme="majorHAnsi" w:hAnsiTheme="majorHAnsi" w:cs="Arial"/>
          <w:sz w:val="22"/>
          <w:szCs w:val="22"/>
        </w:rPr>
        <w:t xml:space="preserve">the security referred to in </w:t>
      </w:r>
      <w:r w:rsidR="0052498B" w:rsidRPr="00AE5A2C">
        <w:rPr>
          <w:rFonts w:asciiTheme="majorHAnsi" w:hAnsiTheme="majorHAnsi" w:cs="Arial"/>
          <w:sz w:val="22"/>
          <w:szCs w:val="22"/>
        </w:rPr>
        <w:t>Article</w:t>
      </w:r>
      <w:r w:rsidR="00451F98" w:rsidRPr="00AE5A2C">
        <w:rPr>
          <w:rFonts w:asciiTheme="majorHAnsi" w:hAnsiTheme="majorHAnsi" w:cs="Arial"/>
          <w:sz w:val="22"/>
          <w:szCs w:val="22"/>
        </w:rPr>
        <w:t xml:space="preserve"> 193 of this Law. </w:t>
      </w:r>
      <w:r w:rsidRPr="00AE5A2C">
        <w:rPr>
          <w:rFonts w:asciiTheme="majorHAnsi" w:hAnsiTheme="majorHAnsi" w:cs="Arial"/>
          <w:sz w:val="22"/>
          <w:szCs w:val="22"/>
        </w:rPr>
        <w:t xml:space="preserve"> </w:t>
      </w:r>
    </w:p>
    <w:p w:rsidR="00C2794A" w:rsidRPr="00AE5A2C" w:rsidRDefault="00C2794A" w:rsidP="00DB1C4E">
      <w:pPr>
        <w:spacing w:before="120" w:after="120"/>
        <w:jc w:val="center"/>
        <w:rPr>
          <w:rFonts w:asciiTheme="majorHAnsi" w:hAnsiTheme="majorHAnsi" w:cs="Arial"/>
          <w:b/>
          <w:sz w:val="22"/>
          <w:szCs w:val="22"/>
        </w:rPr>
      </w:pPr>
    </w:p>
    <w:p w:rsidR="00C2794A" w:rsidRPr="00AE5A2C" w:rsidRDefault="00C2794A" w:rsidP="00DB1C4E">
      <w:pPr>
        <w:spacing w:before="120" w:after="120"/>
        <w:jc w:val="center"/>
        <w:rPr>
          <w:rFonts w:asciiTheme="majorHAnsi" w:hAnsiTheme="majorHAnsi" w:cs="Arial"/>
          <w:b/>
          <w:sz w:val="22"/>
          <w:szCs w:val="22"/>
        </w:rPr>
      </w:pPr>
    </w:p>
    <w:p w:rsidR="00451F98" w:rsidRPr="00AE5A2C" w:rsidRDefault="00916C27"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 xml:space="preserve">3. </w:t>
      </w:r>
      <w:r w:rsidRPr="00AE5A2C">
        <w:rPr>
          <w:rFonts w:asciiTheme="majorHAnsi" w:hAnsiTheme="majorHAnsi" w:cs="Arial"/>
          <w:b/>
          <w:sz w:val="22"/>
          <w:szCs w:val="22"/>
        </w:rPr>
        <w:tab/>
        <w:t>Customs Warehousing Procedure</w:t>
      </w:r>
    </w:p>
    <w:p w:rsidR="00451F98" w:rsidRPr="00AE5A2C" w:rsidRDefault="00451F98" w:rsidP="00DB1C4E">
      <w:pPr>
        <w:spacing w:before="120" w:after="120"/>
        <w:jc w:val="both"/>
        <w:rPr>
          <w:rFonts w:asciiTheme="majorHAnsi" w:hAnsiTheme="majorHAnsi" w:cs="Arial"/>
          <w:sz w:val="22"/>
          <w:szCs w:val="22"/>
        </w:rPr>
      </w:pPr>
    </w:p>
    <w:p w:rsidR="00916C27" w:rsidRPr="00AE5A2C" w:rsidRDefault="00916C27"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105</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warehousing procedure may allow storage in a customs warehouse of</w:t>
      </w:r>
      <w:r w:rsidR="00661811" w:rsidRPr="00AE5A2C">
        <w:rPr>
          <w:rFonts w:asciiTheme="majorHAnsi" w:hAnsiTheme="majorHAnsi" w:cs="Arial"/>
          <w:sz w:val="22"/>
          <w:szCs w:val="22"/>
        </w:rPr>
        <w:t xml:space="preserve"> the following</w:t>
      </w:r>
      <w:r w:rsidRPr="00AE5A2C">
        <w:rPr>
          <w:rFonts w:asciiTheme="majorHAnsi" w:hAnsiTheme="majorHAnsi" w:cs="Arial"/>
          <w:sz w:val="22"/>
          <w:szCs w:val="22"/>
        </w:rPr>
        <w:t xml:space="preserve">: </w:t>
      </w:r>
    </w:p>
    <w:p w:rsidR="006C40F2" w:rsidRPr="00AE5A2C" w:rsidRDefault="006C40F2" w:rsidP="0055301D">
      <w:pPr>
        <w:numPr>
          <w:ilvl w:val="0"/>
          <w:numId w:val="37"/>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foreign goods, which at th</w:t>
      </w:r>
      <w:r w:rsidR="00661811" w:rsidRPr="00AE5A2C">
        <w:rPr>
          <w:rFonts w:asciiTheme="majorHAnsi" w:hAnsiTheme="majorHAnsi" w:cs="Arial"/>
          <w:sz w:val="22"/>
          <w:szCs w:val="22"/>
        </w:rPr>
        <w:t>at</w:t>
      </w:r>
      <w:r w:rsidRPr="00AE5A2C">
        <w:rPr>
          <w:rFonts w:asciiTheme="majorHAnsi" w:hAnsiTheme="majorHAnsi" w:cs="Arial"/>
          <w:sz w:val="22"/>
          <w:szCs w:val="22"/>
        </w:rPr>
        <w:t xml:space="preserve"> time are not subject to import </w:t>
      </w:r>
      <w:r w:rsidR="00661811" w:rsidRPr="00AE5A2C">
        <w:rPr>
          <w:rFonts w:asciiTheme="majorHAnsi" w:hAnsiTheme="majorHAnsi" w:cs="Arial"/>
          <w:sz w:val="22"/>
          <w:szCs w:val="22"/>
        </w:rPr>
        <w:t xml:space="preserve">customs </w:t>
      </w:r>
      <w:r w:rsidRPr="00AE5A2C">
        <w:rPr>
          <w:rFonts w:asciiTheme="majorHAnsi" w:hAnsiTheme="majorHAnsi" w:cs="Arial"/>
          <w:sz w:val="22"/>
          <w:szCs w:val="22"/>
        </w:rPr>
        <w:t xml:space="preserve">duties </w:t>
      </w:r>
      <w:r w:rsidR="00661811" w:rsidRPr="00AE5A2C">
        <w:rPr>
          <w:rFonts w:asciiTheme="majorHAnsi" w:hAnsiTheme="majorHAnsi" w:cs="Arial"/>
          <w:sz w:val="22"/>
          <w:szCs w:val="22"/>
        </w:rPr>
        <w:t>and</w:t>
      </w:r>
      <w:r w:rsidRPr="00AE5A2C">
        <w:rPr>
          <w:rFonts w:asciiTheme="majorHAnsi" w:hAnsiTheme="majorHAnsi" w:cs="Arial"/>
          <w:sz w:val="22"/>
          <w:szCs w:val="22"/>
        </w:rPr>
        <w:t xml:space="preserve"> commercial policy measures, and</w:t>
      </w:r>
    </w:p>
    <w:p w:rsidR="006C40F2" w:rsidRPr="00AE5A2C" w:rsidRDefault="006C40F2" w:rsidP="0055301D">
      <w:pPr>
        <w:numPr>
          <w:ilvl w:val="0"/>
          <w:numId w:val="37"/>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domestic goods intended for export, which by being placed in the customs warehouse </w:t>
      </w:r>
      <w:r w:rsidR="00661811" w:rsidRPr="00AE5A2C">
        <w:rPr>
          <w:rFonts w:asciiTheme="majorHAnsi" w:hAnsiTheme="majorHAnsi" w:cs="Arial"/>
          <w:sz w:val="22"/>
          <w:szCs w:val="22"/>
        </w:rPr>
        <w:t xml:space="preserve">becomes subject to </w:t>
      </w:r>
      <w:r w:rsidRPr="00AE5A2C">
        <w:rPr>
          <w:rFonts w:asciiTheme="majorHAnsi" w:hAnsiTheme="majorHAnsi" w:cs="Arial"/>
          <w:sz w:val="22"/>
          <w:szCs w:val="22"/>
        </w:rPr>
        <w:t xml:space="preserve">application of the measures which, in compliance with the specific </w:t>
      </w:r>
      <w:r w:rsidR="00661811" w:rsidRPr="00AE5A2C">
        <w:rPr>
          <w:rFonts w:asciiTheme="majorHAnsi" w:hAnsiTheme="majorHAnsi" w:cs="Arial"/>
          <w:sz w:val="22"/>
          <w:szCs w:val="22"/>
        </w:rPr>
        <w:t xml:space="preserve">regulations, are applied to the export of such goods; </w:t>
      </w:r>
    </w:p>
    <w:p w:rsidR="00661811" w:rsidRPr="00AE5A2C" w:rsidRDefault="00661811" w:rsidP="0055301D">
      <w:pPr>
        <w:numPr>
          <w:ilvl w:val="0"/>
          <w:numId w:val="37"/>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domestic</w:t>
      </w:r>
      <w:proofErr w:type="gramEnd"/>
      <w:r w:rsidRPr="00AE5A2C">
        <w:rPr>
          <w:rFonts w:asciiTheme="majorHAnsi" w:hAnsiTheme="majorHAnsi" w:cs="Arial"/>
          <w:sz w:val="22"/>
          <w:szCs w:val="22"/>
        </w:rPr>
        <w:t xml:space="preserve"> goods intended for export.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Customs warehouse </w:t>
      </w:r>
      <w:r w:rsidR="00661811" w:rsidRPr="00AE5A2C">
        <w:rPr>
          <w:rFonts w:asciiTheme="majorHAnsi" w:hAnsiTheme="majorHAnsi" w:cs="Arial"/>
          <w:sz w:val="22"/>
          <w:szCs w:val="22"/>
        </w:rPr>
        <w:t>shall mean</w:t>
      </w:r>
      <w:r w:rsidRPr="00AE5A2C">
        <w:rPr>
          <w:rFonts w:asciiTheme="majorHAnsi" w:hAnsiTheme="majorHAnsi" w:cs="Arial"/>
          <w:sz w:val="22"/>
          <w:szCs w:val="22"/>
        </w:rPr>
        <w:t xml:space="preserve"> any place </w:t>
      </w:r>
      <w:r w:rsidR="00661811" w:rsidRPr="00AE5A2C">
        <w:rPr>
          <w:rFonts w:asciiTheme="majorHAnsi" w:hAnsiTheme="majorHAnsi" w:cs="Arial"/>
          <w:sz w:val="22"/>
          <w:szCs w:val="22"/>
        </w:rPr>
        <w:t xml:space="preserve">where the goods may be stored under the conditions </w:t>
      </w:r>
      <w:proofErr w:type="gramStart"/>
      <w:r w:rsidR="00661811" w:rsidRPr="00AE5A2C">
        <w:rPr>
          <w:rFonts w:asciiTheme="majorHAnsi" w:hAnsiTheme="majorHAnsi" w:cs="Arial"/>
          <w:sz w:val="22"/>
          <w:szCs w:val="22"/>
        </w:rPr>
        <w:t>laid</w:t>
      </w:r>
      <w:proofErr w:type="gramEnd"/>
      <w:r w:rsidR="00661811" w:rsidRPr="00AE5A2C">
        <w:rPr>
          <w:rFonts w:asciiTheme="majorHAnsi" w:hAnsiTheme="majorHAnsi" w:cs="Arial"/>
          <w:sz w:val="22"/>
          <w:szCs w:val="22"/>
        </w:rPr>
        <w:t xml:space="preserve"> down and </w:t>
      </w:r>
      <w:r w:rsidRPr="00AE5A2C">
        <w:rPr>
          <w:rFonts w:asciiTheme="majorHAnsi" w:hAnsiTheme="majorHAnsi" w:cs="Arial"/>
          <w:sz w:val="22"/>
          <w:szCs w:val="22"/>
        </w:rPr>
        <w:t xml:space="preserve">approved by </w:t>
      </w:r>
      <w:r w:rsidR="00661811"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00465080" w:rsidRPr="00AE5A2C">
        <w:rPr>
          <w:rFonts w:asciiTheme="majorHAnsi" w:hAnsiTheme="majorHAnsi" w:cs="Arial"/>
          <w:sz w:val="22"/>
          <w:szCs w:val="22"/>
        </w:rPr>
        <w:t>,</w:t>
      </w:r>
      <w:r w:rsidR="00661811" w:rsidRPr="00AE5A2C">
        <w:rPr>
          <w:rFonts w:asciiTheme="majorHAnsi" w:hAnsiTheme="majorHAnsi" w:cs="Arial"/>
          <w:sz w:val="22"/>
          <w:szCs w:val="22"/>
        </w:rPr>
        <w:t xml:space="preserve"> and which is under customs supervision</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Government shall provide for the cases where the goods referred to in paragraph 1 of this Article, which are not stored in customs warehouses</w:t>
      </w:r>
      <w:r w:rsidR="00465080" w:rsidRPr="00AE5A2C">
        <w:rPr>
          <w:rFonts w:asciiTheme="majorHAnsi" w:hAnsiTheme="majorHAnsi" w:cs="Arial"/>
          <w:sz w:val="22"/>
          <w:szCs w:val="22"/>
        </w:rPr>
        <w:t>,</w:t>
      </w:r>
      <w:r w:rsidRPr="00AE5A2C">
        <w:rPr>
          <w:rFonts w:asciiTheme="majorHAnsi" w:hAnsiTheme="majorHAnsi" w:cs="Arial"/>
          <w:sz w:val="22"/>
          <w:szCs w:val="22"/>
        </w:rPr>
        <w:t xml:space="preserve"> may be placed under the customs warehousing procedure. </w:t>
      </w:r>
    </w:p>
    <w:p w:rsidR="00465080" w:rsidRPr="00AE5A2C" w:rsidRDefault="00465080" w:rsidP="00DB1C4E">
      <w:pPr>
        <w:spacing w:before="120" w:after="120"/>
        <w:jc w:val="both"/>
        <w:rPr>
          <w:rFonts w:asciiTheme="majorHAnsi" w:hAnsiTheme="majorHAnsi" w:cs="Arial"/>
          <w:sz w:val="22"/>
          <w:szCs w:val="22"/>
        </w:rPr>
      </w:pPr>
    </w:p>
    <w:p w:rsidR="00465080" w:rsidRPr="00AE5A2C" w:rsidRDefault="0046508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106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Customs warehouse may be </w:t>
      </w:r>
      <w:r w:rsidR="00465080" w:rsidRPr="00AE5A2C">
        <w:rPr>
          <w:rFonts w:asciiTheme="majorHAnsi" w:hAnsiTheme="majorHAnsi" w:cs="Arial"/>
          <w:sz w:val="22"/>
          <w:szCs w:val="22"/>
        </w:rPr>
        <w:t xml:space="preserve">a </w:t>
      </w:r>
      <w:r w:rsidRPr="00AE5A2C">
        <w:rPr>
          <w:rFonts w:asciiTheme="majorHAnsi" w:hAnsiTheme="majorHAnsi" w:cs="Arial"/>
          <w:sz w:val="22"/>
          <w:szCs w:val="22"/>
        </w:rPr>
        <w:t xml:space="preserve">public warehouse or </w:t>
      </w:r>
      <w:r w:rsidR="00465080" w:rsidRPr="00AE5A2C">
        <w:rPr>
          <w:rFonts w:asciiTheme="majorHAnsi" w:hAnsiTheme="majorHAnsi" w:cs="Arial"/>
          <w:sz w:val="22"/>
          <w:szCs w:val="22"/>
        </w:rPr>
        <w:t xml:space="preserve">a </w:t>
      </w:r>
      <w:r w:rsidRPr="00AE5A2C">
        <w:rPr>
          <w:rFonts w:asciiTheme="majorHAnsi" w:hAnsiTheme="majorHAnsi" w:cs="Arial"/>
          <w:sz w:val="22"/>
          <w:szCs w:val="22"/>
        </w:rPr>
        <w:t xml:space="preserve">private warehouse.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 xml:space="preserve">Public warehouse </w:t>
      </w:r>
      <w:r w:rsidR="00465080" w:rsidRPr="00AE5A2C">
        <w:rPr>
          <w:rFonts w:asciiTheme="majorHAnsi" w:hAnsiTheme="majorHAnsi" w:cs="Arial"/>
          <w:sz w:val="22"/>
          <w:szCs w:val="22"/>
        </w:rPr>
        <w:t xml:space="preserve">shall mean </w:t>
      </w:r>
      <w:r w:rsidRPr="00AE5A2C">
        <w:rPr>
          <w:rFonts w:asciiTheme="majorHAnsi" w:hAnsiTheme="majorHAnsi" w:cs="Arial"/>
          <w:sz w:val="22"/>
          <w:szCs w:val="22"/>
        </w:rPr>
        <w:t xml:space="preserve">customs warehouse where any person may store goods.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Private warehouse </w:t>
      </w:r>
      <w:r w:rsidR="00465080" w:rsidRPr="00AE5A2C">
        <w:rPr>
          <w:rFonts w:asciiTheme="majorHAnsi" w:hAnsiTheme="majorHAnsi" w:cs="Arial"/>
          <w:sz w:val="22"/>
          <w:szCs w:val="22"/>
        </w:rPr>
        <w:t>shall mean</w:t>
      </w:r>
      <w:r w:rsidRPr="00AE5A2C">
        <w:rPr>
          <w:rFonts w:asciiTheme="majorHAnsi" w:hAnsiTheme="majorHAnsi" w:cs="Arial"/>
          <w:sz w:val="22"/>
          <w:szCs w:val="22"/>
        </w:rPr>
        <w:t xml:space="preserve"> customs warehouse intended for warehousing of goods belonging to the </w:t>
      </w:r>
      <w:r w:rsidR="00465080" w:rsidRPr="00AE5A2C">
        <w:rPr>
          <w:rFonts w:asciiTheme="majorHAnsi" w:hAnsiTheme="majorHAnsi" w:cs="Arial"/>
          <w:sz w:val="22"/>
          <w:szCs w:val="22"/>
        </w:rPr>
        <w:t>holder</w:t>
      </w:r>
      <w:r w:rsidRPr="00AE5A2C">
        <w:rPr>
          <w:rFonts w:asciiTheme="majorHAnsi" w:hAnsiTheme="majorHAnsi" w:cs="Arial"/>
          <w:sz w:val="22"/>
          <w:szCs w:val="22"/>
        </w:rPr>
        <w:t xml:space="preserve"> of the warehouse.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465080" w:rsidRPr="00AE5A2C">
        <w:rPr>
          <w:rFonts w:asciiTheme="majorHAnsi" w:hAnsiTheme="majorHAnsi" w:cs="Arial"/>
          <w:sz w:val="22"/>
          <w:szCs w:val="22"/>
        </w:rPr>
        <w:t>holder</w:t>
      </w:r>
      <w:r w:rsidRPr="00AE5A2C">
        <w:rPr>
          <w:rFonts w:asciiTheme="majorHAnsi" w:hAnsiTheme="majorHAnsi" w:cs="Arial"/>
          <w:sz w:val="22"/>
          <w:szCs w:val="22"/>
        </w:rPr>
        <w:t xml:space="preserve"> of the warehouse </w:t>
      </w:r>
      <w:r w:rsidR="00F15117" w:rsidRPr="00AE5A2C">
        <w:rPr>
          <w:rFonts w:asciiTheme="majorHAnsi" w:hAnsiTheme="majorHAnsi" w:cs="Arial"/>
          <w:sz w:val="22"/>
          <w:szCs w:val="22"/>
        </w:rPr>
        <w:t>shall mean</w:t>
      </w:r>
      <w:r w:rsidRPr="00AE5A2C">
        <w:rPr>
          <w:rFonts w:asciiTheme="majorHAnsi" w:hAnsiTheme="majorHAnsi" w:cs="Arial"/>
          <w:sz w:val="22"/>
          <w:szCs w:val="22"/>
        </w:rPr>
        <w:t xml:space="preserve"> the person authorized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to operate the customs warehouse.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F15117" w:rsidRPr="00AE5A2C">
        <w:rPr>
          <w:rFonts w:asciiTheme="majorHAnsi" w:hAnsiTheme="majorHAnsi" w:cs="Arial"/>
          <w:sz w:val="22"/>
          <w:szCs w:val="22"/>
        </w:rPr>
        <w:t xml:space="preserve">user of the warehouse shall mean </w:t>
      </w:r>
      <w:r w:rsidRPr="00AE5A2C">
        <w:rPr>
          <w:rFonts w:asciiTheme="majorHAnsi" w:hAnsiTheme="majorHAnsi" w:cs="Arial"/>
          <w:sz w:val="22"/>
          <w:szCs w:val="22"/>
        </w:rPr>
        <w:t xml:space="preserve">a person who is bound by the declaration to place the goods under customs warehousing procedure, or a person to whom the rights and obligations of such person have been transferred. </w:t>
      </w:r>
    </w:p>
    <w:p w:rsidR="001D6FF4" w:rsidRPr="00AE5A2C" w:rsidRDefault="001D6FF4" w:rsidP="00DB1C4E">
      <w:pPr>
        <w:spacing w:before="120" w:after="120"/>
        <w:jc w:val="both"/>
        <w:rPr>
          <w:rFonts w:asciiTheme="majorHAnsi" w:hAnsiTheme="majorHAnsi" w:cs="Arial"/>
          <w:sz w:val="22"/>
          <w:szCs w:val="22"/>
        </w:rPr>
      </w:pPr>
    </w:p>
    <w:p w:rsidR="00F15117" w:rsidRPr="00AE5A2C" w:rsidRDefault="00F15117"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107</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authorization </w:t>
      </w:r>
      <w:r w:rsidR="00F15117" w:rsidRPr="00AE5A2C">
        <w:rPr>
          <w:rFonts w:asciiTheme="majorHAnsi" w:hAnsiTheme="majorHAnsi" w:cs="Arial"/>
          <w:sz w:val="22"/>
          <w:szCs w:val="22"/>
        </w:rPr>
        <w:t xml:space="preserve">by the </w:t>
      </w:r>
      <w:r w:rsidR="007E73D3" w:rsidRPr="00AE5A2C">
        <w:rPr>
          <w:rFonts w:asciiTheme="majorHAnsi" w:hAnsiTheme="majorHAnsi" w:cs="Arial"/>
          <w:sz w:val="22"/>
          <w:szCs w:val="22"/>
        </w:rPr>
        <w:t>customs house</w:t>
      </w:r>
      <w:r w:rsidR="00F15117" w:rsidRPr="00AE5A2C">
        <w:rPr>
          <w:rFonts w:asciiTheme="majorHAnsi" w:hAnsiTheme="majorHAnsi" w:cs="Arial"/>
          <w:sz w:val="22"/>
          <w:szCs w:val="22"/>
        </w:rPr>
        <w:t xml:space="preserve"> is necessary for the </w:t>
      </w:r>
      <w:r w:rsidRPr="00AE5A2C">
        <w:rPr>
          <w:rFonts w:asciiTheme="majorHAnsi" w:hAnsiTheme="majorHAnsi" w:cs="Arial"/>
          <w:sz w:val="22"/>
          <w:szCs w:val="22"/>
        </w:rPr>
        <w:t>operation of customs warehouse</w:t>
      </w:r>
      <w:r w:rsidR="00557E2C" w:rsidRPr="00AE5A2C">
        <w:rPr>
          <w:rFonts w:asciiTheme="majorHAnsi" w:hAnsiTheme="majorHAnsi" w:cs="Arial"/>
          <w:sz w:val="22"/>
          <w:szCs w:val="22"/>
        </w:rPr>
        <w:t>,</w:t>
      </w:r>
      <w:r w:rsidRPr="00AE5A2C">
        <w:rPr>
          <w:rFonts w:asciiTheme="majorHAnsi" w:hAnsiTheme="majorHAnsi" w:cs="Arial"/>
          <w:sz w:val="22"/>
          <w:szCs w:val="22"/>
        </w:rPr>
        <w:t xml:space="preserve"> unless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operate</w:t>
      </w:r>
      <w:r w:rsidR="00557E2C" w:rsidRPr="00AE5A2C">
        <w:rPr>
          <w:rFonts w:asciiTheme="majorHAnsi" w:hAnsiTheme="majorHAnsi" w:cs="Arial"/>
          <w:sz w:val="22"/>
          <w:szCs w:val="22"/>
        </w:rPr>
        <w:t>s</w:t>
      </w:r>
      <w:r w:rsidRPr="00AE5A2C">
        <w:rPr>
          <w:rFonts w:asciiTheme="majorHAnsi" w:hAnsiTheme="majorHAnsi" w:cs="Arial"/>
          <w:sz w:val="22"/>
          <w:szCs w:val="22"/>
        </w:rPr>
        <w:t xml:space="preserve"> the customs warehouse.   </w:t>
      </w:r>
    </w:p>
    <w:p w:rsidR="00557E2C" w:rsidRPr="00AE5A2C" w:rsidRDefault="00557E2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Any person wanting to operate the customs warehouse must submit the application in writing containing all the particulars necessary for issuing of the authorization, with special emphasis on the present economic need for warehousing.  The authorization shall specify the requirements for operating the customs warehouse.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authorization for operation of a customs warehouse may be issued only to persons who are established </w:t>
      </w:r>
      <w:r w:rsidR="007B485F" w:rsidRPr="00AE5A2C">
        <w:rPr>
          <w:rFonts w:asciiTheme="majorHAnsi" w:hAnsiTheme="majorHAnsi" w:cs="Arial"/>
          <w:sz w:val="22"/>
          <w:szCs w:val="22"/>
        </w:rPr>
        <w:t xml:space="preserve">or residing </w:t>
      </w:r>
      <w:r w:rsidRPr="00AE5A2C">
        <w:rPr>
          <w:rFonts w:asciiTheme="majorHAnsi" w:hAnsiTheme="majorHAnsi" w:cs="Arial"/>
          <w:sz w:val="22"/>
          <w:szCs w:val="22"/>
        </w:rPr>
        <w:t xml:space="preserve">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authorization shall specify the type of warehouse and conditions of its operation by the owner, </w:t>
      </w:r>
      <w:r w:rsidR="007B485F" w:rsidRPr="00AE5A2C">
        <w:rPr>
          <w:rFonts w:asciiTheme="majorHAnsi" w:hAnsiTheme="majorHAnsi" w:cs="Arial"/>
          <w:sz w:val="22"/>
          <w:szCs w:val="22"/>
        </w:rPr>
        <w:t>type</w:t>
      </w:r>
      <w:r w:rsidRPr="00AE5A2C">
        <w:rPr>
          <w:rFonts w:asciiTheme="majorHAnsi" w:hAnsiTheme="majorHAnsi" w:cs="Arial"/>
          <w:sz w:val="22"/>
          <w:szCs w:val="22"/>
        </w:rPr>
        <w:t xml:space="preserve">s of goods which may be stored, and other obligations of the </w:t>
      </w:r>
      <w:r w:rsidR="007B485F" w:rsidRPr="00AE5A2C">
        <w:rPr>
          <w:rFonts w:asciiTheme="majorHAnsi" w:hAnsiTheme="majorHAnsi" w:cs="Arial"/>
          <w:sz w:val="22"/>
          <w:szCs w:val="22"/>
        </w:rPr>
        <w:t xml:space="preserve">holder </w:t>
      </w:r>
      <w:r w:rsidRPr="00AE5A2C">
        <w:rPr>
          <w:rFonts w:asciiTheme="majorHAnsi" w:hAnsiTheme="majorHAnsi" w:cs="Arial"/>
          <w:sz w:val="22"/>
          <w:szCs w:val="22"/>
        </w:rPr>
        <w:t xml:space="preserve">towards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applicant must produce evidence that he </w:t>
      </w:r>
      <w:r w:rsidR="007B485F" w:rsidRPr="00AE5A2C">
        <w:rPr>
          <w:rFonts w:asciiTheme="majorHAnsi" w:hAnsiTheme="majorHAnsi" w:cs="Arial"/>
          <w:sz w:val="22"/>
          <w:szCs w:val="22"/>
        </w:rPr>
        <w:t xml:space="preserve">meets all the requirements </w:t>
      </w:r>
      <w:r w:rsidRPr="00AE5A2C">
        <w:rPr>
          <w:rFonts w:asciiTheme="majorHAnsi" w:hAnsiTheme="majorHAnsi" w:cs="Arial"/>
          <w:sz w:val="22"/>
          <w:szCs w:val="22"/>
        </w:rPr>
        <w:t xml:space="preserve">laid down by special regulations pertaining to storage of certain </w:t>
      </w:r>
      <w:r w:rsidR="007B485F" w:rsidRPr="00AE5A2C">
        <w:rPr>
          <w:rFonts w:asciiTheme="majorHAnsi" w:hAnsiTheme="majorHAnsi" w:cs="Arial"/>
          <w:sz w:val="22"/>
          <w:szCs w:val="22"/>
        </w:rPr>
        <w:t>types</w:t>
      </w:r>
      <w:r w:rsidRPr="00AE5A2C">
        <w:rPr>
          <w:rFonts w:asciiTheme="majorHAnsi" w:hAnsiTheme="majorHAnsi" w:cs="Arial"/>
          <w:sz w:val="22"/>
          <w:szCs w:val="22"/>
        </w:rPr>
        <w:t xml:space="preserve"> of goods, operation of certain businesses or handling of goods are stored in such warehouse. </w:t>
      </w:r>
    </w:p>
    <w:p w:rsidR="007B485F" w:rsidRPr="00AE5A2C" w:rsidRDefault="007B485F" w:rsidP="00DB1C4E">
      <w:pPr>
        <w:spacing w:before="120" w:after="120"/>
        <w:jc w:val="both"/>
        <w:rPr>
          <w:rFonts w:asciiTheme="majorHAnsi" w:hAnsiTheme="majorHAnsi" w:cs="Arial"/>
          <w:sz w:val="22"/>
          <w:szCs w:val="22"/>
        </w:rPr>
      </w:pPr>
    </w:p>
    <w:p w:rsidR="007B485F" w:rsidRPr="00AE5A2C" w:rsidRDefault="007B485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108</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52423F" w:rsidRPr="00AE5A2C">
        <w:rPr>
          <w:rFonts w:asciiTheme="majorHAnsi" w:hAnsiTheme="majorHAnsi" w:cs="Arial"/>
          <w:sz w:val="22"/>
          <w:szCs w:val="22"/>
        </w:rPr>
        <w:t>holder</w:t>
      </w:r>
      <w:r w:rsidRPr="00AE5A2C">
        <w:rPr>
          <w:rFonts w:asciiTheme="majorHAnsi" w:hAnsiTheme="majorHAnsi" w:cs="Arial"/>
          <w:sz w:val="22"/>
          <w:szCs w:val="22"/>
        </w:rPr>
        <w:t xml:space="preserve"> of the warehouse shall be responsible for: </w:t>
      </w:r>
    </w:p>
    <w:p w:rsidR="006C40F2" w:rsidRPr="00AE5A2C" w:rsidRDefault="006C40F2" w:rsidP="0055301D">
      <w:pPr>
        <w:numPr>
          <w:ilvl w:val="0"/>
          <w:numId w:val="38"/>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ensuring that the goods stored in the customs warehouse are not </w:t>
      </w:r>
      <w:r w:rsidR="0052423F" w:rsidRPr="00AE5A2C">
        <w:rPr>
          <w:rFonts w:asciiTheme="majorHAnsi" w:hAnsiTheme="majorHAnsi" w:cs="Arial"/>
          <w:sz w:val="22"/>
          <w:szCs w:val="22"/>
        </w:rPr>
        <w:t xml:space="preserve">taken or </w:t>
      </w:r>
      <w:r w:rsidRPr="00AE5A2C">
        <w:rPr>
          <w:rFonts w:asciiTheme="majorHAnsi" w:hAnsiTheme="majorHAnsi" w:cs="Arial"/>
          <w:sz w:val="22"/>
          <w:szCs w:val="22"/>
        </w:rPr>
        <w:t xml:space="preserve">removed from customs supervision, </w:t>
      </w:r>
    </w:p>
    <w:p w:rsidR="006C40F2" w:rsidRPr="00AE5A2C" w:rsidRDefault="006C40F2" w:rsidP="0055301D">
      <w:pPr>
        <w:numPr>
          <w:ilvl w:val="0"/>
          <w:numId w:val="38"/>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fulfilling all obligations arising from customs warehousing procedure, </w:t>
      </w:r>
    </w:p>
    <w:p w:rsidR="006C40F2" w:rsidRPr="00AE5A2C" w:rsidRDefault="006C40F2" w:rsidP="0055301D">
      <w:pPr>
        <w:pStyle w:val="BodyText"/>
        <w:numPr>
          <w:ilvl w:val="0"/>
          <w:numId w:val="38"/>
        </w:numPr>
        <w:tabs>
          <w:tab w:val="left" w:pos="360"/>
        </w:tabs>
        <w:spacing w:before="120" w:after="120"/>
        <w:ind w:left="0" w:firstLine="0"/>
        <w:rPr>
          <w:rFonts w:asciiTheme="majorHAnsi" w:hAnsiTheme="majorHAnsi" w:cs="Arial"/>
          <w:sz w:val="22"/>
          <w:szCs w:val="22"/>
          <w:lang w:val="en-US"/>
        </w:rPr>
      </w:pPr>
      <w:proofErr w:type="gramStart"/>
      <w:r w:rsidRPr="00AE5A2C">
        <w:rPr>
          <w:rFonts w:asciiTheme="majorHAnsi" w:hAnsiTheme="majorHAnsi" w:cs="Arial"/>
          <w:sz w:val="22"/>
          <w:szCs w:val="22"/>
          <w:lang w:val="en-US"/>
        </w:rPr>
        <w:t>complying</w:t>
      </w:r>
      <w:proofErr w:type="gramEnd"/>
      <w:r w:rsidRPr="00AE5A2C">
        <w:rPr>
          <w:rFonts w:asciiTheme="majorHAnsi" w:hAnsiTheme="majorHAnsi" w:cs="Arial"/>
          <w:sz w:val="22"/>
          <w:szCs w:val="22"/>
          <w:lang w:val="en-US"/>
        </w:rPr>
        <w:t xml:space="preserve"> with special </w:t>
      </w:r>
      <w:r w:rsidR="0052423F" w:rsidRPr="00AE5A2C">
        <w:rPr>
          <w:rFonts w:asciiTheme="majorHAnsi" w:hAnsiTheme="majorHAnsi" w:cs="Arial"/>
          <w:sz w:val="22"/>
          <w:szCs w:val="22"/>
          <w:lang w:val="en-US"/>
        </w:rPr>
        <w:t>requirements</w:t>
      </w:r>
      <w:r w:rsidRPr="00AE5A2C">
        <w:rPr>
          <w:rFonts w:asciiTheme="majorHAnsi" w:hAnsiTheme="majorHAnsi" w:cs="Arial"/>
          <w:sz w:val="22"/>
          <w:szCs w:val="22"/>
          <w:lang w:val="en-US"/>
        </w:rPr>
        <w:t xml:space="preserve"> contained in the authorization for opening of customs warehouse. </w:t>
      </w:r>
    </w:p>
    <w:p w:rsidR="0052423F" w:rsidRPr="00AE5A2C" w:rsidRDefault="0052423F" w:rsidP="00DB1C4E">
      <w:pPr>
        <w:spacing w:before="120" w:after="120"/>
        <w:jc w:val="both"/>
        <w:rPr>
          <w:rFonts w:asciiTheme="majorHAnsi" w:hAnsiTheme="majorHAnsi" w:cs="Arial"/>
          <w:sz w:val="22"/>
          <w:szCs w:val="22"/>
        </w:rPr>
      </w:pPr>
    </w:p>
    <w:p w:rsidR="0052423F" w:rsidRPr="00AE5A2C" w:rsidRDefault="0052423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109</w:t>
      </w:r>
    </w:p>
    <w:p w:rsidR="0052423F" w:rsidRPr="00AE5A2C" w:rsidRDefault="0052423F"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Without prejudice to the provision laid down in Article 10</w:t>
      </w:r>
      <w:r w:rsidR="0052423F" w:rsidRPr="00AE5A2C">
        <w:rPr>
          <w:rFonts w:asciiTheme="majorHAnsi" w:hAnsiTheme="majorHAnsi" w:cs="Arial"/>
          <w:sz w:val="22"/>
          <w:szCs w:val="22"/>
        </w:rPr>
        <w:t>8 of this Law</w:t>
      </w:r>
      <w:r w:rsidRPr="00AE5A2C">
        <w:rPr>
          <w:rFonts w:asciiTheme="majorHAnsi" w:hAnsiTheme="majorHAnsi" w:cs="Arial"/>
          <w:sz w:val="22"/>
          <w:szCs w:val="22"/>
        </w:rPr>
        <w:t>, the authorization for public warehouse may determine that the responsibility referred to in Article 10</w:t>
      </w:r>
      <w:r w:rsidR="0052423F" w:rsidRPr="00AE5A2C">
        <w:rPr>
          <w:rFonts w:asciiTheme="majorHAnsi" w:hAnsiTheme="majorHAnsi" w:cs="Arial"/>
          <w:sz w:val="22"/>
          <w:szCs w:val="22"/>
        </w:rPr>
        <w:t>8, items</w:t>
      </w:r>
      <w:r w:rsidRPr="00AE5A2C">
        <w:rPr>
          <w:rFonts w:asciiTheme="majorHAnsi" w:hAnsiTheme="majorHAnsi" w:cs="Arial"/>
          <w:sz w:val="22"/>
          <w:szCs w:val="22"/>
        </w:rPr>
        <w:t xml:space="preserve"> </w:t>
      </w:r>
      <w:r w:rsidR="00DA4C07" w:rsidRPr="00AE5A2C">
        <w:rPr>
          <w:rFonts w:asciiTheme="majorHAnsi" w:hAnsiTheme="majorHAnsi" w:cs="Arial"/>
          <w:sz w:val="22"/>
          <w:szCs w:val="22"/>
        </w:rPr>
        <w:t>1</w:t>
      </w:r>
      <w:r w:rsidRPr="00AE5A2C">
        <w:rPr>
          <w:rFonts w:asciiTheme="majorHAnsi" w:hAnsiTheme="majorHAnsi" w:cs="Arial"/>
          <w:sz w:val="22"/>
          <w:szCs w:val="22"/>
        </w:rPr>
        <w:t xml:space="preserve">) and </w:t>
      </w:r>
      <w:r w:rsidR="00DA4C07" w:rsidRPr="00AE5A2C">
        <w:rPr>
          <w:rFonts w:asciiTheme="majorHAnsi" w:hAnsiTheme="majorHAnsi" w:cs="Arial"/>
          <w:sz w:val="22"/>
          <w:szCs w:val="22"/>
        </w:rPr>
        <w:t>2</w:t>
      </w:r>
      <w:r w:rsidRPr="00AE5A2C">
        <w:rPr>
          <w:rFonts w:asciiTheme="majorHAnsi" w:hAnsiTheme="majorHAnsi" w:cs="Arial"/>
          <w:sz w:val="22"/>
          <w:szCs w:val="22"/>
        </w:rPr>
        <w:t>)</w:t>
      </w:r>
      <w:r w:rsidR="0052423F" w:rsidRPr="00AE5A2C">
        <w:rPr>
          <w:rFonts w:asciiTheme="majorHAnsi" w:hAnsiTheme="majorHAnsi" w:cs="Arial"/>
          <w:sz w:val="22"/>
          <w:szCs w:val="22"/>
        </w:rPr>
        <w:t xml:space="preserve"> of this Law </w:t>
      </w:r>
      <w:r w:rsidRPr="00AE5A2C">
        <w:rPr>
          <w:rFonts w:asciiTheme="majorHAnsi" w:hAnsiTheme="majorHAnsi" w:cs="Arial"/>
          <w:sz w:val="22"/>
          <w:szCs w:val="22"/>
        </w:rPr>
        <w:t xml:space="preserve">be transferred </w:t>
      </w:r>
      <w:r w:rsidR="0052423F" w:rsidRPr="00AE5A2C">
        <w:rPr>
          <w:rFonts w:asciiTheme="majorHAnsi" w:hAnsiTheme="majorHAnsi" w:cs="Arial"/>
          <w:sz w:val="22"/>
          <w:szCs w:val="22"/>
        </w:rPr>
        <w:t xml:space="preserve">solely </w:t>
      </w:r>
      <w:r w:rsidRPr="00AE5A2C">
        <w:rPr>
          <w:rFonts w:asciiTheme="majorHAnsi" w:hAnsiTheme="majorHAnsi" w:cs="Arial"/>
          <w:sz w:val="22"/>
          <w:szCs w:val="22"/>
        </w:rPr>
        <w:t xml:space="preserve">to the depositor.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depositor shall in any case be responsible for fulfilling of obligations arising from placing the goods under the customs warehousing procedure. </w:t>
      </w:r>
    </w:p>
    <w:p w:rsidR="006C40F2" w:rsidRPr="00AE5A2C" w:rsidRDefault="006C40F2" w:rsidP="00DB1C4E">
      <w:pPr>
        <w:spacing w:before="120" w:after="120"/>
        <w:jc w:val="both"/>
        <w:rPr>
          <w:rFonts w:asciiTheme="majorHAnsi" w:hAnsiTheme="majorHAnsi" w:cs="Arial"/>
          <w:sz w:val="22"/>
          <w:szCs w:val="22"/>
        </w:rPr>
      </w:pPr>
    </w:p>
    <w:p w:rsidR="0052423F" w:rsidRPr="00AE5A2C" w:rsidRDefault="0052423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110</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rights and obligations of the </w:t>
      </w:r>
      <w:r w:rsidR="0052423F" w:rsidRPr="00AE5A2C">
        <w:rPr>
          <w:rFonts w:asciiTheme="majorHAnsi" w:hAnsiTheme="majorHAnsi" w:cs="Arial"/>
          <w:sz w:val="22"/>
          <w:szCs w:val="22"/>
        </w:rPr>
        <w:t>holder</w:t>
      </w:r>
      <w:r w:rsidRPr="00AE5A2C">
        <w:rPr>
          <w:rFonts w:asciiTheme="majorHAnsi" w:hAnsiTheme="majorHAnsi" w:cs="Arial"/>
          <w:sz w:val="22"/>
          <w:szCs w:val="22"/>
        </w:rPr>
        <w:t xml:space="preserve"> of the warehouse may, with the agreement of the customs authorities, be transferred to another person. </w:t>
      </w:r>
    </w:p>
    <w:p w:rsidR="006C40F2" w:rsidRPr="00AE5A2C" w:rsidRDefault="006C40F2" w:rsidP="00DB1C4E">
      <w:pPr>
        <w:spacing w:before="120" w:after="120"/>
        <w:jc w:val="both"/>
        <w:rPr>
          <w:rFonts w:asciiTheme="majorHAnsi" w:hAnsiTheme="majorHAnsi" w:cs="Arial"/>
          <w:sz w:val="22"/>
          <w:szCs w:val="22"/>
        </w:rPr>
      </w:pPr>
    </w:p>
    <w:p w:rsidR="00BB510A" w:rsidRPr="00AE5A2C" w:rsidRDefault="00BB510A" w:rsidP="00DB1C4E">
      <w:pPr>
        <w:spacing w:before="120" w:after="120"/>
        <w:jc w:val="both"/>
        <w:rPr>
          <w:rFonts w:asciiTheme="majorHAnsi" w:hAnsiTheme="majorHAnsi" w:cs="Arial"/>
          <w:sz w:val="22"/>
          <w:szCs w:val="22"/>
        </w:rPr>
      </w:pPr>
    </w:p>
    <w:p w:rsidR="0052423F" w:rsidRPr="00AE5A2C" w:rsidRDefault="0052423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111</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Without prejudice to the provision laid down in Article 9</w:t>
      </w:r>
      <w:r w:rsidR="0052423F" w:rsidRPr="00AE5A2C">
        <w:rPr>
          <w:rFonts w:asciiTheme="majorHAnsi" w:hAnsiTheme="majorHAnsi" w:cs="Arial"/>
          <w:sz w:val="22"/>
          <w:szCs w:val="22"/>
        </w:rPr>
        <w:t>6</w:t>
      </w:r>
      <w:r w:rsidRPr="00AE5A2C">
        <w:rPr>
          <w:rFonts w:asciiTheme="majorHAnsi" w:hAnsiTheme="majorHAnsi" w:cs="Arial"/>
          <w:sz w:val="22"/>
          <w:szCs w:val="22"/>
        </w:rPr>
        <w:t xml:space="preserv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demand that the </w:t>
      </w:r>
      <w:r w:rsidR="0052423F" w:rsidRPr="00AE5A2C">
        <w:rPr>
          <w:rFonts w:asciiTheme="majorHAnsi" w:hAnsiTheme="majorHAnsi" w:cs="Arial"/>
          <w:sz w:val="22"/>
          <w:szCs w:val="22"/>
        </w:rPr>
        <w:t>holder</w:t>
      </w:r>
      <w:r w:rsidRPr="00AE5A2C">
        <w:rPr>
          <w:rFonts w:asciiTheme="majorHAnsi" w:hAnsiTheme="majorHAnsi" w:cs="Arial"/>
          <w:sz w:val="22"/>
          <w:szCs w:val="22"/>
        </w:rPr>
        <w:t xml:space="preserve"> of the warehouse provide the security that the obligations set forth in Article 10</w:t>
      </w:r>
      <w:r w:rsidR="0052423F" w:rsidRPr="00AE5A2C">
        <w:rPr>
          <w:rFonts w:asciiTheme="majorHAnsi" w:hAnsiTheme="majorHAnsi" w:cs="Arial"/>
          <w:sz w:val="22"/>
          <w:szCs w:val="22"/>
        </w:rPr>
        <w:t>8</w:t>
      </w:r>
      <w:r w:rsidRPr="00AE5A2C">
        <w:rPr>
          <w:rFonts w:asciiTheme="majorHAnsi" w:hAnsiTheme="majorHAnsi" w:cs="Arial"/>
          <w:sz w:val="22"/>
          <w:szCs w:val="22"/>
        </w:rPr>
        <w:t xml:space="preserve"> </w:t>
      </w:r>
      <w:r w:rsidR="0052423F" w:rsidRPr="00AE5A2C">
        <w:rPr>
          <w:rFonts w:asciiTheme="majorHAnsi" w:hAnsiTheme="majorHAnsi" w:cs="Arial"/>
          <w:sz w:val="22"/>
          <w:szCs w:val="22"/>
        </w:rPr>
        <w:t xml:space="preserve">of this Law </w:t>
      </w:r>
      <w:r w:rsidRPr="00AE5A2C">
        <w:rPr>
          <w:rFonts w:asciiTheme="majorHAnsi" w:hAnsiTheme="majorHAnsi" w:cs="Arial"/>
          <w:sz w:val="22"/>
          <w:szCs w:val="22"/>
        </w:rPr>
        <w:t>shall be fulfilled.</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52423F" w:rsidRPr="00AE5A2C" w:rsidRDefault="0052423F"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112</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52423F" w:rsidRPr="00AE5A2C">
        <w:rPr>
          <w:rFonts w:asciiTheme="majorHAnsi" w:hAnsiTheme="majorHAnsi" w:cs="Arial"/>
          <w:sz w:val="22"/>
          <w:szCs w:val="22"/>
        </w:rPr>
        <w:t>holder</w:t>
      </w:r>
      <w:r w:rsidRPr="00AE5A2C">
        <w:rPr>
          <w:rFonts w:asciiTheme="majorHAnsi" w:hAnsiTheme="majorHAnsi" w:cs="Arial"/>
          <w:sz w:val="22"/>
          <w:szCs w:val="22"/>
        </w:rPr>
        <w:t xml:space="preserve"> of the customs warehouse shall keep stock records of the goods placed under the customs warehousing procedure.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goods placed under the customs warehousing procedure shall be entered into the stock records as soon as they are brought to the customs warehouse.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As set forth in Article 9</w:t>
      </w:r>
      <w:r w:rsidR="00DA4C07" w:rsidRPr="00AE5A2C">
        <w:rPr>
          <w:rFonts w:asciiTheme="majorHAnsi" w:hAnsiTheme="majorHAnsi" w:cs="Arial"/>
          <w:sz w:val="22"/>
          <w:szCs w:val="22"/>
        </w:rPr>
        <w:t>4</w:t>
      </w:r>
      <w:r w:rsidRPr="00AE5A2C">
        <w:rPr>
          <w:rFonts w:asciiTheme="majorHAnsi" w:hAnsiTheme="majorHAnsi" w:cs="Arial"/>
          <w:sz w:val="22"/>
          <w:szCs w:val="22"/>
        </w:rPr>
        <w:t xml:space="preserve"> of this Law,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dispense with stock records kept by the owner of the warehouse, where the responsibility for fulfilling the obligations referred to in Article 10</w:t>
      </w:r>
      <w:r w:rsidR="00DA4C07" w:rsidRPr="00AE5A2C">
        <w:rPr>
          <w:rFonts w:asciiTheme="majorHAnsi" w:hAnsiTheme="majorHAnsi" w:cs="Arial"/>
          <w:sz w:val="22"/>
          <w:szCs w:val="22"/>
        </w:rPr>
        <w:t>8</w:t>
      </w:r>
      <w:r w:rsidRPr="00AE5A2C">
        <w:rPr>
          <w:rFonts w:asciiTheme="majorHAnsi" w:hAnsiTheme="majorHAnsi" w:cs="Arial"/>
          <w:sz w:val="22"/>
          <w:szCs w:val="22"/>
        </w:rPr>
        <w:t xml:space="preserve">, </w:t>
      </w:r>
      <w:r w:rsidR="00DA4C07" w:rsidRPr="00AE5A2C">
        <w:rPr>
          <w:rFonts w:asciiTheme="majorHAnsi" w:hAnsiTheme="majorHAnsi" w:cs="Arial"/>
          <w:sz w:val="22"/>
          <w:szCs w:val="22"/>
        </w:rPr>
        <w:t>items 1</w:t>
      </w:r>
      <w:r w:rsidRPr="00AE5A2C">
        <w:rPr>
          <w:rFonts w:asciiTheme="majorHAnsi" w:hAnsiTheme="majorHAnsi" w:cs="Arial"/>
          <w:sz w:val="22"/>
          <w:szCs w:val="22"/>
        </w:rPr>
        <w:t xml:space="preserve">) and </w:t>
      </w:r>
      <w:r w:rsidR="00DA4C07" w:rsidRPr="00AE5A2C">
        <w:rPr>
          <w:rFonts w:asciiTheme="majorHAnsi" w:hAnsiTheme="majorHAnsi" w:cs="Arial"/>
          <w:sz w:val="22"/>
          <w:szCs w:val="22"/>
        </w:rPr>
        <w:t>2</w:t>
      </w:r>
      <w:r w:rsidRPr="00AE5A2C">
        <w:rPr>
          <w:rFonts w:asciiTheme="majorHAnsi" w:hAnsiTheme="majorHAnsi" w:cs="Arial"/>
          <w:sz w:val="22"/>
          <w:szCs w:val="22"/>
        </w:rPr>
        <w:t xml:space="preserve">) of this Law, lie solely with the depositor, and the goods are stored in the customs warehouse on the basis of a written declaration as a part of a </w:t>
      </w:r>
      <w:r w:rsidR="00DA4C07" w:rsidRPr="00AE5A2C">
        <w:rPr>
          <w:rFonts w:asciiTheme="majorHAnsi" w:hAnsiTheme="majorHAnsi" w:cs="Arial"/>
          <w:sz w:val="22"/>
          <w:szCs w:val="22"/>
        </w:rPr>
        <w:t>regular</w:t>
      </w:r>
      <w:r w:rsidRPr="00AE5A2C">
        <w:rPr>
          <w:rFonts w:asciiTheme="majorHAnsi" w:hAnsiTheme="majorHAnsi" w:cs="Arial"/>
          <w:sz w:val="22"/>
          <w:szCs w:val="22"/>
        </w:rPr>
        <w:t xml:space="preserve"> procedure, or documents laid down in Article 8</w:t>
      </w:r>
      <w:r w:rsidR="00DA4C07" w:rsidRPr="00AE5A2C">
        <w:rPr>
          <w:rFonts w:asciiTheme="majorHAnsi" w:hAnsiTheme="majorHAnsi" w:cs="Arial"/>
          <w:sz w:val="22"/>
          <w:szCs w:val="22"/>
        </w:rPr>
        <w:t>4,</w:t>
      </w:r>
      <w:r w:rsidRPr="00AE5A2C">
        <w:rPr>
          <w:rFonts w:asciiTheme="majorHAnsi" w:hAnsiTheme="majorHAnsi" w:cs="Arial"/>
          <w:sz w:val="22"/>
          <w:szCs w:val="22"/>
        </w:rPr>
        <w:t xml:space="preserve"> paragraph 1 of this Law.</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DA4C07" w:rsidRPr="00AE5A2C" w:rsidRDefault="00DA4C07"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113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there are justified </w:t>
      </w:r>
      <w:r w:rsidR="00DA4C07" w:rsidRPr="00AE5A2C">
        <w:rPr>
          <w:rFonts w:asciiTheme="majorHAnsi" w:hAnsiTheme="majorHAnsi" w:cs="Arial"/>
          <w:sz w:val="22"/>
          <w:szCs w:val="22"/>
        </w:rPr>
        <w:t xml:space="preserve">economic </w:t>
      </w:r>
      <w:r w:rsidRPr="00AE5A2C">
        <w:rPr>
          <w:rFonts w:asciiTheme="majorHAnsi" w:hAnsiTheme="majorHAnsi" w:cs="Arial"/>
          <w:sz w:val="22"/>
          <w:szCs w:val="22"/>
        </w:rPr>
        <w:t>reasons</w:t>
      </w:r>
      <w:r w:rsidR="00DA4C07" w:rsidRPr="00AE5A2C">
        <w:rPr>
          <w:rFonts w:asciiTheme="majorHAnsi" w:hAnsiTheme="majorHAnsi" w:cs="Arial"/>
          <w:sz w:val="22"/>
          <w:szCs w:val="22"/>
        </w:rPr>
        <w:t xml:space="preserve"> </w:t>
      </w:r>
      <w:r w:rsidRPr="00AE5A2C">
        <w:rPr>
          <w:rFonts w:asciiTheme="majorHAnsi" w:hAnsiTheme="majorHAnsi" w:cs="Arial"/>
          <w:sz w:val="22"/>
          <w:szCs w:val="22"/>
        </w:rPr>
        <w:t>which do not jeopardize customs supervision</w:t>
      </w:r>
      <w:r w:rsidR="00DA4C07" w:rsidRPr="00AE5A2C">
        <w:rPr>
          <w:rFonts w:asciiTheme="majorHAnsi" w:hAnsiTheme="majorHAnsi" w:cs="Arial"/>
          <w:sz w:val="22"/>
          <w:szCs w:val="22"/>
        </w:rPr>
        <w:t>,</w:t>
      </w:r>
      <w:r w:rsidRPr="00AE5A2C">
        <w:rPr>
          <w:rFonts w:asciiTheme="majorHAnsi" w:hAnsiTheme="majorHAnsi" w:cs="Arial"/>
          <w:sz w:val="22"/>
          <w:szCs w:val="22"/>
        </w:rPr>
        <w:t xml:space="preserv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allow: </w:t>
      </w:r>
    </w:p>
    <w:p w:rsidR="006C40F2" w:rsidRPr="00AE5A2C" w:rsidRDefault="006C40F2" w:rsidP="0055301D">
      <w:pPr>
        <w:numPr>
          <w:ilvl w:val="0"/>
          <w:numId w:val="39"/>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domestic goods to be stored on the premises of a customs warehouse, except </w:t>
      </w:r>
      <w:r w:rsidR="00DA4C07" w:rsidRPr="00AE5A2C">
        <w:rPr>
          <w:rFonts w:asciiTheme="majorHAnsi" w:hAnsiTheme="majorHAnsi" w:cs="Arial"/>
          <w:sz w:val="22"/>
          <w:szCs w:val="22"/>
        </w:rPr>
        <w:t xml:space="preserve">for </w:t>
      </w:r>
      <w:r w:rsidRPr="00AE5A2C">
        <w:rPr>
          <w:rFonts w:asciiTheme="majorHAnsi" w:hAnsiTheme="majorHAnsi" w:cs="Arial"/>
          <w:sz w:val="22"/>
          <w:szCs w:val="22"/>
        </w:rPr>
        <w:t>the goods referred to in the Article 10</w:t>
      </w:r>
      <w:r w:rsidR="00DA4C07" w:rsidRPr="00AE5A2C">
        <w:rPr>
          <w:rFonts w:asciiTheme="majorHAnsi" w:hAnsiTheme="majorHAnsi" w:cs="Arial"/>
          <w:sz w:val="22"/>
          <w:szCs w:val="22"/>
        </w:rPr>
        <w:t>5</w:t>
      </w:r>
      <w:r w:rsidRPr="00AE5A2C">
        <w:rPr>
          <w:rFonts w:asciiTheme="majorHAnsi" w:hAnsiTheme="majorHAnsi" w:cs="Arial"/>
          <w:sz w:val="22"/>
          <w:szCs w:val="22"/>
        </w:rPr>
        <w:t xml:space="preserve"> paragraph 1, </w:t>
      </w:r>
      <w:r w:rsidR="00DA4C07" w:rsidRPr="00AE5A2C">
        <w:rPr>
          <w:rFonts w:asciiTheme="majorHAnsi" w:hAnsiTheme="majorHAnsi" w:cs="Arial"/>
          <w:sz w:val="22"/>
          <w:szCs w:val="22"/>
        </w:rPr>
        <w:t>item 2</w:t>
      </w:r>
      <w:r w:rsidRPr="00AE5A2C">
        <w:rPr>
          <w:rFonts w:asciiTheme="majorHAnsi" w:hAnsiTheme="majorHAnsi" w:cs="Arial"/>
          <w:sz w:val="22"/>
          <w:szCs w:val="22"/>
        </w:rPr>
        <w:t xml:space="preserve">) of this Law, </w:t>
      </w:r>
    </w:p>
    <w:p w:rsidR="006C40F2" w:rsidRPr="00AE5A2C" w:rsidRDefault="006C40F2" w:rsidP="0055301D">
      <w:pPr>
        <w:numPr>
          <w:ilvl w:val="0"/>
          <w:numId w:val="39"/>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foreign goods to be processed on the premises of a customs warehouse under the </w:t>
      </w:r>
      <w:r w:rsidR="00290464" w:rsidRPr="00AE5A2C">
        <w:rPr>
          <w:rFonts w:asciiTheme="majorHAnsi" w:hAnsiTheme="majorHAnsi" w:cs="Arial"/>
          <w:sz w:val="22"/>
          <w:szCs w:val="22"/>
        </w:rPr>
        <w:t xml:space="preserve">inward </w:t>
      </w:r>
      <w:r w:rsidRPr="00AE5A2C">
        <w:rPr>
          <w:rFonts w:asciiTheme="majorHAnsi" w:hAnsiTheme="majorHAnsi" w:cs="Arial"/>
          <w:sz w:val="22"/>
          <w:szCs w:val="22"/>
        </w:rPr>
        <w:t xml:space="preserve">processing procedure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subject to the conditions provided for by that procedure, and </w:t>
      </w:r>
    </w:p>
    <w:p w:rsidR="006C40F2" w:rsidRPr="00AE5A2C" w:rsidRDefault="006C40F2" w:rsidP="0055301D">
      <w:pPr>
        <w:numPr>
          <w:ilvl w:val="0"/>
          <w:numId w:val="39"/>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foreign</w:t>
      </w:r>
      <w:proofErr w:type="gramEnd"/>
      <w:r w:rsidRPr="00AE5A2C">
        <w:rPr>
          <w:rFonts w:asciiTheme="majorHAnsi" w:hAnsiTheme="majorHAnsi" w:cs="Arial"/>
          <w:sz w:val="22"/>
          <w:szCs w:val="22"/>
        </w:rPr>
        <w:t xml:space="preserve"> goods to be processed on the premises of a customs warehouse under the procedure for processing under customs </w:t>
      </w:r>
      <w:r w:rsidR="002970FA" w:rsidRPr="00AE5A2C">
        <w:rPr>
          <w:rFonts w:asciiTheme="majorHAnsi" w:hAnsiTheme="majorHAnsi" w:cs="Arial"/>
          <w:sz w:val="22"/>
          <w:szCs w:val="22"/>
        </w:rPr>
        <w:t>supervision</w:t>
      </w:r>
      <w:r w:rsidRPr="00AE5A2C">
        <w:rPr>
          <w:rFonts w:asciiTheme="majorHAnsi" w:hAnsiTheme="majorHAnsi" w:cs="Arial"/>
          <w:sz w:val="22"/>
          <w:szCs w:val="22"/>
        </w:rPr>
        <w:t xml:space="preserve">, subject to the conditions provided for that procedure.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the cases referred to in paragraph 1 of this Article, the goods shall not be </w:t>
      </w:r>
      <w:r w:rsidR="002970FA" w:rsidRPr="00AE5A2C">
        <w:rPr>
          <w:rFonts w:asciiTheme="majorHAnsi" w:hAnsiTheme="majorHAnsi" w:cs="Arial"/>
          <w:sz w:val="22"/>
          <w:szCs w:val="22"/>
        </w:rPr>
        <w:t xml:space="preserve">deemed to have been in the </w:t>
      </w:r>
      <w:r w:rsidRPr="00AE5A2C">
        <w:rPr>
          <w:rFonts w:asciiTheme="majorHAnsi" w:hAnsiTheme="majorHAnsi" w:cs="Arial"/>
          <w:sz w:val="22"/>
          <w:szCs w:val="22"/>
        </w:rPr>
        <w:t xml:space="preserve">customs warehousing procedure.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002970FA" w:rsidRPr="00AE5A2C">
        <w:rPr>
          <w:rFonts w:asciiTheme="majorHAnsi" w:hAnsiTheme="majorHAnsi" w:cs="Arial"/>
          <w:sz w:val="22"/>
          <w:szCs w:val="22"/>
        </w:rPr>
        <w:t xml:space="preserve"> </w:t>
      </w:r>
      <w:r w:rsidRPr="00AE5A2C">
        <w:rPr>
          <w:rFonts w:asciiTheme="majorHAnsi" w:hAnsiTheme="majorHAnsi" w:cs="Arial"/>
          <w:sz w:val="22"/>
          <w:szCs w:val="22"/>
        </w:rPr>
        <w:t xml:space="preserve">may require the </w:t>
      </w:r>
      <w:r w:rsidR="002970FA" w:rsidRPr="00AE5A2C">
        <w:rPr>
          <w:rFonts w:asciiTheme="majorHAnsi" w:hAnsiTheme="majorHAnsi" w:cs="Arial"/>
          <w:sz w:val="22"/>
          <w:szCs w:val="22"/>
        </w:rPr>
        <w:t xml:space="preserve">details on the </w:t>
      </w:r>
      <w:r w:rsidRPr="00AE5A2C">
        <w:rPr>
          <w:rFonts w:asciiTheme="majorHAnsi" w:hAnsiTheme="majorHAnsi" w:cs="Arial"/>
          <w:sz w:val="22"/>
          <w:szCs w:val="22"/>
        </w:rPr>
        <w:t>goods referred to in paragraph 1 of this Article to be entered into the stock records as laid down in Article 11</w:t>
      </w:r>
      <w:r w:rsidR="002970FA" w:rsidRPr="00AE5A2C">
        <w:rPr>
          <w:rFonts w:asciiTheme="majorHAnsi" w:hAnsiTheme="majorHAnsi" w:cs="Arial"/>
          <w:sz w:val="22"/>
          <w:szCs w:val="22"/>
        </w:rPr>
        <w:t>2</w:t>
      </w:r>
      <w:r w:rsidRPr="00AE5A2C">
        <w:rPr>
          <w:rFonts w:asciiTheme="majorHAnsi" w:hAnsiTheme="majorHAnsi" w:cs="Arial"/>
          <w:sz w:val="22"/>
          <w:szCs w:val="22"/>
        </w:rPr>
        <w:t xml:space="preserve"> of this Law. </w:t>
      </w:r>
    </w:p>
    <w:p w:rsidR="006C40F2" w:rsidRDefault="006C40F2" w:rsidP="00DB1C4E">
      <w:pPr>
        <w:spacing w:before="120" w:after="120"/>
        <w:jc w:val="both"/>
        <w:rPr>
          <w:rFonts w:asciiTheme="majorHAnsi" w:hAnsiTheme="majorHAnsi" w:cs="Arial"/>
          <w:sz w:val="22"/>
          <w:szCs w:val="22"/>
        </w:rPr>
      </w:pPr>
    </w:p>
    <w:p w:rsidR="00E454C2" w:rsidRPr="00AE5A2C" w:rsidRDefault="00E454C2" w:rsidP="00DB1C4E">
      <w:pPr>
        <w:spacing w:before="120" w:after="120"/>
        <w:jc w:val="both"/>
        <w:rPr>
          <w:rFonts w:asciiTheme="majorHAnsi" w:hAnsiTheme="majorHAnsi" w:cs="Arial"/>
          <w:sz w:val="22"/>
          <w:szCs w:val="22"/>
        </w:rPr>
      </w:pPr>
    </w:p>
    <w:p w:rsidR="002970FA" w:rsidRPr="00AE5A2C" w:rsidRDefault="002970FA" w:rsidP="00DB1C4E">
      <w:pPr>
        <w:spacing w:before="120" w:after="120"/>
        <w:jc w:val="both"/>
        <w:rPr>
          <w:rFonts w:asciiTheme="majorHAnsi" w:hAnsiTheme="majorHAnsi" w:cs="Arial"/>
          <w:sz w:val="22"/>
          <w:szCs w:val="22"/>
        </w:rPr>
      </w:pPr>
    </w:p>
    <w:p w:rsidR="002970FA" w:rsidRPr="00AE5A2C" w:rsidRDefault="002970FA"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114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There shall be no limit to the length of time goods may remain under the customs warehousing procedure.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Exceptionally, the customs authorities may set a period in which the depositor shall assign the goods a new customs-approved treatment or use. </w:t>
      </w:r>
    </w:p>
    <w:p w:rsidR="002970FA" w:rsidRPr="00AE5A2C" w:rsidRDefault="002970FA"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Minister of Finance may, on the proposal by the Minister of Agriculture and Forestry, lay down specific time periods for some of the types of goods referred to in Article 105, </w:t>
      </w:r>
      <w:r w:rsidR="00EB1483" w:rsidRPr="00AE5A2C">
        <w:rPr>
          <w:rFonts w:asciiTheme="majorHAnsi" w:hAnsiTheme="majorHAnsi" w:cs="Arial"/>
          <w:sz w:val="22"/>
          <w:szCs w:val="22"/>
        </w:rPr>
        <w:t>paragraph</w:t>
      </w:r>
      <w:r w:rsidRPr="00AE5A2C">
        <w:rPr>
          <w:rFonts w:asciiTheme="majorHAnsi" w:hAnsiTheme="majorHAnsi" w:cs="Arial"/>
          <w:sz w:val="22"/>
          <w:szCs w:val="22"/>
        </w:rPr>
        <w:t xml:space="preserve"> 1, item 2 of this Law, </w:t>
      </w:r>
      <w:r w:rsidR="00EB1483" w:rsidRPr="00AE5A2C">
        <w:rPr>
          <w:rFonts w:asciiTheme="majorHAnsi" w:hAnsiTheme="majorHAnsi" w:cs="Arial"/>
          <w:sz w:val="22"/>
          <w:szCs w:val="22"/>
        </w:rPr>
        <w:t xml:space="preserve">which are under protective measures of agricultural policy. </w:t>
      </w:r>
    </w:p>
    <w:p w:rsidR="00EB1483" w:rsidRPr="00AE5A2C" w:rsidRDefault="00EB1483" w:rsidP="00DB1C4E">
      <w:pPr>
        <w:spacing w:before="120" w:after="120"/>
        <w:jc w:val="both"/>
        <w:rPr>
          <w:rFonts w:asciiTheme="majorHAnsi" w:hAnsiTheme="majorHAnsi" w:cs="Arial"/>
          <w:sz w:val="22"/>
          <w:szCs w:val="22"/>
        </w:rPr>
      </w:pPr>
    </w:p>
    <w:p w:rsidR="00EB1483" w:rsidRPr="00AE5A2C" w:rsidRDefault="00EB1483"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115</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Import goods may undergo the usual forms of handling which are performed for the purpose of </w:t>
      </w:r>
      <w:r w:rsidR="006304D5" w:rsidRPr="00AE5A2C">
        <w:rPr>
          <w:rFonts w:asciiTheme="majorHAnsi" w:hAnsiTheme="majorHAnsi" w:cs="Arial"/>
          <w:sz w:val="22"/>
          <w:szCs w:val="22"/>
        </w:rPr>
        <w:t>t</w:t>
      </w:r>
      <w:r w:rsidRPr="00AE5A2C">
        <w:rPr>
          <w:rFonts w:asciiTheme="majorHAnsi" w:hAnsiTheme="majorHAnsi" w:cs="Arial"/>
          <w:sz w:val="22"/>
          <w:szCs w:val="22"/>
        </w:rPr>
        <w:t>heir preservation, improvement of their appearance or marketable quality or preparation for distribution or resale.</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forms of handling referred to in paragraph 1 of this Article must be authorized in advance by 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w:t>
      </w:r>
    </w:p>
    <w:p w:rsidR="006304D5" w:rsidRPr="00AE5A2C" w:rsidRDefault="006304D5"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272485" w:rsidRPr="00AE5A2C">
        <w:rPr>
          <w:rFonts w:asciiTheme="majorHAnsi" w:hAnsiTheme="majorHAnsi" w:cs="Arial"/>
          <w:sz w:val="22"/>
          <w:szCs w:val="22"/>
        </w:rPr>
        <w:t>Government</w:t>
      </w:r>
      <w:r w:rsidRPr="00AE5A2C">
        <w:rPr>
          <w:rFonts w:asciiTheme="majorHAnsi" w:hAnsiTheme="majorHAnsi" w:cs="Arial"/>
          <w:sz w:val="22"/>
          <w:szCs w:val="22"/>
        </w:rPr>
        <w:t xml:space="preserve"> may, on the proposal by the Minister of Agriculture and Forestry, lay down cases where such handling of goods subject to protective measures of agricultural policy shall be prohibited. </w:t>
      </w:r>
    </w:p>
    <w:p w:rsidR="006304D5" w:rsidRPr="00AE5A2C" w:rsidRDefault="006304D5" w:rsidP="00DB1C4E">
      <w:pPr>
        <w:spacing w:before="120" w:after="120"/>
        <w:jc w:val="both"/>
        <w:rPr>
          <w:rFonts w:asciiTheme="majorHAnsi" w:hAnsiTheme="majorHAnsi" w:cs="Arial"/>
          <w:sz w:val="22"/>
          <w:szCs w:val="22"/>
        </w:rPr>
      </w:pPr>
    </w:p>
    <w:p w:rsidR="006304D5" w:rsidRPr="00AE5A2C" w:rsidRDefault="006304D5"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116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w:t>
      </w:r>
      <w:r w:rsidR="006304D5" w:rsidRPr="00AE5A2C">
        <w:rPr>
          <w:rFonts w:asciiTheme="majorHAnsi" w:hAnsiTheme="majorHAnsi" w:cs="Arial"/>
          <w:sz w:val="22"/>
          <w:szCs w:val="22"/>
        </w:rPr>
        <w:t xml:space="preserve">special </w:t>
      </w:r>
      <w:r w:rsidRPr="00AE5A2C">
        <w:rPr>
          <w:rFonts w:asciiTheme="majorHAnsi" w:hAnsiTheme="majorHAnsi" w:cs="Arial"/>
          <w:sz w:val="22"/>
          <w:szCs w:val="22"/>
        </w:rPr>
        <w:t xml:space="preserve">circumstances so warrant, the goods may be temporarily removed from the customs warehouse.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must authorize removal of goods in advance and set the conditions on which such removal may take place.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While the goods are outside the customs warehouse, they may undergo usual forms of handling </w:t>
      </w:r>
      <w:r w:rsidR="006304D5" w:rsidRPr="00AE5A2C">
        <w:rPr>
          <w:rFonts w:asciiTheme="majorHAnsi" w:hAnsiTheme="majorHAnsi" w:cs="Arial"/>
          <w:sz w:val="22"/>
          <w:szCs w:val="22"/>
        </w:rPr>
        <w:t xml:space="preserve">referred to </w:t>
      </w:r>
      <w:r w:rsidRPr="00AE5A2C">
        <w:rPr>
          <w:rFonts w:asciiTheme="majorHAnsi" w:hAnsiTheme="majorHAnsi" w:cs="Arial"/>
          <w:sz w:val="22"/>
          <w:szCs w:val="22"/>
        </w:rPr>
        <w:t xml:space="preserve">in </w:t>
      </w:r>
      <w:r w:rsidR="006304D5" w:rsidRPr="00AE5A2C">
        <w:rPr>
          <w:rFonts w:asciiTheme="majorHAnsi" w:hAnsiTheme="majorHAnsi" w:cs="Arial"/>
          <w:sz w:val="22"/>
          <w:szCs w:val="22"/>
        </w:rPr>
        <w:t>Article 115 of this Law, and on the conditions set out</w:t>
      </w:r>
      <w:r w:rsidRPr="00AE5A2C">
        <w:rPr>
          <w:rFonts w:asciiTheme="majorHAnsi" w:hAnsiTheme="majorHAnsi" w:cs="Arial"/>
          <w:sz w:val="22"/>
          <w:szCs w:val="22"/>
        </w:rPr>
        <w:t xml:space="preserve">. </w:t>
      </w:r>
    </w:p>
    <w:p w:rsidR="003909E5" w:rsidRDefault="003909E5" w:rsidP="00DB1C4E">
      <w:pPr>
        <w:spacing w:before="120" w:after="120"/>
        <w:jc w:val="center"/>
        <w:rPr>
          <w:rFonts w:asciiTheme="majorHAnsi" w:hAnsiTheme="majorHAnsi" w:cs="Arial"/>
          <w:b/>
          <w:bCs/>
          <w:sz w:val="22"/>
          <w:szCs w:val="22"/>
        </w:rPr>
      </w:pPr>
    </w:p>
    <w:p w:rsidR="006304D5" w:rsidRPr="00AE5A2C" w:rsidRDefault="006304D5"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117</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w:t>
      </w:r>
      <w:r w:rsidR="006304D5" w:rsidRPr="00AE5A2C">
        <w:rPr>
          <w:rFonts w:asciiTheme="majorHAnsi" w:hAnsiTheme="majorHAnsi" w:cs="Arial"/>
          <w:sz w:val="22"/>
          <w:szCs w:val="22"/>
        </w:rPr>
        <w:t>may</w:t>
      </w:r>
      <w:r w:rsidRPr="00AE5A2C">
        <w:rPr>
          <w:rFonts w:asciiTheme="majorHAnsi" w:hAnsiTheme="majorHAnsi" w:cs="Arial"/>
          <w:sz w:val="22"/>
          <w:szCs w:val="22"/>
        </w:rPr>
        <w:t xml:space="preserve"> authorize the removal of goods </w:t>
      </w:r>
      <w:r w:rsidR="006304D5" w:rsidRPr="00AE5A2C">
        <w:rPr>
          <w:rFonts w:asciiTheme="majorHAnsi" w:hAnsiTheme="majorHAnsi" w:cs="Arial"/>
          <w:sz w:val="22"/>
          <w:szCs w:val="22"/>
        </w:rPr>
        <w:t xml:space="preserve">having been subject to customs warehousing procedure </w:t>
      </w:r>
      <w:r w:rsidRPr="00AE5A2C">
        <w:rPr>
          <w:rFonts w:asciiTheme="majorHAnsi" w:hAnsiTheme="majorHAnsi" w:cs="Arial"/>
          <w:sz w:val="22"/>
          <w:szCs w:val="22"/>
        </w:rPr>
        <w:t xml:space="preserve">from one customs warehouse to another. </w:t>
      </w:r>
    </w:p>
    <w:p w:rsidR="006304D5" w:rsidRPr="00AE5A2C" w:rsidRDefault="006304D5" w:rsidP="00DB1C4E">
      <w:pPr>
        <w:spacing w:before="120" w:after="120"/>
        <w:jc w:val="both"/>
        <w:rPr>
          <w:rFonts w:asciiTheme="majorHAnsi" w:hAnsiTheme="majorHAnsi" w:cs="Arial"/>
          <w:sz w:val="22"/>
          <w:szCs w:val="22"/>
        </w:rPr>
      </w:pPr>
    </w:p>
    <w:p w:rsidR="006304D5" w:rsidRPr="00AE5A2C" w:rsidRDefault="006304D5"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118</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a customs debt is incurred in respect of import goods placed under customs warehousing procedure, the cost of warehousing and of preserving goods while they are stored in the warehouse shall not be included in the customs value of the goods provided that they </w:t>
      </w:r>
      <w:proofErr w:type="gramStart"/>
      <w:r w:rsidRPr="00AE5A2C">
        <w:rPr>
          <w:rFonts w:asciiTheme="majorHAnsi" w:hAnsiTheme="majorHAnsi" w:cs="Arial"/>
          <w:sz w:val="22"/>
          <w:szCs w:val="22"/>
          <w:lang w:val="en-US"/>
        </w:rPr>
        <w:t>be</w:t>
      </w:r>
      <w:proofErr w:type="gramEnd"/>
      <w:r w:rsidRPr="00AE5A2C">
        <w:rPr>
          <w:rFonts w:asciiTheme="majorHAnsi" w:hAnsiTheme="majorHAnsi" w:cs="Arial"/>
          <w:sz w:val="22"/>
          <w:szCs w:val="22"/>
          <w:lang w:val="en-US"/>
        </w:rPr>
        <w:t xml:space="preserve"> shown separately from the price actually paid or payable for the goods.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the goods have undergone usual forms of handling for the purpose of the Article 11</w:t>
      </w:r>
      <w:r w:rsidR="007478E4" w:rsidRPr="00AE5A2C">
        <w:rPr>
          <w:rFonts w:asciiTheme="majorHAnsi" w:hAnsiTheme="majorHAnsi" w:cs="Arial"/>
          <w:sz w:val="22"/>
          <w:szCs w:val="22"/>
        </w:rPr>
        <w:t>5</w:t>
      </w:r>
      <w:r w:rsidRPr="00AE5A2C">
        <w:rPr>
          <w:rFonts w:asciiTheme="majorHAnsi" w:hAnsiTheme="majorHAnsi" w:cs="Arial"/>
          <w:sz w:val="22"/>
          <w:szCs w:val="22"/>
        </w:rPr>
        <w:t xml:space="preserve"> of this Law, the </w:t>
      </w:r>
      <w:r w:rsidR="007478E4" w:rsidRPr="00AE5A2C">
        <w:rPr>
          <w:rFonts w:asciiTheme="majorHAnsi" w:hAnsiTheme="majorHAnsi" w:cs="Arial"/>
          <w:sz w:val="22"/>
          <w:szCs w:val="22"/>
        </w:rPr>
        <w:t>type</w:t>
      </w:r>
      <w:r w:rsidRPr="00AE5A2C">
        <w:rPr>
          <w:rFonts w:asciiTheme="majorHAnsi" w:hAnsiTheme="majorHAnsi" w:cs="Arial"/>
          <w:sz w:val="22"/>
          <w:szCs w:val="22"/>
        </w:rPr>
        <w:t xml:space="preserve"> of goods, customs value and quantity at the time when the customs debt was incurred may, at the request of the declarant, be taken into account in determining the amount </w:t>
      </w:r>
      <w:r w:rsidRPr="00AE5A2C">
        <w:rPr>
          <w:rFonts w:asciiTheme="majorHAnsi" w:hAnsiTheme="majorHAnsi" w:cs="Arial"/>
          <w:sz w:val="22"/>
          <w:szCs w:val="22"/>
        </w:rPr>
        <w:lastRenderedPageBreak/>
        <w:t xml:space="preserve">of customs debt as laid down in Article 215 paragraph 1 of this Law, as if the goods had not undergone usual forms of handling.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import goods are released for free circulation on the basis of entry into the </w:t>
      </w:r>
      <w:r w:rsidR="007478E4" w:rsidRPr="00AE5A2C">
        <w:rPr>
          <w:rFonts w:asciiTheme="majorHAnsi" w:hAnsiTheme="majorHAnsi" w:cs="Arial"/>
          <w:sz w:val="22"/>
          <w:szCs w:val="22"/>
          <w:lang w:val="en-US"/>
        </w:rPr>
        <w:t>bookkeeping record</w:t>
      </w:r>
      <w:r w:rsidRPr="00AE5A2C">
        <w:rPr>
          <w:rFonts w:asciiTheme="majorHAnsi" w:hAnsiTheme="majorHAnsi" w:cs="Arial"/>
          <w:sz w:val="22"/>
          <w:szCs w:val="22"/>
          <w:lang w:val="en-US"/>
        </w:rPr>
        <w:t xml:space="preserve">s, the kind of goods, the customs value and the quantity of goods to be taken into account shall be those applicable to the goods at the time when the goods were placed under the customs warehousing procedure, unless the declarant requests the customs value determined at the time when the customs debt was incurred to be accepted. </w:t>
      </w:r>
    </w:p>
    <w:p w:rsidR="007478E4" w:rsidRPr="00AE5A2C" w:rsidRDefault="007478E4"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Paragraph 3 of this Law shall be applied without prejudice to controls at a later date as referred to in Article 86 of this Law. </w:t>
      </w:r>
    </w:p>
    <w:p w:rsidR="00BB510A" w:rsidRPr="00AE5A2C" w:rsidRDefault="00BB510A"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p>
    <w:p w:rsidR="006C40F2" w:rsidRPr="00AE5A2C" w:rsidRDefault="007478E4" w:rsidP="00DB1C4E">
      <w:pPr>
        <w:pStyle w:val="Heading2"/>
        <w:tabs>
          <w:tab w:val="left" w:pos="900"/>
        </w:tabs>
        <w:spacing w:before="120" w:after="120"/>
        <w:jc w:val="center"/>
        <w:rPr>
          <w:rFonts w:asciiTheme="majorHAnsi" w:hAnsiTheme="majorHAnsi" w:cs="Arial"/>
          <w:sz w:val="22"/>
          <w:szCs w:val="22"/>
          <w:lang w:val="en-US"/>
        </w:rPr>
      </w:pPr>
      <w:r w:rsidRPr="00AE5A2C">
        <w:rPr>
          <w:rFonts w:asciiTheme="majorHAnsi" w:hAnsiTheme="majorHAnsi" w:cs="Arial"/>
          <w:sz w:val="22"/>
          <w:szCs w:val="22"/>
          <w:lang w:val="en-US"/>
        </w:rPr>
        <w:t>4</w:t>
      </w:r>
      <w:r w:rsidR="006C40F2" w:rsidRPr="00AE5A2C">
        <w:rPr>
          <w:rFonts w:asciiTheme="majorHAnsi" w:hAnsiTheme="majorHAnsi" w:cs="Arial"/>
          <w:sz w:val="22"/>
          <w:szCs w:val="22"/>
          <w:lang w:val="en-US"/>
        </w:rPr>
        <w:t xml:space="preserve">. </w:t>
      </w:r>
      <w:r w:rsidRPr="00AE5A2C">
        <w:rPr>
          <w:rFonts w:asciiTheme="majorHAnsi" w:hAnsiTheme="majorHAnsi" w:cs="Arial"/>
          <w:sz w:val="22"/>
          <w:szCs w:val="22"/>
          <w:lang w:val="en-US"/>
        </w:rPr>
        <w:t>Inward Processing</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7478E4" w:rsidP="00DB1C4E">
      <w:pPr>
        <w:pStyle w:val="Heading2"/>
        <w:spacing w:before="120" w:after="120"/>
        <w:jc w:val="center"/>
        <w:rPr>
          <w:rFonts w:asciiTheme="majorHAnsi" w:hAnsiTheme="majorHAnsi" w:cs="Arial"/>
          <w:sz w:val="22"/>
          <w:szCs w:val="22"/>
          <w:u w:val="single"/>
          <w:lang w:val="en-US"/>
        </w:rPr>
      </w:pPr>
      <w:r w:rsidRPr="00AE5A2C">
        <w:rPr>
          <w:rFonts w:asciiTheme="majorHAnsi" w:hAnsiTheme="majorHAnsi" w:cs="Arial"/>
          <w:sz w:val="22"/>
          <w:szCs w:val="22"/>
          <w:u w:val="single"/>
          <w:lang w:val="en-US"/>
        </w:rPr>
        <w:t xml:space="preserve">1) </w:t>
      </w:r>
      <w:r w:rsidR="006C40F2" w:rsidRPr="00AE5A2C">
        <w:rPr>
          <w:rFonts w:asciiTheme="majorHAnsi" w:hAnsiTheme="majorHAnsi" w:cs="Arial"/>
          <w:sz w:val="22"/>
          <w:szCs w:val="22"/>
          <w:u w:val="single"/>
          <w:lang w:val="en-US"/>
        </w:rPr>
        <w:t>General provisions</w:t>
      </w:r>
    </w:p>
    <w:p w:rsidR="006C40F2" w:rsidRPr="00AE5A2C" w:rsidRDefault="006C40F2" w:rsidP="00DB1C4E">
      <w:pPr>
        <w:spacing w:before="120" w:after="120"/>
        <w:jc w:val="both"/>
        <w:rPr>
          <w:rFonts w:asciiTheme="majorHAnsi" w:hAnsiTheme="majorHAnsi" w:cs="Arial"/>
          <w:sz w:val="22"/>
          <w:szCs w:val="22"/>
        </w:rPr>
      </w:pPr>
    </w:p>
    <w:p w:rsidR="007478E4" w:rsidRPr="00AE5A2C" w:rsidRDefault="007478E4"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119</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Without prejudice to Article 1</w:t>
      </w:r>
      <w:r w:rsidR="007478E4" w:rsidRPr="00AE5A2C">
        <w:rPr>
          <w:rFonts w:asciiTheme="majorHAnsi" w:hAnsiTheme="majorHAnsi" w:cs="Arial"/>
          <w:sz w:val="22"/>
          <w:szCs w:val="22"/>
          <w:lang w:val="en-US"/>
        </w:rPr>
        <w:t>20</w:t>
      </w:r>
      <w:r w:rsidR="00EC3F5B" w:rsidRPr="00AE5A2C">
        <w:rPr>
          <w:rFonts w:asciiTheme="majorHAnsi" w:hAnsiTheme="majorHAnsi" w:cs="Arial"/>
          <w:sz w:val="22"/>
          <w:szCs w:val="22"/>
          <w:lang w:val="en-US"/>
        </w:rPr>
        <w:t xml:space="preserve"> of this Law, based on the</w:t>
      </w:r>
      <w:r w:rsidRPr="00AE5A2C">
        <w:rPr>
          <w:rFonts w:asciiTheme="majorHAnsi" w:hAnsiTheme="majorHAnsi" w:cs="Arial"/>
          <w:sz w:val="22"/>
          <w:szCs w:val="22"/>
          <w:lang w:val="en-US"/>
        </w:rPr>
        <w:t xml:space="preserve"> procedure of </w:t>
      </w:r>
      <w:r w:rsidR="00EC3F5B" w:rsidRPr="00AE5A2C">
        <w:rPr>
          <w:rFonts w:asciiTheme="majorHAnsi" w:hAnsiTheme="majorHAnsi" w:cs="Arial"/>
          <w:sz w:val="22"/>
          <w:szCs w:val="22"/>
          <w:lang w:val="en-US"/>
        </w:rPr>
        <w:t xml:space="preserve">inward </w:t>
      </w:r>
      <w:r w:rsidRPr="00AE5A2C">
        <w:rPr>
          <w:rFonts w:asciiTheme="majorHAnsi" w:hAnsiTheme="majorHAnsi" w:cs="Arial"/>
          <w:sz w:val="22"/>
          <w:szCs w:val="22"/>
          <w:lang w:val="en-US"/>
        </w:rPr>
        <w:t>processing</w:t>
      </w:r>
      <w:r w:rsidR="00EC3F5B" w:rsidRPr="00AE5A2C">
        <w:rPr>
          <w:rFonts w:asciiTheme="majorHAnsi" w:hAnsiTheme="majorHAnsi" w:cs="Arial"/>
          <w:sz w:val="22"/>
          <w:szCs w:val="22"/>
          <w:lang w:val="en-US"/>
        </w:rPr>
        <w:t xml:space="preserve">, </w:t>
      </w:r>
      <w:r w:rsidR="00DD7365" w:rsidRPr="00AE5A2C">
        <w:rPr>
          <w:rFonts w:asciiTheme="majorHAnsi" w:hAnsiTheme="majorHAnsi" w:cs="Arial"/>
          <w:sz w:val="22"/>
          <w:szCs w:val="22"/>
          <w:lang w:val="en-US"/>
        </w:rPr>
        <w:t>the use of the following goods in one or several procedures of processing may be allowed</w:t>
      </w:r>
      <w:r w:rsidRPr="00AE5A2C">
        <w:rPr>
          <w:rFonts w:asciiTheme="majorHAnsi" w:hAnsiTheme="majorHAnsi" w:cs="Arial"/>
          <w:sz w:val="22"/>
          <w:szCs w:val="22"/>
          <w:lang w:val="en-US"/>
        </w:rPr>
        <w:t xml:space="preserve">: </w:t>
      </w:r>
    </w:p>
    <w:p w:rsidR="006C40F2" w:rsidRPr="00AE5A2C" w:rsidRDefault="006C40F2" w:rsidP="0055301D">
      <w:pPr>
        <w:numPr>
          <w:ilvl w:val="0"/>
          <w:numId w:val="40"/>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foreign goods, intended for re-export in the form of compensating products (suspension system) which are not subject to customs duties or commercial policy measures,</w:t>
      </w:r>
    </w:p>
    <w:p w:rsidR="006C40F2" w:rsidRPr="00AE5A2C" w:rsidRDefault="006C40F2" w:rsidP="0055301D">
      <w:pPr>
        <w:numPr>
          <w:ilvl w:val="0"/>
          <w:numId w:val="40"/>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foreign</w:t>
      </w:r>
      <w:proofErr w:type="gramEnd"/>
      <w:r w:rsidRPr="00AE5A2C">
        <w:rPr>
          <w:rFonts w:asciiTheme="majorHAnsi" w:hAnsiTheme="majorHAnsi" w:cs="Arial"/>
          <w:sz w:val="22"/>
          <w:szCs w:val="22"/>
        </w:rPr>
        <w:t xml:space="preserve"> goods released for free circulation with payment of customs duties, for which repayment or </w:t>
      </w:r>
      <w:r w:rsidR="00DD7365" w:rsidRPr="00AE5A2C">
        <w:rPr>
          <w:rFonts w:asciiTheme="majorHAnsi" w:hAnsiTheme="majorHAnsi" w:cs="Arial"/>
          <w:sz w:val="22"/>
          <w:szCs w:val="22"/>
        </w:rPr>
        <w:t xml:space="preserve">write-off of the customs debt </w:t>
      </w:r>
      <w:r w:rsidRPr="00AE5A2C">
        <w:rPr>
          <w:rFonts w:asciiTheme="majorHAnsi" w:hAnsiTheme="majorHAnsi" w:cs="Arial"/>
          <w:sz w:val="22"/>
          <w:szCs w:val="22"/>
        </w:rPr>
        <w:t>may be granted where the goods are exported from the customs territory in the form of compensating products (</w:t>
      </w:r>
      <w:r w:rsidR="00DD7365" w:rsidRPr="00AE5A2C">
        <w:rPr>
          <w:rFonts w:asciiTheme="majorHAnsi" w:hAnsiTheme="majorHAnsi" w:cs="Arial"/>
          <w:sz w:val="22"/>
          <w:szCs w:val="22"/>
        </w:rPr>
        <w:t xml:space="preserve">repayment </w:t>
      </w:r>
      <w:r w:rsidRPr="00AE5A2C">
        <w:rPr>
          <w:rFonts w:asciiTheme="majorHAnsi" w:hAnsiTheme="majorHAnsi" w:cs="Arial"/>
          <w:sz w:val="22"/>
          <w:szCs w:val="22"/>
        </w:rPr>
        <w:t xml:space="preserve">system). </w:t>
      </w:r>
    </w:p>
    <w:p w:rsidR="006C40F2" w:rsidRPr="00AE5A2C" w:rsidRDefault="006C40F2" w:rsidP="001D6FF4">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The expressions used in the Articles 11</w:t>
      </w:r>
      <w:r w:rsidR="00DD7365" w:rsidRPr="00AE5A2C">
        <w:rPr>
          <w:rFonts w:asciiTheme="majorHAnsi" w:hAnsiTheme="majorHAnsi" w:cs="Arial"/>
          <w:sz w:val="22"/>
          <w:szCs w:val="22"/>
        </w:rPr>
        <w:t>9</w:t>
      </w:r>
      <w:r w:rsidRPr="00AE5A2C">
        <w:rPr>
          <w:rFonts w:asciiTheme="majorHAnsi" w:hAnsiTheme="majorHAnsi" w:cs="Arial"/>
          <w:sz w:val="22"/>
          <w:szCs w:val="22"/>
        </w:rPr>
        <w:t xml:space="preserve"> </w:t>
      </w:r>
      <w:r w:rsidR="00DD7365" w:rsidRPr="00AE5A2C">
        <w:rPr>
          <w:rFonts w:asciiTheme="majorHAnsi" w:hAnsiTheme="majorHAnsi" w:cs="Arial"/>
          <w:sz w:val="22"/>
          <w:szCs w:val="22"/>
        </w:rPr>
        <w:t>through</w:t>
      </w:r>
      <w:r w:rsidRPr="00AE5A2C">
        <w:rPr>
          <w:rFonts w:asciiTheme="majorHAnsi" w:hAnsiTheme="majorHAnsi" w:cs="Arial"/>
          <w:sz w:val="22"/>
          <w:szCs w:val="22"/>
        </w:rPr>
        <w:t xml:space="preserve"> 13</w:t>
      </w:r>
      <w:r w:rsidR="00DD7365" w:rsidRPr="00AE5A2C">
        <w:rPr>
          <w:rFonts w:asciiTheme="majorHAnsi" w:hAnsiTheme="majorHAnsi" w:cs="Arial"/>
          <w:sz w:val="22"/>
          <w:szCs w:val="22"/>
        </w:rPr>
        <w:t>2</w:t>
      </w:r>
      <w:r w:rsidRPr="00AE5A2C">
        <w:rPr>
          <w:rFonts w:asciiTheme="majorHAnsi" w:hAnsiTheme="majorHAnsi" w:cs="Arial"/>
          <w:sz w:val="22"/>
          <w:szCs w:val="22"/>
        </w:rPr>
        <w:t xml:space="preserve"> of this Law shall have the following meanings: </w:t>
      </w:r>
    </w:p>
    <w:p w:rsidR="006C40F2" w:rsidRPr="00AE5A2C" w:rsidRDefault="00DD7365" w:rsidP="0055301D">
      <w:pPr>
        <w:numPr>
          <w:ilvl w:val="0"/>
          <w:numId w:val="41"/>
        </w:numPr>
        <w:tabs>
          <w:tab w:val="left"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w:t>
      </w:r>
      <w:r w:rsidR="006C40F2" w:rsidRPr="00AE5A2C">
        <w:rPr>
          <w:rFonts w:asciiTheme="majorHAnsi" w:hAnsiTheme="majorHAnsi" w:cs="Arial"/>
          <w:sz w:val="22"/>
          <w:szCs w:val="22"/>
        </w:rPr>
        <w:t>suspension system</w:t>
      </w:r>
      <w:r w:rsidRPr="00AE5A2C">
        <w:rPr>
          <w:rFonts w:asciiTheme="majorHAnsi" w:hAnsiTheme="majorHAnsi" w:cs="Arial"/>
          <w:sz w:val="22"/>
          <w:szCs w:val="22"/>
        </w:rPr>
        <w:t>” shall mean</w:t>
      </w:r>
      <w:r w:rsidR="006C40F2" w:rsidRPr="00AE5A2C">
        <w:rPr>
          <w:rFonts w:asciiTheme="majorHAnsi" w:hAnsiTheme="majorHAnsi" w:cs="Arial"/>
          <w:sz w:val="22"/>
          <w:szCs w:val="22"/>
        </w:rPr>
        <w:t xml:space="preserve"> </w:t>
      </w:r>
      <w:r w:rsidRPr="00AE5A2C">
        <w:rPr>
          <w:rFonts w:asciiTheme="majorHAnsi" w:hAnsiTheme="majorHAnsi" w:cs="Arial"/>
          <w:sz w:val="22"/>
          <w:szCs w:val="22"/>
        </w:rPr>
        <w:t>the requirements</w:t>
      </w:r>
      <w:r w:rsidR="006C40F2" w:rsidRPr="00AE5A2C">
        <w:rPr>
          <w:rFonts w:asciiTheme="majorHAnsi" w:hAnsiTheme="majorHAnsi" w:cs="Arial"/>
          <w:sz w:val="22"/>
          <w:szCs w:val="22"/>
        </w:rPr>
        <w:t xml:space="preserve"> as provided for in paragraph 1</w:t>
      </w:r>
      <w:r w:rsidRPr="00AE5A2C">
        <w:rPr>
          <w:rFonts w:asciiTheme="majorHAnsi" w:hAnsiTheme="majorHAnsi" w:cs="Arial"/>
          <w:sz w:val="22"/>
          <w:szCs w:val="22"/>
        </w:rPr>
        <w:t>, item 1</w:t>
      </w:r>
      <w:r w:rsidR="006C40F2" w:rsidRPr="00AE5A2C">
        <w:rPr>
          <w:rFonts w:asciiTheme="majorHAnsi" w:hAnsiTheme="majorHAnsi" w:cs="Arial"/>
          <w:sz w:val="22"/>
          <w:szCs w:val="22"/>
        </w:rPr>
        <w:t xml:space="preserve">) of this Article; </w:t>
      </w:r>
    </w:p>
    <w:p w:rsidR="006C40F2" w:rsidRPr="00AE5A2C" w:rsidRDefault="00DD7365" w:rsidP="0055301D">
      <w:pPr>
        <w:numPr>
          <w:ilvl w:val="0"/>
          <w:numId w:val="41"/>
        </w:numPr>
        <w:tabs>
          <w:tab w:val="left"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“repayment</w:t>
      </w:r>
      <w:r w:rsidR="006C40F2" w:rsidRPr="00AE5A2C">
        <w:rPr>
          <w:rFonts w:asciiTheme="majorHAnsi" w:hAnsiTheme="majorHAnsi" w:cs="Arial"/>
          <w:sz w:val="22"/>
          <w:szCs w:val="22"/>
        </w:rPr>
        <w:t xml:space="preserve"> system</w:t>
      </w:r>
      <w:r w:rsidRPr="00AE5A2C">
        <w:rPr>
          <w:rFonts w:asciiTheme="majorHAnsi" w:hAnsiTheme="majorHAnsi" w:cs="Arial"/>
          <w:sz w:val="22"/>
          <w:szCs w:val="22"/>
        </w:rPr>
        <w:t>” shall mean</w:t>
      </w:r>
      <w:r w:rsidR="006C40F2" w:rsidRPr="00AE5A2C">
        <w:rPr>
          <w:rFonts w:asciiTheme="majorHAnsi" w:hAnsiTheme="majorHAnsi" w:cs="Arial"/>
          <w:sz w:val="22"/>
          <w:szCs w:val="22"/>
        </w:rPr>
        <w:t xml:space="preserve"> the </w:t>
      </w:r>
      <w:r w:rsidRPr="00AE5A2C">
        <w:rPr>
          <w:rFonts w:asciiTheme="majorHAnsi" w:hAnsiTheme="majorHAnsi" w:cs="Arial"/>
          <w:sz w:val="22"/>
          <w:szCs w:val="22"/>
        </w:rPr>
        <w:t xml:space="preserve">requirements </w:t>
      </w:r>
      <w:r w:rsidR="006C40F2" w:rsidRPr="00AE5A2C">
        <w:rPr>
          <w:rFonts w:asciiTheme="majorHAnsi" w:hAnsiTheme="majorHAnsi" w:cs="Arial"/>
          <w:sz w:val="22"/>
          <w:szCs w:val="22"/>
        </w:rPr>
        <w:t>as provided for in paragraph 1</w:t>
      </w:r>
      <w:r w:rsidRPr="00AE5A2C">
        <w:rPr>
          <w:rFonts w:asciiTheme="majorHAnsi" w:hAnsiTheme="majorHAnsi" w:cs="Arial"/>
          <w:sz w:val="22"/>
          <w:szCs w:val="22"/>
        </w:rPr>
        <w:t>, item 2</w:t>
      </w:r>
      <w:r w:rsidR="006C40F2" w:rsidRPr="00AE5A2C">
        <w:rPr>
          <w:rFonts w:asciiTheme="majorHAnsi" w:hAnsiTheme="majorHAnsi" w:cs="Arial"/>
          <w:sz w:val="22"/>
          <w:szCs w:val="22"/>
        </w:rPr>
        <w:t xml:space="preserve">) of this Article; </w:t>
      </w:r>
    </w:p>
    <w:p w:rsidR="006C40F2" w:rsidRPr="00AE5A2C" w:rsidRDefault="007720A0" w:rsidP="0055301D">
      <w:pPr>
        <w:numPr>
          <w:ilvl w:val="0"/>
          <w:numId w:val="41"/>
        </w:numPr>
        <w:tabs>
          <w:tab w:val="left"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w:t>
      </w:r>
      <w:r w:rsidR="006C40F2" w:rsidRPr="00AE5A2C">
        <w:rPr>
          <w:rFonts w:asciiTheme="majorHAnsi" w:hAnsiTheme="majorHAnsi" w:cs="Arial"/>
          <w:sz w:val="22"/>
          <w:szCs w:val="22"/>
        </w:rPr>
        <w:t>processing operations</w:t>
      </w:r>
      <w:r w:rsidRPr="00AE5A2C">
        <w:rPr>
          <w:rFonts w:asciiTheme="majorHAnsi" w:hAnsiTheme="majorHAnsi" w:cs="Arial"/>
          <w:sz w:val="22"/>
          <w:szCs w:val="22"/>
        </w:rPr>
        <w:t>” shall mean:</w:t>
      </w:r>
      <w:r w:rsidR="006C40F2" w:rsidRPr="00AE5A2C">
        <w:rPr>
          <w:rFonts w:asciiTheme="majorHAnsi" w:hAnsiTheme="majorHAnsi" w:cs="Arial"/>
          <w:sz w:val="22"/>
          <w:szCs w:val="22"/>
        </w:rPr>
        <w:t xml:space="preserve"> </w:t>
      </w:r>
    </w:p>
    <w:p w:rsidR="006C40F2" w:rsidRPr="00AE5A2C" w:rsidRDefault="006C40F2" w:rsidP="001D6FF4">
      <w:pPr>
        <w:spacing w:before="120" w:after="120"/>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working of goods, including </w:t>
      </w:r>
      <w:r w:rsidR="007720A0" w:rsidRPr="00AE5A2C">
        <w:rPr>
          <w:rFonts w:asciiTheme="majorHAnsi" w:hAnsiTheme="majorHAnsi" w:cs="Arial"/>
          <w:sz w:val="22"/>
          <w:szCs w:val="22"/>
        </w:rPr>
        <w:t xml:space="preserve">mounting, </w:t>
      </w:r>
      <w:r w:rsidRPr="00AE5A2C">
        <w:rPr>
          <w:rFonts w:asciiTheme="majorHAnsi" w:hAnsiTheme="majorHAnsi" w:cs="Arial"/>
          <w:sz w:val="22"/>
          <w:szCs w:val="22"/>
        </w:rPr>
        <w:t xml:space="preserve">assembling or fitting them to other goods; </w:t>
      </w:r>
    </w:p>
    <w:p w:rsidR="006C40F2" w:rsidRPr="00AE5A2C" w:rsidRDefault="006C40F2" w:rsidP="001D6FF4">
      <w:pPr>
        <w:spacing w:before="120" w:after="120"/>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processing of goods; </w:t>
      </w:r>
    </w:p>
    <w:p w:rsidR="006C40F2" w:rsidRPr="00AE5A2C" w:rsidRDefault="006C40F2" w:rsidP="001D6FF4">
      <w:pPr>
        <w:spacing w:before="120" w:after="120"/>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repair of goods, including restoring them and putting them in order; </w:t>
      </w:r>
    </w:p>
    <w:p w:rsidR="006C40F2" w:rsidRPr="00AE5A2C" w:rsidRDefault="006C40F2" w:rsidP="001D6FF4">
      <w:pPr>
        <w:pStyle w:val="BodyTextIndent2"/>
        <w:spacing w:before="120" w:after="120"/>
        <w:ind w:firstLine="0"/>
        <w:jc w:val="both"/>
        <w:rPr>
          <w:rFonts w:asciiTheme="majorHAnsi" w:hAnsiTheme="majorHAnsi" w:cs="Arial"/>
          <w:sz w:val="22"/>
          <w:szCs w:val="22"/>
        </w:rPr>
      </w:pPr>
      <w:r w:rsidRPr="00AE5A2C">
        <w:rPr>
          <w:rFonts w:asciiTheme="majorHAnsi" w:hAnsiTheme="majorHAnsi" w:cs="Arial"/>
          <w:sz w:val="22"/>
          <w:szCs w:val="22"/>
        </w:rPr>
        <w:t>- the use of certain goods which are not to be found in the compensatin</w:t>
      </w:r>
      <w:r w:rsidR="007373D4" w:rsidRPr="00AE5A2C">
        <w:rPr>
          <w:rFonts w:asciiTheme="majorHAnsi" w:hAnsiTheme="majorHAnsi" w:cs="Arial"/>
          <w:sz w:val="22"/>
          <w:szCs w:val="22"/>
        </w:rPr>
        <w:t>g products, but which allow or</w:t>
      </w:r>
      <w:r w:rsidRPr="00AE5A2C">
        <w:rPr>
          <w:rFonts w:asciiTheme="majorHAnsi" w:hAnsiTheme="majorHAnsi" w:cs="Arial"/>
          <w:sz w:val="22"/>
          <w:szCs w:val="22"/>
        </w:rPr>
        <w:t xml:space="preserve"> facilitate the production of those products, even if they are entirely or partially used up in the process. </w:t>
      </w:r>
    </w:p>
    <w:p w:rsidR="006C40F2" w:rsidRPr="00AE5A2C" w:rsidRDefault="007373D4" w:rsidP="0055301D">
      <w:pPr>
        <w:numPr>
          <w:ilvl w:val="0"/>
          <w:numId w:val="41"/>
        </w:numPr>
        <w:tabs>
          <w:tab w:val="left"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“compensating products” shall mean</w:t>
      </w:r>
      <w:r w:rsidR="006C40F2" w:rsidRPr="00AE5A2C">
        <w:rPr>
          <w:rFonts w:asciiTheme="majorHAnsi" w:hAnsiTheme="majorHAnsi" w:cs="Arial"/>
          <w:sz w:val="22"/>
          <w:szCs w:val="22"/>
        </w:rPr>
        <w:t xml:space="preserve"> all products resulting from processing operations; </w:t>
      </w:r>
    </w:p>
    <w:p w:rsidR="006C40F2" w:rsidRPr="00AE5A2C" w:rsidRDefault="007373D4" w:rsidP="0055301D">
      <w:pPr>
        <w:numPr>
          <w:ilvl w:val="0"/>
          <w:numId w:val="41"/>
        </w:numPr>
        <w:tabs>
          <w:tab w:val="left"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w:t>
      </w:r>
      <w:r w:rsidR="006C40F2" w:rsidRPr="00AE5A2C">
        <w:rPr>
          <w:rFonts w:asciiTheme="majorHAnsi" w:hAnsiTheme="majorHAnsi" w:cs="Arial"/>
          <w:sz w:val="22"/>
          <w:szCs w:val="22"/>
        </w:rPr>
        <w:t>equivalent goods</w:t>
      </w:r>
      <w:r w:rsidRPr="00AE5A2C">
        <w:rPr>
          <w:rFonts w:asciiTheme="majorHAnsi" w:hAnsiTheme="majorHAnsi" w:cs="Arial"/>
          <w:sz w:val="22"/>
          <w:szCs w:val="22"/>
        </w:rPr>
        <w:t>” shall mean</w:t>
      </w:r>
      <w:r w:rsidR="006C40F2" w:rsidRPr="00AE5A2C">
        <w:rPr>
          <w:rFonts w:asciiTheme="majorHAnsi" w:hAnsiTheme="majorHAnsi" w:cs="Arial"/>
          <w:sz w:val="22"/>
          <w:szCs w:val="22"/>
        </w:rPr>
        <w:t xml:space="preserve"> domestic goods which are used instead of the import goods   for the manufacture of compensating products; </w:t>
      </w:r>
    </w:p>
    <w:p w:rsidR="006C40F2" w:rsidRPr="00AE5A2C" w:rsidRDefault="007373D4" w:rsidP="0055301D">
      <w:pPr>
        <w:numPr>
          <w:ilvl w:val="0"/>
          <w:numId w:val="41"/>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w:t>
      </w:r>
      <w:proofErr w:type="gramStart"/>
      <w:r w:rsidR="006C40F2" w:rsidRPr="00AE5A2C">
        <w:rPr>
          <w:rFonts w:asciiTheme="majorHAnsi" w:hAnsiTheme="majorHAnsi" w:cs="Arial"/>
          <w:sz w:val="22"/>
          <w:szCs w:val="22"/>
        </w:rPr>
        <w:t>rate</w:t>
      </w:r>
      <w:proofErr w:type="gramEnd"/>
      <w:r w:rsidR="006C40F2" w:rsidRPr="00AE5A2C">
        <w:rPr>
          <w:rFonts w:asciiTheme="majorHAnsi" w:hAnsiTheme="majorHAnsi" w:cs="Arial"/>
          <w:sz w:val="22"/>
          <w:szCs w:val="22"/>
        </w:rPr>
        <w:t xml:space="preserve"> of yield</w:t>
      </w:r>
      <w:r w:rsidRPr="00AE5A2C">
        <w:rPr>
          <w:rFonts w:asciiTheme="majorHAnsi" w:hAnsiTheme="majorHAnsi" w:cs="Arial"/>
          <w:sz w:val="22"/>
          <w:szCs w:val="22"/>
        </w:rPr>
        <w:t>” shall mean</w:t>
      </w:r>
      <w:r w:rsidR="006C40F2" w:rsidRPr="00AE5A2C">
        <w:rPr>
          <w:rFonts w:asciiTheme="majorHAnsi" w:hAnsiTheme="majorHAnsi" w:cs="Arial"/>
          <w:sz w:val="22"/>
          <w:szCs w:val="22"/>
        </w:rPr>
        <w:t xml:space="preserve"> the quantity or percentage of products obtained from the processing of a given quantity of import goods. </w:t>
      </w:r>
    </w:p>
    <w:p w:rsidR="007373D4" w:rsidRPr="00AE5A2C" w:rsidRDefault="007373D4"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120</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rPr>
          <w:rFonts w:asciiTheme="majorHAnsi" w:hAnsiTheme="majorHAnsi" w:cs="Arial"/>
          <w:sz w:val="22"/>
          <w:szCs w:val="22"/>
        </w:rPr>
      </w:pPr>
      <w:r w:rsidRPr="00AE5A2C">
        <w:rPr>
          <w:rFonts w:asciiTheme="majorHAnsi" w:hAnsiTheme="majorHAnsi" w:cs="Arial"/>
          <w:sz w:val="22"/>
          <w:szCs w:val="22"/>
        </w:rPr>
        <w:t xml:space="preserve">Where the conditions laid down in paragraph 2 of this Article are fulfilled, and subject to </w:t>
      </w:r>
      <w:r w:rsidR="007373D4" w:rsidRPr="00AE5A2C">
        <w:rPr>
          <w:rFonts w:asciiTheme="majorHAnsi" w:hAnsiTheme="majorHAnsi" w:cs="Arial"/>
          <w:sz w:val="22"/>
          <w:szCs w:val="22"/>
        </w:rPr>
        <w:t>p</w:t>
      </w:r>
      <w:r w:rsidRPr="00AE5A2C">
        <w:rPr>
          <w:rFonts w:asciiTheme="majorHAnsi" w:hAnsiTheme="majorHAnsi" w:cs="Arial"/>
          <w:sz w:val="22"/>
          <w:szCs w:val="22"/>
        </w:rPr>
        <w:t xml:space="preserve">aragraph 4 of this Article,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allow: </w:t>
      </w:r>
    </w:p>
    <w:p w:rsidR="006C40F2" w:rsidRPr="00AE5A2C" w:rsidRDefault="00E57D6C" w:rsidP="0055301D">
      <w:pPr>
        <w:numPr>
          <w:ilvl w:val="0"/>
          <w:numId w:val="42"/>
        </w:numPr>
        <w:tabs>
          <w:tab w:val="left"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 xml:space="preserve">processing with the use of </w:t>
      </w:r>
      <w:r w:rsidR="006C40F2" w:rsidRPr="00AE5A2C">
        <w:rPr>
          <w:rFonts w:asciiTheme="majorHAnsi" w:hAnsiTheme="majorHAnsi" w:cs="Arial"/>
          <w:sz w:val="22"/>
          <w:szCs w:val="22"/>
        </w:rPr>
        <w:t xml:space="preserve">equivalent goods; </w:t>
      </w:r>
    </w:p>
    <w:p w:rsidR="006C40F2" w:rsidRPr="00AE5A2C" w:rsidRDefault="006C40F2" w:rsidP="0055301D">
      <w:pPr>
        <w:numPr>
          <w:ilvl w:val="0"/>
          <w:numId w:val="42"/>
        </w:numPr>
        <w:tabs>
          <w:tab w:val="left" w:pos="360"/>
        </w:tabs>
        <w:spacing w:before="120" w:after="120"/>
        <w:ind w:left="0" w:firstLine="0"/>
        <w:rPr>
          <w:rFonts w:asciiTheme="majorHAnsi" w:hAnsiTheme="majorHAnsi" w:cs="Arial"/>
          <w:sz w:val="22"/>
          <w:szCs w:val="22"/>
        </w:rPr>
      </w:pPr>
      <w:proofErr w:type="gramStart"/>
      <w:r w:rsidRPr="00AE5A2C">
        <w:rPr>
          <w:rFonts w:asciiTheme="majorHAnsi" w:hAnsiTheme="majorHAnsi" w:cs="Arial"/>
          <w:sz w:val="22"/>
          <w:szCs w:val="22"/>
        </w:rPr>
        <w:t>compensating</w:t>
      </w:r>
      <w:proofErr w:type="gramEnd"/>
      <w:r w:rsidRPr="00AE5A2C">
        <w:rPr>
          <w:rFonts w:asciiTheme="majorHAnsi" w:hAnsiTheme="majorHAnsi" w:cs="Arial"/>
          <w:sz w:val="22"/>
          <w:szCs w:val="22"/>
        </w:rPr>
        <w:t xml:space="preserve"> products obtained from equivalent goods to be exported from </w:t>
      </w:r>
      <w:r w:rsidR="00E106B7" w:rsidRPr="00AE5A2C">
        <w:rPr>
          <w:rFonts w:asciiTheme="majorHAnsi" w:hAnsiTheme="majorHAnsi" w:cs="Arial"/>
          <w:sz w:val="22"/>
          <w:szCs w:val="22"/>
        </w:rPr>
        <w:t>Montenegro</w:t>
      </w:r>
      <w:r w:rsidR="00E57D6C" w:rsidRPr="00AE5A2C">
        <w:rPr>
          <w:rFonts w:asciiTheme="majorHAnsi" w:hAnsiTheme="majorHAnsi" w:cs="Arial"/>
          <w:sz w:val="22"/>
          <w:szCs w:val="22"/>
        </w:rPr>
        <w:t xml:space="preserve"> </w:t>
      </w:r>
      <w:r w:rsidRPr="00AE5A2C">
        <w:rPr>
          <w:rFonts w:asciiTheme="majorHAnsi" w:hAnsiTheme="majorHAnsi" w:cs="Arial"/>
          <w:sz w:val="22"/>
          <w:szCs w:val="22"/>
        </w:rPr>
        <w:t xml:space="preserve"> before importation of the import goods. </w:t>
      </w:r>
    </w:p>
    <w:p w:rsidR="006C40F2" w:rsidRPr="00AE5A2C" w:rsidRDefault="006C40F2" w:rsidP="00DB1C4E">
      <w:pPr>
        <w:spacing w:before="120" w:after="120"/>
        <w:rPr>
          <w:rFonts w:asciiTheme="majorHAnsi" w:hAnsiTheme="majorHAnsi" w:cs="Arial"/>
          <w:sz w:val="22"/>
          <w:szCs w:val="22"/>
        </w:rPr>
      </w:pPr>
      <w:r w:rsidRPr="00AE5A2C">
        <w:rPr>
          <w:rFonts w:asciiTheme="majorHAnsi" w:hAnsiTheme="majorHAnsi" w:cs="Arial"/>
          <w:sz w:val="22"/>
          <w:szCs w:val="22"/>
        </w:rPr>
        <w:t>Equivalent goods must be of the same quality and have the same characteristics as the import goods.</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However, the </w:t>
      </w:r>
      <w:r w:rsidR="003324CF" w:rsidRPr="00AE5A2C">
        <w:rPr>
          <w:rFonts w:asciiTheme="majorHAnsi" w:hAnsiTheme="majorHAnsi" w:cs="Arial"/>
          <w:sz w:val="22"/>
          <w:szCs w:val="22"/>
        </w:rPr>
        <w:t>Government</w:t>
      </w:r>
      <w:r w:rsidR="00E57D6C" w:rsidRPr="00AE5A2C">
        <w:rPr>
          <w:rFonts w:asciiTheme="majorHAnsi" w:hAnsiTheme="majorHAnsi" w:cs="Arial"/>
          <w:sz w:val="22"/>
          <w:szCs w:val="22"/>
        </w:rPr>
        <w:t xml:space="preserve"> </w:t>
      </w:r>
      <w:r w:rsidRPr="00AE5A2C">
        <w:rPr>
          <w:rFonts w:asciiTheme="majorHAnsi" w:hAnsiTheme="majorHAnsi" w:cs="Arial"/>
          <w:sz w:val="22"/>
          <w:szCs w:val="22"/>
        </w:rPr>
        <w:t xml:space="preserve">may, in agreement with the </w:t>
      </w:r>
      <w:r w:rsidR="00E57D6C" w:rsidRPr="00AE5A2C">
        <w:rPr>
          <w:rFonts w:asciiTheme="majorHAnsi" w:hAnsiTheme="majorHAnsi" w:cs="Arial"/>
          <w:sz w:val="22"/>
          <w:szCs w:val="22"/>
        </w:rPr>
        <w:t xml:space="preserve">Minister </w:t>
      </w:r>
      <w:r w:rsidRPr="00AE5A2C">
        <w:rPr>
          <w:rFonts w:asciiTheme="majorHAnsi" w:hAnsiTheme="majorHAnsi" w:cs="Arial"/>
          <w:sz w:val="22"/>
          <w:szCs w:val="22"/>
        </w:rPr>
        <w:t xml:space="preserve">of </w:t>
      </w:r>
      <w:r w:rsidR="00E57D6C" w:rsidRPr="00AE5A2C">
        <w:rPr>
          <w:rFonts w:asciiTheme="majorHAnsi" w:hAnsiTheme="majorHAnsi" w:cs="Arial"/>
          <w:sz w:val="22"/>
          <w:szCs w:val="22"/>
        </w:rPr>
        <w:t>Economy</w:t>
      </w:r>
      <w:r w:rsidRPr="00AE5A2C">
        <w:rPr>
          <w:rFonts w:asciiTheme="majorHAnsi" w:hAnsiTheme="majorHAnsi" w:cs="Arial"/>
          <w:sz w:val="22"/>
          <w:szCs w:val="22"/>
        </w:rPr>
        <w:t xml:space="preserve">, prescribe the cases in which equivalent goods shall not be used, and cases in which equivalent goods do not have to be of the same quality, have the same characteristics </w:t>
      </w:r>
      <w:r w:rsidR="00E57D6C" w:rsidRPr="00AE5A2C">
        <w:rPr>
          <w:rFonts w:asciiTheme="majorHAnsi" w:hAnsiTheme="majorHAnsi" w:cs="Arial"/>
          <w:sz w:val="22"/>
          <w:szCs w:val="22"/>
        </w:rPr>
        <w:t xml:space="preserve">and traits </w:t>
      </w:r>
      <w:r w:rsidRPr="00AE5A2C">
        <w:rPr>
          <w:rFonts w:asciiTheme="majorHAnsi" w:hAnsiTheme="majorHAnsi" w:cs="Arial"/>
          <w:sz w:val="22"/>
          <w:szCs w:val="22"/>
        </w:rPr>
        <w:t xml:space="preserve">as import goods. </w:t>
      </w:r>
    </w:p>
    <w:p w:rsidR="006C40F2" w:rsidRPr="00AE5A2C" w:rsidRDefault="006C40F2" w:rsidP="00DB1C4E">
      <w:pPr>
        <w:spacing w:before="120" w:after="120"/>
        <w:rPr>
          <w:rFonts w:asciiTheme="majorHAnsi" w:hAnsiTheme="majorHAnsi" w:cs="Arial"/>
          <w:sz w:val="22"/>
          <w:szCs w:val="22"/>
        </w:rPr>
      </w:pPr>
      <w:r w:rsidRPr="00AE5A2C">
        <w:rPr>
          <w:rFonts w:asciiTheme="majorHAnsi" w:hAnsiTheme="majorHAnsi" w:cs="Arial"/>
          <w:sz w:val="22"/>
          <w:szCs w:val="22"/>
        </w:rPr>
        <w:t xml:space="preserve">Where paragraph 1 of this Article applies, the import goods shall be regarded for customs purposes as equivalent goods and the latter as import goods. </w:t>
      </w:r>
    </w:p>
    <w:p w:rsidR="006C40F2" w:rsidRPr="00AE5A2C" w:rsidRDefault="00E57D6C"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Where paragraph 1, item 2</w:t>
      </w:r>
      <w:r w:rsidR="006C40F2" w:rsidRPr="00AE5A2C">
        <w:rPr>
          <w:rFonts w:asciiTheme="majorHAnsi" w:hAnsiTheme="majorHAnsi" w:cs="Arial"/>
          <w:sz w:val="22"/>
          <w:szCs w:val="22"/>
          <w:lang w:val="en-US"/>
        </w:rPr>
        <w:t xml:space="preserve">) of this Article is applied and the compensating products would be liable to export duties if they were not being exported or re-exported under an inward processing operation, the holder of the authorization shall provide a security to ensure payment of the import duties should the import goods not be imported within the period prescribed. </w:t>
      </w:r>
    </w:p>
    <w:p w:rsidR="00D17663" w:rsidRPr="00AE5A2C" w:rsidRDefault="00D17663" w:rsidP="00DB1C4E">
      <w:pPr>
        <w:spacing w:before="120" w:after="120"/>
        <w:rPr>
          <w:rFonts w:asciiTheme="majorHAnsi" w:hAnsiTheme="majorHAnsi" w:cs="Arial"/>
          <w:b/>
          <w:bCs/>
          <w:sz w:val="22"/>
          <w:szCs w:val="22"/>
        </w:rPr>
      </w:pPr>
    </w:p>
    <w:p w:rsidR="00D17663" w:rsidRPr="00AE5A2C" w:rsidRDefault="00D17663" w:rsidP="00DB1C4E">
      <w:pPr>
        <w:spacing w:before="120" w:after="120"/>
        <w:jc w:val="center"/>
        <w:rPr>
          <w:rFonts w:asciiTheme="majorHAnsi" w:hAnsiTheme="majorHAnsi" w:cs="Arial"/>
          <w:b/>
          <w:bCs/>
          <w:sz w:val="22"/>
          <w:szCs w:val="22"/>
          <w:u w:val="single"/>
        </w:rPr>
      </w:pPr>
      <w:r w:rsidRPr="00AE5A2C">
        <w:rPr>
          <w:rFonts w:asciiTheme="majorHAnsi" w:hAnsiTheme="majorHAnsi" w:cs="Arial"/>
          <w:b/>
          <w:bCs/>
          <w:sz w:val="22"/>
          <w:szCs w:val="22"/>
          <w:u w:val="single"/>
        </w:rPr>
        <w:t>2) Granting authorization</w:t>
      </w:r>
    </w:p>
    <w:p w:rsidR="006C40F2" w:rsidRPr="00AE5A2C" w:rsidRDefault="006C40F2" w:rsidP="00DB1C4E">
      <w:pPr>
        <w:spacing w:before="120" w:after="120"/>
        <w:jc w:val="both"/>
        <w:rPr>
          <w:rFonts w:asciiTheme="majorHAnsi" w:hAnsiTheme="majorHAnsi" w:cs="Arial"/>
          <w:sz w:val="22"/>
          <w:szCs w:val="22"/>
        </w:rPr>
      </w:pPr>
    </w:p>
    <w:p w:rsidR="00D17663" w:rsidRPr="00AE5A2C" w:rsidRDefault="00D17663"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121</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grant the authorization at the request </w:t>
      </w:r>
      <w:r w:rsidR="00D17663" w:rsidRPr="00AE5A2C">
        <w:rPr>
          <w:rFonts w:asciiTheme="majorHAnsi" w:hAnsiTheme="majorHAnsi" w:cs="Arial"/>
          <w:sz w:val="22"/>
          <w:szCs w:val="22"/>
        </w:rPr>
        <w:t xml:space="preserve">in writing </w:t>
      </w:r>
      <w:r w:rsidRPr="00AE5A2C">
        <w:rPr>
          <w:rFonts w:asciiTheme="majorHAnsi" w:hAnsiTheme="majorHAnsi" w:cs="Arial"/>
          <w:sz w:val="22"/>
          <w:szCs w:val="22"/>
        </w:rPr>
        <w:t>of the person</w:t>
      </w:r>
      <w:r w:rsidR="00D17663" w:rsidRPr="00AE5A2C">
        <w:rPr>
          <w:rFonts w:asciiTheme="majorHAnsi" w:hAnsiTheme="majorHAnsi" w:cs="Arial"/>
          <w:sz w:val="22"/>
          <w:szCs w:val="22"/>
        </w:rPr>
        <w:t>(s)</w:t>
      </w:r>
      <w:r w:rsidRPr="00AE5A2C">
        <w:rPr>
          <w:rFonts w:asciiTheme="majorHAnsi" w:hAnsiTheme="majorHAnsi" w:cs="Arial"/>
          <w:sz w:val="22"/>
          <w:szCs w:val="22"/>
        </w:rPr>
        <w:t xml:space="preserve"> carr</w:t>
      </w:r>
      <w:r w:rsidR="00D17663" w:rsidRPr="00AE5A2C">
        <w:rPr>
          <w:rFonts w:asciiTheme="majorHAnsi" w:hAnsiTheme="majorHAnsi" w:cs="Arial"/>
          <w:sz w:val="22"/>
          <w:szCs w:val="22"/>
        </w:rPr>
        <w:t xml:space="preserve">ying </w:t>
      </w:r>
      <w:r w:rsidRPr="00AE5A2C">
        <w:rPr>
          <w:rFonts w:asciiTheme="majorHAnsi" w:hAnsiTheme="majorHAnsi" w:cs="Arial"/>
          <w:sz w:val="22"/>
          <w:szCs w:val="22"/>
        </w:rPr>
        <w:t xml:space="preserve">out </w:t>
      </w:r>
      <w:r w:rsidR="00D17663" w:rsidRPr="00AE5A2C">
        <w:rPr>
          <w:rFonts w:asciiTheme="majorHAnsi" w:hAnsiTheme="majorHAnsi" w:cs="Arial"/>
          <w:sz w:val="22"/>
          <w:szCs w:val="22"/>
        </w:rPr>
        <w:t xml:space="preserve">or arranging the carrying out the </w:t>
      </w:r>
      <w:r w:rsidRPr="00AE5A2C">
        <w:rPr>
          <w:rFonts w:asciiTheme="majorHAnsi" w:hAnsiTheme="majorHAnsi" w:cs="Arial"/>
          <w:sz w:val="22"/>
          <w:szCs w:val="22"/>
        </w:rPr>
        <w:t xml:space="preserve">processing operations.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authorization shall be granted only: </w:t>
      </w:r>
    </w:p>
    <w:p w:rsidR="006C40F2" w:rsidRPr="00AE5A2C" w:rsidRDefault="006C40F2" w:rsidP="0055301D">
      <w:pPr>
        <w:pStyle w:val="BodyText"/>
        <w:numPr>
          <w:ilvl w:val="0"/>
          <w:numId w:val="43"/>
        </w:numPr>
        <w:tabs>
          <w:tab w:val="left"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to persons established</w:t>
      </w:r>
      <w:r w:rsidR="00D17663" w:rsidRPr="00AE5A2C">
        <w:rPr>
          <w:rFonts w:asciiTheme="majorHAnsi" w:hAnsiTheme="majorHAnsi" w:cs="Arial"/>
          <w:sz w:val="22"/>
          <w:szCs w:val="22"/>
          <w:lang w:val="en-US"/>
        </w:rPr>
        <w:t xml:space="preserve"> or residing</w:t>
      </w:r>
      <w:r w:rsidRPr="00AE5A2C">
        <w:rPr>
          <w:rFonts w:asciiTheme="majorHAnsi" w:hAnsiTheme="majorHAnsi" w:cs="Arial"/>
          <w:sz w:val="22"/>
          <w:szCs w:val="22"/>
          <w:lang w:val="en-US"/>
        </w:rPr>
        <w:t xml:space="preserve"> in </w:t>
      </w:r>
      <w:r w:rsidR="00E106B7" w:rsidRPr="00AE5A2C">
        <w:rPr>
          <w:rFonts w:asciiTheme="majorHAnsi" w:hAnsiTheme="majorHAnsi" w:cs="Arial"/>
          <w:sz w:val="22"/>
          <w:szCs w:val="22"/>
          <w:lang w:val="en-US"/>
        </w:rPr>
        <w:t>Montenegro</w:t>
      </w:r>
      <w:r w:rsidRPr="00AE5A2C">
        <w:rPr>
          <w:rFonts w:asciiTheme="majorHAnsi" w:hAnsiTheme="majorHAnsi" w:cs="Arial"/>
          <w:sz w:val="22"/>
          <w:szCs w:val="22"/>
          <w:lang w:val="en-US"/>
        </w:rPr>
        <w:t>, and in case of non-commercial importation the authorization may also be granted to persons who are not established</w:t>
      </w:r>
      <w:r w:rsidR="00D17663" w:rsidRPr="00AE5A2C">
        <w:rPr>
          <w:rFonts w:asciiTheme="majorHAnsi" w:hAnsiTheme="majorHAnsi" w:cs="Arial"/>
          <w:sz w:val="22"/>
          <w:szCs w:val="22"/>
          <w:lang w:val="en-US"/>
        </w:rPr>
        <w:t xml:space="preserve"> or residing</w:t>
      </w:r>
      <w:r w:rsidRPr="00AE5A2C">
        <w:rPr>
          <w:rFonts w:asciiTheme="majorHAnsi" w:hAnsiTheme="majorHAnsi" w:cs="Arial"/>
          <w:sz w:val="22"/>
          <w:szCs w:val="22"/>
          <w:lang w:val="en-US"/>
        </w:rPr>
        <w:t xml:space="preserve"> in </w:t>
      </w:r>
      <w:r w:rsidR="00E106B7" w:rsidRPr="00AE5A2C">
        <w:rPr>
          <w:rFonts w:asciiTheme="majorHAnsi" w:hAnsiTheme="majorHAnsi" w:cs="Arial"/>
          <w:sz w:val="22"/>
          <w:szCs w:val="22"/>
          <w:lang w:val="en-US"/>
        </w:rPr>
        <w:t>Montenegro</w:t>
      </w:r>
      <w:r w:rsidRPr="00AE5A2C">
        <w:rPr>
          <w:rFonts w:asciiTheme="majorHAnsi" w:hAnsiTheme="majorHAnsi" w:cs="Arial"/>
          <w:sz w:val="22"/>
          <w:szCs w:val="22"/>
          <w:lang w:val="en-US"/>
        </w:rPr>
        <w:t>,</w:t>
      </w:r>
    </w:p>
    <w:p w:rsidR="006C40F2" w:rsidRPr="00AE5A2C" w:rsidRDefault="006C40F2" w:rsidP="0055301D">
      <w:pPr>
        <w:pStyle w:val="BodyTextIndent"/>
        <w:numPr>
          <w:ilvl w:val="0"/>
          <w:numId w:val="43"/>
        </w:numPr>
        <w:tabs>
          <w:tab w:val="left"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where import goods can be identified in a compensating product, save in the case of usage referred to in Article 11</w:t>
      </w:r>
      <w:r w:rsidR="00D17663" w:rsidRPr="00AE5A2C">
        <w:rPr>
          <w:rFonts w:asciiTheme="majorHAnsi" w:hAnsiTheme="majorHAnsi" w:cs="Arial"/>
          <w:sz w:val="22"/>
          <w:szCs w:val="22"/>
          <w:lang w:val="en-US"/>
        </w:rPr>
        <w:t>9</w:t>
      </w:r>
      <w:r w:rsidRPr="00AE5A2C">
        <w:rPr>
          <w:rFonts w:asciiTheme="majorHAnsi" w:hAnsiTheme="majorHAnsi" w:cs="Arial"/>
          <w:sz w:val="22"/>
          <w:szCs w:val="22"/>
          <w:lang w:val="en-US"/>
        </w:rPr>
        <w:t xml:space="preserve">,  paragraph 2, item </w:t>
      </w:r>
      <w:r w:rsidR="00D17663" w:rsidRPr="00AE5A2C">
        <w:rPr>
          <w:rFonts w:asciiTheme="majorHAnsi" w:hAnsiTheme="majorHAnsi" w:cs="Arial"/>
          <w:sz w:val="22"/>
          <w:szCs w:val="22"/>
          <w:lang w:val="en-US"/>
        </w:rPr>
        <w:t>3</w:t>
      </w:r>
      <w:r w:rsidRPr="00AE5A2C">
        <w:rPr>
          <w:rFonts w:asciiTheme="majorHAnsi" w:hAnsiTheme="majorHAnsi" w:cs="Arial"/>
          <w:sz w:val="22"/>
          <w:szCs w:val="22"/>
          <w:lang w:val="en-US"/>
        </w:rPr>
        <w:t>), indent 4 of this Law, and in the case of usage of equivalent goods in compliance with the provisions of Article 1</w:t>
      </w:r>
      <w:r w:rsidR="00D17663" w:rsidRPr="00AE5A2C">
        <w:rPr>
          <w:rFonts w:asciiTheme="majorHAnsi" w:hAnsiTheme="majorHAnsi" w:cs="Arial"/>
          <w:sz w:val="22"/>
          <w:szCs w:val="22"/>
          <w:lang w:val="en-US"/>
        </w:rPr>
        <w:t>20</w:t>
      </w:r>
      <w:r w:rsidRPr="00AE5A2C">
        <w:rPr>
          <w:rFonts w:asciiTheme="majorHAnsi" w:hAnsiTheme="majorHAnsi" w:cs="Arial"/>
          <w:sz w:val="22"/>
          <w:szCs w:val="22"/>
          <w:lang w:val="en-US"/>
        </w:rPr>
        <w:t xml:space="preserve"> of this Law, </w:t>
      </w:r>
    </w:p>
    <w:p w:rsidR="006C40F2" w:rsidRPr="00AE5A2C" w:rsidRDefault="006C40F2" w:rsidP="0055301D">
      <w:pPr>
        <w:numPr>
          <w:ilvl w:val="0"/>
          <w:numId w:val="43"/>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where</w:t>
      </w:r>
      <w:proofErr w:type="gramEnd"/>
      <w:r w:rsidRPr="00AE5A2C">
        <w:rPr>
          <w:rFonts w:asciiTheme="majorHAnsi" w:hAnsiTheme="majorHAnsi" w:cs="Arial"/>
          <w:sz w:val="22"/>
          <w:szCs w:val="22"/>
        </w:rPr>
        <w:t xml:space="preserve"> inward processing procedure creates more favorable conditions for export or re-export of compensating products, provided that the essential interests of domestic manufacturers of similar or the same products are not adversely affected (economic conditions). </w:t>
      </w:r>
    </w:p>
    <w:p w:rsidR="006C40F2" w:rsidRPr="00AE5A2C" w:rsidRDefault="00D17663"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Government shall </w:t>
      </w:r>
      <w:r w:rsidR="00800F76" w:rsidRPr="00AE5A2C">
        <w:rPr>
          <w:rFonts w:asciiTheme="majorHAnsi" w:hAnsiTheme="majorHAnsi" w:cs="Arial"/>
          <w:sz w:val="22"/>
          <w:szCs w:val="22"/>
        </w:rPr>
        <w:t xml:space="preserve">prescribe the method of verifying the meeting of the economic conditions. </w:t>
      </w:r>
    </w:p>
    <w:p w:rsidR="00800F76" w:rsidRDefault="00800F76" w:rsidP="00DB1C4E">
      <w:pPr>
        <w:spacing w:before="120" w:after="120"/>
        <w:jc w:val="both"/>
        <w:rPr>
          <w:rFonts w:asciiTheme="majorHAnsi" w:hAnsiTheme="majorHAnsi" w:cs="Arial"/>
          <w:sz w:val="22"/>
          <w:szCs w:val="22"/>
        </w:rPr>
      </w:pPr>
    </w:p>
    <w:p w:rsidR="00E454C2" w:rsidRDefault="00E454C2" w:rsidP="00DB1C4E">
      <w:pPr>
        <w:spacing w:before="120" w:after="120"/>
        <w:jc w:val="both"/>
        <w:rPr>
          <w:rFonts w:asciiTheme="majorHAnsi" w:hAnsiTheme="majorHAnsi" w:cs="Arial"/>
          <w:sz w:val="22"/>
          <w:szCs w:val="22"/>
        </w:rPr>
      </w:pPr>
    </w:p>
    <w:p w:rsidR="00E454C2" w:rsidRDefault="00E454C2" w:rsidP="00DB1C4E">
      <w:pPr>
        <w:spacing w:before="120" w:after="120"/>
        <w:jc w:val="both"/>
        <w:rPr>
          <w:rFonts w:asciiTheme="majorHAnsi" w:hAnsiTheme="majorHAnsi" w:cs="Arial"/>
          <w:sz w:val="22"/>
          <w:szCs w:val="22"/>
        </w:rPr>
      </w:pPr>
    </w:p>
    <w:p w:rsidR="00E454C2" w:rsidRDefault="00E454C2" w:rsidP="00DB1C4E">
      <w:pPr>
        <w:spacing w:before="120" w:after="120"/>
        <w:jc w:val="both"/>
        <w:rPr>
          <w:rFonts w:asciiTheme="majorHAnsi" w:hAnsiTheme="majorHAnsi" w:cs="Arial"/>
          <w:sz w:val="22"/>
          <w:szCs w:val="22"/>
        </w:rPr>
      </w:pPr>
    </w:p>
    <w:p w:rsidR="00E454C2" w:rsidRPr="00AE5A2C" w:rsidRDefault="00E454C2" w:rsidP="00DB1C4E">
      <w:pPr>
        <w:spacing w:before="120" w:after="120"/>
        <w:jc w:val="both"/>
        <w:rPr>
          <w:rFonts w:asciiTheme="majorHAnsi" w:hAnsiTheme="majorHAnsi" w:cs="Arial"/>
          <w:sz w:val="22"/>
          <w:szCs w:val="22"/>
        </w:rPr>
      </w:pPr>
    </w:p>
    <w:p w:rsidR="006C40F2" w:rsidRPr="00AE5A2C" w:rsidRDefault="00800F76" w:rsidP="00DB1C4E">
      <w:pPr>
        <w:pStyle w:val="Heading2"/>
        <w:spacing w:before="120" w:after="120"/>
        <w:jc w:val="center"/>
        <w:rPr>
          <w:rFonts w:asciiTheme="majorHAnsi" w:hAnsiTheme="majorHAnsi" w:cs="Arial"/>
          <w:sz w:val="22"/>
          <w:szCs w:val="22"/>
          <w:u w:val="single"/>
          <w:lang w:val="en-US"/>
        </w:rPr>
      </w:pPr>
      <w:r w:rsidRPr="00AE5A2C">
        <w:rPr>
          <w:rFonts w:asciiTheme="majorHAnsi" w:hAnsiTheme="majorHAnsi" w:cs="Arial"/>
          <w:sz w:val="22"/>
          <w:szCs w:val="22"/>
          <w:u w:val="single"/>
          <w:lang w:val="en-US"/>
        </w:rPr>
        <w:lastRenderedPageBreak/>
        <w:t xml:space="preserve">3) </w:t>
      </w:r>
      <w:r w:rsidR="006C40F2" w:rsidRPr="00AE5A2C">
        <w:rPr>
          <w:rFonts w:asciiTheme="majorHAnsi" w:hAnsiTheme="majorHAnsi" w:cs="Arial"/>
          <w:sz w:val="22"/>
          <w:szCs w:val="22"/>
          <w:u w:val="single"/>
          <w:lang w:val="en-US"/>
        </w:rPr>
        <w:t>Operation of the procedure</w:t>
      </w:r>
    </w:p>
    <w:p w:rsidR="006C40F2" w:rsidRPr="00AE5A2C" w:rsidRDefault="006C40F2" w:rsidP="00DB1C4E">
      <w:pPr>
        <w:spacing w:before="120" w:after="120"/>
        <w:jc w:val="both"/>
        <w:rPr>
          <w:rFonts w:asciiTheme="majorHAnsi" w:hAnsiTheme="majorHAnsi" w:cs="Arial"/>
          <w:sz w:val="22"/>
          <w:szCs w:val="22"/>
        </w:rPr>
      </w:pPr>
    </w:p>
    <w:p w:rsidR="00800F76" w:rsidRPr="00AE5A2C" w:rsidRDefault="00800F76"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122</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customs authorities shall set out the period within which the compensating products must be re-exported or requested to be assigned another customs-approved procedure or use.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specifying the period referred to in the paragraph 1 of this Article,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take account of the time required to carry out inward processing operations and dispatch of the compensating products.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period shall run from the day on which foreign goods are placed under the inward processing procedure.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grant extension of the period on submission of duly substantiated request by the holder of the authorization.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applying Article 1</w:t>
      </w:r>
      <w:r w:rsidR="00695616" w:rsidRPr="00AE5A2C">
        <w:rPr>
          <w:rFonts w:asciiTheme="majorHAnsi" w:hAnsiTheme="majorHAnsi" w:cs="Arial"/>
          <w:sz w:val="22"/>
          <w:szCs w:val="22"/>
        </w:rPr>
        <w:t>20</w:t>
      </w:r>
      <w:r w:rsidRPr="00AE5A2C">
        <w:rPr>
          <w:rFonts w:asciiTheme="majorHAnsi" w:hAnsiTheme="majorHAnsi" w:cs="Arial"/>
          <w:sz w:val="22"/>
          <w:szCs w:val="22"/>
        </w:rPr>
        <w:t xml:space="preserve">, paragraph 1, item </w:t>
      </w:r>
      <w:r w:rsidR="00695616" w:rsidRPr="00AE5A2C">
        <w:rPr>
          <w:rFonts w:asciiTheme="majorHAnsi" w:hAnsiTheme="majorHAnsi" w:cs="Arial"/>
          <w:sz w:val="22"/>
          <w:szCs w:val="22"/>
        </w:rPr>
        <w:t>2</w:t>
      </w:r>
      <w:r w:rsidRPr="00AE5A2C">
        <w:rPr>
          <w:rFonts w:asciiTheme="majorHAnsi" w:hAnsiTheme="majorHAnsi" w:cs="Arial"/>
          <w:sz w:val="22"/>
          <w:szCs w:val="22"/>
        </w:rPr>
        <w:t xml:space="preserve">) of this Law,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set out the period within which the foreign goods shall have been declared for specific procedure, and such period shall run from the day on which export declaration for compensating products obtained from the equivalent goods is accepted. </w:t>
      </w:r>
    </w:p>
    <w:p w:rsidR="00695616" w:rsidRPr="00AE5A2C" w:rsidRDefault="0069561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272485" w:rsidRPr="00AE5A2C">
        <w:rPr>
          <w:rFonts w:asciiTheme="majorHAnsi" w:hAnsiTheme="majorHAnsi" w:cs="Arial"/>
          <w:sz w:val="22"/>
          <w:szCs w:val="22"/>
        </w:rPr>
        <w:t xml:space="preserve">Government </w:t>
      </w:r>
      <w:r w:rsidRPr="00AE5A2C">
        <w:rPr>
          <w:rFonts w:asciiTheme="majorHAnsi" w:hAnsiTheme="majorHAnsi" w:cs="Arial"/>
          <w:sz w:val="22"/>
          <w:szCs w:val="22"/>
        </w:rPr>
        <w:t xml:space="preserve">may specify the specific time periods for certain processing procedures or for specific import goods. </w:t>
      </w:r>
    </w:p>
    <w:p w:rsidR="00695616" w:rsidRPr="00AE5A2C" w:rsidRDefault="00695616" w:rsidP="00DB1C4E">
      <w:pPr>
        <w:spacing w:before="120" w:after="120"/>
        <w:jc w:val="both"/>
        <w:rPr>
          <w:rFonts w:asciiTheme="majorHAnsi" w:hAnsiTheme="majorHAnsi" w:cs="Arial"/>
          <w:sz w:val="22"/>
          <w:szCs w:val="22"/>
        </w:rPr>
      </w:pPr>
    </w:p>
    <w:p w:rsidR="00695616" w:rsidRPr="00AE5A2C" w:rsidRDefault="00695616"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123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shall determine the rate of yield of compensating products obtained from the inward processing of a given quantity of import goods or, where appropriate, the method of determining such rate. </w:t>
      </w:r>
    </w:p>
    <w:p w:rsidR="006C40F2" w:rsidRPr="00AE5A2C" w:rsidRDefault="006C40F2" w:rsidP="00DB1C4E">
      <w:pPr>
        <w:tabs>
          <w:tab w:val="left" w:pos="7680"/>
        </w:tabs>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rate of yield shall be determined on the basis of actual circumstances in which the goods are inward processed or should be processed.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circumstances so warrant, and, in particular in the case of processing operation carried out under clearly defined technical conditions involving goods of the same characteristics and resulting in the production of compensating products of uniform quality,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w:t>
      </w:r>
      <w:r w:rsidR="00DB7580" w:rsidRPr="00AE5A2C">
        <w:rPr>
          <w:rFonts w:asciiTheme="majorHAnsi" w:hAnsiTheme="majorHAnsi" w:cs="Arial"/>
          <w:sz w:val="22"/>
          <w:szCs w:val="22"/>
        </w:rPr>
        <w:t xml:space="preserve">set out standard rates of yield, on the basis of previously established actual data. </w:t>
      </w:r>
      <w:r w:rsidRPr="00AE5A2C">
        <w:rPr>
          <w:rFonts w:asciiTheme="majorHAnsi" w:hAnsiTheme="majorHAnsi" w:cs="Arial"/>
          <w:sz w:val="22"/>
          <w:szCs w:val="22"/>
        </w:rPr>
        <w:t xml:space="preserve"> </w:t>
      </w:r>
    </w:p>
    <w:p w:rsidR="00DB7580" w:rsidRPr="00AE5A2C" w:rsidRDefault="00DB7580" w:rsidP="00DB1C4E">
      <w:pPr>
        <w:spacing w:before="120" w:after="120"/>
        <w:jc w:val="both"/>
        <w:rPr>
          <w:rFonts w:asciiTheme="majorHAnsi" w:hAnsiTheme="majorHAnsi" w:cs="Arial"/>
          <w:sz w:val="22"/>
          <w:szCs w:val="22"/>
        </w:rPr>
      </w:pPr>
    </w:p>
    <w:p w:rsidR="00DB7580" w:rsidRPr="00AE5A2C" w:rsidRDefault="00DB758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124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Compensating products and goods </w:t>
      </w:r>
      <w:r w:rsidR="00DB7580" w:rsidRPr="00AE5A2C">
        <w:rPr>
          <w:rFonts w:asciiTheme="majorHAnsi" w:hAnsiTheme="majorHAnsi" w:cs="Arial"/>
          <w:sz w:val="22"/>
          <w:szCs w:val="22"/>
        </w:rPr>
        <w:t xml:space="preserve">in unaltered state </w:t>
      </w:r>
      <w:r w:rsidRPr="00AE5A2C">
        <w:rPr>
          <w:rFonts w:asciiTheme="majorHAnsi" w:hAnsiTheme="majorHAnsi" w:cs="Arial"/>
          <w:sz w:val="22"/>
          <w:szCs w:val="22"/>
        </w:rPr>
        <w:t xml:space="preserve">must be re-exported, and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in special justified cases authorize release of goods for free circulation, placing of goods under the procedure of processing under customs control, destruction of goods or their abandonment to the government.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Paragraph 1 of this Article shall apply to the products the inward processing procedure of which has previously been finalized under customs warehousing procedure, temporary import procedure, internal transit procedure or the procedure of placing goods in a free zone or free warehouse.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 xml:space="preserve">Where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authorize the inward processing procedure under suspension system, the customs debt on goods which are released for free circulation shall be inclusive of interest on arrears, in compliance with paragraphs 1 and 2 of this Article. </w:t>
      </w:r>
    </w:p>
    <w:p w:rsidR="006C40F2" w:rsidRPr="00AE5A2C" w:rsidRDefault="006C40F2" w:rsidP="00DB1C4E">
      <w:pPr>
        <w:spacing w:before="120" w:after="120"/>
        <w:jc w:val="both"/>
        <w:rPr>
          <w:rFonts w:asciiTheme="majorHAnsi" w:hAnsiTheme="majorHAnsi" w:cs="Arial"/>
          <w:sz w:val="22"/>
          <w:szCs w:val="22"/>
        </w:rPr>
      </w:pPr>
    </w:p>
    <w:p w:rsidR="00D77049" w:rsidRPr="00AE5A2C" w:rsidRDefault="00D77049"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125</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As set forth in Article 12</w:t>
      </w:r>
      <w:r w:rsidR="00D77049" w:rsidRPr="00AE5A2C">
        <w:rPr>
          <w:rFonts w:asciiTheme="majorHAnsi" w:hAnsiTheme="majorHAnsi" w:cs="Arial"/>
          <w:sz w:val="22"/>
          <w:szCs w:val="22"/>
        </w:rPr>
        <w:t>6</w:t>
      </w:r>
      <w:r w:rsidRPr="00AE5A2C">
        <w:rPr>
          <w:rFonts w:asciiTheme="majorHAnsi" w:hAnsiTheme="majorHAnsi" w:cs="Arial"/>
          <w:sz w:val="22"/>
          <w:szCs w:val="22"/>
        </w:rPr>
        <w:t xml:space="preserve"> of this Law</w:t>
      </w:r>
      <w:r w:rsidR="00D77049" w:rsidRPr="00AE5A2C">
        <w:rPr>
          <w:rFonts w:asciiTheme="majorHAnsi" w:hAnsiTheme="majorHAnsi" w:cs="Arial"/>
          <w:sz w:val="22"/>
          <w:szCs w:val="22"/>
        </w:rPr>
        <w:t>,</w:t>
      </w:r>
      <w:r w:rsidRPr="00AE5A2C">
        <w:rPr>
          <w:rFonts w:asciiTheme="majorHAnsi" w:hAnsiTheme="majorHAnsi" w:cs="Arial"/>
          <w:sz w:val="22"/>
          <w:szCs w:val="22"/>
        </w:rPr>
        <w:t xml:space="preserve"> where a customs debt is incurred, the amount of customs debt shall be determined on the basis of the </w:t>
      </w:r>
      <w:r w:rsidR="00A61272" w:rsidRPr="00AE5A2C">
        <w:rPr>
          <w:rFonts w:asciiTheme="majorHAnsi" w:hAnsiTheme="majorHAnsi" w:cs="Arial"/>
          <w:sz w:val="22"/>
          <w:szCs w:val="22"/>
        </w:rPr>
        <w:t>regulations</w:t>
      </w:r>
      <w:r w:rsidRPr="00AE5A2C">
        <w:rPr>
          <w:rFonts w:asciiTheme="majorHAnsi" w:hAnsiTheme="majorHAnsi" w:cs="Arial"/>
          <w:sz w:val="22"/>
          <w:szCs w:val="22"/>
        </w:rPr>
        <w:t xml:space="preserve"> governing determination of the amount of customs duties applicable to the import goods at the time of acceptance of the declaration for placing the goods under inward processing procedure.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at the time of acceptance of the customs declaration, the import goods </w:t>
      </w:r>
      <w:r w:rsidR="003A1AF4" w:rsidRPr="00AE5A2C">
        <w:rPr>
          <w:rFonts w:asciiTheme="majorHAnsi" w:hAnsiTheme="majorHAnsi" w:cs="Arial"/>
          <w:sz w:val="22"/>
          <w:szCs w:val="22"/>
          <w:lang w:val="en-US"/>
        </w:rPr>
        <w:t xml:space="preserve">met the quality requirements for the </w:t>
      </w:r>
      <w:r w:rsidRPr="00AE5A2C">
        <w:rPr>
          <w:rFonts w:asciiTheme="majorHAnsi" w:hAnsiTheme="majorHAnsi" w:cs="Arial"/>
          <w:sz w:val="22"/>
          <w:szCs w:val="22"/>
          <w:lang w:val="en-US"/>
        </w:rPr>
        <w:t xml:space="preserve">application of preferential tariff treatment on the basis of free trade agreement, the request of the declarant that these customs duties be applied shall be accepted, where they </w:t>
      </w:r>
      <w:r w:rsidR="003A1AF4" w:rsidRPr="00AE5A2C">
        <w:rPr>
          <w:rFonts w:asciiTheme="majorHAnsi" w:hAnsiTheme="majorHAnsi" w:cs="Arial"/>
          <w:sz w:val="22"/>
          <w:szCs w:val="22"/>
          <w:lang w:val="en-US"/>
        </w:rPr>
        <w:t>a</w:t>
      </w:r>
      <w:r w:rsidRPr="00AE5A2C">
        <w:rPr>
          <w:rFonts w:asciiTheme="majorHAnsi" w:hAnsiTheme="majorHAnsi" w:cs="Arial"/>
          <w:sz w:val="22"/>
          <w:szCs w:val="22"/>
          <w:lang w:val="en-US"/>
        </w:rPr>
        <w:t xml:space="preserve">re applicable to the identical goods at the time when the declaration for release for free circulation </w:t>
      </w:r>
      <w:r w:rsidR="003A46B4" w:rsidRPr="00AE5A2C">
        <w:rPr>
          <w:rFonts w:asciiTheme="majorHAnsi" w:hAnsiTheme="majorHAnsi" w:cs="Arial"/>
          <w:sz w:val="22"/>
          <w:szCs w:val="22"/>
          <w:lang w:val="en-US"/>
        </w:rPr>
        <w:t>i</w:t>
      </w:r>
      <w:r w:rsidRPr="00AE5A2C">
        <w:rPr>
          <w:rFonts w:asciiTheme="majorHAnsi" w:hAnsiTheme="majorHAnsi" w:cs="Arial"/>
          <w:sz w:val="22"/>
          <w:szCs w:val="22"/>
          <w:lang w:val="en-US"/>
        </w:rPr>
        <w:t xml:space="preserve">s accepted. </w:t>
      </w:r>
    </w:p>
    <w:p w:rsidR="003A46B4" w:rsidRPr="00AE5A2C" w:rsidRDefault="003A46B4" w:rsidP="00DB1C4E">
      <w:pPr>
        <w:spacing w:before="120" w:after="120"/>
        <w:jc w:val="both"/>
        <w:rPr>
          <w:rFonts w:asciiTheme="majorHAnsi" w:hAnsiTheme="majorHAnsi" w:cs="Arial"/>
          <w:sz w:val="22"/>
          <w:szCs w:val="22"/>
        </w:rPr>
      </w:pPr>
    </w:p>
    <w:p w:rsidR="003A46B4" w:rsidRPr="00AE5A2C" w:rsidRDefault="003A46B4"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126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By way of derogation from Article 12</w:t>
      </w:r>
      <w:r w:rsidR="003A46B4" w:rsidRPr="00AE5A2C">
        <w:rPr>
          <w:rFonts w:asciiTheme="majorHAnsi" w:hAnsiTheme="majorHAnsi" w:cs="Arial"/>
          <w:sz w:val="22"/>
          <w:szCs w:val="22"/>
        </w:rPr>
        <w:t>5</w:t>
      </w:r>
      <w:r w:rsidRPr="00AE5A2C">
        <w:rPr>
          <w:rFonts w:asciiTheme="majorHAnsi" w:hAnsiTheme="majorHAnsi" w:cs="Arial"/>
          <w:sz w:val="22"/>
          <w:szCs w:val="22"/>
        </w:rPr>
        <w:t xml:space="preserve"> of this Law the compensating goods: </w:t>
      </w:r>
    </w:p>
    <w:p w:rsidR="006C40F2" w:rsidRPr="00AE5A2C" w:rsidRDefault="006C40F2" w:rsidP="0055301D">
      <w:pPr>
        <w:numPr>
          <w:ilvl w:val="0"/>
          <w:numId w:val="44"/>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shall</w:t>
      </w:r>
      <w:proofErr w:type="gramEnd"/>
      <w:r w:rsidRPr="00AE5A2C">
        <w:rPr>
          <w:rFonts w:asciiTheme="majorHAnsi" w:hAnsiTheme="majorHAnsi" w:cs="Arial"/>
          <w:sz w:val="22"/>
          <w:szCs w:val="22"/>
        </w:rPr>
        <w:t xml:space="preserve"> be subject to the import duties where they are released for free circulation in accordance with the detailed conditions prescribed by the Government</w:t>
      </w:r>
      <w:r w:rsidR="0052498B" w:rsidRPr="00AE5A2C">
        <w:rPr>
          <w:rFonts w:asciiTheme="majorHAnsi" w:hAnsiTheme="majorHAnsi" w:cs="Arial"/>
          <w:sz w:val="22"/>
          <w:szCs w:val="22"/>
        </w:rPr>
        <w:t xml:space="preserve">.  </w:t>
      </w:r>
      <w:r w:rsidRPr="00AE5A2C">
        <w:rPr>
          <w:rFonts w:asciiTheme="majorHAnsi" w:hAnsiTheme="majorHAnsi" w:cs="Arial"/>
          <w:sz w:val="22"/>
          <w:szCs w:val="22"/>
        </w:rPr>
        <w:t xml:space="preserve">Holder of the authorization may ask for the </w:t>
      </w:r>
      <w:r w:rsidR="003A46B4" w:rsidRPr="00AE5A2C">
        <w:rPr>
          <w:rFonts w:asciiTheme="majorHAnsi" w:hAnsiTheme="majorHAnsi" w:cs="Arial"/>
          <w:sz w:val="22"/>
          <w:szCs w:val="22"/>
        </w:rPr>
        <w:t xml:space="preserve">customs </w:t>
      </w:r>
      <w:r w:rsidRPr="00AE5A2C">
        <w:rPr>
          <w:rFonts w:asciiTheme="majorHAnsi" w:hAnsiTheme="majorHAnsi" w:cs="Arial"/>
          <w:sz w:val="22"/>
          <w:szCs w:val="22"/>
        </w:rPr>
        <w:t>duty on those products to be calculated in the manner referred to in Article 12</w:t>
      </w:r>
      <w:r w:rsidR="003A46B4" w:rsidRPr="00AE5A2C">
        <w:rPr>
          <w:rFonts w:asciiTheme="majorHAnsi" w:hAnsiTheme="majorHAnsi" w:cs="Arial"/>
          <w:sz w:val="22"/>
          <w:szCs w:val="22"/>
        </w:rPr>
        <w:t>5</w:t>
      </w:r>
      <w:r w:rsidRPr="00AE5A2C">
        <w:rPr>
          <w:rFonts w:asciiTheme="majorHAnsi" w:hAnsiTheme="majorHAnsi" w:cs="Arial"/>
          <w:sz w:val="22"/>
          <w:szCs w:val="22"/>
        </w:rPr>
        <w:t xml:space="preserve"> of this Law.</w:t>
      </w:r>
    </w:p>
    <w:p w:rsidR="006C40F2" w:rsidRPr="00AE5A2C" w:rsidRDefault="003A46B4" w:rsidP="0055301D">
      <w:pPr>
        <w:pStyle w:val="BodyText"/>
        <w:numPr>
          <w:ilvl w:val="0"/>
          <w:numId w:val="44"/>
        </w:numPr>
        <w:tabs>
          <w:tab w:val="left" w:pos="360"/>
        </w:tabs>
        <w:spacing w:before="120" w:after="120"/>
        <w:ind w:left="0" w:firstLine="0"/>
        <w:rPr>
          <w:rFonts w:asciiTheme="majorHAnsi" w:hAnsiTheme="majorHAnsi" w:cs="Arial"/>
          <w:sz w:val="22"/>
          <w:szCs w:val="22"/>
          <w:lang w:val="en-US"/>
        </w:rPr>
      </w:pPr>
      <w:proofErr w:type="gramStart"/>
      <w:r w:rsidRPr="00AE5A2C">
        <w:rPr>
          <w:rFonts w:asciiTheme="majorHAnsi" w:hAnsiTheme="majorHAnsi" w:cs="Arial"/>
          <w:sz w:val="22"/>
          <w:szCs w:val="22"/>
          <w:lang w:val="en-US"/>
        </w:rPr>
        <w:t>if</w:t>
      </w:r>
      <w:proofErr w:type="gramEnd"/>
      <w:r w:rsidR="006C40F2" w:rsidRPr="00AE5A2C">
        <w:rPr>
          <w:rFonts w:asciiTheme="majorHAnsi" w:hAnsiTheme="majorHAnsi" w:cs="Arial"/>
          <w:sz w:val="22"/>
          <w:szCs w:val="22"/>
          <w:lang w:val="en-US"/>
        </w:rPr>
        <w:t xml:space="preserve"> subject to import duties calculated in accordance with the rules applicable to the customs procedure in question or to free zones or free warehouses where they have been placed under a </w:t>
      </w:r>
      <w:proofErr w:type="spellStart"/>
      <w:r w:rsidR="006C40F2" w:rsidRPr="00AE5A2C">
        <w:rPr>
          <w:rFonts w:asciiTheme="majorHAnsi" w:hAnsiTheme="majorHAnsi" w:cs="Arial"/>
          <w:sz w:val="22"/>
          <w:szCs w:val="22"/>
          <w:lang w:val="en-US"/>
        </w:rPr>
        <w:t>suspensive</w:t>
      </w:r>
      <w:proofErr w:type="spellEnd"/>
      <w:r w:rsidR="006C40F2" w:rsidRPr="00AE5A2C">
        <w:rPr>
          <w:rFonts w:asciiTheme="majorHAnsi" w:hAnsiTheme="majorHAnsi" w:cs="Arial"/>
          <w:sz w:val="22"/>
          <w:szCs w:val="22"/>
          <w:lang w:val="en-US"/>
        </w:rPr>
        <w:t xml:space="preserve"> </w:t>
      </w:r>
      <w:r w:rsidR="00E454C2">
        <w:rPr>
          <w:rFonts w:asciiTheme="majorHAnsi" w:hAnsiTheme="majorHAnsi" w:cs="Arial"/>
          <w:sz w:val="22"/>
          <w:szCs w:val="22"/>
          <w:lang w:val="en-US"/>
        </w:rPr>
        <w:t>procedure</w:t>
      </w:r>
      <w:r w:rsidR="006C40F2" w:rsidRPr="00AE5A2C">
        <w:rPr>
          <w:rFonts w:asciiTheme="majorHAnsi" w:hAnsiTheme="majorHAnsi" w:cs="Arial"/>
          <w:sz w:val="22"/>
          <w:szCs w:val="22"/>
          <w:lang w:val="en-US"/>
        </w:rPr>
        <w:t xml:space="preserve"> or in a free zone or free warehouse</w:t>
      </w:r>
      <w:r w:rsidR="0052498B" w:rsidRPr="00AE5A2C">
        <w:rPr>
          <w:rFonts w:asciiTheme="majorHAnsi" w:hAnsiTheme="majorHAnsi" w:cs="Arial"/>
          <w:sz w:val="22"/>
          <w:szCs w:val="22"/>
          <w:lang w:val="en-US"/>
        </w:rPr>
        <w:t xml:space="preserve">.  </w:t>
      </w:r>
      <w:r w:rsidR="006C40F2" w:rsidRPr="00AE5A2C">
        <w:rPr>
          <w:rFonts w:asciiTheme="majorHAnsi" w:hAnsiTheme="majorHAnsi" w:cs="Arial"/>
          <w:sz w:val="22"/>
          <w:szCs w:val="22"/>
          <w:lang w:val="en-US"/>
        </w:rPr>
        <w:t xml:space="preserve">Holder of the authorization may ask for the </w:t>
      </w:r>
      <w:r w:rsidRPr="00AE5A2C">
        <w:rPr>
          <w:rFonts w:asciiTheme="majorHAnsi" w:hAnsiTheme="majorHAnsi" w:cs="Arial"/>
          <w:sz w:val="22"/>
          <w:szCs w:val="22"/>
          <w:lang w:val="en-US"/>
        </w:rPr>
        <w:t xml:space="preserve">customs </w:t>
      </w:r>
      <w:r w:rsidR="006C40F2" w:rsidRPr="00AE5A2C">
        <w:rPr>
          <w:rFonts w:asciiTheme="majorHAnsi" w:hAnsiTheme="majorHAnsi" w:cs="Arial"/>
          <w:sz w:val="22"/>
          <w:szCs w:val="22"/>
          <w:lang w:val="en-US"/>
        </w:rPr>
        <w:t xml:space="preserve">duty on those products to be calculated in the manner </w:t>
      </w:r>
      <w:r w:rsidRPr="00AE5A2C">
        <w:rPr>
          <w:rFonts w:asciiTheme="majorHAnsi" w:hAnsiTheme="majorHAnsi" w:cs="Arial"/>
          <w:sz w:val="22"/>
          <w:szCs w:val="22"/>
          <w:lang w:val="en-US"/>
        </w:rPr>
        <w:t>prescribed by</w:t>
      </w:r>
      <w:r w:rsidR="006C40F2" w:rsidRPr="00AE5A2C">
        <w:rPr>
          <w:rFonts w:asciiTheme="majorHAnsi" w:hAnsiTheme="majorHAnsi" w:cs="Arial"/>
          <w:sz w:val="22"/>
          <w:szCs w:val="22"/>
          <w:lang w:val="en-US"/>
        </w:rPr>
        <w:t xml:space="preserve"> Article 12</w:t>
      </w:r>
      <w:r w:rsidRPr="00AE5A2C">
        <w:rPr>
          <w:rFonts w:asciiTheme="majorHAnsi" w:hAnsiTheme="majorHAnsi" w:cs="Arial"/>
          <w:sz w:val="22"/>
          <w:szCs w:val="22"/>
          <w:lang w:val="en-US"/>
        </w:rPr>
        <w:t>5</w:t>
      </w:r>
      <w:r w:rsidR="006C40F2" w:rsidRPr="00AE5A2C">
        <w:rPr>
          <w:rFonts w:asciiTheme="majorHAnsi" w:hAnsiTheme="majorHAnsi" w:cs="Arial"/>
          <w:sz w:val="22"/>
          <w:szCs w:val="22"/>
          <w:lang w:val="en-US"/>
        </w:rPr>
        <w:t xml:space="preserve"> of this Law</w:t>
      </w:r>
      <w:r w:rsidR="0052498B" w:rsidRPr="00AE5A2C">
        <w:rPr>
          <w:rFonts w:asciiTheme="majorHAnsi" w:hAnsiTheme="majorHAnsi" w:cs="Arial"/>
          <w:sz w:val="22"/>
          <w:szCs w:val="22"/>
          <w:lang w:val="en-US"/>
        </w:rPr>
        <w:t xml:space="preserve">.  </w:t>
      </w:r>
      <w:r w:rsidR="006C40F2" w:rsidRPr="00AE5A2C">
        <w:rPr>
          <w:rFonts w:asciiTheme="majorHAnsi" w:hAnsiTheme="majorHAnsi" w:cs="Arial"/>
          <w:sz w:val="22"/>
          <w:szCs w:val="22"/>
          <w:lang w:val="en-US"/>
        </w:rPr>
        <w:t>Where the amount of import customs duty is calculated in accordance with this Article, the calculated amount shall be at least equal to the amount which would be calculated in accordance with Article 12</w:t>
      </w:r>
      <w:r w:rsidRPr="00AE5A2C">
        <w:rPr>
          <w:rFonts w:asciiTheme="majorHAnsi" w:hAnsiTheme="majorHAnsi" w:cs="Arial"/>
          <w:sz w:val="22"/>
          <w:szCs w:val="22"/>
          <w:lang w:val="en-US"/>
        </w:rPr>
        <w:t>5</w:t>
      </w:r>
      <w:r w:rsidR="006C40F2" w:rsidRPr="00AE5A2C">
        <w:rPr>
          <w:rFonts w:asciiTheme="majorHAnsi" w:hAnsiTheme="majorHAnsi" w:cs="Arial"/>
          <w:sz w:val="22"/>
          <w:szCs w:val="22"/>
          <w:lang w:val="en-US"/>
        </w:rPr>
        <w:t xml:space="preserve"> of this Law.</w:t>
      </w:r>
    </w:p>
    <w:p w:rsidR="006C40F2" w:rsidRPr="00AE5A2C" w:rsidRDefault="006C40F2" w:rsidP="0055301D">
      <w:pPr>
        <w:numPr>
          <w:ilvl w:val="0"/>
          <w:numId w:val="44"/>
        </w:numPr>
        <w:tabs>
          <w:tab w:val="left"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 xml:space="preserve">compensating goods which are subject to the rules governing assessment of duty laid down under the procedure for processing under customs </w:t>
      </w:r>
      <w:r w:rsidR="003A46B4" w:rsidRPr="00AE5A2C">
        <w:rPr>
          <w:rFonts w:asciiTheme="majorHAnsi" w:hAnsiTheme="majorHAnsi" w:cs="Arial"/>
          <w:sz w:val="22"/>
          <w:szCs w:val="22"/>
        </w:rPr>
        <w:t>supervision</w:t>
      </w:r>
      <w:r w:rsidRPr="00AE5A2C">
        <w:rPr>
          <w:rFonts w:asciiTheme="majorHAnsi" w:hAnsiTheme="majorHAnsi" w:cs="Arial"/>
          <w:sz w:val="22"/>
          <w:szCs w:val="22"/>
        </w:rPr>
        <w:t xml:space="preserve">; </w:t>
      </w:r>
    </w:p>
    <w:p w:rsidR="006C40F2" w:rsidRPr="00AE5A2C" w:rsidRDefault="006C40F2" w:rsidP="0055301D">
      <w:pPr>
        <w:numPr>
          <w:ilvl w:val="0"/>
          <w:numId w:val="44"/>
        </w:numPr>
        <w:tabs>
          <w:tab w:val="left"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 xml:space="preserve">compensating goods shall enjoy favorable tariff treatment owing to the special use for which they are intended, where provision is made for such treatment in the case of identical imported goods; </w:t>
      </w:r>
    </w:p>
    <w:p w:rsidR="006C40F2" w:rsidRPr="00AE5A2C" w:rsidRDefault="006C40F2" w:rsidP="0055301D">
      <w:pPr>
        <w:numPr>
          <w:ilvl w:val="0"/>
          <w:numId w:val="44"/>
        </w:numPr>
        <w:tabs>
          <w:tab w:val="left" w:pos="360"/>
        </w:tabs>
        <w:spacing w:before="120" w:after="120"/>
        <w:ind w:left="0" w:firstLine="0"/>
        <w:rPr>
          <w:rFonts w:asciiTheme="majorHAnsi" w:hAnsiTheme="majorHAnsi" w:cs="Arial"/>
          <w:sz w:val="22"/>
          <w:szCs w:val="22"/>
        </w:rPr>
      </w:pPr>
      <w:proofErr w:type="gramStart"/>
      <w:r w:rsidRPr="00AE5A2C">
        <w:rPr>
          <w:rFonts w:asciiTheme="majorHAnsi" w:hAnsiTheme="majorHAnsi" w:cs="Arial"/>
          <w:sz w:val="22"/>
          <w:szCs w:val="22"/>
        </w:rPr>
        <w:t>compensating</w:t>
      </w:r>
      <w:proofErr w:type="gramEnd"/>
      <w:r w:rsidRPr="00AE5A2C">
        <w:rPr>
          <w:rFonts w:asciiTheme="majorHAnsi" w:hAnsiTheme="majorHAnsi" w:cs="Arial"/>
          <w:sz w:val="22"/>
          <w:szCs w:val="22"/>
        </w:rPr>
        <w:t xml:space="preserve"> goods shall be admitted free of import duty where such duty-free provision is made in the case of identical goods imported in accordance with Article 184</w:t>
      </w:r>
      <w:r w:rsidR="003A46B4" w:rsidRPr="00AE5A2C">
        <w:rPr>
          <w:rFonts w:asciiTheme="majorHAnsi" w:hAnsiTheme="majorHAnsi" w:cs="Arial"/>
          <w:sz w:val="22"/>
          <w:szCs w:val="22"/>
        </w:rPr>
        <w:t xml:space="preserve"> of this Law</w:t>
      </w:r>
      <w:r w:rsidRPr="00AE5A2C">
        <w:rPr>
          <w:rFonts w:asciiTheme="majorHAnsi" w:hAnsiTheme="majorHAnsi" w:cs="Arial"/>
          <w:sz w:val="22"/>
          <w:szCs w:val="22"/>
        </w:rPr>
        <w:t xml:space="preserve">. </w:t>
      </w:r>
    </w:p>
    <w:p w:rsidR="006C40F2" w:rsidRPr="00AE5A2C" w:rsidRDefault="006C40F2" w:rsidP="00DB1C4E">
      <w:pPr>
        <w:pStyle w:val="BodyTextIndent"/>
        <w:spacing w:before="120" w:after="120"/>
        <w:ind w:left="0"/>
        <w:rPr>
          <w:rFonts w:asciiTheme="majorHAnsi" w:hAnsiTheme="majorHAnsi" w:cs="Arial"/>
          <w:sz w:val="22"/>
          <w:szCs w:val="22"/>
          <w:lang w:val="en-US"/>
        </w:rPr>
      </w:pPr>
    </w:p>
    <w:p w:rsidR="006C40F2" w:rsidRDefault="006C40F2" w:rsidP="00DB1C4E">
      <w:pPr>
        <w:spacing w:before="120" w:after="120"/>
        <w:jc w:val="both"/>
        <w:rPr>
          <w:rFonts w:asciiTheme="majorHAnsi" w:hAnsiTheme="majorHAnsi" w:cs="Arial"/>
          <w:sz w:val="22"/>
          <w:szCs w:val="22"/>
        </w:rPr>
      </w:pPr>
    </w:p>
    <w:p w:rsidR="00E454C2" w:rsidRDefault="00E454C2" w:rsidP="00DB1C4E">
      <w:pPr>
        <w:spacing w:before="120" w:after="120"/>
        <w:jc w:val="both"/>
        <w:rPr>
          <w:rFonts w:asciiTheme="majorHAnsi" w:hAnsiTheme="majorHAnsi" w:cs="Arial"/>
          <w:sz w:val="22"/>
          <w:szCs w:val="22"/>
        </w:rPr>
      </w:pPr>
    </w:p>
    <w:p w:rsidR="00E454C2" w:rsidRDefault="00E454C2" w:rsidP="00DB1C4E">
      <w:pPr>
        <w:spacing w:before="120" w:after="120"/>
        <w:jc w:val="both"/>
        <w:rPr>
          <w:rFonts w:asciiTheme="majorHAnsi" w:hAnsiTheme="majorHAnsi" w:cs="Arial"/>
          <w:sz w:val="22"/>
          <w:szCs w:val="22"/>
        </w:rPr>
      </w:pPr>
    </w:p>
    <w:p w:rsidR="00E454C2" w:rsidRDefault="00E454C2" w:rsidP="00DB1C4E">
      <w:pPr>
        <w:spacing w:before="120" w:after="120"/>
        <w:jc w:val="both"/>
        <w:rPr>
          <w:rFonts w:asciiTheme="majorHAnsi" w:hAnsiTheme="majorHAnsi" w:cs="Arial"/>
          <w:sz w:val="22"/>
          <w:szCs w:val="22"/>
        </w:rPr>
      </w:pPr>
    </w:p>
    <w:p w:rsidR="00E454C2" w:rsidRPr="00AE5A2C" w:rsidRDefault="00E454C2" w:rsidP="00DB1C4E">
      <w:pPr>
        <w:spacing w:before="120" w:after="120"/>
        <w:jc w:val="both"/>
        <w:rPr>
          <w:rFonts w:asciiTheme="majorHAnsi" w:hAnsiTheme="majorHAnsi" w:cs="Arial"/>
          <w:sz w:val="22"/>
          <w:szCs w:val="22"/>
        </w:rPr>
      </w:pPr>
    </w:p>
    <w:p w:rsidR="006C40F2" w:rsidRPr="00AE5A2C" w:rsidRDefault="003A46B4" w:rsidP="00DB1C4E">
      <w:pPr>
        <w:pStyle w:val="Heading2"/>
        <w:spacing w:before="120" w:after="120"/>
        <w:jc w:val="center"/>
        <w:rPr>
          <w:rFonts w:asciiTheme="majorHAnsi" w:hAnsiTheme="majorHAnsi" w:cs="Arial"/>
          <w:sz w:val="22"/>
          <w:szCs w:val="22"/>
          <w:u w:val="single"/>
          <w:lang w:val="en-US"/>
        </w:rPr>
      </w:pPr>
      <w:r w:rsidRPr="00AE5A2C">
        <w:rPr>
          <w:rFonts w:asciiTheme="majorHAnsi" w:hAnsiTheme="majorHAnsi" w:cs="Arial"/>
          <w:sz w:val="22"/>
          <w:szCs w:val="22"/>
          <w:u w:val="single"/>
          <w:lang w:val="en-US"/>
        </w:rPr>
        <w:lastRenderedPageBreak/>
        <w:t>4) Outward processing</w:t>
      </w:r>
      <w:r w:rsidR="006C40F2" w:rsidRPr="00AE5A2C">
        <w:rPr>
          <w:rFonts w:asciiTheme="majorHAnsi" w:hAnsiTheme="majorHAnsi" w:cs="Arial"/>
          <w:sz w:val="22"/>
          <w:szCs w:val="22"/>
          <w:u w:val="single"/>
          <w:lang w:val="en-US"/>
        </w:rPr>
        <w:t xml:space="preserve"> operations </w:t>
      </w:r>
      <w:r w:rsidRPr="00AE5A2C">
        <w:rPr>
          <w:rFonts w:asciiTheme="majorHAnsi" w:hAnsiTheme="majorHAnsi" w:cs="Arial"/>
          <w:sz w:val="22"/>
          <w:szCs w:val="22"/>
          <w:u w:val="single"/>
          <w:lang w:val="en-US"/>
        </w:rPr>
        <w:t xml:space="preserve">for </w:t>
      </w:r>
      <w:r w:rsidR="00EF2442" w:rsidRPr="00AE5A2C">
        <w:rPr>
          <w:rFonts w:asciiTheme="majorHAnsi" w:hAnsiTheme="majorHAnsi" w:cs="Arial"/>
          <w:sz w:val="22"/>
          <w:szCs w:val="22"/>
          <w:u w:val="single"/>
          <w:lang w:val="en-US"/>
        </w:rPr>
        <w:t>compensating product and goods in unaltered state</w:t>
      </w:r>
    </w:p>
    <w:p w:rsidR="006C40F2" w:rsidRPr="00AE5A2C" w:rsidRDefault="006C40F2" w:rsidP="00DB1C4E">
      <w:pPr>
        <w:spacing w:before="120" w:after="120"/>
        <w:jc w:val="both"/>
        <w:rPr>
          <w:rFonts w:asciiTheme="majorHAnsi" w:hAnsiTheme="majorHAnsi" w:cs="Arial"/>
          <w:sz w:val="22"/>
          <w:szCs w:val="22"/>
        </w:rPr>
      </w:pPr>
    </w:p>
    <w:p w:rsidR="00EF2442" w:rsidRPr="00AE5A2C" w:rsidRDefault="00EF2442"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127</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Some or all of the compensating products or goods in unaltered state may be temporarily exported for the purpose of further </w:t>
      </w:r>
      <w:r w:rsidR="00EF2442" w:rsidRPr="00AE5A2C">
        <w:rPr>
          <w:rFonts w:asciiTheme="majorHAnsi" w:hAnsiTheme="majorHAnsi" w:cs="Arial"/>
          <w:sz w:val="22"/>
          <w:szCs w:val="22"/>
          <w:lang w:val="en-US"/>
        </w:rPr>
        <w:t xml:space="preserve">outward </w:t>
      </w:r>
      <w:r w:rsidRPr="00AE5A2C">
        <w:rPr>
          <w:rFonts w:asciiTheme="majorHAnsi" w:hAnsiTheme="majorHAnsi" w:cs="Arial"/>
          <w:sz w:val="22"/>
          <w:szCs w:val="22"/>
          <w:lang w:val="en-US"/>
        </w:rPr>
        <w:t xml:space="preserve">processing if 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authorize</w:t>
      </w:r>
      <w:r w:rsidR="00EF2442" w:rsidRPr="00AE5A2C">
        <w:rPr>
          <w:rFonts w:asciiTheme="majorHAnsi" w:hAnsiTheme="majorHAnsi" w:cs="Arial"/>
          <w:sz w:val="22"/>
          <w:szCs w:val="22"/>
          <w:lang w:val="en-US"/>
        </w:rPr>
        <w:t>s</w:t>
      </w:r>
      <w:r w:rsidRPr="00AE5A2C">
        <w:rPr>
          <w:rFonts w:asciiTheme="majorHAnsi" w:hAnsiTheme="majorHAnsi" w:cs="Arial"/>
          <w:sz w:val="22"/>
          <w:szCs w:val="22"/>
          <w:lang w:val="en-US"/>
        </w:rPr>
        <w:t xml:space="preserve"> so, and in accordance with the </w:t>
      </w:r>
      <w:r w:rsidR="00EF2442" w:rsidRPr="00AE5A2C">
        <w:rPr>
          <w:rFonts w:asciiTheme="majorHAnsi" w:hAnsiTheme="majorHAnsi" w:cs="Arial"/>
          <w:sz w:val="22"/>
          <w:szCs w:val="22"/>
          <w:lang w:val="en-US"/>
        </w:rPr>
        <w:t>requirements</w:t>
      </w:r>
      <w:r w:rsidRPr="00AE5A2C">
        <w:rPr>
          <w:rFonts w:asciiTheme="majorHAnsi" w:hAnsiTheme="majorHAnsi" w:cs="Arial"/>
          <w:sz w:val="22"/>
          <w:szCs w:val="22"/>
          <w:lang w:val="en-US"/>
        </w:rPr>
        <w:t xml:space="preserve"> laid down for the outward processing</w:t>
      </w:r>
      <w:r w:rsidR="00EF2442" w:rsidRPr="00AE5A2C">
        <w:rPr>
          <w:rFonts w:asciiTheme="majorHAnsi" w:hAnsiTheme="majorHAnsi" w:cs="Arial"/>
          <w:sz w:val="22"/>
          <w:szCs w:val="22"/>
          <w:lang w:val="en-US"/>
        </w:rPr>
        <w:t xml:space="preserve"> procedure</w:t>
      </w:r>
      <w:r w:rsidRPr="00AE5A2C">
        <w:rPr>
          <w:rFonts w:asciiTheme="majorHAnsi" w:hAnsiTheme="majorHAnsi" w:cs="Arial"/>
          <w:sz w:val="22"/>
          <w:szCs w:val="22"/>
          <w:lang w:val="en-US"/>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a customs debt is incurred in respect of reimported products, the following shall be charged: </w:t>
      </w:r>
    </w:p>
    <w:p w:rsidR="006C40F2" w:rsidRPr="00AE5A2C" w:rsidRDefault="006C40F2" w:rsidP="0055301D">
      <w:pPr>
        <w:numPr>
          <w:ilvl w:val="0"/>
          <w:numId w:val="45"/>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import duties on the compensating products or goods in the unaltered state, referred to in paragraph 1 of this Article,  calculated in accordance with Articles 124 and 125 of this Law, </w:t>
      </w:r>
    </w:p>
    <w:p w:rsidR="006C40F2" w:rsidRPr="00AE5A2C" w:rsidRDefault="006C40F2" w:rsidP="0055301D">
      <w:pPr>
        <w:numPr>
          <w:ilvl w:val="0"/>
          <w:numId w:val="45"/>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import duties on products reimported after</w:t>
      </w:r>
      <w:r w:rsidR="00C14F43" w:rsidRPr="00AE5A2C">
        <w:rPr>
          <w:rFonts w:asciiTheme="majorHAnsi" w:hAnsiTheme="majorHAnsi" w:cs="Arial"/>
          <w:sz w:val="22"/>
          <w:szCs w:val="22"/>
        </w:rPr>
        <w:t xml:space="preserve"> outward </w:t>
      </w:r>
      <w:r w:rsidRPr="00AE5A2C">
        <w:rPr>
          <w:rFonts w:asciiTheme="majorHAnsi" w:hAnsiTheme="majorHAnsi" w:cs="Arial"/>
          <w:sz w:val="22"/>
          <w:szCs w:val="22"/>
        </w:rPr>
        <w:t xml:space="preserve">processing, the amount of which shall be calculated in accordance with the provisions relating to the </w:t>
      </w:r>
      <w:r w:rsidR="00C14F43" w:rsidRPr="00AE5A2C">
        <w:rPr>
          <w:rFonts w:asciiTheme="majorHAnsi" w:hAnsiTheme="majorHAnsi" w:cs="Arial"/>
          <w:sz w:val="22"/>
          <w:szCs w:val="22"/>
        </w:rPr>
        <w:t xml:space="preserve">outward </w:t>
      </w:r>
      <w:r w:rsidRPr="00AE5A2C">
        <w:rPr>
          <w:rFonts w:asciiTheme="majorHAnsi" w:hAnsiTheme="majorHAnsi" w:cs="Arial"/>
          <w:sz w:val="22"/>
          <w:szCs w:val="22"/>
        </w:rPr>
        <w:t xml:space="preserve">processing operations, on the same conditions as those which would have been applied had the products exported under that procedure been released for free circulation before such export took place. </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AF0766" w:rsidP="00DB1C4E">
      <w:pPr>
        <w:pStyle w:val="Heading2"/>
        <w:spacing w:before="120" w:after="120"/>
        <w:jc w:val="center"/>
        <w:rPr>
          <w:rFonts w:asciiTheme="majorHAnsi" w:hAnsiTheme="majorHAnsi" w:cs="Arial"/>
          <w:sz w:val="22"/>
          <w:szCs w:val="22"/>
          <w:u w:val="single"/>
          <w:lang w:val="en-US"/>
        </w:rPr>
      </w:pPr>
      <w:r w:rsidRPr="00AE5A2C">
        <w:rPr>
          <w:rFonts w:asciiTheme="majorHAnsi" w:hAnsiTheme="majorHAnsi" w:cs="Arial"/>
          <w:sz w:val="22"/>
          <w:szCs w:val="22"/>
          <w:u w:val="single"/>
          <w:lang w:val="en-US"/>
        </w:rPr>
        <w:t xml:space="preserve">5) </w:t>
      </w:r>
      <w:r w:rsidR="006C40F2" w:rsidRPr="00AE5A2C">
        <w:rPr>
          <w:rFonts w:asciiTheme="majorHAnsi" w:hAnsiTheme="majorHAnsi" w:cs="Arial"/>
          <w:sz w:val="22"/>
          <w:szCs w:val="22"/>
          <w:u w:val="single"/>
          <w:lang w:val="en-US"/>
        </w:rPr>
        <w:t xml:space="preserve">Special provisions relating to the </w:t>
      </w:r>
      <w:r w:rsidRPr="00AE5A2C">
        <w:rPr>
          <w:rFonts w:asciiTheme="majorHAnsi" w:hAnsiTheme="majorHAnsi" w:cs="Arial"/>
          <w:sz w:val="22"/>
          <w:szCs w:val="22"/>
          <w:u w:val="single"/>
          <w:lang w:val="en-US"/>
        </w:rPr>
        <w:t xml:space="preserve">repayment </w:t>
      </w:r>
      <w:r w:rsidR="006C40F2" w:rsidRPr="00AE5A2C">
        <w:rPr>
          <w:rFonts w:asciiTheme="majorHAnsi" w:hAnsiTheme="majorHAnsi" w:cs="Arial"/>
          <w:sz w:val="22"/>
          <w:szCs w:val="22"/>
          <w:u w:val="single"/>
          <w:lang w:val="en-US"/>
        </w:rPr>
        <w:t>system</w:t>
      </w:r>
    </w:p>
    <w:p w:rsidR="006C40F2" w:rsidRPr="00AE5A2C" w:rsidRDefault="006C40F2" w:rsidP="00DB1C4E">
      <w:pPr>
        <w:spacing w:before="120" w:after="120"/>
        <w:jc w:val="both"/>
        <w:rPr>
          <w:rFonts w:asciiTheme="majorHAnsi" w:hAnsiTheme="majorHAnsi" w:cs="Arial"/>
          <w:sz w:val="22"/>
          <w:szCs w:val="22"/>
        </w:rPr>
      </w:pPr>
    </w:p>
    <w:p w:rsidR="00AF0766" w:rsidRPr="00AE5A2C" w:rsidRDefault="00AF0766"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128</w:t>
      </w:r>
    </w:p>
    <w:p w:rsidR="006C40F2" w:rsidRPr="00AE5A2C" w:rsidRDefault="006C40F2" w:rsidP="00DB1C4E">
      <w:pPr>
        <w:spacing w:before="120" w:after="120"/>
        <w:jc w:val="both"/>
        <w:rPr>
          <w:rFonts w:asciiTheme="majorHAnsi" w:hAnsiTheme="majorHAnsi" w:cs="Arial"/>
          <w:sz w:val="22"/>
          <w:szCs w:val="22"/>
        </w:rPr>
      </w:pPr>
    </w:p>
    <w:p w:rsidR="00AF0766"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AF0766" w:rsidRPr="00AE5A2C">
        <w:rPr>
          <w:rFonts w:asciiTheme="majorHAnsi" w:hAnsiTheme="majorHAnsi" w:cs="Arial"/>
          <w:sz w:val="22"/>
          <w:szCs w:val="22"/>
        </w:rPr>
        <w:t>repayment</w:t>
      </w:r>
      <w:r w:rsidRPr="00AE5A2C">
        <w:rPr>
          <w:rFonts w:asciiTheme="majorHAnsi" w:hAnsiTheme="majorHAnsi" w:cs="Arial"/>
          <w:sz w:val="22"/>
          <w:szCs w:val="22"/>
        </w:rPr>
        <w:t xml:space="preserve"> system may apply to all goods</w:t>
      </w:r>
      <w:r w:rsidR="00AF0766" w:rsidRPr="00AE5A2C">
        <w:rPr>
          <w:rFonts w:asciiTheme="majorHAnsi" w:hAnsiTheme="majorHAnsi" w:cs="Arial"/>
          <w:sz w:val="22"/>
          <w:szCs w:val="22"/>
        </w:rPr>
        <w:t xml:space="preserve">. </w:t>
      </w:r>
    </w:p>
    <w:p w:rsidR="006C40F2" w:rsidRPr="00AE5A2C" w:rsidRDefault="00AF076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repayment system</w:t>
      </w:r>
      <w:r w:rsidR="006C40F2" w:rsidRPr="00AE5A2C">
        <w:rPr>
          <w:rFonts w:asciiTheme="majorHAnsi" w:hAnsiTheme="majorHAnsi" w:cs="Arial"/>
          <w:sz w:val="22"/>
          <w:szCs w:val="22"/>
        </w:rPr>
        <w:t xml:space="preserve"> </w:t>
      </w:r>
      <w:r w:rsidR="00D32DE6" w:rsidRPr="00AE5A2C">
        <w:rPr>
          <w:rFonts w:asciiTheme="majorHAnsi" w:hAnsiTheme="majorHAnsi" w:cs="Arial"/>
          <w:sz w:val="22"/>
          <w:szCs w:val="22"/>
        </w:rPr>
        <w:t xml:space="preserve">shall not apply for compensating goods </w:t>
      </w:r>
      <w:r w:rsidR="006C40F2" w:rsidRPr="00AE5A2C">
        <w:rPr>
          <w:rFonts w:asciiTheme="majorHAnsi" w:hAnsiTheme="majorHAnsi" w:cs="Arial"/>
          <w:sz w:val="22"/>
          <w:szCs w:val="22"/>
        </w:rPr>
        <w:t xml:space="preserve">which, at the time the declaration for release for free circulation is accepted: </w:t>
      </w:r>
    </w:p>
    <w:p w:rsidR="006C40F2" w:rsidRPr="00AE5A2C" w:rsidRDefault="006C40F2" w:rsidP="0055301D">
      <w:pPr>
        <w:numPr>
          <w:ilvl w:val="0"/>
          <w:numId w:val="46"/>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are subject to quantitative import restrictions,  </w:t>
      </w:r>
    </w:p>
    <w:p w:rsidR="006C40F2" w:rsidRPr="00AE5A2C" w:rsidRDefault="006C40F2" w:rsidP="0055301D">
      <w:pPr>
        <w:pStyle w:val="BodyText"/>
        <w:numPr>
          <w:ilvl w:val="0"/>
          <w:numId w:val="46"/>
        </w:numPr>
        <w:tabs>
          <w:tab w:val="left"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may qualify for application of preferential tariff treatment </w:t>
      </w:r>
      <w:r w:rsidR="00D32DE6" w:rsidRPr="00AE5A2C">
        <w:rPr>
          <w:rFonts w:asciiTheme="majorHAnsi" w:hAnsiTheme="majorHAnsi" w:cs="Arial"/>
          <w:sz w:val="22"/>
          <w:szCs w:val="22"/>
          <w:lang w:val="en-US"/>
        </w:rPr>
        <w:t xml:space="preserve">or autonomous </w:t>
      </w:r>
      <w:proofErr w:type="spellStart"/>
      <w:r w:rsidR="00E454C2">
        <w:rPr>
          <w:rFonts w:asciiTheme="majorHAnsi" w:hAnsiTheme="majorHAnsi" w:cs="Arial"/>
          <w:sz w:val="22"/>
          <w:szCs w:val="22"/>
          <w:lang w:val="en-US"/>
        </w:rPr>
        <w:t>suspensive</w:t>
      </w:r>
      <w:proofErr w:type="spellEnd"/>
      <w:r w:rsidR="00E454C2">
        <w:rPr>
          <w:rFonts w:asciiTheme="majorHAnsi" w:hAnsiTheme="majorHAnsi" w:cs="Arial"/>
          <w:sz w:val="22"/>
          <w:szCs w:val="22"/>
          <w:lang w:val="en-US"/>
        </w:rPr>
        <w:t xml:space="preserve"> procedure</w:t>
      </w:r>
      <w:r w:rsidR="00D32DE6" w:rsidRPr="00AE5A2C">
        <w:rPr>
          <w:rFonts w:asciiTheme="majorHAnsi" w:hAnsiTheme="majorHAnsi" w:cs="Arial"/>
          <w:sz w:val="22"/>
          <w:szCs w:val="22"/>
          <w:lang w:val="en-US"/>
        </w:rPr>
        <w:t xml:space="preserve"> pursuant to Article 21 of this Law</w:t>
      </w:r>
      <w:r w:rsidRPr="00AE5A2C">
        <w:rPr>
          <w:rFonts w:asciiTheme="majorHAnsi" w:hAnsiTheme="majorHAnsi" w:cs="Arial"/>
          <w:sz w:val="22"/>
          <w:szCs w:val="22"/>
          <w:lang w:val="en-US"/>
        </w:rPr>
        <w:t xml:space="preserve">, </w:t>
      </w:r>
    </w:p>
    <w:p w:rsidR="006C40F2" w:rsidRPr="00AE5A2C" w:rsidRDefault="006C40F2" w:rsidP="0055301D">
      <w:pPr>
        <w:pStyle w:val="BodyText"/>
        <w:numPr>
          <w:ilvl w:val="0"/>
          <w:numId w:val="46"/>
        </w:numPr>
        <w:tabs>
          <w:tab w:val="left" w:pos="360"/>
        </w:tabs>
        <w:spacing w:before="120" w:after="120"/>
        <w:ind w:left="0" w:firstLine="0"/>
        <w:rPr>
          <w:rFonts w:asciiTheme="majorHAnsi" w:hAnsiTheme="majorHAnsi" w:cs="Arial"/>
          <w:sz w:val="22"/>
          <w:szCs w:val="22"/>
          <w:lang w:val="en-US"/>
        </w:rPr>
      </w:pPr>
      <w:proofErr w:type="gramStart"/>
      <w:r w:rsidRPr="00AE5A2C">
        <w:rPr>
          <w:rFonts w:asciiTheme="majorHAnsi" w:hAnsiTheme="majorHAnsi" w:cs="Arial"/>
          <w:sz w:val="22"/>
          <w:szCs w:val="22"/>
          <w:lang w:val="en-US"/>
        </w:rPr>
        <w:t>for</w:t>
      </w:r>
      <w:proofErr w:type="gramEnd"/>
      <w:r w:rsidRPr="00AE5A2C">
        <w:rPr>
          <w:rFonts w:asciiTheme="majorHAnsi" w:hAnsiTheme="majorHAnsi" w:cs="Arial"/>
          <w:sz w:val="22"/>
          <w:szCs w:val="22"/>
          <w:lang w:val="en-US"/>
        </w:rPr>
        <w:t xml:space="preserve"> the export of which </w:t>
      </w:r>
      <w:r w:rsidR="00D32DE6" w:rsidRPr="00AE5A2C">
        <w:rPr>
          <w:rFonts w:asciiTheme="majorHAnsi" w:hAnsiTheme="majorHAnsi" w:cs="Arial"/>
          <w:sz w:val="22"/>
          <w:szCs w:val="22"/>
          <w:lang w:val="en-US"/>
        </w:rPr>
        <w:t xml:space="preserve">repayment </w:t>
      </w:r>
      <w:r w:rsidRPr="00AE5A2C">
        <w:rPr>
          <w:rFonts w:asciiTheme="majorHAnsi" w:hAnsiTheme="majorHAnsi" w:cs="Arial"/>
          <w:sz w:val="22"/>
          <w:szCs w:val="22"/>
          <w:lang w:val="en-US"/>
        </w:rPr>
        <w:t xml:space="preserve">or a tax is envisaged. </w:t>
      </w:r>
    </w:p>
    <w:p w:rsidR="006C40F2" w:rsidRPr="00AE5A2C" w:rsidRDefault="006C40F2" w:rsidP="00DB1C4E">
      <w:pPr>
        <w:spacing w:before="120" w:after="120"/>
        <w:jc w:val="both"/>
        <w:rPr>
          <w:rFonts w:asciiTheme="majorHAnsi" w:hAnsiTheme="majorHAnsi" w:cs="Arial"/>
          <w:sz w:val="22"/>
          <w:szCs w:val="22"/>
        </w:rPr>
      </w:pPr>
    </w:p>
    <w:p w:rsidR="00D32DE6" w:rsidRPr="00AE5A2C" w:rsidRDefault="00D32DE6"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129</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declaration for release for free circulation shall indicate that the </w:t>
      </w:r>
      <w:r w:rsidR="00D32DE6" w:rsidRPr="00AE5A2C">
        <w:rPr>
          <w:rFonts w:asciiTheme="majorHAnsi" w:hAnsiTheme="majorHAnsi" w:cs="Arial"/>
          <w:sz w:val="22"/>
          <w:szCs w:val="22"/>
          <w:lang w:val="en-US"/>
        </w:rPr>
        <w:t xml:space="preserve">repayment </w:t>
      </w:r>
      <w:r w:rsidRPr="00AE5A2C">
        <w:rPr>
          <w:rFonts w:asciiTheme="majorHAnsi" w:hAnsiTheme="majorHAnsi" w:cs="Arial"/>
          <w:sz w:val="22"/>
          <w:szCs w:val="22"/>
          <w:lang w:val="en-US"/>
        </w:rPr>
        <w:t xml:space="preserve">system is being used and shall provide particulars of the authorization.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w:t>
      </w:r>
      <w:r w:rsidR="007E73D3" w:rsidRPr="00AE5A2C">
        <w:rPr>
          <w:rFonts w:asciiTheme="majorHAnsi" w:hAnsiTheme="majorHAnsi" w:cs="Arial"/>
          <w:sz w:val="22"/>
          <w:szCs w:val="22"/>
          <w:lang w:val="en-US"/>
        </w:rPr>
        <w:t>customs house</w:t>
      </w:r>
      <w:r w:rsidRPr="00AE5A2C">
        <w:rPr>
          <w:rFonts w:asciiTheme="majorHAnsi" w:hAnsiTheme="majorHAnsi" w:cs="Arial"/>
          <w:sz w:val="22"/>
          <w:szCs w:val="22"/>
          <w:lang w:val="en-US"/>
        </w:rPr>
        <w:t xml:space="preserve"> may request that the said authorization be attached to the declaration for release for free circulation. </w:t>
      </w:r>
    </w:p>
    <w:p w:rsidR="00D32DE6" w:rsidRPr="00AE5A2C" w:rsidRDefault="00D32DE6" w:rsidP="00DB1C4E">
      <w:pPr>
        <w:spacing w:before="120" w:after="120"/>
        <w:jc w:val="both"/>
        <w:rPr>
          <w:rFonts w:asciiTheme="majorHAnsi" w:hAnsiTheme="majorHAnsi" w:cs="Arial"/>
          <w:sz w:val="22"/>
          <w:szCs w:val="22"/>
        </w:rPr>
      </w:pPr>
    </w:p>
    <w:p w:rsidR="00D32DE6" w:rsidRPr="00AE5A2C" w:rsidRDefault="00D32DE6"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130</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Indent"/>
        <w:spacing w:before="120" w:after="120"/>
        <w:ind w:left="0"/>
        <w:rPr>
          <w:rFonts w:asciiTheme="majorHAnsi" w:hAnsiTheme="majorHAnsi" w:cs="Arial"/>
          <w:sz w:val="22"/>
          <w:szCs w:val="22"/>
          <w:lang w:val="en-US"/>
        </w:rPr>
      </w:pPr>
      <w:r w:rsidRPr="00AE5A2C">
        <w:rPr>
          <w:rFonts w:asciiTheme="majorHAnsi" w:hAnsiTheme="majorHAnsi" w:cs="Arial"/>
          <w:sz w:val="22"/>
          <w:szCs w:val="22"/>
          <w:lang w:val="en-US"/>
        </w:rPr>
        <w:t xml:space="preserve">Within the </w:t>
      </w:r>
      <w:r w:rsidR="009C0580" w:rsidRPr="00AE5A2C">
        <w:rPr>
          <w:rFonts w:asciiTheme="majorHAnsi" w:hAnsiTheme="majorHAnsi" w:cs="Arial"/>
          <w:sz w:val="22"/>
          <w:szCs w:val="22"/>
          <w:lang w:val="en-US"/>
        </w:rPr>
        <w:t>repayment</w:t>
      </w:r>
      <w:r w:rsidRPr="00AE5A2C">
        <w:rPr>
          <w:rFonts w:asciiTheme="majorHAnsi" w:hAnsiTheme="majorHAnsi" w:cs="Arial"/>
          <w:sz w:val="22"/>
          <w:szCs w:val="22"/>
          <w:lang w:val="en-US"/>
        </w:rPr>
        <w:t xml:space="preserve"> system, paragraph 1, item </w:t>
      </w:r>
      <w:r w:rsidR="009C0580" w:rsidRPr="00AE5A2C">
        <w:rPr>
          <w:rFonts w:asciiTheme="majorHAnsi" w:hAnsiTheme="majorHAnsi" w:cs="Arial"/>
          <w:sz w:val="22"/>
          <w:szCs w:val="22"/>
          <w:lang w:val="en-US"/>
        </w:rPr>
        <w:t>2</w:t>
      </w:r>
      <w:r w:rsidRPr="00AE5A2C">
        <w:rPr>
          <w:rFonts w:asciiTheme="majorHAnsi" w:hAnsiTheme="majorHAnsi" w:cs="Arial"/>
          <w:sz w:val="22"/>
          <w:szCs w:val="22"/>
          <w:lang w:val="en-US"/>
        </w:rPr>
        <w:t>), paragraphs 3 and 5 of Article 1</w:t>
      </w:r>
      <w:r w:rsidR="009C0580" w:rsidRPr="00AE5A2C">
        <w:rPr>
          <w:rFonts w:asciiTheme="majorHAnsi" w:hAnsiTheme="majorHAnsi" w:cs="Arial"/>
          <w:sz w:val="22"/>
          <w:szCs w:val="22"/>
          <w:lang w:val="en-US"/>
        </w:rPr>
        <w:t>20</w:t>
      </w:r>
      <w:r w:rsidRPr="00AE5A2C">
        <w:rPr>
          <w:rFonts w:asciiTheme="majorHAnsi" w:hAnsiTheme="majorHAnsi" w:cs="Arial"/>
          <w:sz w:val="22"/>
          <w:szCs w:val="22"/>
          <w:lang w:val="en-US"/>
        </w:rPr>
        <w:t>, paragraph 3 of Article 12</w:t>
      </w:r>
      <w:r w:rsidR="009C0580" w:rsidRPr="00AE5A2C">
        <w:rPr>
          <w:rFonts w:asciiTheme="majorHAnsi" w:hAnsiTheme="majorHAnsi" w:cs="Arial"/>
          <w:sz w:val="22"/>
          <w:szCs w:val="22"/>
          <w:lang w:val="en-US"/>
        </w:rPr>
        <w:t>2</w:t>
      </w:r>
      <w:r w:rsidRPr="00AE5A2C">
        <w:rPr>
          <w:rFonts w:asciiTheme="majorHAnsi" w:hAnsiTheme="majorHAnsi" w:cs="Arial"/>
          <w:sz w:val="22"/>
          <w:szCs w:val="22"/>
          <w:lang w:val="en-US"/>
        </w:rPr>
        <w:t>, Articles 12</w:t>
      </w:r>
      <w:r w:rsidR="009C0580" w:rsidRPr="00AE5A2C">
        <w:rPr>
          <w:rFonts w:asciiTheme="majorHAnsi" w:hAnsiTheme="majorHAnsi" w:cs="Arial"/>
          <w:sz w:val="22"/>
          <w:szCs w:val="22"/>
          <w:lang w:val="en-US"/>
        </w:rPr>
        <w:t>4</w:t>
      </w:r>
      <w:r w:rsidRPr="00AE5A2C">
        <w:rPr>
          <w:rFonts w:asciiTheme="majorHAnsi" w:hAnsiTheme="majorHAnsi" w:cs="Arial"/>
          <w:sz w:val="22"/>
          <w:szCs w:val="22"/>
          <w:lang w:val="en-US"/>
        </w:rPr>
        <w:t xml:space="preserve"> and 12</w:t>
      </w:r>
      <w:r w:rsidR="009C0580" w:rsidRPr="00AE5A2C">
        <w:rPr>
          <w:rFonts w:asciiTheme="majorHAnsi" w:hAnsiTheme="majorHAnsi" w:cs="Arial"/>
          <w:sz w:val="22"/>
          <w:szCs w:val="22"/>
          <w:lang w:val="en-US"/>
        </w:rPr>
        <w:t>4</w:t>
      </w:r>
      <w:proofErr w:type="gramStart"/>
      <w:r w:rsidRPr="00AE5A2C">
        <w:rPr>
          <w:rFonts w:asciiTheme="majorHAnsi" w:hAnsiTheme="majorHAnsi" w:cs="Arial"/>
          <w:sz w:val="22"/>
          <w:szCs w:val="22"/>
          <w:lang w:val="en-US"/>
        </w:rPr>
        <w:t>,  paragraph</w:t>
      </w:r>
      <w:proofErr w:type="gramEnd"/>
      <w:r w:rsidRPr="00AE5A2C">
        <w:rPr>
          <w:rFonts w:asciiTheme="majorHAnsi" w:hAnsiTheme="majorHAnsi" w:cs="Arial"/>
          <w:sz w:val="22"/>
          <w:szCs w:val="22"/>
          <w:lang w:val="en-US"/>
        </w:rPr>
        <w:t xml:space="preserve"> 1, item </w:t>
      </w:r>
      <w:r w:rsidR="009C0580" w:rsidRPr="00AE5A2C">
        <w:rPr>
          <w:rFonts w:asciiTheme="majorHAnsi" w:hAnsiTheme="majorHAnsi" w:cs="Arial"/>
          <w:sz w:val="22"/>
          <w:szCs w:val="22"/>
          <w:lang w:val="en-US"/>
        </w:rPr>
        <w:t>3</w:t>
      </w:r>
      <w:r w:rsidRPr="00AE5A2C">
        <w:rPr>
          <w:rFonts w:asciiTheme="majorHAnsi" w:hAnsiTheme="majorHAnsi" w:cs="Arial"/>
          <w:sz w:val="22"/>
          <w:szCs w:val="22"/>
          <w:lang w:val="en-US"/>
        </w:rPr>
        <w:t xml:space="preserve">) of Article 125 of this Law shall not be implemented. </w:t>
      </w:r>
    </w:p>
    <w:p w:rsidR="006C40F2" w:rsidRPr="00AE5A2C" w:rsidRDefault="006C40F2" w:rsidP="00DB1C4E">
      <w:pPr>
        <w:spacing w:before="120" w:after="120"/>
        <w:jc w:val="both"/>
        <w:rPr>
          <w:rFonts w:asciiTheme="majorHAnsi" w:hAnsiTheme="majorHAnsi" w:cs="Arial"/>
          <w:sz w:val="22"/>
          <w:szCs w:val="22"/>
        </w:rPr>
      </w:pPr>
    </w:p>
    <w:p w:rsidR="009C0580" w:rsidRPr="00AE5A2C" w:rsidRDefault="009C058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131</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Temporary exportation of the compensating products, </w:t>
      </w:r>
      <w:r w:rsidR="009C0580" w:rsidRPr="00AE5A2C">
        <w:rPr>
          <w:rFonts w:asciiTheme="majorHAnsi" w:hAnsiTheme="majorHAnsi" w:cs="Arial"/>
          <w:sz w:val="22"/>
          <w:szCs w:val="22"/>
        </w:rPr>
        <w:t xml:space="preserve">carried out in accordance with Article 127 </w:t>
      </w:r>
      <w:r w:rsidRPr="00AE5A2C">
        <w:rPr>
          <w:rFonts w:asciiTheme="majorHAnsi" w:hAnsiTheme="majorHAnsi" w:cs="Arial"/>
          <w:sz w:val="22"/>
          <w:szCs w:val="22"/>
        </w:rPr>
        <w:t>paragraph 1 of this Law, shall not be considered to be exportation for the purpose of the Article 13</w:t>
      </w:r>
      <w:r w:rsidR="00C50730" w:rsidRPr="00AE5A2C">
        <w:rPr>
          <w:rFonts w:asciiTheme="majorHAnsi" w:hAnsiTheme="majorHAnsi" w:cs="Arial"/>
          <w:sz w:val="22"/>
          <w:szCs w:val="22"/>
        </w:rPr>
        <w:t>2</w:t>
      </w:r>
      <w:r w:rsidRPr="00AE5A2C">
        <w:rPr>
          <w:rFonts w:asciiTheme="majorHAnsi" w:hAnsiTheme="majorHAnsi" w:cs="Arial"/>
          <w:sz w:val="22"/>
          <w:szCs w:val="22"/>
        </w:rPr>
        <w:t xml:space="preserve"> of this Law, unless these products are reimported into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within the period prescribed. </w:t>
      </w:r>
    </w:p>
    <w:p w:rsidR="00C50730" w:rsidRPr="00AE5A2C" w:rsidRDefault="00C50730" w:rsidP="00DB1C4E">
      <w:pPr>
        <w:spacing w:before="120" w:after="120"/>
        <w:jc w:val="both"/>
        <w:rPr>
          <w:rFonts w:asciiTheme="majorHAnsi" w:hAnsiTheme="majorHAnsi" w:cs="Arial"/>
          <w:sz w:val="22"/>
          <w:szCs w:val="22"/>
        </w:rPr>
      </w:pPr>
    </w:p>
    <w:p w:rsidR="00C50730" w:rsidRPr="00AE5A2C" w:rsidRDefault="00C5073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132</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holder of the authorization may request customs duty to be repaid or </w:t>
      </w:r>
      <w:r w:rsidR="00C50730" w:rsidRPr="00AE5A2C">
        <w:rPr>
          <w:rFonts w:asciiTheme="majorHAnsi" w:hAnsiTheme="majorHAnsi" w:cs="Arial"/>
          <w:sz w:val="22"/>
          <w:szCs w:val="22"/>
        </w:rPr>
        <w:t>written off</w:t>
      </w:r>
      <w:r w:rsidRPr="00AE5A2C">
        <w:rPr>
          <w:rFonts w:asciiTheme="majorHAnsi" w:hAnsiTheme="majorHAnsi" w:cs="Arial"/>
          <w:sz w:val="22"/>
          <w:szCs w:val="22"/>
        </w:rPr>
        <w:t xml:space="preserve"> where he can prove to the satisfaction of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that the import goods released for free circulation under the </w:t>
      </w:r>
      <w:r w:rsidR="009C0580" w:rsidRPr="00AE5A2C">
        <w:rPr>
          <w:rFonts w:asciiTheme="majorHAnsi" w:hAnsiTheme="majorHAnsi" w:cs="Arial"/>
          <w:sz w:val="22"/>
          <w:szCs w:val="22"/>
        </w:rPr>
        <w:t>repayment</w:t>
      </w:r>
      <w:r w:rsidRPr="00AE5A2C">
        <w:rPr>
          <w:rFonts w:asciiTheme="majorHAnsi" w:hAnsiTheme="majorHAnsi" w:cs="Arial"/>
          <w:sz w:val="22"/>
          <w:szCs w:val="22"/>
        </w:rPr>
        <w:t xml:space="preserve"> system in the form of compensating products or goods in the unaltered state have been: </w:t>
      </w:r>
    </w:p>
    <w:p w:rsidR="006C40F2" w:rsidRPr="00AE5A2C" w:rsidRDefault="006C40F2" w:rsidP="0055301D">
      <w:pPr>
        <w:numPr>
          <w:ilvl w:val="0"/>
          <w:numId w:val="47"/>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exported or</w:t>
      </w:r>
    </w:p>
    <w:p w:rsidR="006C40F2" w:rsidRPr="00AE5A2C" w:rsidRDefault="006C40F2" w:rsidP="0055301D">
      <w:pPr>
        <w:numPr>
          <w:ilvl w:val="0"/>
          <w:numId w:val="47"/>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placed, with a view </w:t>
      </w:r>
      <w:r w:rsidR="00C50730" w:rsidRPr="00AE5A2C">
        <w:rPr>
          <w:rFonts w:asciiTheme="majorHAnsi" w:hAnsiTheme="majorHAnsi" w:cs="Arial"/>
          <w:sz w:val="22"/>
          <w:szCs w:val="22"/>
        </w:rPr>
        <w:t>o</w:t>
      </w:r>
      <w:r w:rsidRPr="00AE5A2C">
        <w:rPr>
          <w:rFonts w:asciiTheme="majorHAnsi" w:hAnsiTheme="majorHAnsi" w:cs="Arial"/>
          <w:sz w:val="22"/>
          <w:szCs w:val="22"/>
        </w:rPr>
        <w:t>f being subsequently re-exported under the internal transit procedure, under the customs warehousing procedure, the temporary importation procedure or inward processing procedure (</w:t>
      </w:r>
      <w:proofErr w:type="spellStart"/>
      <w:r w:rsidR="00E454C2">
        <w:rPr>
          <w:rFonts w:asciiTheme="majorHAnsi" w:hAnsiTheme="majorHAnsi" w:cs="Arial"/>
          <w:sz w:val="22"/>
          <w:szCs w:val="22"/>
        </w:rPr>
        <w:t>suspensive</w:t>
      </w:r>
      <w:proofErr w:type="spellEnd"/>
      <w:r w:rsidR="00E454C2">
        <w:rPr>
          <w:rFonts w:asciiTheme="majorHAnsi" w:hAnsiTheme="majorHAnsi" w:cs="Arial"/>
          <w:sz w:val="22"/>
          <w:szCs w:val="22"/>
        </w:rPr>
        <w:t xml:space="preserve"> procedure</w:t>
      </w:r>
      <w:r w:rsidRPr="00AE5A2C">
        <w:rPr>
          <w:rFonts w:asciiTheme="majorHAnsi" w:hAnsiTheme="majorHAnsi" w:cs="Arial"/>
          <w:sz w:val="22"/>
          <w:szCs w:val="22"/>
        </w:rPr>
        <w:t xml:space="preserve">), or in a free zone or free warehouse, provided that all other stipulated conditions have been fulfilled.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such case of the paragraph 1 item </w:t>
      </w:r>
      <w:r w:rsidR="00C50730" w:rsidRPr="00AE5A2C">
        <w:rPr>
          <w:rFonts w:asciiTheme="majorHAnsi" w:hAnsiTheme="majorHAnsi" w:cs="Arial"/>
          <w:sz w:val="22"/>
          <w:szCs w:val="22"/>
        </w:rPr>
        <w:t>2</w:t>
      </w:r>
      <w:r w:rsidRPr="00AE5A2C">
        <w:rPr>
          <w:rFonts w:asciiTheme="majorHAnsi" w:hAnsiTheme="majorHAnsi" w:cs="Arial"/>
          <w:sz w:val="22"/>
          <w:szCs w:val="22"/>
        </w:rPr>
        <w:t xml:space="preserve">) </w:t>
      </w:r>
      <w:r w:rsidR="00C50730" w:rsidRPr="00AE5A2C">
        <w:rPr>
          <w:rFonts w:asciiTheme="majorHAnsi" w:hAnsiTheme="majorHAnsi" w:cs="Arial"/>
          <w:sz w:val="22"/>
          <w:szCs w:val="22"/>
        </w:rPr>
        <w:t xml:space="preserve">of this Article </w:t>
      </w:r>
      <w:r w:rsidRPr="00AE5A2C">
        <w:rPr>
          <w:rFonts w:asciiTheme="majorHAnsi" w:hAnsiTheme="majorHAnsi" w:cs="Arial"/>
          <w:sz w:val="22"/>
          <w:szCs w:val="22"/>
        </w:rPr>
        <w:t xml:space="preserve">the compensating products and goods in the unaltered state shall be considered to be foreign goods.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repayment of customs duty may be requested no later than 3 years from the day when the customs debt was incurred.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Without prejudice to provision from paragraph 1 item </w:t>
      </w:r>
      <w:r w:rsidR="00C50730" w:rsidRPr="00AE5A2C">
        <w:rPr>
          <w:rFonts w:asciiTheme="majorHAnsi" w:hAnsiTheme="majorHAnsi" w:cs="Arial"/>
          <w:sz w:val="22"/>
          <w:szCs w:val="22"/>
          <w:lang w:val="en-US"/>
        </w:rPr>
        <w:t>2</w:t>
      </w:r>
      <w:r w:rsidRPr="00AE5A2C">
        <w:rPr>
          <w:rFonts w:asciiTheme="majorHAnsi" w:hAnsiTheme="majorHAnsi" w:cs="Arial"/>
          <w:sz w:val="22"/>
          <w:szCs w:val="22"/>
          <w:lang w:val="en-US"/>
        </w:rPr>
        <w:t xml:space="preserve">) of this Article, compensating products or goods in the unaltered state placed under the customs procedure or in a free zone or free warehouse are released for free circulation, the amount of import duties repaid or </w:t>
      </w:r>
      <w:r w:rsidR="00C50730" w:rsidRPr="00AE5A2C">
        <w:rPr>
          <w:rFonts w:asciiTheme="majorHAnsi" w:hAnsiTheme="majorHAnsi" w:cs="Arial"/>
          <w:sz w:val="22"/>
          <w:szCs w:val="22"/>
          <w:lang w:val="en-US"/>
        </w:rPr>
        <w:t xml:space="preserve">exempted </w:t>
      </w:r>
      <w:r w:rsidRPr="00AE5A2C">
        <w:rPr>
          <w:rFonts w:asciiTheme="majorHAnsi" w:hAnsiTheme="majorHAnsi" w:cs="Arial"/>
          <w:sz w:val="22"/>
          <w:szCs w:val="22"/>
          <w:lang w:val="en-US"/>
        </w:rPr>
        <w:t xml:space="preserve">shall be considered to constitute the amount of customs debt. </w:t>
      </w:r>
    </w:p>
    <w:p w:rsidR="008C3A63" w:rsidRPr="00AE5A2C" w:rsidRDefault="008C3A63" w:rsidP="00DB1C4E">
      <w:pPr>
        <w:pStyle w:val="BodyText"/>
        <w:spacing w:before="120" w:after="120"/>
        <w:rPr>
          <w:rFonts w:asciiTheme="majorHAnsi" w:hAnsiTheme="majorHAnsi" w:cs="Arial"/>
          <w:sz w:val="22"/>
          <w:szCs w:val="22"/>
          <w:lang w:val="en-US"/>
        </w:rPr>
      </w:pPr>
    </w:p>
    <w:p w:rsidR="006C40F2" w:rsidRPr="00AE5A2C" w:rsidRDefault="006C40F2" w:rsidP="00DB1C4E">
      <w:pPr>
        <w:spacing w:before="120" w:after="120"/>
        <w:jc w:val="both"/>
        <w:rPr>
          <w:rFonts w:asciiTheme="majorHAnsi" w:hAnsiTheme="majorHAnsi" w:cs="Arial"/>
          <w:sz w:val="22"/>
          <w:szCs w:val="22"/>
        </w:rPr>
      </w:pPr>
    </w:p>
    <w:p w:rsidR="006C40F2" w:rsidRPr="00AE5A2C" w:rsidRDefault="00C50730" w:rsidP="00DB1C4E">
      <w:pPr>
        <w:pStyle w:val="Heading2"/>
        <w:spacing w:before="120" w:after="120"/>
        <w:jc w:val="center"/>
        <w:rPr>
          <w:rFonts w:asciiTheme="majorHAnsi" w:hAnsiTheme="majorHAnsi" w:cs="Arial"/>
          <w:sz w:val="22"/>
          <w:szCs w:val="22"/>
          <w:lang w:val="en-US"/>
        </w:rPr>
      </w:pPr>
      <w:r w:rsidRPr="00AE5A2C">
        <w:rPr>
          <w:rFonts w:asciiTheme="majorHAnsi" w:hAnsiTheme="majorHAnsi" w:cs="Arial"/>
          <w:sz w:val="22"/>
          <w:szCs w:val="22"/>
          <w:lang w:val="en-US"/>
        </w:rPr>
        <w:t>5</w:t>
      </w:r>
      <w:r w:rsidR="006C40F2" w:rsidRPr="00AE5A2C">
        <w:rPr>
          <w:rFonts w:asciiTheme="majorHAnsi" w:hAnsiTheme="majorHAnsi" w:cs="Arial"/>
          <w:sz w:val="22"/>
          <w:szCs w:val="22"/>
          <w:lang w:val="en-US"/>
        </w:rPr>
        <w:t>. PROCESSING UNDER CUSTOMS SUPERVISION</w:t>
      </w:r>
    </w:p>
    <w:p w:rsidR="006C40F2" w:rsidRPr="00AE5A2C" w:rsidRDefault="006C40F2" w:rsidP="00DB1C4E">
      <w:pPr>
        <w:spacing w:before="120" w:after="120"/>
        <w:jc w:val="both"/>
        <w:rPr>
          <w:rFonts w:asciiTheme="majorHAnsi" w:hAnsiTheme="majorHAnsi" w:cs="Arial"/>
          <w:sz w:val="22"/>
          <w:szCs w:val="22"/>
        </w:rPr>
      </w:pPr>
    </w:p>
    <w:p w:rsidR="00C50730" w:rsidRPr="00AE5A2C" w:rsidRDefault="00C5073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133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procedure for processing under customs supervision shall allow foreign goods to be used in the customs territory in operations which alter their nature or state, without being subject to customs duties or commercial policy measures, and shall allow products which result from such operations to be released for free circulation at the rate of customs duty laid down for them. </w:t>
      </w:r>
    </w:p>
    <w:p w:rsidR="00C760F1" w:rsidRPr="00AE5A2C" w:rsidRDefault="00C760F1"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These products shall be named processed products. </w:t>
      </w:r>
    </w:p>
    <w:p w:rsidR="00C760F1" w:rsidRPr="00AE5A2C" w:rsidRDefault="00C760F1" w:rsidP="00DB1C4E">
      <w:pPr>
        <w:spacing w:before="120" w:after="120"/>
        <w:jc w:val="both"/>
        <w:rPr>
          <w:rFonts w:asciiTheme="majorHAnsi" w:hAnsiTheme="majorHAnsi" w:cs="Arial"/>
          <w:sz w:val="22"/>
          <w:szCs w:val="22"/>
        </w:rPr>
      </w:pPr>
    </w:p>
    <w:p w:rsidR="00C760F1" w:rsidRPr="00AE5A2C" w:rsidRDefault="00C760F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134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Government shall determine the cases where the procedure for processing under customs supervision may be </w:t>
      </w:r>
      <w:r w:rsidR="00C760F1" w:rsidRPr="00AE5A2C">
        <w:rPr>
          <w:rFonts w:asciiTheme="majorHAnsi" w:hAnsiTheme="majorHAnsi" w:cs="Arial"/>
          <w:sz w:val="22"/>
          <w:szCs w:val="22"/>
        </w:rPr>
        <w:t>allowed</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p>
    <w:p w:rsidR="00C760F1" w:rsidRPr="00AE5A2C" w:rsidRDefault="00C760F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135</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Authorization for processing under customs supervision shall be issued at the request </w:t>
      </w:r>
      <w:r w:rsidR="00C760F1" w:rsidRPr="00AE5A2C">
        <w:rPr>
          <w:rFonts w:asciiTheme="majorHAnsi" w:hAnsiTheme="majorHAnsi" w:cs="Arial"/>
          <w:sz w:val="22"/>
          <w:szCs w:val="22"/>
        </w:rPr>
        <w:t xml:space="preserve">in writing </w:t>
      </w:r>
      <w:r w:rsidRPr="00AE5A2C">
        <w:rPr>
          <w:rFonts w:asciiTheme="majorHAnsi" w:hAnsiTheme="majorHAnsi" w:cs="Arial"/>
          <w:sz w:val="22"/>
          <w:szCs w:val="22"/>
        </w:rPr>
        <w:t xml:space="preserve">of the person who carries out the processing or arranges it to be carried out. </w:t>
      </w:r>
    </w:p>
    <w:p w:rsidR="009A57E7" w:rsidRPr="00AE5A2C" w:rsidRDefault="009A57E7" w:rsidP="00DB1C4E">
      <w:pPr>
        <w:spacing w:before="120" w:after="120"/>
        <w:jc w:val="center"/>
        <w:rPr>
          <w:rFonts w:asciiTheme="majorHAnsi" w:hAnsiTheme="majorHAnsi" w:cs="Arial"/>
          <w:b/>
          <w:bCs/>
          <w:sz w:val="22"/>
          <w:szCs w:val="22"/>
        </w:rPr>
      </w:pPr>
    </w:p>
    <w:p w:rsidR="00C760F1" w:rsidRPr="00AE5A2C" w:rsidRDefault="00C760F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136</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authorization for processing under customs supervision shall be granted: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w:t>
      </w:r>
      <w:proofErr w:type="gramStart"/>
      <w:r w:rsidRPr="00AE5A2C">
        <w:rPr>
          <w:rFonts w:asciiTheme="majorHAnsi" w:hAnsiTheme="majorHAnsi" w:cs="Arial"/>
          <w:sz w:val="22"/>
          <w:szCs w:val="22"/>
        </w:rPr>
        <w:t>to</w:t>
      </w:r>
      <w:proofErr w:type="gramEnd"/>
      <w:r w:rsidRPr="00AE5A2C">
        <w:rPr>
          <w:rFonts w:asciiTheme="majorHAnsi" w:hAnsiTheme="majorHAnsi" w:cs="Arial"/>
          <w:sz w:val="22"/>
          <w:szCs w:val="22"/>
        </w:rPr>
        <w:t xml:space="preserve"> persons who are established</w:t>
      </w:r>
      <w:r w:rsidR="00C760F1" w:rsidRPr="00AE5A2C">
        <w:rPr>
          <w:rFonts w:asciiTheme="majorHAnsi" w:hAnsiTheme="majorHAnsi" w:cs="Arial"/>
          <w:sz w:val="22"/>
          <w:szCs w:val="22"/>
        </w:rPr>
        <w:t xml:space="preserve"> or residing </w:t>
      </w:r>
      <w:r w:rsidRPr="00AE5A2C">
        <w:rPr>
          <w:rFonts w:asciiTheme="majorHAnsi" w:hAnsiTheme="majorHAnsi" w:cs="Arial"/>
          <w:sz w:val="22"/>
          <w:szCs w:val="22"/>
        </w:rPr>
        <w:t xml:space="preserve">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 </w:t>
      </w:r>
      <w:proofErr w:type="gramStart"/>
      <w:r w:rsidRPr="00AE5A2C">
        <w:rPr>
          <w:rFonts w:asciiTheme="majorHAnsi" w:hAnsiTheme="majorHAnsi" w:cs="Arial"/>
          <w:sz w:val="22"/>
          <w:szCs w:val="22"/>
        </w:rPr>
        <w:t>where</w:t>
      </w:r>
      <w:proofErr w:type="gramEnd"/>
      <w:r w:rsidRPr="00AE5A2C">
        <w:rPr>
          <w:rFonts w:asciiTheme="majorHAnsi" w:hAnsiTheme="majorHAnsi" w:cs="Arial"/>
          <w:sz w:val="22"/>
          <w:szCs w:val="22"/>
        </w:rPr>
        <w:t xml:space="preserve"> the import goods can be identified in the processed products, </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c) </w:t>
      </w:r>
      <w:proofErr w:type="gramStart"/>
      <w:r w:rsidRPr="00AE5A2C">
        <w:rPr>
          <w:rFonts w:asciiTheme="majorHAnsi" w:hAnsiTheme="majorHAnsi" w:cs="Arial"/>
          <w:sz w:val="22"/>
          <w:szCs w:val="22"/>
          <w:lang w:val="en-US"/>
        </w:rPr>
        <w:t>where</w:t>
      </w:r>
      <w:proofErr w:type="gramEnd"/>
      <w:r w:rsidRPr="00AE5A2C">
        <w:rPr>
          <w:rFonts w:asciiTheme="majorHAnsi" w:hAnsiTheme="majorHAnsi" w:cs="Arial"/>
          <w:sz w:val="22"/>
          <w:szCs w:val="22"/>
          <w:lang w:val="en-US"/>
        </w:rPr>
        <w:t xml:space="preserve"> the goods cannot be restored after processing to their description, contents or state as they were before they were placed under the procedure,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d) </w:t>
      </w:r>
      <w:proofErr w:type="gramStart"/>
      <w:r w:rsidRPr="00AE5A2C">
        <w:rPr>
          <w:rFonts w:asciiTheme="majorHAnsi" w:hAnsiTheme="majorHAnsi" w:cs="Arial"/>
          <w:sz w:val="22"/>
          <w:szCs w:val="22"/>
        </w:rPr>
        <w:t>where</w:t>
      </w:r>
      <w:proofErr w:type="gramEnd"/>
      <w:r w:rsidRPr="00AE5A2C">
        <w:rPr>
          <w:rFonts w:asciiTheme="majorHAnsi" w:hAnsiTheme="majorHAnsi" w:cs="Arial"/>
          <w:sz w:val="22"/>
          <w:szCs w:val="22"/>
        </w:rPr>
        <w:t xml:space="preserve"> use of this procedure cannot result in circumvention of the rules concerning origin or quantitative restrictions applicable to the imported goods,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e) </w:t>
      </w:r>
      <w:proofErr w:type="gramStart"/>
      <w:r w:rsidRPr="00AE5A2C">
        <w:rPr>
          <w:rFonts w:asciiTheme="majorHAnsi" w:hAnsiTheme="majorHAnsi" w:cs="Arial"/>
          <w:sz w:val="22"/>
          <w:szCs w:val="22"/>
        </w:rPr>
        <w:t>where</w:t>
      </w:r>
      <w:proofErr w:type="gramEnd"/>
      <w:r w:rsidRPr="00AE5A2C">
        <w:rPr>
          <w:rFonts w:asciiTheme="majorHAnsi" w:hAnsiTheme="majorHAnsi" w:cs="Arial"/>
          <w:sz w:val="22"/>
          <w:szCs w:val="22"/>
        </w:rPr>
        <w:t xml:space="preserve"> the use of this procedure helps create or maintain a processing activity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without adversely affecting the interests of the manufacturers of similar or the same goods. </w:t>
      </w:r>
    </w:p>
    <w:p w:rsidR="00C760F1" w:rsidRPr="00AE5A2C" w:rsidRDefault="00C760F1" w:rsidP="00DB1C4E">
      <w:pPr>
        <w:spacing w:before="120" w:after="120"/>
        <w:jc w:val="both"/>
        <w:rPr>
          <w:rFonts w:asciiTheme="majorHAnsi" w:hAnsiTheme="majorHAnsi" w:cs="Arial"/>
          <w:sz w:val="22"/>
          <w:szCs w:val="22"/>
        </w:rPr>
      </w:pPr>
    </w:p>
    <w:p w:rsidR="00C760F1" w:rsidRPr="00AE5A2C" w:rsidRDefault="00C760F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137</w:t>
      </w:r>
    </w:p>
    <w:p w:rsidR="006C40F2" w:rsidRPr="00AE5A2C" w:rsidRDefault="006C40F2" w:rsidP="00DB1C4E">
      <w:pPr>
        <w:pStyle w:val="BodyTextIndent"/>
        <w:spacing w:before="120" w:after="120"/>
        <w:ind w:left="0"/>
        <w:rPr>
          <w:rFonts w:asciiTheme="majorHAnsi" w:hAnsiTheme="majorHAnsi" w:cs="Arial"/>
          <w:sz w:val="22"/>
          <w:szCs w:val="22"/>
          <w:lang w:val="en-US"/>
        </w:rPr>
      </w:pPr>
    </w:p>
    <w:p w:rsidR="006C40F2" w:rsidRPr="00AE5A2C" w:rsidRDefault="006C40F2" w:rsidP="00DB1C4E">
      <w:pPr>
        <w:pStyle w:val="BodyTextIndent"/>
        <w:spacing w:before="120" w:after="120"/>
        <w:ind w:left="0"/>
        <w:rPr>
          <w:rFonts w:asciiTheme="majorHAnsi" w:hAnsiTheme="majorHAnsi" w:cs="Arial"/>
          <w:i/>
          <w:iCs/>
          <w:sz w:val="22"/>
          <w:szCs w:val="22"/>
          <w:lang w:val="en-US"/>
        </w:rPr>
      </w:pPr>
      <w:r w:rsidRPr="00AE5A2C">
        <w:rPr>
          <w:rFonts w:asciiTheme="majorHAnsi" w:hAnsiTheme="majorHAnsi" w:cs="Arial"/>
          <w:sz w:val="22"/>
          <w:szCs w:val="22"/>
          <w:lang w:val="en-US"/>
        </w:rPr>
        <w:t>Article 12</w:t>
      </w:r>
      <w:r w:rsidR="00C760F1" w:rsidRPr="00AE5A2C">
        <w:rPr>
          <w:rFonts w:asciiTheme="majorHAnsi" w:hAnsiTheme="majorHAnsi" w:cs="Arial"/>
          <w:sz w:val="22"/>
          <w:szCs w:val="22"/>
          <w:lang w:val="en-US"/>
        </w:rPr>
        <w:t>2</w:t>
      </w:r>
      <w:r w:rsidRPr="00AE5A2C">
        <w:rPr>
          <w:rFonts w:asciiTheme="majorHAnsi" w:hAnsiTheme="majorHAnsi" w:cs="Arial"/>
          <w:sz w:val="22"/>
          <w:szCs w:val="22"/>
          <w:lang w:val="en-US"/>
        </w:rPr>
        <w:t>, paragraphs 1, 2 and 4, and Article 12</w:t>
      </w:r>
      <w:r w:rsidR="00C760F1" w:rsidRPr="00AE5A2C">
        <w:rPr>
          <w:rFonts w:asciiTheme="majorHAnsi" w:hAnsiTheme="majorHAnsi" w:cs="Arial"/>
          <w:sz w:val="22"/>
          <w:szCs w:val="22"/>
          <w:lang w:val="en-US"/>
        </w:rPr>
        <w:t>3</w:t>
      </w:r>
      <w:r w:rsidRPr="00AE5A2C">
        <w:rPr>
          <w:rFonts w:asciiTheme="majorHAnsi" w:hAnsiTheme="majorHAnsi" w:cs="Arial"/>
          <w:sz w:val="22"/>
          <w:szCs w:val="22"/>
          <w:lang w:val="en-US"/>
        </w:rPr>
        <w:t xml:space="preserve"> of this Law shall apply </w:t>
      </w:r>
      <w:r w:rsidRPr="00AE5A2C">
        <w:rPr>
          <w:rFonts w:asciiTheme="majorHAnsi" w:hAnsiTheme="majorHAnsi" w:cs="Arial"/>
          <w:i/>
          <w:iCs/>
          <w:sz w:val="22"/>
          <w:szCs w:val="22"/>
          <w:lang w:val="en-US"/>
        </w:rPr>
        <w:t xml:space="preserve">mutatis mutandis </w:t>
      </w:r>
      <w:r w:rsidRPr="00AE5A2C">
        <w:rPr>
          <w:rFonts w:asciiTheme="majorHAnsi" w:hAnsiTheme="majorHAnsi" w:cs="Arial"/>
          <w:sz w:val="22"/>
          <w:szCs w:val="22"/>
          <w:lang w:val="en-US"/>
        </w:rPr>
        <w:t xml:space="preserve">to the procedure for processing under customs </w:t>
      </w:r>
      <w:r w:rsidR="00C760F1" w:rsidRPr="00AE5A2C">
        <w:rPr>
          <w:rFonts w:asciiTheme="majorHAnsi" w:hAnsiTheme="majorHAnsi" w:cs="Arial"/>
          <w:sz w:val="22"/>
          <w:szCs w:val="22"/>
          <w:lang w:val="en-US"/>
        </w:rPr>
        <w:t>supervision</w:t>
      </w:r>
      <w:r w:rsidRPr="00AE5A2C">
        <w:rPr>
          <w:rFonts w:asciiTheme="majorHAnsi" w:hAnsiTheme="majorHAnsi" w:cs="Arial"/>
          <w:i/>
          <w:iCs/>
          <w:sz w:val="22"/>
          <w:szCs w:val="22"/>
          <w:lang w:val="en-US"/>
        </w:rPr>
        <w:t>.</w:t>
      </w:r>
    </w:p>
    <w:p w:rsidR="006C40F2" w:rsidRPr="00AE5A2C" w:rsidRDefault="006C40F2" w:rsidP="00DB1C4E">
      <w:pPr>
        <w:pStyle w:val="BodyTextIndent"/>
        <w:spacing w:before="120" w:after="120"/>
        <w:ind w:left="0"/>
        <w:rPr>
          <w:rFonts w:asciiTheme="majorHAnsi" w:hAnsiTheme="majorHAnsi" w:cs="Arial"/>
          <w:sz w:val="22"/>
          <w:szCs w:val="22"/>
          <w:lang w:val="en-US"/>
        </w:rPr>
      </w:pPr>
    </w:p>
    <w:p w:rsidR="00C760F1" w:rsidRPr="00AE5A2C" w:rsidRDefault="00C760F1"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138</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under the procedure for processing under customs supervision, a customs debt is incurred in respect of goods in the unaltered state or of products the processing of which has not reached the processing stage specified in the authorization, the amount of that debt shall be determined on the basis of the provisions governing the determination of the customs duties which were applicable to the import goods at the time of acceptance of the declaration relating to placing of the goods under the procedure for processing under customs supervision. </w:t>
      </w:r>
    </w:p>
    <w:p w:rsidR="006C40F2" w:rsidRPr="00AE5A2C" w:rsidRDefault="006C40F2" w:rsidP="00DB1C4E">
      <w:pPr>
        <w:spacing w:before="120" w:after="120"/>
        <w:jc w:val="both"/>
        <w:rPr>
          <w:rFonts w:asciiTheme="majorHAnsi" w:hAnsiTheme="majorHAnsi" w:cs="Arial"/>
          <w:sz w:val="22"/>
          <w:szCs w:val="22"/>
        </w:rPr>
      </w:pPr>
    </w:p>
    <w:p w:rsidR="00712019" w:rsidRPr="00AE5A2C" w:rsidRDefault="00712019"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139</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the import goods qualified for preferential tariff treatment under the free trade agreement when they were placed under the procedure for processing under customs supervision and such preferential tariff treatment is applicable </w:t>
      </w:r>
      <w:r w:rsidR="00712019" w:rsidRPr="00AE5A2C">
        <w:rPr>
          <w:rFonts w:asciiTheme="majorHAnsi" w:hAnsiTheme="majorHAnsi" w:cs="Arial"/>
          <w:sz w:val="22"/>
          <w:szCs w:val="22"/>
          <w:lang w:val="en-US"/>
        </w:rPr>
        <w:t xml:space="preserve">also </w:t>
      </w:r>
      <w:r w:rsidRPr="00AE5A2C">
        <w:rPr>
          <w:rFonts w:asciiTheme="majorHAnsi" w:hAnsiTheme="majorHAnsi" w:cs="Arial"/>
          <w:sz w:val="22"/>
          <w:szCs w:val="22"/>
          <w:lang w:val="en-US"/>
        </w:rPr>
        <w:t xml:space="preserve">to products identical to the processed products which were released for free circulation, the import duties on the processed products shall be calculated at the rate of </w:t>
      </w:r>
      <w:r w:rsidR="00712019" w:rsidRPr="00AE5A2C">
        <w:rPr>
          <w:rFonts w:asciiTheme="majorHAnsi" w:hAnsiTheme="majorHAnsi" w:cs="Arial"/>
          <w:sz w:val="22"/>
          <w:szCs w:val="22"/>
          <w:lang w:val="en-US"/>
        </w:rPr>
        <w:t xml:space="preserve">customs </w:t>
      </w:r>
      <w:r w:rsidRPr="00AE5A2C">
        <w:rPr>
          <w:rFonts w:asciiTheme="majorHAnsi" w:hAnsiTheme="majorHAnsi" w:cs="Arial"/>
          <w:sz w:val="22"/>
          <w:szCs w:val="22"/>
          <w:lang w:val="en-US"/>
        </w:rPr>
        <w:t>duty applicable under that preferential treatment.</w:t>
      </w: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If the preferential tariff treatment referred to in paragraph 1 of this Article is conditional upon tariff quotas or ceilings, the preferential tariff treatment shall be granted provided that at the time of acceptance of the declaration for release for free circulation of the processed goods the </w:t>
      </w:r>
      <w:r w:rsidRPr="00AE5A2C">
        <w:rPr>
          <w:rFonts w:asciiTheme="majorHAnsi" w:hAnsiTheme="majorHAnsi" w:cs="Arial"/>
          <w:sz w:val="22"/>
          <w:szCs w:val="22"/>
          <w:lang w:val="en-US"/>
        </w:rPr>
        <w:lastRenderedPageBreak/>
        <w:t xml:space="preserve">import goods fulfill the conditions for such treatment and the quantities shall be charged against the tariff quotas in force </w:t>
      </w:r>
      <w:r w:rsidR="00712019" w:rsidRPr="00AE5A2C">
        <w:rPr>
          <w:rFonts w:asciiTheme="majorHAnsi" w:hAnsiTheme="majorHAnsi" w:cs="Arial"/>
          <w:sz w:val="22"/>
          <w:szCs w:val="22"/>
          <w:lang w:val="en-US"/>
        </w:rPr>
        <w:t xml:space="preserve">for import goods, </w:t>
      </w:r>
      <w:r w:rsidRPr="00AE5A2C">
        <w:rPr>
          <w:rFonts w:asciiTheme="majorHAnsi" w:hAnsiTheme="majorHAnsi" w:cs="Arial"/>
          <w:sz w:val="22"/>
          <w:szCs w:val="22"/>
          <w:lang w:val="en-US"/>
        </w:rPr>
        <w:t xml:space="preserve">and not against the processed products. </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712019" w:rsidP="00DB1C4E">
      <w:pPr>
        <w:pStyle w:val="Heading2"/>
        <w:spacing w:before="120" w:after="120"/>
        <w:jc w:val="center"/>
        <w:rPr>
          <w:rFonts w:asciiTheme="majorHAnsi" w:hAnsiTheme="majorHAnsi" w:cs="Arial"/>
          <w:sz w:val="22"/>
          <w:szCs w:val="22"/>
          <w:lang w:val="en-US"/>
        </w:rPr>
      </w:pPr>
      <w:r w:rsidRPr="00AE5A2C">
        <w:rPr>
          <w:rFonts w:asciiTheme="majorHAnsi" w:hAnsiTheme="majorHAnsi" w:cs="Arial"/>
          <w:sz w:val="22"/>
          <w:szCs w:val="22"/>
          <w:lang w:val="en-US"/>
        </w:rPr>
        <w:t>6</w:t>
      </w:r>
      <w:r w:rsidR="006C40F2" w:rsidRPr="00AE5A2C">
        <w:rPr>
          <w:rFonts w:asciiTheme="majorHAnsi" w:hAnsiTheme="majorHAnsi" w:cs="Arial"/>
          <w:sz w:val="22"/>
          <w:szCs w:val="22"/>
          <w:lang w:val="en-US"/>
        </w:rPr>
        <w:t xml:space="preserve">. TEMPORARY </w:t>
      </w:r>
      <w:r w:rsidR="0014137B">
        <w:rPr>
          <w:rFonts w:asciiTheme="majorHAnsi" w:hAnsiTheme="majorHAnsi" w:cs="Arial"/>
          <w:sz w:val="22"/>
          <w:szCs w:val="22"/>
          <w:lang w:val="en-US"/>
        </w:rPr>
        <w:t>ADMISSION</w:t>
      </w:r>
    </w:p>
    <w:p w:rsidR="006C40F2" w:rsidRPr="00AE5A2C" w:rsidRDefault="006C40F2" w:rsidP="00DB1C4E">
      <w:pPr>
        <w:spacing w:before="120" w:after="120"/>
        <w:jc w:val="both"/>
        <w:rPr>
          <w:rFonts w:asciiTheme="majorHAnsi" w:hAnsiTheme="majorHAnsi" w:cs="Arial"/>
          <w:sz w:val="22"/>
          <w:szCs w:val="22"/>
        </w:rPr>
      </w:pPr>
    </w:p>
    <w:p w:rsidR="00712019" w:rsidRPr="00AE5A2C" w:rsidRDefault="00712019"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140</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procedure for temporary importation shall allow use, with total or partial relief of import duties and exemption from the commercial policy measures, of foreign goods which are intended for re-export without having undergone any change except normal depreciation due to the use made of them. </w:t>
      </w:r>
    </w:p>
    <w:p w:rsidR="00712019" w:rsidRPr="00AE5A2C" w:rsidRDefault="00712019" w:rsidP="00DB1C4E">
      <w:pPr>
        <w:spacing w:before="120" w:after="120"/>
        <w:jc w:val="both"/>
        <w:rPr>
          <w:rFonts w:asciiTheme="majorHAnsi" w:hAnsiTheme="majorHAnsi" w:cs="Arial"/>
          <w:sz w:val="22"/>
          <w:szCs w:val="22"/>
        </w:rPr>
      </w:pPr>
    </w:p>
    <w:p w:rsidR="00712019" w:rsidRPr="00AE5A2C" w:rsidRDefault="00712019"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141</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2A2A20"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Authorization for t</w:t>
      </w:r>
      <w:r w:rsidR="006C40F2" w:rsidRPr="00AE5A2C">
        <w:rPr>
          <w:rFonts w:asciiTheme="majorHAnsi" w:hAnsiTheme="majorHAnsi" w:cs="Arial"/>
          <w:sz w:val="22"/>
          <w:szCs w:val="22"/>
          <w:lang w:val="en-US"/>
        </w:rPr>
        <w:t xml:space="preserve">emporary importation shall be </w:t>
      </w:r>
      <w:r w:rsidRPr="00AE5A2C">
        <w:rPr>
          <w:rFonts w:asciiTheme="majorHAnsi" w:hAnsiTheme="majorHAnsi" w:cs="Arial"/>
          <w:sz w:val="22"/>
          <w:szCs w:val="22"/>
          <w:lang w:val="en-US"/>
        </w:rPr>
        <w:t>granted</w:t>
      </w:r>
      <w:r w:rsidR="006C40F2" w:rsidRPr="00AE5A2C">
        <w:rPr>
          <w:rFonts w:asciiTheme="majorHAnsi" w:hAnsiTheme="majorHAnsi" w:cs="Arial"/>
          <w:sz w:val="22"/>
          <w:szCs w:val="22"/>
          <w:lang w:val="en-US"/>
        </w:rPr>
        <w:t xml:space="preserve"> at the request of the person who uses the goods or arranges for them to be used. </w:t>
      </w:r>
    </w:p>
    <w:p w:rsidR="006C40F2" w:rsidRPr="00AE5A2C" w:rsidRDefault="006C40F2" w:rsidP="00DB1C4E">
      <w:pPr>
        <w:spacing w:before="120" w:after="120"/>
        <w:jc w:val="both"/>
        <w:rPr>
          <w:rFonts w:asciiTheme="majorHAnsi" w:hAnsiTheme="majorHAnsi" w:cs="Arial"/>
          <w:sz w:val="22"/>
          <w:szCs w:val="22"/>
        </w:rPr>
      </w:pPr>
    </w:p>
    <w:p w:rsidR="002A2A20" w:rsidRPr="00AE5A2C" w:rsidRDefault="002A2A20"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142</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shall refuse to authorize the use of temporary importation procedure where it is impossible to ensure that the import goods can be identified.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authorize the use of temporary importation procedure even where it is impossible to ensure that the import goods can be identified when, in view of the nature of the goods or their intended use, abuse of the procedure is not possible. </w:t>
      </w:r>
    </w:p>
    <w:p w:rsidR="00D216EE" w:rsidRPr="00AE5A2C" w:rsidRDefault="00D216EE" w:rsidP="00DB1C4E">
      <w:pPr>
        <w:spacing w:before="120" w:after="120"/>
        <w:jc w:val="both"/>
        <w:rPr>
          <w:rFonts w:asciiTheme="majorHAnsi" w:hAnsiTheme="majorHAnsi" w:cs="Arial"/>
          <w:sz w:val="22"/>
          <w:szCs w:val="22"/>
        </w:rPr>
      </w:pPr>
    </w:p>
    <w:p w:rsidR="00D216EE" w:rsidRPr="00AE5A2C" w:rsidRDefault="00D216EE"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143</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00D216EE" w:rsidRPr="00AE5A2C">
        <w:rPr>
          <w:rFonts w:asciiTheme="majorHAnsi" w:hAnsiTheme="majorHAnsi" w:cs="Arial"/>
          <w:sz w:val="22"/>
          <w:szCs w:val="22"/>
        </w:rPr>
        <w:t xml:space="preserve"> </w:t>
      </w:r>
      <w:r w:rsidRPr="00AE5A2C">
        <w:rPr>
          <w:rFonts w:asciiTheme="majorHAnsi" w:hAnsiTheme="majorHAnsi" w:cs="Arial"/>
          <w:sz w:val="22"/>
          <w:szCs w:val="22"/>
        </w:rPr>
        <w:t>shall set the period within which the import goods must be re-exported or assigned a new customs-approved treatment or use</w:t>
      </w:r>
      <w:r w:rsidR="0052498B" w:rsidRPr="00AE5A2C">
        <w:rPr>
          <w:rFonts w:asciiTheme="majorHAnsi" w:hAnsiTheme="majorHAnsi" w:cs="Arial"/>
          <w:sz w:val="22"/>
          <w:szCs w:val="22"/>
        </w:rPr>
        <w:t xml:space="preserve">.  </w:t>
      </w:r>
      <w:r w:rsidRPr="00AE5A2C">
        <w:rPr>
          <w:rFonts w:asciiTheme="majorHAnsi" w:hAnsiTheme="majorHAnsi" w:cs="Arial"/>
          <w:sz w:val="22"/>
          <w:szCs w:val="22"/>
        </w:rPr>
        <w:t xml:space="preserve">Such period must be long enough for the objective of the temporary importation to be achieved.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maximum period within which the goods may remain under the temporary importation procedure shall be 24 months, unless otherwise stipulated by the Government rule adopted in accordance with the Article 14</w:t>
      </w:r>
      <w:r w:rsidR="00D216EE" w:rsidRPr="00AE5A2C">
        <w:rPr>
          <w:rFonts w:asciiTheme="majorHAnsi" w:hAnsiTheme="majorHAnsi" w:cs="Arial"/>
          <w:sz w:val="22"/>
          <w:szCs w:val="22"/>
        </w:rPr>
        <w:t>4</w:t>
      </w:r>
      <w:r w:rsidRPr="00AE5A2C">
        <w:rPr>
          <w:rFonts w:asciiTheme="majorHAnsi" w:hAnsiTheme="majorHAnsi" w:cs="Arial"/>
          <w:sz w:val="22"/>
          <w:szCs w:val="22"/>
        </w:rPr>
        <w:t xml:space="preserve"> of this Law.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Exceptionally,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where it is justified, extend the set periods set forth in the paragraphs 1 and 2 of this Article for the purpose of achieving the objective of the authorized use. </w:t>
      </w:r>
    </w:p>
    <w:p w:rsidR="006C40F2" w:rsidRPr="00AE5A2C" w:rsidRDefault="006C40F2" w:rsidP="00DB1C4E">
      <w:pPr>
        <w:spacing w:before="120" w:after="120"/>
        <w:jc w:val="both"/>
        <w:rPr>
          <w:rFonts w:asciiTheme="majorHAnsi" w:hAnsiTheme="majorHAnsi" w:cs="Arial"/>
          <w:sz w:val="22"/>
          <w:szCs w:val="22"/>
        </w:rPr>
      </w:pPr>
    </w:p>
    <w:p w:rsidR="00D216EE" w:rsidRPr="00AE5A2C" w:rsidRDefault="00D216EE"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Article 144</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Government shall prescribe the special cases and detailed conditions and terms of total relief from import duties </w:t>
      </w:r>
      <w:r w:rsidR="00D216EE" w:rsidRPr="00AE5A2C">
        <w:rPr>
          <w:rFonts w:asciiTheme="majorHAnsi" w:hAnsiTheme="majorHAnsi" w:cs="Arial"/>
          <w:sz w:val="22"/>
          <w:szCs w:val="22"/>
        </w:rPr>
        <w:t>for</w:t>
      </w:r>
      <w:r w:rsidRPr="00AE5A2C">
        <w:rPr>
          <w:rFonts w:asciiTheme="majorHAnsi" w:hAnsiTheme="majorHAnsi" w:cs="Arial"/>
          <w:sz w:val="22"/>
          <w:szCs w:val="22"/>
        </w:rPr>
        <w:t xml:space="preserve"> the temporary importation procedure. </w:t>
      </w:r>
    </w:p>
    <w:p w:rsidR="00D216EE" w:rsidRPr="00AE5A2C" w:rsidRDefault="00D216EE" w:rsidP="00DB1C4E">
      <w:pPr>
        <w:spacing w:before="120" w:after="120"/>
        <w:jc w:val="both"/>
        <w:rPr>
          <w:rFonts w:asciiTheme="majorHAnsi" w:hAnsiTheme="majorHAnsi" w:cs="Arial"/>
          <w:sz w:val="22"/>
          <w:szCs w:val="22"/>
        </w:rPr>
      </w:pPr>
    </w:p>
    <w:p w:rsidR="00D216EE" w:rsidRPr="00AE5A2C" w:rsidRDefault="00D216EE"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lastRenderedPageBreak/>
        <w:t>Article 145</w:t>
      </w:r>
    </w:p>
    <w:p w:rsidR="006C40F2" w:rsidRPr="00AE5A2C" w:rsidRDefault="006C40F2" w:rsidP="00DB1C4E">
      <w:pPr>
        <w:spacing w:before="120" w:after="120"/>
        <w:jc w:val="both"/>
        <w:rPr>
          <w:rFonts w:asciiTheme="majorHAnsi" w:hAnsiTheme="majorHAnsi" w:cs="Arial"/>
          <w:sz w:val="22"/>
          <w:szCs w:val="22"/>
        </w:rPr>
      </w:pP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Use of temporary importation procedure with partial relief from import duties shall be granted in respect of goods which, while remaining the property of a person established </w:t>
      </w:r>
      <w:r w:rsidR="00D216EE" w:rsidRPr="00AE5A2C">
        <w:rPr>
          <w:rFonts w:asciiTheme="majorHAnsi" w:hAnsiTheme="majorHAnsi" w:cs="Arial"/>
          <w:sz w:val="22"/>
          <w:szCs w:val="22"/>
        </w:rPr>
        <w:t xml:space="preserve">or residing </w:t>
      </w:r>
      <w:r w:rsidRPr="00AE5A2C">
        <w:rPr>
          <w:rFonts w:asciiTheme="majorHAnsi" w:hAnsiTheme="majorHAnsi" w:cs="Arial"/>
          <w:sz w:val="22"/>
          <w:szCs w:val="22"/>
        </w:rPr>
        <w:t>outside the customs territory, are not covered by the specific provisions of the Government referred to in Article 14</w:t>
      </w:r>
      <w:r w:rsidR="00D216EE" w:rsidRPr="00AE5A2C">
        <w:rPr>
          <w:rFonts w:asciiTheme="majorHAnsi" w:hAnsiTheme="majorHAnsi" w:cs="Arial"/>
          <w:sz w:val="22"/>
          <w:szCs w:val="22"/>
        </w:rPr>
        <w:t>4</w:t>
      </w:r>
      <w:r w:rsidRPr="00AE5A2C">
        <w:rPr>
          <w:rFonts w:asciiTheme="majorHAnsi" w:hAnsiTheme="majorHAnsi" w:cs="Arial"/>
          <w:sz w:val="22"/>
          <w:szCs w:val="22"/>
        </w:rPr>
        <w:t xml:space="preserve"> of this Law, or are covered by such provisions but do not </w:t>
      </w:r>
      <w:r w:rsidR="00D216EE" w:rsidRPr="00AE5A2C">
        <w:rPr>
          <w:rFonts w:asciiTheme="majorHAnsi" w:hAnsiTheme="majorHAnsi" w:cs="Arial"/>
          <w:sz w:val="22"/>
          <w:szCs w:val="22"/>
        </w:rPr>
        <w:t>fulfill</w:t>
      </w:r>
      <w:r w:rsidRPr="00AE5A2C">
        <w:rPr>
          <w:rFonts w:asciiTheme="majorHAnsi" w:hAnsiTheme="majorHAnsi" w:cs="Arial"/>
          <w:sz w:val="22"/>
          <w:szCs w:val="22"/>
        </w:rPr>
        <w:t xml:space="preserve"> all conditions necessary for temporary importation with total relief. </w:t>
      </w:r>
    </w:p>
    <w:p w:rsidR="006C40F2" w:rsidRPr="00AE5A2C" w:rsidRDefault="006C40F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Government shall list the goods in respect of which the temporary importation procedure with partial relief from import duties shall not be used</w:t>
      </w:r>
      <w:r w:rsidR="00374F06" w:rsidRPr="00AE5A2C">
        <w:rPr>
          <w:rFonts w:asciiTheme="majorHAnsi" w:hAnsiTheme="majorHAnsi" w:cs="Arial"/>
          <w:sz w:val="22"/>
          <w:szCs w:val="22"/>
        </w:rPr>
        <w:t xml:space="preserve">, as well as the conditions for such procedure </w:t>
      </w:r>
      <w:r w:rsidR="00682042" w:rsidRPr="00AE5A2C">
        <w:rPr>
          <w:rFonts w:asciiTheme="majorHAnsi" w:hAnsiTheme="majorHAnsi" w:cs="Arial"/>
          <w:sz w:val="22"/>
          <w:szCs w:val="22"/>
        </w:rPr>
        <w:t xml:space="preserve">to be carried out. </w:t>
      </w:r>
      <w:r w:rsidRPr="00AE5A2C">
        <w:rPr>
          <w:rFonts w:asciiTheme="majorHAnsi" w:hAnsiTheme="majorHAnsi" w:cs="Arial"/>
          <w:sz w:val="22"/>
          <w:szCs w:val="22"/>
        </w:rPr>
        <w:t xml:space="preserve"> </w:t>
      </w:r>
    </w:p>
    <w:p w:rsidR="006C40F2" w:rsidRPr="00AE5A2C" w:rsidRDefault="006C40F2"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146</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amount of import duties payable in respect of goods under the temporary importation procedure with partial relief from import duties shall be set at 3%, for each month or for part of a month in which the goods have been under the said procedure, of the amount of import duties payable on the said goods had they been released for free circulation on the day of acceptance of the declaration for temporary importation procedure.</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amount of import duties to be charged shall not exceed the amount which should have been paid if the goods had been released for free circulation on the day on which they were placed under the temporary importation procedure, leaving out of the account any interest which may be applicable.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Transfer of the rights and obligations arising from the temporary importation procedure pursuant to Article 98 of this Law, shall not mean that the same relief must be applied to each of the periods of use.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transfer of the rights and obligations referred to in paragraph 3 of this Article is made with partial relief for both persons authorized to use the procedure during the same month, the holder of the initial authorization shall be liable to pay the amount of the import duties for the whole that month.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147</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a customs debt is incurred in respect of the goods placed under the temporary importation procedure, the amount of such debt shall be determined on the basis of the calculation elements applicable on the day of acceptance of the declaration for temporary importation procedure.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stipulated by the Government in the rules of application of temporary importation procedure with total relief from import duties, the amount of debt for the goods shall be determined on the basis of the provisions governing this matter which are in force on the day on which the debt has been incurred, in accordance with the Article 212 of this Law.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for reasons other than the placing of goods under temporary importation procedure with partial relief from import duties, a customs debt is incurred in respect of goods placed under the said procedure, the amount of the debt shall correspond to the difference between the amount of duties calculated pursuant to paragraph 1 of this Article and the amount payable pursuant to Article 146 of this Law.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Heading2"/>
        <w:spacing w:before="120" w:after="120"/>
        <w:jc w:val="center"/>
        <w:rPr>
          <w:rFonts w:asciiTheme="majorHAnsi" w:hAnsiTheme="majorHAnsi" w:cs="Arial"/>
          <w:sz w:val="22"/>
          <w:szCs w:val="22"/>
        </w:rPr>
      </w:pPr>
      <w:r w:rsidRPr="00AE5A2C">
        <w:rPr>
          <w:rFonts w:asciiTheme="majorHAnsi" w:hAnsiTheme="majorHAnsi" w:cs="Arial"/>
          <w:sz w:val="22"/>
          <w:szCs w:val="22"/>
        </w:rPr>
        <w:lastRenderedPageBreak/>
        <w:t>7. OUTWARD PROCESSING</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pStyle w:val="Heading2"/>
        <w:spacing w:before="120" w:after="120"/>
        <w:jc w:val="center"/>
        <w:rPr>
          <w:rFonts w:asciiTheme="majorHAnsi" w:hAnsiTheme="majorHAnsi" w:cs="Arial"/>
          <w:sz w:val="22"/>
          <w:szCs w:val="22"/>
          <w:u w:val="single"/>
        </w:rPr>
      </w:pPr>
      <w:r w:rsidRPr="00AE5A2C">
        <w:rPr>
          <w:rFonts w:asciiTheme="majorHAnsi" w:hAnsiTheme="majorHAnsi" w:cs="Arial"/>
          <w:sz w:val="22"/>
          <w:szCs w:val="22"/>
          <w:u w:val="single"/>
        </w:rPr>
        <w:t>1) General provisions</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148</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Without prejudice to the provisions of Articles 157 to 162 of this Law, the procedure of outward processing may be allowed for domestic goods that are temporarily exported from the customs territory for processing purposes.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products resulting from the procedure of outward processing may be released for free circulation whereby they shall be exempted from payment of import, in whole or in part.</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case of temporary export of domestic goods, export duties, trade measures and other procedures envisaged for export of domestic goods from the customs territory shall apply.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expressions used in the Articles 149 to 161 of this Law shall have the following meanings: </w:t>
      </w:r>
    </w:p>
    <w:p w:rsidR="00374F06" w:rsidRPr="00AE5A2C" w:rsidRDefault="00374F06" w:rsidP="00DB1C4E">
      <w:pPr>
        <w:spacing w:before="120" w:after="120"/>
        <w:rPr>
          <w:rFonts w:asciiTheme="majorHAnsi" w:hAnsiTheme="majorHAnsi" w:cs="Arial"/>
          <w:sz w:val="22"/>
          <w:szCs w:val="22"/>
        </w:rPr>
      </w:pPr>
      <w:r w:rsidRPr="00AE5A2C">
        <w:rPr>
          <w:rFonts w:asciiTheme="majorHAnsi" w:hAnsiTheme="majorHAnsi" w:cs="Arial"/>
          <w:sz w:val="22"/>
          <w:szCs w:val="22"/>
        </w:rPr>
        <w:t xml:space="preserve">“Temporary export of goods” is placement of goods in the procedure of outward processing; </w:t>
      </w:r>
    </w:p>
    <w:p w:rsidR="00374F06" w:rsidRPr="00AE5A2C" w:rsidRDefault="00374F06" w:rsidP="00DB1C4E">
      <w:pPr>
        <w:spacing w:before="120" w:after="120"/>
        <w:rPr>
          <w:rFonts w:asciiTheme="majorHAnsi" w:hAnsiTheme="majorHAnsi" w:cs="Arial"/>
          <w:sz w:val="22"/>
          <w:szCs w:val="22"/>
        </w:rPr>
      </w:pPr>
      <w:r w:rsidRPr="00AE5A2C">
        <w:rPr>
          <w:rFonts w:asciiTheme="majorHAnsi" w:hAnsiTheme="majorHAnsi" w:cs="Arial"/>
          <w:sz w:val="22"/>
          <w:szCs w:val="22"/>
        </w:rPr>
        <w:t xml:space="preserve">“Outward processing” is the process referred to in Article 119 paragraph 2 item 3) indents 1, 2, and 3 of this Law; </w:t>
      </w:r>
    </w:p>
    <w:p w:rsidR="00374F06" w:rsidRPr="00AE5A2C" w:rsidRDefault="00374F06" w:rsidP="00DB1C4E">
      <w:pPr>
        <w:spacing w:before="120" w:after="120"/>
        <w:rPr>
          <w:rFonts w:asciiTheme="majorHAnsi" w:hAnsiTheme="majorHAnsi" w:cs="Arial"/>
          <w:sz w:val="22"/>
          <w:szCs w:val="22"/>
        </w:rPr>
      </w:pPr>
      <w:r w:rsidRPr="00AE5A2C">
        <w:rPr>
          <w:rFonts w:asciiTheme="majorHAnsi" w:hAnsiTheme="majorHAnsi" w:cs="Arial"/>
          <w:sz w:val="22"/>
          <w:szCs w:val="22"/>
        </w:rPr>
        <w:t xml:space="preserve">“Compensating products” are the products resulting from processing operations;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“Rate of yield” is the quantity or percentage of compensating products obtained from the processing of a given quantity of import goods.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149</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rPr>
          <w:rFonts w:asciiTheme="majorHAnsi" w:hAnsiTheme="majorHAnsi" w:cs="Arial"/>
          <w:sz w:val="22"/>
          <w:szCs w:val="22"/>
        </w:rPr>
      </w:pPr>
      <w:r w:rsidRPr="00AE5A2C">
        <w:rPr>
          <w:rFonts w:asciiTheme="majorHAnsi" w:hAnsiTheme="majorHAnsi" w:cs="Arial"/>
          <w:sz w:val="22"/>
          <w:szCs w:val="22"/>
        </w:rPr>
        <w:t>Outward processing shall not be allowed for the domestic goods:</w:t>
      </w:r>
    </w:p>
    <w:p w:rsidR="00374F06" w:rsidRPr="00AE5A2C" w:rsidRDefault="00374F06" w:rsidP="00DB1C4E">
      <w:pPr>
        <w:spacing w:before="120" w:after="120"/>
        <w:rPr>
          <w:rFonts w:asciiTheme="majorHAnsi" w:hAnsiTheme="majorHAnsi" w:cs="Arial"/>
          <w:sz w:val="22"/>
          <w:szCs w:val="22"/>
        </w:rPr>
      </w:pPr>
      <w:r w:rsidRPr="00AE5A2C">
        <w:rPr>
          <w:rFonts w:asciiTheme="majorHAnsi" w:hAnsiTheme="majorHAnsi" w:cs="Arial"/>
          <w:sz w:val="22"/>
          <w:szCs w:val="22"/>
        </w:rPr>
        <w:t xml:space="preserve">1) </w:t>
      </w: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export of which  incurs entitlement to the refund or exemption from payment of customs duties;</w:t>
      </w:r>
    </w:p>
    <w:p w:rsidR="00374F06" w:rsidRPr="00AE5A2C" w:rsidRDefault="00374F06" w:rsidP="00DB1C4E">
      <w:pPr>
        <w:spacing w:before="120" w:after="120"/>
        <w:rPr>
          <w:rFonts w:asciiTheme="majorHAnsi" w:hAnsiTheme="majorHAnsi" w:cs="Arial"/>
          <w:sz w:val="22"/>
          <w:szCs w:val="22"/>
        </w:rPr>
      </w:pPr>
      <w:r w:rsidRPr="00AE5A2C">
        <w:rPr>
          <w:rFonts w:asciiTheme="majorHAnsi" w:hAnsiTheme="majorHAnsi" w:cs="Arial"/>
          <w:sz w:val="22"/>
          <w:szCs w:val="22"/>
        </w:rPr>
        <w:t xml:space="preserve">2) </w:t>
      </w:r>
      <w:proofErr w:type="gramStart"/>
      <w:r w:rsidRPr="00AE5A2C">
        <w:rPr>
          <w:rFonts w:asciiTheme="majorHAnsi" w:hAnsiTheme="majorHAnsi" w:cs="Arial"/>
          <w:sz w:val="22"/>
          <w:szCs w:val="22"/>
        </w:rPr>
        <w:t>which</w:t>
      </w:r>
      <w:proofErr w:type="gramEnd"/>
      <w:r w:rsidRPr="00AE5A2C">
        <w:rPr>
          <w:rFonts w:asciiTheme="majorHAnsi" w:hAnsiTheme="majorHAnsi" w:cs="Arial"/>
          <w:sz w:val="22"/>
          <w:szCs w:val="22"/>
        </w:rPr>
        <w:t xml:space="preserve"> was before export released for free circulation without charging the customs duties for utilization for specific purposes;</w:t>
      </w:r>
    </w:p>
    <w:p w:rsidR="00374F06" w:rsidRPr="00AE5A2C" w:rsidRDefault="00374F06" w:rsidP="00DB1C4E">
      <w:pPr>
        <w:spacing w:before="120" w:after="120"/>
        <w:rPr>
          <w:rFonts w:asciiTheme="majorHAnsi" w:hAnsiTheme="majorHAnsi" w:cs="Arial"/>
          <w:sz w:val="22"/>
          <w:szCs w:val="22"/>
        </w:rPr>
      </w:pPr>
      <w:r w:rsidRPr="00AE5A2C">
        <w:rPr>
          <w:rFonts w:asciiTheme="majorHAnsi" w:hAnsiTheme="majorHAnsi" w:cs="Arial"/>
          <w:sz w:val="22"/>
          <w:szCs w:val="22"/>
        </w:rPr>
        <w:t xml:space="preserve">3) </w:t>
      </w: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export of which incurs the entitlement to export refund.</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Exemptions from the ban referred to in paragraph 1 item 2) of this Law may be prescribed by the Government.</w:t>
      </w:r>
    </w:p>
    <w:p w:rsidR="00374F06" w:rsidRPr="00AE5A2C" w:rsidRDefault="00374F06" w:rsidP="00DB1C4E">
      <w:pPr>
        <w:spacing w:before="120" w:after="120"/>
        <w:rPr>
          <w:rFonts w:asciiTheme="majorHAnsi" w:hAnsiTheme="majorHAnsi" w:cs="Arial"/>
          <w:b/>
          <w:bCs/>
          <w:sz w:val="22"/>
          <w:szCs w:val="22"/>
        </w:rPr>
      </w:pPr>
    </w:p>
    <w:p w:rsidR="00374F06" w:rsidRPr="00AE5A2C" w:rsidRDefault="00374F06" w:rsidP="00DB1C4E">
      <w:pPr>
        <w:pStyle w:val="Heading2"/>
        <w:spacing w:before="120" w:after="120"/>
        <w:jc w:val="center"/>
        <w:rPr>
          <w:rFonts w:asciiTheme="majorHAnsi" w:hAnsiTheme="majorHAnsi" w:cs="Arial"/>
          <w:sz w:val="22"/>
          <w:szCs w:val="22"/>
          <w:u w:val="single"/>
          <w:lang w:val="en-US"/>
        </w:rPr>
      </w:pPr>
      <w:r w:rsidRPr="00AE5A2C">
        <w:rPr>
          <w:rFonts w:asciiTheme="majorHAnsi" w:hAnsiTheme="majorHAnsi" w:cs="Arial"/>
          <w:sz w:val="22"/>
          <w:szCs w:val="22"/>
          <w:u w:val="single"/>
          <w:lang w:val="en-US"/>
        </w:rPr>
        <w:t>2) Grant of authorization</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150</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shall grant the authorization at the request of the person who organizes the outward processing.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 xml:space="preserve">Notwithstanding paragraph 1 of this Article, the authorization for the outward processing shall be granted to a person other than the person who organizes the outward processing when the processing concerns the goods of domestic origin and the production activity involves integration of such goods in the foreign goods which shall be imported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as compensating products,  provided the use of such procedure improves sale of exported domestic goods and if the import of new product does not prejudice essential interests of domestic manufacturers of such products or the products similar to the imported new product.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151</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authorization for outward processing shall be granted:</w:t>
      </w:r>
    </w:p>
    <w:p w:rsidR="00374F06" w:rsidRPr="00AE5A2C" w:rsidRDefault="00374F06" w:rsidP="0055301D">
      <w:pPr>
        <w:numPr>
          <w:ilvl w:val="0"/>
          <w:numId w:val="61"/>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to persons with domicile and residence in </w:t>
      </w:r>
      <w:r w:rsidR="00E106B7" w:rsidRPr="00AE5A2C">
        <w:rPr>
          <w:rFonts w:asciiTheme="majorHAnsi" w:hAnsiTheme="majorHAnsi" w:cs="Arial"/>
          <w:sz w:val="22"/>
          <w:szCs w:val="22"/>
        </w:rPr>
        <w:t>Montenegro</w:t>
      </w:r>
      <w:r w:rsidRPr="00AE5A2C">
        <w:rPr>
          <w:rFonts w:asciiTheme="majorHAnsi" w:hAnsiTheme="majorHAnsi" w:cs="Arial"/>
          <w:sz w:val="22"/>
          <w:szCs w:val="22"/>
        </w:rPr>
        <w:t>;</w:t>
      </w:r>
    </w:p>
    <w:p w:rsidR="00374F06" w:rsidRPr="00AE5A2C" w:rsidRDefault="00374F06" w:rsidP="0055301D">
      <w:pPr>
        <w:numPr>
          <w:ilvl w:val="0"/>
          <w:numId w:val="61"/>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where it appears possible to establish that the compensating products have been produced from the temporarily exported goods;</w:t>
      </w:r>
    </w:p>
    <w:p w:rsidR="00374F06" w:rsidRPr="00AE5A2C" w:rsidRDefault="00374F06" w:rsidP="0055301D">
      <w:pPr>
        <w:numPr>
          <w:ilvl w:val="0"/>
          <w:numId w:val="61"/>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if granting the authorization does not prejudice essential interest of domestic manufacturers (economic condition)</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A26C6B" w:rsidRPr="00AE5A2C">
        <w:rPr>
          <w:rFonts w:asciiTheme="majorHAnsi" w:hAnsiTheme="majorHAnsi" w:cs="Arial"/>
          <w:sz w:val="22"/>
          <w:szCs w:val="22"/>
        </w:rPr>
        <w:t xml:space="preserve">Government </w:t>
      </w:r>
      <w:r w:rsidRPr="00AE5A2C">
        <w:rPr>
          <w:rFonts w:asciiTheme="majorHAnsi" w:hAnsiTheme="majorHAnsi" w:cs="Arial"/>
          <w:sz w:val="22"/>
          <w:szCs w:val="22"/>
        </w:rPr>
        <w:t xml:space="preserve">may specify when an exemption may be made from paragraph 1 item 2) of this Article.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Heading2"/>
        <w:spacing w:before="120" w:after="120"/>
        <w:jc w:val="center"/>
        <w:rPr>
          <w:rFonts w:asciiTheme="majorHAnsi" w:hAnsiTheme="majorHAnsi" w:cs="Arial"/>
          <w:sz w:val="22"/>
          <w:szCs w:val="22"/>
          <w:u w:val="single"/>
        </w:rPr>
      </w:pPr>
      <w:r w:rsidRPr="00AE5A2C">
        <w:rPr>
          <w:rFonts w:asciiTheme="majorHAnsi" w:hAnsiTheme="majorHAnsi" w:cs="Arial"/>
          <w:sz w:val="22"/>
          <w:szCs w:val="22"/>
          <w:u w:val="single"/>
        </w:rPr>
        <w:t>3) Implementation of the procedure</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152</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customs authorities shall set out the period within which the compensating products must be re-imported in the customs territory.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may grant extension of the period for re-import of the compensating products upon timely and reasonable request submitted by the holder of the authorization.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customs authorities shall determine the rate of yield or, where appropriate, the method of determining such rate.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153</w:t>
      </w:r>
    </w:p>
    <w:p w:rsidR="00374F06" w:rsidRPr="00AE5A2C" w:rsidRDefault="00374F06" w:rsidP="00DB1C4E">
      <w:pPr>
        <w:spacing w:before="120" w:after="120"/>
        <w:jc w:val="both"/>
        <w:rPr>
          <w:rFonts w:asciiTheme="majorHAnsi" w:hAnsiTheme="majorHAnsi" w:cs="Arial"/>
          <w:sz w:val="22"/>
          <w:szCs w:val="22"/>
          <w:highlight w:val="cyan"/>
        </w:rPr>
      </w:pPr>
    </w:p>
    <w:p w:rsidR="00374F06" w:rsidRPr="00AE5A2C" w:rsidRDefault="00374F06"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The total or partial relief from import duties provided for in the Article 154 paragraph 1 of this Law may be granted only where the compensating products are declared for release for free circulation in the name or on behalf of: </w:t>
      </w:r>
    </w:p>
    <w:p w:rsidR="00374F06" w:rsidRPr="00AE5A2C" w:rsidRDefault="00374F06" w:rsidP="0055301D">
      <w:pPr>
        <w:numPr>
          <w:ilvl w:val="0"/>
          <w:numId w:val="60"/>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holder of the authorization, or </w:t>
      </w:r>
    </w:p>
    <w:p w:rsidR="00374F06" w:rsidRPr="00AE5A2C" w:rsidRDefault="00374F06" w:rsidP="0055301D">
      <w:pPr>
        <w:numPr>
          <w:ilvl w:val="0"/>
          <w:numId w:val="60"/>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any</w:t>
      </w:r>
      <w:proofErr w:type="gramEnd"/>
      <w:r w:rsidRPr="00AE5A2C">
        <w:rPr>
          <w:rFonts w:asciiTheme="majorHAnsi" w:hAnsiTheme="majorHAnsi" w:cs="Arial"/>
          <w:sz w:val="22"/>
          <w:szCs w:val="22"/>
        </w:rPr>
        <w:t xml:space="preserve"> other person with the domicile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provided such person has obtained the consent of the holder of the authorization and the conditions of the authorization have been fulfilled.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total or partial relief from import duties provided for in the Article 154 of this Law shall not be granted where one of the conditions or obligations relating to outward processing procedure is not fulfilled, unless it is established that the flaws do not significantly prejudice proper implementation of the procedure. </w:t>
      </w:r>
    </w:p>
    <w:p w:rsidR="00374F06" w:rsidRPr="00AE5A2C" w:rsidRDefault="00374F06" w:rsidP="00DB1C4E">
      <w:pPr>
        <w:spacing w:before="120" w:after="120"/>
        <w:jc w:val="center"/>
        <w:rPr>
          <w:rFonts w:asciiTheme="majorHAnsi" w:hAnsiTheme="majorHAnsi" w:cs="Arial"/>
          <w:b/>
          <w:sz w:val="22"/>
          <w:szCs w:val="22"/>
          <w:highlight w:val="cyan"/>
        </w:rPr>
      </w:pPr>
      <w:r w:rsidRPr="00AE5A2C">
        <w:rPr>
          <w:rFonts w:asciiTheme="majorHAnsi" w:hAnsiTheme="majorHAnsi" w:cs="Arial"/>
          <w:b/>
          <w:sz w:val="22"/>
          <w:szCs w:val="22"/>
        </w:rPr>
        <w:lastRenderedPageBreak/>
        <w:t>Article 154</w:t>
      </w:r>
    </w:p>
    <w:p w:rsidR="00374F06" w:rsidRPr="00AE5A2C" w:rsidRDefault="00374F06" w:rsidP="00DB1C4E">
      <w:pPr>
        <w:spacing w:before="120" w:after="120"/>
        <w:jc w:val="both"/>
        <w:rPr>
          <w:rFonts w:asciiTheme="majorHAnsi" w:hAnsiTheme="majorHAnsi" w:cs="Arial"/>
          <w:sz w:val="22"/>
          <w:szCs w:val="22"/>
          <w:highlight w:val="cyan"/>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As set forth in the Article 148 the total or partial relief from import duties shall be established by deducting from the amount of import duties applicable to the compensating products released for free circulation the amount of import duties that would be applicable on the same day to temporary exported goods if they were imported into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from the country in which they underwent the processing operations or the last processing operation.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amount deducted pursuant to paragraph 1 of this Article shall be calculated on the basis of the quantity and nature of the goods on the day of acceptance of declaration placing them under outward processing procedure and on the basis of other calculating elements applicable to them on the day of acceptance of declaration for release for free circulation.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value of the temporary export goods shall be that taken into account for those goods in determining the customs value of compensating products in accordance with Article 38 paragraph 1 item b) indent 1 of this Law, or, if the value cannot be determined in that way, the difference between the customs value of compensating goods and the processing costs determined in a non-arbitrary manner.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temporary export goods were, prior to being placed under outward processing procedure, released for free circulation at a reduced rate of customs duties on account of their end-use, and for as long as the conditions for granting reduced rate continue to apply, the amount to be deducted shall be equal to the amount of import duty which was charged when the goods were released for free circulation.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temporary export goods could qualify on their release for free circulation for a preferential rate of duty on account of their end-use, such rate shall be taken into account provided that the goods underwent operations consistent with such end-use in the country in which processing operation or last such operation took place.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Article 21 of this Law is applicable to compensating products and if measures are envisaged for goods falling within the same tariff classification as the temporary export goods, the amount to be deducted pursuant to paragraph 1 of this Article shall be determined by taking into account import duties which would be applied if the temporary export goods fulfilled the conditions for implementation of the Article 21 of this Law.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This Article shall not apply if an international agreement which is binding for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provides for relief from import duties on certain products.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155</w:t>
      </w:r>
    </w:p>
    <w:p w:rsidR="00374F06" w:rsidRPr="00AE5A2C" w:rsidRDefault="00374F06" w:rsidP="00DB1C4E">
      <w:pPr>
        <w:spacing w:before="120" w:after="120"/>
        <w:jc w:val="both"/>
        <w:rPr>
          <w:rFonts w:asciiTheme="majorHAnsi" w:hAnsiTheme="majorHAnsi" w:cs="Arial"/>
          <w:sz w:val="22"/>
          <w:szCs w:val="22"/>
          <w:highlight w:val="cyan"/>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If outward processing procedure was authorized for the repair of temporary export goods, the goods may be released for free circulation with total relief from import duties provided it is established to the satisfaction of the customs authorities that the goods were repaired free of charge, either because of a contractual or statutory obligation arising from a guarantee or because of a manufacturing defect.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Paragraph 1 of this Article shall not apply where the manufacturing defect was identified at the time when the goods were first released for free circulation. </w:t>
      </w:r>
    </w:p>
    <w:p w:rsidR="00374F06" w:rsidRDefault="00374F06" w:rsidP="00DB1C4E">
      <w:pPr>
        <w:spacing w:before="120" w:after="120"/>
        <w:jc w:val="both"/>
        <w:rPr>
          <w:rFonts w:asciiTheme="majorHAnsi" w:hAnsiTheme="majorHAnsi" w:cs="Arial"/>
          <w:sz w:val="22"/>
          <w:szCs w:val="22"/>
        </w:rPr>
      </w:pPr>
    </w:p>
    <w:p w:rsidR="00E454C2" w:rsidRDefault="00E454C2" w:rsidP="00DB1C4E">
      <w:pPr>
        <w:spacing w:before="120" w:after="120"/>
        <w:jc w:val="both"/>
        <w:rPr>
          <w:rFonts w:asciiTheme="majorHAnsi" w:hAnsiTheme="majorHAnsi" w:cs="Arial"/>
          <w:sz w:val="22"/>
          <w:szCs w:val="22"/>
        </w:rPr>
      </w:pPr>
    </w:p>
    <w:p w:rsidR="00E454C2" w:rsidRDefault="00E454C2" w:rsidP="00DB1C4E">
      <w:pPr>
        <w:spacing w:before="120" w:after="120"/>
        <w:jc w:val="both"/>
        <w:rPr>
          <w:rFonts w:asciiTheme="majorHAnsi" w:hAnsiTheme="majorHAnsi" w:cs="Arial"/>
          <w:sz w:val="22"/>
          <w:szCs w:val="22"/>
        </w:rPr>
      </w:pPr>
    </w:p>
    <w:p w:rsidR="00E454C2" w:rsidRPr="00AE5A2C" w:rsidRDefault="00E454C2"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lastRenderedPageBreak/>
        <w:t>Article 156</w:t>
      </w:r>
    </w:p>
    <w:p w:rsidR="00374F06" w:rsidRPr="00AE5A2C" w:rsidRDefault="00374F06" w:rsidP="00DB1C4E">
      <w:pPr>
        <w:spacing w:before="120" w:after="120"/>
        <w:jc w:val="both"/>
        <w:rPr>
          <w:rFonts w:asciiTheme="majorHAnsi" w:hAnsiTheme="majorHAnsi" w:cs="Arial"/>
          <w:sz w:val="22"/>
          <w:szCs w:val="22"/>
          <w:highlight w:val="cyan"/>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purpose of outward processing procedure is the repair of temporary export goods in return for payment, the goods may be partially relieved of import duties as set forth in the Article 148 paragraph 2 of this Law.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amount of the customs duties shall be determined on the basis of calculation elements pertaining to compensating products on the day of acceptance of the declaration for release for free circulation of those products, and taking into account as the customs value an amount equal to the costs of repair, provided that those costs represent the only payment by the holder of the authorization and are not influenced by any link of that holder and the person who carried out the repair work. </w:t>
      </w:r>
    </w:p>
    <w:p w:rsidR="00374F06"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bCs/>
          <w:sz w:val="22"/>
          <w:szCs w:val="22"/>
          <w:u w:val="single"/>
        </w:rPr>
      </w:pPr>
      <w:r w:rsidRPr="00AE5A2C">
        <w:rPr>
          <w:rFonts w:asciiTheme="majorHAnsi" w:hAnsiTheme="majorHAnsi" w:cs="Arial"/>
          <w:b/>
          <w:bCs/>
          <w:sz w:val="22"/>
          <w:szCs w:val="22"/>
          <w:u w:val="single"/>
        </w:rPr>
        <w:t xml:space="preserve">4) Outward processing with use of the </w:t>
      </w:r>
      <w:r w:rsidR="00E454C2">
        <w:rPr>
          <w:rFonts w:asciiTheme="majorHAnsi" w:hAnsiTheme="majorHAnsi" w:cs="Arial"/>
          <w:b/>
          <w:bCs/>
          <w:sz w:val="22"/>
          <w:szCs w:val="22"/>
          <w:u w:val="single"/>
        </w:rPr>
        <w:t>replacement</w:t>
      </w:r>
      <w:r w:rsidRPr="00AE5A2C">
        <w:rPr>
          <w:rFonts w:asciiTheme="majorHAnsi" w:hAnsiTheme="majorHAnsi" w:cs="Arial"/>
          <w:b/>
          <w:bCs/>
          <w:sz w:val="22"/>
          <w:szCs w:val="22"/>
          <w:u w:val="single"/>
        </w:rPr>
        <w:t xml:space="preserve"> system</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157</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accordance with the Article 157 to 162 of this Law, under the outward processing procedure, </w:t>
      </w:r>
      <w:r w:rsidR="00E454C2">
        <w:rPr>
          <w:rFonts w:asciiTheme="majorHAnsi" w:hAnsiTheme="majorHAnsi" w:cs="Arial"/>
          <w:sz w:val="22"/>
          <w:szCs w:val="22"/>
        </w:rPr>
        <w:t xml:space="preserve">replacement </w:t>
      </w:r>
      <w:r w:rsidRPr="00AE5A2C">
        <w:rPr>
          <w:rFonts w:asciiTheme="majorHAnsi" w:hAnsiTheme="majorHAnsi" w:cs="Arial"/>
          <w:sz w:val="22"/>
          <w:szCs w:val="22"/>
        </w:rPr>
        <w:t xml:space="preserve">system shall allow imported product (hereinafter referred to as replacement product) to replace a compensating product.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may allow the standard </w:t>
      </w:r>
      <w:r w:rsidR="008D30E0">
        <w:rPr>
          <w:rFonts w:asciiTheme="majorHAnsi" w:hAnsiTheme="majorHAnsi" w:cs="Arial"/>
          <w:sz w:val="22"/>
          <w:szCs w:val="22"/>
        </w:rPr>
        <w:t>replacement system</w:t>
      </w:r>
      <w:r w:rsidRPr="00AE5A2C">
        <w:rPr>
          <w:rFonts w:asciiTheme="majorHAnsi" w:hAnsiTheme="majorHAnsi" w:cs="Arial"/>
          <w:sz w:val="22"/>
          <w:szCs w:val="22"/>
        </w:rPr>
        <w:t xml:space="preserve"> to be used where the processing operation involves the repair of domestic goods.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Save for Article 162 of this Law, the provisions applicable to compensating products shall also apply to replacement products.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may, under certain conditions, allow the replacement goods to be imported prior to temporary export of goods (prior importation).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the event as set forth in the paragraph 4 of this Article, security shall be provided to cover the amount of the import duties on replacement product.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158</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Replacement products shall have the same tariff classification, be of the same quality and possess the same technical characteristics as the goods temporarily exported for repair.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temporary export goods have been used prior to export, the replacement products must also be used.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may grant derogations from the rule where the replacement products have been supplied free of charge either because of contractual or statutory obligation arising from a guarantee or because of a manufacturing defect.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159</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8D30E0" w:rsidP="00DB1C4E">
      <w:pPr>
        <w:spacing w:before="120" w:after="120"/>
        <w:jc w:val="both"/>
        <w:rPr>
          <w:rFonts w:asciiTheme="majorHAnsi" w:hAnsiTheme="majorHAnsi" w:cs="Arial"/>
          <w:sz w:val="22"/>
          <w:szCs w:val="22"/>
        </w:rPr>
      </w:pPr>
      <w:r>
        <w:rPr>
          <w:rFonts w:asciiTheme="majorHAnsi" w:hAnsiTheme="majorHAnsi" w:cs="Arial"/>
          <w:sz w:val="22"/>
          <w:szCs w:val="22"/>
        </w:rPr>
        <w:t>Replacement system</w:t>
      </w:r>
      <w:r w:rsidR="00374F06" w:rsidRPr="00AE5A2C">
        <w:rPr>
          <w:rFonts w:asciiTheme="majorHAnsi" w:hAnsiTheme="majorHAnsi" w:cs="Arial"/>
          <w:sz w:val="22"/>
          <w:szCs w:val="22"/>
        </w:rPr>
        <w:t xml:space="preserve"> shall be authorized only where it is possible to verify that the replacement product fulfills the conditions laid down in Article 158 of this Law. </w:t>
      </w:r>
    </w:p>
    <w:p w:rsidR="00E454C2" w:rsidRDefault="00E454C2" w:rsidP="00DB1C4E">
      <w:pPr>
        <w:spacing w:before="120" w:after="120"/>
        <w:jc w:val="center"/>
        <w:rPr>
          <w:rFonts w:asciiTheme="majorHAnsi" w:hAnsiTheme="majorHAnsi" w:cs="Arial"/>
          <w:b/>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lastRenderedPageBreak/>
        <w:t>Article 160</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In the event of prior importation, the goods shall be temporarily exported within the period of two months from the day of acceptance by the customs authorities of the declaration for release for free circulation of replacement products.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exceptional circumstances so warrant, the customs authorities may extend the period in question, at the timely request of the holder of the authorization, as appropriate.</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161</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the event of prior importation and where Article 154 of this Law applies, the amount to be deducted shall be determined on the basis of calculation elements applicable to the temporary export goods on the day of acceptance of the declaration placing the goods under outward processing procedure.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bCs/>
          <w:sz w:val="22"/>
          <w:szCs w:val="22"/>
          <w:u w:val="single"/>
        </w:rPr>
      </w:pPr>
      <w:r w:rsidRPr="00AE5A2C">
        <w:rPr>
          <w:rFonts w:asciiTheme="majorHAnsi" w:hAnsiTheme="majorHAnsi" w:cs="Arial"/>
          <w:b/>
          <w:bCs/>
          <w:sz w:val="22"/>
          <w:szCs w:val="22"/>
          <w:u w:val="single"/>
        </w:rPr>
        <w:t>5) Other provisions</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162</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Indent"/>
        <w:spacing w:before="120" w:after="120"/>
        <w:ind w:left="0"/>
        <w:rPr>
          <w:rFonts w:asciiTheme="majorHAnsi" w:hAnsiTheme="majorHAnsi" w:cs="Arial"/>
          <w:sz w:val="22"/>
          <w:szCs w:val="22"/>
        </w:rPr>
      </w:pPr>
      <w:r w:rsidRPr="00AE5A2C">
        <w:rPr>
          <w:rFonts w:asciiTheme="majorHAnsi" w:hAnsiTheme="majorHAnsi" w:cs="Arial"/>
          <w:sz w:val="22"/>
          <w:szCs w:val="22"/>
        </w:rPr>
        <w:t xml:space="preserve">Provisions of Article 150 paragraph 2 and Article 151 paragraph 1 item 2) of this Law shall not apply in the context of the standard </w:t>
      </w:r>
      <w:r w:rsidR="008D30E0">
        <w:rPr>
          <w:rFonts w:asciiTheme="majorHAnsi" w:hAnsiTheme="majorHAnsi" w:cs="Arial"/>
          <w:sz w:val="22"/>
          <w:szCs w:val="22"/>
        </w:rPr>
        <w:t>replacement system</w:t>
      </w:r>
      <w:r w:rsidRPr="00AE5A2C">
        <w:rPr>
          <w:rFonts w:asciiTheme="majorHAnsi" w:hAnsiTheme="majorHAnsi" w:cs="Arial"/>
          <w:sz w:val="22"/>
          <w:szCs w:val="22"/>
        </w:rPr>
        <w:t xml:space="preserv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Commercial policy measures shall apply to the procedures provided for within the framework of outward processing operations.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Heading2"/>
        <w:spacing w:before="120" w:after="120"/>
        <w:jc w:val="center"/>
        <w:rPr>
          <w:rFonts w:asciiTheme="majorHAnsi" w:hAnsiTheme="majorHAnsi" w:cs="Arial"/>
          <w:sz w:val="22"/>
          <w:szCs w:val="22"/>
        </w:rPr>
      </w:pPr>
      <w:r w:rsidRPr="00AE5A2C">
        <w:rPr>
          <w:rFonts w:asciiTheme="majorHAnsi" w:hAnsiTheme="majorHAnsi" w:cs="Arial"/>
          <w:sz w:val="22"/>
          <w:szCs w:val="22"/>
        </w:rPr>
        <w:t>8. Export</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163</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export procedure shall allow domestic goods to leave the customs territory.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Export procedure shall entail the application of all export related measures, including the application of the commercial policy measures and, where appropriate, payment of export duties.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value of export goods equals the value of goods transported to the frontier of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All domestic goods intended for export shall be placed under export procedure, with the exception of the goods placed under outward processing procedure or internal transit procedure of domestic goods from one point in the customs territory to another via the territory of another country, without the customs status of the goods being changed.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Government shall lay down the cases in which and conditions under which the goods which leave the customs territory shall not be subject to export declaration.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 xml:space="preserve">The export declaration shall be lodged at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which is responsible for supervising the area where the exporter is established or where the goods have been packed or loaded for export shipment.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164</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Release of goods for export shall be granted on condition that the goods are exported from the customs territory in the same condition as when the export declaration was accepted. </w:t>
      </w:r>
    </w:p>
    <w:p w:rsidR="00A2320C" w:rsidRPr="00AE5A2C" w:rsidRDefault="00A2320C" w:rsidP="00DB1C4E">
      <w:pPr>
        <w:spacing w:before="120" w:after="120"/>
        <w:jc w:val="center"/>
        <w:rPr>
          <w:rFonts w:asciiTheme="majorHAnsi" w:hAnsiTheme="majorHAnsi" w:cs="Arial"/>
          <w:b/>
          <w:bCs/>
          <w:sz w:val="22"/>
          <w:szCs w:val="22"/>
        </w:rPr>
      </w:pPr>
    </w:p>
    <w:p w:rsidR="00A2320C" w:rsidRPr="00AE5A2C" w:rsidRDefault="00A2320C" w:rsidP="00DB1C4E">
      <w:pPr>
        <w:spacing w:before="120" w:after="120"/>
        <w:jc w:val="center"/>
        <w:rPr>
          <w:rFonts w:asciiTheme="majorHAnsi" w:hAnsiTheme="majorHAnsi" w:cs="Arial"/>
          <w:b/>
          <w:bCs/>
          <w:sz w:val="22"/>
          <w:szCs w:val="22"/>
        </w:rPr>
      </w:pPr>
    </w:p>
    <w:p w:rsidR="00374F06" w:rsidRPr="00AE5A2C" w:rsidRDefault="00374F06"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6. Internal transit</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165</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internal transit procedure shall, under the conditions laid down in paragraphs 2 and 3, allow the movement of domestic goods from one point to another within the customs territory, passing through the territory of a third country without any change in their customs status, without prejudice to the provisions of Article 99 paragraph 1 item 2 of this Law. </w:t>
      </w:r>
    </w:p>
    <w:p w:rsidR="00374F06" w:rsidRPr="00AE5A2C" w:rsidRDefault="00374F06" w:rsidP="00DB1C4E">
      <w:pPr>
        <w:spacing w:before="120" w:after="120"/>
        <w:rPr>
          <w:rFonts w:asciiTheme="majorHAnsi" w:hAnsiTheme="majorHAnsi" w:cs="Arial"/>
          <w:sz w:val="22"/>
          <w:szCs w:val="22"/>
        </w:rPr>
      </w:pPr>
      <w:r w:rsidRPr="00AE5A2C">
        <w:rPr>
          <w:rFonts w:asciiTheme="majorHAnsi" w:hAnsiTheme="majorHAnsi" w:cs="Arial"/>
          <w:sz w:val="22"/>
          <w:szCs w:val="22"/>
        </w:rPr>
        <w:t xml:space="preserve">The movement referred to in paragraph 1 may take place either: </w:t>
      </w:r>
    </w:p>
    <w:p w:rsidR="00374F06" w:rsidRPr="00AE5A2C" w:rsidRDefault="00374F06" w:rsidP="0055301D">
      <w:pPr>
        <w:numPr>
          <w:ilvl w:val="0"/>
          <w:numId w:val="48"/>
        </w:numPr>
        <w:tabs>
          <w:tab w:val="left"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 xml:space="preserve">under the internal transit procedure, provided that such a possibility is provided for in an international agreement; </w:t>
      </w:r>
    </w:p>
    <w:p w:rsidR="00374F06" w:rsidRPr="00AE5A2C" w:rsidRDefault="00374F06" w:rsidP="0055301D">
      <w:pPr>
        <w:numPr>
          <w:ilvl w:val="0"/>
          <w:numId w:val="48"/>
        </w:numPr>
        <w:tabs>
          <w:tab w:val="left"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 xml:space="preserve">under cover of a </w:t>
      </w:r>
      <w:proofErr w:type="spellStart"/>
      <w:r w:rsidRPr="00AE5A2C">
        <w:rPr>
          <w:rFonts w:asciiTheme="majorHAnsi" w:hAnsiTheme="majorHAnsi" w:cs="Arial"/>
          <w:sz w:val="22"/>
          <w:szCs w:val="22"/>
        </w:rPr>
        <w:t>TIR</w:t>
      </w:r>
      <w:proofErr w:type="spellEnd"/>
      <w:r w:rsidRPr="00AE5A2C">
        <w:rPr>
          <w:rFonts w:asciiTheme="majorHAnsi" w:hAnsiTheme="majorHAnsi" w:cs="Arial"/>
          <w:sz w:val="22"/>
          <w:szCs w:val="22"/>
        </w:rPr>
        <w:t xml:space="preserve"> carnet; </w:t>
      </w:r>
    </w:p>
    <w:p w:rsidR="00374F06" w:rsidRPr="00AE5A2C" w:rsidRDefault="00374F06" w:rsidP="0055301D">
      <w:pPr>
        <w:numPr>
          <w:ilvl w:val="0"/>
          <w:numId w:val="48"/>
        </w:numPr>
        <w:tabs>
          <w:tab w:val="left" w:pos="360"/>
        </w:tabs>
        <w:spacing w:before="120" w:after="120"/>
        <w:ind w:left="0" w:firstLine="0"/>
        <w:rPr>
          <w:rFonts w:asciiTheme="majorHAnsi" w:hAnsiTheme="majorHAnsi" w:cs="Arial"/>
          <w:sz w:val="22"/>
          <w:szCs w:val="22"/>
        </w:rPr>
      </w:pPr>
      <w:r w:rsidRPr="00AE5A2C">
        <w:rPr>
          <w:rFonts w:asciiTheme="majorHAnsi" w:hAnsiTheme="majorHAnsi" w:cs="Arial"/>
          <w:sz w:val="22"/>
          <w:szCs w:val="22"/>
        </w:rPr>
        <w:t xml:space="preserve">under cover of an ATA carnet used as a transit document; </w:t>
      </w:r>
    </w:p>
    <w:p w:rsidR="00374F06" w:rsidRPr="00AE5A2C" w:rsidRDefault="00374F06" w:rsidP="0055301D">
      <w:pPr>
        <w:numPr>
          <w:ilvl w:val="0"/>
          <w:numId w:val="48"/>
        </w:numPr>
        <w:tabs>
          <w:tab w:val="left" w:pos="360"/>
        </w:tabs>
        <w:spacing w:before="120" w:after="120"/>
        <w:ind w:left="0" w:firstLine="0"/>
        <w:rPr>
          <w:rFonts w:asciiTheme="majorHAnsi" w:hAnsiTheme="majorHAnsi" w:cs="Arial"/>
          <w:sz w:val="22"/>
          <w:szCs w:val="22"/>
        </w:rPr>
      </w:pPr>
      <w:proofErr w:type="gramStart"/>
      <w:r w:rsidRPr="00AE5A2C">
        <w:rPr>
          <w:rFonts w:asciiTheme="majorHAnsi" w:hAnsiTheme="majorHAnsi" w:cs="Arial"/>
          <w:sz w:val="22"/>
          <w:szCs w:val="22"/>
        </w:rPr>
        <w:t>by</w:t>
      </w:r>
      <w:proofErr w:type="gramEnd"/>
      <w:r w:rsidRPr="00AE5A2C">
        <w:rPr>
          <w:rFonts w:asciiTheme="majorHAnsi" w:hAnsiTheme="majorHAnsi" w:cs="Arial"/>
          <w:sz w:val="22"/>
          <w:szCs w:val="22"/>
        </w:rPr>
        <w:t xml:space="preserve"> post (including parcel post).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the case referred to in paragraph 2 item 1) of this Law, the provisions of Articles 101 to 104 shall apply </w:t>
      </w:r>
      <w:r w:rsidRPr="00AE5A2C">
        <w:rPr>
          <w:rFonts w:asciiTheme="majorHAnsi" w:hAnsiTheme="majorHAnsi" w:cs="Arial"/>
          <w:i/>
          <w:iCs/>
          <w:sz w:val="22"/>
          <w:szCs w:val="22"/>
        </w:rPr>
        <w:t>mutatis mutandis</w:t>
      </w:r>
      <w:r w:rsidRPr="00AE5A2C">
        <w:rPr>
          <w:rFonts w:asciiTheme="majorHAnsi" w:hAnsiTheme="majorHAnsi" w:cs="Arial"/>
          <w:sz w:val="22"/>
          <w:szCs w:val="22"/>
        </w:rPr>
        <w:t xml:space="preserve">.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166</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detailed conditions under which the goods may move from one point to another within the customs territory, passing through the territory of a third country, without being subject to a customs procedure and without alteration of their customs status, shall be determined by the Government.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bCs/>
          <w:sz w:val="22"/>
          <w:szCs w:val="22"/>
        </w:rPr>
        <w:t>3. OTHER TYPES OF CUSTOMS-APPROVED TREATMENT OR USE</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bCs/>
          <w:sz w:val="22"/>
          <w:szCs w:val="22"/>
          <w:u w:val="single"/>
        </w:rPr>
      </w:pPr>
      <w:r w:rsidRPr="00AE5A2C">
        <w:rPr>
          <w:rFonts w:asciiTheme="majorHAnsi" w:hAnsiTheme="majorHAnsi" w:cs="Arial"/>
          <w:b/>
          <w:bCs/>
          <w:sz w:val="22"/>
          <w:szCs w:val="22"/>
          <w:u w:val="single"/>
        </w:rPr>
        <w:t>SECTION 1</w:t>
      </w:r>
    </w:p>
    <w:p w:rsidR="00374F06" w:rsidRPr="00AE5A2C" w:rsidRDefault="00374F06" w:rsidP="00DB1C4E">
      <w:pPr>
        <w:spacing w:before="120" w:after="120"/>
        <w:jc w:val="center"/>
        <w:rPr>
          <w:rFonts w:asciiTheme="majorHAnsi" w:hAnsiTheme="majorHAnsi" w:cs="Arial"/>
          <w:b/>
          <w:bCs/>
          <w:sz w:val="22"/>
          <w:szCs w:val="22"/>
        </w:rPr>
      </w:pPr>
    </w:p>
    <w:p w:rsidR="00374F06" w:rsidRPr="00AE5A2C" w:rsidRDefault="00374F06" w:rsidP="00DB1C4E">
      <w:pPr>
        <w:spacing w:before="120" w:after="120"/>
        <w:jc w:val="center"/>
        <w:rPr>
          <w:rFonts w:asciiTheme="majorHAnsi" w:hAnsiTheme="majorHAnsi" w:cs="Arial"/>
          <w:sz w:val="22"/>
          <w:szCs w:val="22"/>
          <w:u w:val="single"/>
        </w:rPr>
      </w:pPr>
      <w:r w:rsidRPr="00AE5A2C">
        <w:rPr>
          <w:rFonts w:asciiTheme="majorHAnsi" w:hAnsiTheme="majorHAnsi" w:cs="Arial"/>
          <w:b/>
          <w:bCs/>
          <w:sz w:val="22"/>
          <w:szCs w:val="22"/>
          <w:u w:val="single"/>
        </w:rPr>
        <w:t>Free zones and free warehouses</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sz w:val="22"/>
          <w:szCs w:val="22"/>
        </w:rPr>
      </w:pPr>
      <w:r w:rsidRPr="00AE5A2C">
        <w:rPr>
          <w:rFonts w:asciiTheme="majorHAnsi" w:hAnsiTheme="majorHAnsi" w:cs="Arial"/>
          <w:b/>
          <w:bCs/>
          <w:sz w:val="22"/>
          <w:szCs w:val="22"/>
        </w:rPr>
        <w:t>1. General provisions</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167</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Establishing of free zones and free warehouses, running of free zones and free warehouses, and conditions of performing business activities in free zones and free warehouses shall be regulated by a separate law.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168</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Free zones and free warehouses shall be parts of the customs territory and premises in that territory separated from the rest of it in which: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foreign goods are considered as not being in the customs territory, for the purpose of import duties and commercial policy import measures, provided that the goods have not been released for free circulation or placed under another customs procedure or use, or consumed or used under conditions other than those provided for in customs regulations, and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b) </w:t>
      </w:r>
      <w:proofErr w:type="gramStart"/>
      <w:r w:rsidRPr="00AE5A2C">
        <w:rPr>
          <w:rFonts w:asciiTheme="majorHAnsi" w:hAnsiTheme="majorHAnsi" w:cs="Arial"/>
          <w:sz w:val="22"/>
          <w:szCs w:val="22"/>
          <w:lang w:val="en-US"/>
        </w:rPr>
        <w:t>domestic</w:t>
      </w:r>
      <w:proofErr w:type="gramEnd"/>
      <w:r w:rsidRPr="00AE5A2C">
        <w:rPr>
          <w:rFonts w:asciiTheme="majorHAnsi" w:hAnsiTheme="majorHAnsi" w:cs="Arial"/>
          <w:sz w:val="22"/>
          <w:szCs w:val="22"/>
          <w:lang w:val="en-US"/>
        </w:rPr>
        <w:t xml:space="preserve"> goods intended for export, for which specific provisions are made, qualify, by virtue of being placed in a free zone or free warehouse, for measures normally attached to the export of such goods.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169</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The area covered by a free zone and free warehouse, their perimeter including exit and entry points shall be under supervision by the customs authorities.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Means of transport and persons entering or leaving a free zone or free warehouse shall be under supervision by the customs authorities and may be subject to a customs check.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Access to a free zone or free warehouse may be denied to persons who do not provide every guarantee necessary for compliance with the rules provided for in this Law.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may check goods and carry out any other measure of customs supervision over the goods entering, remaining in or leaving a free zone or free warehouse.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 person designated by the customs authority shall, for the purpose of enabling the checking of goods, submit or present a copy of the transport document which shall accompany goods entering or leaving.</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such checks are required, the goods shall be made available to the customs authorities.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bCs/>
          <w:sz w:val="22"/>
          <w:szCs w:val="22"/>
        </w:rPr>
      </w:pPr>
      <w:r w:rsidRPr="00AE5A2C">
        <w:rPr>
          <w:rFonts w:asciiTheme="majorHAnsi" w:hAnsiTheme="majorHAnsi" w:cs="Arial"/>
          <w:b/>
          <w:bCs/>
          <w:sz w:val="22"/>
          <w:szCs w:val="22"/>
        </w:rPr>
        <w:t>2. Placing of goods in a free zone or free warehouse</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170</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 xml:space="preserve">Both foreign and domestic goods may enter a free zone or free warehouse.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specially authorized by the customs authorities, a user may store the domestic goods which are not intended for export or processing in the zone, in a free zone or free warehouse separately from other goods.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shall not authorize storage of such goods, where it would make supervision over operations in a zone or warehouse more difficult.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Domestic goods which are stored in a free zone or free warehouse shall be entered into the stock records.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goods entering a free zone or free warehouse directly by sea, air, or land, as referred to in Article 47, paragraph 6 of this Law, shall be submitted to the customs authorities based on the transportation document.</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domestic goods shall be stored in a free zone or warehouse based on the invoice or other document containing the information required for keeping stock records in a free zone or free warehouse.</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customs authorities may require that goods which present a danger or are likely to spoil other goods or which, for other reasons, require special facilities be placed in premises specially equipped to receive them. </w:t>
      </w: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171</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Without prejudice to Article 169 paragraphs 4, 5 and 6 of this Law, the goods entering a free zone or free warehouse need not be presented to the customs authorities, nor need a customs declaration be lodged.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Goods shall be presented to the customs authorities and undergo the prescribed customs formalities only where: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(a) Goods, which on entrance into a free zone or free warehouse discharge another customs procedure, shall be placed into a free zone or free warehouse on the basis of the document indicating the discharge of the previous procedure, unless such customs procedure allows for  exemption from the obligation to present goods;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 </w:t>
      </w:r>
      <w:proofErr w:type="gramStart"/>
      <w:r w:rsidRPr="00AE5A2C">
        <w:rPr>
          <w:rFonts w:asciiTheme="majorHAnsi" w:hAnsiTheme="majorHAnsi" w:cs="Arial"/>
          <w:sz w:val="22"/>
          <w:szCs w:val="22"/>
        </w:rPr>
        <w:t>they</w:t>
      </w:r>
      <w:proofErr w:type="gramEnd"/>
      <w:r w:rsidRPr="00AE5A2C">
        <w:rPr>
          <w:rFonts w:asciiTheme="majorHAnsi" w:hAnsiTheme="majorHAnsi" w:cs="Arial"/>
          <w:sz w:val="22"/>
          <w:szCs w:val="22"/>
        </w:rPr>
        <w:t xml:space="preserve"> have been placed in a free zone or free warehouse on the authority of a decision adopted by the customs authorities to grant repayment or remission of import duties; </w:t>
      </w:r>
    </w:p>
    <w:p w:rsidR="00374F06" w:rsidRPr="00AE5A2C" w:rsidRDefault="00374F06" w:rsidP="00DB1C4E">
      <w:pPr>
        <w:spacing w:before="120" w:after="120"/>
        <w:rPr>
          <w:rFonts w:asciiTheme="majorHAnsi" w:hAnsiTheme="majorHAnsi" w:cs="Arial"/>
          <w:sz w:val="22"/>
          <w:szCs w:val="22"/>
        </w:rPr>
      </w:pPr>
      <w:r w:rsidRPr="00AE5A2C">
        <w:rPr>
          <w:rFonts w:asciiTheme="majorHAnsi" w:hAnsiTheme="majorHAnsi" w:cs="Arial"/>
          <w:sz w:val="22"/>
          <w:szCs w:val="22"/>
        </w:rPr>
        <w:t xml:space="preserve">(c) </w:t>
      </w: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quality for the measures referred to in Article 168 item 2 of this Law.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may request separate stock records to be kept for goods subject to </w:t>
      </w:r>
      <w:r w:rsidR="001E32BC" w:rsidRPr="00AE5A2C">
        <w:rPr>
          <w:rFonts w:asciiTheme="majorHAnsi" w:hAnsiTheme="majorHAnsi" w:cs="Arial"/>
          <w:sz w:val="22"/>
          <w:szCs w:val="22"/>
        </w:rPr>
        <w:t>economic</w:t>
      </w:r>
      <w:r w:rsidRPr="00AE5A2C">
        <w:rPr>
          <w:rFonts w:asciiTheme="majorHAnsi" w:hAnsiTheme="majorHAnsi" w:cs="Arial"/>
          <w:sz w:val="22"/>
          <w:szCs w:val="22"/>
        </w:rPr>
        <w:t xml:space="preserve"> policy measures.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At the request of the participant in the customs procedure in question or other persons concerned, the customs authorities shall certify whether the goods placed in a free zone or free warehouse have the status of domestic or foreign goods. </w:t>
      </w:r>
    </w:p>
    <w:p w:rsidR="00374F06" w:rsidRPr="00AE5A2C" w:rsidRDefault="00374F06" w:rsidP="00DB1C4E">
      <w:pPr>
        <w:spacing w:before="120" w:after="120"/>
        <w:jc w:val="both"/>
        <w:rPr>
          <w:rFonts w:asciiTheme="majorHAnsi" w:hAnsiTheme="majorHAnsi" w:cs="Arial"/>
          <w:sz w:val="22"/>
          <w:szCs w:val="22"/>
        </w:rPr>
      </w:pPr>
    </w:p>
    <w:p w:rsidR="009A57E7" w:rsidRPr="00AE5A2C" w:rsidRDefault="009A57E7" w:rsidP="00DB1C4E">
      <w:pPr>
        <w:spacing w:before="120" w:after="120"/>
        <w:jc w:val="both"/>
        <w:rPr>
          <w:rFonts w:asciiTheme="majorHAnsi" w:hAnsiTheme="majorHAnsi" w:cs="Arial"/>
          <w:sz w:val="22"/>
          <w:szCs w:val="22"/>
        </w:rPr>
      </w:pPr>
    </w:p>
    <w:p w:rsidR="00374F06" w:rsidRPr="00AE5A2C" w:rsidRDefault="00374F06" w:rsidP="00DB1C4E">
      <w:pPr>
        <w:pStyle w:val="Heading2"/>
        <w:spacing w:before="120" w:after="120"/>
        <w:jc w:val="center"/>
        <w:rPr>
          <w:rFonts w:asciiTheme="majorHAnsi" w:hAnsiTheme="majorHAnsi" w:cs="Arial"/>
          <w:sz w:val="22"/>
          <w:szCs w:val="22"/>
        </w:rPr>
      </w:pPr>
      <w:r w:rsidRPr="00AE5A2C">
        <w:rPr>
          <w:rFonts w:asciiTheme="majorHAnsi" w:hAnsiTheme="majorHAnsi" w:cs="Arial"/>
          <w:sz w:val="22"/>
          <w:szCs w:val="22"/>
        </w:rPr>
        <w:t>3. Operation of foreign goods in free zones or free warehouses</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172</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There shall be no limit to the length of time goods may remain in a free zone or free warehouse.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All industrial, commercial or service activities may be conducted in a free zone or free warehouse, under the conditions prescribed by law and upon prior consent of the customs authorities.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authorities may introduce certain measures to ban or restrict the activities referred to in paragraph 2 of this Article, taking into account the type of the goods or the required customs surveillance measures.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authorities may ban certain persons from conducting the activities in a free zone or free warehouse, if such persons fail to present guarantees that they shall conduct the activities in compliance with law.</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For certain domestic goods as set forth in Article 168 item 2 of this Law, the Government may impose specific time limits.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173</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Foreign goods placed in a free zone or free warehouse, while still situated in a free zone or free warehouse, may:</w:t>
      </w:r>
    </w:p>
    <w:p w:rsidR="00374F06" w:rsidRPr="00AE5A2C" w:rsidRDefault="00374F06" w:rsidP="0055301D">
      <w:pPr>
        <w:numPr>
          <w:ilvl w:val="0"/>
          <w:numId w:val="49"/>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be released for free circulation under the conditions prescribed for such procedure and by Article 178 of this Law,</w:t>
      </w:r>
    </w:p>
    <w:p w:rsidR="00374F06" w:rsidRPr="00AE5A2C" w:rsidRDefault="00374F06" w:rsidP="0055301D">
      <w:pPr>
        <w:pStyle w:val="BodyText"/>
        <w:numPr>
          <w:ilvl w:val="0"/>
          <w:numId w:val="49"/>
        </w:numPr>
        <w:tabs>
          <w:tab w:val="left" w:pos="360"/>
        </w:tabs>
        <w:spacing w:before="120" w:after="120"/>
        <w:ind w:left="0" w:firstLine="0"/>
        <w:rPr>
          <w:rFonts w:asciiTheme="majorHAnsi" w:hAnsiTheme="majorHAnsi" w:cs="Arial"/>
          <w:sz w:val="22"/>
          <w:szCs w:val="22"/>
          <w:lang w:val="en-US"/>
        </w:rPr>
      </w:pPr>
      <w:r w:rsidRPr="00AE5A2C">
        <w:rPr>
          <w:rFonts w:asciiTheme="majorHAnsi" w:hAnsiTheme="majorHAnsi" w:cs="Arial"/>
          <w:sz w:val="22"/>
          <w:szCs w:val="22"/>
          <w:lang w:val="en-US"/>
        </w:rPr>
        <w:t xml:space="preserve">as set forth in the Article 115 paragraph 1 of this Law, undergo the usual forms of handling, without special authorization by the customs authorities, </w:t>
      </w:r>
    </w:p>
    <w:p w:rsidR="00374F06" w:rsidRPr="00AE5A2C" w:rsidRDefault="00374F06" w:rsidP="0055301D">
      <w:pPr>
        <w:numPr>
          <w:ilvl w:val="0"/>
          <w:numId w:val="49"/>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be placed under inward processing procedure under the conditions laid down for that procedure, </w:t>
      </w:r>
    </w:p>
    <w:p w:rsidR="00374F06" w:rsidRPr="00AE5A2C" w:rsidRDefault="00374F06" w:rsidP="0055301D">
      <w:pPr>
        <w:numPr>
          <w:ilvl w:val="0"/>
          <w:numId w:val="49"/>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be placed under the procedure for processing under customs supervision under the conditions laid down for that procedure, </w:t>
      </w:r>
    </w:p>
    <w:p w:rsidR="00374F06" w:rsidRPr="00AE5A2C" w:rsidRDefault="00374F06" w:rsidP="0055301D">
      <w:pPr>
        <w:numPr>
          <w:ilvl w:val="0"/>
          <w:numId w:val="49"/>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be temporarily imported under the conditions laid down for that procedure, </w:t>
      </w:r>
    </w:p>
    <w:p w:rsidR="00374F06" w:rsidRPr="00AE5A2C" w:rsidRDefault="00374F06" w:rsidP="0055301D">
      <w:pPr>
        <w:numPr>
          <w:ilvl w:val="0"/>
          <w:numId w:val="49"/>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be surrendered to the government in accordance with Article 182 of this Law, and </w:t>
      </w:r>
    </w:p>
    <w:p w:rsidR="00374F06" w:rsidRPr="00AE5A2C" w:rsidRDefault="00374F06" w:rsidP="0055301D">
      <w:pPr>
        <w:numPr>
          <w:ilvl w:val="0"/>
          <w:numId w:val="49"/>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be</w:t>
      </w:r>
      <w:proofErr w:type="gramEnd"/>
      <w:r w:rsidRPr="00AE5A2C">
        <w:rPr>
          <w:rFonts w:asciiTheme="majorHAnsi" w:hAnsiTheme="majorHAnsi" w:cs="Arial"/>
          <w:sz w:val="22"/>
          <w:szCs w:val="22"/>
        </w:rPr>
        <w:t xml:space="preserve"> destroyed or otherwise rendered unsuitable for any use, provided that the customs authorities are furnished with all the information they judge necessary.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goods are placed under one of the procedures referred to in paragraph 1 items 3), 4), or 5) of this Article, the customs authorities may adjust the control arrangements laid down, in so far as is necessary to take account of the operating and customs supervision conditions of the free zones or free warehouses. </w:t>
      </w:r>
    </w:p>
    <w:p w:rsidR="00374F06" w:rsidRPr="00AE5A2C" w:rsidRDefault="00374F06" w:rsidP="00DB1C4E">
      <w:pPr>
        <w:pStyle w:val="BodyText"/>
        <w:spacing w:before="120" w:after="120"/>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174</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Domestic goods intended for export as set forth in the Article 168 item 2) of this Law, may, in a free zone or free warehouse, undergo only the forms of handling which are prescribed for such goods by Article 115 of this Law.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175</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 xml:space="preserve">Goods placed in a free zone or free warehouse, which are not subject to Articles 173 and 174 of this Law shall not be consumed or used during the period they remain in a free zone or free warehouse.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176</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Person who carries out an activity of the storage, working or processing, or sale or purchase of goods in a free zone or free warehouse shall, for the purpose of customs supervision, keep stock records in an approved form so as to record goods which enter, or leave the premises, as well as usage of goods and changes they undergo.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goods shall be entered into the stock records as soon as they are brought into the premises of such person.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stock records must enable the customs authorities to identify the goods and monitor their movements.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stock records shall be kept in a chronological order on the basis of information from the documents accompanying goods on exportation or importation, or on the basis of standard rates of use of material and processing of goods.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form of stock records and manner in which customs supervision is carried out in a free zone or free warehouse shall be prescribed by the Government.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goods are transshipped within a free zone, the documents relating to the operation shall be kept at the disposal of the customs authorities. The short-term storage of goods in connection with such transshipment shall be considered to be an integral part of the operation. </w:t>
      </w:r>
    </w:p>
    <w:p w:rsidR="00374F06" w:rsidRPr="00AE5A2C" w:rsidRDefault="00374F06" w:rsidP="00DB1C4E">
      <w:pPr>
        <w:spacing w:before="120" w:after="120"/>
        <w:rPr>
          <w:rFonts w:asciiTheme="majorHAnsi" w:hAnsiTheme="majorHAnsi" w:cs="Arial"/>
          <w:b/>
          <w:bCs/>
          <w:sz w:val="22"/>
          <w:szCs w:val="22"/>
        </w:rPr>
      </w:pPr>
    </w:p>
    <w:p w:rsidR="00374F06" w:rsidRPr="00AE5A2C" w:rsidRDefault="00374F06" w:rsidP="00DB1C4E">
      <w:pPr>
        <w:pStyle w:val="Heading2"/>
        <w:spacing w:before="120" w:after="120"/>
        <w:jc w:val="center"/>
        <w:rPr>
          <w:rFonts w:asciiTheme="majorHAnsi" w:hAnsiTheme="majorHAnsi" w:cs="Arial"/>
          <w:sz w:val="22"/>
          <w:szCs w:val="22"/>
        </w:rPr>
      </w:pPr>
      <w:r w:rsidRPr="00AE5A2C">
        <w:rPr>
          <w:rFonts w:asciiTheme="majorHAnsi" w:hAnsiTheme="majorHAnsi" w:cs="Arial"/>
          <w:sz w:val="22"/>
          <w:szCs w:val="22"/>
        </w:rPr>
        <w:t>4. Removal of goods from free zones or free warehouses</w:t>
      </w:r>
    </w:p>
    <w:p w:rsidR="00374F06" w:rsidRPr="00AE5A2C" w:rsidRDefault="00374F06" w:rsidP="00DB1C4E">
      <w:pPr>
        <w:spacing w:before="120" w:after="120"/>
        <w:jc w:val="center"/>
        <w:rPr>
          <w:rFonts w:asciiTheme="majorHAnsi" w:hAnsiTheme="majorHAnsi" w:cs="Arial"/>
          <w:b/>
          <w:bCs/>
          <w:sz w:val="22"/>
          <w:szCs w:val="22"/>
        </w:rPr>
      </w:pPr>
    </w:p>
    <w:p w:rsidR="00374F06" w:rsidRPr="00AE5A2C" w:rsidRDefault="00374F06" w:rsidP="00DB1C4E">
      <w:pPr>
        <w:pStyle w:val="BodyText"/>
        <w:spacing w:before="120" w:after="120"/>
        <w:jc w:val="center"/>
        <w:rPr>
          <w:rFonts w:asciiTheme="majorHAnsi" w:hAnsiTheme="majorHAnsi" w:cs="Arial"/>
          <w:b/>
          <w:sz w:val="22"/>
          <w:szCs w:val="22"/>
        </w:rPr>
      </w:pPr>
      <w:r w:rsidRPr="00AE5A2C">
        <w:rPr>
          <w:rFonts w:asciiTheme="majorHAnsi" w:hAnsiTheme="majorHAnsi" w:cs="Arial"/>
          <w:b/>
          <w:sz w:val="22"/>
          <w:szCs w:val="22"/>
        </w:rPr>
        <w:t>Article 177</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Goods leaving a free zone or free warehouse may be: </w:t>
      </w:r>
    </w:p>
    <w:p w:rsidR="00374F06" w:rsidRPr="00AE5A2C" w:rsidRDefault="00374F06" w:rsidP="0055301D">
      <w:pPr>
        <w:numPr>
          <w:ilvl w:val="0"/>
          <w:numId w:val="50"/>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exported or re-exported from the customs territory, or </w:t>
      </w:r>
    </w:p>
    <w:p w:rsidR="00374F06" w:rsidRPr="00AE5A2C" w:rsidRDefault="00374F06" w:rsidP="0055301D">
      <w:pPr>
        <w:numPr>
          <w:ilvl w:val="0"/>
          <w:numId w:val="50"/>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brought</w:t>
      </w:r>
      <w:proofErr w:type="gramEnd"/>
      <w:r w:rsidRPr="00AE5A2C">
        <w:rPr>
          <w:rFonts w:asciiTheme="majorHAnsi" w:hAnsiTheme="majorHAnsi" w:cs="Arial"/>
          <w:sz w:val="22"/>
          <w:szCs w:val="22"/>
        </w:rPr>
        <w:t xml:space="preserve"> into another part of the customs territory.</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Title III, with the exception of Articles 58 to 63 of this Law, shall apply to goods which are brought into other parts of the customs territory from a free zone or free warehouse, except where the goods leave a free zone by sea or air without being placed under internal transit or other appropriate customs procedure.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178</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a customs debt is incurred in respect of foreign goods which are brought into other parts of the customs territory from a free zone or free warehouse, the customs value of such goods shall be determined on the basis of a price actually paid or payable.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Costs of warehousing and preserving goods while they remain in a free zone or free warehouse shall not be included in the customs value where they are shown separately from the price actually paid or payable for the goods.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 xml:space="preserve">Where the goods have undergone the forms of handling set forth in the Article 115 paragraph 1 of this Law, the declarant may request that the amount of customs debt be determined on the basis of the nature of goods, the customs value, and quantity of goods which would have been taken into account in accordance with Article 215 of this Law if the goods had not undergone such handling.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Derogations from paragraph 3 of this Article shall be laid down by the Government.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179</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Domestic goods referred to in Article 168, item b) of this Law, may be assigned other treatment or use where by virtue of their being brought into a free zone or free warehouse they fulfill conditions laid down for export of such goods.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domestic goods referred to in Article 167, item b) of this Article are not exported within the period referred to in Article 172 of this Law or </w:t>
      </w:r>
      <w:proofErr w:type="gramStart"/>
      <w:r w:rsidRPr="00AE5A2C">
        <w:rPr>
          <w:rFonts w:asciiTheme="majorHAnsi" w:hAnsiTheme="majorHAnsi" w:cs="Arial"/>
          <w:sz w:val="22"/>
          <w:szCs w:val="22"/>
        </w:rPr>
        <w:t>are</w:t>
      </w:r>
      <w:proofErr w:type="gramEnd"/>
      <w:r w:rsidRPr="00AE5A2C">
        <w:rPr>
          <w:rFonts w:asciiTheme="majorHAnsi" w:hAnsiTheme="majorHAnsi" w:cs="Arial"/>
          <w:sz w:val="22"/>
          <w:szCs w:val="22"/>
        </w:rPr>
        <w:t xml:space="preserve"> returned to another part of the customs territory, the customs authorities shall take the measures prescribed for the cases where the goods fail to comply with the specific conditions.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180</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goods are brought into or returned to another part of the customs territory from a free zone or free warehouse or where the goods are placed under a customs procedure, the certificate referred to in Article 171, paragraph 4 of this Law may be used as a proof of domestic or foreign status of such goods.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it is impossible to prove by the certificate or other means that the goods have domestic or foreign status, they shall be considered to be: </w:t>
      </w:r>
    </w:p>
    <w:p w:rsidR="00374F06" w:rsidRPr="00AE5A2C" w:rsidRDefault="00374F06" w:rsidP="0055301D">
      <w:pPr>
        <w:numPr>
          <w:ilvl w:val="0"/>
          <w:numId w:val="51"/>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domestic, for the purpose of applying export duties, obtaining export licenses (certificates) and export measures laid down under the commercial policy, or</w:t>
      </w:r>
    </w:p>
    <w:p w:rsidR="00374F06" w:rsidRPr="00AE5A2C" w:rsidRDefault="00374F06" w:rsidP="0055301D">
      <w:pPr>
        <w:numPr>
          <w:ilvl w:val="0"/>
          <w:numId w:val="51"/>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foreign</w:t>
      </w:r>
      <w:proofErr w:type="gramEnd"/>
      <w:r w:rsidR="00294563" w:rsidRPr="00AE5A2C">
        <w:rPr>
          <w:rFonts w:asciiTheme="majorHAnsi" w:hAnsiTheme="majorHAnsi" w:cs="Arial"/>
          <w:sz w:val="22"/>
          <w:szCs w:val="22"/>
        </w:rPr>
        <w:t>,</w:t>
      </w:r>
      <w:r w:rsidRPr="00AE5A2C">
        <w:rPr>
          <w:rFonts w:asciiTheme="majorHAnsi" w:hAnsiTheme="majorHAnsi" w:cs="Arial"/>
          <w:sz w:val="22"/>
          <w:szCs w:val="22"/>
        </w:rPr>
        <w:t xml:space="preserve"> in all other cases.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181</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The customs authorities shall supervise whether the rules governing export or re-export are observed where the goods are exported or re-exported from a free zone or free warehouse. </w:t>
      </w:r>
    </w:p>
    <w:p w:rsidR="00374F06" w:rsidRPr="00AE5A2C" w:rsidRDefault="00374F06" w:rsidP="00DB1C4E">
      <w:pPr>
        <w:spacing w:before="120" w:after="120"/>
        <w:jc w:val="both"/>
        <w:rPr>
          <w:rFonts w:asciiTheme="majorHAnsi" w:hAnsiTheme="majorHAnsi" w:cs="Arial"/>
          <w:sz w:val="22"/>
          <w:szCs w:val="22"/>
        </w:rPr>
      </w:pPr>
    </w:p>
    <w:p w:rsidR="0010736F" w:rsidRPr="00AE5A2C" w:rsidRDefault="0010736F" w:rsidP="00DB1C4E">
      <w:pPr>
        <w:spacing w:before="120" w:after="120"/>
        <w:jc w:val="both"/>
        <w:rPr>
          <w:rFonts w:asciiTheme="majorHAnsi" w:hAnsiTheme="majorHAnsi" w:cs="Arial"/>
          <w:sz w:val="22"/>
          <w:szCs w:val="22"/>
        </w:rPr>
      </w:pPr>
    </w:p>
    <w:p w:rsidR="0010736F" w:rsidRPr="00AE5A2C" w:rsidRDefault="0010736F" w:rsidP="0055301D">
      <w:pPr>
        <w:numPr>
          <w:ilvl w:val="0"/>
          <w:numId w:val="72"/>
        </w:numPr>
        <w:spacing w:before="120" w:after="120"/>
        <w:ind w:left="0"/>
        <w:jc w:val="center"/>
        <w:rPr>
          <w:rFonts w:asciiTheme="majorHAnsi" w:hAnsiTheme="majorHAnsi" w:cs="Arial"/>
          <w:b/>
          <w:sz w:val="22"/>
          <w:szCs w:val="22"/>
        </w:rPr>
      </w:pPr>
      <w:r w:rsidRPr="00AE5A2C">
        <w:rPr>
          <w:rFonts w:asciiTheme="majorHAnsi" w:hAnsiTheme="majorHAnsi" w:cs="Arial"/>
          <w:b/>
          <w:sz w:val="22"/>
          <w:szCs w:val="22"/>
        </w:rPr>
        <w:t>Duty free shops</w:t>
      </w:r>
    </w:p>
    <w:p w:rsidR="0010736F" w:rsidRPr="00AE5A2C" w:rsidRDefault="0010736F" w:rsidP="00DB1C4E">
      <w:pPr>
        <w:spacing w:before="120" w:after="120"/>
        <w:jc w:val="center"/>
        <w:rPr>
          <w:rFonts w:asciiTheme="majorHAnsi" w:hAnsiTheme="majorHAnsi" w:cs="Arial"/>
          <w:b/>
          <w:sz w:val="22"/>
          <w:szCs w:val="22"/>
        </w:rPr>
      </w:pPr>
    </w:p>
    <w:p w:rsidR="0010736F" w:rsidRPr="00AE5A2C" w:rsidRDefault="0010736F"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 xml:space="preserve">Article </w:t>
      </w:r>
      <w:proofErr w:type="spellStart"/>
      <w:r w:rsidRPr="00AE5A2C">
        <w:rPr>
          <w:rFonts w:asciiTheme="majorHAnsi" w:hAnsiTheme="majorHAnsi" w:cs="Arial"/>
          <w:b/>
          <w:sz w:val="22"/>
          <w:szCs w:val="22"/>
        </w:rPr>
        <w:t>181a</w:t>
      </w:r>
      <w:proofErr w:type="spellEnd"/>
    </w:p>
    <w:p w:rsidR="0010736F" w:rsidRPr="00AE5A2C" w:rsidRDefault="0010736F" w:rsidP="00DB1C4E">
      <w:pPr>
        <w:spacing w:before="120" w:after="120"/>
        <w:jc w:val="center"/>
        <w:rPr>
          <w:rFonts w:asciiTheme="majorHAnsi" w:hAnsiTheme="majorHAnsi" w:cs="Arial"/>
          <w:b/>
          <w:sz w:val="22"/>
          <w:szCs w:val="22"/>
        </w:rPr>
      </w:pPr>
    </w:p>
    <w:p w:rsidR="001E32BC" w:rsidRPr="00AE5A2C" w:rsidRDefault="001E32BC"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 xml:space="preserve">The duty free shops may be opened on the airports and navy ports opened for the international traffic, with organized passport and customs control, for selling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to the passengers leaving abroad and passengers in transit over the customs area of Montenegro.</w:t>
      </w:r>
    </w:p>
    <w:p w:rsidR="001E32BC" w:rsidRPr="00AE5A2C" w:rsidRDefault="001E32BC"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lastRenderedPageBreak/>
        <w:t xml:space="preserve">In duty free shops opened on the airports and navy ports opened for the international traffic, passengers leaving the customs area abroad and passengers transiting over the customs area of Montenegro may be sold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after they pass the customs control.</w:t>
      </w:r>
    </w:p>
    <w:p w:rsidR="001E32BC" w:rsidRPr="00AE5A2C" w:rsidRDefault="001E32BC"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 xml:space="preserve">Provisions regarding the customs storage procedure shall also apply on storage of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in duty free shops.</w:t>
      </w:r>
    </w:p>
    <w:p w:rsidR="001E32BC" w:rsidRPr="00AE5A2C" w:rsidRDefault="001E32BC"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Granting opening of the duty free shops, as requested by the interested enterprise with headquarters in Montenegro shall be performed by the Ministry of Finance.</w:t>
      </w:r>
    </w:p>
    <w:p w:rsidR="001E32BC" w:rsidRPr="00AE5A2C" w:rsidRDefault="001E32BC" w:rsidP="00DB1C4E">
      <w:pPr>
        <w:spacing w:before="120" w:after="120"/>
        <w:jc w:val="both"/>
        <w:rPr>
          <w:rFonts w:asciiTheme="majorHAnsi" w:hAnsiTheme="majorHAnsi" w:cs="Arial"/>
          <w:bCs/>
          <w:sz w:val="22"/>
          <w:szCs w:val="22"/>
        </w:rPr>
      </w:pPr>
      <w:r w:rsidRPr="00AE5A2C">
        <w:rPr>
          <w:rFonts w:asciiTheme="majorHAnsi" w:hAnsiTheme="majorHAnsi" w:cs="Arial"/>
          <w:bCs/>
          <w:sz w:val="22"/>
          <w:szCs w:val="22"/>
        </w:rPr>
        <w:t xml:space="preserve">The Government prescribes in detail conditions for opening duty free shops, enforcing measures of customs supervision over the </w:t>
      </w:r>
      <w:r w:rsidR="00DF6B34" w:rsidRPr="00AE5A2C">
        <w:rPr>
          <w:rFonts w:asciiTheme="majorHAnsi" w:hAnsiTheme="majorHAnsi" w:cs="Arial"/>
          <w:bCs/>
          <w:sz w:val="22"/>
          <w:szCs w:val="22"/>
        </w:rPr>
        <w:t>goods</w:t>
      </w:r>
      <w:r w:rsidRPr="00AE5A2C">
        <w:rPr>
          <w:rFonts w:asciiTheme="majorHAnsi" w:hAnsiTheme="majorHAnsi" w:cs="Arial"/>
          <w:bCs/>
          <w:sz w:val="22"/>
          <w:szCs w:val="22"/>
        </w:rPr>
        <w:t xml:space="preserve"> stored in the tax free shops and methods for keeping register of such </w:t>
      </w:r>
      <w:r w:rsidR="00DF6B34" w:rsidRPr="00AE5A2C">
        <w:rPr>
          <w:rFonts w:asciiTheme="majorHAnsi" w:hAnsiTheme="majorHAnsi" w:cs="Arial"/>
          <w:bCs/>
          <w:sz w:val="22"/>
          <w:szCs w:val="22"/>
        </w:rPr>
        <w:t>goods</w:t>
      </w:r>
      <w:r w:rsidRPr="00AE5A2C">
        <w:rPr>
          <w:rFonts w:asciiTheme="majorHAnsi" w:hAnsiTheme="majorHAnsi" w:cs="Arial"/>
          <w:bCs/>
          <w:sz w:val="22"/>
          <w:szCs w:val="22"/>
        </w:rPr>
        <w:t>.</w:t>
      </w:r>
    </w:p>
    <w:p w:rsidR="00A2320C" w:rsidRPr="00AE5A2C" w:rsidRDefault="00A2320C" w:rsidP="00DB1C4E">
      <w:pPr>
        <w:spacing w:before="120" w:after="120"/>
        <w:jc w:val="both"/>
        <w:rPr>
          <w:rFonts w:asciiTheme="majorHAnsi" w:hAnsiTheme="majorHAnsi" w:cs="Arial"/>
          <w:sz w:val="22"/>
          <w:szCs w:val="22"/>
        </w:rPr>
      </w:pPr>
    </w:p>
    <w:p w:rsidR="001B0583" w:rsidRPr="00AE5A2C" w:rsidRDefault="001B0583" w:rsidP="00DB1C4E">
      <w:pPr>
        <w:spacing w:before="120" w:after="120"/>
        <w:jc w:val="both"/>
        <w:rPr>
          <w:rFonts w:asciiTheme="majorHAnsi" w:hAnsiTheme="majorHAnsi" w:cs="Arial"/>
          <w:b/>
          <w:sz w:val="22"/>
          <w:szCs w:val="22"/>
        </w:rPr>
      </w:pPr>
    </w:p>
    <w:p w:rsidR="00374F06" w:rsidRPr="00AE5A2C" w:rsidRDefault="00374F06" w:rsidP="00DB1C4E">
      <w:pPr>
        <w:pStyle w:val="Heading2"/>
        <w:spacing w:before="120" w:after="120"/>
        <w:jc w:val="center"/>
        <w:rPr>
          <w:rFonts w:asciiTheme="majorHAnsi" w:hAnsiTheme="majorHAnsi" w:cs="Arial"/>
          <w:sz w:val="22"/>
          <w:szCs w:val="22"/>
        </w:rPr>
      </w:pPr>
      <w:r w:rsidRPr="00AE5A2C">
        <w:rPr>
          <w:rFonts w:asciiTheme="majorHAnsi" w:hAnsiTheme="majorHAnsi" w:cs="Arial"/>
          <w:sz w:val="22"/>
          <w:szCs w:val="22"/>
        </w:rPr>
        <w:t>SECTION 2</w:t>
      </w:r>
    </w:p>
    <w:p w:rsidR="00374F06" w:rsidRPr="00AE5A2C" w:rsidRDefault="00374F06" w:rsidP="00DB1C4E">
      <w:pPr>
        <w:pStyle w:val="Heading2"/>
        <w:spacing w:before="120" w:after="120"/>
        <w:jc w:val="center"/>
        <w:rPr>
          <w:rFonts w:asciiTheme="majorHAnsi" w:hAnsiTheme="majorHAnsi" w:cs="Arial"/>
          <w:sz w:val="22"/>
          <w:szCs w:val="22"/>
        </w:rPr>
      </w:pPr>
    </w:p>
    <w:p w:rsidR="00374F06" w:rsidRPr="00AE5A2C" w:rsidRDefault="00374F06" w:rsidP="00DB1C4E">
      <w:pPr>
        <w:pStyle w:val="Heading2"/>
        <w:spacing w:before="120" w:after="120"/>
        <w:jc w:val="center"/>
        <w:rPr>
          <w:rFonts w:asciiTheme="majorHAnsi" w:hAnsiTheme="majorHAnsi" w:cs="Arial"/>
          <w:sz w:val="22"/>
          <w:szCs w:val="22"/>
        </w:rPr>
      </w:pPr>
      <w:r w:rsidRPr="00AE5A2C">
        <w:rPr>
          <w:rFonts w:asciiTheme="majorHAnsi" w:hAnsiTheme="majorHAnsi" w:cs="Arial"/>
          <w:sz w:val="22"/>
          <w:szCs w:val="22"/>
        </w:rPr>
        <w:t>Re-export, destruction and surrender of goods to the government</w:t>
      </w:r>
    </w:p>
    <w:p w:rsidR="00374F06" w:rsidRPr="00AE5A2C" w:rsidRDefault="00374F06" w:rsidP="00DB1C4E">
      <w:pPr>
        <w:pStyle w:val="Heading2"/>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182</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Foreign goods may be: </w:t>
      </w:r>
    </w:p>
    <w:p w:rsidR="00374F06" w:rsidRPr="00AE5A2C" w:rsidRDefault="00374F06" w:rsidP="0055301D">
      <w:pPr>
        <w:numPr>
          <w:ilvl w:val="0"/>
          <w:numId w:val="52"/>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re-exported from the customs territory, </w:t>
      </w:r>
    </w:p>
    <w:p w:rsidR="00374F06" w:rsidRPr="00AE5A2C" w:rsidRDefault="00374F06" w:rsidP="0055301D">
      <w:pPr>
        <w:numPr>
          <w:ilvl w:val="0"/>
          <w:numId w:val="52"/>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destroyed, or </w:t>
      </w:r>
    </w:p>
    <w:p w:rsidR="00374F06" w:rsidRPr="00AE5A2C" w:rsidRDefault="00374F06" w:rsidP="0055301D">
      <w:pPr>
        <w:numPr>
          <w:ilvl w:val="0"/>
          <w:numId w:val="52"/>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surrendered</w:t>
      </w:r>
      <w:proofErr w:type="gramEnd"/>
      <w:r w:rsidRPr="00AE5A2C">
        <w:rPr>
          <w:rFonts w:asciiTheme="majorHAnsi" w:hAnsiTheme="majorHAnsi" w:cs="Arial"/>
          <w:sz w:val="22"/>
          <w:szCs w:val="22"/>
        </w:rPr>
        <w:t xml:space="preserve"> to the government.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Re-exportation shall, where appropriate, involve application of the rules laid down for export of goods, including commercial policy measures.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137C6E" w:rsidRPr="00AE5A2C">
        <w:rPr>
          <w:rFonts w:asciiTheme="majorHAnsi" w:hAnsiTheme="majorHAnsi" w:cs="Arial"/>
          <w:sz w:val="22"/>
          <w:szCs w:val="22"/>
        </w:rPr>
        <w:t>Government</w:t>
      </w:r>
      <w:r w:rsidRPr="00AE5A2C">
        <w:rPr>
          <w:rFonts w:asciiTheme="majorHAnsi" w:hAnsiTheme="majorHAnsi" w:cs="Arial"/>
          <w:sz w:val="22"/>
          <w:szCs w:val="22"/>
        </w:rPr>
        <w:t xml:space="preserve"> shall lay down the cases where the foreign goods placed under a </w:t>
      </w:r>
      <w:proofErr w:type="spellStart"/>
      <w:r w:rsidR="00E454C2">
        <w:rPr>
          <w:rFonts w:asciiTheme="majorHAnsi" w:hAnsiTheme="majorHAnsi" w:cs="Arial"/>
          <w:sz w:val="22"/>
          <w:szCs w:val="22"/>
        </w:rPr>
        <w:t>suspensive</w:t>
      </w:r>
      <w:proofErr w:type="spellEnd"/>
      <w:r w:rsidR="00E454C2">
        <w:rPr>
          <w:rFonts w:asciiTheme="majorHAnsi" w:hAnsiTheme="majorHAnsi" w:cs="Arial"/>
          <w:sz w:val="22"/>
          <w:szCs w:val="22"/>
        </w:rPr>
        <w:t xml:space="preserve"> procedure</w:t>
      </w:r>
      <w:r w:rsidRPr="00AE5A2C">
        <w:rPr>
          <w:rFonts w:asciiTheme="majorHAnsi" w:hAnsiTheme="majorHAnsi" w:cs="Arial"/>
          <w:sz w:val="22"/>
          <w:szCs w:val="22"/>
        </w:rPr>
        <w:t xml:space="preserve"> shall not be subject to commercial policy measures on exportation from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shall be notified in advance of the intention to re-export or destroy the goods.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shall prohibit re-export where the formalities or measures referred to in paragraph 2 of this Article so provide.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137C6E" w:rsidRPr="00AE5A2C">
        <w:rPr>
          <w:rFonts w:asciiTheme="majorHAnsi" w:hAnsiTheme="majorHAnsi" w:cs="Arial"/>
          <w:sz w:val="22"/>
          <w:szCs w:val="22"/>
        </w:rPr>
        <w:t xml:space="preserve">Government </w:t>
      </w:r>
      <w:r w:rsidRPr="00AE5A2C">
        <w:rPr>
          <w:rFonts w:asciiTheme="majorHAnsi" w:hAnsiTheme="majorHAnsi" w:cs="Arial"/>
          <w:sz w:val="22"/>
          <w:szCs w:val="22"/>
        </w:rPr>
        <w:t>shall adopt a regulation governing the cases and the manner in which the goods may be abandoned to the government.</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Destruction or abandonment of the goods shall not entail any costs to the government.</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Any waste or scraps resulting from destruction shall be assigned a customs-approved treatment or use prescribed for foreign goods.</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Waste or scraps shall remain under customs supervision in compliance with Article 46, paragraph 2 of this Law. </w:t>
      </w:r>
    </w:p>
    <w:p w:rsidR="00374F06" w:rsidRPr="00AE5A2C" w:rsidRDefault="00374F06" w:rsidP="00DB1C4E">
      <w:pPr>
        <w:spacing w:before="120" w:after="120"/>
        <w:jc w:val="both"/>
        <w:rPr>
          <w:rFonts w:asciiTheme="majorHAnsi" w:hAnsiTheme="majorHAnsi" w:cs="Arial"/>
          <w:sz w:val="22"/>
          <w:szCs w:val="22"/>
        </w:rPr>
      </w:pPr>
    </w:p>
    <w:p w:rsidR="00575F4C" w:rsidRDefault="00575F4C" w:rsidP="00DB1C4E">
      <w:pPr>
        <w:spacing w:before="120" w:after="120"/>
        <w:jc w:val="center"/>
        <w:rPr>
          <w:rFonts w:asciiTheme="majorHAnsi" w:hAnsiTheme="majorHAnsi" w:cs="Arial"/>
          <w:b/>
          <w:bCs/>
          <w:sz w:val="22"/>
          <w:szCs w:val="22"/>
          <w:u w:val="single"/>
        </w:rPr>
      </w:pPr>
    </w:p>
    <w:p w:rsidR="008D30E0" w:rsidRDefault="008D30E0" w:rsidP="00DB1C4E">
      <w:pPr>
        <w:spacing w:before="120" w:after="120"/>
        <w:jc w:val="center"/>
        <w:rPr>
          <w:rFonts w:asciiTheme="majorHAnsi" w:hAnsiTheme="majorHAnsi" w:cs="Arial"/>
          <w:b/>
          <w:bCs/>
          <w:sz w:val="22"/>
          <w:szCs w:val="22"/>
          <w:u w:val="single"/>
        </w:rPr>
      </w:pPr>
    </w:p>
    <w:p w:rsidR="008D30E0" w:rsidRPr="00AE5A2C" w:rsidRDefault="008D30E0" w:rsidP="00DB1C4E">
      <w:pPr>
        <w:spacing w:before="120" w:after="120"/>
        <w:jc w:val="center"/>
        <w:rPr>
          <w:rFonts w:asciiTheme="majorHAnsi" w:hAnsiTheme="majorHAnsi" w:cs="Arial"/>
          <w:b/>
          <w:bCs/>
          <w:sz w:val="22"/>
          <w:szCs w:val="22"/>
          <w:u w:val="single"/>
        </w:rPr>
      </w:pPr>
    </w:p>
    <w:p w:rsidR="00374F06" w:rsidRPr="00AE5A2C" w:rsidRDefault="00374F06" w:rsidP="00DB1C4E">
      <w:pPr>
        <w:spacing w:before="120" w:after="120"/>
        <w:jc w:val="center"/>
        <w:rPr>
          <w:rFonts w:asciiTheme="majorHAnsi" w:hAnsiTheme="majorHAnsi" w:cs="Arial"/>
          <w:b/>
          <w:bCs/>
          <w:sz w:val="22"/>
          <w:szCs w:val="22"/>
          <w:u w:val="single"/>
        </w:rPr>
      </w:pPr>
      <w:r w:rsidRPr="00AE5A2C">
        <w:rPr>
          <w:rFonts w:asciiTheme="majorHAnsi" w:hAnsiTheme="majorHAnsi" w:cs="Arial"/>
          <w:b/>
          <w:bCs/>
          <w:sz w:val="22"/>
          <w:szCs w:val="22"/>
          <w:u w:val="single"/>
        </w:rPr>
        <w:lastRenderedPageBreak/>
        <w:t>TITLE V</w:t>
      </w:r>
    </w:p>
    <w:p w:rsidR="00374F06" w:rsidRPr="00AE5A2C" w:rsidRDefault="00374F06" w:rsidP="00DB1C4E">
      <w:pPr>
        <w:spacing w:before="120" w:after="120"/>
        <w:jc w:val="center"/>
        <w:rPr>
          <w:rFonts w:asciiTheme="majorHAnsi" w:hAnsiTheme="majorHAnsi" w:cs="Arial"/>
          <w:b/>
          <w:bCs/>
          <w:sz w:val="22"/>
          <w:szCs w:val="22"/>
          <w:u w:val="single"/>
        </w:rPr>
      </w:pPr>
    </w:p>
    <w:p w:rsidR="00374F06" w:rsidRPr="00AE5A2C" w:rsidRDefault="00374F06" w:rsidP="00DB1C4E">
      <w:pPr>
        <w:spacing w:before="120" w:after="120"/>
        <w:jc w:val="center"/>
        <w:rPr>
          <w:rFonts w:asciiTheme="majorHAnsi" w:hAnsiTheme="majorHAnsi" w:cs="Arial"/>
          <w:b/>
          <w:bCs/>
          <w:sz w:val="22"/>
          <w:szCs w:val="22"/>
          <w:u w:val="single"/>
        </w:rPr>
      </w:pPr>
      <w:r w:rsidRPr="00AE5A2C">
        <w:rPr>
          <w:rFonts w:asciiTheme="majorHAnsi" w:hAnsiTheme="majorHAnsi" w:cs="Arial"/>
          <w:b/>
          <w:bCs/>
          <w:sz w:val="22"/>
          <w:szCs w:val="22"/>
          <w:u w:val="single"/>
        </w:rPr>
        <w:t>GOODS LEAVING THE CUSTOMS TERRITORY</w:t>
      </w:r>
    </w:p>
    <w:p w:rsidR="00374F06" w:rsidRPr="00AE5A2C" w:rsidRDefault="00374F06" w:rsidP="00575F4C">
      <w:pPr>
        <w:spacing w:before="120" w:after="120"/>
        <w:rPr>
          <w:rFonts w:asciiTheme="majorHAnsi" w:hAnsiTheme="majorHAnsi" w:cs="Arial"/>
          <w:sz w:val="22"/>
          <w:szCs w:val="22"/>
        </w:rPr>
      </w:pPr>
    </w:p>
    <w:p w:rsidR="00575F4C" w:rsidRPr="00AE5A2C" w:rsidRDefault="00AE3D5F" w:rsidP="00575F4C">
      <w:pPr>
        <w:spacing w:before="120" w:after="120"/>
        <w:jc w:val="center"/>
        <w:rPr>
          <w:rFonts w:asciiTheme="majorHAnsi" w:hAnsiTheme="majorHAnsi" w:cs="Arial"/>
          <w:sz w:val="22"/>
          <w:szCs w:val="22"/>
          <w:lang w:val="sl-SI"/>
        </w:rPr>
      </w:pPr>
      <w:r w:rsidRPr="00AE5A2C">
        <w:rPr>
          <w:rFonts w:asciiTheme="majorHAnsi" w:hAnsiTheme="majorHAnsi" w:cs="Arial"/>
          <w:b/>
          <w:bCs/>
          <w:sz w:val="22"/>
          <w:szCs w:val="22"/>
          <w:lang w:val="sl-SI"/>
        </w:rPr>
        <w:t>Article</w:t>
      </w:r>
      <w:r w:rsidR="00575F4C" w:rsidRPr="00AE5A2C">
        <w:rPr>
          <w:rFonts w:asciiTheme="majorHAnsi" w:hAnsiTheme="majorHAnsi" w:cs="Arial"/>
          <w:b/>
          <w:bCs/>
          <w:sz w:val="22"/>
          <w:szCs w:val="22"/>
          <w:lang w:val="sl-SI"/>
        </w:rPr>
        <w:t xml:space="preserve"> 182a</w:t>
      </w:r>
    </w:p>
    <w:p w:rsidR="00575F4C" w:rsidRPr="009770BB" w:rsidRDefault="009770BB" w:rsidP="00575F4C">
      <w:pPr>
        <w:spacing w:before="120" w:after="120"/>
        <w:jc w:val="both"/>
        <w:rPr>
          <w:rFonts w:asciiTheme="majorHAnsi" w:hAnsiTheme="majorHAnsi" w:cs="Arial"/>
          <w:sz w:val="22"/>
          <w:szCs w:val="22"/>
          <w:lang w:val="en-GB"/>
        </w:rPr>
      </w:pPr>
      <w:r w:rsidRPr="009770BB">
        <w:rPr>
          <w:rFonts w:asciiTheme="majorHAnsi" w:hAnsiTheme="majorHAnsi" w:cs="Arial"/>
          <w:sz w:val="22"/>
          <w:szCs w:val="22"/>
          <w:lang w:val="en-GB"/>
        </w:rPr>
        <w:t>The customs declaration is lodged for the goods leaving the customs territory of Montenegro, and if the lodging of customs declaration is not required, in accordance with customs regulations, the safety summary declaration is lodged.</w:t>
      </w:r>
      <w:r w:rsidR="00575F4C" w:rsidRPr="009770BB">
        <w:rPr>
          <w:rFonts w:asciiTheme="majorHAnsi" w:hAnsiTheme="majorHAnsi" w:cs="Arial"/>
          <w:sz w:val="22"/>
          <w:szCs w:val="22"/>
          <w:lang w:val="en-GB"/>
        </w:rPr>
        <w:t xml:space="preserve"> </w:t>
      </w:r>
    </w:p>
    <w:p w:rsidR="00575F4C" w:rsidRPr="0073687D" w:rsidRDefault="0073687D" w:rsidP="00575F4C">
      <w:pPr>
        <w:spacing w:before="120" w:after="120"/>
        <w:jc w:val="both"/>
        <w:rPr>
          <w:rFonts w:asciiTheme="majorHAnsi" w:hAnsiTheme="majorHAnsi" w:cs="Arial"/>
          <w:sz w:val="22"/>
          <w:szCs w:val="22"/>
          <w:lang w:val="en-GB"/>
        </w:rPr>
      </w:pPr>
      <w:r w:rsidRPr="0073687D">
        <w:rPr>
          <w:rFonts w:asciiTheme="majorHAnsi" w:hAnsiTheme="majorHAnsi" w:cs="Arial"/>
          <w:sz w:val="22"/>
          <w:szCs w:val="22"/>
          <w:lang w:val="en-GB"/>
        </w:rPr>
        <w:t xml:space="preserve">The Paragraph 1 of this Article shall not be applied to the goods located onto the means of transport </w:t>
      </w:r>
      <w:proofErr w:type="gramStart"/>
      <w:r w:rsidRPr="0073687D">
        <w:rPr>
          <w:rFonts w:asciiTheme="majorHAnsi" w:hAnsiTheme="majorHAnsi" w:cs="Arial"/>
          <w:sz w:val="22"/>
          <w:szCs w:val="22"/>
          <w:lang w:val="en-GB"/>
        </w:rPr>
        <w:t>who</w:t>
      </w:r>
      <w:proofErr w:type="gramEnd"/>
      <w:r w:rsidRPr="0073687D">
        <w:rPr>
          <w:rFonts w:asciiTheme="majorHAnsi" w:hAnsiTheme="majorHAnsi" w:cs="Arial"/>
          <w:sz w:val="22"/>
          <w:szCs w:val="22"/>
          <w:lang w:val="en-GB"/>
        </w:rPr>
        <w:t xml:space="preserve"> are just transiting air space or territorial waters of customs territory of Montenegro, without stopping in such territory.</w:t>
      </w:r>
      <w:r w:rsidR="00575F4C" w:rsidRPr="0073687D">
        <w:rPr>
          <w:rFonts w:asciiTheme="majorHAnsi" w:hAnsiTheme="majorHAnsi" w:cs="Arial"/>
          <w:sz w:val="22"/>
          <w:szCs w:val="22"/>
          <w:lang w:val="en-GB"/>
        </w:rPr>
        <w:t xml:space="preserve"> </w:t>
      </w:r>
    </w:p>
    <w:p w:rsidR="00AE3D5F" w:rsidRPr="009770BB" w:rsidRDefault="00AE3D5F" w:rsidP="00AE3D5F">
      <w:pPr>
        <w:spacing w:before="120" w:after="120"/>
        <w:jc w:val="both"/>
        <w:rPr>
          <w:rFonts w:asciiTheme="majorHAnsi" w:hAnsiTheme="majorHAnsi" w:cs="Arial"/>
          <w:sz w:val="22"/>
          <w:szCs w:val="22"/>
          <w:lang w:val="en-GB"/>
        </w:rPr>
      </w:pPr>
      <w:r w:rsidRPr="009770BB">
        <w:rPr>
          <w:rFonts w:asciiTheme="majorHAnsi" w:hAnsiTheme="majorHAnsi" w:cs="Arial"/>
          <w:sz w:val="22"/>
          <w:szCs w:val="22"/>
          <w:lang w:val="en-GB"/>
        </w:rPr>
        <w:t>While considering the specific circumstances for particular types of economic entities, particular types of goods traffic, and modes of transport, as well as in the event international agreements envisage special security procedures, the Government shall stipulate:</w:t>
      </w:r>
    </w:p>
    <w:p w:rsidR="00AE3D5F" w:rsidRPr="00AE5A2C" w:rsidRDefault="00AE3D5F" w:rsidP="0055301D">
      <w:pPr>
        <w:numPr>
          <w:ilvl w:val="0"/>
          <w:numId w:val="93"/>
        </w:num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the deadline by which the declaration or a safety summary declaration must be lodged to the Customs Authority of exit before the goods are brought out of the customs territory of Montenegro,</w:t>
      </w:r>
    </w:p>
    <w:p w:rsidR="00AE3D5F" w:rsidRPr="00AE5A2C" w:rsidRDefault="00AE3D5F" w:rsidP="0055301D">
      <w:pPr>
        <w:numPr>
          <w:ilvl w:val="0"/>
          <w:numId w:val="93"/>
        </w:num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the rules for exemption from the above deadline and changes to the deadline,</w:t>
      </w:r>
    </w:p>
    <w:p w:rsidR="00AE3D5F" w:rsidRPr="00AE5A2C" w:rsidRDefault="00AE3D5F" w:rsidP="0055301D">
      <w:pPr>
        <w:numPr>
          <w:ilvl w:val="0"/>
          <w:numId w:val="93"/>
        </w:num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the conditions under which the requirement to lodge a safety summary declaration may be waived or the request may be amended, and</w:t>
      </w:r>
    </w:p>
    <w:p w:rsidR="00575F4C" w:rsidRPr="00AE5A2C" w:rsidRDefault="00AE3D5F" w:rsidP="0055301D">
      <w:pPr>
        <w:numPr>
          <w:ilvl w:val="0"/>
          <w:numId w:val="93"/>
        </w:num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the cases in which and conditions under which goods leaving the customs territory of Montenegro are not subject to lodging of a declaration nor of a safety summary declaration.</w:t>
      </w:r>
    </w:p>
    <w:p w:rsidR="00575F4C" w:rsidRPr="00AE5A2C" w:rsidRDefault="00575F4C" w:rsidP="00575F4C">
      <w:pPr>
        <w:spacing w:before="120" w:after="120"/>
        <w:rPr>
          <w:rFonts w:asciiTheme="majorHAnsi" w:hAnsiTheme="majorHAnsi" w:cs="Arial"/>
          <w:sz w:val="22"/>
          <w:szCs w:val="22"/>
        </w:rPr>
      </w:pPr>
    </w:p>
    <w:p w:rsidR="00575F4C" w:rsidRPr="00AE5A2C" w:rsidRDefault="00575F4C" w:rsidP="00575F4C">
      <w:pPr>
        <w:spacing w:before="120" w:after="120"/>
        <w:jc w:val="center"/>
        <w:rPr>
          <w:rFonts w:asciiTheme="majorHAnsi" w:hAnsiTheme="majorHAnsi" w:cs="Arial"/>
          <w:b/>
          <w:bCs/>
          <w:sz w:val="22"/>
          <w:szCs w:val="22"/>
          <w:lang w:val="en-GB"/>
        </w:rPr>
      </w:pPr>
      <w:r w:rsidRPr="00AE5A2C">
        <w:rPr>
          <w:rFonts w:asciiTheme="majorHAnsi" w:hAnsiTheme="majorHAnsi" w:cs="Arial"/>
          <w:b/>
          <w:bCs/>
          <w:sz w:val="22"/>
          <w:szCs w:val="22"/>
          <w:lang w:val="en-GB"/>
        </w:rPr>
        <w:t xml:space="preserve">Article </w:t>
      </w:r>
      <w:proofErr w:type="spellStart"/>
      <w:r w:rsidRPr="00AE5A2C">
        <w:rPr>
          <w:rFonts w:asciiTheme="majorHAnsi" w:hAnsiTheme="majorHAnsi" w:cs="Arial"/>
          <w:b/>
          <w:bCs/>
          <w:sz w:val="22"/>
          <w:szCs w:val="22"/>
          <w:lang w:val="en-GB"/>
        </w:rPr>
        <w:t>182b</w:t>
      </w:r>
      <w:proofErr w:type="spellEnd"/>
    </w:p>
    <w:p w:rsidR="00575F4C" w:rsidRPr="00AE5A2C" w:rsidRDefault="00575F4C" w:rsidP="00575F4C">
      <w:pPr>
        <w:spacing w:before="120" w:after="120"/>
        <w:jc w:val="both"/>
        <w:rPr>
          <w:rFonts w:asciiTheme="majorHAnsi" w:hAnsiTheme="majorHAnsi" w:cs="Arial"/>
          <w:sz w:val="22"/>
          <w:szCs w:val="22"/>
          <w:lang w:val="en-GB"/>
        </w:rPr>
      </w:pPr>
    </w:p>
    <w:p w:rsidR="00575F4C" w:rsidRPr="00AE5A2C" w:rsidRDefault="00575F4C" w:rsidP="00575F4C">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 xml:space="preserve">If in accordance with the customs regulations, the customs declaration lodging is required for assigning a customs-approved treatment or use of goods leaving the customs territory of Montenegro, the customs declaration shall be lodged with the customs </w:t>
      </w:r>
      <w:r w:rsidR="004D64CF">
        <w:rPr>
          <w:rFonts w:asciiTheme="majorHAnsi" w:hAnsiTheme="majorHAnsi" w:cs="Arial"/>
          <w:sz w:val="22"/>
          <w:szCs w:val="22"/>
          <w:lang w:val="en-GB"/>
        </w:rPr>
        <w:t>office</w:t>
      </w:r>
      <w:r w:rsidRPr="00AE5A2C">
        <w:rPr>
          <w:rFonts w:asciiTheme="majorHAnsi" w:hAnsiTheme="majorHAnsi" w:cs="Arial"/>
          <w:sz w:val="22"/>
          <w:szCs w:val="22"/>
          <w:lang w:val="en-GB"/>
        </w:rPr>
        <w:t xml:space="preserve"> of export before the goods are brought out of the customs territory.</w:t>
      </w:r>
    </w:p>
    <w:p w:rsidR="00575F4C" w:rsidRPr="00AE5A2C" w:rsidRDefault="00575F4C" w:rsidP="00575F4C">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 xml:space="preserve">If the customs </w:t>
      </w:r>
      <w:r w:rsidR="004D64CF">
        <w:rPr>
          <w:rFonts w:asciiTheme="majorHAnsi" w:hAnsiTheme="majorHAnsi" w:cs="Arial"/>
          <w:sz w:val="22"/>
          <w:szCs w:val="22"/>
          <w:lang w:val="en-GB"/>
        </w:rPr>
        <w:t>office</w:t>
      </w:r>
      <w:r w:rsidRPr="00AE5A2C">
        <w:rPr>
          <w:rFonts w:asciiTheme="majorHAnsi" w:hAnsiTheme="majorHAnsi" w:cs="Arial"/>
          <w:sz w:val="22"/>
          <w:szCs w:val="22"/>
          <w:lang w:val="en-GB"/>
        </w:rPr>
        <w:t xml:space="preserve"> of export is different from the customs </w:t>
      </w:r>
      <w:r w:rsidR="004D64CF">
        <w:rPr>
          <w:rFonts w:asciiTheme="majorHAnsi" w:hAnsiTheme="majorHAnsi" w:cs="Arial"/>
          <w:sz w:val="22"/>
          <w:szCs w:val="22"/>
          <w:lang w:val="en-GB"/>
        </w:rPr>
        <w:t>office</w:t>
      </w:r>
      <w:r w:rsidRPr="00AE5A2C">
        <w:rPr>
          <w:rFonts w:asciiTheme="majorHAnsi" w:hAnsiTheme="majorHAnsi" w:cs="Arial"/>
          <w:sz w:val="22"/>
          <w:szCs w:val="22"/>
          <w:lang w:val="en-GB"/>
        </w:rPr>
        <w:t xml:space="preserve"> of exit, the customs </w:t>
      </w:r>
      <w:r w:rsidR="004D64CF">
        <w:rPr>
          <w:rFonts w:asciiTheme="majorHAnsi" w:hAnsiTheme="majorHAnsi" w:cs="Arial"/>
          <w:sz w:val="22"/>
          <w:szCs w:val="22"/>
          <w:lang w:val="en-GB"/>
        </w:rPr>
        <w:t>office</w:t>
      </w:r>
      <w:r w:rsidRPr="00AE5A2C">
        <w:rPr>
          <w:rFonts w:asciiTheme="majorHAnsi" w:hAnsiTheme="majorHAnsi" w:cs="Arial"/>
          <w:sz w:val="22"/>
          <w:szCs w:val="22"/>
          <w:lang w:val="en-GB"/>
        </w:rPr>
        <w:t xml:space="preserve"> of export shall immediately notify or make available electronically all the necessary data to the customs </w:t>
      </w:r>
      <w:r w:rsidR="004D64CF">
        <w:rPr>
          <w:rFonts w:asciiTheme="majorHAnsi" w:hAnsiTheme="majorHAnsi" w:cs="Arial"/>
          <w:sz w:val="22"/>
          <w:szCs w:val="22"/>
          <w:lang w:val="en-GB"/>
        </w:rPr>
        <w:t>office</w:t>
      </w:r>
      <w:r w:rsidRPr="00AE5A2C">
        <w:rPr>
          <w:rFonts w:asciiTheme="majorHAnsi" w:hAnsiTheme="majorHAnsi" w:cs="Arial"/>
          <w:sz w:val="22"/>
          <w:szCs w:val="22"/>
          <w:lang w:val="en-GB"/>
        </w:rPr>
        <w:t xml:space="preserve"> of exit.</w:t>
      </w:r>
    </w:p>
    <w:p w:rsidR="00575F4C" w:rsidRPr="00AE5A2C" w:rsidRDefault="00575F4C" w:rsidP="00575F4C">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 xml:space="preserve">The customs declaration referred to in paragraph 1 of this Article shall contain at least such data required for the safety summary declaration referred to in Article </w:t>
      </w:r>
      <w:proofErr w:type="spellStart"/>
      <w:r w:rsidRPr="00AE5A2C">
        <w:rPr>
          <w:rFonts w:asciiTheme="majorHAnsi" w:hAnsiTheme="majorHAnsi" w:cs="Arial"/>
          <w:sz w:val="22"/>
          <w:szCs w:val="22"/>
          <w:lang w:val="en-GB"/>
        </w:rPr>
        <w:t>182d</w:t>
      </w:r>
      <w:proofErr w:type="spellEnd"/>
      <w:r w:rsidRPr="00AE5A2C">
        <w:rPr>
          <w:rFonts w:asciiTheme="majorHAnsi" w:hAnsiTheme="majorHAnsi" w:cs="Arial"/>
          <w:sz w:val="22"/>
          <w:szCs w:val="22"/>
          <w:lang w:val="en-GB"/>
        </w:rPr>
        <w:t xml:space="preserve"> paragraph 1 of this Law.</w:t>
      </w:r>
    </w:p>
    <w:p w:rsidR="00575F4C" w:rsidRPr="00AE5A2C" w:rsidRDefault="00575F4C" w:rsidP="00575F4C">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 xml:space="preserve">If the customs declaration referred to in paragraph 1 of this Article is not lodged by use of electronic data exchange, the competent customs </w:t>
      </w:r>
      <w:r w:rsidR="004D64CF">
        <w:rPr>
          <w:rFonts w:asciiTheme="majorHAnsi" w:hAnsiTheme="majorHAnsi" w:cs="Arial"/>
          <w:sz w:val="22"/>
          <w:szCs w:val="22"/>
          <w:lang w:val="en-GB"/>
        </w:rPr>
        <w:t>house</w:t>
      </w:r>
      <w:r w:rsidRPr="00AE5A2C">
        <w:rPr>
          <w:rFonts w:asciiTheme="majorHAnsi" w:hAnsiTheme="majorHAnsi" w:cs="Arial"/>
          <w:sz w:val="22"/>
          <w:szCs w:val="22"/>
          <w:lang w:val="en-GB"/>
        </w:rPr>
        <w:t xml:space="preserve"> shall apply the same level of risk management as in the case of the declaration lodged electronically.</w:t>
      </w:r>
    </w:p>
    <w:p w:rsidR="00575F4C" w:rsidRPr="00AE5A2C" w:rsidRDefault="00575F4C" w:rsidP="00575F4C">
      <w:pPr>
        <w:spacing w:before="120" w:after="120"/>
        <w:rPr>
          <w:rFonts w:asciiTheme="majorHAnsi" w:hAnsiTheme="majorHAnsi" w:cs="Arial"/>
          <w:sz w:val="22"/>
          <w:szCs w:val="22"/>
        </w:rPr>
      </w:pPr>
    </w:p>
    <w:p w:rsidR="00575F4C" w:rsidRPr="00AE5A2C" w:rsidRDefault="00575F4C" w:rsidP="00575F4C">
      <w:pPr>
        <w:spacing w:before="120" w:after="120"/>
        <w:jc w:val="center"/>
        <w:rPr>
          <w:rFonts w:asciiTheme="majorHAnsi" w:hAnsiTheme="majorHAnsi" w:cs="Arial"/>
          <w:b/>
          <w:bCs/>
          <w:sz w:val="22"/>
          <w:szCs w:val="22"/>
          <w:lang w:val="en-GB"/>
        </w:rPr>
      </w:pPr>
      <w:r w:rsidRPr="00AE5A2C">
        <w:rPr>
          <w:rFonts w:asciiTheme="majorHAnsi" w:hAnsiTheme="majorHAnsi" w:cs="Arial"/>
          <w:b/>
          <w:bCs/>
          <w:sz w:val="22"/>
          <w:szCs w:val="22"/>
          <w:lang w:val="en-GB"/>
        </w:rPr>
        <w:t xml:space="preserve">Article </w:t>
      </w:r>
      <w:proofErr w:type="spellStart"/>
      <w:r w:rsidRPr="00AE5A2C">
        <w:rPr>
          <w:rFonts w:asciiTheme="majorHAnsi" w:hAnsiTheme="majorHAnsi" w:cs="Arial"/>
          <w:b/>
          <w:bCs/>
          <w:sz w:val="22"/>
          <w:szCs w:val="22"/>
          <w:lang w:val="en-GB"/>
        </w:rPr>
        <w:t>182c</w:t>
      </w:r>
      <w:proofErr w:type="spellEnd"/>
    </w:p>
    <w:p w:rsidR="00575F4C" w:rsidRPr="00AE5A2C" w:rsidRDefault="00575F4C" w:rsidP="00575F4C">
      <w:pPr>
        <w:spacing w:before="120" w:after="120"/>
        <w:jc w:val="center"/>
        <w:rPr>
          <w:rFonts w:asciiTheme="majorHAnsi" w:hAnsiTheme="majorHAnsi" w:cs="Arial"/>
          <w:sz w:val="22"/>
          <w:szCs w:val="22"/>
          <w:lang w:val="en-GB"/>
        </w:rPr>
      </w:pPr>
    </w:p>
    <w:p w:rsidR="00575F4C" w:rsidRPr="00AE5A2C" w:rsidRDefault="00575F4C" w:rsidP="00575F4C">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 xml:space="preserve">If the goods leaving the customs territory of Montenegro are not assigned with a customs-approved treatment or use for which the customs declaration lodging is required, before the </w:t>
      </w:r>
      <w:r w:rsidRPr="00AE5A2C">
        <w:rPr>
          <w:rFonts w:asciiTheme="majorHAnsi" w:hAnsiTheme="majorHAnsi" w:cs="Arial"/>
          <w:sz w:val="22"/>
          <w:szCs w:val="22"/>
          <w:lang w:val="en-GB"/>
        </w:rPr>
        <w:lastRenderedPageBreak/>
        <w:t xml:space="preserve">goods are brought out of the customs territory of Montenegro, a safety summary declaration shall be lodged to the customs </w:t>
      </w:r>
      <w:r w:rsidR="004D64CF">
        <w:rPr>
          <w:rFonts w:asciiTheme="majorHAnsi" w:hAnsiTheme="majorHAnsi" w:cs="Arial"/>
          <w:sz w:val="22"/>
          <w:szCs w:val="22"/>
          <w:lang w:val="en-GB"/>
        </w:rPr>
        <w:t>office</w:t>
      </w:r>
      <w:r w:rsidRPr="00AE5A2C">
        <w:rPr>
          <w:rFonts w:asciiTheme="majorHAnsi" w:hAnsiTheme="majorHAnsi" w:cs="Arial"/>
          <w:sz w:val="22"/>
          <w:szCs w:val="22"/>
          <w:lang w:val="en-GB"/>
        </w:rPr>
        <w:t xml:space="preserve"> of exit.</w:t>
      </w:r>
    </w:p>
    <w:p w:rsidR="00575F4C" w:rsidRPr="00AE5A2C" w:rsidRDefault="00575F4C" w:rsidP="00575F4C">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 xml:space="preserve">Upon approval of the competent customs </w:t>
      </w:r>
      <w:r w:rsidR="004D64CF">
        <w:rPr>
          <w:rFonts w:asciiTheme="majorHAnsi" w:hAnsiTheme="majorHAnsi" w:cs="Arial"/>
          <w:sz w:val="22"/>
          <w:szCs w:val="22"/>
          <w:lang w:val="en-GB"/>
        </w:rPr>
        <w:t>house</w:t>
      </w:r>
      <w:r w:rsidRPr="00AE5A2C">
        <w:rPr>
          <w:rFonts w:asciiTheme="majorHAnsi" w:hAnsiTheme="majorHAnsi" w:cs="Arial"/>
          <w:sz w:val="22"/>
          <w:szCs w:val="22"/>
          <w:lang w:val="en-GB"/>
        </w:rPr>
        <w:t xml:space="preserve">, a safety summary declaration may be lodged to another customs </w:t>
      </w:r>
      <w:r w:rsidR="004D64CF">
        <w:rPr>
          <w:rFonts w:asciiTheme="majorHAnsi" w:hAnsiTheme="majorHAnsi" w:cs="Arial"/>
          <w:sz w:val="22"/>
          <w:szCs w:val="22"/>
          <w:lang w:val="en-GB"/>
        </w:rPr>
        <w:t>office</w:t>
      </w:r>
      <w:r w:rsidRPr="00AE5A2C">
        <w:rPr>
          <w:rFonts w:asciiTheme="majorHAnsi" w:hAnsiTheme="majorHAnsi" w:cs="Arial"/>
          <w:sz w:val="22"/>
          <w:szCs w:val="22"/>
          <w:lang w:val="en-GB"/>
        </w:rPr>
        <w:t xml:space="preserve">, provided that such customs </w:t>
      </w:r>
      <w:r w:rsidR="004D64CF">
        <w:rPr>
          <w:rFonts w:asciiTheme="majorHAnsi" w:hAnsiTheme="majorHAnsi" w:cs="Arial"/>
          <w:sz w:val="22"/>
          <w:szCs w:val="22"/>
          <w:lang w:val="en-GB"/>
        </w:rPr>
        <w:t>office</w:t>
      </w:r>
      <w:r w:rsidRPr="00AE5A2C">
        <w:rPr>
          <w:rFonts w:asciiTheme="majorHAnsi" w:hAnsiTheme="majorHAnsi" w:cs="Arial"/>
          <w:sz w:val="22"/>
          <w:szCs w:val="22"/>
          <w:lang w:val="en-GB"/>
        </w:rPr>
        <w:t xml:space="preserve"> immediately notifies or makes available electronically the necessary data to the customs </w:t>
      </w:r>
      <w:r w:rsidR="004D64CF">
        <w:rPr>
          <w:rFonts w:asciiTheme="majorHAnsi" w:hAnsiTheme="majorHAnsi" w:cs="Arial"/>
          <w:sz w:val="22"/>
          <w:szCs w:val="22"/>
          <w:lang w:val="en-GB"/>
        </w:rPr>
        <w:t>office</w:t>
      </w:r>
      <w:r w:rsidRPr="00AE5A2C">
        <w:rPr>
          <w:rFonts w:asciiTheme="majorHAnsi" w:hAnsiTheme="majorHAnsi" w:cs="Arial"/>
          <w:sz w:val="22"/>
          <w:szCs w:val="22"/>
          <w:lang w:val="en-GB"/>
        </w:rPr>
        <w:t xml:space="preserve"> of exit.</w:t>
      </w:r>
    </w:p>
    <w:p w:rsidR="00575F4C" w:rsidRPr="00AE5A2C" w:rsidRDefault="00575F4C" w:rsidP="00575F4C">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 xml:space="preserve">Provided that the customs </w:t>
      </w:r>
      <w:r w:rsidR="004D64CF">
        <w:rPr>
          <w:rFonts w:asciiTheme="majorHAnsi" w:hAnsiTheme="majorHAnsi" w:cs="Arial"/>
          <w:sz w:val="22"/>
          <w:szCs w:val="22"/>
          <w:lang w:val="en-GB"/>
        </w:rPr>
        <w:t>office</w:t>
      </w:r>
      <w:r w:rsidRPr="00AE5A2C">
        <w:rPr>
          <w:rFonts w:asciiTheme="majorHAnsi" w:hAnsiTheme="majorHAnsi" w:cs="Arial"/>
          <w:sz w:val="22"/>
          <w:szCs w:val="22"/>
          <w:lang w:val="en-GB"/>
        </w:rPr>
        <w:t xml:space="preserve"> has access to data from the safety summary declaration in the computer system of an economic entity, the competent customs </w:t>
      </w:r>
      <w:r w:rsidR="004D64CF">
        <w:rPr>
          <w:rFonts w:asciiTheme="majorHAnsi" w:hAnsiTheme="majorHAnsi" w:cs="Arial"/>
          <w:sz w:val="22"/>
          <w:szCs w:val="22"/>
          <w:lang w:val="en-GB"/>
        </w:rPr>
        <w:t>house</w:t>
      </w:r>
      <w:r w:rsidRPr="00AE5A2C">
        <w:rPr>
          <w:rFonts w:asciiTheme="majorHAnsi" w:hAnsiTheme="majorHAnsi" w:cs="Arial"/>
          <w:sz w:val="22"/>
          <w:szCs w:val="22"/>
          <w:lang w:val="en-GB"/>
        </w:rPr>
        <w:t xml:space="preserve"> may approve the lodging of a notification instead of the lodging of the safety summary declaration.</w:t>
      </w:r>
    </w:p>
    <w:p w:rsidR="00607E18" w:rsidRPr="00AE5A2C" w:rsidRDefault="00607E18" w:rsidP="00575F4C">
      <w:pPr>
        <w:spacing w:before="120" w:after="120"/>
        <w:jc w:val="both"/>
        <w:rPr>
          <w:rFonts w:asciiTheme="majorHAnsi" w:hAnsiTheme="majorHAnsi" w:cs="Arial"/>
          <w:sz w:val="22"/>
          <w:szCs w:val="22"/>
          <w:lang w:val="sl-SI"/>
        </w:rPr>
      </w:pPr>
      <w:r w:rsidRPr="00AE5A2C">
        <w:rPr>
          <w:rFonts w:asciiTheme="majorHAnsi" w:hAnsiTheme="majorHAnsi" w:cs="Arial"/>
          <w:sz w:val="22"/>
          <w:szCs w:val="22"/>
          <w:lang w:val="en-GB"/>
        </w:rPr>
        <w:t>Commercial, port and transport data may be lodged instead of safety summary declaration, provided that they contain particulars prescribed for the safety summary declaration</w:t>
      </w:r>
      <w:r w:rsidRPr="00AE5A2C">
        <w:rPr>
          <w:rFonts w:asciiTheme="majorHAnsi" w:hAnsiTheme="majorHAnsi" w:cs="Arial"/>
          <w:sz w:val="22"/>
          <w:szCs w:val="22"/>
          <w:lang w:val="sl-SI"/>
        </w:rPr>
        <w:t xml:space="preserve"> </w:t>
      </w:r>
    </w:p>
    <w:p w:rsidR="008D30E0" w:rsidRDefault="008D30E0" w:rsidP="00AE3D5F">
      <w:pPr>
        <w:spacing w:before="120" w:after="120"/>
        <w:jc w:val="center"/>
        <w:rPr>
          <w:rFonts w:asciiTheme="majorHAnsi" w:hAnsiTheme="majorHAnsi" w:cs="Arial"/>
          <w:b/>
          <w:bCs/>
          <w:sz w:val="22"/>
          <w:szCs w:val="22"/>
          <w:lang w:val="sl-SI"/>
        </w:rPr>
      </w:pPr>
    </w:p>
    <w:p w:rsidR="00AE3D5F" w:rsidRDefault="006F7559" w:rsidP="00AE3D5F">
      <w:pPr>
        <w:spacing w:before="120" w:after="120"/>
        <w:jc w:val="center"/>
        <w:rPr>
          <w:rFonts w:asciiTheme="majorHAnsi" w:hAnsiTheme="majorHAnsi" w:cs="Arial"/>
          <w:b/>
          <w:bCs/>
          <w:sz w:val="22"/>
          <w:szCs w:val="22"/>
          <w:lang w:val="sl-SI"/>
        </w:rPr>
      </w:pPr>
      <w:r w:rsidRPr="00AE5A2C">
        <w:rPr>
          <w:rFonts w:asciiTheme="majorHAnsi" w:hAnsiTheme="majorHAnsi" w:cs="Arial"/>
          <w:b/>
          <w:bCs/>
          <w:sz w:val="22"/>
          <w:szCs w:val="22"/>
          <w:lang w:val="sl-SI"/>
        </w:rPr>
        <w:t>Article</w:t>
      </w:r>
      <w:r w:rsidR="00AE3D5F" w:rsidRPr="00AE5A2C">
        <w:rPr>
          <w:rFonts w:asciiTheme="majorHAnsi" w:hAnsiTheme="majorHAnsi" w:cs="Arial"/>
          <w:b/>
          <w:bCs/>
          <w:sz w:val="22"/>
          <w:szCs w:val="22"/>
          <w:lang w:val="sl-SI"/>
        </w:rPr>
        <w:t xml:space="preserve"> 182d</w:t>
      </w:r>
    </w:p>
    <w:p w:rsidR="008D30E0" w:rsidRPr="00AE5A2C" w:rsidRDefault="008D30E0" w:rsidP="00AE3D5F">
      <w:pPr>
        <w:spacing w:before="120" w:after="120"/>
        <w:jc w:val="center"/>
        <w:rPr>
          <w:rFonts w:asciiTheme="majorHAnsi" w:hAnsiTheme="majorHAnsi" w:cs="Arial"/>
          <w:b/>
          <w:sz w:val="22"/>
          <w:szCs w:val="22"/>
          <w:lang w:val="sl-SI"/>
        </w:rPr>
      </w:pPr>
    </w:p>
    <w:p w:rsidR="00AE3D5F" w:rsidRPr="00B17DD6" w:rsidRDefault="00CF32DB" w:rsidP="00AE3D5F">
      <w:pPr>
        <w:spacing w:before="120" w:after="120"/>
        <w:jc w:val="both"/>
        <w:rPr>
          <w:rFonts w:asciiTheme="majorHAnsi" w:hAnsiTheme="majorHAnsi" w:cs="Arial"/>
          <w:sz w:val="22"/>
          <w:szCs w:val="22"/>
          <w:highlight w:val="yellow"/>
          <w:lang w:val="en-GB"/>
        </w:rPr>
      </w:pPr>
      <w:r w:rsidRPr="00B17DD6">
        <w:rPr>
          <w:rFonts w:asciiTheme="majorHAnsi" w:hAnsiTheme="majorHAnsi" w:cs="Arial"/>
          <w:sz w:val="22"/>
          <w:szCs w:val="22"/>
          <w:lang w:val="en-GB"/>
        </w:rPr>
        <w:t xml:space="preserve">The safety summary declaration </w:t>
      </w:r>
      <w:r w:rsidR="00B17DD6" w:rsidRPr="00B17DD6">
        <w:rPr>
          <w:rFonts w:asciiTheme="majorHAnsi" w:hAnsiTheme="majorHAnsi" w:cs="Arial"/>
          <w:sz w:val="22"/>
          <w:szCs w:val="22"/>
          <w:lang w:val="en-GB"/>
        </w:rPr>
        <w:t>for the goods leaving customs territory</w:t>
      </w:r>
      <w:r w:rsidR="00AE3D5F" w:rsidRPr="00B17DD6">
        <w:rPr>
          <w:rFonts w:asciiTheme="majorHAnsi" w:hAnsiTheme="majorHAnsi" w:cs="Arial"/>
          <w:sz w:val="22"/>
          <w:szCs w:val="22"/>
          <w:lang w:val="en-GB"/>
        </w:rPr>
        <w:t xml:space="preserve"> </w:t>
      </w:r>
      <w:r w:rsidRPr="00B17DD6">
        <w:rPr>
          <w:rFonts w:asciiTheme="majorHAnsi" w:hAnsiTheme="majorHAnsi" w:cs="Arial"/>
          <w:sz w:val="22"/>
          <w:szCs w:val="22"/>
          <w:lang w:val="en-GB"/>
        </w:rPr>
        <w:t>must contain data necessary to carry out risk analysis and appropriate application of customs controls, primarily for security and safety purposes, with application, where appropriate, of international standards and business practices</w:t>
      </w:r>
      <w:r w:rsidR="00AE3D5F" w:rsidRPr="00B17DD6">
        <w:rPr>
          <w:rFonts w:asciiTheme="majorHAnsi" w:hAnsiTheme="majorHAnsi" w:cs="Arial"/>
          <w:sz w:val="22"/>
          <w:szCs w:val="22"/>
          <w:lang w:val="en-GB"/>
        </w:rPr>
        <w:t xml:space="preserve">. </w:t>
      </w:r>
    </w:p>
    <w:p w:rsidR="00AE3D5F" w:rsidRPr="00B17DD6" w:rsidRDefault="00B17DD6" w:rsidP="00AE3D5F">
      <w:pPr>
        <w:spacing w:before="120" w:after="120"/>
        <w:jc w:val="both"/>
        <w:rPr>
          <w:rFonts w:asciiTheme="majorHAnsi" w:hAnsiTheme="majorHAnsi" w:cs="Arial"/>
          <w:sz w:val="22"/>
          <w:szCs w:val="22"/>
          <w:lang w:val="en-GB"/>
        </w:rPr>
      </w:pPr>
      <w:r w:rsidRPr="00B17DD6">
        <w:rPr>
          <w:rFonts w:asciiTheme="majorHAnsi" w:hAnsiTheme="majorHAnsi" w:cs="Arial"/>
          <w:sz w:val="22"/>
          <w:szCs w:val="22"/>
          <w:lang w:val="en-GB"/>
        </w:rPr>
        <w:t>Detailed contents and the form of the safety summary declaration referred to in the Paragraph 1 of this Article are stipulated by the Government.</w:t>
      </w:r>
      <w:r w:rsidR="00AE3D5F" w:rsidRPr="00B17DD6">
        <w:rPr>
          <w:rFonts w:asciiTheme="majorHAnsi" w:hAnsiTheme="majorHAnsi" w:cs="Arial"/>
          <w:sz w:val="22"/>
          <w:szCs w:val="22"/>
          <w:lang w:val="en-GB"/>
        </w:rPr>
        <w:t xml:space="preserve"> </w:t>
      </w:r>
    </w:p>
    <w:p w:rsidR="00AE3D5F" w:rsidRPr="00AE5A2C" w:rsidRDefault="006F7559" w:rsidP="00AE3D5F">
      <w:pPr>
        <w:spacing w:before="120" w:after="120"/>
        <w:jc w:val="both"/>
        <w:rPr>
          <w:rFonts w:asciiTheme="majorHAnsi" w:hAnsiTheme="majorHAnsi" w:cs="Arial"/>
          <w:sz w:val="22"/>
          <w:szCs w:val="22"/>
          <w:lang w:val="sl-SI"/>
        </w:rPr>
      </w:pPr>
      <w:r w:rsidRPr="00AE5A2C">
        <w:rPr>
          <w:rFonts w:asciiTheme="majorHAnsi" w:hAnsiTheme="majorHAnsi" w:cs="Arial"/>
          <w:sz w:val="22"/>
          <w:szCs w:val="22"/>
          <w:lang w:val="en-GB"/>
        </w:rPr>
        <w:t>The safety summary declaration, referred to in the Paragraph 1 of this Article, shall be lodged electronically.</w:t>
      </w:r>
      <w:r w:rsidR="00AE3D5F" w:rsidRPr="00AE5A2C">
        <w:rPr>
          <w:rFonts w:asciiTheme="majorHAnsi" w:hAnsiTheme="majorHAnsi" w:cs="Arial"/>
          <w:sz w:val="22"/>
          <w:szCs w:val="22"/>
          <w:lang w:val="sl-SI"/>
        </w:rPr>
        <w:t xml:space="preserve"> </w:t>
      </w:r>
    </w:p>
    <w:p w:rsidR="006F7559" w:rsidRPr="00AE5A2C" w:rsidRDefault="006F7559" w:rsidP="006F7559">
      <w:pPr>
        <w:spacing w:before="120" w:after="120"/>
        <w:jc w:val="both"/>
        <w:rPr>
          <w:rFonts w:asciiTheme="majorHAnsi" w:hAnsiTheme="majorHAnsi" w:cs="Arial"/>
          <w:sz w:val="22"/>
          <w:szCs w:val="22"/>
          <w:lang w:val="en-GB"/>
        </w:rPr>
      </w:pPr>
      <w:r w:rsidRPr="00AE5A2C">
        <w:rPr>
          <w:rFonts w:asciiTheme="majorHAnsi" w:hAnsiTheme="majorHAnsi" w:cs="Arial"/>
          <w:sz w:val="22"/>
          <w:szCs w:val="22"/>
          <w:lang w:val="en-GB"/>
        </w:rPr>
        <w:t xml:space="preserve">In exceptional circumstance, the Customs Authority may accept a paper-based safety summary </w:t>
      </w:r>
      <w:proofErr w:type="gramStart"/>
      <w:r w:rsidRPr="00AE5A2C">
        <w:rPr>
          <w:rFonts w:asciiTheme="majorHAnsi" w:hAnsiTheme="majorHAnsi" w:cs="Arial"/>
          <w:sz w:val="22"/>
          <w:szCs w:val="22"/>
          <w:lang w:val="en-GB"/>
        </w:rPr>
        <w:t>declaration,</w:t>
      </w:r>
      <w:proofErr w:type="gramEnd"/>
      <w:r w:rsidRPr="00AE5A2C">
        <w:rPr>
          <w:rFonts w:asciiTheme="majorHAnsi" w:hAnsiTheme="majorHAnsi" w:cs="Arial"/>
          <w:sz w:val="22"/>
          <w:szCs w:val="22"/>
          <w:lang w:val="en-GB"/>
        </w:rPr>
        <w:t xml:space="preserve"> provided that the same level of risk management is applied as with the safety summary declaration lodged electronically.</w:t>
      </w:r>
    </w:p>
    <w:p w:rsidR="00AE3D5F" w:rsidRPr="00AE5A2C" w:rsidRDefault="006F7559" w:rsidP="00AE3D5F">
      <w:pPr>
        <w:spacing w:before="120" w:after="120"/>
        <w:jc w:val="both"/>
        <w:rPr>
          <w:rFonts w:asciiTheme="majorHAnsi" w:hAnsiTheme="majorHAnsi" w:cs="Arial"/>
          <w:sz w:val="22"/>
          <w:szCs w:val="22"/>
          <w:lang w:val="sl-SI"/>
        </w:rPr>
      </w:pPr>
      <w:r w:rsidRPr="00AE5A2C">
        <w:rPr>
          <w:rFonts w:asciiTheme="majorHAnsi" w:hAnsiTheme="majorHAnsi" w:cs="Arial"/>
          <w:sz w:val="22"/>
          <w:szCs w:val="22"/>
          <w:lang w:val="en-GB"/>
        </w:rPr>
        <w:t>The safety summary declaration, referred to in the Paragraph 1 of this Article, shall be lodged by</w:t>
      </w:r>
      <w:r w:rsidR="00AE3D5F" w:rsidRPr="00AE5A2C">
        <w:rPr>
          <w:rFonts w:asciiTheme="majorHAnsi" w:hAnsiTheme="majorHAnsi" w:cs="Arial"/>
          <w:sz w:val="22"/>
          <w:szCs w:val="22"/>
          <w:lang w:val="sl-SI"/>
        </w:rPr>
        <w:t xml:space="preserve">: </w:t>
      </w:r>
    </w:p>
    <w:p w:rsidR="00AE3D5F" w:rsidRPr="00AE5A2C" w:rsidRDefault="00CF32DB" w:rsidP="0055301D">
      <w:pPr>
        <w:pStyle w:val="ListParagraph"/>
        <w:numPr>
          <w:ilvl w:val="0"/>
          <w:numId w:val="94"/>
        </w:numPr>
        <w:spacing w:before="120" w:after="120"/>
        <w:jc w:val="both"/>
        <w:rPr>
          <w:rFonts w:asciiTheme="majorHAnsi" w:hAnsiTheme="majorHAnsi" w:cs="Arial"/>
          <w:sz w:val="22"/>
          <w:szCs w:val="22"/>
          <w:lang w:val="sl-SI"/>
        </w:rPr>
      </w:pPr>
      <w:r w:rsidRPr="00AE5A2C">
        <w:rPr>
          <w:rFonts w:asciiTheme="majorHAnsi" w:hAnsiTheme="majorHAnsi" w:cs="Arial"/>
          <w:sz w:val="22"/>
          <w:szCs w:val="22"/>
          <w:lang w:val="en-GB"/>
        </w:rPr>
        <w:t>the person who brings the goods out or who assumes responsibility for carriage of goods out of the customs territory of Montenegro</w:t>
      </w:r>
      <w:r w:rsidR="00AE3D5F" w:rsidRPr="00AE5A2C">
        <w:rPr>
          <w:rFonts w:asciiTheme="majorHAnsi" w:hAnsiTheme="majorHAnsi" w:cs="Arial"/>
          <w:sz w:val="22"/>
          <w:szCs w:val="22"/>
          <w:lang w:val="sl-SI"/>
        </w:rPr>
        <w:t xml:space="preserve">; </w:t>
      </w:r>
    </w:p>
    <w:p w:rsidR="00AE3D5F" w:rsidRPr="00AE5A2C" w:rsidRDefault="00CF32DB" w:rsidP="0055301D">
      <w:pPr>
        <w:pStyle w:val="ListParagraph"/>
        <w:numPr>
          <w:ilvl w:val="0"/>
          <w:numId w:val="94"/>
        </w:numPr>
        <w:spacing w:before="120" w:after="120"/>
        <w:jc w:val="both"/>
        <w:rPr>
          <w:rFonts w:asciiTheme="majorHAnsi" w:hAnsiTheme="majorHAnsi" w:cs="Arial"/>
          <w:sz w:val="22"/>
          <w:szCs w:val="22"/>
          <w:lang w:val="sl-SI"/>
        </w:rPr>
      </w:pPr>
      <w:r w:rsidRPr="00AE5A2C">
        <w:rPr>
          <w:rFonts w:asciiTheme="majorHAnsi" w:hAnsiTheme="majorHAnsi" w:cs="Arial"/>
          <w:sz w:val="22"/>
          <w:szCs w:val="22"/>
          <w:lang w:val="en-GB"/>
        </w:rPr>
        <w:t>any person who is able to present the goods or to enable for the goods to be presented to the competent customs authority</w:t>
      </w:r>
      <w:r w:rsidR="00AE3D5F" w:rsidRPr="00AE5A2C">
        <w:rPr>
          <w:rFonts w:asciiTheme="majorHAnsi" w:hAnsiTheme="majorHAnsi" w:cs="Arial"/>
          <w:sz w:val="22"/>
          <w:szCs w:val="22"/>
          <w:lang w:val="sl-SI"/>
        </w:rPr>
        <w:t xml:space="preserve">; </w:t>
      </w:r>
    </w:p>
    <w:p w:rsidR="00CF32DB" w:rsidRPr="00AE5A2C" w:rsidRDefault="00CF32DB" w:rsidP="0055301D">
      <w:pPr>
        <w:pStyle w:val="ListParagraph"/>
        <w:numPr>
          <w:ilvl w:val="0"/>
          <w:numId w:val="94"/>
        </w:numPr>
        <w:jc w:val="both"/>
        <w:rPr>
          <w:rFonts w:asciiTheme="majorHAnsi" w:hAnsiTheme="majorHAnsi"/>
          <w:sz w:val="22"/>
          <w:szCs w:val="22"/>
        </w:rPr>
      </w:pPr>
      <w:proofErr w:type="gramStart"/>
      <w:r w:rsidRPr="00AE5A2C">
        <w:rPr>
          <w:rFonts w:asciiTheme="majorHAnsi" w:hAnsiTheme="majorHAnsi"/>
          <w:sz w:val="22"/>
          <w:szCs w:val="22"/>
        </w:rPr>
        <w:t>a</w:t>
      </w:r>
      <w:proofErr w:type="gramEnd"/>
      <w:r w:rsidRPr="00AE5A2C">
        <w:rPr>
          <w:rFonts w:asciiTheme="majorHAnsi" w:hAnsiTheme="majorHAnsi"/>
          <w:sz w:val="22"/>
          <w:szCs w:val="22"/>
        </w:rPr>
        <w:t xml:space="preserve"> representative of persons referred to in items a) or b).</w:t>
      </w:r>
    </w:p>
    <w:p w:rsidR="00AE3D5F" w:rsidRPr="00AE5A2C" w:rsidRDefault="00CF32DB" w:rsidP="00AE3D5F">
      <w:pPr>
        <w:spacing w:before="120" w:after="120"/>
        <w:jc w:val="both"/>
        <w:rPr>
          <w:rFonts w:asciiTheme="majorHAnsi" w:hAnsiTheme="majorHAnsi" w:cs="Arial"/>
          <w:sz w:val="22"/>
          <w:szCs w:val="22"/>
          <w:lang w:val="sl-SI"/>
        </w:rPr>
      </w:pPr>
      <w:r w:rsidRPr="00AE5A2C">
        <w:rPr>
          <w:rFonts w:asciiTheme="majorHAnsi" w:hAnsiTheme="majorHAnsi" w:cs="Arial"/>
          <w:sz w:val="22"/>
          <w:szCs w:val="22"/>
          <w:lang w:val="en-GB"/>
        </w:rPr>
        <w:t>At the request of persons referred to in paragraph 5 of this Article, an amendment or supplement of one or more data of the already lodged safety summary declaration may be permitted, unless the Customs authority has</w:t>
      </w:r>
      <w:r w:rsidR="00AE3D5F" w:rsidRPr="00AE5A2C">
        <w:rPr>
          <w:rFonts w:asciiTheme="majorHAnsi" w:hAnsiTheme="majorHAnsi" w:cs="Arial"/>
          <w:sz w:val="22"/>
          <w:szCs w:val="22"/>
          <w:lang w:val="sl-SI"/>
        </w:rPr>
        <w:t xml:space="preserve">: </w:t>
      </w:r>
    </w:p>
    <w:p w:rsidR="00AE3D5F" w:rsidRPr="00AE5A2C" w:rsidRDefault="00CF32DB" w:rsidP="0055301D">
      <w:pPr>
        <w:pStyle w:val="ListParagraph"/>
        <w:numPr>
          <w:ilvl w:val="0"/>
          <w:numId w:val="95"/>
        </w:numPr>
        <w:spacing w:before="120" w:after="120"/>
        <w:jc w:val="both"/>
        <w:rPr>
          <w:rFonts w:asciiTheme="majorHAnsi" w:hAnsiTheme="majorHAnsi" w:cs="Arial"/>
          <w:sz w:val="22"/>
          <w:szCs w:val="22"/>
          <w:lang w:val="sl-SI"/>
        </w:rPr>
      </w:pPr>
      <w:r w:rsidRPr="00AE5A2C">
        <w:rPr>
          <w:rFonts w:asciiTheme="majorHAnsi" w:hAnsiTheme="majorHAnsi" w:cs="Arial"/>
          <w:sz w:val="22"/>
          <w:szCs w:val="22"/>
          <w:lang w:val="en-GB"/>
        </w:rPr>
        <w:t>notified the person who lodged the safety summary declaration that it intends to examine the goods</w:t>
      </w:r>
      <w:r w:rsidR="00AE3D5F" w:rsidRPr="00AE5A2C">
        <w:rPr>
          <w:rFonts w:asciiTheme="majorHAnsi" w:hAnsiTheme="majorHAnsi" w:cs="Arial"/>
          <w:sz w:val="22"/>
          <w:szCs w:val="22"/>
          <w:lang w:val="sl-SI"/>
        </w:rPr>
        <w:t xml:space="preserve">; </w:t>
      </w:r>
    </w:p>
    <w:p w:rsidR="00AE3D5F" w:rsidRPr="00AE5A2C" w:rsidRDefault="00CF32DB" w:rsidP="0055301D">
      <w:pPr>
        <w:pStyle w:val="ListParagraph"/>
        <w:numPr>
          <w:ilvl w:val="0"/>
          <w:numId w:val="95"/>
        </w:numPr>
        <w:spacing w:before="120" w:after="120"/>
        <w:jc w:val="both"/>
        <w:rPr>
          <w:rFonts w:asciiTheme="majorHAnsi" w:hAnsiTheme="majorHAnsi" w:cs="Arial"/>
          <w:sz w:val="22"/>
          <w:szCs w:val="22"/>
          <w:lang w:val="sl-SI"/>
        </w:rPr>
      </w:pPr>
      <w:r w:rsidRPr="00AE5A2C">
        <w:rPr>
          <w:rFonts w:asciiTheme="majorHAnsi" w:hAnsiTheme="majorHAnsi" w:cs="Arial"/>
          <w:sz w:val="22"/>
          <w:szCs w:val="22"/>
          <w:lang w:val="en-GB"/>
        </w:rPr>
        <w:t xml:space="preserve">established that the data stated in the safety summary declaration is incorrect; </w:t>
      </w:r>
      <w:r w:rsidR="00AE3D5F" w:rsidRPr="00AE5A2C">
        <w:rPr>
          <w:rFonts w:asciiTheme="majorHAnsi" w:hAnsiTheme="majorHAnsi" w:cs="Arial"/>
          <w:sz w:val="22"/>
          <w:szCs w:val="22"/>
          <w:lang w:val="sl-SI"/>
        </w:rPr>
        <w:t xml:space="preserve"> </w:t>
      </w:r>
    </w:p>
    <w:p w:rsidR="00575F4C" w:rsidRDefault="00CF32DB" w:rsidP="0055301D">
      <w:pPr>
        <w:pStyle w:val="ListParagraph"/>
        <w:numPr>
          <w:ilvl w:val="0"/>
          <w:numId w:val="95"/>
        </w:numPr>
        <w:spacing w:before="120" w:after="120"/>
        <w:jc w:val="both"/>
        <w:rPr>
          <w:rFonts w:asciiTheme="majorHAnsi" w:hAnsiTheme="majorHAnsi" w:cs="Arial"/>
          <w:sz w:val="22"/>
          <w:szCs w:val="22"/>
          <w:lang w:val="sl-SI"/>
        </w:rPr>
      </w:pPr>
      <w:proofErr w:type="gramStart"/>
      <w:r w:rsidRPr="00AE5A2C">
        <w:rPr>
          <w:rFonts w:asciiTheme="majorHAnsi" w:hAnsiTheme="majorHAnsi" w:cs="Arial"/>
          <w:sz w:val="22"/>
          <w:szCs w:val="22"/>
          <w:lang w:val="en-GB"/>
        </w:rPr>
        <w:t>allowed</w:t>
      </w:r>
      <w:proofErr w:type="gramEnd"/>
      <w:r w:rsidRPr="00AE5A2C">
        <w:rPr>
          <w:rFonts w:asciiTheme="majorHAnsi" w:hAnsiTheme="majorHAnsi" w:cs="Arial"/>
          <w:sz w:val="22"/>
          <w:szCs w:val="22"/>
          <w:lang w:val="en-GB"/>
        </w:rPr>
        <w:t xml:space="preserve"> the removal of goods</w:t>
      </w:r>
      <w:r w:rsidR="00AE3D5F" w:rsidRPr="00AE5A2C">
        <w:rPr>
          <w:rFonts w:asciiTheme="majorHAnsi" w:hAnsiTheme="majorHAnsi" w:cs="Arial"/>
          <w:sz w:val="22"/>
          <w:szCs w:val="22"/>
          <w:lang w:val="sl-SI"/>
        </w:rPr>
        <w:t>."</w:t>
      </w:r>
    </w:p>
    <w:p w:rsidR="008D30E0" w:rsidRPr="00AE5A2C" w:rsidRDefault="008D30E0" w:rsidP="008D30E0">
      <w:pPr>
        <w:pStyle w:val="ListParagraph"/>
        <w:spacing w:before="120" w:after="120"/>
        <w:jc w:val="both"/>
        <w:rPr>
          <w:rFonts w:asciiTheme="majorHAnsi" w:hAnsiTheme="majorHAnsi" w:cs="Arial"/>
          <w:sz w:val="22"/>
          <w:szCs w:val="22"/>
          <w:lang w:val="sl-SI"/>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183</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Goods leaving the customs territory of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shall be under customs supervision and may be subject to checks in accordance with the provisions in force.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Goods shall leave the territory of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by the routes, in the manner and within the period set out by the customs authorities.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bCs/>
          <w:sz w:val="22"/>
          <w:szCs w:val="22"/>
          <w:u w:val="single"/>
        </w:rPr>
      </w:pPr>
      <w:r w:rsidRPr="00AE5A2C">
        <w:rPr>
          <w:rFonts w:asciiTheme="majorHAnsi" w:hAnsiTheme="majorHAnsi" w:cs="Arial"/>
          <w:b/>
          <w:sz w:val="22"/>
          <w:szCs w:val="22"/>
          <w:u w:val="single"/>
        </w:rPr>
        <w:lastRenderedPageBreak/>
        <w:t xml:space="preserve">TITLE </w:t>
      </w:r>
      <w:r w:rsidRPr="00AE5A2C">
        <w:rPr>
          <w:rFonts w:asciiTheme="majorHAnsi" w:hAnsiTheme="majorHAnsi" w:cs="Arial"/>
          <w:b/>
          <w:bCs/>
          <w:sz w:val="22"/>
          <w:szCs w:val="22"/>
          <w:u w:val="single"/>
        </w:rPr>
        <w:t>VI</w:t>
      </w:r>
    </w:p>
    <w:p w:rsidR="00374F06" w:rsidRPr="00AE5A2C" w:rsidRDefault="00374F06" w:rsidP="00DB1C4E">
      <w:pPr>
        <w:spacing w:before="120" w:after="120"/>
        <w:jc w:val="center"/>
        <w:rPr>
          <w:rFonts w:asciiTheme="majorHAnsi" w:hAnsiTheme="majorHAnsi" w:cs="Arial"/>
          <w:b/>
          <w:bCs/>
          <w:sz w:val="22"/>
          <w:szCs w:val="22"/>
          <w:u w:val="single"/>
        </w:rPr>
      </w:pPr>
    </w:p>
    <w:p w:rsidR="00374F06" w:rsidRPr="00AE5A2C" w:rsidRDefault="00374F06" w:rsidP="00DB1C4E">
      <w:pPr>
        <w:spacing w:before="120" w:after="120"/>
        <w:jc w:val="center"/>
        <w:rPr>
          <w:rFonts w:asciiTheme="majorHAnsi" w:hAnsiTheme="majorHAnsi" w:cs="Arial"/>
          <w:b/>
          <w:bCs/>
          <w:sz w:val="22"/>
          <w:szCs w:val="22"/>
          <w:u w:val="single"/>
        </w:rPr>
      </w:pPr>
      <w:r w:rsidRPr="00BB55B9">
        <w:rPr>
          <w:rFonts w:asciiTheme="majorHAnsi" w:hAnsiTheme="majorHAnsi" w:cs="Arial"/>
          <w:b/>
          <w:bCs/>
          <w:sz w:val="22"/>
          <w:szCs w:val="22"/>
          <w:u w:val="single"/>
        </w:rPr>
        <w:t>PRIVILEGED OPERATIONS</w:t>
      </w:r>
    </w:p>
    <w:p w:rsidR="00374F06" w:rsidRPr="00AE5A2C" w:rsidRDefault="00374F06" w:rsidP="00DB1C4E">
      <w:pPr>
        <w:spacing w:before="120" w:after="120"/>
        <w:jc w:val="both"/>
        <w:rPr>
          <w:rFonts w:asciiTheme="majorHAnsi" w:hAnsiTheme="majorHAnsi" w:cs="Arial"/>
          <w:b/>
          <w:sz w:val="22"/>
          <w:szCs w:val="22"/>
        </w:rPr>
      </w:pPr>
    </w:p>
    <w:p w:rsidR="00374F06" w:rsidRPr="00AE5A2C" w:rsidRDefault="00374F06" w:rsidP="00DB1C4E">
      <w:pPr>
        <w:spacing w:before="120" w:after="120"/>
        <w:jc w:val="center"/>
        <w:rPr>
          <w:rFonts w:asciiTheme="majorHAnsi" w:hAnsiTheme="majorHAnsi" w:cs="Arial"/>
          <w:b/>
          <w:i/>
          <w:sz w:val="22"/>
          <w:szCs w:val="22"/>
        </w:rPr>
      </w:pPr>
      <w:r w:rsidRPr="00AE5A2C">
        <w:rPr>
          <w:rFonts w:asciiTheme="majorHAnsi" w:hAnsiTheme="majorHAnsi" w:cs="Arial"/>
          <w:b/>
          <w:i/>
          <w:sz w:val="22"/>
          <w:szCs w:val="22"/>
        </w:rPr>
        <w:t>CHAPTER 1</w:t>
      </w:r>
    </w:p>
    <w:p w:rsidR="00374F06" w:rsidRPr="00AE5A2C" w:rsidRDefault="00374F06" w:rsidP="00DB1C4E">
      <w:pPr>
        <w:spacing w:before="120" w:after="120"/>
        <w:jc w:val="center"/>
        <w:rPr>
          <w:rFonts w:asciiTheme="majorHAnsi" w:hAnsiTheme="majorHAnsi" w:cs="Arial"/>
          <w:b/>
          <w:i/>
          <w:sz w:val="22"/>
          <w:szCs w:val="22"/>
        </w:rPr>
      </w:pPr>
    </w:p>
    <w:p w:rsidR="00374F06" w:rsidRPr="00AE5A2C" w:rsidRDefault="00BB55B9" w:rsidP="00DB1C4E">
      <w:pPr>
        <w:spacing w:before="120" w:after="120"/>
        <w:jc w:val="center"/>
        <w:rPr>
          <w:rFonts w:asciiTheme="majorHAnsi" w:hAnsiTheme="majorHAnsi" w:cs="Arial"/>
          <w:b/>
          <w:bCs/>
          <w:i/>
          <w:sz w:val="22"/>
          <w:szCs w:val="22"/>
        </w:rPr>
      </w:pPr>
      <w:r>
        <w:rPr>
          <w:rFonts w:asciiTheme="majorHAnsi" w:hAnsiTheme="majorHAnsi" w:cs="Arial"/>
          <w:b/>
          <w:bCs/>
          <w:i/>
          <w:sz w:val="22"/>
          <w:szCs w:val="22"/>
        </w:rPr>
        <w:t xml:space="preserve">EXEMPTION FROM PAYMENT OF </w:t>
      </w:r>
      <w:r w:rsidR="00374F06" w:rsidRPr="00AE5A2C">
        <w:rPr>
          <w:rFonts w:asciiTheme="majorHAnsi" w:hAnsiTheme="majorHAnsi" w:cs="Arial"/>
          <w:b/>
          <w:bCs/>
          <w:i/>
          <w:sz w:val="22"/>
          <w:szCs w:val="22"/>
        </w:rPr>
        <w:t>CUSTOMS DUTY</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184</w:t>
      </w:r>
    </w:p>
    <w:p w:rsidR="00374F06" w:rsidRPr="00AE5A2C" w:rsidRDefault="00374F06" w:rsidP="00DB1C4E">
      <w:pPr>
        <w:spacing w:before="120" w:after="120"/>
        <w:jc w:val="both"/>
        <w:rPr>
          <w:rFonts w:asciiTheme="majorHAnsi" w:hAnsiTheme="majorHAnsi" w:cs="Arial"/>
          <w:sz w:val="22"/>
          <w:szCs w:val="22"/>
        </w:rPr>
      </w:pPr>
    </w:p>
    <w:p w:rsidR="00CA65D7" w:rsidRPr="00BB55B9" w:rsidRDefault="00CA65D7" w:rsidP="00CA65D7">
      <w:pPr>
        <w:spacing w:before="120" w:after="120"/>
        <w:jc w:val="both"/>
        <w:rPr>
          <w:rFonts w:asciiTheme="majorHAnsi" w:hAnsiTheme="majorHAnsi" w:cs="Arial"/>
          <w:sz w:val="22"/>
          <w:szCs w:val="22"/>
          <w:lang w:val="en-GB"/>
        </w:rPr>
      </w:pPr>
      <w:r w:rsidRPr="00BB55B9">
        <w:rPr>
          <w:rFonts w:asciiTheme="majorHAnsi" w:hAnsiTheme="majorHAnsi" w:cs="Arial"/>
          <w:sz w:val="22"/>
          <w:szCs w:val="22"/>
          <w:lang w:val="en-GB"/>
        </w:rPr>
        <w:t xml:space="preserve">The following shall be </w:t>
      </w:r>
      <w:r w:rsidR="00BB55B9" w:rsidRPr="00BB55B9">
        <w:rPr>
          <w:rFonts w:asciiTheme="majorHAnsi" w:hAnsiTheme="majorHAnsi" w:cs="Arial"/>
          <w:sz w:val="22"/>
          <w:szCs w:val="22"/>
          <w:lang w:val="en-GB"/>
        </w:rPr>
        <w:t xml:space="preserve">exempt </w:t>
      </w:r>
      <w:r w:rsidRPr="00BB55B9">
        <w:rPr>
          <w:rFonts w:asciiTheme="majorHAnsi" w:hAnsiTheme="majorHAnsi" w:cs="Arial"/>
          <w:sz w:val="22"/>
          <w:szCs w:val="22"/>
          <w:lang w:val="en-GB"/>
        </w:rPr>
        <w:t>from payment of the customs duty:</w:t>
      </w:r>
    </w:p>
    <w:p w:rsidR="00CA65D7" w:rsidRPr="00BB55B9" w:rsidRDefault="00CA65D7" w:rsidP="0055301D">
      <w:pPr>
        <w:numPr>
          <w:ilvl w:val="0"/>
          <w:numId w:val="96"/>
        </w:numPr>
        <w:spacing w:before="120" w:after="120"/>
        <w:jc w:val="both"/>
        <w:rPr>
          <w:rFonts w:asciiTheme="majorHAnsi" w:hAnsiTheme="majorHAnsi" w:cs="Arial"/>
          <w:sz w:val="22"/>
          <w:szCs w:val="22"/>
          <w:lang w:val="en-GB"/>
        </w:rPr>
      </w:pPr>
      <w:r w:rsidRPr="00BB55B9">
        <w:rPr>
          <w:rFonts w:asciiTheme="majorHAnsi" w:hAnsiTheme="majorHAnsi" w:cs="Arial"/>
          <w:sz w:val="22"/>
          <w:szCs w:val="22"/>
          <w:lang w:val="en-GB"/>
        </w:rPr>
        <w:t>Goods for which a</w:t>
      </w:r>
      <w:r w:rsidR="00BB55B9" w:rsidRPr="00BB55B9">
        <w:rPr>
          <w:rFonts w:asciiTheme="majorHAnsi" w:hAnsiTheme="majorHAnsi" w:cs="Arial"/>
          <w:sz w:val="22"/>
          <w:szCs w:val="22"/>
          <w:lang w:val="en-GB"/>
        </w:rPr>
        <w:t>n</w:t>
      </w:r>
      <w:r w:rsidRPr="00BB55B9">
        <w:rPr>
          <w:rFonts w:asciiTheme="majorHAnsi" w:hAnsiTheme="majorHAnsi" w:cs="Arial"/>
          <w:sz w:val="22"/>
          <w:szCs w:val="22"/>
          <w:lang w:val="en-GB"/>
        </w:rPr>
        <w:t xml:space="preserve"> </w:t>
      </w:r>
      <w:r w:rsidR="00BB55B9" w:rsidRPr="00BB55B9">
        <w:rPr>
          <w:rFonts w:asciiTheme="majorHAnsi" w:hAnsiTheme="majorHAnsi" w:cs="Arial"/>
          <w:sz w:val="22"/>
          <w:szCs w:val="22"/>
          <w:lang w:val="en-GB"/>
        </w:rPr>
        <w:t xml:space="preserve">exemption </w:t>
      </w:r>
      <w:r w:rsidRPr="00BB55B9">
        <w:rPr>
          <w:rFonts w:asciiTheme="majorHAnsi" w:hAnsiTheme="majorHAnsi" w:cs="Arial"/>
          <w:sz w:val="22"/>
          <w:szCs w:val="22"/>
          <w:lang w:val="en-GB"/>
        </w:rPr>
        <w:t>from the customs duty payment is envisaged under an international treaty that is mandatory for Montenegro;</w:t>
      </w:r>
    </w:p>
    <w:p w:rsidR="00CA65D7" w:rsidRPr="00961C3A" w:rsidRDefault="00961C3A" w:rsidP="0055301D">
      <w:pPr>
        <w:numPr>
          <w:ilvl w:val="0"/>
          <w:numId w:val="96"/>
        </w:numPr>
        <w:spacing w:before="120" w:after="120"/>
        <w:jc w:val="both"/>
        <w:rPr>
          <w:rFonts w:asciiTheme="majorHAnsi" w:hAnsiTheme="majorHAnsi" w:cs="Arial"/>
          <w:sz w:val="22"/>
          <w:szCs w:val="22"/>
          <w:lang w:val="en-GB"/>
        </w:rPr>
      </w:pPr>
      <w:r w:rsidRPr="00961C3A">
        <w:rPr>
          <w:rFonts w:asciiTheme="majorHAnsi" w:hAnsiTheme="majorHAnsi" w:cs="Arial"/>
          <w:sz w:val="22"/>
          <w:szCs w:val="22"/>
          <w:lang w:val="en-GB"/>
        </w:rPr>
        <w:t>Non-commercial goods travellers bring with them from abroad with stipulated type, value and quantity</w:t>
      </w:r>
      <w:r w:rsidR="00CA65D7" w:rsidRPr="00961C3A">
        <w:rPr>
          <w:rFonts w:asciiTheme="majorHAnsi" w:hAnsiTheme="majorHAnsi" w:cs="Arial"/>
          <w:sz w:val="22"/>
          <w:szCs w:val="22"/>
          <w:lang w:val="en-GB"/>
        </w:rPr>
        <w:t>;</w:t>
      </w:r>
    </w:p>
    <w:p w:rsidR="00CA65D7" w:rsidRPr="00961C3A" w:rsidRDefault="00961C3A" w:rsidP="0055301D">
      <w:pPr>
        <w:numPr>
          <w:ilvl w:val="0"/>
          <w:numId w:val="96"/>
        </w:numPr>
        <w:spacing w:before="120" w:after="120"/>
        <w:jc w:val="both"/>
        <w:rPr>
          <w:rFonts w:asciiTheme="majorHAnsi" w:hAnsiTheme="majorHAnsi" w:cs="Arial"/>
          <w:sz w:val="22"/>
          <w:szCs w:val="22"/>
          <w:lang w:val="en-GB"/>
        </w:rPr>
      </w:pPr>
      <w:r w:rsidRPr="00961C3A">
        <w:rPr>
          <w:rFonts w:asciiTheme="majorHAnsi" w:hAnsiTheme="majorHAnsi" w:cs="Arial"/>
          <w:sz w:val="22"/>
          <w:szCs w:val="22"/>
          <w:lang w:val="en-GB"/>
        </w:rPr>
        <w:t>Consignments of negligible value</w:t>
      </w:r>
      <w:r w:rsidR="00CA65D7" w:rsidRPr="00961C3A">
        <w:rPr>
          <w:rFonts w:asciiTheme="majorHAnsi" w:hAnsiTheme="majorHAnsi" w:cs="Arial"/>
          <w:sz w:val="22"/>
          <w:szCs w:val="22"/>
          <w:lang w:val="en-GB"/>
        </w:rPr>
        <w:t>;</w:t>
      </w:r>
    </w:p>
    <w:p w:rsidR="00CA65D7" w:rsidRPr="00961C3A" w:rsidRDefault="00CA65D7" w:rsidP="0055301D">
      <w:pPr>
        <w:numPr>
          <w:ilvl w:val="0"/>
          <w:numId w:val="96"/>
        </w:numPr>
        <w:spacing w:before="120" w:after="120"/>
        <w:jc w:val="both"/>
        <w:rPr>
          <w:rFonts w:asciiTheme="majorHAnsi" w:hAnsiTheme="majorHAnsi" w:cs="Arial"/>
          <w:sz w:val="22"/>
          <w:szCs w:val="22"/>
          <w:lang w:val="en-GB"/>
        </w:rPr>
      </w:pPr>
      <w:r w:rsidRPr="00961C3A">
        <w:rPr>
          <w:rFonts w:asciiTheme="majorHAnsi" w:hAnsiTheme="majorHAnsi" w:cs="Arial"/>
          <w:sz w:val="22"/>
          <w:szCs w:val="22"/>
          <w:lang w:val="en-GB"/>
        </w:rPr>
        <w:t>Property inherited by national and foreign citizens with permanent residence in Montenegro acquired by inheritance abroad;</w:t>
      </w:r>
    </w:p>
    <w:p w:rsidR="00CA65D7" w:rsidRPr="00961C3A" w:rsidRDefault="00961C3A" w:rsidP="0055301D">
      <w:pPr>
        <w:numPr>
          <w:ilvl w:val="0"/>
          <w:numId w:val="96"/>
        </w:numPr>
        <w:spacing w:before="120" w:after="120"/>
        <w:jc w:val="both"/>
        <w:rPr>
          <w:rFonts w:asciiTheme="majorHAnsi" w:hAnsiTheme="majorHAnsi" w:cs="Arial"/>
          <w:sz w:val="22"/>
          <w:szCs w:val="22"/>
          <w:lang w:val="en-GB"/>
        </w:rPr>
      </w:pPr>
      <w:r w:rsidRPr="00961C3A">
        <w:rPr>
          <w:rFonts w:asciiTheme="majorHAnsi" w:hAnsiTheme="majorHAnsi" w:cs="Arial"/>
          <w:sz w:val="22"/>
          <w:szCs w:val="22"/>
          <w:lang w:val="en-GB"/>
        </w:rPr>
        <w:t>Equipment</w:t>
      </w:r>
      <w:r w:rsidR="00CA65D7" w:rsidRPr="00961C3A">
        <w:rPr>
          <w:rFonts w:asciiTheme="majorHAnsi" w:hAnsiTheme="majorHAnsi" w:cs="Arial"/>
          <w:sz w:val="22"/>
          <w:szCs w:val="22"/>
          <w:lang w:val="en-GB"/>
        </w:rPr>
        <w:t>, educational materials and household effects representing the usual furnishings for a student’s room and belonging to pupils or students coming to stay in Montenegro for the purpose of studying and intended for their personal use during the period of their studies;</w:t>
      </w:r>
    </w:p>
    <w:p w:rsidR="00CA65D7" w:rsidRPr="00961C3A" w:rsidRDefault="00961C3A" w:rsidP="0055301D">
      <w:pPr>
        <w:numPr>
          <w:ilvl w:val="0"/>
          <w:numId w:val="96"/>
        </w:numPr>
        <w:spacing w:before="120" w:after="120"/>
        <w:jc w:val="both"/>
        <w:rPr>
          <w:rFonts w:asciiTheme="majorHAnsi" w:hAnsiTheme="majorHAnsi" w:cs="Arial"/>
          <w:sz w:val="22"/>
          <w:szCs w:val="22"/>
          <w:lang w:val="en-GB"/>
        </w:rPr>
      </w:pPr>
      <w:r w:rsidRPr="00961C3A">
        <w:rPr>
          <w:rFonts w:asciiTheme="majorHAnsi" w:hAnsiTheme="majorHAnsi" w:cs="Arial"/>
          <w:sz w:val="22"/>
          <w:szCs w:val="22"/>
          <w:lang w:val="en-GB"/>
        </w:rPr>
        <w:t>Household effects and gifts imported by persons transferring to Montenegro on the occasion of a marriage</w:t>
      </w:r>
      <w:r w:rsidR="00CA65D7" w:rsidRPr="00961C3A">
        <w:rPr>
          <w:rFonts w:asciiTheme="majorHAnsi" w:hAnsiTheme="majorHAnsi" w:cs="Arial"/>
          <w:sz w:val="22"/>
          <w:szCs w:val="22"/>
          <w:lang w:val="en-GB"/>
        </w:rPr>
        <w:t>;</w:t>
      </w:r>
    </w:p>
    <w:p w:rsidR="00CA65D7" w:rsidRPr="000D0627" w:rsidRDefault="00CA65D7" w:rsidP="0055301D">
      <w:pPr>
        <w:numPr>
          <w:ilvl w:val="0"/>
          <w:numId w:val="96"/>
        </w:numPr>
        <w:spacing w:before="120" w:after="120"/>
        <w:jc w:val="both"/>
        <w:rPr>
          <w:rFonts w:asciiTheme="majorHAnsi" w:hAnsiTheme="majorHAnsi" w:cs="Arial"/>
          <w:sz w:val="22"/>
          <w:szCs w:val="22"/>
          <w:lang w:val="en-GB"/>
        </w:rPr>
      </w:pPr>
      <w:r w:rsidRPr="000D0627">
        <w:rPr>
          <w:rFonts w:asciiTheme="majorHAnsi" w:hAnsiTheme="majorHAnsi" w:cs="Arial"/>
          <w:sz w:val="22"/>
          <w:szCs w:val="22"/>
          <w:lang w:val="en-GB"/>
        </w:rPr>
        <w:t>Goods contained in consignments sent from abroad by a natural person to another natural person in Montenegro, provided that such consignments are not of a commercial nature and if they comply with stipulated type, quantity and value;</w:t>
      </w:r>
    </w:p>
    <w:p w:rsidR="00CA65D7" w:rsidRPr="000D0627" w:rsidRDefault="000D0627" w:rsidP="0055301D">
      <w:pPr>
        <w:numPr>
          <w:ilvl w:val="0"/>
          <w:numId w:val="96"/>
        </w:numPr>
        <w:spacing w:before="120" w:after="120"/>
        <w:jc w:val="both"/>
        <w:rPr>
          <w:rFonts w:asciiTheme="majorHAnsi" w:hAnsiTheme="majorHAnsi" w:cs="Arial"/>
          <w:sz w:val="22"/>
          <w:szCs w:val="22"/>
          <w:lang w:val="en-GB"/>
        </w:rPr>
      </w:pPr>
      <w:r w:rsidRPr="000D0627">
        <w:rPr>
          <w:rFonts w:asciiTheme="majorHAnsi" w:hAnsiTheme="majorHAnsi" w:cs="Arial"/>
          <w:sz w:val="22"/>
          <w:szCs w:val="22"/>
          <w:lang w:val="en-GB"/>
        </w:rPr>
        <w:t xml:space="preserve">Manufacturing assets and </w:t>
      </w:r>
      <w:r w:rsidR="00CA65D7" w:rsidRPr="000D0627">
        <w:rPr>
          <w:rFonts w:asciiTheme="majorHAnsi" w:hAnsiTheme="majorHAnsi" w:cs="Arial"/>
          <w:sz w:val="22"/>
          <w:szCs w:val="22"/>
          <w:lang w:val="en-GB"/>
        </w:rPr>
        <w:t>other equipment imported by persons which cease their activity in a country of previous residence for at least 12 months in order to continue to carry out such activity in Montenegro;</w:t>
      </w:r>
    </w:p>
    <w:p w:rsidR="00CA65D7" w:rsidRPr="000D0627" w:rsidRDefault="00CA65D7" w:rsidP="0055301D">
      <w:pPr>
        <w:numPr>
          <w:ilvl w:val="0"/>
          <w:numId w:val="96"/>
        </w:numPr>
        <w:spacing w:before="120" w:after="120"/>
        <w:jc w:val="both"/>
        <w:rPr>
          <w:rFonts w:asciiTheme="majorHAnsi" w:hAnsiTheme="majorHAnsi" w:cs="Arial"/>
          <w:sz w:val="22"/>
          <w:szCs w:val="22"/>
          <w:lang w:val="en-GB"/>
        </w:rPr>
      </w:pPr>
      <w:r w:rsidRPr="000D0627">
        <w:rPr>
          <w:rFonts w:asciiTheme="majorHAnsi" w:hAnsiTheme="majorHAnsi" w:cs="Arial"/>
          <w:sz w:val="22"/>
          <w:szCs w:val="22"/>
          <w:lang w:val="en-GB"/>
        </w:rPr>
        <w:t>Agricultural products, products of farming, livestock breeding, forestry, fish keeping, and bee-keeping, from properties of agricultural producers from Montenegro located in a neighbouring country adjoining the territory of Montenegro, and breeders and other products derived from animals located within such estates for farming works, pasture, or winter placement;</w:t>
      </w:r>
    </w:p>
    <w:p w:rsidR="00CA65D7" w:rsidRPr="000D0627" w:rsidRDefault="00CA65D7" w:rsidP="0055301D">
      <w:pPr>
        <w:numPr>
          <w:ilvl w:val="0"/>
          <w:numId w:val="96"/>
        </w:numPr>
        <w:spacing w:before="120" w:after="120"/>
        <w:jc w:val="both"/>
        <w:rPr>
          <w:rFonts w:asciiTheme="majorHAnsi" w:hAnsiTheme="majorHAnsi" w:cs="Arial"/>
          <w:sz w:val="22"/>
          <w:szCs w:val="22"/>
          <w:lang w:val="en-GB"/>
        </w:rPr>
      </w:pPr>
      <w:r w:rsidRPr="000D0627">
        <w:rPr>
          <w:rFonts w:asciiTheme="majorHAnsi" w:hAnsiTheme="majorHAnsi" w:cs="Arial"/>
          <w:sz w:val="22"/>
          <w:szCs w:val="22"/>
          <w:lang w:val="en-GB"/>
        </w:rPr>
        <w:t>Seeds, fertilizers and products for treatment of soil and crops, intended for use on property located in the territory of Montenegro adjoining a neighbouring country and operated by agricultural producers from the neighbouring country;</w:t>
      </w:r>
    </w:p>
    <w:p w:rsidR="00CA65D7" w:rsidRPr="000D0627" w:rsidRDefault="00961C3A" w:rsidP="0055301D">
      <w:pPr>
        <w:numPr>
          <w:ilvl w:val="0"/>
          <w:numId w:val="96"/>
        </w:numPr>
        <w:spacing w:before="120" w:after="120"/>
        <w:jc w:val="both"/>
        <w:rPr>
          <w:rFonts w:asciiTheme="majorHAnsi" w:hAnsiTheme="majorHAnsi" w:cs="Arial"/>
          <w:sz w:val="22"/>
          <w:szCs w:val="22"/>
          <w:lang w:val="en-GB"/>
        </w:rPr>
      </w:pPr>
      <w:r w:rsidRPr="000D0627">
        <w:rPr>
          <w:rFonts w:asciiTheme="majorHAnsi" w:hAnsiTheme="majorHAnsi" w:cs="Arial"/>
          <w:sz w:val="22"/>
          <w:szCs w:val="22"/>
          <w:lang w:val="en-GB"/>
        </w:rPr>
        <w:t>Household effects imported by natural persons at the time of translocation to Montenegro whose previous place of residence in another country was for a continuous period of at least 12 months.  The effects must have been owned by such person and used for a minimum of six months before the translocation, and the import may take place within a period of 12 months as of the day of translocation.  Exceptionally, the import period may be extended if so required by special circumstances</w:t>
      </w:r>
      <w:r w:rsidR="00CA65D7" w:rsidRPr="000D0627">
        <w:rPr>
          <w:rFonts w:asciiTheme="majorHAnsi" w:hAnsiTheme="majorHAnsi" w:cs="Arial"/>
          <w:sz w:val="22"/>
          <w:szCs w:val="22"/>
          <w:lang w:val="en-GB"/>
        </w:rPr>
        <w:t>;</w:t>
      </w:r>
    </w:p>
    <w:p w:rsidR="00CA65D7" w:rsidRPr="000D0627" w:rsidRDefault="00CA65D7" w:rsidP="0055301D">
      <w:pPr>
        <w:numPr>
          <w:ilvl w:val="0"/>
          <w:numId w:val="96"/>
        </w:numPr>
        <w:spacing w:before="120" w:after="120"/>
        <w:jc w:val="both"/>
        <w:rPr>
          <w:rFonts w:asciiTheme="majorHAnsi" w:hAnsiTheme="majorHAnsi" w:cs="Arial"/>
          <w:sz w:val="22"/>
          <w:szCs w:val="22"/>
          <w:lang w:val="en-GB"/>
        </w:rPr>
      </w:pPr>
      <w:r w:rsidRPr="000D0627">
        <w:rPr>
          <w:rFonts w:asciiTheme="majorHAnsi" w:hAnsiTheme="majorHAnsi" w:cs="Arial"/>
          <w:sz w:val="22"/>
          <w:szCs w:val="22"/>
          <w:lang w:val="en-GB"/>
        </w:rPr>
        <w:lastRenderedPageBreak/>
        <w:t>Educational, scientific and cultural materials, as well as scientific instruments and apparatus;</w:t>
      </w:r>
    </w:p>
    <w:p w:rsidR="00CA65D7" w:rsidRPr="0005359F" w:rsidRDefault="0005359F" w:rsidP="0055301D">
      <w:pPr>
        <w:numPr>
          <w:ilvl w:val="0"/>
          <w:numId w:val="96"/>
        </w:numPr>
        <w:spacing w:before="120" w:after="120"/>
        <w:jc w:val="both"/>
        <w:rPr>
          <w:rFonts w:asciiTheme="majorHAnsi" w:hAnsiTheme="majorHAnsi" w:cs="Arial"/>
          <w:sz w:val="22"/>
          <w:szCs w:val="22"/>
          <w:lang w:val="en-GB"/>
        </w:rPr>
      </w:pPr>
      <w:r w:rsidRPr="0005359F">
        <w:rPr>
          <w:rFonts w:asciiTheme="majorHAnsi" w:hAnsiTheme="majorHAnsi" w:cs="Arial"/>
          <w:sz w:val="22"/>
          <w:szCs w:val="22"/>
        </w:rPr>
        <w:t>Goods directly used for museum, archival, restoration, literary, art, musical and stage, and film activities, subject to opinion of the competent ministry</w:t>
      </w:r>
      <w:r w:rsidR="00CA65D7" w:rsidRPr="0005359F">
        <w:rPr>
          <w:rFonts w:asciiTheme="majorHAnsi" w:hAnsiTheme="majorHAnsi" w:cs="Arial"/>
          <w:sz w:val="22"/>
          <w:szCs w:val="22"/>
          <w:lang w:val="en-GB"/>
        </w:rPr>
        <w:t>;</w:t>
      </w:r>
    </w:p>
    <w:p w:rsidR="00CA65D7" w:rsidRPr="0005359F" w:rsidRDefault="00CA65D7" w:rsidP="0055301D">
      <w:pPr>
        <w:numPr>
          <w:ilvl w:val="0"/>
          <w:numId w:val="96"/>
        </w:numPr>
        <w:spacing w:before="120" w:after="120"/>
        <w:jc w:val="both"/>
        <w:rPr>
          <w:rFonts w:asciiTheme="majorHAnsi" w:hAnsiTheme="majorHAnsi" w:cs="Arial"/>
          <w:sz w:val="22"/>
          <w:szCs w:val="22"/>
          <w:lang w:val="en-GB"/>
        </w:rPr>
      </w:pPr>
      <w:r w:rsidRPr="0005359F">
        <w:rPr>
          <w:rFonts w:asciiTheme="majorHAnsi" w:hAnsiTheme="majorHAnsi" w:cs="Arial"/>
          <w:sz w:val="22"/>
          <w:szCs w:val="22"/>
          <w:lang w:val="en-GB"/>
        </w:rPr>
        <w:t>Therapeutic substances of human origin and blood-grouping and tissue-typing reagents;</w:t>
      </w:r>
    </w:p>
    <w:p w:rsidR="00CA65D7" w:rsidRPr="0005359F" w:rsidRDefault="00CA65D7" w:rsidP="0055301D">
      <w:pPr>
        <w:numPr>
          <w:ilvl w:val="0"/>
          <w:numId w:val="96"/>
        </w:numPr>
        <w:spacing w:before="120" w:after="120"/>
        <w:jc w:val="both"/>
        <w:rPr>
          <w:rFonts w:asciiTheme="majorHAnsi" w:hAnsiTheme="majorHAnsi" w:cs="Arial"/>
          <w:sz w:val="22"/>
          <w:szCs w:val="22"/>
          <w:lang w:val="en-GB"/>
        </w:rPr>
      </w:pPr>
      <w:r w:rsidRPr="0005359F">
        <w:rPr>
          <w:rFonts w:asciiTheme="majorHAnsi" w:hAnsiTheme="majorHAnsi" w:cs="Arial"/>
          <w:sz w:val="22"/>
          <w:szCs w:val="22"/>
          <w:lang w:val="en-GB"/>
        </w:rPr>
        <w:t>Instruments and apparatus intended for medical research, medical diagnos</w:t>
      </w:r>
      <w:r w:rsidR="0005359F" w:rsidRPr="0005359F">
        <w:rPr>
          <w:rFonts w:asciiTheme="majorHAnsi" w:hAnsiTheme="majorHAnsi" w:cs="Arial"/>
          <w:sz w:val="22"/>
          <w:szCs w:val="22"/>
          <w:lang w:val="en-GB"/>
        </w:rPr>
        <w:t>tics</w:t>
      </w:r>
      <w:r w:rsidRPr="0005359F">
        <w:rPr>
          <w:rFonts w:asciiTheme="majorHAnsi" w:hAnsiTheme="majorHAnsi" w:cs="Arial"/>
          <w:sz w:val="22"/>
          <w:szCs w:val="22"/>
          <w:lang w:val="en-GB"/>
        </w:rPr>
        <w:t xml:space="preserve"> or medical treatment;</w:t>
      </w:r>
    </w:p>
    <w:p w:rsidR="00CA65D7" w:rsidRPr="00FD5AF0" w:rsidRDefault="00CA65D7" w:rsidP="0055301D">
      <w:pPr>
        <w:numPr>
          <w:ilvl w:val="0"/>
          <w:numId w:val="96"/>
        </w:numPr>
        <w:spacing w:before="120" w:after="120"/>
        <w:jc w:val="both"/>
        <w:rPr>
          <w:rFonts w:asciiTheme="majorHAnsi" w:hAnsiTheme="majorHAnsi" w:cs="Arial"/>
          <w:sz w:val="22"/>
          <w:szCs w:val="22"/>
          <w:lang w:val="en-GB"/>
        </w:rPr>
      </w:pPr>
      <w:r w:rsidRPr="00FD5AF0">
        <w:rPr>
          <w:rFonts w:asciiTheme="majorHAnsi" w:hAnsiTheme="majorHAnsi" w:cs="Arial"/>
          <w:sz w:val="22"/>
          <w:szCs w:val="22"/>
          <w:lang w:val="en-GB"/>
        </w:rPr>
        <w:t>Reference substances for the quality control of medicinal products;</w:t>
      </w:r>
    </w:p>
    <w:p w:rsidR="00CA65D7" w:rsidRPr="00FD5AF0" w:rsidRDefault="00CA65D7" w:rsidP="0055301D">
      <w:pPr>
        <w:numPr>
          <w:ilvl w:val="0"/>
          <w:numId w:val="96"/>
        </w:numPr>
        <w:spacing w:before="120" w:after="120"/>
        <w:jc w:val="both"/>
        <w:rPr>
          <w:rFonts w:asciiTheme="majorHAnsi" w:hAnsiTheme="majorHAnsi" w:cs="Arial"/>
          <w:sz w:val="22"/>
          <w:szCs w:val="22"/>
          <w:lang w:val="en-GB"/>
        </w:rPr>
      </w:pPr>
      <w:r w:rsidRPr="00FD5AF0">
        <w:rPr>
          <w:rFonts w:asciiTheme="majorHAnsi" w:hAnsiTheme="majorHAnsi" w:cs="Arial"/>
          <w:sz w:val="22"/>
          <w:szCs w:val="22"/>
          <w:lang w:val="en-GB"/>
        </w:rPr>
        <w:t>Pharmaceutical products used at international sports events;</w:t>
      </w:r>
    </w:p>
    <w:p w:rsidR="00CA65D7" w:rsidRPr="00407AFB" w:rsidRDefault="00CA65D7" w:rsidP="0055301D">
      <w:pPr>
        <w:numPr>
          <w:ilvl w:val="0"/>
          <w:numId w:val="96"/>
        </w:numPr>
        <w:spacing w:before="120" w:after="120"/>
        <w:jc w:val="both"/>
        <w:rPr>
          <w:rFonts w:asciiTheme="majorHAnsi" w:hAnsiTheme="majorHAnsi" w:cs="Arial"/>
          <w:sz w:val="22"/>
          <w:szCs w:val="22"/>
          <w:lang w:val="en-GB"/>
        </w:rPr>
      </w:pPr>
      <w:r w:rsidRPr="00407AFB">
        <w:rPr>
          <w:rFonts w:asciiTheme="majorHAnsi" w:hAnsiTheme="majorHAnsi" w:cs="Arial"/>
          <w:sz w:val="22"/>
          <w:szCs w:val="22"/>
          <w:lang w:val="en-GB"/>
        </w:rPr>
        <w:t>Goods required to meet basic needs of human beings, such as food medicine, clothing, footwear, bed-clothes, hygiene supplies, and similar, imported by registered humanitarian and charity organisations and institutions for distribution free of charge to needy persons and victims of natural and other disasters</w:t>
      </w:r>
      <w:r w:rsidR="00407AFB" w:rsidRPr="00407AFB">
        <w:rPr>
          <w:rFonts w:asciiTheme="majorHAnsi" w:hAnsiTheme="majorHAnsi" w:cs="Arial"/>
          <w:sz w:val="22"/>
          <w:szCs w:val="22"/>
          <w:lang w:val="en-GB"/>
        </w:rPr>
        <w:t>, as well as the</w:t>
      </w:r>
      <w:r w:rsidRPr="00407AFB">
        <w:rPr>
          <w:rFonts w:asciiTheme="majorHAnsi" w:hAnsiTheme="majorHAnsi" w:cs="Arial"/>
          <w:sz w:val="22"/>
          <w:szCs w:val="22"/>
          <w:lang w:val="en-GB"/>
        </w:rPr>
        <w:t xml:space="preserve"> </w:t>
      </w:r>
      <w:r w:rsidR="00407AFB" w:rsidRPr="00407AFB">
        <w:rPr>
          <w:rFonts w:asciiTheme="majorHAnsi" w:hAnsiTheme="majorHAnsi" w:cs="Arial"/>
          <w:sz w:val="22"/>
          <w:szCs w:val="22"/>
          <w:lang w:val="en-GB"/>
        </w:rPr>
        <w:t>e</w:t>
      </w:r>
      <w:r w:rsidRPr="00407AFB">
        <w:rPr>
          <w:rFonts w:asciiTheme="majorHAnsi" w:hAnsiTheme="majorHAnsi" w:cs="Arial"/>
          <w:sz w:val="22"/>
          <w:szCs w:val="22"/>
          <w:lang w:val="en-GB"/>
        </w:rPr>
        <w:t xml:space="preserve">quipment sent free of charge from abroad to said organisations and institutions for the purpose of meeting their operating needs and carrying out their humanitarian </w:t>
      </w:r>
      <w:r w:rsidR="00407AFB" w:rsidRPr="00407AFB">
        <w:rPr>
          <w:rFonts w:asciiTheme="majorHAnsi" w:hAnsiTheme="majorHAnsi" w:cs="Arial"/>
          <w:sz w:val="22"/>
          <w:szCs w:val="22"/>
          <w:lang w:val="en-GB"/>
        </w:rPr>
        <w:t>goals</w:t>
      </w:r>
      <w:r w:rsidRPr="00407AFB">
        <w:rPr>
          <w:rFonts w:asciiTheme="majorHAnsi" w:hAnsiTheme="majorHAnsi" w:cs="Arial"/>
          <w:sz w:val="22"/>
          <w:szCs w:val="22"/>
          <w:lang w:val="en-GB"/>
        </w:rPr>
        <w:t xml:space="preserve"> shall be also relieved from the customs duty payment. </w:t>
      </w:r>
      <w:r w:rsidR="00407AFB" w:rsidRPr="00407AFB">
        <w:rPr>
          <w:rFonts w:asciiTheme="majorHAnsi" w:hAnsiTheme="majorHAnsi" w:cs="Arial"/>
          <w:sz w:val="22"/>
          <w:szCs w:val="22"/>
          <w:lang w:val="en-GB"/>
        </w:rPr>
        <w:t xml:space="preserve">Exemption from payment of </w:t>
      </w:r>
      <w:r w:rsidRPr="00407AFB">
        <w:rPr>
          <w:rFonts w:asciiTheme="majorHAnsi" w:hAnsiTheme="majorHAnsi" w:cs="Arial"/>
          <w:sz w:val="22"/>
          <w:szCs w:val="22"/>
          <w:lang w:val="en-GB"/>
        </w:rPr>
        <w:t>customs dut</w:t>
      </w:r>
      <w:r w:rsidR="00407AFB" w:rsidRPr="00407AFB">
        <w:rPr>
          <w:rFonts w:asciiTheme="majorHAnsi" w:hAnsiTheme="majorHAnsi" w:cs="Arial"/>
          <w:sz w:val="22"/>
          <w:szCs w:val="22"/>
          <w:lang w:val="en-GB"/>
        </w:rPr>
        <w:t>ies</w:t>
      </w:r>
      <w:r w:rsidRPr="00407AFB">
        <w:rPr>
          <w:rFonts w:asciiTheme="majorHAnsi" w:hAnsiTheme="majorHAnsi" w:cs="Arial"/>
          <w:sz w:val="22"/>
          <w:szCs w:val="22"/>
          <w:lang w:val="en-GB"/>
        </w:rPr>
        <w:t xml:space="preserve"> shall not refer to alcohol and alcoholic beverages, tobacco products, and motor vehicle other than ambulances;</w:t>
      </w:r>
    </w:p>
    <w:p w:rsidR="00CA65D7" w:rsidRPr="00961C3A" w:rsidRDefault="00CA65D7" w:rsidP="0055301D">
      <w:pPr>
        <w:numPr>
          <w:ilvl w:val="0"/>
          <w:numId w:val="96"/>
        </w:numPr>
        <w:spacing w:before="120" w:after="120"/>
        <w:jc w:val="both"/>
        <w:rPr>
          <w:rFonts w:asciiTheme="majorHAnsi" w:hAnsiTheme="majorHAnsi" w:cs="Arial"/>
          <w:sz w:val="22"/>
          <w:szCs w:val="22"/>
          <w:lang w:val="en-GB"/>
        </w:rPr>
      </w:pPr>
      <w:r w:rsidRPr="00961C3A">
        <w:rPr>
          <w:rFonts w:asciiTheme="majorHAnsi" w:hAnsiTheme="majorHAnsi" w:cs="Arial"/>
          <w:sz w:val="22"/>
          <w:szCs w:val="22"/>
          <w:lang w:val="en-GB"/>
        </w:rPr>
        <w:t xml:space="preserve">Articles specially produced and designed for the personal use, educational, cultural, social, professional and other </w:t>
      </w:r>
      <w:r w:rsidR="00961C3A" w:rsidRPr="00961C3A">
        <w:rPr>
          <w:rFonts w:asciiTheme="majorHAnsi" w:hAnsiTheme="majorHAnsi" w:cs="Arial"/>
          <w:sz w:val="22"/>
          <w:szCs w:val="22"/>
          <w:lang w:val="en-GB"/>
        </w:rPr>
        <w:t xml:space="preserve">rehabilitation </w:t>
      </w:r>
      <w:r w:rsidRPr="00961C3A">
        <w:rPr>
          <w:rFonts w:asciiTheme="majorHAnsi" w:hAnsiTheme="majorHAnsi" w:cs="Arial"/>
          <w:sz w:val="22"/>
          <w:szCs w:val="22"/>
          <w:lang w:val="en-GB"/>
        </w:rPr>
        <w:t>of blind persons, low vision, deaf and mentally or physically handicapped persons, when imported by handicapped persons directly for personal use, or by institutions or organisations registered for provision of assistance and rehabilitation of such persons;</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Honorary decorations and awards received as part of international events and presents received in the context of international relations;</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Goods imported for trade promotion purposes - samples of goods of negligible value, printed and advertising material, and products used or consumed at trade fairs or similar events;</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Goods imported for examination, analysis or test purposes to determine their composition, quality or technical characteristics for purposes of information or industrial or commercial research;</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 xml:space="preserve">Trademarks, brands, patterns, models, designs and their supporting documents, as well as applications for invention, for patents, for innovation and the like recognition, to be submitted to the bodies competent </w:t>
      </w:r>
      <w:r w:rsidR="00F8005F" w:rsidRPr="00F8005F">
        <w:rPr>
          <w:rFonts w:asciiTheme="majorHAnsi" w:hAnsiTheme="majorHAnsi" w:cs="Arial"/>
          <w:sz w:val="22"/>
          <w:szCs w:val="22"/>
          <w:lang w:val="en-GB"/>
        </w:rPr>
        <w:t xml:space="preserve">of </w:t>
      </w:r>
      <w:r w:rsidRPr="00F8005F">
        <w:rPr>
          <w:rFonts w:asciiTheme="majorHAnsi" w:hAnsiTheme="majorHAnsi" w:cs="Arial"/>
          <w:sz w:val="22"/>
          <w:szCs w:val="22"/>
          <w:lang w:val="en-GB"/>
        </w:rPr>
        <w:t>the protection of copyrights and industrial patent rights;</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Documents intended for information of tourists;</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Miscellaneous documents, forms, printed material, brochures, records and letter-type consignments;</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Ancillary materials for the stowage and protection of goods during transport;</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Litter, fodder and other feeding stuffs for animals during their transport;</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 xml:space="preserve">Fuel and lubricants present in </w:t>
      </w:r>
      <w:r w:rsidR="00F8005F" w:rsidRPr="00F8005F">
        <w:rPr>
          <w:rFonts w:asciiTheme="majorHAnsi" w:hAnsiTheme="majorHAnsi" w:cs="Arial"/>
          <w:sz w:val="22"/>
          <w:szCs w:val="22"/>
          <w:lang w:val="en-GB"/>
        </w:rPr>
        <w:t>road</w:t>
      </w:r>
      <w:r w:rsidRPr="00F8005F">
        <w:rPr>
          <w:rFonts w:asciiTheme="majorHAnsi" w:hAnsiTheme="majorHAnsi" w:cs="Arial"/>
          <w:sz w:val="22"/>
          <w:szCs w:val="22"/>
          <w:lang w:val="en-GB"/>
        </w:rPr>
        <w:t xml:space="preserve"> motor vehicles tanks and special containers;</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 xml:space="preserve">Materials for the construction, upkeep or </w:t>
      </w:r>
      <w:r w:rsidR="00F8005F" w:rsidRPr="00F8005F">
        <w:rPr>
          <w:rFonts w:asciiTheme="majorHAnsi" w:hAnsiTheme="majorHAnsi" w:cs="Arial"/>
          <w:sz w:val="22"/>
          <w:szCs w:val="22"/>
          <w:lang w:val="en-GB"/>
        </w:rPr>
        <w:t>decoration</w:t>
      </w:r>
      <w:r w:rsidRPr="00F8005F">
        <w:rPr>
          <w:rFonts w:asciiTheme="majorHAnsi" w:hAnsiTheme="majorHAnsi" w:cs="Arial"/>
          <w:sz w:val="22"/>
          <w:szCs w:val="22"/>
          <w:lang w:val="en-GB"/>
        </w:rPr>
        <w:t xml:space="preserve"> of memorials to, or cemeteries for, war victims;</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Coffins containing bodies, urns containing the ashes of deceased persons, the flowers, funeral wreaths and other ornamental objects normally accompanying them;</w:t>
      </w:r>
    </w:p>
    <w:p w:rsidR="00CA65D7" w:rsidRPr="006D5706" w:rsidRDefault="00CA65D7" w:rsidP="0055301D">
      <w:pPr>
        <w:numPr>
          <w:ilvl w:val="0"/>
          <w:numId w:val="96"/>
        </w:numPr>
        <w:spacing w:before="120" w:after="120"/>
        <w:jc w:val="both"/>
        <w:rPr>
          <w:rFonts w:asciiTheme="majorHAnsi" w:hAnsiTheme="majorHAnsi" w:cs="Arial"/>
          <w:sz w:val="22"/>
          <w:szCs w:val="22"/>
          <w:lang w:val="en-GB"/>
        </w:rPr>
      </w:pPr>
      <w:r w:rsidRPr="006D5706">
        <w:rPr>
          <w:rFonts w:asciiTheme="majorHAnsi" w:hAnsiTheme="majorHAnsi" w:cs="Arial"/>
          <w:sz w:val="22"/>
          <w:szCs w:val="22"/>
          <w:lang w:val="en-GB"/>
        </w:rPr>
        <w:t xml:space="preserve">Fire prevention and </w:t>
      </w:r>
      <w:r w:rsidR="006D5706" w:rsidRPr="006D5706">
        <w:rPr>
          <w:rFonts w:asciiTheme="majorHAnsi" w:hAnsiTheme="majorHAnsi" w:cs="Arial"/>
          <w:sz w:val="22"/>
          <w:szCs w:val="22"/>
          <w:lang w:val="en-GB"/>
        </w:rPr>
        <w:t>firefighting</w:t>
      </w:r>
      <w:r w:rsidRPr="006D5706">
        <w:rPr>
          <w:rFonts w:asciiTheme="majorHAnsi" w:hAnsiTheme="majorHAnsi" w:cs="Arial"/>
          <w:sz w:val="22"/>
          <w:szCs w:val="22"/>
          <w:lang w:val="en-GB"/>
        </w:rPr>
        <w:t xml:space="preserve"> equipment;</w:t>
      </w:r>
    </w:p>
    <w:p w:rsidR="00CA65D7" w:rsidRPr="006D5706" w:rsidRDefault="00CA65D7" w:rsidP="0055301D">
      <w:pPr>
        <w:numPr>
          <w:ilvl w:val="0"/>
          <w:numId w:val="96"/>
        </w:numPr>
        <w:spacing w:before="120" w:after="120"/>
        <w:jc w:val="both"/>
        <w:rPr>
          <w:rFonts w:asciiTheme="majorHAnsi" w:hAnsiTheme="majorHAnsi" w:cs="Arial"/>
          <w:sz w:val="22"/>
          <w:szCs w:val="22"/>
          <w:lang w:val="en-GB"/>
        </w:rPr>
      </w:pPr>
      <w:r w:rsidRPr="006D5706">
        <w:rPr>
          <w:rFonts w:asciiTheme="majorHAnsi" w:hAnsiTheme="majorHAnsi" w:cs="Arial"/>
          <w:sz w:val="22"/>
          <w:szCs w:val="22"/>
          <w:lang w:val="en-GB"/>
        </w:rPr>
        <w:lastRenderedPageBreak/>
        <w:t>Goods used for repair, upkeep and restoration of protected monuments of culture, upon an opinion of the competent authority;</w:t>
      </w:r>
    </w:p>
    <w:p w:rsidR="00CA65D7" w:rsidRPr="000D0627" w:rsidRDefault="000D0627" w:rsidP="0055301D">
      <w:pPr>
        <w:numPr>
          <w:ilvl w:val="0"/>
          <w:numId w:val="96"/>
        </w:numPr>
        <w:spacing w:before="120" w:after="120"/>
        <w:jc w:val="both"/>
        <w:rPr>
          <w:rFonts w:asciiTheme="majorHAnsi" w:hAnsiTheme="majorHAnsi" w:cs="Arial"/>
          <w:sz w:val="22"/>
          <w:szCs w:val="22"/>
          <w:lang w:val="en-GB"/>
        </w:rPr>
      </w:pPr>
      <w:r w:rsidRPr="000D0627">
        <w:rPr>
          <w:rFonts w:asciiTheme="majorHAnsi" w:hAnsiTheme="majorHAnsi" w:cs="Arial"/>
          <w:sz w:val="22"/>
          <w:szCs w:val="22"/>
          <w:lang w:val="en-GB"/>
        </w:rPr>
        <w:t>Laboratory animals and biological or chemical substances intended for research</w:t>
      </w:r>
      <w:r w:rsidR="00CA65D7" w:rsidRPr="000D0627">
        <w:rPr>
          <w:rFonts w:asciiTheme="majorHAnsi" w:hAnsiTheme="majorHAnsi" w:cs="Arial"/>
          <w:sz w:val="22"/>
          <w:szCs w:val="22"/>
          <w:lang w:val="en-GB"/>
        </w:rPr>
        <w:t>;</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 xml:space="preserve">Goods provided in a form of donation to institutions of culture and other </w:t>
      </w:r>
      <w:proofErr w:type="spellStart"/>
      <w:r w:rsidRPr="00F8005F">
        <w:rPr>
          <w:rFonts w:asciiTheme="majorHAnsi" w:hAnsiTheme="majorHAnsi" w:cs="Arial"/>
          <w:sz w:val="22"/>
          <w:szCs w:val="22"/>
          <w:lang w:val="en-GB"/>
        </w:rPr>
        <w:t>non profit</w:t>
      </w:r>
      <w:proofErr w:type="spellEnd"/>
      <w:r w:rsidRPr="00F8005F">
        <w:rPr>
          <w:rFonts w:asciiTheme="majorHAnsi" w:hAnsiTheme="majorHAnsi" w:cs="Arial"/>
          <w:sz w:val="22"/>
          <w:szCs w:val="22"/>
          <w:lang w:val="en-GB"/>
        </w:rPr>
        <w:t xml:space="preserve"> legal persons in the field of culture, independent artist or artists for the purpose of their activity, upon an opinion of the competent ministry;</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Goods bought into from abroad as own works by scientists, writers, and artists;</w:t>
      </w:r>
    </w:p>
    <w:p w:rsidR="00CA65D7" w:rsidRPr="00F8005F" w:rsidRDefault="00CA65D7" w:rsidP="0055301D">
      <w:pPr>
        <w:numPr>
          <w:ilvl w:val="0"/>
          <w:numId w:val="96"/>
        </w:numPr>
        <w:spacing w:before="120" w:after="120"/>
        <w:jc w:val="both"/>
        <w:rPr>
          <w:rFonts w:asciiTheme="majorHAnsi" w:hAnsiTheme="majorHAnsi" w:cs="Arial"/>
          <w:sz w:val="22"/>
          <w:szCs w:val="22"/>
          <w:lang w:val="en-GB"/>
        </w:rPr>
      </w:pPr>
      <w:r w:rsidRPr="00F8005F">
        <w:rPr>
          <w:rFonts w:asciiTheme="majorHAnsi" w:hAnsiTheme="majorHAnsi" w:cs="Arial"/>
          <w:sz w:val="22"/>
          <w:szCs w:val="22"/>
          <w:lang w:val="en-GB"/>
        </w:rPr>
        <w:t>Goods bought into as an investment of a foreign investor in accordance with a special law;</w:t>
      </w:r>
    </w:p>
    <w:p w:rsidR="00CA65D7" w:rsidRPr="000B42DB" w:rsidRDefault="00CA65D7" w:rsidP="0055301D">
      <w:pPr>
        <w:numPr>
          <w:ilvl w:val="0"/>
          <w:numId w:val="96"/>
        </w:numPr>
        <w:spacing w:before="120" w:after="120"/>
        <w:jc w:val="both"/>
        <w:rPr>
          <w:rFonts w:asciiTheme="majorHAnsi" w:hAnsiTheme="majorHAnsi" w:cs="Arial"/>
          <w:sz w:val="22"/>
          <w:szCs w:val="22"/>
          <w:lang w:val="en-GB"/>
        </w:rPr>
      </w:pPr>
      <w:r w:rsidRPr="000B42DB">
        <w:rPr>
          <w:rFonts w:asciiTheme="majorHAnsi" w:hAnsiTheme="majorHAnsi" w:cs="Arial"/>
          <w:sz w:val="22"/>
          <w:szCs w:val="22"/>
          <w:lang w:val="en-GB"/>
        </w:rPr>
        <w:t xml:space="preserve">Equipment imported by the state authorities for </w:t>
      </w:r>
      <w:r w:rsidR="000B42DB" w:rsidRPr="000B42DB">
        <w:rPr>
          <w:rFonts w:asciiTheme="majorHAnsi" w:hAnsiTheme="majorHAnsi" w:cs="Arial"/>
          <w:sz w:val="22"/>
          <w:szCs w:val="22"/>
          <w:lang w:val="en-GB"/>
        </w:rPr>
        <w:t>performance</w:t>
      </w:r>
      <w:r w:rsidRPr="000B42DB">
        <w:rPr>
          <w:rFonts w:asciiTheme="majorHAnsi" w:hAnsiTheme="majorHAnsi" w:cs="Arial"/>
          <w:sz w:val="22"/>
          <w:szCs w:val="22"/>
          <w:lang w:val="en-GB"/>
        </w:rPr>
        <w:t xml:space="preserve"> of their activities, not produced in Montenegro;</w:t>
      </w:r>
    </w:p>
    <w:p w:rsidR="00CA65D7" w:rsidRPr="00BB55B9" w:rsidRDefault="00CA65D7" w:rsidP="0055301D">
      <w:pPr>
        <w:numPr>
          <w:ilvl w:val="0"/>
          <w:numId w:val="96"/>
        </w:numPr>
        <w:spacing w:before="120" w:after="120"/>
        <w:jc w:val="both"/>
        <w:rPr>
          <w:rFonts w:asciiTheme="majorHAnsi" w:hAnsiTheme="majorHAnsi" w:cs="Arial"/>
          <w:sz w:val="22"/>
          <w:szCs w:val="22"/>
          <w:lang w:val="en-GB"/>
        </w:rPr>
      </w:pPr>
      <w:r w:rsidRPr="00BB55B9">
        <w:rPr>
          <w:rFonts w:asciiTheme="majorHAnsi" w:hAnsiTheme="majorHAnsi" w:cs="Arial"/>
          <w:sz w:val="22"/>
          <w:szCs w:val="22"/>
          <w:lang w:val="en-GB"/>
        </w:rPr>
        <w:t>Goods sold in the duty free shops;</w:t>
      </w:r>
    </w:p>
    <w:p w:rsidR="00CA65D7" w:rsidRPr="00BB55B9" w:rsidRDefault="00CA65D7" w:rsidP="0055301D">
      <w:pPr>
        <w:numPr>
          <w:ilvl w:val="0"/>
          <w:numId w:val="96"/>
        </w:numPr>
        <w:spacing w:before="120" w:after="120"/>
        <w:jc w:val="both"/>
        <w:rPr>
          <w:rFonts w:asciiTheme="majorHAnsi" w:hAnsiTheme="majorHAnsi" w:cs="Arial"/>
          <w:sz w:val="22"/>
          <w:szCs w:val="22"/>
          <w:lang w:val="en-GB"/>
        </w:rPr>
      </w:pPr>
      <w:r w:rsidRPr="00BB55B9">
        <w:rPr>
          <w:rFonts w:asciiTheme="majorHAnsi" w:hAnsiTheme="majorHAnsi" w:cs="Arial"/>
          <w:sz w:val="22"/>
          <w:szCs w:val="22"/>
          <w:lang w:val="en-GB"/>
        </w:rPr>
        <w:t>Automobiles imported for own use by disabled persons with 100% bodily injury or at least 80% of bodily injury of lower extremities.</w:t>
      </w:r>
    </w:p>
    <w:p w:rsidR="00CA65D7" w:rsidRPr="00BB55B9" w:rsidRDefault="00CA65D7" w:rsidP="00CA65D7">
      <w:pPr>
        <w:spacing w:before="120" w:after="120"/>
        <w:jc w:val="both"/>
        <w:rPr>
          <w:rFonts w:asciiTheme="majorHAnsi" w:hAnsiTheme="majorHAnsi" w:cs="Arial"/>
          <w:sz w:val="22"/>
          <w:szCs w:val="22"/>
          <w:lang w:val="en-GB"/>
        </w:rPr>
      </w:pPr>
      <w:r w:rsidRPr="00BB55B9">
        <w:rPr>
          <w:rFonts w:asciiTheme="majorHAnsi" w:hAnsiTheme="majorHAnsi" w:cs="Arial"/>
          <w:sz w:val="22"/>
          <w:szCs w:val="22"/>
          <w:lang w:val="en-GB"/>
        </w:rPr>
        <w:t>Goods released for free circulation, which has been</w:t>
      </w:r>
      <w:r w:rsidR="00BB55B9" w:rsidRPr="00BB55B9">
        <w:rPr>
          <w:rFonts w:asciiTheme="majorHAnsi" w:hAnsiTheme="majorHAnsi" w:cs="Arial"/>
          <w:sz w:val="22"/>
          <w:szCs w:val="22"/>
          <w:lang w:val="en-GB"/>
        </w:rPr>
        <w:t xml:space="preserve"> release for free circulation with exemption from payment of customs </w:t>
      </w:r>
      <w:r w:rsidRPr="00BB55B9">
        <w:rPr>
          <w:rFonts w:asciiTheme="majorHAnsi" w:hAnsiTheme="majorHAnsi" w:cs="Arial"/>
          <w:sz w:val="22"/>
          <w:szCs w:val="22"/>
          <w:lang w:val="en-GB"/>
        </w:rPr>
        <w:t xml:space="preserve">duty pursuant to paragraph 1 of this Article, shall be under the customs supervision, except if the very purpose and manner of use of relevant articles does not imply the necessity for them to be given for another person’s use, may not be sold or otherwise disposed, given to another person for use, given as security, hired out, used for other purposes or transferred as security for other obligations without a prior notification to the competent customs </w:t>
      </w:r>
      <w:r w:rsidR="004D64CF" w:rsidRPr="00BB55B9">
        <w:rPr>
          <w:rFonts w:asciiTheme="majorHAnsi" w:hAnsiTheme="majorHAnsi" w:cs="Arial"/>
          <w:sz w:val="22"/>
          <w:szCs w:val="22"/>
          <w:lang w:val="en-GB"/>
        </w:rPr>
        <w:t>house</w:t>
      </w:r>
      <w:r w:rsidRPr="00BB55B9">
        <w:rPr>
          <w:rFonts w:asciiTheme="majorHAnsi" w:hAnsiTheme="majorHAnsi" w:cs="Arial"/>
          <w:sz w:val="22"/>
          <w:szCs w:val="22"/>
          <w:lang w:val="en-GB"/>
        </w:rPr>
        <w:t xml:space="preserve"> and payment of the customs duty, and so as follows:</w:t>
      </w:r>
    </w:p>
    <w:p w:rsidR="00CA65D7" w:rsidRPr="00BB55B9" w:rsidRDefault="00CA65D7" w:rsidP="0055301D">
      <w:pPr>
        <w:numPr>
          <w:ilvl w:val="0"/>
          <w:numId w:val="97"/>
        </w:numPr>
        <w:spacing w:before="120" w:after="120"/>
        <w:jc w:val="both"/>
        <w:rPr>
          <w:rFonts w:asciiTheme="majorHAnsi" w:hAnsiTheme="majorHAnsi" w:cs="Arial"/>
          <w:sz w:val="22"/>
          <w:szCs w:val="22"/>
          <w:lang w:val="en-GB"/>
        </w:rPr>
      </w:pPr>
      <w:r w:rsidRPr="00BB55B9">
        <w:rPr>
          <w:rFonts w:asciiTheme="majorHAnsi" w:hAnsiTheme="majorHAnsi" w:cs="Arial"/>
          <w:sz w:val="22"/>
          <w:szCs w:val="22"/>
          <w:lang w:val="en-GB"/>
        </w:rPr>
        <w:t xml:space="preserve">For articles referred to in paragraph 1, items </w:t>
      </w:r>
      <w:r w:rsidR="00BB55B9" w:rsidRPr="00BB55B9">
        <w:rPr>
          <w:rFonts w:asciiTheme="majorHAnsi" w:hAnsiTheme="majorHAnsi" w:cs="Arial"/>
          <w:sz w:val="22"/>
          <w:szCs w:val="22"/>
          <w:lang w:val="en-GB"/>
        </w:rPr>
        <w:t>6</w:t>
      </w:r>
      <w:r w:rsidRPr="00BB55B9">
        <w:rPr>
          <w:rFonts w:asciiTheme="majorHAnsi" w:hAnsiTheme="majorHAnsi" w:cs="Arial"/>
          <w:sz w:val="22"/>
          <w:szCs w:val="22"/>
          <w:lang w:val="en-GB"/>
        </w:rPr>
        <w:t xml:space="preserve">, </w:t>
      </w:r>
      <w:r w:rsidR="00BB55B9" w:rsidRPr="00BB55B9">
        <w:rPr>
          <w:rFonts w:asciiTheme="majorHAnsi" w:hAnsiTheme="majorHAnsi" w:cs="Arial"/>
          <w:sz w:val="22"/>
          <w:szCs w:val="22"/>
          <w:lang w:val="en-GB"/>
        </w:rPr>
        <w:t>8</w:t>
      </w:r>
      <w:r w:rsidRPr="00BB55B9">
        <w:rPr>
          <w:rFonts w:asciiTheme="majorHAnsi" w:hAnsiTheme="majorHAnsi" w:cs="Arial"/>
          <w:sz w:val="22"/>
          <w:szCs w:val="22"/>
          <w:lang w:val="en-GB"/>
        </w:rPr>
        <w:t xml:space="preserve">, and </w:t>
      </w:r>
      <w:r w:rsidR="00BB55B9" w:rsidRPr="00BB55B9">
        <w:rPr>
          <w:rFonts w:asciiTheme="majorHAnsi" w:hAnsiTheme="majorHAnsi" w:cs="Arial"/>
          <w:sz w:val="22"/>
          <w:szCs w:val="22"/>
          <w:lang w:val="en-GB"/>
        </w:rPr>
        <w:t xml:space="preserve">11 </w:t>
      </w:r>
      <w:r w:rsidRPr="00BB55B9">
        <w:rPr>
          <w:rFonts w:asciiTheme="majorHAnsi" w:hAnsiTheme="majorHAnsi" w:cs="Arial"/>
          <w:sz w:val="22"/>
          <w:szCs w:val="22"/>
          <w:lang w:val="en-GB"/>
        </w:rPr>
        <w:t xml:space="preserve">of this Article until </w:t>
      </w:r>
      <w:r w:rsidR="00BB55B9" w:rsidRPr="00BB55B9">
        <w:rPr>
          <w:rFonts w:asciiTheme="majorHAnsi" w:hAnsiTheme="majorHAnsi" w:cs="Arial"/>
          <w:sz w:val="22"/>
          <w:szCs w:val="22"/>
          <w:lang w:val="en-GB"/>
        </w:rPr>
        <w:t xml:space="preserve">the expiry of 12 months period form </w:t>
      </w:r>
      <w:r w:rsidRPr="00BB55B9">
        <w:rPr>
          <w:rFonts w:asciiTheme="majorHAnsi" w:hAnsiTheme="majorHAnsi" w:cs="Arial"/>
          <w:sz w:val="22"/>
          <w:szCs w:val="22"/>
          <w:lang w:val="en-GB"/>
        </w:rPr>
        <w:t>the day of their release for free circulation,</w:t>
      </w:r>
    </w:p>
    <w:p w:rsidR="00CA65D7" w:rsidRPr="00E40BE3" w:rsidRDefault="00CA65D7" w:rsidP="0055301D">
      <w:pPr>
        <w:numPr>
          <w:ilvl w:val="0"/>
          <w:numId w:val="97"/>
        </w:numPr>
        <w:spacing w:before="120" w:after="120"/>
        <w:jc w:val="both"/>
        <w:rPr>
          <w:rFonts w:asciiTheme="majorHAnsi" w:hAnsiTheme="majorHAnsi" w:cs="Arial"/>
          <w:sz w:val="22"/>
          <w:szCs w:val="22"/>
          <w:lang w:val="en-GB"/>
        </w:rPr>
      </w:pPr>
      <w:r w:rsidRPr="00E40BE3">
        <w:rPr>
          <w:rFonts w:asciiTheme="majorHAnsi" w:hAnsiTheme="majorHAnsi" w:cs="Arial"/>
          <w:sz w:val="22"/>
          <w:szCs w:val="22"/>
          <w:lang w:val="en-GB"/>
        </w:rPr>
        <w:t xml:space="preserve">For other articles referred to in paragraph 1 of this Article, except for articles referred to in item 4 of the same paragraph, </w:t>
      </w:r>
      <w:r w:rsidR="00E40BE3" w:rsidRPr="00E40BE3">
        <w:rPr>
          <w:rFonts w:asciiTheme="majorHAnsi" w:hAnsiTheme="majorHAnsi" w:cs="Arial"/>
          <w:sz w:val="22"/>
          <w:szCs w:val="22"/>
          <w:lang w:val="en-GB"/>
        </w:rPr>
        <w:t xml:space="preserve">until the expiry of </w:t>
      </w:r>
      <w:r w:rsidRPr="00E40BE3">
        <w:rPr>
          <w:rFonts w:asciiTheme="majorHAnsi" w:hAnsiTheme="majorHAnsi" w:cs="Arial"/>
          <w:sz w:val="22"/>
          <w:szCs w:val="22"/>
          <w:lang w:val="en-GB"/>
        </w:rPr>
        <w:t xml:space="preserve">3 years </w:t>
      </w:r>
      <w:r w:rsidR="00E40BE3" w:rsidRPr="00E40BE3">
        <w:rPr>
          <w:rFonts w:asciiTheme="majorHAnsi" w:hAnsiTheme="majorHAnsi" w:cs="Arial"/>
          <w:sz w:val="22"/>
          <w:szCs w:val="22"/>
          <w:lang w:val="en-GB"/>
        </w:rPr>
        <w:t xml:space="preserve">period </w:t>
      </w:r>
      <w:r w:rsidRPr="00E40BE3">
        <w:rPr>
          <w:rFonts w:asciiTheme="majorHAnsi" w:hAnsiTheme="majorHAnsi" w:cs="Arial"/>
          <w:sz w:val="22"/>
          <w:szCs w:val="22"/>
          <w:lang w:val="en-GB"/>
        </w:rPr>
        <w:t>from the day of their release for free circulation, unless an international treaty or another regulation does not stipulate a different period.</w:t>
      </w:r>
    </w:p>
    <w:p w:rsidR="00CA65D7" w:rsidRPr="006D5706" w:rsidRDefault="00CA65D7" w:rsidP="00CA65D7">
      <w:pPr>
        <w:spacing w:before="120" w:after="120"/>
        <w:jc w:val="both"/>
        <w:rPr>
          <w:rFonts w:asciiTheme="majorHAnsi" w:hAnsiTheme="majorHAnsi" w:cs="Arial"/>
          <w:sz w:val="22"/>
          <w:szCs w:val="22"/>
          <w:lang w:val="en-GB"/>
        </w:rPr>
      </w:pPr>
      <w:r w:rsidRPr="006D5706">
        <w:rPr>
          <w:rFonts w:asciiTheme="majorHAnsi" w:hAnsiTheme="majorHAnsi" w:cs="Arial"/>
          <w:sz w:val="22"/>
          <w:szCs w:val="22"/>
          <w:lang w:val="en-GB"/>
        </w:rPr>
        <w:t xml:space="preserve">Any action with goods in the manner referred to in paragraph </w:t>
      </w:r>
      <w:r w:rsidR="006D5706" w:rsidRPr="006D5706">
        <w:rPr>
          <w:rFonts w:asciiTheme="majorHAnsi" w:hAnsiTheme="majorHAnsi" w:cs="Arial"/>
          <w:sz w:val="22"/>
          <w:szCs w:val="22"/>
          <w:lang w:val="en-GB"/>
        </w:rPr>
        <w:t>2</w:t>
      </w:r>
      <w:r w:rsidRPr="006D5706">
        <w:rPr>
          <w:rFonts w:asciiTheme="majorHAnsi" w:hAnsiTheme="majorHAnsi" w:cs="Arial"/>
          <w:sz w:val="22"/>
          <w:szCs w:val="22"/>
          <w:lang w:val="en-GB"/>
        </w:rPr>
        <w:t xml:space="preserve"> of this Article shall entail payment of the customs duty at the rate applying on the day of such action, on the basis of the type of goods and the customs value </w:t>
      </w:r>
      <w:r w:rsidR="006D5706">
        <w:rPr>
          <w:rFonts w:asciiTheme="majorHAnsi" w:hAnsiTheme="majorHAnsi" w:cs="Arial"/>
          <w:sz w:val="22"/>
          <w:szCs w:val="22"/>
          <w:lang w:val="en-GB"/>
        </w:rPr>
        <w:t>determined</w:t>
      </w:r>
      <w:r w:rsidRPr="006D5706">
        <w:rPr>
          <w:rFonts w:asciiTheme="majorHAnsi" w:hAnsiTheme="majorHAnsi" w:cs="Arial"/>
          <w:sz w:val="22"/>
          <w:szCs w:val="22"/>
          <w:lang w:val="en-GB"/>
        </w:rPr>
        <w:t xml:space="preserve"> or accepted on that day by the customs </w:t>
      </w:r>
      <w:r w:rsidR="004D64CF" w:rsidRPr="006D5706">
        <w:rPr>
          <w:rFonts w:asciiTheme="majorHAnsi" w:hAnsiTheme="majorHAnsi" w:cs="Arial"/>
          <w:sz w:val="22"/>
          <w:szCs w:val="22"/>
          <w:lang w:val="en-GB"/>
        </w:rPr>
        <w:t>house</w:t>
      </w:r>
      <w:r w:rsidRPr="006D5706">
        <w:rPr>
          <w:rFonts w:asciiTheme="majorHAnsi" w:hAnsiTheme="majorHAnsi" w:cs="Arial"/>
          <w:sz w:val="22"/>
          <w:szCs w:val="22"/>
          <w:lang w:val="en-GB"/>
        </w:rPr>
        <w:t>.</w:t>
      </w:r>
    </w:p>
    <w:p w:rsidR="00CA65D7" w:rsidRPr="00AE5A2C" w:rsidRDefault="00CA65D7" w:rsidP="00CA65D7">
      <w:pPr>
        <w:spacing w:before="120" w:after="120"/>
        <w:jc w:val="both"/>
        <w:rPr>
          <w:rFonts w:asciiTheme="majorHAnsi" w:hAnsiTheme="majorHAnsi" w:cs="Arial"/>
          <w:sz w:val="22"/>
          <w:szCs w:val="22"/>
          <w:lang w:val="en-GB"/>
        </w:rPr>
      </w:pPr>
      <w:r w:rsidRPr="006D5706">
        <w:rPr>
          <w:rFonts w:asciiTheme="majorHAnsi" w:hAnsiTheme="majorHAnsi" w:cs="Arial"/>
          <w:sz w:val="22"/>
          <w:szCs w:val="22"/>
          <w:lang w:val="en-GB"/>
        </w:rPr>
        <w:t xml:space="preserve">The Government shall stipulate the conditions and procedure for exercising rights </w:t>
      </w:r>
      <w:r w:rsidR="006D5706" w:rsidRPr="006D5706">
        <w:rPr>
          <w:rFonts w:asciiTheme="majorHAnsi" w:hAnsiTheme="majorHAnsi" w:cs="Arial"/>
          <w:sz w:val="22"/>
          <w:szCs w:val="22"/>
          <w:lang w:val="en-GB"/>
        </w:rPr>
        <w:t>for exemption form payment o</w:t>
      </w:r>
      <w:r w:rsidRPr="006D5706">
        <w:rPr>
          <w:rFonts w:asciiTheme="majorHAnsi" w:hAnsiTheme="majorHAnsi" w:cs="Arial"/>
          <w:sz w:val="22"/>
          <w:szCs w:val="22"/>
          <w:lang w:val="en-GB"/>
        </w:rPr>
        <w:t xml:space="preserve">f customs duty, as well as restrictions concerning the </w:t>
      </w:r>
      <w:r w:rsidR="006D5706" w:rsidRPr="006D5706">
        <w:rPr>
          <w:rFonts w:asciiTheme="majorHAnsi" w:hAnsiTheme="majorHAnsi" w:cs="Arial"/>
          <w:sz w:val="22"/>
          <w:szCs w:val="22"/>
          <w:lang w:val="en-GB"/>
        </w:rPr>
        <w:t xml:space="preserve">use of goods i.e. goods exempt from payment of customs duty </w:t>
      </w:r>
      <w:r w:rsidRPr="006D5706">
        <w:rPr>
          <w:rFonts w:asciiTheme="majorHAnsi" w:hAnsiTheme="majorHAnsi" w:cs="Arial"/>
          <w:sz w:val="22"/>
          <w:szCs w:val="22"/>
          <w:lang w:val="en-GB"/>
        </w:rPr>
        <w:t>referred to in paragraphs 1 and 2 of this Article.</w:t>
      </w:r>
    </w:p>
    <w:p w:rsidR="009A57E7"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CA65D7" w:rsidRPr="00AE5A2C" w:rsidRDefault="00CA65D7"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i/>
          <w:sz w:val="22"/>
          <w:szCs w:val="22"/>
        </w:rPr>
      </w:pPr>
      <w:r w:rsidRPr="00AE5A2C">
        <w:rPr>
          <w:rFonts w:asciiTheme="majorHAnsi" w:hAnsiTheme="majorHAnsi" w:cs="Arial"/>
          <w:b/>
          <w:i/>
          <w:sz w:val="22"/>
          <w:szCs w:val="22"/>
        </w:rPr>
        <w:t>CHAPTER 2</w:t>
      </w:r>
    </w:p>
    <w:p w:rsidR="00374F06" w:rsidRPr="00AE5A2C" w:rsidRDefault="00374F06" w:rsidP="00DB1C4E">
      <w:pPr>
        <w:spacing w:before="120" w:after="120"/>
        <w:jc w:val="center"/>
        <w:rPr>
          <w:rFonts w:asciiTheme="majorHAnsi" w:hAnsiTheme="majorHAnsi" w:cs="Arial"/>
          <w:b/>
          <w:i/>
          <w:sz w:val="22"/>
          <w:szCs w:val="22"/>
        </w:rPr>
      </w:pPr>
    </w:p>
    <w:p w:rsidR="00374F06" w:rsidRPr="00AE5A2C" w:rsidRDefault="00374F06" w:rsidP="00DB1C4E">
      <w:pPr>
        <w:spacing w:before="120" w:after="120"/>
        <w:jc w:val="center"/>
        <w:rPr>
          <w:rFonts w:asciiTheme="majorHAnsi" w:hAnsiTheme="majorHAnsi" w:cs="Arial"/>
          <w:b/>
          <w:bCs/>
          <w:i/>
          <w:sz w:val="22"/>
          <w:szCs w:val="22"/>
        </w:rPr>
      </w:pPr>
      <w:r w:rsidRPr="00AE5A2C">
        <w:rPr>
          <w:rFonts w:asciiTheme="majorHAnsi" w:hAnsiTheme="majorHAnsi" w:cs="Arial"/>
          <w:b/>
          <w:bCs/>
          <w:i/>
          <w:sz w:val="22"/>
          <w:szCs w:val="22"/>
        </w:rPr>
        <w:t>RETURNED GOODS</w:t>
      </w:r>
      <w:r w:rsidRPr="00AE5A2C">
        <w:rPr>
          <w:rFonts w:asciiTheme="majorHAnsi" w:hAnsiTheme="majorHAnsi" w:cs="Arial"/>
          <w:b/>
          <w:bCs/>
          <w:sz w:val="22"/>
          <w:szCs w:val="22"/>
        </w:rPr>
        <w:t xml:space="preserve">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185</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Domestic goods, which having been exported from the customs territory, are returned to that territory within a period of </w:t>
      </w:r>
      <w:r w:rsidR="00CA65D7" w:rsidRPr="00AE5A2C">
        <w:rPr>
          <w:rFonts w:asciiTheme="majorHAnsi" w:hAnsiTheme="majorHAnsi" w:cs="Arial"/>
          <w:sz w:val="22"/>
          <w:szCs w:val="22"/>
        </w:rPr>
        <w:t>three</w:t>
      </w:r>
      <w:r w:rsidRPr="00AE5A2C">
        <w:rPr>
          <w:rFonts w:asciiTheme="majorHAnsi" w:hAnsiTheme="majorHAnsi" w:cs="Arial"/>
          <w:sz w:val="22"/>
          <w:szCs w:val="22"/>
        </w:rPr>
        <w:t xml:space="preserve"> years and released for free circulation shall be granted relief from customs duties at the request of the declarant.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At th</w:t>
      </w:r>
      <w:r w:rsidR="00CA65D7" w:rsidRPr="00AE5A2C">
        <w:rPr>
          <w:rFonts w:asciiTheme="majorHAnsi" w:hAnsiTheme="majorHAnsi" w:cs="Arial"/>
          <w:sz w:val="22"/>
          <w:szCs w:val="22"/>
        </w:rPr>
        <w:t>e request of the declarant the 3</w:t>
      </w:r>
      <w:r w:rsidRPr="00AE5A2C">
        <w:rPr>
          <w:rFonts w:asciiTheme="majorHAnsi" w:hAnsiTheme="majorHAnsi" w:cs="Arial"/>
          <w:sz w:val="22"/>
          <w:szCs w:val="22"/>
        </w:rPr>
        <w:t xml:space="preserve">-year period may be extended where required so by special circumstances.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Where re-imported goods, prior to their exportation from the customs territory had been released for free circulation at a reduced customs duty on account of their end-use, exemption from customs duty shall be granted only where they are re-imported for the same purpose.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goods are not reimported for the same purpose, the amount of customs duty shall be reduced by the amount of the duty paid on their first release for free circulation.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amount of the previously paid customs duty is higher than the amount of duty payable on </w:t>
      </w:r>
      <w:proofErr w:type="spellStart"/>
      <w:r w:rsidRPr="00AE5A2C">
        <w:rPr>
          <w:rFonts w:asciiTheme="majorHAnsi" w:hAnsiTheme="majorHAnsi" w:cs="Arial"/>
          <w:sz w:val="22"/>
          <w:szCs w:val="22"/>
        </w:rPr>
        <w:t>reimportation</w:t>
      </w:r>
      <w:proofErr w:type="spellEnd"/>
      <w:r w:rsidRPr="00AE5A2C">
        <w:rPr>
          <w:rFonts w:asciiTheme="majorHAnsi" w:hAnsiTheme="majorHAnsi" w:cs="Arial"/>
          <w:sz w:val="22"/>
          <w:szCs w:val="22"/>
        </w:rPr>
        <w:t xml:space="preserve">, refund shall not be granted.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Relief from import duties provided for in paragraph 1 of this Article shall not be granted in the case of: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w:t>
      </w:r>
      <w:proofErr w:type="gramStart"/>
      <w:r w:rsidRPr="00AE5A2C">
        <w:rPr>
          <w:rFonts w:asciiTheme="majorHAnsi" w:hAnsiTheme="majorHAnsi" w:cs="Arial"/>
          <w:sz w:val="22"/>
          <w:szCs w:val="22"/>
        </w:rPr>
        <w:t>goods</w:t>
      </w:r>
      <w:proofErr w:type="gramEnd"/>
      <w:r w:rsidRPr="00AE5A2C">
        <w:rPr>
          <w:rFonts w:asciiTheme="majorHAnsi" w:hAnsiTheme="majorHAnsi" w:cs="Arial"/>
          <w:sz w:val="22"/>
          <w:szCs w:val="22"/>
        </w:rPr>
        <w:t xml:space="preserve"> exported from the customs territory under the outward processing procedure unless those goods remain in the state in which they were exported,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 </w:t>
      </w:r>
      <w:proofErr w:type="gramStart"/>
      <w:r w:rsidRPr="00AE5A2C">
        <w:rPr>
          <w:rFonts w:asciiTheme="majorHAnsi" w:hAnsiTheme="majorHAnsi" w:cs="Arial"/>
          <w:sz w:val="22"/>
          <w:szCs w:val="22"/>
        </w:rPr>
        <w:t>goods</w:t>
      </w:r>
      <w:proofErr w:type="gramEnd"/>
      <w:r w:rsidRPr="00AE5A2C">
        <w:rPr>
          <w:rFonts w:asciiTheme="majorHAnsi" w:hAnsiTheme="majorHAnsi" w:cs="Arial"/>
          <w:sz w:val="22"/>
          <w:szCs w:val="22"/>
        </w:rPr>
        <w:t xml:space="preserve"> which have been subject to measures involving their exportation to another country, unless the Government prescribes the circumstances in which and detailed conditions under which relief may be granted.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186</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relief from customs duties pursuant to Article 185 of this Law shall be granted if goods are reimported in the same state in which they were exported.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The </w:t>
      </w:r>
      <w:r w:rsidR="00137C6E" w:rsidRPr="00AE5A2C">
        <w:rPr>
          <w:rFonts w:asciiTheme="majorHAnsi" w:hAnsiTheme="majorHAnsi" w:cs="Arial"/>
          <w:sz w:val="22"/>
          <w:szCs w:val="22"/>
        </w:rPr>
        <w:t>Government</w:t>
      </w:r>
      <w:r w:rsidRPr="00AE5A2C">
        <w:rPr>
          <w:rFonts w:asciiTheme="majorHAnsi" w:hAnsiTheme="majorHAnsi" w:cs="Arial"/>
          <w:sz w:val="22"/>
          <w:szCs w:val="22"/>
        </w:rPr>
        <w:t xml:space="preserve"> shall lay down the circumstances in which and detailed conditions under which this requirement referred to in paragraph 1 of this Article may be waived.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187</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Articles 185 and 186 of this Law shall apply </w:t>
      </w:r>
      <w:r w:rsidRPr="00AE5A2C">
        <w:rPr>
          <w:rFonts w:asciiTheme="majorHAnsi" w:hAnsiTheme="majorHAnsi" w:cs="Arial"/>
          <w:i/>
          <w:iCs/>
          <w:sz w:val="22"/>
          <w:szCs w:val="22"/>
        </w:rPr>
        <w:t xml:space="preserve">mutatis mutandis </w:t>
      </w:r>
      <w:r w:rsidRPr="00AE5A2C">
        <w:rPr>
          <w:rFonts w:asciiTheme="majorHAnsi" w:hAnsiTheme="majorHAnsi" w:cs="Arial"/>
          <w:sz w:val="22"/>
          <w:szCs w:val="22"/>
        </w:rPr>
        <w:t xml:space="preserve">to compensating products previously exported or re-exported subsequent to an inward processing procedure.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amount of customs duty shall be determined on the basis of the rules applicable under inward processing procedure, the date of re-export being regarded as the date of release for free circulation. </w:t>
      </w:r>
    </w:p>
    <w:p w:rsidR="00374F06" w:rsidRDefault="00374F06" w:rsidP="00DB1C4E">
      <w:pPr>
        <w:spacing w:before="120" w:after="120"/>
        <w:jc w:val="both"/>
        <w:rPr>
          <w:rFonts w:asciiTheme="majorHAnsi" w:hAnsiTheme="majorHAnsi" w:cs="Arial"/>
          <w:sz w:val="22"/>
          <w:szCs w:val="22"/>
        </w:rPr>
      </w:pPr>
    </w:p>
    <w:p w:rsidR="008D30E0" w:rsidRDefault="008D30E0" w:rsidP="00DB1C4E">
      <w:pPr>
        <w:spacing w:before="120" w:after="120"/>
        <w:jc w:val="both"/>
        <w:rPr>
          <w:rFonts w:asciiTheme="majorHAnsi" w:hAnsiTheme="majorHAnsi" w:cs="Arial"/>
          <w:sz w:val="22"/>
          <w:szCs w:val="22"/>
        </w:rPr>
      </w:pPr>
    </w:p>
    <w:p w:rsidR="008D30E0" w:rsidRDefault="008D30E0" w:rsidP="00DB1C4E">
      <w:pPr>
        <w:spacing w:before="120" w:after="120"/>
        <w:jc w:val="both"/>
        <w:rPr>
          <w:rFonts w:asciiTheme="majorHAnsi" w:hAnsiTheme="majorHAnsi" w:cs="Arial"/>
          <w:sz w:val="22"/>
          <w:szCs w:val="22"/>
        </w:rPr>
      </w:pPr>
    </w:p>
    <w:p w:rsidR="008D30E0" w:rsidRDefault="008D30E0" w:rsidP="00DB1C4E">
      <w:pPr>
        <w:spacing w:before="120" w:after="120"/>
        <w:jc w:val="both"/>
        <w:rPr>
          <w:rFonts w:asciiTheme="majorHAnsi" w:hAnsiTheme="majorHAnsi" w:cs="Arial"/>
          <w:sz w:val="22"/>
          <w:szCs w:val="22"/>
        </w:rPr>
      </w:pPr>
    </w:p>
    <w:p w:rsidR="008D30E0" w:rsidRDefault="008D30E0" w:rsidP="00DB1C4E">
      <w:pPr>
        <w:spacing w:before="120" w:after="120"/>
        <w:jc w:val="both"/>
        <w:rPr>
          <w:rFonts w:asciiTheme="majorHAnsi" w:hAnsiTheme="majorHAnsi" w:cs="Arial"/>
          <w:sz w:val="22"/>
          <w:szCs w:val="22"/>
        </w:rPr>
      </w:pPr>
    </w:p>
    <w:p w:rsidR="008D30E0" w:rsidRDefault="008D30E0" w:rsidP="00DB1C4E">
      <w:pPr>
        <w:spacing w:before="120" w:after="120"/>
        <w:jc w:val="both"/>
        <w:rPr>
          <w:rFonts w:asciiTheme="majorHAnsi" w:hAnsiTheme="majorHAnsi" w:cs="Arial"/>
          <w:sz w:val="22"/>
          <w:szCs w:val="22"/>
        </w:rPr>
      </w:pPr>
    </w:p>
    <w:p w:rsidR="008D30E0" w:rsidRDefault="008D30E0" w:rsidP="00DB1C4E">
      <w:pPr>
        <w:spacing w:before="120" w:after="120"/>
        <w:jc w:val="both"/>
        <w:rPr>
          <w:rFonts w:asciiTheme="majorHAnsi" w:hAnsiTheme="majorHAnsi" w:cs="Arial"/>
          <w:sz w:val="22"/>
          <w:szCs w:val="22"/>
        </w:rPr>
      </w:pPr>
    </w:p>
    <w:p w:rsidR="008D30E0" w:rsidRPr="00AE5A2C" w:rsidRDefault="008D30E0"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i/>
          <w:sz w:val="22"/>
          <w:szCs w:val="22"/>
        </w:rPr>
      </w:pPr>
      <w:r w:rsidRPr="00AE5A2C">
        <w:rPr>
          <w:rFonts w:asciiTheme="majorHAnsi" w:hAnsiTheme="majorHAnsi" w:cs="Arial"/>
          <w:b/>
          <w:i/>
          <w:sz w:val="22"/>
          <w:szCs w:val="22"/>
        </w:rPr>
        <w:lastRenderedPageBreak/>
        <w:t>CHAPTER 3</w:t>
      </w:r>
    </w:p>
    <w:p w:rsidR="00374F06" w:rsidRPr="00AE5A2C" w:rsidRDefault="00374F06" w:rsidP="00DB1C4E">
      <w:pPr>
        <w:spacing w:before="120" w:after="120"/>
        <w:jc w:val="center"/>
        <w:rPr>
          <w:rFonts w:asciiTheme="majorHAnsi" w:hAnsiTheme="majorHAnsi" w:cs="Arial"/>
          <w:b/>
          <w:i/>
          <w:sz w:val="22"/>
          <w:szCs w:val="22"/>
        </w:rPr>
      </w:pPr>
    </w:p>
    <w:p w:rsidR="00374F06" w:rsidRPr="00AE5A2C" w:rsidRDefault="00374F06" w:rsidP="00DB1C4E">
      <w:pPr>
        <w:spacing w:before="120" w:after="120"/>
        <w:jc w:val="center"/>
        <w:rPr>
          <w:rFonts w:asciiTheme="majorHAnsi" w:hAnsiTheme="majorHAnsi" w:cs="Arial"/>
          <w:b/>
          <w:bCs/>
          <w:i/>
          <w:sz w:val="22"/>
          <w:szCs w:val="22"/>
        </w:rPr>
      </w:pPr>
      <w:r w:rsidRPr="00AE5A2C">
        <w:rPr>
          <w:rFonts w:asciiTheme="majorHAnsi" w:hAnsiTheme="majorHAnsi" w:cs="Arial"/>
          <w:b/>
          <w:bCs/>
          <w:i/>
          <w:sz w:val="22"/>
          <w:szCs w:val="22"/>
        </w:rPr>
        <w:t xml:space="preserve">PRODUCTS OF SEA-FISHING </w:t>
      </w:r>
    </w:p>
    <w:p w:rsidR="00374F06" w:rsidRPr="00AE5A2C" w:rsidRDefault="00374F06" w:rsidP="00DB1C4E">
      <w:pPr>
        <w:spacing w:before="120" w:after="120"/>
        <w:jc w:val="center"/>
        <w:rPr>
          <w:rFonts w:asciiTheme="majorHAnsi" w:hAnsiTheme="majorHAnsi" w:cs="Arial"/>
          <w:b/>
          <w:bCs/>
          <w:i/>
          <w:sz w:val="22"/>
          <w:szCs w:val="22"/>
        </w:rPr>
      </w:pPr>
      <w:r w:rsidRPr="00AE5A2C">
        <w:rPr>
          <w:rFonts w:asciiTheme="majorHAnsi" w:hAnsiTheme="majorHAnsi" w:cs="Arial"/>
          <w:b/>
          <w:bCs/>
          <w:i/>
          <w:sz w:val="22"/>
          <w:szCs w:val="22"/>
        </w:rPr>
        <w:t xml:space="preserve">AND OTHER PRODUCTS TAKEN FROM THE SEA </w:t>
      </w:r>
    </w:p>
    <w:p w:rsidR="00374F06" w:rsidRPr="00AE5A2C" w:rsidRDefault="00374F06" w:rsidP="00DB1C4E">
      <w:pPr>
        <w:spacing w:before="120" w:after="120"/>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188</w:t>
      </w:r>
    </w:p>
    <w:p w:rsidR="00374F06" w:rsidRPr="00AE5A2C" w:rsidRDefault="00374F06" w:rsidP="00DB1C4E">
      <w:pPr>
        <w:spacing w:before="120" w:after="120"/>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Without prejudice to Article 24 paragraph 2 indents 6 and 7, the following shall be exempt from import duties when they are released for free circulation: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products of sea-fishing and other products taken from the territorial sea of a third country by vessels registered or recorded in Montenegro and flying the flag of that state;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 </w:t>
      </w:r>
      <w:proofErr w:type="gramStart"/>
      <w:r w:rsidRPr="00AE5A2C">
        <w:rPr>
          <w:rFonts w:asciiTheme="majorHAnsi" w:hAnsiTheme="majorHAnsi" w:cs="Arial"/>
          <w:sz w:val="22"/>
          <w:szCs w:val="22"/>
        </w:rPr>
        <w:t>products</w:t>
      </w:r>
      <w:proofErr w:type="gramEnd"/>
      <w:r w:rsidRPr="00AE5A2C">
        <w:rPr>
          <w:rFonts w:asciiTheme="majorHAnsi" w:hAnsiTheme="majorHAnsi" w:cs="Arial"/>
          <w:sz w:val="22"/>
          <w:szCs w:val="22"/>
        </w:rPr>
        <w:t xml:space="preserve"> obtained from products referred to in (a) on board factory-ships fulfilling the conditions laid down in that item. </w:t>
      </w:r>
    </w:p>
    <w:p w:rsidR="00A2320C" w:rsidRPr="00AE5A2C" w:rsidRDefault="00A2320C" w:rsidP="00DB1C4E">
      <w:pPr>
        <w:spacing w:before="120" w:after="120"/>
        <w:jc w:val="center"/>
        <w:rPr>
          <w:rFonts w:asciiTheme="majorHAnsi" w:hAnsiTheme="majorHAnsi" w:cs="Arial"/>
          <w:b/>
          <w:bCs/>
          <w:sz w:val="22"/>
          <w:szCs w:val="22"/>
          <w:u w:val="single"/>
        </w:rPr>
      </w:pPr>
    </w:p>
    <w:p w:rsidR="00374F06" w:rsidRPr="00AE5A2C" w:rsidRDefault="00374F06" w:rsidP="00DB1C4E">
      <w:pPr>
        <w:spacing w:before="120" w:after="120"/>
        <w:jc w:val="center"/>
        <w:rPr>
          <w:rFonts w:asciiTheme="majorHAnsi" w:hAnsiTheme="majorHAnsi" w:cs="Arial"/>
          <w:b/>
          <w:bCs/>
          <w:sz w:val="22"/>
          <w:szCs w:val="22"/>
          <w:u w:val="single"/>
        </w:rPr>
      </w:pPr>
      <w:r w:rsidRPr="00AE5A2C">
        <w:rPr>
          <w:rFonts w:asciiTheme="majorHAnsi" w:hAnsiTheme="majorHAnsi" w:cs="Arial"/>
          <w:b/>
          <w:bCs/>
          <w:sz w:val="22"/>
          <w:szCs w:val="22"/>
          <w:u w:val="single"/>
        </w:rPr>
        <w:t>PART VII</w:t>
      </w:r>
    </w:p>
    <w:p w:rsidR="00374F06" w:rsidRPr="00AE5A2C" w:rsidRDefault="00374F06" w:rsidP="00DB1C4E">
      <w:pPr>
        <w:spacing w:before="120" w:after="120"/>
        <w:jc w:val="center"/>
        <w:rPr>
          <w:rFonts w:asciiTheme="majorHAnsi" w:hAnsiTheme="majorHAnsi" w:cs="Arial"/>
          <w:b/>
          <w:bCs/>
          <w:sz w:val="22"/>
          <w:szCs w:val="22"/>
          <w:u w:val="single"/>
        </w:rPr>
      </w:pPr>
    </w:p>
    <w:p w:rsidR="00374F06" w:rsidRPr="00AE5A2C" w:rsidRDefault="00374F06" w:rsidP="00DB1C4E">
      <w:pPr>
        <w:spacing w:before="120" w:after="120"/>
        <w:jc w:val="center"/>
        <w:rPr>
          <w:rFonts w:asciiTheme="majorHAnsi" w:hAnsiTheme="majorHAnsi" w:cs="Arial"/>
          <w:b/>
          <w:bCs/>
          <w:sz w:val="22"/>
          <w:szCs w:val="22"/>
          <w:u w:val="single"/>
        </w:rPr>
      </w:pPr>
      <w:r w:rsidRPr="00AE5A2C">
        <w:rPr>
          <w:rFonts w:asciiTheme="majorHAnsi" w:hAnsiTheme="majorHAnsi" w:cs="Arial"/>
          <w:b/>
          <w:bCs/>
          <w:sz w:val="22"/>
          <w:szCs w:val="22"/>
          <w:u w:val="single"/>
        </w:rPr>
        <w:t xml:space="preserve">CUSTOMS DEBT AND </w:t>
      </w:r>
      <w:r w:rsidR="00DB6F2F" w:rsidRPr="00AE5A2C">
        <w:rPr>
          <w:rFonts w:asciiTheme="majorHAnsi" w:hAnsiTheme="majorHAnsi" w:cs="Arial"/>
          <w:b/>
          <w:bCs/>
          <w:sz w:val="22"/>
          <w:szCs w:val="22"/>
          <w:u w:val="single"/>
        </w:rPr>
        <w:t>CALCULATION</w:t>
      </w:r>
      <w:r w:rsidRPr="00AE5A2C">
        <w:rPr>
          <w:rFonts w:asciiTheme="majorHAnsi" w:hAnsiTheme="majorHAnsi" w:cs="Arial"/>
          <w:b/>
          <w:bCs/>
          <w:sz w:val="22"/>
          <w:szCs w:val="22"/>
          <w:u w:val="single"/>
        </w:rPr>
        <w:t xml:space="preserve"> OF CUSTOMS DUTIES</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i/>
          <w:sz w:val="22"/>
          <w:szCs w:val="22"/>
        </w:rPr>
      </w:pPr>
      <w:r w:rsidRPr="00AE5A2C">
        <w:rPr>
          <w:rFonts w:asciiTheme="majorHAnsi" w:hAnsiTheme="majorHAnsi" w:cs="Arial"/>
          <w:b/>
          <w:i/>
          <w:sz w:val="22"/>
          <w:szCs w:val="22"/>
        </w:rPr>
        <w:t>CHAPTER 1</w:t>
      </w:r>
    </w:p>
    <w:p w:rsidR="00374F06" w:rsidRPr="00AE5A2C" w:rsidRDefault="00374F06" w:rsidP="00DB1C4E">
      <w:pPr>
        <w:spacing w:before="120" w:after="120"/>
        <w:jc w:val="center"/>
        <w:rPr>
          <w:rFonts w:asciiTheme="majorHAnsi" w:hAnsiTheme="majorHAnsi" w:cs="Arial"/>
          <w:b/>
          <w:i/>
          <w:sz w:val="22"/>
          <w:szCs w:val="22"/>
        </w:rPr>
      </w:pPr>
    </w:p>
    <w:p w:rsidR="00374F06" w:rsidRPr="00AE5A2C" w:rsidRDefault="00374F06" w:rsidP="00DB1C4E">
      <w:pPr>
        <w:spacing w:before="120" w:after="120"/>
        <w:jc w:val="center"/>
        <w:rPr>
          <w:rFonts w:asciiTheme="majorHAnsi" w:hAnsiTheme="majorHAnsi" w:cs="Arial"/>
          <w:b/>
          <w:bCs/>
          <w:i/>
          <w:sz w:val="22"/>
          <w:szCs w:val="22"/>
        </w:rPr>
      </w:pPr>
      <w:r w:rsidRPr="00AE5A2C">
        <w:rPr>
          <w:rFonts w:asciiTheme="majorHAnsi" w:hAnsiTheme="majorHAnsi" w:cs="Arial"/>
          <w:b/>
          <w:bCs/>
          <w:i/>
          <w:sz w:val="22"/>
          <w:szCs w:val="22"/>
        </w:rPr>
        <w:t>SECURITY TO COVER CUSTOMS DEBT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189</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in accordance with customs rules, the customs authorities require security to be provided in order to ensure payment of a customs debt, such security shall be provided by the person who is liable, or who may become liable for that debt.</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authorities may require only one security to be provided in respect of one customs debt.</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authorities may authorize the security to be provided by a person other than the person from whom it is required.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Public authorities shall not be required to provide security to cover a customs debt. </w:t>
      </w:r>
    </w:p>
    <w:p w:rsidR="00374F06" w:rsidRPr="00AE5A2C" w:rsidRDefault="00374F06" w:rsidP="00DB1C4E">
      <w:pPr>
        <w:spacing w:before="120" w:after="120"/>
        <w:jc w:val="both"/>
        <w:rPr>
          <w:rFonts w:asciiTheme="majorHAnsi" w:hAnsiTheme="majorHAnsi" w:cs="Arial"/>
          <w:b/>
          <w:bCs/>
          <w:sz w:val="22"/>
          <w:szCs w:val="22"/>
        </w:rPr>
      </w:pPr>
      <w:r w:rsidRPr="00AE5A2C">
        <w:rPr>
          <w:rFonts w:asciiTheme="majorHAnsi" w:hAnsiTheme="majorHAnsi" w:cs="Arial"/>
          <w:sz w:val="22"/>
          <w:szCs w:val="22"/>
        </w:rPr>
        <w:t>The customs authorities may waive the requirement for provision of security where the amount to be secured does not exceed 500 EUR.</w:t>
      </w:r>
    </w:p>
    <w:p w:rsidR="00374F06" w:rsidRDefault="00374F06" w:rsidP="00DB1C4E">
      <w:pPr>
        <w:spacing w:before="120" w:after="120"/>
        <w:rPr>
          <w:rFonts w:asciiTheme="majorHAnsi" w:hAnsiTheme="majorHAnsi" w:cs="Arial"/>
          <w:b/>
          <w:bCs/>
          <w:sz w:val="22"/>
          <w:szCs w:val="22"/>
        </w:rPr>
      </w:pPr>
    </w:p>
    <w:p w:rsidR="008D30E0" w:rsidRDefault="008D30E0" w:rsidP="00DB1C4E">
      <w:pPr>
        <w:spacing w:before="120" w:after="120"/>
        <w:rPr>
          <w:rFonts w:asciiTheme="majorHAnsi" w:hAnsiTheme="majorHAnsi" w:cs="Arial"/>
          <w:b/>
          <w:bCs/>
          <w:sz w:val="22"/>
          <w:szCs w:val="22"/>
        </w:rPr>
      </w:pPr>
    </w:p>
    <w:p w:rsidR="008D30E0" w:rsidRDefault="008D30E0" w:rsidP="00DB1C4E">
      <w:pPr>
        <w:spacing w:before="120" w:after="120"/>
        <w:rPr>
          <w:rFonts w:asciiTheme="majorHAnsi" w:hAnsiTheme="majorHAnsi" w:cs="Arial"/>
          <w:b/>
          <w:bCs/>
          <w:sz w:val="22"/>
          <w:szCs w:val="22"/>
        </w:rPr>
      </w:pPr>
    </w:p>
    <w:p w:rsidR="008D30E0" w:rsidRPr="00AE5A2C" w:rsidRDefault="008D30E0" w:rsidP="00DB1C4E">
      <w:pPr>
        <w:spacing w:before="120" w:after="120"/>
        <w:rPr>
          <w:rFonts w:asciiTheme="majorHAnsi" w:hAnsiTheme="majorHAnsi" w:cs="Arial"/>
          <w:b/>
          <w:bCs/>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lastRenderedPageBreak/>
        <w:t>Article 190</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provision of security is optional under the customs rules, such security shall be required at the discretion of the customs authorities in so far as they consider that a customs debt which has been or may be incurred is not certain to be timely paid.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In lieu of the security referred to in paragraph 1 of this Article, the customs authorities may request the person concerned to undertake in writing to comply with obligations he is legally obliged to fulfill.</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security referred to in paragraph 2 of this Article may be required:</w:t>
      </w:r>
    </w:p>
    <w:p w:rsidR="00374F06" w:rsidRPr="00AE5A2C" w:rsidRDefault="00374F06" w:rsidP="0055301D">
      <w:pPr>
        <w:numPr>
          <w:ilvl w:val="0"/>
          <w:numId w:val="53"/>
        </w:numPr>
        <w:tabs>
          <w:tab w:val="clear" w:pos="720"/>
          <w:tab w:val="left" w:pos="18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at the time of application of the rules requiring such security to be provided, and</w:t>
      </w:r>
    </w:p>
    <w:p w:rsidR="00374F06" w:rsidRPr="00AE5A2C" w:rsidRDefault="00374F06" w:rsidP="0055301D">
      <w:pPr>
        <w:numPr>
          <w:ilvl w:val="0"/>
          <w:numId w:val="53"/>
        </w:numPr>
        <w:tabs>
          <w:tab w:val="clear" w:pos="720"/>
          <w:tab w:val="left" w:pos="180"/>
          <w:tab w:val="num" w:pos="54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at</w:t>
      </w:r>
      <w:proofErr w:type="gramEnd"/>
      <w:r w:rsidRPr="00AE5A2C">
        <w:rPr>
          <w:rFonts w:asciiTheme="majorHAnsi" w:hAnsiTheme="majorHAnsi" w:cs="Arial"/>
          <w:sz w:val="22"/>
          <w:szCs w:val="22"/>
        </w:rPr>
        <w:t xml:space="preserve"> any subsequent time when the customs authorities find that the customs debt which has been or may be incurred will not be paid within the prescribed period.</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191</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At the request of the person liable, or who may become liable for a customs debt, the customs authorities may permit comprehensive security to be provided to cover two or more operations in respect of which the customs debt has been or may be incurred.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comprehensive security referred to in paragraph 1 of this Article is provided for   operations whose number is not possible to establish in advance or for all operations performed over a certain period of time, the permission referred to in paragraph 1 of this Article shall be granted by customs authority.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A86088" w:rsidRPr="00AE5A2C">
        <w:rPr>
          <w:rFonts w:asciiTheme="majorHAnsi" w:hAnsiTheme="majorHAnsi" w:cs="Arial"/>
          <w:sz w:val="22"/>
          <w:szCs w:val="22"/>
        </w:rPr>
        <w:t>Government</w:t>
      </w:r>
      <w:r w:rsidRPr="00AE5A2C">
        <w:rPr>
          <w:rFonts w:asciiTheme="majorHAnsi" w:hAnsiTheme="majorHAnsi" w:cs="Arial"/>
          <w:sz w:val="22"/>
          <w:szCs w:val="22"/>
        </w:rPr>
        <w:t xml:space="preserve"> shall lay down detailed conditions and procedures pertaining to security in accordance with paragraphs 1 and 2 of this Article.</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192</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customs rules make it compulsory for security to be provided, the customs authorities shall fix the amount of such security at a level equal to: </w:t>
      </w:r>
    </w:p>
    <w:p w:rsidR="00374F06" w:rsidRPr="00AE5A2C" w:rsidRDefault="00374F06" w:rsidP="0055301D">
      <w:pPr>
        <w:numPr>
          <w:ilvl w:val="0"/>
          <w:numId w:val="54"/>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the precise amount of the customs debt or debts for which security is provided, where that amount can be established with certainty at the time when the security is provided, or</w:t>
      </w:r>
    </w:p>
    <w:p w:rsidR="00374F06" w:rsidRPr="00AE5A2C" w:rsidRDefault="00374F06" w:rsidP="0055301D">
      <w:pPr>
        <w:numPr>
          <w:ilvl w:val="0"/>
          <w:numId w:val="54"/>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maximum amount, as estimated by the customs authorities, of the customs debt or debts which have been or may be incurred.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comprehensive security is provided for customs debts which vary in amount during the secured period, the amount of such security shall be set at a level enabling the customs debts in question to be covered at all times.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the customs authorities require security to cover a customs debt in the case in which its provision is optional under the customs rules, the amount of security shall not exceed the level provided for in paragraph 1 of this Article.</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Security to cover a customs debt shall include also security to cover charges which the customs authorities is obliged to charge on importation or exportation of goods in accordance with the provisions in force.</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lastRenderedPageBreak/>
        <w:t>Article 193</w:t>
      </w:r>
    </w:p>
    <w:p w:rsidR="00374F06" w:rsidRPr="00AE5A2C" w:rsidRDefault="00374F06" w:rsidP="00DB1C4E">
      <w:pPr>
        <w:spacing w:before="120" w:after="120"/>
        <w:jc w:val="both"/>
        <w:rPr>
          <w:rFonts w:asciiTheme="majorHAnsi" w:hAnsiTheme="majorHAnsi" w:cs="Arial"/>
          <w:sz w:val="22"/>
          <w:szCs w:val="22"/>
        </w:rPr>
      </w:pPr>
    </w:p>
    <w:p w:rsidR="00374F06"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Security may be provided by a cash deposit, or a guarantee. </w:t>
      </w:r>
    </w:p>
    <w:p w:rsidR="008D30E0" w:rsidRPr="00AE5A2C" w:rsidRDefault="008D30E0"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194</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 deposit of documents recognized by the customs authorities as a means of payment, considering their drawer, conditions and method of collection, shall also be deemed as a cash deposit.</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Government shall lay down detailed conditions and the method of cash deposits and deposits of other corresponding documents.</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195</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guarantor shall undertake in writing to pay jointly and severally with the debtor the secured amount of a customs debt which falls to be paid, including interest and costs incurred in the procedure of collecting the outstanding customs debt, within the maturity period.</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guarantor may be a third person established in </w:t>
      </w:r>
      <w:r w:rsidR="00E106B7" w:rsidRPr="00AE5A2C">
        <w:rPr>
          <w:rFonts w:asciiTheme="majorHAnsi" w:hAnsiTheme="majorHAnsi" w:cs="Arial"/>
          <w:sz w:val="22"/>
          <w:szCs w:val="22"/>
        </w:rPr>
        <w:t>Montenegro</w:t>
      </w:r>
      <w:r w:rsidRPr="00AE5A2C">
        <w:rPr>
          <w:rFonts w:asciiTheme="majorHAnsi" w:hAnsiTheme="majorHAnsi" w:cs="Arial"/>
          <w:sz w:val="22"/>
          <w:szCs w:val="22"/>
        </w:rPr>
        <w:t>, whose security is estimated as acceptable by the customs authorities.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authorities may refuse to approve the guarantor or type of security proposed where it estimates that it does not ensure timely payment of the customs debt.</w:t>
      </w:r>
    </w:p>
    <w:p w:rsidR="009A57E7"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196</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person required to provide security shall be free to choose between the types of security laid down in the Article 193 of this Law.</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may refuse to accept the type of security proposed where it is incompatible with the required customs procedure.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197</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DB6C59" w:rsidRPr="00AE5A2C">
        <w:rPr>
          <w:rFonts w:asciiTheme="majorHAnsi" w:hAnsiTheme="majorHAnsi" w:cs="Arial"/>
          <w:sz w:val="22"/>
          <w:szCs w:val="22"/>
        </w:rPr>
        <w:t>Government</w:t>
      </w:r>
      <w:r w:rsidRPr="00AE5A2C">
        <w:rPr>
          <w:rFonts w:asciiTheme="majorHAnsi" w:hAnsiTheme="majorHAnsi" w:cs="Arial"/>
          <w:sz w:val="22"/>
          <w:szCs w:val="22"/>
        </w:rPr>
        <w:t xml:space="preserve"> may also lay down other types of security and cash deposits in a currency which is not the legal tender if they ensure collection of the customs debt.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198</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customs authorities establish that the security provided does not ensure payment of the customs debt in full or within the prescribed period, they may require the debtor to provide additional security, or to replace the original security with a new security.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lastRenderedPageBreak/>
        <w:t>Article 199</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security to cover the customs debt shall not cease to be valid until such time as the customs debt in respect of which it was given is extinguished or can no longer arise.</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Once the customs debt is extinguished or can no longer arise, the security shall cease to be valid forthwith.</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Once the customs debt, which might be incurred for goods placed under a </w:t>
      </w:r>
      <w:proofErr w:type="spellStart"/>
      <w:r w:rsidR="00E454C2">
        <w:rPr>
          <w:rFonts w:asciiTheme="majorHAnsi" w:hAnsiTheme="majorHAnsi" w:cs="Arial"/>
          <w:sz w:val="22"/>
          <w:szCs w:val="22"/>
        </w:rPr>
        <w:t>suspensive</w:t>
      </w:r>
      <w:proofErr w:type="spellEnd"/>
      <w:r w:rsidR="00E454C2">
        <w:rPr>
          <w:rFonts w:asciiTheme="majorHAnsi" w:hAnsiTheme="majorHAnsi" w:cs="Arial"/>
          <w:sz w:val="22"/>
          <w:szCs w:val="22"/>
        </w:rPr>
        <w:t xml:space="preserve"> procedure</w:t>
      </w:r>
      <w:r w:rsidRPr="00AE5A2C">
        <w:rPr>
          <w:rFonts w:asciiTheme="majorHAnsi" w:hAnsiTheme="majorHAnsi" w:cs="Arial"/>
          <w:sz w:val="22"/>
          <w:szCs w:val="22"/>
        </w:rPr>
        <w:t xml:space="preserve"> is secured by means of a guarantee, but the customs authorities fail to inform the guarantor that the procedure has been completed within the period of one year from the date of its completion, the security shall cease to be valid with the expiry of that period.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Once the customs debt has been extinguished in part or may arise only in respect of part of the amount which has been secured, security shall be reduced accordingly at the request of the person concerned, unless the amount involved does not justify such action.</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Indent"/>
        <w:spacing w:before="120" w:after="120"/>
        <w:ind w:left="0"/>
        <w:jc w:val="center"/>
        <w:rPr>
          <w:rFonts w:asciiTheme="majorHAnsi" w:hAnsiTheme="majorHAnsi" w:cs="Arial"/>
          <w:b/>
          <w:sz w:val="22"/>
          <w:szCs w:val="22"/>
        </w:rPr>
      </w:pPr>
      <w:r w:rsidRPr="00AE5A2C">
        <w:rPr>
          <w:rFonts w:asciiTheme="majorHAnsi" w:hAnsiTheme="majorHAnsi" w:cs="Arial"/>
          <w:b/>
          <w:sz w:val="22"/>
          <w:szCs w:val="22"/>
        </w:rPr>
        <w:t>Article 200</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DB6C59" w:rsidRPr="00AE5A2C">
        <w:rPr>
          <w:rFonts w:asciiTheme="majorHAnsi" w:hAnsiTheme="majorHAnsi" w:cs="Arial"/>
          <w:sz w:val="22"/>
          <w:szCs w:val="22"/>
        </w:rPr>
        <w:t xml:space="preserve">Government </w:t>
      </w:r>
      <w:r w:rsidRPr="00AE5A2C">
        <w:rPr>
          <w:rFonts w:asciiTheme="majorHAnsi" w:hAnsiTheme="majorHAnsi" w:cs="Arial"/>
          <w:sz w:val="22"/>
          <w:szCs w:val="22"/>
        </w:rPr>
        <w:t>may lay down methods of derogation from the provisions of Articles 189 to 199, when this is required in order to comply with obligations undertaken under international agreements.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9A57E7" w:rsidRPr="00AE5A2C" w:rsidRDefault="009A57E7"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i/>
          <w:sz w:val="22"/>
          <w:szCs w:val="22"/>
        </w:rPr>
      </w:pPr>
      <w:r w:rsidRPr="00AE5A2C">
        <w:rPr>
          <w:rFonts w:asciiTheme="majorHAnsi" w:hAnsiTheme="majorHAnsi" w:cs="Arial"/>
          <w:b/>
          <w:i/>
          <w:sz w:val="22"/>
          <w:szCs w:val="22"/>
        </w:rPr>
        <w:t>CHAPTER 2</w:t>
      </w:r>
    </w:p>
    <w:p w:rsidR="00374F06" w:rsidRPr="00AE5A2C" w:rsidRDefault="00374F06" w:rsidP="00DB1C4E">
      <w:pPr>
        <w:spacing w:before="120" w:after="120"/>
        <w:jc w:val="center"/>
        <w:rPr>
          <w:rFonts w:asciiTheme="majorHAnsi" w:hAnsiTheme="majorHAnsi" w:cs="Arial"/>
          <w:b/>
          <w:i/>
          <w:sz w:val="22"/>
          <w:szCs w:val="22"/>
        </w:rPr>
      </w:pPr>
    </w:p>
    <w:p w:rsidR="00374F06" w:rsidRPr="00AE5A2C" w:rsidRDefault="00374F06" w:rsidP="00DB1C4E">
      <w:pPr>
        <w:spacing w:before="120" w:after="120"/>
        <w:jc w:val="center"/>
        <w:rPr>
          <w:rFonts w:asciiTheme="majorHAnsi" w:hAnsiTheme="majorHAnsi" w:cs="Arial"/>
          <w:b/>
          <w:bCs/>
          <w:i/>
          <w:sz w:val="22"/>
          <w:szCs w:val="22"/>
        </w:rPr>
      </w:pPr>
      <w:r w:rsidRPr="00AE5A2C">
        <w:rPr>
          <w:rFonts w:asciiTheme="majorHAnsi" w:hAnsiTheme="majorHAnsi" w:cs="Arial"/>
          <w:b/>
          <w:bCs/>
          <w:i/>
          <w:sz w:val="22"/>
          <w:szCs w:val="22"/>
        </w:rPr>
        <w:t>INCURRENCE OF A CUSTOMS DEBT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jc w:val="center"/>
        <w:rPr>
          <w:rFonts w:asciiTheme="majorHAnsi" w:hAnsiTheme="majorHAnsi" w:cs="Arial"/>
          <w:b/>
          <w:sz w:val="22"/>
          <w:szCs w:val="22"/>
        </w:rPr>
      </w:pPr>
      <w:r w:rsidRPr="00AE5A2C">
        <w:rPr>
          <w:rFonts w:asciiTheme="majorHAnsi" w:hAnsiTheme="majorHAnsi" w:cs="Arial"/>
          <w:b/>
          <w:sz w:val="22"/>
          <w:szCs w:val="22"/>
        </w:rPr>
        <w:t>Article 201</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customs debt on importation shall be incurred through: </w:t>
      </w:r>
    </w:p>
    <w:p w:rsidR="00374F06" w:rsidRPr="00AE5A2C" w:rsidRDefault="00374F06" w:rsidP="0055301D">
      <w:pPr>
        <w:numPr>
          <w:ilvl w:val="0"/>
          <w:numId w:val="55"/>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release of goods for free circulation, or </w:t>
      </w:r>
    </w:p>
    <w:p w:rsidR="00374F06" w:rsidRPr="00AE5A2C" w:rsidRDefault="00374F06" w:rsidP="0055301D">
      <w:pPr>
        <w:numPr>
          <w:ilvl w:val="0"/>
          <w:numId w:val="55"/>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placing of goods under the temporary importation procedure with partial relief from import duties.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customs debt shall be incurred at the time of acceptance of the customs declaration.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debtor shall be the declarant</w:t>
      </w:r>
      <w:r w:rsidR="004F703B" w:rsidRPr="00AE5A2C">
        <w:rPr>
          <w:rFonts w:asciiTheme="majorHAnsi" w:hAnsiTheme="majorHAnsi" w:cs="Arial"/>
          <w:sz w:val="22"/>
          <w:szCs w:val="22"/>
        </w:rPr>
        <w:t xml:space="preserve">. In </w:t>
      </w:r>
      <w:r w:rsidRPr="00AE5A2C">
        <w:rPr>
          <w:rFonts w:asciiTheme="majorHAnsi" w:hAnsiTheme="majorHAnsi" w:cs="Arial"/>
          <w:sz w:val="22"/>
          <w:szCs w:val="22"/>
        </w:rPr>
        <w:t xml:space="preserve">the event of indirect representation, the debtor shall be </w:t>
      </w:r>
      <w:r w:rsidR="004F703B" w:rsidRPr="00AE5A2C">
        <w:rPr>
          <w:rFonts w:asciiTheme="majorHAnsi" w:hAnsiTheme="majorHAnsi" w:cs="Arial"/>
          <w:sz w:val="22"/>
          <w:szCs w:val="22"/>
        </w:rPr>
        <w:t xml:space="preserve">also </w:t>
      </w:r>
      <w:r w:rsidRPr="00AE5A2C">
        <w:rPr>
          <w:rFonts w:asciiTheme="majorHAnsi" w:hAnsiTheme="majorHAnsi" w:cs="Arial"/>
          <w:sz w:val="22"/>
          <w:szCs w:val="22"/>
        </w:rPr>
        <w:t xml:space="preserve">the person on whose behalf the customs declaration is </w:t>
      </w:r>
      <w:r w:rsidR="004F703B" w:rsidRPr="00AE5A2C">
        <w:rPr>
          <w:rFonts w:asciiTheme="majorHAnsi" w:hAnsiTheme="majorHAnsi" w:cs="Arial"/>
          <w:sz w:val="22"/>
          <w:szCs w:val="22"/>
        </w:rPr>
        <w:t>lodged</w:t>
      </w:r>
      <w:r w:rsidRPr="00AE5A2C">
        <w:rPr>
          <w:rFonts w:asciiTheme="majorHAnsi" w:hAnsiTheme="majorHAnsi" w:cs="Arial"/>
          <w:sz w:val="22"/>
          <w:szCs w:val="22"/>
        </w:rPr>
        <w:t>.</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If the customs declaration is drawn up on the basis of incorrect information which leads to all or part of the duties legally owed not being calculated and collected, the person who provided the information required to draw up the customs declaration and who knew, or who ought reasonably to have known that such information was false, shall also be considered debtor.</w:t>
      </w:r>
    </w:p>
    <w:p w:rsidR="00374F06" w:rsidRDefault="00374F06" w:rsidP="00DB1C4E">
      <w:pPr>
        <w:spacing w:before="120" w:after="120"/>
        <w:jc w:val="both"/>
        <w:rPr>
          <w:rFonts w:asciiTheme="majorHAnsi" w:hAnsiTheme="majorHAnsi" w:cs="Arial"/>
          <w:sz w:val="22"/>
          <w:szCs w:val="22"/>
        </w:rPr>
      </w:pPr>
    </w:p>
    <w:p w:rsidR="008D30E0" w:rsidRDefault="008D30E0" w:rsidP="00DB1C4E">
      <w:pPr>
        <w:spacing w:before="120" w:after="120"/>
        <w:jc w:val="both"/>
        <w:rPr>
          <w:rFonts w:asciiTheme="majorHAnsi" w:hAnsiTheme="majorHAnsi" w:cs="Arial"/>
          <w:sz w:val="22"/>
          <w:szCs w:val="22"/>
        </w:rPr>
      </w:pPr>
    </w:p>
    <w:p w:rsidR="008D30E0" w:rsidRPr="00AE5A2C" w:rsidRDefault="008D30E0"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lastRenderedPageBreak/>
        <w:t>Article 202</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customs debt on importation shall be incurred also through: </w:t>
      </w:r>
    </w:p>
    <w:p w:rsidR="00374F06" w:rsidRPr="00AE5A2C" w:rsidRDefault="00374F06" w:rsidP="0055301D">
      <w:pPr>
        <w:numPr>
          <w:ilvl w:val="0"/>
          <w:numId w:val="56"/>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the unlawful introduction of goods into the customs territory,</w:t>
      </w:r>
    </w:p>
    <w:p w:rsidR="00374F06" w:rsidRPr="00AE5A2C" w:rsidRDefault="00374F06" w:rsidP="0055301D">
      <w:pPr>
        <w:numPr>
          <w:ilvl w:val="0"/>
          <w:numId w:val="56"/>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unlawful introduction of goods from a free zone or free warehouse into other parts of the customs territory.</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For the purpose of this Article, unlawful introduction means any introduction of goods in violation of the provisions of Articles 47 to 51 and Article 177 paragraph 1 item 2 of this Law.</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debt shall be incurred at the moment when the goods are unlawfully introduced into the customs territory.</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the amount of the customs debt cannot be precisely established, it shall be established by the customs authorities on the basis of a tariff classification for the goods in question, having the highest rate of duty within the corresponding tariff classification.</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debtors shall be: </w:t>
      </w:r>
    </w:p>
    <w:p w:rsidR="00374F06" w:rsidRPr="00AE5A2C" w:rsidRDefault="00374F06" w:rsidP="0055301D">
      <w:pPr>
        <w:numPr>
          <w:ilvl w:val="0"/>
          <w:numId w:val="57"/>
        </w:numPr>
        <w:tabs>
          <w:tab w:val="left"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person who unlawfully introduced the goods into the customs territory or introduced them from a free zone or free warehouse into other parts of the customs territory of </w:t>
      </w:r>
      <w:r w:rsidR="00E106B7" w:rsidRPr="00AE5A2C">
        <w:rPr>
          <w:rFonts w:asciiTheme="majorHAnsi" w:hAnsiTheme="majorHAnsi" w:cs="Arial"/>
          <w:sz w:val="22"/>
          <w:szCs w:val="22"/>
        </w:rPr>
        <w:t>Montenegro</w:t>
      </w:r>
      <w:r w:rsidRPr="00AE5A2C">
        <w:rPr>
          <w:rFonts w:asciiTheme="majorHAnsi" w:hAnsiTheme="majorHAnsi" w:cs="Arial"/>
          <w:sz w:val="22"/>
          <w:szCs w:val="22"/>
        </w:rPr>
        <w:t>,</w:t>
      </w:r>
    </w:p>
    <w:p w:rsidR="00374F06" w:rsidRPr="00AE5A2C" w:rsidRDefault="00374F06" w:rsidP="0055301D">
      <w:pPr>
        <w:numPr>
          <w:ilvl w:val="0"/>
          <w:numId w:val="57"/>
        </w:numPr>
        <w:tabs>
          <w:tab w:val="left"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the person who participated in the unlawful introduction of the goods and who was aware or should reasonably have been aware that such introduction was unlawful, or</w:t>
      </w:r>
    </w:p>
    <w:p w:rsidR="00374F06" w:rsidRPr="00AE5A2C" w:rsidRDefault="00374F06" w:rsidP="0055301D">
      <w:pPr>
        <w:numPr>
          <w:ilvl w:val="0"/>
          <w:numId w:val="57"/>
        </w:numPr>
        <w:tabs>
          <w:tab w:val="left"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person who acquired or held the goods in question although he was aware or should reasonably have been aware at the time of acquiring or receiving the goods that they had been introduced unlawfully into the customs territory of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or had been introduced from a free zone or free warehouse into other parts of that territory.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203</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 customs debt on importation shall be incurred through an unlawful removal of goods from customs supervision.</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debt referred to in paragraph 1 of this Article shall be incurred at the time when the goods are removed from customs supervision.</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the amount of the customs debt cannot be precisely established, it shall be established by the customs authorities on the basis of a tariff classification for the goods in question, having the highest rate of duty within the corresponding tariff classification.</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debtors liable for the customs debt referred to in paragraph 1 of this Article shall be: </w:t>
      </w:r>
    </w:p>
    <w:p w:rsidR="00374F06" w:rsidRPr="00AE5A2C" w:rsidRDefault="00374F06" w:rsidP="0055301D">
      <w:pPr>
        <w:numPr>
          <w:ilvl w:val="0"/>
          <w:numId w:val="58"/>
        </w:numPr>
        <w:tabs>
          <w:tab w:val="left"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person who removed the goods from customs supervision, </w:t>
      </w:r>
    </w:p>
    <w:p w:rsidR="00374F06" w:rsidRPr="00AE5A2C" w:rsidRDefault="00374F06" w:rsidP="0055301D">
      <w:pPr>
        <w:numPr>
          <w:ilvl w:val="0"/>
          <w:numId w:val="58"/>
        </w:numPr>
        <w:tabs>
          <w:tab w:val="left"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person who participated in the removal of goods, although he was aware or should reasonably have been aware that they had been removed from customs supervision, </w:t>
      </w:r>
    </w:p>
    <w:p w:rsidR="00374F06" w:rsidRPr="00AE5A2C" w:rsidRDefault="00374F06" w:rsidP="0055301D">
      <w:pPr>
        <w:numPr>
          <w:ilvl w:val="0"/>
          <w:numId w:val="58"/>
        </w:numPr>
        <w:tabs>
          <w:tab w:val="left"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the person who acquired or held such goods, although he was aware or should reasonably have been aware at the time of acquiring or receiving the goods that they had been removed from customs supervision, and</w:t>
      </w:r>
    </w:p>
    <w:p w:rsidR="00374F06" w:rsidRPr="00AE5A2C" w:rsidRDefault="00374F06" w:rsidP="0055301D">
      <w:pPr>
        <w:numPr>
          <w:ilvl w:val="0"/>
          <w:numId w:val="58"/>
        </w:numPr>
        <w:tabs>
          <w:tab w:val="left" w:pos="54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person required to comply with obligations arising from temporary placing of goods or from the use of the customs procedure under which those goods are placed.</w:t>
      </w:r>
    </w:p>
    <w:p w:rsidR="00374F06" w:rsidRPr="00AE5A2C" w:rsidRDefault="00374F06" w:rsidP="00DB1C4E">
      <w:pPr>
        <w:spacing w:before="120" w:after="120"/>
        <w:jc w:val="both"/>
        <w:rPr>
          <w:rFonts w:asciiTheme="majorHAnsi" w:hAnsiTheme="majorHAnsi" w:cs="Arial"/>
          <w:b/>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lastRenderedPageBreak/>
        <w:t>Article 204</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customs debt on importation may be incurred through: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w:t>
      </w:r>
      <w:proofErr w:type="gramStart"/>
      <w:r w:rsidRPr="00AE5A2C">
        <w:rPr>
          <w:rFonts w:asciiTheme="majorHAnsi" w:hAnsiTheme="majorHAnsi" w:cs="Arial"/>
          <w:sz w:val="22"/>
          <w:szCs w:val="22"/>
        </w:rPr>
        <w:t>non-fulfillment</w:t>
      </w:r>
      <w:proofErr w:type="gramEnd"/>
      <w:r w:rsidRPr="00AE5A2C">
        <w:rPr>
          <w:rFonts w:asciiTheme="majorHAnsi" w:hAnsiTheme="majorHAnsi" w:cs="Arial"/>
          <w:sz w:val="22"/>
          <w:szCs w:val="22"/>
        </w:rPr>
        <w:t xml:space="preserve"> of obligations arising from their temporary placement status or from the use of another customs procedure under which the goods have been placed, or</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 non-compliance with some of the conditions governing the placing of the goods under the relevant customs procedure or the granting a preferential tariff treatment by virtue of the end-use of the goods, unless it is established that those failures had no significant effect on the correct operation of the temporary placing or customs procedure concerned.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debt shall be incurred at the time when the obligation whose non-fulfillment gives rise to the customs debt ceases to be met or at the time when the goods are placed under the customs procedure concerned where it is established subsequently that one of the conditions governing the placing of the goods under the said procedure or the granting of a preferential tariff treatment by virtue of the end-use of the goods, was not fulfilled.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debtor shall be the person who is required to comply or should have complied with the prescribed obligations which arise from the temporary placing of goods or their placing under the customs procedure concerned.</w:t>
      </w: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205</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An import customs debt shall be incurred through the use of goods in a free zone or free warehouse under conditions or in a manner which do not comply with the provisions in force.</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goods in a free zone or free warehouse disappear and where their disappearance cannot be explained to the satisfaction of the customs authorities, those authorities may regard the goods as having been used under conditions and in a manner which do not comply with the provisions in force.</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debt referred to in paragraph 1 of this Article shall be incurred at the time when the goods are consumed or are first used under conditions and in a manner which do not comply with the provisions in force.</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In the case referred to in paragraph 1 of this Article, the customs debtor shall also be the person who consumed or used the goods and the person who participated in the consumption or use of the goods, although he was aware or should reasonably have been aware that the goods may be consumed or used only in accordance with the provisions in force.</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a customs debt is incurred in respect of the goods which have disappeared from a free zone or free warehouse and it is not possible to establish the person liable for payment of the customs debt in accordance with paragraph 4 of this Article, the person last known to the customs authorities to have been in possession of the goods shall be liable for payment of the customs debt.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206</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By way of derogation from Article 202 and Article 204 paragraph 1 item 1) of this Law, the customs debt for the goods concerned shall not be incurred where the person proves that the obligations which arise from: </w:t>
      </w:r>
    </w:p>
    <w:p w:rsidR="00374F06" w:rsidRPr="00AE5A2C" w:rsidRDefault="00374F06" w:rsidP="0055301D">
      <w:pPr>
        <w:numPr>
          <w:ilvl w:val="0"/>
          <w:numId w:val="59"/>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Articles 47 to 51 of this Law and Article 177 paragraph 1 item 2) of this Law, or</w:t>
      </w:r>
    </w:p>
    <w:p w:rsidR="00374F06" w:rsidRPr="00AE5A2C" w:rsidRDefault="00374F06" w:rsidP="0055301D">
      <w:pPr>
        <w:numPr>
          <w:ilvl w:val="0"/>
          <w:numId w:val="59"/>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temporary placing of the goods in question, or </w:t>
      </w:r>
    </w:p>
    <w:p w:rsidR="00374F06" w:rsidRPr="00AE5A2C" w:rsidRDefault="00374F06" w:rsidP="0055301D">
      <w:pPr>
        <w:numPr>
          <w:ilvl w:val="0"/>
          <w:numId w:val="59"/>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lastRenderedPageBreak/>
        <w:t>the</w:t>
      </w:r>
      <w:proofErr w:type="gramEnd"/>
      <w:r w:rsidRPr="00AE5A2C">
        <w:rPr>
          <w:rFonts w:asciiTheme="majorHAnsi" w:hAnsiTheme="majorHAnsi" w:cs="Arial"/>
          <w:sz w:val="22"/>
          <w:szCs w:val="22"/>
        </w:rPr>
        <w:t xml:space="preserve"> use of the customs procedure under which the goods have been placed could not have been fulfilled because of a total destruction or irretrievable loss of the said goods as a result of the actual nature of the goods or circumstances of force majeure, or as a consequence of authorization by the customs authorities.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For the purposes of paragraph 1 of this Article, goods shall be considered irretrievably lost when they are rendered unusable by any person.</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customs debt shall not be deemed to have been incurred in respect of goods released for free circulation with preferential tariff treatment by virtue of their end-use, where such goods are exported or re-exported with the permission of the customs authorities.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jc w:val="center"/>
        <w:rPr>
          <w:rFonts w:asciiTheme="majorHAnsi" w:hAnsiTheme="majorHAnsi" w:cs="Arial"/>
          <w:b/>
          <w:sz w:val="22"/>
          <w:szCs w:val="22"/>
        </w:rPr>
      </w:pPr>
      <w:r w:rsidRPr="00AE5A2C">
        <w:rPr>
          <w:rFonts w:asciiTheme="majorHAnsi" w:hAnsiTheme="majorHAnsi" w:cs="Arial"/>
          <w:b/>
          <w:sz w:val="22"/>
          <w:szCs w:val="22"/>
        </w:rPr>
        <w:t>Article 207</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in accordance with the provisions of the Article 206 paragraph 1 of this Law, no customs debt is incurred in respect of goods released for free circulation with preferential tariff treatment on account of their end-use, waste and scraps resulting from the destruction of such goods shall be deemed to be foreign goods.</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208</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Where, in accordance with Articles 203 and 204 of this Law, a customs debt is incurred in respect of goods released for free circulation at a reduced rate of import duty on account of their end-use, the amount paid when the goods were released for free circulation shall be deducted from the amount of the customs debt.</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Paragraph 1 of this Article shall apply </w:t>
      </w:r>
      <w:r w:rsidRPr="00AE5A2C">
        <w:rPr>
          <w:rFonts w:asciiTheme="majorHAnsi" w:hAnsiTheme="majorHAnsi" w:cs="Arial"/>
          <w:i/>
          <w:iCs/>
          <w:sz w:val="22"/>
          <w:szCs w:val="22"/>
        </w:rPr>
        <w:t>mutatis mutandis</w:t>
      </w:r>
      <w:r w:rsidRPr="00AE5A2C">
        <w:rPr>
          <w:rFonts w:asciiTheme="majorHAnsi" w:hAnsiTheme="majorHAnsi" w:cs="Arial"/>
          <w:sz w:val="22"/>
          <w:szCs w:val="22"/>
        </w:rPr>
        <w:t xml:space="preserve"> also where a customs debt is incurred in respect of scrap or waste resulting from the destruction of such goods.</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209</w:t>
      </w:r>
    </w:p>
    <w:p w:rsidR="00374F06" w:rsidRPr="00AE5A2C" w:rsidRDefault="00374F06" w:rsidP="00DB1C4E">
      <w:pPr>
        <w:spacing w:before="120" w:after="120"/>
        <w:jc w:val="both"/>
        <w:rPr>
          <w:rFonts w:asciiTheme="majorHAnsi" w:hAnsiTheme="majorHAnsi" w:cs="Arial"/>
          <w:sz w:val="22"/>
          <w:szCs w:val="22"/>
        </w:rPr>
      </w:pPr>
    </w:p>
    <w:p w:rsidR="00E93EA4" w:rsidRPr="00E93EA4" w:rsidRDefault="00E93EA4" w:rsidP="00E93EA4">
      <w:pPr>
        <w:spacing w:before="120" w:after="120"/>
        <w:jc w:val="both"/>
        <w:rPr>
          <w:rFonts w:asciiTheme="majorHAnsi" w:hAnsiTheme="majorHAnsi" w:cs="Arial"/>
          <w:i/>
          <w:sz w:val="22"/>
          <w:szCs w:val="22"/>
          <w:lang w:val="en-GB"/>
        </w:rPr>
      </w:pPr>
      <w:r w:rsidRPr="00E93EA4">
        <w:rPr>
          <w:rFonts w:asciiTheme="majorHAnsi" w:hAnsiTheme="majorHAnsi" w:cs="Arial"/>
          <w:i/>
          <w:sz w:val="22"/>
          <w:szCs w:val="22"/>
          <w:lang w:val="en-GB"/>
        </w:rPr>
        <w:t xml:space="preserve">Deleted (Law on the Amendments to the Customs Law, Official Gazette of the Republic of Montenegro </w:t>
      </w:r>
      <w:r>
        <w:rPr>
          <w:rFonts w:asciiTheme="majorHAnsi" w:hAnsiTheme="majorHAnsi" w:cs="Arial"/>
          <w:i/>
          <w:sz w:val="22"/>
          <w:szCs w:val="22"/>
          <w:lang w:val="en-GB"/>
        </w:rPr>
        <w:t>66</w:t>
      </w:r>
      <w:r w:rsidRPr="00E93EA4">
        <w:rPr>
          <w:rFonts w:asciiTheme="majorHAnsi" w:hAnsiTheme="majorHAnsi" w:cs="Arial"/>
          <w:i/>
          <w:sz w:val="22"/>
          <w:szCs w:val="22"/>
          <w:lang w:val="en-GB"/>
        </w:rPr>
        <w:t>/0</w:t>
      </w:r>
      <w:r>
        <w:rPr>
          <w:rFonts w:asciiTheme="majorHAnsi" w:hAnsiTheme="majorHAnsi" w:cs="Arial"/>
          <w:i/>
          <w:sz w:val="22"/>
          <w:szCs w:val="22"/>
          <w:lang w:val="en-GB"/>
        </w:rPr>
        <w:t>6</w:t>
      </w:r>
      <w:r w:rsidRPr="00E93EA4">
        <w:rPr>
          <w:rFonts w:asciiTheme="majorHAnsi" w:hAnsiTheme="majorHAnsi" w:cs="Arial"/>
          <w:i/>
          <w:sz w:val="22"/>
          <w:szCs w:val="22"/>
          <w:lang w:val="en-GB"/>
        </w:rPr>
        <w: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210</w:t>
      </w:r>
    </w:p>
    <w:p w:rsidR="00374F06" w:rsidRPr="00AE5A2C" w:rsidRDefault="00374F06" w:rsidP="00DB1C4E">
      <w:pPr>
        <w:spacing w:before="120" w:after="120"/>
        <w:jc w:val="both"/>
        <w:rPr>
          <w:rFonts w:asciiTheme="majorHAnsi" w:hAnsiTheme="majorHAnsi" w:cs="Arial"/>
          <w:sz w:val="22"/>
          <w:szCs w:val="22"/>
        </w:rPr>
      </w:pPr>
    </w:p>
    <w:p w:rsidR="00E93EA4" w:rsidRPr="00E93EA4" w:rsidRDefault="00E93EA4" w:rsidP="00E93EA4">
      <w:pPr>
        <w:spacing w:before="120" w:after="120"/>
        <w:jc w:val="both"/>
        <w:rPr>
          <w:rFonts w:asciiTheme="majorHAnsi" w:hAnsiTheme="majorHAnsi" w:cs="Arial"/>
          <w:i/>
          <w:sz w:val="22"/>
          <w:szCs w:val="22"/>
          <w:lang w:val="en-GB"/>
        </w:rPr>
      </w:pPr>
      <w:r w:rsidRPr="00E93EA4">
        <w:rPr>
          <w:rFonts w:asciiTheme="majorHAnsi" w:hAnsiTheme="majorHAnsi" w:cs="Arial"/>
          <w:i/>
          <w:sz w:val="22"/>
          <w:szCs w:val="22"/>
          <w:lang w:val="en-GB"/>
        </w:rPr>
        <w:t xml:space="preserve">Deleted (Law on the Amendments to the Customs Law, Official Gazette of the Republic of Montenegro </w:t>
      </w:r>
      <w:r>
        <w:rPr>
          <w:rFonts w:asciiTheme="majorHAnsi" w:hAnsiTheme="majorHAnsi" w:cs="Arial"/>
          <w:i/>
          <w:sz w:val="22"/>
          <w:szCs w:val="22"/>
          <w:lang w:val="en-GB"/>
        </w:rPr>
        <w:t>66</w:t>
      </w:r>
      <w:r w:rsidRPr="00E93EA4">
        <w:rPr>
          <w:rFonts w:asciiTheme="majorHAnsi" w:hAnsiTheme="majorHAnsi" w:cs="Arial"/>
          <w:i/>
          <w:sz w:val="22"/>
          <w:szCs w:val="22"/>
          <w:lang w:val="en-GB"/>
        </w:rPr>
        <w:t>/0</w:t>
      </w:r>
      <w:r>
        <w:rPr>
          <w:rFonts w:asciiTheme="majorHAnsi" w:hAnsiTheme="majorHAnsi" w:cs="Arial"/>
          <w:i/>
          <w:sz w:val="22"/>
          <w:szCs w:val="22"/>
          <w:lang w:val="en-GB"/>
        </w:rPr>
        <w:t>6</w:t>
      </w:r>
      <w:r w:rsidRPr="00E93EA4">
        <w:rPr>
          <w:rFonts w:asciiTheme="majorHAnsi" w:hAnsiTheme="majorHAnsi" w:cs="Arial"/>
          <w:i/>
          <w:sz w:val="22"/>
          <w:szCs w:val="22"/>
          <w:lang w:val="en-GB"/>
        </w:rPr>
        <w: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211</w:t>
      </w:r>
    </w:p>
    <w:p w:rsidR="00374F06" w:rsidRPr="00AE5A2C" w:rsidRDefault="00374F06" w:rsidP="00DB1C4E">
      <w:pPr>
        <w:spacing w:before="120" w:after="120"/>
        <w:jc w:val="both"/>
        <w:rPr>
          <w:rFonts w:asciiTheme="majorHAnsi" w:hAnsiTheme="majorHAnsi" w:cs="Arial"/>
          <w:sz w:val="22"/>
          <w:szCs w:val="22"/>
        </w:rPr>
      </w:pPr>
    </w:p>
    <w:p w:rsidR="00E93EA4" w:rsidRPr="00E93EA4" w:rsidRDefault="00E93EA4" w:rsidP="00E93EA4">
      <w:pPr>
        <w:spacing w:before="120" w:after="120"/>
        <w:jc w:val="both"/>
        <w:rPr>
          <w:rFonts w:asciiTheme="majorHAnsi" w:hAnsiTheme="majorHAnsi" w:cs="Arial"/>
          <w:i/>
          <w:sz w:val="22"/>
          <w:szCs w:val="22"/>
          <w:lang w:val="en-GB"/>
        </w:rPr>
      </w:pPr>
      <w:r w:rsidRPr="00E93EA4">
        <w:rPr>
          <w:rFonts w:asciiTheme="majorHAnsi" w:hAnsiTheme="majorHAnsi" w:cs="Arial"/>
          <w:i/>
          <w:sz w:val="22"/>
          <w:szCs w:val="22"/>
          <w:lang w:val="en-GB"/>
        </w:rPr>
        <w:t xml:space="preserve">Deleted (Law on the Amendments to the Customs Law, Official Gazette of the Republic of Montenegro </w:t>
      </w:r>
      <w:r>
        <w:rPr>
          <w:rFonts w:asciiTheme="majorHAnsi" w:hAnsiTheme="majorHAnsi" w:cs="Arial"/>
          <w:i/>
          <w:sz w:val="22"/>
          <w:szCs w:val="22"/>
          <w:lang w:val="en-GB"/>
        </w:rPr>
        <w:t>66</w:t>
      </w:r>
      <w:r w:rsidRPr="00E93EA4">
        <w:rPr>
          <w:rFonts w:asciiTheme="majorHAnsi" w:hAnsiTheme="majorHAnsi" w:cs="Arial"/>
          <w:i/>
          <w:sz w:val="22"/>
          <w:szCs w:val="22"/>
          <w:lang w:val="en-GB"/>
        </w:rPr>
        <w:t>/0</w:t>
      </w:r>
      <w:r>
        <w:rPr>
          <w:rFonts w:asciiTheme="majorHAnsi" w:hAnsiTheme="majorHAnsi" w:cs="Arial"/>
          <w:i/>
          <w:sz w:val="22"/>
          <w:szCs w:val="22"/>
          <w:lang w:val="en-GB"/>
        </w:rPr>
        <w:t>6</w:t>
      </w:r>
      <w:r w:rsidRPr="00E93EA4">
        <w:rPr>
          <w:rFonts w:asciiTheme="majorHAnsi" w:hAnsiTheme="majorHAnsi" w:cs="Arial"/>
          <w:i/>
          <w:sz w:val="22"/>
          <w:szCs w:val="22"/>
          <w:lang w:val="en-GB"/>
        </w:rPr>
        <w: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212</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debt referred to in Articles 201 to 205 and Articles 209 to </w:t>
      </w:r>
      <w:proofErr w:type="spellStart"/>
      <w:r w:rsidRPr="00AE5A2C">
        <w:rPr>
          <w:rFonts w:asciiTheme="majorHAnsi" w:hAnsiTheme="majorHAnsi" w:cs="Arial"/>
          <w:sz w:val="22"/>
          <w:szCs w:val="22"/>
        </w:rPr>
        <w:t>211of</w:t>
      </w:r>
      <w:proofErr w:type="spellEnd"/>
      <w:r w:rsidRPr="00AE5A2C">
        <w:rPr>
          <w:rFonts w:asciiTheme="majorHAnsi" w:hAnsiTheme="majorHAnsi" w:cs="Arial"/>
          <w:sz w:val="22"/>
          <w:szCs w:val="22"/>
        </w:rPr>
        <w:t xml:space="preserve"> this Law shall be incurred even in the respect of goods subject to measures of prohibition or restriction on importation or exportation of any kind whatsoever.</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Exceptionally, the customs debt shall not be incurred on the unlawful introduction into the customs territory of counterfeit currency and, contrary to specific regulations, of psychotropic drugs or narcotic substances which do not enter commercial channels, or which, with a view to their medical or scientific purposes, are subject to strict supervision by competent bodies.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For the purposes of implementation of penal provisions pertaining to customs offences, the customs debt shall be deemed to have been incurred where the amount of customs duties is the basis for determining penalties, or the existence of a customs debt is grounds for initiating criminal proceedings, as provided for in the penal provisions.</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213</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Exemption from import or export duties laid down in customs rules (Articles 184 to 187) shall also apply in cases where a customs debt is incurred pursuant to Articles 202 to 205 and Articles 210 or 211 of this Law where the debtor has not acted deliberately or with gross negligence and he produces evidence that the other conditions for the application of the exemption have been satisfied.</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214</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several persons are liable for payment of a customs debt, they shall be jointly and severally liable for that debt.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215</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Save as otherwise provided by this Law, the amount of the import or export duty applicable to the goods concerned shall be determined on the basis of the rules of assessment of the amount of the customs duty which were in force for those goods on the date when the customs debt was incurred.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it is not possible to determine precisely when the customs debt was incurred, the time to be taken into account in determining the basis for </w:t>
      </w:r>
      <w:r w:rsidR="00DB6F2F" w:rsidRPr="00AE5A2C">
        <w:rPr>
          <w:rFonts w:asciiTheme="majorHAnsi" w:hAnsiTheme="majorHAnsi" w:cs="Arial"/>
          <w:sz w:val="22"/>
          <w:szCs w:val="22"/>
        </w:rPr>
        <w:t>calculation</w:t>
      </w:r>
      <w:r w:rsidRPr="00AE5A2C">
        <w:rPr>
          <w:rFonts w:asciiTheme="majorHAnsi" w:hAnsiTheme="majorHAnsi" w:cs="Arial"/>
          <w:sz w:val="22"/>
          <w:szCs w:val="22"/>
        </w:rPr>
        <w:t xml:space="preserve"> of the customs debt shall be the time when the customs authorities conclude that the goods are in a situation in which a customs debt is incurred.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the circumstances known to the customs authorities enable them to establish that the customs debt was incurred prior to the time referred to in paragraph 2 of this Article, the amount of import or export duty payable shall be determined according to the basis which was applicable for the goods in question at the earliest time when existence of the customs debt may be established from the information available.</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216</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A customs debt shall be incurred at the place where the circumstances from which it arises occur.</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it is not possible to determine the place referred to in paragraph 1 of this Article, the customs debt shall be deemed to have been incurred at the place where the customs authorities conclude that the goods are in a situation in which a customs debt was incurred.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a customs procedure is not conducted for the goods in question, the customs debt shall be deemed to have been incurred at the place where the goods:</w:t>
      </w:r>
    </w:p>
    <w:p w:rsidR="00374F06" w:rsidRPr="00AE5A2C" w:rsidRDefault="00374F06" w:rsidP="0055301D">
      <w:pPr>
        <w:numPr>
          <w:ilvl w:val="0"/>
          <w:numId w:val="62"/>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were placed under the relevant customs procedure, or</w:t>
      </w:r>
    </w:p>
    <w:p w:rsidR="00374F06" w:rsidRPr="00AE5A2C" w:rsidRDefault="00374F06" w:rsidP="0055301D">
      <w:pPr>
        <w:numPr>
          <w:ilvl w:val="0"/>
          <w:numId w:val="62"/>
        </w:numPr>
        <w:tabs>
          <w:tab w:val="clear" w:pos="720"/>
          <w:tab w:val="num"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enter</w:t>
      </w:r>
      <w:proofErr w:type="gramEnd"/>
      <w:r w:rsidRPr="00AE5A2C">
        <w:rPr>
          <w:rFonts w:asciiTheme="majorHAnsi" w:hAnsiTheme="majorHAnsi" w:cs="Arial"/>
          <w:sz w:val="22"/>
          <w:szCs w:val="22"/>
        </w:rPr>
        <w:t xml:space="preserve"> the customs territory under that customs procedure.</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the circumstances known to the customs authorities enables the customs authorities to conclude that the customs debt was already incurred when the goods were in another place, the customs debt shall be deemed to have been incurred at the place in which the goods were located at the earliest time when existence of the customs debt may be established.</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217</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In so far as an agreement concluded between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and another country provides for the granting of preferential tariff treatment in cases where the goods have been obtained in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under inward processing procedure, the customs debt shall be incurred in respect of all foreign goods which, under inward processing procedure, were used and consumed in respect of the compensating product by means of validation of a document which enables preferential tariff treatment to be obtained in another country.</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debt referred to in paragraph 1 of this Article shall be incurred at the time when the export declaration relating to the goods in question is accepted.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debtor shall be the declarant, while in the event of indirect </w:t>
      </w:r>
      <w:proofErr w:type="gramStart"/>
      <w:r w:rsidRPr="00AE5A2C">
        <w:rPr>
          <w:rFonts w:asciiTheme="majorHAnsi" w:hAnsiTheme="majorHAnsi" w:cs="Arial"/>
          <w:sz w:val="22"/>
          <w:szCs w:val="22"/>
        </w:rPr>
        <w:t>representation,</w:t>
      </w:r>
      <w:proofErr w:type="gramEnd"/>
      <w:r w:rsidRPr="00AE5A2C">
        <w:rPr>
          <w:rFonts w:asciiTheme="majorHAnsi" w:hAnsiTheme="majorHAnsi" w:cs="Arial"/>
          <w:sz w:val="22"/>
          <w:szCs w:val="22"/>
        </w:rPr>
        <w:t xml:space="preserve"> the debtor shall be the person on whose behalf the declaration is lodged.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amount of customs duties corresponding to this customs debt shall be determined in the same manner as in the case a customs debt which would have been incurred had a customs declaration had been lodged for release for free circulation of such goods originating in a third country, after the inward processing procedure was terminated.</w:t>
      </w:r>
    </w:p>
    <w:p w:rsidR="009A57E7" w:rsidRPr="00AE5A2C" w:rsidRDefault="009A57E7" w:rsidP="00DB1C4E">
      <w:pPr>
        <w:spacing w:before="120" w:after="120"/>
        <w:jc w:val="both"/>
        <w:rPr>
          <w:rFonts w:asciiTheme="majorHAnsi" w:hAnsiTheme="majorHAnsi" w:cs="Arial"/>
          <w:sz w:val="22"/>
          <w:szCs w:val="22"/>
        </w:rPr>
      </w:pPr>
    </w:p>
    <w:p w:rsidR="00EF7143" w:rsidRPr="00AE5A2C" w:rsidRDefault="00EF7143"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i/>
          <w:sz w:val="22"/>
          <w:szCs w:val="22"/>
        </w:rPr>
      </w:pPr>
      <w:r w:rsidRPr="00AE5A2C">
        <w:rPr>
          <w:rFonts w:asciiTheme="majorHAnsi" w:hAnsiTheme="majorHAnsi" w:cs="Arial"/>
          <w:b/>
          <w:i/>
          <w:sz w:val="22"/>
          <w:szCs w:val="22"/>
        </w:rPr>
        <w:t>CHAPTER 3</w:t>
      </w:r>
    </w:p>
    <w:p w:rsidR="00374F06" w:rsidRPr="00AE5A2C" w:rsidRDefault="00374F06" w:rsidP="00DB1C4E">
      <w:pPr>
        <w:spacing w:before="120" w:after="120"/>
        <w:jc w:val="center"/>
        <w:rPr>
          <w:rFonts w:asciiTheme="majorHAnsi" w:hAnsiTheme="majorHAnsi" w:cs="Arial"/>
          <w:b/>
          <w:i/>
          <w:sz w:val="22"/>
          <w:szCs w:val="22"/>
        </w:rPr>
      </w:pPr>
    </w:p>
    <w:p w:rsidR="00374F06" w:rsidRPr="00AE5A2C" w:rsidRDefault="00374F06" w:rsidP="00DB1C4E">
      <w:pPr>
        <w:spacing w:before="120" w:after="120"/>
        <w:jc w:val="center"/>
        <w:rPr>
          <w:rFonts w:asciiTheme="majorHAnsi" w:hAnsiTheme="majorHAnsi" w:cs="Arial"/>
          <w:b/>
          <w:bCs/>
          <w:i/>
          <w:sz w:val="22"/>
          <w:szCs w:val="22"/>
        </w:rPr>
      </w:pPr>
      <w:r w:rsidRPr="00AE5A2C">
        <w:rPr>
          <w:rFonts w:asciiTheme="majorHAnsi" w:hAnsiTheme="majorHAnsi" w:cs="Arial"/>
          <w:b/>
          <w:bCs/>
          <w:i/>
          <w:sz w:val="22"/>
          <w:szCs w:val="22"/>
        </w:rPr>
        <w:t>RECOVERY OF CUSTOMS DEBT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Heading2"/>
        <w:spacing w:before="120" w:after="120"/>
        <w:jc w:val="center"/>
        <w:rPr>
          <w:rFonts w:asciiTheme="majorHAnsi" w:hAnsiTheme="majorHAnsi" w:cs="Arial"/>
          <w:sz w:val="22"/>
          <w:szCs w:val="22"/>
          <w:lang w:val="en-US"/>
        </w:rPr>
      </w:pPr>
      <w:r w:rsidRPr="00AE5A2C">
        <w:rPr>
          <w:rFonts w:asciiTheme="majorHAnsi" w:hAnsiTheme="majorHAnsi" w:cs="Arial"/>
          <w:sz w:val="22"/>
          <w:szCs w:val="22"/>
          <w:lang w:val="en-US"/>
        </w:rPr>
        <w:t>1. Entry in the accounts</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218</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Each and every amount of import duty or export duty resulting from a customs debt (hereinafter referred to as: amount of duty), shall be calculated by the customs authorities, as soon as they have the necessary particulars, and entered in the accounting records.</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Paragraph 1 of this Article shall not apply: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55301D">
      <w:pPr>
        <w:numPr>
          <w:ilvl w:val="0"/>
          <w:numId w:val="63"/>
        </w:numPr>
        <w:tabs>
          <w:tab w:val="clear" w:pos="720"/>
          <w:tab w:val="num"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where a provisional anti-dumping or countervailing duty has been introduced,</w:t>
      </w:r>
    </w:p>
    <w:p w:rsidR="00374F06" w:rsidRPr="00AE5A2C" w:rsidRDefault="00374F06" w:rsidP="00C92C3A">
      <w:pPr>
        <w:tabs>
          <w:tab w:val="num" w:pos="360"/>
        </w:tabs>
        <w:spacing w:before="120" w:after="120"/>
        <w:jc w:val="both"/>
        <w:rPr>
          <w:rFonts w:asciiTheme="majorHAnsi" w:hAnsiTheme="majorHAnsi" w:cs="Arial"/>
          <w:sz w:val="22"/>
          <w:szCs w:val="22"/>
        </w:rPr>
      </w:pPr>
    </w:p>
    <w:p w:rsidR="00374F06" w:rsidRPr="00AE5A2C" w:rsidRDefault="00374F06" w:rsidP="0055301D">
      <w:pPr>
        <w:pStyle w:val="BodyText"/>
        <w:numPr>
          <w:ilvl w:val="0"/>
          <w:numId w:val="63"/>
        </w:numPr>
        <w:tabs>
          <w:tab w:val="clear" w:pos="720"/>
          <w:tab w:val="num" w:pos="360"/>
        </w:tabs>
        <w:spacing w:before="120" w:after="120"/>
        <w:ind w:left="0" w:firstLine="0"/>
        <w:rPr>
          <w:rFonts w:asciiTheme="majorHAnsi" w:hAnsiTheme="majorHAnsi" w:cs="Arial"/>
          <w:sz w:val="22"/>
          <w:szCs w:val="22"/>
          <w:lang w:val="en-US"/>
        </w:rPr>
      </w:pPr>
      <w:proofErr w:type="gramStart"/>
      <w:r w:rsidRPr="00AE5A2C">
        <w:rPr>
          <w:rFonts w:asciiTheme="majorHAnsi" w:hAnsiTheme="majorHAnsi" w:cs="Arial"/>
          <w:sz w:val="22"/>
          <w:szCs w:val="22"/>
          <w:lang w:val="en-US"/>
        </w:rPr>
        <w:t>when</w:t>
      </w:r>
      <w:proofErr w:type="gramEnd"/>
      <w:r w:rsidRPr="00AE5A2C">
        <w:rPr>
          <w:rFonts w:asciiTheme="majorHAnsi" w:hAnsiTheme="majorHAnsi" w:cs="Arial"/>
          <w:sz w:val="22"/>
          <w:szCs w:val="22"/>
          <w:lang w:val="en-US"/>
        </w:rPr>
        <w:t xml:space="preserve"> the amount of duty legally due exceeds that determined on the basis of binding information.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authorities may extinguish the debt in cases referred to in Article 222 paragraph 3 of this Law where they could not communicate to the debtor the amount of the debt after the end of the time allowed.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finance minister shall specify in detail the method and procedure for the entry in the accounts.</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Government may determine the amount of duty which shall not be subsequently entered in the accounts.</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219</w:t>
      </w:r>
    </w:p>
    <w:p w:rsidR="00374F06" w:rsidRPr="00AE5A2C" w:rsidRDefault="00374F06" w:rsidP="00DB1C4E">
      <w:pPr>
        <w:spacing w:before="120" w:after="120"/>
        <w:jc w:val="both"/>
        <w:rPr>
          <w:rFonts w:asciiTheme="majorHAnsi" w:hAnsiTheme="majorHAnsi" w:cs="Arial"/>
          <w:sz w:val="22"/>
          <w:szCs w:val="22"/>
        </w:rPr>
      </w:pP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If customs debt had occurred by accepting customs declaration for another customs procedure not related to temporary import with partial deduction of such payment of </w:t>
      </w:r>
      <w:r w:rsidR="009F2F9F" w:rsidRPr="00AE5A2C">
        <w:rPr>
          <w:rFonts w:asciiTheme="majorHAnsi" w:hAnsiTheme="majorHAnsi" w:cs="Arial"/>
          <w:sz w:val="22"/>
          <w:szCs w:val="22"/>
        </w:rPr>
        <w:t>charges</w:t>
      </w:r>
      <w:r w:rsidRPr="00AE5A2C">
        <w:rPr>
          <w:rFonts w:asciiTheme="majorHAnsi" w:hAnsiTheme="majorHAnsi" w:cs="Arial"/>
          <w:sz w:val="22"/>
          <w:szCs w:val="22"/>
        </w:rPr>
        <w:t xml:space="preserve"> or other document with the same legal action, the amount of such customs debt is entered into accounting records as soon as the calculation of customs debt amount is finished.</w:t>
      </w:r>
    </w:p>
    <w:p w:rsidR="001E32BC" w:rsidRPr="00AE5A2C" w:rsidRDefault="001E32BC" w:rsidP="00DB1C4E">
      <w:pPr>
        <w:spacing w:before="120" w:after="120"/>
        <w:jc w:val="both"/>
        <w:rPr>
          <w:rFonts w:asciiTheme="majorHAnsi" w:hAnsiTheme="majorHAnsi" w:cs="Arial"/>
          <w:sz w:val="22"/>
          <w:szCs w:val="22"/>
          <w:u w:val="single"/>
        </w:rPr>
      </w:pPr>
      <w:r w:rsidRPr="00AE5A2C">
        <w:rPr>
          <w:rFonts w:asciiTheme="majorHAnsi" w:hAnsiTheme="majorHAnsi" w:cs="Arial"/>
          <w:sz w:val="22"/>
          <w:szCs w:val="22"/>
        </w:rPr>
        <w:t xml:space="preserve">Exceptionally from Paragraph 1 herein, when the customs debt occurs by accepting commercial or official document or entering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in the accounting records of verification holder in the sense of simplified procedure from the Article 84 Paragraph 1 Points 2) or 3) herein, the total amount of </w:t>
      </w:r>
      <w:r w:rsidR="009F2F9F" w:rsidRPr="00AE5A2C">
        <w:rPr>
          <w:rFonts w:asciiTheme="majorHAnsi" w:hAnsiTheme="majorHAnsi" w:cs="Arial"/>
          <w:sz w:val="22"/>
          <w:szCs w:val="22"/>
        </w:rPr>
        <w:t>charges</w:t>
      </w:r>
      <w:r w:rsidRPr="00AE5A2C">
        <w:rPr>
          <w:rFonts w:asciiTheme="majorHAnsi" w:hAnsiTheme="majorHAnsi" w:cs="Arial"/>
          <w:sz w:val="22"/>
          <w:szCs w:val="22"/>
        </w:rPr>
        <w:t xml:space="preserve"> regarding all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released for the same person within the timeframe prescribed by the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xml:space="preserve">, which cannot exceed 31 day, is to be calculated all at once. </w:t>
      </w:r>
    </w:p>
    <w:p w:rsidR="00374F06" w:rsidRPr="00AE5A2C" w:rsidRDefault="00374F06" w:rsidP="00DB1C4E">
      <w:pPr>
        <w:pStyle w:val="BodyText"/>
        <w:spacing w:before="120" w:after="120"/>
        <w:jc w:val="center"/>
        <w:rPr>
          <w:rFonts w:asciiTheme="majorHAnsi" w:hAnsiTheme="majorHAnsi" w:cs="Arial"/>
          <w:b/>
          <w:sz w:val="22"/>
          <w:szCs w:val="22"/>
        </w:rPr>
      </w:pPr>
      <w:r w:rsidRPr="00AE5A2C">
        <w:rPr>
          <w:rFonts w:asciiTheme="majorHAnsi" w:hAnsiTheme="majorHAnsi" w:cs="Arial"/>
          <w:b/>
          <w:sz w:val="22"/>
          <w:szCs w:val="22"/>
        </w:rPr>
        <w:t>Article 220</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The time limits for entry in the accounts laid down in Article 219 of this Law may be extended for 14 days maximum, where special circumstances prevent the customs authorities from making an entry in the accounts within the said time limits.</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221</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amount of duties resulting from a customs debt has not been entered in the accounts in accordance with Articles 219 and 220 of this Law or has been entered in the accounts at a level lower than the amount owed, the amount of duty to be recovered or which remains to be recovered shall be entered in the accounts within two days from the date on which the customs authorities establish, calculate the actual amount of the debt and determine the debtor (subsequent entry in the accounts).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The time limits referred to in paragraph 1 of Article may be extended in accordance with Article 220 of this Law.</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Except in cases referred to in Article 218 paragraphs 2, 3 and 5 of this Law, subsequent entry in the accounts shall not occur where the decision not to enter the debt in the accounts or to enter it in the accounts in the amount less than the duty actually owed was taken on the basis of provisions invalidated at a later date.</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jc w:val="center"/>
        <w:rPr>
          <w:rFonts w:asciiTheme="majorHAnsi" w:hAnsiTheme="majorHAnsi" w:cs="Arial"/>
          <w:b/>
          <w:sz w:val="22"/>
          <w:szCs w:val="22"/>
        </w:rPr>
      </w:pPr>
      <w:r w:rsidRPr="00AE5A2C">
        <w:rPr>
          <w:rFonts w:asciiTheme="majorHAnsi" w:hAnsiTheme="majorHAnsi" w:cs="Arial"/>
          <w:b/>
          <w:sz w:val="22"/>
          <w:szCs w:val="22"/>
        </w:rPr>
        <w:t>Article 222</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As soon as it has been entered in the accounts, the amount of duty shall be communicated to the debtor in accordance with appropriate procedures.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the amount of duty payable has been entered in the customs declaration, the customs authorities shall not communicate it to the debtor separately but the amount shall rather be deemed to have been communicated to the debtor where the customs authorities have released the goods to the declarant, save in cases referred to in Article 219 paragraph 2 of this Law.</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the amount of duty entered in the customs declaration is not the same as that calculated by the customs authorities, the customs authorities shall communicate the amount of duty to the debtor in accordance with appropriate procedures.</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 xml:space="preserve">Communication to the debtor shall not take place after the expiry of a three-year period from the date on which the customs debt was incurred. </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Where as a result of an act that could give rise to criminal proceedings, the customs authorities were unable to determine the exact amount of the debt, the communication may be made after the expiry of the three-year period, in so far as the provisions in force allow.</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pStyle w:val="Heading2"/>
        <w:spacing w:before="120" w:after="120"/>
        <w:jc w:val="center"/>
        <w:rPr>
          <w:rFonts w:asciiTheme="majorHAnsi" w:hAnsiTheme="majorHAnsi" w:cs="Arial"/>
          <w:sz w:val="22"/>
          <w:szCs w:val="22"/>
          <w:u w:val="single"/>
        </w:rPr>
      </w:pPr>
      <w:r w:rsidRPr="00AE5A2C">
        <w:rPr>
          <w:rFonts w:asciiTheme="majorHAnsi" w:hAnsiTheme="majorHAnsi" w:cs="Arial"/>
          <w:sz w:val="22"/>
          <w:szCs w:val="22"/>
          <w:u w:val="single"/>
          <w:lang w:val="en-US"/>
        </w:rPr>
        <w:t xml:space="preserve">2. </w:t>
      </w:r>
      <w:r w:rsidRPr="00AE5A2C">
        <w:rPr>
          <w:rFonts w:asciiTheme="majorHAnsi" w:hAnsiTheme="majorHAnsi" w:cs="Arial"/>
          <w:sz w:val="22"/>
          <w:szCs w:val="22"/>
          <w:u w:val="single"/>
        </w:rPr>
        <w:t>Time limit and procedures for payment of the amount of duty</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223</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amount of duty communicated to the debtor in accordance with Article 222 of this Law shall be paid within the period of eight days from the date of communication to the debtor in case the debt was covered by a single entry in the accounts within 10 days from the date of expiry of the time limit allowed.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An extension shall be granted automatically where the debtor received the communication too late to enable him to make payment within the period prescribed.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Government shall lay down detailed conditions under which recovery of the debt may be suspended where an application for remission of duty is made in accordance with Articles 229 to 231 of this Law or where goods are seized with a view to subsequent confiscation in accordance with Article 227 item 3) indent 2 or item 4) of this Law.</w:t>
      </w:r>
    </w:p>
    <w:p w:rsidR="00374F06" w:rsidRPr="00AE5A2C" w:rsidRDefault="00374F06" w:rsidP="00DB1C4E">
      <w:pPr>
        <w:spacing w:before="120" w:after="120"/>
        <w:jc w:val="both"/>
        <w:rPr>
          <w:rFonts w:asciiTheme="majorHAnsi" w:hAnsiTheme="majorHAnsi" w:cs="Arial"/>
          <w:sz w:val="22"/>
          <w:szCs w:val="22"/>
        </w:rPr>
      </w:pPr>
    </w:p>
    <w:p w:rsidR="001E32BC" w:rsidRPr="00AE5A2C" w:rsidRDefault="001E32BC" w:rsidP="00DB1C4E">
      <w:pPr>
        <w:spacing w:before="120" w:after="120"/>
        <w:jc w:val="center"/>
        <w:rPr>
          <w:rFonts w:asciiTheme="majorHAnsi" w:hAnsiTheme="majorHAnsi" w:cs="Arial"/>
          <w:b/>
          <w:sz w:val="22"/>
          <w:szCs w:val="22"/>
        </w:rPr>
      </w:pPr>
      <w:r w:rsidRPr="00AE5A2C">
        <w:rPr>
          <w:rFonts w:asciiTheme="majorHAnsi" w:hAnsiTheme="majorHAnsi" w:cs="Arial"/>
          <w:b/>
          <w:bCs/>
          <w:sz w:val="22"/>
          <w:szCs w:val="22"/>
        </w:rPr>
        <w:t xml:space="preserve">Article </w:t>
      </w:r>
      <w:r w:rsidRPr="00AE5A2C">
        <w:rPr>
          <w:rFonts w:asciiTheme="majorHAnsi" w:hAnsiTheme="majorHAnsi" w:cs="Arial"/>
          <w:b/>
          <w:sz w:val="22"/>
          <w:szCs w:val="22"/>
        </w:rPr>
        <w:t>223 a</w:t>
      </w:r>
    </w:p>
    <w:p w:rsidR="001E32BC" w:rsidRPr="00AE5A2C" w:rsidRDefault="001E32BC" w:rsidP="00DB1C4E">
      <w:pPr>
        <w:spacing w:before="120" w:after="120"/>
        <w:jc w:val="both"/>
        <w:rPr>
          <w:rFonts w:asciiTheme="majorHAnsi" w:hAnsiTheme="majorHAnsi" w:cs="Arial"/>
          <w:b/>
          <w:sz w:val="22"/>
          <w:szCs w:val="22"/>
        </w:rPr>
      </w:pP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xml:space="preserve"> may, as requested by the interested person, for the goods registered for some customs procedure prescribing obligation of customs </w:t>
      </w:r>
      <w:r w:rsidR="009F2F9F" w:rsidRPr="00AE5A2C">
        <w:rPr>
          <w:rFonts w:asciiTheme="majorHAnsi" w:hAnsiTheme="majorHAnsi" w:cs="Arial"/>
          <w:sz w:val="22"/>
          <w:szCs w:val="22"/>
        </w:rPr>
        <w:t>charges</w:t>
      </w:r>
      <w:r w:rsidRPr="00AE5A2C">
        <w:rPr>
          <w:rFonts w:asciiTheme="majorHAnsi" w:hAnsiTheme="majorHAnsi" w:cs="Arial"/>
          <w:sz w:val="22"/>
          <w:szCs w:val="22"/>
        </w:rPr>
        <w:t xml:space="preserve"> payment, can grant grace </w:t>
      </w:r>
      <w:r w:rsidRPr="00AE5A2C">
        <w:rPr>
          <w:rFonts w:asciiTheme="majorHAnsi" w:hAnsiTheme="majorHAnsi" w:cs="Arial"/>
          <w:sz w:val="22"/>
          <w:szCs w:val="22"/>
        </w:rPr>
        <w:lastRenderedPageBreak/>
        <w:t xml:space="preserve">period for that </w:t>
      </w:r>
      <w:r w:rsidR="009F2F9F" w:rsidRPr="00AE5A2C">
        <w:rPr>
          <w:rFonts w:asciiTheme="majorHAnsi" w:hAnsiTheme="majorHAnsi" w:cs="Arial"/>
          <w:sz w:val="22"/>
          <w:szCs w:val="22"/>
        </w:rPr>
        <w:t>charges</w:t>
      </w:r>
      <w:r w:rsidRPr="00AE5A2C">
        <w:rPr>
          <w:rFonts w:asciiTheme="majorHAnsi" w:hAnsiTheme="majorHAnsi" w:cs="Arial"/>
          <w:sz w:val="22"/>
          <w:szCs w:val="22"/>
        </w:rPr>
        <w:t xml:space="preserve"> payment under the conditions prescribed by Articles 223 b and 223 c herein.</w:t>
      </w:r>
    </w:p>
    <w:p w:rsidR="001E32BC" w:rsidRPr="00AE5A2C" w:rsidRDefault="001E32BC" w:rsidP="00DB1C4E">
      <w:pPr>
        <w:spacing w:before="120" w:after="120"/>
        <w:jc w:val="both"/>
        <w:rPr>
          <w:rFonts w:asciiTheme="majorHAnsi" w:hAnsiTheme="majorHAnsi" w:cs="Arial"/>
          <w:b/>
          <w:sz w:val="22"/>
          <w:szCs w:val="22"/>
        </w:rPr>
      </w:pPr>
    </w:p>
    <w:p w:rsidR="001E32BC" w:rsidRPr="00AE5A2C" w:rsidRDefault="001E32BC" w:rsidP="00DB1C4E">
      <w:pPr>
        <w:spacing w:before="120" w:after="120"/>
        <w:jc w:val="center"/>
        <w:rPr>
          <w:rFonts w:asciiTheme="majorHAnsi" w:hAnsiTheme="majorHAnsi" w:cs="Arial"/>
          <w:b/>
          <w:sz w:val="22"/>
          <w:szCs w:val="22"/>
        </w:rPr>
      </w:pPr>
      <w:r w:rsidRPr="00AE5A2C">
        <w:rPr>
          <w:rFonts w:asciiTheme="majorHAnsi" w:hAnsiTheme="majorHAnsi" w:cs="Arial"/>
          <w:b/>
          <w:bCs/>
          <w:sz w:val="22"/>
          <w:szCs w:val="22"/>
        </w:rPr>
        <w:t xml:space="preserve">Article </w:t>
      </w:r>
      <w:r w:rsidRPr="00AE5A2C">
        <w:rPr>
          <w:rFonts w:asciiTheme="majorHAnsi" w:hAnsiTheme="majorHAnsi" w:cs="Arial"/>
          <w:b/>
          <w:sz w:val="22"/>
          <w:szCs w:val="22"/>
        </w:rPr>
        <w:t>223 b</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xml:space="preserve"> shall, when deciding upon grace period for </w:t>
      </w:r>
      <w:r w:rsidR="009F2F9F" w:rsidRPr="00AE5A2C">
        <w:rPr>
          <w:rFonts w:asciiTheme="majorHAnsi" w:hAnsiTheme="majorHAnsi" w:cs="Arial"/>
          <w:sz w:val="22"/>
          <w:szCs w:val="22"/>
        </w:rPr>
        <w:t>charges</w:t>
      </w:r>
      <w:r w:rsidRPr="00AE5A2C">
        <w:rPr>
          <w:rFonts w:asciiTheme="majorHAnsi" w:hAnsiTheme="majorHAnsi" w:cs="Arial"/>
          <w:sz w:val="22"/>
          <w:szCs w:val="22"/>
        </w:rPr>
        <w:t xml:space="preserve"> amount payment, check if debtor fulfills the following conditions: </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being reliable and financially stable, </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regularly</w:t>
      </w:r>
      <w:proofErr w:type="gramEnd"/>
      <w:r w:rsidRPr="00AE5A2C">
        <w:rPr>
          <w:rFonts w:asciiTheme="majorHAnsi" w:hAnsiTheme="majorHAnsi" w:cs="Arial"/>
          <w:sz w:val="22"/>
          <w:szCs w:val="22"/>
        </w:rPr>
        <w:t xml:space="preserve"> fulfills customs obligations, </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keeps accounting records which warranties uninterrupted control and</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it</w:t>
      </w:r>
      <w:proofErr w:type="gramEnd"/>
      <w:r w:rsidRPr="00AE5A2C">
        <w:rPr>
          <w:rFonts w:asciiTheme="majorHAnsi" w:hAnsiTheme="majorHAnsi" w:cs="Arial"/>
          <w:sz w:val="22"/>
          <w:szCs w:val="22"/>
        </w:rPr>
        <w:t xml:space="preserve"> did not commit customs and taxation misdemeanor during past three years. </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Verification for grace period for </w:t>
      </w:r>
      <w:r w:rsidR="009F2F9F" w:rsidRPr="00AE5A2C">
        <w:rPr>
          <w:rFonts w:asciiTheme="majorHAnsi" w:hAnsiTheme="majorHAnsi" w:cs="Arial"/>
          <w:sz w:val="22"/>
          <w:szCs w:val="22"/>
        </w:rPr>
        <w:t>charges</w:t>
      </w:r>
      <w:r w:rsidRPr="00AE5A2C">
        <w:rPr>
          <w:rFonts w:asciiTheme="majorHAnsi" w:hAnsiTheme="majorHAnsi" w:cs="Arial"/>
          <w:sz w:val="22"/>
          <w:szCs w:val="22"/>
        </w:rPr>
        <w:t xml:space="preserve"> payment may be given providing that the applicant submits the security according to the Article 193 herein.</w:t>
      </w:r>
    </w:p>
    <w:p w:rsidR="001E32BC" w:rsidRPr="00AE5A2C" w:rsidRDefault="001E32BC" w:rsidP="00DB1C4E">
      <w:pPr>
        <w:spacing w:before="120" w:after="120"/>
        <w:jc w:val="both"/>
        <w:rPr>
          <w:rFonts w:asciiTheme="majorHAnsi" w:hAnsiTheme="majorHAnsi" w:cs="Arial"/>
          <w:b/>
          <w:sz w:val="22"/>
          <w:szCs w:val="22"/>
        </w:rPr>
      </w:pPr>
    </w:p>
    <w:p w:rsidR="001E32BC" w:rsidRPr="00AE5A2C" w:rsidRDefault="001E32BC" w:rsidP="00DB1C4E">
      <w:pPr>
        <w:spacing w:before="120" w:after="120"/>
        <w:jc w:val="center"/>
        <w:rPr>
          <w:rFonts w:asciiTheme="majorHAnsi" w:hAnsiTheme="majorHAnsi" w:cs="Arial"/>
          <w:b/>
          <w:sz w:val="22"/>
          <w:szCs w:val="22"/>
        </w:rPr>
      </w:pPr>
      <w:r w:rsidRPr="00AE5A2C">
        <w:rPr>
          <w:rFonts w:asciiTheme="majorHAnsi" w:hAnsiTheme="majorHAnsi" w:cs="Arial"/>
          <w:b/>
          <w:bCs/>
          <w:sz w:val="22"/>
          <w:szCs w:val="22"/>
        </w:rPr>
        <w:t xml:space="preserve">Article </w:t>
      </w:r>
      <w:r w:rsidRPr="00AE5A2C">
        <w:rPr>
          <w:rFonts w:asciiTheme="majorHAnsi" w:hAnsiTheme="majorHAnsi" w:cs="Arial"/>
          <w:b/>
          <w:sz w:val="22"/>
          <w:szCs w:val="22"/>
        </w:rPr>
        <w:t>223 c</w:t>
      </w:r>
    </w:p>
    <w:p w:rsidR="001E32BC" w:rsidRPr="00AE5A2C" w:rsidRDefault="001E32BC" w:rsidP="00DB1C4E">
      <w:pPr>
        <w:spacing w:before="120" w:after="120"/>
        <w:jc w:val="center"/>
        <w:rPr>
          <w:rFonts w:asciiTheme="majorHAnsi" w:hAnsiTheme="majorHAnsi" w:cs="Arial"/>
          <w:b/>
          <w:sz w:val="22"/>
          <w:szCs w:val="22"/>
        </w:rPr>
      </w:pP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Payment of </w:t>
      </w:r>
      <w:r w:rsidR="009F2F9F" w:rsidRPr="00AE5A2C">
        <w:rPr>
          <w:rFonts w:asciiTheme="majorHAnsi" w:hAnsiTheme="majorHAnsi" w:cs="Arial"/>
          <w:sz w:val="22"/>
          <w:szCs w:val="22"/>
        </w:rPr>
        <w:t>charges</w:t>
      </w:r>
      <w:r w:rsidRPr="00AE5A2C">
        <w:rPr>
          <w:rFonts w:asciiTheme="majorHAnsi" w:hAnsiTheme="majorHAnsi" w:cs="Arial"/>
          <w:sz w:val="22"/>
          <w:szCs w:val="22"/>
        </w:rPr>
        <w:t xml:space="preserve"> may be postponed for up to 30 days. Deadline shall be determined as follows: </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a) if payment had been postponed according to the Article 219 Paragraph 1 herein, the deadline is calculated from the first non-working day from the day of calculation of </w:t>
      </w:r>
      <w:r w:rsidR="009F2F9F" w:rsidRPr="00AE5A2C">
        <w:rPr>
          <w:rFonts w:asciiTheme="majorHAnsi" w:hAnsiTheme="majorHAnsi" w:cs="Arial"/>
          <w:sz w:val="22"/>
          <w:szCs w:val="22"/>
        </w:rPr>
        <w:t>charges</w:t>
      </w:r>
      <w:r w:rsidRPr="00AE5A2C">
        <w:rPr>
          <w:rFonts w:asciiTheme="majorHAnsi" w:hAnsiTheme="majorHAnsi" w:cs="Arial"/>
          <w:sz w:val="22"/>
          <w:szCs w:val="22"/>
        </w:rPr>
        <w:t xml:space="preserve"> by the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and</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b) </w:t>
      </w:r>
      <w:proofErr w:type="gramStart"/>
      <w:r w:rsidRPr="00AE5A2C">
        <w:rPr>
          <w:rFonts w:asciiTheme="majorHAnsi" w:hAnsiTheme="majorHAnsi" w:cs="Arial"/>
          <w:sz w:val="22"/>
          <w:szCs w:val="22"/>
        </w:rPr>
        <w:t>if</w:t>
      </w:r>
      <w:proofErr w:type="gramEnd"/>
      <w:r w:rsidRPr="00AE5A2C">
        <w:rPr>
          <w:rFonts w:asciiTheme="majorHAnsi" w:hAnsiTheme="majorHAnsi" w:cs="Arial"/>
          <w:sz w:val="22"/>
          <w:szCs w:val="22"/>
        </w:rPr>
        <w:t xml:space="preserve"> the payment had been postponed according to the Article 219 Paragraph 2 herein, the deadline is calculated to:</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twenty-</w:t>
      </w:r>
      <w:proofErr w:type="gramEnd"/>
      <w:r w:rsidRPr="00AE5A2C">
        <w:rPr>
          <w:rFonts w:asciiTheme="majorHAnsi" w:hAnsiTheme="majorHAnsi" w:cs="Arial"/>
          <w:sz w:val="22"/>
          <w:szCs w:val="22"/>
        </w:rPr>
        <w:t>third day from the date of expiry of deadline for declaration submitting if deadline for additional declaration submitting is one week and</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sixteenth</w:t>
      </w:r>
      <w:proofErr w:type="gramEnd"/>
      <w:r w:rsidRPr="00AE5A2C">
        <w:rPr>
          <w:rFonts w:asciiTheme="majorHAnsi" w:hAnsiTheme="majorHAnsi" w:cs="Arial"/>
          <w:sz w:val="22"/>
          <w:szCs w:val="22"/>
        </w:rPr>
        <w:t xml:space="preserve"> day in the month after the month when the simplified procedure was allowed, if deadline for submitting declaration is one month.</w:t>
      </w:r>
    </w:p>
    <w:p w:rsidR="001E32BC" w:rsidRPr="00AE5A2C" w:rsidRDefault="001E32BC" w:rsidP="00DB1C4E">
      <w:pPr>
        <w:spacing w:before="120" w:after="120"/>
        <w:jc w:val="both"/>
        <w:rPr>
          <w:rFonts w:asciiTheme="majorHAnsi" w:hAnsiTheme="majorHAnsi" w:cs="Arial"/>
          <w:b/>
          <w:sz w:val="22"/>
          <w:szCs w:val="22"/>
        </w:rPr>
      </w:pPr>
      <w:r w:rsidRPr="00AE5A2C">
        <w:rPr>
          <w:rFonts w:asciiTheme="majorHAnsi" w:hAnsiTheme="majorHAnsi" w:cs="Arial"/>
          <w:sz w:val="22"/>
          <w:szCs w:val="22"/>
        </w:rPr>
        <w:t xml:space="preserve">The customs debtor who was granted grace period for payment may pay the full amount of </w:t>
      </w:r>
      <w:r w:rsidR="009F2F9F" w:rsidRPr="00AE5A2C">
        <w:rPr>
          <w:rFonts w:asciiTheme="majorHAnsi" w:hAnsiTheme="majorHAnsi" w:cs="Arial"/>
          <w:sz w:val="22"/>
          <w:szCs w:val="22"/>
        </w:rPr>
        <w:t>charges</w:t>
      </w:r>
      <w:r w:rsidRPr="00AE5A2C">
        <w:rPr>
          <w:rFonts w:asciiTheme="majorHAnsi" w:hAnsiTheme="majorHAnsi" w:cs="Arial"/>
          <w:sz w:val="22"/>
          <w:szCs w:val="22"/>
        </w:rPr>
        <w:t xml:space="preserve"> or part of the amount before expiry of grace period.</w:t>
      </w:r>
      <w:r w:rsidRPr="00AE5A2C">
        <w:rPr>
          <w:rFonts w:asciiTheme="majorHAnsi" w:hAnsiTheme="majorHAnsi" w:cs="Arial"/>
          <w:b/>
          <w:sz w:val="22"/>
          <w:szCs w:val="22"/>
        </w:rPr>
        <w:t xml:space="preserve"> </w:t>
      </w:r>
    </w:p>
    <w:p w:rsidR="001E32BC" w:rsidRPr="00AE5A2C" w:rsidRDefault="001E32BC"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224</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Payment shall be made in cash in the currency officially used or by any other means of payment in accordance with the provisions in force.</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225</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debt may be paid by a third party instead of the debtor, under conditions and in a manner laid down by the </w:t>
      </w:r>
      <w:r w:rsidR="005E4E50" w:rsidRPr="00AE5A2C">
        <w:rPr>
          <w:rFonts w:asciiTheme="majorHAnsi" w:hAnsiTheme="majorHAnsi" w:cs="Arial"/>
          <w:sz w:val="22"/>
          <w:szCs w:val="22"/>
        </w:rPr>
        <w:t>Ministry of Finance</w:t>
      </w:r>
      <w:r w:rsidRPr="00AE5A2C">
        <w:rPr>
          <w:rFonts w:asciiTheme="majorHAnsi" w:hAnsiTheme="majorHAnsi" w:cs="Arial"/>
          <w:sz w:val="22"/>
          <w:szCs w:val="22"/>
        </w:rPr>
        <w: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226</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 xml:space="preserve">Where the amount of duty has not been paid within the prescribed period: </w:t>
      </w:r>
    </w:p>
    <w:p w:rsidR="00374F06" w:rsidRPr="00AE5A2C" w:rsidRDefault="00374F06" w:rsidP="0055301D">
      <w:pPr>
        <w:numPr>
          <w:ilvl w:val="0"/>
          <w:numId w:val="64"/>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customs authorities shall avail themselves of all options open to them under the legislation in force, including debt enforcement.</w:t>
      </w:r>
    </w:p>
    <w:p w:rsidR="00374F06" w:rsidRPr="00AE5A2C" w:rsidRDefault="00374F06" w:rsidP="0055301D">
      <w:pPr>
        <w:numPr>
          <w:ilvl w:val="0"/>
          <w:numId w:val="64"/>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interest</w:t>
      </w:r>
      <w:proofErr w:type="gramEnd"/>
      <w:r w:rsidRPr="00AE5A2C">
        <w:rPr>
          <w:rFonts w:asciiTheme="majorHAnsi" w:hAnsiTheme="majorHAnsi" w:cs="Arial"/>
          <w:sz w:val="22"/>
          <w:szCs w:val="22"/>
        </w:rPr>
        <w:t xml:space="preserve"> on arrears shall be charged over the amount of duty in accordance with </w:t>
      </w:r>
      <w:r w:rsidR="00A71016" w:rsidRPr="00AE5A2C">
        <w:rPr>
          <w:rFonts w:asciiTheme="majorHAnsi" w:hAnsiTheme="majorHAnsi" w:cs="Arial"/>
          <w:sz w:val="22"/>
          <w:szCs w:val="22"/>
        </w:rPr>
        <w:t>the law which regulate tax procedure</w:t>
      </w:r>
      <w:r w:rsidRPr="00AE5A2C">
        <w:rPr>
          <w:rFonts w:asciiTheme="majorHAnsi" w:hAnsiTheme="majorHAnsi" w:cs="Arial"/>
          <w:sz w:val="22"/>
          <w:szCs w:val="22"/>
        </w:rPr>
        <w:t>.</w:t>
      </w:r>
    </w:p>
    <w:p w:rsidR="00374F06" w:rsidRPr="00AE5A2C" w:rsidRDefault="00374F06" w:rsidP="00BF2450">
      <w:pPr>
        <w:tabs>
          <w:tab w:val="left" w:pos="360"/>
        </w:tabs>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may waive collection of interest on arrears referred to in the paragraph 1 item 2) of this Article: </w:t>
      </w:r>
    </w:p>
    <w:p w:rsidR="00374F06" w:rsidRPr="00AE5A2C" w:rsidRDefault="00374F06" w:rsidP="0055301D">
      <w:pPr>
        <w:numPr>
          <w:ilvl w:val="0"/>
          <w:numId w:val="65"/>
        </w:numPr>
        <w:tabs>
          <w:tab w:val="left" w:pos="36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where, because of the situation of the debtor, it would be likely to create serious economic or social difficulties; </w:t>
      </w:r>
    </w:p>
    <w:p w:rsidR="00374F06" w:rsidRPr="00AE5A2C" w:rsidRDefault="00374F06" w:rsidP="0055301D">
      <w:pPr>
        <w:numPr>
          <w:ilvl w:val="0"/>
          <w:numId w:val="65"/>
        </w:numPr>
        <w:tabs>
          <w:tab w:val="left" w:pos="36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if</w:t>
      </w:r>
      <w:proofErr w:type="gramEnd"/>
      <w:r w:rsidRPr="00AE5A2C">
        <w:rPr>
          <w:rFonts w:asciiTheme="majorHAnsi" w:hAnsiTheme="majorHAnsi" w:cs="Arial"/>
          <w:sz w:val="22"/>
          <w:szCs w:val="22"/>
        </w:rPr>
        <w:t xml:space="preserve"> the duty is paid within five days of the expiry of the period prescribed for payment.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Recovery of a customs debt under the enforcement procedure shall be made on the basis of a final decision issued by the customs authorities and the customs declaration under which customs clearance was completed.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debtor's orders for payment of the customs debt and the enforcement decision referred to in paragraph 3 of this Article shall be executed prior to all other obligations for which the debtor is liable, by organizations authorized to carry out payment operations.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Government may lay down the amount of customs duties and interests the payment of which shall not be enforced.</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i/>
          <w:sz w:val="22"/>
          <w:szCs w:val="22"/>
        </w:rPr>
      </w:pPr>
      <w:r w:rsidRPr="00AE5A2C">
        <w:rPr>
          <w:rFonts w:asciiTheme="majorHAnsi" w:hAnsiTheme="majorHAnsi" w:cs="Arial"/>
          <w:b/>
          <w:i/>
          <w:sz w:val="22"/>
          <w:szCs w:val="22"/>
        </w:rPr>
        <w:t>CHAPTER 4</w:t>
      </w:r>
    </w:p>
    <w:p w:rsidR="00374F06" w:rsidRPr="00AE5A2C" w:rsidRDefault="00374F06" w:rsidP="00DB1C4E">
      <w:pPr>
        <w:spacing w:before="120" w:after="120"/>
        <w:jc w:val="center"/>
        <w:rPr>
          <w:rFonts w:asciiTheme="majorHAnsi" w:hAnsiTheme="majorHAnsi" w:cs="Arial"/>
          <w:b/>
          <w:i/>
          <w:sz w:val="22"/>
          <w:szCs w:val="22"/>
        </w:rPr>
      </w:pPr>
    </w:p>
    <w:p w:rsidR="00374F06" w:rsidRPr="00AE5A2C" w:rsidRDefault="00374F06" w:rsidP="00DB1C4E">
      <w:pPr>
        <w:spacing w:before="120" w:after="120"/>
        <w:jc w:val="center"/>
        <w:rPr>
          <w:rFonts w:asciiTheme="majorHAnsi" w:hAnsiTheme="majorHAnsi" w:cs="Arial"/>
          <w:b/>
          <w:bCs/>
          <w:i/>
          <w:sz w:val="22"/>
          <w:szCs w:val="22"/>
        </w:rPr>
      </w:pPr>
      <w:r w:rsidRPr="00AE5A2C">
        <w:rPr>
          <w:rFonts w:asciiTheme="majorHAnsi" w:hAnsiTheme="majorHAnsi" w:cs="Arial"/>
          <w:b/>
          <w:bCs/>
          <w:i/>
          <w:sz w:val="22"/>
          <w:szCs w:val="22"/>
        </w:rPr>
        <w:t>EXTINCTION OF CUSTOMS DEBT</w:t>
      </w:r>
    </w:p>
    <w:p w:rsidR="00374F06" w:rsidRPr="00AE5A2C" w:rsidRDefault="00374F06" w:rsidP="00DB1C4E">
      <w:pPr>
        <w:pStyle w:val="BodyText"/>
        <w:spacing w:before="120" w:after="120"/>
        <w:rPr>
          <w:rFonts w:asciiTheme="majorHAnsi" w:hAnsiTheme="majorHAnsi" w:cs="Arial"/>
          <w:sz w:val="22"/>
          <w:szCs w:val="22"/>
          <w:lang w:val="en-US"/>
        </w:rPr>
      </w:pPr>
    </w:p>
    <w:p w:rsidR="00374F06" w:rsidRPr="00AE5A2C" w:rsidRDefault="00374F06" w:rsidP="00DB1C4E">
      <w:pPr>
        <w:pStyle w:val="BodyText"/>
        <w:spacing w:before="120" w:after="120"/>
        <w:jc w:val="center"/>
        <w:rPr>
          <w:rFonts w:asciiTheme="majorHAnsi" w:hAnsiTheme="majorHAnsi" w:cs="Arial"/>
          <w:b/>
          <w:sz w:val="22"/>
          <w:szCs w:val="22"/>
          <w:lang w:val="en-US"/>
        </w:rPr>
      </w:pPr>
      <w:r w:rsidRPr="00AE5A2C">
        <w:rPr>
          <w:rFonts w:asciiTheme="majorHAnsi" w:hAnsiTheme="majorHAnsi" w:cs="Arial"/>
          <w:b/>
          <w:sz w:val="22"/>
          <w:szCs w:val="22"/>
          <w:lang w:val="en-US"/>
        </w:rPr>
        <w:t>Article 227</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 customs debt shall be extinguished:</w:t>
      </w:r>
    </w:p>
    <w:p w:rsidR="00374F06" w:rsidRPr="00AE5A2C" w:rsidRDefault="00374F06" w:rsidP="0055301D">
      <w:pPr>
        <w:numPr>
          <w:ilvl w:val="0"/>
          <w:numId w:val="66"/>
        </w:numPr>
        <w:tabs>
          <w:tab w:val="left"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by payment of the amount of duty, </w:t>
      </w:r>
    </w:p>
    <w:p w:rsidR="00374F06" w:rsidRPr="00AE5A2C" w:rsidRDefault="00374F06" w:rsidP="0055301D">
      <w:pPr>
        <w:numPr>
          <w:ilvl w:val="0"/>
          <w:numId w:val="66"/>
        </w:numPr>
        <w:tabs>
          <w:tab w:val="left"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by remission of the amount of duty, </w:t>
      </w:r>
    </w:p>
    <w:p w:rsidR="00374F06" w:rsidRPr="00AE5A2C" w:rsidRDefault="00374F06" w:rsidP="0055301D">
      <w:pPr>
        <w:numPr>
          <w:ilvl w:val="0"/>
          <w:numId w:val="66"/>
        </w:numPr>
        <w:tabs>
          <w:tab w:val="left"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where, in respect of goods declared for a customs procedure entailing the obligation to pay duties: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customs declaration is invalidated,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the goods, before their release or seizure, were simultaneously or subsequently confiscated, destroyed on the instructions of the customs authorities, destroyed or surrendered to the government in accordance with Article 182 of this Law, or destroyed or irretrievably lost as a result of their nature or of unforeseeable circumstances of force majeure;</w:t>
      </w:r>
    </w:p>
    <w:p w:rsidR="00374F06" w:rsidRPr="00AE5A2C" w:rsidRDefault="00374F06" w:rsidP="0055301D">
      <w:pPr>
        <w:numPr>
          <w:ilvl w:val="0"/>
          <w:numId w:val="66"/>
        </w:numPr>
        <w:tabs>
          <w:tab w:val="clear" w:pos="720"/>
          <w:tab w:val="num" w:pos="54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where</w:t>
      </w:r>
      <w:proofErr w:type="gramEnd"/>
      <w:r w:rsidRPr="00AE5A2C">
        <w:rPr>
          <w:rFonts w:asciiTheme="majorHAnsi" w:hAnsiTheme="majorHAnsi" w:cs="Arial"/>
          <w:sz w:val="22"/>
          <w:szCs w:val="22"/>
        </w:rPr>
        <w:t xml:space="preserve"> the goods, in respect of which a customs debt is incurred in accordance with Article 202 of this Law, are seized due to their unlawful introduction and are simultaneously or subsequently confiscated.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 customs debt shall be extinguished in accordance with the provisions in force relating to the time-barring of a customs debt or non-recovery of such a debt in the event of the legally established insolvency of the debtor.</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lastRenderedPageBreak/>
        <w:t>In the event of seizure or confiscation, the customs debt shall nonetheless be deemed not to have been extinguished where a customs debt provides the basis for determining penalties or its existence is grounds for taking criminal proceedings.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 customs debt which is incurred pursuant to Article 217 of this Law shall be extinguished after all formalities and procedures, which were carried out in order to enable preferential tariff treatment referred to in Article 217 of this Law to be granted, have been cancelled.</w:t>
      </w:r>
    </w:p>
    <w:p w:rsidR="001E32BC" w:rsidRPr="00AE5A2C" w:rsidRDefault="001E32BC" w:rsidP="00DB1C4E">
      <w:pPr>
        <w:spacing w:before="120" w:after="120"/>
        <w:jc w:val="both"/>
        <w:rPr>
          <w:rFonts w:asciiTheme="majorHAnsi" w:hAnsiTheme="majorHAnsi" w:cs="Arial"/>
          <w:sz w:val="22"/>
          <w:szCs w:val="22"/>
        </w:rPr>
      </w:pPr>
    </w:p>
    <w:p w:rsidR="001E32BC" w:rsidRPr="00AE5A2C" w:rsidRDefault="001E32BC" w:rsidP="00DB1C4E">
      <w:pPr>
        <w:spacing w:before="120" w:after="120"/>
        <w:jc w:val="center"/>
        <w:rPr>
          <w:rFonts w:asciiTheme="majorHAnsi" w:hAnsiTheme="majorHAnsi" w:cs="Arial"/>
          <w:b/>
          <w:sz w:val="22"/>
          <w:szCs w:val="22"/>
        </w:rPr>
      </w:pPr>
      <w:r w:rsidRPr="00AE5A2C">
        <w:rPr>
          <w:rFonts w:asciiTheme="majorHAnsi" w:hAnsiTheme="majorHAnsi" w:cs="Arial"/>
          <w:b/>
          <w:bCs/>
          <w:sz w:val="22"/>
          <w:szCs w:val="22"/>
        </w:rPr>
        <w:t xml:space="preserve">Article </w:t>
      </w:r>
      <w:r w:rsidRPr="00AE5A2C">
        <w:rPr>
          <w:rFonts w:asciiTheme="majorHAnsi" w:hAnsiTheme="majorHAnsi" w:cs="Arial"/>
          <w:b/>
          <w:sz w:val="22"/>
          <w:szCs w:val="22"/>
        </w:rPr>
        <w:t>227 a</w:t>
      </w:r>
    </w:p>
    <w:p w:rsidR="001E32BC" w:rsidRPr="00AE5A2C" w:rsidRDefault="001E32BC" w:rsidP="00DB1C4E">
      <w:pPr>
        <w:spacing w:before="120" w:after="120"/>
        <w:jc w:val="center"/>
        <w:rPr>
          <w:rFonts w:asciiTheme="majorHAnsi" w:hAnsiTheme="majorHAnsi" w:cs="Arial"/>
          <w:b/>
          <w:sz w:val="22"/>
          <w:szCs w:val="22"/>
          <w:u w:val="single"/>
        </w:rPr>
      </w:pP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Right to collect debt becomes null and void within three years, starting from the end of the year when the debt had occurred. </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Outdating is terminated by each official action taken by the </w:t>
      </w:r>
      <w:r w:rsidR="00416D26" w:rsidRPr="00AE5A2C">
        <w:rPr>
          <w:rFonts w:asciiTheme="majorHAnsi" w:hAnsiTheme="majorHAnsi" w:cs="Arial"/>
          <w:sz w:val="22"/>
          <w:szCs w:val="22"/>
        </w:rPr>
        <w:t>customs authority</w:t>
      </w:r>
      <w:r w:rsidRPr="00AE5A2C">
        <w:rPr>
          <w:rFonts w:asciiTheme="majorHAnsi" w:hAnsiTheme="majorHAnsi" w:cs="Arial"/>
          <w:sz w:val="22"/>
          <w:szCs w:val="22"/>
        </w:rPr>
        <w:t>, aiming towards establishing or collection of debt with which the debtor is familiar, together with each action taken for establishing misdemeanor responsibility.</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After taking actions from Paragraph 2 herein, outdating period restarts.</w:t>
      </w:r>
    </w:p>
    <w:p w:rsidR="001E32BC" w:rsidRPr="00AE5A2C" w:rsidRDefault="001E32BC"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Right to collect the debt becomes outdated anyway after expiry of six years, starting from end of the year when the debt had occurred.</w:t>
      </w:r>
    </w:p>
    <w:p w:rsidR="001E32BC" w:rsidRPr="00AE5A2C" w:rsidRDefault="001E32BC"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i/>
          <w:sz w:val="22"/>
          <w:szCs w:val="22"/>
        </w:rPr>
      </w:pPr>
      <w:r w:rsidRPr="00AE5A2C">
        <w:rPr>
          <w:rFonts w:asciiTheme="majorHAnsi" w:hAnsiTheme="majorHAnsi" w:cs="Arial"/>
          <w:b/>
          <w:i/>
          <w:sz w:val="22"/>
          <w:szCs w:val="22"/>
        </w:rPr>
        <w:t>CHAPTER 5</w:t>
      </w:r>
    </w:p>
    <w:p w:rsidR="00374F06" w:rsidRPr="00AE5A2C" w:rsidRDefault="00374F06" w:rsidP="00DB1C4E">
      <w:pPr>
        <w:spacing w:before="120" w:after="120"/>
        <w:jc w:val="center"/>
        <w:rPr>
          <w:rFonts w:asciiTheme="majorHAnsi" w:hAnsiTheme="majorHAnsi" w:cs="Arial"/>
          <w:b/>
          <w:i/>
          <w:sz w:val="22"/>
          <w:szCs w:val="22"/>
        </w:rPr>
      </w:pPr>
    </w:p>
    <w:p w:rsidR="00374F06" w:rsidRPr="00AE5A2C" w:rsidRDefault="00374F06" w:rsidP="00DB1C4E">
      <w:pPr>
        <w:spacing w:before="120" w:after="120"/>
        <w:jc w:val="center"/>
        <w:rPr>
          <w:rFonts w:asciiTheme="majorHAnsi" w:hAnsiTheme="majorHAnsi" w:cs="Arial"/>
          <w:b/>
          <w:bCs/>
          <w:i/>
          <w:sz w:val="22"/>
          <w:szCs w:val="22"/>
        </w:rPr>
      </w:pPr>
      <w:r w:rsidRPr="00AE5A2C">
        <w:rPr>
          <w:rFonts w:asciiTheme="majorHAnsi" w:hAnsiTheme="majorHAnsi" w:cs="Arial"/>
          <w:b/>
          <w:bCs/>
          <w:i/>
          <w:sz w:val="22"/>
          <w:szCs w:val="22"/>
        </w:rPr>
        <w:t>REPAYMENT AND REMISSION OF CUSTOMS DEBT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228</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Import duties or export duties shall be repaid up to the amount of duties for which it is established that it was not due at the time when it was actually paid or that the amount has been entered in the accounts contrary to Article 221 paragraph 2 of this Law.</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Import duties and export duties shall be remitted in so far as it is established that when they have been unlawfully entered in the accounts or that they have been entered in the accounts contrary to Article 221 paragraph 2 of this Law.</w:t>
      </w:r>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No repayment or remission shall be granted when the facts which led to the payment or entry in the accounts of an amount which was not legally owed are the result of deliberate action by the person concerned.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Import duties or export duties shall be repaid or remitted upon submission of an application to the customs authorities within a period of three years from the date on which the amount of those duties was communicated to the debtor.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period referred to in paragraph 4 of this Article shall be extended if the person concerned provides evidence that he was prevented from submitting his application within the said period as a result of unforeseeable circumstances of force majeure.</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authorities shall repay or remit the duties by virtue of their </w:t>
      </w:r>
      <w:r w:rsidR="004D64CF">
        <w:rPr>
          <w:rFonts w:asciiTheme="majorHAnsi" w:hAnsiTheme="majorHAnsi" w:cs="Arial"/>
          <w:sz w:val="22"/>
          <w:szCs w:val="22"/>
        </w:rPr>
        <w:t>house</w:t>
      </w:r>
      <w:r w:rsidRPr="00AE5A2C">
        <w:rPr>
          <w:rFonts w:asciiTheme="majorHAnsi" w:hAnsiTheme="majorHAnsi" w:cs="Arial"/>
          <w:sz w:val="22"/>
          <w:szCs w:val="22"/>
        </w:rPr>
        <w:t xml:space="preserve">, if they discover within the period of three years from the date on which the amount of duties was communicated to the debtor, that the situations described in paragraph 1 of this Article exist. </w:t>
      </w: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lastRenderedPageBreak/>
        <w:t>Article 229</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amount of import duties or export duties shall be repaid where a customs declaration is invalidated and the duties have been paid. </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Repayment shall be granted upon submission of an application by the person concerned within the period laid down for submission of the application for invalidation of the customs declaration in accordance with Article </w:t>
      </w:r>
      <w:proofErr w:type="spellStart"/>
      <w:r w:rsidRPr="00AE5A2C">
        <w:rPr>
          <w:rFonts w:asciiTheme="majorHAnsi" w:hAnsiTheme="majorHAnsi" w:cs="Arial"/>
          <w:sz w:val="22"/>
          <w:szCs w:val="22"/>
        </w:rPr>
        <w:t>74of</w:t>
      </w:r>
      <w:proofErr w:type="spellEnd"/>
      <w:r w:rsidRPr="00AE5A2C">
        <w:rPr>
          <w:rFonts w:asciiTheme="majorHAnsi" w:hAnsiTheme="majorHAnsi" w:cs="Arial"/>
          <w:sz w:val="22"/>
          <w:szCs w:val="22"/>
        </w:rPr>
        <w:t xml:space="preserve"> this Law.</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230</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Import duties shall be repaid or remitted in the amount which was entered in the accounts relating to goods placed under the customs procedure in question, where the importer proves that he has returned the goods because they were defective or did not comply with terms of the contract on the basis of which they were imported.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Repayment or </w:t>
      </w:r>
      <w:proofErr w:type="gramStart"/>
      <w:r w:rsidRPr="00AE5A2C">
        <w:rPr>
          <w:rFonts w:asciiTheme="majorHAnsi" w:hAnsiTheme="majorHAnsi" w:cs="Arial"/>
          <w:sz w:val="22"/>
          <w:szCs w:val="22"/>
        </w:rPr>
        <w:t>remission</w:t>
      </w:r>
      <w:proofErr w:type="gramEnd"/>
      <w:r w:rsidRPr="00AE5A2C">
        <w:rPr>
          <w:rFonts w:asciiTheme="majorHAnsi" w:hAnsiTheme="majorHAnsi" w:cs="Arial"/>
          <w:sz w:val="22"/>
          <w:szCs w:val="22"/>
        </w:rPr>
        <w:t xml:space="preserve"> of import duties shall be granted on condition that:</w:t>
      </w:r>
    </w:p>
    <w:p w:rsidR="00374F06" w:rsidRPr="00AE5A2C" w:rsidRDefault="00374F06" w:rsidP="0055301D">
      <w:pPr>
        <w:numPr>
          <w:ilvl w:val="0"/>
          <w:numId w:val="67"/>
        </w:numPr>
        <w:tabs>
          <w:tab w:val="left"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the goods have not been used, except for such use as may have been necessary to establish that they were defective and did not comply with the terms of the contract, and </w:t>
      </w:r>
    </w:p>
    <w:p w:rsidR="00374F06" w:rsidRPr="00AE5A2C" w:rsidRDefault="00374F06" w:rsidP="0055301D">
      <w:pPr>
        <w:numPr>
          <w:ilvl w:val="0"/>
          <w:numId w:val="67"/>
        </w:numPr>
        <w:tabs>
          <w:tab w:val="left" w:pos="54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the</w:t>
      </w:r>
      <w:proofErr w:type="gramEnd"/>
      <w:r w:rsidRPr="00AE5A2C">
        <w:rPr>
          <w:rFonts w:asciiTheme="majorHAnsi" w:hAnsiTheme="majorHAnsi" w:cs="Arial"/>
          <w:sz w:val="22"/>
          <w:szCs w:val="22"/>
        </w:rPr>
        <w:t xml:space="preserve"> goods are exported from the customs territory.</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At the request of the person concerned, the customs authorities shall permit the goods to be destroyed or to be placed, with a view to re-export, under the transit procedure or the customs warehousing procedure, in a free zone or free warehouse, instead of being exported.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For the purposes of being assigned one of the customs-approved treatments or uses, the goods shall be deemed to be foreign goods.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Import debt shall not be repaid or remitted in respect of goods which, before being released for free circulation, were imported temporarily for testing, unless it is established that the fact that the goods were defective or did not comply with the terms of the contract could not normally have been detected in the course of such tests.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Import debt shall be repaid or remitted for the reasons set out in paragraph 1 of this Article where the person concerned submits an application to the customs authorities within 12 months from the date on which the amount of those duties was communicated to the debtor.</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customs authorities may extend this period in case of exceptionally justified and timely reported reasons.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 </w:t>
      </w: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231</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Government may also determine cases of repayment or remission of import duties or export duties other than those referred to in Articles 228, 229 and 230 of this Law, resulting from circumstances in which no deception or gross negligence may be attributed to the debtor or other participants in the relevant customs procedure, and lay down detailed conditions and procedure enabling the repayment or remission of duties to be granted.</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Duties shall be repaid or remitted for the reasons set out in paragraph 1 of this Article where the declarant submits an application to the customs authorities within 12 months from the date on which the amount of those duties was communicated to the debtor.</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lastRenderedPageBreak/>
        <w:t>Article 232</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Government shall determine the amount of customs debt for which repayment or remission shall not be granted.</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233</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Where the customs authorities repay the amount of import duties or export duties, including the amount of interest or interest on arrears they charged on payment of such duties, they shall have no obligation to pay the interest.</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By exception to paragraph 1 of this Article, the interest shall be paid if:</w:t>
      </w:r>
    </w:p>
    <w:p w:rsidR="00374F06" w:rsidRPr="00AE5A2C" w:rsidRDefault="00374F06" w:rsidP="0055301D">
      <w:pPr>
        <w:numPr>
          <w:ilvl w:val="0"/>
          <w:numId w:val="68"/>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the decision whereby the repayment is approved has not been executed within three months from its adoption;</w:t>
      </w:r>
    </w:p>
    <w:p w:rsidR="00374F06" w:rsidRPr="00AE5A2C" w:rsidRDefault="00374F06" w:rsidP="0055301D">
      <w:pPr>
        <w:numPr>
          <w:ilvl w:val="0"/>
          <w:numId w:val="68"/>
        </w:numPr>
        <w:tabs>
          <w:tab w:val="clear" w:pos="720"/>
          <w:tab w:val="num" w:pos="54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so</w:t>
      </w:r>
      <w:proofErr w:type="gramEnd"/>
      <w:r w:rsidRPr="00AE5A2C">
        <w:rPr>
          <w:rFonts w:asciiTheme="majorHAnsi" w:hAnsiTheme="majorHAnsi" w:cs="Arial"/>
          <w:sz w:val="22"/>
          <w:szCs w:val="22"/>
        </w:rPr>
        <w:t xml:space="preserve"> provided by national regulations.</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amount of such interest shall be calculated in such a manner so that it would be equal to the amount that would be calculated, for the same purpose, at the national monetary or financial market.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234</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proofErr w:type="gramStart"/>
      <w:r w:rsidRPr="00AE5A2C">
        <w:rPr>
          <w:rFonts w:asciiTheme="majorHAnsi" w:hAnsiTheme="majorHAnsi" w:cs="Arial"/>
          <w:sz w:val="22"/>
          <w:szCs w:val="22"/>
        </w:rPr>
        <w:t>Where a customs debt has been remitted or repaid unlawfully or in error, the original debt shall again become payable.</w:t>
      </w:r>
      <w:proofErr w:type="gramEnd"/>
    </w:p>
    <w:p w:rsidR="00374F06" w:rsidRPr="00AE5A2C" w:rsidRDefault="00374F06" w:rsidP="00DB1C4E">
      <w:pPr>
        <w:pStyle w:val="BodyText"/>
        <w:spacing w:before="120" w:after="120"/>
        <w:rPr>
          <w:rFonts w:asciiTheme="majorHAnsi" w:hAnsiTheme="majorHAnsi" w:cs="Arial"/>
          <w:sz w:val="22"/>
          <w:szCs w:val="22"/>
          <w:lang w:val="en-US"/>
        </w:rPr>
      </w:pPr>
      <w:r w:rsidRPr="00AE5A2C">
        <w:rPr>
          <w:rFonts w:asciiTheme="majorHAnsi" w:hAnsiTheme="majorHAnsi" w:cs="Arial"/>
          <w:sz w:val="22"/>
          <w:szCs w:val="22"/>
          <w:lang w:val="en-US"/>
        </w:rPr>
        <w:t>In case referred to in paragraph 1 of this Article the debtor is to repay any interest paid under Article 233 of this Law.</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Interest on arrears shall be calculated and charged on the amount of debt referred to in paragraph 1 of this Article in accordance with the rules governing interest on arrears.</w:t>
      </w:r>
    </w:p>
    <w:p w:rsidR="008D30E0" w:rsidRDefault="008D30E0" w:rsidP="00DB1C4E">
      <w:pPr>
        <w:autoSpaceDE w:val="0"/>
        <w:autoSpaceDN w:val="0"/>
        <w:adjustRightInd w:val="0"/>
        <w:spacing w:before="120" w:after="120"/>
        <w:jc w:val="center"/>
        <w:rPr>
          <w:rFonts w:asciiTheme="majorHAnsi" w:hAnsiTheme="majorHAnsi" w:cs="Arial"/>
          <w:b/>
          <w:bCs/>
          <w:color w:val="000000"/>
          <w:sz w:val="22"/>
          <w:szCs w:val="22"/>
        </w:rPr>
      </w:pP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r w:rsidRPr="00AE5A2C">
        <w:rPr>
          <w:rFonts w:asciiTheme="majorHAnsi" w:hAnsiTheme="majorHAnsi" w:cs="Arial"/>
          <w:b/>
          <w:bCs/>
          <w:color w:val="000000"/>
          <w:sz w:val="22"/>
          <w:szCs w:val="22"/>
        </w:rPr>
        <w:t>PART VIII</w:t>
      </w: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r w:rsidRPr="00AE5A2C">
        <w:rPr>
          <w:rFonts w:asciiTheme="majorHAnsi" w:hAnsiTheme="majorHAnsi" w:cs="Arial"/>
          <w:b/>
          <w:bCs/>
          <w:color w:val="000000"/>
          <w:sz w:val="22"/>
          <w:szCs w:val="22"/>
        </w:rPr>
        <w:t>PENALTY PROVISIONS</w:t>
      </w: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r w:rsidRPr="00AE5A2C">
        <w:rPr>
          <w:rFonts w:asciiTheme="majorHAnsi" w:hAnsiTheme="majorHAnsi" w:cs="Arial"/>
          <w:b/>
          <w:bCs/>
          <w:color w:val="000000"/>
          <w:sz w:val="22"/>
          <w:szCs w:val="22"/>
        </w:rPr>
        <w:t>Article 235</w:t>
      </w:r>
    </w:p>
    <w:p w:rsidR="00A93885" w:rsidRPr="00AE5A2C" w:rsidRDefault="00A93885" w:rsidP="00DB1C4E">
      <w:pPr>
        <w:autoSpaceDE w:val="0"/>
        <w:autoSpaceDN w:val="0"/>
        <w:adjustRightInd w:val="0"/>
        <w:spacing w:before="120" w:after="120"/>
        <w:jc w:val="both"/>
        <w:rPr>
          <w:rFonts w:asciiTheme="majorHAnsi" w:hAnsiTheme="majorHAnsi" w:cs="Arial"/>
          <w:color w:val="000000"/>
          <w:sz w:val="22"/>
          <w:szCs w:val="22"/>
        </w:rPr>
      </w:pPr>
    </w:p>
    <w:p w:rsidR="00E71052" w:rsidRPr="00E71052" w:rsidRDefault="00E71052" w:rsidP="00E71052">
      <w:pPr>
        <w:autoSpaceDE w:val="0"/>
        <w:autoSpaceDN w:val="0"/>
        <w:adjustRightInd w:val="0"/>
        <w:spacing w:before="120" w:after="120"/>
        <w:jc w:val="both"/>
        <w:rPr>
          <w:rFonts w:asciiTheme="majorHAnsi" w:hAnsiTheme="majorHAnsi" w:cs="Arial"/>
          <w:i/>
          <w:color w:val="000000"/>
          <w:sz w:val="22"/>
          <w:szCs w:val="22"/>
          <w:lang w:val="en-GB"/>
        </w:rPr>
      </w:pPr>
      <w:r w:rsidRPr="00E71052">
        <w:rPr>
          <w:rFonts w:asciiTheme="majorHAnsi" w:hAnsiTheme="majorHAnsi" w:cs="Arial"/>
          <w:i/>
          <w:color w:val="000000"/>
          <w:sz w:val="22"/>
          <w:szCs w:val="22"/>
          <w:lang w:val="en-GB"/>
        </w:rPr>
        <w:t>Deleted (Law on the Amendments to the Customs Law, Official Gazette of Montenegro 2</w:t>
      </w:r>
      <w:r>
        <w:rPr>
          <w:rFonts w:asciiTheme="majorHAnsi" w:hAnsiTheme="majorHAnsi" w:cs="Arial"/>
          <w:i/>
          <w:color w:val="000000"/>
          <w:sz w:val="22"/>
          <w:szCs w:val="22"/>
          <w:lang w:val="en-GB"/>
        </w:rPr>
        <w:t>1</w:t>
      </w:r>
      <w:r w:rsidRPr="00E71052">
        <w:rPr>
          <w:rFonts w:asciiTheme="majorHAnsi" w:hAnsiTheme="majorHAnsi" w:cs="Arial"/>
          <w:i/>
          <w:color w:val="000000"/>
          <w:sz w:val="22"/>
          <w:szCs w:val="22"/>
          <w:lang w:val="en-GB"/>
        </w:rPr>
        <w:t>/0</w:t>
      </w:r>
      <w:r>
        <w:rPr>
          <w:rFonts w:asciiTheme="majorHAnsi" w:hAnsiTheme="majorHAnsi" w:cs="Arial"/>
          <w:i/>
          <w:color w:val="000000"/>
          <w:sz w:val="22"/>
          <w:szCs w:val="22"/>
          <w:lang w:val="en-GB"/>
        </w:rPr>
        <w:t>8</w:t>
      </w:r>
      <w:r w:rsidRPr="00E71052">
        <w:rPr>
          <w:rFonts w:asciiTheme="majorHAnsi" w:hAnsiTheme="majorHAnsi" w:cs="Arial"/>
          <w:i/>
          <w:color w:val="000000"/>
          <w:sz w:val="22"/>
          <w:szCs w:val="22"/>
          <w:lang w:val="en-GB"/>
        </w:rPr>
        <w:t>)</w:t>
      </w:r>
    </w:p>
    <w:p w:rsidR="00A93885" w:rsidRPr="00AE5A2C" w:rsidRDefault="00A93885" w:rsidP="00DB1C4E">
      <w:pPr>
        <w:autoSpaceDE w:val="0"/>
        <w:autoSpaceDN w:val="0"/>
        <w:adjustRightInd w:val="0"/>
        <w:spacing w:before="120" w:after="120"/>
        <w:jc w:val="both"/>
        <w:rPr>
          <w:rFonts w:asciiTheme="majorHAnsi" w:hAnsiTheme="majorHAnsi" w:cs="Arial"/>
          <w:color w:val="000000"/>
          <w:sz w:val="22"/>
          <w:szCs w:val="22"/>
        </w:rPr>
      </w:pP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r w:rsidRPr="00AE5A2C">
        <w:rPr>
          <w:rFonts w:asciiTheme="majorHAnsi" w:hAnsiTheme="majorHAnsi" w:cs="Arial"/>
          <w:b/>
          <w:bCs/>
          <w:color w:val="000000"/>
          <w:sz w:val="22"/>
          <w:szCs w:val="22"/>
        </w:rPr>
        <w:t>Article 236</w:t>
      </w:r>
    </w:p>
    <w:p w:rsidR="00A93885" w:rsidRPr="00AE5A2C" w:rsidRDefault="00A93885" w:rsidP="00DB1C4E">
      <w:pPr>
        <w:autoSpaceDE w:val="0"/>
        <w:autoSpaceDN w:val="0"/>
        <w:adjustRightInd w:val="0"/>
        <w:spacing w:before="120" w:after="120"/>
        <w:jc w:val="both"/>
        <w:rPr>
          <w:rFonts w:asciiTheme="majorHAnsi" w:hAnsiTheme="majorHAnsi" w:cs="Arial"/>
          <w:color w:val="000000"/>
          <w:sz w:val="22"/>
          <w:szCs w:val="22"/>
        </w:rPr>
      </w:pPr>
    </w:p>
    <w:p w:rsidR="00E71052" w:rsidRPr="00E71052" w:rsidRDefault="00E71052" w:rsidP="00E71052">
      <w:pPr>
        <w:autoSpaceDE w:val="0"/>
        <w:autoSpaceDN w:val="0"/>
        <w:adjustRightInd w:val="0"/>
        <w:spacing w:before="120" w:after="120"/>
        <w:jc w:val="both"/>
        <w:rPr>
          <w:rFonts w:asciiTheme="majorHAnsi" w:hAnsiTheme="majorHAnsi" w:cs="Arial"/>
          <w:i/>
          <w:color w:val="000000"/>
          <w:sz w:val="22"/>
          <w:szCs w:val="22"/>
          <w:lang w:val="en-GB"/>
        </w:rPr>
      </w:pPr>
      <w:r w:rsidRPr="00E71052">
        <w:rPr>
          <w:rFonts w:asciiTheme="majorHAnsi" w:hAnsiTheme="majorHAnsi" w:cs="Arial"/>
          <w:i/>
          <w:color w:val="000000"/>
          <w:sz w:val="22"/>
          <w:szCs w:val="22"/>
          <w:lang w:val="en-GB"/>
        </w:rPr>
        <w:t>Deleted (Law on the Amendments to the Customs Law, Official Gazette of Montenegro 2</w:t>
      </w:r>
      <w:r>
        <w:rPr>
          <w:rFonts w:asciiTheme="majorHAnsi" w:hAnsiTheme="majorHAnsi" w:cs="Arial"/>
          <w:i/>
          <w:color w:val="000000"/>
          <w:sz w:val="22"/>
          <w:szCs w:val="22"/>
          <w:lang w:val="en-GB"/>
        </w:rPr>
        <w:t>1</w:t>
      </w:r>
      <w:r w:rsidRPr="00E71052">
        <w:rPr>
          <w:rFonts w:asciiTheme="majorHAnsi" w:hAnsiTheme="majorHAnsi" w:cs="Arial"/>
          <w:i/>
          <w:color w:val="000000"/>
          <w:sz w:val="22"/>
          <w:szCs w:val="22"/>
          <w:lang w:val="en-GB"/>
        </w:rPr>
        <w:t>/0</w:t>
      </w:r>
      <w:r>
        <w:rPr>
          <w:rFonts w:asciiTheme="majorHAnsi" w:hAnsiTheme="majorHAnsi" w:cs="Arial"/>
          <w:i/>
          <w:color w:val="000000"/>
          <w:sz w:val="22"/>
          <w:szCs w:val="22"/>
          <w:lang w:val="en-GB"/>
        </w:rPr>
        <w:t>8</w:t>
      </w:r>
      <w:r w:rsidRPr="00E71052">
        <w:rPr>
          <w:rFonts w:asciiTheme="majorHAnsi" w:hAnsiTheme="majorHAnsi" w:cs="Arial"/>
          <w:i/>
          <w:color w:val="000000"/>
          <w:sz w:val="22"/>
          <w:szCs w:val="22"/>
          <w:lang w:val="en-GB"/>
        </w:rPr>
        <w:t>)</w:t>
      </w:r>
    </w:p>
    <w:p w:rsidR="00A93885" w:rsidRPr="00AE5A2C" w:rsidRDefault="00A93885" w:rsidP="00DB1C4E">
      <w:pPr>
        <w:autoSpaceDE w:val="0"/>
        <w:autoSpaceDN w:val="0"/>
        <w:adjustRightInd w:val="0"/>
        <w:spacing w:before="120" w:after="120"/>
        <w:jc w:val="both"/>
        <w:rPr>
          <w:rFonts w:asciiTheme="majorHAnsi" w:hAnsiTheme="majorHAnsi" w:cs="Arial"/>
          <w:color w:val="000000"/>
          <w:sz w:val="22"/>
          <w:szCs w:val="22"/>
        </w:rPr>
      </w:pP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r w:rsidRPr="00AE5A2C">
        <w:rPr>
          <w:rFonts w:asciiTheme="majorHAnsi" w:hAnsiTheme="majorHAnsi" w:cs="Arial"/>
          <w:b/>
          <w:bCs/>
          <w:color w:val="000000"/>
          <w:sz w:val="22"/>
          <w:szCs w:val="22"/>
        </w:rPr>
        <w:lastRenderedPageBreak/>
        <w:t>Article 237</w:t>
      </w:r>
    </w:p>
    <w:p w:rsidR="00A93885" w:rsidRPr="00AE5A2C" w:rsidRDefault="00A93885" w:rsidP="00DB1C4E">
      <w:pPr>
        <w:autoSpaceDE w:val="0"/>
        <w:autoSpaceDN w:val="0"/>
        <w:adjustRightInd w:val="0"/>
        <w:spacing w:before="120" w:after="120"/>
        <w:jc w:val="both"/>
        <w:rPr>
          <w:rFonts w:asciiTheme="majorHAnsi" w:hAnsiTheme="majorHAnsi" w:cs="Arial"/>
          <w:color w:val="000000"/>
          <w:sz w:val="22"/>
          <w:szCs w:val="22"/>
        </w:rPr>
      </w:pPr>
    </w:p>
    <w:p w:rsidR="00E71052" w:rsidRPr="00E71052" w:rsidRDefault="00E71052" w:rsidP="00E71052">
      <w:pPr>
        <w:autoSpaceDE w:val="0"/>
        <w:autoSpaceDN w:val="0"/>
        <w:adjustRightInd w:val="0"/>
        <w:spacing w:before="120" w:after="120"/>
        <w:jc w:val="both"/>
        <w:rPr>
          <w:rFonts w:asciiTheme="majorHAnsi" w:hAnsiTheme="majorHAnsi" w:cs="Arial"/>
          <w:i/>
          <w:color w:val="000000"/>
          <w:sz w:val="22"/>
          <w:szCs w:val="22"/>
          <w:lang w:val="en-GB"/>
        </w:rPr>
      </w:pPr>
      <w:r w:rsidRPr="00E71052">
        <w:rPr>
          <w:rFonts w:asciiTheme="majorHAnsi" w:hAnsiTheme="majorHAnsi" w:cs="Arial"/>
          <w:i/>
          <w:color w:val="000000"/>
          <w:sz w:val="22"/>
          <w:szCs w:val="22"/>
          <w:lang w:val="en-GB"/>
        </w:rPr>
        <w:t>Deleted (Law on the Amendments to the Customs Law, Official Gazette of Montenegro 2</w:t>
      </w:r>
      <w:r>
        <w:rPr>
          <w:rFonts w:asciiTheme="majorHAnsi" w:hAnsiTheme="majorHAnsi" w:cs="Arial"/>
          <w:i/>
          <w:color w:val="000000"/>
          <w:sz w:val="22"/>
          <w:szCs w:val="22"/>
          <w:lang w:val="en-GB"/>
        </w:rPr>
        <w:t>1</w:t>
      </w:r>
      <w:r w:rsidRPr="00E71052">
        <w:rPr>
          <w:rFonts w:asciiTheme="majorHAnsi" w:hAnsiTheme="majorHAnsi" w:cs="Arial"/>
          <w:i/>
          <w:color w:val="000000"/>
          <w:sz w:val="22"/>
          <w:szCs w:val="22"/>
          <w:lang w:val="en-GB"/>
        </w:rPr>
        <w:t>/0</w:t>
      </w:r>
      <w:r>
        <w:rPr>
          <w:rFonts w:asciiTheme="majorHAnsi" w:hAnsiTheme="majorHAnsi" w:cs="Arial"/>
          <w:i/>
          <w:color w:val="000000"/>
          <w:sz w:val="22"/>
          <w:szCs w:val="22"/>
          <w:lang w:val="en-GB"/>
        </w:rPr>
        <w:t>8</w:t>
      </w:r>
      <w:r w:rsidRPr="00E71052">
        <w:rPr>
          <w:rFonts w:asciiTheme="majorHAnsi" w:hAnsiTheme="majorHAnsi" w:cs="Arial"/>
          <w:i/>
          <w:color w:val="000000"/>
          <w:sz w:val="22"/>
          <w:szCs w:val="22"/>
          <w:lang w:val="en-GB"/>
        </w:rPr>
        <w:t>)</w:t>
      </w:r>
    </w:p>
    <w:p w:rsidR="00E71052" w:rsidRDefault="00E71052" w:rsidP="00DB1C4E">
      <w:pPr>
        <w:autoSpaceDE w:val="0"/>
        <w:autoSpaceDN w:val="0"/>
        <w:adjustRightInd w:val="0"/>
        <w:spacing w:before="120" w:after="120"/>
        <w:jc w:val="center"/>
        <w:rPr>
          <w:rFonts w:asciiTheme="majorHAnsi" w:hAnsiTheme="majorHAnsi" w:cs="Arial"/>
          <w:b/>
          <w:bCs/>
          <w:color w:val="000000"/>
          <w:sz w:val="22"/>
          <w:szCs w:val="22"/>
        </w:rPr>
      </w:pPr>
    </w:p>
    <w:p w:rsidR="00A93885" w:rsidRDefault="00A93885" w:rsidP="00DB1C4E">
      <w:pPr>
        <w:autoSpaceDE w:val="0"/>
        <w:autoSpaceDN w:val="0"/>
        <w:adjustRightInd w:val="0"/>
        <w:spacing w:before="120" w:after="120"/>
        <w:jc w:val="center"/>
        <w:rPr>
          <w:rFonts w:asciiTheme="majorHAnsi" w:hAnsiTheme="majorHAnsi" w:cs="Arial"/>
          <w:b/>
          <w:bCs/>
          <w:color w:val="000000"/>
          <w:sz w:val="22"/>
          <w:szCs w:val="22"/>
        </w:rPr>
      </w:pPr>
      <w:r w:rsidRPr="00AE5A2C">
        <w:rPr>
          <w:rFonts w:asciiTheme="majorHAnsi" w:hAnsiTheme="majorHAnsi" w:cs="Arial"/>
          <w:b/>
          <w:bCs/>
          <w:color w:val="000000"/>
          <w:sz w:val="22"/>
          <w:szCs w:val="22"/>
        </w:rPr>
        <w:t>Article 238</w:t>
      </w:r>
    </w:p>
    <w:p w:rsidR="00E71052" w:rsidRPr="00AE5A2C" w:rsidRDefault="00E71052" w:rsidP="00DB1C4E">
      <w:pPr>
        <w:autoSpaceDE w:val="0"/>
        <w:autoSpaceDN w:val="0"/>
        <w:adjustRightInd w:val="0"/>
        <w:spacing w:before="120" w:after="120"/>
        <w:jc w:val="center"/>
        <w:rPr>
          <w:rFonts w:asciiTheme="majorHAnsi" w:hAnsiTheme="majorHAnsi" w:cs="Arial"/>
          <w:color w:val="000000"/>
          <w:sz w:val="22"/>
          <w:szCs w:val="22"/>
        </w:rPr>
      </w:pPr>
    </w:p>
    <w:p w:rsidR="00E71052" w:rsidRPr="00E71052" w:rsidRDefault="00E71052" w:rsidP="00E71052">
      <w:pPr>
        <w:autoSpaceDE w:val="0"/>
        <w:autoSpaceDN w:val="0"/>
        <w:adjustRightInd w:val="0"/>
        <w:spacing w:before="120" w:after="120"/>
        <w:jc w:val="both"/>
        <w:rPr>
          <w:rFonts w:asciiTheme="majorHAnsi" w:hAnsiTheme="majorHAnsi" w:cs="Arial"/>
          <w:i/>
          <w:color w:val="000000"/>
          <w:sz w:val="22"/>
          <w:szCs w:val="22"/>
          <w:lang w:val="en-GB"/>
        </w:rPr>
      </w:pPr>
      <w:r w:rsidRPr="00E71052">
        <w:rPr>
          <w:rFonts w:asciiTheme="majorHAnsi" w:hAnsiTheme="majorHAnsi" w:cs="Arial"/>
          <w:i/>
          <w:color w:val="000000"/>
          <w:sz w:val="22"/>
          <w:szCs w:val="22"/>
          <w:lang w:val="en-GB"/>
        </w:rPr>
        <w:t>Deleted (Law on the Amendments to the Customs Law, Official Gazette of the Republic of Montenegro 29/05)</w:t>
      </w:r>
    </w:p>
    <w:p w:rsidR="00A93885" w:rsidRPr="00AE5A2C" w:rsidRDefault="00A93885" w:rsidP="00DB1C4E">
      <w:pPr>
        <w:autoSpaceDE w:val="0"/>
        <w:autoSpaceDN w:val="0"/>
        <w:adjustRightInd w:val="0"/>
        <w:spacing w:before="120" w:after="120"/>
        <w:jc w:val="both"/>
        <w:rPr>
          <w:rFonts w:asciiTheme="majorHAnsi" w:hAnsiTheme="majorHAnsi" w:cs="Arial"/>
          <w:color w:val="000000"/>
          <w:sz w:val="22"/>
          <w:szCs w:val="22"/>
        </w:rPr>
      </w:pP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r w:rsidRPr="00AE5A2C">
        <w:rPr>
          <w:rFonts w:asciiTheme="majorHAnsi" w:hAnsiTheme="majorHAnsi" w:cs="Arial"/>
          <w:b/>
          <w:bCs/>
          <w:color w:val="000000"/>
          <w:sz w:val="22"/>
          <w:szCs w:val="22"/>
        </w:rPr>
        <w:t>Article 239</w:t>
      </w: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p>
    <w:p w:rsidR="00E71052" w:rsidRPr="00E71052" w:rsidRDefault="00E71052" w:rsidP="00E71052">
      <w:pPr>
        <w:autoSpaceDE w:val="0"/>
        <w:autoSpaceDN w:val="0"/>
        <w:adjustRightInd w:val="0"/>
        <w:spacing w:before="120" w:after="120"/>
        <w:rPr>
          <w:rFonts w:asciiTheme="majorHAnsi" w:hAnsiTheme="majorHAnsi" w:cs="Arial"/>
          <w:i/>
          <w:color w:val="000000"/>
          <w:sz w:val="22"/>
          <w:szCs w:val="22"/>
          <w:lang w:val="en-GB"/>
        </w:rPr>
      </w:pPr>
      <w:r w:rsidRPr="00E71052">
        <w:rPr>
          <w:rFonts w:asciiTheme="majorHAnsi" w:hAnsiTheme="majorHAnsi" w:cs="Arial"/>
          <w:i/>
          <w:color w:val="000000"/>
          <w:sz w:val="22"/>
          <w:szCs w:val="22"/>
          <w:lang w:val="en-GB"/>
        </w:rPr>
        <w:t>Deleted (Law on the Amendments to the Customs Law, Official Gazette of the Republic of Montenegro 29/05)</w:t>
      </w:r>
    </w:p>
    <w:p w:rsidR="00A93885" w:rsidRPr="00AE5A2C" w:rsidRDefault="00A93885" w:rsidP="00DB1C4E">
      <w:pPr>
        <w:autoSpaceDE w:val="0"/>
        <w:autoSpaceDN w:val="0"/>
        <w:adjustRightInd w:val="0"/>
        <w:spacing w:before="120" w:after="120"/>
        <w:rPr>
          <w:rFonts w:asciiTheme="majorHAnsi" w:hAnsiTheme="majorHAnsi" w:cs="Arial"/>
          <w:b/>
          <w:bCs/>
          <w:color w:val="000000"/>
          <w:sz w:val="22"/>
          <w:szCs w:val="22"/>
        </w:rPr>
      </w:pP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r w:rsidRPr="00AE5A2C">
        <w:rPr>
          <w:rFonts w:asciiTheme="majorHAnsi" w:hAnsiTheme="majorHAnsi" w:cs="Arial"/>
          <w:b/>
          <w:bCs/>
          <w:color w:val="000000"/>
          <w:sz w:val="22"/>
          <w:szCs w:val="22"/>
        </w:rPr>
        <w:t>Article 240</w:t>
      </w:r>
    </w:p>
    <w:p w:rsidR="00A93885" w:rsidRPr="00AE5A2C" w:rsidRDefault="00A93885" w:rsidP="00DB1C4E">
      <w:pPr>
        <w:autoSpaceDE w:val="0"/>
        <w:autoSpaceDN w:val="0"/>
        <w:adjustRightInd w:val="0"/>
        <w:spacing w:before="120" w:after="120"/>
        <w:jc w:val="both"/>
        <w:rPr>
          <w:rFonts w:asciiTheme="majorHAnsi" w:hAnsiTheme="majorHAnsi" w:cs="Arial"/>
          <w:color w:val="000000"/>
          <w:sz w:val="22"/>
          <w:szCs w:val="22"/>
        </w:rPr>
      </w:pPr>
    </w:p>
    <w:p w:rsidR="00A93885" w:rsidRPr="00AE5A2C" w:rsidRDefault="00A93885"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Financial penalty ranging from </w:t>
      </w:r>
      <w:r w:rsidR="00EF7143" w:rsidRPr="00AE5A2C">
        <w:rPr>
          <w:rFonts w:asciiTheme="majorHAnsi" w:hAnsiTheme="majorHAnsi" w:cs="Arial"/>
          <w:sz w:val="22"/>
          <w:szCs w:val="22"/>
        </w:rPr>
        <w:t xml:space="preserve">5,000 Euro to 40,000 Euro </w:t>
      </w:r>
      <w:r w:rsidRPr="00AE5A2C">
        <w:rPr>
          <w:rFonts w:asciiTheme="majorHAnsi" w:hAnsiTheme="majorHAnsi" w:cs="Arial"/>
          <w:sz w:val="22"/>
          <w:szCs w:val="22"/>
        </w:rPr>
        <w:t xml:space="preserve">shall be forced upon </w:t>
      </w:r>
      <w:r w:rsidR="00612012" w:rsidRPr="00AE5A2C">
        <w:rPr>
          <w:rFonts w:asciiTheme="majorHAnsi" w:hAnsiTheme="majorHAnsi" w:cs="Arial"/>
          <w:sz w:val="22"/>
          <w:szCs w:val="22"/>
        </w:rPr>
        <w:t>legal person</w:t>
      </w:r>
      <w:r w:rsidRPr="00AE5A2C">
        <w:rPr>
          <w:rFonts w:asciiTheme="majorHAnsi" w:hAnsiTheme="majorHAnsi" w:cs="Arial"/>
          <w:sz w:val="22"/>
          <w:szCs w:val="22"/>
        </w:rPr>
        <w:t xml:space="preserve"> or entrepreneur if it:</w:t>
      </w:r>
    </w:p>
    <w:p w:rsidR="00A93885" w:rsidRPr="00AE5A2C" w:rsidRDefault="00A93885" w:rsidP="0055301D">
      <w:pPr>
        <w:numPr>
          <w:ilvl w:val="0"/>
          <w:numId w:val="76"/>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does not register with the border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or other authorized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all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entering or leaving customs area (Article 47 Paragraph 1);</w:t>
      </w:r>
    </w:p>
    <w:p w:rsidR="00A93885" w:rsidRPr="00AE5A2C" w:rsidRDefault="00A93885" w:rsidP="0055301D">
      <w:pPr>
        <w:numPr>
          <w:ilvl w:val="0"/>
          <w:numId w:val="76"/>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does not submit a manifest to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for all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transported as a cargo by that vessel or aircraft instantly after arrival and before unloading, i.e. before departure (Article 47 Paragraphs 2 and 3);</w:t>
      </w:r>
    </w:p>
    <w:p w:rsidR="00A93885" w:rsidRPr="00AE5A2C" w:rsidRDefault="00A93885" w:rsidP="0055301D">
      <w:pPr>
        <w:numPr>
          <w:ilvl w:val="0"/>
          <w:numId w:val="76"/>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does not confirm that the manifest presents complete, truthful and correct data on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transferred by that vessel or aircraft (Article 47 Paragraph 5);</w:t>
      </w:r>
    </w:p>
    <w:p w:rsidR="00A93885" w:rsidRPr="00AE5A2C" w:rsidRDefault="00A93885" w:rsidP="0055301D">
      <w:pPr>
        <w:numPr>
          <w:ilvl w:val="0"/>
          <w:numId w:val="76"/>
        </w:numPr>
        <w:tabs>
          <w:tab w:val="clear" w:pos="720"/>
          <w:tab w:val="num" w:pos="54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enters</w:t>
      </w:r>
      <w:proofErr w:type="gramEnd"/>
      <w:r w:rsidRPr="00AE5A2C">
        <w:rPr>
          <w:rFonts w:asciiTheme="majorHAnsi" w:hAnsiTheme="majorHAnsi" w:cs="Arial"/>
          <w:sz w:val="22"/>
          <w:szCs w:val="22"/>
        </w:rPr>
        <w:t xml:space="preserve">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from free zone or free storage in another part of customs area against provisions of this Law (Article 177 Paragraph 2).</w:t>
      </w:r>
    </w:p>
    <w:p w:rsidR="00A93885" w:rsidRPr="00AE5A2C" w:rsidRDefault="00A93885"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Responsible person within the </w:t>
      </w:r>
      <w:r w:rsidR="00612012" w:rsidRPr="00AE5A2C">
        <w:rPr>
          <w:rFonts w:asciiTheme="majorHAnsi" w:hAnsiTheme="majorHAnsi" w:cs="Arial"/>
          <w:sz w:val="22"/>
          <w:szCs w:val="22"/>
        </w:rPr>
        <w:t>legal person</w:t>
      </w:r>
      <w:r w:rsidRPr="00AE5A2C">
        <w:rPr>
          <w:rFonts w:asciiTheme="majorHAnsi" w:hAnsiTheme="majorHAnsi" w:cs="Arial"/>
          <w:sz w:val="22"/>
          <w:szCs w:val="22"/>
        </w:rPr>
        <w:t xml:space="preserve"> shall also be fined for </w:t>
      </w:r>
      <w:proofErr w:type="spellStart"/>
      <w:r w:rsidRPr="00AE5A2C">
        <w:rPr>
          <w:rFonts w:asciiTheme="majorHAnsi" w:hAnsiTheme="majorHAnsi" w:cs="Arial"/>
          <w:sz w:val="22"/>
          <w:szCs w:val="22"/>
        </w:rPr>
        <w:t>misdemeanor</w:t>
      </w:r>
      <w:proofErr w:type="spellEnd"/>
      <w:r w:rsidRPr="00AE5A2C">
        <w:rPr>
          <w:rFonts w:asciiTheme="majorHAnsi" w:hAnsiTheme="majorHAnsi" w:cs="Arial"/>
          <w:sz w:val="22"/>
          <w:szCs w:val="22"/>
        </w:rPr>
        <w:t xml:space="preserve"> mentioned in Paragraph 1 herein in the form of financial penalty ranging from </w:t>
      </w:r>
      <w:r w:rsidR="00892100" w:rsidRPr="00AE5A2C">
        <w:rPr>
          <w:rFonts w:asciiTheme="majorHAnsi" w:hAnsiTheme="majorHAnsi" w:cs="Arial"/>
          <w:sz w:val="22"/>
          <w:szCs w:val="22"/>
          <w:lang w:val="en-US"/>
        </w:rPr>
        <w:t>5,000 Euro to 40,000 Euro</w:t>
      </w:r>
      <w:r w:rsidRPr="00AE5A2C">
        <w:rPr>
          <w:rFonts w:asciiTheme="majorHAnsi" w:hAnsiTheme="majorHAnsi" w:cs="Arial"/>
          <w:sz w:val="22"/>
          <w:szCs w:val="22"/>
        </w:rPr>
        <w:t>.</w:t>
      </w:r>
    </w:p>
    <w:p w:rsidR="00A93885" w:rsidRPr="00AE5A2C" w:rsidRDefault="00892100"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Entrepreneur </w:t>
      </w:r>
      <w:r w:rsidR="00A93885" w:rsidRPr="00AE5A2C">
        <w:rPr>
          <w:rFonts w:asciiTheme="majorHAnsi" w:hAnsiTheme="majorHAnsi" w:cs="Arial"/>
          <w:sz w:val="22"/>
          <w:szCs w:val="22"/>
        </w:rPr>
        <w:t xml:space="preserve">shall be fined for </w:t>
      </w:r>
      <w:proofErr w:type="spellStart"/>
      <w:r w:rsidR="00A93885" w:rsidRPr="00AE5A2C">
        <w:rPr>
          <w:rFonts w:asciiTheme="majorHAnsi" w:hAnsiTheme="majorHAnsi" w:cs="Arial"/>
          <w:sz w:val="22"/>
          <w:szCs w:val="22"/>
        </w:rPr>
        <w:t>misdemeanor</w:t>
      </w:r>
      <w:proofErr w:type="spellEnd"/>
      <w:r w:rsidR="00A93885" w:rsidRPr="00AE5A2C">
        <w:rPr>
          <w:rFonts w:asciiTheme="majorHAnsi" w:hAnsiTheme="majorHAnsi" w:cs="Arial"/>
          <w:sz w:val="22"/>
          <w:szCs w:val="22"/>
        </w:rPr>
        <w:t xml:space="preserve"> mentioned in Paragraph 1 herein in the form of financial penalty ranging from </w:t>
      </w:r>
      <w:r w:rsidRPr="00AE5A2C">
        <w:rPr>
          <w:rFonts w:asciiTheme="majorHAnsi" w:hAnsiTheme="majorHAnsi" w:cs="Arial"/>
          <w:sz w:val="22"/>
          <w:szCs w:val="22"/>
          <w:lang w:val="en-US"/>
        </w:rPr>
        <w:t>5,000 Euro to 12,000 Euro</w:t>
      </w:r>
      <w:r w:rsidR="00A93885" w:rsidRPr="00AE5A2C">
        <w:rPr>
          <w:rFonts w:asciiTheme="majorHAnsi" w:hAnsiTheme="majorHAnsi" w:cs="Arial"/>
          <w:sz w:val="22"/>
          <w:szCs w:val="22"/>
        </w:rPr>
        <w:t>.</w:t>
      </w:r>
    </w:p>
    <w:p w:rsidR="00A93885" w:rsidRPr="00AE5A2C" w:rsidRDefault="00A93885"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Persons listed in Paragraphs 1, 2 and 3 herein shall also be fined for attempt </w:t>
      </w:r>
      <w:proofErr w:type="spellStart"/>
      <w:r w:rsidRPr="00AE5A2C">
        <w:rPr>
          <w:rFonts w:asciiTheme="majorHAnsi" w:hAnsiTheme="majorHAnsi" w:cs="Arial"/>
          <w:sz w:val="22"/>
          <w:szCs w:val="22"/>
        </w:rPr>
        <w:t>misdemeanor</w:t>
      </w:r>
      <w:proofErr w:type="spellEnd"/>
      <w:r w:rsidRPr="00AE5A2C">
        <w:rPr>
          <w:rFonts w:asciiTheme="majorHAnsi" w:hAnsiTheme="majorHAnsi" w:cs="Arial"/>
          <w:sz w:val="22"/>
          <w:szCs w:val="22"/>
        </w:rPr>
        <w:t xml:space="preserve"> mentioned in Paragraph 1 herein.</w:t>
      </w:r>
    </w:p>
    <w:p w:rsidR="00A93885" w:rsidRPr="00AE5A2C" w:rsidRDefault="00A93885"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For the misdemeanor noted in Paragraph 1 Point 1 herein, the authorized </w:t>
      </w:r>
      <w:r w:rsidR="007E73D3" w:rsidRPr="00AE5A2C">
        <w:rPr>
          <w:rFonts w:asciiTheme="majorHAnsi" w:hAnsiTheme="majorHAnsi" w:cs="Arial"/>
          <w:sz w:val="22"/>
          <w:szCs w:val="22"/>
        </w:rPr>
        <w:t xml:space="preserve">customs </w:t>
      </w:r>
      <w:proofErr w:type="spellStart"/>
      <w:r w:rsidR="004D64CF">
        <w:rPr>
          <w:rFonts w:asciiTheme="majorHAnsi" w:hAnsiTheme="majorHAnsi" w:cs="Arial"/>
          <w:sz w:val="22"/>
          <w:szCs w:val="22"/>
        </w:rPr>
        <w:t>house</w:t>
      </w:r>
      <w:r w:rsidR="00892100" w:rsidRPr="00AE5A2C">
        <w:rPr>
          <w:rFonts w:asciiTheme="majorHAnsi" w:hAnsiTheme="majorHAnsi" w:cs="Arial"/>
          <w:sz w:val="22"/>
          <w:szCs w:val="22"/>
        </w:rPr>
        <w:t>r</w:t>
      </w:r>
      <w:proofErr w:type="spellEnd"/>
      <w:r w:rsidRPr="00AE5A2C">
        <w:rPr>
          <w:rFonts w:asciiTheme="majorHAnsi" w:hAnsiTheme="majorHAnsi" w:cs="Arial"/>
          <w:sz w:val="22"/>
          <w:szCs w:val="22"/>
        </w:rPr>
        <w:t xml:space="preserve"> shall fine </w:t>
      </w:r>
      <w:r w:rsidR="00612012" w:rsidRPr="00AE5A2C">
        <w:rPr>
          <w:rFonts w:asciiTheme="majorHAnsi" w:hAnsiTheme="majorHAnsi" w:cs="Arial"/>
          <w:sz w:val="22"/>
          <w:szCs w:val="22"/>
        </w:rPr>
        <w:t>natural person</w:t>
      </w:r>
      <w:r w:rsidRPr="00AE5A2C">
        <w:rPr>
          <w:rFonts w:asciiTheme="majorHAnsi" w:hAnsiTheme="majorHAnsi" w:cs="Arial"/>
          <w:sz w:val="22"/>
          <w:szCs w:val="22"/>
        </w:rPr>
        <w:t xml:space="preserve"> instantly with </w:t>
      </w:r>
      <w:r w:rsidR="00892100" w:rsidRPr="00AE5A2C">
        <w:rPr>
          <w:rFonts w:asciiTheme="majorHAnsi" w:hAnsiTheme="majorHAnsi" w:cs="Arial"/>
          <w:sz w:val="22"/>
          <w:szCs w:val="22"/>
        </w:rPr>
        <w:t xml:space="preserve">the pecuniary fine </w:t>
      </w:r>
      <w:r w:rsidRPr="00AE5A2C">
        <w:rPr>
          <w:rFonts w:asciiTheme="majorHAnsi" w:hAnsiTheme="majorHAnsi" w:cs="Arial"/>
          <w:sz w:val="22"/>
          <w:szCs w:val="22"/>
        </w:rPr>
        <w:t>amount</w:t>
      </w:r>
      <w:r w:rsidR="00892100" w:rsidRPr="00AE5A2C">
        <w:rPr>
          <w:rFonts w:asciiTheme="majorHAnsi" w:hAnsiTheme="majorHAnsi" w:cs="Arial"/>
          <w:sz w:val="22"/>
          <w:szCs w:val="22"/>
        </w:rPr>
        <w:t>ing</w:t>
      </w:r>
      <w:r w:rsidRPr="00AE5A2C">
        <w:rPr>
          <w:rFonts w:asciiTheme="majorHAnsi" w:hAnsiTheme="majorHAnsi" w:cs="Arial"/>
          <w:sz w:val="22"/>
          <w:szCs w:val="22"/>
        </w:rPr>
        <w:t xml:space="preserve"> </w:t>
      </w:r>
      <w:r w:rsidR="00892100" w:rsidRPr="00AE5A2C">
        <w:rPr>
          <w:rFonts w:asciiTheme="majorHAnsi" w:hAnsiTheme="majorHAnsi" w:cs="Arial"/>
          <w:sz w:val="22"/>
          <w:szCs w:val="22"/>
        </w:rPr>
        <w:t xml:space="preserve">200 Euro, </w:t>
      </w:r>
      <w:r w:rsidRPr="00AE5A2C">
        <w:rPr>
          <w:rFonts w:asciiTheme="majorHAnsi" w:hAnsiTheme="majorHAnsi" w:cs="Arial"/>
          <w:sz w:val="22"/>
          <w:szCs w:val="22"/>
        </w:rPr>
        <w:t xml:space="preserve">providing that value of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subject to misdemeanor does not exceed the amount of 1.000 €.</w:t>
      </w:r>
    </w:p>
    <w:p w:rsidR="00A93885" w:rsidRPr="00AE5A2C" w:rsidRDefault="00A93885" w:rsidP="00DB1C4E">
      <w:pPr>
        <w:autoSpaceDE w:val="0"/>
        <w:autoSpaceDN w:val="0"/>
        <w:adjustRightInd w:val="0"/>
        <w:spacing w:before="120" w:after="120"/>
        <w:rPr>
          <w:rFonts w:asciiTheme="majorHAnsi" w:hAnsiTheme="majorHAnsi" w:cs="Arial"/>
          <w:b/>
          <w:bCs/>
          <w:color w:val="000000"/>
          <w:sz w:val="22"/>
          <w:szCs w:val="22"/>
        </w:rPr>
      </w:pP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r w:rsidRPr="00AE5A2C">
        <w:rPr>
          <w:rFonts w:asciiTheme="majorHAnsi" w:hAnsiTheme="majorHAnsi" w:cs="Arial"/>
          <w:b/>
          <w:bCs/>
          <w:color w:val="000000"/>
          <w:sz w:val="22"/>
          <w:szCs w:val="22"/>
        </w:rPr>
        <w:t>Article 241</w:t>
      </w:r>
    </w:p>
    <w:p w:rsidR="00A93885" w:rsidRPr="00AE5A2C" w:rsidRDefault="00A93885" w:rsidP="00DB1C4E">
      <w:pPr>
        <w:autoSpaceDE w:val="0"/>
        <w:autoSpaceDN w:val="0"/>
        <w:adjustRightInd w:val="0"/>
        <w:spacing w:before="120" w:after="120"/>
        <w:jc w:val="both"/>
        <w:rPr>
          <w:rFonts w:asciiTheme="majorHAnsi" w:hAnsiTheme="majorHAnsi" w:cs="Arial"/>
          <w:color w:val="000000"/>
          <w:sz w:val="22"/>
          <w:szCs w:val="22"/>
        </w:rPr>
      </w:pPr>
    </w:p>
    <w:p w:rsidR="00A93885" w:rsidRPr="00AE5A2C" w:rsidRDefault="00A93885"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Financial penalty ranging from </w:t>
      </w:r>
      <w:r w:rsidR="005B3CA7" w:rsidRPr="00AE5A2C">
        <w:rPr>
          <w:rFonts w:asciiTheme="majorHAnsi" w:hAnsiTheme="majorHAnsi" w:cs="Arial"/>
          <w:sz w:val="22"/>
          <w:szCs w:val="22"/>
        </w:rPr>
        <w:t>3,000 Euro to 40,000 Euro</w:t>
      </w:r>
      <w:r w:rsidRPr="00AE5A2C">
        <w:rPr>
          <w:rFonts w:asciiTheme="majorHAnsi" w:hAnsiTheme="majorHAnsi" w:cs="Arial"/>
          <w:sz w:val="22"/>
          <w:szCs w:val="22"/>
        </w:rPr>
        <w:t xml:space="preserve"> shall be forced upon </w:t>
      </w:r>
      <w:r w:rsidR="00612012" w:rsidRPr="00AE5A2C">
        <w:rPr>
          <w:rFonts w:asciiTheme="majorHAnsi" w:hAnsiTheme="majorHAnsi" w:cs="Arial"/>
          <w:sz w:val="22"/>
          <w:szCs w:val="22"/>
        </w:rPr>
        <w:t>legal person</w:t>
      </w:r>
      <w:r w:rsidRPr="00AE5A2C">
        <w:rPr>
          <w:rFonts w:asciiTheme="majorHAnsi" w:hAnsiTheme="majorHAnsi" w:cs="Arial"/>
          <w:sz w:val="22"/>
          <w:szCs w:val="22"/>
        </w:rPr>
        <w:t xml:space="preserve"> or entrepreneur if it:</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lastRenderedPageBreak/>
        <w:t xml:space="preserve">does not transport, without delay,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entered in the customs area, via the route and in the manner prescribed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to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other location determined or granted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or to the free zone (Article 47 Paragraph 6);</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does not inform authorized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instantly that, due to the unforeseen circumstances or force major, obligations from Article 47 Paragraph 6 herein cannot be fulfilled or does not inform the nearest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of the place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are stored (Article 48 Paragraphs 1 and 2);</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does not inform authorized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instantly that, due to the unforeseen circumstances or force major, when there is a necessity to stop or temporary reside in customs area, without the possibility to fulfill the obligation mentioned in Article 47 Paragraphs 2 and 3 herein (Article 49 Paragraph 1);</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does not submit the </w:t>
      </w:r>
      <w:r w:rsidR="007C6896" w:rsidRPr="00AE5A2C">
        <w:rPr>
          <w:rFonts w:asciiTheme="majorHAnsi" w:hAnsiTheme="majorHAnsi" w:cs="Arial"/>
          <w:sz w:val="22"/>
          <w:szCs w:val="22"/>
        </w:rPr>
        <w:t xml:space="preserve">single administrative document </w:t>
      </w:r>
      <w:r w:rsidRPr="00AE5A2C">
        <w:rPr>
          <w:rFonts w:asciiTheme="majorHAnsi" w:hAnsiTheme="majorHAnsi" w:cs="Arial"/>
          <w:sz w:val="22"/>
          <w:szCs w:val="22"/>
        </w:rPr>
        <w:t xml:space="preserve">to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for the purpose of registering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when it enters customs area or in extended deadline for registration application (Article 53);</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unload or reload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from transport vehicle without prior consent of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or in location which is not determined or allowed for such action (Article 56 Paragraph 1);</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does not inform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immediately on unloading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or part of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due to direct danger (Article 56 Paragraph 2);</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transfers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from the initial storage location without prior consent of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(Article 57);</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stores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in temporary storage on the locations and under conditions contrary to the ones allowed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(Article 61 Paragraph 1);</w:t>
      </w:r>
    </w:p>
    <w:p w:rsidR="00A93885" w:rsidRPr="00324565"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lang w:val="en-GB"/>
        </w:rPr>
      </w:pPr>
      <w:r w:rsidRPr="00AE5A2C">
        <w:rPr>
          <w:rFonts w:asciiTheme="majorHAnsi" w:hAnsiTheme="majorHAnsi" w:cs="Arial"/>
          <w:sz w:val="22"/>
          <w:szCs w:val="22"/>
        </w:rPr>
        <w:t xml:space="preserve">takes actions which alter appearance or technical characteristics of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in temporary storage (Article 62</w:t>
      </w:r>
      <w:r w:rsidRPr="00324565">
        <w:rPr>
          <w:rFonts w:asciiTheme="majorHAnsi" w:hAnsiTheme="majorHAnsi" w:cs="Arial"/>
          <w:sz w:val="22"/>
          <w:szCs w:val="22"/>
          <w:lang w:val="en-GB"/>
        </w:rPr>
        <w:t>);</w:t>
      </w:r>
    </w:p>
    <w:p w:rsidR="00A93885" w:rsidRPr="00324565"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lang w:val="en-GB"/>
        </w:rPr>
      </w:pPr>
      <w:r w:rsidRPr="00324565">
        <w:rPr>
          <w:rFonts w:asciiTheme="majorHAnsi" w:hAnsiTheme="majorHAnsi" w:cs="Arial"/>
          <w:sz w:val="22"/>
          <w:szCs w:val="22"/>
          <w:lang w:val="en-GB"/>
        </w:rPr>
        <w:t xml:space="preserve">does not submit the appropriate customs declaration to the authorized </w:t>
      </w:r>
      <w:r w:rsidR="007E73D3" w:rsidRPr="00324565">
        <w:rPr>
          <w:rFonts w:asciiTheme="majorHAnsi" w:hAnsiTheme="majorHAnsi" w:cs="Arial"/>
          <w:sz w:val="22"/>
          <w:szCs w:val="22"/>
          <w:lang w:val="en-GB"/>
        </w:rPr>
        <w:t>customs house</w:t>
      </w:r>
      <w:r w:rsidRPr="00324565">
        <w:rPr>
          <w:rFonts w:asciiTheme="majorHAnsi" w:hAnsiTheme="majorHAnsi" w:cs="Arial"/>
          <w:sz w:val="22"/>
          <w:szCs w:val="22"/>
          <w:lang w:val="en-GB"/>
        </w:rPr>
        <w:t xml:space="preserve"> covering all </w:t>
      </w:r>
      <w:r w:rsidR="00DF6B34" w:rsidRPr="00324565">
        <w:rPr>
          <w:rFonts w:asciiTheme="majorHAnsi" w:hAnsiTheme="majorHAnsi" w:cs="Arial"/>
          <w:sz w:val="22"/>
          <w:szCs w:val="22"/>
          <w:lang w:val="en-GB"/>
        </w:rPr>
        <w:t>goods</w:t>
      </w:r>
      <w:r w:rsidRPr="00324565">
        <w:rPr>
          <w:rFonts w:asciiTheme="majorHAnsi" w:hAnsiTheme="majorHAnsi" w:cs="Arial"/>
          <w:sz w:val="22"/>
          <w:szCs w:val="22"/>
          <w:lang w:val="en-GB"/>
        </w:rPr>
        <w:t xml:space="preserve"> subject to customs procedure (Article 68 Paragraph 1 and Article 69 Paragraph 1);</w:t>
      </w:r>
    </w:p>
    <w:p w:rsidR="007C6896" w:rsidRPr="00324565" w:rsidRDefault="00324565" w:rsidP="0055301D">
      <w:pPr>
        <w:numPr>
          <w:ilvl w:val="0"/>
          <w:numId w:val="77"/>
        </w:numPr>
        <w:tabs>
          <w:tab w:val="clear" w:pos="720"/>
          <w:tab w:val="num" w:pos="540"/>
        </w:tabs>
        <w:spacing w:before="120" w:after="120"/>
        <w:ind w:left="0" w:firstLine="0"/>
        <w:jc w:val="both"/>
        <w:rPr>
          <w:rFonts w:asciiTheme="majorHAnsi" w:hAnsiTheme="majorHAnsi" w:cs="Arial"/>
          <w:sz w:val="22"/>
          <w:szCs w:val="22"/>
          <w:lang w:val="en-GB"/>
        </w:rPr>
      </w:pPr>
      <w:r w:rsidRPr="00324565">
        <w:rPr>
          <w:rFonts w:asciiTheme="majorHAnsi" w:hAnsiTheme="majorHAnsi" w:cs="Arial"/>
          <w:sz w:val="22"/>
          <w:szCs w:val="22"/>
          <w:lang w:val="en-GB"/>
        </w:rPr>
        <w:t xml:space="preserve">lodge to the competent customs house customs declaration with incorrect data or in any other way mislead the customs authority to the wrong conclusion, accomplish or attempts to accomplish payment od duties in lowered amount, </w:t>
      </w:r>
      <w:r w:rsidR="007C6896" w:rsidRPr="00324565">
        <w:rPr>
          <w:rFonts w:asciiTheme="majorHAnsi" w:hAnsiTheme="majorHAnsi" w:cs="Arial"/>
          <w:sz w:val="22"/>
          <w:szCs w:val="22"/>
          <w:lang w:val="en-GB"/>
        </w:rPr>
        <w:t>preferen</w:t>
      </w:r>
      <w:r w:rsidRPr="00324565">
        <w:rPr>
          <w:rFonts w:asciiTheme="majorHAnsi" w:hAnsiTheme="majorHAnsi" w:cs="Arial"/>
          <w:sz w:val="22"/>
          <w:szCs w:val="22"/>
          <w:lang w:val="en-GB"/>
        </w:rPr>
        <w:t xml:space="preserve">tial customs treatment, exemption form payment of customs duties, facility in reference to payment of import and other duties, payment of lowered amount, repayment or remission of customs debt or any other facility </w:t>
      </w:r>
      <w:r w:rsidR="007C6896" w:rsidRPr="00324565">
        <w:rPr>
          <w:rFonts w:asciiTheme="majorHAnsi" w:hAnsiTheme="majorHAnsi" w:cs="Arial"/>
          <w:sz w:val="22"/>
          <w:szCs w:val="22"/>
          <w:lang w:val="en-GB"/>
        </w:rPr>
        <w:t>(</w:t>
      </w:r>
      <w:r w:rsidRPr="00324565">
        <w:rPr>
          <w:rFonts w:asciiTheme="majorHAnsi" w:hAnsiTheme="majorHAnsi" w:cs="Arial"/>
          <w:sz w:val="22"/>
          <w:szCs w:val="22"/>
          <w:lang w:val="en-GB"/>
        </w:rPr>
        <w:t xml:space="preserve">Articles </w:t>
      </w:r>
      <w:r w:rsidR="007C6896" w:rsidRPr="00324565">
        <w:rPr>
          <w:rFonts w:asciiTheme="majorHAnsi" w:hAnsiTheme="majorHAnsi" w:cs="Arial"/>
          <w:sz w:val="22"/>
          <w:szCs w:val="22"/>
          <w:lang w:val="en-GB"/>
        </w:rPr>
        <w:t xml:space="preserve">68 </w:t>
      </w:r>
      <w:r w:rsidRPr="00324565">
        <w:rPr>
          <w:rFonts w:asciiTheme="majorHAnsi" w:hAnsiTheme="majorHAnsi" w:cs="Arial"/>
          <w:sz w:val="22"/>
          <w:szCs w:val="22"/>
          <w:lang w:val="en-GB"/>
        </w:rPr>
        <w:t>and</w:t>
      </w:r>
      <w:r w:rsidR="007C6896" w:rsidRPr="00324565">
        <w:rPr>
          <w:rFonts w:asciiTheme="majorHAnsi" w:hAnsiTheme="majorHAnsi" w:cs="Arial"/>
          <w:sz w:val="22"/>
          <w:szCs w:val="22"/>
          <w:lang w:val="en-GB"/>
        </w:rPr>
        <w:t xml:space="preserve"> 70)</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324565">
        <w:rPr>
          <w:rFonts w:asciiTheme="majorHAnsi" w:hAnsiTheme="majorHAnsi" w:cs="Arial"/>
          <w:sz w:val="22"/>
          <w:szCs w:val="22"/>
          <w:lang w:val="en-GB"/>
        </w:rPr>
        <w:t>submits customs declaration in written form without signature or does not contain all data necessary for application of legislation</w:t>
      </w:r>
      <w:r w:rsidRPr="00AE5A2C">
        <w:rPr>
          <w:rFonts w:asciiTheme="majorHAnsi" w:hAnsiTheme="majorHAnsi" w:cs="Arial"/>
          <w:sz w:val="22"/>
          <w:szCs w:val="22"/>
        </w:rPr>
        <w:t xml:space="preserve"> which regulates custom procedure for which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are submitted (Article 70 Paragraph 1 and Article 85 Paragraph</w:t>
      </w:r>
      <w:r w:rsidR="007C6896" w:rsidRPr="00AE5A2C">
        <w:rPr>
          <w:rFonts w:asciiTheme="majorHAnsi" w:hAnsiTheme="majorHAnsi" w:cs="Arial"/>
          <w:sz w:val="22"/>
          <w:szCs w:val="22"/>
        </w:rPr>
        <w:t xml:space="preserve"> </w:t>
      </w:r>
      <w:r w:rsidRPr="00AE5A2C">
        <w:rPr>
          <w:rFonts w:asciiTheme="majorHAnsi" w:hAnsiTheme="majorHAnsi" w:cs="Arial"/>
          <w:sz w:val="22"/>
          <w:szCs w:val="22"/>
        </w:rPr>
        <w:t>1);</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removes or destroys customs mark from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or vehicles without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prior consent (Article 80 Paragraph 2);</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does not inform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immediately on all facts occurring after presenting verification for customs procedure with economic or delayed effect, which may influence its further application or contents (Article 95 Paragraph 2);</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acts contrary to the provisions of Article 102 Paragraph 1 Point 1 and Paragraph 2 herein;</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does not respect obligations and conditions taken over as customs storage holder or customs storage user (Article 108 and Article 109);</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temporary </w:t>
      </w:r>
      <w:r w:rsidR="007C6896" w:rsidRPr="00AE5A2C">
        <w:rPr>
          <w:rFonts w:asciiTheme="majorHAnsi" w:hAnsiTheme="majorHAnsi" w:cs="Arial"/>
          <w:sz w:val="22"/>
          <w:szCs w:val="22"/>
        </w:rPr>
        <w:t>removes</w:t>
      </w:r>
      <w:r w:rsidRPr="00AE5A2C">
        <w:rPr>
          <w:rFonts w:asciiTheme="majorHAnsi" w:hAnsiTheme="majorHAnsi" w:cs="Arial"/>
          <w:sz w:val="22"/>
          <w:szCs w:val="22"/>
        </w:rPr>
        <w:t xml:space="preserv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from customs storage without </w:t>
      </w:r>
      <w:r w:rsidR="007C6896" w:rsidRPr="00AE5A2C">
        <w:rPr>
          <w:rFonts w:asciiTheme="majorHAnsi" w:hAnsiTheme="majorHAnsi" w:cs="Arial"/>
          <w:sz w:val="22"/>
          <w:szCs w:val="22"/>
        </w:rPr>
        <w:t xml:space="preserve">prior consent of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(Article 116 Paragraphs 1 and 2);</w:t>
      </w:r>
    </w:p>
    <w:p w:rsidR="00A93885" w:rsidRPr="00AE5A2C" w:rsidRDefault="00A93885" w:rsidP="0055301D">
      <w:pPr>
        <w:numPr>
          <w:ilvl w:val="0"/>
          <w:numId w:val="77"/>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lastRenderedPageBreak/>
        <w:t xml:space="preserve">moves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under the procedure of customs storing from one customs storage facility to another without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prior consent (Article 117);</w:t>
      </w:r>
    </w:p>
    <w:p w:rsidR="00A93885" w:rsidRPr="00AE5A2C" w:rsidRDefault="00A93885"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Responsible person within the </w:t>
      </w:r>
      <w:r w:rsidR="00612012" w:rsidRPr="00AE5A2C">
        <w:rPr>
          <w:rFonts w:asciiTheme="majorHAnsi" w:hAnsiTheme="majorHAnsi" w:cs="Arial"/>
          <w:sz w:val="22"/>
          <w:szCs w:val="22"/>
        </w:rPr>
        <w:t>legal person</w:t>
      </w:r>
      <w:r w:rsidRPr="00AE5A2C">
        <w:rPr>
          <w:rFonts w:asciiTheme="majorHAnsi" w:hAnsiTheme="majorHAnsi" w:cs="Arial"/>
          <w:sz w:val="22"/>
          <w:szCs w:val="22"/>
        </w:rPr>
        <w:t xml:space="preserve"> </w:t>
      </w:r>
      <w:r w:rsidR="006C25A4" w:rsidRPr="00AE5A2C">
        <w:rPr>
          <w:rFonts w:asciiTheme="majorHAnsi" w:hAnsiTheme="majorHAnsi" w:cs="Arial"/>
          <w:sz w:val="22"/>
          <w:szCs w:val="22"/>
        </w:rPr>
        <w:t xml:space="preserve">and natural person </w:t>
      </w:r>
      <w:r w:rsidRPr="00AE5A2C">
        <w:rPr>
          <w:rFonts w:asciiTheme="majorHAnsi" w:hAnsiTheme="majorHAnsi" w:cs="Arial"/>
          <w:sz w:val="22"/>
          <w:szCs w:val="22"/>
        </w:rPr>
        <w:t xml:space="preserve">shall also be fined for </w:t>
      </w:r>
      <w:r w:rsidR="002C61F3" w:rsidRPr="00AE5A2C">
        <w:rPr>
          <w:rFonts w:asciiTheme="majorHAnsi" w:hAnsiTheme="majorHAnsi" w:cs="Arial"/>
          <w:sz w:val="22"/>
          <w:szCs w:val="22"/>
        </w:rPr>
        <w:t>misdemeanour</w:t>
      </w:r>
      <w:r w:rsidRPr="00AE5A2C">
        <w:rPr>
          <w:rFonts w:asciiTheme="majorHAnsi" w:hAnsiTheme="majorHAnsi" w:cs="Arial"/>
          <w:sz w:val="22"/>
          <w:szCs w:val="22"/>
        </w:rPr>
        <w:t xml:space="preserve"> mentioned in Paragraph 1 herein in the form of financial penalty ranging </w:t>
      </w:r>
      <w:r w:rsidR="007C6896" w:rsidRPr="00AE5A2C">
        <w:rPr>
          <w:rFonts w:asciiTheme="majorHAnsi" w:hAnsiTheme="majorHAnsi" w:cs="Arial"/>
          <w:sz w:val="22"/>
          <w:szCs w:val="22"/>
          <w:lang w:val="en-US"/>
        </w:rPr>
        <w:t>from 500 Euro to 4,000 Euro</w:t>
      </w:r>
      <w:r w:rsidRPr="00AE5A2C">
        <w:rPr>
          <w:rFonts w:asciiTheme="majorHAnsi" w:hAnsiTheme="majorHAnsi" w:cs="Arial"/>
          <w:sz w:val="22"/>
          <w:szCs w:val="22"/>
        </w:rPr>
        <w:t>.</w:t>
      </w:r>
    </w:p>
    <w:p w:rsidR="00A93885" w:rsidRPr="00AE5A2C" w:rsidRDefault="006C25A4"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Entrepreneur </w:t>
      </w:r>
      <w:r w:rsidR="00A93885" w:rsidRPr="00AE5A2C">
        <w:rPr>
          <w:rFonts w:asciiTheme="majorHAnsi" w:hAnsiTheme="majorHAnsi" w:cs="Arial"/>
          <w:sz w:val="22"/>
          <w:szCs w:val="22"/>
        </w:rPr>
        <w:t xml:space="preserve">shall be fined for </w:t>
      </w:r>
      <w:r w:rsidR="002C61F3" w:rsidRPr="00AE5A2C">
        <w:rPr>
          <w:rFonts w:asciiTheme="majorHAnsi" w:hAnsiTheme="majorHAnsi" w:cs="Arial"/>
          <w:sz w:val="22"/>
          <w:szCs w:val="22"/>
        </w:rPr>
        <w:t>misdemeanour</w:t>
      </w:r>
      <w:r w:rsidR="00A93885" w:rsidRPr="00AE5A2C">
        <w:rPr>
          <w:rFonts w:asciiTheme="majorHAnsi" w:hAnsiTheme="majorHAnsi" w:cs="Arial"/>
          <w:sz w:val="22"/>
          <w:szCs w:val="22"/>
        </w:rPr>
        <w:t xml:space="preserve"> mentioned in Paragraph 1 herein in the form of financial penalty ranging from </w:t>
      </w:r>
      <w:r w:rsidRPr="00AE5A2C">
        <w:rPr>
          <w:rFonts w:asciiTheme="majorHAnsi" w:hAnsiTheme="majorHAnsi" w:cs="Arial"/>
          <w:sz w:val="22"/>
          <w:szCs w:val="22"/>
          <w:lang w:val="en-US"/>
        </w:rPr>
        <w:t>3,000 Euro to 12,000 Euro</w:t>
      </w:r>
      <w:r w:rsidR="00A93885" w:rsidRPr="00AE5A2C">
        <w:rPr>
          <w:rFonts w:asciiTheme="majorHAnsi" w:hAnsiTheme="majorHAnsi" w:cs="Arial"/>
          <w:sz w:val="22"/>
          <w:szCs w:val="22"/>
        </w:rPr>
        <w:t>.</w:t>
      </w:r>
    </w:p>
    <w:p w:rsidR="00A93885" w:rsidRPr="00AE5A2C" w:rsidRDefault="00A93885" w:rsidP="00DB1C4E">
      <w:pPr>
        <w:autoSpaceDE w:val="0"/>
        <w:autoSpaceDN w:val="0"/>
        <w:adjustRightInd w:val="0"/>
        <w:spacing w:before="120" w:after="120"/>
        <w:jc w:val="both"/>
        <w:rPr>
          <w:rFonts w:asciiTheme="majorHAnsi" w:hAnsiTheme="majorHAnsi" w:cs="Arial"/>
          <w:color w:val="000000"/>
          <w:sz w:val="22"/>
          <w:szCs w:val="22"/>
        </w:rPr>
      </w:pP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r w:rsidRPr="00AE5A2C">
        <w:rPr>
          <w:rFonts w:asciiTheme="majorHAnsi" w:hAnsiTheme="majorHAnsi" w:cs="Arial"/>
          <w:b/>
          <w:bCs/>
          <w:color w:val="000000"/>
          <w:sz w:val="22"/>
          <w:szCs w:val="22"/>
        </w:rPr>
        <w:t>Article 242</w:t>
      </w:r>
    </w:p>
    <w:p w:rsidR="00A93885" w:rsidRPr="00AE5A2C" w:rsidRDefault="00A93885" w:rsidP="00DB1C4E">
      <w:pPr>
        <w:autoSpaceDE w:val="0"/>
        <w:autoSpaceDN w:val="0"/>
        <w:adjustRightInd w:val="0"/>
        <w:spacing w:before="120" w:after="120"/>
        <w:jc w:val="both"/>
        <w:rPr>
          <w:rFonts w:asciiTheme="majorHAnsi" w:hAnsiTheme="majorHAnsi" w:cs="Arial"/>
          <w:color w:val="000000"/>
          <w:sz w:val="22"/>
          <w:szCs w:val="22"/>
        </w:rPr>
      </w:pPr>
    </w:p>
    <w:p w:rsidR="00A93885" w:rsidRPr="00AE5A2C" w:rsidRDefault="00A93885"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Financial penalty ranging from </w:t>
      </w:r>
      <w:r w:rsidR="006C25A4" w:rsidRPr="00AE5A2C">
        <w:rPr>
          <w:rFonts w:asciiTheme="majorHAnsi" w:hAnsiTheme="majorHAnsi" w:cs="Arial"/>
          <w:sz w:val="22"/>
          <w:szCs w:val="22"/>
        </w:rPr>
        <w:t xml:space="preserve">3,000 Euro to 30,000 Euro </w:t>
      </w:r>
      <w:r w:rsidRPr="00AE5A2C">
        <w:rPr>
          <w:rFonts w:asciiTheme="majorHAnsi" w:hAnsiTheme="majorHAnsi" w:cs="Arial"/>
          <w:sz w:val="22"/>
          <w:szCs w:val="22"/>
        </w:rPr>
        <w:t xml:space="preserve">shall be forced upon </w:t>
      </w:r>
      <w:r w:rsidR="00612012" w:rsidRPr="00AE5A2C">
        <w:rPr>
          <w:rFonts w:asciiTheme="majorHAnsi" w:hAnsiTheme="majorHAnsi" w:cs="Arial"/>
          <w:sz w:val="22"/>
          <w:szCs w:val="22"/>
        </w:rPr>
        <w:t>legal person</w:t>
      </w:r>
      <w:r w:rsidR="006C25A4" w:rsidRPr="00AE5A2C">
        <w:rPr>
          <w:rFonts w:asciiTheme="majorHAnsi" w:hAnsiTheme="majorHAnsi" w:cs="Arial"/>
          <w:sz w:val="22"/>
          <w:szCs w:val="22"/>
        </w:rPr>
        <w:t xml:space="preserve"> </w:t>
      </w:r>
      <w:r w:rsidRPr="00AE5A2C">
        <w:rPr>
          <w:rFonts w:asciiTheme="majorHAnsi" w:hAnsiTheme="majorHAnsi" w:cs="Arial"/>
          <w:sz w:val="22"/>
          <w:szCs w:val="22"/>
        </w:rPr>
        <w:t>if it:</w:t>
      </w:r>
    </w:p>
    <w:p w:rsidR="00A93885" w:rsidRPr="00AE5A2C" w:rsidRDefault="00A93885" w:rsidP="0055301D">
      <w:pPr>
        <w:numPr>
          <w:ilvl w:val="0"/>
          <w:numId w:val="78"/>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does not submit an appropriate additional declaration or does not submit it within prescribed deadline (Article 84 Paragraph </w:t>
      </w:r>
      <w:r w:rsidR="006C25A4" w:rsidRPr="00AE5A2C">
        <w:rPr>
          <w:rFonts w:asciiTheme="majorHAnsi" w:hAnsiTheme="majorHAnsi" w:cs="Arial"/>
          <w:sz w:val="22"/>
          <w:szCs w:val="22"/>
        </w:rPr>
        <w:t>4</w:t>
      </w:r>
      <w:r w:rsidRPr="00AE5A2C">
        <w:rPr>
          <w:rFonts w:asciiTheme="majorHAnsi" w:hAnsiTheme="majorHAnsi" w:cs="Arial"/>
          <w:sz w:val="22"/>
          <w:szCs w:val="22"/>
        </w:rPr>
        <w:t>);</w:t>
      </w:r>
    </w:p>
    <w:p w:rsidR="00A93885" w:rsidRPr="00AE5A2C" w:rsidRDefault="00A93885" w:rsidP="0055301D">
      <w:pPr>
        <w:numPr>
          <w:ilvl w:val="0"/>
          <w:numId w:val="78"/>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does not keep records on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currently in customs storage procedure in the manner certified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or does not register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in records as soon as it enters customs storage facility (Article 112 Paragraphs 1 and 2);</w:t>
      </w:r>
    </w:p>
    <w:p w:rsidR="00E743EC" w:rsidRPr="00AE5A2C" w:rsidRDefault="00A93885" w:rsidP="0055301D">
      <w:pPr>
        <w:numPr>
          <w:ilvl w:val="0"/>
          <w:numId w:val="78"/>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performs or organizes </w:t>
      </w:r>
      <w:r w:rsidR="00E22506" w:rsidRPr="00AE5A2C">
        <w:rPr>
          <w:rFonts w:asciiTheme="majorHAnsi" w:hAnsiTheme="majorHAnsi" w:cs="Arial"/>
          <w:sz w:val="22"/>
          <w:szCs w:val="22"/>
        </w:rPr>
        <w:t>inward processing</w:t>
      </w:r>
      <w:r w:rsidRPr="00AE5A2C">
        <w:rPr>
          <w:rFonts w:asciiTheme="majorHAnsi" w:hAnsiTheme="majorHAnsi" w:cs="Arial"/>
          <w:sz w:val="22"/>
          <w:szCs w:val="22"/>
        </w:rPr>
        <w:t xml:space="preserve"> of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before prior consent </w:t>
      </w:r>
      <w:r w:rsidR="00E22506" w:rsidRPr="00AE5A2C">
        <w:rPr>
          <w:rFonts w:asciiTheme="majorHAnsi" w:hAnsiTheme="majorHAnsi" w:cs="Arial"/>
          <w:sz w:val="22"/>
          <w:szCs w:val="22"/>
        </w:rPr>
        <w:t>of</w:t>
      </w:r>
      <w:r w:rsidRPr="00AE5A2C">
        <w:rPr>
          <w:rFonts w:asciiTheme="majorHAnsi" w:hAnsiTheme="majorHAnsi" w:cs="Arial"/>
          <w:sz w:val="22"/>
          <w:szCs w:val="22"/>
        </w:rPr>
        <w:t xml:space="preserv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(Article 121 Parag</w:t>
      </w:r>
      <w:r w:rsidR="00E743EC" w:rsidRPr="00AE5A2C">
        <w:rPr>
          <w:rFonts w:asciiTheme="majorHAnsi" w:hAnsiTheme="majorHAnsi" w:cs="Arial"/>
          <w:sz w:val="22"/>
          <w:szCs w:val="22"/>
        </w:rPr>
        <w:t>raph 1);</w:t>
      </w:r>
    </w:p>
    <w:p w:rsidR="00E743EC" w:rsidRPr="00AE5A2C" w:rsidRDefault="00E743EC" w:rsidP="0055301D">
      <w:pPr>
        <w:numPr>
          <w:ilvl w:val="0"/>
          <w:numId w:val="78"/>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fails to export or re-export  obtained products within a deadline prescribed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or fails to meet the deadline requiring other procedures prescribed by customs (Article 122, paragraph 1);</w:t>
      </w:r>
    </w:p>
    <w:p w:rsidR="00A93885" w:rsidRPr="00AE5A2C" w:rsidRDefault="00A93885" w:rsidP="0055301D">
      <w:pPr>
        <w:numPr>
          <w:ilvl w:val="0"/>
          <w:numId w:val="78"/>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performs or organizes processing of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without prior consent for processing under customs supervision (Article 135);</w:t>
      </w:r>
    </w:p>
    <w:p w:rsidR="00E22506" w:rsidRPr="0002224E" w:rsidRDefault="0002224E" w:rsidP="0055301D">
      <w:pPr>
        <w:numPr>
          <w:ilvl w:val="0"/>
          <w:numId w:val="78"/>
        </w:numPr>
        <w:tabs>
          <w:tab w:val="clear" w:pos="720"/>
          <w:tab w:val="num" w:pos="540"/>
        </w:tabs>
        <w:spacing w:before="120" w:after="120"/>
        <w:ind w:left="0" w:firstLine="0"/>
        <w:jc w:val="both"/>
        <w:rPr>
          <w:rFonts w:asciiTheme="majorHAnsi" w:hAnsiTheme="majorHAnsi" w:cs="Arial"/>
          <w:sz w:val="22"/>
          <w:szCs w:val="22"/>
          <w:lang w:val="en-GB"/>
        </w:rPr>
      </w:pPr>
      <w:r w:rsidRPr="0002224E">
        <w:rPr>
          <w:rFonts w:asciiTheme="majorHAnsi" w:hAnsiTheme="majorHAnsi" w:cs="Arial"/>
          <w:sz w:val="22"/>
          <w:szCs w:val="22"/>
          <w:lang w:val="en-GB"/>
        </w:rPr>
        <w:t xml:space="preserve">fails to re-export imported products within time period set by the customs house or fails the request the new customs allowed treatment or use during the set time period </w:t>
      </w:r>
      <w:r w:rsidR="00E22506" w:rsidRPr="0002224E">
        <w:rPr>
          <w:rFonts w:asciiTheme="majorHAnsi" w:hAnsiTheme="majorHAnsi" w:cs="Arial"/>
          <w:sz w:val="22"/>
          <w:szCs w:val="22"/>
          <w:lang w:val="en-GB"/>
        </w:rPr>
        <w:t>(</w:t>
      </w:r>
      <w:r w:rsidRPr="0002224E">
        <w:rPr>
          <w:rFonts w:asciiTheme="majorHAnsi" w:hAnsiTheme="majorHAnsi" w:cs="Arial"/>
          <w:sz w:val="22"/>
          <w:szCs w:val="22"/>
          <w:lang w:val="en-GB"/>
        </w:rPr>
        <w:t>Article 143 Paragraph 1</w:t>
      </w:r>
      <w:r w:rsidR="00E22506" w:rsidRPr="0002224E">
        <w:rPr>
          <w:rFonts w:asciiTheme="majorHAnsi" w:hAnsiTheme="majorHAnsi" w:cs="Arial"/>
          <w:sz w:val="22"/>
          <w:szCs w:val="22"/>
          <w:lang w:val="en-GB"/>
        </w:rPr>
        <w:t>)</w:t>
      </w:r>
    </w:p>
    <w:p w:rsidR="00A93885" w:rsidRPr="00AE5A2C" w:rsidRDefault="00A93885" w:rsidP="0055301D">
      <w:pPr>
        <w:numPr>
          <w:ilvl w:val="0"/>
          <w:numId w:val="78"/>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organizes </w:t>
      </w:r>
      <w:r w:rsidR="00E22506" w:rsidRPr="00AE5A2C">
        <w:rPr>
          <w:rFonts w:asciiTheme="majorHAnsi" w:hAnsiTheme="majorHAnsi" w:cs="Arial"/>
          <w:sz w:val="22"/>
          <w:szCs w:val="22"/>
        </w:rPr>
        <w:t>outward processing</w:t>
      </w:r>
      <w:r w:rsidRPr="00AE5A2C">
        <w:rPr>
          <w:rFonts w:asciiTheme="majorHAnsi" w:hAnsiTheme="majorHAnsi" w:cs="Arial"/>
          <w:sz w:val="22"/>
          <w:szCs w:val="22"/>
        </w:rPr>
        <w:t xml:space="preserve"> of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before prior consent </w:t>
      </w:r>
      <w:r w:rsidR="00E22506" w:rsidRPr="00AE5A2C">
        <w:rPr>
          <w:rFonts w:asciiTheme="majorHAnsi" w:hAnsiTheme="majorHAnsi" w:cs="Arial"/>
          <w:sz w:val="22"/>
          <w:szCs w:val="22"/>
        </w:rPr>
        <w:t>of</w:t>
      </w:r>
      <w:r w:rsidRPr="00AE5A2C">
        <w:rPr>
          <w:rFonts w:asciiTheme="majorHAnsi" w:hAnsiTheme="majorHAnsi" w:cs="Arial"/>
          <w:sz w:val="22"/>
          <w:szCs w:val="22"/>
        </w:rPr>
        <w:t xml:space="preserve">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(Article 150 Paragraph 1);</w:t>
      </w:r>
    </w:p>
    <w:p w:rsidR="00A93885" w:rsidRPr="00AE5A2C" w:rsidRDefault="00A93885" w:rsidP="0055301D">
      <w:pPr>
        <w:numPr>
          <w:ilvl w:val="0"/>
          <w:numId w:val="78"/>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imports replacement products before temporary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export (previous import) before consent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or in the case of previous import does not export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within the prescribed deadline (Article 157 Paragraph 4 and Article 160 Paragraph 1);</w:t>
      </w:r>
    </w:p>
    <w:p w:rsidR="00A93885" w:rsidRPr="00AE5A2C" w:rsidRDefault="00A93885" w:rsidP="0055301D">
      <w:pPr>
        <w:numPr>
          <w:ilvl w:val="0"/>
          <w:numId w:val="78"/>
        </w:numPr>
        <w:tabs>
          <w:tab w:val="clear" w:pos="720"/>
          <w:tab w:val="num" w:pos="540"/>
        </w:tabs>
        <w:spacing w:before="120" w:after="120"/>
        <w:ind w:left="0" w:firstLine="0"/>
        <w:jc w:val="both"/>
        <w:rPr>
          <w:rFonts w:asciiTheme="majorHAnsi" w:hAnsiTheme="majorHAnsi" w:cs="Arial"/>
          <w:sz w:val="22"/>
          <w:szCs w:val="22"/>
        </w:rPr>
      </w:pPr>
      <w:r w:rsidRPr="00AE5A2C">
        <w:rPr>
          <w:rFonts w:asciiTheme="majorHAnsi" w:hAnsiTheme="majorHAnsi" w:cs="Arial"/>
          <w:sz w:val="22"/>
          <w:szCs w:val="22"/>
        </w:rPr>
        <w:t xml:space="preserve">sells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to passengers who do not fulfill conditions to buy such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in duty free shops (Article </w:t>
      </w:r>
      <w:proofErr w:type="spellStart"/>
      <w:r w:rsidRPr="00AE5A2C">
        <w:rPr>
          <w:rFonts w:asciiTheme="majorHAnsi" w:hAnsiTheme="majorHAnsi" w:cs="Arial"/>
          <w:sz w:val="22"/>
          <w:szCs w:val="22"/>
        </w:rPr>
        <w:t>181a</w:t>
      </w:r>
      <w:proofErr w:type="spellEnd"/>
      <w:r w:rsidRPr="00AE5A2C">
        <w:rPr>
          <w:rFonts w:asciiTheme="majorHAnsi" w:hAnsiTheme="majorHAnsi" w:cs="Arial"/>
          <w:sz w:val="22"/>
          <w:szCs w:val="22"/>
        </w:rPr>
        <w:t xml:space="preserve"> Paragraph 2);</w:t>
      </w:r>
    </w:p>
    <w:p w:rsidR="00A93885" w:rsidRPr="00AE5A2C" w:rsidRDefault="00A93885" w:rsidP="0055301D">
      <w:pPr>
        <w:numPr>
          <w:ilvl w:val="0"/>
          <w:numId w:val="78"/>
        </w:numPr>
        <w:tabs>
          <w:tab w:val="clear" w:pos="720"/>
          <w:tab w:val="num" w:pos="540"/>
        </w:tabs>
        <w:spacing w:before="120" w:after="120"/>
        <w:ind w:left="0" w:firstLine="0"/>
        <w:jc w:val="both"/>
        <w:rPr>
          <w:rFonts w:asciiTheme="majorHAnsi" w:hAnsiTheme="majorHAnsi" w:cs="Arial"/>
          <w:sz w:val="22"/>
          <w:szCs w:val="22"/>
        </w:rPr>
      </w:pPr>
      <w:proofErr w:type="gramStart"/>
      <w:r w:rsidRPr="00AE5A2C">
        <w:rPr>
          <w:rFonts w:asciiTheme="majorHAnsi" w:hAnsiTheme="majorHAnsi" w:cs="Arial"/>
          <w:sz w:val="22"/>
          <w:szCs w:val="22"/>
        </w:rPr>
        <w:t>acts</w:t>
      </w:r>
      <w:proofErr w:type="gramEnd"/>
      <w:r w:rsidRPr="00AE5A2C">
        <w:rPr>
          <w:rFonts w:asciiTheme="majorHAnsi" w:hAnsiTheme="majorHAnsi" w:cs="Arial"/>
          <w:sz w:val="22"/>
          <w:szCs w:val="22"/>
        </w:rPr>
        <w:t xml:space="preserve"> with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in contrary with provisions of Article 184 Paragraph 3 herein.</w:t>
      </w:r>
    </w:p>
    <w:p w:rsidR="00A93885" w:rsidRPr="00AE5A2C" w:rsidRDefault="00A93885"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Responsible person within the </w:t>
      </w:r>
      <w:r w:rsidR="00612012" w:rsidRPr="00AE5A2C">
        <w:rPr>
          <w:rFonts w:asciiTheme="majorHAnsi" w:hAnsiTheme="majorHAnsi" w:cs="Arial"/>
          <w:sz w:val="22"/>
          <w:szCs w:val="22"/>
        </w:rPr>
        <w:t>legal person</w:t>
      </w:r>
      <w:r w:rsidRPr="00AE5A2C">
        <w:rPr>
          <w:rFonts w:asciiTheme="majorHAnsi" w:hAnsiTheme="majorHAnsi" w:cs="Arial"/>
          <w:sz w:val="22"/>
          <w:szCs w:val="22"/>
        </w:rPr>
        <w:t xml:space="preserve"> </w:t>
      </w:r>
      <w:r w:rsidR="00E22506" w:rsidRPr="00AE5A2C">
        <w:rPr>
          <w:rFonts w:asciiTheme="majorHAnsi" w:hAnsiTheme="majorHAnsi" w:cs="Arial"/>
          <w:sz w:val="22"/>
          <w:szCs w:val="22"/>
        </w:rPr>
        <w:t xml:space="preserve">and natural person </w:t>
      </w:r>
      <w:r w:rsidRPr="00AE5A2C">
        <w:rPr>
          <w:rFonts w:asciiTheme="majorHAnsi" w:hAnsiTheme="majorHAnsi" w:cs="Arial"/>
          <w:sz w:val="22"/>
          <w:szCs w:val="22"/>
        </w:rPr>
        <w:t xml:space="preserve">shall also be fined for </w:t>
      </w:r>
      <w:proofErr w:type="spellStart"/>
      <w:r w:rsidRPr="00AE5A2C">
        <w:rPr>
          <w:rFonts w:asciiTheme="majorHAnsi" w:hAnsiTheme="majorHAnsi" w:cs="Arial"/>
          <w:sz w:val="22"/>
          <w:szCs w:val="22"/>
        </w:rPr>
        <w:t>misdemeanor</w:t>
      </w:r>
      <w:proofErr w:type="spellEnd"/>
      <w:r w:rsidRPr="00AE5A2C">
        <w:rPr>
          <w:rFonts w:asciiTheme="majorHAnsi" w:hAnsiTheme="majorHAnsi" w:cs="Arial"/>
          <w:sz w:val="22"/>
          <w:szCs w:val="22"/>
        </w:rPr>
        <w:t xml:space="preserve"> mentioned in Paragraph 1 herein in the form of financial penalty ranging from </w:t>
      </w:r>
      <w:r w:rsidR="00E22506" w:rsidRPr="00AE5A2C">
        <w:rPr>
          <w:rFonts w:asciiTheme="majorHAnsi" w:hAnsiTheme="majorHAnsi" w:cs="Arial"/>
          <w:sz w:val="22"/>
          <w:szCs w:val="22"/>
          <w:lang w:val="en-US"/>
        </w:rPr>
        <w:t>250 Euro to 4,000 Euro</w:t>
      </w:r>
      <w:r w:rsidRPr="00AE5A2C">
        <w:rPr>
          <w:rFonts w:asciiTheme="majorHAnsi" w:hAnsiTheme="majorHAnsi" w:cs="Arial"/>
          <w:sz w:val="22"/>
          <w:szCs w:val="22"/>
        </w:rPr>
        <w:t>.</w:t>
      </w:r>
    </w:p>
    <w:p w:rsidR="00A93885" w:rsidRPr="00AE5A2C" w:rsidRDefault="00E22506" w:rsidP="00DB1C4E">
      <w:pPr>
        <w:pStyle w:val="BodyText"/>
        <w:spacing w:before="120" w:after="120"/>
        <w:rPr>
          <w:rFonts w:asciiTheme="majorHAnsi" w:hAnsiTheme="majorHAnsi" w:cs="Arial"/>
          <w:sz w:val="22"/>
          <w:szCs w:val="22"/>
        </w:rPr>
      </w:pPr>
      <w:r w:rsidRPr="00AE5A2C">
        <w:rPr>
          <w:rFonts w:asciiTheme="majorHAnsi" w:hAnsiTheme="majorHAnsi" w:cs="Arial"/>
          <w:sz w:val="22"/>
          <w:szCs w:val="22"/>
        </w:rPr>
        <w:t xml:space="preserve">Entrepreneur </w:t>
      </w:r>
      <w:r w:rsidR="00A93885" w:rsidRPr="00AE5A2C">
        <w:rPr>
          <w:rFonts w:asciiTheme="majorHAnsi" w:hAnsiTheme="majorHAnsi" w:cs="Arial"/>
          <w:sz w:val="22"/>
          <w:szCs w:val="22"/>
        </w:rPr>
        <w:t xml:space="preserve">shall be fined for </w:t>
      </w:r>
      <w:proofErr w:type="spellStart"/>
      <w:r w:rsidR="00A93885" w:rsidRPr="00AE5A2C">
        <w:rPr>
          <w:rFonts w:asciiTheme="majorHAnsi" w:hAnsiTheme="majorHAnsi" w:cs="Arial"/>
          <w:sz w:val="22"/>
          <w:szCs w:val="22"/>
        </w:rPr>
        <w:t>misdemeanor</w:t>
      </w:r>
      <w:proofErr w:type="spellEnd"/>
      <w:r w:rsidR="00A93885" w:rsidRPr="00AE5A2C">
        <w:rPr>
          <w:rFonts w:asciiTheme="majorHAnsi" w:hAnsiTheme="majorHAnsi" w:cs="Arial"/>
          <w:sz w:val="22"/>
          <w:szCs w:val="22"/>
        </w:rPr>
        <w:t xml:space="preserve"> mentioned in Paragraph 1 herein in the form of financial penalty ranging </w:t>
      </w:r>
      <w:r w:rsidRPr="00AE5A2C">
        <w:rPr>
          <w:rFonts w:asciiTheme="majorHAnsi" w:hAnsiTheme="majorHAnsi" w:cs="Arial"/>
          <w:sz w:val="22"/>
          <w:szCs w:val="22"/>
          <w:lang w:val="en-US"/>
        </w:rPr>
        <w:t>from 3,000 Euro to 10,000 Euro</w:t>
      </w:r>
      <w:r w:rsidR="00A93885" w:rsidRPr="00AE5A2C">
        <w:rPr>
          <w:rFonts w:asciiTheme="majorHAnsi" w:hAnsiTheme="majorHAnsi" w:cs="Arial"/>
          <w:sz w:val="22"/>
          <w:szCs w:val="22"/>
        </w:rPr>
        <w:t>.</w:t>
      </w:r>
    </w:p>
    <w:p w:rsidR="00A93885" w:rsidRPr="00AE5A2C" w:rsidRDefault="00A93885" w:rsidP="00DB1C4E">
      <w:pPr>
        <w:autoSpaceDE w:val="0"/>
        <w:autoSpaceDN w:val="0"/>
        <w:adjustRightInd w:val="0"/>
        <w:spacing w:before="120" w:after="120"/>
        <w:jc w:val="both"/>
        <w:rPr>
          <w:rFonts w:asciiTheme="majorHAnsi" w:hAnsiTheme="majorHAnsi" w:cs="Arial"/>
          <w:color w:val="000000"/>
          <w:sz w:val="22"/>
          <w:szCs w:val="22"/>
        </w:rPr>
      </w:pPr>
    </w:p>
    <w:p w:rsidR="00A93885" w:rsidRPr="00AE5A2C" w:rsidRDefault="00A93885" w:rsidP="00DB1C4E">
      <w:pPr>
        <w:autoSpaceDE w:val="0"/>
        <w:autoSpaceDN w:val="0"/>
        <w:adjustRightInd w:val="0"/>
        <w:spacing w:before="120" w:after="120"/>
        <w:jc w:val="center"/>
        <w:rPr>
          <w:rFonts w:asciiTheme="majorHAnsi" w:hAnsiTheme="majorHAnsi" w:cs="Arial"/>
          <w:color w:val="000000"/>
          <w:sz w:val="22"/>
          <w:szCs w:val="22"/>
        </w:rPr>
      </w:pPr>
      <w:r w:rsidRPr="00AE5A2C">
        <w:rPr>
          <w:rFonts w:asciiTheme="majorHAnsi" w:hAnsiTheme="majorHAnsi" w:cs="Arial"/>
          <w:b/>
          <w:bCs/>
          <w:color w:val="000000"/>
          <w:sz w:val="22"/>
          <w:szCs w:val="22"/>
        </w:rPr>
        <w:t>Article 243</w:t>
      </w:r>
      <w:r w:rsidR="00821646">
        <w:rPr>
          <w:rFonts w:asciiTheme="majorHAnsi" w:hAnsiTheme="majorHAnsi" w:cs="Arial"/>
          <w:b/>
          <w:bCs/>
          <w:color w:val="000000"/>
          <w:sz w:val="22"/>
          <w:szCs w:val="22"/>
        </w:rPr>
        <w:t xml:space="preserve"> – 272 </w:t>
      </w:r>
    </w:p>
    <w:p w:rsidR="00A93885" w:rsidRPr="00AE5A2C" w:rsidRDefault="00A93885" w:rsidP="00DB1C4E">
      <w:pPr>
        <w:autoSpaceDE w:val="0"/>
        <w:autoSpaceDN w:val="0"/>
        <w:adjustRightInd w:val="0"/>
        <w:spacing w:before="120" w:after="120"/>
        <w:jc w:val="both"/>
        <w:rPr>
          <w:rFonts w:asciiTheme="majorHAnsi" w:hAnsiTheme="majorHAnsi" w:cs="Arial"/>
          <w:color w:val="000000"/>
          <w:sz w:val="22"/>
          <w:szCs w:val="22"/>
        </w:rPr>
      </w:pPr>
    </w:p>
    <w:p w:rsidR="00821646" w:rsidRPr="002F365F" w:rsidRDefault="00821646" w:rsidP="00821646">
      <w:pPr>
        <w:pStyle w:val="BodyText"/>
        <w:spacing w:before="120" w:after="120"/>
        <w:rPr>
          <w:rFonts w:asciiTheme="majorHAnsi" w:hAnsiTheme="majorHAnsi" w:cs="Arial"/>
          <w:i/>
          <w:sz w:val="22"/>
          <w:szCs w:val="22"/>
        </w:rPr>
      </w:pPr>
      <w:r w:rsidRPr="002F365F">
        <w:rPr>
          <w:rFonts w:asciiTheme="majorHAnsi" w:hAnsiTheme="majorHAnsi" w:cs="Arial"/>
          <w:i/>
          <w:sz w:val="22"/>
          <w:szCs w:val="22"/>
        </w:rPr>
        <w:t>Deleted (Law on the Amendments to the Customs Law, Official Gazette of Montenegro 2</w:t>
      </w:r>
      <w:r w:rsidR="004258D6">
        <w:rPr>
          <w:rFonts w:asciiTheme="majorHAnsi" w:hAnsiTheme="majorHAnsi" w:cs="Arial"/>
          <w:i/>
          <w:sz w:val="22"/>
          <w:szCs w:val="22"/>
        </w:rPr>
        <w:t>1</w:t>
      </w:r>
      <w:r w:rsidRPr="002F365F">
        <w:rPr>
          <w:rFonts w:asciiTheme="majorHAnsi" w:hAnsiTheme="majorHAnsi" w:cs="Arial"/>
          <w:i/>
          <w:sz w:val="22"/>
          <w:szCs w:val="22"/>
        </w:rPr>
        <w:t>/0</w:t>
      </w:r>
      <w:r w:rsidR="004258D6">
        <w:rPr>
          <w:rFonts w:asciiTheme="majorHAnsi" w:hAnsiTheme="majorHAnsi" w:cs="Arial"/>
          <w:i/>
          <w:sz w:val="22"/>
          <w:szCs w:val="22"/>
        </w:rPr>
        <w:t>8</w:t>
      </w:r>
      <w:r w:rsidRPr="002F365F">
        <w:rPr>
          <w:rFonts w:asciiTheme="majorHAnsi" w:hAnsiTheme="majorHAnsi" w:cs="Arial"/>
          <w:i/>
          <w:sz w:val="22"/>
          <w:szCs w:val="22"/>
        </w:rPr>
        <w:t>)</w:t>
      </w: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lastRenderedPageBreak/>
        <w:t>Article 273</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Natural person, both domestic and foreign, who fails to declare to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the goods he brings into the customs territory, import of which is not banned, intended for his personal use, for personal use of his immediate family and household members, shall be fined an amount equal the value of the goods being subject to the offence.</w:t>
      </w: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value of goods referred to in paragraph 1 of this Article does not exceed 50,000 EUR, the </w:t>
      </w:r>
      <w:r w:rsidR="007E73D3" w:rsidRPr="00AE5A2C">
        <w:rPr>
          <w:rFonts w:asciiTheme="majorHAnsi" w:hAnsiTheme="majorHAnsi" w:cs="Arial"/>
          <w:sz w:val="22"/>
          <w:szCs w:val="22"/>
        </w:rPr>
        <w:t xml:space="preserve">customs </w:t>
      </w:r>
      <w:proofErr w:type="spellStart"/>
      <w:r w:rsidR="007E73D3" w:rsidRPr="00AE5A2C">
        <w:rPr>
          <w:rFonts w:asciiTheme="majorHAnsi" w:hAnsiTheme="majorHAnsi" w:cs="Arial"/>
          <w:sz w:val="22"/>
          <w:szCs w:val="22"/>
        </w:rPr>
        <w:t>house</w:t>
      </w:r>
      <w:r w:rsidRPr="00AE5A2C">
        <w:rPr>
          <w:rFonts w:asciiTheme="majorHAnsi" w:hAnsiTheme="majorHAnsi" w:cs="Arial"/>
          <w:sz w:val="22"/>
          <w:szCs w:val="22"/>
        </w:rPr>
        <w:t>r</w:t>
      </w:r>
      <w:proofErr w:type="spellEnd"/>
      <w:r w:rsidRPr="00AE5A2C">
        <w:rPr>
          <w:rFonts w:asciiTheme="majorHAnsi" w:hAnsiTheme="majorHAnsi" w:cs="Arial"/>
          <w:sz w:val="22"/>
          <w:szCs w:val="22"/>
        </w:rPr>
        <w:t xml:space="preserve"> shall collect 9,000 EUR fine, as well as import customs duties.</w:t>
      </w:r>
    </w:p>
    <w:p w:rsidR="00374F06" w:rsidRPr="00AE5A2C" w:rsidRDefault="00374F06" w:rsidP="00DB1C4E">
      <w:pPr>
        <w:spacing w:before="120" w:after="120"/>
        <w:jc w:val="both"/>
        <w:rPr>
          <w:rFonts w:asciiTheme="majorHAnsi" w:hAnsiTheme="majorHAnsi" w:cs="Arial"/>
          <w:sz w:val="22"/>
          <w:szCs w:val="22"/>
        </w:rPr>
      </w:pPr>
    </w:p>
    <w:p w:rsidR="00A93885" w:rsidRPr="00AE5A2C" w:rsidRDefault="00A93885" w:rsidP="00DB1C4E">
      <w:pPr>
        <w:spacing w:before="120" w:after="120"/>
        <w:jc w:val="center"/>
        <w:rPr>
          <w:rFonts w:asciiTheme="majorHAnsi" w:hAnsiTheme="majorHAnsi" w:cs="Arial"/>
          <w:b/>
          <w:sz w:val="22"/>
          <w:szCs w:val="22"/>
        </w:rPr>
      </w:pPr>
      <w:r w:rsidRPr="00AE5A2C">
        <w:rPr>
          <w:rFonts w:asciiTheme="majorHAnsi" w:hAnsiTheme="majorHAnsi" w:cs="Arial"/>
          <w:b/>
          <w:bCs/>
          <w:sz w:val="22"/>
          <w:szCs w:val="22"/>
        </w:rPr>
        <w:t xml:space="preserve">Article </w:t>
      </w:r>
      <w:r w:rsidRPr="00AE5A2C">
        <w:rPr>
          <w:rFonts w:asciiTheme="majorHAnsi" w:hAnsiTheme="majorHAnsi" w:cs="Arial"/>
          <w:b/>
          <w:sz w:val="22"/>
          <w:szCs w:val="22"/>
        </w:rPr>
        <w:t>273 a</w:t>
      </w:r>
    </w:p>
    <w:p w:rsidR="00A93885" w:rsidRPr="00AE5A2C" w:rsidRDefault="00A93885" w:rsidP="00DB1C4E">
      <w:pPr>
        <w:spacing w:before="120" w:after="120"/>
        <w:jc w:val="both"/>
        <w:rPr>
          <w:rFonts w:asciiTheme="majorHAnsi" w:hAnsiTheme="majorHAnsi" w:cs="Arial"/>
          <w:b/>
          <w:sz w:val="22"/>
          <w:szCs w:val="22"/>
        </w:rPr>
      </w:pPr>
    </w:p>
    <w:p w:rsidR="00A93885" w:rsidRPr="00AE5A2C" w:rsidRDefault="0061201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Legal person</w:t>
      </w:r>
      <w:r w:rsidR="00A93885" w:rsidRPr="00AE5A2C">
        <w:rPr>
          <w:rFonts w:asciiTheme="majorHAnsi" w:hAnsiTheme="majorHAnsi" w:cs="Arial"/>
          <w:sz w:val="22"/>
          <w:szCs w:val="22"/>
        </w:rPr>
        <w:t xml:space="preserve">, responsible person within the </w:t>
      </w:r>
      <w:r w:rsidRPr="00AE5A2C">
        <w:rPr>
          <w:rFonts w:asciiTheme="majorHAnsi" w:hAnsiTheme="majorHAnsi" w:cs="Arial"/>
          <w:sz w:val="22"/>
          <w:szCs w:val="22"/>
        </w:rPr>
        <w:t>legal person</w:t>
      </w:r>
      <w:r w:rsidR="00A93885" w:rsidRPr="00AE5A2C">
        <w:rPr>
          <w:rFonts w:asciiTheme="majorHAnsi" w:hAnsiTheme="majorHAnsi" w:cs="Arial"/>
          <w:sz w:val="22"/>
          <w:szCs w:val="22"/>
        </w:rPr>
        <w:t xml:space="preserve">, entrepreneur or </w:t>
      </w:r>
      <w:r w:rsidRPr="00AE5A2C">
        <w:rPr>
          <w:rFonts w:asciiTheme="majorHAnsi" w:hAnsiTheme="majorHAnsi" w:cs="Arial"/>
          <w:sz w:val="22"/>
          <w:szCs w:val="22"/>
        </w:rPr>
        <w:t>natural person</w:t>
      </w:r>
      <w:r w:rsidR="00A93885" w:rsidRPr="00AE5A2C">
        <w:rPr>
          <w:rFonts w:asciiTheme="majorHAnsi" w:hAnsiTheme="majorHAnsi" w:cs="Arial"/>
          <w:sz w:val="22"/>
          <w:szCs w:val="22"/>
        </w:rPr>
        <w:t xml:space="preserve"> in possession of </w:t>
      </w:r>
      <w:r w:rsidR="00DF6B34" w:rsidRPr="00AE5A2C">
        <w:rPr>
          <w:rFonts w:asciiTheme="majorHAnsi" w:hAnsiTheme="majorHAnsi" w:cs="Arial"/>
          <w:sz w:val="22"/>
          <w:szCs w:val="22"/>
        </w:rPr>
        <w:t>goods</w:t>
      </w:r>
      <w:r w:rsidR="00A93885" w:rsidRPr="00AE5A2C">
        <w:rPr>
          <w:rFonts w:asciiTheme="majorHAnsi" w:hAnsiTheme="majorHAnsi" w:cs="Arial"/>
          <w:sz w:val="22"/>
          <w:szCs w:val="22"/>
        </w:rPr>
        <w:t xml:space="preserve"> or buying, selling, handing over, taking as a gift, hiding, taking for safekeeping or transport or for any other purposes the </w:t>
      </w:r>
      <w:r w:rsidR="00DF6B34" w:rsidRPr="00AE5A2C">
        <w:rPr>
          <w:rFonts w:asciiTheme="majorHAnsi" w:hAnsiTheme="majorHAnsi" w:cs="Arial"/>
          <w:sz w:val="22"/>
          <w:szCs w:val="22"/>
        </w:rPr>
        <w:t>goods</w:t>
      </w:r>
      <w:r w:rsidR="00A93885" w:rsidRPr="00AE5A2C">
        <w:rPr>
          <w:rFonts w:asciiTheme="majorHAnsi" w:hAnsiTheme="majorHAnsi" w:cs="Arial"/>
          <w:sz w:val="22"/>
          <w:szCs w:val="22"/>
        </w:rPr>
        <w:t xml:space="preserve"> for which he knows or should have known that it was a subject of misdemeanor mentioned in Articles 240, 241 and 242 herein shall be fined as if the misdemeanor was committed by him, with the same fine prescribed for perpetrator.</w:t>
      </w:r>
    </w:p>
    <w:p w:rsidR="00A93885" w:rsidRPr="00AE5A2C" w:rsidRDefault="00A93885" w:rsidP="00DB1C4E">
      <w:pPr>
        <w:spacing w:before="120" w:after="120"/>
        <w:jc w:val="both"/>
        <w:rPr>
          <w:rFonts w:asciiTheme="majorHAnsi" w:hAnsiTheme="majorHAnsi" w:cs="Arial"/>
          <w:sz w:val="22"/>
          <w:szCs w:val="22"/>
        </w:rPr>
      </w:pPr>
    </w:p>
    <w:p w:rsidR="00A93885" w:rsidRPr="00AE5A2C" w:rsidRDefault="00A93885" w:rsidP="00DB1C4E">
      <w:pPr>
        <w:spacing w:before="120" w:after="120"/>
        <w:jc w:val="center"/>
        <w:rPr>
          <w:rFonts w:asciiTheme="majorHAnsi" w:hAnsiTheme="majorHAnsi" w:cs="Arial"/>
          <w:sz w:val="22"/>
          <w:szCs w:val="22"/>
        </w:rPr>
      </w:pPr>
      <w:r w:rsidRPr="00AE5A2C">
        <w:rPr>
          <w:rFonts w:asciiTheme="majorHAnsi" w:hAnsiTheme="majorHAnsi" w:cs="Arial"/>
          <w:b/>
          <w:bCs/>
          <w:sz w:val="22"/>
          <w:szCs w:val="22"/>
        </w:rPr>
        <w:t>3. Protective measures</w:t>
      </w:r>
    </w:p>
    <w:p w:rsidR="00A93885" w:rsidRPr="00AE5A2C" w:rsidRDefault="00A93885" w:rsidP="00DB1C4E">
      <w:pPr>
        <w:spacing w:before="120" w:after="120"/>
        <w:jc w:val="center"/>
        <w:rPr>
          <w:rFonts w:asciiTheme="majorHAnsi" w:hAnsiTheme="majorHAnsi" w:cs="Arial"/>
          <w:sz w:val="22"/>
          <w:szCs w:val="22"/>
        </w:rPr>
      </w:pPr>
    </w:p>
    <w:p w:rsidR="00A93885" w:rsidRPr="00AE5A2C" w:rsidRDefault="00A93885" w:rsidP="00DB1C4E">
      <w:pPr>
        <w:spacing w:before="120" w:after="120"/>
        <w:jc w:val="center"/>
        <w:rPr>
          <w:rFonts w:asciiTheme="majorHAnsi" w:hAnsiTheme="majorHAnsi" w:cs="Arial"/>
          <w:sz w:val="22"/>
          <w:szCs w:val="22"/>
        </w:rPr>
      </w:pPr>
      <w:r w:rsidRPr="00AE5A2C">
        <w:rPr>
          <w:rFonts w:asciiTheme="majorHAnsi" w:hAnsiTheme="majorHAnsi" w:cs="Arial"/>
          <w:b/>
          <w:bCs/>
          <w:sz w:val="22"/>
          <w:szCs w:val="22"/>
        </w:rPr>
        <w:t>Article 274</w:t>
      </w:r>
    </w:p>
    <w:p w:rsidR="00A93885" w:rsidRPr="00AE5A2C" w:rsidRDefault="00A93885" w:rsidP="00DB1C4E">
      <w:pPr>
        <w:spacing w:before="120" w:after="120"/>
        <w:jc w:val="both"/>
        <w:rPr>
          <w:rFonts w:asciiTheme="majorHAnsi" w:hAnsiTheme="majorHAnsi" w:cs="Arial"/>
          <w:sz w:val="22"/>
          <w:szCs w:val="22"/>
        </w:rPr>
      </w:pPr>
    </w:p>
    <w:p w:rsidR="00A93885" w:rsidRPr="00AE5A2C" w:rsidRDefault="00A93885"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For misdemeanor mentioned in Article 240 and 241 Paragraph 1 Points 2) and 7) herein, together with fine, protective measure of object confiscation shall also be enforced.</w:t>
      </w:r>
    </w:p>
    <w:p w:rsidR="00A93885" w:rsidRPr="00AE5A2C" w:rsidRDefault="00A93885"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For misdemeanor mentioned in Article 241 Paragraph 1 Point 12) herein, together with fine, protective measure of object confiscation may also be enforced.</w:t>
      </w:r>
    </w:p>
    <w:p w:rsidR="00A93885" w:rsidRPr="00AE5A2C" w:rsidRDefault="00A93885"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Subject of customs misdemeanor, for which the protective measure was prescribed by Paragraph 1 herein shall temporary be confiscated and put under custom supervision until the end of misdemeanor procedure.</w:t>
      </w:r>
    </w:p>
    <w:p w:rsidR="00A93885" w:rsidRPr="00AE5A2C" w:rsidRDefault="00A93885"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Subject of customs misdemeanor, for which no protective measure of object confiscation was enforced, and which did not go through customs procedure, shall be seized until the end of customs procedure.</w:t>
      </w:r>
    </w:p>
    <w:p w:rsidR="00A93885" w:rsidRPr="00AE5A2C" w:rsidRDefault="007E73D3"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Customs house</w:t>
      </w:r>
      <w:r w:rsidR="00A93885" w:rsidRPr="00AE5A2C">
        <w:rPr>
          <w:rFonts w:asciiTheme="majorHAnsi" w:hAnsiTheme="majorHAnsi" w:cs="Arial"/>
          <w:sz w:val="22"/>
          <w:szCs w:val="22"/>
        </w:rPr>
        <w:t xml:space="preserve"> may instantly sell short duration </w:t>
      </w:r>
      <w:r w:rsidR="00DF6B34" w:rsidRPr="00AE5A2C">
        <w:rPr>
          <w:rFonts w:asciiTheme="majorHAnsi" w:hAnsiTheme="majorHAnsi" w:cs="Arial"/>
          <w:sz w:val="22"/>
          <w:szCs w:val="22"/>
        </w:rPr>
        <w:t>goods</w:t>
      </w:r>
      <w:r w:rsidR="00A93885" w:rsidRPr="00AE5A2C">
        <w:rPr>
          <w:rFonts w:asciiTheme="majorHAnsi" w:hAnsiTheme="majorHAnsi" w:cs="Arial"/>
          <w:sz w:val="22"/>
          <w:szCs w:val="22"/>
        </w:rPr>
        <w:t>, if there is no possibility for the decision on misdemeanor to be made within 24 hours.</w:t>
      </w:r>
    </w:p>
    <w:p w:rsidR="00A93885" w:rsidRPr="00AE5A2C" w:rsidRDefault="00A93885" w:rsidP="00DB1C4E">
      <w:pPr>
        <w:spacing w:before="120" w:after="120"/>
        <w:jc w:val="both"/>
        <w:rPr>
          <w:rFonts w:asciiTheme="majorHAnsi" w:hAnsiTheme="majorHAnsi" w:cs="Arial"/>
          <w:sz w:val="22"/>
          <w:szCs w:val="22"/>
        </w:rPr>
      </w:pPr>
    </w:p>
    <w:p w:rsidR="00A93885" w:rsidRPr="00AE5A2C" w:rsidRDefault="00A93885" w:rsidP="00DB1C4E">
      <w:pPr>
        <w:spacing w:before="120" w:after="120"/>
        <w:jc w:val="center"/>
        <w:rPr>
          <w:rFonts w:asciiTheme="majorHAnsi" w:hAnsiTheme="majorHAnsi" w:cs="Arial"/>
          <w:sz w:val="22"/>
          <w:szCs w:val="22"/>
        </w:rPr>
      </w:pPr>
      <w:r w:rsidRPr="00AE5A2C">
        <w:rPr>
          <w:rFonts w:asciiTheme="majorHAnsi" w:hAnsiTheme="majorHAnsi" w:cs="Arial"/>
          <w:b/>
          <w:bCs/>
          <w:sz w:val="22"/>
          <w:szCs w:val="22"/>
        </w:rPr>
        <w:t>Article 275</w:t>
      </w:r>
    </w:p>
    <w:p w:rsidR="00A93885" w:rsidRPr="00AE5A2C" w:rsidRDefault="00A93885" w:rsidP="00DB1C4E">
      <w:pPr>
        <w:spacing w:before="120" w:after="120"/>
        <w:jc w:val="both"/>
        <w:rPr>
          <w:rFonts w:asciiTheme="majorHAnsi" w:hAnsiTheme="majorHAnsi" w:cs="Arial"/>
          <w:sz w:val="22"/>
          <w:szCs w:val="22"/>
        </w:rPr>
      </w:pPr>
    </w:p>
    <w:p w:rsidR="00A93885" w:rsidRPr="00AE5A2C" w:rsidRDefault="00A93885"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Transportation, transmission and other assets used for the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subject to misdemeanor mentioned in Article 240 herein transport or concealing shall be confiscated if value of such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exceed one-third of value of such transportation, transmission or other asset established according to the provisions of this Law.</w:t>
      </w:r>
    </w:p>
    <w:p w:rsidR="00A93885" w:rsidRPr="00AE5A2C" w:rsidRDefault="00A93885"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Transportation, transmission or other assets mentioned in Paragraph 1 herein with installed special space for concealing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which had been used for transport of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subject to misdemeanor, shall be confiscated regardless of </w:t>
      </w:r>
      <w:r w:rsidR="00DF6B34" w:rsidRPr="00AE5A2C">
        <w:rPr>
          <w:rFonts w:asciiTheme="majorHAnsi" w:hAnsiTheme="majorHAnsi" w:cs="Arial"/>
          <w:sz w:val="22"/>
          <w:szCs w:val="22"/>
        </w:rPr>
        <w:t>goods</w:t>
      </w:r>
      <w:r w:rsidRPr="00AE5A2C">
        <w:rPr>
          <w:rFonts w:asciiTheme="majorHAnsi" w:hAnsiTheme="majorHAnsi" w:cs="Arial"/>
          <w:sz w:val="22"/>
          <w:szCs w:val="22"/>
        </w:rPr>
        <w:t xml:space="preserve"> value.</w:t>
      </w: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lastRenderedPageBreak/>
        <w:t>Article 276</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it was determined, after the customs offence proceedings performed, that the customs offence was not committed, the owner of the goods placed under customs supervision in respect of Article 275 of this Law shall have the right to compensation of damages, on the expense of the budget of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277</w:t>
      </w:r>
    </w:p>
    <w:p w:rsidR="00374F06" w:rsidRPr="00AE5A2C" w:rsidRDefault="00374F06" w:rsidP="00DB1C4E">
      <w:pPr>
        <w:spacing w:before="120" w:after="120"/>
        <w:jc w:val="both"/>
        <w:rPr>
          <w:rFonts w:asciiTheme="majorHAnsi" w:hAnsiTheme="majorHAnsi" w:cs="Arial"/>
          <w:sz w:val="22"/>
          <w:szCs w:val="22"/>
        </w:rPr>
      </w:pPr>
    </w:p>
    <w:p w:rsidR="00882773" w:rsidRPr="00882773" w:rsidRDefault="00882773" w:rsidP="00882773">
      <w:pPr>
        <w:spacing w:before="120" w:after="120"/>
        <w:jc w:val="both"/>
        <w:rPr>
          <w:rFonts w:asciiTheme="majorHAnsi" w:hAnsiTheme="majorHAnsi" w:cs="Arial"/>
          <w:i/>
          <w:sz w:val="22"/>
          <w:szCs w:val="22"/>
          <w:lang w:val="en-GB"/>
        </w:rPr>
      </w:pPr>
      <w:r w:rsidRPr="00882773">
        <w:rPr>
          <w:rFonts w:asciiTheme="majorHAnsi" w:hAnsiTheme="majorHAnsi" w:cs="Arial"/>
          <w:i/>
          <w:sz w:val="22"/>
          <w:szCs w:val="22"/>
          <w:lang w:val="en-GB"/>
        </w:rPr>
        <w:t xml:space="preserve">Deleted (Law on the Amendments to the Customs Law, Official Gazette of the Republic of Montenegro </w:t>
      </w:r>
      <w:r>
        <w:rPr>
          <w:rFonts w:asciiTheme="majorHAnsi" w:hAnsiTheme="majorHAnsi" w:cs="Arial"/>
          <w:i/>
          <w:sz w:val="22"/>
          <w:szCs w:val="22"/>
          <w:lang w:val="en-GB"/>
        </w:rPr>
        <w:t>29</w:t>
      </w:r>
      <w:r w:rsidRPr="00882773">
        <w:rPr>
          <w:rFonts w:asciiTheme="majorHAnsi" w:hAnsiTheme="majorHAnsi" w:cs="Arial"/>
          <w:i/>
          <w:sz w:val="22"/>
          <w:szCs w:val="22"/>
          <w:lang w:val="en-GB"/>
        </w:rPr>
        <w:t>/0</w:t>
      </w:r>
      <w:r>
        <w:rPr>
          <w:rFonts w:asciiTheme="majorHAnsi" w:hAnsiTheme="majorHAnsi" w:cs="Arial"/>
          <w:i/>
          <w:sz w:val="22"/>
          <w:szCs w:val="22"/>
          <w:lang w:val="en-GB"/>
        </w:rPr>
        <w:t>5</w:t>
      </w:r>
      <w:r w:rsidRPr="00882773">
        <w:rPr>
          <w:rFonts w:asciiTheme="majorHAnsi" w:hAnsiTheme="majorHAnsi" w:cs="Arial"/>
          <w:i/>
          <w:sz w:val="22"/>
          <w:szCs w:val="22"/>
          <w:lang w:val="en-GB"/>
        </w:rPr>
        <w:t>)</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278</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Where the protective measure of confiscation of goods being subject to customs offence was adopted, 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may, upon the request of a person who has committed the offence, return the goods where justifiable, provided that such person pays the value of goods, customs duties and other charges. </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279</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w:t>
      </w:r>
      <w:r w:rsidR="007E73D3" w:rsidRPr="00AE5A2C">
        <w:rPr>
          <w:rFonts w:asciiTheme="majorHAnsi" w:hAnsiTheme="majorHAnsi" w:cs="Arial"/>
          <w:sz w:val="22"/>
          <w:szCs w:val="22"/>
        </w:rPr>
        <w:t>customs house</w:t>
      </w:r>
      <w:r w:rsidRPr="00AE5A2C">
        <w:rPr>
          <w:rFonts w:asciiTheme="majorHAnsi" w:hAnsiTheme="majorHAnsi" w:cs="Arial"/>
          <w:sz w:val="22"/>
          <w:szCs w:val="22"/>
        </w:rPr>
        <w:t xml:space="preserve"> that performed customs offence proceedings in the first instance may allow the fine and the value of goods to be paid in installments, within the period that cannot exceed 12 months.</w:t>
      </w:r>
    </w:p>
    <w:p w:rsidR="00BC35D3" w:rsidRPr="00AE5A2C" w:rsidRDefault="00BC35D3" w:rsidP="00DB1C4E">
      <w:pPr>
        <w:spacing w:before="120" w:after="120"/>
        <w:jc w:val="both"/>
        <w:rPr>
          <w:rFonts w:asciiTheme="majorHAnsi" w:hAnsiTheme="majorHAnsi" w:cs="Arial"/>
          <w:sz w:val="22"/>
          <w:szCs w:val="22"/>
        </w:rPr>
      </w:pPr>
    </w:p>
    <w:p w:rsidR="00BC35D3" w:rsidRPr="00AE5A2C" w:rsidRDefault="00BC35D3" w:rsidP="00BC35D3">
      <w:pPr>
        <w:spacing w:before="120" w:after="120"/>
        <w:jc w:val="center"/>
        <w:rPr>
          <w:rFonts w:asciiTheme="majorHAnsi" w:hAnsiTheme="majorHAnsi" w:cs="Arial"/>
          <w:b/>
          <w:bCs/>
          <w:sz w:val="22"/>
          <w:szCs w:val="22"/>
          <w:lang w:val="en-GB"/>
        </w:rPr>
      </w:pPr>
      <w:r w:rsidRPr="00AE5A2C">
        <w:rPr>
          <w:rFonts w:asciiTheme="majorHAnsi" w:hAnsiTheme="majorHAnsi" w:cs="Arial"/>
          <w:b/>
          <w:bCs/>
          <w:sz w:val="22"/>
          <w:szCs w:val="22"/>
          <w:lang w:val="en-GB"/>
        </w:rPr>
        <w:t xml:space="preserve">Article </w:t>
      </w:r>
      <w:proofErr w:type="spellStart"/>
      <w:r w:rsidRPr="00AE5A2C">
        <w:rPr>
          <w:rFonts w:asciiTheme="majorHAnsi" w:hAnsiTheme="majorHAnsi" w:cs="Arial"/>
          <w:b/>
          <w:bCs/>
          <w:sz w:val="22"/>
          <w:szCs w:val="22"/>
          <w:lang w:val="en-GB"/>
        </w:rPr>
        <w:t>279a</w:t>
      </w:r>
      <w:proofErr w:type="spellEnd"/>
    </w:p>
    <w:p w:rsidR="00BC35D3" w:rsidRPr="00AE5A2C" w:rsidRDefault="00BC35D3" w:rsidP="00BC35D3">
      <w:pPr>
        <w:spacing w:before="120" w:after="120"/>
        <w:jc w:val="both"/>
        <w:rPr>
          <w:rFonts w:asciiTheme="majorHAnsi" w:hAnsiTheme="majorHAnsi" w:cs="Arial"/>
          <w:sz w:val="22"/>
          <w:szCs w:val="22"/>
          <w:lang w:val="en-GB"/>
        </w:rPr>
      </w:pPr>
    </w:p>
    <w:p w:rsidR="00374F06" w:rsidRPr="00AE5A2C" w:rsidRDefault="00BC35D3" w:rsidP="00BC35D3">
      <w:pPr>
        <w:spacing w:before="120" w:after="120"/>
        <w:jc w:val="both"/>
        <w:rPr>
          <w:rFonts w:asciiTheme="majorHAnsi" w:hAnsiTheme="majorHAnsi" w:cs="Arial"/>
          <w:sz w:val="22"/>
          <w:szCs w:val="22"/>
        </w:rPr>
      </w:pPr>
      <w:r w:rsidRPr="00AE5A2C">
        <w:rPr>
          <w:rFonts w:asciiTheme="majorHAnsi" w:hAnsiTheme="majorHAnsi" w:cs="Arial"/>
          <w:sz w:val="22"/>
          <w:szCs w:val="22"/>
          <w:lang w:val="en-GB"/>
        </w:rPr>
        <w:t>Misdemeanour procedures for customs offences cannot be opened if three years have elapsed as of the day the offence was made.</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u w:val="single"/>
        </w:rPr>
      </w:pPr>
      <w:r w:rsidRPr="00AE5A2C">
        <w:rPr>
          <w:rFonts w:asciiTheme="majorHAnsi" w:hAnsiTheme="majorHAnsi" w:cs="Arial"/>
          <w:b/>
          <w:sz w:val="22"/>
          <w:szCs w:val="22"/>
          <w:u w:val="single"/>
        </w:rPr>
        <w:t>4. Customs Offence Proceedings</w:t>
      </w:r>
    </w:p>
    <w:p w:rsidR="00374F06" w:rsidRPr="00AE5A2C" w:rsidRDefault="00374F06" w:rsidP="00DB1C4E">
      <w:pPr>
        <w:spacing w:before="120" w:after="120"/>
        <w:jc w:val="both"/>
        <w:rPr>
          <w:rFonts w:asciiTheme="majorHAnsi" w:hAnsiTheme="majorHAnsi" w:cs="Arial"/>
          <w:sz w:val="22"/>
          <w:szCs w:val="22"/>
        </w:rPr>
      </w:pPr>
    </w:p>
    <w:p w:rsidR="00374F06" w:rsidRDefault="00374F06" w:rsidP="00882773">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280</w:t>
      </w:r>
      <w:r w:rsidR="00882773">
        <w:rPr>
          <w:rFonts w:asciiTheme="majorHAnsi" w:hAnsiTheme="majorHAnsi" w:cs="Arial"/>
          <w:b/>
          <w:sz w:val="22"/>
          <w:szCs w:val="22"/>
        </w:rPr>
        <w:t xml:space="preserve"> – </w:t>
      </w:r>
      <w:r w:rsidRPr="00AE5A2C">
        <w:rPr>
          <w:rFonts w:asciiTheme="majorHAnsi" w:hAnsiTheme="majorHAnsi" w:cs="Arial"/>
          <w:b/>
          <w:sz w:val="22"/>
          <w:szCs w:val="22"/>
        </w:rPr>
        <w:t>290</w:t>
      </w:r>
      <w:r w:rsidR="00882773">
        <w:rPr>
          <w:rFonts w:asciiTheme="majorHAnsi" w:hAnsiTheme="majorHAnsi" w:cs="Arial"/>
          <w:b/>
          <w:sz w:val="22"/>
          <w:szCs w:val="22"/>
        </w:rPr>
        <w:t xml:space="preserve"> </w:t>
      </w:r>
    </w:p>
    <w:p w:rsidR="00882773" w:rsidRPr="00AE5A2C" w:rsidRDefault="00882773" w:rsidP="00882773">
      <w:pPr>
        <w:spacing w:before="120" w:after="120"/>
        <w:jc w:val="center"/>
        <w:rPr>
          <w:rFonts w:asciiTheme="majorHAnsi" w:hAnsiTheme="majorHAnsi" w:cs="Arial"/>
          <w:sz w:val="22"/>
          <w:szCs w:val="22"/>
        </w:rPr>
      </w:pPr>
    </w:p>
    <w:p w:rsidR="00882773" w:rsidRPr="00882773" w:rsidRDefault="00882773" w:rsidP="00882773">
      <w:pPr>
        <w:spacing w:before="120" w:after="120"/>
        <w:rPr>
          <w:rFonts w:asciiTheme="majorHAnsi" w:hAnsiTheme="majorHAnsi" w:cs="Arial"/>
          <w:i/>
          <w:sz w:val="22"/>
          <w:szCs w:val="22"/>
          <w:lang w:val="en-GB"/>
        </w:rPr>
      </w:pPr>
      <w:r w:rsidRPr="00882773">
        <w:rPr>
          <w:rFonts w:asciiTheme="majorHAnsi" w:hAnsiTheme="majorHAnsi" w:cs="Arial"/>
          <w:i/>
          <w:sz w:val="22"/>
          <w:szCs w:val="22"/>
          <w:lang w:val="en-GB"/>
        </w:rPr>
        <w:t xml:space="preserve">Deleted (Law on the Amendments to the </w:t>
      </w:r>
      <w:r>
        <w:rPr>
          <w:rFonts w:asciiTheme="majorHAnsi" w:hAnsiTheme="majorHAnsi" w:cs="Arial"/>
          <w:i/>
          <w:sz w:val="22"/>
          <w:szCs w:val="22"/>
          <w:lang w:val="en-GB"/>
        </w:rPr>
        <w:t>Law on Offences</w:t>
      </w:r>
      <w:r w:rsidRPr="00882773">
        <w:rPr>
          <w:rFonts w:asciiTheme="majorHAnsi" w:hAnsiTheme="majorHAnsi" w:cs="Arial"/>
          <w:i/>
          <w:sz w:val="22"/>
          <w:szCs w:val="22"/>
          <w:lang w:val="en-GB"/>
        </w:rPr>
        <w:t xml:space="preserve">, Official Gazette of Montenegro </w:t>
      </w:r>
      <w:r>
        <w:rPr>
          <w:rFonts w:asciiTheme="majorHAnsi" w:hAnsiTheme="majorHAnsi" w:cs="Arial"/>
          <w:i/>
          <w:sz w:val="22"/>
          <w:szCs w:val="22"/>
          <w:lang w:val="en-GB"/>
        </w:rPr>
        <w:t>39</w:t>
      </w:r>
      <w:r w:rsidRPr="00882773">
        <w:rPr>
          <w:rFonts w:asciiTheme="majorHAnsi" w:hAnsiTheme="majorHAnsi" w:cs="Arial"/>
          <w:i/>
          <w:sz w:val="22"/>
          <w:szCs w:val="22"/>
          <w:lang w:val="en-GB"/>
        </w:rPr>
        <w:t>/</w:t>
      </w:r>
      <w:r>
        <w:rPr>
          <w:rFonts w:asciiTheme="majorHAnsi" w:hAnsiTheme="majorHAnsi" w:cs="Arial"/>
          <w:i/>
          <w:sz w:val="22"/>
          <w:szCs w:val="22"/>
          <w:lang w:val="en-GB"/>
        </w:rPr>
        <w:t>11</w:t>
      </w:r>
      <w:r w:rsidRPr="00882773">
        <w:rPr>
          <w:rFonts w:asciiTheme="majorHAnsi" w:hAnsiTheme="majorHAnsi" w:cs="Arial"/>
          <w:i/>
          <w:sz w:val="22"/>
          <w:szCs w:val="22"/>
          <w:lang w:val="en-GB"/>
        </w:rPr>
        <w:t>)</w:t>
      </w:r>
    </w:p>
    <w:p w:rsidR="00374F06" w:rsidRPr="00AE5A2C" w:rsidRDefault="00374F06" w:rsidP="00DB1C4E">
      <w:pPr>
        <w:spacing w:before="120" w:after="120"/>
        <w:rPr>
          <w:rFonts w:asciiTheme="majorHAnsi" w:hAnsiTheme="majorHAnsi" w:cs="Arial"/>
          <w:sz w:val="22"/>
          <w:szCs w:val="22"/>
        </w:rPr>
      </w:pPr>
    </w:p>
    <w:p w:rsidR="00374F06" w:rsidRDefault="00374F06" w:rsidP="00DB1C4E">
      <w:pPr>
        <w:spacing w:before="120" w:after="120"/>
        <w:rPr>
          <w:rFonts w:asciiTheme="majorHAnsi" w:hAnsiTheme="majorHAnsi" w:cs="Arial"/>
          <w:sz w:val="22"/>
          <w:szCs w:val="22"/>
        </w:rPr>
      </w:pPr>
    </w:p>
    <w:p w:rsidR="00882773" w:rsidRDefault="00882773" w:rsidP="00DB1C4E">
      <w:pPr>
        <w:spacing w:before="120" w:after="120"/>
        <w:rPr>
          <w:rFonts w:asciiTheme="majorHAnsi" w:hAnsiTheme="majorHAnsi" w:cs="Arial"/>
          <w:sz w:val="22"/>
          <w:szCs w:val="22"/>
        </w:rPr>
      </w:pPr>
    </w:p>
    <w:p w:rsidR="00882773" w:rsidRDefault="00882773" w:rsidP="00DB1C4E">
      <w:pPr>
        <w:spacing w:before="120" w:after="120"/>
        <w:rPr>
          <w:rFonts w:asciiTheme="majorHAnsi" w:hAnsiTheme="majorHAnsi" w:cs="Arial"/>
          <w:sz w:val="22"/>
          <w:szCs w:val="22"/>
        </w:rPr>
      </w:pPr>
    </w:p>
    <w:p w:rsidR="00882773" w:rsidRPr="00AE5A2C" w:rsidRDefault="00882773" w:rsidP="00DB1C4E">
      <w:pPr>
        <w:spacing w:before="120" w:after="120"/>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u w:val="single"/>
        </w:rPr>
      </w:pPr>
      <w:r w:rsidRPr="00AE5A2C">
        <w:rPr>
          <w:rFonts w:asciiTheme="majorHAnsi" w:hAnsiTheme="majorHAnsi" w:cs="Arial"/>
          <w:b/>
          <w:sz w:val="22"/>
          <w:szCs w:val="22"/>
          <w:u w:val="single"/>
        </w:rPr>
        <w:lastRenderedPageBreak/>
        <w:t>PART IX</w:t>
      </w:r>
    </w:p>
    <w:p w:rsidR="00374F06" w:rsidRPr="00AE5A2C" w:rsidRDefault="00374F06" w:rsidP="00DB1C4E">
      <w:pPr>
        <w:spacing w:before="120" w:after="120"/>
        <w:jc w:val="center"/>
        <w:rPr>
          <w:rFonts w:asciiTheme="majorHAnsi" w:hAnsiTheme="majorHAnsi" w:cs="Arial"/>
          <w:b/>
          <w:sz w:val="22"/>
          <w:szCs w:val="22"/>
          <w:u w:val="single"/>
        </w:rPr>
      </w:pPr>
    </w:p>
    <w:p w:rsidR="00374F06" w:rsidRPr="00AE5A2C" w:rsidRDefault="00374F06" w:rsidP="00DB1C4E">
      <w:pPr>
        <w:spacing w:before="120" w:after="120"/>
        <w:jc w:val="center"/>
        <w:rPr>
          <w:rFonts w:asciiTheme="majorHAnsi" w:hAnsiTheme="majorHAnsi" w:cs="Arial"/>
          <w:b/>
          <w:sz w:val="22"/>
          <w:szCs w:val="22"/>
          <w:u w:val="single"/>
        </w:rPr>
      </w:pPr>
      <w:r w:rsidRPr="00AE5A2C">
        <w:rPr>
          <w:rFonts w:asciiTheme="majorHAnsi" w:hAnsiTheme="majorHAnsi" w:cs="Arial"/>
          <w:b/>
          <w:sz w:val="22"/>
          <w:szCs w:val="22"/>
          <w:u w:val="single"/>
        </w:rPr>
        <w:t>FEE FOR CUSTOMS SERVICES</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291</w:t>
      </w:r>
    </w:p>
    <w:p w:rsidR="00374F06" w:rsidRPr="00AE5A2C" w:rsidRDefault="00374F06" w:rsidP="00DB1C4E">
      <w:pPr>
        <w:spacing w:before="120" w:after="120"/>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Customs Administration shall, for the services provided within the customs proceeding, charge a fee at the level corresponding to the service provided. </w:t>
      </w:r>
    </w:p>
    <w:p w:rsidR="005F13DC" w:rsidRPr="00AE5A2C" w:rsidRDefault="005F13DC" w:rsidP="00DB1C4E">
      <w:pPr>
        <w:spacing w:before="120" w:after="120"/>
        <w:rPr>
          <w:rFonts w:asciiTheme="majorHAnsi" w:hAnsiTheme="majorHAnsi" w:cs="Arial"/>
          <w:sz w:val="22"/>
          <w:szCs w:val="22"/>
        </w:rPr>
      </w:pPr>
      <w:r w:rsidRPr="00AE5A2C">
        <w:rPr>
          <w:rFonts w:asciiTheme="majorHAnsi" w:hAnsiTheme="majorHAnsi" w:cs="Arial"/>
          <w:sz w:val="22"/>
          <w:szCs w:val="22"/>
        </w:rPr>
        <w:t>The amount of the fee from paragraph 1 of this article may not exceed the real expenses of the customs authority for services provided in customs procedure and cannot represent indirect protection of domestic products or indirect taxation of imports or exports.</w:t>
      </w:r>
    </w:p>
    <w:p w:rsidR="005F13DC" w:rsidRPr="00AE5A2C" w:rsidRDefault="005F13DC" w:rsidP="00DB1C4E">
      <w:pPr>
        <w:spacing w:before="120" w:after="120"/>
        <w:rPr>
          <w:rFonts w:asciiTheme="majorHAnsi" w:hAnsiTheme="majorHAnsi" w:cs="Arial"/>
          <w:sz w:val="22"/>
          <w:szCs w:val="22"/>
        </w:rPr>
      </w:pPr>
      <w:r w:rsidRPr="00AE5A2C">
        <w:rPr>
          <w:rFonts w:asciiTheme="majorHAnsi" w:hAnsiTheme="majorHAnsi" w:cs="Arial"/>
          <w:sz w:val="22"/>
          <w:szCs w:val="22"/>
        </w:rPr>
        <w:t>The Government shall prescribe the type, amount and the manner of payment from paragraph 1 of this Article.</w:t>
      </w:r>
    </w:p>
    <w:p w:rsidR="008D30E0" w:rsidRDefault="008D30E0" w:rsidP="00DB1C4E">
      <w:pPr>
        <w:spacing w:before="120" w:after="120"/>
        <w:jc w:val="center"/>
        <w:rPr>
          <w:rFonts w:asciiTheme="majorHAnsi" w:hAnsiTheme="majorHAnsi" w:cs="Arial"/>
          <w:b/>
          <w:sz w:val="22"/>
          <w:szCs w:val="22"/>
          <w:u w:val="single"/>
        </w:rPr>
      </w:pPr>
    </w:p>
    <w:p w:rsidR="00374F06" w:rsidRPr="00AE5A2C" w:rsidRDefault="00374F06" w:rsidP="00DB1C4E">
      <w:pPr>
        <w:spacing w:before="120" w:after="120"/>
        <w:jc w:val="center"/>
        <w:rPr>
          <w:rFonts w:asciiTheme="majorHAnsi" w:hAnsiTheme="majorHAnsi" w:cs="Arial"/>
          <w:b/>
          <w:sz w:val="22"/>
          <w:szCs w:val="22"/>
          <w:u w:val="single"/>
        </w:rPr>
      </w:pPr>
      <w:r w:rsidRPr="00AE5A2C">
        <w:rPr>
          <w:rFonts w:asciiTheme="majorHAnsi" w:hAnsiTheme="majorHAnsi" w:cs="Arial"/>
          <w:b/>
          <w:sz w:val="22"/>
          <w:szCs w:val="22"/>
          <w:u w:val="single"/>
        </w:rPr>
        <w:t>PART X</w:t>
      </w:r>
    </w:p>
    <w:p w:rsidR="00374F06" w:rsidRPr="00AE5A2C" w:rsidRDefault="00374F06" w:rsidP="00DB1C4E">
      <w:pPr>
        <w:spacing w:before="120" w:after="120"/>
        <w:jc w:val="center"/>
        <w:rPr>
          <w:rFonts w:asciiTheme="majorHAnsi" w:hAnsiTheme="majorHAnsi" w:cs="Arial"/>
          <w:b/>
          <w:sz w:val="22"/>
          <w:szCs w:val="22"/>
          <w:u w:val="single"/>
        </w:rPr>
      </w:pPr>
    </w:p>
    <w:p w:rsidR="00374F06" w:rsidRPr="00AE5A2C" w:rsidRDefault="00374F06" w:rsidP="00DB1C4E">
      <w:pPr>
        <w:spacing w:before="120" w:after="120"/>
        <w:jc w:val="center"/>
        <w:rPr>
          <w:rFonts w:asciiTheme="majorHAnsi" w:hAnsiTheme="majorHAnsi" w:cs="Arial"/>
          <w:b/>
          <w:sz w:val="22"/>
          <w:szCs w:val="22"/>
          <w:u w:val="single"/>
        </w:rPr>
      </w:pPr>
      <w:r w:rsidRPr="00AE5A2C">
        <w:rPr>
          <w:rFonts w:asciiTheme="majorHAnsi" w:hAnsiTheme="majorHAnsi" w:cs="Arial"/>
          <w:b/>
          <w:sz w:val="22"/>
          <w:szCs w:val="22"/>
          <w:u w:val="single"/>
        </w:rPr>
        <w:t>SALE OF GOODS AND ALLOCATION OF REVENUES</w:t>
      </w:r>
    </w:p>
    <w:p w:rsidR="00374F06" w:rsidRPr="00AE5A2C" w:rsidRDefault="00374F06" w:rsidP="00DB1C4E">
      <w:pPr>
        <w:spacing w:before="120" w:after="120"/>
        <w:jc w:val="center"/>
        <w:rPr>
          <w:rFonts w:asciiTheme="majorHAnsi" w:hAnsiTheme="majorHAnsi" w:cs="Arial"/>
          <w:sz w:val="22"/>
          <w:szCs w:val="22"/>
        </w:rPr>
      </w:pPr>
    </w:p>
    <w:p w:rsidR="00374F06" w:rsidRPr="00AE5A2C" w:rsidRDefault="00374F06"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292</w:t>
      </w:r>
    </w:p>
    <w:p w:rsidR="00374F06" w:rsidRPr="00AE5A2C" w:rsidRDefault="00374F06" w:rsidP="00DB1C4E">
      <w:pPr>
        <w:spacing w:before="120" w:after="120"/>
        <w:jc w:val="both"/>
        <w:rPr>
          <w:rFonts w:asciiTheme="majorHAnsi" w:hAnsiTheme="majorHAnsi" w:cs="Arial"/>
          <w:sz w:val="22"/>
          <w:szCs w:val="22"/>
        </w:rPr>
      </w:pPr>
    </w:p>
    <w:p w:rsidR="00374F06" w:rsidRPr="00AE5A2C" w:rsidRDefault="00374F0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goods seized in accordance with this Law, namely the goods which according to the provisions of this Law are subject to public sale, shall be sold. </w:t>
      </w:r>
    </w:p>
    <w:p w:rsidR="00D92381" w:rsidRPr="00AE5A2C" w:rsidRDefault="007E73D3"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Customs house</w:t>
      </w:r>
      <w:r w:rsidR="00D92381" w:rsidRPr="00AE5A2C">
        <w:rPr>
          <w:rFonts w:asciiTheme="majorHAnsi" w:hAnsiTheme="majorHAnsi" w:cs="Arial"/>
          <w:sz w:val="22"/>
          <w:szCs w:val="22"/>
        </w:rPr>
        <w:t>s shall be free to sell easily degradable goods and animals detained in accordance with Article 275 of this Law.</w:t>
      </w:r>
    </w:p>
    <w:p w:rsidR="004B6F18" w:rsidRPr="00AE5A2C" w:rsidRDefault="004B6F18" w:rsidP="00DB1C4E">
      <w:pPr>
        <w:spacing w:before="120" w:after="120"/>
        <w:jc w:val="both"/>
        <w:rPr>
          <w:rFonts w:asciiTheme="majorHAnsi" w:hAnsiTheme="majorHAnsi" w:cs="Arial"/>
          <w:sz w:val="22"/>
          <w:szCs w:val="22"/>
        </w:rPr>
      </w:pPr>
    </w:p>
    <w:p w:rsidR="00D92381" w:rsidRPr="00AE5A2C" w:rsidRDefault="00D92381"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293</w:t>
      </w:r>
    </w:p>
    <w:p w:rsidR="00D92381" w:rsidRPr="00AE5A2C" w:rsidRDefault="00D92381" w:rsidP="00DB1C4E">
      <w:pPr>
        <w:spacing w:before="120" w:after="120"/>
        <w:jc w:val="both"/>
        <w:rPr>
          <w:rFonts w:asciiTheme="majorHAnsi" w:hAnsiTheme="majorHAnsi" w:cs="Arial"/>
          <w:sz w:val="22"/>
          <w:szCs w:val="22"/>
        </w:rPr>
      </w:pPr>
    </w:p>
    <w:p w:rsidR="00D92381" w:rsidRPr="00AE5A2C" w:rsidRDefault="007E73D3"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Customs house</w:t>
      </w:r>
      <w:r w:rsidR="00D92381" w:rsidRPr="00AE5A2C">
        <w:rPr>
          <w:rFonts w:asciiTheme="majorHAnsi" w:hAnsiTheme="majorHAnsi" w:cs="Arial"/>
          <w:sz w:val="22"/>
          <w:szCs w:val="22"/>
        </w:rPr>
        <w:t xml:space="preserve"> shall sell the seized goods by exhibiting it at a public state, in a procedure prescribed by the regulations.</w:t>
      </w:r>
    </w:p>
    <w:p w:rsidR="00D92381" w:rsidRPr="00AE5A2C" w:rsidRDefault="00D92381"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Government may cede without compensation the seized goods that </w:t>
      </w:r>
      <w:proofErr w:type="gramStart"/>
      <w:r w:rsidRPr="00AE5A2C">
        <w:rPr>
          <w:rFonts w:asciiTheme="majorHAnsi" w:hAnsiTheme="majorHAnsi" w:cs="Arial"/>
          <w:sz w:val="22"/>
          <w:szCs w:val="22"/>
        </w:rPr>
        <w:t>is</w:t>
      </w:r>
      <w:proofErr w:type="gramEnd"/>
      <w:r w:rsidRPr="00AE5A2C">
        <w:rPr>
          <w:rFonts w:asciiTheme="majorHAnsi" w:hAnsiTheme="majorHAnsi" w:cs="Arial"/>
          <w:sz w:val="22"/>
          <w:szCs w:val="22"/>
        </w:rPr>
        <w:t xml:space="preserve"> of historical, archeological, ethnographic, cultural</w:t>
      </w:r>
      <w:r w:rsidR="006651FD" w:rsidRPr="00AE5A2C">
        <w:rPr>
          <w:rFonts w:asciiTheme="majorHAnsi" w:hAnsiTheme="majorHAnsi" w:cs="Arial"/>
          <w:sz w:val="22"/>
          <w:szCs w:val="22"/>
        </w:rPr>
        <w:t xml:space="preserve">, artistic, or scientific value, if intended for humanitarian purposes, to state authorities, cultural institutions in charge of protection of cultural goods in </w:t>
      </w:r>
      <w:r w:rsidR="00E106B7" w:rsidRPr="00AE5A2C">
        <w:rPr>
          <w:rFonts w:asciiTheme="majorHAnsi" w:hAnsiTheme="majorHAnsi" w:cs="Arial"/>
          <w:sz w:val="22"/>
          <w:szCs w:val="22"/>
        </w:rPr>
        <w:t>Montenegro</w:t>
      </w:r>
      <w:r w:rsidR="006651FD" w:rsidRPr="00AE5A2C">
        <w:rPr>
          <w:rFonts w:asciiTheme="majorHAnsi" w:hAnsiTheme="majorHAnsi" w:cs="Arial"/>
          <w:sz w:val="22"/>
          <w:szCs w:val="22"/>
        </w:rPr>
        <w:t>, humanitarian organizations and other beneficiaries of humanitarian aid.</w:t>
      </w:r>
    </w:p>
    <w:p w:rsidR="00374F06" w:rsidRPr="00AE5A2C" w:rsidRDefault="006651FD"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If such goods cannot be sold or used for medical, veterinary, </w:t>
      </w:r>
      <w:proofErr w:type="spellStart"/>
      <w:r w:rsidRPr="00AE5A2C">
        <w:rPr>
          <w:rFonts w:asciiTheme="majorHAnsi" w:hAnsiTheme="majorHAnsi" w:cs="Arial"/>
          <w:sz w:val="22"/>
          <w:szCs w:val="22"/>
        </w:rPr>
        <w:t>phytopathological</w:t>
      </w:r>
      <w:proofErr w:type="spellEnd"/>
      <w:r w:rsidRPr="00AE5A2C">
        <w:rPr>
          <w:rFonts w:asciiTheme="majorHAnsi" w:hAnsiTheme="majorHAnsi" w:cs="Arial"/>
          <w:sz w:val="22"/>
          <w:szCs w:val="22"/>
        </w:rPr>
        <w:t>, security and other reasons prescribed by this Law, it shall be destroyed under customs supervision and control, in accordance with relevant regulations.</w:t>
      </w:r>
    </w:p>
    <w:p w:rsidR="006651FD" w:rsidRPr="00AE5A2C" w:rsidRDefault="006651FD"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costs of such destruction shall be borne by the owner or importer of goods at the time of seizure, and, if they are unknown or inaccessible, the costs of destruction shall be borne by the </w:t>
      </w:r>
      <w:r w:rsidR="007E73D3" w:rsidRPr="00AE5A2C">
        <w:rPr>
          <w:rFonts w:asciiTheme="majorHAnsi" w:hAnsiTheme="majorHAnsi" w:cs="Arial"/>
          <w:sz w:val="22"/>
          <w:szCs w:val="22"/>
        </w:rPr>
        <w:t>customs house</w:t>
      </w:r>
      <w:r w:rsidRPr="00AE5A2C">
        <w:rPr>
          <w:rFonts w:asciiTheme="majorHAnsi" w:hAnsiTheme="majorHAnsi" w:cs="Arial"/>
          <w:sz w:val="22"/>
          <w:szCs w:val="22"/>
        </w:rPr>
        <w:t>.</w:t>
      </w:r>
    </w:p>
    <w:p w:rsidR="006651FD" w:rsidRDefault="006651FD" w:rsidP="00DB1C4E">
      <w:pPr>
        <w:spacing w:before="120" w:after="120"/>
        <w:jc w:val="both"/>
        <w:rPr>
          <w:rFonts w:asciiTheme="majorHAnsi" w:hAnsiTheme="majorHAnsi" w:cs="Arial"/>
          <w:sz w:val="22"/>
          <w:szCs w:val="22"/>
        </w:rPr>
      </w:pPr>
    </w:p>
    <w:p w:rsidR="00A52E85" w:rsidRPr="00AE5A2C" w:rsidRDefault="00A52E85" w:rsidP="00DB1C4E">
      <w:pPr>
        <w:spacing w:before="120" w:after="120"/>
        <w:jc w:val="both"/>
        <w:rPr>
          <w:rFonts w:asciiTheme="majorHAnsi" w:hAnsiTheme="majorHAnsi" w:cs="Arial"/>
          <w:sz w:val="22"/>
          <w:szCs w:val="22"/>
        </w:rPr>
      </w:pPr>
    </w:p>
    <w:p w:rsidR="006651FD" w:rsidRPr="00AE5A2C" w:rsidRDefault="006651FD"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lastRenderedPageBreak/>
        <w:t>Article 294</w:t>
      </w:r>
    </w:p>
    <w:p w:rsidR="006651FD" w:rsidRPr="00AE5A2C" w:rsidRDefault="006651FD" w:rsidP="00DB1C4E">
      <w:pPr>
        <w:spacing w:before="120" w:after="120"/>
        <w:jc w:val="both"/>
        <w:rPr>
          <w:rFonts w:asciiTheme="majorHAnsi" w:hAnsiTheme="majorHAnsi" w:cs="Arial"/>
          <w:sz w:val="22"/>
          <w:szCs w:val="22"/>
        </w:rPr>
      </w:pPr>
    </w:p>
    <w:p w:rsidR="00A52E85" w:rsidRPr="00A52E85" w:rsidRDefault="00A52E85" w:rsidP="00A52E85">
      <w:pPr>
        <w:spacing w:before="120" w:after="120"/>
        <w:jc w:val="both"/>
        <w:rPr>
          <w:rFonts w:asciiTheme="majorHAnsi" w:hAnsiTheme="majorHAnsi" w:cs="Arial"/>
          <w:i/>
          <w:sz w:val="22"/>
          <w:szCs w:val="22"/>
          <w:lang w:val="en-GB"/>
        </w:rPr>
      </w:pPr>
      <w:r w:rsidRPr="00A52E85">
        <w:rPr>
          <w:rFonts w:asciiTheme="majorHAnsi" w:hAnsiTheme="majorHAnsi" w:cs="Arial"/>
          <w:i/>
          <w:sz w:val="22"/>
          <w:szCs w:val="22"/>
          <w:lang w:val="en-GB"/>
        </w:rPr>
        <w:t xml:space="preserve">Deleted (Law on the Amendments to the Customs Law, Official Gazette of the Republic of Montenegro </w:t>
      </w:r>
      <w:r>
        <w:rPr>
          <w:rFonts w:asciiTheme="majorHAnsi" w:hAnsiTheme="majorHAnsi" w:cs="Arial"/>
          <w:i/>
          <w:sz w:val="22"/>
          <w:szCs w:val="22"/>
          <w:lang w:val="en-GB"/>
        </w:rPr>
        <w:t>29</w:t>
      </w:r>
      <w:r w:rsidRPr="00A52E85">
        <w:rPr>
          <w:rFonts w:asciiTheme="majorHAnsi" w:hAnsiTheme="majorHAnsi" w:cs="Arial"/>
          <w:i/>
          <w:sz w:val="22"/>
          <w:szCs w:val="22"/>
          <w:lang w:val="en-GB"/>
        </w:rPr>
        <w:t>/0</w:t>
      </w:r>
      <w:r>
        <w:rPr>
          <w:rFonts w:asciiTheme="majorHAnsi" w:hAnsiTheme="majorHAnsi" w:cs="Arial"/>
          <w:i/>
          <w:sz w:val="22"/>
          <w:szCs w:val="22"/>
          <w:lang w:val="en-GB"/>
        </w:rPr>
        <w:t>5</w:t>
      </w:r>
      <w:bookmarkStart w:id="0" w:name="_GoBack"/>
      <w:bookmarkEnd w:id="0"/>
      <w:r w:rsidRPr="00A52E85">
        <w:rPr>
          <w:rFonts w:asciiTheme="majorHAnsi" w:hAnsiTheme="majorHAnsi" w:cs="Arial"/>
          <w:i/>
          <w:sz w:val="22"/>
          <w:szCs w:val="22"/>
          <w:lang w:val="en-GB"/>
        </w:rPr>
        <w:t>)</w:t>
      </w:r>
    </w:p>
    <w:p w:rsidR="00D85261" w:rsidRPr="00AE5A2C" w:rsidRDefault="00D85261" w:rsidP="00DB1C4E">
      <w:pPr>
        <w:spacing w:before="120" w:after="120"/>
        <w:jc w:val="both"/>
        <w:rPr>
          <w:rFonts w:asciiTheme="majorHAnsi" w:hAnsiTheme="majorHAnsi" w:cs="Arial"/>
          <w:sz w:val="22"/>
          <w:szCs w:val="22"/>
        </w:rPr>
      </w:pPr>
    </w:p>
    <w:p w:rsidR="00EC61BB" w:rsidRPr="00AE5A2C" w:rsidRDefault="00EC61BB" w:rsidP="00DB1C4E">
      <w:pPr>
        <w:spacing w:before="120" w:after="120"/>
        <w:jc w:val="center"/>
        <w:rPr>
          <w:rFonts w:asciiTheme="majorHAnsi" w:hAnsiTheme="majorHAnsi" w:cs="Arial"/>
          <w:b/>
          <w:sz w:val="22"/>
          <w:szCs w:val="22"/>
          <w:u w:val="single"/>
        </w:rPr>
      </w:pPr>
      <w:r w:rsidRPr="00AE5A2C">
        <w:rPr>
          <w:rFonts w:asciiTheme="majorHAnsi" w:hAnsiTheme="majorHAnsi" w:cs="Arial"/>
          <w:b/>
          <w:sz w:val="22"/>
          <w:szCs w:val="22"/>
          <w:u w:val="single"/>
        </w:rPr>
        <w:t>PART XI</w:t>
      </w:r>
    </w:p>
    <w:p w:rsidR="00EC61BB" w:rsidRPr="00AE5A2C" w:rsidRDefault="00EC61BB" w:rsidP="00DB1C4E">
      <w:pPr>
        <w:spacing w:before="120" w:after="120"/>
        <w:jc w:val="center"/>
        <w:rPr>
          <w:rFonts w:asciiTheme="majorHAnsi" w:hAnsiTheme="majorHAnsi" w:cs="Arial"/>
          <w:b/>
          <w:sz w:val="22"/>
          <w:szCs w:val="22"/>
          <w:u w:val="single"/>
        </w:rPr>
      </w:pPr>
    </w:p>
    <w:p w:rsidR="00EC61BB" w:rsidRPr="00AE5A2C" w:rsidRDefault="00EC61BB" w:rsidP="00DB1C4E">
      <w:pPr>
        <w:spacing w:before="120" w:after="120"/>
        <w:jc w:val="center"/>
        <w:rPr>
          <w:rFonts w:asciiTheme="majorHAnsi" w:hAnsiTheme="majorHAnsi" w:cs="Arial"/>
          <w:b/>
          <w:sz w:val="22"/>
          <w:szCs w:val="22"/>
          <w:u w:val="single"/>
        </w:rPr>
      </w:pPr>
      <w:r w:rsidRPr="00AE5A2C">
        <w:rPr>
          <w:rFonts w:asciiTheme="majorHAnsi" w:hAnsiTheme="majorHAnsi" w:cs="Arial"/>
          <w:b/>
          <w:sz w:val="22"/>
          <w:szCs w:val="22"/>
          <w:u w:val="single"/>
        </w:rPr>
        <w:t>TRANSITIONAL AND FINAL PROVISIONS</w:t>
      </w:r>
    </w:p>
    <w:p w:rsidR="00EC61BB" w:rsidRPr="00AE5A2C" w:rsidRDefault="00EC61BB" w:rsidP="00DB1C4E">
      <w:pPr>
        <w:spacing w:before="120" w:after="120"/>
        <w:jc w:val="center"/>
        <w:rPr>
          <w:rFonts w:asciiTheme="majorHAnsi" w:hAnsiTheme="majorHAnsi" w:cs="Arial"/>
          <w:sz w:val="22"/>
          <w:szCs w:val="22"/>
        </w:rPr>
      </w:pPr>
    </w:p>
    <w:p w:rsidR="00EC61BB" w:rsidRPr="00AE5A2C" w:rsidRDefault="00EC61BB"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295</w:t>
      </w:r>
    </w:p>
    <w:p w:rsidR="00EC61BB" w:rsidRPr="00AE5A2C" w:rsidRDefault="00EC61BB" w:rsidP="00DB1C4E">
      <w:pPr>
        <w:spacing w:before="120" w:after="120"/>
        <w:jc w:val="center"/>
        <w:rPr>
          <w:rFonts w:asciiTheme="majorHAnsi" w:hAnsiTheme="majorHAnsi" w:cs="Arial"/>
          <w:sz w:val="22"/>
          <w:szCs w:val="22"/>
        </w:rPr>
      </w:pPr>
    </w:p>
    <w:p w:rsidR="00EC61BB" w:rsidRPr="00AE5A2C" w:rsidRDefault="00EC61BB"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Government is authorized to adopt all by-laws related to application and implementation of this Law.</w:t>
      </w:r>
    </w:p>
    <w:p w:rsidR="00EC61BB" w:rsidRPr="00AE5A2C" w:rsidRDefault="00EC61BB"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Ministry of Finance and the customs service are responsible and authorized to propose and forward such by-laws to the Government.</w:t>
      </w:r>
    </w:p>
    <w:p w:rsidR="00EC61BB" w:rsidRPr="00AE5A2C" w:rsidRDefault="00EC61BB"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Ministry of Finance and the customs service are also responsible </w:t>
      </w:r>
      <w:r w:rsidR="007E41EB" w:rsidRPr="00AE5A2C">
        <w:rPr>
          <w:rFonts w:asciiTheme="majorHAnsi" w:hAnsiTheme="majorHAnsi" w:cs="Arial"/>
          <w:sz w:val="22"/>
          <w:szCs w:val="22"/>
        </w:rPr>
        <w:t xml:space="preserve">to ensure that all by-laws forwarded to the government are in compliance with this Law, requirements of the World Trade Organization, and World </w:t>
      </w:r>
      <w:r w:rsidR="00416D26" w:rsidRPr="00AE5A2C">
        <w:rPr>
          <w:rFonts w:asciiTheme="majorHAnsi" w:hAnsiTheme="majorHAnsi" w:cs="Arial"/>
          <w:sz w:val="22"/>
          <w:szCs w:val="22"/>
        </w:rPr>
        <w:t xml:space="preserve">Customs </w:t>
      </w:r>
      <w:r w:rsidR="004B6F18" w:rsidRPr="00AE5A2C">
        <w:rPr>
          <w:rFonts w:asciiTheme="majorHAnsi" w:hAnsiTheme="majorHAnsi" w:cs="Arial"/>
          <w:sz w:val="22"/>
          <w:szCs w:val="22"/>
        </w:rPr>
        <w:t>organization</w:t>
      </w:r>
      <w:r w:rsidR="007E41EB" w:rsidRPr="00AE5A2C">
        <w:rPr>
          <w:rFonts w:asciiTheme="majorHAnsi" w:hAnsiTheme="majorHAnsi" w:cs="Arial"/>
          <w:sz w:val="22"/>
          <w:szCs w:val="22"/>
        </w:rPr>
        <w:t>.</w:t>
      </w:r>
    </w:p>
    <w:p w:rsidR="007E41EB" w:rsidRPr="00AE5A2C" w:rsidRDefault="007E41EB" w:rsidP="00DB1C4E">
      <w:pPr>
        <w:spacing w:before="120" w:after="120"/>
        <w:jc w:val="both"/>
        <w:rPr>
          <w:rFonts w:asciiTheme="majorHAnsi" w:hAnsiTheme="majorHAnsi" w:cs="Arial"/>
          <w:sz w:val="22"/>
          <w:szCs w:val="22"/>
        </w:rPr>
      </w:pPr>
    </w:p>
    <w:p w:rsidR="007E41EB" w:rsidRPr="00AE5A2C" w:rsidRDefault="007E41EB"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 xml:space="preserve">Article </w:t>
      </w:r>
      <w:proofErr w:type="spellStart"/>
      <w:r w:rsidRPr="00AE5A2C">
        <w:rPr>
          <w:rFonts w:asciiTheme="majorHAnsi" w:hAnsiTheme="majorHAnsi" w:cs="Arial"/>
          <w:b/>
          <w:sz w:val="22"/>
          <w:szCs w:val="22"/>
        </w:rPr>
        <w:t>295a</w:t>
      </w:r>
      <w:proofErr w:type="spellEnd"/>
    </w:p>
    <w:p w:rsidR="007E41EB" w:rsidRPr="00AE5A2C" w:rsidRDefault="007E41EB" w:rsidP="00DB1C4E">
      <w:pPr>
        <w:spacing w:before="120" w:after="120"/>
        <w:jc w:val="both"/>
        <w:rPr>
          <w:rFonts w:asciiTheme="majorHAnsi" w:hAnsiTheme="majorHAnsi" w:cs="Arial"/>
          <w:sz w:val="22"/>
          <w:szCs w:val="22"/>
        </w:rPr>
      </w:pPr>
    </w:p>
    <w:p w:rsidR="007E41EB" w:rsidRPr="00AE5A2C" w:rsidRDefault="007E41EB"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Until common market is formed, the Government may prescribe a special procedure for dealing with the goods and passengers, point of entry and exit of goods across the border between the Member States of the state union Serbia and Montenegro, and also </w:t>
      </w:r>
      <w:r w:rsidR="00BA7B54" w:rsidRPr="00AE5A2C">
        <w:rPr>
          <w:rFonts w:asciiTheme="majorHAnsi" w:hAnsiTheme="majorHAnsi" w:cs="Arial"/>
          <w:sz w:val="22"/>
          <w:szCs w:val="22"/>
        </w:rPr>
        <w:t>release</w:t>
      </w:r>
      <w:r w:rsidRPr="00AE5A2C">
        <w:rPr>
          <w:rFonts w:asciiTheme="majorHAnsi" w:hAnsiTheme="majorHAnsi" w:cs="Arial"/>
          <w:sz w:val="22"/>
          <w:szCs w:val="22"/>
        </w:rPr>
        <w:t xml:space="preserve"> from </w:t>
      </w:r>
      <w:r w:rsidR="00BA7B54" w:rsidRPr="00AE5A2C">
        <w:rPr>
          <w:rFonts w:asciiTheme="majorHAnsi" w:hAnsiTheme="majorHAnsi" w:cs="Arial"/>
          <w:sz w:val="22"/>
          <w:szCs w:val="22"/>
        </w:rPr>
        <w:t>payment of c</w:t>
      </w:r>
      <w:r w:rsidRPr="00AE5A2C">
        <w:rPr>
          <w:rFonts w:asciiTheme="majorHAnsi" w:hAnsiTheme="majorHAnsi" w:cs="Arial"/>
          <w:sz w:val="22"/>
          <w:szCs w:val="22"/>
        </w:rPr>
        <w:t xml:space="preserve">ustoms </w:t>
      </w:r>
      <w:r w:rsidR="00BA7B54" w:rsidRPr="00AE5A2C">
        <w:rPr>
          <w:rFonts w:asciiTheme="majorHAnsi" w:hAnsiTheme="majorHAnsi" w:cs="Arial"/>
          <w:sz w:val="22"/>
          <w:szCs w:val="22"/>
        </w:rPr>
        <w:t>duties</w:t>
      </w:r>
      <w:r w:rsidRPr="00AE5A2C">
        <w:rPr>
          <w:rFonts w:asciiTheme="majorHAnsi" w:hAnsiTheme="majorHAnsi" w:cs="Arial"/>
          <w:sz w:val="22"/>
          <w:szCs w:val="22"/>
        </w:rPr>
        <w:t xml:space="preserve"> for the goods the origin of which is </w:t>
      </w:r>
      <w:r w:rsidR="00E106B7" w:rsidRPr="00AE5A2C">
        <w:rPr>
          <w:rFonts w:asciiTheme="majorHAnsi" w:hAnsiTheme="majorHAnsi" w:cs="Arial"/>
          <w:sz w:val="22"/>
          <w:szCs w:val="22"/>
        </w:rPr>
        <w:t>Montenegro</w:t>
      </w:r>
      <w:r w:rsidRPr="00AE5A2C">
        <w:rPr>
          <w:rFonts w:asciiTheme="majorHAnsi" w:hAnsiTheme="majorHAnsi" w:cs="Arial"/>
          <w:sz w:val="22"/>
          <w:szCs w:val="22"/>
        </w:rPr>
        <w:t xml:space="preserve"> of Serbia. </w:t>
      </w:r>
    </w:p>
    <w:p w:rsidR="00374F06" w:rsidRPr="00AE5A2C" w:rsidRDefault="00374F06" w:rsidP="00DB1C4E">
      <w:pPr>
        <w:spacing w:before="120" w:after="120"/>
        <w:jc w:val="both"/>
        <w:rPr>
          <w:rFonts w:asciiTheme="majorHAnsi" w:hAnsiTheme="majorHAnsi" w:cs="Arial"/>
          <w:b/>
          <w:sz w:val="22"/>
          <w:szCs w:val="22"/>
        </w:rPr>
      </w:pPr>
    </w:p>
    <w:p w:rsidR="007E41EB" w:rsidRPr="00AE5A2C" w:rsidRDefault="007E41EB"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296</w:t>
      </w:r>
    </w:p>
    <w:p w:rsidR="007E41EB" w:rsidRPr="00AE5A2C" w:rsidRDefault="007E41EB" w:rsidP="00DB1C4E">
      <w:pPr>
        <w:spacing w:before="120" w:after="120"/>
        <w:jc w:val="both"/>
        <w:rPr>
          <w:rFonts w:asciiTheme="majorHAnsi" w:hAnsiTheme="majorHAnsi" w:cs="Arial"/>
          <w:sz w:val="22"/>
          <w:szCs w:val="22"/>
        </w:rPr>
      </w:pPr>
    </w:p>
    <w:p w:rsidR="007E41EB" w:rsidRPr="00AE5A2C" w:rsidRDefault="007E41EB"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The entitlements from the ruling</w:t>
      </w:r>
      <w:r w:rsidR="00BA7B54" w:rsidRPr="00AE5A2C">
        <w:rPr>
          <w:rFonts w:asciiTheme="majorHAnsi" w:hAnsiTheme="majorHAnsi" w:cs="Arial"/>
          <w:sz w:val="22"/>
          <w:szCs w:val="22"/>
        </w:rPr>
        <w:t>s</w:t>
      </w:r>
      <w:r w:rsidRPr="00AE5A2C">
        <w:rPr>
          <w:rFonts w:asciiTheme="majorHAnsi" w:hAnsiTheme="majorHAnsi" w:cs="Arial"/>
          <w:sz w:val="22"/>
          <w:szCs w:val="22"/>
        </w:rPr>
        <w:t xml:space="preserve"> concerning </w:t>
      </w:r>
      <w:r w:rsidR="00BA7B54" w:rsidRPr="00AE5A2C">
        <w:rPr>
          <w:rFonts w:asciiTheme="majorHAnsi" w:hAnsiTheme="majorHAnsi" w:cs="Arial"/>
          <w:sz w:val="22"/>
          <w:szCs w:val="22"/>
        </w:rPr>
        <w:t>the release from payment of customs duties</w:t>
      </w:r>
      <w:r w:rsidR="00090BAD" w:rsidRPr="00AE5A2C">
        <w:rPr>
          <w:rFonts w:asciiTheme="majorHAnsi" w:hAnsiTheme="majorHAnsi" w:cs="Arial"/>
          <w:sz w:val="22"/>
          <w:szCs w:val="22"/>
        </w:rPr>
        <w:t xml:space="preserve"> or</w:t>
      </w:r>
      <w:r w:rsidR="00BA7B54" w:rsidRPr="00AE5A2C">
        <w:rPr>
          <w:rFonts w:asciiTheme="majorHAnsi" w:hAnsiTheme="majorHAnsi" w:cs="Arial"/>
          <w:sz w:val="22"/>
          <w:szCs w:val="22"/>
        </w:rPr>
        <w:t xml:space="preserve"> other customs reliefs </w:t>
      </w:r>
      <w:r w:rsidR="00090BAD" w:rsidRPr="00AE5A2C">
        <w:rPr>
          <w:rFonts w:asciiTheme="majorHAnsi" w:hAnsiTheme="majorHAnsi" w:cs="Arial"/>
          <w:sz w:val="22"/>
          <w:szCs w:val="22"/>
        </w:rPr>
        <w:t>passed by competent authorities that are not completely consumed or are only partly used until the day this Law starts to apply, may be used within the terms specified in such documents.</w:t>
      </w:r>
    </w:p>
    <w:p w:rsidR="00090BAD" w:rsidRPr="00AE5A2C" w:rsidRDefault="00090BAD"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If</w:t>
      </w:r>
      <w:r w:rsidR="00922848" w:rsidRPr="00AE5A2C">
        <w:rPr>
          <w:rFonts w:asciiTheme="majorHAnsi" w:hAnsiTheme="majorHAnsi" w:cs="Arial"/>
          <w:sz w:val="22"/>
          <w:szCs w:val="22"/>
        </w:rPr>
        <w:t xml:space="preserve">, for the goods imported with customs exemption, </w:t>
      </w:r>
      <w:r w:rsidR="004F1973" w:rsidRPr="00AE5A2C">
        <w:rPr>
          <w:rFonts w:asciiTheme="majorHAnsi" w:hAnsiTheme="majorHAnsi" w:cs="Arial"/>
          <w:sz w:val="22"/>
          <w:szCs w:val="22"/>
        </w:rPr>
        <w:t xml:space="preserve">it was envisaged in </w:t>
      </w:r>
      <w:r w:rsidRPr="00AE5A2C">
        <w:rPr>
          <w:rFonts w:asciiTheme="majorHAnsi" w:hAnsiTheme="majorHAnsi" w:cs="Arial"/>
          <w:sz w:val="22"/>
          <w:szCs w:val="22"/>
        </w:rPr>
        <w:t xml:space="preserve">the regulations which </w:t>
      </w:r>
      <w:r w:rsidR="004F1973" w:rsidRPr="00AE5A2C">
        <w:rPr>
          <w:rFonts w:asciiTheme="majorHAnsi" w:hAnsiTheme="majorHAnsi" w:cs="Arial"/>
          <w:sz w:val="22"/>
          <w:szCs w:val="22"/>
        </w:rPr>
        <w:t xml:space="preserve">shall </w:t>
      </w:r>
      <w:r w:rsidRPr="00AE5A2C">
        <w:rPr>
          <w:rFonts w:asciiTheme="majorHAnsi" w:hAnsiTheme="majorHAnsi" w:cs="Arial"/>
          <w:sz w:val="22"/>
          <w:szCs w:val="22"/>
        </w:rPr>
        <w:t>cease to apply on t</w:t>
      </w:r>
      <w:r w:rsidR="004F1973" w:rsidRPr="00AE5A2C">
        <w:rPr>
          <w:rFonts w:asciiTheme="majorHAnsi" w:hAnsiTheme="majorHAnsi" w:cs="Arial"/>
          <w:sz w:val="22"/>
          <w:szCs w:val="22"/>
        </w:rPr>
        <w:t>he day this Law starts to apply</w:t>
      </w:r>
      <w:r w:rsidRPr="00AE5A2C">
        <w:rPr>
          <w:rFonts w:asciiTheme="majorHAnsi" w:hAnsiTheme="majorHAnsi" w:cs="Arial"/>
          <w:sz w:val="22"/>
          <w:szCs w:val="22"/>
        </w:rPr>
        <w:t xml:space="preserve"> </w:t>
      </w:r>
      <w:r w:rsidR="004F1973" w:rsidRPr="00AE5A2C">
        <w:rPr>
          <w:rFonts w:asciiTheme="majorHAnsi" w:hAnsiTheme="majorHAnsi" w:cs="Arial"/>
          <w:sz w:val="22"/>
          <w:szCs w:val="22"/>
        </w:rPr>
        <w:t xml:space="preserve">that within a certain period such goods may not be </w:t>
      </w:r>
      <w:r w:rsidRPr="00AE5A2C">
        <w:rPr>
          <w:rFonts w:asciiTheme="majorHAnsi" w:hAnsiTheme="majorHAnsi" w:cs="Arial"/>
          <w:sz w:val="22"/>
          <w:szCs w:val="22"/>
        </w:rPr>
        <w:t>alienate</w:t>
      </w:r>
      <w:r w:rsidR="004F1973" w:rsidRPr="00AE5A2C">
        <w:rPr>
          <w:rFonts w:asciiTheme="majorHAnsi" w:hAnsiTheme="majorHAnsi" w:cs="Arial"/>
          <w:sz w:val="22"/>
          <w:szCs w:val="22"/>
        </w:rPr>
        <w:t>d</w:t>
      </w:r>
      <w:r w:rsidRPr="00AE5A2C">
        <w:rPr>
          <w:rFonts w:asciiTheme="majorHAnsi" w:hAnsiTheme="majorHAnsi" w:cs="Arial"/>
          <w:sz w:val="22"/>
          <w:szCs w:val="22"/>
        </w:rPr>
        <w:t>, give</w:t>
      </w:r>
      <w:r w:rsidR="00922848" w:rsidRPr="00AE5A2C">
        <w:rPr>
          <w:rFonts w:asciiTheme="majorHAnsi" w:hAnsiTheme="majorHAnsi" w:cs="Arial"/>
          <w:sz w:val="22"/>
          <w:szCs w:val="22"/>
        </w:rPr>
        <w:t xml:space="preserve">n to be </w:t>
      </w:r>
      <w:r w:rsidRPr="00AE5A2C">
        <w:rPr>
          <w:rFonts w:asciiTheme="majorHAnsi" w:hAnsiTheme="majorHAnsi" w:cs="Arial"/>
          <w:sz w:val="22"/>
          <w:szCs w:val="22"/>
        </w:rPr>
        <w:t>use</w:t>
      </w:r>
      <w:r w:rsidR="00922848" w:rsidRPr="00AE5A2C">
        <w:rPr>
          <w:rFonts w:asciiTheme="majorHAnsi" w:hAnsiTheme="majorHAnsi" w:cs="Arial"/>
          <w:sz w:val="22"/>
          <w:szCs w:val="22"/>
        </w:rPr>
        <w:t>d</w:t>
      </w:r>
      <w:r w:rsidR="00D45258" w:rsidRPr="00AE5A2C">
        <w:rPr>
          <w:rFonts w:asciiTheme="majorHAnsi" w:hAnsiTheme="majorHAnsi" w:cs="Arial"/>
          <w:sz w:val="22"/>
          <w:szCs w:val="22"/>
        </w:rPr>
        <w:t xml:space="preserve"> by a third person</w:t>
      </w:r>
      <w:r w:rsidR="00922848" w:rsidRPr="00AE5A2C">
        <w:rPr>
          <w:rFonts w:asciiTheme="majorHAnsi" w:hAnsiTheme="majorHAnsi" w:cs="Arial"/>
          <w:sz w:val="22"/>
          <w:szCs w:val="22"/>
        </w:rPr>
        <w:t xml:space="preserve">, </w:t>
      </w:r>
      <w:r w:rsidRPr="00AE5A2C">
        <w:rPr>
          <w:rFonts w:asciiTheme="majorHAnsi" w:hAnsiTheme="majorHAnsi" w:cs="Arial"/>
          <w:sz w:val="22"/>
          <w:szCs w:val="22"/>
        </w:rPr>
        <w:t>or use</w:t>
      </w:r>
      <w:r w:rsidR="00922848" w:rsidRPr="00AE5A2C">
        <w:rPr>
          <w:rFonts w:asciiTheme="majorHAnsi" w:hAnsiTheme="majorHAnsi" w:cs="Arial"/>
          <w:sz w:val="22"/>
          <w:szCs w:val="22"/>
        </w:rPr>
        <w:t>d</w:t>
      </w:r>
      <w:r w:rsidRPr="00AE5A2C">
        <w:rPr>
          <w:rFonts w:asciiTheme="majorHAnsi" w:hAnsiTheme="majorHAnsi" w:cs="Arial"/>
          <w:sz w:val="22"/>
          <w:szCs w:val="22"/>
        </w:rPr>
        <w:t xml:space="preserve"> for purposes other than </w:t>
      </w:r>
      <w:r w:rsidR="004F1973" w:rsidRPr="00AE5A2C">
        <w:rPr>
          <w:rFonts w:asciiTheme="majorHAnsi" w:hAnsiTheme="majorHAnsi" w:cs="Arial"/>
          <w:sz w:val="22"/>
          <w:szCs w:val="22"/>
        </w:rPr>
        <w:t xml:space="preserve">those for which customs exemption was granted, relevant provisions of such regulations </w:t>
      </w:r>
      <w:r w:rsidR="00922848" w:rsidRPr="00AE5A2C">
        <w:rPr>
          <w:rFonts w:asciiTheme="majorHAnsi" w:hAnsiTheme="majorHAnsi" w:cs="Arial"/>
          <w:sz w:val="22"/>
          <w:szCs w:val="22"/>
        </w:rPr>
        <w:t>concerning</w:t>
      </w:r>
      <w:r w:rsidR="004F1973" w:rsidRPr="00AE5A2C">
        <w:rPr>
          <w:rFonts w:asciiTheme="majorHAnsi" w:hAnsiTheme="majorHAnsi" w:cs="Arial"/>
          <w:sz w:val="22"/>
          <w:szCs w:val="22"/>
        </w:rPr>
        <w:t xml:space="preserve"> the period</w:t>
      </w:r>
      <w:r w:rsidR="00922848" w:rsidRPr="00AE5A2C">
        <w:rPr>
          <w:rFonts w:asciiTheme="majorHAnsi" w:hAnsiTheme="majorHAnsi" w:cs="Arial"/>
          <w:sz w:val="22"/>
          <w:szCs w:val="22"/>
        </w:rPr>
        <w:t xml:space="preserve"> within which the good</w:t>
      </w:r>
      <w:r w:rsidR="00D45258" w:rsidRPr="00AE5A2C">
        <w:rPr>
          <w:rFonts w:asciiTheme="majorHAnsi" w:hAnsiTheme="majorHAnsi" w:cs="Arial"/>
          <w:sz w:val="22"/>
          <w:szCs w:val="22"/>
        </w:rPr>
        <w:t>s may not be disposed of freely</w:t>
      </w:r>
      <w:r w:rsidR="00922848" w:rsidRPr="00AE5A2C">
        <w:rPr>
          <w:rFonts w:asciiTheme="majorHAnsi" w:hAnsiTheme="majorHAnsi" w:cs="Arial"/>
          <w:sz w:val="22"/>
          <w:szCs w:val="22"/>
        </w:rPr>
        <w:t xml:space="preserve"> shall continue to apply after the day this Law starts to apply and for as long as the period in which such goods may not be alienated, given to be used by a third person, or used for other purposes, </w:t>
      </w:r>
      <w:r w:rsidR="004F1973" w:rsidRPr="00AE5A2C">
        <w:rPr>
          <w:rFonts w:asciiTheme="majorHAnsi" w:hAnsiTheme="majorHAnsi" w:cs="Arial"/>
          <w:sz w:val="22"/>
          <w:szCs w:val="22"/>
        </w:rPr>
        <w:t>expires.</w:t>
      </w:r>
    </w:p>
    <w:p w:rsidR="00D45258" w:rsidRPr="00AE5A2C" w:rsidRDefault="00D45258"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297</w:t>
      </w:r>
    </w:p>
    <w:p w:rsidR="00D45258" w:rsidRPr="00AE5A2C" w:rsidRDefault="00D45258" w:rsidP="00DB1C4E">
      <w:pPr>
        <w:spacing w:before="120" w:after="120"/>
        <w:jc w:val="both"/>
        <w:rPr>
          <w:rFonts w:asciiTheme="majorHAnsi" w:hAnsiTheme="majorHAnsi" w:cs="Arial"/>
          <w:sz w:val="22"/>
          <w:szCs w:val="22"/>
        </w:rPr>
      </w:pPr>
    </w:p>
    <w:p w:rsidR="00D45258" w:rsidRPr="00AE5A2C" w:rsidRDefault="00D45258"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Customs procedures initiated prior to the day this Law starts to apply shall be concluded in accordance with the regulations in force until the day this Law starts to apply.</w:t>
      </w:r>
    </w:p>
    <w:p w:rsidR="00D45258" w:rsidRPr="00AE5A2C" w:rsidRDefault="00D45258" w:rsidP="00DB1C4E">
      <w:pPr>
        <w:spacing w:before="120" w:after="120"/>
        <w:jc w:val="both"/>
        <w:rPr>
          <w:rFonts w:asciiTheme="majorHAnsi" w:hAnsiTheme="majorHAnsi" w:cs="Arial"/>
          <w:sz w:val="22"/>
          <w:szCs w:val="22"/>
        </w:rPr>
      </w:pPr>
    </w:p>
    <w:p w:rsidR="00D45258" w:rsidRPr="00AE5A2C" w:rsidRDefault="00D45258"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298</w:t>
      </w:r>
    </w:p>
    <w:p w:rsidR="00D45258" w:rsidRPr="00AE5A2C" w:rsidRDefault="00D45258" w:rsidP="00DB1C4E">
      <w:pPr>
        <w:spacing w:before="120" w:after="120"/>
        <w:jc w:val="both"/>
        <w:rPr>
          <w:rFonts w:asciiTheme="majorHAnsi" w:hAnsiTheme="majorHAnsi" w:cs="Arial"/>
          <w:sz w:val="22"/>
          <w:szCs w:val="22"/>
        </w:rPr>
      </w:pPr>
    </w:p>
    <w:p w:rsidR="00D45258" w:rsidRPr="00AE5A2C" w:rsidRDefault="00D45258"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All offence proceedings initiated prior to the day this Law starts to apply shall be concluded in accordance with the provisions of this Law, if th</w:t>
      </w:r>
      <w:r w:rsidR="00EF0C58" w:rsidRPr="00AE5A2C">
        <w:rPr>
          <w:rFonts w:asciiTheme="majorHAnsi" w:hAnsiTheme="majorHAnsi" w:cs="Arial"/>
          <w:sz w:val="22"/>
          <w:szCs w:val="22"/>
        </w:rPr>
        <w:t xml:space="preserve">at is </w:t>
      </w:r>
      <w:r w:rsidRPr="00AE5A2C">
        <w:rPr>
          <w:rFonts w:asciiTheme="majorHAnsi" w:hAnsiTheme="majorHAnsi" w:cs="Arial"/>
          <w:sz w:val="22"/>
          <w:szCs w:val="22"/>
        </w:rPr>
        <w:t xml:space="preserve">more </w:t>
      </w:r>
      <w:r w:rsidR="00EF0C58" w:rsidRPr="00AE5A2C">
        <w:rPr>
          <w:rFonts w:asciiTheme="majorHAnsi" w:hAnsiTheme="majorHAnsi" w:cs="Arial"/>
          <w:sz w:val="22"/>
          <w:szCs w:val="22"/>
        </w:rPr>
        <w:t>beneficial to the offender.</w:t>
      </w:r>
    </w:p>
    <w:p w:rsidR="00EF0C58" w:rsidRPr="00AE5A2C" w:rsidRDefault="00EF0C58" w:rsidP="00DB1C4E">
      <w:pPr>
        <w:spacing w:before="120" w:after="120"/>
        <w:jc w:val="both"/>
        <w:rPr>
          <w:rFonts w:asciiTheme="majorHAnsi" w:hAnsiTheme="majorHAnsi" w:cs="Arial"/>
          <w:sz w:val="22"/>
          <w:szCs w:val="22"/>
        </w:rPr>
      </w:pPr>
    </w:p>
    <w:p w:rsidR="00EF0C58" w:rsidRPr="00AE5A2C" w:rsidRDefault="00EF0C58"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All offence proceedings initiated prior to the day this Law starts to apply, which do not constitute an offense as prescribed by this Law shall be terminated.</w:t>
      </w:r>
    </w:p>
    <w:p w:rsidR="00EF0C58" w:rsidRPr="00AE5A2C" w:rsidRDefault="00EF0C58" w:rsidP="00DB1C4E">
      <w:pPr>
        <w:spacing w:before="120" w:after="120"/>
        <w:jc w:val="both"/>
        <w:rPr>
          <w:rFonts w:asciiTheme="majorHAnsi" w:hAnsiTheme="majorHAnsi" w:cs="Arial"/>
          <w:sz w:val="22"/>
          <w:szCs w:val="22"/>
        </w:rPr>
      </w:pPr>
    </w:p>
    <w:p w:rsidR="00EF0C58" w:rsidRPr="00AE5A2C" w:rsidRDefault="00EF0C58"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299</w:t>
      </w:r>
    </w:p>
    <w:p w:rsidR="00EF0C58" w:rsidRPr="00AE5A2C" w:rsidRDefault="00EF0C58" w:rsidP="00DB1C4E">
      <w:pPr>
        <w:spacing w:before="120" w:after="120"/>
        <w:jc w:val="both"/>
        <w:rPr>
          <w:rFonts w:asciiTheme="majorHAnsi" w:hAnsiTheme="majorHAnsi" w:cs="Arial"/>
          <w:sz w:val="22"/>
          <w:szCs w:val="22"/>
        </w:rPr>
      </w:pPr>
    </w:p>
    <w:p w:rsidR="00EF0C58" w:rsidRPr="00AE5A2C" w:rsidRDefault="00EF0C58"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For the goods that were temporarily imported prior to the day this Law starts to apply, which are subject to payment of customs duties in accordance with the regulations in force until the day this Law starts to apply, the customs duty shall be determined and paid in accordance with such regulations. </w:t>
      </w:r>
    </w:p>
    <w:p w:rsidR="00EF0C58" w:rsidRPr="00AE5A2C" w:rsidRDefault="00EF0C58"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300</w:t>
      </w:r>
    </w:p>
    <w:p w:rsidR="00EF0C58" w:rsidRPr="00AE5A2C" w:rsidRDefault="00EF0C58" w:rsidP="00DB1C4E">
      <w:pPr>
        <w:spacing w:before="120" w:after="120"/>
        <w:jc w:val="both"/>
        <w:rPr>
          <w:rFonts w:asciiTheme="majorHAnsi" w:hAnsiTheme="majorHAnsi" w:cs="Arial"/>
          <w:sz w:val="22"/>
          <w:szCs w:val="22"/>
        </w:rPr>
      </w:pPr>
    </w:p>
    <w:p w:rsidR="00EF0C58" w:rsidRPr="00AE5A2C" w:rsidRDefault="00EF0C58"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Railway customs </w:t>
      </w:r>
      <w:r w:rsidR="0036410C" w:rsidRPr="00AE5A2C">
        <w:rPr>
          <w:rFonts w:asciiTheme="majorHAnsi" w:hAnsiTheme="majorHAnsi" w:cs="Arial"/>
          <w:sz w:val="22"/>
          <w:szCs w:val="22"/>
        </w:rPr>
        <w:t>warehouses</w:t>
      </w:r>
      <w:r w:rsidRPr="00AE5A2C">
        <w:rPr>
          <w:rFonts w:asciiTheme="majorHAnsi" w:hAnsiTheme="majorHAnsi" w:cs="Arial"/>
          <w:sz w:val="22"/>
          <w:szCs w:val="22"/>
        </w:rPr>
        <w:t>, customs warehouses, and customs storage spaces that are opened according to the regulations which shall cease to apply on the day this Law starts to apply may continue their business as customs warehouses in accordance with the provisions of this Law, provided the owner of the warehouse, within three months from the day this Law start</w:t>
      </w:r>
      <w:r w:rsidR="0036410C" w:rsidRPr="00AE5A2C">
        <w:rPr>
          <w:rFonts w:asciiTheme="majorHAnsi" w:hAnsiTheme="majorHAnsi" w:cs="Arial"/>
          <w:sz w:val="22"/>
          <w:szCs w:val="22"/>
        </w:rPr>
        <w:t>s</w:t>
      </w:r>
      <w:r w:rsidRPr="00AE5A2C">
        <w:rPr>
          <w:rFonts w:asciiTheme="majorHAnsi" w:hAnsiTheme="majorHAnsi" w:cs="Arial"/>
          <w:sz w:val="22"/>
          <w:szCs w:val="22"/>
        </w:rPr>
        <w:t xml:space="preserve"> to apply, receives the ruling on foundation and </w:t>
      </w:r>
      <w:r w:rsidR="0036410C" w:rsidRPr="00AE5A2C">
        <w:rPr>
          <w:rFonts w:asciiTheme="majorHAnsi" w:hAnsiTheme="majorHAnsi" w:cs="Arial"/>
          <w:sz w:val="22"/>
          <w:szCs w:val="22"/>
        </w:rPr>
        <w:t xml:space="preserve">business </w:t>
      </w:r>
      <w:r w:rsidRPr="00AE5A2C">
        <w:rPr>
          <w:rFonts w:asciiTheme="majorHAnsi" w:hAnsiTheme="majorHAnsi" w:cs="Arial"/>
          <w:sz w:val="22"/>
          <w:szCs w:val="22"/>
        </w:rPr>
        <w:t xml:space="preserve">operation of customs </w:t>
      </w:r>
      <w:r w:rsidR="0036410C" w:rsidRPr="00AE5A2C">
        <w:rPr>
          <w:rFonts w:asciiTheme="majorHAnsi" w:hAnsiTheme="majorHAnsi" w:cs="Arial"/>
          <w:sz w:val="22"/>
          <w:szCs w:val="22"/>
        </w:rPr>
        <w:t>warehouse in accordance with this Law and ensures that his business operations are in conformity with this Law.</w:t>
      </w:r>
    </w:p>
    <w:p w:rsidR="00EF0C58" w:rsidRPr="00AE5A2C" w:rsidRDefault="008438E3"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request for opening of customs warehouse in accordance with this Law </w:t>
      </w:r>
      <w:r w:rsidR="00F82CC6" w:rsidRPr="00AE5A2C">
        <w:rPr>
          <w:rFonts w:asciiTheme="majorHAnsi" w:hAnsiTheme="majorHAnsi" w:cs="Arial"/>
          <w:sz w:val="22"/>
          <w:szCs w:val="22"/>
        </w:rPr>
        <w:t>may be submitted prior to the day this Law starts to apply and in this case the ruling shall apply from the day this Law starts to apply.</w:t>
      </w:r>
    </w:p>
    <w:p w:rsidR="00F82CC6" w:rsidRPr="00AE5A2C" w:rsidRDefault="00F82CC6"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If the owner</w:t>
      </w:r>
      <w:r w:rsidR="008D101D" w:rsidRPr="00AE5A2C">
        <w:rPr>
          <w:rFonts w:asciiTheme="majorHAnsi" w:hAnsiTheme="majorHAnsi" w:cs="Arial"/>
          <w:sz w:val="22"/>
          <w:szCs w:val="22"/>
        </w:rPr>
        <w:t>s</w:t>
      </w:r>
      <w:r w:rsidRPr="00AE5A2C">
        <w:rPr>
          <w:rFonts w:asciiTheme="majorHAnsi" w:hAnsiTheme="majorHAnsi" w:cs="Arial"/>
          <w:sz w:val="22"/>
          <w:szCs w:val="22"/>
        </w:rPr>
        <w:t xml:space="preserve"> of premises referred to in paragraph 1 of this Article fail to submit the request for opening of customs warehouse in accordance with this Law</w:t>
      </w:r>
      <w:r w:rsidR="00242BC8" w:rsidRPr="00AE5A2C">
        <w:rPr>
          <w:rFonts w:asciiTheme="majorHAnsi" w:hAnsiTheme="majorHAnsi" w:cs="Arial"/>
          <w:sz w:val="22"/>
          <w:szCs w:val="22"/>
        </w:rPr>
        <w:t>,</w:t>
      </w:r>
      <w:r w:rsidRPr="00AE5A2C">
        <w:rPr>
          <w:rFonts w:asciiTheme="majorHAnsi" w:hAnsiTheme="majorHAnsi" w:cs="Arial"/>
          <w:sz w:val="22"/>
          <w:szCs w:val="22"/>
        </w:rPr>
        <w:t xml:space="preserve"> or the </w:t>
      </w:r>
      <w:r w:rsidR="007E73D3" w:rsidRPr="00AE5A2C">
        <w:rPr>
          <w:rFonts w:asciiTheme="majorHAnsi" w:hAnsiTheme="majorHAnsi" w:cs="Arial"/>
          <w:sz w:val="22"/>
          <w:szCs w:val="22"/>
        </w:rPr>
        <w:t>customs house</w:t>
      </w:r>
      <w:r w:rsidR="008D101D" w:rsidRPr="00AE5A2C">
        <w:rPr>
          <w:rFonts w:asciiTheme="majorHAnsi" w:hAnsiTheme="majorHAnsi" w:cs="Arial"/>
          <w:sz w:val="22"/>
          <w:szCs w:val="22"/>
        </w:rPr>
        <w:t xml:space="preserve"> determines that the owner does not meet the requirements that are prescribed by this Law with regard to founding and</w:t>
      </w:r>
      <w:r w:rsidR="00242BC8" w:rsidRPr="00AE5A2C">
        <w:rPr>
          <w:rFonts w:asciiTheme="majorHAnsi" w:hAnsiTheme="majorHAnsi" w:cs="Arial"/>
          <w:sz w:val="22"/>
          <w:szCs w:val="22"/>
        </w:rPr>
        <w:t xml:space="preserve"> carrying out the </w:t>
      </w:r>
      <w:r w:rsidR="008D101D" w:rsidRPr="00AE5A2C">
        <w:rPr>
          <w:rFonts w:asciiTheme="majorHAnsi" w:hAnsiTheme="majorHAnsi" w:cs="Arial"/>
          <w:sz w:val="22"/>
          <w:szCs w:val="22"/>
        </w:rPr>
        <w:t xml:space="preserve">business operation of a customs warehouse, the </w:t>
      </w:r>
      <w:r w:rsidR="007E73D3" w:rsidRPr="00AE5A2C">
        <w:rPr>
          <w:rFonts w:asciiTheme="majorHAnsi" w:hAnsiTheme="majorHAnsi" w:cs="Arial"/>
          <w:sz w:val="22"/>
          <w:szCs w:val="22"/>
        </w:rPr>
        <w:t>customs house</w:t>
      </w:r>
      <w:r w:rsidR="008D101D" w:rsidRPr="00AE5A2C">
        <w:rPr>
          <w:rFonts w:asciiTheme="majorHAnsi" w:hAnsiTheme="majorHAnsi" w:cs="Arial"/>
          <w:sz w:val="22"/>
          <w:szCs w:val="22"/>
        </w:rPr>
        <w:t xml:space="preserve"> shall pass the ruling to terminate the business operation of such customs warehouse.</w:t>
      </w:r>
    </w:p>
    <w:p w:rsidR="008D101D" w:rsidRPr="00AE5A2C" w:rsidRDefault="008D101D" w:rsidP="00DB1C4E">
      <w:pPr>
        <w:spacing w:before="120" w:after="120"/>
        <w:jc w:val="both"/>
        <w:rPr>
          <w:rFonts w:asciiTheme="majorHAnsi" w:hAnsiTheme="majorHAnsi" w:cs="Arial"/>
          <w:b/>
          <w:sz w:val="22"/>
          <w:szCs w:val="22"/>
        </w:rPr>
      </w:pPr>
    </w:p>
    <w:p w:rsidR="00242BC8" w:rsidRPr="00AE5A2C" w:rsidRDefault="00242BC8"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301</w:t>
      </w:r>
    </w:p>
    <w:p w:rsidR="00242BC8" w:rsidRPr="00AE5A2C" w:rsidRDefault="00242BC8" w:rsidP="00DB1C4E">
      <w:pPr>
        <w:spacing w:before="120" w:after="120"/>
        <w:jc w:val="both"/>
        <w:rPr>
          <w:rFonts w:asciiTheme="majorHAnsi" w:hAnsiTheme="majorHAnsi" w:cs="Arial"/>
          <w:sz w:val="22"/>
          <w:szCs w:val="22"/>
        </w:rPr>
      </w:pPr>
    </w:p>
    <w:p w:rsidR="00C95872" w:rsidRPr="00AE5A2C" w:rsidRDefault="00C9587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Consignment stocks, central warehouses, and specialized warehouses for foreign goods and goods of domestic production, which are opened according to the provisions of former regulations, shall cease their business operations on the day this Law starts to </w:t>
      </w:r>
      <w:proofErr w:type="spellStart"/>
      <w:r w:rsidRPr="00AE5A2C">
        <w:rPr>
          <w:rFonts w:asciiTheme="majorHAnsi" w:hAnsiTheme="majorHAnsi" w:cs="Arial"/>
          <w:sz w:val="22"/>
          <w:szCs w:val="22"/>
        </w:rPr>
        <w:t>apply.The</w:t>
      </w:r>
      <w:proofErr w:type="spellEnd"/>
      <w:r w:rsidRPr="00AE5A2C">
        <w:rPr>
          <w:rFonts w:asciiTheme="majorHAnsi" w:hAnsiTheme="majorHAnsi" w:cs="Arial"/>
          <w:sz w:val="22"/>
          <w:szCs w:val="22"/>
        </w:rPr>
        <w:t xml:space="preserve"> goods that is found in the premises referred to paragraph 1 of this Article on the day this Law starts to apply shall be treated according to the provisions of this Law.</w:t>
      </w:r>
    </w:p>
    <w:p w:rsidR="008D30E0" w:rsidRDefault="008D30E0" w:rsidP="00DB1C4E">
      <w:pPr>
        <w:spacing w:before="120" w:after="120"/>
        <w:jc w:val="center"/>
        <w:rPr>
          <w:rFonts w:asciiTheme="majorHAnsi" w:hAnsiTheme="majorHAnsi" w:cs="Arial"/>
          <w:b/>
          <w:sz w:val="22"/>
          <w:szCs w:val="22"/>
        </w:rPr>
      </w:pPr>
    </w:p>
    <w:p w:rsidR="00C95872" w:rsidRPr="00AE5A2C" w:rsidRDefault="00C95872"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302</w:t>
      </w:r>
    </w:p>
    <w:p w:rsidR="00C95872" w:rsidRPr="00AE5A2C" w:rsidRDefault="00C95872" w:rsidP="00DB1C4E">
      <w:pPr>
        <w:spacing w:before="120" w:after="120"/>
        <w:jc w:val="both"/>
        <w:rPr>
          <w:rFonts w:asciiTheme="majorHAnsi" w:hAnsiTheme="majorHAnsi" w:cs="Arial"/>
          <w:sz w:val="22"/>
          <w:szCs w:val="22"/>
        </w:rPr>
      </w:pPr>
    </w:p>
    <w:p w:rsidR="00B43DE2" w:rsidRPr="00B43DE2" w:rsidRDefault="00B43DE2" w:rsidP="00B43DE2">
      <w:pPr>
        <w:spacing w:before="120" w:after="120"/>
        <w:jc w:val="both"/>
        <w:rPr>
          <w:rFonts w:asciiTheme="majorHAnsi" w:hAnsiTheme="majorHAnsi" w:cs="Arial"/>
          <w:sz w:val="22"/>
          <w:szCs w:val="22"/>
        </w:rPr>
      </w:pPr>
      <w:r w:rsidRPr="00B43DE2">
        <w:rPr>
          <w:rFonts w:asciiTheme="majorHAnsi" w:hAnsiTheme="majorHAnsi" w:cs="Arial"/>
          <w:sz w:val="22"/>
          <w:szCs w:val="22"/>
        </w:rPr>
        <w:t xml:space="preserve">The implementing provisions to this law shall </w:t>
      </w:r>
      <w:r>
        <w:rPr>
          <w:rFonts w:asciiTheme="majorHAnsi" w:hAnsiTheme="majorHAnsi" w:cs="Arial"/>
          <w:sz w:val="22"/>
          <w:szCs w:val="22"/>
        </w:rPr>
        <w:t xml:space="preserve">be adopted </w:t>
      </w:r>
      <w:r w:rsidRPr="00B43DE2">
        <w:rPr>
          <w:rFonts w:asciiTheme="majorHAnsi" w:hAnsiTheme="majorHAnsi" w:cs="Arial"/>
          <w:sz w:val="22"/>
          <w:szCs w:val="22"/>
        </w:rPr>
        <w:t xml:space="preserve">by 1 April 2003 at the latest. </w:t>
      </w:r>
    </w:p>
    <w:p w:rsidR="008E1009" w:rsidRPr="00AE5A2C" w:rsidRDefault="008E1009" w:rsidP="008E1009">
      <w:pPr>
        <w:spacing w:before="120" w:after="120"/>
        <w:jc w:val="both"/>
        <w:rPr>
          <w:rFonts w:asciiTheme="majorHAnsi" w:hAnsiTheme="majorHAnsi" w:cs="Arial"/>
          <w:b/>
          <w:sz w:val="22"/>
          <w:szCs w:val="22"/>
        </w:rPr>
      </w:pPr>
    </w:p>
    <w:p w:rsidR="008E1009" w:rsidRPr="00AE5A2C" w:rsidRDefault="008E1009" w:rsidP="008E1009">
      <w:pPr>
        <w:spacing w:before="120" w:after="120"/>
        <w:jc w:val="center"/>
        <w:rPr>
          <w:rFonts w:asciiTheme="majorHAnsi" w:hAnsiTheme="majorHAnsi" w:cs="Arial"/>
          <w:b/>
          <w:sz w:val="22"/>
          <w:szCs w:val="22"/>
        </w:rPr>
      </w:pPr>
      <w:r w:rsidRPr="00AE5A2C">
        <w:rPr>
          <w:rFonts w:asciiTheme="majorHAnsi" w:hAnsiTheme="majorHAnsi" w:cs="Arial"/>
          <w:b/>
          <w:sz w:val="22"/>
          <w:szCs w:val="22"/>
        </w:rPr>
        <w:t xml:space="preserve">Article </w:t>
      </w:r>
      <w:proofErr w:type="spellStart"/>
      <w:r w:rsidRPr="00AE5A2C">
        <w:rPr>
          <w:rFonts w:asciiTheme="majorHAnsi" w:hAnsiTheme="majorHAnsi" w:cs="Arial"/>
          <w:b/>
          <w:sz w:val="22"/>
          <w:szCs w:val="22"/>
        </w:rPr>
        <w:t>302a</w:t>
      </w:r>
      <w:proofErr w:type="spellEnd"/>
    </w:p>
    <w:p w:rsidR="008E1009" w:rsidRPr="00AE5A2C" w:rsidRDefault="008E1009" w:rsidP="008E1009">
      <w:pPr>
        <w:spacing w:before="120" w:after="120"/>
        <w:jc w:val="both"/>
        <w:rPr>
          <w:rFonts w:asciiTheme="majorHAnsi" w:hAnsiTheme="majorHAnsi" w:cs="Arial"/>
          <w:sz w:val="22"/>
          <w:szCs w:val="22"/>
        </w:rPr>
      </w:pPr>
    </w:p>
    <w:p w:rsidR="008E1009" w:rsidRPr="00AE5A2C" w:rsidRDefault="00B43DE2" w:rsidP="008E1009">
      <w:pPr>
        <w:spacing w:before="120" w:after="120"/>
        <w:jc w:val="both"/>
        <w:rPr>
          <w:rFonts w:asciiTheme="majorHAnsi" w:hAnsiTheme="majorHAnsi" w:cs="Arial"/>
          <w:sz w:val="22"/>
          <w:szCs w:val="22"/>
        </w:rPr>
      </w:pPr>
      <w:r>
        <w:rPr>
          <w:rFonts w:asciiTheme="majorHAnsi" w:hAnsiTheme="majorHAnsi" w:cs="Arial"/>
          <w:sz w:val="22"/>
          <w:szCs w:val="22"/>
        </w:rPr>
        <w:t xml:space="preserve">Secondary legislation for implementation of this Law shall be adopted within six months from entering into force of this Law at </w:t>
      </w:r>
      <w:r w:rsidR="00E74763" w:rsidRPr="00E74763">
        <w:rPr>
          <w:rFonts w:asciiTheme="majorHAnsi" w:hAnsiTheme="majorHAnsi" w:cs="Arial"/>
          <w:sz w:val="22"/>
          <w:szCs w:val="22"/>
        </w:rPr>
        <w:t xml:space="preserve">the latest. </w:t>
      </w:r>
    </w:p>
    <w:p w:rsidR="00C95872" w:rsidRPr="00AE5A2C" w:rsidRDefault="00C95872" w:rsidP="00DB1C4E">
      <w:pPr>
        <w:spacing w:before="120" w:after="120"/>
        <w:jc w:val="both"/>
        <w:rPr>
          <w:rFonts w:asciiTheme="majorHAnsi" w:hAnsiTheme="majorHAnsi" w:cs="Arial"/>
          <w:sz w:val="22"/>
          <w:szCs w:val="22"/>
        </w:rPr>
      </w:pPr>
    </w:p>
    <w:p w:rsidR="00C95872" w:rsidRPr="00AE5A2C" w:rsidRDefault="00C95872"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303</w:t>
      </w:r>
    </w:p>
    <w:p w:rsidR="00C95872" w:rsidRPr="00AE5A2C" w:rsidRDefault="00C95872" w:rsidP="00DB1C4E">
      <w:pPr>
        <w:spacing w:before="120" w:after="120"/>
        <w:jc w:val="both"/>
        <w:rPr>
          <w:rFonts w:asciiTheme="majorHAnsi" w:hAnsiTheme="majorHAnsi" w:cs="Arial"/>
          <w:sz w:val="22"/>
          <w:szCs w:val="22"/>
        </w:rPr>
      </w:pPr>
    </w:p>
    <w:p w:rsidR="00C95872" w:rsidRPr="00AE5A2C" w:rsidRDefault="00C9587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On the day this Law starts to apply, the Decree on Customs Operations </w:t>
      </w:r>
      <w:r w:rsidR="003D053E" w:rsidRPr="00AE5A2C">
        <w:rPr>
          <w:rFonts w:asciiTheme="majorHAnsi" w:hAnsiTheme="majorHAnsi" w:cs="Arial"/>
          <w:sz w:val="22"/>
          <w:szCs w:val="22"/>
        </w:rPr>
        <w:t>(“Official Gazette of the Republic of Montenegro</w:t>
      </w:r>
      <w:r w:rsidR="00E737B9" w:rsidRPr="00AE5A2C">
        <w:rPr>
          <w:rFonts w:asciiTheme="majorHAnsi" w:hAnsiTheme="majorHAnsi" w:cs="Arial"/>
          <w:sz w:val="22"/>
          <w:szCs w:val="22"/>
        </w:rPr>
        <w:t xml:space="preserve"> </w:t>
      </w:r>
      <w:r w:rsidRPr="00AE5A2C">
        <w:rPr>
          <w:rFonts w:asciiTheme="majorHAnsi" w:hAnsiTheme="majorHAnsi" w:cs="Arial"/>
          <w:sz w:val="22"/>
          <w:szCs w:val="22"/>
        </w:rPr>
        <w:t>33/2000 and 50/2001</w:t>
      </w:r>
      <w:r w:rsidR="00E737B9" w:rsidRPr="00AE5A2C">
        <w:rPr>
          <w:rFonts w:asciiTheme="majorHAnsi" w:hAnsiTheme="majorHAnsi" w:cs="Arial"/>
          <w:sz w:val="22"/>
          <w:szCs w:val="22"/>
        </w:rPr>
        <w:t>”</w:t>
      </w:r>
      <w:r w:rsidRPr="00AE5A2C">
        <w:rPr>
          <w:rFonts w:asciiTheme="majorHAnsi" w:hAnsiTheme="majorHAnsi" w:cs="Arial"/>
          <w:sz w:val="22"/>
          <w:szCs w:val="22"/>
        </w:rPr>
        <w:t xml:space="preserve">) and the Decree on the Procedure for Obtaining the Right to Exemption from Payment of Customs Duties for Special Cases of Exemption </w:t>
      </w:r>
      <w:r w:rsidR="003D053E" w:rsidRPr="00AE5A2C">
        <w:rPr>
          <w:rFonts w:asciiTheme="majorHAnsi" w:hAnsiTheme="majorHAnsi" w:cs="Arial"/>
          <w:sz w:val="22"/>
          <w:szCs w:val="22"/>
        </w:rPr>
        <w:t xml:space="preserve">(“Official Gazette of the Republic of Montenegro </w:t>
      </w:r>
      <w:r w:rsidRPr="00AE5A2C">
        <w:rPr>
          <w:rFonts w:asciiTheme="majorHAnsi" w:hAnsiTheme="majorHAnsi" w:cs="Arial"/>
          <w:sz w:val="22"/>
          <w:szCs w:val="22"/>
        </w:rPr>
        <w:t>5</w:t>
      </w:r>
      <w:r w:rsidR="008B3C8D" w:rsidRPr="00AE5A2C">
        <w:rPr>
          <w:rFonts w:asciiTheme="majorHAnsi" w:hAnsiTheme="majorHAnsi" w:cs="Arial"/>
          <w:sz w:val="22"/>
          <w:szCs w:val="22"/>
        </w:rPr>
        <w:t>1</w:t>
      </w:r>
      <w:r w:rsidRPr="00AE5A2C">
        <w:rPr>
          <w:rFonts w:asciiTheme="majorHAnsi" w:hAnsiTheme="majorHAnsi" w:cs="Arial"/>
          <w:sz w:val="22"/>
          <w:szCs w:val="22"/>
        </w:rPr>
        <w:t>/2001</w:t>
      </w:r>
      <w:r w:rsidR="00E737B9" w:rsidRPr="00AE5A2C">
        <w:rPr>
          <w:rFonts w:asciiTheme="majorHAnsi" w:hAnsiTheme="majorHAnsi" w:cs="Arial"/>
          <w:sz w:val="22"/>
          <w:szCs w:val="22"/>
        </w:rPr>
        <w:t>”</w:t>
      </w:r>
      <w:r w:rsidRPr="00AE5A2C">
        <w:rPr>
          <w:rFonts w:asciiTheme="majorHAnsi" w:hAnsiTheme="majorHAnsi" w:cs="Arial"/>
          <w:sz w:val="22"/>
          <w:szCs w:val="22"/>
        </w:rPr>
        <w:t>)</w:t>
      </w:r>
      <w:r w:rsidR="008B3C8D" w:rsidRPr="00AE5A2C">
        <w:rPr>
          <w:rFonts w:asciiTheme="majorHAnsi" w:hAnsiTheme="majorHAnsi" w:cs="Arial"/>
          <w:sz w:val="22"/>
          <w:szCs w:val="22"/>
        </w:rPr>
        <w:t xml:space="preserve"> shall cease to apply.</w:t>
      </w:r>
    </w:p>
    <w:p w:rsidR="008D101D" w:rsidRPr="00AE5A2C" w:rsidRDefault="003735B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The Decree on Customs Tariff (“Official Gazette of </w:t>
      </w:r>
      <w:r w:rsidR="003D053E" w:rsidRPr="00AE5A2C">
        <w:rPr>
          <w:rFonts w:asciiTheme="majorHAnsi" w:hAnsiTheme="majorHAnsi" w:cs="Arial"/>
          <w:sz w:val="22"/>
          <w:szCs w:val="22"/>
        </w:rPr>
        <w:t>the Republic of Montenegro 3</w:t>
      </w:r>
      <w:r w:rsidRPr="00AE5A2C">
        <w:rPr>
          <w:rFonts w:asciiTheme="majorHAnsi" w:hAnsiTheme="majorHAnsi" w:cs="Arial"/>
          <w:sz w:val="22"/>
          <w:szCs w:val="22"/>
        </w:rPr>
        <w:t>8/00 and 53/00</w:t>
      </w:r>
      <w:r w:rsidR="00E737B9" w:rsidRPr="00AE5A2C">
        <w:rPr>
          <w:rFonts w:asciiTheme="majorHAnsi" w:hAnsiTheme="majorHAnsi" w:cs="Arial"/>
          <w:sz w:val="22"/>
          <w:szCs w:val="22"/>
        </w:rPr>
        <w:t>”</w:t>
      </w:r>
      <w:r w:rsidRPr="00AE5A2C">
        <w:rPr>
          <w:rFonts w:asciiTheme="majorHAnsi" w:hAnsiTheme="majorHAnsi" w:cs="Arial"/>
          <w:sz w:val="22"/>
          <w:szCs w:val="22"/>
        </w:rPr>
        <w:t xml:space="preserve">) </w:t>
      </w:r>
      <w:r w:rsidR="001962B2" w:rsidRPr="00AE5A2C">
        <w:rPr>
          <w:rFonts w:asciiTheme="majorHAnsi" w:hAnsiTheme="majorHAnsi" w:cs="Arial"/>
          <w:sz w:val="22"/>
          <w:szCs w:val="22"/>
        </w:rPr>
        <w:t>shall apply until the Law referred to in Article 20 paragraph 1 of the Customs Law is adopted and starts to apply.</w:t>
      </w:r>
    </w:p>
    <w:p w:rsidR="001962B2" w:rsidRPr="00AE5A2C" w:rsidRDefault="001962B2" w:rsidP="00DB1C4E">
      <w:pPr>
        <w:spacing w:before="120" w:after="120"/>
        <w:jc w:val="both"/>
        <w:rPr>
          <w:rFonts w:asciiTheme="majorHAnsi" w:hAnsiTheme="majorHAnsi" w:cs="Arial"/>
          <w:b/>
          <w:sz w:val="22"/>
          <w:szCs w:val="22"/>
        </w:rPr>
      </w:pPr>
    </w:p>
    <w:p w:rsidR="001962B2" w:rsidRPr="00AE5A2C" w:rsidRDefault="001962B2" w:rsidP="00DB1C4E">
      <w:pPr>
        <w:spacing w:before="120" w:after="120"/>
        <w:jc w:val="center"/>
        <w:rPr>
          <w:rFonts w:asciiTheme="majorHAnsi" w:hAnsiTheme="majorHAnsi" w:cs="Arial"/>
          <w:b/>
          <w:sz w:val="22"/>
          <w:szCs w:val="22"/>
        </w:rPr>
      </w:pPr>
      <w:r w:rsidRPr="00AE5A2C">
        <w:rPr>
          <w:rFonts w:asciiTheme="majorHAnsi" w:hAnsiTheme="majorHAnsi" w:cs="Arial"/>
          <w:b/>
          <w:sz w:val="22"/>
          <w:szCs w:val="22"/>
        </w:rPr>
        <w:t>Article 304</w:t>
      </w:r>
    </w:p>
    <w:p w:rsidR="001962B2" w:rsidRPr="00AE5A2C" w:rsidRDefault="001962B2" w:rsidP="00DB1C4E">
      <w:pPr>
        <w:spacing w:before="120" w:after="120"/>
        <w:jc w:val="both"/>
        <w:rPr>
          <w:rFonts w:asciiTheme="majorHAnsi" w:hAnsiTheme="majorHAnsi" w:cs="Arial"/>
          <w:sz w:val="22"/>
          <w:szCs w:val="22"/>
        </w:rPr>
      </w:pPr>
    </w:p>
    <w:p w:rsidR="001962B2" w:rsidRPr="00AE5A2C" w:rsidRDefault="001962B2" w:rsidP="00DB1C4E">
      <w:pPr>
        <w:spacing w:before="120" w:after="120"/>
        <w:jc w:val="both"/>
        <w:rPr>
          <w:rFonts w:asciiTheme="majorHAnsi" w:hAnsiTheme="majorHAnsi" w:cs="Arial"/>
          <w:sz w:val="22"/>
          <w:szCs w:val="22"/>
        </w:rPr>
      </w:pPr>
      <w:r w:rsidRPr="00AE5A2C">
        <w:rPr>
          <w:rFonts w:asciiTheme="majorHAnsi" w:hAnsiTheme="majorHAnsi" w:cs="Arial"/>
          <w:sz w:val="22"/>
          <w:szCs w:val="22"/>
        </w:rPr>
        <w:t xml:space="preserve">This Law shall come to force eight days after being published in the “Official Gazette of the Republic of </w:t>
      </w:r>
      <w:r w:rsidR="00CA6975" w:rsidRPr="00AE5A2C">
        <w:rPr>
          <w:rFonts w:asciiTheme="majorHAnsi" w:hAnsiTheme="majorHAnsi" w:cs="Arial"/>
          <w:sz w:val="22"/>
          <w:szCs w:val="22"/>
        </w:rPr>
        <w:t>Montenegro</w:t>
      </w:r>
      <w:r w:rsidRPr="00AE5A2C">
        <w:rPr>
          <w:rFonts w:asciiTheme="majorHAnsi" w:hAnsiTheme="majorHAnsi" w:cs="Arial"/>
          <w:sz w:val="22"/>
          <w:szCs w:val="22"/>
        </w:rPr>
        <w:t>” and shall apply from 1 April 2003.</w:t>
      </w:r>
    </w:p>
    <w:p w:rsidR="001962B2" w:rsidRPr="00AE5A2C" w:rsidRDefault="001962B2" w:rsidP="00DB1C4E">
      <w:pPr>
        <w:spacing w:before="120" w:after="120"/>
        <w:jc w:val="both"/>
        <w:rPr>
          <w:rFonts w:asciiTheme="majorHAnsi" w:hAnsiTheme="majorHAnsi" w:cs="Arial"/>
          <w:sz w:val="22"/>
          <w:szCs w:val="22"/>
        </w:rPr>
      </w:pPr>
    </w:p>
    <w:p w:rsidR="00F82CC6" w:rsidRPr="00AE5A2C" w:rsidRDefault="00F82CC6" w:rsidP="00DB1C4E">
      <w:pPr>
        <w:spacing w:before="120" w:after="120"/>
        <w:jc w:val="both"/>
        <w:rPr>
          <w:rFonts w:asciiTheme="majorHAnsi" w:hAnsiTheme="majorHAnsi" w:cs="Arial"/>
          <w:sz w:val="22"/>
          <w:szCs w:val="22"/>
        </w:rPr>
      </w:pPr>
    </w:p>
    <w:p w:rsidR="00EF0C58" w:rsidRPr="00AE5A2C" w:rsidRDefault="00EF0C58" w:rsidP="00DB1C4E">
      <w:pPr>
        <w:spacing w:before="120" w:after="120"/>
        <w:jc w:val="both"/>
        <w:rPr>
          <w:rFonts w:asciiTheme="majorHAnsi" w:hAnsiTheme="majorHAnsi" w:cs="Arial"/>
          <w:sz w:val="22"/>
          <w:szCs w:val="22"/>
        </w:rPr>
      </w:pPr>
    </w:p>
    <w:p w:rsidR="00D45258" w:rsidRPr="00AE5A2C" w:rsidRDefault="00D45258" w:rsidP="00DB1C4E">
      <w:pPr>
        <w:spacing w:before="120" w:after="120"/>
        <w:jc w:val="both"/>
        <w:rPr>
          <w:rFonts w:asciiTheme="majorHAnsi" w:hAnsiTheme="majorHAnsi" w:cs="Arial"/>
          <w:sz w:val="22"/>
          <w:szCs w:val="22"/>
        </w:rPr>
      </w:pPr>
    </w:p>
    <w:p w:rsidR="00F971D6" w:rsidRPr="00AE5A2C" w:rsidRDefault="00F971D6" w:rsidP="00DB1C4E">
      <w:pPr>
        <w:spacing w:before="120" w:after="120"/>
        <w:rPr>
          <w:rFonts w:asciiTheme="majorHAnsi" w:hAnsiTheme="majorHAnsi" w:cs="Arial"/>
          <w:sz w:val="22"/>
          <w:szCs w:val="22"/>
        </w:rPr>
      </w:pPr>
    </w:p>
    <w:p w:rsidR="00DB1C4E" w:rsidRPr="00AE5A2C" w:rsidRDefault="00DB1C4E">
      <w:pPr>
        <w:rPr>
          <w:rFonts w:asciiTheme="majorHAnsi" w:hAnsiTheme="majorHAnsi" w:cs="Arial"/>
          <w:sz w:val="22"/>
          <w:szCs w:val="22"/>
        </w:rPr>
      </w:pPr>
    </w:p>
    <w:sectPr w:rsidR="00DB1C4E" w:rsidRPr="00AE5A2C" w:rsidSect="00A759AE">
      <w:footerReference w:type="default" r:id="rId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971" w:rsidRDefault="007D6971">
      <w:r>
        <w:separator/>
      </w:r>
    </w:p>
  </w:endnote>
  <w:endnote w:type="continuationSeparator" w:id="0">
    <w:p w:rsidR="007D6971" w:rsidRDefault="007D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646" w:rsidRPr="00BD0412" w:rsidRDefault="00821646" w:rsidP="00BD0412">
    <w:pPr>
      <w:pStyle w:val="Footer"/>
      <w:jc w:val="both"/>
      <w:rPr>
        <w:lang w:val="en-US"/>
      </w:rPr>
    </w:pPr>
    <w:r>
      <w:rPr>
        <w:lang w:val="en-US"/>
      </w:rPr>
      <w:t>Customs Law</w:t>
    </w:r>
    <w:r>
      <w:rPr>
        <w:lang w:val="en-US"/>
      </w:rPr>
      <w:tab/>
    </w:r>
    <w:r>
      <w:rPr>
        <w:lang w:val="en-US"/>
      </w:rPr>
      <w:tab/>
    </w:r>
    <w:r w:rsidRPr="00EE6597">
      <w:rPr>
        <w:lang w:val="en-US"/>
      </w:rPr>
      <w:tab/>
      <w:t xml:space="preserve">- </w:t>
    </w:r>
    <w:r w:rsidRPr="00EE6597">
      <w:rPr>
        <w:lang w:val="en-US"/>
      </w:rPr>
      <w:fldChar w:fldCharType="begin"/>
    </w:r>
    <w:r w:rsidRPr="00EE6597">
      <w:rPr>
        <w:lang w:val="en-US"/>
      </w:rPr>
      <w:instrText xml:space="preserve"> PAGE </w:instrText>
    </w:r>
    <w:r w:rsidRPr="00EE6597">
      <w:rPr>
        <w:lang w:val="en-US"/>
      </w:rPr>
      <w:fldChar w:fldCharType="separate"/>
    </w:r>
    <w:r w:rsidR="00A52E85">
      <w:rPr>
        <w:noProof/>
        <w:lang w:val="en-US"/>
      </w:rPr>
      <w:t>96</w:t>
    </w:r>
    <w:r w:rsidRPr="00EE6597">
      <w:rPr>
        <w:lang w:val="en-US"/>
      </w:rPr>
      <w:fldChar w:fldCharType="end"/>
    </w:r>
    <w:r w:rsidRPr="00EE6597">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971" w:rsidRDefault="007D6971">
      <w:r>
        <w:separator/>
      </w:r>
    </w:p>
  </w:footnote>
  <w:footnote w:type="continuationSeparator" w:id="0">
    <w:p w:rsidR="007D6971" w:rsidRDefault="007D6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D21"/>
    <w:multiLevelType w:val="hybridMultilevel"/>
    <w:tmpl w:val="D1E03C4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77079F"/>
    <w:multiLevelType w:val="hybridMultilevel"/>
    <w:tmpl w:val="AABEDCC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7C2D23"/>
    <w:multiLevelType w:val="hybridMultilevel"/>
    <w:tmpl w:val="8E8649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4A3185C"/>
    <w:multiLevelType w:val="hybridMultilevel"/>
    <w:tmpl w:val="812295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DE5826"/>
    <w:multiLevelType w:val="hybridMultilevel"/>
    <w:tmpl w:val="0B02B1F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6A3584E"/>
    <w:multiLevelType w:val="hybridMultilevel"/>
    <w:tmpl w:val="06821C06"/>
    <w:lvl w:ilvl="0" w:tplc="9BC423A8">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693074"/>
    <w:multiLevelType w:val="hybridMultilevel"/>
    <w:tmpl w:val="089A538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0351FD"/>
    <w:multiLevelType w:val="hybridMultilevel"/>
    <w:tmpl w:val="2B98B92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A1F784E"/>
    <w:multiLevelType w:val="hybridMultilevel"/>
    <w:tmpl w:val="3448347C"/>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0AB449B0"/>
    <w:multiLevelType w:val="hybridMultilevel"/>
    <w:tmpl w:val="64A44D32"/>
    <w:lvl w:ilvl="0" w:tplc="0424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DB62019"/>
    <w:multiLevelType w:val="hybridMultilevel"/>
    <w:tmpl w:val="5C2098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E3D7BEC"/>
    <w:multiLevelType w:val="hybridMultilevel"/>
    <w:tmpl w:val="CDE20C6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0437CC5"/>
    <w:multiLevelType w:val="hybridMultilevel"/>
    <w:tmpl w:val="BB16B4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343C4F"/>
    <w:multiLevelType w:val="hybridMultilevel"/>
    <w:tmpl w:val="EB98A60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5F93950"/>
    <w:multiLevelType w:val="hybridMultilevel"/>
    <w:tmpl w:val="EAAC68F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6A65B2"/>
    <w:multiLevelType w:val="hybridMultilevel"/>
    <w:tmpl w:val="65DAF99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18040EC5"/>
    <w:multiLevelType w:val="hybridMultilevel"/>
    <w:tmpl w:val="5D088342"/>
    <w:lvl w:ilvl="0" w:tplc="04090011">
      <w:start w:val="1"/>
      <w:numFmt w:val="decimal"/>
      <w:lvlText w:val="%1)"/>
      <w:lvlJc w:val="left"/>
      <w:pPr>
        <w:tabs>
          <w:tab w:val="num" w:pos="720"/>
        </w:tabs>
        <w:ind w:left="720" w:hanging="360"/>
      </w:pPr>
    </w:lvl>
    <w:lvl w:ilvl="1" w:tplc="96D8567C">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181643B5"/>
    <w:multiLevelType w:val="hybridMultilevel"/>
    <w:tmpl w:val="259E9BAC"/>
    <w:lvl w:ilvl="0" w:tplc="04090011">
      <w:start w:val="1"/>
      <w:numFmt w:val="decimal"/>
      <w:lvlText w:val="%1)"/>
      <w:lvlJc w:val="left"/>
      <w:pPr>
        <w:tabs>
          <w:tab w:val="num" w:pos="720"/>
        </w:tabs>
        <w:ind w:left="720" w:hanging="360"/>
      </w:pPr>
    </w:lvl>
    <w:lvl w:ilvl="1" w:tplc="800CE19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94A6BF2"/>
    <w:multiLevelType w:val="hybridMultilevel"/>
    <w:tmpl w:val="21CA9D4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E6B2625"/>
    <w:multiLevelType w:val="hybridMultilevel"/>
    <w:tmpl w:val="1CB478E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E8057E2"/>
    <w:multiLevelType w:val="hybridMultilevel"/>
    <w:tmpl w:val="89EC89F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20C55FB9"/>
    <w:multiLevelType w:val="hybridMultilevel"/>
    <w:tmpl w:val="181C2AC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21306B9F"/>
    <w:multiLevelType w:val="hybridMultilevel"/>
    <w:tmpl w:val="EC8C444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1CA73B2"/>
    <w:multiLevelType w:val="hybridMultilevel"/>
    <w:tmpl w:val="74F8B00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23954D89"/>
    <w:multiLevelType w:val="hybridMultilevel"/>
    <w:tmpl w:val="7F963A8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25DB6976"/>
    <w:multiLevelType w:val="hybridMultilevel"/>
    <w:tmpl w:val="CB0E7690"/>
    <w:lvl w:ilvl="0" w:tplc="140A4B8C">
      <w:start w:val="4"/>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nsid w:val="261F3420"/>
    <w:multiLevelType w:val="hybridMultilevel"/>
    <w:tmpl w:val="C68EAE8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84A5EA7"/>
    <w:multiLevelType w:val="hybridMultilevel"/>
    <w:tmpl w:val="2DB607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291C63C0"/>
    <w:multiLevelType w:val="hybridMultilevel"/>
    <w:tmpl w:val="EDE29BD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9573215"/>
    <w:multiLevelType w:val="hybridMultilevel"/>
    <w:tmpl w:val="129C535C"/>
    <w:lvl w:ilvl="0" w:tplc="9BC423A8">
      <w:start w:val="1"/>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2A623759"/>
    <w:multiLevelType w:val="hybridMultilevel"/>
    <w:tmpl w:val="28B4F5B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A7F7589"/>
    <w:multiLevelType w:val="hybridMultilevel"/>
    <w:tmpl w:val="C06EE39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B867B72"/>
    <w:multiLevelType w:val="hybridMultilevel"/>
    <w:tmpl w:val="24FA15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C834F12"/>
    <w:multiLevelType w:val="hybridMultilevel"/>
    <w:tmpl w:val="46F23030"/>
    <w:lvl w:ilvl="0" w:tplc="96D8567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2CE877E9"/>
    <w:multiLevelType w:val="hybridMultilevel"/>
    <w:tmpl w:val="C262A6CE"/>
    <w:lvl w:ilvl="0" w:tplc="04090011">
      <w:start w:val="1"/>
      <w:numFmt w:val="decimal"/>
      <w:lvlText w:val="%1)"/>
      <w:lvlJc w:val="left"/>
      <w:pPr>
        <w:tabs>
          <w:tab w:val="num" w:pos="720"/>
        </w:tabs>
        <w:ind w:left="720" w:hanging="360"/>
      </w:pPr>
    </w:lvl>
    <w:lvl w:ilvl="1" w:tplc="96D8567C">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2D0560F6"/>
    <w:multiLevelType w:val="hybridMultilevel"/>
    <w:tmpl w:val="0E70442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D7774BC"/>
    <w:multiLevelType w:val="hybridMultilevel"/>
    <w:tmpl w:val="55EA80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D902E67"/>
    <w:multiLevelType w:val="hybridMultilevel"/>
    <w:tmpl w:val="DDD83A86"/>
    <w:lvl w:ilvl="0" w:tplc="9BC423A8">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DA30A93"/>
    <w:multiLevelType w:val="hybridMultilevel"/>
    <w:tmpl w:val="541C2A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2E3D13EE"/>
    <w:multiLevelType w:val="hybridMultilevel"/>
    <w:tmpl w:val="7C16BBE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EE8469B"/>
    <w:multiLevelType w:val="hybridMultilevel"/>
    <w:tmpl w:val="4D1695C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2F480E98"/>
    <w:multiLevelType w:val="hybridMultilevel"/>
    <w:tmpl w:val="19C4E45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517788C"/>
    <w:multiLevelType w:val="hybridMultilevel"/>
    <w:tmpl w:val="E43C983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5B11889"/>
    <w:multiLevelType w:val="hybridMultilevel"/>
    <w:tmpl w:val="5E66F6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376C64BA"/>
    <w:multiLevelType w:val="hybridMultilevel"/>
    <w:tmpl w:val="1E4E1C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8444542"/>
    <w:multiLevelType w:val="hybridMultilevel"/>
    <w:tmpl w:val="55F4010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8C8175D"/>
    <w:multiLevelType w:val="hybridMultilevel"/>
    <w:tmpl w:val="DF0C61C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94F5719"/>
    <w:multiLevelType w:val="hybridMultilevel"/>
    <w:tmpl w:val="549200F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A254C57"/>
    <w:multiLevelType w:val="multilevel"/>
    <w:tmpl w:val="D21C266E"/>
    <w:lvl w:ilvl="0">
      <w:start w:val="2"/>
      <w:numFmt w:val="bullet"/>
      <w:lvlText w:val="-"/>
      <w:lvlJc w:val="left"/>
      <w:pPr>
        <w:tabs>
          <w:tab w:val="num" w:pos="2280"/>
        </w:tabs>
        <w:ind w:left="2280" w:hanging="360"/>
      </w:pPr>
      <w:rPr>
        <w:rFonts w:ascii="Times New Roman" w:eastAsia="Times New Roman" w:hAnsi="Times New Roman"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Wingdings" w:hint="default"/>
      </w:rPr>
    </w:lvl>
    <w:lvl w:ilvl="3">
      <w:start w:val="1"/>
      <w:numFmt w:val="bullet"/>
      <w:lvlText w:val=""/>
      <w:lvlJc w:val="left"/>
      <w:pPr>
        <w:tabs>
          <w:tab w:val="num" w:pos="4440"/>
        </w:tabs>
        <w:ind w:left="4440" w:hanging="360"/>
      </w:pPr>
      <w:rPr>
        <w:rFonts w:ascii="Symbol" w:hAnsi="Symbol" w:cs="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Wingdings" w:hint="default"/>
      </w:rPr>
    </w:lvl>
    <w:lvl w:ilvl="6">
      <w:start w:val="1"/>
      <w:numFmt w:val="bullet"/>
      <w:lvlText w:val=""/>
      <w:lvlJc w:val="left"/>
      <w:pPr>
        <w:tabs>
          <w:tab w:val="num" w:pos="6600"/>
        </w:tabs>
        <w:ind w:left="6600" w:hanging="360"/>
      </w:pPr>
      <w:rPr>
        <w:rFonts w:ascii="Symbol" w:hAnsi="Symbol" w:cs="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Wingdings" w:hint="default"/>
      </w:rPr>
    </w:lvl>
  </w:abstractNum>
  <w:abstractNum w:abstractNumId="49">
    <w:nsid w:val="3CBF3086"/>
    <w:multiLevelType w:val="hybridMultilevel"/>
    <w:tmpl w:val="612C5FEC"/>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nsid w:val="3D007786"/>
    <w:multiLevelType w:val="hybridMultilevel"/>
    <w:tmpl w:val="23280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E6C746F"/>
    <w:multiLevelType w:val="hybridMultilevel"/>
    <w:tmpl w:val="16F059F4"/>
    <w:lvl w:ilvl="0" w:tplc="96D8567C">
      <w:numFmt w:val="bullet"/>
      <w:lvlText w:val="-"/>
      <w:lvlJc w:val="left"/>
      <w:pPr>
        <w:tabs>
          <w:tab w:val="num" w:pos="720"/>
        </w:tabs>
        <w:ind w:left="720" w:hanging="360"/>
      </w:pPr>
      <w:rPr>
        <w:rFonts w:ascii="Times New Roman" w:eastAsia="Times New Roman" w:hAnsi="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2">
    <w:nsid w:val="3FAC6625"/>
    <w:multiLevelType w:val="hybridMultilevel"/>
    <w:tmpl w:val="332EBB00"/>
    <w:lvl w:ilvl="0" w:tplc="9BC423A8">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01073C6"/>
    <w:multiLevelType w:val="hybridMultilevel"/>
    <w:tmpl w:val="CF9E7C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14542DF"/>
    <w:multiLevelType w:val="hybridMultilevel"/>
    <w:tmpl w:val="3FCCFF18"/>
    <w:lvl w:ilvl="0" w:tplc="04240017">
      <w:start w:val="1"/>
      <w:numFmt w:val="lowerLetter"/>
      <w:lvlText w:val="%1)"/>
      <w:lvlJc w:val="left"/>
      <w:pPr>
        <w:ind w:left="540" w:hanging="360"/>
      </w:pPr>
      <w:rPr>
        <w:rFonts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55">
    <w:nsid w:val="423F3475"/>
    <w:multiLevelType w:val="hybridMultilevel"/>
    <w:tmpl w:val="311C4FB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2B55524"/>
    <w:multiLevelType w:val="hybridMultilevel"/>
    <w:tmpl w:val="239A44D8"/>
    <w:lvl w:ilvl="0" w:tplc="8624B1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nsid w:val="447E59ED"/>
    <w:multiLevelType w:val="hybridMultilevel"/>
    <w:tmpl w:val="620608E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603184A"/>
    <w:multiLevelType w:val="hybridMultilevel"/>
    <w:tmpl w:val="27DEB52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63A657A"/>
    <w:multiLevelType w:val="hybridMultilevel"/>
    <w:tmpl w:val="FD5A1E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8646366"/>
    <w:multiLevelType w:val="hybridMultilevel"/>
    <w:tmpl w:val="0B9CABF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8FE02FF"/>
    <w:multiLevelType w:val="hybridMultilevel"/>
    <w:tmpl w:val="5CB27F38"/>
    <w:lvl w:ilvl="0" w:tplc="8624B1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nsid w:val="4B7225B8"/>
    <w:multiLevelType w:val="hybridMultilevel"/>
    <w:tmpl w:val="7B306D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CE237B1"/>
    <w:multiLevelType w:val="hybridMultilevel"/>
    <w:tmpl w:val="738A0E1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4D172686"/>
    <w:multiLevelType w:val="hybridMultilevel"/>
    <w:tmpl w:val="13806D3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514E691A"/>
    <w:multiLevelType w:val="hybridMultilevel"/>
    <w:tmpl w:val="A58696F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6">
    <w:nsid w:val="53052A08"/>
    <w:multiLevelType w:val="hybridMultilevel"/>
    <w:tmpl w:val="41BAE96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nsid w:val="56A13078"/>
    <w:multiLevelType w:val="hybridMultilevel"/>
    <w:tmpl w:val="CA9EB9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6FE1E72"/>
    <w:multiLevelType w:val="hybridMultilevel"/>
    <w:tmpl w:val="87DCA30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nsid w:val="58707B86"/>
    <w:multiLevelType w:val="hybridMultilevel"/>
    <w:tmpl w:val="386CF0F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nsid w:val="59F716FC"/>
    <w:multiLevelType w:val="hybridMultilevel"/>
    <w:tmpl w:val="0DFE4ED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BBB6A34"/>
    <w:multiLevelType w:val="hybridMultilevel"/>
    <w:tmpl w:val="1B9A699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nsid w:val="5C4B6218"/>
    <w:multiLevelType w:val="hybridMultilevel"/>
    <w:tmpl w:val="F8264D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E2F0CF8"/>
    <w:multiLevelType w:val="hybridMultilevel"/>
    <w:tmpl w:val="4D1695C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nsid w:val="5F447A8F"/>
    <w:multiLevelType w:val="hybridMultilevel"/>
    <w:tmpl w:val="43801AFA"/>
    <w:lvl w:ilvl="0" w:tplc="5B3C892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F7C6420"/>
    <w:multiLevelType w:val="hybridMultilevel"/>
    <w:tmpl w:val="E4066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24C43C2"/>
    <w:multiLevelType w:val="hybridMultilevel"/>
    <w:tmpl w:val="5F42FE4A"/>
    <w:lvl w:ilvl="0" w:tplc="96D8567C">
      <w:numFmt w:val="bullet"/>
      <w:lvlText w:val="-"/>
      <w:lvlJc w:val="left"/>
      <w:pPr>
        <w:tabs>
          <w:tab w:val="num" w:pos="1440"/>
        </w:tabs>
        <w:ind w:left="1440" w:hanging="360"/>
      </w:pPr>
      <w:rPr>
        <w:rFonts w:ascii="Times New Roman" w:eastAsia="Times New Roman" w:hAnsi="Times New Roman"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77">
    <w:nsid w:val="627A2B0D"/>
    <w:multiLevelType w:val="hybridMultilevel"/>
    <w:tmpl w:val="9D9CF95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51B0C96"/>
    <w:multiLevelType w:val="hybridMultilevel"/>
    <w:tmpl w:val="2B2C9D86"/>
    <w:lvl w:ilvl="0" w:tplc="04090011">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79">
    <w:nsid w:val="662037D2"/>
    <w:multiLevelType w:val="hybridMultilevel"/>
    <w:tmpl w:val="40AEBCA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699C6614"/>
    <w:multiLevelType w:val="hybridMultilevel"/>
    <w:tmpl w:val="B0E2794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BDB0523"/>
    <w:multiLevelType w:val="hybridMultilevel"/>
    <w:tmpl w:val="82BC04F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nsid w:val="6CDB6A80"/>
    <w:multiLevelType w:val="hybridMultilevel"/>
    <w:tmpl w:val="16AC498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3">
    <w:nsid w:val="6DCE4DF0"/>
    <w:multiLevelType w:val="hybridMultilevel"/>
    <w:tmpl w:val="8142378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nsid w:val="721C62B9"/>
    <w:multiLevelType w:val="hybridMultilevel"/>
    <w:tmpl w:val="5356673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2981214"/>
    <w:multiLevelType w:val="hybridMultilevel"/>
    <w:tmpl w:val="84E6DAD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2D52845"/>
    <w:multiLevelType w:val="hybridMultilevel"/>
    <w:tmpl w:val="4836AEF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3747E5A"/>
    <w:multiLevelType w:val="hybridMultilevel"/>
    <w:tmpl w:val="4E3E2A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55F06AC"/>
    <w:multiLevelType w:val="hybridMultilevel"/>
    <w:tmpl w:val="57DC1DE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9">
    <w:nsid w:val="77136541"/>
    <w:multiLevelType w:val="hybridMultilevel"/>
    <w:tmpl w:val="56F2F3F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81F1725"/>
    <w:multiLevelType w:val="hybridMultilevel"/>
    <w:tmpl w:val="37E48538"/>
    <w:lvl w:ilvl="0" w:tplc="9BC423A8">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8DC73FD"/>
    <w:multiLevelType w:val="hybridMultilevel"/>
    <w:tmpl w:val="ED6E1894"/>
    <w:lvl w:ilvl="0" w:tplc="0424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nsid w:val="790D4D41"/>
    <w:multiLevelType w:val="hybridMultilevel"/>
    <w:tmpl w:val="CA640C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ADC23A8"/>
    <w:multiLevelType w:val="hybridMultilevel"/>
    <w:tmpl w:val="28A0D3EC"/>
    <w:lvl w:ilvl="0" w:tplc="BFC6C8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4">
    <w:nsid w:val="7D237D34"/>
    <w:multiLevelType w:val="hybridMultilevel"/>
    <w:tmpl w:val="EE3E4098"/>
    <w:lvl w:ilvl="0" w:tplc="8CE8272A">
      <w:start w:val="1"/>
      <w:numFmt w:val="decimal"/>
      <w:lvlText w:val="%1)"/>
      <w:lvlJc w:val="left"/>
      <w:pPr>
        <w:tabs>
          <w:tab w:val="num" w:pos="750"/>
        </w:tabs>
        <w:ind w:left="750" w:hanging="39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95">
    <w:nsid w:val="7D533E74"/>
    <w:multiLevelType w:val="hybridMultilevel"/>
    <w:tmpl w:val="38AA426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7F430960"/>
    <w:multiLevelType w:val="hybridMultilevel"/>
    <w:tmpl w:val="C66A5386"/>
    <w:lvl w:ilvl="0" w:tplc="5B3C892A">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3"/>
  </w:num>
  <w:num w:numId="2">
    <w:abstractNumId w:val="43"/>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9"/>
  </w:num>
  <w:num w:numId="5">
    <w:abstractNumId w:val="64"/>
  </w:num>
  <w:num w:numId="6">
    <w:abstractNumId w:val="81"/>
  </w:num>
  <w:num w:numId="7">
    <w:abstractNumId w:val="20"/>
  </w:num>
  <w:num w:numId="8">
    <w:abstractNumId w:val="68"/>
  </w:num>
  <w:num w:numId="9">
    <w:abstractNumId w:val="82"/>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8"/>
  </w:num>
  <w:num w:numId="12">
    <w:abstractNumId w:val="78"/>
  </w:num>
  <w:num w:numId="13">
    <w:abstractNumId w:val="34"/>
  </w:num>
  <w:num w:numId="14">
    <w:abstractNumId w:val="66"/>
  </w:num>
  <w:num w:numId="15">
    <w:abstractNumId w:val="33"/>
  </w:num>
  <w:num w:numId="16">
    <w:abstractNumId w:val="7"/>
  </w:num>
  <w:num w:numId="17">
    <w:abstractNumId w:val="49"/>
  </w:num>
  <w:num w:numId="18">
    <w:abstractNumId w:val="51"/>
  </w:num>
  <w:num w:numId="19">
    <w:abstractNumId w:val="76"/>
  </w:num>
  <w:num w:numId="20">
    <w:abstractNumId w:val="71"/>
  </w:num>
  <w:num w:numId="21">
    <w:abstractNumId w:val="16"/>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3"/>
  </w:num>
  <w:num w:numId="24">
    <w:abstractNumId w:val="65"/>
  </w:num>
  <w:num w:numId="25">
    <w:abstractNumId w:val="36"/>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80"/>
  </w:num>
  <w:num w:numId="29">
    <w:abstractNumId w:val="77"/>
  </w:num>
  <w:num w:numId="30">
    <w:abstractNumId w:val="60"/>
  </w:num>
  <w:num w:numId="31">
    <w:abstractNumId w:val="0"/>
  </w:num>
  <w:num w:numId="32">
    <w:abstractNumId w:val="85"/>
  </w:num>
  <w:num w:numId="33">
    <w:abstractNumId w:val="48"/>
  </w:num>
  <w:num w:numId="34">
    <w:abstractNumId w:val="30"/>
  </w:num>
  <w:num w:numId="35">
    <w:abstractNumId w:val="58"/>
  </w:num>
  <w:num w:numId="36">
    <w:abstractNumId w:val="11"/>
  </w:num>
  <w:num w:numId="37">
    <w:abstractNumId w:val="72"/>
  </w:num>
  <w:num w:numId="38">
    <w:abstractNumId w:val="42"/>
  </w:num>
  <w:num w:numId="39">
    <w:abstractNumId w:val="86"/>
  </w:num>
  <w:num w:numId="40">
    <w:abstractNumId w:val="50"/>
  </w:num>
  <w:num w:numId="41">
    <w:abstractNumId w:val="10"/>
  </w:num>
  <w:num w:numId="42">
    <w:abstractNumId w:val="35"/>
  </w:num>
  <w:num w:numId="43">
    <w:abstractNumId w:val="46"/>
  </w:num>
  <w:num w:numId="44">
    <w:abstractNumId w:val="84"/>
  </w:num>
  <w:num w:numId="45">
    <w:abstractNumId w:val="19"/>
  </w:num>
  <w:num w:numId="46">
    <w:abstractNumId w:val="39"/>
  </w:num>
  <w:num w:numId="47">
    <w:abstractNumId w:val="32"/>
  </w:num>
  <w:num w:numId="48">
    <w:abstractNumId w:val="47"/>
  </w:num>
  <w:num w:numId="49">
    <w:abstractNumId w:val="13"/>
  </w:num>
  <w:num w:numId="50">
    <w:abstractNumId w:val="87"/>
  </w:num>
  <w:num w:numId="51">
    <w:abstractNumId w:val="75"/>
  </w:num>
  <w:num w:numId="52">
    <w:abstractNumId w:val="12"/>
  </w:num>
  <w:num w:numId="53">
    <w:abstractNumId w:val="89"/>
  </w:num>
  <w:num w:numId="54">
    <w:abstractNumId w:val="62"/>
  </w:num>
  <w:num w:numId="55">
    <w:abstractNumId w:val="26"/>
  </w:num>
  <w:num w:numId="56">
    <w:abstractNumId w:val="6"/>
  </w:num>
  <w:num w:numId="57">
    <w:abstractNumId w:val="95"/>
  </w:num>
  <w:num w:numId="58">
    <w:abstractNumId w:val="44"/>
  </w:num>
  <w:num w:numId="59">
    <w:abstractNumId w:val="79"/>
  </w:num>
  <w:num w:numId="60">
    <w:abstractNumId w:val="67"/>
  </w:num>
  <w:num w:numId="61">
    <w:abstractNumId w:val="31"/>
  </w:num>
  <w:num w:numId="62">
    <w:abstractNumId w:val="45"/>
  </w:num>
  <w:num w:numId="63">
    <w:abstractNumId w:val="70"/>
  </w:num>
  <w:num w:numId="64">
    <w:abstractNumId w:val="17"/>
  </w:num>
  <w:num w:numId="65">
    <w:abstractNumId w:val="28"/>
  </w:num>
  <w:num w:numId="66">
    <w:abstractNumId w:val="18"/>
  </w:num>
  <w:num w:numId="67">
    <w:abstractNumId w:val="57"/>
  </w:num>
  <w:num w:numId="68">
    <w:abstractNumId w:val="59"/>
  </w:num>
  <w:num w:numId="69">
    <w:abstractNumId w:val="55"/>
  </w:num>
  <w:num w:numId="70">
    <w:abstractNumId w:val="14"/>
  </w:num>
  <w:num w:numId="71">
    <w:abstractNumId w:val="63"/>
  </w:num>
  <w:num w:numId="72">
    <w:abstractNumId w:val="25"/>
  </w:num>
  <w:num w:numId="73">
    <w:abstractNumId w:val="94"/>
  </w:num>
  <w:num w:numId="74">
    <w:abstractNumId w:val="52"/>
  </w:num>
  <w:num w:numId="75">
    <w:abstractNumId w:val="92"/>
  </w:num>
  <w:num w:numId="76">
    <w:abstractNumId w:val="1"/>
  </w:num>
  <w:num w:numId="77">
    <w:abstractNumId w:val="22"/>
  </w:num>
  <w:num w:numId="78">
    <w:abstractNumId w:val="53"/>
  </w:num>
  <w:num w:numId="79">
    <w:abstractNumId w:val="73"/>
  </w:num>
  <w:num w:numId="80">
    <w:abstractNumId w:val="5"/>
  </w:num>
  <w:num w:numId="81">
    <w:abstractNumId w:val="37"/>
  </w:num>
  <w:num w:numId="82">
    <w:abstractNumId w:val="90"/>
  </w:num>
  <w:num w:numId="83">
    <w:abstractNumId w:val="3"/>
  </w:num>
  <w:num w:numId="84">
    <w:abstractNumId w:val="74"/>
  </w:num>
  <w:num w:numId="85">
    <w:abstractNumId w:val="61"/>
  </w:num>
  <w:num w:numId="86">
    <w:abstractNumId w:val="21"/>
  </w:num>
  <w:num w:numId="87">
    <w:abstractNumId w:val="83"/>
  </w:num>
  <w:num w:numId="88">
    <w:abstractNumId w:val="96"/>
  </w:num>
  <w:num w:numId="89">
    <w:abstractNumId w:val="23"/>
  </w:num>
  <w:num w:numId="90">
    <w:abstractNumId w:val="29"/>
  </w:num>
  <w:num w:numId="91">
    <w:abstractNumId w:val="15"/>
  </w:num>
  <w:num w:numId="92">
    <w:abstractNumId w:val="56"/>
  </w:num>
  <w:num w:numId="93">
    <w:abstractNumId w:val="54"/>
  </w:num>
  <w:num w:numId="94">
    <w:abstractNumId w:val="38"/>
  </w:num>
  <w:num w:numId="95">
    <w:abstractNumId w:val="27"/>
  </w:num>
  <w:num w:numId="96">
    <w:abstractNumId w:val="8"/>
  </w:num>
  <w:num w:numId="97">
    <w:abstractNumId w:val="24"/>
  </w:num>
  <w:num w:numId="98">
    <w:abstractNumId w:val="40"/>
  </w:num>
  <w:num w:numId="99">
    <w:abstractNumId w:val="4"/>
  </w:num>
  <w:num w:numId="100">
    <w:abstractNumId w:val="2"/>
  </w:num>
  <w:num w:numId="101">
    <w:abstractNumId w:val="91"/>
  </w:num>
  <w:num w:numId="102">
    <w:abstractNumId w:val="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F2"/>
    <w:rsid w:val="0000044B"/>
    <w:rsid w:val="0000229A"/>
    <w:rsid w:val="00020B2F"/>
    <w:rsid w:val="0002224E"/>
    <w:rsid w:val="00041A97"/>
    <w:rsid w:val="00045633"/>
    <w:rsid w:val="000471F7"/>
    <w:rsid w:val="0005359F"/>
    <w:rsid w:val="0005440F"/>
    <w:rsid w:val="000708A7"/>
    <w:rsid w:val="00070D3B"/>
    <w:rsid w:val="000736C1"/>
    <w:rsid w:val="00075217"/>
    <w:rsid w:val="00085766"/>
    <w:rsid w:val="00090BAD"/>
    <w:rsid w:val="00094305"/>
    <w:rsid w:val="00095F52"/>
    <w:rsid w:val="00097D27"/>
    <w:rsid w:val="000B42DB"/>
    <w:rsid w:val="000C0035"/>
    <w:rsid w:val="000C3F64"/>
    <w:rsid w:val="000C4177"/>
    <w:rsid w:val="000C5442"/>
    <w:rsid w:val="000D0627"/>
    <w:rsid w:val="000D42E1"/>
    <w:rsid w:val="000D74F8"/>
    <w:rsid w:val="000E1363"/>
    <w:rsid w:val="000E7F9B"/>
    <w:rsid w:val="000F1DF0"/>
    <w:rsid w:val="000F73D9"/>
    <w:rsid w:val="000F7B06"/>
    <w:rsid w:val="0010736F"/>
    <w:rsid w:val="0011726C"/>
    <w:rsid w:val="00121075"/>
    <w:rsid w:val="00124FAC"/>
    <w:rsid w:val="00126B49"/>
    <w:rsid w:val="00137C6E"/>
    <w:rsid w:val="0014046F"/>
    <w:rsid w:val="0014137B"/>
    <w:rsid w:val="00144AB4"/>
    <w:rsid w:val="00155679"/>
    <w:rsid w:val="00156DF2"/>
    <w:rsid w:val="00167418"/>
    <w:rsid w:val="00171CDB"/>
    <w:rsid w:val="00173D0D"/>
    <w:rsid w:val="00180726"/>
    <w:rsid w:val="00187A5F"/>
    <w:rsid w:val="001962B2"/>
    <w:rsid w:val="00197B32"/>
    <w:rsid w:val="001A2518"/>
    <w:rsid w:val="001A654A"/>
    <w:rsid w:val="001B032F"/>
    <w:rsid w:val="001B0583"/>
    <w:rsid w:val="001B5B51"/>
    <w:rsid w:val="001B667E"/>
    <w:rsid w:val="001C1D87"/>
    <w:rsid w:val="001D1100"/>
    <w:rsid w:val="001D57A5"/>
    <w:rsid w:val="001D6FF4"/>
    <w:rsid w:val="001D7F75"/>
    <w:rsid w:val="001E0C4D"/>
    <w:rsid w:val="001E29AF"/>
    <w:rsid w:val="001E3043"/>
    <w:rsid w:val="001E32BC"/>
    <w:rsid w:val="0020296C"/>
    <w:rsid w:val="0020537A"/>
    <w:rsid w:val="002136E4"/>
    <w:rsid w:val="00216A73"/>
    <w:rsid w:val="002219BD"/>
    <w:rsid w:val="002331F0"/>
    <w:rsid w:val="002376C9"/>
    <w:rsid w:val="00240D5D"/>
    <w:rsid w:val="00242BC8"/>
    <w:rsid w:val="00243AA3"/>
    <w:rsid w:val="00245C45"/>
    <w:rsid w:val="002468CC"/>
    <w:rsid w:val="00251DED"/>
    <w:rsid w:val="00252EF6"/>
    <w:rsid w:val="00261E97"/>
    <w:rsid w:val="00266D72"/>
    <w:rsid w:val="00270EB8"/>
    <w:rsid w:val="00272485"/>
    <w:rsid w:val="002776AE"/>
    <w:rsid w:val="00290464"/>
    <w:rsid w:val="00291B8C"/>
    <w:rsid w:val="00294563"/>
    <w:rsid w:val="002950B1"/>
    <w:rsid w:val="00296011"/>
    <w:rsid w:val="002970FA"/>
    <w:rsid w:val="002A2A20"/>
    <w:rsid w:val="002A4C36"/>
    <w:rsid w:val="002A7362"/>
    <w:rsid w:val="002B15E2"/>
    <w:rsid w:val="002B4777"/>
    <w:rsid w:val="002B63FE"/>
    <w:rsid w:val="002B6741"/>
    <w:rsid w:val="002B6EEC"/>
    <w:rsid w:val="002B7151"/>
    <w:rsid w:val="002C2652"/>
    <w:rsid w:val="002C422A"/>
    <w:rsid w:val="002C61F3"/>
    <w:rsid w:val="002C7971"/>
    <w:rsid w:val="002D74F2"/>
    <w:rsid w:val="002E0780"/>
    <w:rsid w:val="002E5E05"/>
    <w:rsid w:val="002E66A3"/>
    <w:rsid w:val="002E6FE4"/>
    <w:rsid w:val="002E7D04"/>
    <w:rsid w:val="002F365F"/>
    <w:rsid w:val="002F748C"/>
    <w:rsid w:val="00305F7C"/>
    <w:rsid w:val="00306A70"/>
    <w:rsid w:val="00315363"/>
    <w:rsid w:val="00324565"/>
    <w:rsid w:val="003259E4"/>
    <w:rsid w:val="003324CF"/>
    <w:rsid w:val="00340309"/>
    <w:rsid w:val="00341522"/>
    <w:rsid w:val="00350154"/>
    <w:rsid w:val="00352607"/>
    <w:rsid w:val="003556AE"/>
    <w:rsid w:val="0036410C"/>
    <w:rsid w:val="003666EB"/>
    <w:rsid w:val="003679C7"/>
    <w:rsid w:val="003735B2"/>
    <w:rsid w:val="00374F06"/>
    <w:rsid w:val="003909E5"/>
    <w:rsid w:val="00396D15"/>
    <w:rsid w:val="003A1AF4"/>
    <w:rsid w:val="003A46B4"/>
    <w:rsid w:val="003C6498"/>
    <w:rsid w:val="003D053E"/>
    <w:rsid w:val="003D0F71"/>
    <w:rsid w:val="003D5AFC"/>
    <w:rsid w:val="003E00C0"/>
    <w:rsid w:val="003E029B"/>
    <w:rsid w:val="003E0516"/>
    <w:rsid w:val="003E22B6"/>
    <w:rsid w:val="003E744D"/>
    <w:rsid w:val="003F481F"/>
    <w:rsid w:val="0040576F"/>
    <w:rsid w:val="00407AFB"/>
    <w:rsid w:val="004112E5"/>
    <w:rsid w:val="00416D26"/>
    <w:rsid w:val="00422021"/>
    <w:rsid w:val="004258D6"/>
    <w:rsid w:val="00433E3F"/>
    <w:rsid w:val="00441DE2"/>
    <w:rsid w:val="00451F98"/>
    <w:rsid w:val="00454511"/>
    <w:rsid w:val="00457AAB"/>
    <w:rsid w:val="00465080"/>
    <w:rsid w:val="0046577B"/>
    <w:rsid w:val="00467537"/>
    <w:rsid w:val="004831BA"/>
    <w:rsid w:val="00496C98"/>
    <w:rsid w:val="004B33A1"/>
    <w:rsid w:val="004B6F18"/>
    <w:rsid w:val="004C33F7"/>
    <w:rsid w:val="004C35A8"/>
    <w:rsid w:val="004C4252"/>
    <w:rsid w:val="004C586C"/>
    <w:rsid w:val="004D64CF"/>
    <w:rsid w:val="004F1973"/>
    <w:rsid w:val="004F703B"/>
    <w:rsid w:val="00504EA7"/>
    <w:rsid w:val="0052423F"/>
    <w:rsid w:val="0052498B"/>
    <w:rsid w:val="00525888"/>
    <w:rsid w:val="005273A8"/>
    <w:rsid w:val="00542D90"/>
    <w:rsid w:val="0055301D"/>
    <w:rsid w:val="00557E2C"/>
    <w:rsid w:val="0056551D"/>
    <w:rsid w:val="00575AEC"/>
    <w:rsid w:val="00575C93"/>
    <w:rsid w:val="00575F4C"/>
    <w:rsid w:val="005816B2"/>
    <w:rsid w:val="00583A11"/>
    <w:rsid w:val="00586040"/>
    <w:rsid w:val="005A2F4C"/>
    <w:rsid w:val="005B3CA7"/>
    <w:rsid w:val="005B44C1"/>
    <w:rsid w:val="005C2287"/>
    <w:rsid w:val="005D1C39"/>
    <w:rsid w:val="005E4E50"/>
    <w:rsid w:val="005E5285"/>
    <w:rsid w:val="005F13DC"/>
    <w:rsid w:val="00600EB2"/>
    <w:rsid w:val="0060429F"/>
    <w:rsid w:val="00606DBE"/>
    <w:rsid w:val="00607E18"/>
    <w:rsid w:val="00611B38"/>
    <w:rsid w:val="00612012"/>
    <w:rsid w:val="006163ED"/>
    <w:rsid w:val="006304D5"/>
    <w:rsid w:val="00643DBF"/>
    <w:rsid w:val="006464AE"/>
    <w:rsid w:val="006473F8"/>
    <w:rsid w:val="006534DC"/>
    <w:rsid w:val="00653BC6"/>
    <w:rsid w:val="00661811"/>
    <w:rsid w:val="006651FD"/>
    <w:rsid w:val="00665643"/>
    <w:rsid w:val="006713E6"/>
    <w:rsid w:val="00675638"/>
    <w:rsid w:val="00680128"/>
    <w:rsid w:val="00682042"/>
    <w:rsid w:val="00685ACD"/>
    <w:rsid w:val="006873E5"/>
    <w:rsid w:val="006908EE"/>
    <w:rsid w:val="00695616"/>
    <w:rsid w:val="006967AE"/>
    <w:rsid w:val="006A335E"/>
    <w:rsid w:val="006B0B73"/>
    <w:rsid w:val="006C1C00"/>
    <w:rsid w:val="006C25A4"/>
    <w:rsid w:val="006C3B50"/>
    <w:rsid w:val="006C40F2"/>
    <w:rsid w:val="006C7CDC"/>
    <w:rsid w:val="006C7FED"/>
    <w:rsid w:val="006D0559"/>
    <w:rsid w:val="006D5706"/>
    <w:rsid w:val="006F5174"/>
    <w:rsid w:val="006F7559"/>
    <w:rsid w:val="007061C8"/>
    <w:rsid w:val="00712019"/>
    <w:rsid w:val="007134EE"/>
    <w:rsid w:val="0073282A"/>
    <w:rsid w:val="0073687D"/>
    <w:rsid w:val="007373D4"/>
    <w:rsid w:val="00741E9D"/>
    <w:rsid w:val="007426A3"/>
    <w:rsid w:val="0074492B"/>
    <w:rsid w:val="007465A0"/>
    <w:rsid w:val="007478E4"/>
    <w:rsid w:val="0075708E"/>
    <w:rsid w:val="007668D5"/>
    <w:rsid w:val="007720A0"/>
    <w:rsid w:val="00773867"/>
    <w:rsid w:val="00775B35"/>
    <w:rsid w:val="007804ED"/>
    <w:rsid w:val="007A06BC"/>
    <w:rsid w:val="007A4089"/>
    <w:rsid w:val="007A450E"/>
    <w:rsid w:val="007A4F18"/>
    <w:rsid w:val="007A50DC"/>
    <w:rsid w:val="007A5FEA"/>
    <w:rsid w:val="007A7CE8"/>
    <w:rsid w:val="007A7DEE"/>
    <w:rsid w:val="007B485F"/>
    <w:rsid w:val="007C0E27"/>
    <w:rsid w:val="007C12C6"/>
    <w:rsid w:val="007C6896"/>
    <w:rsid w:val="007C6B1F"/>
    <w:rsid w:val="007D6971"/>
    <w:rsid w:val="007E41EB"/>
    <w:rsid w:val="007E6498"/>
    <w:rsid w:val="007E6503"/>
    <w:rsid w:val="007E73D3"/>
    <w:rsid w:val="007F0546"/>
    <w:rsid w:val="007F1985"/>
    <w:rsid w:val="00800F76"/>
    <w:rsid w:val="00812289"/>
    <w:rsid w:val="00821646"/>
    <w:rsid w:val="00823084"/>
    <w:rsid w:val="008433D0"/>
    <w:rsid w:val="008438E3"/>
    <w:rsid w:val="00846863"/>
    <w:rsid w:val="00853182"/>
    <w:rsid w:val="00877422"/>
    <w:rsid w:val="00882773"/>
    <w:rsid w:val="00882E00"/>
    <w:rsid w:val="00883EAA"/>
    <w:rsid w:val="00891012"/>
    <w:rsid w:val="00892100"/>
    <w:rsid w:val="00893CAA"/>
    <w:rsid w:val="008B1A59"/>
    <w:rsid w:val="008B3C8D"/>
    <w:rsid w:val="008B70ED"/>
    <w:rsid w:val="008C159F"/>
    <w:rsid w:val="008C3A63"/>
    <w:rsid w:val="008C5B81"/>
    <w:rsid w:val="008D0931"/>
    <w:rsid w:val="008D101D"/>
    <w:rsid w:val="008D1862"/>
    <w:rsid w:val="008D30E0"/>
    <w:rsid w:val="008E1009"/>
    <w:rsid w:val="008E2132"/>
    <w:rsid w:val="008F19A1"/>
    <w:rsid w:val="008F24E5"/>
    <w:rsid w:val="00901DFE"/>
    <w:rsid w:val="00905A1B"/>
    <w:rsid w:val="00905FD3"/>
    <w:rsid w:val="00914967"/>
    <w:rsid w:val="00916C27"/>
    <w:rsid w:val="00922848"/>
    <w:rsid w:val="00926640"/>
    <w:rsid w:val="0092672D"/>
    <w:rsid w:val="00937324"/>
    <w:rsid w:val="00941E19"/>
    <w:rsid w:val="00942C3C"/>
    <w:rsid w:val="009539EF"/>
    <w:rsid w:val="00953BD8"/>
    <w:rsid w:val="00961C3A"/>
    <w:rsid w:val="009770BB"/>
    <w:rsid w:val="009941E4"/>
    <w:rsid w:val="009A5642"/>
    <w:rsid w:val="009A57E7"/>
    <w:rsid w:val="009B5164"/>
    <w:rsid w:val="009C0580"/>
    <w:rsid w:val="009C528E"/>
    <w:rsid w:val="009C56B3"/>
    <w:rsid w:val="009C6CCE"/>
    <w:rsid w:val="009C771E"/>
    <w:rsid w:val="009C7B5A"/>
    <w:rsid w:val="009D286D"/>
    <w:rsid w:val="009D79CC"/>
    <w:rsid w:val="009F2F9F"/>
    <w:rsid w:val="00A00121"/>
    <w:rsid w:val="00A04197"/>
    <w:rsid w:val="00A045B6"/>
    <w:rsid w:val="00A049D6"/>
    <w:rsid w:val="00A075EF"/>
    <w:rsid w:val="00A16409"/>
    <w:rsid w:val="00A2320C"/>
    <w:rsid w:val="00A24942"/>
    <w:rsid w:val="00A26C6B"/>
    <w:rsid w:val="00A2740C"/>
    <w:rsid w:val="00A34AC5"/>
    <w:rsid w:val="00A3522B"/>
    <w:rsid w:val="00A37065"/>
    <w:rsid w:val="00A50CDA"/>
    <w:rsid w:val="00A52E85"/>
    <w:rsid w:val="00A53DB7"/>
    <w:rsid w:val="00A61272"/>
    <w:rsid w:val="00A64AD5"/>
    <w:rsid w:val="00A65A4F"/>
    <w:rsid w:val="00A71016"/>
    <w:rsid w:val="00A73DFE"/>
    <w:rsid w:val="00A759AE"/>
    <w:rsid w:val="00A81D94"/>
    <w:rsid w:val="00A8373D"/>
    <w:rsid w:val="00A86088"/>
    <w:rsid w:val="00A92E39"/>
    <w:rsid w:val="00A93885"/>
    <w:rsid w:val="00AA3C47"/>
    <w:rsid w:val="00AA4A5E"/>
    <w:rsid w:val="00AB235F"/>
    <w:rsid w:val="00AB2FB8"/>
    <w:rsid w:val="00AB3B0D"/>
    <w:rsid w:val="00AB65F8"/>
    <w:rsid w:val="00AC0346"/>
    <w:rsid w:val="00AD219B"/>
    <w:rsid w:val="00AD37D2"/>
    <w:rsid w:val="00AD392B"/>
    <w:rsid w:val="00AD635C"/>
    <w:rsid w:val="00AD7B7E"/>
    <w:rsid w:val="00AE3D5F"/>
    <w:rsid w:val="00AE5A2C"/>
    <w:rsid w:val="00AF0766"/>
    <w:rsid w:val="00AF178E"/>
    <w:rsid w:val="00AF7172"/>
    <w:rsid w:val="00B03135"/>
    <w:rsid w:val="00B16CFF"/>
    <w:rsid w:val="00B17DD6"/>
    <w:rsid w:val="00B33FB4"/>
    <w:rsid w:val="00B358F0"/>
    <w:rsid w:val="00B42EBA"/>
    <w:rsid w:val="00B43DE2"/>
    <w:rsid w:val="00B53BCF"/>
    <w:rsid w:val="00B61901"/>
    <w:rsid w:val="00B7187C"/>
    <w:rsid w:val="00B72095"/>
    <w:rsid w:val="00B745C4"/>
    <w:rsid w:val="00B8002A"/>
    <w:rsid w:val="00B93157"/>
    <w:rsid w:val="00B94A2E"/>
    <w:rsid w:val="00BA1068"/>
    <w:rsid w:val="00BA49A0"/>
    <w:rsid w:val="00BA5ACA"/>
    <w:rsid w:val="00BA5E4E"/>
    <w:rsid w:val="00BA7B54"/>
    <w:rsid w:val="00BB510A"/>
    <w:rsid w:val="00BB55B9"/>
    <w:rsid w:val="00BC0226"/>
    <w:rsid w:val="00BC35D3"/>
    <w:rsid w:val="00BC67D6"/>
    <w:rsid w:val="00BC6D76"/>
    <w:rsid w:val="00BD0412"/>
    <w:rsid w:val="00BD078F"/>
    <w:rsid w:val="00BD6436"/>
    <w:rsid w:val="00BE5EFE"/>
    <w:rsid w:val="00BF170A"/>
    <w:rsid w:val="00BF2450"/>
    <w:rsid w:val="00C01F33"/>
    <w:rsid w:val="00C072CD"/>
    <w:rsid w:val="00C07640"/>
    <w:rsid w:val="00C11370"/>
    <w:rsid w:val="00C14F43"/>
    <w:rsid w:val="00C21B81"/>
    <w:rsid w:val="00C2794A"/>
    <w:rsid w:val="00C41F05"/>
    <w:rsid w:val="00C50730"/>
    <w:rsid w:val="00C51B0F"/>
    <w:rsid w:val="00C540EA"/>
    <w:rsid w:val="00C550F0"/>
    <w:rsid w:val="00C56842"/>
    <w:rsid w:val="00C60214"/>
    <w:rsid w:val="00C60E45"/>
    <w:rsid w:val="00C62A13"/>
    <w:rsid w:val="00C720DB"/>
    <w:rsid w:val="00C72611"/>
    <w:rsid w:val="00C74900"/>
    <w:rsid w:val="00C75DC2"/>
    <w:rsid w:val="00C760F1"/>
    <w:rsid w:val="00C84071"/>
    <w:rsid w:val="00C92C3A"/>
    <w:rsid w:val="00C94BF8"/>
    <w:rsid w:val="00C95872"/>
    <w:rsid w:val="00C95A82"/>
    <w:rsid w:val="00CA3357"/>
    <w:rsid w:val="00CA65D7"/>
    <w:rsid w:val="00CA6975"/>
    <w:rsid w:val="00CB2622"/>
    <w:rsid w:val="00CB4757"/>
    <w:rsid w:val="00CC0E2D"/>
    <w:rsid w:val="00CC3687"/>
    <w:rsid w:val="00CC3E99"/>
    <w:rsid w:val="00CC4BF1"/>
    <w:rsid w:val="00CE00FB"/>
    <w:rsid w:val="00CE13D5"/>
    <w:rsid w:val="00CE4341"/>
    <w:rsid w:val="00CE4541"/>
    <w:rsid w:val="00CE7126"/>
    <w:rsid w:val="00CF00BB"/>
    <w:rsid w:val="00CF2942"/>
    <w:rsid w:val="00CF2ABA"/>
    <w:rsid w:val="00CF32DB"/>
    <w:rsid w:val="00CF751A"/>
    <w:rsid w:val="00D0204A"/>
    <w:rsid w:val="00D03280"/>
    <w:rsid w:val="00D04B2B"/>
    <w:rsid w:val="00D17450"/>
    <w:rsid w:val="00D17522"/>
    <w:rsid w:val="00D17663"/>
    <w:rsid w:val="00D216EE"/>
    <w:rsid w:val="00D2589F"/>
    <w:rsid w:val="00D26740"/>
    <w:rsid w:val="00D32C50"/>
    <w:rsid w:val="00D32DE6"/>
    <w:rsid w:val="00D3447E"/>
    <w:rsid w:val="00D35563"/>
    <w:rsid w:val="00D36B20"/>
    <w:rsid w:val="00D45258"/>
    <w:rsid w:val="00D45BBB"/>
    <w:rsid w:val="00D45C0C"/>
    <w:rsid w:val="00D51666"/>
    <w:rsid w:val="00D53E9D"/>
    <w:rsid w:val="00D57D27"/>
    <w:rsid w:val="00D61E66"/>
    <w:rsid w:val="00D67C09"/>
    <w:rsid w:val="00D712CA"/>
    <w:rsid w:val="00D75DB5"/>
    <w:rsid w:val="00D77049"/>
    <w:rsid w:val="00D84A1A"/>
    <w:rsid w:val="00D85261"/>
    <w:rsid w:val="00D91674"/>
    <w:rsid w:val="00D92381"/>
    <w:rsid w:val="00D963A1"/>
    <w:rsid w:val="00DA4C07"/>
    <w:rsid w:val="00DB16E1"/>
    <w:rsid w:val="00DB1C4E"/>
    <w:rsid w:val="00DB261A"/>
    <w:rsid w:val="00DB6C59"/>
    <w:rsid w:val="00DB6F2F"/>
    <w:rsid w:val="00DB7580"/>
    <w:rsid w:val="00DD3280"/>
    <w:rsid w:val="00DD7365"/>
    <w:rsid w:val="00DF6B34"/>
    <w:rsid w:val="00E0097B"/>
    <w:rsid w:val="00E01E2C"/>
    <w:rsid w:val="00E03440"/>
    <w:rsid w:val="00E106B7"/>
    <w:rsid w:val="00E10FB1"/>
    <w:rsid w:val="00E146C4"/>
    <w:rsid w:val="00E1690A"/>
    <w:rsid w:val="00E204A7"/>
    <w:rsid w:val="00E22506"/>
    <w:rsid w:val="00E23474"/>
    <w:rsid w:val="00E40BE3"/>
    <w:rsid w:val="00E435AF"/>
    <w:rsid w:val="00E452A9"/>
    <w:rsid w:val="00E454C2"/>
    <w:rsid w:val="00E57D6C"/>
    <w:rsid w:val="00E63B35"/>
    <w:rsid w:val="00E71052"/>
    <w:rsid w:val="00E730D0"/>
    <w:rsid w:val="00E737B9"/>
    <w:rsid w:val="00E743EC"/>
    <w:rsid w:val="00E74763"/>
    <w:rsid w:val="00E82C1F"/>
    <w:rsid w:val="00E93EA4"/>
    <w:rsid w:val="00E97590"/>
    <w:rsid w:val="00EA2D14"/>
    <w:rsid w:val="00EA350C"/>
    <w:rsid w:val="00EB1483"/>
    <w:rsid w:val="00EB6ED3"/>
    <w:rsid w:val="00EC08D7"/>
    <w:rsid w:val="00EC21FB"/>
    <w:rsid w:val="00EC3F5B"/>
    <w:rsid w:val="00EC61BB"/>
    <w:rsid w:val="00ED5C75"/>
    <w:rsid w:val="00EF0C58"/>
    <w:rsid w:val="00EF2442"/>
    <w:rsid w:val="00EF4714"/>
    <w:rsid w:val="00EF7143"/>
    <w:rsid w:val="00F027A9"/>
    <w:rsid w:val="00F06AB3"/>
    <w:rsid w:val="00F15117"/>
    <w:rsid w:val="00F313E0"/>
    <w:rsid w:val="00F36B9A"/>
    <w:rsid w:val="00F423A0"/>
    <w:rsid w:val="00F47CAF"/>
    <w:rsid w:val="00F533DF"/>
    <w:rsid w:val="00F56F54"/>
    <w:rsid w:val="00F5780C"/>
    <w:rsid w:val="00F62859"/>
    <w:rsid w:val="00F646AC"/>
    <w:rsid w:val="00F6610A"/>
    <w:rsid w:val="00F8005F"/>
    <w:rsid w:val="00F82CC6"/>
    <w:rsid w:val="00F971D6"/>
    <w:rsid w:val="00FB511B"/>
    <w:rsid w:val="00FC08A7"/>
    <w:rsid w:val="00FC0D02"/>
    <w:rsid w:val="00FC4754"/>
    <w:rsid w:val="00FD07FB"/>
    <w:rsid w:val="00FD1A64"/>
    <w:rsid w:val="00FD5AF0"/>
    <w:rsid w:val="00FE48CC"/>
    <w:rsid w:val="00FF5ECB"/>
    <w:rsid w:val="00FF65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FED"/>
    <w:rPr>
      <w:sz w:val="24"/>
      <w:szCs w:val="24"/>
      <w:lang w:val="en-US" w:eastAsia="en-US"/>
    </w:rPr>
  </w:style>
  <w:style w:type="paragraph" w:styleId="Heading1">
    <w:name w:val="heading 1"/>
    <w:basedOn w:val="Normal"/>
    <w:next w:val="Normal"/>
    <w:qFormat/>
    <w:rsid w:val="006C40F2"/>
    <w:pPr>
      <w:keepNext/>
      <w:outlineLvl w:val="0"/>
    </w:pPr>
    <w:rPr>
      <w:b/>
      <w:bCs/>
      <w:lang w:val="en-GB"/>
    </w:rPr>
  </w:style>
  <w:style w:type="paragraph" w:styleId="Heading2">
    <w:name w:val="heading 2"/>
    <w:basedOn w:val="Normal"/>
    <w:next w:val="Normal"/>
    <w:qFormat/>
    <w:rsid w:val="006C40F2"/>
    <w:pPr>
      <w:keepNext/>
      <w:jc w:val="both"/>
      <w:outlineLvl w:val="1"/>
    </w:pPr>
    <w:rPr>
      <w:b/>
      <w:bCs/>
      <w:lang w:val="en-GB"/>
    </w:rPr>
  </w:style>
  <w:style w:type="paragraph" w:styleId="Heading3">
    <w:name w:val="heading 3"/>
    <w:basedOn w:val="Normal"/>
    <w:next w:val="Normal"/>
    <w:qFormat/>
    <w:rsid w:val="006C40F2"/>
    <w:pPr>
      <w:keepNext/>
      <w:jc w:val="center"/>
      <w:outlineLvl w:val="2"/>
    </w:pPr>
    <w:rPr>
      <w:b/>
      <w:bCs/>
      <w:lang w:val="en-GB"/>
    </w:rPr>
  </w:style>
  <w:style w:type="paragraph" w:styleId="Heading4">
    <w:name w:val="heading 4"/>
    <w:basedOn w:val="Normal"/>
    <w:next w:val="Normal"/>
    <w:qFormat/>
    <w:rsid w:val="006C40F2"/>
    <w:pPr>
      <w:keepNext/>
      <w:jc w:val="center"/>
      <w:outlineLvl w:val="3"/>
    </w:pPr>
    <w:rPr>
      <w:b/>
      <w:bCs/>
      <w:sz w:val="30"/>
      <w:szCs w:val="3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0F2"/>
    <w:pPr>
      <w:jc w:val="both"/>
    </w:pPr>
    <w:rPr>
      <w:lang w:val="en-GB"/>
    </w:rPr>
  </w:style>
  <w:style w:type="paragraph" w:styleId="BodyTextIndent">
    <w:name w:val="Body Text Indent"/>
    <w:basedOn w:val="Normal"/>
    <w:rsid w:val="006C40F2"/>
    <w:pPr>
      <w:ind w:left="720"/>
      <w:jc w:val="both"/>
    </w:pPr>
    <w:rPr>
      <w:lang w:val="en-GB"/>
    </w:rPr>
  </w:style>
  <w:style w:type="paragraph" w:styleId="BodyText3">
    <w:name w:val="Body Text 3"/>
    <w:basedOn w:val="Normal"/>
    <w:rsid w:val="006C40F2"/>
    <w:pPr>
      <w:jc w:val="both"/>
    </w:pPr>
    <w:rPr>
      <w:color w:val="000000"/>
      <w:lang w:val="en-GB"/>
    </w:rPr>
  </w:style>
  <w:style w:type="paragraph" w:styleId="Footer">
    <w:name w:val="footer"/>
    <w:basedOn w:val="Normal"/>
    <w:rsid w:val="006C40F2"/>
    <w:pPr>
      <w:tabs>
        <w:tab w:val="center" w:pos="4536"/>
        <w:tab w:val="right" w:pos="9072"/>
      </w:tabs>
    </w:pPr>
    <w:rPr>
      <w:lang w:val="en-GB"/>
    </w:rPr>
  </w:style>
  <w:style w:type="paragraph" w:styleId="BodyTextIndent2">
    <w:name w:val="Body Text Indent 2"/>
    <w:basedOn w:val="Normal"/>
    <w:rsid w:val="006C40F2"/>
    <w:pPr>
      <w:ind w:firstLine="720"/>
    </w:pPr>
  </w:style>
  <w:style w:type="paragraph" w:styleId="BodyText2">
    <w:name w:val="Body Text 2"/>
    <w:basedOn w:val="Normal"/>
    <w:rsid w:val="00374F06"/>
    <w:pPr>
      <w:spacing w:after="120" w:line="480" w:lineRule="auto"/>
    </w:pPr>
  </w:style>
  <w:style w:type="paragraph" w:styleId="Title">
    <w:name w:val="Title"/>
    <w:basedOn w:val="Normal"/>
    <w:qFormat/>
    <w:rsid w:val="00374F06"/>
    <w:pPr>
      <w:jc w:val="center"/>
    </w:pPr>
    <w:rPr>
      <w:b/>
      <w:bCs/>
      <w:caps/>
      <w:szCs w:val="22"/>
    </w:rPr>
  </w:style>
  <w:style w:type="paragraph" w:styleId="Header">
    <w:name w:val="header"/>
    <w:basedOn w:val="Normal"/>
    <w:rsid w:val="00C60E45"/>
    <w:pPr>
      <w:tabs>
        <w:tab w:val="center" w:pos="4535"/>
        <w:tab w:val="right" w:pos="9071"/>
      </w:tabs>
    </w:pPr>
  </w:style>
  <w:style w:type="paragraph" w:styleId="BalloonText">
    <w:name w:val="Balloon Text"/>
    <w:basedOn w:val="Normal"/>
    <w:link w:val="BalloonTextChar"/>
    <w:rsid w:val="00341522"/>
    <w:rPr>
      <w:rFonts w:ascii="Tahoma" w:hAnsi="Tahoma" w:cs="Tahoma"/>
      <w:sz w:val="16"/>
      <w:szCs w:val="16"/>
    </w:rPr>
  </w:style>
  <w:style w:type="character" w:customStyle="1" w:styleId="BalloonTextChar">
    <w:name w:val="Balloon Text Char"/>
    <w:basedOn w:val="DefaultParagraphFont"/>
    <w:link w:val="BalloonText"/>
    <w:rsid w:val="00341522"/>
    <w:rPr>
      <w:rFonts w:ascii="Tahoma" w:hAnsi="Tahoma" w:cs="Tahoma"/>
      <w:sz w:val="16"/>
      <w:szCs w:val="16"/>
      <w:lang w:val="en-US" w:eastAsia="en-US"/>
    </w:rPr>
  </w:style>
  <w:style w:type="paragraph" w:styleId="ListParagraph">
    <w:name w:val="List Paragraph"/>
    <w:basedOn w:val="Normal"/>
    <w:uiPriority w:val="34"/>
    <w:qFormat/>
    <w:rsid w:val="008F24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FED"/>
    <w:rPr>
      <w:sz w:val="24"/>
      <w:szCs w:val="24"/>
      <w:lang w:val="en-US" w:eastAsia="en-US"/>
    </w:rPr>
  </w:style>
  <w:style w:type="paragraph" w:styleId="Heading1">
    <w:name w:val="heading 1"/>
    <w:basedOn w:val="Normal"/>
    <w:next w:val="Normal"/>
    <w:qFormat/>
    <w:rsid w:val="006C40F2"/>
    <w:pPr>
      <w:keepNext/>
      <w:outlineLvl w:val="0"/>
    </w:pPr>
    <w:rPr>
      <w:b/>
      <w:bCs/>
      <w:lang w:val="en-GB"/>
    </w:rPr>
  </w:style>
  <w:style w:type="paragraph" w:styleId="Heading2">
    <w:name w:val="heading 2"/>
    <w:basedOn w:val="Normal"/>
    <w:next w:val="Normal"/>
    <w:qFormat/>
    <w:rsid w:val="006C40F2"/>
    <w:pPr>
      <w:keepNext/>
      <w:jc w:val="both"/>
      <w:outlineLvl w:val="1"/>
    </w:pPr>
    <w:rPr>
      <w:b/>
      <w:bCs/>
      <w:lang w:val="en-GB"/>
    </w:rPr>
  </w:style>
  <w:style w:type="paragraph" w:styleId="Heading3">
    <w:name w:val="heading 3"/>
    <w:basedOn w:val="Normal"/>
    <w:next w:val="Normal"/>
    <w:qFormat/>
    <w:rsid w:val="006C40F2"/>
    <w:pPr>
      <w:keepNext/>
      <w:jc w:val="center"/>
      <w:outlineLvl w:val="2"/>
    </w:pPr>
    <w:rPr>
      <w:b/>
      <w:bCs/>
      <w:lang w:val="en-GB"/>
    </w:rPr>
  </w:style>
  <w:style w:type="paragraph" w:styleId="Heading4">
    <w:name w:val="heading 4"/>
    <w:basedOn w:val="Normal"/>
    <w:next w:val="Normal"/>
    <w:qFormat/>
    <w:rsid w:val="006C40F2"/>
    <w:pPr>
      <w:keepNext/>
      <w:jc w:val="center"/>
      <w:outlineLvl w:val="3"/>
    </w:pPr>
    <w:rPr>
      <w:b/>
      <w:bCs/>
      <w:sz w:val="30"/>
      <w:szCs w:val="3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0F2"/>
    <w:pPr>
      <w:jc w:val="both"/>
    </w:pPr>
    <w:rPr>
      <w:lang w:val="en-GB"/>
    </w:rPr>
  </w:style>
  <w:style w:type="paragraph" w:styleId="BodyTextIndent">
    <w:name w:val="Body Text Indent"/>
    <w:basedOn w:val="Normal"/>
    <w:rsid w:val="006C40F2"/>
    <w:pPr>
      <w:ind w:left="720"/>
      <w:jc w:val="both"/>
    </w:pPr>
    <w:rPr>
      <w:lang w:val="en-GB"/>
    </w:rPr>
  </w:style>
  <w:style w:type="paragraph" w:styleId="BodyText3">
    <w:name w:val="Body Text 3"/>
    <w:basedOn w:val="Normal"/>
    <w:rsid w:val="006C40F2"/>
    <w:pPr>
      <w:jc w:val="both"/>
    </w:pPr>
    <w:rPr>
      <w:color w:val="000000"/>
      <w:lang w:val="en-GB"/>
    </w:rPr>
  </w:style>
  <w:style w:type="paragraph" w:styleId="Footer">
    <w:name w:val="footer"/>
    <w:basedOn w:val="Normal"/>
    <w:rsid w:val="006C40F2"/>
    <w:pPr>
      <w:tabs>
        <w:tab w:val="center" w:pos="4536"/>
        <w:tab w:val="right" w:pos="9072"/>
      </w:tabs>
    </w:pPr>
    <w:rPr>
      <w:lang w:val="en-GB"/>
    </w:rPr>
  </w:style>
  <w:style w:type="paragraph" w:styleId="BodyTextIndent2">
    <w:name w:val="Body Text Indent 2"/>
    <w:basedOn w:val="Normal"/>
    <w:rsid w:val="006C40F2"/>
    <w:pPr>
      <w:ind w:firstLine="720"/>
    </w:pPr>
  </w:style>
  <w:style w:type="paragraph" w:styleId="BodyText2">
    <w:name w:val="Body Text 2"/>
    <w:basedOn w:val="Normal"/>
    <w:rsid w:val="00374F06"/>
    <w:pPr>
      <w:spacing w:after="120" w:line="480" w:lineRule="auto"/>
    </w:pPr>
  </w:style>
  <w:style w:type="paragraph" w:styleId="Title">
    <w:name w:val="Title"/>
    <w:basedOn w:val="Normal"/>
    <w:qFormat/>
    <w:rsid w:val="00374F06"/>
    <w:pPr>
      <w:jc w:val="center"/>
    </w:pPr>
    <w:rPr>
      <w:b/>
      <w:bCs/>
      <w:caps/>
      <w:szCs w:val="22"/>
    </w:rPr>
  </w:style>
  <w:style w:type="paragraph" w:styleId="Header">
    <w:name w:val="header"/>
    <w:basedOn w:val="Normal"/>
    <w:rsid w:val="00C60E45"/>
    <w:pPr>
      <w:tabs>
        <w:tab w:val="center" w:pos="4535"/>
        <w:tab w:val="right" w:pos="9071"/>
      </w:tabs>
    </w:pPr>
  </w:style>
  <w:style w:type="paragraph" w:styleId="BalloonText">
    <w:name w:val="Balloon Text"/>
    <w:basedOn w:val="Normal"/>
    <w:link w:val="BalloonTextChar"/>
    <w:rsid w:val="00341522"/>
    <w:rPr>
      <w:rFonts w:ascii="Tahoma" w:hAnsi="Tahoma" w:cs="Tahoma"/>
      <w:sz w:val="16"/>
      <w:szCs w:val="16"/>
    </w:rPr>
  </w:style>
  <w:style w:type="character" w:customStyle="1" w:styleId="BalloonTextChar">
    <w:name w:val="Balloon Text Char"/>
    <w:basedOn w:val="DefaultParagraphFont"/>
    <w:link w:val="BalloonText"/>
    <w:rsid w:val="00341522"/>
    <w:rPr>
      <w:rFonts w:ascii="Tahoma" w:hAnsi="Tahoma" w:cs="Tahoma"/>
      <w:sz w:val="16"/>
      <w:szCs w:val="16"/>
      <w:lang w:val="en-US" w:eastAsia="en-US"/>
    </w:rPr>
  </w:style>
  <w:style w:type="paragraph" w:styleId="ListParagraph">
    <w:name w:val="List Paragraph"/>
    <w:basedOn w:val="Normal"/>
    <w:uiPriority w:val="34"/>
    <w:qFormat/>
    <w:rsid w:val="008F2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5836740">
      <w:bodyDiv w:val="1"/>
      <w:marLeft w:val="0"/>
      <w:marRight w:val="0"/>
      <w:marTop w:val="0"/>
      <w:marBottom w:val="0"/>
      <w:divBdr>
        <w:top w:val="none" w:sz="0" w:space="0" w:color="auto"/>
        <w:left w:val="none" w:sz="0" w:space="0" w:color="auto"/>
        <w:bottom w:val="none" w:sz="0" w:space="0" w:color="auto"/>
        <w:right w:val="none" w:sz="0" w:space="0" w:color="auto"/>
      </w:divBdr>
    </w:div>
    <w:div w:id="12923191">
      <w:bodyDiv w:val="1"/>
      <w:marLeft w:val="0"/>
      <w:marRight w:val="0"/>
      <w:marTop w:val="0"/>
      <w:marBottom w:val="0"/>
      <w:divBdr>
        <w:top w:val="none" w:sz="0" w:space="0" w:color="auto"/>
        <w:left w:val="none" w:sz="0" w:space="0" w:color="auto"/>
        <w:bottom w:val="none" w:sz="0" w:space="0" w:color="auto"/>
        <w:right w:val="none" w:sz="0" w:space="0" w:color="auto"/>
      </w:divBdr>
    </w:div>
    <w:div w:id="99882371">
      <w:bodyDiv w:val="1"/>
      <w:marLeft w:val="0"/>
      <w:marRight w:val="0"/>
      <w:marTop w:val="0"/>
      <w:marBottom w:val="0"/>
      <w:divBdr>
        <w:top w:val="none" w:sz="0" w:space="0" w:color="auto"/>
        <w:left w:val="none" w:sz="0" w:space="0" w:color="auto"/>
        <w:bottom w:val="none" w:sz="0" w:space="0" w:color="auto"/>
        <w:right w:val="none" w:sz="0" w:space="0" w:color="auto"/>
      </w:divBdr>
    </w:div>
    <w:div w:id="103841045">
      <w:bodyDiv w:val="1"/>
      <w:marLeft w:val="0"/>
      <w:marRight w:val="0"/>
      <w:marTop w:val="0"/>
      <w:marBottom w:val="0"/>
      <w:divBdr>
        <w:top w:val="none" w:sz="0" w:space="0" w:color="auto"/>
        <w:left w:val="none" w:sz="0" w:space="0" w:color="auto"/>
        <w:bottom w:val="none" w:sz="0" w:space="0" w:color="auto"/>
        <w:right w:val="none" w:sz="0" w:space="0" w:color="auto"/>
      </w:divBdr>
    </w:div>
    <w:div w:id="114951202">
      <w:bodyDiv w:val="1"/>
      <w:marLeft w:val="0"/>
      <w:marRight w:val="0"/>
      <w:marTop w:val="0"/>
      <w:marBottom w:val="0"/>
      <w:divBdr>
        <w:top w:val="none" w:sz="0" w:space="0" w:color="auto"/>
        <w:left w:val="none" w:sz="0" w:space="0" w:color="auto"/>
        <w:bottom w:val="none" w:sz="0" w:space="0" w:color="auto"/>
        <w:right w:val="none" w:sz="0" w:space="0" w:color="auto"/>
      </w:divBdr>
    </w:div>
    <w:div w:id="146940167">
      <w:bodyDiv w:val="1"/>
      <w:marLeft w:val="0"/>
      <w:marRight w:val="0"/>
      <w:marTop w:val="0"/>
      <w:marBottom w:val="0"/>
      <w:divBdr>
        <w:top w:val="none" w:sz="0" w:space="0" w:color="auto"/>
        <w:left w:val="none" w:sz="0" w:space="0" w:color="auto"/>
        <w:bottom w:val="none" w:sz="0" w:space="0" w:color="auto"/>
        <w:right w:val="none" w:sz="0" w:space="0" w:color="auto"/>
      </w:divBdr>
    </w:div>
    <w:div w:id="182398170">
      <w:bodyDiv w:val="1"/>
      <w:marLeft w:val="0"/>
      <w:marRight w:val="0"/>
      <w:marTop w:val="0"/>
      <w:marBottom w:val="0"/>
      <w:divBdr>
        <w:top w:val="none" w:sz="0" w:space="0" w:color="auto"/>
        <w:left w:val="none" w:sz="0" w:space="0" w:color="auto"/>
        <w:bottom w:val="none" w:sz="0" w:space="0" w:color="auto"/>
        <w:right w:val="none" w:sz="0" w:space="0" w:color="auto"/>
      </w:divBdr>
    </w:div>
    <w:div w:id="187526055">
      <w:bodyDiv w:val="1"/>
      <w:marLeft w:val="0"/>
      <w:marRight w:val="0"/>
      <w:marTop w:val="0"/>
      <w:marBottom w:val="0"/>
      <w:divBdr>
        <w:top w:val="none" w:sz="0" w:space="0" w:color="auto"/>
        <w:left w:val="none" w:sz="0" w:space="0" w:color="auto"/>
        <w:bottom w:val="none" w:sz="0" w:space="0" w:color="auto"/>
        <w:right w:val="none" w:sz="0" w:space="0" w:color="auto"/>
      </w:divBdr>
    </w:div>
    <w:div w:id="194582631">
      <w:bodyDiv w:val="1"/>
      <w:marLeft w:val="0"/>
      <w:marRight w:val="0"/>
      <w:marTop w:val="0"/>
      <w:marBottom w:val="0"/>
      <w:divBdr>
        <w:top w:val="none" w:sz="0" w:space="0" w:color="auto"/>
        <w:left w:val="none" w:sz="0" w:space="0" w:color="auto"/>
        <w:bottom w:val="none" w:sz="0" w:space="0" w:color="auto"/>
        <w:right w:val="none" w:sz="0" w:space="0" w:color="auto"/>
      </w:divBdr>
    </w:div>
    <w:div w:id="194587236">
      <w:bodyDiv w:val="1"/>
      <w:marLeft w:val="0"/>
      <w:marRight w:val="0"/>
      <w:marTop w:val="0"/>
      <w:marBottom w:val="0"/>
      <w:divBdr>
        <w:top w:val="none" w:sz="0" w:space="0" w:color="auto"/>
        <w:left w:val="none" w:sz="0" w:space="0" w:color="auto"/>
        <w:bottom w:val="none" w:sz="0" w:space="0" w:color="auto"/>
        <w:right w:val="none" w:sz="0" w:space="0" w:color="auto"/>
      </w:divBdr>
    </w:div>
    <w:div w:id="197862587">
      <w:bodyDiv w:val="1"/>
      <w:marLeft w:val="0"/>
      <w:marRight w:val="0"/>
      <w:marTop w:val="0"/>
      <w:marBottom w:val="0"/>
      <w:divBdr>
        <w:top w:val="none" w:sz="0" w:space="0" w:color="auto"/>
        <w:left w:val="none" w:sz="0" w:space="0" w:color="auto"/>
        <w:bottom w:val="none" w:sz="0" w:space="0" w:color="auto"/>
        <w:right w:val="none" w:sz="0" w:space="0" w:color="auto"/>
      </w:divBdr>
    </w:div>
    <w:div w:id="224604622">
      <w:bodyDiv w:val="1"/>
      <w:marLeft w:val="0"/>
      <w:marRight w:val="0"/>
      <w:marTop w:val="0"/>
      <w:marBottom w:val="0"/>
      <w:divBdr>
        <w:top w:val="none" w:sz="0" w:space="0" w:color="auto"/>
        <w:left w:val="none" w:sz="0" w:space="0" w:color="auto"/>
        <w:bottom w:val="none" w:sz="0" w:space="0" w:color="auto"/>
        <w:right w:val="none" w:sz="0" w:space="0" w:color="auto"/>
      </w:divBdr>
    </w:div>
    <w:div w:id="259142770">
      <w:bodyDiv w:val="1"/>
      <w:marLeft w:val="0"/>
      <w:marRight w:val="0"/>
      <w:marTop w:val="0"/>
      <w:marBottom w:val="0"/>
      <w:divBdr>
        <w:top w:val="none" w:sz="0" w:space="0" w:color="auto"/>
        <w:left w:val="none" w:sz="0" w:space="0" w:color="auto"/>
        <w:bottom w:val="none" w:sz="0" w:space="0" w:color="auto"/>
        <w:right w:val="none" w:sz="0" w:space="0" w:color="auto"/>
      </w:divBdr>
    </w:div>
    <w:div w:id="274485112">
      <w:bodyDiv w:val="1"/>
      <w:marLeft w:val="0"/>
      <w:marRight w:val="0"/>
      <w:marTop w:val="0"/>
      <w:marBottom w:val="0"/>
      <w:divBdr>
        <w:top w:val="none" w:sz="0" w:space="0" w:color="auto"/>
        <w:left w:val="none" w:sz="0" w:space="0" w:color="auto"/>
        <w:bottom w:val="none" w:sz="0" w:space="0" w:color="auto"/>
        <w:right w:val="none" w:sz="0" w:space="0" w:color="auto"/>
      </w:divBdr>
    </w:div>
    <w:div w:id="310252284">
      <w:bodyDiv w:val="1"/>
      <w:marLeft w:val="0"/>
      <w:marRight w:val="0"/>
      <w:marTop w:val="0"/>
      <w:marBottom w:val="0"/>
      <w:divBdr>
        <w:top w:val="none" w:sz="0" w:space="0" w:color="auto"/>
        <w:left w:val="none" w:sz="0" w:space="0" w:color="auto"/>
        <w:bottom w:val="none" w:sz="0" w:space="0" w:color="auto"/>
        <w:right w:val="none" w:sz="0" w:space="0" w:color="auto"/>
      </w:divBdr>
    </w:div>
    <w:div w:id="322440158">
      <w:bodyDiv w:val="1"/>
      <w:marLeft w:val="0"/>
      <w:marRight w:val="0"/>
      <w:marTop w:val="0"/>
      <w:marBottom w:val="0"/>
      <w:divBdr>
        <w:top w:val="none" w:sz="0" w:space="0" w:color="auto"/>
        <w:left w:val="none" w:sz="0" w:space="0" w:color="auto"/>
        <w:bottom w:val="none" w:sz="0" w:space="0" w:color="auto"/>
        <w:right w:val="none" w:sz="0" w:space="0" w:color="auto"/>
      </w:divBdr>
    </w:div>
    <w:div w:id="374700270">
      <w:bodyDiv w:val="1"/>
      <w:marLeft w:val="0"/>
      <w:marRight w:val="0"/>
      <w:marTop w:val="0"/>
      <w:marBottom w:val="0"/>
      <w:divBdr>
        <w:top w:val="none" w:sz="0" w:space="0" w:color="auto"/>
        <w:left w:val="none" w:sz="0" w:space="0" w:color="auto"/>
        <w:bottom w:val="none" w:sz="0" w:space="0" w:color="auto"/>
        <w:right w:val="none" w:sz="0" w:space="0" w:color="auto"/>
      </w:divBdr>
    </w:div>
    <w:div w:id="390467644">
      <w:bodyDiv w:val="1"/>
      <w:marLeft w:val="0"/>
      <w:marRight w:val="0"/>
      <w:marTop w:val="0"/>
      <w:marBottom w:val="0"/>
      <w:divBdr>
        <w:top w:val="none" w:sz="0" w:space="0" w:color="auto"/>
        <w:left w:val="none" w:sz="0" w:space="0" w:color="auto"/>
        <w:bottom w:val="none" w:sz="0" w:space="0" w:color="auto"/>
        <w:right w:val="none" w:sz="0" w:space="0" w:color="auto"/>
      </w:divBdr>
    </w:div>
    <w:div w:id="416445143">
      <w:bodyDiv w:val="1"/>
      <w:marLeft w:val="0"/>
      <w:marRight w:val="0"/>
      <w:marTop w:val="0"/>
      <w:marBottom w:val="0"/>
      <w:divBdr>
        <w:top w:val="none" w:sz="0" w:space="0" w:color="auto"/>
        <w:left w:val="none" w:sz="0" w:space="0" w:color="auto"/>
        <w:bottom w:val="none" w:sz="0" w:space="0" w:color="auto"/>
        <w:right w:val="none" w:sz="0" w:space="0" w:color="auto"/>
      </w:divBdr>
    </w:div>
    <w:div w:id="430976627">
      <w:bodyDiv w:val="1"/>
      <w:marLeft w:val="0"/>
      <w:marRight w:val="0"/>
      <w:marTop w:val="0"/>
      <w:marBottom w:val="0"/>
      <w:divBdr>
        <w:top w:val="none" w:sz="0" w:space="0" w:color="auto"/>
        <w:left w:val="none" w:sz="0" w:space="0" w:color="auto"/>
        <w:bottom w:val="none" w:sz="0" w:space="0" w:color="auto"/>
        <w:right w:val="none" w:sz="0" w:space="0" w:color="auto"/>
      </w:divBdr>
    </w:div>
    <w:div w:id="437263667">
      <w:bodyDiv w:val="1"/>
      <w:marLeft w:val="0"/>
      <w:marRight w:val="0"/>
      <w:marTop w:val="0"/>
      <w:marBottom w:val="0"/>
      <w:divBdr>
        <w:top w:val="none" w:sz="0" w:space="0" w:color="auto"/>
        <w:left w:val="none" w:sz="0" w:space="0" w:color="auto"/>
        <w:bottom w:val="none" w:sz="0" w:space="0" w:color="auto"/>
        <w:right w:val="none" w:sz="0" w:space="0" w:color="auto"/>
      </w:divBdr>
    </w:div>
    <w:div w:id="471141989">
      <w:bodyDiv w:val="1"/>
      <w:marLeft w:val="0"/>
      <w:marRight w:val="0"/>
      <w:marTop w:val="0"/>
      <w:marBottom w:val="0"/>
      <w:divBdr>
        <w:top w:val="none" w:sz="0" w:space="0" w:color="auto"/>
        <w:left w:val="none" w:sz="0" w:space="0" w:color="auto"/>
        <w:bottom w:val="none" w:sz="0" w:space="0" w:color="auto"/>
        <w:right w:val="none" w:sz="0" w:space="0" w:color="auto"/>
      </w:divBdr>
    </w:div>
    <w:div w:id="471217558">
      <w:bodyDiv w:val="1"/>
      <w:marLeft w:val="0"/>
      <w:marRight w:val="0"/>
      <w:marTop w:val="0"/>
      <w:marBottom w:val="0"/>
      <w:divBdr>
        <w:top w:val="none" w:sz="0" w:space="0" w:color="auto"/>
        <w:left w:val="none" w:sz="0" w:space="0" w:color="auto"/>
        <w:bottom w:val="none" w:sz="0" w:space="0" w:color="auto"/>
        <w:right w:val="none" w:sz="0" w:space="0" w:color="auto"/>
      </w:divBdr>
    </w:div>
    <w:div w:id="483400647">
      <w:bodyDiv w:val="1"/>
      <w:marLeft w:val="0"/>
      <w:marRight w:val="0"/>
      <w:marTop w:val="0"/>
      <w:marBottom w:val="0"/>
      <w:divBdr>
        <w:top w:val="none" w:sz="0" w:space="0" w:color="auto"/>
        <w:left w:val="none" w:sz="0" w:space="0" w:color="auto"/>
        <w:bottom w:val="none" w:sz="0" w:space="0" w:color="auto"/>
        <w:right w:val="none" w:sz="0" w:space="0" w:color="auto"/>
      </w:divBdr>
    </w:div>
    <w:div w:id="507791026">
      <w:bodyDiv w:val="1"/>
      <w:marLeft w:val="0"/>
      <w:marRight w:val="0"/>
      <w:marTop w:val="0"/>
      <w:marBottom w:val="0"/>
      <w:divBdr>
        <w:top w:val="none" w:sz="0" w:space="0" w:color="auto"/>
        <w:left w:val="none" w:sz="0" w:space="0" w:color="auto"/>
        <w:bottom w:val="none" w:sz="0" w:space="0" w:color="auto"/>
        <w:right w:val="none" w:sz="0" w:space="0" w:color="auto"/>
      </w:divBdr>
    </w:div>
    <w:div w:id="516237912">
      <w:bodyDiv w:val="1"/>
      <w:marLeft w:val="0"/>
      <w:marRight w:val="0"/>
      <w:marTop w:val="0"/>
      <w:marBottom w:val="0"/>
      <w:divBdr>
        <w:top w:val="none" w:sz="0" w:space="0" w:color="auto"/>
        <w:left w:val="none" w:sz="0" w:space="0" w:color="auto"/>
        <w:bottom w:val="none" w:sz="0" w:space="0" w:color="auto"/>
        <w:right w:val="none" w:sz="0" w:space="0" w:color="auto"/>
      </w:divBdr>
    </w:div>
    <w:div w:id="523061010">
      <w:bodyDiv w:val="1"/>
      <w:marLeft w:val="0"/>
      <w:marRight w:val="0"/>
      <w:marTop w:val="0"/>
      <w:marBottom w:val="0"/>
      <w:divBdr>
        <w:top w:val="none" w:sz="0" w:space="0" w:color="auto"/>
        <w:left w:val="none" w:sz="0" w:space="0" w:color="auto"/>
        <w:bottom w:val="none" w:sz="0" w:space="0" w:color="auto"/>
        <w:right w:val="none" w:sz="0" w:space="0" w:color="auto"/>
      </w:divBdr>
    </w:div>
    <w:div w:id="569194209">
      <w:bodyDiv w:val="1"/>
      <w:marLeft w:val="0"/>
      <w:marRight w:val="0"/>
      <w:marTop w:val="0"/>
      <w:marBottom w:val="0"/>
      <w:divBdr>
        <w:top w:val="none" w:sz="0" w:space="0" w:color="auto"/>
        <w:left w:val="none" w:sz="0" w:space="0" w:color="auto"/>
        <w:bottom w:val="none" w:sz="0" w:space="0" w:color="auto"/>
        <w:right w:val="none" w:sz="0" w:space="0" w:color="auto"/>
      </w:divBdr>
    </w:div>
    <w:div w:id="584219822">
      <w:bodyDiv w:val="1"/>
      <w:marLeft w:val="0"/>
      <w:marRight w:val="0"/>
      <w:marTop w:val="0"/>
      <w:marBottom w:val="0"/>
      <w:divBdr>
        <w:top w:val="none" w:sz="0" w:space="0" w:color="auto"/>
        <w:left w:val="none" w:sz="0" w:space="0" w:color="auto"/>
        <w:bottom w:val="none" w:sz="0" w:space="0" w:color="auto"/>
        <w:right w:val="none" w:sz="0" w:space="0" w:color="auto"/>
      </w:divBdr>
    </w:div>
    <w:div w:id="588779966">
      <w:bodyDiv w:val="1"/>
      <w:marLeft w:val="0"/>
      <w:marRight w:val="0"/>
      <w:marTop w:val="0"/>
      <w:marBottom w:val="0"/>
      <w:divBdr>
        <w:top w:val="none" w:sz="0" w:space="0" w:color="auto"/>
        <w:left w:val="none" w:sz="0" w:space="0" w:color="auto"/>
        <w:bottom w:val="none" w:sz="0" w:space="0" w:color="auto"/>
        <w:right w:val="none" w:sz="0" w:space="0" w:color="auto"/>
      </w:divBdr>
    </w:div>
    <w:div w:id="617761679">
      <w:bodyDiv w:val="1"/>
      <w:marLeft w:val="0"/>
      <w:marRight w:val="0"/>
      <w:marTop w:val="0"/>
      <w:marBottom w:val="0"/>
      <w:divBdr>
        <w:top w:val="none" w:sz="0" w:space="0" w:color="auto"/>
        <w:left w:val="none" w:sz="0" w:space="0" w:color="auto"/>
        <w:bottom w:val="none" w:sz="0" w:space="0" w:color="auto"/>
        <w:right w:val="none" w:sz="0" w:space="0" w:color="auto"/>
      </w:divBdr>
    </w:div>
    <w:div w:id="646739682">
      <w:bodyDiv w:val="1"/>
      <w:marLeft w:val="0"/>
      <w:marRight w:val="0"/>
      <w:marTop w:val="0"/>
      <w:marBottom w:val="0"/>
      <w:divBdr>
        <w:top w:val="none" w:sz="0" w:space="0" w:color="auto"/>
        <w:left w:val="none" w:sz="0" w:space="0" w:color="auto"/>
        <w:bottom w:val="none" w:sz="0" w:space="0" w:color="auto"/>
        <w:right w:val="none" w:sz="0" w:space="0" w:color="auto"/>
      </w:divBdr>
    </w:div>
    <w:div w:id="684021677">
      <w:bodyDiv w:val="1"/>
      <w:marLeft w:val="0"/>
      <w:marRight w:val="0"/>
      <w:marTop w:val="0"/>
      <w:marBottom w:val="0"/>
      <w:divBdr>
        <w:top w:val="none" w:sz="0" w:space="0" w:color="auto"/>
        <w:left w:val="none" w:sz="0" w:space="0" w:color="auto"/>
        <w:bottom w:val="none" w:sz="0" w:space="0" w:color="auto"/>
        <w:right w:val="none" w:sz="0" w:space="0" w:color="auto"/>
      </w:divBdr>
    </w:div>
    <w:div w:id="702482005">
      <w:bodyDiv w:val="1"/>
      <w:marLeft w:val="0"/>
      <w:marRight w:val="0"/>
      <w:marTop w:val="0"/>
      <w:marBottom w:val="0"/>
      <w:divBdr>
        <w:top w:val="none" w:sz="0" w:space="0" w:color="auto"/>
        <w:left w:val="none" w:sz="0" w:space="0" w:color="auto"/>
        <w:bottom w:val="none" w:sz="0" w:space="0" w:color="auto"/>
        <w:right w:val="none" w:sz="0" w:space="0" w:color="auto"/>
      </w:divBdr>
    </w:div>
    <w:div w:id="736325559">
      <w:bodyDiv w:val="1"/>
      <w:marLeft w:val="0"/>
      <w:marRight w:val="0"/>
      <w:marTop w:val="0"/>
      <w:marBottom w:val="0"/>
      <w:divBdr>
        <w:top w:val="none" w:sz="0" w:space="0" w:color="auto"/>
        <w:left w:val="none" w:sz="0" w:space="0" w:color="auto"/>
        <w:bottom w:val="none" w:sz="0" w:space="0" w:color="auto"/>
        <w:right w:val="none" w:sz="0" w:space="0" w:color="auto"/>
      </w:divBdr>
    </w:div>
    <w:div w:id="737703116">
      <w:bodyDiv w:val="1"/>
      <w:marLeft w:val="0"/>
      <w:marRight w:val="0"/>
      <w:marTop w:val="0"/>
      <w:marBottom w:val="0"/>
      <w:divBdr>
        <w:top w:val="none" w:sz="0" w:space="0" w:color="auto"/>
        <w:left w:val="none" w:sz="0" w:space="0" w:color="auto"/>
        <w:bottom w:val="none" w:sz="0" w:space="0" w:color="auto"/>
        <w:right w:val="none" w:sz="0" w:space="0" w:color="auto"/>
      </w:divBdr>
    </w:div>
    <w:div w:id="741869974">
      <w:bodyDiv w:val="1"/>
      <w:marLeft w:val="0"/>
      <w:marRight w:val="0"/>
      <w:marTop w:val="0"/>
      <w:marBottom w:val="0"/>
      <w:divBdr>
        <w:top w:val="none" w:sz="0" w:space="0" w:color="auto"/>
        <w:left w:val="none" w:sz="0" w:space="0" w:color="auto"/>
        <w:bottom w:val="none" w:sz="0" w:space="0" w:color="auto"/>
        <w:right w:val="none" w:sz="0" w:space="0" w:color="auto"/>
      </w:divBdr>
    </w:div>
    <w:div w:id="759251286">
      <w:bodyDiv w:val="1"/>
      <w:marLeft w:val="0"/>
      <w:marRight w:val="0"/>
      <w:marTop w:val="0"/>
      <w:marBottom w:val="0"/>
      <w:divBdr>
        <w:top w:val="none" w:sz="0" w:space="0" w:color="auto"/>
        <w:left w:val="none" w:sz="0" w:space="0" w:color="auto"/>
        <w:bottom w:val="none" w:sz="0" w:space="0" w:color="auto"/>
        <w:right w:val="none" w:sz="0" w:space="0" w:color="auto"/>
      </w:divBdr>
    </w:div>
    <w:div w:id="765075448">
      <w:bodyDiv w:val="1"/>
      <w:marLeft w:val="0"/>
      <w:marRight w:val="0"/>
      <w:marTop w:val="0"/>
      <w:marBottom w:val="0"/>
      <w:divBdr>
        <w:top w:val="none" w:sz="0" w:space="0" w:color="auto"/>
        <w:left w:val="none" w:sz="0" w:space="0" w:color="auto"/>
        <w:bottom w:val="none" w:sz="0" w:space="0" w:color="auto"/>
        <w:right w:val="none" w:sz="0" w:space="0" w:color="auto"/>
      </w:divBdr>
    </w:div>
    <w:div w:id="765657805">
      <w:bodyDiv w:val="1"/>
      <w:marLeft w:val="0"/>
      <w:marRight w:val="0"/>
      <w:marTop w:val="0"/>
      <w:marBottom w:val="0"/>
      <w:divBdr>
        <w:top w:val="none" w:sz="0" w:space="0" w:color="auto"/>
        <w:left w:val="none" w:sz="0" w:space="0" w:color="auto"/>
        <w:bottom w:val="none" w:sz="0" w:space="0" w:color="auto"/>
        <w:right w:val="none" w:sz="0" w:space="0" w:color="auto"/>
      </w:divBdr>
    </w:div>
    <w:div w:id="800538575">
      <w:bodyDiv w:val="1"/>
      <w:marLeft w:val="0"/>
      <w:marRight w:val="0"/>
      <w:marTop w:val="0"/>
      <w:marBottom w:val="0"/>
      <w:divBdr>
        <w:top w:val="none" w:sz="0" w:space="0" w:color="auto"/>
        <w:left w:val="none" w:sz="0" w:space="0" w:color="auto"/>
        <w:bottom w:val="none" w:sz="0" w:space="0" w:color="auto"/>
        <w:right w:val="none" w:sz="0" w:space="0" w:color="auto"/>
      </w:divBdr>
    </w:div>
    <w:div w:id="824007697">
      <w:bodyDiv w:val="1"/>
      <w:marLeft w:val="0"/>
      <w:marRight w:val="0"/>
      <w:marTop w:val="0"/>
      <w:marBottom w:val="0"/>
      <w:divBdr>
        <w:top w:val="none" w:sz="0" w:space="0" w:color="auto"/>
        <w:left w:val="none" w:sz="0" w:space="0" w:color="auto"/>
        <w:bottom w:val="none" w:sz="0" w:space="0" w:color="auto"/>
        <w:right w:val="none" w:sz="0" w:space="0" w:color="auto"/>
      </w:divBdr>
    </w:div>
    <w:div w:id="840781388">
      <w:bodyDiv w:val="1"/>
      <w:marLeft w:val="0"/>
      <w:marRight w:val="0"/>
      <w:marTop w:val="0"/>
      <w:marBottom w:val="0"/>
      <w:divBdr>
        <w:top w:val="none" w:sz="0" w:space="0" w:color="auto"/>
        <w:left w:val="none" w:sz="0" w:space="0" w:color="auto"/>
        <w:bottom w:val="none" w:sz="0" w:space="0" w:color="auto"/>
        <w:right w:val="none" w:sz="0" w:space="0" w:color="auto"/>
      </w:divBdr>
    </w:div>
    <w:div w:id="848256598">
      <w:bodyDiv w:val="1"/>
      <w:marLeft w:val="0"/>
      <w:marRight w:val="0"/>
      <w:marTop w:val="0"/>
      <w:marBottom w:val="0"/>
      <w:divBdr>
        <w:top w:val="none" w:sz="0" w:space="0" w:color="auto"/>
        <w:left w:val="none" w:sz="0" w:space="0" w:color="auto"/>
        <w:bottom w:val="none" w:sz="0" w:space="0" w:color="auto"/>
        <w:right w:val="none" w:sz="0" w:space="0" w:color="auto"/>
      </w:divBdr>
    </w:div>
    <w:div w:id="917665464">
      <w:bodyDiv w:val="1"/>
      <w:marLeft w:val="0"/>
      <w:marRight w:val="0"/>
      <w:marTop w:val="0"/>
      <w:marBottom w:val="0"/>
      <w:divBdr>
        <w:top w:val="none" w:sz="0" w:space="0" w:color="auto"/>
        <w:left w:val="none" w:sz="0" w:space="0" w:color="auto"/>
        <w:bottom w:val="none" w:sz="0" w:space="0" w:color="auto"/>
        <w:right w:val="none" w:sz="0" w:space="0" w:color="auto"/>
      </w:divBdr>
    </w:div>
    <w:div w:id="942568265">
      <w:bodyDiv w:val="1"/>
      <w:marLeft w:val="0"/>
      <w:marRight w:val="0"/>
      <w:marTop w:val="0"/>
      <w:marBottom w:val="0"/>
      <w:divBdr>
        <w:top w:val="none" w:sz="0" w:space="0" w:color="auto"/>
        <w:left w:val="none" w:sz="0" w:space="0" w:color="auto"/>
        <w:bottom w:val="none" w:sz="0" w:space="0" w:color="auto"/>
        <w:right w:val="none" w:sz="0" w:space="0" w:color="auto"/>
      </w:divBdr>
    </w:div>
    <w:div w:id="944581859">
      <w:bodyDiv w:val="1"/>
      <w:marLeft w:val="0"/>
      <w:marRight w:val="0"/>
      <w:marTop w:val="0"/>
      <w:marBottom w:val="0"/>
      <w:divBdr>
        <w:top w:val="none" w:sz="0" w:space="0" w:color="auto"/>
        <w:left w:val="none" w:sz="0" w:space="0" w:color="auto"/>
        <w:bottom w:val="none" w:sz="0" w:space="0" w:color="auto"/>
        <w:right w:val="none" w:sz="0" w:space="0" w:color="auto"/>
      </w:divBdr>
    </w:div>
    <w:div w:id="950090968">
      <w:bodyDiv w:val="1"/>
      <w:marLeft w:val="0"/>
      <w:marRight w:val="0"/>
      <w:marTop w:val="0"/>
      <w:marBottom w:val="0"/>
      <w:divBdr>
        <w:top w:val="none" w:sz="0" w:space="0" w:color="auto"/>
        <w:left w:val="none" w:sz="0" w:space="0" w:color="auto"/>
        <w:bottom w:val="none" w:sz="0" w:space="0" w:color="auto"/>
        <w:right w:val="none" w:sz="0" w:space="0" w:color="auto"/>
      </w:divBdr>
    </w:div>
    <w:div w:id="954290273">
      <w:bodyDiv w:val="1"/>
      <w:marLeft w:val="0"/>
      <w:marRight w:val="0"/>
      <w:marTop w:val="0"/>
      <w:marBottom w:val="0"/>
      <w:divBdr>
        <w:top w:val="none" w:sz="0" w:space="0" w:color="auto"/>
        <w:left w:val="none" w:sz="0" w:space="0" w:color="auto"/>
        <w:bottom w:val="none" w:sz="0" w:space="0" w:color="auto"/>
        <w:right w:val="none" w:sz="0" w:space="0" w:color="auto"/>
      </w:divBdr>
    </w:div>
    <w:div w:id="961883571">
      <w:bodyDiv w:val="1"/>
      <w:marLeft w:val="0"/>
      <w:marRight w:val="0"/>
      <w:marTop w:val="0"/>
      <w:marBottom w:val="0"/>
      <w:divBdr>
        <w:top w:val="none" w:sz="0" w:space="0" w:color="auto"/>
        <w:left w:val="none" w:sz="0" w:space="0" w:color="auto"/>
        <w:bottom w:val="none" w:sz="0" w:space="0" w:color="auto"/>
        <w:right w:val="none" w:sz="0" w:space="0" w:color="auto"/>
      </w:divBdr>
    </w:div>
    <w:div w:id="970017464">
      <w:bodyDiv w:val="1"/>
      <w:marLeft w:val="0"/>
      <w:marRight w:val="0"/>
      <w:marTop w:val="0"/>
      <w:marBottom w:val="0"/>
      <w:divBdr>
        <w:top w:val="none" w:sz="0" w:space="0" w:color="auto"/>
        <w:left w:val="none" w:sz="0" w:space="0" w:color="auto"/>
        <w:bottom w:val="none" w:sz="0" w:space="0" w:color="auto"/>
        <w:right w:val="none" w:sz="0" w:space="0" w:color="auto"/>
      </w:divBdr>
    </w:div>
    <w:div w:id="1005019115">
      <w:bodyDiv w:val="1"/>
      <w:marLeft w:val="0"/>
      <w:marRight w:val="0"/>
      <w:marTop w:val="0"/>
      <w:marBottom w:val="0"/>
      <w:divBdr>
        <w:top w:val="none" w:sz="0" w:space="0" w:color="auto"/>
        <w:left w:val="none" w:sz="0" w:space="0" w:color="auto"/>
        <w:bottom w:val="none" w:sz="0" w:space="0" w:color="auto"/>
        <w:right w:val="none" w:sz="0" w:space="0" w:color="auto"/>
      </w:divBdr>
    </w:div>
    <w:div w:id="1008481255">
      <w:bodyDiv w:val="1"/>
      <w:marLeft w:val="0"/>
      <w:marRight w:val="0"/>
      <w:marTop w:val="0"/>
      <w:marBottom w:val="0"/>
      <w:divBdr>
        <w:top w:val="none" w:sz="0" w:space="0" w:color="auto"/>
        <w:left w:val="none" w:sz="0" w:space="0" w:color="auto"/>
        <w:bottom w:val="none" w:sz="0" w:space="0" w:color="auto"/>
        <w:right w:val="none" w:sz="0" w:space="0" w:color="auto"/>
      </w:divBdr>
    </w:div>
    <w:div w:id="1011494379">
      <w:bodyDiv w:val="1"/>
      <w:marLeft w:val="0"/>
      <w:marRight w:val="0"/>
      <w:marTop w:val="0"/>
      <w:marBottom w:val="0"/>
      <w:divBdr>
        <w:top w:val="none" w:sz="0" w:space="0" w:color="auto"/>
        <w:left w:val="none" w:sz="0" w:space="0" w:color="auto"/>
        <w:bottom w:val="none" w:sz="0" w:space="0" w:color="auto"/>
        <w:right w:val="none" w:sz="0" w:space="0" w:color="auto"/>
      </w:divBdr>
    </w:div>
    <w:div w:id="1022585975">
      <w:bodyDiv w:val="1"/>
      <w:marLeft w:val="150"/>
      <w:marRight w:val="0"/>
      <w:marTop w:val="0"/>
      <w:marBottom w:val="0"/>
      <w:divBdr>
        <w:top w:val="none" w:sz="0" w:space="0" w:color="auto"/>
        <w:left w:val="none" w:sz="0" w:space="0" w:color="auto"/>
        <w:bottom w:val="none" w:sz="0" w:space="0" w:color="auto"/>
        <w:right w:val="none" w:sz="0" w:space="0" w:color="auto"/>
      </w:divBdr>
    </w:div>
    <w:div w:id="1024087653">
      <w:bodyDiv w:val="1"/>
      <w:marLeft w:val="0"/>
      <w:marRight w:val="0"/>
      <w:marTop w:val="0"/>
      <w:marBottom w:val="0"/>
      <w:divBdr>
        <w:top w:val="none" w:sz="0" w:space="0" w:color="auto"/>
        <w:left w:val="none" w:sz="0" w:space="0" w:color="auto"/>
        <w:bottom w:val="none" w:sz="0" w:space="0" w:color="auto"/>
        <w:right w:val="none" w:sz="0" w:space="0" w:color="auto"/>
      </w:divBdr>
    </w:div>
    <w:div w:id="1025133364">
      <w:bodyDiv w:val="1"/>
      <w:marLeft w:val="0"/>
      <w:marRight w:val="0"/>
      <w:marTop w:val="0"/>
      <w:marBottom w:val="0"/>
      <w:divBdr>
        <w:top w:val="none" w:sz="0" w:space="0" w:color="auto"/>
        <w:left w:val="none" w:sz="0" w:space="0" w:color="auto"/>
        <w:bottom w:val="none" w:sz="0" w:space="0" w:color="auto"/>
        <w:right w:val="none" w:sz="0" w:space="0" w:color="auto"/>
      </w:divBdr>
    </w:div>
    <w:div w:id="1034840786">
      <w:bodyDiv w:val="1"/>
      <w:marLeft w:val="0"/>
      <w:marRight w:val="0"/>
      <w:marTop w:val="0"/>
      <w:marBottom w:val="0"/>
      <w:divBdr>
        <w:top w:val="none" w:sz="0" w:space="0" w:color="auto"/>
        <w:left w:val="none" w:sz="0" w:space="0" w:color="auto"/>
        <w:bottom w:val="none" w:sz="0" w:space="0" w:color="auto"/>
        <w:right w:val="none" w:sz="0" w:space="0" w:color="auto"/>
      </w:divBdr>
    </w:div>
    <w:div w:id="1035691236">
      <w:bodyDiv w:val="1"/>
      <w:marLeft w:val="0"/>
      <w:marRight w:val="0"/>
      <w:marTop w:val="0"/>
      <w:marBottom w:val="0"/>
      <w:divBdr>
        <w:top w:val="none" w:sz="0" w:space="0" w:color="auto"/>
        <w:left w:val="none" w:sz="0" w:space="0" w:color="auto"/>
        <w:bottom w:val="none" w:sz="0" w:space="0" w:color="auto"/>
        <w:right w:val="none" w:sz="0" w:space="0" w:color="auto"/>
      </w:divBdr>
    </w:div>
    <w:div w:id="1058238533">
      <w:bodyDiv w:val="1"/>
      <w:marLeft w:val="0"/>
      <w:marRight w:val="0"/>
      <w:marTop w:val="0"/>
      <w:marBottom w:val="0"/>
      <w:divBdr>
        <w:top w:val="none" w:sz="0" w:space="0" w:color="auto"/>
        <w:left w:val="none" w:sz="0" w:space="0" w:color="auto"/>
        <w:bottom w:val="none" w:sz="0" w:space="0" w:color="auto"/>
        <w:right w:val="none" w:sz="0" w:space="0" w:color="auto"/>
      </w:divBdr>
    </w:div>
    <w:div w:id="1117020108">
      <w:bodyDiv w:val="1"/>
      <w:marLeft w:val="0"/>
      <w:marRight w:val="0"/>
      <w:marTop w:val="0"/>
      <w:marBottom w:val="0"/>
      <w:divBdr>
        <w:top w:val="none" w:sz="0" w:space="0" w:color="auto"/>
        <w:left w:val="none" w:sz="0" w:space="0" w:color="auto"/>
        <w:bottom w:val="none" w:sz="0" w:space="0" w:color="auto"/>
        <w:right w:val="none" w:sz="0" w:space="0" w:color="auto"/>
      </w:divBdr>
    </w:div>
    <w:div w:id="1128355255">
      <w:bodyDiv w:val="1"/>
      <w:marLeft w:val="0"/>
      <w:marRight w:val="0"/>
      <w:marTop w:val="0"/>
      <w:marBottom w:val="0"/>
      <w:divBdr>
        <w:top w:val="none" w:sz="0" w:space="0" w:color="auto"/>
        <w:left w:val="none" w:sz="0" w:space="0" w:color="auto"/>
        <w:bottom w:val="none" w:sz="0" w:space="0" w:color="auto"/>
        <w:right w:val="none" w:sz="0" w:space="0" w:color="auto"/>
      </w:divBdr>
    </w:div>
    <w:div w:id="1135105031">
      <w:bodyDiv w:val="1"/>
      <w:marLeft w:val="0"/>
      <w:marRight w:val="0"/>
      <w:marTop w:val="0"/>
      <w:marBottom w:val="0"/>
      <w:divBdr>
        <w:top w:val="none" w:sz="0" w:space="0" w:color="auto"/>
        <w:left w:val="none" w:sz="0" w:space="0" w:color="auto"/>
        <w:bottom w:val="none" w:sz="0" w:space="0" w:color="auto"/>
        <w:right w:val="none" w:sz="0" w:space="0" w:color="auto"/>
      </w:divBdr>
    </w:div>
    <w:div w:id="1163471216">
      <w:bodyDiv w:val="1"/>
      <w:marLeft w:val="0"/>
      <w:marRight w:val="0"/>
      <w:marTop w:val="0"/>
      <w:marBottom w:val="0"/>
      <w:divBdr>
        <w:top w:val="none" w:sz="0" w:space="0" w:color="auto"/>
        <w:left w:val="none" w:sz="0" w:space="0" w:color="auto"/>
        <w:bottom w:val="none" w:sz="0" w:space="0" w:color="auto"/>
        <w:right w:val="none" w:sz="0" w:space="0" w:color="auto"/>
      </w:divBdr>
    </w:div>
    <w:div w:id="1168058743">
      <w:bodyDiv w:val="1"/>
      <w:marLeft w:val="0"/>
      <w:marRight w:val="0"/>
      <w:marTop w:val="0"/>
      <w:marBottom w:val="0"/>
      <w:divBdr>
        <w:top w:val="none" w:sz="0" w:space="0" w:color="auto"/>
        <w:left w:val="none" w:sz="0" w:space="0" w:color="auto"/>
        <w:bottom w:val="none" w:sz="0" w:space="0" w:color="auto"/>
        <w:right w:val="none" w:sz="0" w:space="0" w:color="auto"/>
      </w:divBdr>
    </w:div>
    <w:div w:id="1186363530">
      <w:bodyDiv w:val="1"/>
      <w:marLeft w:val="0"/>
      <w:marRight w:val="0"/>
      <w:marTop w:val="0"/>
      <w:marBottom w:val="0"/>
      <w:divBdr>
        <w:top w:val="none" w:sz="0" w:space="0" w:color="auto"/>
        <w:left w:val="none" w:sz="0" w:space="0" w:color="auto"/>
        <w:bottom w:val="none" w:sz="0" w:space="0" w:color="auto"/>
        <w:right w:val="none" w:sz="0" w:space="0" w:color="auto"/>
      </w:divBdr>
    </w:div>
    <w:div w:id="1193693208">
      <w:bodyDiv w:val="1"/>
      <w:marLeft w:val="0"/>
      <w:marRight w:val="0"/>
      <w:marTop w:val="0"/>
      <w:marBottom w:val="0"/>
      <w:divBdr>
        <w:top w:val="none" w:sz="0" w:space="0" w:color="auto"/>
        <w:left w:val="none" w:sz="0" w:space="0" w:color="auto"/>
        <w:bottom w:val="none" w:sz="0" w:space="0" w:color="auto"/>
        <w:right w:val="none" w:sz="0" w:space="0" w:color="auto"/>
      </w:divBdr>
    </w:div>
    <w:div w:id="1200969783">
      <w:bodyDiv w:val="1"/>
      <w:marLeft w:val="0"/>
      <w:marRight w:val="0"/>
      <w:marTop w:val="0"/>
      <w:marBottom w:val="0"/>
      <w:divBdr>
        <w:top w:val="none" w:sz="0" w:space="0" w:color="auto"/>
        <w:left w:val="none" w:sz="0" w:space="0" w:color="auto"/>
        <w:bottom w:val="none" w:sz="0" w:space="0" w:color="auto"/>
        <w:right w:val="none" w:sz="0" w:space="0" w:color="auto"/>
      </w:divBdr>
    </w:div>
    <w:div w:id="1215850286">
      <w:bodyDiv w:val="1"/>
      <w:marLeft w:val="0"/>
      <w:marRight w:val="0"/>
      <w:marTop w:val="0"/>
      <w:marBottom w:val="0"/>
      <w:divBdr>
        <w:top w:val="none" w:sz="0" w:space="0" w:color="auto"/>
        <w:left w:val="none" w:sz="0" w:space="0" w:color="auto"/>
        <w:bottom w:val="none" w:sz="0" w:space="0" w:color="auto"/>
        <w:right w:val="none" w:sz="0" w:space="0" w:color="auto"/>
      </w:divBdr>
    </w:div>
    <w:div w:id="1222640446">
      <w:bodyDiv w:val="1"/>
      <w:marLeft w:val="0"/>
      <w:marRight w:val="0"/>
      <w:marTop w:val="0"/>
      <w:marBottom w:val="0"/>
      <w:divBdr>
        <w:top w:val="none" w:sz="0" w:space="0" w:color="auto"/>
        <w:left w:val="none" w:sz="0" w:space="0" w:color="auto"/>
        <w:bottom w:val="none" w:sz="0" w:space="0" w:color="auto"/>
        <w:right w:val="none" w:sz="0" w:space="0" w:color="auto"/>
      </w:divBdr>
    </w:div>
    <w:div w:id="1259144899">
      <w:bodyDiv w:val="1"/>
      <w:marLeft w:val="0"/>
      <w:marRight w:val="0"/>
      <w:marTop w:val="0"/>
      <w:marBottom w:val="0"/>
      <w:divBdr>
        <w:top w:val="none" w:sz="0" w:space="0" w:color="auto"/>
        <w:left w:val="none" w:sz="0" w:space="0" w:color="auto"/>
        <w:bottom w:val="none" w:sz="0" w:space="0" w:color="auto"/>
        <w:right w:val="none" w:sz="0" w:space="0" w:color="auto"/>
      </w:divBdr>
    </w:div>
    <w:div w:id="1266307146">
      <w:bodyDiv w:val="1"/>
      <w:marLeft w:val="0"/>
      <w:marRight w:val="0"/>
      <w:marTop w:val="0"/>
      <w:marBottom w:val="0"/>
      <w:divBdr>
        <w:top w:val="none" w:sz="0" w:space="0" w:color="auto"/>
        <w:left w:val="none" w:sz="0" w:space="0" w:color="auto"/>
        <w:bottom w:val="none" w:sz="0" w:space="0" w:color="auto"/>
        <w:right w:val="none" w:sz="0" w:space="0" w:color="auto"/>
      </w:divBdr>
    </w:div>
    <w:div w:id="1316495403">
      <w:bodyDiv w:val="1"/>
      <w:marLeft w:val="0"/>
      <w:marRight w:val="0"/>
      <w:marTop w:val="0"/>
      <w:marBottom w:val="0"/>
      <w:divBdr>
        <w:top w:val="none" w:sz="0" w:space="0" w:color="auto"/>
        <w:left w:val="none" w:sz="0" w:space="0" w:color="auto"/>
        <w:bottom w:val="none" w:sz="0" w:space="0" w:color="auto"/>
        <w:right w:val="none" w:sz="0" w:space="0" w:color="auto"/>
      </w:divBdr>
    </w:div>
    <w:div w:id="1332022633">
      <w:bodyDiv w:val="1"/>
      <w:marLeft w:val="0"/>
      <w:marRight w:val="0"/>
      <w:marTop w:val="0"/>
      <w:marBottom w:val="0"/>
      <w:divBdr>
        <w:top w:val="none" w:sz="0" w:space="0" w:color="auto"/>
        <w:left w:val="none" w:sz="0" w:space="0" w:color="auto"/>
        <w:bottom w:val="none" w:sz="0" w:space="0" w:color="auto"/>
        <w:right w:val="none" w:sz="0" w:space="0" w:color="auto"/>
      </w:divBdr>
    </w:div>
    <w:div w:id="1336422444">
      <w:bodyDiv w:val="1"/>
      <w:marLeft w:val="0"/>
      <w:marRight w:val="0"/>
      <w:marTop w:val="0"/>
      <w:marBottom w:val="0"/>
      <w:divBdr>
        <w:top w:val="none" w:sz="0" w:space="0" w:color="auto"/>
        <w:left w:val="none" w:sz="0" w:space="0" w:color="auto"/>
        <w:bottom w:val="none" w:sz="0" w:space="0" w:color="auto"/>
        <w:right w:val="none" w:sz="0" w:space="0" w:color="auto"/>
      </w:divBdr>
    </w:div>
    <w:div w:id="1339582294">
      <w:bodyDiv w:val="1"/>
      <w:marLeft w:val="0"/>
      <w:marRight w:val="0"/>
      <w:marTop w:val="0"/>
      <w:marBottom w:val="0"/>
      <w:divBdr>
        <w:top w:val="none" w:sz="0" w:space="0" w:color="auto"/>
        <w:left w:val="none" w:sz="0" w:space="0" w:color="auto"/>
        <w:bottom w:val="none" w:sz="0" w:space="0" w:color="auto"/>
        <w:right w:val="none" w:sz="0" w:space="0" w:color="auto"/>
      </w:divBdr>
    </w:div>
    <w:div w:id="1346328387">
      <w:bodyDiv w:val="1"/>
      <w:marLeft w:val="0"/>
      <w:marRight w:val="0"/>
      <w:marTop w:val="0"/>
      <w:marBottom w:val="0"/>
      <w:divBdr>
        <w:top w:val="none" w:sz="0" w:space="0" w:color="auto"/>
        <w:left w:val="none" w:sz="0" w:space="0" w:color="auto"/>
        <w:bottom w:val="none" w:sz="0" w:space="0" w:color="auto"/>
        <w:right w:val="none" w:sz="0" w:space="0" w:color="auto"/>
      </w:divBdr>
    </w:div>
    <w:div w:id="1370302421">
      <w:bodyDiv w:val="1"/>
      <w:marLeft w:val="0"/>
      <w:marRight w:val="0"/>
      <w:marTop w:val="0"/>
      <w:marBottom w:val="0"/>
      <w:divBdr>
        <w:top w:val="none" w:sz="0" w:space="0" w:color="auto"/>
        <w:left w:val="none" w:sz="0" w:space="0" w:color="auto"/>
        <w:bottom w:val="none" w:sz="0" w:space="0" w:color="auto"/>
        <w:right w:val="none" w:sz="0" w:space="0" w:color="auto"/>
      </w:divBdr>
    </w:div>
    <w:div w:id="1410619712">
      <w:bodyDiv w:val="1"/>
      <w:marLeft w:val="0"/>
      <w:marRight w:val="0"/>
      <w:marTop w:val="0"/>
      <w:marBottom w:val="0"/>
      <w:divBdr>
        <w:top w:val="none" w:sz="0" w:space="0" w:color="auto"/>
        <w:left w:val="none" w:sz="0" w:space="0" w:color="auto"/>
        <w:bottom w:val="none" w:sz="0" w:space="0" w:color="auto"/>
        <w:right w:val="none" w:sz="0" w:space="0" w:color="auto"/>
      </w:divBdr>
    </w:div>
    <w:div w:id="1423526325">
      <w:bodyDiv w:val="1"/>
      <w:marLeft w:val="0"/>
      <w:marRight w:val="0"/>
      <w:marTop w:val="0"/>
      <w:marBottom w:val="0"/>
      <w:divBdr>
        <w:top w:val="none" w:sz="0" w:space="0" w:color="auto"/>
        <w:left w:val="none" w:sz="0" w:space="0" w:color="auto"/>
        <w:bottom w:val="none" w:sz="0" w:space="0" w:color="auto"/>
        <w:right w:val="none" w:sz="0" w:space="0" w:color="auto"/>
      </w:divBdr>
    </w:div>
    <w:div w:id="1437867607">
      <w:bodyDiv w:val="1"/>
      <w:marLeft w:val="0"/>
      <w:marRight w:val="0"/>
      <w:marTop w:val="0"/>
      <w:marBottom w:val="0"/>
      <w:divBdr>
        <w:top w:val="none" w:sz="0" w:space="0" w:color="auto"/>
        <w:left w:val="none" w:sz="0" w:space="0" w:color="auto"/>
        <w:bottom w:val="none" w:sz="0" w:space="0" w:color="auto"/>
        <w:right w:val="none" w:sz="0" w:space="0" w:color="auto"/>
      </w:divBdr>
    </w:div>
    <w:div w:id="1445074599">
      <w:bodyDiv w:val="1"/>
      <w:marLeft w:val="0"/>
      <w:marRight w:val="0"/>
      <w:marTop w:val="0"/>
      <w:marBottom w:val="0"/>
      <w:divBdr>
        <w:top w:val="none" w:sz="0" w:space="0" w:color="auto"/>
        <w:left w:val="none" w:sz="0" w:space="0" w:color="auto"/>
        <w:bottom w:val="none" w:sz="0" w:space="0" w:color="auto"/>
        <w:right w:val="none" w:sz="0" w:space="0" w:color="auto"/>
      </w:divBdr>
    </w:div>
    <w:div w:id="1452163349">
      <w:bodyDiv w:val="1"/>
      <w:marLeft w:val="0"/>
      <w:marRight w:val="0"/>
      <w:marTop w:val="0"/>
      <w:marBottom w:val="0"/>
      <w:divBdr>
        <w:top w:val="none" w:sz="0" w:space="0" w:color="auto"/>
        <w:left w:val="none" w:sz="0" w:space="0" w:color="auto"/>
        <w:bottom w:val="none" w:sz="0" w:space="0" w:color="auto"/>
        <w:right w:val="none" w:sz="0" w:space="0" w:color="auto"/>
      </w:divBdr>
    </w:div>
    <w:div w:id="1452437936">
      <w:bodyDiv w:val="1"/>
      <w:marLeft w:val="0"/>
      <w:marRight w:val="0"/>
      <w:marTop w:val="0"/>
      <w:marBottom w:val="0"/>
      <w:divBdr>
        <w:top w:val="none" w:sz="0" w:space="0" w:color="auto"/>
        <w:left w:val="none" w:sz="0" w:space="0" w:color="auto"/>
        <w:bottom w:val="none" w:sz="0" w:space="0" w:color="auto"/>
        <w:right w:val="none" w:sz="0" w:space="0" w:color="auto"/>
      </w:divBdr>
    </w:div>
    <w:div w:id="1465467362">
      <w:bodyDiv w:val="1"/>
      <w:marLeft w:val="0"/>
      <w:marRight w:val="0"/>
      <w:marTop w:val="0"/>
      <w:marBottom w:val="0"/>
      <w:divBdr>
        <w:top w:val="none" w:sz="0" w:space="0" w:color="auto"/>
        <w:left w:val="none" w:sz="0" w:space="0" w:color="auto"/>
        <w:bottom w:val="none" w:sz="0" w:space="0" w:color="auto"/>
        <w:right w:val="none" w:sz="0" w:space="0" w:color="auto"/>
      </w:divBdr>
    </w:div>
    <w:div w:id="1475485684">
      <w:bodyDiv w:val="1"/>
      <w:marLeft w:val="0"/>
      <w:marRight w:val="0"/>
      <w:marTop w:val="0"/>
      <w:marBottom w:val="0"/>
      <w:divBdr>
        <w:top w:val="none" w:sz="0" w:space="0" w:color="auto"/>
        <w:left w:val="none" w:sz="0" w:space="0" w:color="auto"/>
        <w:bottom w:val="none" w:sz="0" w:space="0" w:color="auto"/>
        <w:right w:val="none" w:sz="0" w:space="0" w:color="auto"/>
      </w:divBdr>
    </w:div>
    <w:div w:id="1485393551">
      <w:bodyDiv w:val="1"/>
      <w:marLeft w:val="0"/>
      <w:marRight w:val="0"/>
      <w:marTop w:val="0"/>
      <w:marBottom w:val="0"/>
      <w:divBdr>
        <w:top w:val="none" w:sz="0" w:space="0" w:color="auto"/>
        <w:left w:val="none" w:sz="0" w:space="0" w:color="auto"/>
        <w:bottom w:val="none" w:sz="0" w:space="0" w:color="auto"/>
        <w:right w:val="none" w:sz="0" w:space="0" w:color="auto"/>
      </w:divBdr>
    </w:div>
    <w:div w:id="1500462714">
      <w:bodyDiv w:val="1"/>
      <w:marLeft w:val="0"/>
      <w:marRight w:val="0"/>
      <w:marTop w:val="0"/>
      <w:marBottom w:val="0"/>
      <w:divBdr>
        <w:top w:val="none" w:sz="0" w:space="0" w:color="auto"/>
        <w:left w:val="none" w:sz="0" w:space="0" w:color="auto"/>
        <w:bottom w:val="none" w:sz="0" w:space="0" w:color="auto"/>
        <w:right w:val="none" w:sz="0" w:space="0" w:color="auto"/>
      </w:divBdr>
    </w:div>
    <w:div w:id="1504515042">
      <w:bodyDiv w:val="1"/>
      <w:marLeft w:val="0"/>
      <w:marRight w:val="0"/>
      <w:marTop w:val="0"/>
      <w:marBottom w:val="0"/>
      <w:divBdr>
        <w:top w:val="none" w:sz="0" w:space="0" w:color="auto"/>
        <w:left w:val="none" w:sz="0" w:space="0" w:color="auto"/>
        <w:bottom w:val="none" w:sz="0" w:space="0" w:color="auto"/>
        <w:right w:val="none" w:sz="0" w:space="0" w:color="auto"/>
      </w:divBdr>
    </w:div>
    <w:div w:id="1524006252">
      <w:bodyDiv w:val="1"/>
      <w:marLeft w:val="0"/>
      <w:marRight w:val="0"/>
      <w:marTop w:val="0"/>
      <w:marBottom w:val="0"/>
      <w:divBdr>
        <w:top w:val="none" w:sz="0" w:space="0" w:color="auto"/>
        <w:left w:val="none" w:sz="0" w:space="0" w:color="auto"/>
        <w:bottom w:val="none" w:sz="0" w:space="0" w:color="auto"/>
        <w:right w:val="none" w:sz="0" w:space="0" w:color="auto"/>
      </w:divBdr>
    </w:div>
    <w:div w:id="1545293803">
      <w:bodyDiv w:val="1"/>
      <w:marLeft w:val="0"/>
      <w:marRight w:val="0"/>
      <w:marTop w:val="0"/>
      <w:marBottom w:val="0"/>
      <w:divBdr>
        <w:top w:val="none" w:sz="0" w:space="0" w:color="auto"/>
        <w:left w:val="none" w:sz="0" w:space="0" w:color="auto"/>
        <w:bottom w:val="none" w:sz="0" w:space="0" w:color="auto"/>
        <w:right w:val="none" w:sz="0" w:space="0" w:color="auto"/>
      </w:divBdr>
    </w:div>
    <w:div w:id="1548182516">
      <w:bodyDiv w:val="1"/>
      <w:marLeft w:val="0"/>
      <w:marRight w:val="0"/>
      <w:marTop w:val="0"/>
      <w:marBottom w:val="0"/>
      <w:divBdr>
        <w:top w:val="none" w:sz="0" w:space="0" w:color="auto"/>
        <w:left w:val="none" w:sz="0" w:space="0" w:color="auto"/>
        <w:bottom w:val="none" w:sz="0" w:space="0" w:color="auto"/>
        <w:right w:val="none" w:sz="0" w:space="0" w:color="auto"/>
      </w:divBdr>
    </w:div>
    <w:div w:id="1559584316">
      <w:bodyDiv w:val="1"/>
      <w:marLeft w:val="0"/>
      <w:marRight w:val="0"/>
      <w:marTop w:val="0"/>
      <w:marBottom w:val="0"/>
      <w:divBdr>
        <w:top w:val="none" w:sz="0" w:space="0" w:color="auto"/>
        <w:left w:val="none" w:sz="0" w:space="0" w:color="auto"/>
        <w:bottom w:val="none" w:sz="0" w:space="0" w:color="auto"/>
        <w:right w:val="none" w:sz="0" w:space="0" w:color="auto"/>
      </w:divBdr>
    </w:div>
    <w:div w:id="1563366391">
      <w:bodyDiv w:val="1"/>
      <w:marLeft w:val="0"/>
      <w:marRight w:val="0"/>
      <w:marTop w:val="0"/>
      <w:marBottom w:val="0"/>
      <w:divBdr>
        <w:top w:val="none" w:sz="0" w:space="0" w:color="auto"/>
        <w:left w:val="none" w:sz="0" w:space="0" w:color="auto"/>
        <w:bottom w:val="none" w:sz="0" w:space="0" w:color="auto"/>
        <w:right w:val="none" w:sz="0" w:space="0" w:color="auto"/>
      </w:divBdr>
    </w:div>
    <w:div w:id="1571037119">
      <w:bodyDiv w:val="1"/>
      <w:marLeft w:val="0"/>
      <w:marRight w:val="0"/>
      <w:marTop w:val="0"/>
      <w:marBottom w:val="0"/>
      <w:divBdr>
        <w:top w:val="none" w:sz="0" w:space="0" w:color="auto"/>
        <w:left w:val="none" w:sz="0" w:space="0" w:color="auto"/>
        <w:bottom w:val="none" w:sz="0" w:space="0" w:color="auto"/>
        <w:right w:val="none" w:sz="0" w:space="0" w:color="auto"/>
      </w:divBdr>
    </w:div>
    <w:div w:id="1582257624">
      <w:bodyDiv w:val="1"/>
      <w:marLeft w:val="0"/>
      <w:marRight w:val="0"/>
      <w:marTop w:val="0"/>
      <w:marBottom w:val="0"/>
      <w:divBdr>
        <w:top w:val="none" w:sz="0" w:space="0" w:color="auto"/>
        <w:left w:val="none" w:sz="0" w:space="0" w:color="auto"/>
        <w:bottom w:val="none" w:sz="0" w:space="0" w:color="auto"/>
        <w:right w:val="none" w:sz="0" w:space="0" w:color="auto"/>
      </w:divBdr>
    </w:div>
    <w:div w:id="1609968722">
      <w:bodyDiv w:val="1"/>
      <w:marLeft w:val="0"/>
      <w:marRight w:val="0"/>
      <w:marTop w:val="0"/>
      <w:marBottom w:val="0"/>
      <w:divBdr>
        <w:top w:val="none" w:sz="0" w:space="0" w:color="auto"/>
        <w:left w:val="none" w:sz="0" w:space="0" w:color="auto"/>
        <w:bottom w:val="none" w:sz="0" w:space="0" w:color="auto"/>
        <w:right w:val="none" w:sz="0" w:space="0" w:color="auto"/>
      </w:divBdr>
    </w:div>
    <w:div w:id="1636136482">
      <w:bodyDiv w:val="1"/>
      <w:marLeft w:val="0"/>
      <w:marRight w:val="0"/>
      <w:marTop w:val="0"/>
      <w:marBottom w:val="0"/>
      <w:divBdr>
        <w:top w:val="none" w:sz="0" w:space="0" w:color="auto"/>
        <w:left w:val="none" w:sz="0" w:space="0" w:color="auto"/>
        <w:bottom w:val="none" w:sz="0" w:space="0" w:color="auto"/>
        <w:right w:val="none" w:sz="0" w:space="0" w:color="auto"/>
      </w:divBdr>
    </w:div>
    <w:div w:id="1641571018">
      <w:bodyDiv w:val="1"/>
      <w:marLeft w:val="0"/>
      <w:marRight w:val="0"/>
      <w:marTop w:val="0"/>
      <w:marBottom w:val="0"/>
      <w:divBdr>
        <w:top w:val="none" w:sz="0" w:space="0" w:color="auto"/>
        <w:left w:val="none" w:sz="0" w:space="0" w:color="auto"/>
        <w:bottom w:val="none" w:sz="0" w:space="0" w:color="auto"/>
        <w:right w:val="none" w:sz="0" w:space="0" w:color="auto"/>
      </w:divBdr>
    </w:div>
    <w:div w:id="1703632774">
      <w:bodyDiv w:val="1"/>
      <w:marLeft w:val="0"/>
      <w:marRight w:val="0"/>
      <w:marTop w:val="0"/>
      <w:marBottom w:val="0"/>
      <w:divBdr>
        <w:top w:val="none" w:sz="0" w:space="0" w:color="auto"/>
        <w:left w:val="none" w:sz="0" w:space="0" w:color="auto"/>
        <w:bottom w:val="none" w:sz="0" w:space="0" w:color="auto"/>
        <w:right w:val="none" w:sz="0" w:space="0" w:color="auto"/>
      </w:divBdr>
    </w:div>
    <w:div w:id="1755590373">
      <w:bodyDiv w:val="1"/>
      <w:marLeft w:val="0"/>
      <w:marRight w:val="0"/>
      <w:marTop w:val="0"/>
      <w:marBottom w:val="0"/>
      <w:divBdr>
        <w:top w:val="none" w:sz="0" w:space="0" w:color="auto"/>
        <w:left w:val="none" w:sz="0" w:space="0" w:color="auto"/>
        <w:bottom w:val="none" w:sz="0" w:space="0" w:color="auto"/>
        <w:right w:val="none" w:sz="0" w:space="0" w:color="auto"/>
      </w:divBdr>
    </w:div>
    <w:div w:id="1759717577">
      <w:bodyDiv w:val="1"/>
      <w:marLeft w:val="0"/>
      <w:marRight w:val="0"/>
      <w:marTop w:val="0"/>
      <w:marBottom w:val="0"/>
      <w:divBdr>
        <w:top w:val="none" w:sz="0" w:space="0" w:color="auto"/>
        <w:left w:val="none" w:sz="0" w:space="0" w:color="auto"/>
        <w:bottom w:val="none" w:sz="0" w:space="0" w:color="auto"/>
        <w:right w:val="none" w:sz="0" w:space="0" w:color="auto"/>
      </w:divBdr>
    </w:div>
    <w:div w:id="1784349180">
      <w:bodyDiv w:val="1"/>
      <w:marLeft w:val="0"/>
      <w:marRight w:val="0"/>
      <w:marTop w:val="0"/>
      <w:marBottom w:val="0"/>
      <w:divBdr>
        <w:top w:val="none" w:sz="0" w:space="0" w:color="auto"/>
        <w:left w:val="none" w:sz="0" w:space="0" w:color="auto"/>
        <w:bottom w:val="none" w:sz="0" w:space="0" w:color="auto"/>
        <w:right w:val="none" w:sz="0" w:space="0" w:color="auto"/>
      </w:divBdr>
    </w:div>
    <w:div w:id="1803108357">
      <w:bodyDiv w:val="1"/>
      <w:marLeft w:val="0"/>
      <w:marRight w:val="0"/>
      <w:marTop w:val="0"/>
      <w:marBottom w:val="0"/>
      <w:divBdr>
        <w:top w:val="none" w:sz="0" w:space="0" w:color="auto"/>
        <w:left w:val="none" w:sz="0" w:space="0" w:color="auto"/>
        <w:bottom w:val="none" w:sz="0" w:space="0" w:color="auto"/>
        <w:right w:val="none" w:sz="0" w:space="0" w:color="auto"/>
      </w:divBdr>
    </w:div>
    <w:div w:id="1818182429">
      <w:bodyDiv w:val="1"/>
      <w:marLeft w:val="0"/>
      <w:marRight w:val="0"/>
      <w:marTop w:val="0"/>
      <w:marBottom w:val="0"/>
      <w:divBdr>
        <w:top w:val="none" w:sz="0" w:space="0" w:color="auto"/>
        <w:left w:val="none" w:sz="0" w:space="0" w:color="auto"/>
        <w:bottom w:val="none" w:sz="0" w:space="0" w:color="auto"/>
        <w:right w:val="none" w:sz="0" w:space="0" w:color="auto"/>
      </w:divBdr>
    </w:div>
    <w:div w:id="1892377524">
      <w:bodyDiv w:val="1"/>
      <w:marLeft w:val="0"/>
      <w:marRight w:val="0"/>
      <w:marTop w:val="0"/>
      <w:marBottom w:val="0"/>
      <w:divBdr>
        <w:top w:val="none" w:sz="0" w:space="0" w:color="auto"/>
        <w:left w:val="none" w:sz="0" w:space="0" w:color="auto"/>
        <w:bottom w:val="none" w:sz="0" w:space="0" w:color="auto"/>
        <w:right w:val="none" w:sz="0" w:space="0" w:color="auto"/>
      </w:divBdr>
    </w:div>
    <w:div w:id="1931813671">
      <w:bodyDiv w:val="1"/>
      <w:marLeft w:val="0"/>
      <w:marRight w:val="0"/>
      <w:marTop w:val="0"/>
      <w:marBottom w:val="0"/>
      <w:divBdr>
        <w:top w:val="none" w:sz="0" w:space="0" w:color="auto"/>
        <w:left w:val="none" w:sz="0" w:space="0" w:color="auto"/>
        <w:bottom w:val="none" w:sz="0" w:space="0" w:color="auto"/>
        <w:right w:val="none" w:sz="0" w:space="0" w:color="auto"/>
      </w:divBdr>
    </w:div>
    <w:div w:id="1937519886">
      <w:bodyDiv w:val="1"/>
      <w:marLeft w:val="0"/>
      <w:marRight w:val="0"/>
      <w:marTop w:val="0"/>
      <w:marBottom w:val="0"/>
      <w:divBdr>
        <w:top w:val="none" w:sz="0" w:space="0" w:color="auto"/>
        <w:left w:val="none" w:sz="0" w:space="0" w:color="auto"/>
        <w:bottom w:val="none" w:sz="0" w:space="0" w:color="auto"/>
        <w:right w:val="none" w:sz="0" w:space="0" w:color="auto"/>
      </w:divBdr>
    </w:div>
    <w:div w:id="1972663507">
      <w:bodyDiv w:val="1"/>
      <w:marLeft w:val="0"/>
      <w:marRight w:val="0"/>
      <w:marTop w:val="0"/>
      <w:marBottom w:val="0"/>
      <w:divBdr>
        <w:top w:val="none" w:sz="0" w:space="0" w:color="auto"/>
        <w:left w:val="none" w:sz="0" w:space="0" w:color="auto"/>
        <w:bottom w:val="none" w:sz="0" w:space="0" w:color="auto"/>
        <w:right w:val="none" w:sz="0" w:space="0" w:color="auto"/>
      </w:divBdr>
    </w:div>
    <w:div w:id="1994286359">
      <w:bodyDiv w:val="1"/>
      <w:marLeft w:val="0"/>
      <w:marRight w:val="0"/>
      <w:marTop w:val="0"/>
      <w:marBottom w:val="0"/>
      <w:divBdr>
        <w:top w:val="none" w:sz="0" w:space="0" w:color="auto"/>
        <w:left w:val="none" w:sz="0" w:space="0" w:color="auto"/>
        <w:bottom w:val="none" w:sz="0" w:space="0" w:color="auto"/>
        <w:right w:val="none" w:sz="0" w:space="0" w:color="auto"/>
      </w:divBdr>
    </w:div>
    <w:div w:id="2007249257">
      <w:bodyDiv w:val="1"/>
      <w:marLeft w:val="0"/>
      <w:marRight w:val="0"/>
      <w:marTop w:val="0"/>
      <w:marBottom w:val="0"/>
      <w:divBdr>
        <w:top w:val="none" w:sz="0" w:space="0" w:color="auto"/>
        <w:left w:val="none" w:sz="0" w:space="0" w:color="auto"/>
        <w:bottom w:val="none" w:sz="0" w:space="0" w:color="auto"/>
        <w:right w:val="none" w:sz="0" w:space="0" w:color="auto"/>
      </w:divBdr>
    </w:div>
    <w:div w:id="2028095404">
      <w:bodyDiv w:val="1"/>
      <w:marLeft w:val="0"/>
      <w:marRight w:val="0"/>
      <w:marTop w:val="0"/>
      <w:marBottom w:val="0"/>
      <w:divBdr>
        <w:top w:val="none" w:sz="0" w:space="0" w:color="auto"/>
        <w:left w:val="none" w:sz="0" w:space="0" w:color="auto"/>
        <w:bottom w:val="none" w:sz="0" w:space="0" w:color="auto"/>
        <w:right w:val="none" w:sz="0" w:space="0" w:color="auto"/>
      </w:divBdr>
    </w:div>
    <w:div w:id="2031174187">
      <w:bodyDiv w:val="1"/>
      <w:marLeft w:val="0"/>
      <w:marRight w:val="0"/>
      <w:marTop w:val="0"/>
      <w:marBottom w:val="0"/>
      <w:divBdr>
        <w:top w:val="none" w:sz="0" w:space="0" w:color="auto"/>
        <w:left w:val="none" w:sz="0" w:space="0" w:color="auto"/>
        <w:bottom w:val="none" w:sz="0" w:space="0" w:color="auto"/>
        <w:right w:val="none" w:sz="0" w:space="0" w:color="auto"/>
      </w:divBdr>
    </w:div>
    <w:div w:id="2041080547">
      <w:bodyDiv w:val="1"/>
      <w:marLeft w:val="0"/>
      <w:marRight w:val="0"/>
      <w:marTop w:val="0"/>
      <w:marBottom w:val="0"/>
      <w:divBdr>
        <w:top w:val="none" w:sz="0" w:space="0" w:color="auto"/>
        <w:left w:val="none" w:sz="0" w:space="0" w:color="auto"/>
        <w:bottom w:val="none" w:sz="0" w:space="0" w:color="auto"/>
        <w:right w:val="none" w:sz="0" w:space="0" w:color="auto"/>
      </w:divBdr>
    </w:div>
    <w:div w:id="2051951142">
      <w:bodyDiv w:val="1"/>
      <w:marLeft w:val="0"/>
      <w:marRight w:val="0"/>
      <w:marTop w:val="0"/>
      <w:marBottom w:val="0"/>
      <w:divBdr>
        <w:top w:val="none" w:sz="0" w:space="0" w:color="auto"/>
        <w:left w:val="none" w:sz="0" w:space="0" w:color="auto"/>
        <w:bottom w:val="none" w:sz="0" w:space="0" w:color="auto"/>
        <w:right w:val="none" w:sz="0" w:space="0" w:color="auto"/>
      </w:divBdr>
    </w:div>
    <w:div w:id="2111968904">
      <w:bodyDiv w:val="1"/>
      <w:marLeft w:val="0"/>
      <w:marRight w:val="0"/>
      <w:marTop w:val="0"/>
      <w:marBottom w:val="0"/>
      <w:divBdr>
        <w:top w:val="none" w:sz="0" w:space="0" w:color="auto"/>
        <w:left w:val="none" w:sz="0" w:space="0" w:color="auto"/>
        <w:bottom w:val="none" w:sz="0" w:space="0" w:color="auto"/>
        <w:right w:val="none" w:sz="0" w:space="0" w:color="auto"/>
      </w:divBdr>
    </w:div>
    <w:div w:id="214546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E01D8-0F20-4D85-A4EC-4B7446CD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98</Pages>
  <Words>33987</Words>
  <Characters>193727</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Customs Law</vt:lpstr>
    </vt:vector>
  </TitlesOfParts>
  <Company>fry-wto</Company>
  <LinksUpToDate>false</LinksUpToDate>
  <CharactersWithSpaces>227260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Law</dc:title>
  <dc:subject>Carinski zakon</dc:subject>
  <dc:creator>Milas Milicic</dc:creator>
  <cp:lastModifiedBy>Milaš Miličić</cp:lastModifiedBy>
  <cp:revision>133</cp:revision>
  <cp:lastPrinted>2014-05-28T07:37:00Z</cp:lastPrinted>
  <dcterms:created xsi:type="dcterms:W3CDTF">2014-05-28T07:39:00Z</dcterms:created>
  <dcterms:modified xsi:type="dcterms:W3CDTF">2014-08-15T11:07:00Z</dcterms:modified>
  <cp:category>zakon</cp:category>
</cp:coreProperties>
</file>