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AF" w:rsidRPr="00422300" w:rsidRDefault="005E5DAF" w:rsidP="005E5DA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E5DAF" w:rsidRPr="00422300" w:rsidRDefault="005E5DAF" w:rsidP="005E5DA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46</w:t>
      </w:r>
      <w:r w:rsidRPr="00422300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5E5DAF" w:rsidRPr="00422300" w:rsidRDefault="005E5DAF" w:rsidP="005E5DA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decembar  2013. godine, u 11.0</w:t>
      </w:r>
      <w:r w:rsidRPr="00422300">
        <w:rPr>
          <w:rFonts w:ascii="Arial" w:hAnsi="Arial" w:cs="Arial"/>
          <w:sz w:val="24"/>
          <w:szCs w:val="24"/>
          <w:lang w:val="sl-SI"/>
        </w:rPr>
        <w:t>0 sati</w:t>
      </w:r>
    </w:p>
    <w:p w:rsidR="005E5DAF" w:rsidRPr="00422300" w:rsidRDefault="005E5DAF" w:rsidP="005E5DAF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5E5DAF" w:rsidRPr="00422300" w:rsidRDefault="005E5DAF" w:rsidP="005E5DA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422300">
        <w:rPr>
          <w:rFonts w:ascii="Arial" w:hAnsi="Arial" w:cs="Arial"/>
          <w:sz w:val="24"/>
          <w:szCs w:val="24"/>
          <w:lang w:val="sl-SI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sl-SI"/>
        </w:rPr>
        <w:t xml:space="preserve">      - Usvajanje Zapisnika sa 45</w:t>
      </w:r>
      <w:r w:rsidRPr="00422300">
        <w:rPr>
          <w:rFonts w:ascii="Arial" w:hAnsi="Arial" w:cs="Arial"/>
          <w:sz w:val="24"/>
          <w:szCs w:val="24"/>
          <w:lang w:val="sl-SI"/>
        </w:rPr>
        <w:t>. sjednice Vlade, održane</w:t>
      </w:r>
    </w:p>
    <w:p w:rsidR="005E5DAF" w:rsidRDefault="005E5DAF" w:rsidP="005E5DA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28. novembra</w:t>
      </w:r>
      <w:r w:rsidRPr="00422300">
        <w:rPr>
          <w:rFonts w:ascii="Arial" w:hAnsi="Arial" w:cs="Arial"/>
          <w:sz w:val="24"/>
          <w:szCs w:val="24"/>
          <w:lang w:val="sl-SI"/>
        </w:rPr>
        <w:t xml:space="preserve"> 2013. godine </w:t>
      </w:r>
    </w:p>
    <w:p w:rsidR="005E5DAF" w:rsidRDefault="005E5DAF" w:rsidP="005E5DA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E5DAF" w:rsidRDefault="005E5DAF" w:rsidP="005E5DA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E5DAF" w:rsidRPr="00422300" w:rsidRDefault="005E5DAF" w:rsidP="005E5DAF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</w:p>
    <w:p w:rsidR="005E5DAF" w:rsidRDefault="005E5DAF" w:rsidP="005E5DAF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I. </w:t>
      </w:r>
      <w:r w:rsidRPr="000C7FEC">
        <w:rPr>
          <w:rFonts w:ascii="Arial" w:hAnsi="Arial" w:cs="Arial"/>
          <w:lang w:val="sl-SI"/>
        </w:rPr>
        <w:t>MATERIJALI KOJI SU PRIPREMLJENI U SKLADU S PROGRAMOM RADA VLADE</w:t>
      </w:r>
    </w:p>
    <w:p w:rsidR="005E5DAF" w:rsidRPr="00E64CD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zakona o izmjenama i dopunama Zakona o prevozu u drumskom saobraćaju</w:t>
      </w:r>
    </w:p>
    <w:p w:rsidR="005E5DAF" w:rsidRPr="00E64CDF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color w:val="000000"/>
          <w:sz w:val="24"/>
          <w:szCs w:val="24"/>
        </w:rPr>
        <w:t>Informacija o uspostavljanju prvog Centra uspješnosti u Crnoj Gori - Realizacija projekta „Visoko obrazovanje, istraživanje i inovacije za konkurentnost Crne Gore (INVO)“</w:t>
      </w:r>
    </w:p>
    <w:p w:rsidR="005E5DAF" w:rsidRPr="009B0B75" w:rsidRDefault="005E5DAF" w:rsidP="005E5DAF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E5DAF" w:rsidRPr="00C624EA" w:rsidRDefault="005E5DAF" w:rsidP="005E5DAF">
      <w:pPr>
        <w:jc w:val="both"/>
        <w:rPr>
          <w:rFonts w:ascii="Arial" w:hAnsi="Arial" w:cs="Arial"/>
          <w:lang w:val="sl-SI"/>
        </w:rPr>
      </w:pPr>
      <w:r w:rsidRPr="00C624EA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5E5DA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edlog zakona o dopuni Zakona o penzijskom i invalidskom osiguranju </w:t>
      </w:r>
    </w:p>
    <w:p w:rsidR="005E5DAF" w:rsidRPr="005C0446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7288A">
        <w:rPr>
          <w:rFonts w:ascii="Arial" w:hAnsi="Arial" w:cs="Arial"/>
          <w:color w:val="000000"/>
          <w:sz w:val="24"/>
          <w:szCs w:val="24"/>
        </w:rPr>
        <w:t>Predlog zakona o dopuni Zakona o strancima</w:t>
      </w:r>
    </w:p>
    <w:p w:rsidR="005E5DAF" w:rsidRPr="0069325A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B0B75">
        <w:rPr>
          <w:rFonts w:ascii="Arial" w:hAnsi="Arial" w:cs="Arial"/>
          <w:color w:val="000000"/>
          <w:sz w:val="24"/>
          <w:szCs w:val="24"/>
        </w:rPr>
        <w:t>Analiza penzijskog sistema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B75">
        <w:rPr>
          <w:rFonts w:ascii="Arial" w:hAnsi="Arial" w:cs="Arial"/>
          <w:color w:val="000000"/>
          <w:sz w:val="24"/>
          <w:szCs w:val="24"/>
        </w:rPr>
        <w:t>Analiza efekata progresivnog oporezivanja dohotka fizičkih lica, dobiti pravnih lica i nepokretnosti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B75">
        <w:rPr>
          <w:rFonts w:ascii="Arial" w:hAnsi="Arial" w:cs="Arial"/>
          <w:color w:val="000000"/>
          <w:sz w:val="24"/>
          <w:szCs w:val="24"/>
        </w:rPr>
        <w:t>Jesenja analiza makroekonomskih kretanja i strukturnih reformi u 2013. godini</w:t>
      </w:r>
    </w:p>
    <w:p w:rsidR="005E5DAF" w:rsidRPr="000738BB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B75">
        <w:rPr>
          <w:rFonts w:ascii="Arial" w:hAnsi="Arial" w:cs="Arial"/>
          <w:color w:val="000000"/>
          <w:sz w:val="24"/>
          <w:szCs w:val="24"/>
        </w:rPr>
        <w:t>Analiza fiskaliteta na lokalnom nivou</w:t>
      </w:r>
    </w:p>
    <w:p w:rsidR="005E5DAF" w:rsidRPr="00547747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B0B75">
        <w:rPr>
          <w:rFonts w:ascii="Arial" w:hAnsi="Arial" w:cs="Arial"/>
          <w:color w:val="000000"/>
          <w:sz w:val="24"/>
          <w:szCs w:val="24"/>
        </w:rPr>
        <w:t>Prioritetne aktivnosti u komunalnim djelatnostima - Agenda reformi</w:t>
      </w:r>
    </w:p>
    <w:p w:rsidR="005E5DAF" w:rsidRPr="00547747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D40FA">
        <w:rPr>
          <w:rFonts w:ascii="Arial" w:hAnsi="Arial" w:cs="Arial"/>
          <w:color w:val="000000"/>
          <w:sz w:val="24"/>
          <w:szCs w:val="24"/>
          <w:lang w:val="sr-Latn-CS"/>
        </w:rPr>
        <w:t>S</w:t>
      </w:r>
      <w:r w:rsidRPr="00FD40FA">
        <w:rPr>
          <w:rFonts w:ascii="Arial" w:hAnsi="Arial" w:cs="Arial"/>
          <w:color w:val="000000"/>
          <w:sz w:val="24"/>
          <w:szCs w:val="24"/>
        </w:rPr>
        <w:t xml:space="preserve">porazum o izradi Izmjena i dopuna državne studije lokacije </w:t>
      </w:r>
      <w:r w:rsidRPr="00FD40FA"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FD40FA">
        <w:rPr>
          <w:rFonts w:ascii="Arial" w:hAnsi="Arial" w:cs="Arial"/>
          <w:color w:val="000000"/>
          <w:sz w:val="24"/>
          <w:szCs w:val="24"/>
        </w:rPr>
        <w:t>Sektor 5</w:t>
      </w:r>
      <w:r w:rsidRPr="00FD40FA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FD40FA">
        <w:rPr>
          <w:rFonts w:ascii="Arial" w:hAnsi="Arial" w:cs="Arial"/>
          <w:color w:val="000000"/>
          <w:sz w:val="24"/>
          <w:szCs w:val="24"/>
        </w:rPr>
        <w:t xml:space="preserve"> (za dio sektora 5, zona B – bivša kasarna </w:t>
      </w:r>
      <w:r w:rsidRPr="00FD40FA"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FD40FA">
        <w:rPr>
          <w:rFonts w:ascii="Arial" w:hAnsi="Arial" w:cs="Arial"/>
          <w:color w:val="000000"/>
          <w:sz w:val="24"/>
          <w:szCs w:val="24"/>
          <w:lang w:val="sr-Latn-CS"/>
        </w:rPr>
        <w:t>Orijenski bataljon</w:t>
      </w:r>
      <w:r w:rsidRPr="00FD40FA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FD40FA">
        <w:rPr>
          <w:rFonts w:ascii="Arial" w:hAnsi="Arial" w:cs="Arial"/>
          <w:color w:val="000000"/>
          <w:sz w:val="24"/>
          <w:szCs w:val="24"/>
          <w:lang w:val="sr-Latn-CS"/>
        </w:rPr>
        <w:t>, Kumbor)</w:t>
      </w:r>
    </w:p>
    <w:p w:rsidR="005E5DAF" w:rsidRPr="00706D21" w:rsidRDefault="005E5DAF" w:rsidP="005E5DAF">
      <w:pPr>
        <w:pStyle w:val="ListParagraph"/>
        <w:spacing w:after="0" w:line="240" w:lineRule="auto"/>
        <w:ind w:left="780"/>
        <w:jc w:val="both"/>
        <w:rPr>
          <w:rFonts w:ascii="Arial" w:hAnsi="Arial" w:cs="Arial"/>
          <w:sz w:val="24"/>
          <w:szCs w:val="24"/>
          <w:lang w:val="sl-SI"/>
        </w:rPr>
      </w:pPr>
    </w:p>
    <w:p w:rsidR="005E5DAF" w:rsidRPr="005066B7" w:rsidRDefault="005E5DAF" w:rsidP="005E5DAF">
      <w:pPr>
        <w:jc w:val="both"/>
        <w:rPr>
          <w:rFonts w:ascii="Arial" w:hAnsi="Arial" w:cs="Arial"/>
          <w:lang w:val="sl-SI"/>
        </w:rPr>
      </w:pPr>
      <w:r w:rsidRPr="005066B7">
        <w:rPr>
          <w:rFonts w:ascii="Arial" w:hAnsi="Arial" w:cs="Arial"/>
          <w:lang w:val="sl-SI"/>
        </w:rPr>
        <w:t xml:space="preserve">  III. MATERIJALI KOJI SU VLADI DOSTAVLJENI RADI VERIFIKACIJE</w:t>
      </w:r>
    </w:p>
    <w:p w:rsidR="005E5DAF" w:rsidRPr="00332CB0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32CB0">
        <w:rPr>
          <w:rFonts w:ascii="Arial" w:hAnsi="Arial" w:cs="Arial"/>
          <w:color w:val="000000"/>
          <w:sz w:val="24"/>
          <w:szCs w:val="24"/>
        </w:rPr>
        <w:t>Predlog zakona o potvrđivanju amandmana na Sporazum o zaštiti kitova i delfina (Cetacea) u Crnom moru, Sredozemnom moru i pripadajućoj zoni Atlantskog okeana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odluke o obrzovanju Koordinacionog tijela za praćenje i upravljanje p</w:t>
      </w:r>
      <w:r>
        <w:rPr>
          <w:rFonts w:ascii="Arial" w:hAnsi="Arial" w:cs="Arial"/>
          <w:color w:val="000000"/>
          <w:sz w:val="24"/>
          <w:szCs w:val="24"/>
        </w:rPr>
        <w:t>olitikom prevencije i suzbijanja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nepravilnosti u cilju </w:t>
      </w:r>
      <w:r>
        <w:rPr>
          <w:rFonts w:ascii="Arial" w:hAnsi="Arial" w:cs="Arial"/>
          <w:color w:val="000000"/>
          <w:sz w:val="24"/>
          <w:szCs w:val="24"/>
        </w:rPr>
        <w:t>zaštite finansijskog interesa Evropske unije (AFCOS mreža)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odluke o izmjenama Programa usklađivanja privrednih grana sa Zakonom o integrisanom sprječavanju i kontroli zagađivanja  životne sredine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odluke o izmjenama i dopuni Odluke o organizovanju javnih ustanova centara za socijalni rad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odluke o osnivanju  Javne ustanove Centar za socijalni rad za  Prijestonicu Cetinje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odluke o izmjenama Odluke o mapi regionalnih  pomoći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edlog  odluke o prestanku važenja Odluke o obrazovanju Komisije za raspodjelu sredstava za prioritetne sportove </w:t>
      </w:r>
    </w:p>
    <w:p w:rsidR="005E5DAF" w:rsidRPr="000531D9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0B75">
        <w:rPr>
          <w:rFonts w:ascii="Arial" w:eastAsia="Times New Roman" w:hAnsi="Arial" w:cs="Arial"/>
          <w:color w:val="000000"/>
          <w:sz w:val="24"/>
          <w:szCs w:val="24"/>
        </w:rPr>
        <w:t>Informacija o utvrđivanju obalne linije i aktivnostima na utvrđivanju linije morske obale</w:t>
      </w:r>
    </w:p>
    <w:p w:rsidR="005E5DAF" w:rsidRPr="009C4EFA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u vezi sa Z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akonom o zaštiti držav</w:t>
      </w:r>
      <w:r>
        <w:rPr>
          <w:rFonts w:ascii="Arial" w:eastAsia="Times New Roman" w:hAnsi="Arial" w:cs="Arial"/>
          <w:color w:val="000000"/>
          <w:sz w:val="24"/>
          <w:szCs w:val="24"/>
        </w:rPr>
        <w:t>nih interesa u rudarsko-metalurš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kom sektoru 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color w:val="000000"/>
          <w:sz w:val="24"/>
          <w:szCs w:val="24"/>
        </w:rPr>
        <w:t>Informacija o aktivnostima na donošenju statuta javnih ustanova socijalne i dječje zaštite</w:t>
      </w:r>
    </w:p>
    <w:p w:rsidR="005E5DAF" w:rsidRPr="00035561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color w:val="000000"/>
          <w:sz w:val="24"/>
          <w:szCs w:val="24"/>
        </w:rPr>
        <w:t>Informacija o realizaciji Plana obrazovanja odraslih u 2012. godini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color w:val="000000"/>
          <w:sz w:val="24"/>
          <w:szCs w:val="24"/>
        </w:rPr>
        <w:t>Informacija o realizovanim aktivnostima u okviru Kancelarije prvog nivoa kontrole za IPA Jadranski prekogranični program</w:t>
      </w:r>
    </w:p>
    <w:p w:rsidR="005E5DA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Informacija u vezi sa montažom trafostanice od strane preduzeća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Misedo CTI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 d.o.o. u Opštini Berane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Izvještaj sa VI sas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tanka Pododbora za poljo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privredu i ribarstvo, održanog 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6. novembara 2013. godine u Briselu </w:t>
      </w:r>
    </w:p>
    <w:p w:rsidR="005E5DAF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za izmjenu Programa rada Vlade Crne Gore za 2013. godinu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pravilnika o unutrašnjoj organizaciji i sistematizaciji Zavoda za školstvo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platforme za zvaničnu posjetu Mila Đukanovića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predsjednika Vlade Crne Gore, Republici Srbiji, 9. i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10. decembra 2013. godine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platforme za zvaničnu posjetu</w:t>
      </w:r>
      <w:r w:rsidRPr="00EC0E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0B75">
        <w:rPr>
          <w:rFonts w:ascii="Arial" w:hAnsi="Arial" w:cs="Arial"/>
          <w:color w:val="000000"/>
          <w:sz w:val="24"/>
          <w:szCs w:val="24"/>
        </w:rPr>
        <w:t>dr Igora Lukšića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potpredsjednika Vlade i ministra vanjskih poslova i e</w:t>
      </w:r>
      <w:r>
        <w:rPr>
          <w:rFonts w:ascii="Arial" w:hAnsi="Arial" w:cs="Arial"/>
          <w:color w:val="000000"/>
          <w:sz w:val="24"/>
          <w:szCs w:val="24"/>
        </w:rPr>
        <w:t>vropskih integracija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,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Republici Slovačkoj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, 9.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decembra 2013. godine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edlog platforme za učešće delegacije Ministarstva prosvjete na Regionalnoj ministarskoj konferenciji o obrazovanju, od 10. do 13. decembra 2013. godine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Istanbul (Republika Turska)</w:t>
      </w:r>
    </w:p>
    <w:p w:rsidR="005E5DAF" w:rsidRPr="005E5DAF" w:rsidRDefault="005E5DAF" w:rsidP="005E5DA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sz w:val="24"/>
          <w:szCs w:val="24"/>
          <w:lang w:val="sl-SI"/>
        </w:rPr>
        <w:t>Kadrovska pitanja</w:t>
      </w:r>
      <w:r w:rsidRPr="009B0B75">
        <w:rPr>
          <w:rFonts w:ascii="Arial" w:hAnsi="Arial" w:cs="Arial"/>
          <w:sz w:val="24"/>
          <w:szCs w:val="24"/>
          <w:lang w:val="sr-Latn-CS"/>
        </w:rPr>
        <w:t xml:space="preserve">    </w:t>
      </w:r>
    </w:p>
    <w:p w:rsidR="005E5DAF" w:rsidRPr="005E5DAF" w:rsidRDefault="005E5DAF" w:rsidP="005E5DAF">
      <w:pPr>
        <w:pStyle w:val="ListParagraph"/>
        <w:ind w:left="780"/>
        <w:jc w:val="both"/>
        <w:rPr>
          <w:rFonts w:ascii="Arial" w:hAnsi="Arial" w:cs="Arial"/>
          <w:color w:val="000000"/>
          <w:sz w:val="24"/>
          <w:szCs w:val="24"/>
        </w:rPr>
      </w:pPr>
    </w:p>
    <w:p w:rsidR="005E5DAF" w:rsidRPr="005066B7" w:rsidRDefault="005E5DAF" w:rsidP="005E5DAF">
      <w:pPr>
        <w:jc w:val="both"/>
        <w:rPr>
          <w:rFonts w:ascii="Arial" w:hAnsi="Arial" w:cs="Arial"/>
          <w:lang w:val="sr-Latn-CS"/>
        </w:rPr>
      </w:pPr>
      <w:r w:rsidRPr="005066B7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5E5DA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>edlog mišlj</w:t>
      </w:r>
      <w:r>
        <w:rPr>
          <w:rFonts w:ascii="Arial" w:hAnsi="Arial" w:cs="Arial"/>
          <w:color w:val="000000"/>
          <w:sz w:val="24"/>
          <w:szCs w:val="24"/>
        </w:rPr>
        <w:t>enja na Amandman  na Pr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edlog zakona o izmjeni i dopuni Zakona o zaštiti od buke u životnoj sredini </w:t>
      </w:r>
      <w:r>
        <w:rPr>
          <w:rFonts w:ascii="Arial" w:hAnsi="Arial" w:cs="Arial"/>
          <w:color w:val="000000"/>
          <w:sz w:val="24"/>
          <w:szCs w:val="24"/>
        </w:rPr>
        <w:t>(predlagači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poslanici Predrag Sekulić i Slobodan Radović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5E5DA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C235C">
        <w:rPr>
          <w:rFonts w:ascii="Arial" w:eastAsia="Times New Roman" w:hAnsi="Arial" w:cs="Arial"/>
          <w:color w:val="000000"/>
          <w:sz w:val="24"/>
          <w:szCs w:val="24"/>
        </w:rPr>
        <w:t>edlo</w:t>
      </w:r>
      <w:r>
        <w:rPr>
          <w:rFonts w:ascii="Arial" w:eastAsia="Times New Roman" w:hAnsi="Arial" w:cs="Arial"/>
          <w:color w:val="000000"/>
          <w:sz w:val="24"/>
          <w:szCs w:val="24"/>
        </w:rPr>
        <w:t>g mišljenja na amandmane na Pr</w:t>
      </w:r>
      <w:r w:rsidRPr="004C235C">
        <w:rPr>
          <w:rFonts w:ascii="Arial" w:eastAsia="Times New Roman" w:hAnsi="Arial" w:cs="Arial"/>
          <w:color w:val="000000"/>
          <w:sz w:val="24"/>
          <w:szCs w:val="24"/>
        </w:rPr>
        <w:t>edlog zakona o zaštiti lica i imovine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(predlagači poslanici Borislav Banović i Draginja Vuksanović)</w:t>
      </w:r>
    </w:p>
    <w:p w:rsidR="005E5DAF" w:rsidRPr="004153F9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4625A">
        <w:rPr>
          <w:rFonts w:ascii="Arial" w:eastAsia="Times New Roman" w:hAnsi="Arial" w:cs="Arial"/>
          <w:color w:val="000000"/>
          <w:sz w:val="24"/>
          <w:szCs w:val="24"/>
        </w:rPr>
        <w:t>edlog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mišljenja na Amandman na Pr</w:t>
      </w:r>
      <w:r w:rsidRPr="0064625A">
        <w:rPr>
          <w:rFonts w:ascii="Arial" w:eastAsia="Times New Roman" w:hAnsi="Arial" w:cs="Arial"/>
          <w:color w:val="000000"/>
          <w:sz w:val="24"/>
          <w:szCs w:val="24"/>
        </w:rPr>
        <w:t>edlog zakona o sigu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rnosti pomorske plovidbe (predlagač </w:t>
      </w:r>
      <w:r w:rsidRPr="0064625A">
        <w:rPr>
          <w:rFonts w:ascii="Arial" w:eastAsia="Times New Roman" w:hAnsi="Arial" w:cs="Arial"/>
          <w:color w:val="000000"/>
          <w:sz w:val="24"/>
          <w:szCs w:val="24"/>
        </w:rPr>
        <w:t>poslanik dr Filip Vuković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edlog za davanje saglasnosti za uspostavljanje prava službenosti na zemljištu </w:t>
      </w:r>
      <w:r>
        <w:rPr>
          <w:rFonts w:ascii="Arial" w:hAnsi="Arial" w:cs="Arial"/>
          <w:color w:val="000000"/>
          <w:sz w:val="24"/>
          <w:szCs w:val="24"/>
        </w:rPr>
        <w:t xml:space="preserve">u svojini Crne Gore u korist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Terna Crna Gora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d.o.o.</w:t>
      </w:r>
    </w:p>
    <w:p w:rsidR="005E5DAF" w:rsidRPr="009B0B75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edlog za davanje saglasnosti JZU Dom zdravlja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Boško Dedejić“ </w:t>
      </w:r>
      <w:r w:rsidRPr="009B0B75">
        <w:rPr>
          <w:rFonts w:ascii="Arial" w:hAnsi="Arial" w:cs="Arial"/>
          <w:color w:val="000000"/>
          <w:sz w:val="24"/>
          <w:szCs w:val="24"/>
        </w:rPr>
        <w:t>Mojkovac, na davanje u zakup poslovnog prostora, na katastarskoj parceli broj 168 upisanoj u list nepokretnosti broj 186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B0B75">
        <w:rPr>
          <w:rFonts w:ascii="Arial" w:hAnsi="Arial" w:cs="Arial"/>
          <w:color w:val="000000"/>
          <w:sz w:val="24"/>
          <w:szCs w:val="24"/>
        </w:rPr>
        <w:t xml:space="preserve"> KO Mojkovac, Opština Mojkovac</w:t>
      </w:r>
    </w:p>
    <w:p w:rsidR="005E5DAF" w:rsidRPr="005E5DAF" w:rsidRDefault="005E5DAF" w:rsidP="005E5D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0B1A">
        <w:rPr>
          <w:rFonts w:ascii="Arial" w:hAnsi="Arial" w:cs="Arial"/>
          <w:sz w:val="24"/>
          <w:szCs w:val="24"/>
          <w:lang w:val="sl-SI"/>
        </w:rPr>
        <w:t>Tekuća pitanj</w:t>
      </w:r>
      <w:r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5E5DAF" w:rsidRDefault="005E5DAF" w:rsidP="005E5D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5E5DAF" w:rsidRDefault="005E5DAF" w:rsidP="005E5D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V. NA UVID</w:t>
      </w:r>
    </w:p>
    <w:p w:rsidR="005E5DAF" w:rsidRDefault="005E5DAF" w:rsidP="005E5D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5E5DAF" w:rsidRPr="009B0B75" w:rsidRDefault="005E5DAF" w:rsidP="005E5DA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0B75">
        <w:rPr>
          <w:rFonts w:ascii="Arial" w:hAnsi="Arial" w:cs="Arial"/>
          <w:color w:val="000000"/>
          <w:sz w:val="24"/>
          <w:szCs w:val="24"/>
          <w:lang w:val="sr-Latn-CS"/>
        </w:rPr>
        <w:t xml:space="preserve">- 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Izvještaj o posjeti Duška Markovića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za politički sistem, unutrašnju i vanjsku politiku i ministra pravde Rumuniji, 19. novembra 2013. godine </w:t>
      </w:r>
    </w:p>
    <w:p w:rsidR="005E5DAF" w:rsidRPr="009B0B75" w:rsidRDefault="005E5DAF" w:rsidP="005E5D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B0B75">
        <w:rPr>
          <w:rFonts w:ascii="Arial" w:eastAsia="Times New Roman" w:hAnsi="Arial" w:cs="Arial"/>
          <w:color w:val="000000"/>
          <w:sz w:val="24"/>
          <w:szCs w:val="24"/>
        </w:rPr>
        <w:t>- Izvještaj o posjeti</w:t>
      </w:r>
      <w:r w:rsidRPr="000D3C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poslova i evropskih integracija, </w:t>
      </w:r>
      <w:r w:rsidRPr="009B0B75">
        <w:rPr>
          <w:rFonts w:ascii="Arial" w:eastAsia="Times New Roman" w:hAnsi="Arial" w:cs="Arial"/>
          <w:color w:val="000000"/>
          <w:sz w:val="24"/>
          <w:szCs w:val="24"/>
        </w:rPr>
        <w:t>Berlinu, od 16. do 19. novembra 2013. godine</w:t>
      </w:r>
      <w:r w:rsidRPr="009B0B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5E5DAF" w:rsidRPr="006E04EE" w:rsidRDefault="005E5DAF" w:rsidP="005E5DA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5E5DAF" w:rsidRPr="00F00B1A" w:rsidRDefault="005E5DAF" w:rsidP="005E5DA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AF" w:rsidRPr="00604658" w:rsidRDefault="005E5DAF" w:rsidP="005E5DA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E5DAF" w:rsidRPr="00422300" w:rsidRDefault="005E5DAF" w:rsidP="005E5DA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Podgorica, 5. decembar </w:t>
      </w:r>
      <w:r w:rsidRPr="00422300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5E5DAF" w:rsidRDefault="005E5DAF" w:rsidP="005E5DA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E5DAF" w:rsidRDefault="005E5DAF" w:rsidP="005E5DAF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5E5DAF" w:rsidRDefault="005E5DAF" w:rsidP="005E5DAF"/>
    <w:p w:rsidR="005E5DAF" w:rsidRDefault="005E5DAF" w:rsidP="005E5DAF"/>
    <w:p w:rsidR="005E5DAF" w:rsidRDefault="005E5DAF" w:rsidP="005E5DAF"/>
    <w:p w:rsidR="005E5DAF" w:rsidRDefault="005E5DAF" w:rsidP="005E5DAF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DAF"/>
    <w:rsid w:val="000B53FE"/>
    <w:rsid w:val="005B13FD"/>
    <w:rsid w:val="005E5DAF"/>
    <w:rsid w:val="00614901"/>
    <w:rsid w:val="00D3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2013-12-05T08:33:00Z</dcterms:created>
  <dcterms:modified xsi:type="dcterms:W3CDTF">2013-12-05T08:33:00Z</dcterms:modified>
</cp:coreProperties>
</file>