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65" w:rsidRPr="00584F75" w:rsidRDefault="00141965" w:rsidP="0014196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41965" w:rsidRDefault="00141965" w:rsidP="0014196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62.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41965" w:rsidRPr="00584F75" w:rsidRDefault="00141965" w:rsidP="0014196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10. mart 2022. godine, u 11.00 sati</w:t>
      </w:r>
    </w:p>
    <w:p w:rsidR="00141965" w:rsidRPr="00584F75" w:rsidRDefault="00141965" w:rsidP="0014196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41965" w:rsidRPr="00584F75" w:rsidRDefault="00141965" w:rsidP="0014196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141965" w:rsidRPr="00F0398F" w:rsidRDefault="00141965" w:rsidP="0014196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3. marta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41965" w:rsidRDefault="00141965" w:rsidP="0014196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41965" w:rsidRPr="0034423D" w:rsidRDefault="00141965" w:rsidP="00141965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141965" w:rsidRPr="00D8016A" w:rsidRDefault="00141965" w:rsidP="001419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41965" w:rsidRPr="00A43E9E" w:rsidRDefault="00141965" w:rsidP="001419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korišćenja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vodama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41965" w:rsidRPr="00163CE9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687992">
        <w:rPr>
          <w:rFonts w:ascii="Arial" w:hAnsi="Arial" w:cs="Arial"/>
          <w:sz w:val="24"/>
          <w:szCs w:val="24"/>
          <w:shd w:val="clear" w:color="auto" w:fill="F6F6F6"/>
        </w:rPr>
        <w:t>nformacija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članova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kreditnih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aranžmana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Evropskom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investicionom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bankom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(Program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rehabilitacije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magistralnih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puteva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)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Evropskom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bankom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obnovu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Rekonstrukcija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magistralnih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puteva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141965" w:rsidRPr="00163CE9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statusa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Gori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63CE9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odobravanju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privremene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licima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163C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63CE9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</w:p>
    <w:p w:rsidR="00141965" w:rsidRPr="007A576C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HE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Komarnica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Nacrtom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141965" w:rsidRPr="007A7D8A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A576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isključenje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6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Liste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razvojnih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7A576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576C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</w:p>
    <w:p w:rsidR="006A46A9" w:rsidRPr="006A46A9" w:rsidRDefault="00141965" w:rsidP="006A46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realizovanim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dugoročnom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vojno-tu</w:t>
      </w:r>
      <w:r>
        <w:rPr>
          <w:rFonts w:ascii="Arial" w:hAnsi="Arial" w:cs="Arial"/>
          <w:sz w:val="24"/>
          <w:szCs w:val="24"/>
          <w:shd w:val="clear" w:color="auto" w:fill="FFFFFF"/>
        </w:rPr>
        <w:t>rističkog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kompleksa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 w:rsidRPr="00C36E86">
        <w:rPr>
          <w:rFonts w:ascii="Arial" w:hAnsi="Arial" w:cs="Arial"/>
          <w:sz w:val="24"/>
          <w:szCs w:val="24"/>
          <w:shd w:val="clear" w:color="auto" w:fill="FFFFFF"/>
        </w:rPr>
        <w:t>Mediteran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Žabljak</w:t>
      </w:r>
      <w:proofErr w:type="spellEnd"/>
      <w:r w:rsidRPr="00C36E86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C36E86">
        <w:rPr>
          <w:rFonts w:ascii="Arial" w:hAnsi="Arial" w:cs="Arial"/>
          <w:sz w:val="24"/>
          <w:szCs w:val="24"/>
          <w:shd w:val="clear" w:color="auto" w:fill="FFFFFF"/>
        </w:rPr>
        <w:t>godinu</w:t>
      </w:r>
      <w:bookmarkStart w:id="0" w:name="_GoBack"/>
      <w:bookmarkEnd w:id="0"/>
      <w:proofErr w:type="spellEnd"/>
      <w:r w:rsidR="006A46A9" w:rsidRPr="006A46A9">
        <w:rPr>
          <w:rFonts w:ascii="Arial" w:hAnsi="Arial" w:cs="Arial"/>
          <w:sz w:val="24"/>
          <w:szCs w:val="24"/>
        </w:rPr>
        <w:tab/>
      </w:r>
    </w:p>
    <w:p w:rsidR="006A46A9" w:rsidRPr="0074359B" w:rsidRDefault="006A46A9" w:rsidP="006A46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A46A9">
        <w:rPr>
          <w:rFonts w:ascii="Arial" w:hAnsi="Arial" w:cs="Arial"/>
          <w:sz w:val="24"/>
          <w:szCs w:val="24"/>
        </w:rPr>
        <w:t>Informacija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A46A9">
        <w:rPr>
          <w:rFonts w:ascii="Arial" w:hAnsi="Arial" w:cs="Arial"/>
          <w:sz w:val="24"/>
          <w:szCs w:val="24"/>
        </w:rPr>
        <w:t>izvještajni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6A46A9">
        <w:rPr>
          <w:rFonts w:ascii="Arial" w:hAnsi="Arial" w:cs="Arial"/>
          <w:sz w:val="24"/>
          <w:szCs w:val="24"/>
        </w:rPr>
        <w:t>od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01.07.2021. </w:t>
      </w:r>
      <w:proofErr w:type="spellStart"/>
      <w:r w:rsidRPr="006A46A9">
        <w:rPr>
          <w:rFonts w:ascii="Arial" w:hAnsi="Arial" w:cs="Arial"/>
          <w:sz w:val="24"/>
          <w:szCs w:val="24"/>
        </w:rPr>
        <w:t>godine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do 30.09.2021. </w:t>
      </w:r>
      <w:proofErr w:type="spellStart"/>
      <w:r w:rsidRPr="006A46A9">
        <w:rPr>
          <w:rFonts w:ascii="Arial" w:hAnsi="Arial" w:cs="Arial"/>
          <w:sz w:val="24"/>
          <w:szCs w:val="24"/>
        </w:rPr>
        <w:t>godine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46A9">
        <w:rPr>
          <w:rFonts w:ascii="Arial" w:hAnsi="Arial" w:cs="Arial"/>
          <w:sz w:val="24"/>
          <w:szCs w:val="24"/>
        </w:rPr>
        <w:t>koju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A46A9">
        <w:rPr>
          <w:rFonts w:ascii="Arial" w:hAnsi="Arial" w:cs="Arial"/>
          <w:sz w:val="24"/>
          <w:szCs w:val="24"/>
        </w:rPr>
        <w:t>Ministarstvu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finansija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A46A9">
        <w:rPr>
          <w:rFonts w:ascii="Arial" w:hAnsi="Arial" w:cs="Arial"/>
          <w:sz w:val="24"/>
          <w:szCs w:val="24"/>
        </w:rPr>
        <w:t>socijalnog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staranja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dostavio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Zaštitnik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imovinsko-pravnih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interesa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6A9">
        <w:rPr>
          <w:rFonts w:ascii="Arial" w:hAnsi="Arial" w:cs="Arial"/>
          <w:sz w:val="24"/>
          <w:szCs w:val="24"/>
        </w:rPr>
        <w:t>Crne</w:t>
      </w:r>
      <w:proofErr w:type="spellEnd"/>
      <w:r w:rsidRPr="006A46A9">
        <w:rPr>
          <w:rFonts w:ascii="Arial" w:hAnsi="Arial" w:cs="Arial"/>
          <w:sz w:val="24"/>
          <w:szCs w:val="24"/>
        </w:rPr>
        <w:t xml:space="preserve"> Gore</w:t>
      </w:r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izvještajni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01.10.2021.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do 31.12.2021.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dostavio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Zaštitnik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imovinsko-pravnih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1965" w:rsidRPr="00F8754F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591A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2259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2591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22591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dodijeljenoj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22591A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22591A">
        <w:rPr>
          <w:rFonts w:ascii="Arial" w:hAnsi="Arial" w:cs="Arial"/>
          <w:sz w:val="24"/>
          <w:szCs w:val="24"/>
          <w:shd w:val="clear" w:color="auto" w:fill="FFFFFF"/>
        </w:rPr>
        <w:t>godin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141965" w:rsidRPr="005E5BA6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postupanja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nadležnih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istragama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slučajeva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prijetnji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nasilja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nad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novinarima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ubistava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novinara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napada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4.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2021. do 10.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 w:rsidRPr="00F8754F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F8754F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1965" w:rsidRPr="002A0091" w:rsidRDefault="00141965" w:rsidP="001419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965" w:rsidRPr="004A2A38" w:rsidRDefault="00141965" w:rsidP="001419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2 -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kretanja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radnika</w:t>
      </w:r>
      <w:proofErr w:type="spellEnd"/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8799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19 -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Socijalna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politika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zapošljavanje</w:t>
      </w:r>
      <w:proofErr w:type="spellEnd"/>
    </w:p>
    <w:p w:rsidR="00141965" w:rsidRPr="00C06C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objavljivanju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Protokola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Gore i Ministarstva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Slovenije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borbe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trgovine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ljudima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zlostavljanja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djece</w:t>
      </w:r>
      <w:proofErr w:type="spellEnd"/>
    </w:p>
    <w:p w:rsidR="00141965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97F8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zaključivanje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Arapskih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Emirata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readmisiji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vraćanju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prihvatanju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ko</w:t>
      </w:r>
      <w:r>
        <w:rPr>
          <w:rFonts w:ascii="Arial" w:hAnsi="Arial" w:cs="Arial"/>
          <w:sz w:val="24"/>
          <w:szCs w:val="24"/>
          <w:shd w:val="clear" w:color="auto" w:fill="F6F6F6"/>
        </w:rPr>
        <w:t>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bez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dozvole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boravka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97F8D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097F8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F8D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Inf</w:t>
      </w:r>
      <w:r>
        <w:rPr>
          <w:rFonts w:ascii="Arial" w:hAnsi="Arial" w:cs="Arial"/>
          <w:sz w:val="24"/>
          <w:szCs w:val="24"/>
          <w:shd w:val="clear" w:color="auto" w:fill="FFFFFF"/>
        </w:rPr>
        <w:t>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zaključenja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neksa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energetske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dozvole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male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hidroelektrane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gramStart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Bistrica“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proofErr w:type="gram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vodotoka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Bistrica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141965" w:rsidRPr="00023483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prvom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drugom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izvještaju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kontrolora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nalazima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činjeničnog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stanja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vezano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projekat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hotelskog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kompleksa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Montis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hotels&amp;</w:t>
      </w:r>
      <w:proofErr w:type="gramStart"/>
      <w:r w:rsidRPr="00023483">
        <w:rPr>
          <w:rFonts w:ascii="Arial" w:hAnsi="Arial" w:cs="Arial"/>
          <w:sz w:val="24"/>
          <w:szCs w:val="24"/>
          <w:shd w:val="clear" w:color="auto" w:fill="F6F6F6"/>
        </w:rPr>
        <w:t>resorts“</w:t>
      </w:r>
      <w:proofErr w:type="gramEnd"/>
      <w:r w:rsidRPr="00023483"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Kolašinu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5*,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kondo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modelu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poslovanja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pripremljenim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od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reviziju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 xml:space="preserve"> „TPA Audit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6F6F6"/>
        </w:rPr>
        <w:t>Tax&amp;Accounting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6F6F6"/>
        </w:rPr>
        <w:t>“ doo Podgorica</w:t>
      </w:r>
    </w:p>
    <w:p w:rsidR="00141965" w:rsidRPr="001F3180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trećem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četvrtom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projekat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Durmitor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Ho</w:t>
      </w:r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tel and Villas“,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mješovitom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023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3483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</w:p>
    <w:p w:rsidR="00141965" w:rsidRPr="001F3180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poslovnih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 ZU Dom zdravlja „</w:t>
      </w:r>
      <w:proofErr w:type="spellStart"/>
      <w:proofErr w:type="gramStart"/>
      <w:r w:rsidRPr="0068799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68799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min</w:t>
      </w:r>
      <w:r>
        <w:rPr>
          <w:rFonts w:ascii="Arial" w:hAnsi="Arial" w:cs="Arial"/>
          <w:sz w:val="24"/>
          <w:szCs w:val="24"/>
          <w:shd w:val="clear" w:color="auto" w:fill="FFFFFF"/>
        </w:rPr>
        <w:t>istra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40.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Ministarskoj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Frankofonije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Parizu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Francuska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), 16.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mart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41965" w:rsidRPr="00061B1A" w:rsidRDefault="00141965" w:rsidP="001419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1965" w:rsidRPr="00CC009D" w:rsidRDefault="00141965" w:rsidP="001419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141965" w:rsidRPr="007C57CD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C57CD">
        <w:rPr>
          <w:rFonts w:ascii="Arial" w:hAnsi="Arial" w:cs="Arial"/>
          <w:sz w:val="24"/>
          <w:szCs w:val="24"/>
          <w:shd w:val="clear" w:color="auto" w:fill="F6F6F6"/>
        </w:rPr>
        <w:t>Finansijski</w:t>
      </w:r>
      <w:proofErr w:type="spellEnd"/>
      <w:r w:rsidRPr="007C57CD">
        <w:rPr>
          <w:rFonts w:ascii="Arial" w:hAnsi="Arial" w:cs="Arial"/>
          <w:sz w:val="24"/>
          <w:szCs w:val="24"/>
          <w:shd w:val="clear" w:color="auto" w:fill="F6F6F6"/>
        </w:rPr>
        <w:t xml:space="preserve"> plan „Radio - </w:t>
      </w:r>
      <w:proofErr w:type="spellStart"/>
      <w:r w:rsidRPr="007C57CD">
        <w:rPr>
          <w:rFonts w:ascii="Arial" w:hAnsi="Arial" w:cs="Arial"/>
          <w:sz w:val="24"/>
          <w:szCs w:val="24"/>
          <w:shd w:val="clear" w:color="auto" w:fill="F6F6F6"/>
        </w:rPr>
        <w:t>difuznog</w:t>
      </w:r>
      <w:proofErr w:type="spellEnd"/>
      <w:r w:rsidRPr="007C57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7C57CD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7C57CD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7C57CD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7C57CD">
        <w:rPr>
          <w:rFonts w:ascii="Arial" w:hAnsi="Arial" w:cs="Arial"/>
          <w:sz w:val="24"/>
          <w:szCs w:val="24"/>
          <w:shd w:val="clear" w:color="auto" w:fill="F6F6F6"/>
        </w:rPr>
        <w:t>.</w:t>
      </w:r>
      <w:proofErr w:type="gramEnd"/>
      <w:r w:rsidRPr="007C57CD">
        <w:rPr>
          <w:rFonts w:ascii="Arial" w:hAnsi="Arial" w:cs="Arial"/>
          <w:sz w:val="24"/>
          <w:szCs w:val="24"/>
          <w:shd w:val="clear" w:color="auto" w:fill="F6F6F6"/>
        </w:rPr>
        <w:t xml:space="preserve"> Podgorica za 2022. </w:t>
      </w:r>
      <w:proofErr w:type="spellStart"/>
      <w:r w:rsidRPr="007C57C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Braća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87992">
        <w:rPr>
          <w:rFonts w:ascii="Arial" w:hAnsi="Arial" w:cs="Arial"/>
          <w:sz w:val="24"/>
          <w:szCs w:val="24"/>
          <w:shd w:val="clear" w:color="auto" w:fill="FFFFFF"/>
        </w:rPr>
        <w:t>Ribar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Nikšića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769 KO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799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8799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1965" w:rsidRPr="00687992" w:rsidRDefault="00141965" w:rsidP="001419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87992">
        <w:rPr>
          <w:rFonts w:ascii="Arial" w:hAnsi="Arial" w:cs="Arial"/>
          <w:sz w:val="24"/>
          <w:szCs w:val="24"/>
        </w:rPr>
        <w:t>Pitanja</w:t>
      </w:r>
      <w:proofErr w:type="spellEnd"/>
      <w:r w:rsidRPr="0068799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87992">
        <w:rPr>
          <w:rFonts w:ascii="Arial" w:hAnsi="Arial" w:cs="Arial"/>
          <w:sz w:val="24"/>
          <w:szCs w:val="24"/>
        </w:rPr>
        <w:t>predlozi</w:t>
      </w:r>
      <w:proofErr w:type="spellEnd"/>
    </w:p>
    <w:p w:rsidR="00141965" w:rsidRDefault="00141965" w:rsidP="00141965">
      <w:pPr>
        <w:jc w:val="both"/>
        <w:rPr>
          <w:rFonts w:ascii="Arial" w:hAnsi="Arial" w:cs="Arial"/>
          <w:sz w:val="24"/>
          <w:szCs w:val="24"/>
        </w:rPr>
      </w:pPr>
    </w:p>
    <w:p w:rsidR="00141965" w:rsidRDefault="00141965" w:rsidP="00141965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141965" w:rsidRPr="00F50B2E" w:rsidRDefault="00141965" w:rsidP="00141965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Podgorica, 10. mart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72AF3" w:rsidRDefault="00972AF3"/>
    <w:sectPr w:rsidR="0097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BEE94A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65"/>
    <w:rsid w:val="00141965"/>
    <w:rsid w:val="006A46A9"/>
    <w:rsid w:val="009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91E4"/>
  <w15:chartTrackingRefBased/>
  <w15:docId w15:val="{F61A756E-3ECC-41EE-B791-7717BC03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19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2022-03-10T08:41:00Z</dcterms:created>
  <dcterms:modified xsi:type="dcterms:W3CDTF">2022-03-10T09:22:00Z</dcterms:modified>
</cp:coreProperties>
</file>