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74" w:rsidRPr="00D57B1A" w:rsidRDefault="00FC3A74" w:rsidP="008E7886">
      <w:pPr>
        <w:pStyle w:val="2zakon"/>
        <w:rPr>
          <w:color w:val="auto"/>
          <w:lang w:val="it-IT"/>
        </w:rPr>
      </w:pPr>
      <w:bookmarkStart w:id="0" w:name="_Hlk85047612"/>
      <w:bookmarkStart w:id="1" w:name="_Hlk85047679"/>
      <w:r w:rsidRPr="00D57B1A">
        <w:rPr>
          <w:color w:val="auto"/>
          <w:lang w:val="it-IT"/>
        </w:rPr>
        <w:t>Zakon o potrošačkim kreditima</w:t>
      </w:r>
    </w:p>
    <w:bookmarkEnd w:id="0"/>
    <w:p w:rsidR="00AD4B27" w:rsidRPr="00D57B1A" w:rsidRDefault="00AD4B27" w:rsidP="00FC3A74">
      <w:pPr>
        <w:pStyle w:val="6naslov"/>
        <w:rPr>
          <w:lang w:val="it-IT"/>
        </w:rPr>
      </w:pPr>
    </w:p>
    <w:p w:rsidR="00FC3A74" w:rsidRPr="00D57B1A" w:rsidRDefault="00FC3A74" w:rsidP="00FC3A74">
      <w:pPr>
        <w:pStyle w:val="6naslov"/>
        <w:rPr>
          <w:lang w:val="it-IT"/>
        </w:rPr>
      </w:pPr>
      <w:r w:rsidRPr="00D57B1A">
        <w:rPr>
          <w:lang w:val="it-IT"/>
        </w:rPr>
        <w:t xml:space="preserve">I. OSNOVNE ODREDBE </w:t>
      </w:r>
    </w:p>
    <w:p w:rsidR="00FC3A74" w:rsidRPr="00D57B1A" w:rsidRDefault="00FC3A74" w:rsidP="00FC3A74">
      <w:pPr>
        <w:pStyle w:val="7podnas"/>
        <w:rPr>
          <w:lang w:val="it-IT"/>
        </w:rPr>
      </w:pPr>
      <w:r w:rsidRPr="00D57B1A">
        <w:rPr>
          <w:lang w:val="it-IT"/>
        </w:rPr>
        <w:t xml:space="preserve">Predmet </w:t>
      </w:r>
    </w:p>
    <w:p w:rsidR="00721934" w:rsidRDefault="00721934" w:rsidP="00FC3A74">
      <w:pPr>
        <w:pStyle w:val="4clan"/>
        <w:rPr>
          <w:lang w:val="it-IT"/>
        </w:rPr>
      </w:pPr>
    </w:p>
    <w:p w:rsidR="00FC3A74" w:rsidRDefault="00FC3A74" w:rsidP="00FC3A74">
      <w:pPr>
        <w:pStyle w:val="4clan"/>
        <w:rPr>
          <w:lang w:val="it-IT"/>
        </w:rPr>
      </w:pPr>
      <w:r w:rsidRPr="00D57B1A">
        <w:rPr>
          <w:lang w:val="it-IT"/>
        </w:rPr>
        <w:t>Član 1</w:t>
      </w:r>
    </w:p>
    <w:p w:rsidR="00AF3227" w:rsidRPr="00D57B1A" w:rsidRDefault="00AF3227" w:rsidP="00FC3A74">
      <w:pPr>
        <w:pStyle w:val="4clan"/>
        <w:rPr>
          <w:lang w:val="it-IT"/>
        </w:rPr>
      </w:pPr>
    </w:p>
    <w:p w:rsidR="00FC3A74" w:rsidRPr="00D57B1A" w:rsidRDefault="0063042B" w:rsidP="00595C9B">
      <w:pPr>
        <w:pStyle w:val="1tekst"/>
        <w:ind w:left="0" w:firstLine="0"/>
        <w:rPr>
          <w:lang w:val="it-IT"/>
        </w:rPr>
      </w:pPr>
      <w:r w:rsidRPr="00D57B1A">
        <w:rPr>
          <w:lang w:val="it-IT"/>
        </w:rPr>
        <w:t xml:space="preserve">(1) </w:t>
      </w:r>
      <w:r w:rsidR="00FC3A74" w:rsidRPr="00D57B1A">
        <w:rPr>
          <w:lang w:val="it-IT"/>
        </w:rPr>
        <w:t>Ovim zakonom uređuju se uslovi i način zaključ</w:t>
      </w:r>
      <w:r w:rsidR="00381F1F">
        <w:rPr>
          <w:lang w:val="it-IT"/>
        </w:rPr>
        <w:t>iva</w:t>
      </w:r>
      <w:r w:rsidR="00FC3A74" w:rsidRPr="00D57B1A">
        <w:rPr>
          <w:lang w:val="it-IT"/>
        </w:rPr>
        <w:t>nja ugovora o potrošačkim kreditima</w:t>
      </w:r>
      <w:r w:rsidR="00015EE9">
        <w:rPr>
          <w:lang w:val="it-IT"/>
        </w:rPr>
        <w:t xml:space="preserve"> (u daljem tekstu: ugovor o kreditu)</w:t>
      </w:r>
      <w:r w:rsidR="00875F3A">
        <w:rPr>
          <w:lang w:val="it-IT"/>
        </w:rPr>
        <w:t xml:space="preserve"> </w:t>
      </w:r>
      <w:r w:rsidR="00FC3A74" w:rsidRPr="00D57B1A">
        <w:rPr>
          <w:lang w:val="it-IT"/>
        </w:rPr>
        <w:t xml:space="preserve">i druga pitanja od značaja za </w:t>
      </w:r>
      <w:r w:rsidR="001B51A0">
        <w:rPr>
          <w:lang w:val="it-IT"/>
        </w:rPr>
        <w:t>potrošačko kreditiranje</w:t>
      </w:r>
      <w:r w:rsidR="00FC3A74" w:rsidRPr="00D57B1A">
        <w:rPr>
          <w:lang w:val="it-IT"/>
        </w:rPr>
        <w:t xml:space="preserve">. </w:t>
      </w:r>
    </w:p>
    <w:p w:rsidR="00BF6888" w:rsidRPr="00D57B1A" w:rsidRDefault="00BF6888" w:rsidP="00FC3A74">
      <w:pPr>
        <w:pStyle w:val="1tekst"/>
        <w:rPr>
          <w:lang w:val="it-IT"/>
        </w:rPr>
      </w:pPr>
    </w:p>
    <w:p w:rsidR="00BF6888" w:rsidRPr="00D57B1A" w:rsidRDefault="0063042B" w:rsidP="00595C9B">
      <w:pPr>
        <w:pStyle w:val="1tekst"/>
        <w:ind w:left="0" w:firstLine="0"/>
        <w:rPr>
          <w:lang w:val="it-IT"/>
        </w:rPr>
      </w:pPr>
      <w:r w:rsidRPr="00D57B1A">
        <w:rPr>
          <w:lang w:val="it-IT"/>
        </w:rPr>
        <w:t xml:space="preserve">(2) </w:t>
      </w:r>
      <w:r w:rsidR="00BF6888" w:rsidRPr="00D57B1A">
        <w:rPr>
          <w:lang w:val="it-IT"/>
        </w:rPr>
        <w:t xml:space="preserve">Odredbe ovog zakona kojima se </w:t>
      </w:r>
      <w:r w:rsidR="00F95FD0" w:rsidRPr="00D57B1A">
        <w:rPr>
          <w:lang w:val="it-IT"/>
        </w:rPr>
        <w:t xml:space="preserve">uređuje </w:t>
      </w:r>
      <w:r w:rsidR="00BF6888" w:rsidRPr="00D57B1A">
        <w:rPr>
          <w:lang w:val="it-IT"/>
        </w:rPr>
        <w:t>ugovor o kreditu primjenjuju se i na ugovor o potrošačkom stambenom kreditu</w:t>
      </w:r>
      <w:r w:rsidR="00875F3A">
        <w:rPr>
          <w:lang w:val="it-IT"/>
        </w:rPr>
        <w:t xml:space="preserve"> (u daljem tekstu: ugovor o stambenom kreditu)</w:t>
      </w:r>
      <w:r w:rsidR="00BF6888" w:rsidRPr="00D57B1A">
        <w:rPr>
          <w:lang w:val="it-IT"/>
        </w:rPr>
        <w:t>, ukoliko ovim zakonom nije drugačije određeno.</w:t>
      </w:r>
    </w:p>
    <w:p w:rsidR="00CD1A37" w:rsidRPr="00D57B1A" w:rsidRDefault="00CD1A37" w:rsidP="00CD1A37">
      <w:pPr>
        <w:pStyle w:val="7podnas"/>
        <w:rPr>
          <w:lang w:val="it-IT"/>
        </w:rPr>
      </w:pPr>
    </w:p>
    <w:p w:rsidR="00CD1A37" w:rsidRPr="00B446EA" w:rsidRDefault="00CD1A37" w:rsidP="00CD1A37">
      <w:pPr>
        <w:pStyle w:val="7podnas"/>
        <w:rPr>
          <w:lang w:val="it-IT"/>
        </w:rPr>
      </w:pPr>
      <w:r w:rsidRPr="00B446EA">
        <w:rPr>
          <w:lang w:val="it-IT"/>
        </w:rPr>
        <w:t xml:space="preserve">Ugovor o kreditu </w:t>
      </w:r>
      <w:r w:rsidR="00875F3A">
        <w:rPr>
          <w:lang w:val="it-IT"/>
        </w:rPr>
        <w:t>i ugovor o stambenom kreditu</w:t>
      </w:r>
    </w:p>
    <w:p w:rsidR="00721934" w:rsidRDefault="00721934" w:rsidP="00CD1A37">
      <w:pPr>
        <w:pStyle w:val="4clan"/>
        <w:rPr>
          <w:lang w:val="it-IT"/>
        </w:rPr>
      </w:pPr>
    </w:p>
    <w:p w:rsidR="00CD1A37" w:rsidRPr="000E7D4E" w:rsidRDefault="00CD1A37" w:rsidP="00CD1A37">
      <w:pPr>
        <w:pStyle w:val="4clan"/>
        <w:rPr>
          <w:lang w:val="sr-Latn-CS"/>
        </w:rPr>
      </w:pPr>
      <w:r w:rsidRPr="00B446EA">
        <w:rPr>
          <w:lang w:val="it-IT"/>
        </w:rPr>
        <w:t xml:space="preserve">Član 2 </w:t>
      </w:r>
    </w:p>
    <w:p w:rsidR="004919B7" w:rsidRDefault="004919B7" w:rsidP="00595C9B">
      <w:pPr>
        <w:pStyle w:val="1tekst"/>
        <w:ind w:left="0" w:firstLine="0"/>
        <w:rPr>
          <w:lang w:val="sr-Latn-CS"/>
        </w:rPr>
      </w:pPr>
    </w:p>
    <w:p w:rsidR="00CD1A37" w:rsidRPr="00E034FA" w:rsidRDefault="00CD1A37" w:rsidP="004919B7">
      <w:pPr>
        <w:pStyle w:val="1tekst"/>
        <w:spacing w:before="120"/>
        <w:ind w:left="0" w:right="374" w:firstLine="0"/>
        <w:rPr>
          <w:lang w:val="sr-Latn-CS"/>
        </w:rPr>
      </w:pPr>
      <w:r w:rsidRPr="00E034FA">
        <w:rPr>
          <w:lang w:val="sr-Latn-CS"/>
        </w:rPr>
        <w:t xml:space="preserve">(1) </w:t>
      </w:r>
      <w:r w:rsidRPr="00B446EA">
        <w:rPr>
          <w:lang w:val="it-IT"/>
        </w:rPr>
        <w:t>Ugovor</w:t>
      </w:r>
      <w:r w:rsidRPr="00E034FA">
        <w:rPr>
          <w:lang w:val="sr-Latn-CS"/>
        </w:rPr>
        <w:t xml:space="preserve"> </w:t>
      </w:r>
      <w:r w:rsidR="000E7D4E" w:rsidRPr="00B446EA">
        <w:rPr>
          <w:lang w:val="it-IT"/>
        </w:rPr>
        <w:t>o</w:t>
      </w:r>
      <w:r w:rsidR="000E7D4E" w:rsidRPr="00E034FA">
        <w:rPr>
          <w:lang w:val="sr-Latn-CS"/>
        </w:rPr>
        <w:t xml:space="preserve"> </w:t>
      </w:r>
      <w:r w:rsidRPr="00B446EA">
        <w:rPr>
          <w:lang w:val="it-IT"/>
        </w:rPr>
        <w:t>kreditu</w:t>
      </w:r>
      <w:r w:rsidR="00015EE9">
        <w:rPr>
          <w:lang w:val="it-IT"/>
        </w:rPr>
        <w:t xml:space="preserve"> </w:t>
      </w:r>
      <w:r w:rsidRPr="00B446EA">
        <w:rPr>
          <w:lang w:val="it-IT"/>
        </w:rPr>
        <w:t>u</w:t>
      </w:r>
      <w:r w:rsidRPr="00E034FA">
        <w:rPr>
          <w:lang w:val="sr-Latn-CS"/>
        </w:rPr>
        <w:t xml:space="preserve"> </w:t>
      </w:r>
      <w:r w:rsidRPr="00B446EA">
        <w:rPr>
          <w:lang w:val="it-IT"/>
        </w:rPr>
        <w:t>smislu</w:t>
      </w:r>
      <w:r w:rsidRPr="00E034FA">
        <w:rPr>
          <w:lang w:val="sr-Latn-CS"/>
        </w:rPr>
        <w:t xml:space="preserve"> </w:t>
      </w:r>
      <w:r w:rsidRPr="00B446EA">
        <w:rPr>
          <w:lang w:val="it-IT"/>
        </w:rPr>
        <w:t>ovog</w:t>
      </w:r>
      <w:r w:rsidRPr="00E034FA">
        <w:rPr>
          <w:lang w:val="sr-Latn-CS"/>
        </w:rPr>
        <w:t xml:space="preserve"> </w:t>
      </w:r>
      <w:r w:rsidRPr="00B446EA">
        <w:rPr>
          <w:lang w:val="it-IT"/>
        </w:rPr>
        <w:t>zakona</w:t>
      </w:r>
      <w:r w:rsidRPr="00E034FA">
        <w:rPr>
          <w:lang w:val="sr-Latn-CS"/>
        </w:rPr>
        <w:t xml:space="preserve">, </w:t>
      </w:r>
      <w:r w:rsidRPr="00B446EA">
        <w:rPr>
          <w:lang w:val="it-IT"/>
        </w:rPr>
        <w:t>je</w:t>
      </w:r>
      <w:r w:rsidRPr="00E034FA">
        <w:rPr>
          <w:lang w:val="sr-Latn-CS"/>
        </w:rPr>
        <w:t xml:space="preserve"> </w:t>
      </w:r>
      <w:r w:rsidRPr="00B446EA">
        <w:rPr>
          <w:lang w:val="it-IT"/>
        </w:rPr>
        <w:t>ugovor</w:t>
      </w:r>
      <w:r w:rsidRPr="00E034FA">
        <w:rPr>
          <w:lang w:val="sr-Latn-CS"/>
        </w:rPr>
        <w:t xml:space="preserve"> </w:t>
      </w:r>
      <w:r w:rsidRPr="00B446EA">
        <w:rPr>
          <w:lang w:val="it-IT"/>
        </w:rPr>
        <w:t>kojim</w:t>
      </w:r>
      <w:r w:rsidRPr="00E034FA">
        <w:rPr>
          <w:lang w:val="sr-Latn-CS"/>
        </w:rPr>
        <w:t xml:space="preserve"> </w:t>
      </w:r>
      <w:r w:rsidRPr="00B446EA">
        <w:rPr>
          <w:lang w:val="it-IT"/>
        </w:rPr>
        <w:t>davalac</w:t>
      </w:r>
      <w:r w:rsidRPr="00E034FA">
        <w:rPr>
          <w:lang w:val="sr-Latn-CS"/>
        </w:rPr>
        <w:t xml:space="preserve"> </w:t>
      </w:r>
      <w:r w:rsidRPr="00B446EA">
        <w:rPr>
          <w:lang w:val="it-IT"/>
        </w:rPr>
        <w:t>kredita</w:t>
      </w:r>
      <w:r w:rsidRPr="00E034FA">
        <w:rPr>
          <w:lang w:val="sr-Latn-CS"/>
        </w:rPr>
        <w:t xml:space="preserve"> (</w:t>
      </w:r>
      <w:r w:rsidRPr="00B446EA">
        <w:rPr>
          <w:lang w:val="it-IT"/>
        </w:rPr>
        <w:t>u</w:t>
      </w:r>
      <w:r w:rsidRPr="00E034FA">
        <w:rPr>
          <w:lang w:val="sr-Latn-CS"/>
        </w:rPr>
        <w:t xml:space="preserve"> </w:t>
      </w:r>
      <w:r w:rsidRPr="00B446EA">
        <w:rPr>
          <w:lang w:val="it-IT"/>
        </w:rPr>
        <w:t>daljem</w:t>
      </w:r>
      <w:r w:rsidRPr="00E034FA">
        <w:rPr>
          <w:lang w:val="sr-Latn-CS"/>
        </w:rPr>
        <w:t xml:space="preserve"> </w:t>
      </w:r>
      <w:r w:rsidRPr="00B446EA">
        <w:rPr>
          <w:lang w:val="it-IT"/>
        </w:rPr>
        <w:t>tekstu</w:t>
      </w:r>
      <w:r w:rsidRPr="00E034FA">
        <w:rPr>
          <w:lang w:val="sr-Latn-CS"/>
        </w:rPr>
        <w:t xml:space="preserve">: </w:t>
      </w:r>
      <w:r w:rsidRPr="00B446EA">
        <w:rPr>
          <w:lang w:val="it-IT"/>
        </w:rPr>
        <w:t>kreditor</w:t>
      </w:r>
      <w:r w:rsidRPr="00E034FA">
        <w:rPr>
          <w:lang w:val="sr-Latn-CS"/>
        </w:rPr>
        <w:t xml:space="preserve">) </w:t>
      </w:r>
      <w:r w:rsidRPr="00B446EA">
        <w:rPr>
          <w:lang w:val="it-IT"/>
        </w:rPr>
        <w:t>odobrava</w:t>
      </w:r>
      <w:r w:rsidRPr="00E034FA">
        <w:rPr>
          <w:lang w:val="sr-Latn-CS"/>
        </w:rPr>
        <w:t xml:space="preserve"> </w:t>
      </w:r>
      <w:r w:rsidRPr="004E3C54">
        <w:rPr>
          <w:lang w:val="it-IT"/>
        </w:rPr>
        <w:t>ili</w:t>
      </w:r>
      <w:r w:rsidRPr="004E3C54">
        <w:rPr>
          <w:lang w:val="sr-Latn-CS"/>
        </w:rPr>
        <w:t xml:space="preserve"> </w:t>
      </w:r>
      <w:r w:rsidRPr="004E3C54">
        <w:rPr>
          <w:lang w:val="it-IT"/>
        </w:rPr>
        <w:t>daje</w:t>
      </w:r>
      <w:r w:rsidRPr="004E3C54">
        <w:rPr>
          <w:lang w:val="sr-Latn-CS"/>
        </w:rPr>
        <w:t xml:space="preserve"> </w:t>
      </w:r>
      <w:r w:rsidRPr="004E3C54">
        <w:rPr>
          <w:lang w:val="it-IT"/>
        </w:rPr>
        <w:t>obe</w:t>
      </w:r>
      <w:r w:rsidRPr="004E3C54">
        <w:rPr>
          <w:lang w:val="sr-Latn-CS"/>
        </w:rPr>
        <w:t>ć</w:t>
      </w:r>
      <w:r w:rsidRPr="004E3C54">
        <w:rPr>
          <w:lang w:val="it-IT"/>
        </w:rPr>
        <w:t>anje</w:t>
      </w:r>
      <w:r w:rsidRPr="00E034FA">
        <w:rPr>
          <w:lang w:val="sr-Latn-CS"/>
        </w:rPr>
        <w:t xml:space="preserve"> </w:t>
      </w:r>
      <w:r w:rsidRPr="00B446EA">
        <w:rPr>
          <w:lang w:val="it-IT"/>
        </w:rPr>
        <w:t>da</w:t>
      </w:r>
      <w:r w:rsidRPr="00E034FA">
        <w:rPr>
          <w:lang w:val="sr-Latn-CS"/>
        </w:rPr>
        <w:t xml:space="preserve"> ć</w:t>
      </w:r>
      <w:r w:rsidRPr="00B446EA">
        <w:rPr>
          <w:lang w:val="it-IT"/>
        </w:rPr>
        <w:t>e</w:t>
      </w:r>
      <w:r w:rsidRPr="00E034FA">
        <w:rPr>
          <w:lang w:val="sr-Latn-CS"/>
        </w:rPr>
        <w:t xml:space="preserve"> </w:t>
      </w:r>
      <w:r w:rsidRPr="00B446EA">
        <w:rPr>
          <w:lang w:val="it-IT"/>
        </w:rPr>
        <w:t>potro</w:t>
      </w:r>
      <w:r w:rsidRPr="00E034FA">
        <w:rPr>
          <w:lang w:val="sr-Latn-CS"/>
        </w:rPr>
        <w:t>š</w:t>
      </w:r>
      <w:r w:rsidRPr="00B446EA">
        <w:rPr>
          <w:lang w:val="it-IT"/>
        </w:rPr>
        <w:t>a</w:t>
      </w:r>
      <w:r w:rsidRPr="00E034FA">
        <w:rPr>
          <w:lang w:val="sr-Latn-CS"/>
        </w:rPr>
        <w:t>č</w:t>
      </w:r>
      <w:r w:rsidRPr="00B446EA">
        <w:rPr>
          <w:lang w:val="it-IT"/>
        </w:rPr>
        <w:t>u</w:t>
      </w:r>
      <w:r w:rsidRPr="00E034FA">
        <w:rPr>
          <w:lang w:val="sr-Latn-CS"/>
        </w:rPr>
        <w:t xml:space="preserve"> </w:t>
      </w:r>
      <w:r w:rsidRPr="00B446EA">
        <w:rPr>
          <w:lang w:val="it-IT"/>
        </w:rPr>
        <w:t>odobriti</w:t>
      </w:r>
      <w:r w:rsidRPr="00E034FA">
        <w:rPr>
          <w:lang w:val="sr-Latn-CS"/>
        </w:rPr>
        <w:t xml:space="preserve"> </w:t>
      </w:r>
      <w:r w:rsidRPr="00B446EA">
        <w:rPr>
          <w:lang w:val="it-IT"/>
        </w:rPr>
        <w:t>kredit</w:t>
      </w:r>
      <w:r w:rsidRPr="00E034FA">
        <w:rPr>
          <w:lang w:val="sr-Latn-CS"/>
        </w:rPr>
        <w:t xml:space="preserve"> </w:t>
      </w:r>
      <w:r w:rsidRPr="00B446EA">
        <w:rPr>
          <w:lang w:val="it-IT"/>
        </w:rPr>
        <w:t>u</w:t>
      </w:r>
      <w:r w:rsidRPr="00E034FA">
        <w:rPr>
          <w:lang w:val="sr-Latn-CS"/>
        </w:rPr>
        <w:t xml:space="preserve"> </w:t>
      </w:r>
      <w:r w:rsidRPr="00B446EA">
        <w:rPr>
          <w:lang w:val="it-IT"/>
        </w:rPr>
        <w:t>formi</w:t>
      </w:r>
      <w:r w:rsidRPr="00E034FA">
        <w:rPr>
          <w:lang w:val="sr-Latn-CS"/>
        </w:rPr>
        <w:t xml:space="preserve"> </w:t>
      </w:r>
      <w:r w:rsidRPr="00B446EA">
        <w:rPr>
          <w:lang w:val="it-IT"/>
        </w:rPr>
        <w:t>odlo</w:t>
      </w:r>
      <w:r w:rsidRPr="00E034FA">
        <w:rPr>
          <w:lang w:val="sr-Latn-CS"/>
        </w:rPr>
        <w:t>ž</w:t>
      </w:r>
      <w:r w:rsidRPr="00B446EA">
        <w:rPr>
          <w:lang w:val="it-IT"/>
        </w:rPr>
        <w:t>enog</w:t>
      </w:r>
      <w:r w:rsidRPr="00E034FA">
        <w:rPr>
          <w:lang w:val="sr-Latn-CS"/>
        </w:rPr>
        <w:t xml:space="preserve"> </w:t>
      </w:r>
      <w:r w:rsidRPr="00B446EA">
        <w:rPr>
          <w:lang w:val="it-IT"/>
        </w:rPr>
        <w:t>pla</w:t>
      </w:r>
      <w:r w:rsidRPr="00E034FA">
        <w:rPr>
          <w:lang w:val="sr-Latn-CS"/>
        </w:rPr>
        <w:t>ć</w:t>
      </w:r>
      <w:r w:rsidRPr="00B446EA">
        <w:rPr>
          <w:lang w:val="it-IT"/>
        </w:rPr>
        <w:t>anja</w:t>
      </w:r>
      <w:r w:rsidRPr="00E034FA">
        <w:rPr>
          <w:lang w:val="sr-Latn-CS"/>
        </w:rPr>
        <w:t xml:space="preserve">, </w:t>
      </w:r>
      <w:r w:rsidRPr="00B446EA">
        <w:rPr>
          <w:lang w:val="it-IT"/>
        </w:rPr>
        <w:t>zajma</w:t>
      </w:r>
      <w:r w:rsidRPr="00E034FA">
        <w:rPr>
          <w:lang w:val="sr-Latn-CS"/>
        </w:rPr>
        <w:t xml:space="preserve"> </w:t>
      </w:r>
      <w:r w:rsidRPr="00B446EA">
        <w:rPr>
          <w:lang w:val="it-IT"/>
        </w:rPr>
        <w:t>ili</w:t>
      </w:r>
      <w:r w:rsidRPr="00E034FA">
        <w:rPr>
          <w:lang w:val="sr-Latn-CS"/>
        </w:rPr>
        <w:t xml:space="preserve"> </w:t>
      </w:r>
      <w:r w:rsidRPr="00B446EA">
        <w:rPr>
          <w:lang w:val="it-IT"/>
        </w:rPr>
        <w:t>sli</w:t>
      </w:r>
      <w:r w:rsidRPr="00E034FA">
        <w:rPr>
          <w:lang w:val="sr-Latn-CS"/>
        </w:rPr>
        <w:t>č</w:t>
      </w:r>
      <w:r w:rsidRPr="00B446EA">
        <w:rPr>
          <w:lang w:val="it-IT"/>
        </w:rPr>
        <w:t>ne</w:t>
      </w:r>
      <w:r w:rsidRPr="00E034FA">
        <w:rPr>
          <w:lang w:val="sr-Latn-CS"/>
        </w:rPr>
        <w:t xml:space="preserve"> </w:t>
      </w:r>
      <w:r w:rsidRPr="00B446EA">
        <w:rPr>
          <w:lang w:val="it-IT"/>
        </w:rPr>
        <w:t>finansijske</w:t>
      </w:r>
      <w:r w:rsidRPr="00E034FA">
        <w:rPr>
          <w:lang w:val="sr-Latn-CS"/>
        </w:rPr>
        <w:t xml:space="preserve"> </w:t>
      </w:r>
      <w:r w:rsidRPr="00B446EA">
        <w:rPr>
          <w:lang w:val="it-IT"/>
        </w:rPr>
        <w:t>pogodbe</w:t>
      </w:r>
      <w:r w:rsidRPr="00E034FA">
        <w:rPr>
          <w:lang w:val="sr-Latn-CS"/>
        </w:rPr>
        <w:t xml:space="preserve">, </w:t>
      </w:r>
      <w:r w:rsidRPr="00B446EA">
        <w:rPr>
          <w:lang w:val="it-IT"/>
        </w:rPr>
        <w:t>osim</w:t>
      </w:r>
      <w:r w:rsidRPr="00E034FA">
        <w:rPr>
          <w:lang w:val="sr-Latn-CS"/>
        </w:rPr>
        <w:t xml:space="preserve"> </w:t>
      </w:r>
      <w:r w:rsidRPr="00B446EA">
        <w:rPr>
          <w:lang w:val="it-IT"/>
        </w:rPr>
        <w:t>ugovora</w:t>
      </w:r>
      <w:r w:rsidRPr="00E034FA">
        <w:rPr>
          <w:lang w:val="sr-Latn-CS"/>
        </w:rPr>
        <w:t xml:space="preserve"> </w:t>
      </w:r>
      <w:r w:rsidRPr="00B446EA">
        <w:rPr>
          <w:lang w:val="it-IT"/>
        </w:rPr>
        <w:t>o</w:t>
      </w:r>
      <w:r w:rsidRPr="00E034FA">
        <w:rPr>
          <w:lang w:val="sr-Latn-CS"/>
        </w:rPr>
        <w:t xml:space="preserve"> </w:t>
      </w:r>
      <w:r w:rsidRPr="00B446EA">
        <w:rPr>
          <w:lang w:val="it-IT"/>
        </w:rPr>
        <w:t>trajnom</w:t>
      </w:r>
      <w:r w:rsidRPr="00E034FA">
        <w:rPr>
          <w:lang w:val="sr-Latn-CS"/>
        </w:rPr>
        <w:t xml:space="preserve"> </w:t>
      </w:r>
      <w:r w:rsidRPr="00B446EA">
        <w:rPr>
          <w:lang w:val="it-IT"/>
        </w:rPr>
        <w:t>pru</w:t>
      </w:r>
      <w:r w:rsidRPr="00E034FA">
        <w:rPr>
          <w:lang w:val="sr-Latn-CS"/>
        </w:rPr>
        <w:t>ž</w:t>
      </w:r>
      <w:r w:rsidRPr="00B446EA">
        <w:rPr>
          <w:lang w:val="it-IT"/>
        </w:rPr>
        <w:t>anju</w:t>
      </w:r>
      <w:r w:rsidRPr="00E034FA">
        <w:rPr>
          <w:lang w:val="sr-Latn-CS"/>
        </w:rPr>
        <w:t xml:space="preserve"> </w:t>
      </w:r>
      <w:r w:rsidRPr="00B446EA">
        <w:rPr>
          <w:lang w:val="it-IT"/>
        </w:rPr>
        <w:t>usluge</w:t>
      </w:r>
      <w:r w:rsidRPr="00E034FA">
        <w:rPr>
          <w:lang w:val="sr-Latn-CS"/>
        </w:rPr>
        <w:t xml:space="preserve"> </w:t>
      </w:r>
      <w:r w:rsidRPr="00B446EA">
        <w:rPr>
          <w:lang w:val="it-IT"/>
        </w:rPr>
        <w:t>ili</w:t>
      </w:r>
      <w:r w:rsidRPr="00E034FA">
        <w:rPr>
          <w:lang w:val="sr-Latn-CS"/>
        </w:rPr>
        <w:t xml:space="preserve"> </w:t>
      </w:r>
      <w:r w:rsidRPr="00B446EA">
        <w:rPr>
          <w:lang w:val="it-IT"/>
        </w:rPr>
        <w:t>isporuke</w:t>
      </w:r>
      <w:r w:rsidRPr="00E034FA">
        <w:rPr>
          <w:lang w:val="sr-Latn-CS"/>
        </w:rPr>
        <w:t xml:space="preserve"> </w:t>
      </w:r>
      <w:r w:rsidRPr="00B446EA">
        <w:rPr>
          <w:lang w:val="it-IT"/>
        </w:rPr>
        <w:t>stvari</w:t>
      </w:r>
      <w:r w:rsidRPr="00E034FA">
        <w:rPr>
          <w:lang w:val="sr-Latn-CS"/>
        </w:rPr>
        <w:t xml:space="preserve"> </w:t>
      </w:r>
      <w:r w:rsidRPr="00B446EA">
        <w:rPr>
          <w:lang w:val="it-IT"/>
        </w:rPr>
        <w:t>iste</w:t>
      </w:r>
      <w:r w:rsidRPr="00E034FA">
        <w:rPr>
          <w:lang w:val="sr-Latn-CS"/>
        </w:rPr>
        <w:t xml:space="preserve"> </w:t>
      </w:r>
      <w:r w:rsidRPr="00B446EA">
        <w:rPr>
          <w:lang w:val="it-IT"/>
        </w:rPr>
        <w:t>vrste</w:t>
      </w:r>
      <w:r w:rsidRPr="00E034FA">
        <w:rPr>
          <w:lang w:val="sr-Latn-CS"/>
        </w:rPr>
        <w:t xml:space="preserve"> </w:t>
      </w:r>
      <w:r w:rsidRPr="00B446EA">
        <w:rPr>
          <w:lang w:val="it-IT"/>
        </w:rPr>
        <w:t>kada</w:t>
      </w:r>
      <w:r w:rsidRPr="00E034FA">
        <w:rPr>
          <w:lang w:val="sr-Latn-CS"/>
        </w:rPr>
        <w:t xml:space="preserve"> </w:t>
      </w:r>
      <w:r w:rsidRPr="00B446EA">
        <w:rPr>
          <w:lang w:val="it-IT"/>
        </w:rPr>
        <w:t>potro</w:t>
      </w:r>
      <w:r w:rsidRPr="00E034FA">
        <w:rPr>
          <w:lang w:val="sr-Latn-CS"/>
        </w:rPr>
        <w:t>š</w:t>
      </w:r>
      <w:r w:rsidRPr="00B446EA">
        <w:rPr>
          <w:lang w:val="it-IT"/>
        </w:rPr>
        <w:t>a</w:t>
      </w:r>
      <w:r w:rsidRPr="00E034FA">
        <w:rPr>
          <w:lang w:val="sr-Latn-CS"/>
        </w:rPr>
        <w:t xml:space="preserve">č </w:t>
      </w:r>
      <w:r w:rsidRPr="00B446EA">
        <w:rPr>
          <w:lang w:val="it-IT"/>
        </w:rPr>
        <w:t>obro</w:t>
      </w:r>
      <w:r w:rsidRPr="00E034FA">
        <w:rPr>
          <w:lang w:val="sr-Latn-CS"/>
        </w:rPr>
        <w:t>č</w:t>
      </w:r>
      <w:r w:rsidRPr="00B446EA">
        <w:rPr>
          <w:lang w:val="it-IT"/>
        </w:rPr>
        <w:t>no</w:t>
      </w:r>
      <w:r w:rsidRPr="00E034FA">
        <w:rPr>
          <w:lang w:val="sr-Latn-CS"/>
        </w:rPr>
        <w:t xml:space="preserve"> </w:t>
      </w:r>
      <w:r w:rsidRPr="00B446EA">
        <w:rPr>
          <w:lang w:val="it-IT"/>
        </w:rPr>
        <w:t>pla</w:t>
      </w:r>
      <w:r w:rsidRPr="00E034FA">
        <w:rPr>
          <w:lang w:val="sr-Latn-CS"/>
        </w:rPr>
        <w:t>ć</w:t>
      </w:r>
      <w:r w:rsidRPr="00B446EA">
        <w:rPr>
          <w:lang w:val="it-IT"/>
        </w:rPr>
        <w:t>a</w:t>
      </w:r>
      <w:r w:rsidRPr="00E034FA">
        <w:rPr>
          <w:lang w:val="sr-Latn-CS"/>
        </w:rPr>
        <w:t xml:space="preserve"> </w:t>
      </w:r>
      <w:r w:rsidRPr="00B446EA">
        <w:rPr>
          <w:lang w:val="it-IT"/>
        </w:rPr>
        <w:t>za</w:t>
      </w:r>
      <w:r w:rsidRPr="00E034FA">
        <w:rPr>
          <w:lang w:val="sr-Latn-CS"/>
        </w:rPr>
        <w:t xml:space="preserve"> </w:t>
      </w:r>
      <w:r w:rsidRPr="00B446EA">
        <w:rPr>
          <w:lang w:val="it-IT"/>
        </w:rPr>
        <w:t>te</w:t>
      </w:r>
      <w:r w:rsidRPr="00E034FA">
        <w:rPr>
          <w:lang w:val="sr-Latn-CS"/>
        </w:rPr>
        <w:t xml:space="preserve"> </w:t>
      </w:r>
      <w:r w:rsidRPr="00B446EA">
        <w:rPr>
          <w:lang w:val="it-IT"/>
        </w:rPr>
        <w:t>usluge</w:t>
      </w:r>
      <w:r w:rsidRPr="00E034FA">
        <w:rPr>
          <w:lang w:val="sr-Latn-CS"/>
        </w:rPr>
        <w:t xml:space="preserve"> </w:t>
      </w:r>
      <w:r w:rsidRPr="00B446EA">
        <w:rPr>
          <w:lang w:val="it-IT"/>
        </w:rPr>
        <w:t>ili</w:t>
      </w:r>
      <w:r w:rsidRPr="00E034FA">
        <w:rPr>
          <w:lang w:val="sr-Latn-CS"/>
        </w:rPr>
        <w:t xml:space="preserve"> </w:t>
      </w:r>
      <w:r w:rsidRPr="00B446EA">
        <w:rPr>
          <w:lang w:val="it-IT"/>
        </w:rPr>
        <w:t>stvari</w:t>
      </w:r>
      <w:r w:rsidRPr="00E034FA">
        <w:rPr>
          <w:lang w:val="sr-Latn-CS"/>
        </w:rPr>
        <w:t xml:space="preserve"> </w:t>
      </w:r>
      <w:r w:rsidRPr="00B446EA">
        <w:rPr>
          <w:lang w:val="it-IT"/>
        </w:rPr>
        <w:t>u</w:t>
      </w:r>
      <w:r w:rsidRPr="00E034FA">
        <w:rPr>
          <w:lang w:val="sr-Latn-CS"/>
        </w:rPr>
        <w:t xml:space="preserve"> </w:t>
      </w:r>
      <w:r w:rsidRPr="00B446EA">
        <w:rPr>
          <w:lang w:val="it-IT"/>
        </w:rPr>
        <w:t>periodu</w:t>
      </w:r>
      <w:r w:rsidRPr="00E034FA">
        <w:rPr>
          <w:lang w:val="sr-Latn-CS"/>
        </w:rPr>
        <w:t xml:space="preserve"> </w:t>
      </w:r>
      <w:r w:rsidRPr="00B446EA">
        <w:rPr>
          <w:lang w:val="it-IT"/>
        </w:rPr>
        <w:t>njihove</w:t>
      </w:r>
      <w:r w:rsidRPr="00E034FA">
        <w:rPr>
          <w:lang w:val="sr-Latn-CS"/>
        </w:rPr>
        <w:t xml:space="preserve"> </w:t>
      </w:r>
      <w:r w:rsidRPr="00B446EA">
        <w:rPr>
          <w:lang w:val="it-IT"/>
        </w:rPr>
        <w:t>isporuke</w:t>
      </w:r>
      <w:r w:rsidRPr="00E034FA">
        <w:rPr>
          <w:lang w:val="sr-Latn-CS"/>
        </w:rPr>
        <w:t xml:space="preserve">. </w:t>
      </w:r>
    </w:p>
    <w:p w:rsidR="00CD1A37" w:rsidRPr="00E034FA" w:rsidRDefault="00CD1A37" w:rsidP="004919B7">
      <w:pPr>
        <w:pStyle w:val="1tekst"/>
        <w:spacing w:before="120"/>
        <w:ind w:left="0" w:right="374" w:firstLine="0"/>
        <w:rPr>
          <w:lang w:val="sr-Latn-CS"/>
        </w:rPr>
      </w:pPr>
      <w:r w:rsidRPr="00E034FA">
        <w:rPr>
          <w:lang w:val="sr-Latn-CS"/>
        </w:rPr>
        <w:t xml:space="preserve">(2) </w:t>
      </w:r>
      <w:r w:rsidRPr="000E7D4E">
        <w:rPr>
          <w:lang w:val="en-US"/>
        </w:rPr>
        <w:t>Ugovor</w:t>
      </w:r>
      <w:r w:rsidRPr="00E034FA">
        <w:rPr>
          <w:lang w:val="sr-Latn-CS"/>
        </w:rPr>
        <w:t xml:space="preserve"> </w:t>
      </w:r>
      <w:r w:rsidRPr="000E7D4E">
        <w:rPr>
          <w:lang w:val="en-US"/>
        </w:rPr>
        <w:t>o</w:t>
      </w:r>
      <w:r w:rsidRPr="00E034FA">
        <w:rPr>
          <w:lang w:val="sr-Latn-CS"/>
        </w:rPr>
        <w:t xml:space="preserve"> </w:t>
      </w:r>
      <w:r w:rsidRPr="000E7D4E">
        <w:rPr>
          <w:lang w:val="en-US"/>
        </w:rPr>
        <w:t>stambenom</w:t>
      </w:r>
      <w:r w:rsidRPr="00E034FA">
        <w:rPr>
          <w:lang w:val="sr-Latn-CS"/>
        </w:rPr>
        <w:t xml:space="preserve"> </w:t>
      </w:r>
      <w:r w:rsidRPr="000E7D4E">
        <w:rPr>
          <w:lang w:val="en-US"/>
        </w:rPr>
        <w:t>kreditu</w:t>
      </w:r>
      <w:r w:rsidRPr="00E034FA">
        <w:rPr>
          <w:lang w:val="sr-Latn-CS"/>
        </w:rPr>
        <w:t xml:space="preserve"> </w:t>
      </w:r>
      <w:r w:rsidRPr="000E7D4E">
        <w:rPr>
          <w:lang w:val="en-US"/>
        </w:rPr>
        <w:t>je</w:t>
      </w:r>
      <w:r w:rsidRPr="00E034FA">
        <w:rPr>
          <w:lang w:val="sr-Latn-CS"/>
        </w:rPr>
        <w:t xml:space="preserve"> </w:t>
      </w:r>
      <w:r w:rsidRPr="000E7D4E">
        <w:rPr>
          <w:lang w:val="en-US"/>
        </w:rPr>
        <w:t>ugovor</w:t>
      </w:r>
      <w:r w:rsidRPr="00E034FA">
        <w:rPr>
          <w:lang w:val="sr-Latn-CS"/>
        </w:rPr>
        <w:t xml:space="preserve"> </w:t>
      </w:r>
      <w:r w:rsidRPr="000E7D4E">
        <w:rPr>
          <w:lang w:val="en-US"/>
        </w:rPr>
        <w:t>o</w:t>
      </w:r>
      <w:r w:rsidR="001F4921" w:rsidRPr="00E034FA">
        <w:rPr>
          <w:lang w:val="sr-Latn-CS"/>
        </w:rPr>
        <w:t xml:space="preserve"> </w:t>
      </w:r>
      <w:r w:rsidR="001F4921" w:rsidRPr="000E7D4E">
        <w:rPr>
          <w:lang w:val="en-US"/>
        </w:rPr>
        <w:t>potro</w:t>
      </w:r>
      <w:r w:rsidR="001F4921" w:rsidRPr="00E034FA">
        <w:rPr>
          <w:lang w:val="sr-Latn-CS"/>
        </w:rPr>
        <w:t>š</w:t>
      </w:r>
      <w:r w:rsidR="001F4921" w:rsidRPr="000E7D4E">
        <w:rPr>
          <w:lang w:val="en-US"/>
        </w:rPr>
        <w:t>a</w:t>
      </w:r>
      <w:r w:rsidR="001F4921" w:rsidRPr="00E034FA">
        <w:rPr>
          <w:lang w:val="sr-Latn-CS"/>
        </w:rPr>
        <w:t>č</w:t>
      </w:r>
      <w:r w:rsidR="001F4921" w:rsidRPr="000E7D4E">
        <w:rPr>
          <w:lang w:val="en-US"/>
        </w:rPr>
        <w:t>kom</w:t>
      </w:r>
      <w:r w:rsidRPr="00E034FA">
        <w:rPr>
          <w:lang w:val="sr-Latn-CS"/>
        </w:rPr>
        <w:t xml:space="preserve"> </w:t>
      </w:r>
      <w:r w:rsidRPr="000E7D4E">
        <w:rPr>
          <w:lang w:val="en-US"/>
        </w:rPr>
        <w:t>kreditu</w:t>
      </w:r>
      <w:r w:rsidRPr="00E034FA">
        <w:rPr>
          <w:lang w:val="sr-Latn-CS"/>
        </w:rPr>
        <w:t xml:space="preserve"> </w:t>
      </w:r>
      <w:r w:rsidR="00270D62" w:rsidRPr="000E7D4E">
        <w:rPr>
          <w:lang w:val="en-US"/>
        </w:rPr>
        <w:t>obezbije</w:t>
      </w:r>
      <w:r w:rsidR="00270D62" w:rsidRPr="00E034FA">
        <w:rPr>
          <w:lang w:val="sr-Latn-CS"/>
        </w:rPr>
        <w:t>đ</w:t>
      </w:r>
      <w:r w:rsidR="00270D62" w:rsidRPr="000E7D4E">
        <w:rPr>
          <w:lang w:val="en-US"/>
        </w:rPr>
        <w:t>en</w:t>
      </w:r>
      <w:r w:rsidR="00270D62" w:rsidRPr="00E034FA">
        <w:rPr>
          <w:lang w:val="sr-Latn-CS"/>
        </w:rPr>
        <w:t xml:space="preserve"> </w:t>
      </w:r>
      <w:r w:rsidRPr="000E7D4E">
        <w:rPr>
          <w:lang w:val="en-US"/>
        </w:rPr>
        <w:t>hipotekom</w:t>
      </w:r>
      <w:r w:rsidRPr="00E034FA">
        <w:rPr>
          <w:lang w:val="sr-Latn-CS"/>
        </w:rPr>
        <w:t xml:space="preserve"> </w:t>
      </w:r>
      <w:r w:rsidRPr="000E7D4E">
        <w:rPr>
          <w:lang w:val="en-US"/>
        </w:rPr>
        <w:t>ili</w:t>
      </w:r>
      <w:r w:rsidRPr="00E034FA">
        <w:rPr>
          <w:lang w:val="sr-Latn-CS"/>
        </w:rPr>
        <w:t xml:space="preserve"> </w:t>
      </w:r>
      <w:r w:rsidRPr="000E7D4E">
        <w:rPr>
          <w:lang w:val="en-US"/>
        </w:rPr>
        <w:t>drugim</w:t>
      </w:r>
      <w:r w:rsidRPr="00E034FA">
        <w:rPr>
          <w:lang w:val="sr-Latn-CS"/>
        </w:rPr>
        <w:t xml:space="preserve"> </w:t>
      </w:r>
      <w:r w:rsidRPr="000E7D4E">
        <w:rPr>
          <w:lang w:val="en-US"/>
        </w:rPr>
        <w:t>sli</w:t>
      </w:r>
      <w:r w:rsidRPr="00E034FA">
        <w:rPr>
          <w:lang w:val="sr-Latn-CS"/>
        </w:rPr>
        <w:t>č</w:t>
      </w:r>
      <w:r w:rsidRPr="000E7D4E">
        <w:rPr>
          <w:lang w:val="en-US"/>
        </w:rPr>
        <w:t>nim</w:t>
      </w:r>
      <w:r w:rsidRPr="00E034FA">
        <w:rPr>
          <w:lang w:val="sr-Latn-CS"/>
        </w:rPr>
        <w:t xml:space="preserve"> </w:t>
      </w:r>
      <w:r w:rsidRPr="000E7D4E">
        <w:rPr>
          <w:lang w:val="en-US"/>
        </w:rPr>
        <w:t>sr</w:t>
      </w:r>
      <w:r w:rsidR="007B0C48" w:rsidRPr="000E7D4E">
        <w:rPr>
          <w:lang w:val="en-US"/>
        </w:rPr>
        <w:t>e</w:t>
      </w:r>
      <w:r w:rsidRPr="000E7D4E">
        <w:rPr>
          <w:lang w:val="en-US"/>
        </w:rPr>
        <w:t>dstvom</w:t>
      </w:r>
      <w:r w:rsidRPr="00E034FA">
        <w:rPr>
          <w:lang w:val="sr-Latn-CS"/>
        </w:rPr>
        <w:t xml:space="preserve"> </w:t>
      </w:r>
      <w:r w:rsidR="00270D62" w:rsidRPr="000E7D4E">
        <w:rPr>
          <w:lang w:val="en-US"/>
        </w:rPr>
        <w:t>obezbje</w:t>
      </w:r>
      <w:r w:rsidR="00270D62" w:rsidRPr="00E034FA">
        <w:rPr>
          <w:lang w:val="sr-Latn-CS"/>
        </w:rPr>
        <w:t>đ</w:t>
      </w:r>
      <w:r w:rsidR="00270D62" w:rsidRPr="000E7D4E">
        <w:rPr>
          <w:lang w:val="en-US"/>
        </w:rPr>
        <w:t>enja</w:t>
      </w:r>
      <w:r w:rsidR="00270D62" w:rsidRPr="00E034FA">
        <w:rPr>
          <w:lang w:val="sr-Latn-CS"/>
        </w:rPr>
        <w:t xml:space="preserve"> </w:t>
      </w:r>
      <w:r w:rsidR="007B0C48" w:rsidRPr="00C4428A">
        <w:rPr>
          <w:lang w:val="en-US"/>
        </w:rPr>
        <w:t>na</w:t>
      </w:r>
      <w:r w:rsidRPr="00C4428A">
        <w:rPr>
          <w:lang w:val="sr-Latn-CS"/>
        </w:rPr>
        <w:t xml:space="preserve"> </w:t>
      </w:r>
      <w:r w:rsidRPr="00C4428A">
        <w:rPr>
          <w:lang w:val="en-US"/>
        </w:rPr>
        <w:t>stamben</w:t>
      </w:r>
      <w:r w:rsidR="007B0C48" w:rsidRPr="00C4428A">
        <w:rPr>
          <w:lang w:val="en-US"/>
        </w:rPr>
        <w:t>o</w:t>
      </w:r>
      <w:r w:rsidR="00C5302D" w:rsidRPr="00C4428A">
        <w:rPr>
          <w:lang w:val="en-US"/>
        </w:rPr>
        <w:t>m</w:t>
      </w:r>
      <w:r w:rsidR="00C5302D" w:rsidRPr="00C4428A">
        <w:rPr>
          <w:lang w:val="sr-Latn-CS"/>
        </w:rPr>
        <w:t xml:space="preserve"> </w:t>
      </w:r>
      <w:r w:rsidR="00C5302D" w:rsidRPr="00C4428A">
        <w:rPr>
          <w:lang w:val="en-US"/>
        </w:rPr>
        <w:t>objektu</w:t>
      </w:r>
      <w:r w:rsidR="00C5302D" w:rsidRPr="00C4428A">
        <w:rPr>
          <w:lang w:val="sr-Latn-CS"/>
        </w:rPr>
        <w:t xml:space="preserve"> </w:t>
      </w:r>
      <w:r w:rsidR="00360C53" w:rsidRPr="00C4428A">
        <w:rPr>
          <w:lang w:val="en-US"/>
        </w:rPr>
        <w:t>ili</w:t>
      </w:r>
      <w:r w:rsidR="00B218F2" w:rsidRPr="00C4428A">
        <w:rPr>
          <w:lang w:val="sr-Latn-CS"/>
        </w:rPr>
        <w:t xml:space="preserve"> </w:t>
      </w:r>
      <w:r w:rsidR="00B218F2" w:rsidRPr="00C4428A">
        <w:rPr>
          <w:lang w:val="en-US"/>
        </w:rPr>
        <w:t>drugoj</w:t>
      </w:r>
      <w:r w:rsidR="00B218F2" w:rsidRPr="00C4428A">
        <w:rPr>
          <w:lang w:val="sr-Latn-CS"/>
        </w:rPr>
        <w:t xml:space="preserve"> </w:t>
      </w:r>
      <w:r w:rsidR="00C5302D" w:rsidRPr="00C4428A">
        <w:rPr>
          <w:lang w:val="en-US"/>
        </w:rPr>
        <w:t>nepokretnosti</w:t>
      </w:r>
      <w:r w:rsidR="00C5302D" w:rsidRPr="00C4428A">
        <w:rPr>
          <w:lang w:val="sr-Latn-CS"/>
        </w:rPr>
        <w:t xml:space="preserve"> </w:t>
      </w:r>
      <w:r w:rsidR="00B218F2" w:rsidRPr="00F86AE6">
        <w:rPr>
          <w:lang w:val="en-US"/>
        </w:rPr>
        <w:t>potro</w:t>
      </w:r>
      <w:r w:rsidR="00B218F2" w:rsidRPr="00F86AE6">
        <w:rPr>
          <w:lang w:val="sr-Latn-CS"/>
        </w:rPr>
        <w:t>š</w:t>
      </w:r>
      <w:r w:rsidR="00B218F2" w:rsidRPr="00F86AE6">
        <w:rPr>
          <w:lang w:val="en-US"/>
        </w:rPr>
        <w:t>a</w:t>
      </w:r>
      <w:r w:rsidR="00B218F2" w:rsidRPr="00F86AE6">
        <w:rPr>
          <w:lang w:val="sr-Latn-CS"/>
        </w:rPr>
        <w:t>č</w:t>
      </w:r>
      <w:r w:rsidR="00B218F2" w:rsidRPr="00F86AE6">
        <w:rPr>
          <w:lang w:val="en-US"/>
        </w:rPr>
        <w:t>a</w:t>
      </w:r>
      <w:r w:rsidR="00875F3A" w:rsidRPr="00C4428A">
        <w:rPr>
          <w:lang w:val="sr-Latn-CS"/>
        </w:rPr>
        <w:t xml:space="preserve"> (</w:t>
      </w:r>
      <w:r w:rsidR="00875F3A" w:rsidRPr="00C4428A">
        <w:rPr>
          <w:lang w:val="en-US"/>
        </w:rPr>
        <w:t>u</w:t>
      </w:r>
      <w:r w:rsidR="00875F3A" w:rsidRPr="00C4428A">
        <w:rPr>
          <w:lang w:val="sr-Latn-CS"/>
        </w:rPr>
        <w:t xml:space="preserve"> </w:t>
      </w:r>
      <w:r w:rsidR="00875F3A" w:rsidRPr="00C4428A">
        <w:rPr>
          <w:lang w:val="en-US"/>
        </w:rPr>
        <w:t>daljem</w:t>
      </w:r>
      <w:r w:rsidR="00875F3A" w:rsidRPr="00C4428A">
        <w:rPr>
          <w:lang w:val="sr-Latn-CS"/>
        </w:rPr>
        <w:t xml:space="preserve"> </w:t>
      </w:r>
      <w:r w:rsidR="00875F3A" w:rsidRPr="00C4428A">
        <w:rPr>
          <w:lang w:val="en-US"/>
        </w:rPr>
        <w:t>tekstu</w:t>
      </w:r>
      <w:r w:rsidR="00875F3A" w:rsidRPr="00C4428A">
        <w:rPr>
          <w:lang w:val="sr-Latn-CS"/>
        </w:rPr>
        <w:t xml:space="preserve">: </w:t>
      </w:r>
      <w:r w:rsidR="00875F3A" w:rsidRPr="00C4428A">
        <w:rPr>
          <w:lang w:val="en-US"/>
        </w:rPr>
        <w:t>nepokretnost</w:t>
      </w:r>
      <w:r w:rsidR="00875F3A" w:rsidRPr="00C4428A">
        <w:rPr>
          <w:lang w:val="sr-Latn-CS"/>
        </w:rPr>
        <w:t>)</w:t>
      </w:r>
      <w:r w:rsidRPr="00C4428A">
        <w:rPr>
          <w:lang w:val="sr-Latn-CS"/>
        </w:rPr>
        <w:t xml:space="preserve"> </w:t>
      </w:r>
      <w:r w:rsidRPr="00C4428A">
        <w:rPr>
          <w:lang w:val="en-US"/>
        </w:rPr>
        <w:t>ili</w:t>
      </w:r>
      <w:r w:rsidRPr="00C4428A">
        <w:rPr>
          <w:lang w:val="sr-Latn-CS"/>
        </w:rPr>
        <w:t xml:space="preserve"> </w:t>
      </w:r>
      <w:r w:rsidR="001A3B8A" w:rsidRPr="00C4428A">
        <w:rPr>
          <w:lang w:val="en-US"/>
        </w:rPr>
        <w:t>obezbije</w:t>
      </w:r>
      <w:r w:rsidR="001A3B8A" w:rsidRPr="00C4428A">
        <w:rPr>
          <w:lang w:val="sr-Latn-CS"/>
        </w:rPr>
        <w:t>đ</w:t>
      </w:r>
      <w:r w:rsidR="001A3B8A" w:rsidRPr="00C4428A">
        <w:rPr>
          <w:lang w:val="en-US"/>
        </w:rPr>
        <w:t>en</w:t>
      </w:r>
      <w:r w:rsidR="00270D62" w:rsidRPr="00C4428A">
        <w:rPr>
          <w:lang w:val="sr-Latn-CS"/>
        </w:rPr>
        <w:t xml:space="preserve"> </w:t>
      </w:r>
      <w:r w:rsidRPr="00C4428A">
        <w:rPr>
          <w:lang w:val="en-US"/>
        </w:rPr>
        <w:t>pravom</w:t>
      </w:r>
      <w:r w:rsidRPr="00C4428A">
        <w:rPr>
          <w:lang w:val="sr-Latn-CS"/>
        </w:rPr>
        <w:t xml:space="preserve"> </w:t>
      </w:r>
      <w:r w:rsidRPr="00C4428A">
        <w:rPr>
          <w:lang w:val="en-US"/>
        </w:rPr>
        <w:t>u</w:t>
      </w:r>
      <w:r w:rsidRPr="00C4428A">
        <w:rPr>
          <w:lang w:val="sr-Latn-CS"/>
        </w:rPr>
        <w:t xml:space="preserve"> </w:t>
      </w:r>
      <w:r w:rsidRPr="00C4428A">
        <w:rPr>
          <w:lang w:val="en-US"/>
        </w:rPr>
        <w:t>vezi</w:t>
      </w:r>
      <w:r w:rsidRPr="00C4428A">
        <w:rPr>
          <w:lang w:val="sr-Latn-CS"/>
        </w:rPr>
        <w:t xml:space="preserve"> </w:t>
      </w:r>
      <w:r w:rsidRPr="00C4428A">
        <w:rPr>
          <w:lang w:val="en-US"/>
        </w:rPr>
        <w:t>s</w:t>
      </w:r>
      <w:r w:rsidR="007C26E3" w:rsidRPr="00C4428A">
        <w:rPr>
          <w:lang w:val="en-US"/>
        </w:rPr>
        <w:t>a</w:t>
      </w:r>
      <w:r w:rsidRPr="00C4428A">
        <w:rPr>
          <w:lang w:val="sr-Latn-CS"/>
        </w:rPr>
        <w:t xml:space="preserve"> </w:t>
      </w:r>
      <w:r w:rsidR="00A040E8" w:rsidRPr="00C4428A">
        <w:rPr>
          <w:lang w:val="sr-Latn-CS"/>
        </w:rPr>
        <w:t xml:space="preserve">tom </w:t>
      </w:r>
      <w:r w:rsidR="00C5302D" w:rsidRPr="00C4428A">
        <w:rPr>
          <w:lang w:val="en-US"/>
        </w:rPr>
        <w:t>nepokretno</w:t>
      </w:r>
      <w:r w:rsidR="00C5302D" w:rsidRPr="00C4428A">
        <w:rPr>
          <w:lang w:val="sr-Latn-CS"/>
        </w:rPr>
        <w:t>šć</w:t>
      </w:r>
      <w:r w:rsidR="00C5302D" w:rsidRPr="00C4428A">
        <w:rPr>
          <w:lang w:val="en-US"/>
        </w:rPr>
        <w:t>u</w:t>
      </w:r>
      <w:r w:rsidR="00C5302D" w:rsidRPr="00C4428A">
        <w:rPr>
          <w:lang w:val="sr-Latn-CS"/>
        </w:rPr>
        <w:t xml:space="preserve"> </w:t>
      </w:r>
      <w:r w:rsidR="00270D62" w:rsidRPr="00C4428A">
        <w:rPr>
          <w:lang w:val="en-US"/>
        </w:rPr>
        <w:t>kao</w:t>
      </w:r>
      <w:r w:rsidR="00270D62" w:rsidRPr="00C4428A">
        <w:rPr>
          <w:lang w:val="sr-Latn-CS"/>
        </w:rPr>
        <w:t xml:space="preserve"> </w:t>
      </w:r>
      <w:r w:rsidR="00270D62" w:rsidRPr="00C4428A">
        <w:rPr>
          <w:lang w:val="en-US"/>
        </w:rPr>
        <w:t>i</w:t>
      </w:r>
      <w:r w:rsidR="00270D62" w:rsidRPr="00C4428A">
        <w:rPr>
          <w:lang w:val="sr-Latn-CS"/>
        </w:rPr>
        <w:t xml:space="preserve"> </w:t>
      </w:r>
      <w:r w:rsidRPr="00C4428A">
        <w:rPr>
          <w:lang w:val="en-US"/>
        </w:rPr>
        <w:t>ugovor</w:t>
      </w:r>
      <w:r w:rsidRPr="00C4428A">
        <w:rPr>
          <w:lang w:val="sr-Latn-CS"/>
        </w:rPr>
        <w:t xml:space="preserve"> </w:t>
      </w:r>
      <w:r w:rsidRPr="00C4428A">
        <w:rPr>
          <w:lang w:val="en-US"/>
        </w:rPr>
        <w:t>o</w:t>
      </w:r>
      <w:r w:rsidRPr="00C4428A">
        <w:rPr>
          <w:lang w:val="sr-Latn-CS"/>
        </w:rPr>
        <w:t xml:space="preserve"> </w:t>
      </w:r>
      <w:r w:rsidRPr="00C4428A">
        <w:rPr>
          <w:lang w:val="en-US"/>
        </w:rPr>
        <w:t>kreditu</w:t>
      </w:r>
      <w:r w:rsidRPr="00C4428A">
        <w:rPr>
          <w:lang w:val="sr-Latn-CS"/>
        </w:rPr>
        <w:t xml:space="preserve"> č</w:t>
      </w:r>
      <w:r w:rsidRPr="00C4428A">
        <w:rPr>
          <w:lang w:val="en-US"/>
        </w:rPr>
        <w:t>iji</w:t>
      </w:r>
      <w:r w:rsidR="00270D62" w:rsidRPr="00C4428A">
        <w:rPr>
          <w:lang w:val="sr-Latn-CS"/>
        </w:rPr>
        <w:t xml:space="preserve"> </w:t>
      </w:r>
      <w:r w:rsidR="00270D62" w:rsidRPr="00C4428A">
        <w:rPr>
          <w:lang w:val="en-US"/>
        </w:rPr>
        <w:t>j</w:t>
      </w:r>
      <w:r w:rsidRPr="00C4428A">
        <w:rPr>
          <w:lang w:val="en-US"/>
        </w:rPr>
        <w:t>e</w:t>
      </w:r>
      <w:r w:rsidRPr="00C4428A">
        <w:rPr>
          <w:lang w:val="sr-Latn-CS"/>
        </w:rPr>
        <w:t xml:space="preserve"> </w:t>
      </w:r>
      <w:r w:rsidRPr="00C4428A">
        <w:rPr>
          <w:lang w:val="en-US"/>
        </w:rPr>
        <w:t>cilj</w:t>
      </w:r>
      <w:r w:rsidRPr="00C4428A">
        <w:rPr>
          <w:lang w:val="sr-Latn-CS"/>
        </w:rPr>
        <w:t xml:space="preserve"> </w:t>
      </w:r>
      <w:r w:rsidR="00270D62" w:rsidRPr="00C4428A">
        <w:rPr>
          <w:lang w:val="en-US"/>
        </w:rPr>
        <w:t>da</w:t>
      </w:r>
      <w:r w:rsidR="00270D62" w:rsidRPr="00C4428A">
        <w:rPr>
          <w:lang w:val="sr-Latn-CS"/>
        </w:rPr>
        <w:t xml:space="preserve"> </w:t>
      </w:r>
      <w:r w:rsidR="00270D62" w:rsidRPr="00C4428A">
        <w:rPr>
          <w:lang w:val="en-US"/>
        </w:rPr>
        <w:t>se</w:t>
      </w:r>
      <w:r w:rsidR="00270D62" w:rsidRPr="00C4428A">
        <w:rPr>
          <w:lang w:val="sr-Latn-CS"/>
        </w:rPr>
        <w:t xml:space="preserve"> </w:t>
      </w:r>
      <w:r w:rsidR="00270D62" w:rsidRPr="00C4428A">
        <w:rPr>
          <w:lang w:val="en-US"/>
        </w:rPr>
        <w:t>steknu</w:t>
      </w:r>
      <w:r w:rsidR="00270D62" w:rsidRPr="00C4428A">
        <w:rPr>
          <w:lang w:val="sr-Latn-CS"/>
        </w:rPr>
        <w:t xml:space="preserve"> </w:t>
      </w:r>
      <w:r w:rsidRPr="00C4428A">
        <w:rPr>
          <w:lang w:val="en-US"/>
        </w:rPr>
        <w:t>ili</w:t>
      </w:r>
      <w:r w:rsidRPr="00C4428A">
        <w:rPr>
          <w:lang w:val="sr-Latn-CS"/>
        </w:rPr>
        <w:t xml:space="preserve"> </w:t>
      </w:r>
      <w:r w:rsidRPr="00C4428A">
        <w:rPr>
          <w:lang w:val="en-US"/>
        </w:rPr>
        <w:t>zadr</w:t>
      </w:r>
      <w:r w:rsidRPr="00C4428A">
        <w:rPr>
          <w:lang w:val="sr-Latn-CS"/>
        </w:rPr>
        <w:t>ž</w:t>
      </w:r>
      <w:r w:rsidR="00270D62" w:rsidRPr="00C4428A">
        <w:rPr>
          <w:lang w:val="en-US"/>
        </w:rPr>
        <w:t>e</w:t>
      </w:r>
      <w:r w:rsidRPr="00C4428A">
        <w:rPr>
          <w:lang w:val="sr-Latn-CS"/>
        </w:rPr>
        <w:t xml:space="preserve"> </w:t>
      </w:r>
      <w:r w:rsidRPr="00C4428A">
        <w:rPr>
          <w:lang w:val="en-US"/>
        </w:rPr>
        <w:t>imovinska</w:t>
      </w:r>
      <w:r w:rsidRPr="00C4428A">
        <w:rPr>
          <w:lang w:val="sr-Latn-CS"/>
        </w:rPr>
        <w:t xml:space="preserve"> </w:t>
      </w:r>
      <w:r w:rsidRPr="000E7D4E">
        <w:rPr>
          <w:lang w:val="en-US"/>
        </w:rPr>
        <w:t>prava</w:t>
      </w:r>
      <w:r w:rsidRPr="00E034FA">
        <w:rPr>
          <w:lang w:val="sr-Latn-CS"/>
        </w:rPr>
        <w:t xml:space="preserve"> </w:t>
      </w:r>
      <w:r w:rsidRPr="000E7D4E">
        <w:rPr>
          <w:lang w:val="en-US"/>
        </w:rPr>
        <w:t>nad</w:t>
      </w:r>
      <w:r w:rsidRPr="00E034FA">
        <w:rPr>
          <w:lang w:val="sr-Latn-CS"/>
        </w:rPr>
        <w:t xml:space="preserve"> </w:t>
      </w:r>
      <w:r w:rsidRPr="000E7D4E">
        <w:rPr>
          <w:lang w:val="en-US"/>
        </w:rPr>
        <w:t>zemlji</w:t>
      </w:r>
      <w:r w:rsidRPr="00E034FA">
        <w:rPr>
          <w:lang w:val="sr-Latn-CS"/>
        </w:rPr>
        <w:t>š</w:t>
      </w:r>
      <w:r w:rsidRPr="000E7D4E">
        <w:rPr>
          <w:lang w:val="en-US"/>
        </w:rPr>
        <w:t>tem</w:t>
      </w:r>
      <w:r w:rsidRPr="00E034FA">
        <w:rPr>
          <w:lang w:val="sr-Latn-CS"/>
        </w:rPr>
        <w:t xml:space="preserve"> </w:t>
      </w:r>
      <w:r w:rsidRPr="000E7D4E">
        <w:rPr>
          <w:lang w:val="en-US"/>
        </w:rPr>
        <w:t>ili</w:t>
      </w:r>
      <w:r w:rsidRPr="00E034FA">
        <w:rPr>
          <w:lang w:val="sr-Latn-CS"/>
        </w:rPr>
        <w:t xml:space="preserve"> </w:t>
      </w:r>
      <w:r w:rsidRPr="000E7D4E">
        <w:rPr>
          <w:lang w:val="en-US"/>
        </w:rPr>
        <w:t>na</w:t>
      </w:r>
      <w:r w:rsidRPr="00E034FA">
        <w:rPr>
          <w:lang w:val="sr-Latn-CS"/>
        </w:rPr>
        <w:t xml:space="preserve"> </w:t>
      </w:r>
      <w:r w:rsidRPr="000E7D4E">
        <w:rPr>
          <w:lang w:val="en-US"/>
        </w:rPr>
        <w:t>postoje</w:t>
      </w:r>
      <w:r w:rsidRPr="00E034FA">
        <w:rPr>
          <w:lang w:val="sr-Latn-CS"/>
        </w:rPr>
        <w:t>ć</w:t>
      </w:r>
      <w:r w:rsidRPr="000E7D4E">
        <w:rPr>
          <w:lang w:val="en-US"/>
        </w:rPr>
        <w:t>oj</w:t>
      </w:r>
      <w:r w:rsidRPr="00E034FA">
        <w:rPr>
          <w:lang w:val="sr-Latn-CS"/>
        </w:rPr>
        <w:t xml:space="preserve"> </w:t>
      </w:r>
      <w:r w:rsidRPr="000E7D4E">
        <w:rPr>
          <w:lang w:val="en-US"/>
        </w:rPr>
        <w:t>ili</w:t>
      </w:r>
      <w:r w:rsidRPr="00E034FA">
        <w:rPr>
          <w:lang w:val="sr-Latn-CS"/>
        </w:rPr>
        <w:t xml:space="preserve"> </w:t>
      </w:r>
      <w:r w:rsidRPr="000E7D4E">
        <w:rPr>
          <w:lang w:val="en-US"/>
        </w:rPr>
        <w:t>projekt</w:t>
      </w:r>
      <w:r w:rsidR="001A3B8A" w:rsidRPr="000E7D4E">
        <w:rPr>
          <w:lang w:val="en-US"/>
        </w:rPr>
        <w:t>ov</w:t>
      </w:r>
      <w:r w:rsidRPr="000E7D4E">
        <w:rPr>
          <w:lang w:val="en-US"/>
        </w:rPr>
        <w:t>anoj</w:t>
      </w:r>
      <w:r w:rsidRPr="00E034FA">
        <w:rPr>
          <w:lang w:val="sr-Latn-CS"/>
        </w:rPr>
        <w:t xml:space="preserve"> </w:t>
      </w:r>
      <w:r w:rsidRPr="000E7D4E">
        <w:rPr>
          <w:lang w:val="en-US"/>
        </w:rPr>
        <w:t>gra</w:t>
      </w:r>
      <w:r w:rsidRPr="00E034FA">
        <w:rPr>
          <w:lang w:val="sr-Latn-CS"/>
        </w:rPr>
        <w:t>đ</w:t>
      </w:r>
      <w:r w:rsidRPr="000E7D4E">
        <w:rPr>
          <w:lang w:val="en-US"/>
        </w:rPr>
        <w:t>evini</w:t>
      </w:r>
      <w:r w:rsidRPr="00E034FA">
        <w:rPr>
          <w:lang w:val="sr-Latn-CS"/>
        </w:rPr>
        <w:t>.</w:t>
      </w:r>
    </w:p>
    <w:p w:rsidR="00CD1A37" w:rsidRPr="00E034FA" w:rsidRDefault="00CD1A37" w:rsidP="004919B7">
      <w:pPr>
        <w:pStyle w:val="1tekst"/>
        <w:spacing w:before="120"/>
        <w:ind w:left="0" w:right="374" w:firstLine="0"/>
        <w:rPr>
          <w:lang w:val="sr-Latn-CS"/>
        </w:rPr>
      </w:pPr>
      <w:r w:rsidRPr="00E034FA">
        <w:rPr>
          <w:lang w:val="sr-Latn-CS"/>
        </w:rPr>
        <w:t xml:space="preserve">(3) </w:t>
      </w:r>
      <w:r w:rsidRPr="000E7D4E">
        <w:rPr>
          <w:lang w:val="en-US"/>
        </w:rPr>
        <w:t>Potro</w:t>
      </w:r>
      <w:r w:rsidRPr="00E034FA">
        <w:rPr>
          <w:lang w:val="sr-Latn-CS"/>
        </w:rPr>
        <w:t>š</w:t>
      </w:r>
      <w:r w:rsidRPr="000E7D4E">
        <w:rPr>
          <w:lang w:val="en-US"/>
        </w:rPr>
        <w:t>a</w:t>
      </w:r>
      <w:r w:rsidRPr="00E034FA">
        <w:rPr>
          <w:lang w:val="sr-Latn-CS"/>
        </w:rPr>
        <w:t xml:space="preserve">č, </w:t>
      </w:r>
      <w:r w:rsidRPr="000E7D4E">
        <w:rPr>
          <w:lang w:val="en-US"/>
        </w:rPr>
        <w:t>u</w:t>
      </w:r>
      <w:r w:rsidRPr="00E034FA">
        <w:rPr>
          <w:lang w:val="sr-Latn-CS"/>
        </w:rPr>
        <w:t xml:space="preserve"> </w:t>
      </w:r>
      <w:r w:rsidRPr="000E7D4E">
        <w:rPr>
          <w:lang w:val="en-US"/>
        </w:rPr>
        <w:t>smislu</w:t>
      </w:r>
      <w:r w:rsidRPr="00E034FA">
        <w:rPr>
          <w:lang w:val="sr-Latn-CS"/>
        </w:rPr>
        <w:t xml:space="preserve"> </w:t>
      </w:r>
      <w:r w:rsidRPr="000E7D4E">
        <w:rPr>
          <w:lang w:val="en-US"/>
        </w:rPr>
        <w:t>ovog</w:t>
      </w:r>
      <w:r w:rsidRPr="00E034FA">
        <w:rPr>
          <w:lang w:val="sr-Latn-CS"/>
        </w:rPr>
        <w:t xml:space="preserve"> </w:t>
      </w:r>
      <w:r w:rsidRPr="000E7D4E">
        <w:rPr>
          <w:lang w:val="en-US"/>
        </w:rPr>
        <w:t>zakona</w:t>
      </w:r>
      <w:r w:rsidRPr="00E034FA">
        <w:rPr>
          <w:lang w:val="sr-Latn-CS"/>
        </w:rPr>
        <w:t xml:space="preserve">, </w:t>
      </w:r>
      <w:r w:rsidRPr="000E7D4E">
        <w:rPr>
          <w:lang w:val="en-US"/>
        </w:rPr>
        <w:t>je</w:t>
      </w:r>
      <w:r w:rsidRPr="00E034FA">
        <w:rPr>
          <w:lang w:val="sr-Latn-CS"/>
        </w:rPr>
        <w:t xml:space="preserve"> </w:t>
      </w:r>
      <w:r w:rsidRPr="000E7D4E">
        <w:rPr>
          <w:lang w:val="en-US"/>
        </w:rPr>
        <w:t>fizi</w:t>
      </w:r>
      <w:r w:rsidRPr="00E034FA">
        <w:rPr>
          <w:lang w:val="sr-Latn-CS"/>
        </w:rPr>
        <w:t>č</w:t>
      </w:r>
      <w:r w:rsidRPr="000E7D4E">
        <w:rPr>
          <w:lang w:val="en-US"/>
        </w:rPr>
        <w:t>ko</w:t>
      </w:r>
      <w:r w:rsidRPr="00E034FA">
        <w:rPr>
          <w:lang w:val="sr-Latn-CS"/>
        </w:rPr>
        <w:t xml:space="preserve"> </w:t>
      </w:r>
      <w:r w:rsidRPr="000E7D4E">
        <w:rPr>
          <w:lang w:val="en-US"/>
        </w:rPr>
        <w:t>lice</w:t>
      </w:r>
      <w:r w:rsidRPr="00E034FA">
        <w:rPr>
          <w:lang w:val="sr-Latn-CS"/>
        </w:rPr>
        <w:t xml:space="preserve"> </w:t>
      </w:r>
      <w:r w:rsidRPr="000E7D4E">
        <w:rPr>
          <w:lang w:val="en-US"/>
        </w:rPr>
        <w:t>koje</w:t>
      </w:r>
      <w:r w:rsidRPr="00E034FA">
        <w:rPr>
          <w:lang w:val="sr-Latn-CS"/>
        </w:rPr>
        <w:t xml:space="preserve"> </w:t>
      </w:r>
      <w:r w:rsidRPr="000E7D4E">
        <w:rPr>
          <w:lang w:val="en-US"/>
        </w:rPr>
        <w:t>u</w:t>
      </w:r>
      <w:r w:rsidRPr="00E034FA">
        <w:rPr>
          <w:lang w:val="sr-Latn-CS"/>
        </w:rPr>
        <w:t xml:space="preserve"> </w:t>
      </w:r>
      <w:r w:rsidRPr="000E7D4E">
        <w:rPr>
          <w:lang w:val="en-US"/>
        </w:rPr>
        <w:t>transakcijama</w:t>
      </w:r>
      <w:r w:rsidRPr="00E034FA">
        <w:rPr>
          <w:lang w:val="sr-Latn-CS"/>
        </w:rPr>
        <w:t xml:space="preserve"> </w:t>
      </w:r>
      <w:r w:rsidRPr="000E7D4E">
        <w:rPr>
          <w:lang w:val="en-US"/>
        </w:rPr>
        <w:t>obuhva</w:t>
      </w:r>
      <w:r w:rsidRPr="00E034FA">
        <w:rPr>
          <w:lang w:val="sr-Latn-CS"/>
        </w:rPr>
        <w:t>ć</w:t>
      </w:r>
      <w:r w:rsidRPr="000E7D4E">
        <w:rPr>
          <w:lang w:val="en-US"/>
        </w:rPr>
        <w:t>enim</w:t>
      </w:r>
      <w:r w:rsidRPr="00E034FA">
        <w:rPr>
          <w:lang w:val="sr-Latn-CS"/>
        </w:rPr>
        <w:t xml:space="preserve"> </w:t>
      </w:r>
      <w:r w:rsidRPr="000E7D4E">
        <w:rPr>
          <w:lang w:val="en-US"/>
        </w:rPr>
        <w:t>ovim</w:t>
      </w:r>
      <w:r w:rsidRPr="00E034FA">
        <w:rPr>
          <w:lang w:val="sr-Latn-CS"/>
        </w:rPr>
        <w:t xml:space="preserve"> </w:t>
      </w:r>
      <w:r w:rsidRPr="000E7D4E">
        <w:rPr>
          <w:lang w:val="en-US"/>
        </w:rPr>
        <w:t>zakonom</w:t>
      </w:r>
      <w:r w:rsidRPr="00E034FA">
        <w:rPr>
          <w:lang w:val="sr-Latn-CS"/>
        </w:rPr>
        <w:t xml:space="preserve"> </w:t>
      </w:r>
      <w:r w:rsidRPr="000E7D4E">
        <w:rPr>
          <w:lang w:val="en-US"/>
        </w:rPr>
        <w:t>djeluje</w:t>
      </w:r>
      <w:r w:rsidRPr="00E034FA">
        <w:rPr>
          <w:lang w:val="sr-Latn-CS"/>
        </w:rPr>
        <w:t xml:space="preserve"> </w:t>
      </w:r>
      <w:r w:rsidRPr="000E7D4E">
        <w:rPr>
          <w:lang w:val="en-US"/>
        </w:rPr>
        <w:t>u</w:t>
      </w:r>
      <w:r w:rsidRPr="00E034FA">
        <w:rPr>
          <w:lang w:val="sr-Latn-CS"/>
        </w:rPr>
        <w:t xml:space="preserve"> </w:t>
      </w:r>
      <w:r w:rsidRPr="000E7D4E">
        <w:rPr>
          <w:lang w:val="en-US"/>
        </w:rPr>
        <w:t>svrhe</w:t>
      </w:r>
      <w:r w:rsidRPr="00E034FA">
        <w:rPr>
          <w:lang w:val="sr-Latn-CS"/>
        </w:rPr>
        <w:t xml:space="preserve"> </w:t>
      </w:r>
      <w:r w:rsidRPr="000E7D4E">
        <w:rPr>
          <w:lang w:val="en-US"/>
        </w:rPr>
        <w:t>koje</w:t>
      </w:r>
      <w:r w:rsidRPr="00E034FA">
        <w:rPr>
          <w:lang w:val="sr-Latn-CS"/>
        </w:rPr>
        <w:t xml:space="preserve"> </w:t>
      </w:r>
      <w:r w:rsidRPr="000E7D4E">
        <w:rPr>
          <w:lang w:val="en-US"/>
        </w:rPr>
        <w:t>nijesu</w:t>
      </w:r>
      <w:r w:rsidRPr="00E034FA">
        <w:rPr>
          <w:lang w:val="sr-Latn-CS"/>
        </w:rPr>
        <w:t xml:space="preserve"> </w:t>
      </w:r>
      <w:r w:rsidRPr="000E7D4E">
        <w:rPr>
          <w:lang w:val="en-US"/>
        </w:rPr>
        <w:t>namijenjene</w:t>
      </w:r>
      <w:r w:rsidRPr="00E034FA">
        <w:rPr>
          <w:lang w:val="sr-Latn-CS"/>
        </w:rPr>
        <w:t xml:space="preserve"> </w:t>
      </w:r>
      <w:r w:rsidRPr="000E7D4E">
        <w:rPr>
          <w:lang w:val="en-US"/>
        </w:rPr>
        <w:t>njegovo</w:t>
      </w:r>
      <w:r w:rsidR="00A040E8">
        <w:rPr>
          <w:lang w:val="en-US"/>
        </w:rPr>
        <w:t>j</w:t>
      </w:r>
      <w:r w:rsidR="00A040E8" w:rsidRPr="0006677B">
        <w:rPr>
          <w:lang w:val="sr-Latn-CS"/>
        </w:rPr>
        <w:t xml:space="preserve"> </w:t>
      </w:r>
      <w:r w:rsidR="00A040E8">
        <w:rPr>
          <w:lang w:val="en-US"/>
        </w:rPr>
        <w:t>trgovinskoj</w:t>
      </w:r>
      <w:r w:rsidR="00A040E8" w:rsidRPr="0006677B">
        <w:rPr>
          <w:lang w:val="sr-Latn-CS"/>
        </w:rPr>
        <w:t xml:space="preserve">, </w:t>
      </w:r>
      <w:r w:rsidR="00A040E8">
        <w:rPr>
          <w:lang w:val="en-US"/>
        </w:rPr>
        <w:t>poslovnoj</w:t>
      </w:r>
      <w:r w:rsidR="00A040E8" w:rsidRPr="0006677B">
        <w:rPr>
          <w:lang w:val="sr-Latn-CS"/>
        </w:rPr>
        <w:t xml:space="preserve">, </w:t>
      </w:r>
      <w:r w:rsidR="00A040E8">
        <w:rPr>
          <w:lang w:val="en-US"/>
        </w:rPr>
        <w:t>zanatskoj</w:t>
      </w:r>
      <w:r w:rsidR="00A040E8" w:rsidRPr="0006677B">
        <w:rPr>
          <w:lang w:val="sr-Latn-CS"/>
        </w:rPr>
        <w:t xml:space="preserve"> </w:t>
      </w:r>
      <w:r w:rsidR="00A040E8">
        <w:rPr>
          <w:lang w:val="en-US"/>
        </w:rPr>
        <w:t>ili</w:t>
      </w:r>
      <w:r w:rsidR="00A040E8" w:rsidRPr="0006677B">
        <w:rPr>
          <w:lang w:val="sr-Latn-CS"/>
        </w:rPr>
        <w:t xml:space="preserve"> </w:t>
      </w:r>
      <w:r w:rsidR="00A040E8">
        <w:rPr>
          <w:lang w:val="en-US"/>
        </w:rPr>
        <w:t>profesionalnoj</w:t>
      </w:r>
      <w:r w:rsidR="00A040E8" w:rsidRPr="0006677B">
        <w:rPr>
          <w:lang w:val="sr-Latn-CS"/>
        </w:rPr>
        <w:t xml:space="preserve"> </w:t>
      </w:r>
      <w:r w:rsidRPr="00E034FA">
        <w:rPr>
          <w:lang w:val="sr-Latn-CS"/>
        </w:rPr>
        <w:t xml:space="preserve"> </w:t>
      </w:r>
      <w:r w:rsidRPr="000E7D4E">
        <w:rPr>
          <w:lang w:val="en-US"/>
        </w:rPr>
        <w:t>djelatnosti</w:t>
      </w:r>
      <w:r w:rsidRPr="00E034FA">
        <w:rPr>
          <w:lang w:val="sr-Latn-CS"/>
        </w:rPr>
        <w:t xml:space="preserve">. </w:t>
      </w:r>
    </w:p>
    <w:p w:rsidR="002B73B5" w:rsidRDefault="00CD1A37" w:rsidP="004919B7">
      <w:pPr>
        <w:pStyle w:val="1tekst"/>
        <w:spacing w:before="120"/>
        <w:ind w:left="0" w:right="374" w:firstLine="0"/>
        <w:rPr>
          <w:lang w:val="sr-Latn-CS"/>
        </w:rPr>
      </w:pPr>
      <w:r w:rsidRPr="00E034FA">
        <w:rPr>
          <w:lang w:val="sr-Latn-CS"/>
        </w:rPr>
        <w:t xml:space="preserve">(4) </w:t>
      </w:r>
      <w:r w:rsidRPr="000E7D4E">
        <w:rPr>
          <w:lang w:val="en-US"/>
        </w:rPr>
        <w:t>Kreditor</w:t>
      </w:r>
      <w:r w:rsidRPr="00E034FA">
        <w:rPr>
          <w:lang w:val="sr-Latn-CS"/>
        </w:rPr>
        <w:t xml:space="preserve">, </w:t>
      </w:r>
      <w:r w:rsidRPr="000E7D4E">
        <w:rPr>
          <w:lang w:val="en-US"/>
        </w:rPr>
        <w:t>u</w:t>
      </w:r>
      <w:r w:rsidRPr="00E034FA">
        <w:rPr>
          <w:lang w:val="sr-Latn-CS"/>
        </w:rPr>
        <w:t xml:space="preserve"> </w:t>
      </w:r>
      <w:r w:rsidRPr="000E7D4E">
        <w:rPr>
          <w:lang w:val="en-US"/>
        </w:rPr>
        <w:t>smislu</w:t>
      </w:r>
      <w:r w:rsidRPr="00E034FA">
        <w:rPr>
          <w:lang w:val="sr-Latn-CS"/>
        </w:rPr>
        <w:t xml:space="preserve"> </w:t>
      </w:r>
      <w:r w:rsidRPr="000E7D4E">
        <w:rPr>
          <w:lang w:val="en-US"/>
        </w:rPr>
        <w:t>ovog</w:t>
      </w:r>
      <w:r w:rsidRPr="00E034FA">
        <w:rPr>
          <w:lang w:val="sr-Latn-CS"/>
        </w:rPr>
        <w:t xml:space="preserve"> </w:t>
      </w:r>
      <w:r w:rsidRPr="000E7D4E">
        <w:rPr>
          <w:lang w:val="en-US"/>
        </w:rPr>
        <w:t>zakona</w:t>
      </w:r>
      <w:r w:rsidRPr="00E034FA">
        <w:rPr>
          <w:lang w:val="sr-Latn-CS"/>
        </w:rPr>
        <w:t xml:space="preserve">, </w:t>
      </w:r>
      <w:r w:rsidRPr="000E7D4E">
        <w:rPr>
          <w:lang w:val="en-US"/>
        </w:rPr>
        <w:t>je</w:t>
      </w:r>
      <w:r w:rsidRPr="00E034FA">
        <w:rPr>
          <w:lang w:val="sr-Latn-CS"/>
        </w:rPr>
        <w:t xml:space="preserve"> </w:t>
      </w:r>
      <w:r w:rsidRPr="000E7D4E">
        <w:rPr>
          <w:lang w:val="en-US"/>
        </w:rPr>
        <w:t>svako</w:t>
      </w:r>
      <w:r w:rsidRPr="00E034FA">
        <w:rPr>
          <w:lang w:val="sr-Latn-CS"/>
        </w:rPr>
        <w:t xml:space="preserve"> </w:t>
      </w:r>
      <w:r w:rsidRPr="000E7D4E">
        <w:rPr>
          <w:lang w:val="en-US"/>
        </w:rPr>
        <w:t>lice</w:t>
      </w:r>
      <w:r w:rsidRPr="00E034FA">
        <w:rPr>
          <w:lang w:val="sr-Latn-CS"/>
        </w:rPr>
        <w:t xml:space="preserve"> </w:t>
      </w:r>
      <w:r w:rsidRPr="000E7D4E">
        <w:rPr>
          <w:lang w:val="en-US"/>
        </w:rPr>
        <w:t>koje</w:t>
      </w:r>
      <w:r w:rsidRPr="00E034FA">
        <w:rPr>
          <w:lang w:val="sr-Latn-CS"/>
        </w:rPr>
        <w:t xml:space="preserve"> </w:t>
      </w:r>
      <w:r w:rsidRPr="000E7D4E">
        <w:rPr>
          <w:lang w:val="en-US"/>
        </w:rPr>
        <w:t>odobrava</w:t>
      </w:r>
      <w:r w:rsidRPr="00E034FA">
        <w:rPr>
          <w:lang w:val="sr-Latn-CS"/>
        </w:rPr>
        <w:t xml:space="preserve"> </w:t>
      </w:r>
      <w:r w:rsidRPr="000E7D4E">
        <w:rPr>
          <w:lang w:val="en-US"/>
        </w:rPr>
        <w:t>ili</w:t>
      </w:r>
      <w:r w:rsidRPr="00E034FA">
        <w:rPr>
          <w:lang w:val="sr-Latn-CS"/>
        </w:rPr>
        <w:t xml:space="preserve"> </w:t>
      </w:r>
      <w:r w:rsidRPr="000E7D4E">
        <w:rPr>
          <w:lang w:val="en-US"/>
        </w:rPr>
        <w:t>obe</w:t>
      </w:r>
      <w:r w:rsidRPr="00E034FA">
        <w:rPr>
          <w:lang w:val="sr-Latn-CS"/>
        </w:rPr>
        <w:t>ć</w:t>
      </w:r>
      <w:r w:rsidRPr="000E7D4E">
        <w:rPr>
          <w:lang w:val="en-US"/>
        </w:rPr>
        <w:t>ava</w:t>
      </w:r>
      <w:r w:rsidRPr="00E034FA">
        <w:rPr>
          <w:lang w:val="sr-Latn-CS"/>
        </w:rPr>
        <w:t xml:space="preserve"> </w:t>
      </w:r>
      <w:r w:rsidRPr="000E7D4E">
        <w:rPr>
          <w:lang w:val="en-US"/>
        </w:rPr>
        <w:t>da</w:t>
      </w:r>
      <w:r w:rsidRPr="00E034FA">
        <w:rPr>
          <w:lang w:val="sr-Latn-CS"/>
        </w:rPr>
        <w:t xml:space="preserve"> ć</w:t>
      </w:r>
      <w:r w:rsidRPr="000E7D4E">
        <w:rPr>
          <w:lang w:val="en-US"/>
        </w:rPr>
        <w:t>e</w:t>
      </w:r>
      <w:r w:rsidRPr="00E034FA">
        <w:rPr>
          <w:lang w:val="sr-Latn-CS"/>
        </w:rPr>
        <w:t xml:space="preserve"> </w:t>
      </w:r>
      <w:r w:rsidRPr="000E7D4E">
        <w:rPr>
          <w:lang w:val="en-US"/>
        </w:rPr>
        <w:t>odobriti</w:t>
      </w:r>
      <w:r w:rsidRPr="00E034FA">
        <w:rPr>
          <w:lang w:val="sr-Latn-CS"/>
        </w:rPr>
        <w:t xml:space="preserve"> </w:t>
      </w:r>
      <w:r w:rsidRPr="000E7D4E">
        <w:rPr>
          <w:lang w:val="en-US"/>
        </w:rPr>
        <w:t>kredit</w:t>
      </w:r>
      <w:r w:rsidRPr="00E034FA">
        <w:rPr>
          <w:lang w:val="sr-Latn-CS"/>
        </w:rPr>
        <w:t xml:space="preserve"> </w:t>
      </w:r>
      <w:r w:rsidRPr="000E7D4E">
        <w:rPr>
          <w:lang w:val="en-US"/>
        </w:rPr>
        <w:t>u</w:t>
      </w:r>
      <w:r w:rsidRPr="00E034FA">
        <w:rPr>
          <w:lang w:val="sr-Latn-CS"/>
        </w:rPr>
        <w:t xml:space="preserve"> </w:t>
      </w:r>
      <w:r w:rsidRPr="000E7D4E">
        <w:rPr>
          <w:lang w:val="en-US"/>
        </w:rPr>
        <w:t>okviru</w:t>
      </w:r>
      <w:r w:rsidRPr="00E034FA">
        <w:rPr>
          <w:lang w:val="sr-Latn-CS"/>
        </w:rPr>
        <w:t xml:space="preserve"> </w:t>
      </w:r>
      <w:r w:rsidRPr="000E7D4E">
        <w:rPr>
          <w:lang w:val="en-US"/>
        </w:rPr>
        <w:t>svoje</w:t>
      </w:r>
      <w:r w:rsidRPr="00E034FA">
        <w:rPr>
          <w:lang w:val="sr-Latn-CS"/>
        </w:rPr>
        <w:t xml:space="preserve"> </w:t>
      </w:r>
      <w:r w:rsidR="00034B0F" w:rsidRPr="006E3344">
        <w:rPr>
          <w:lang w:val="en-US"/>
        </w:rPr>
        <w:t>trgovinske</w:t>
      </w:r>
      <w:r w:rsidR="00034B0F" w:rsidRPr="006E3344">
        <w:rPr>
          <w:lang w:val="sr-Latn-CS"/>
        </w:rPr>
        <w:t>,</w:t>
      </w:r>
      <w:r w:rsidR="00034B0F" w:rsidRPr="002D7759">
        <w:rPr>
          <w:lang w:val="sr-Latn-CS"/>
        </w:rPr>
        <w:t xml:space="preserve"> </w:t>
      </w:r>
      <w:r w:rsidRPr="002D7759">
        <w:rPr>
          <w:lang w:val="en-US"/>
        </w:rPr>
        <w:t>poslovne</w:t>
      </w:r>
      <w:r w:rsidRPr="00E034FA">
        <w:rPr>
          <w:lang w:val="sr-Latn-CS"/>
        </w:rPr>
        <w:t xml:space="preserve"> </w:t>
      </w:r>
      <w:r w:rsidRPr="000E7D4E">
        <w:rPr>
          <w:lang w:val="en-US"/>
        </w:rPr>
        <w:t>ili</w:t>
      </w:r>
      <w:r w:rsidRPr="00E034FA">
        <w:rPr>
          <w:lang w:val="sr-Latn-CS"/>
        </w:rPr>
        <w:t xml:space="preserve"> </w:t>
      </w:r>
      <w:r w:rsidR="00034B0F" w:rsidRPr="006E3344">
        <w:rPr>
          <w:lang w:val="en-US"/>
        </w:rPr>
        <w:t>profesionalne</w:t>
      </w:r>
      <w:r w:rsidRPr="00E034FA">
        <w:rPr>
          <w:lang w:val="sr-Latn-CS"/>
        </w:rPr>
        <w:t xml:space="preserve"> </w:t>
      </w:r>
      <w:r w:rsidRPr="000E7D4E">
        <w:rPr>
          <w:lang w:val="en-US"/>
        </w:rPr>
        <w:t>djelatnosti</w:t>
      </w:r>
      <w:r w:rsidRPr="00E034FA">
        <w:rPr>
          <w:lang w:val="sr-Latn-CS"/>
        </w:rPr>
        <w:t>.</w:t>
      </w:r>
    </w:p>
    <w:p w:rsidR="00725FFF" w:rsidRPr="00B446EA" w:rsidRDefault="00725FFF" w:rsidP="00725FFF">
      <w:pPr>
        <w:pStyle w:val="1tekst"/>
        <w:ind w:left="0" w:firstLine="0"/>
        <w:rPr>
          <w:lang w:val="sr-Latn-CS"/>
        </w:rPr>
      </w:pPr>
      <w:r>
        <w:rPr>
          <w:lang w:val="sr-Latn-CS"/>
        </w:rPr>
        <w:t>(</w:t>
      </w:r>
      <w:r w:rsidRPr="00B446EA">
        <w:rPr>
          <w:lang w:val="sr-Latn-CS"/>
        </w:rPr>
        <w:t xml:space="preserve">5) </w:t>
      </w:r>
      <w:r w:rsidRPr="00725FFF">
        <w:rPr>
          <w:bCs/>
          <w:lang w:val="de-DE"/>
        </w:rPr>
        <w:t>Kreditni</w:t>
      </w:r>
      <w:r w:rsidRPr="00725FFF">
        <w:rPr>
          <w:bCs/>
          <w:lang w:val="sr-Latn-CS"/>
        </w:rPr>
        <w:t xml:space="preserve"> </w:t>
      </w:r>
      <w:r w:rsidRPr="00725FFF">
        <w:rPr>
          <w:bCs/>
          <w:lang w:val="de-DE"/>
        </w:rPr>
        <w:t>posrednik</w:t>
      </w:r>
      <w:r w:rsidRPr="002B73B5">
        <w:rPr>
          <w:bCs/>
          <w:lang w:val="sr-Latn-CS"/>
        </w:rPr>
        <w:t>,</w:t>
      </w:r>
      <w:r w:rsidRPr="002B73B5">
        <w:rPr>
          <w:b/>
          <w:bCs/>
          <w:lang w:val="sr-Latn-CS"/>
        </w:rPr>
        <w:t xml:space="preserve"> </w:t>
      </w:r>
      <w:r w:rsidRPr="00725FFF">
        <w:rPr>
          <w:bCs/>
          <w:lang w:val="de-DE"/>
        </w:rPr>
        <w:t>u</w:t>
      </w:r>
      <w:r w:rsidRPr="002B73B5">
        <w:rPr>
          <w:bCs/>
          <w:lang w:val="sr-Latn-CS"/>
        </w:rPr>
        <w:t xml:space="preserve"> </w:t>
      </w:r>
      <w:r w:rsidRPr="00725FFF">
        <w:rPr>
          <w:bCs/>
          <w:lang w:val="de-DE"/>
        </w:rPr>
        <w:t>smislu</w:t>
      </w:r>
      <w:r w:rsidRPr="002B73B5">
        <w:rPr>
          <w:bCs/>
          <w:lang w:val="sr-Latn-CS"/>
        </w:rPr>
        <w:t xml:space="preserve"> </w:t>
      </w:r>
      <w:r w:rsidRPr="00725FFF">
        <w:rPr>
          <w:bCs/>
          <w:lang w:val="de-DE"/>
        </w:rPr>
        <w:t>ovog</w:t>
      </w:r>
      <w:r w:rsidRPr="002B73B5">
        <w:rPr>
          <w:bCs/>
          <w:lang w:val="sr-Latn-CS"/>
        </w:rPr>
        <w:t xml:space="preserve"> </w:t>
      </w:r>
      <w:r w:rsidRPr="00725FFF">
        <w:rPr>
          <w:bCs/>
          <w:lang w:val="de-DE"/>
        </w:rPr>
        <w:t>zakona</w:t>
      </w:r>
      <w:r w:rsidRPr="002B73B5">
        <w:rPr>
          <w:bCs/>
          <w:lang w:val="sr-Latn-CS"/>
        </w:rPr>
        <w:t xml:space="preserve">, </w:t>
      </w:r>
      <w:r w:rsidRPr="00725FFF">
        <w:rPr>
          <w:lang w:val="de-DE"/>
        </w:rPr>
        <w:t>je</w:t>
      </w:r>
      <w:r w:rsidRPr="00725FFF">
        <w:rPr>
          <w:lang w:val="sr-Latn-CS"/>
        </w:rPr>
        <w:t xml:space="preserve"> </w:t>
      </w:r>
      <w:r w:rsidRPr="00725FFF">
        <w:rPr>
          <w:lang w:val="de-DE"/>
        </w:rPr>
        <w:t>fizi</w:t>
      </w:r>
      <w:r w:rsidRPr="00725FFF">
        <w:rPr>
          <w:lang w:val="sr-Latn-CS"/>
        </w:rPr>
        <w:t>č</w:t>
      </w:r>
      <w:r w:rsidRPr="00725FFF">
        <w:rPr>
          <w:lang w:val="de-DE"/>
        </w:rPr>
        <w:t>ko</w:t>
      </w:r>
      <w:r w:rsidRPr="00725FFF">
        <w:rPr>
          <w:lang w:val="sr-Latn-CS"/>
        </w:rPr>
        <w:t xml:space="preserve"> </w:t>
      </w:r>
      <w:r w:rsidRPr="00725FFF">
        <w:rPr>
          <w:lang w:val="de-DE"/>
        </w:rPr>
        <w:t>ili</w:t>
      </w:r>
      <w:r w:rsidRPr="00725FFF">
        <w:rPr>
          <w:lang w:val="sr-Latn-CS"/>
        </w:rPr>
        <w:t xml:space="preserve"> </w:t>
      </w:r>
      <w:r w:rsidRPr="00725FFF">
        <w:rPr>
          <w:lang w:val="de-DE"/>
        </w:rPr>
        <w:t>pravno</w:t>
      </w:r>
      <w:r w:rsidRPr="00725FFF">
        <w:rPr>
          <w:lang w:val="sr-Latn-CS"/>
        </w:rPr>
        <w:t xml:space="preserve"> </w:t>
      </w:r>
      <w:r w:rsidRPr="00725FFF">
        <w:rPr>
          <w:lang w:val="de-DE"/>
        </w:rPr>
        <w:t>lice</w:t>
      </w:r>
      <w:r w:rsidRPr="00725FFF">
        <w:rPr>
          <w:lang w:val="sr-Latn-CS"/>
        </w:rPr>
        <w:t xml:space="preserve"> </w:t>
      </w:r>
      <w:r w:rsidRPr="00725FFF">
        <w:rPr>
          <w:lang w:val="de-DE"/>
        </w:rPr>
        <w:t>koje</w:t>
      </w:r>
      <w:r w:rsidRPr="00725FFF">
        <w:rPr>
          <w:lang w:val="sr-Latn-CS"/>
        </w:rPr>
        <w:t xml:space="preserve"> </w:t>
      </w:r>
      <w:r w:rsidRPr="00465E56">
        <w:rPr>
          <w:lang w:val="de-DE"/>
        </w:rPr>
        <w:t>nije</w:t>
      </w:r>
      <w:r w:rsidRPr="00465E56">
        <w:rPr>
          <w:lang w:val="sr-Latn-CS"/>
        </w:rPr>
        <w:t xml:space="preserve"> </w:t>
      </w:r>
      <w:r w:rsidRPr="00984282">
        <w:rPr>
          <w:lang w:val="de-DE"/>
        </w:rPr>
        <w:t>kreditor</w:t>
      </w:r>
      <w:r w:rsidRPr="00984282">
        <w:rPr>
          <w:lang w:val="sr-Latn-CS"/>
        </w:rPr>
        <w:t xml:space="preserve"> </w:t>
      </w:r>
      <w:r w:rsidRPr="00984282">
        <w:rPr>
          <w:lang w:val="de-DE"/>
        </w:rPr>
        <w:t>ili</w:t>
      </w:r>
      <w:r w:rsidRPr="00984282">
        <w:rPr>
          <w:lang w:val="sr-Latn-CS"/>
        </w:rPr>
        <w:t xml:space="preserve"> </w:t>
      </w:r>
      <w:r w:rsidRPr="00984282">
        <w:rPr>
          <w:lang w:val="de-DE"/>
        </w:rPr>
        <w:t>notar</w:t>
      </w:r>
      <w:r w:rsidRPr="00984282">
        <w:rPr>
          <w:lang w:val="sr-Latn-CS"/>
        </w:rPr>
        <w:t xml:space="preserve"> </w:t>
      </w:r>
      <w:r w:rsidRPr="00984282">
        <w:rPr>
          <w:lang w:val="de-DE"/>
        </w:rPr>
        <w:t>i</w:t>
      </w:r>
      <w:r w:rsidRPr="00984282">
        <w:rPr>
          <w:lang w:val="sr-Latn-CS"/>
        </w:rPr>
        <w:t xml:space="preserve"> </w:t>
      </w:r>
      <w:r w:rsidRPr="00984282">
        <w:rPr>
          <w:lang w:val="de-DE"/>
        </w:rPr>
        <w:t>koji</w:t>
      </w:r>
      <w:r w:rsidRPr="00984282">
        <w:rPr>
          <w:lang w:val="sr-Latn-CS"/>
        </w:rPr>
        <w:t xml:space="preserve"> </w:t>
      </w:r>
      <w:r w:rsidRPr="00757888">
        <w:rPr>
          <w:lang w:val="de-DE"/>
        </w:rPr>
        <w:t>u</w:t>
      </w:r>
      <w:r w:rsidRPr="00757888">
        <w:rPr>
          <w:lang w:val="sr-Latn-CS"/>
        </w:rPr>
        <w:t xml:space="preserve"> </w:t>
      </w:r>
      <w:r w:rsidRPr="00746C2F">
        <w:rPr>
          <w:lang w:val="de-DE"/>
        </w:rPr>
        <w:t>okviru</w:t>
      </w:r>
      <w:r w:rsidRPr="00746C2F">
        <w:rPr>
          <w:lang w:val="sr-Latn-CS"/>
        </w:rPr>
        <w:t xml:space="preserve"> </w:t>
      </w:r>
      <w:r w:rsidRPr="00746C2F">
        <w:rPr>
          <w:lang w:val="de-DE"/>
        </w:rPr>
        <w:t>svoje</w:t>
      </w:r>
      <w:r w:rsidRPr="00746C2F">
        <w:rPr>
          <w:lang w:val="sr-Latn-CS"/>
        </w:rPr>
        <w:t xml:space="preserve"> </w:t>
      </w:r>
      <w:r w:rsidRPr="00746C2F">
        <w:rPr>
          <w:lang w:val="de-DE"/>
        </w:rPr>
        <w:t>poslovne</w:t>
      </w:r>
      <w:r w:rsidRPr="00746C2F">
        <w:rPr>
          <w:lang w:val="sr-Latn-CS"/>
        </w:rPr>
        <w:t xml:space="preserve"> </w:t>
      </w:r>
      <w:r w:rsidRPr="00746C2F">
        <w:rPr>
          <w:lang w:val="de-DE"/>
        </w:rPr>
        <w:t>djelatnosti</w:t>
      </w:r>
      <w:r w:rsidRPr="00746C2F">
        <w:rPr>
          <w:lang w:val="sr-Latn-CS"/>
        </w:rPr>
        <w:t xml:space="preserve"> </w:t>
      </w:r>
      <w:r w:rsidRPr="00746C2F">
        <w:rPr>
          <w:lang w:val="de-DE"/>
        </w:rPr>
        <w:t>ili</w:t>
      </w:r>
      <w:r w:rsidRPr="00746C2F">
        <w:rPr>
          <w:lang w:val="sr-Latn-CS"/>
        </w:rPr>
        <w:t xml:space="preserve"> </w:t>
      </w:r>
      <w:r w:rsidRPr="00746C2F">
        <w:rPr>
          <w:lang w:val="de-DE"/>
        </w:rPr>
        <w:t>zanimanja</w:t>
      </w:r>
      <w:r w:rsidRPr="00B446EA">
        <w:rPr>
          <w:lang w:val="sr-Latn-CS"/>
        </w:rPr>
        <w:t xml:space="preserve"> </w:t>
      </w:r>
      <w:r w:rsidRPr="00B528FB">
        <w:rPr>
          <w:lang w:val="de-DE"/>
        </w:rPr>
        <w:t>uz</w:t>
      </w:r>
      <w:r w:rsidRPr="00B446EA">
        <w:rPr>
          <w:lang w:val="sr-Latn-CS"/>
        </w:rPr>
        <w:t xml:space="preserve"> </w:t>
      </w:r>
      <w:r w:rsidRPr="00B528FB">
        <w:rPr>
          <w:lang w:val="de-DE"/>
        </w:rPr>
        <w:t>naknadu</w:t>
      </w:r>
      <w:r w:rsidRPr="00B446EA">
        <w:rPr>
          <w:lang w:val="sr-Latn-CS"/>
        </w:rPr>
        <w:t xml:space="preserve"> </w:t>
      </w:r>
      <w:r w:rsidRPr="00B528FB">
        <w:rPr>
          <w:lang w:val="de-DE"/>
        </w:rPr>
        <w:t>u</w:t>
      </w:r>
      <w:r w:rsidRPr="00B446EA">
        <w:rPr>
          <w:lang w:val="sr-Latn-CS"/>
        </w:rPr>
        <w:t xml:space="preserve"> </w:t>
      </w:r>
      <w:r w:rsidRPr="00B528FB">
        <w:rPr>
          <w:lang w:val="de-DE"/>
        </w:rPr>
        <w:t>novcu</w:t>
      </w:r>
      <w:r w:rsidRPr="00B446EA">
        <w:rPr>
          <w:lang w:val="sr-Latn-CS"/>
        </w:rPr>
        <w:t xml:space="preserve"> </w:t>
      </w:r>
      <w:r w:rsidRPr="00B528FB">
        <w:rPr>
          <w:lang w:val="de-DE"/>
        </w:rPr>
        <w:t>ili</w:t>
      </w:r>
      <w:r w:rsidRPr="00B446EA">
        <w:rPr>
          <w:lang w:val="sr-Latn-CS"/>
        </w:rPr>
        <w:t xml:space="preserve"> </w:t>
      </w:r>
      <w:r w:rsidRPr="00B528FB">
        <w:rPr>
          <w:lang w:val="de-DE"/>
        </w:rPr>
        <w:t>u</w:t>
      </w:r>
      <w:r w:rsidRPr="00B446EA">
        <w:rPr>
          <w:lang w:val="sr-Latn-CS"/>
        </w:rPr>
        <w:t xml:space="preserve"> </w:t>
      </w:r>
      <w:r w:rsidRPr="00B528FB">
        <w:rPr>
          <w:lang w:val="de-DE"/>
        </w:rPr>
        <w:t>drugom</w:t>
      </w:r>
      <w:r w:rsidRPr="00B446EA">
        <w:rPr>
          <w:lang w:val="sr-Latn-CS"/>
        </w:rPr>
        <w:t xml:space="preserve"> </w:t>
      </w:r>
      <w:r w:rsidRPr="00B528FB">
        <w:rPr>
          <w:lang w:val="de-DE"/>
        </w:rPr>
        <w:t>dogovorenom</w:t>
      </w:r>
      <w:r w:rsidRPr="00B446EA">
        <w:rPr>
          <w:lang w:val="sr-Latn-CS"/>
        </w:rPr>
        <w:t xml:space="preserve"> </w:t>
      </w:r>
      <w:r w:rsidRPr="00B528FB">
        <w:rPr>
          <w:lang w:val="de-DE"/>
        </w:rPr>
        <w:t>finansijskom</w:t>
      </w:r>
      <w:r w:rsidRPr="00B446EA">
        <w:rPr>
          <w:lang w:val="sr-Latn-CS"/>
        </w:rPr>
        <w:t xml:space="preserve"> </w:t>
      </w:r>
      <w:r w:rsidRPr="00B528FB">
        <w:rPr>
          <w:lang w:val="de-DE"/>
        </w:rPr>
        <w:t>obliku</w:t>
      </w:r>
      <w:r w:rsidRPr="00B446EA">
        <w:rPr>
          <w:lang w:val="sr-Latn-CS"/>
        </w:rPr>
        <w:t xml:space="preserve"> </w:t>
      </w:r>
      <w:r w:rsidRPr="00B528FB">
        <w:rPr>
          <w:lang w:val="de-DE"/>
        </w:rPr>
        <w:t>predstavlja</w:t>
      </w:r>
      <w:r w:rsidRPr="00B446EA">
        <w:rPr>
          <w:lang w:val="sr-Latn-CS"/>
        </w:rPr>
        <w:t xml:space="preserve"> </w:t>
      </w:r>
      <w:r w:rsidRPr="00B528FB">
        <w:rPr>
          <w:lang w:val="de-DE"/>
        </w:rPr>
        <w:t>ili</w:t>
      </w:r>
      <w:r w:rsidRPr="00B446EA">
        <w:rPr>
          <w:lang w:val="sr-Latn-CS"/>
        </w:rPr>
        <w:t xml:space="preserve"> </w:t>
      </w:r>
      <w:r w:rsidRPr="00B528FB">
        <w:rPr>
          <w:lang w:val="de-DE"/>
        </w:rPr>
        <w:t>nudi</w:t>
      </w:r>
      <w:r w:rsidRPr="00B446EA">
        <w:rPr>
          <w:lang w:val="sr-Latn-CS"/>
        </w:rPr>
        <w:t xml:space="preserve"> </w:t>
      </w:r>
      <w:r w:rsidRPr="00B528FB">
        <w:rPr>
          <w:lang w:val="de-DE"/>
        </w:rPr>
        <w:t>ugovore</w:t>
      </w:r>
      <w:r w:rsidRPr="00B446EA">
        <w:rPr>
          <w:lang w:val="sr-Latn-CS"/>
        </w:rPr>
        <w:t xml:space="preserve"> </w:t>
      </w:r>
      <w:r w:rsidRPr="00B528FB">
        <w:rPr>
          <w:lang w:val="de-DE"/>
        </w:rPr>
        <w:t>o</w:t>
      </w:r>
      <w:r w:rsidRPr="00B446EA">
        <w:rPr>
          <w:lang w:val="sr-Latn-CS"/>
        </w:rPr>
        <w:t xml:space="preserve"> </w:t>
      </w:r>
      <w:r w:rsidRPr="00B528FB">
        <w:rPr>
          <w:lang w:val="de-DE"/>
        </w:rPr>
        <w:t>kreditu</w:t>
      </w:r>
      <w:r w:rsidRPr="00B446EA">
        <w:rPr>
          <w:lang w:val="sr-Latn-CS"/>
        </w:rPr>
        <w:t xml:space="preserve"> </w:t>
      </w:r>
      <w:r w:rsidRPr="00B528FB">
        <w:rPr>
          <w:lang w:val="de-DE"/>
        </w:rPr>
        <w:t>potro</w:t>
      </w:r>
      <w:r w:rsidRPr="00B446EA">
        <w:rPr>
          <w:lang w:val="sr-Latn-CS"/>
        </w:rPr>
        <w:t>š</w:t>
      </w:r>
      <w:r w:rsidRPr="00B528FB">
        <w:rPr>
          <w:lang w:val="de-DE"/>
        </w:rPr>
        <w:t>a</w:t>
      </w:r>
      <w:r w:rsidRPr="00B446EA">
        <w:rPr>
          <w:lang w:val="sr-Latn-CS"/>
        </w:rPr>
        <w:t>č</w:t>
      </w:r>
      <w:r w:rsidRPr="00B528FB">
        <w:rPr>
          <w:lang w:val="de-DE"/>
        </w:rPr>
        <w:t>ima</w:t>
      </w:r>
      <w:r w:rsidRPr="00B446EA">
        <w:rPr>
          <w:lang w:val="sr-Latn-CS"/>
        </w:rPr>
        <w:t xml:space="preserve">, </w:t>
      </w:r>
      <w:r w:rsidRPr="00B528FB">
        <w:rPr>
          <w:lang w:val="de-DE"/>
        </w:rPr>
        <w:t>poma</w:t>
      </w:r>
      <w:r w:rsidRPr="00B446EA">
        <w:rPr>
          <w:lang w:val="sr-Latn-CS"/>
        </w:rPr>
        <w:t>ž</w:t>
      </w:r>
      <w:r w:rsidRPr="00B528FB">
        <w:rPr>
          <w:lang w:val="de-DE"/>
        </w:rPr>
        <w:t>e</w:t>
      </w:r>
      <w:r w:rsidRPr="00B446EA">
        <w:rPr>
          <w:lang w:val="sr-Latn-CS"/>
        </w:rPr>
        <w:t xml:space="preserve"> </w:t>
      </w:r>
      <w:r w:rsidRPr="00B528FB">
        <w:rPr>
          <w:lang w:val="de-DE"/>
        </w:rPr>
        <w:t>potro</w:t>
      </w:r>
      <w:r w:rsidRPr="00B446EA">
        <w:rPr>
          <w:lang w:val="sr-Latn-CS"/>
        </w:rPr>
        <w:t>š</w:t>
      </w:r>
      <w:r w:rsidRPr="00B528FB">
        <w:rPr>
          <w:lang w:val="de-DE"/>
        </w:rPr>
        <w:t>a</w:t>
      </w:r>
      <w:r w:rsidRPr="00B446EA">
        <w:rPr>
          <w:lang w:val="sr-Latn-CS"/>
        </w:rPr>
        <w:t>č</w:t>
      </w:r>
      <w:r w:rsidRPr="00B528FB">
        <w:rPr>
          <w:lang w:val="de-DE"/>
        </w:rPr>
        <w:t>ima</w:t>
      </w:r>
      <w:r w:rsidRPr="00B446EA">
        <w:rPr>
          <w:lang w:val="sr-Latn-CS"/>
        </w:rPr>
        <w:t xml:space="preserve"> </w:t>
      </w:r>
      <w:r w:rsidRPr="00B528FB">
        <w:rPr>
          <w:lang w:val="de-DE"/>
        </w:rPr>
        <w:t>preduzimanjem</w:t>
      </w:r>
      <w:r w:rsidRPr="00B446EA">
        <w:rPr>
          <w:lang w:val="sr-Latn-CS"/>
        </w:rPr>
        <w:t xml:space="preserve"> </w:t>
      </w:r>
      <w:r w:rsidRPr="00B528FB">
        <w:rPr>
          <w:lang w:val="de-DE"/>
        </w:rPr>
        <w:t>pripremnih</w:t>
      </w:r>
      <w:r w:rsidRPr="00B446EA">
        <w:rPr>
          <w:lang w:val="sr-Latn-CS"/>
        </w:rPr>
        <w:t xml:space="preserve"> </w:t>
      </w:r>
      <w:r w:rsidRPr="00B528FB">
        <w:rPr>
          <w:lang w:val="de-DE"/>
        </w:rPr>
        <w:t>radnji</w:t>
      </w:r>
      <w:r w:rsidRPr="00B446EA">
        <w:rPr>
          <w:lang w:val="sr-Latn-CS"/>
        </w:rPr>
        <w:t xml:space="preserve"> </w:t>
      </w:r>
      <w:r w:rsidRPr="00B528FB">
        <w:rPr>
          <w:lang w:val="de-DE"/>
        </w:rPr>
        <w:t>u</w:t>
      </w:r>
      <w:r w:rsidRPr="00B446EA">
        <w:rPr>
          <w:lang w:val="sr-Latn-CS"/>
        </w:rPr>
        <w:t xml:space="preserve"> </w:t>
      </w:r>
      <w:r w:rsidRPr="00B528FB">
        <w:rPr>
          <w:lang w:val="de-DE"/>
        </w:rPr>
        <w:t>vezi</w:t>
      </w:r>
      <w:r w:rsidRPr="00B446EA">
        <w:rPr>
          <w:lang w:val="sr-Latn-CS"/>
        </w:rPr>
        <w:t xml:space="preserve"> </w:t>
      </w:r>
      <w:r w:rsidRPr="00B528FB">
        <w:rPr>
          <w:lang w:val="de-DE"/>
        </w:rPr>
        <w:t>sa</w:t>
      </w:r>
      <w:r w:rsidRPr="00B446EA">
        <w:rPr>
          <w:lang w:val="sr-Latn-CS"/>
        </w:rPr>
        <w:t xml:space="preserve"> </w:t>
      </w:r>
      <w:r w:rsidRPr="00B528FB">
        <w:rPr>
          <w:lang w:val="de-DE"/>
        </w:rPr>
        <w:t>ugovorima</w:t>
      </w:r>
      <w:r w:rsidRPr="00B446EA">
        <w:rPr>
          <w:lang w:val="sr-Latn-CS"/>
        </w:rPr>
        <w:t xml:space="preserve"> </w:t>
      </w:r>
      <w:r w:rsidRPr="00B528FB">
        <w:rPr>
          <w:lang w:val="de-DE"/>
        </w:rPr>
        <w:t>o</w:t>
      </w:r>
      <w:r w:rsidRPr="00B446EA">
        <w:rPr>
          <w:lang w:val="sr-Latn-CS"/>
        </w:rPr>
        <w:t xml:space="preserve"> </w:t>
      </w:r>
      <w:r w:rsidRPr="00B528FB">
        <w:rPr>
          <w:lang w:val="de-DE"/>
        </w:rPr>
        <w:t>kreditu</w:t>
      </w:r>
      <w:r w:rsidRPr="00B446EA">
        <w:rPr>
          <w:lang w:val="sr-Latn-CS"/>
        </w:rPr>
        <w:t xml:space="preserve">, </w:t>
      </w:r>
      <w:r w:rsidRPr="00B528FB">
        <w:rPr>
          <w:lang w:val="de-DE"/>
        </w:rPr>
        <w:t>ili</w:t>
      </w:r>
      <w:r w:rsidRPr="00B446EA">
        <w:rPr>
          <w:lang w:val="sr-Latn-CS"/>
        </w:rPr>
        <w:t xml:space="preserve"> </w:t>
      </w:r>
      <w:r w:rsidRPr="00B528FB">
        <w:rPr>
          <w:lang w:val="de-DE"/>
        </w:rPr>
        <w:t>zaklju</w:t>
      </w:r>
      <w:r w:rsidRPr="00B446EA">
        <w:rPr>
          <w:lang w:val="sr-Latn-CS"/>
        </w:rPr>
        <w:t>č</w:t>
      </w:r>
      <w:r w:rsidRPr="00B528FB">
        <w:rPr>
          <w:lang w:val="de-DE"/>
        </w:rPr>
        <w:t>uje</w:t>
      </w:r>
      <w:r w:rsidRPr="00B446EA">
        <w:rPr>
          <w:lang w:val="sr-Latn-CS"/>
        </w:rPr>
        <w:t xml:space="preserve"> </w:t>
      </w:r>
      <w:r w:rsidRPr="00B528FB">
        <w:rPr>
          <w:lang w:val="de-DE"/>
        </w:rPr>
        <w:t>ugovore</w:t>
      </w:r>
      <w:r w:rsidRPr="00B446EA">
        <w:rPr>
          <w:lang w:val="sr-Latn-CS"/>
        </w:rPr>
        <w:t xml:space="preserve"> </w:t>
      </w:r>
      <w:r w:rsidRPr="00B528FB">
        <w:rPr>
          <w:lang w:val="de-DE"/>
        </w:rPr>
        <w:t>o</w:t>
      </w:r>
      <w:r w:rsidRPr="00B446EA">
        <w:rPr>
          <w:lang w:val="sr-Latn-CS"/>
        </w:rPr>
        <w:t xml:space="preserve"> </w:t>
      </w:r>
      <w:r w:rsidRPr="00B528FB">
        <w:rPr>
          <w:lang w:val="de-DE"/>
        </w:rPr>
        <w:t>kreditu</w:t>
      </w:r>
      <w:r w:rsidRPr="00B446EA">
        <w:rPr>
          <w:lang w:val="sr-Latn-CS"/>
        </w:rPr>
        <w:t xml:space="preserve"> </w:t>
      </w:r>
      <w:r w:rsidRPr="00B528FB">
        <w:rPr>
          <w:lang w:val="de-DE"/>
        </w:rPr>
        <w:t>sa</w:t>
      </w:r>
      <w:r w:rsidRPr="00B446EA">
        <w:rPr>
          <w:lang w:val="sr-Latn-CS"/>
        </w:rPr>
        <w:t xml:space="preserve"> </w:t>
      </w:r>
      <w:r w:rsidRPr="00B528FB">
        <w:rPr>
          <w:lang w:val="de-DE"/>
        </w:rPr>
        <w:t>potro</w:t>
      </w:r>
      <w:r w:rsidRPr="00B446EA">
        <w:rPr>
          <w:lang w:val="sr-Latn-CS"/>
        </w:rPr>
        <w:t>š</w:t>
      </w:r>
      <w:r w:rsidRPr="00B528FB">
        <w:rPr>
          <w:lang w:val="de-DE"/>
        </w:rPr>
        <w:t>a</w:t>
      </w:r>
      <w:r w:rsidRPr="00B446EA">
        <w:rPr>
          <w:lang w:val="sr-Latn-CS"/>
        </w:rPr>
        <w:t>č</w:t>
      </w:r>
      <w:r w:rsidRPr="00B528FB">
        <w:rPr>
          <w:lang w:val="de-DE"/>
        </w:rPr>
        <w:t>ima</w:t>
      </w:r>
      <w:r w:rsidRPr="00B446EA">
        <w:rPr>
          <w:lang w:val="sr-Latn-CS"/>
        </w:rPr>
        <w:t xml:space="preserve"> </w:t>
      </w:r>
      <w:r w:rsidRPr="00B528FB">
        <w:rPr>
          <w:lang w:val="de-DE"/>
        </w:rPr>
        <w:t>u</w:t>
      </w:r>
      <w:r w:rsidRPr="00B446EA">
        <w:rPr>
          <w:lang w:val="sr-Latn-CS"/>
        </w:rPr>
        <w:t xml:space="preserve"> </w:t>
      </w:r>
      <w:r w:rsidRPr="00B528FB">
        <w:rPr>
          <w:lang w:val="de-DE"/>
        </w:rPr>
        <w:t>ime</w:t>
      </w:r>
      <w:r w:rsidRPr="00B446EA">
        <w:rPr>
          <w:lang w:val="sr-Latn-CS"/>
        </w:rPr>
        <w:t xml:space="preserve"> </w:t>
      </w:r>
      <w:r w:rsidRPr="00B528FB">
        <w:rPr>
          <w:lang w:val="de-DE"/>
        </w:rPr>
        <w:t>kreditora</w:t>
      </w:r>
      <w:r w:rsidRPr="00B446EA">
        <w:rPr>
          <w:lang w:val="sr-Latn-CS"/>
        </w:rPr>
        <w:t>;</w:t>
      </w:r>
    </w:p>
    <w:p w:rsidR="00725FFF" w:rsidRPr="00E034FA" w:rsidRDefault="00725FFF" w:rsidP="004919B7">
      <w:pPr>
        <w:pStyle w:val="1tekst"/>
        <w:spacing w:before="120"/>
        <w:ind w:left="0" w:right="374" w:firstLine="0"/>
        <w:rPr>
          <w:lang w:val="sr-Latn-CS"/>
        </w:rPr>
      </w:pPr>
    </w:p>
    <w:p w:rsidR="00CD1A37" w:rsidRPr="00E034FA" w:rsidRDefault="00CD1A37" w:rsidP="00BA1543">
      <w:pPr>
        <w:pStyle w:val="1tekst"/>
        <w:tabs>
          <w:tab w:val="left" w:pos="6060"/>
        </w:tabs>
        <w:rPr>
          <w:lang w:val="sr-Latn-CS"/>
        </w:rPr>
      </w:pPr>
      <w:r w:rsidRPr="00E034FA">
        <w:rPr>
          <w:lang w:val="sr-Latn-CS"/>
        </w:rPr>
        <w:t xml:space="preserve"> </w:t>
      </w:r>
      <w:r w:rsidR="00BA1543">
        <w:rPr>
          <w:lang w:val="sr-Latn-CS"/>
        </w:rPr>
        <w:tab/>
      </w:r>
    </w:p>
    <w:p w:rsidR="00CD1A37" w:rsidRPr="00E034FA" w:rsidRDefault="00CD1A37" w:rsidP="00CD1A37">
      <w:pPr>
        <w:pStyle w:val="7podnas"/>
        <w:rPr>
          <w:lang w:val="sr-Latn-CS"/>
        </w:rPr>
      </w:pPr>
      <w:r w:rsidRPr="006E3344">
        <w:rPr>
          <w:lang w:val="it-IT"/>
        </w:rPr>
        <w:t>P</w:t>
      </w:r>
      <w:r w:rsidR="001A3B8A" w:rsidRPr="006E3344">
        <w:rPr>
          <w:lang w:val="it-IT"/>
        </w:rPr>
        <w:t>ovezani</w:t>
      </w:r>
      <w:r w:rsidR="001A3B8A" w:rsidRPr="00E034FA">
        <w:rPr>
          <w:lang w:val="sr-Latn-CS"/>
        </w:rPr>
        <w:t xml:space="preserve"> </w:t>
      </w:r>
      <w:r w:rsidR="001A3B8A" w:rsidRPr="006E3344">
        <w:rPr>
          <w:lang w:val="it-IT"/>
        </w:rPr>
        <w:t>ugovor</w:t>
      </w:r>
      <w:r w:rsidR="001A3B8A" w:rsidRPr="00E034FA">
        <w:rPr>
          <w:lang w:val="sr-Latn-CS"/>
        </w:rPr>
        <w:t xml:space="preserve"> </w:t>
      </w:r>
      <w:r w:rsidR="001A3B8A" w:rsidRPr="006E3344">
        <w:rPr>
          <w:lang w:val="it-IT"/>
        </w:rPr>
        <w:t>o</w:t>
      </w:r>
      <w:r w:rsidR="008577EA" w:rsidRPr="00E034FA">
        <w:rPr>
          <w:lang w:val="sr-Latn-CS"/>
        </w:rPr>
        <w:t xml:space="preserve"> </w:t>
      </w:r>
      <w:r w:rsidR="001A3B8A" w:rsidRPr="006E3344">
        <w:rPr>
          <w:lang w:val="it-IT"/>
        </w:rPr>
        <w:t>kreditu</w:t>
      </w:r>
    </w:p>
    <w:p w:rsidR="00721934" w:rsidRDefault="00721934" w:rsidP="00606B33">
      <w:pPr>
        <w:pStyle w:val="4clan"/>
        <w:rPr>
          <w:lang w:val="sr-Latn-CS"/>
        </w:rPr>
      </w:pPr>
    </w:p>
    <w:p w:rsidR="00606B33" w:rsidRPr="00B446EA" w:rsidRDefault="00CD1A37" w:rsidP="00606B33">
      <w:pPr>
        <w:pStyle w:val="4clan"/>
        <w:rPr>
          <w:lang w:val="sr-Latn-CS"/>
        </w:rPr>
      </w:pPr>
      <w:r w:rsidRPr="00E034FA">
        <w:rPr>
          <w:lang w:val="sr-Latn-CS"/>
        </w:rPr>
        <w:t>Č</w:t>
      </w:r>
      <w:r w:rsidRPr="006E3344">
        <w:rPr>
          <w:lang w:val="it-IT"/>
        </w:rPr>
        <w:t>lan</w:t>
      </w:r>
      <w:r w:rsidRPr="00E034FA">
        <w:rPr>
          <w:lang w:val="sr-Latn-CS"/>
        </w:rPr>
        <w:t xml:space="preserve"> </w:t>
      </w:r>
      <w:r w:rsidR="0063042B" w:rsidRPr="00E034FA">
        <w:rPr>
          <w:lang w:val="sr-Latn-CS"/>
        </w:rPr>
        <w:t>3</w:t>
      </w:r>
      <w:r w:rsidRPr="00E034FA">
        <w:rPr>
          <w:lang w:val="sr-Latn-CS"/>
        </w:rPr>
        <w:t xml:space="preserve"> </w:t>
      </w:r>
    </w:p>
    <w:p w:rsidR="00CD1A37" w:rsidRPr="00B446EA" w:rsidRDefault="00CD1A37" w:rsidP="00CD1A37">
      <w:pPr>
        <w:pStyle w:val="4clan"/>
        <w:rPr>
          <w:lang w:val="sr-Latn-CS"/>
        </w:rPr>
      </w:pPr>
    </w:p>
    <w:p w:rsidR="00CD1A37" w:rsidRPr="00E034FA" w:rsidRDefault="00CD1A37" w:rsidP="00A97203">
      <w:pPr>
        <w:pStyle w:val="1tekst"/>
        <w:ind w:left="0" w:right="141" w:firstLine="0"/>
        <w:rPr>
          <w:lang w:val="sr-Latn-CS"/>
        </w:rPr>
      </w:pPr>
      <w:r w:rsidRPr="00E034FA">
        <w:rPr>
          <w:lang w:val="sr-Latn-CS"/>
        </w:rPr>
        <w:t xml:space="preserve">(1) </w:t>
      </w:r>
      <w:r w:rsidRPr="000E7D4E">
        <w:rPr>
          <w:lang w:val="en-US"/>
        </w:rPr>
        <w:t>Povezani</w:t>
      </w:r>
      <w:r w:rsidRPr="00E034FA">
        <w:rPr>
          <w:lang w:val="sr-Latn-CS"/>
        </w:rPr>
        <w:t xml:space="preserve"> </w:t>
      </w:r>
      <w:r w:rsidRPr="000E7D4E">
        <w:rPr>
          <w:lang w:val="en-US"/>
        </w:rPr>
        <w:t>ugovor</w:t>
      </w:r>
      <w:r w:rsidRPr="00E034FA">
        <w:rPr>
          <w:lang w:val="sr-Latn-CS"/>
        </w:rPr>
        <w:t xml:space="preserve"> </w:t>
      </w:r>
      <w:r w:rsidRPr="000E7D4E">
        <w:rPr>
          <w:lang w:val="en-US"/>
        </w:rPr>
        <w:t>o</w:t>
      </w:r>
      <w:r w:rsidR="008577EA" w:rsidRPr="00E034FA">
        <w:rPr>
          <w:lang w:val="sr-Latn-CS"/>
        </w:rPr>
        <w:t xml:space="preserve"> </w:t>
      </w:r>
      <w:r w:rsidRPr="000E7D4E">
        <w:rPr>
          <w:lang w:val="en-US"/>
        </w:rPr>
        <w:t>kreditu</w:t>
      </w:r>
      <w:r w:rsidRPr="00E034FA">
        <w:rPr>
          <w:lang w:val="sr-Latn-CS"/>
        </w:rPr>
        <w:t xml:space="preserve">, </w:t>
      </w:r>
      <w:r w:rsidRPr="000E7D4E">
        <w:rPr>
          <w:lang w:val="en-US"/>
        </w:rPr>
        <w:t>u</w:t>
      </w:r>
      <w:r w:rsidRPr="00E034FA">
        <w:rPr>
          <w:lang w:val="sr-Latn-CS"/>
        </w:rPr>
        <w:t xml:space="preserve"> </w:t>
      </w:r>
      <w:r w:rsidRPr="000E7D4E">
        <w:rPr>
          <w:lang w:val="en-US"/>
        </w:rPr>
        <w:t>smislu</w:t>
      </w:r>
      <w:r w:rsidRPr="00E034FA">
        <w:rPr>
          <w:lang w:val="sr-Latn-CS"/>
        </w:rPr>
        <w:t xml:space="preserve"> </w:t>
      </w:r>
      <w:r w:rsidRPr="000E7D4E">
        <w:rPr>
          <w:lang w:val="en-US"/>
        </w:rPr>
        <w:t>ovog</w:t>
      </w:r>
      <w:r w:rsidRPr="00E034FA">
        <w:rPr>
          <w:lang w:val="sr-Latn-CS"/>
        </w:rPr>
        <w:t xml:space="preserve"> </w:t>
      </w:r>
      <w:r w:rsidRPr="000E7D4E">
        <w:rPr>
          <w:lang w:val="en-US"/>
        </w:rPr>
        <w:t>zakona</w:t>
      </w:r>
      <w:r w:rsidRPr="00E034FA">
        <w:rPr>
          <w:lang w:val="sr-Latn-CS"/>
        </w:rPr>
        <w:t xml:space="preserve">, </w:t>
      </w:r>
      <w:r w:rsidRPr="000E7D4E">
        <w:rPr>
          <w:lang w:val="en-US"/>
        </w:rPr>
        <w:t>je</w:t>
      </w:r>
      <w:r w:rsidRPr="00E034FA">
        <w:rPr>
          <w:lang w:val="sr-Latn-CS"/>
        </w:rPr>
        <w:t xml:space="preserve"> </w:t>
      </w:r>
      <w:r w:rsidRPr="000E7D4E">
        <w:rPr>
          <w:lang w:val="en-US"/>
        </w:rPr>
        <w:t>ugovor</w:t>
      </w:r>
      <w:r w:rsidRPr="00E034FA">
        <w:rPr>
          <w:lang w:val="sr-Latn-CS"/>
        </w:rPr>
        <w:t xml:space="preserve"> </w:t>
      </w:r>
      <w:r w:rsidRPr="000E7D4E">
        <w:rPr>
          <w:lang w:val="en-US"/>
        </w:rPr>
        <w:t>kojim</w:t>
      </w:r>
      <w:r w:rsidRPr="00E034FA">
        <w:rPr>
          <w:lang w:val="sr-Latn-CS"/>
        </w:rPr>
        <w:t xml:space="preserve"> </w:t>
      </w:r>
      <w:r w:rsidRPr="000E7D4E">
        <w:rPr>
          <w:lang w:val="en-US"/>
        </w:rPr>
        <w:t>se</w:t>
      </w:r>
      <w:r w:rsidRPr="00E034FA">
        <w:rPr>
          <w:lang w:val="sr-Latn-CS"/>
        </w:rPr>
        <w:t xml:space="preserve"> </w:t>
      </w:r>
      <w:r w:rsidRPr="000E7D4E">
        <w:rPr>
          <w:lang w:val="en-US"/>
        </w:rPr>
        <w:t>isklju</w:t>
      </w:r>
      <w:r w:rsidRPr="00E034FA">
        <w:rPr>
          <w:lang w:val="sr-Latn-CS"/>
        </w:rPr>
        <w:t>č</w:t>
      </w:r>
      <w:r w:rsidRPr="000E7D4E">
        <w:rPr>
          <w:lang w:val="en-US"/>
        </w:rPr>
        <w:t>ivo</w:t>
      </w:r>
      <w:r w:rsidRPr="00E034FA">
        <w:rPr>
          <w:lang w:val="sr-Latn-CS"/>
        </w:rPr>
        <w:t xml:space="preserve"> </w:t>
      </w:r>
      <w:r w:rsidRPr="000E7D4E">
        <w:rPr>
          <w:lang w:val="en-US"/>
        </w:rPr>
        <w:t>finansira</w:t>
      </w:r>
      <w:r w:rsidRPr="00E034FA">
        <w:rPr>
          <w:lang w:val="sr-Latn-CS"/>
        </w:rPr>
        <w:t xml:space="preserve"> </w:t>
      </w:r>
      <w:r w:rsidRPr="000E7D4E">
        <w:rPr>
          <w:lang w:val="en-US"/>
        </w:rPr>
        <w:t>ugovor</w:t>
      </w:r>
      <w:r w:rsidRPr="00E034FA">
        <w:rPr>
          <w:lang w:val="sr-Latn-CS"/>
        </w:rPr>
        <w:t xml:space="preserve"> </w:t>
      </w:r>
      <w:r w:rsidRPr="000E7D4E">
        <w:rPr>
          <w:lang w:val="en-US"/>
        </w:rPr>
        <w:t>o</w:t>
      </w:r>
      <w:r w:rsidRPr="00E034FA">
        <w:rPr>
          <w:lang w:val="sr-Latn-CS"/>
        </w:rPr>
        <w:t xml:space="preserve"> </w:t>
      </w:r>
      <w:r w:rsidRPr="000E7D4E">
        <w:rPr>
          <w:lang w:val="en-US"/>
        </w:rPr>
        <w:t>prodaji</w:t>
      </w:r>
      <w:r w:rsidRPr="00E034FA">
        <w:rPr>
          <w:lang w:val="sr-Latn-CS"/>
        </w:rPr>
        <w:t xml:space="preserve"> </w:t>
      </w:r>
      <w:r w:rsidRPr="000E7D4E">
        <w:rPr>
          <w:lang w:val="en-US"/>
        </w:rPr>
        <w:t>odre</w:t>
      </w:r>
      <w:r w:rsidRPr="00E034FA">
        <w:rPr>
          <w:lang w:val="sr-Latn-CS"/>
        </w:rPr>
        <w:t>đ</w:t>
      </w:r>
      <w:r w:rsidRPr="000E7D4E">
        <w:rPr>
          <w:lang w:val="en-US"/>
        </w:rPr>
        <w:t>enih</w:t>
      </w:r>
      <w:r w:rsidRPr="00E034FA">
        <w:rPr>
          <w:lang w:val="sr-Latn-CS"/>
        </w:rPr>
        <w:t xml:space="preserve"> </w:t>
      </w:r>
      <w:r w:rsidRPr="000E7D4E">
        <w:rPr>
          <w:lang w:val="en-US"/>
        </w:rPr>
        <w:t>stvari</w:t>
      </w:r>
      <w:r w:rsidRPr="00E034FA">
        <w:rPr>
          <w:lang w:val="sr-Latn-CS"/>
        </w:rPr>
        <w:t xml:space="preserve"> </w:t>
      </w:r>
      <w:r w:rsidRPr="000E7D4E">
        <w:rPr>
          <w:lang w:val="en-US"/>
        </w:rPr>
        <w:t>ili</w:t>
      </w:r>
      <w:r w:rsidRPr="00E034FA">
        <w:rPr>
          <w:lang w:val="sr-Latn-CS"/>
        </w:rPr>
        <w:t xml:space="preserve"> </w:t>
      </w:r>
      <w:r w:rsidRPr="000E7D4E">
        <w:rPr>
          <w:lang w:val="en-US"/>
        </w:rPr>
        <w:t>o</w:t>
      </w:r>
      <w:r w:rsidRPr="00E034FA">
        <w:rPr>
          <w:lang w:val="sr-Latn-CS"/>
        </w:rPr>
        <w:t xml:space="preserve"> </w:t>
      </w:r>
      <w:r w:rsidRPr="000E7D4E">
        <w:rPr>
          <w:lang w:val="en-US"/>
        </w:rPr>
        <w:t>pru</w:t>
      </w:r>
      <w:r w:rsidRPr="00E034FA">
        <w:rPr>
          <w:lang w:val="sr-Latn-CS"/>
        </w:rPr>
        <w:t>ž</w:t>
      </w:r>
      <w:r w:rsidRPr="000E7D4E">
        <w:rPr>
          <w:lang w:val="en-US"/>
        </w:rPr>
        <w:t>anju</w:t>
      </w:r>
      <w:r w:rsidRPr="00E034FA">
        <w:rPr>
          <w:lang w:val="sr-Latn-CS"/>
        </w:rPr>
        <w:t xml:space="preserve"> </w:t>
      </w:r>
      <w:r w:rsidRPr="000E7D4E">
        <w:rPr>
          <w:lang w:val="en-US"/>
        </w:rPr>
        <w:t>odre</w:t>
      </w:r>
      <w:r w:rsidRPr="00E034FA">
        <w:rPr>
          <w:lang w:val="sr-Latn-CS"/>
        </w:rPr>
        <w:t>đ</w:t>
      </w:r>
      <w:r w:rsidRPr="000E7D4E">
        <w:rPr>
          <w:lang w:val="en-US"/>
        </w:rPr>
        <w:t>enih</w:t>
      </w:r>
      <w:r w:rsidRPr="00E034FA">
        <w:rPr>
          <w:lang w:val="sr-Latn-CS"/>
        </w:rPr>
        <w:t xml:space="preserve"> </w:t>
      </w:r>
      <w:r w:rsidRPr="000E7D4E">
        <w:rPr>
          <w:lang w:val="en-US"/>
        </w:rPr>
        <w:t>usluga</w:t>
      </w:r>
      <w:r w:rsidRPr="00E034FA">
        <w:rPr>
          <w:lang w:val="sr-Latn-CS"/>
        </w:rPr>
        <w:t xml:space="preserve"> </w:t>
      </w:r>
      <w:r w:rsidRPr="000E7D4E">
        <w:rPr>
          <w:lang w:val="en-US"/>
        </w:rPr>
        <w:t>i</w:t>
      </w:r>
      <w:r w:rsidRPr="00E034FA">
        <w:rPr>
          <w:lang w:val="sr-Latn-CS"/>
        </w:rPr>
        <w:t xml:space="preserve"> </w:t>
      </w:r>
      <w:r w:rsidRPr="000E7D4E">
        <w:rPr>
          <w:lang w:val="en-US"/>
        </w:rPr>
        <w:t>koji</w:t>
      </w:r>
      <w:r w:rsidRPr="00E034FA">
        <w:rPr>
          <w:lang w:val="sr-Latn-CS"/>
        </w:rPr>
        <w:t xml:space="preserve"> č</w:t>
      </w:r>
      <w:r w:rsidRPr="000E7D4E">
        <w:rPr>
          <w:lang w:val="en-US"/>
        </w:rPr>
        <w:t>ine</w:t>
      </w:r>
      <w:r w:rsidRPr="00E034FA">
        <w:rPr>
          <w:lang w:val="sr-Latn-CS"/>
        </w:rPr>
        <w:t xml:space="preserve"> </w:t>
      </w:r>
      <w:r w:rsidRPr="000E7D4E">
        <w:rPr>
          <w:lang w:val="en-US"/>
        </w:rPr>
        <w:t>poslovnu</w:t>
      </w:r>
      <w:r w:rsidRPr="00E034FA">
        <w:rPr>
          <w:lang w:val="sr-Latn-CS"/>
        </w:rPr>
        <w:t xml:space="preserve"> </w:t>
      </w:r>
      <w:r w:rsidRPr="000E7D4E">
        <w:rPr>
          <w:lang w:val="en-US"/>
        </w:rPr>
        <w:t>cjelinu</w:t>
      </w:r>
      <w:r w:rsidRPr="00E034FA">
        <w:rPr>
          <w:lang w:val="sr-Latn-CS"/>
        </w:rPr>
        <w:t xml:space="preserve">. </w:t>
      </w:r>
    </w:p>
    <w:p w:rsidR="00845919" w:rsidRPr="00AF3227" w:rsidRDefault="00CD1A37" w:rsidP="00AF3227">
      <w:pPr>
        <w:pStyle w:val="7podnas"/>
        <w:jc w:val="both"/>
        <w:rPr>
          <w:b w:val="0"/>
          <w:sz w:val="20"/>
          <w:szCs w:val="20"/>
          <w:lang w:val="sr-Latn-CS"/>
        </w:rPr>
      </w:pPr>
      <w:r w:rsidRPr="00E034FA">
        <w:rPr>
          <w:b w:val="0"/>
          <w:sz w:val="20"/>
          <w:szCs w:val="20"/>
          <w:lang w:val="sr-Latn-CS"/>
        </w:rPr>
        <w:t xml:space="preserve">(2) </w:t>
      </w:r>
      <w:r w:rsidRPr="000E7D4E">
        <w:rPr>
          <w:b w:val="0"/>
          <w:sz w:val="20"/>
          <w:szCs w:val="20"/>
          <w:lang w:val="en-US"/>
        </w:rPr>
        <w:t>Poslovna</w:t>
      </w:r>
      <w:r w:rsidRPr="00E034FA">
        <w:rPr>
          <w:b w:val="0"/>
          <w:sz w:val="20"/>
          <w:szCs w:val="20"/>
          <w:lang w:val="sr-Latn-CS"/>
        </w:rPr>
        <w:t xml:space="preserve"> </w:t>
      </w:r>
      <w:r w:rsidRPr="000E7D4E">
        <w:rPr>
          <w:b w:val="0"/>
          <w:sz w:val="20"/>
          <w:szCs w:val="20"/>
          <w:lang w:val="en-US"/>
        </w:rPr>
        <w:t>cjelina</w:t>
      </w:r>
      <w:r w:rsidRPr="00E034FA">
        <w:rPr>
          <w:b w:val="0"/>
          <w:sz w:val="20"/>
          <w:szCs w:val="20"/>
          <w:lang w:val="sr-Latn-CS"/>
        </w:rPr>
        <w:t xml:space="preserve"> </w:t>
      </w:r>
      <w:r w:rsidRPr="000E7D4E">
        <w:rPr>
          <w:b w:val="0"/>
          <w:sz w:val="20"/>
          <w:szCs w:val="20"/>
          <w:lang w:val="en-US"/>
        </w:rPr>
        <w:t>iz</w:t>
      </w:r>
      <w:r w:rsidRPr="00E034FA">
        <w:rPr>
          <w:b w:val="0"/>
          <w:sz w:val="20"/>
          <w:szCs w:val="20"/>
          <w:lang w:val="sr-Latn-CS"/>
        </w:rPr>
        <w:t xml:space="preserve"> </w:t>
      </w:r>
      <w:r w:rsidRPr="000E7D4E">
        <w:rPr>
          <w:b w:val="0"/>
          <w:sz w:val="20"/>
          <w:szCs w:val="20"/>
          <w:lang w:val="en-US"/>
        </w:rPr>
        <w:t>stava</w:t>
      </w:r>
      <w:r w:rsidRPr="00E034FA">
        <w:rPr>
          <w:b w:val="0"/>
          <w:sz w:val="20"/>
          <w:szCs w:val="20"/>
          <w:lang w:val="sr-Latn-CS"/>
        </w:rPr>
        <w:t xml:space="preserve"> 1 </w:t>
      </w:r>
      <w:r w:rsidRPr="000E7D4E">
        <w:rPr>
          <w:b w:val="0"/>
          <w:sz w:val="20"/>
          <w:szCs w:val="20"/>
          <w:lang w:val="en-US"/>
        </w:rPr>
        <w:t>ovog</w:t>
      </w:r>
      <w:r w:rsidRPr="00E034FA">
        <w:rPr>
          <w:b w:val="0"/>
          <w:sz w:val="20"/>
          <w:szCs w:val="20"/>
          <w:lang w:val="sr-Latn-CS"/>
        </w:rPr>
        <w:t xml:space="preserve"> č</w:t>
      </w:r>
      <w:r w:rsidRPr="000E7D4E">
        <w:rPr>
          <w:b w:val="0"/>
          <w:sz w:val="20"/>
          <w:szCs w:val="20"/>
          <w:lang w:val="en-US"/>
        </w:rPr>
        <w:t>lana</w:t>
      </w:r>
      <w:r w:rsidR="00F87FBB" w:rsidRPr="0006677B">
        <w:rPr>
          <w:b w:val="0"/>
          <w:sz w:val="20"/>
          <w:szCs w:val="20"/>
          <w:lang w:val="sr-Latn-CS"/>
        </w:rPr>
        <w:t>,</w:t>
      </w:r>
      <w:r w:rsidRPr="00E034FA">
        <w:rPr>
          <w:b w:val="0"/>
          <w:sz w:val="20"/>
          <w:szCs w:val="20"/>
          <w:lang w:val="sr-Latn-CS"/>
        </w:rPr>
        <w:t xml:space="preserve"> </w:t>
      </w:r>
      <w:r w:rsidRPr="000E7D4E">
        <w:rPr>
          <w:b w:val="0"/>
          <w:sz w:val="20"/>
          <w:szCs w:val="20"/>
          <w:lang w:val="en-US"/>
        </w:rPr>
        <w:t>postoji</w:t>
      </w:r>
      <w:r w:rsidRPr="00E034FA">
        <w:rPr>
          <w:b w:val="0"/>
          <w:sz w:val="20"/>
          <w:szCs w:val="20"/>
          <w:lang w:val="sr-Latn-CS"/>
        </w:rPr>
        <w:t xml:space="preserve"> </w:t>
      </w:r>
      <w:r w:rsidRPr="000E7D4E">
        <w:rPr>
          <w:b w:val="0"/>
          <w:sz w:val="20"/>
          <w:szCs w:val="20"/>
          <w:lang w:val="en-US"/>
        </w:rPr>
        <w:t>kada</w:t>
      </w:r>
      <w:r w:rsidRPr="00E034FA">
        <w:rPr>
          <w:b w:val="0"/>
          <w:sz w:val="20"/>
          <w:szCs w:val="20"/>
          <w:lang w:val="sr-Latn-CS"/>
        </w:rPr>
        <w:t xml:space="preserve"> </w:t>
      </w:r>
      <w:r w:rsidRPr="000E7D4E">
        <w:rPr>
          <w:b w:val="0"/>
          <w:sz w:val="20"/>
          <w:szCs w:val="20"/>
          <w:lang w:val="en-US"/>
        </w:rPr>
        <w:t>dobavlja</w:t>
      </w:r>
      <w:r w:rsidRPr="00E034FA">
        <w:rPr>
          <w:b w:val="0"/>
          <w:sz w:val="20"/>
          <w:szCs w:val="20"/>
          <w:lang w:val="sr-Latn-CS"/>
        </w:rPr>
        <w:t xml:space="preserve">č </w:t>
      </w:r>
      <w:r w:rsidRPr="000E7D4E">
        <w:rPr>
          <w:b w:val="0"/>
          <w:sz w:val="20"/>
          <w:szCs w:val="20"/>
          <w:lang w:val="en-US"/>
        </w:rPr>
        <w:t>stvari</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pru</w:t>
      </w:r>
      <w:r w:rsidRPr="00E034FA">
        <w:rPr>
          <w:b w:val="0"/>
          <w:sz w:val="20"/>
          <w:szCs w:val="20"/>
          <w:lang w:val="sr-Latn-CS"/>
        </w:rPr>
        <w:t>ž</w:t>
      </w:r>
      <w:r w:rsidRPr="000E7D4E">
        <w:rPr>
          <w:b w:val="0"/>
          <w:sz w:val="20"/>
          <w:szCs w:val="20"/>
          <w:lang w:val="en-US"/>
        </w:rPr>
        <w:t>alac</w:t>
      </w:r>
      <w:r w:rsidRPr="00E034FA">
        <w:rPr>
          <w:b w:val="0"/>
          <w:sz w:val="20"/>
          <w:szCs w:val="20"/>
          <w:lang w:val="sr-Latn-CS"/>
        </w:rPr>
        <w:t xml:space="preserve"> </w:t>
      </w:r>
      <w:r w:rsidRPr="000E7D4E">
        <w:rPr>
          <w:b w:val="0"/>
          <w:sz w:val="20"/>
          <w:szCs w:val="20"/>
          <w:lang w:val="en-US"/>
        </w:rPr>
        <w:t>usluga</w:t>
      </w:r>
      <w:r w:rsidRPr="00E034FA">
        <w:rPr>
          <w:b w:val="0"/>
          <w:sz w:val="20"/>
          <w:szCs w:val="20"/>
          <w:lang w:val="sr-Latn-CS"/>
        </w:rPr>
        <w:t xml:space="preserve"> </w:t>
      </w:r>
      <w:r w:rsidRPr="000E7D4E">
        <w:rPr>
          <w:b w:val="0"/>
          <w:sz w:val="20"/>
          <w:szCs w:val="20"/>
          <w:lang w:val="en-US"/>
        </w:rPr>
        <w:t>sam</w:t>
      </w:r>
      <w:r w:rsidRPr="00E034FA">
        <w:rPr>
          <w:b w:val="0"/>
          <w:sz w:val="20"/>
          <w:szCs w:val="20"/>
          <w:lang w:val="sr-Latn-CS"/>
        </w:rPr>
        <w:t xml:space="preserve"> </w:t>
      </w:r>
      <w:r w:rsidRPr="000E7D4E">
        <w:rPr>
          <w:b w:val="0"/>
          <w:sz w:val="20"/>
          <w:szCs w:val="20"/>
          <w:lang w:val="en-US"/>
        </w:rPr>
        <w:t>finansira</w:t>
      </w:r>
      <w:r w:rsidRPr="00E034FA">
        <w:rPr>
          <w:b w:val="0"/>
          <w:sz w:val="20"/>
          <w:szCs w:val="20"/>
          <w:lang w:val="sr-Latn-CS"/>
        </w:rPr>
        <w:t xml:space="preserve"> </w:t>
      </w:r>
      <w:r w:rsidRPr="000E7D4E">
        <w:rPr>
          <w:b w:val="0"/>
          <w:sz w:val="20"/>
          <w:szCs w:val="20"/>
          <w:lang w:val="en-US"/>
        </w:rPr>
        <w:t>kredit</w:t>
      </w:r>
      <w:r w:rsidRPr="00E034FA">
        <w:rPr>
          <w:b w:val="0"/>
          <w:sz w:val="20"/>
          <w:szCs w:val="20"/>
          <w:lang w:val="sr-Latn-CS"/>
        </w:rPr>
        <w:t xml:space="preserve"> </w:t>
      </w:r>
      <w:r w:rsidRPr="000E7D4E">
        <w:rPr>
          <w:b w:val="0"/>
          <w:sz w:val="20"/>
          <w:szCs w:val="20"/>
          <w:lang w:val="en-US"/>
        </w:rPr>
        <w:t>za</w:t>
      </w:r>
      <w:r w:rsidRPr="00E034FA">
        <w:rPr>
          <w:b w:val="0"/>
          <w:sz w:val="20"/>
          <w:szCs w:val="20"/>
          <w:lang w:val="sr-Latn-CS"/>
        </w:rPr>
        <w:t xml:space="preserve"> </w:t>
      </w:r>
      <w:r w:rsidRPr="000E7D4E">
        <w:rPr>
          <w:b w:val="0"/>
          <w:sz w:val="20"/>
          <w:szCs w:val="20"/>
          <w:lang w:val="en-US"/>
        </w:rPr>
        <w:t>potro</w:t>
      </w:r>
      <w:r w:rsidRPr="00E034FA">
        <w:rPr>
          <w:b w:val="0"/>
          <w:sz w:val="20"/>
          <w:szCs w:val="20"/>
          <w:lang w:val="sr-Latn-CS"/>
        </w:rPr>
        <w:t>š</w:t>
      </w:r>
      <w:r w:rsidRPr="000E7D4E">
        <w:rPr>
          <w:b w:val="0"/>
          <w:sz w:val="20"/>
          <w:szCs w:val="20"/>
          <w:lang w:val="en-US"/>
        </w:rPr>
        <w:t>a</w:t>
      </w:r>
      <w:r w:rsidRPr="00E034FA">
        <w:rPr>
          <w:b w:val="0"/>
          <w:sz w:val="20"/>
          <w:szCs w:val="20"/>
          <w:lang w:val="sr-Latn-CS"/>
        </w:rPr>
        <w:t>č</w:t>
      </w:r>
      <w:r w:rsidRPr="000E7D4E">
        <w:rPr>
          <w:b w:val="0"/>
          <w:sz w:val="20"/>
          <w:szCs w:val="20"/>
          <w:lang w:val="en-US"/>
        </w:rPr>
        <w:t>a</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ako</w:t>
      </w:r>
      <w:r w:rsidRPr="00E034FA">
        <w:rPr>
          <w:b w:val="0"/>
          <w:sz w:val="20"/>
          <w:szCs w:val="20"/>
          <w:lang w:val="sr-Latn-CS"/>
        </w:rPr>
        <w:t xml:space="preserve"> </w:t>
      </w:r>
      <w:r w:rsidRPr="000E7D4E">
        <w:rPr>
          <w:b w:val="0"/>
          <w:sz w:val="20"/>
          <w:szCs w:val="20"/>
          <w:lang w:val="en-US"/>
        </w:rPr>
        <w:t>kredit</w:t>
      </w:r>
      <w:r w:rsidRPr="00E034FA">
        <w:rPr>
          <w:b w:val="0"/>
          <w:sz w:val="20"/>
          <w:szCs w:val="20"/>
          <w:lang w:val="sr-Latn-CS"/>
        </w:rPr>
        <w:t xml:space="preserve"> </w:t>
      </w:r>
      <w:r w:rsidRPr="000E7D4E">
        <w:rPr>
          <w:b w:val="0"/>
          <w:sz w:val="20"/>
          <w:szCs w:val="20"/>
          <w:lang w:val="en-US"/>
        </w:rPr>
        <w:t>finansira</w:t>
      </w:r>
      <w:r w:rsidRPr="00E034FA">
        <w:rPr>
          <w:b w:val="0"/>
          <w:sz w:val="20"/>
          <w:szCs w:val="20"/>
          <w:lang w:val="sr-Latn-CS"/>
        </w:rPr>
        <w:t xml:space="preserve"> </w:t>
      </w:r>
      <w:r w:rsidRPr="000E7D4E">
        <w:rPr>
          <w:b w:val="0"/>
          <w:sz w:val="20"/>
          <w:szCs w:val="20"/>
          <w:lang w:val="en-US"/>
        </w:rPr>
        <w:t>tre</w:t>
      </w:r>
      <w:r w:rsidRPr="00E034FA">
        <w:rPr>
          <w:b w:val="0"/>
          <w:sz w:val="20"/>
          <w:szCs w:val="20"/>
          <w:lang w:val="sr-Latn-CS"/>
        </w:rPr>
        <w:t>ć</w:t>
      </w:r>
      <w:r w:rsidRPr="000E7D4E">
        <w:rPr>
          <w:b w:val="0"/>
          <w:sz w:val="20"/>
          <w:szCs w:val="20"/>
          <w:lang w:val="en-US"/>
        </w:rPr>
        <w:t>a</w:t>
      </w:r>
      <w:r w:rsidRPr="00E034FA">
        <w:rPr>
          <w:b w:val="0"/>
          <w:sz w:val="20"/>
          <w:szCs w:val="20"/>
          <w:lang w:val="sr-Latn-CS"/>
        </w:rPr>
        <w:t xml:space="preserve"> </w:t>
      </w:r>
      <w:r w:rsidRPr="000E7D4E">
        <w:rPr>
          <w:b w:val="0"/>
          <w:sz w:val="20"/>
          <w:szCs w:val="20"/>
          <w:lang w:val="en-US"/>
        </w:rPr>
        <w:t>strana</w:t>
      </w:r>
      <w:r w:rsidRPr="00E034FA">
        <w:rPr>
          <w:b w:val="0"/>
          <w:sz w:val="20"/>
          <w:szCs w:val="20"/>
          <w:lang w:val="sr-Latn-CS"/>
        </w:rPr>
        <w:t xml:space="preserve">, </w:t>
      </w:r>
      <w:r w:rsidRPr="000E7D4E">
        <w:rPr>
          <w:b w:val="0"/>
          <w:sz w:val="20"/>
          <w:szCs w:val="20"/>
          <w:lang w:val="en-US"/>
        </w:rPr>
        <w:t>kada</w:t>
      </w:r>
      <w:r w:rsidRPr="00E034FA">
        <w:rPr>
          <w:b w:val="0"/>
          <w:sz w:val="20"/>
          <w:szCs w:val="20"/>
          <w:lang w:val="sr-Latn-CS"/>
        </w:rPr>
        <w:t xml:space="preserve"> </w:t>
      </w:r>
      <w:r w:rsidRPr="000E7D4E">
        <w:rPr>
          <w:b w:val="0"/>
          <w:sz w:val="20"/>
          <w:szCs w:val="20"/>
          <w:lang w:val="en-US"/>
        </w:rPr>
        <w:t>kreditor</w:t>
      </w:r>
      <w:r w:rsidRPr="00E034FA">
        <w:rPr>
          <w:b w:val="0"/>
          <w:sz w:val="20"/>
          <w:szCs w:val="20"/>
          <w:lang w:val="sr-Latn-CS"/>
        </w:rPr>
        <w:t xml:space="preserve"> </w:t>
      </w:r>
      <w:r w:rsidRPr="000E7D4E">
        <w:rPr>
          <w:b w:val="0"/>
          <w:sz w:val="20"/>
          <w:szCs w:val="20"/>
          <w:lang w:val="en-US"/>
        </w:rPr>
        <w:t>koristi</w:t>
      </w:r>
      <w:r w:rsidRPr="00E034FA">
        <w:rPr>
          <w:b w:val="0"/>
          <w:sz w:val="20"/>
          <w:szCs w:val="20"/>
          <w:lang w:val="sr-Latn-CS"/>
        </w:rPr>
        <w:t xml:space="preserve"> </w:t>
      </w:r>
      <w:r w:rsidRPr="000E7D4E">
        <w:rPr>
          <w:b w:val="0"/>
          <w:sz w:val="20"/>
          <w:szCs w:val="20"/>
          <w:lang w:val="en-US"/>
        </w:rPr>
        <w:t>usluge</w:t>
      </w:r>
      <w:r w:rsidRPr="00E034FA">
        <w:rPr>
          <w:b w:val="0"/>
          <w:sz w:val="20"/>
          <w:szCs w:val="20"/>
          <w:lang w:val="sr-Latn-CS"/>
        </w:rPr>
        <w:t xml:space="preserve"> </w:t>
      </w:r>
      <w:r w:rsidRPr="000E7D4E">
        <w:rPr>
          <w:b w:val="0"/>
          <w:sz w:val="20"/>
          <w:szCs w:val="20"/>
          <w:lang w:val="en-US"/>
        </w:rPr>
        <w:t>dobavlja</w:t>
      </w:r>
      <w:r w:rsidRPr="00E034FA">
        <w:rPr>
          <w:b w:val="0"/>
          <w:sz w:val="20"/>
          <w:szCs w:val="20"/>
          <w:lang w:val="sr-Latn-CS"/>
        </w:rPr>
        <w:t>č</w:t>
      </w:r>
      <w:r w:rsidRPr="000E7D4E">
        <w:rPr>
          <w:b w:val="0"/>
          <w:sz w:val="20"/>
          <w:szCs w:val="20"/>
          <w:lang w:val="en-US"/>
        </w:rPr>
        <w:t>a</w:t>
      </w:r>
      <w:r w:rsidRPr="00E034FA">
        <w:rPr>
          <w:b w:val="0"/>
          <w:sz w:val="20"/>
          <w:szCs w:val="20"/>
          <w:lang w:val="sr-Latn-CS"/>
        </w:rPr>
        <w:t xml:space="preserve"> </w:t>
      </w:r>
      <w:r w:rsidRPr="000E7D4E">
        <w:rPr>
          <w:b w:val="0"/>
          <w:sz w:val="20"/>
          <w:szCs w:val="20"/>
          <w:lang w:val="en-US"/>
        </w:rPr>
        <w:t>stvari</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pru</w:t>
      </w:r>
      <w:r w:rsidRPr="00E034FA">
        <w:rPr>
          <w:b w:val="0"/>
          <w:sz w:val="20"/>
          <w:szCs w:val="20"/>
          <w:lang w:val="sr-Latn-CS"/>
        </w:rPr>
        <w:t>ž</w:t>
      </w:r>
      <w:r w:rsidRPr="000E7D4E">
        <w:rPr>
          <w:b w:val="0"/>
          <w:sz w:val="20"/>
          <w:szCs w:val="20"/>
          <w:lang w:val="en-US"/>
        </w:rPr>
        <w:t>aoca</w:t>
      </w:r>
      <w:r w:rsidRPr="00E034FA">
        <w:rPr>
          <w:b w:val="0"/>
          <w:sz w:val="20"/>
          <w:szCs w:val="20"/>
          <w:lang w:val="sr-Latn-CS"/>
        </w:rPr>
        <w:t xml:space="preserve"> </w:t>
      </w:r>
      <w:r w:rsidRPr="000E7D4E">
        <w:rPr>
          <w:b w:val="0"/>
          <w:sz w:val="20"/>
          <w:szCs w:val="20"/>
          <w:lang w:val="en-US"/>
        </w:rPr>
        <w:t>usluga</w:t>
      </w:r>
      <w:r w:rsidRPr="00E034FA">
        <w:rPr>
          <w:b w:val="0"/>
          <w:sz w:val="20"/>
          <w:szCs w:val="20"/>
          <w:lang w:val="sr-Latn-CS"/>
        </w:rPr>
        <w:t xml:space="preserve"> </w:t>
      </w:r>
      <w:r w:rsidRPr="000E7D4E">
        <w:rPr>
          <w:b w:val="0"/>
          <w:sz w:val="20"/>
          <w:szCs w:val="20"/>
          <w:lang w:val="en-US"/>
        </w:rPr>
        <w:t>u</w:t>
      </w:r>
      <w:r w:rsidRPr="00E034FA">
        <w:rPr>
          <w:b w:val="0"/>
          <w:sz w:val="20"/>
          <w:szCs w:val="20"/>
          <w:lang w:val="sr-Latn-CS"/>
        </w:rPr>
        <w:t xml:space="preserve"> </w:t>
      </w:r>
      <w:r w:rsidRPr="000E7D4E">
        <w:rPr>
          <w:b w:val="0"/>
          <w:sz w:val="20"/>
          <w:szCs w:val="20"/>
          <w:lang w:val="en-US"/>
        </w:rPr>
        <w:t>vezi</w:t>
      </w:r>
      <w:r w:rsidRPr="00E034FA">
        <w:rPr>
          <w:b w:val="0"/>
          <w:sz w:val="20"/>
          <w:szCs w:val="20"/>
          <w:lang w:val="sr-Latn-CS"/>
        </w:rPr>
        <w:t xml:space="preserve"> </w:t>
      </w:r>
      <w:r w:rsidRPr="000E7D4E">
        <w:rPr>
          <w:b w:val="0"/>
          <w:sz w:val="20"/>
          <w:szCs w:val="20"/>
          <w:lang w:val="en-US"/>
        </w:rPr>
        <w:t>sa</w:t>
      </w:r>
      <w:r w:rsidRPr="00E034FA">
        <w:rPr>
          <w:b w:val="0"/>
          <w:sz w:val="20"/>
          <w:szCs w:val="20"/>
          <w:lang w:val="sr-Latn-CS"/>
        </w:rPr>
        <w:t xml:space="preserve"> </w:t>
      </w:r>
      <w:r w:rsidRPr="000E7D4E">
        <w:rPr>
          <w:b w:val="0"/>
          <w:sz w:val="20"/>
          <w:szCs w:val="20"/>
          <w:lang w:val="en-US"/>
        </w:rPr>
        <w:t>zaklju</w:t>
      </w:r>
      <w:r w:rsidRPr="00E034FA">
        <w:rPr>
          <w:b w:val="0"/>
          <w:sz w:val="20"/>
          <w:szCs w:val="20"/>
          <w:lang w:val="sr-Latn-CS"/>
        </w:rPr>
        <w:t>č</w:t>
      </w:r>
      <w:r w:rsidRPr="000E7D4E">
        <w:rPr>
          <w:b w:val="0"/>
          <w:sz w:val="20"/>
          <w:szCs w:val="20"/>
          <w:lang w:val="en-US"/>
        </w:rPr>
        <w:t>ivanjem</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pripremom</w:t>
      </w:r>
      <w:r w:rsidRPr="00E034FA">
        <w:rPr>
          <w:b w:val="0"/>
          <w:sz w:val="20"/>
          <w:szCs w:val="20"/>
          <w:lang w:val="sr-Latn-CS"/>
        </w:rPr>
        <w:t xml:space="preserve"> </w:t>
      </w:r>
      <w:r w:rsidRPr="000E7D4E">
        <w:rPr>
          <w:b w:val="0"/>
          <w:sz w:val="20"/>
          <w:szCs w:val="20"/>
          <w:lang w:val="en-US"/>
        </w:rPr>
        <w:t>ugovora</w:t>
      </w:r>
      <w:r w:rsidRPr="00E034FA">
        <w:rPr>
          <w:b w:val="0"/>
          <w:sz w:val="20"/>
          <w:szCs w:val="20"/>
          <w:lang w:val="sr-Latn-CS"/>
        </w:rPr>
        <w:t xml:space="preserve"> </w:t>
      </w:r>
      <w:r w:rsidRPr="000E7D4E">
        <w:rPr>
          <w:b w:val="0"/>
          <w:sz w:val="20"/>
          <w:szCs w:val="20"/>
          <w:lang w:val="en-US"/>
        </w:rPr>
        <w:t>o</w:t>
      </w:r>
      <w:r w:rsidRPr="00E034FA">
        <w:rPr>
          <w:b w:val="0"/>
          <w:sz w:val="20"/>
          <w:szCs w:val="20"/>
          <w:lang w:val="sr-Latn-CS"/>
        </w:rPr>
        <w:t xml:space="preserve"> </w:t>
      </w:r>
      <w:r w:rsidRPr="000E7D4E">
        <w:rPr>
          <w:b w:val="0"/>
          <w:sz w:val="20"/>
          <w:szCs w:val="20"/>
          <w:lang w:val="en-US"/>
        </w:rPr>
        <w:t>kreditu</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kada</w:t>
      </w:r>
      <w:r w:rsidRPr="00E034FA">
        <w:rPr>
          <w:b w:val="0"/>
          <w:sz w:val="20"/>
          <w:szCs w:val="20"/>
          <w:lang w:val="sr-Latn-CS"/>
        </w:rPr>
        <w:t xml:space="preserve"> </w:t>
      </w:r>
      <w:r w:rsidRPr="000E7D4E">
        <w:rPr>
          <w:b w:val="0"/>
          <w:sz w:val="20"/>
          <w:szCs w:val="20"/>
          <w:lang w:val="en-US"/>
        </w:rPr>
        <w:t>su</w:t>
      </w:r>
      <w:r w:rsidRPr="00E034FA">
        <w:rPr>
          <w:b w:val="0"/>
          <w:sz w:val="20"/>
          <w:szCs w:val="20"/>
          <w:lang w:val="sr-Latn-CS"/>
        </w:rPr>
        <w:t xml:space="preserve"> </w:t>
      </w:r>
      <w:r w:rsidRPr="000E7D4E">
        <w:rPr>
          <w:b w:val="0"/>
          <w:sz w:val="20"/>
          <w:szCs w:val="20"/>
          <w:lang w:val="en-US"/>
        </w:rPr>
        <w:t>u</w:t>
      </w:r>
      <w:r w:rsidRPr="00E034FA">
        <w:rPr>
          <w:b w:val="0"/>
          <w:sz w:val="20"/>
          <w:szCs w:val="20"/>
          <w:lang w:val="sr-Latn-CS"/>
        </w:rPr>
        <w:t xml:space="preserve"> </w:t>
      </w:r>
      <w:r w:rsidRPr="000E7D4E">
        <w:rPr>
          <w:b w:val="0"/>
          <w:sz w:val="20"/>
          <w:szCs w:val="20"/>
          <w:lang w:val="en-US"/>
        </w:rPr>
        <w:t>ugovoru</w:t>
      </w:r>
      <w:r w:rsidRPr="00E034FA">
        <w:rPr>
          <w:b w:val="0"/>
          <w:sz w:val="20"/>
          <w:szCs w:val="20"/>
          <w:lang w:val="sr-Latn-CS"/>
        </w:rPr>
        <w:t xml:space="preserve"> </w:t>
      </w:r>
      <w:r w:rsidRPr="000E7D4E">
        <w:rPr>
          <w:b w:val="0"/>
          <w:sz w:val="20"/>
          <w:szCs w:val="20"/>
          <w:lang w:val="en-US"/>
        </w:rPr>
        <w:t>o</w:t>
      </w:r>
      <w:r w:rsidRPr="00E034FA">
        <w:rPr>
          <w:b w:val="0"/>
          <w:sz w:val="20"/>
          <w:szCs w:val="20"/>
          <w:lang w:val="sr-Latn-CS"/>
        </w:rPr>
        <w:t xml:space="preserve"> </w:t>
      </w:r>
      <w:r w:rsidRPr="000E7D4E">
        <w:rPr>
          <w:b w:val="0"/>
          <w:sz w:val="20"/>
          <w:szCs w:val="20"/>
          <w:lang w:val="en-US"/>
        </w:rPr>
        <w:t>kreditu</w:t>
      </w:r>
      <w:r w:rsidRPr="00E034FA">
        <w:rPr>
          <w:b w:val="0"/>
          <w:sz w:val="20"/>
          <w:szCs w:val="20"/>
          <w:lang w:val="sr-Latn-CS"/>
        </w:rPr>
        <w:t xml:space="preserve"> </w:t>
      </w:r>
      <w:r w:rsidRPr="000E7D4E">
        <w:rPr>
          <w:b w:val="0"/>
          <w:sz w:val="20"/>
          <w:szCs w:val="20"/>
          <w:lang w:val="en-US"/>
        </w:rPr>
        <w:t>izri</w:t>
      </w:r>
      <w:r w:rsidRPr="00E034FA">
        <w:rPr>
          <w:b w:val="0"/>
          <w:sz w:val="20"/>
          <w:szCs w:val="20"/>
          <w:lang w:val="sr-Latn-CS"/>
        </w:rPr>
        <w:t>č</w:t>
      </w:r>
      <w:r w:rsidRPr="000E7D4E">
        <w:rPr>
          <w:b w:val="0"/>
          <w:sz w:val="20"/>
          <w:szCs w:val="20"/>
          <w:lang w:val="en-US"/>
        </w:rPr>
        <w:t>ito</w:t>
      </w:r>
      <w:r w:rsidRPr="00E034FA">
        <w:rPr>
          <w:b w:val="0"/>
          <w:sz w:val="20"/>
          <w:szCs w:val="20"/>
          <w:lang w:val="sr-Latn-CS"/>
        </w:rPr>
        <w:t xml:space="preserve"> </w:t>
      </w:r>
      <w:r w:rsidRPr="000E7D4E">
        <w:rPr>
          <w:b w:val="0"/>
          <w:sz w:val="20"/>
          <w:szCs w:val="20"/>
          <w:lang w:val="en-US"/>
        </w:rPr>
        <w:t>navedene</w:t>
      </w:r>
      <w:r w:rsidRPr="00E034FA">
        <w:rPr>
          <w:b w:val="0"/>
          <w:sz w:val="20"/>
          <w:szCs w:val="20"/>
          <w:lang w:val="sr-Latn-CS"/>
        </w:rPr>
        <w:t xml:space="preserve"> </w:t>
      </w:r>
      <w:r w:rsidRPr="000E7D4E">
        <w:rPr>
          <w:b w:val="0"/>
          <w:sz w:val="20"/>
          <w:szCs w:val="20"/>
          <w:lang w:val="en-US"/>
        </w:rPr>
        <w:t>odre</w:t>
      </w:r>
      <w:r w:rsidRPr="00E034FA">
        <w:rPr>
          <w:b w:val="0"/>
          <w:sz w:val="20"/>
          <w:szCs w:val="20"/>
          <w:lang w:val="sr-Latn-CS"/>
        </w:rPr>
        <w:t>đ</w:t>
      </w:r>
      <w:r w:rsidRPr="000E7D4E">
        <w:rPr>
          <w:b w:val="0"/>
          <w:sz w:val="20"/>
          <w:szCs w:val="20"/>
          <w:lang w:val="en-US"/>
        </w:rPr>
        <w:t>ene</w:t>
      </w:r>
      <w:r w:rsidRPr="00E034FA">
        <w:rPr>
          <w:b w:val="0"/>
          <w:sz w:val="20"/>
          <w:szCs w:val="20"/>
          <w:lang w:val="sr-Latn-CS"/>
        </w:rPr>
        <w:t xml:space="preserve"> </w:t>
      </w:r>
      <w:r w:rsidRPr="000E7D4E">
        <w:rPr>
          <w:b w:val="0"/>
          <w:sz w:val="20"/>
          <w:szCs w:val="20"/>
          <w:lang w:val="en-US"/>
        </w:rPr>
        <w:t>stvari</w:t>
      </w:r>
      <w:r w:rsidRPr="00E034FA">
        <w:rPr>
          <w:b w:val="0"/>
          <w:sz w:val="20"/>
          <w:szCs w:val="20"/>
          <w:lang w:val="sr-Latn-CS"/>
        </w:rPr>
        <w:t xml:space="preserve"> </w:t>
      </w:r>
      <w:r w:rsidRPr="000E7D4E">
        <w:rPr>
          <w:b w:val="0"/>
          <w:sz w:val="20"/>
          <w:szCs w:val="20"/>
          <w:lang w:val="en-US"/>
        </w:rPr>
        <w:t>ili</w:t>
      </w:r>
      <w:r w:rsidRPr="00E034FA">
        <w:rPr>
          <w:b w:val="0"/>
          <w:sz w:val="20"/>
          <w:szCs w:val="20"/>
          <w:lang w:val="sr-Latn-CS"/>
        </w:rPr>
        <w:t xml:space="preserve"> </w:t>
      </w:r>
      <w:r w:rsidRPr="000E7D4E">
        <w:rPr>
          <w:b w:val="0"/>
          <w:sz w:val="20"/>
          <w:szCs w:val="20"/>
          <w:lang w:val="en-US"/>
        </w:rPr>
        <w:t>pru</w:t>
      </w:r>
      <w:r w:rsidRPr="00E034FA">
        <w:rPr>
          <w:b w:val="0"/>
          <w:sz w:val="20"/>
          <w:szCs w:val="20"/>
          <w:lang w:val="sr-Latn-CS"/>
        </w:rPr>
        <w:t>ž</w:t>
      </w:r>
      <w:r w:rsidRPr="000E7D4E">
        <w:rPr>
          <w:b w:val="0"/>
          <w:sz w:val="20"/>
          <w:szCs w:val="20"/>
          <w:lang w:val="en-US"/>
        </w:rPr>
        <w:t>anje</w:t>
      </w:r>
      <w:r w:rsidRPr="00E034FA">
        <w:rPr>
          <w:b w:val="0"/>
          <w:sz w:val="20"/>
          <w:szCs w:val="20"/>
          <w:lang w:val="sr-Latn-CS"/>
        </w:rPr>
        <w:t xml:space="preserve"> </w:t>
      </w:r>
      <w:r w:rsidRPr="000E7D4E">
        <w:rPr>
          <w:b w:val="0"/>
          <w:sz w:val="20"/>
          <w:szCs w:val="20"/>
          <w:lang w:val="en-US"/>
        </w:rPr>
        <w:t>odre</w:t>
      </w:r>
      <w:r w:rsidRPr="00E034FA">
        <w:rPr>
          <w:b w:val="0"/>
          <w:sz w:val="20"/>
          <w:szCs w:val="20"/>
          <w:lang w:val="sr-Latn-CS"/>
        </w:rPr>
        <w:t>đ</w:t>
      </w:r>
      <w:r w:rsidRPr="000E7D4E">
        <w:rPr>
          <w:b w:val="0"/>
          <w:sz w:val="20"/>
          <w:szCs w:val="20"/>
          <w:lang w:val="en-US"/>
        </w:rPr>
        <w:t>enih</w:t>
      </w:r>
      <w:r w:rsidRPr="00E034FA">
        <w:rPr>
          <w:b w:val="0"/>
          <w:sz w:val="20"/>
          <w:szCs w:val="20"/>
          <w:lang w:val="sr-Latn-CS"/>
        </w:rPr>
        <w:t xml:space="preserve"> </w:t>
      </w:r>
      <w:r w:rsidRPr="000E7D4E">
        <w:rPr>
          <w:b w:val="0"/>
          <w:sz w:val="20"/>
          <w:szCs w:val="20"/>
          <w:lang w:val="en-US"/>
        </w:rPr>
        <w:t>usluga</w:t>
      </w:r>
      <w:r w:rsidRPr="00E034FA">
        <w:rPr>
          <w:b w:val="0"/>
          <w:sz w:val="20"/>
          <w:szCs w:val="20"/>
          <w:lang w:val="sr-Latn-CS"/>
        </w:rPr>
        <w:t>.</w:t>
      </w:r>
    </w:p>
    <w:p w:rsidR="00BC1054" w:rsidRDefault="00BC1054" w:rsidP="00C004A0">
      <w:pPr>
        <w:pStyle w:val="1tekst"/>
        <w:ind w:left="0" w:firstLine="0"/>
      </w:pPr>
    </w:p>
    <w:p w:rsidR="00BC1054" w:rsidRPr="00B446EA" w:rsidRDefault="00BC1054" w:rsidP="00BC1054">
      <w:pPr>
        <w:pStyle w:val="7podnas"/>
        <w:rPr>
          <w:lang w:val="sr-Latn-CS"/>
        </w:rPr>
      </w:pPr>
      <w:r w:rsidRPr="0006677B">
        <w:lastRenderedPageBreak/>
        <w:t>Zna</w:t>
      </w:r>
      <w:r w:rsidRPr="00B446EA">
        <w:rPr>
          <w:lang w:val="sr-Latn-CS"/>
        </w:rPr>
        <w:t>č</w:t>
      </w:r>
      <w:r w:rsidRPr="0006677B">
        <w:t>enje</w:t>
      </w:r>
      <w:r w:rsidRPr="00B446EA">
        <w:rPr>
          <w:lang w:val="sr-Latn-CS"/>
        </w:rPr>
        <w:t xml:space="preserve"> </w:t>
      </w:r>
      <w:r w:rsidRPr="0006677B">
        <w:t>izraza</w:t>
      </w:r>
      <w:r w:rsidRPr="00B446EA">
        <w:rPr>
          <w:lang w:val="sr-Latn-CS"/>
        </w:rPr>
        <w:t xml:space="preserve"> </w:t>
      </w:r>
    </w:p>
    <w:p w:rsidR="00721934" w:rsidRDefault="00721934" w:rsidP="00BC1054">
      <w:pPr>
        <w:pStyle w:val="4clan"/>
        <w:rPr>
          <w:lang w:val="sr-Latn-CS"/>
        </w:rPr>
      </w:pPr>
    </w:p>
    <w:p w:rsidR="00BC1054" w:rsidRDefault="00BC1054" w:rsidP="00BC1054">
      <w:pPr>
        <w:pStyle w:val="4clan"/>
        <w:rPr>
          <w:lang w:val="sr-Latn-CS"/>
        </w:rPr>
      </w:pPr>
      <w:r w:rsidRPr="00B446EA">
        <w:rPr>
          <w:lang w:val="sr-Latn-CS"/>
        </w:rPr>
        <w:t>Č</w:t>
      </w:r>
      <w:r w:rsidRPr="0006677B">
        <w:t>lan</w:t>
      </w:r>
      <w:r w:rsidRPr="00B446EA">
        <w:rPr>
          <w:lang w:val="sr-Latn-CS"/>
        </w:rPr>
        <w:t xml:space="preserve"> </w:t>
      </w:r>
      <w:r>
        <w:rPr>
          <w:lang w:val="sr-Latn-CS"/>
        </w:rPr>
        <w:t xml:space="preserve"> </w:t>
      </w:r>
      <w:r w:rsidR="009E3B72">
        <w:rPr>
          <w:lang w:val="sr-Latn-CS"/>
        </w:rPr>
        <w:t>4</w:t>
      </w:r>
      <w:r w:rsidRPr="00B446EA">
        <w:rPr>
          <w:lang w:val="sr-Latn-CS"/>
        </w:rPr>
        <w:t xml:space="preserve"> </w:t>
      </w:r>
    </w:p>
    <w:p w:rsidR="00721934" w:rsidRPr="00B446EA" w:rsidRDefault="00721934" w:rsidP="00BC1054">
      <w:pPr>
        <w:pStyle w:val="4clan"/>
        <w:rPr>
          <w:lang w:val="sr-Latn-CS"/>
        </w:rPr>
      </w:pPr>
    </w:p>
    <w:p w:rsidR="00BC1054" w:rsidRPr="00B446EA" w:rsidRDefault="00BC1054" w:rsidP="00BC1054">
      <w:pPr>
        <w:pStyle w:val="1tekst"/>
        <w:ind w:left="0" w:firstLine="0"/>
        <w:rPr>
          <w:lang w:val="sr-Latn-CS"/>
        </w:rPr>
      </w:pPr>
      <w:r>
        <w:t xml:space="preserve">(1) </w:t>
      </w:r>
      <w:r w:rsidRPr="007165E7">
        <w:t>Izrazi</w:t>
      </w:r>
      <w:r w:rsidRPr="00B446EA">
        <w:rPr>
          <w:lang w:val="sr-Latn-CS"/>
        </w:rPr>
        <w:t xml:space="preserve"> </w:t>
      </w:r>
      <w:r w:rsidRPr="007165E7">
        <w:t>upotrijebljeni</w:t>
      </w:r>
      <w:r w:rsidRPr="00B446EA">
        <w:rPr>
          <w:lang w:val="sr-Latn-CS"/>
        </w:rPr>
        <w:t xml:space="preserve"> </w:t>
      </w:r>
      <w:r w:rsidRPr="007165E7">
        <w:t>u</w:t>
      </w:r>
      <w:r w:rsidRPr="00B446EA">
        <w:rPr>
          <w:lang w:val="sr-Latn-CS"/>
        </w:rPr>
        <w:t xml:space="preserve"> </w:t>
      </w:r>
      <w:r w:rsidRPr="007165E7">
        <w:t>ovom</w:t>
      </w:r>
      <w:r w:rsidRPr="00B446EA">
        <w:rPr>
          <w:lang w:val="sr-Latn-CS"/>
        </w:rPr>
        <w:t xml:space="preserve"> </w:t>
      </w:r>
      <w:r w:rsidRPr="007165E7">
        <w:t>zakonu</w:t>
      </w:r>
      <w:r w:rsidRPr="00B446EA">
        <w:rPr>
          <w:lang w:val="sr-Latn-CS"/>
        </w:rPr>
        <w:t xml:space="preserve"> </w:t>
      </w:r>
      <w:r w:rsidRPr="007165E7">
        <w:t>imaju</w:t>
      </w:r>
      <w:r w:rsidRPr="00B446EA">
        <w:rPr>
          <w:lang w:val="sr-Latn-CS"/>
        </w:rPr>
        <w:t xml:space="preserve"> </w:t>
      </w:r>
      <w:r w:rsidRPr="007165E7">
        <w:t>sljede</w:t>
      </w:r>
      <w:r w:rsidRPr="00B446EA">
        <w:rPr>
          <w:lang w:val="sr-Latn-CS"/>
        </w:rPr>
        <w:t>ć</w:t>
      </w:r>
      <w:r w:rsidRPr="007165E7">
        <w:t>a</w:t>
      </w:r>
      <w:r w:rsidRPr="00B446EA">
        <w:rPr>
          <w:lang w:val="sr-Latn-CS"/>
        </w:rPr>
        <w:t xml:space="preserve"> </w:t>
      </w:r>
      <w:r w:rsidRPr="007165E7">
        <w:t>zna</w:t>
      </w:r>
      <w:r w:rsidRPr="00B446EA">
        <w:rPr>
          <w:lang w:val="sr-Latn-CS"/>
        </w:rPr>
        <w:t>č</w:t>
      </w:r>
      <w:r w:rsidRPr="007165E7">
        <w:t>enja</w:t>
      </w:r>
      <w:r w:rsidRPr="00B446EA">
        <w:rPr>
          <w:lang w:val="sr-Latn-CS"/>
        </w:rPr>
        <w:t xml:space="preserve">: </w:t>
      </w:r>
    </w:p>
    <w:p w:rsidR="00BC1054" w:rsidRPr="00B446EA" w:rsidRDefault="00BC1054" w:rsidP="00984282">
      <w:pPr>
        <w:pStyle w:val="1tekst"/>
        <w:numPr>
          <w:ilvl w:val="0"/>
          <w:numId w:val="64"/>
        </w:numPr>
        <w:rPr>
          <w:lang w:val="sr-Latn-CS"/>
        </w:rPr>
      </w:pPr>
      <w:r w:rsidRPr="00CA4D18">
        <w:rPr>
          <w:b/>
          <w:bCs/>
          <w:lang w:val="de-DE"/>
        </w:rPr>
        <w:t>dozvoljeno</w:t>
      </w:r>
      <w:r w:rsidRPr="00B446EA">
        <w:rPr>
          <w:b/>
          <w:bCs/>
          <w:lang w:val="sr-Latn-CS"/>
        </w:rPr>
        <w:t xml:space="preserve"> </w:t>
      </w:r>
      <w:r w:rsidRPr="00CA4D18">
        <w:rPr>
          <w:b/>
          <w:bCs/>
          <w:lang w:val="de-DE"/>
        </w:rPr>
        <w:t>prekora</w:t>
      </w:r>
      <w:r w:rsidRPr="00B446EA">
        <w:rPr>
          <w:b/>
          <w:bCs/>
          <w:lang w:val="sr-Latn-CS"/>
        </w:rPr>
        <w:t>č</w:t>
      </w:r>
      <w:r w:rsidRPr="00CA4D18">
        <w:rPr>
          <w:b/>
          <w:bCs/>
          <w:lang w:val="de-DE"/>
        </w:rPr>
        <w:t>enje</w:t>
      </w:r>
      <w:r w:rsidRPr="00B446EA">
        <w:rPr>
          <w:lang w:val="sr-Latn-CS"/>
        </w:rPr>
        <w:t xml:space="preserve"> </w:t>
      </w:r>
      <w:r w:rsidRPr="00CA4D18">
        <w:rPr>
          <w:lang w:val="de-DE"/>
        </w:rPr>
        <w:t>je</w:t>
      </w:r>
      <w:r w:rsidRPr="00B446EA">
        <w:rPr>
          <w:lang w:val="sr-Latn-CS"/>
        </w:rPr>
        <w:t xml:space="preserve"> </w:t>
      </w:r>
      <w:r w:rsidRPr="00CA4D18">
        <w:rPr>
          <w:lang w:val="de-DE"/>
        </w:rPr>
        <w:t>prekora</w:t>
      </w:r>
      <w:r w:rsidRPr="00B446EA">
        <w:rPr>
          <w:lang w:val="sr-Latn-CS"/>
        </w:rPr>
        <w:t>č</w:t>
      </w:r>
      <w:r w:rsidRPr="00CA4D18">
        <w:rPr>
          <w:lang w:val="de-DE"/>
        </w:rPr>
        <w:t>enje</w:t>
      </w:r>
      <w:r w:rsidRPr="00B446EA">
        <w:rPr>
          <w:lang w:val="sr-Latn-CS"/>
        </w:rPr>
        <w:t xml:space="preserve"> </w:t>
      </w:r>
      <w:r w:rsidRPr="00CA4D18">
        <w:rPr>
          <w:lang w:val="de-DE"/>
        </w:rPr>
        <w:t>kojim</w:t>
      </w:r>
      <w:r w:rsidRPr="00B446EA">
        <w:rPr>
          <w:lang w:val="sr-Latn-CS"/>
        </w:rPr>
        <w:t xml:space="preserve"> </w:t>
      </w:r>
      <w:r w:rsidRPr="00CA4D18">
        <w:rPr>
          <w:lang w:val="de-DE"/>
        </w:rPr>
        <w:t>kreditor</w:t>
      </w:r>
      <w:r w:rsidRPr="00B446EA">
        <w:rPr>
          <w:lang w:val="sr-Latn-CS"/>
        </w:rPr>
        <w:t xml:space="preserve"> </w:t>
      </w:r>
      <w:r w:rsidR="00725FFF">
        <w:rPr>
          <w:lang w:val="sr-Latn-CS"/>
        </w:rPr>
        <w:t xml:space="preserve">koji je </w:t>
      </w:r>
      <w:r w:rsidR="005569FF">
        <w:rPr>
          <w:lang w:val="de-DE"/>
        </w:rPr>
        <w:t>kreditna</w:t>
      </w:r>
      <w:r w:rsidR="005569FF" w:rsidRPr="00F53E83">
        <w:rPr>
          <w:lang w:val="sr-Latn-CS"/>
        </w:rPr>
        <w:t xml:space="preserve"> </w:t>
      </w:r>
      <w:r w:rsidR="005569FF">
        <w:rPr>
          <w:lang w:val="de-DE"/>
        </w:rPr>
        <w:t>institucija</w:t>
      </w:r>
      <w:r w:rsidR="005569FF" w:rsidRPr="00B446EA">
        <w:rPr>
          <w:lang w:val="sr-Latn-CS"/>
        </w:rPr>
        <w:t xml:space="preserve"> </w:t>
      </w:r>
      <w:r w:rsidRPr="00CA4D18">
        <w:rPr>
          <w:lang w:val="de-DE"/>
        </w:rPr>
        <w:t>na</w:t>
      </w:r>
      <w:r w:rsidRPr="00B446EA">
        <w:rPr>
          <w:lang w:val="sr-Latn-CS"/>
        </w:rPr>
        <w:t xml:space="preserve"> </w:t>
      </w:r>
      <w:r w:rsidRPr="00CA4D18">
        <w:rPr>
          <w:lang w:val="de-DE"/>
        </w:rPr>
        <w:t>osnovu</w:t>
      </w:r>
      <w:r w:rsidRPr="00B446EA">
        <w:rPr>
          <w:lang w:val="sr-Latn-CS"/>
        </w:rPr>
        <w:t xml:space="preserve"> </w:t>
      </w:r>
      <w:r w:rsidRPr="00CA4D18">
        <w:rPr>
          <w:lang w:val="de-DE"/>
        </w:rPr>
        <w:t>ugovora</w:t>
      </w:r>
      <w:r w:rsidRPr="00B446EA">
        <w:rPr>
          <w:lang w:val="sr-Latn-CS"/>
        </w:rPr>
        <w:t xml:space="preserve"> </w:t>
      </w:r>
      <w:r w:rsidRPr="00CA4D18">
        <w:rPr>
          <w:lang w:val="de-DE"/>
        </w:rPr>
        <w:t>o</w:t>
      </w:r>
      <w:r w:rsidRPr="00B446EA">
        <w:rPr>
          <w:lang w:val="sr-Latn-CS"/>
        </w:rPr>
        <w:t xml:space="preserve"> </w:t>
      </w:r>
      <w:r w:rsidRPr="00CA4D18">
        <w:rPr>
          <w:lang w:val="de-DE"/>
        </w:rPr>
        <w:t>otvaranju</w:t>
      </w:r>
      <w:r w:rsidRPr="00B446EA">
        <w:rPr>
          <w:lang w:val="sr-Latn-CS"/>
        </w:rPr>
        <w:t xml:space="preserve"> </w:t>
      </w:r>
      <w:r w:rsidRPr="00CA4D18">
        <w:rPr>
          <w:lang w:val="de-DE"/>
        </w:rPr>
        <w:t>transakcionog</w:t>
      </w:r>
      <w:r w:rsidRPr="00B446EA">
        <w:rPr>
          <w:lang w:val="sr-Latn-CS"/>
        </w:rPr>
        <w:t xml:space="preserve"> </w:t>
      </w:r>
      <w:r w:rsidRPr="00CA4D18">
        <w:rPr>
          <w:lang w:val="de-DE"/>
        </w:rPr>
        <w:t>ra</w:t>
      </w:r>
      <w:r w:rsidRPr="00B446EA">
        <w:rPr>
          <w:lang w:val="sr-Latn-CS"/>
        </w:rPr>
        <w:t>č</w:t>
      </w:r>
      <w:r w:rsidRPr="00CA4D18">
        <w:rPr>
          <w:lang w:val="de-DE"/>
        </w:rPr>
        <w:t>una</w:t>
      </w:r>
      <w:r w:rsidRPr="00B446EA">
        <w:rPr>
          <w:lang w:val="sr-Latn-CS"/>
        </w:rPr>
        <w:t xml:space="preserve"> </w:t>
      </w:r>
      <w:r w:rsidRPr="00CA4D18">
        <w:rPr>
          <w:lang w:val="de-DE"/>
        </w:rPr>
        <w:t>zaklju</w:t>
      </w:r>
      <w:r w:rsidRPr="00B446EA">
        <w:rPr>
          <w:lang w:val="sr-Latn-CS"/>
        </w:rPr>
        <w:t>č</w:t>
      </w:r>
      <w:r w:rsidRPr="00CA4D18">
        <w:rPr>
          <w:lang w:val="de-DE"/>
        </w:rPr>
        <w:t>enog</w:t>
      </w:r>
      <w:r w:rsidRPr="00B446EA">
        <w:rPr>
          <w:lang w:val="sr-Latn-CS"/>
        </w:rPr>
        <w:t xml:space="preserve"> </w:t>
      </w:r>
      <w:r w:rsidRPr="00CA4D18">
        <w:rPr>
          <w:lang w:val="de-DE"/>
        </w:rPr>
        <w:t>u</w:t>
      </w:r>
      <w:r w:rsidRPr="00B446EA">
        <w:rPr>
          <w:lang w:val="sr-Latn-CS"/>
        </w:rPr>
        <w:t xml:space="preserve"> </w:t>
      </w:r>
      <w:r w:rsidRPr="00CA4D18">
        <w:rPr>
          <w:lang w:val="de-DE"/>
        </w:rPr>
        <w:t>pisanoj</w:t>
      </w:r>
      <w:r w:rsidRPr="00B446EA">
        <w:rPr>
          <w:lang w:val="sr-Latn-CS"/>
        </w:rPr>
        <w:t xml:space="preserve"> </w:t>
      </w:r>
      <w:r w:rsidRPr="00CA4D18">
        <w:rPr>
          <w:lang w:val="de-DE"/>
        </w:rPr>
        <w:t>formi</w:t>
      </w:r>
      <w:r w:rsidRPr="00B446EA">
        <w:rPr>
          <w:lang w:val="sr-Latn-CS"/>
        </w:rPr>
        <w:t xml:space="preserve"> </w:t>
      </w:r>
      <w:r w:rsidRPr="00CA4D18">
        <w:rPr>
          <w:lang w:val="de-DE"/>
        </w:rPr>
        <w:t>stavlja</w:t>
      </w:r>
      <w:r w:rsidRPr="00B446EA">
        <w:rPr>
          <w:lang w:val="sr-Latn-CS"/>
        </w:rPr>
        <w:t xml:space="preserve"> </w:t>
      </w:r>
      <w:r w:rsidRPr="00CA4D18">
        <w:rPr>
          <w:lang w:val="de-DE"/>
        </w:rPr>
        <w:t>na</w:t>
      </w:r>
      <w:r w:rsidRPr="00B446EA">
        <w:rPr>
          <w:lang w:val="sr-Latn-CS"/>
        </w:rPr>
        <w:t xml:space="preserve"> </w:t>
      </w:r>
      <w:r w:rsidRPr="00CA4D18">
        <w:rPr>
          <w:lang w:val="de-DE"/>
        </w:rPr>
        <w:t>raspolaganje</w:t>
      </w:r>
      <w:r w:rsidRPr="00B446EA">
        <w:rPr>
          <w:lang w:val="sr-Latn-CS"/>
        </w:rPr>
        <w:t xml:space="preserve"> </w:t>
      </w:r>
      <w:r w:rsidRPr="00CA4D18">
        <w:rPr>
          <w:lang w:val="de-DE"/>
        </w:rPr>
        <w:t>potro</w:t>
      </w:r>
      <w:r w:rsidRPr="00B446EA">
        <w:rPr>
          <w:lang w:val="sr-Latn-CS"/>
        </w:rPr>
        <w:t>š</w:t>
      </w:r>
      <w:r w:rsidRPr="00CA4D18">
        <w:rPr>
          <w:lang w:val="de-DE"/>
        </w:rPr>
        <w:t>a</w:t>
      </w:r>
      <w:r w:rsidRPr="00B446EA">
        <w:rPr>
          <w:lang w:val="sr-Latn-CS"/>
        </w:rPr>
        <w:t>č</w:t>
      </w:r>
      <w:r w:rsidRPr="00CA4D18">
        <w:rPr>
          <w:lang w:val="de-DE"/>
        </w:rPr>
        <w:t>u</w:t>
      </w:r>
      <w:r w:rsidRPr="00B446EA">
        <w:rPr>
          <w:lang w:val="sr-Latn-CS"/>
        </w:rPr>
        <w:t xml:space="preserve"> </w:t>
      </w:r>
      <w:r w:rsidRPr="00CA4D18">
        <w:rPr>
          <w:lang w:val="de-DE"/>
        </w:rPr>
        <w:t>sredstva</w:t>
      </w:r>
      <w:r w:rsidRPr="00B446EA">
        <w:rPr>
          <w:lang w:val="sr-Latn-CS"/>
        </w:rPr>
        <w:t xml:space="preserve"> </w:t>
      </w:r>
      <w:r w:rsidRPr="00CA4D18">
        <w:rPr>
          <w:lang w:val="de-DE"/>
        </w:rPr>
        <w:t>koja</w:t>
      </w:r>
      <w:r w:rsidRPr="00B446EA">
        <w:rPr>
          <w:lang w:val="sr-Latn-CS"/>
        </w:rPr>
        <w:t xml:space="preserve"> </w:t>
      </w:r>
      <w:r w:rsidRPr="00CA4D18">
        <w:rPr>
          <w:lang w:val="de-DE"/>
        </w:rPr>
        <w:t>su</w:t>
      </w:r>
      <w:r w:rsidRPr="00B446EA">
        <w:rPr>
          <w:lang w:val="sr-Latn-CS"/>
        </w:rPr>
        <w:t xml:space="preserve"> </w:t>
      </w:r>
      <w:r w:rsidRPr="00CA4D18">
        <w:rPr>
          <w:lang w:val="de-DE"/>
        </w:rPr>
        <w:t>ve</w:t>
      </w:r>
      <w:r w:rsidRPr="00B446EA">
        <w:rPr>
          <w:lang w:val="sr-Latn-CS"/>
        </w:rPr>
        <w:t>ć</w:t>
      </w:r>
      <w:r w:rsidRPr="00CA4D18">
        <w:rPr>
          <w:lang w:val="de-DE"/>
        </w:rPr>
        <w:t>a</w:t>
      </w:r>
      <w:r w:rsidRPr="00B446EA">
        <w:rPr>
          <w:lang w:val="sr-Latn-CS"/>
        </w:rPr>
        <w:t xml:space="preserve"> </w:t>
      </w:r>
      <w:r w:rsidRPr="00CA4D18">
        <w:rPr>
          <w:lang w:val="de-DE"/>
        </w:rPr>
        <w:t>od</w:t>
      </w:r>
      <w:r w:rsidRPr="00B446EA">
        <w:rPr>
          <w:lang w:val="sr-Latn-CS"/>
        </w:rPr>
        <w:t xml:space="preserve"> </w:t>
      </w:r>
      <w:r w:rsidRPr="00CA4D18">
        <w:rPr>
          <w:lang w:val="de-DE"/>
        </w:rPr>
        <w:t>trenutnog</w:t>
      </w:r>
      <w:r w:rsidRPr="00B446EA">
        <w:rPr>
          <w:lang w:val="sr-Latn-CS"/>
        </w:rPr>
        <w:t xml:space="preserve"> </w:t>
      </w:r>
      <w:r w:rsidRPr="00CA4D18">
        <w:rPr>
          <w:lang w:val="de-DE"/>
        </w:rPr>
        <w:t>stanja</w:t>
      </w:r>
      <w:r w:rsidRPr="00B446EA">
        <w:rPr>
          <w:lang w:val="sr-Latn-CS"/>
        </w:rPr>
        <w:t xml:space="preserve"> </w:t>
      </w:r>
      <w:r w:rsidRPr="00CA4D18">
        <w:rPr>
          <w:lang w:val="de-DE"/>
        </w:rPr>
        <w:t>na</w:t>
      </w:r>
      <w:r w:rsidRPr="00B446EA">
        <w:rPr>
          <w:lang w:val="sr-Latn-CS"/>
        </w:rPr>
        <w:t xml:space="preserve"> </w:t>
      </w:r>
      <w:r w:rsidRPr="00CA4D18">
        <w:rPr>
          <w:lang w:val="de-DE"/>
        </w:rPr>
        <w:t>transakcionom</w:t>
      </w:r>
      <w:r w:rsidRPr="00B446EA">
        <w:rPr>
          <w:lang w:val="sr-Latn-CS"/>
        </w:rPr>
        <w:t xml:space="preserve"> </w:t>
      </w:r>
      <w:r w:rsidRPr="00CA4D18">
        <w:rPr>
          <w:lang w:val="de-DE"/>
        </w:rPr>
        <w:t>ra</w:t>
      </w:r>
      <w:r w:rsidRPr="00B446EA">
        <w:rPr>
          <w:lang w:val="sr-Latn-CS"/>
        </w:rPr>
        <w:t>č</w:t>
      </w:r>
      <w:r w:rsidRPr="00CA4D18">
        <w:rPr>
          <w:lang w:val="de-DE"/>
        </w:rPr>
        <w:t>unu</w:t>
      </w:r>
      <w:r w:rsidRPr="00B446EA">
        <w:rPr>
          <w:lang w:val="sr-Latn-CS"/>
        </w:rPr>
        <w:t xml:space="preserve">; </w:t>
      </w:r>
    </w:p>
    <w:p w:rsidR="00BC1054" w:rsidRPr="00B446EA" w:rsidRDefault="00BC1054" w:rsidP="00984282">
      <w:pPr>
        <w:pStyle w:val="1tekst"/>
        <w:numPr>
          <w:ilvl w:val="0"/>
          <w:numId w:val="64"/>
        </w:numPr>
        <w:rPr>
          <w:lang w:val="sr-Latn-CS"/>
        </w:rPr>
      </w:pPr>
      <w:r w:rsidRPr="00CA4D18">
        <w:rPr>
          <w:b/>
          <w:bCs/>
          <w:lang w:val="de-DE"/>
        </w:rPr>
        <w:t>pre</w:t>
      </w:r>
      <w:r w:rsidRPr="00B446EA">
        <w:rPr>
          <w:b/>
          <w:bCs/>
          <w:lang w:val="sr-Latn-CS"/>
        </w:rPr>
        <w:t>ć</w:t>
      </w:r>
      <w:r w:rsidRPr="00CA4D18">
        <w:rPr>
          <w:b/>
          <w:bCs/>
          <w:lang w:val="de-DE"/>
        </w:rPr>
        <w:t>utno</w:t>
      </w:r>
      <w:r w:rsidRPr="00B446EA">
        <w:rPr>
          <w:b/>
          <w:bCs/>
          <w:lang w:val="sr-Latn-CS"/>
        </w:rPr>
        <w:t xml:space="preserve"> </w:t>
      </w:r>
      <w:r w:rsidRPr="00CA4D18">
        <w:rPr>
          <w:b/>
          <w:bCs/>
          <w:lang w:val="de-DE"/>
        </w:rPr>
        <w:t>prihva</w:t>
      </w:r>
      <w:r w:rsidRPr="00B446EA">
        <w:rPr>
          <w:b/>
          <w:bCs/>
          <w:lang w:val="sr-Latn-CS"/>
        </w:rPr>
        <w:t>ć</w:t>
      </w:r>
      <w:r w:rsidRPr="00CA4D18">
        <w:rPr>
          <w:b/>
          <w:bCs/>
          <w:lang w:val="de-DE"/>
        </w:rPr>
        <w:t>eno</w:t>
      </w:r>
      <w:r w:rsidRPr="00B446EA">
        <w:rPr>
          <w:b/>
          <w:bCs/>
          <w:lang w:val="sr-Latn-CS"/>
        </w:rPr>
        <w:t xml:space="preserve"> </w:t>
      </w:r>
      <w:r w:rsidRPr="00CA4D18">
        <w:rPr>
          <w:b/>
          <w:bCs/>
          <w:lang w:val="de-DE"/>
        </w:rPr>
        <w:t>prekora</w:t>
      </w:r>
      <w:r w:rsidRPr="00B446EA">
        <w:rPr>
          <w:b/>
          <w:bCs/>
          <w:lang w:val="sr-Latn-CS"/>
        </w:rPr>
        <w:t>č</w:t>
      </w:r>
      <w:r w:rsidRPr="00CA4D18">
        <w:rPr>
          <w:b/>
          <w:bCs/>
          <w:lang w:val="de-DE"/>
        </w:rPr>
        <w:t>enje</w:t>
      </w:r>
      <w:r w:rsidRPr="00B446EA">
        <w:rPr>
          <w:b/>
          <w:bCs/>
          <w:lang w:val="sr-Latn-CS"/>
        </w:rPr>
        <w:t xml:space="preserve"> </w:t>
      </w:r>
      <w:r w:rsidRPr="00CA4D18">
        <w:rPr>
          <w:lang w:val="de-DE"/>
        </w:rPr>
        <w:t>je</w:t>
      </w:r>
      <w:r w:rsidRPr="00B446EA">
        <w:rPr>
          <w:lang w:val="sr-Latn-CS"/>
        </w:rPr>
        <w:t xml:space="preserve"> </w:t>
      </w:r>
      <w:r w:rsidRPr="00CA4D18">
        <w:rPr>
          <w:lang w:val="de-DE"/>
        </w:rPr>
        <w:t>prekora</w:t>
      </w:r>
      <w:r w:rsidRPr="00B446EA">
        <w:rPr>
          <w:lang w:val="sr-Latn-CS"/>
        </w:rPr>
        <w:t>č</w:t>
      </w:r>
      <w:r w:rsidRPr="00CA4D18">
        <w:rPr>
          <w:lang w:val="de-DE"/>
        </w:rPr>
        <w:t>enje</w:t>
      </w:r>
      <w:r w:rsidRPr="00B446EA">
        <w:rPr>
          <w:lang w:val="sr-Latn-CS"/>
        </w:rPr>
        <w:t xml:space="preserve"> </w:t>
      </w:r>
      <w:r w:rsidRPr="00CA4D18">
        <w:rPr>
          <w:lang w:val="de-DE"/>
        </w:rPr>
        <w:t>kojim</w:t>
      </w:r>
      <w:r w:rsidRPr="00B446EA">
        <w:rPr>
          <w:lang w:val="sr-Latn-CS"/>
        </w:rPr>
        <w:t xml:space="preserve"> </w:t>
      </w:r>
      <w:r w:rsidRPr="00CA4D18">
        <w:rPr>
          <w:lang w:val="de-DE"/>
        </w:rPr>
        <w:t>kreditor</w:t>
      </w:r>
      <w:r w:rsidRPr="00B446EA">
        <w:rPr>
          <w:lang w:val="sr-Latn-CS"/>
        </w:rPr>
        <w:t xml:space="preserve"> </w:t>
      </w:r>
      <w:r w:rsidR="00725FFF">
        <w:rPr>
          <w:lang w:val="sr-Latn-CS"/>
        </w:rPr>
        <w:t xml:space="preserve">koji je </w:t>
      </w:r>
      <w:r w:rsidR="005569FF">
        <w:rPr>
          <w:lang w:val="de-DE"/>
        </w:rPr>
        <w:t>kreditna</w:t>
      </w:r>
      <w:r w:rsidR="005569FF" w:rsidRPr="00F53E83">
        <w:rPr>
          <w:lang w:val="sr-Latn-CS"/>
        </w:rPr>
        <w:t xml:space="preserve"> </w:t>
      </w:r>
      <w:r w:rsidR="005569FF">
        <w:rPr>
          <w:lang w:val="de-DE"/>
        </w:rPr>
        <w:t>institucija</w:t>
      </w:r>
      <w:r w:rsidR="005569FF" w:rsidRPr="00B446EA">
        <w:rPr>
          <w:lang w:val="sr-Latn-CS"/>
        </w:rPr>
        <w:t xml:space="preserve"> </w:t>
      </w:r>
      <w:r w:rsidRPr="00CA4D18">
        <w:rPr>
          <w:lang w:val="de-DE"/>
        </w:rPr>
        <w:t>stavlja</w:t>
      </w:r>
      <w:r w:rsidRPr="00B446EA">
        <w:rPr>
          <w:lang w:val="sr-Latn-CS"/>
        </w:rPr>
        <w:t xml:space="preserve"> </w:t>
      </w:r>
      <w:r w:rsidRPr="00CA4D18">
        <w:rPr>
          <w:lang w:val="de-DE"/>
        </w:rPr>
        <w:t>na</w:t>
      </w:r>
      <w:r w:rsidRPr="00B446EA">
        <w:rPr>
          <w:lang w:val="sr-Latn-CS"/>
        </w:rPr>
        <w:t xml:space="preserve"> </w:t>
      </w:r>
      <w:r w:rsidRPr="00CA4D18">
        <w:rPr>
          <w:lang w:val="de-DE"/>
        </w:rPr>
        <w:t>raspolaganje</w:t>
      </w:r>
      <w:r w:rsidRPr="00B446EA">
        <w:rPr>
          <w:lang w:val="sr-Latn-CS"/>
        </w:rPr>
        <w:t xml:space="preserve"> </w:t>
      </w:r>
      <w:r w:rsidRPr="00CA4D18">
        <w:rPr>
          <w:lang w:val="de-DE"/>
        </w:rPr>
        <w:t>potro</w:t>
      </w:r>
      <w:r w:rsidRPr="00B446EA">
        <w:rPr>
          <w:lang w:val="sr-Latn-CS"/>
        </w:rPr>
        <w:t>š</w:t>
      </w:r>
      <w:r w:rsidRPr="00CA4D18">
        <w:rPr>
          <w:lang w:val="de-DE"/>
        </w:rPr>
        <w:t>a</w:t>
      </w:r>
      <w:r w:rsidRPr="00B446EA">
        <w:rPr>
          <w:lang w:val="sr-Latn-CS"/>
        </w:rPr>
        <w:t>č</w:t>
      </w:r>
      <w:r w:rsidRPr="00CA4D18">
        <w:rPr>
          <w:lang w:val="de-DE"/>
        </w:rPr>
        <w:t>u</w:t>
      </w:r>
      <w:r w:rsidRPr="00B446EA">
        <w:rPr>
          <w:lang w:val="sr-Latn-CS"/>
        </w:rPr>
        <w:t xml:space="preserve"> </w:t>
      </w:r>
      <w:r w:rsidRPr="00CA4D18">
        <w:rPr>
          <w:lang w:val="de-DE"/>
        </w:rPr>
        <w:t>sredstva</w:t>
      </w:r>
      <w:r w:rsidRPr="00B446EA">
        <w:rPr>
          <w:lang w:val="sr-Latn-CS"/>
        </w:rPr>
        <w:t xml:space="preserve"> </w:t>
      </w:r>
      <w:r w:rsidRPr="00CA4D18">
        <w:rPr>
          <w:lang w:val="de-DE"/>
        </w:rPr>
        <w:t>koja</w:t>
      </w:r>
      <w:r w:rsidRPr="00B446EA">
        <w:rPr>
          <w:lang w:val="sr-Latn-CS"/>
        </w:rPr>
        <w:t xml:space="preserve"> </w:t>
      </w:r>
      <w:r w:rsidRPr="00CA4D18">
        <w:rPr>
          <w:lang w:val="de-DE"/>
        </w:rPr>
        <w:t>su</w:t>
      </w:r>
      <w:r w:rsidRPr="00B446EA">
        <w:rPr>
          <w:lang w:val="sr-Latn-CS"/>
        </w:rPr>
        <w:t xml:space="preserve"> </w:t>
      </w:r>
      <w:r w:rsidRPr="00CA4D18">
        <w:rPr>
          <w:lang w:val="de-DE"/>
        </w:rPr>
        <w:t>ve</w:t>
      </w:r>
      <w:r w:rsidRPr="00B446EA">
        <w:rPr>
          <w:lang w:val="sr-Latn-CS"/>
        </w:rPr>
        <w:t>ć</w:t>
      </w:r>
      <w:r w:rsidRPr="00CA4D18">
        <w:rPr>
          <w:lang w:val="de-DE"/>
        </w:rPr>
        <w:t>a</w:t>
      </w:r>
      <w:r w:rsidRPr="00B446EA">
        <w:rPr>
          <w:lang w:val="sr-Latn-CS"/>
        </w:rPr>
        <w:t xml:space="preserve"> </w:t>
      </w:r>
      <w:r w:rsidRPr="00CA4D18">
        <w:rPr>
          <w:lang w:val="de-DE"/>
        </w:rPr>
        <w:t>od</w:t>
      </w:r>
      <w:r w:rsidRPr="00B446EA">
        <w:rPr>
          <w:lang w:val="sr-Latn-CS"/>
        </w:rPr>
        <w:t xml:space="preserve"> </w:t>
      </w:r>
      <w:r w:rsidRPr="00CA4D18">
        <w:rPr>
          <w:lang w:val="de-DE"/>
        </w:rPr>
        <w:t>trenutnog</w:t>
      </w:r>
      <w:r w:rsidRPr="00B446EA">
        <w:rPr>
          <w:lang w:val="sr-Latn-CS"/>
        </w:rPr>
        <w:t xml:space="preserve"> </w:t>
      </w:r>
      <w:r w:rsidRPr="00CA4D18">
        <w:rPr>
          <w:lang w:val="de-DE"/>
        </w:rPr>
        <w:t>stanja</w:t>
      </w:r>
      <w:r w:rsidRPr="00B446EA">
        <w:rPr>
          <w:lang w:val="sr-Latn-CS"/>
        </w:rPr>
        <w:t xml:space="preserve"> </w:t>
      </w:r>
      <w:r w:rsidRPr="00CA4D18">
        <w:rPr>
          <w:lang w:val="de-DE"/>
        </w:rPr>
        <w:t>na</w:t>
      </w:r>
      <w:r w:rsidRPr="00B446EA">
        <w:rPr>
          <w:lang w:val="sr-Latn-CS"/>
        </w:rPr>
        <w:t xml:space="preserve"> </w:t>
      </w:r>
      <w:r w:rsidRPr="00CA4D18">
        <w:rPr>
          <w:lang w:val="de-DE"/>
        </w:rPr>
        <w:t>transakcionom</w:t>
      </w:r>
      <w:r w:rsidRPr="00B446EA">
        <w:rPr>
          <w:lang w:val="sr-Latn-CS"/>
        </w:rPr>
        <w:t xml:space="preserve"> </w:t>
      </w:r>
      <w:r w:rsidRPr="00CA4D18">
        <w:rPr>
          <w:lang w:val="de-DE"/>
        </w:rPr>
        <w:t>ra</w:t>
      </w:r>
      <w:r w:rsidRPr="00B446EA">
        <w:rPr>
          <w:lang w:val="sr-Latn-CS"/>
        </w:rPr>
        <w:t>č</w:t>
      </w:r>
      <w:r w:rsidRPr="00CA4D18">
        <w:rPr>
          <w:lang w:val="de-DE"/>
        </w:rPr>
        <w:t>unu</w:t>
      </w:r>
      <w:r w:rsidRPr="00B446EA">
        <w:rPr>
          <w:lang w:val="sr-Latn-CS"/>
        </w:rPr>
        <w:t xml:space="preserve"> </w:t>
      </w:r>
      <w:r w:rsidRPr="00CA4D18">
        <w:rPr>
          <w:lang w:val="de-DE"/>
        </w:rPr>
        <w:t>ili</w:t>
      </w:r>
      <w:r w:rsidRPr="00B446EA">
        <w:rPr>
          <w:lang w:val="sr-Latn-CS"/>
        </w:rPr>
        <w:t xml:space="preserve"> </w:t>
      </w:r>
      <w:r w:rsidRPr="00CA4D18">
        <w:rPr>
          <w:lang w:val="de-DE"/>
        </w:rPr>
        <w:t>od</w:t>
      </w:r>
      <w:r w:rsidRPr="00B446EA">
        <w:rPr>
          <w:lang w:val="sr-Latn-CS"/>
        </w:rPr>
        <w:t xml:space="preserve"> </w:t>
      </w:r>
      <w:r w:rsidRPr="00CA4D18">
        <w:rPr>
          <w:lang w:val="de-DE"/>
        </w:rPr>
        <w:t>dozvoljenog</w:t>
      </w:r>
      <w:r w:rsidRPr="00B446EA">
        <w:rPr>
          <w:lang w:val="sr-Latn-CS"/>
        </w:rPr>
        <w:t xml:space="preserve"> </w:t>
      </w:r>
      <w:r w:rsidRPr="00CA4D18">
        <w:rPr>
          <w:lang w:val="de-DE"/>
        </w:rPr>
        <w:t>prekora</w:t>
      </w:r>
      <w:r w:rsidRPr="00B446EA">
        <w:rPr>
          <w:lang w:val="sr-Latn-CS"/>
        </w:rPr>
        <w:t>č</w:t>
      </w:r>
      <w:r w:rsidRPr="00CA4D18">
        <w:rPr>
          <w:lang w:val="de-DE"/>
        </w:rPr>
        <w:t>enja</w:t>
      </w:r>
      <w:r w:rsidRPr="00B446EA">
        <w:rPr>
          <w:lang w:val="sr-Latn-CS"/>
        </w:rPr>
        <w:t xml:space="preserve">; </w:t>
      </w:r>
    </w:p>
    <w:p w:rsidR="00BC1054" w:rsidRPr="00B446EA" w:rsidRDefault="00BC1054" w:rsidP="00984282">
      <w:pPr>
        <w:pStyle w:val="1tekst"/>
        <w:numPr>
          <w:ilvl w:val="0"/>
          <w:numId w:val="64"/>
        </w:numPr>
        <w:rPr>
          <w:lang w:val="sr-Latn-CS"/>
        </w:rPr>
      </w:pPr>
      <w:r w:rsidRPr="00CA4D18">
        <w:rPr>
          <w:b/>
          <w:bCs/>
          <w:lang w:val="de-DE"/>
        </w:rPr>
        <w:t>ukupan</w:t>
      </w:r>
      <w:r w:rsidRPr="00B446EA">
        <w:rPr>
          <w:b/>
          <w:bCs/>
          <w:lang w:val="sr-Latn-CS"/>
        </w:rPr>
        <w:t xml:space="preserve"> </w:t>
      </w:r>
      <w:r w:rsidRPr="00CA4D18">
        <w:rPr>
          <w:b/>
          <w:bCs/>
          <w:lang w:val="de-DE"/>
        </w:rPr>
        <w:t>iznos</w:t>
      </w:r>
      <w:r w:rsidRPr="00B446EA">
        <w:rPr>
          <w:b/>
          <w:bCs/>
          <w:lang w:val="sr-Latn-CS"/>
        </w:rPr>
        <w:t xml:space="preserve"> </w:t>
      </w:r>
      <w:r w:rsidRPr="00CA4D18">
        <w:rPr>
          <w:b/>
          <w:bCs/>
          <w:lang w:val="de-DE"/>
        </w:rPr>
        <w:t>kredita</w:t>
      </w:r>
      <w:r w:rsidRPr="00B446EA">
        <w:rPr>
          <w:lang w:val="sr-Latn-CS"/>
        </w:rPr>
        <w:t xml:space="preserve"> </w:t>
      </w:r>
      <w:r w:rsidRPr="00CA4D18">
        <w:rPr>
          <w:lang w:val="de-DE"/>
        </w:rPr>
        <w:t>je</w:t>
      </w:r>
      <w:r w:rsidRPr="00B446EA">
        <w:rPr>
          <w:lang w:val="sr-Latn-CS"/>
        </w:rPr>
        <w:t xml:space="preserve"> </w:t>
      </w:r>
      <w:r w:rsidRPr="00CA4D18">
        <w:rPr>
          <w:lang w:val="de-DE"/>
        </w:rPr>
        <w:t>gornja</w:t>
      </w:r>
      <w:r w:rsidRPr="00B446EA">
        <w:rPr>
          <w:lang w:val="sr-Latn-CS"/>
        </w:rPr>
        <w:t xml:space="preserve"> </w:t>
      </w:r>
      <w:r w:rsidRPr="00CA4D18">
        <w:rPr>
          <w:lang w:val="de-DE"/>
        </w:rPr>
        <w:t>granica</w:t>
      </w:r>
      <w:r w:rsidRPr="00B446EA">
        <w:rPr>
          <w:lang w:val="sr-Latn-CS"/>
        </w:rPr>
        <w:t xml:space="preserve"> </w:t>
      </w:r>
      <w:r w:rsidRPr="00CA4D18">
        <w:rPr>
          <w:lang w:val="de-DE"/>
        </w:rPr>
        <w:t>kredita</w:t>
      </w:r>
      <w:r w:rsidRPr="00B446EA">
        <w:rPr>
          <w:lang w:val="sr-Latn-CS"/>
        </w:rPr>
        <w:t xml:space="preserve">, </w:t>
      </w:r>
      <w:r w:rsidRPr="00CA4D18">
        <w:rPr>
          <w:lang w:val="de-DE"/>
        </w:rPr>
        <w:t>odnosno</w:t>
      </w:r>
      <w:r w:rsidRPr="00B446EA">
        <w:rPr>
          <w:lang w:val="sr-Latn-CS"/>
        </w:rPr>
        <w:t xml:space="preserve"> </w:t>
      </w:r>
      <w:r w:rsidRPr="00CA4D18">
        <w:rPr>
          <w:lang w:val="de-DE"/>
        </w:rPr>
        <w:t>ukupan</w:t>
      </w:r>
      <w:r w:rsidRPr="00B446EA">
        <w:rPr>
          <w:lang w:val="sr-Latn-CS"/>
        </w:rPr>
        <w:t xml:space="preserve"> </w:t>
      </w:r>
      <w:r w:rsidRPr="00CA4D18">
        <w:rPr>
          <w:lang w:val="de-DE"/>
        </w:rPr>
        <w:t>iznos</w:t>
      </w:r>
      <w:r w:rsidRPr="00B446EA">
        <w:rPr>
          <w:lang w:val="sr-Latn-CS"/>
        </w:rPr>
        <w:t xml:space="preserve"> </w:t>
      </w:r>
      <w:r w:rsidRPr="00CA4D18">
        <w:rPr>
          <w:lang w:val="de-DE"/>
        </w:rPr>
        <w:t>koji</w:t>
      </w:r>
      <w:r w:rsidRPr="00B446EA">
        <w:rPr>
          <w:lang w:val="sr-Latn-CS"/>
        </w:rPr>
        <w:t xml:space="preserve"> </w:t>
      </w:r>
      <w:r w:rsidRPr="00CA4D18">
        <w:rPr>
          <w:lang w:val="de-DE"/>
        </w:rPr>
        <w:t>se</w:t>
      </w:r>
      <w:r w:rsidRPr="00B446EA">
        <w:rPr>
          <w:lang w:val="sr-Latn-CS"/>
        </w:rPr>
        <w:t xml:space="preserve"> </w:t>
      </w:r>
      <w:r w:rsidRPr="00CA4D18">
        <w:rPr>
          <w:lang w:val="de-DE"/>
        </w:rPr>
        <w:t>potro</w:t>
      </w:r>
      <w:r w:rsidRPr="00B446EA">
        <w:rPr>
          <w:lang w:val="sr-Latn-CS"/>
        </w:rPr>
        <w:t>š</w:t>
      </w:r>
      <w:r w:rsidRPr="00CA4D18">
        <w:rPr>
          <w:lang w:val="de-DE"/>
        </w:rPr>
        <w:t>a</w:t>
      </w:r>
      <w:r w:rsidRPr="00B446EA">
        <w:rPr>
          <w:lang w:val="sr-Latn-CS"/>
        </w:rPr>
        <w:t>č</w:t>
      </w:r>
      <w:r w:rsidRPr="00CA4D18">
        <w:rPr>
          <w:lang w:val="de-DE"/>
        </w:rPr>
        <w:t>u</w:t>
      </w:r>
      <w:r w:rsidRPr="00B446EA">
        <w:rPr>
          <w:lang w:val="sr-Latn-CS"/>
        </w:rPr>
        <w:t xml:space="preserve"> </w:t>
      </w:r>
      <w:r w:rsidRPr="00CA4D18">
        <w:rPr>
          <w:lang w:val="de-DE"/>
        </w:rPr>
        <w:t>stavlja</w:t>
      </w:r>
      <w:r w:rsidRPr="00B446EA">
        <w:rPr>
          <w:lang w:val="sr-Latn-CS"/>
        </w:rPr>
        <w:t xml:space="preserve"> </w:t>
      </w:r>
      <w:r w:rsidRPr="00CA4D18">
        <w:rPr>
          <w:lang w:val="de-DE"/>
        </w:rPr>
        <w:t>na</w:t>
      </w:r>
      <w:r w:rsidRPr="00B446EA">
        <w:rPr>
          <w:lang w:val="sr-Latn-CS"/>
        </w:rPr>
        <w:t xml:space="preserve"> </w:t>
      </w:r>
      <w:r w:rsidRPr="00CA4D18">
        <w:rPr>
          <w:lang w:val="de-DE"/>
        </w:rPr>
        <w:t>raspolaganje</w:t>
      </w:r>
      <w:r w:rsidRPr="00B446EA">
        <w:rPr>
          <w:lang w:val="sr-Latn-CS"/>
        </w:rPr>
        <w:t xml:space="preserve"> </w:t>
      </w:r>
      <w:r w:rsidRPr="00CA4D18">
        <w:rPr>
          <w:lang w:val="de-DE"/>
        </w:rPr>
        <w:t>na</w:t>
      </w:r>
      <w:r w:rsidRPr="00B446EA">
        <w:rPr>
          <w:lang w:val="sr-Latn-CS"/>
        </w:rPr>
        <w:t xml:space="preserve"> </w:t>
      </w:r>
      <w:r w:rsidRPr="00CA4D18">
        <w:rPr>
          <w:lang w:val="de-DE"/>
        </w:rPr>
        <w:t>osnovu</w:t>
      </w:r>
      <w:r w:rsidRPr="00B446EA">
        <w:rPr>
          <w:lang w:val="sr-Latn-CS"/>
        </w:rPr>
        <w:t xml:space="preserve"> </w:t>
      </w:r>
      <w:r w:rsidRPr="00CA4D18">
        <w:rPr>
          <w:lang w:val="de-DE"/>
        </w:rPr>
        <w:t>ugovora</w:t>
      </w:r>
      <w:r w:rsidRPr="00B446EA">
        <w:rPr>
          <w:lang w:val="sr-Latn-CS"/>
        </w:rPr>
        <w:t xml:space="preserve"> </w:t>
      </w:r>
      <w:r w:rsidRPr="00CA4D18">
        <w:rPr>
          <w:lang w:val="de-DE"/>
        </w:rPr>
        <w:t>o</w:t>
      </w:r>
      <w:r w:rsidRPr="00B446EA">
        <w:rPr>
          <w:lang w:val="sr-Latn-CS"/>
        </w:rPr>
        <w:t xml:space="preserve"> </w:t>
      </w:r>
      <w:r w:rsidRPr="00CA4D18">
        <w:rPr>
          <w:lang w:val="de-DE"/>
        </w:rPr>
        <w:t>kreditu</w:t>
      </w:r>
      <w:r w:rsidRPr="00B446EA">
        <w:rPr>
          <w:lang w:val="sr-Latn-CS"/>
        </w:rPr>
        <w:t xml:space="preserve">; </w:t>
      </w:r>
    </w:p>
    <w:p w:rsidR="00BC1054" w:rsidRPr="00B446EA" w:rsidRDefault="00BC1054" w:rsidP="00984282">
      <w:pPr>
        <w:pStyle w:val="1tekst"/>
        <w:numPr>
          <w:ilvl w:val="0"/>
          <w:numId w:val="64"/>
        </w:numPr>
        <w:rPr>
          <w:lang w:val="sr-Latn-CS"/>
        </w:rPr>
      </w:pPr>
      <w:r w:rsidRPr="00C01E8C">
        <w:rPr>
          <w:b/>
          <w:bCs/>
          <w:lang w:val="de-DE"/>
        </w:rPr>
        <w:t>ukupan</w:t>
      </w:r>
      <w:r w:rsidRPr="00B446EA">
        <w:rPr>
          <w:b/>
          <w:bCs/>
          <w:lang w:val="sr-Latn-CS"/>
        </w:rPr>
        <w:t xml:space="preserve"> </w:t>
      </w:r>
      <w:r w:rsidRPr="00C01E8C">
        <w:rPr>
          <w:b/>
          <w:bCs/>
          <w:lang w:val="de-DE"/>
        </w:rPr>
        <w:t>iznos</w:t>
      </w:r>
      <w:r w:rsidRPr="00B446EA">
        <w:rPr>
          <w:b/>
          <w:bCs/>
          <w:lang w:val="sr-Latn-CS"/>
        </w:rPr>
        <w:t xml:space="preserve"> </w:t>
      </w:r>
      <w:r w:rsidRPr="00C01E8C">
        <w:rPr>
          <w:b/>
          <w:bCs/>
          <w:lang w:val="de-DE"/>
        </w:rPr>
        <w:t>koji</w:t>
      </w:r>
      <w:r w:rsidRPr="00B446EA">
        <w:rPr>
          <w:b/>
          <w:bCs/>
          <w:lang w:val="sr-Latn-CS"/>
        </w:rPr>
        <w:t xml:space="preserve"> </w:t>
      </w:r>
      <w:r w:rsidRPr="00C01E8C">
        <w:rPr>
          <w:b/>
          <w:bCs/>
          <w:lang w:val="de-DE"/>
        </w:rPr>
        <w:t>pla</w:t>
      </w:r>
      <w:r w:rsidRPr="00B446EA">
        <w:rPr>
          <w:b/>
          <w:bCs/>
          <w:lang w:val="sr-Latn-CS"/>
        </w:rPr>
        <w:t>ć</w:t>
      </w:r>
      <w:r w:rsidRPr="00C01E8C">
        <w:rPr>
          <w:b/>
          <w:bCs/>
          <w:lang w:val="de-DE"/>
        </w:rPr>
        <w:t>a</w:t>
      </w:r>
      <w:r w:rsidRPr="00B446EA">
        <w:rPr>
          <w:b/>
          <w:bCs/>
          <w:lang w:val="sr-Latn-CS"/>
        </w:rPr>
        <w:t xml:space="preserve"> </w:t>
      </w:r>
      <w:r w:rsidRPr="00C01E8C">
        <w:rPr>
          <w:b/>
          <w:bCs/>
          <w:lang w:val="de-DE"/>
        </w:rPr>
        <w:t>potro</w:t>
      </w:r>
      <w:r w:rsidRPr="00B446EA">
        <w:rPr>
          <w:b/>
          <w:bCs/>
          <w:lang w:val="sr-Latn-CS"/>
        </w:rPr>
        <w:t>š</w:t>
      </w:r>
      <w:r w:rsidRPr="00C01E8C">
        <w:rPr>
          <w:b/>
          <w:bCs/>
          <w:lang w:val="de-DE"/>
        </w:rPr>
        <w:t>a</w:t>
      </w:r>
      <w:r w:rsidRPr="00B446EA">
        <w:rPr>
          <w:b/>
          <w:bCs/>
          <w:lang w:val="sr-Latn-CS"/>
        </w:rPr>
        <w:t>č</w:t>
      </w:r>
      <w:r w:rsidRPr="00B446EA">
        <w:rPr>
          <w:lang w:val="sr-Latn-CS"/>
        </w:rPr>
        <w:t xml:space="preserve"> </w:t>
      </w:r>
      <w:r w:rsidRPr="00C01E8C">
        <w:rPr>
          <w:lang w:val="de-DE"/>
        </w:rPr>
        <w:t>je</w:t>
      </w:r>
      <w:r w:rsidRPr="00B446EA">
        <w:rPr>
          <w:lang w:val="sr-Latn-CS"/>
        </w:rPr>
        <w:t xml:space="preserve"> </w:t>
      </w:r>
      <w:r w:rsidRPr="00C01E8C">
        <w:rPr>
          <w:lang w:val="de-DE"/>
        </w:rPr>
        <w:t>zbir</w:t>
      </w:r>
      <w:r w:rsidRPr="00B446EA">
        <w:rPr>
          <w:lang w:val="sr-Latn-CS"/>
        </w:rPr>
        <w:t xml:space="preserve"> </w:t>
      </w:r>
      <w:r w:rsidRPr="006818AD">
        <w:rPr>
          <w:lang w:val="de-DE"/>
        </w:rPr>
        <w:t>ukupnog</w:t>
      </w:r>
      <w:r w:rsidRPr="00B446EA">
        <w:rPr>
          <w:lang w:val="sr-Latn-CS"/>
        </w:rPr>
        <w:t xml:space="preserve"> </w:t>
      </w:r>
      <w:r w:rsidRPr="006818AD">
        <w:rPr>
          <w:lang w:val="de-DE"/>
        </w:rPr>
        <w:t>iznosa</w:t>
      </w:r>
      <w:r w:rsidRPr="00B446EA">
        <w:rPr>
          <w:lang w:val="sr-Latn-CS"/>
        </w:rPr>
        <w:t xml:space="preserve"> </w:t>
      </w:r>
      <w:r w:rsidRPr="006818AD">
        <w:rPr>
          <w:lang w:val="de-DE"/>
        </w:rPr>
        <w:t>kredita</w:t>
      </w:r>
      <w:r w:rsidRPr="00B446EA">
        <w:rPr>
          <w:lang w:val="sr-Latn-CS"/>
        </w:rPr>
        <w:t xml:space="preserve"> </w:t>
      </w:r>
      <w:r w:rsidRPr="006818AD">
        <w:rPr>
          <w:lang w:val="de-DE"/>
        </w:rPr>
        <w:t>i</w:t>
      </w:r>
      <w:r w:rsidRPr="00B446EA">
        <w:rPr>
          <w:lang w:val="sr-Latn-CS"/>
        </w:rPr>
        <w:t xml:space="preserve"> </w:t>
      </w:r>
      <w:r w:rsidRPr="006818AD">
        <w:rPr>
          <w:lang w:val="de-DE"/>
        </w:rPr>
        <w:t>ukupnih</w:t>
      </w:r>
      <w:r w:rsidRPr="00B446EA">
        <w:rPr>
          <w:lang w:val="sr-Latn-CS"/>
        </w:rPr>
        <w:t xml:space="preserve"> </w:t>
      </w:r>
      <w:r w:rsidRPr="006818AD">
        <w:rPr>
          <w:lang w:val="de-DE"/>
        </w:rPr>
        <w:t>tro</w:t>
      </w:r>
      <w:r w:rsidRPr="00B446EA">
        <w:rPr>
          <w:lang w:val="sr-Latn-CS"/>
        </w:rPr>
        <w:t>š</w:t>
      </w:r>
      <w:r w:rsidRPr="006818AD">
        <w:rPr>
          <w:lang w:val="de-DE"/>
        </w:rPr>
        <w:t>kova</w:t>
      </w:r>
      <w:r w:rsidRPr="00B446EA">
        <w:rPr>
          <w:lang w:val="sr-Latn-CS"/>
        </w:rPr>
        <w:t xml:space="preserve"> </w:t>
      </w:r>
      <w:r w:rsidRPr="006818AD">
        <w:rPr>
          <w:lang w:val="de-DE"/>
        </w:rPr>
        <w:t>kredita</w:t>
      </w:r>
      <w:r w:rsidRPr="00B446EA">
        <w:rPr>
          <w:lang w:val="sr-Latn-CS"/>
        </w:rPr>
        <w:t xml:space="preserve"> </w:t>
      </w:r>
      <w:r w:rsidRPr="006818AD">
        <w:rPr>
          <w:lang w:val="de-DE"/>
        </w:rPr>
        <w:t>iz</w:t>
      </w:r>
      <w:r w:rsidRPr="00B446EA">
        <w:rPr>
          <w:lang w:val="sr-Latn-CS"/>
        </w:rPr>
        <w:t xml:space="preserve"> </w:t>
      </w:r>
      <w:r>
        <w:rPr>
          <w:lang w:val="sr-Latn-CS"/>
        </w:rPr>
        <w:t xml:space="preserve"> člana </w:t>
      </w:r>
      <w:r w:rsidR="00E11B9C">
        <w:rPr>
          <w:lang w:val="sr-Latn-CS"/>
        </w:rPr>
        <w:t>5</w:t>
      </w:r>
      <w:r w:rsidRPr="00EA0DC9">
        <w:rPr>
          <w:lang w:val="sr-Latn-CS"/>
        </w:rPr>
        <w:t xml:space="preserve"> </w:t>
      </w:r>
      <w:r w:rsidRPr="00EA0DC9">
        <w:rPr>
          <w:lang w:val="de-DE"/>
        </w:rPr>
        <w:t>ovog</w:t>
      </w:r>
      <w:r w:rsidRPr="00EA0DC9">
        <w:rPr>
          <w:lang w:val="sr-Latn-CS"/>
        </w:rPr>
        <w:t xml:space="preserve"> </w:t>
      </w:r>
      <w:r>
        <w:rPr>
          <w:lang w:val="de-DE"/>
        </w:rPr>
        <w:t>zakona</w:t>
      </w:r>
      <w:r w:rsidRPr="00B446EA">
        <w:rPr>
          <w:lang w:val="sr-Latn-CS"/>
        </w:rPr>
        <w:t xml:space="preserve">, </w:t>
      </w:r>
      <w:r w:rsidRPr="00C01E8C">
        <w:rPr>
          <w:lang w:val="de-DE"/>
        </w:rPr>
        <w:t>a</w:t>
      </w:r>
      <w:r w:rsidRPr="00B446EA">
        <w:rPr>
          <w:lang w:val="sr-Latn-CS"/>
        </w:rPr>
        <w:t xml:space="preserve"> </w:t>
      </w:r>
      <w:r w:rsidRPr="00C01E8C">
        <w:rPr>
          <w:lang w:val="de-DE"/>
        </w:rPr>
        <w:t>koji</w:t>
      </w:r>
      <w:r w:rsidRPr="00B446EA">
        <w:rPr>
          <w:lang w:val="sr-Latn-CS"/>
        </w:rPr>
        <w:t xml:space="preserve"> </w:t>
      </w:r>
      <w:r w:rsidRPr="00C01E8C">
        <w:rPr>
          <w:lang w:val="de-DE"/>
        </w:rPr>
        <w:t>u</w:t>
      </w:r>
      <w:r w:rsidRPr="00B446EA">
        <w:rPr>
          <w:lang w:val="sr-Latn-CS"/>
        </w:rPr>
        <w:t xml:space="preserve"> </w:t>
      </w:r>
      <w:r w:rsidRPr="00C01E8C">
        <w:rPr>
          <w:lang w:val="de-DE"/>
        </w:rPr>
        <w:t>slu</w:t>
      </w:r>
      <w:r w:rsidRPr="00B446EA">
        <w:rPr>
          <w:lang w:val="sr-Latn-CS"/>
        </w:rPr>
        <w:t>č</w:t>
      </w:r>
      <w:r w:rsidRPr="00C01E8C">
        <w:rPr>
          <w:lang w:val="de-DE"/>
        </w:rPr>
        <w:t>aju</w:t>
      </w:r>
      <w:r w:rsidRPr="00B446EA">
        <w:rPr>
          <w:lang w:val="sr-Latn-CS"/>
        </w:rPr>
        <w:t xml:space="preserve"> </w:t>
      </w:r>
      <w:r w:rsidRPr="00C01E8C">
        <w:rPr>
          <w:lang w:val="de-DE"/>
        </w:rPr>
        <w:t>ugovora</w:t>
      </w:r>
      <w:r w:rsidRPr="00B446EA">
        <w:rPr>
          <w:lang w:val="sr-Latn-CS"/>
        </w:rPr>
        <w:t xml:space="preserve"> </w:t>
      </w:r>
      <w:r w:rsidRPr="00C01E8C">
        <w:rPr>
          <w:lang w:val="de-DE"/>
        </w:rPr>
        <w:t>o</w:t>
      </w:r>
      <w:r w:rsidRPr="00B446EA">
        <w:rPr>
          <w:lang w:val="sr-Latn-CS"/>
        </w:rPr>
        <w:t xml:space="preserve"> </w:t>
      </w:r>
      <w:r w:rsidRPr="00C01E8C">
        <w:rPr>
          <w:lang w:val="de-DE"/>
        </w:rPr>
        <w:t>stambenom</w:t>
      </w:r>
      <w:r w:rsidRPr="00B446EA">
        <w:rPr>
          <w:lang w:val="sr-Latn-CS"/>
        </w:rPr>
        <w:t xml:space="preserve"> </w:t>
      </w:r>
      <w:r w:rsidRPr="00C01E8C">
        <w:rPr>
          <w:lang w:val="de-DE"/>
        </w:rPr>
        <w:t>kreditu</w:t>
      </w:r>
      <w:r w:rsidRPr="00B446EA">
        <w:rPr>
          <w:lang w:val="sr-Latn-CS"/>
        </w:rPr>
        <w:t xml:space="preserve"> </w:t>
      </w:r>
      <w:r w:rsidRPr="00C01E8C">
        <w:rPr>
          <w:lang w:val="de-DE"/>
        </w:rPr>
        <w:t>uklju</w:t>
      </w:r>
      <w:r w:rsidRPr="00B446EA">
        <w:rPr>
          <w:lang w:val="sr-Latn-CS"/>
        </w:rPr>
        <w:t>č</w:t>
      </w:r>
      <w:r w:rsidRPr="00C01E8C">
        <w:rPr>
          <w:lang w:val="de-DE"/>
        </w:rPr>
        <w:t>uje</w:t>
      </w:r>
      <w:r w:rsidRPr="00B446EA">
        <w:rPr>
          <w:lang w:val="sr-Latn-CS"/>
        </w:rPr>
        <w:t xml:space="preserve"> </w:t>
      </w:r>
      <w:r>
        <w:rPr>
          <w:lang w:val="sr-Latn-CS"/>
        </w:rPr>
        <w:t xml:space="preserve">i </w:t>
      </w:r>
      <w:r w:rsidRPr="006818AD">
        <w:t xml:space="preserve">trošak vrednovanja imovine ako je to vrednovanje nužno za dobijanje kredita, </w:t>
      </w:r>
      <w:r>
        <w:t>osim</w:t>
      </w:r>
      <w:r w:rsidRPr="006818AD">
        <w:t xml:space="preserve"> troškov</w:t>
      </w:r>
      <w:r>
        <w:t>a</w:t>
      </w:r>
      <w:r w:rsidRPr="006818AD">
        <w:t xml:space="preserve"> registracije za prenos </w:t>
      </w:r>
      <w:r>
        <w:t>svojine</w:t>
      </w:r>
      <w:r w:rsidRPr="006818AD">
        <w:t xml:space="preserve"> nad </w:t>
      </w:r>
      <w:r>
        <w:t>nepokretnišću</w:t>
      </w:r>
      <w:r w:rsidRPr="006818AD">
        <w:t xml:space="preserve"> </w:t>
      </w:r>
      <w:r w:rsidRPr="006D7760">
        <w:t>kao i sve naknade koje je potrošač dužan</w:t>
      </w:r>
      <w:r w:rsidRPr="00D1081B">
        <w:t xml:space="preserve"> da plati</w:t>
      </w:r>
      <w:r w:rsidRPr="00BD3B51">
        <w:t xml:space="preserve"> za nepoštovanje ob</w:t>
      </w:r>
      <w:r w:rsidRPr="002C2AA9">
        <w:t>aveza utvrđenih ugovorom o kreditu</w:t>
      </w:r>
      <w:r w:rsidRPr="00B446EA">
        <w:rPr>
          <w:lang w:val="sr-Latn-CS"/>
        </w:rPr>
        <w:t xml:space="preserve">; </w:t>
      </w:r>
    </w:p>
    <w:p w:rsidR="00BC1054" w:rsidRDefault="00BC1054" w:rsidP="00984282">
      <w:pPr>
        <w:pStyle w:val="1tekst"/>
        <w:numPr>
          <w:ilvl w:val="0"/>
          <w:numId w:val="64"/>
        </w:numPr>
        <w:rPr>
          <w:lang w:val="sr-Latn-CS"/>
        </w:rPr>
      </w:pPr>
      <w:r w:rsidRPr="00B528FB">
        <w:rPr>
          <w:b/>
          <w:lang w:val="de-DE"/>
        </w:rPr>
        <w:t>vezani</w:t>
      </w:r>
      <w:r w:rsidRPr="00B446EA">
        <w:rPr>
          <w:b/>
          <w:lang w:val="sr-Latn-CS"/>
        </w:rPr>
        <w:t xml:space="preserve"> </w:t>
      </w:r>
      <w:r w:rsidRPr="00B528FB">
        <w:rPr>
          <w:b/>
          <w:lang w:val="de-DE"/>
        </w:rPr>
        <w:t>kreditni</w:t>
      </w:r>
      <w:r w:rsidRPr="00B446EA">
        <w:rPr>
          <w:b/>
          <w:lang w:val="sr-Latn-CS"/>
        </w:rPr>
        <w:t xml:space="preserve"> </w:t>
      </w:r>
      <w:r w:rsidRPr="00B528FB">
        <w:rPr>
          <w:b/>
          <w:lang w:val="de-DE"/>
        </w:rPr>
        <w:t>posrednik</w:t>
      </w:r>
      <w:r w:rsidRPr="00B446EA">
        <w:rPr>
          <w:lang w:val="sr-Latn-CS"/>
        </w:rPr>
        <w:t xml:space="preserve"> </w:t>
      </w:r>
      <w:r w:rsidRPr="00B528FB">
        <w:rPr>
          <w:lang w:val="de-DE"/>
        </w:rPr>
        <w:t>je</w:t>
      </w:r>
      <w:r w:rsidRPr="00B446EA">
        <w:rPr>
          <w:lang w:val="sr-Latn-CS"/>
        </w:rPr>
        <w:t xml:space="preserve"> </w:t>
      </w:r>
      <w:r w:rsidRPr="00B528FB">
        <w:rPr>
          <w:lang w:val="de-DE"/>
        </w:rPr>
        <w:t>kreditni</w:t>
      </w:r>
      <w:r w:rsidRPr="00B446EA">
        <w:rPr>
          <w:lang w:val="sr-Latn-CS"/>
        </w:rPr>
        <w:t xml:space="preserve"> </w:t>
      </w:r>
      <w:r w:rsidRPr="00B528FB">
        <w:rPr>
          <w:lang w:val="de-DE"/>
        </w:rPr>
        <w:t>posrednik</w:t>
      </w:r>
      <w:r w:rsidRPr="00B446EA">
        <w:rPr>
          <w:lang w:val="sr-Latn-CS"/>
        </w:rPr>
        <w:t xml:space="preserve"> </w:t>
      </w:r>
      <w:r w:rsidRPr="00B528FB">
        <w:rPr>
          <w:lang w:val="de-DE"/>
        </w:rPr>
        <w:t>koji</w:t>
      </w:r>
      <w:r w:rsidRPr="00B446EA">
        <w:rPr>
          <w:lang w:val="sr-Latn-CS"/>
        </w:rPr>
        <w:t xml:space="preserve"> </w:t>
      </w:r>
      <w:r w:rsidRPr="00B528FB">
        <w:rPr>
          <w:lang w:val="de-DE"/>
        </w:rPr>
        <w:t>djeluje</w:t>
      </w:r>
      <w:r w:rsidRPr="00B446EA">
        <w:rPr>
          <w:lang w:val="sr-Latn-CS"/>
        </w:rPr>
        <w:t xml:space="preserve"> </w:t>
      </w:r>
      <w:r w:rsidRPr="00B528FB">
        <w:rPr>
          <w:lang w:val="de-DE"/>
        </w:rPr>
        <w:t>u</w:t>
      </w:r>
      <w:r w:rsidRPr="00B446EA">
        <w:rPr>
          <w:lang w:val="sr-Latn-CS"/>
        </w:rPr>
        <w:t xml:space="preserve"> </w:t>
      </w:r>
      <w:r w:rsidRPr="00B528FB">
        <w:rPr>
          <w:lang w:val="de-DE"/>
        </w:rPr>
        <w:t>ime</w:t>
      </w:r>
      <w:r w:rsidRPr="00B446EA">
        <w:rPr>
          <w:lang w:val="sr-Latn-CS"/>
        </w:rPr>
        <w:t xml:space="preserve"> </w:t>
      </w:r>
      <w:r w:rsidRPr="00B528FB">
        <w:rPr>
          <w:lang w:val="de-DE"/>
        </w:rPr>
        <w:t>i</w:t>
      </w:r>
      <w:r w:rsidRPr="00B446EA">
        <w:rPr>
          <w:lang w:val="sr-Latn-CS"/>
        </w:rPr>
        <w:t xml:space="preserve"> </w:t>
      </w:r>
      <w:r w:rsidRPr="00B528FB">
        <w:rPr>
          <w:lang w:val="de-DE"/>
        </w:rPr>
        <w:t>pod</w:t>
      </w:r>
      <w:r w:rsidRPr="00B446EA">
        <w:rPr>
          <w:lang w:val="sr-Latn-CS"/>
        </w:rPr>
        <w:t xml:space="preserve"> </w:t>
      </w:r>
      <w:r w:rsidRPr="00B528FB">
        <w:rPr>
          <w:lang w:val="de-DE"/>
        </w:rPr>
        <w:t>punom</w:t>
      </w:r>
      <w:r w:rsidRPr="00B446EA">
        <w:rPr>
          <w:lang w:val="sr-Latn-CS"/>
        </w:rPr>
        <w:t xml:space="preserve">  </w:t>
      </w:r>
      <w:r w:rsidRPr="00B528FB">
        <w:rPr>
          <w:lang w:val="de-DE"/>
        </w:rPr>
        <w:t>odgovorno</w:t>
      </w:r>
      <w:r w:rsidRPr="00B446EA">
        <w:rPr>
          <w:lang w:val="sr-Latn-CS"/>
        </w:rPr>
        <w:t>šć</w:t>
      </w:r>
      <w:r w:rsidRPr="00B528FB">
        <w:rPr>
          <w:lang w:val="de-DE"/>
        </w:rPr>
        <w:t>u</w:t>
      </w:r>
      <w:r w:rsidRPr="00FC0C6C">
        <w:rPr>
          <w:lang w:val="sr-Latn-CS"/>
        </w:rPr>
        <w:t>:</w:t>
      </w:r>
      <w:r w:rsidRPr="00B446EA">
        <w:rPr>
          <w:lang w:val="sr-Latn-CS"/>
        </w:rPr>
        <w:t xml:space="preserve"> </w:t>
      </w:r>
    </w:p>
    <w:p w:rsidR="00BC1054" w:rsidRDefault="00BC1054" w:rsidP="00757888">
      <w:pPr>
        <w:pStyle w:val="1tekst"/>
        <w:numPr>
          <w:ilvl w:val="0"/>
          <w:numId w:val="66"/>
        </w:numPr>
        <w:rPr>
          <w:lang w:val="sr-Latn-CS"/>
        </w:rPr>
      </w:pPr>
      <w:r w:rsidRPr="00B528FB">
        <w:rPr>
          <w:lang w:val="de-DE"/>
        </w:rPr>
        <w:t>samo</w:t>
      </w:r>
      <w:r w:rsidRPr="00B446EA">
        <w:rPr>
          <w:lang w:val="sr-Latn-CS"/>
        </w:rPr>
        <w:t xml:space="preserve"> </w:t>
      </w:r>
      <w:r w:rsidRPr="00B528FB">
        <w:rPr>
          <w:lang w:val="de-DE"/>
        </w:rPr>
        <w:t>jednog</w:t>
      </w:r>
      <w:r w:rsidRPr="00B446EA">
        <w:rPr>
          <w:lang w:val="sr-Latn-CS"/>
        </w:rPr>
        <w:t xml:space="preserve"> </w:t>
      </w:r>
      <w:r w:rsidRPr="00B528FB">
        <w:rPr>
          <w:lang w:val="de-DE"/>
        </w:rPr>
        <w:t>kreditora</w:t>
      </w:r>
      <w:r>
        <w:rPr>
          <w:lang w:val="sr-Latn-CS"/>
        </w:rPr>
        <w:t xml:space="preserve">, </w:t>
      </w:r>
    </w:p>
    <w:p w:rsidR="00BC1054" w:rsidRPr="00DD572B" w:rsidRDefault="00BC1054" w:rsidP="00757888">
      <w:pPr>
        <w:pStyle w:val="1tekst"/>
        <w:numPr>
          <w:ilvl w:val="0"/>
          <w:numId w:val="66"/>
        </w:numPr>
        <w:rPr>
          <w:lang w:val="sr-Latn-CS"/>
        </w:rPr>
      </w:pPr>
      <w:r w:rsidRPr="00DD572B">
        <w:rPr>
          <w:lang w:val="de-DE"/>
        </w:rPr>
        <w:t>jedne</w:t>
      </w:r>
      <w:r w:rsidRPr="00DD572B">
        <w:rPr>
          <w:lang w:val="sr-Latn-CS"/>
        </w:rPr>
        <w:t xml:space="preserve"> </w:t>
      </w:r>
      <w:r w:rsidRPr="00DD572B">
        <w:rPr>
          <w:lang w:val="de-DE"/>
        </w:rPr>
        <w:t>grupe kreditora</w:t>
      </w:r>
      <w:r>
        <w:rPr>
          <w:lang w:val="de-DE"/>
        </w:rPr>
        <w:t>,</w:t>
      </w:r>
      <w:r w:rsidRPr="00DD572B">
        <w:rPr>
          <w:lang w:val="de-DE"/>
        </w:rPr>
        <w:t xml:space="preserve"> ili</w:t>
      </w:r>
    </w:p>
    <w:p w:rsidR="00BC1054" w:rsidRPr="00DD572B" w:rsidRDefault="00BC1054" w:rsidP="00757888">
      <w:pPr>
        <w:pStyle w:val="1tekst"/>
        <w:numPr>
          <w:ilvl w:val="0"/>
          <w:numId w:val="66"/>
        </w:numPr>
        <w:rPr>
          <w:lang w:val="sr-Latn-CS"/>
        </w:rPr>
      </w:pPr>
      <w:r w:rsidRPr="00DD572B">
        <w:rPr>
          <w:lang w:val="de-DE"/>
        </w:rPr>
        <w:t>vi</w:t>
      </w:r>
      <w:r w:rsidRPr="00DD572B">
        <w:rPr>
          <w:lang w:val="sr-Latn-CS"/>
        </w:rPr>
        <w:t>š</w:t>
      </w:r>
      <w:r w:rsidRPr="00DD572B">
        <w:rPr>
          <w:lang w:val="de-DE"/>
        </w:rPr>
        <w:t>e</w:t>
      </w:r>
      <w:r w:rsidRPr="00DD572B">
        <w:rPr>
          <w:lang w:val="sr-Latn-CS"/>
        </w:rPr>
        <w:t xml:space="preserve"> </w:t>
      </w:r>
      <w:r w:rsidRPr="00DD572B">
        <w:rPr>
          <w:lang w:val="de-DE"/>
        </w:rPr>
        <w:t>kreditora</w:t>
      </w:r>
      <w:r w:rsidRPr="00DD572B">
        <w:rPr>
          <w:lang w:val="sr-Latn-CS"/>
        </w:rPr>
        <w:t xml:space="preserve"> </w:t>
      </w:r>
      <w:r w:rsidRPr="00DD572B">
        <w:rPr>
          <w:lang w:val="de-DE"/>
        </w:rPr>
        <w:t>ili</w:t>
      </w:r>
      <w:r w:rsidRPr="00DD572B">
        <w:rPr>
          <w:lang w:val="sr-Latn-CS"/>
        </w:rPr>
        <w:t xml:space="preserve"> </w:t>
      </w:r>
      <w:r w:rsidRPr="00DD572B">
        <w:rPr>
          <w:lang w:val="de-DE"/>
        </w:rPr>
        <w:t>grupa</w:t>
      </w:r>
      <w:r w:rsidRPr="00DD572B">
        <w:rPr>
          <w:lang w:val="sr-Latn-CS"/>
        </w:rPr>
        <w:t xml:space="preserve"> </w:t>
      </w:r>
      <w:r w:rsidRPr="00DD572B">
        <w:rPr>
          <w:lang w:val="de-DE"/>
        </w:rPr>
        <w:t>kreditora</w:t>
      </w:r>
      <w:r w:rsidRPr="00DD572B">
        <w:rPr>
          <w:lang w:val="sr-Latn-CS"/>
        </w:rPr>
        <w:t xml:space="preserve"> </w:t>
      </w:r>
      <w:r w:rsidRPr="00DD572B">
        <w:rPr>
          <w:lang w:val="de-DE"/>
        </w:rPr>
        <w:t>koje</w:t>
      </w:r>
      <w:r w:rsidRPr="00DD572B">
        <w:rPr>
          <w:lang w:val="sr-Latn-CS"/>
        </w:rPr>
        <w:t xml:space="preserve"> </w:t>
      </w:r>
      <w:r w:rsidRPr="00DD572B">
        <w:rPr>
          <w:lang w:val="de-DE"/>
        </w:rPr>
        <w:t>ne</w:t>
      </w:r>
      <w:r w:rsidRPr="00DD572B">
        <w:rPr>
          <w:lang w:val="sr-Latn-CS"/>
        </w:rPr>
        <w:t xml:space="preserve"> </w:t>
      </w:r>
      <w:r w:rsidRPr="009A69D8">
        <w:rPr>
          <w:lang w:val="de-DE"/>
        </w:rPr>
        <w:t>predstavljaju</w:t>
      </w:r>
      <w:r w:rsidRPr="009A69D8">
        <w:rPr>
          <w:lang w:val="sr-Latn-CS"/>
        </w:rPr>
        <w:t xml:space="preserve"> </w:t>
      </w:r>
      <w:r w:rsidRPr="009A69D8">
        <w:rPr>
          <w:lang w:val="de-DE"/>
        </w:rPr>
        <w:t>ve</w:t>
      </w:r>
      <w:r w:rsidRPr="009A69D8">
        <w:rPr>
          <w:lang w:val="sr-Latn-CS"/>
        </w:rPr>
        <w:t>ć</w:t>
      </w:r>
      <w:r w:rsidRPr="009A69D8">
        <w:rPr>
          <w:lang w:val="de-DE"/>
        </w:rPr>
        <w:t>inu</w:t>
      </w:r>
      <w:r w:rsidRPr="009A69D8">
        <w:rPr>
          <w:lang w:val="sr-Latn-CS"/>
        </w:rPr>
        <w:t xml:space="preserve"> kreditora </w:t>
      </w:r>
      <w:r w:rsidRPr="009A69D8">
        <w:rPr>
          <w:lang w:val="de-DE"/>
        </w:rPr>
        <w:t>na</w:t>
      </w:r>
      <w:r w:rsidRPr="009A69D8">
        <w:rPr>
          <w:lang w:val="sr-Latn-CS"/>
        </w:rPr>
        <w:t xml:space="preserve"> </w:t>
      </w:r>
      <w:r w:rsidRPr="009A69D8">
        <w:rPr>
          <w:lang w:val="de-DE"/>
        </w:rPr>
        <w:t>tr</w:t>
      </w:r>
      <w:r w:rsidRPr="009A69D8">
        <w:rPr>
          <w:lang w:val="sr-Latn-CS"/>
        </w:rPr>
        <w:t>ž</w:t>
      </w:r>
      <w:r w:rsidRPr="009A69D8">
        <w:rPr>
          <w:lang w:val="de-DE"/>
        </w:rPr>
        <w:t>i</w:t>
      </w:r>
      <w:r w:rsidRPr="009A69D8">
        <w:rPr>
          <w:lang w:val="sr-Latn-CS"/>
        </w:rPr>
        <w:t>š</w:t>
      </w:r>
      <w:r w:rsidRPr="009A69D8">
        <w:rPr>
          <w:lang w:val="de-DE"/>
        </w:rPr>
        <w:t>tu</w:t>
      </w:r>
      <w:r w:rsidRPr="00DD572B">
        <w:rPr>
          <w:lang w:val="sr-Latn-CS"/>
        </w:rPr>
        <w:t xml:space="preserve"> </w:t>
      </w:r>
      <w:r w:rsidRPr="00DD572B">
        <w:rPr>
          <w:lang w:val="de-DE"/>
        </w:rPr>
        <w:t>Crne</w:t>
      </w:r>
      <w:r w:rsidRPr="00DD572B">
        <w:rPr>
          <w:lang w:val="sr-Latn-CS"/>
        </w:rPr>
        <w:t xml:space="preserve"> </w:t>
      </w:r>
      <w:r w:rsidRPr="00DD572B">
        <w:rPr>
          <w:lang w:val="de-DE"/>
        </w:rPr>
        <w:t>Gore</w:t>
      </w:r>
      <w:r w:rsidRPr="00DD572B">
        <w:rPr>
          <w:lang w:val="sr-Latn-CS"/>
        </w:rPr>
        <w:t>;</w:t>
      </w:r>
    </w:p>
    <w:p w:rsidR="00BC1054" w:rsidRPr="00B446EA" w:rsidRDefault="00BC1054" w:rsidP="00984282">
      <w:pPr>
        <w:pStyle w:val="1tekst"/>
        <w:numPr>
          <w:ilvl w:val="0"/>
          <w:numId w:val="64"/>
        </w:numPr>
        <w:rPr>
          <w:lang w:val="sr-Latn-CS"/>
        </w:rPr>
      </w:pPr>
      <w:r w:rsidRPr="00E36964">
        <w:rPr>
          <w:b/>
          <w:lang w:val="de-DE"/>
        </w:rPr>
        <w:t>imenovani</w:t>
      </w:r>
      <w:r w:rsidRPr="00E36964">
        <w:rPr>
          <w:b/>
          <w:lang w:val="sr-Latn-CS"/>
        </w:rPr>
        <w:t xml:space="preserve"> </w:t>
      </w:r>
      <w:r w:rsidRPr="00E36964">
        <w:rPr>
          <w:b/>
          <w:lang w:val="de-DE"/>
        </w:rPr>
        <w:t>predstavnik</w:t>
      </w:r>
      <w:r w:rsidRPr="00E36964">
        <w:rPr>
          <w:lang w:val="sr-Latn-CS"/>
        </w:rPr>
        <w:t xml:space="preserve"> </w:t>
      </w:r>
      <w:r w:rsidRPr="00E36964">
        <w:rPr>
          <w:lang w:val="de-DE"/>
        </w:rPr>
        <w:t>je</w:t>
      </w:r>
      <w:r w:rsidRPr="00E36964">
        <w:rPr>
          <w:lang w:val="sr-Latn-CS"/>
        </w:rPr>
        <w:t xml:space="preserve"> </w:t>
      </w:r>
      <w:r w:rsidRPr="00E36964">
        <w:rPr>
          <w:lang w:val="de-DE"/>
        </w:rPr>
        <w:t>fizi</w:t>
      </w:r>
      <w:r w:rsidRPr="00E36964">
        <w:rPr>
          <w:lang w:val="sr-Latn-CS"/>
        </w:rPr>
        <w:t>č</w:t>
      </w:r>
      <w:r w:rsidRPr="00E36964">
        <w:rPr>
          <w:lang w:val="de-DE"/>
        </w:rPr>
        <w:t>ko</w:t>
      </w:r>
      <w:r w:rsidRPr="00E36964">
        <w:rPr>
          <w:lang w:val="sr-Latn-CS"/>
        </w:rPr>
        <w:t xml:space="preserve"> </w:t>
      </w:r>
      <w:r w:rsidRPr="00E36964">
        <w:rPr>
          <w:lang w:val="de-DE"/>
        </w:rPr>
        <w:t>ili</w:t>
      </w:r>
      <w:r w:rsidRPr="00E36964">
        <w:rPr>
          <w:lang w:val="sr-Latn-CS"/>
        </w:rPr>
        <w:t xml:space="preserve"> </w:t>
      </w:r>
      <w:r w:rsidRPr="00E36964">
        <w:rPr>
          <w:lang w:val="de-DE"/>
        </w:rPr>
        <w:t>pravno</w:t>
      </w:r>
      <w:r w:rsidRPr="00E36964">
        <w:rPr>
          <w:lang w:val="sr-Latn-CS"/>
        </w:rPr>
        <w:t xml:space="preserve"> </w:t>
      </w:r>
      <w:r w:rsidRPr="00E36964">
        <w:rPr>
          <w:lang w:val="de-DE"/>
        </w:rPr>
        <w:t>lice</w:t>
      </w:r>
      <w:r w:rsidRPr="00E36964">
        <w:rPr>
          <w:lang w:val="sr-Latn-CS"/>
        </w:rPr>
        <w:t xml:space="preserve"> </w:t>
      </w:r>
      <w:r w:rsidRPr="00E36964">
        <w:rPr>
          <w:lang w:val="de-DE"/>
        </w:rPr>
        <w:t>koje</w:t>
      </w:r>
      <w:r w:rsidRPr="00E36964">
        <w:rPr>
          <w:lang w:val="sr-Latn-CS"/>
        </w:rPr>
        <w:t xml:space="preserve"> </w:t>
      </w:r>
      <w:r w:rsidRPr="00E36964">
        <w:rPr>
          <w:lang w:val="de-DE"/>
        </w:rPr>
        <w:t>obavlja</w:t>
      </w:r>
      <w:r w:rsidRPr="00E36964">
        <w:rPr>
          <w:lang w:val="sr-Latn-CS"/>
        </w:rPr>
        <w:t xml:space="preserve"> </w:t>
      </w:r>
      <w:r>
        <w:rPr>
          <w:lang w:val="de-DE"/>
        </w:rPr>
        <w:t>poslove</w:t>
      </w:r>
      <w:r w:rsidRPr="00485FC3">
        <w:rPr>
          <w:lang w:val="sr-Latn-CS"/>
        </w:rPr>
        <w:t xml:space="preserve"> </w:t>
      </w:r>
      <w:r w:rsidRPr="00E36964">
        <w:rPr>
          <w:lang w:val="de-DE"/>
        </w:rPr>
        <w:t>iz</w:t>
      </w:r>
      <w:r w:rsidRPr="00E36964">
        <w:rPr>
          <w:lang w:val="sr-Latn-CS"/>
        </w:rPr>
        <w:t xml:space="preserve"> </w:t>
      </w:r>
      <w:r w:rsidR="00984282" w:rsidRPr="002B73B5">
        <w:rPr>
          <w:lang w:val="sr-Latn-CS"/>
        </w:rPr>
        <w:t xml:space="preserve"> </w:t>
      </w:r>
      <w:r w:rsidR="00984282">
        <w:rPr>
          <w:lang w:val="sr-Latn-CS"/>
        </w:rPr>
        <w:t>č</w:t>
      </w:r>
      <w:r w:rsidR="00984282">
        <w:rPr>
          <w:lang w:val="de-DE"/>
        </w:rPr>
        <w:t>lana</w:t>
      </w:r>
      <w:r w:rsidR="00984282" w:rsidRPr="00E36964">
        <w:rPr>
          <w:lang w:val="sr-Latn-CS"/>
        </w:rPr>
        <w:t xml:space="preserve"> </w:t>
      </w:r>
      <w:r w:rsidR="00984282">
        <w:rPr>
          <w:lang w:val="sr-Latn-CS"/>
        </w:rPr>
        <w:t xml:space="preserve">2 stav </w:t>
      </w:r>
      <w:r w:rsidRPr="00E36964">
        <w:rPr>
          <w:lang w:val="sr-Latn-CS"/>
        </w:rPr>
        <w:t xml:space="preserve">5 </w:t>
      </w:r>
      <w:r w:rsidRPr="00E36964">
        <w:rPr>
          <w:lang w:val="de-DE"/>
        </w:rPr>
        <w:t>ovog</w:t>
      </w:r>
      <w:r w:rsidRPr="00E36964">
        <w:rPr>
          <w:lang w:val="sr-Latn-CS"/>
        </w:rPr>
        <w:t xml:space="preserve"> č</w:t>
      </w:r>
      <w:r w:rsidRPr="00E36964">
        <w:rPr>
          <w:lang w:val="de-DE"/>
        </w:rPr>
        <w:t>lana</w:t>
      </w:r>
      <w:r w:rsidRPr="00E36964">
        <w:rPr>
          <w:lang w:val="sr-Latn-CS"/>
        </w:rPr>
        <w:t xml:space="preserve">, </w:t>
      </w:r>
      <w:r>
        <w:rPr>
          <w:lang w:val="de-DE"/>
        </w:rPr>
        <w:t>i</w:t>
      </w:r>
      <w:r w:rsidRPr="00E36964">
        <w:rPr>
          <w:lang w:val="sr-Latn-CS"/>
        </w:rPr>
        <w:t xml:space="preserve"> </w:t>
      </w:r>
      <w:r w:rsidRPr="00E36964">
        <w:rPr>
          <w:lang w:val="de-DE"/>
        </w:rPr>
        <w:t>djeluje</w:t>
      </w:r>
      <w:r w:rsidRPr="00E36964">
        <w:rPr>
          <w:lang w:val="sr-Latn-CS"/>
        </w:rPr>
        <w:t xml:space="preserve"> </w:t>
      </w:r>
      <w:r w:rsidRPr="00E36964">
        <w:rPr>
          <w:lang w:val="de-DE"/>
        </w:rPr>
        <w:t>u</w:t>
      </w:r>
      <w:r w:rsidRPr="00E36964">
        <w:rPr>
          <w:lang w:val="sr-Latn-CS"/>
        </w:rPr>
        <w:t xml:space="preserve"> </w:t>
      </w:r>
      <w:r w:rsidRPr="00E36964">
        <w:rPr>
          <w:lang w:val="de-DE"/>
        </w:rPr>
        <w:t>ime</w:t>
      </w:r>
      <w:r w:rsidRPr="00E36964">
        <w:rPr>
          <w:lang w:val="sr-Latn-CS"/>
        </w:rPr>
        <w:t xml:space="preserve"> </w:t>
      </w:r>
      <w:r w:rsidRPr="00E36964">
        <w:rPr>
          <w:lang w:val="de-DE"/>
        </w:rPr>
        <w:t>i</w:t>
      </w:r>
      <w:r w:rsidRPr="00E36964">
        <w:rPr>
          <w:lang w:val="sr-Latn-CS"/>
        </w:rPr>
        <w:t xml:space="preserve"> </w:t>
      </w:r>
      <w:r w:rsidRPr="00E36964">
        <w:rPr>
          <w:lang w:val="de-DE"/>
        </w:rPr>
        <w:t>pod</w:t>
      </w:r>
      <w:r w:rsidRPr="00E36964">
        <w:rPr>
          <w:lang w:val="sr-Latn-CS"/>
        </w:rPr>
        <w:t xml:space="preserve"> </w:t>
      </w:r>
      <w:r w:rsidRPr="00E36964">
        <w:rPr>
          <w:lang w:val="de-DE"/>
        </w:rPr>
        <w:t>punom</w:t>
      </w:r>
      <w:r w:rsidR="00984282" w:rsidRPr="002B73B5">
        <w:rPr>
          <w:lang w:val="sr-Latn-CS"/>
        </w:rPr>
        <w:t xml:space="preserve"> </w:t>
      </w:r>
      <w:r w:rsidRPr="00E36964">
        <w:rPr>
          <w:lang w:val="de-DE"/>
        </w:rPr>
        <w:t>odgovorno</w:t>
      </w:r>
      <w:r w:rsidRPr="00E36964">
        <w:rPr>
          <w:lang w:val="sr-Latn-CS"/>
        </w:rPr>
        <w:t>šć</w:t>
      </w:r>
      <w:r w:rsidRPr="00E36964">
        <w:rPr>
          <w:lang w:val="de-DE"/>
        </w:rPr>
        <w:t>u</w:t>
      </w:r>
      <w:r w:rsidRPr="00E36964">
        <w:rPr>
          <w:lang w:val="sr-Latn-CS"/>
        </w:rPr>
        <w:t xml:space="preserve"> </w:t>
      </w:r>
      <w:r w:rsidRPr="00E36964">
        <w:rPr>
          <w:lang w:val="de-DE"/>
        </w:rPr>
        <w:t>samo</w:t>
      </w:r>
      <w:r w:rsidRPr="00E36964">
        <w:rPr>
          <w:lang w:val="sr-Latn-CS"/>
        </w:rPr>
        <w:t xml:space="preserve"> </w:t>
      </w:r>
      <w:r w:rsidRPr="00E36964">
        <w:rPr>
          <w:lang w:val="de-DE"/>
        </w:rPr>
        <w:t>jednog</w:t>
      </w:r>
      <w:r w:rsidRPr="00E36964">
        <w:rPr>
          <w:lang w:val="sr-Latn-CS"/>
        </w:rPr>
        <w:t xml:space="preserve"> </w:t>
      </w:r>
      <w:r w:rsidRPr="00E36964">
        <w:rPr>
          <w:lang w:val="de-DE"/>
        </w:rPr>
        <w:t>kreditnog</w:t>
      </w:r>
      <w:r w:rsidRPr="00E36964">
        <w:rPr>
          <w:lang w:val="sr-Latn-CS"/>
        </w:rPr>
        <w:t xml:space="preserve"> </w:t>
      </w:r>
      <w:r w:rsidRPr="00E36964">
        <w:rPr>
          <w:lang w:val="de-DE"/>
        </w:rPr>
        <w:t>posrednika</w:t>
      </w:r>
      <w:r w:rsidRPr="00E36964">
        <w:rPr>
          <w:lang w:val="sr-Latn-CS"/>
        </w:rPr>
        <w:t>;</w:t>
      </w:r>
    </w:p>
    <w:p w:rsidR="00BC1054" w:rsidRPr="00B528FB" w:rsidRDefault="00BC1054" w:rsidP="00984282">
      <w:pPr>
        <w:pStyle w:val="1tekst"/>
        <w:numPr>
          <w:ilvl w:val="0"/>
          <w:numId w:val="64"/>
        </w:numPr>
      </w:pPr>
      <w:r w:rsidRPr="00B528FB">
        <w:rPr>
          <w:b/>
        </w:rPr>
        <w:t>dodatna usluga</w:t>
      </w:r>
      <w:r w:rsidRPr="00B528FB">
        <w:t xml:space="preserve"> je usluga koja se nudi potrošaču u vezi sa ugovorom o kreditu;</w:t>
      </w:r>
    </w:p>
    <w:p w:rsidR="00BC1054" w:rsidRPr="00B528FB" w:rsidRDefault="00BC1054" w:rsidP="00984282">
      <w:pPr>
        <w:pStyle w:val="1tekst"/>
        <w:numPr>
          <w:ilvl w:val="0"/>
          <w:numId w:val="64"/>
        </w:numPr>
      </w:pPr>
      <w:r w:rsidRPr="00B528FB">
        <w:rPr>
          <w:b/>
        </w:rPr>
        <w:t>grupa</w:t>
      </w:r>
      <w:r>
        <w:rPr>
          <w:b/>
        </w:rPr>
        <w:t xml:space="preserve"> kreditora</w:t>
      </w:r>
      <w:r w:rsidRPr="00B528FB">
        <w:t xml:space="preserve"> je grupa </w:t>
      </w:r>
      <w:r w:rsidRPr="006E3344">
        <w:t>kreditora</w:t>
      </w:r>
      <w:r w:rsidRPr="00B528FB">
        <w:t xml:space="preserve"> koji se konsoliduju </w:t>
      </w:r>
      <w:r>
        <w:t xml:space="preserve">radi </w:t>
      </w:r>
      <w:r w:rsidRPr="00B528FB">
        <w:t>izrade konsolidovanih finansijskih izvještaja, u skladu sa zakonom kojim se uređuje revizija</w:t>
      </w:r>
      <w:r w:rsidR="00E11B9C">
        <w:t xml:space="preserve">, odnosno </w:t>
      </w:r>
      <w:r w:rsidRPr="00B528FB">
        <w:t>računovodstvo</w:t>
      </w:r>
      <w:r>
        <w:t>;</w:t>
      </w:r>
      <w:r w:rsidRPr="00B528FB">
        <w:t xml:space="preserve"> </w:t>
      </w:r>
    </w:p>
    <w:p w:rsidR="00BC1054" w:rsidRPr="00B528FB" w:rsidRDefault="00BC1054" w:rsidP="00984282">
      <w:pPr>
        <w:pStyle w:val="1tekst"/>
        <w:numPr>
          <w:ilvl w:val="0"/>
          <w:numId w:val="64"/>
        </w:numPr>
      </w:pPr>
      <w:r w:rsidRPr="003D3D63">
        <w:rPr>
          <w:b/>
        </w:rPr>
        <w:t>kreditna institucija</w:t>
      </w:r>
      <w:r w:rsidRPr="003D3D63">
        <w:t xml:space="preserve"> </w:t>
      </w:r>
      <w:r w:rsidR="00AA0654">
        <w:t xml:space="preserve">ima značenje </w:t>
      </w:r>
      <w:r w:rsidR="00984282">
        <w:t>utvrđeno</w:t>
      </w:r>
      <w:r w:rsidRPr="003D3D63">
        <w:t xml:space="preserve"> zakonom kojim se uređuj</w:t>
      </w:r>
      <w:r w:rsidR="00F01471">
        <w:t>e</w:t>
      </w:r>
      <w:r w:rsidRPr="003D3D63">
        <w:t xml:space="preserve"> </w:t>
      </w:r>
      <w:r w:rsidR="00984282">
        <w:t>poslovanje</w:t>
      </w:r>
      <w:r w:rsidR="00166688">
        <w:t xml:space="preserve"> </w:t>
      </w:r>
      <w:r w:rsidRPr="003D3D63">
        <w:t>kreditn</w:t>
      </w:r>
      <w:r w:rsidR="00757888">
        <w:t>ih</w:t>
      </w:r>
      <w:r w:rsidRPr="003D3D63">
        <w:t xml:space="preserve"> institucij</w:t>
      </w:r>
      <w:r w:rsidR="00757888">
        <w:t>a</w:t>
      </w:r>
      <w:r w:rsidRPr="003D3D63">
        <w:t>;</w:t>
      </w:r>
      <w:r>
        <w:t xml:space="preserve">    </w:t>
      </w:r>
    </w:p>
    <w:p w:rsidR="00BC1054" w:rsidRPr="00B528FB" w:rsidRDefault="00BC1054" w:rsidP="00984282">
      <w:pPr>
        <w:pStyle w:val="1tekst"/>
        <w:numPr>
          <w:ilvl w:val="0"/>
          <w:numId w:val="64"/>
        </w:numPr>
      </w:pPr>
      <w:r w:rsidRPr="00E36964">
        <w:rPr>
          <w:b/>
        </w:rPr>
        <w:t>osoblje</w:t>
      </w:r>
      <w:r w:rsidRPr="00E36964">
        <w:t xml:space="preserve"> je fizičko lice koje radi za kreditora</w:t>
      </w:r>
      <w:r>
        <w:t xml:space="preserve"> ili</w:t>
      </w:r>
      <w:r w:rsidRPr="00E36964">
        <w:t xml:space="preserve"> kreditnog posrednika koje je direktno angažovano na </w:t>
      </w:r>
      <w:r>
        <w:t>poslovima</w:t>
      </w:r>
      <w:r w:rsidRPr="00E36964">
        <w:t xml:space="preserve"> uređenim ovim zakonom ili koje je u kontaktu sa potrošačima </w:t>
      </w:r>
      <w:r>
        <w:t>radi oba</w:t>
      </w:r>
      <w:r w:rsidR="00984282">
        <w:t>v</w:t>
      </w:r>
      <w:r>
        <w:t xml:space="preserve">ljanja tih poslova, </w:t>
      </w:r>
      <w:r w:rsidRPr="00E36964">
        <w:t xml:space="preserve"> kao i lice koje direktno upravlja tim licima ili vrši nadzor</w:t>
      </w:r>
      <w:r>
        <w:t xml:space="preserve"> nad njihovim radom</w:t>
      </w:r>
      <w:r w:rsidRPr="00E36964">
        <w:t>;</w:t>
      </w:r>
    </w:p>
    <w:p w:rsidR="00BC1054" w:rsidRPr="00B528FB" w:rsidRDefault="00BC1054" w:rsidP="00984282">
      <w:pPr>
        <w:pStyle w:val="1tekst"/>
        <w:numPr>
          <w:ilvl w:val="0"/>
          <w:numId w:val="64"/>
        </w:numPr>
        <w:ind w:right="0"/>
      </w:pPr>
      <w:r w:rsidRPr="00B528FB">
        <w:rPr>
          <w:b/>
        </w:rPr>
        <w:t>procjena kreditne sposobnosti</w:t>
      </w:r>
      <w:r w:rsidRPr="00B528FB">
        <w:t xml:space="preserve"> je procjena vjerova</w:t>
      </w:r>
      <w:r>
        <w:t>će</w:t>
      </w:r>
      <w:r w:rsidRPr="00B528FB">
        <w:t xml:space="preserve"> ispunjavanja obaveze</w:t>
      </w:r>
      <w:r>
        <w:t xml:space="preserve"> potrošača</w:t>
      </w:r>
      <w:r w:rsidRPr="00B528FB">
        <w:t xml:space="preserve"> koja proizlazi iz ugovora o kreditu; </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matična država članica</w:t>
      </w:r>
      <w:r w:rsidRPr="00984282">
        <w:rPr>
          <w:rFonts w:ascii="Arial" w:hAnsi="Arial" w:cs="Arial"/>
          <w:sz w:val="20"/>
          <w:szCs w:val="20"/>
        </w:rPr>
        <w:t xml:space="preserve"> je država članica u kojoj se nalazi registrovano sjedište  kreditora ili kreditnog posrednika,ili, ako kreditor ili kreditni posrednik prema mjerodavnom pravu njihove države članice nemaju registrovano sjedište, država članica u kojoj se nalazi njihova uprava ;</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država članica domaćin</w:t>
      </w:r>
      <w:r w:rsidRPr="00984282">
        <w:rPr>
          <w:rFonts w:ascii="Arial" w:hAnsi="Arial" w:cs="Arial"/>
          <w:sz w:val="20"/>
          <w:szCs w:val="20"/>
        </w:rPr>
        <w:t xml:space="preserve"> je država članica koja nije matična država članica, u kojoj kreditor ili kreditni posrednik ima filijalu ili pruža usluge;</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nadležno tijelo</w:t>
      </w:r>
      <w:r w:rsidRPr="00984282">
        <w:rPr>
          <w:rFonts w:ascii="Arial" w:hAnsi="Arial" w:cs="Arial"/>
          <w:sz w:val="20"/>
          <w:szCs w:val="20"/>
        </w:rPr>
        <w:t xml:space="preserve"> je tijelo koje država članica imenuje kao nadležno za nadzor nad primjenom zakona kojim se uređuje potrošačko kreditiranje;</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kredit za  privremeno finansiranje (premošćavanje)</w:t>
      </w:r>
      <w:r w:rsidRPr="00984282">
        <w:rPr>
          <w:rFonts w:ascii="Arial" w:hAnsi="Arial" w:cs="Arial"/>
          <w:sz w:val="20"/>
          <w:szCs w:val="20"/>
        </w:rPr>
        <w:t xml:space="preserve"> je ugovor o kreditu na vrijeme koje nije određeno ili koji dospijeva na isplatu u roku od 12 mjeseci, a koji potrošač koristi kao privremeno rješenje za finansiranje tokom prelaska na drugi finansijski aranžman u vezi sa napokretnošću;</w:t>
      </w:r>
    </w:p>
    <w:p w:rsidR="00625A49" w:rsidRDefault="00BC1054" w:rsidP="00625A49">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 xml:space="preserve">potencijalna obaveza ili jemstvo </w:t>
      </w:r>
      <w:r w:rsidRPr="00984282">
        <w:rPr>
          <w:rFonts w:ascii="Arial" w:hAnsi="Arial" w:cs="Arial"/>
          <w:sz w:val="20"/>
          <w:szCs w:val="20"/>
        </w:rPr>
        <w:t>je</w:t>
      </w:r>
      <w:r w:rsidR="004E3099">
        <w:rPr>
          <w:rFonts w:ascii="Arial" w:hAnsi="Arial" w:cs="Arial"/>
          <w:sz w:val="20"/>
          <w:szCs w:val="20"/>
        </w:rPr>
        <w:t xml:space="preserve"> posebna vrsta</w:t>
      </w:r>
      <w:r w:rsidRPr="00984282">
        <w:rPr>
          <w:rFonts w:ascii="Arial" w:hAnsi="Arial" w:cs="Arial"/>
          <w:sz w:val="20"/>
          <w:szCs w:val="20"/>
        </w:rPr>
        <w:t xml:space="preserve"> ugovor</w:t>
      </w:r>
      <w:r w:rsidR="004E3099">
        <w:rPr>
          <w:rFonts w:ascii="Arial" w:hAnsi="Arial" w:cs="Arial"/>
          <w:sz w:val="20"/>
          <w:szCs w:val="20"/>
        </w:rPr>
        <w:t>a</w:t>
      </w:r>
      <w:r w:rsidRPr="00984282">
        <w:rPr>
          <w:rFonts w:ascii="Arial" w:hAnsi="Arial" w:cs="Arial"/>
          <w:sz w:val="20"/>
          <w:szCs w:val="20"/>
        </w:rPr>
        <w:t xml:space="preserve"> o kreditu koji služi kao </w:t>
      </w:r>
      <w:r w:rsidR="00104908" w:rsidRPr="00984282">
        <w:rPr>
          <w:rFonts w:ascii="Arial" w:hAnsi="Arial" w:cs="Arial"/>
          <w:sz w:val="20"/>
          <w:szCs w:val="20"/>
        </w:rPr>
        <w:t>obe</w:t>
      </w:r>
      <w:r w:rsidR="00104908" w:rsidRPr="00984282">
        <w:rPr>
          <w:rFonts w:ascii="Arial" w:hAnsi="Arial" w:cs="Arial"/>
          <w:sz w:val="20"/>
          <w:szCs w:val="20"/>
          <w:lang w:val="sq-AL"/>
        </w:rPr>
        <w:t>zbje</w:t>
      </w:r>
      <w:r w:rsidR="00104908" w:rsidRPr="00984282">
        <w:rPr>
          <w:rFonts w:ascii="Arial" w:hAnsi="Arial" w:cs="Arial"/>
          <w:sz w:val="20"/>
          <w:szCs w:val="20"/>
          <w:lang w:val="sr-Latn-CS"/>
        </w:rPr>
        <w:t>đenje</w:t>
      </w:r>
      <w:r w:rsidRPr="00984282">
        <w:rPr>
          <w:rFonts w:ascii="Arial" w:hAnsi="Arial" w:cs="Arial"/>
          <w:sz w:val="20"/>
          <w:szCs w:val="20"/>
        </w:rPr>
        <w:t xml:space="preserve"> za drugu, odvojenu i pomoćnu transakciju i prema kojem se glavnica obezbijeđena nepokretnošću povlači samo ako nastupi jedan ili više događaja navedenih u ugovoru;</w:t>
      </w:r>
    </w:p>
    <w:p w:rsidR="00BC1054" w:rsidRPr="00625A49" w:rsidRDefault="00BC1054" w:rsidP="00625A49">
      <w:pPr>
        <w:pStyle w:val="ListParagraph"/>
        <w:numPr>
          <w:ilvl w:val="0"/>
          <w:numId w:val="64"/>
        </w:numPr>
        <w:tabs>
          <w:tab w:val="left" w:pos="990"/>
        </w:tabs>
        <w:spacing w:after="0" w:line="240" w:lineRule="auto"/>
        <w:jc w:val="both"/>
        <w:rPr>
          <w:rFonts w:ascii="Arial" w:hAnsi="Arial" w:cs="Arial"/>
          <w:sz w:val="20"/>
          <w:szCs w:val="20"/>
        </w:rPr>
      </w:pPr>
      <w:r w:rsidRPr="00625A49">
        <w:rPr>
          <w:rFonts w:ascii="Arial" w:hAnsi="Arial" w:cs="Arial"/>
          <w:sz w:val="20"/>
          <w:szCs w:val="20"/>
        </w:rPr>
        <w:t xml:space="preserve"> </w:t>
      </w:r>
      <w:r w:rsidRPr="00625A49">
        <w:rPr>
          <w:rFonts w:ascii="Arial" w:hAnsi="Arial" w:cs="Arial"/>
          <w:b/>
          <w:sz w:val="20"/>
          <w:szCs w:val="20"/>
        </w:rPr>
        <w:t>ugovor o kreditu sa zajedničkim vlasničkim kapitalom</w:t>
      </w:r>
      <w:r w:rsidRPr="00625A49">
        <w:rPr>
          <w:rFonts w:ascii="Arial" w:hAnsi="Arial" w:cs="Arial"/>
          <w:sz w:val="20"/>
          <w:szCs w:val="20"/>
        </w:rPr>
        <w:t xml:space="preserve"> je ugovor o kreditu pri kojem se otplata glavnice zasniva na ugovorenom procentu vrijednosti nepokretnosti u trenutku otplate glavnice ili otplata iznosa kredita;</w:t>
      </w:r>
    </w:p>
    <w:p w:rsidR="00BC1054" w:rsidRPr="00984282" w:rsidRDefault="00BC1054" w:rsidP="00984282">
      <w:pPr>
        <w:pStyle w:val="ListParagraph"/>
        <w:numPr>
          <w:ilvl w:val="0"/>
          <w:numId w:val="64"/>
        </w:numPr>
        <w:tabs>
          <w:tab w:val="left" w:pos="990"/>
        </w:tabs>
        <w:spacing w:after="0" w:line="240" w:lineRule="auto"/>
        <w:jc w:val="both"/>
        <w:rPr>
          <w:rFonts w:ascii="Arial" w:hAnsi="Arial" w:cs="Arial"/>
          <w:sz w:val="20"/>
          <w:szCs w:val="20"/>
        </w:rPr>
      </w:pPr>
      <w:r w:rsidRPr="00984282">
        <w:rPr>
          <w:rFonts w:ascii="Arial" w:hAnsi="Arial" w:cs="Arial"/>
          <w:b/>
          <w:sz w:val="20"/>
          <w:szCs w:val="20"/>
        </w:rPr>
        <w:t>praksa vezanja usluga</w:t>
      </w:r>
      <w:r w:rsidRPr="00984282">
        <w:rPr>
          <w:rFonts w:ascii="Arial" w:hAnsi="Arial" w:cs="Arial"/>
          <w:sz w:val="20"/>
          <w:szCs w:val="20"/>
        </w:rPr>
        <w:t xml:space="preserve"> je </w:t>
      </w:r>
      <w:r w:rsidR="0054723E" w:rsidRPr="00984282">
        <w:rPr>
          <w:rFonts w:ascii="Arial" w:hAnsi="Arial" w:cs="Arial"/>
          <w:sz w:val="20"/>
          <w:szCs w:val="20"/>
        </w:rPr>
        <w:t xml:space="preserve">praksa nuđenja ili zaključivanja </w:t>
      </w:r>
      <w:r w:rsidRPr="00984282">
        <w:rPr>
          <w:rFonts w:ascii="Arial" w:hAnsi="Arial" w:cs="Arial"/>
          <w:sz w:val="20"/>
          <w:szCs w:val="20"/>
        </w:rPr>
        <w:t xml:space="preserve">ugovora o kreditu u paketu sa drugim zasebnim finansijskim proizvodima ili uslugama kada ugovor o kreditu potrošaču nije dostupan zasebno; </w:t>
      </w:r>
    </w:p>
    <w:p w:rsidR="00BC1054" w:rsidRPr="00984282" w:rsidRDefault="00BC1054" w:rsidP="00984282">
      <w:pPr>
        <w:pStyle w:val="ListParagraph"/>
        <w:numPr>
          <w:ilvl w:val="0"/>
          <w:numId w:val="64"/>
        </w:numPr>
        <w:tabs>
          <w:tab w:val="left" w:pos="990"/>
        </w:tabs>
        <w:spacing w:after="0"/>
        <w:jc w:val="both"/>
        <w:rPr>
          <w:rFonts w:ascii="Arial" w:hAnsi="Arial" w:cs="Arial"/>
          <w:sz w:val="20"/>
          <w:szCs w:val="20"/>
        </w:rPr>
      </w:pPr>
      <w:r w:rsidRPr="00984282">
        <w:rPr>
          <w:rFonts w:ascii="Arial" w:hAnsi="Arial" w:cs="Arial"/>
          <w:b/>
          <w:sz w:val="20"/>
          <w:szCs w:val="20"/>
        </w:rPr>
        <w:lastRenderedPageBreak/>
        <w:t>praksa objedinjavanja usluga</w:t>
      </w:r>
      <w:r w:rsidRPr="00984282">
        <w:rPr>
          <w:rFonts w:ascii="Arial" w:hAnsi="Arial" w:cs="Arial"/>
          <w:sz w:val="20"/>
          <w:szCs w:val="20"/>
        </w:rPr>
        <w:t xml:space="preserve"> je </w:t>
      </w:r>
      <w:r w:rsidR="00EC78B7" w:rsidRPr="00984282">
        <w:rPr>
          <w:rFonts w:ascii="Arial" w:hAnsi="Arial" w:cs="Arial"/>
          <w:sz w:val="20"/>
          <w:szCs w:val="20"/>
        </w:rPr>
        <w:t xml:space="preserve">praksa nuđenja ili zaključivanja </w:t>
      </w:r>
      <w:r w:rsidRPr="00984282">
        <w:rPr>
          <w:rFonts w:ascii="Arial" w:hAnsi="Arial" w:cs="Arial"/>
          <w:sz w:val="20"/>
          <w:szCs w:val="20"/>
        </w:rPr>
        <w:t xml:space="preserve"> ugovora o kreditu u paketu sa drugim zasebnim finansijskim proizvodima ili uslugama, ako je ugovor o kreditu potrošaču takođe dostupan zasebno, ali ne nužno pod istim uslovima kao kad je ponuđen u paketu sa dodatnim uslugama;</w:t>
      </w:r>
    </w:p>
    <w:p w:rsidR="00BC1054" w:rsidRPr="00984282" w:rsidRDefault="00BC1054" w:rsidP="00984282">
      <w:pPr>
        <w:pStyle w:val="ListParagraph"/>
        <w:numPr>
          <w:ilvl w:val="0"/>
          <w:numId w:val="64"/>
        </w:numPr>
        <w:tabs>
          <w:tab w:val="left" w:pos="990"/>
        </w:tabs>
        <w:spacing w:after="0"/>
        <w:jc w:val="both"/>
        <w:rPr>
          <w:b/>
          <w:bCs/>
          <w:sz w:val="20"/>
          <w:szCs w:val="20"/>
        </w:rPr>
      </w:pPr>
      <w:r w:rsidRPr="00984282">
        <w:rPr>
          <w:rFonts w:ascii="Arial" w:hAnsi="Arial" w:cs="Arial"/>
          <w:b/>
          <w:sz w:val="20"/>
          <w:szCs w:val="20"/>
        </w:rPr>
        <w:t>kredit u stranoj valuti</w:t>
      </w:r>
      <w:r w:rsidRPr="00984282">
        <w:rPr>
          <w:rFonts w:ascii="Arial" w:hAnsi="Arial" w:cs="Arial"/>
          <w:sz w:val="20"/>
          <w:szCs w:val="20"/>
        </w:rPr>
        <w:t xml:space="preserve"> je ugovor o kreditu u kojem je kredit u valuti različitoj od valute u kojoj potrošač stiče prihode ili drži sredstva iz koje kredit treba da se ispuni ili u valuti koja se razlikuje od valute države u kojoj potrošač ima prebivalište;</w:t>
      </w:r>
      <w:r w:rsidRPr="00984282">
        <w:rPr>
          <w:b/>
          <w:bCs/>
          <w:sz w:val="20"/>
          <w:szCs w:val="20"/>
        </w:rPr>
        <w:t xml:space="preserve"> </w:t>
      </w:r>
    </w:p>
    <w:p w:rsidR="00BC1054" w:rsidRPr="00B07577" w:rsidRDefault="00BC1054" w:rsidP="00984282">
      <w:pPr>
        <w:pStyle w:val="1tekst"/>
        <w:numPr>
          <w:ilvl w:val="0"/>
          <w:numId w:val="64"/>
        </w:numPr>
        <w:ind w:right="-18"/>
        <w:rPr>
          <w:b/>
        </w:rPr>
      </w:pPr>
      <w:r w:rsidRPr="00B07577">
        <w:rPr>
          <w:b/>
          <w:bCs/>
        </w:rPr>
        <w:t>trajni medij</w:t>
      </w:r>
      <w:r w:rsidR="006E793D">
        <w:rPr>
          <w:b/>
          <w:bCs/>
        </w:rPr>
        <w:t>i</w:t>
      </w:r>
      <w:r w:rsidRPr="00B07577">
        <w:t xml:space="preserve"> je sredstvo koje omogućava potrošaču da sačuva podatke za ličnu upotrebu, na način da podaci ostanu dostupni za buduću upotrebu tokom vremena primjerenog svrsi informacije i koji omogućava nepromijenjenu reprodukciju sačuvanih podataka (papir, </w:t>
      </w:r>
      <w:r w:rsidRPr="00B07577">
        <w:rPr>
          <w:lang w:val="sl-SI"/>
        </w:rPr>
        <w:t>CD</w:t>
      </w:r>
      <w:r w:rsidRPr="00B07577">
        <w:t xml:space="preserve"> i </w:t>
      </w:r>
      <w:r w:rsidRPr="00B07577">
        <w:rPr>
          <w:lang w:val="sl-SI"/>
        </w:rPr>
        <w:t>DVD</w:t>
      </w:r>
      <w:r w:rsidRPr="00B07577">
        <w:t xml:space="preserve"> diskovi, </w:t>
      </w:r>
      <w:r w:rsidRPr="00B07577">
        <w:rPr>
          <w:lang w:val="sl-SI"/>
        </w:rPr>
        <w:t>USB</w:t>
      </w:r>
      <w:r w:rsidRPr="00B07577">
        <w:t xml:space="preserve"> fleš uređaji, memorijske kartice ili hard disk računara, elektronska pošta i dr.); </w:t>
      </w:r>
      <w:r w:rsidRPr="00B07577" w:rsidDel="00763A9F">
        <w:rPr>
          <w:b/>
        </w:rPr>
        <w:t xml:space="preserve"> </w:t>
      </w:r>
    </w:p>
    <w:p w:rsidR="00BC1054" w:rsidRPr="00B07577" w:rsidRDefault="00BC1054" w:rsidP="00984282">
      <w:pPr>
        <w:pStyle w:val="1tekst"/>
        <w:numPr>
          <w:ilvl w:val="0"/>
          <w:numId w:val="64"/>
        </w:numPr>
        <w:ind w:right="-18"/>
        <w:rPr>
          <w:rFonts w:eastAsia="Times New Roman"/>
        </w:rPr>
      </w:pPr>
      <w:r w:rsidRPr="00B07577">
        <w:rPr>
          <w:rFonts w:eastAsia="Times New Roman"/>
          <w:b/>
        </w:rPr>
        <w:t>država članica</w:t>
      </w:r>
      <w:r w:rsidR="00746C2F">
        <w:rPr>
          <w:rFonts w:eastAsia="Times New Roman"/>
        </w:rPr>
        <w:t xml:space="preserve"> je država članica Ev</w:t>
      </w:r>
      <w:r w:rsidRPr="00B07577">
        <w:rPr>
          <w:rFonts w:eastAsia="Times New Roman"/>
        </w:rPr>
        <w:t xml:space="preserve">ropske unije (u daljem tekstu: država članica EU) </w:t>
      </w:r>
      <w:r w:rsidR="00746C2F">
        <w:rPr>
          <w:rFonts w:eastAsia="Times New Roman"/>
        </w:rPr>
        <w:t>i država potpisnica Ugovora o Evropskoj</w:t>
      </w:r>
      <w:r w:rsidRPr="00B07577">
        <w:rPr>
          <w:rFonts w:eastAsia="Times New Roman"/>
        </w:rPr>
        <w:t xml:space="preserve"> ekonomskoj zoni;</w:t>
      </w:r>
    </w:p>
    <w:p w:rsidR="00DD687A" w:rsidRDefault="00BC1054" w:rsidP="00984282">
      <w:pPr>
        <w:pStyle w:val="1tekst"/>
        <w:numPr>
          <w:ilvl w:val="0"/>
          <w:numId w:val="64"/>
        </w:numPr>
        <w:tabs>
          <w:tab w:val="left" w:pos="8138"/>
        </w:tabs>
        <w:ind w:right="-18"/>
      </w:pPr>
      <w:r w:rsidRPr="00B07577">
        <w:rPr>
          <w:b/>
        </w:rPr>
        <w:t xml:space="preserve">treća zemlja </w:t>
      </w:r>
      <w:r w:rsidRPr="00B07577">
        <w:t xml:space="preserve">je </w:t>
      </w:r>
      <w:r w:rsidR="00E70828" w:rsidRPr="00552F7E">
        <w:t>strana</w:t>
      </w:r>
      <w:r w:rsidR="00E70828" w:rsidRPr="009764CE">
        <w:t xml:space="preserve"> </w:t>
      </w:r>
      <w:r w:rsidR="00E70828" w:rsidRPr="00552F7E">
        <w:t>dr</w:t>
      </w:r>
      <w:r w:rsidR="00E70828" w:rsidRPr="009764CE">
        <w:t>ž</w:t>
      </w:r>
      <w:r w:rsidR="00E70828" w:rsidRPr="00552F7E">
        <w:t>ava</w:t>
      </w:r>
      <w:r w:rsidR="00E70828" w:rsidRPr="009764CE">
        <w:t xml:space="preserve"> </w:t>
      </w:r>
      <w:r w:rsidR="00E70828" w:rsidRPr="00552F7E">
        <w:t>koja</w:t>
      </w:r>
      <w:r w:rsidR="00E70828" w:rsidRPr="009764CE">
        <w:t xml:space="preserve"> </w:t>
      </w:r>
      <w:r w:rsidR="00E70828" w:rsidRPr="00552F7E">
        <w:t>nije</w:t>
      </w:r>
      <w:r w:rsidR="00E70828" w:rsidRPr="009764CE">
        <w:t xml:space="preserve"> </w:t>
      </w:r>
      <w:r w:rsidR="00E70828" w:rsidRPr="00552F7E">
        <w:t>dr</w:t>
      </w:r>
      <w:r w:rsidR="00E70828" w:rsidRPr="009764CE">
        <w:t>ž</w:t>
      </w:r>
      <w:r w:rsidR="00E70828" w:rsidRPr="00552F7E">
        <w:t>ava</w:t>
      </w:r>
      <w:r w:rsidR="00E70828" w:rsidRPr="009764CE">
        <w:t xml:space="preserve"> č</w:t>
      </w:r>
      <w:r w:rsidR="00E70828" w:rsidRPr="00552F7E">
        <w:t>lanica</w:t>
      </w:r>
      <w:r w:rsidR="00E70828" w:rsidRPr="009764CE">
        <w:t xml:space="preserve"> </w:t>
      </w:r>
      <w:r w:rsidR="00984282">
        <w:t xml:space="preserve">EU </w:t>
      </w:r>
      <w:r w:rsidR="00E70828" w:rsidRPr="00552F7E">
        <w:t>i</w:t>
      </w:r>
      <w:r w:rsidR="00E70828" w:rsidRPr="009764CE">
        <w:t xml:space="preserve"> </w:t>
      </w:r>
      <w:r w:rsidR="00E70828" w:rsidRPr="00552F7E">
        <w:t>dr</w:t>
      </w:r>
      <w:r w:rsidR="00E70828" w:rsidRPr="009764CE">
        <w:t>ž</w:t>
      </w:r>
      <w:r w:rsidR="00E70828" w:rsidRPr="00552F7E">
        <w:t>ava</w:t>
      </w:r>
      <w:r w:rsidR="00E70828" w:rsidRPr="009764CE">
        <w:t xml:space="preserve"> č</w:t>
      </w:r>
      <w:r w:rsidR="00E70828" w:rsidRPr="00552F7E">
        <w:t>lanica</w:t>
      </w:r>
      <w:r w:rsidR="00E70828" w:rsidRPr="009764CE">
        <w:t xml:space="preserve"> </w:t>
      </w:r>
      <w:r w:rsidR="00E70828" w:rsidRPr="00552F7E">
        <w:t>do</w:t>
      </w:r>
      <w:r w:rsidR="00E70828" w:rsidRPr="009764CE">
        <w:t xml:space="preserve"> </w:t>
      </w:r>
      <w:r w:rsidR="00E70828" w:rsidRPr="00552F7E">
        <w:t>pristupanja</w:t>
      </w:r>
      <w:r w:rsidR="00E70828" w:rsidRPr="009764CE">
        <w:t xml:space="preserve"> </w:t>
      </w:r>
      <w:r w:rsidR="00E70828" w:rsidRPr="00552F7E">
        <w:t>Crne</w:t>
      </w:r>
      <w:r w:rsidR="00E70828" w:rsidRPr="009764CE">
        <w:t xml:space="preserve"> </w:t>
      </w:r>
      <w:r w:rsidR="00E70828" w:rsidRPr="00552F7E">
        <w:t>Gore</w:t>
      </w:r>
      <w:r w:rsidR="00E70828" w:rsidRPr="009764CE">
        <w:t xml:space="preserve"> </w:t>
      </w:r>
      <w:r w:rsidR="00E70828" w:rsidRPr="00552F7E">
        <w:t>Evropskoj</w:t>
      </w:r>
      <w:r w:rsidR="00E70828" w:rsidRPr="009764CE">
        <w:t xml:space="preserve"> </w:t>
      </w:r>
      <w:r w:rsidR="00E70828" w:rsidRPr="00552F7E">
        <w:t>uniji</w:t>
      </w:r>
      <w:r w:rsidR="00DD687A">
        <w:t>;</w:t>
      </w:r>
    </w:p>
    <w:p w:rsidR="007B3CDE" w:rsidRDefault="00DD687A" w:rsidP="00984282">
      <w:pPr>
        <w:pStyle w:val="1tekst"/>
        <w:numPr>
          <w:ilvl w:val="0"/>
          <w:numId w:val="64"/>
        </w:numPr>
        <w:tabs>
          <w:tab w:val="left" w:pos="8138"/>
        </w:tabs>
        <w:ind w:right="-18"/>
      </w:pPr>
      <w:r w:rsidRPr="00DB0AC6">
        <w:rPr>
          <w:b/>
        </w:rPr>
        <w:t>drug</w:t>
      </w:r>
      <w:r w:rsidR="001A36B7" w:rsidRPr="00DB0AC6">
        <w:rPr>
          <w:b/>
        </w:rPr>
        <w:t>i</w:t>
      </w:r>
      <w:r w:rsidRPr="00DB0AC6">
        <w:rPr>
          <w:b/>
        </w:rPr>
        <w:t xml:space="preserve"> učesnik ugovora o kreditu </w:t>
      </w:r>
      <w:r w:rsidRPr="00DB0AC6">
        <w:t xml:space="preserve">je fizičko lice </w:t>
      </w:r>
      <w:r w:rsidR="00DB0AC6" w:rsidRPr="00DB0AC6">
        <w:t xml:space="preserve">koje u ugovoru o kreditu ima svostvo </w:t>
      </w:r>
      <w:r w:rsidR="00DB0AC6" w:rsidRPr="00DB0AC6">
        <w:rPr>
          <w:rFonts w:eastAsia="Times New Roman"/>
        </w:rPr>
        <w:t xml:space="preserve">sudužnika, založnog dužnika, </w:t>
      </w:r>
      <w:r w:rsidR="00DB0AC6" w:rsidRPr="00DB0AC6">
        <w:rPr>
          <w:rFonts w:eastAsia="Times New Roman"/>
          <w:lang w:val="sr-Latn-CS"/>
        </w:rPr>
        <w:t>žiranta/</w:t>
      </w:r>
      <w:r w:rsidR="00DB0AC6" w:rsidRPr="00DB0AC6">
        <w:rPr>
          <w:rFonts w:eastAsia="Times New Roman"/>
        </w:rPr>
        <w:t>jemc</w:t>
      </w:r>
      <w:r w:rsidR="007B3CDE">
        <w:t>a;</w:t>
      </w:r>
    </w:p>
    <w:p w:rsidR="007B3CDE" w:rsidRPr="003B7B76" w:rsidRDefault="007B3CDE" w:rsidP="00984282">
      <w:pPr>
        <w:pStyle w:val="1tekst"/>
        <w:numPr>
          <w:ilvl w:val="0"/>
          <w:numId w:val="64"/>
        </w:numPr>
        <w:tabs>
          <w:tab w:val="left" w:pos="8138"/>
        </w:tabs>
        <w:ind w:right="-18"/>
      </w:pPr>
      <w:r w:rsidRPr="007B3CDE">
        <w:rPr>
          <w:b/>
        </w:rPr>
        <w:t>savjetodavna usluga</w:t>
      </w:r>
      <w:r>
        <w:t xml:space="preserve"> je </w:t>
      </w:r>
      <w:r w:rsidRPr="00721FAB">
        <w:t>pružanje ličnih preporuka potrošaču u odnosu na jednu ili više transakcija</w:t>
      </w:r>
      <w:r w:rsidRPr="003B7B76">
        <w:t xml:space="preserve"> koje se odnose na ugovor o kreditu i predstavlja aktivnost koja je odvojena od odobravanja kredita kao i od kreditnog posredovanja</w:t>
      </w:r>
      <w:r>
        <w:t xml:space="preserve">. </w:t>
      </w:r>
    </w:p>
    <w:p w:rsidR="00BC1054" w:rsidRPr="002820A8" w:rsidRDefault="00BC1054" w:rsidP="00033564">
      <w:pPr>
        <w:pStyle w:val="1tekst"/>
        <w:tabs>
          <w:tab w:val="left" w:pos="8138"/>
        </w:tabs>
        <w:ind w:right="-18"/>
        <w:rPr>
          <w:b/>
        </w:rPr>
      </w:pPr>
      <w:r>
        <w:rPr>
          <w:b/>
        </w:rPr>
        <w:tab/>
      </w:r>
    </w:p>
    <w:p w:rsidR="00BC1054" w:rsidRDefault="00BC1054" w:rsidP="00BC1054">
      <w:pPr>
        <w:pStyle w:val="1tekst"/>
      </w:pPr>
    </w:p>
    <w:p w:rsidR="009E3B72" w:rsidRPr="00845919" w:rsidRDefault="009E3B72" w:rsidP="009E3B72">
      <w:pPr>
        <w:pStyle w:val="7podnas"/>
        <w:rPr>
          <w:lang w:val="it-IT"/>
        </w:rPr>
      </w:pPr>
      <w:r w:rsidRPr="00845919">
        <w:rPr>
          <w:lang w:val="it-IT"/>
        </w:rPr>
        <w:t>Troškovi kredita i kamatne stope</w:t>
      </w:r>
    </w:p>
    <w:p w:rsidR="00721934" w:rsidRDefault="00721934" w:rsidP="00721934">
      <w:pPr>
        <w:pStyle w:val="1tekst"/>
        <w:ind w:right="-18"/>
        <w:jc w:val="center"/>
        <w:rPr>
          <w:b/>
          <w:lang w:val="sr-Latn-CS"/>
        </w:rPr>
      </w:pPr>
    </w:p>
    <w:p w:rsidR="009E3B72" w:rsidRPr="00B83344" w:rsidRDefault="009E3B72" w:rsidP="00721934">
      <w:pPr>
        <w:pStyle w:val="1tekst"/>
        <w:ind w:right="-18"/>
        <w:jc w:val="center"/>
        <w:rPr>
          <w:b/>
        </w:rPr>
      </w:pPr>
      <w:r w:rsidRPr="00BC1054">
        <w:rPr>
          <w:b/>
          <w:lang w:val="sr-Latn-CS"/>
        </w:rPr>
        <w:t xml:space="preserve">Član </w:t>
      </w:r>
      <w:r>
        <w:rPr>
          <w:b/>
          <w:lang w:val="sr-Latn-CS"/>
        </w:rPr>
        <w:t>5</w:t>
      </w:r>
    </w:p>
    <w:p w:rsidR="009E3B72" w:rsidRPr="00BA1543" w:rsidRDefault="009E3B72" w:rsidP="009E3B72">
      <w:pPr>
        <w:pStyle w:val="7podnas"/>
        <w:rPr>
          <w:lang w:val="sr-Latn-CS"/>
        </w:rPr>
      </w:pPr>
    </w:p>
    <w:p w:rsidR="009E3B72" w:rsidRPr="0006677B" w:rsidRDefault="009E3B72" w:rsidP="00AF3227">
      <w:pPr>
        <w:pStyle w:val="1tekst"/>
        <w:numPr>
          <w:ilvl w:val="0"/>
          <w:numId w:val="27"/>
        </w:numPr>
        <w:ind w:left="0" w:right="0" w:firstLine="170"/>
        <w:rPr>
          <w:bCs/>
          <w:lang w:val="it-IT"/>
        </w:rPr>
      </w:pPr>
      <w:r w:rsidRPr="0006677B">
        <w:rPr>
          <w:bCs/>
          <w:lang w:val="it-IT"/>
        </w:rPr>
        <w:t xml:space="preserve">Ukupni troškovi kredita za potrošača su kamate, naknade, porezi i drugi troškovi koje je potrošač dužan da plati u vezi sa ugovorom o </w:t>
      </w:r>
      <w:r w:rsidRPr="00AC1A5E">
        <w:rPr>
          <w:bCs/>
          <w:lang w:val="it-IT"/>
        </w:rPr>
        <w:t xml:space="preserve">kreditu, </w:t>
      </w:r>
      <w:r w:rsidRPr="00871CE8">
        <w:rPr>
          <w:bCs/>
          <w:lang w:val="it-IT"/>
        </w:rPr>
        <w:t xml:space="preserve">uključujući </w:t>
      </w:r>
      <w:r w:rsidRPr="00871CE8">
        <w:rPr>
          <w:rFonts w:eastAsia="Times New Roman"/>
        </w:rPr>
        <w:t>trošak procjene vrijednosti nepokretnosti ako je ta procjena neophodna za odobravanje stambenog kredita,</w:t>
      </w:r>
      <w:r w:rsidRPr="00AC1A5E">
        <w:rPr>
          <w:rFonts w:eastAsia="Times New Roman"/>
        </w:rPr>
        <w:t xml:space="preserve"> </w:t>
      </w:r>
      <w:r w:rsidRPr="00AC1A5E">
        <w:rPr>
          <w:bCs/>
          <w:lang w:val="it-IT"/>
        </w:rPr>
        <w:t xml:space="preserve">a koji </w:t>
      </w:r>
      <w:r w:rsidRPr="0006677B">
        <w:rPr>
          <w:bCs/>
          <w:lang w:val="it-IT"/>
        </w:rPr>
        <w:t xml:space="preserve">su poznati kreditoru, osim troškova javnopravne ovjere ugovora i druge dokumentacije, kao i troškovi dodatnih usluga u vezi ugovora o kreditu, naročito premije osiguranja, ako je zaključivanje ugovora o pružanju dodatnih usluga uslov za odobravanje kredita odnosno odobravanje kredita u skladu sa tržišnim uslovima. </w:t>
      </w:r>
    </w:p>
    <w:p w:rsidR="009E3B72" w:rsidRPr="0006677B" w:rsidRDefault="009E3B72" w:rsidP="00AF3227">
      <w:pPr>
        <w:pStyle w:val="1tekst"/>
        <w:numPr>
          <w:ilvl w:val="0"/>
          <w:numId w:val="27"/>
        </w:numPr>
        <w:ind w:left="0" w:right="0" w:firstLine="170"/>
        <w:rPr>
          <w:bCs/>
          <w:lang w:val="it-IT"/>
        </w:rPr>
      </w:pPr>
      <w:r w:rsidRPr="0006677B">
        <w:rPr>
          <w:bCs/>
          <w:lang w:val="it-IT"/>
        </w:rPr>
        <w:t xml:space="preserve">Kamatna stopa je stopa izražena kao fiksni ili promjenljivi procenat koji se primjenjuje na godišnjem nivou na iznos dobijenog kredita. </w:t>
      </w:r>
    </w:p>
    <w:p w:rsidR="009E3B72" w:rsidRPr="0006677B" w:rsidRDefault="009E3B72" w:rsidP="00AF3227">
      <w:pPr>
        <w:pStyle w:val="1tekst"/>
        <w:numPr>
          <w:ilvl w:val="0"/>
          <w:numId w:val="27"/>
        </w:numPr>
        <w:ind w:left="0" w:right="0" w:firstLine="170"/>
        <w:rPr>
          <w:bCs/>
          <w:lang w:val="it-IT"/>
        </w:rPr>
      </w:pPr>
      <w:r w:rsidRPr="0006677B">
        <w:rPr>
          <w:bCs/>
          <w:lang w:val="it-IT"/>
        </w:rPr>
        <w:t xml:space="preserve">Fiksna kamatna stopa je kamatna stopa koju su kreditor i potrošač ugovorili za čitav period trajanja ugovora o kreditu ili više kamatnih stopa za određene periode, uz isključivo korišćenje određenog fiksnog procenta. </w:t>
      </w:r>
    </w:p>
    <w:p w:rsidR="009E3B72" w:rsidRPr="0006677B" w:rsidRDefault="009E3B72" w:rsidP="00AF3227">
      <w:pPr>
        <w:pStyle w:val="1tekst"/>
        <w:numPr>
          <w:ilvl w:val="0"/>
          <w:numId w:val="27"/>
        </w:numPr>
        <w:ind w:left="0" w:right="0" w:firstLine="170"/>
        <w:rPr>
          <w:bCs/>
          <w:lang w:val="it-IT"/>
        </w:rPr>
      </w:pPr>
      <w:r w:rsidRPr="0006677B">
        <w:rPr>
          <w:bCs/>
          <w:lang w:val="it-IT"/>
        </w:rPr>
        <w:t xml:space="preserve">Ako ugovorom o kreditu nijesu utvrđene sve kamatne stope za određene periode, kamatna stopa će se smatrati fiksnom samo za one periode za koje su ugovorom o kreditu visine kamatnih stopa određene u fiksnom procentu. </w:t>
      </w:r>
    </w:p>
    <w:p w:rsidR="00BC1054" w:rsidRPr="009E3B72" w:rsidRDefault="00BC1054" w:rsidP="00BC1054">
      <w:pPr>
        <w:jc w:val="center"/>
        <w:rPr>
          <w:rFonts w:ascii="Arial" w:hAnsi="Arial" w:cs="Arial"/>
          <w:b/>
          <w:sz w:val="27"/>
          <w:szCs w:val="27"/>
          <w:lang w:val="it-IT"/>
        </w:rPr>
      </w:pPr>
    </w:p>
    <w:p w:rsidR="00BC1054" w:rsidRPr="00661B05" w:rsidRDefault="00BC1054" w:rsidP="00BC1054">
      <w:pPr>
        <w:jc w:val="center"/>
        <w:rPr>
          <w:rFonts w:ascii="Arial" w:hAnsi="Arial" w:cs="Arial"/>
          <w:b/>
          <w:sz w:val="27"/>
          <w:szCs w:val="27"/>
        </w:rPr>
      </w:pPr>
      <w:r w:rsidRPr="00661B05">
        <w:rPr>
          <w:rFonts w:ascii="Arial" w:hAnsi="Arial" w:cs="Arial"/>
          <w:b/>
          <w:sz w:val="27"/>
          <w:szCs w:val="27"/>
        </w:rPr>
        <w:t>Praksa vezanja i objedinjavanja usluga</w:t>
      </w:r>
    </w:p>
    <w:p w:rsidR="00BC1054" w:rsidRPr="00110BA6" w:rsidRDefault="00BC1054" w:rsidP="00BC1054">
      <w:pPr>
        <w:jc w:val="center"/>
        <w:rPr>
          <w:rFonts w:ascii="Arial" w:hAnsi="Arial" w:cs="Arial"/>
          <w:b/>
          <w:sz w:val="20"/>
          <w:szCs w:val="20"/>
        </w:rPr>
      </w:pPr>
      <w:r w:rsidRPr="00110BA6">
        <w:rPr>
          <w:rFonts w:ascii="Arial" w:hAnsi="Arial" w:cs="Arial"/>
          <w:b/>
          <w:sz w:val="20"/>
          <w:szCs w:val="20"/>
        </w:rPr>
        <w:t xml:space="preserve">Član </w:t>
      </w:r>
      <w:r>
        <w:rPr>
          <w:rFonts w:ascii="Arial" w:hAnsi="Arial" w:cs="Arial"/>
          <w:b/>
          <w:sz w:val="20"/>
          <w:szCs w:val="20"/>
        </w:rPr>
        <w:t xml:space="preserve">6 </w:t>
      </w:r>
    </w:p>
    <w:p w:rsidR="00BC1054" w:rsidRPr="00081531" w:rsidRDefault="00BC1054" w:rsidP="00BC1054">
      <w:pPr>
        <w:spacing w:before="120" w:after="0" w:line="240" w:lineRule="auto"/>
        <w:jc w:val="both"/>
        <w:rPr>
          <w:rFonts w:ascii="Arial" w:eastAsia="Times New Roman" w:hAnsi="Arial" w:cs="Arial"/>
          <w:sz w:val="20"/>
          <w:szCs w:val="20"/>
          <w:lang w:eastAsia="hr-HR"/>
        </w:rPr>
      </w:pPr>
      <w:r w:rsidRPr="0075410C">
        <w:rPr>
          <w:rFonts w:ascii="Arial" w:eastAsia="Times New Roman" w:hAnsi="Arial" w:cs="Arial"/>
          <w:sz w:val="20"/>
          <w:szCs w:val="20"/>
          <w:lang w:eastAsia="hr-HR"/>
        </w:rPr>
        <w:t>(1) Praksa vezanja usluga je zabranjena.</w:t>
      </w:r>
    </w:p>
    <w:p w:rsidR="00BC1054" w:rsidRDefault="00BC1054" w:rsidP="00BC1054">
      <w:pPr>
        <w:spacing w:before="120" w:after="0"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(2) Izuzetno od stava 1 ovog člana, kreditor može</w:t>
      </w:r>
      <w:r>
        <w:rPr>
          <w:rFonts w:ascii="Arial" w:eastAsia="Times New Roman" w:hAnsi="Arial" w:cs="Arial"/>
          <w:sz w:val="20"/>
          <w:szCs w:val="20"/>
          <w:lang w:eastAsia="hr-HR"/>
        </w:rPr>
        <w:t xml:space="preserve"> da </w:t>
      </w:r>
      <w:r w:rsidRPr="00595C9B">
        <w:rPr>
          <w:rFonts w:ascii="Arial" w:eastAsia="Times New Roman" w:hAnsi="Arial" w:cs="Arial"/>
          <w:sz w:val="20"/>
          <w:szCs w:val="20"/>
          <w:lang w:eastAsia="hr-HR"/>
        </w:rPr>
        <w:t>zahtijeva od potrošača da</w:t>
      </w:r>
      <w:r>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w:t>
      </w:r>
    </w:p>
    <w:p w:rsidR="00BC1054" w:rsidRDefault="00BC1054" w:rsidP="00BC1054">
      <w:pPr>
        <w:pStyle w:val="ListParagraph"/>
        <w:numPr>
          <w:ilvl w:val="0"/>
          <w:numId w:val="7"/>
        </w:numPr>
        <w:spacing w:after="0" w:line="240" w:lineRule="auto"/>
        <w:jc w:val="both"/>
        <w:rPr>
          <w:rFonts w:ascii="Arial" w:eastAsia="Times New Roman" w:hAnsi="Arial" w:cs="Arial"/>
          <w:sz w:val="20"/>
          <w:szCs w:val="20"/>
          <w:lang w:eastAsia="hr-HR"/>
        </w:rPr>
      </w:pPr>
      <w:r w:rsidRPr="00595C9B">
        <w:rPr>
          <w:rFonts w:ascii="Arial" w:eastAsia="Times New Roman" w:hAnsi="Arial" w:cs="Arial"/>
          <w:sz w:val="20"/>
          <w:szCs w:val="20"/>
          <w:lang w:eastAsia="hr-HR"/>
        </w:rPr>
        <w:t xml:space="preserve">ugovori odgovarajuću polisu osiguranja povezanu s ugovorom o </w:t>
      </w:r>
      <w:r>
        <w:rPr>
          <w:rFonts w:ascii="Arial" w:eastAsia="Times New Roman" w:hAnsi="Arial" w:cs="Arial"/>
          <w:sz w:val="20"/>
          <w:szCs w:val="20"/>
          <w:lang w:eastAsia="hr-HR"/>
        </w:rPr>
        <w:t xml:space="preserve">potrošačkom </w:t>
      </w:r>
      <w:r w:rsidRPr="00595C9B">
        <w:rPr>
          <w:rFonts w:ascii="Arial" w:eastAsia="Times New Roman" w:hAnsi="Arial" w:cs="Arial"/>
          <w:sz w:val="20"/>
          <w:szCs w:val="20"/>
          <w:lang w:eastAsia="hr-HR"/>
        </w:rPr>
        <w:t>kreditu</w:t>
      </w:r>
      <w:r>
        <w:rPr>
          <w:rFonts w:ascii="Arial" w:eastAsia="Times New Roman" w:hAnsi="Arial" w:cs="Arial"/>
          <w:sz w:val="20"/>
          <w:szCs w:val="20"/>
          <w:lang w:eastAsia="hr-HR"/>
        </w:rPr>
        <w:t>, u kom slučaju je k</w:t>
      </w:r>
      <w:r w:rsidRPr="00595C9B">
        <w:rPr>
          <w:rFonts w:ascii="Arial" w:eastAsia="Times New Roman" w:hAnsi="Arial" w:cs="Arial"/>
          <w:sz w:val="20"/>
          <w:szCs w:val="20"/>
          <w:lang w:eastAsia="hr-HR"/>
        </w:rPr>
        <w:t xml:space="preserve">reditor dužan da prihvati polisu osiguranja od osiguravača koji se razlikuje od osiguravača čije polise uobičajeno prihvata, ako ta polisa ima </w:t>
      </w:r>
      <w:r>
        <w:rPr>
          <w:rFonts w:ascii="Arial" w:eastAsia="Times New Roman" w:hAnsi="Arial" w:cs="Arial"/>
          <w:sz w:val="20"/>
          <w:szCs w:val="20"/>
          <w:lang w:eastAsia="hr-HR"/>
        </w:rPr>
        <w:t xml:space="preserve">isti </w:t>
      </w:r>
      <w:r w:rsidRPr="00595C9B">
        <w:rPr>
          <w:rFonts w:ascii="Arial" w:eastAsia="Times New Roman" w:hAnsi="Arial" w:cs="Arial"/>
          <w:sz w:val="20"/>
          <w:szCs w:val="20"/>
          <w:lang w:eastAsia="hr-HR"/>
        </w:rPr>
        <w:t xml:space="preserve">nivo </w:t>
      </w:r>
      <w:r>
        <w:rPr>
          <w:rFonts w:ascii="Arial" w:eastAsia="Times New Roman" w:hAnsi="Arial" w:cs="Arial"/>
          <w:sz w:val="20"/>
          <w:szCs w:val="20"/>
          <w:lang w:eastAsia="hr-HR"/>
        </w:rPr>
        <w:t xml:space="preserve">obezbjeđenja kao i polisa </w:t>
      </w:r>
      <w:r w:rsidRPr="00595C9B">
        <w:rPr>
          <w:rFonts w:ascii="Arial" w:eastAsia="Times New Roman" w:hAnsi="Arial" w:cs="Arial"/>
          <w:sz w:val="20"/>
          <w:szCs w:val="20"/>
          <w:lang w:eastAsia="hr-HR"/>
        </w:rPr>
        <w:t>koj</w:t>
      </w:r>
      <w:r>
        <w:rPr>
          <w:rFonts w:ascii="Arial" w:eastAsia="Times New Roman" w:hAnsi="Arial" w:cs="Arial"/>
          <w:sz w:val="20"/>
          <w:szCs w:val="20"/>
          <w:lang w:eastAsia="hr-HR"/>
        </w:rPr>
        <w:t>u</w:t>
      </w:r>
      <w:r w:rsidRPr="00595C9B">
        <w:rPr>
          <w:rFonts w:ascii="Arial" w:eastAsia="Times New Roman" w:hAnsi="Arial" w:cs="Arial"/>
          <w:sz w:val="20"/>
          <w:szCs w:val="20"/>
          <w:lang w:eastAsia="hr-HR"/>
        </w:rPr>
        <w:t xml:space="preserve"> je predložio kreditor</w:t>
      </w:r>
      <w:r>
        <w:rPr>
          <w:rFonts w:ascii="Arial" w:eastAsia="Times New Roman" w:hAnsi="Arial" w:cs="Arial"/>
          <w:sz w:val="20"/>
          <w:szCs w:val="20"/>
          <w:lang w:eastAsia="hr-HR"/>
        </w:rPr>
        <w:t>;</w:t>
      </w:r>
    </w:p>
    <w:p w:rsidR="00BC1054" w:rsidRPr="00595C9B" w:rsidRDefault="00BC1054" w:rsidP="00BC1054">
      <w:pPr>
        <w:pStyle w:val="ListParagraph"/>
        <w:numPr>
          <w:ilvl w:val="0"/>
          <w:numId w:val="7"/>
        </w:numPr>
        <w:spacing w:before="120" w:after="0" w:line="240" w:lineRule="auto"/>
        <w:jc w:val="both"/>
        <w:rPr>
          <w:rFonts w:ascii="Arial" w:eastAsia="Times New Roman" w:hAnsi="Arial" w:cs="Arial"/>
          <w:sz w:val="20"/>
          <w:szCs w:val="20"/>
          <w:lang w:eastAsia="hr-HR"/>
        </w:rPr>
      </w:pPr>
      <w:r w:rsidRPr="00595C9B">
        <w:rPr>
          <w:rFonts w:ascii="Arial" w:eastAsia="Times New Roman" w:hAnsi="Arial" w:cs="Arial"/>
          <w:sz w:val="20"/>
          <w:szCs w:val="20"/>
          <w:lang w:eastAsia="hr-HR"/>
        </w:rPr>
        <w:t xml:space="preserve">on, njegov </w:t>
      </w:r>
      <w:r>
        <w:rPr>
          <w:rFonts w:ascii="Arial" w:eastAsia="Times New Roman" w:hAnsi="Arial" w:cs="Arial"/>
          <w:sz w:val="20"/>
          <w:szCs w:val="20"/>
          <w:lang w:eastAsia="hr-HR"/>
        </w:rPr>
        <w:t>supružnik</w:t>
      </w:r>
      <w:r w:rsidRPr="00595C9B">
        <w:rPr>
          <w:rFonts w:ascii="Arial" w:eastAsia="Times New Roman" w:hAnsi="Arial" w:cs="Arial"/>
          <w:sz w:val="20"/>
          <w:szCs w:val="20"/>
          <w:lang w:eastAsia="hr-HR"/>
        </w:rPr>
        <w:t xml:space="preserve">, roditelj ili punoljetno dijete otvori ili održava </w:t>
      </w:r>
      <w:r w:rsidR="009764CE">
        <w:rPr>
          <w:rFonts w:ascii="Arial" w:eastAsia="Times New Roman" w:hAnsi="Arial" w:cs="Arial"/>
          <w:sz w:val="20"/>
          <w:szCs w:val="20"/>
          <w:lang w:eastAsia="hr-HR"/>
        </w:rPr>
        <w:t>ulog na štednju</w:t>
      </w:r>
      <w:r w:rsidRPr="00595C9B">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čija </w:t>
      </w:r>
      <w:r w:rsidRPr="00595C9B">
        <w:rPr>
          <w:rFonts w:ascii="Arial" w:eastAsia="Times New Roman" w:hAnsi="Arial" w:cs="Arial"/>
          <w:sz w:val="20"/>
          <w:szCs w:val="20"/>
          <w:lang w:eastAsia="hr-HR"/>
        </w:rPr>
        <w:t xml:space="preserve">je jedina svrhaprikupljanje kapitala za otplatu kredita, održavanje kredita, objedinjavanje sredstava </w:t>
      </w:r>
      <w:r>
        <w:rPr>
          <w:rFonts w:ascii="Arial" w:eastAsia="Times New Roman" w:hAnsi="Arial" w:cs="Arial"/>
          <w:sz w:val="20"/>
          <w:szCs w:val="20"/>
          <w:lang w:eastAsia="hr-HR"/>
        </w:rPr>
        <w:t>za</w:t>
      </w:r>
      <w:r w:rsidRPr="00595C9B">
        <w:rPr>
          <w:rFonts w:ascii="Arial" w:eastAsia="Times New Roman" w:hAnsi="Arial" w:cs="Arial"/>
          <w:sz w:val="20"/>
          <w:szCs w:val="20"/>
          <w:lang w:eastAsia="hr-HR"/>
        </w:rPr>
        <w:t xml:space="preserve"> dobijanj</w:t>
      </w:r>
      <w:r>
        <w:rPr>
          <w:rFonts w:ascii="Arial" w:eastAsia="Times New Roman" w:hAnsi="Arial" w:cs="Arial"/>
          <w:sz w:val="20"/>
          <w:szCs w:val="20"/>
          <w:lang w:eastAsia="hr-HR"/>
        </w:rPr>
        <w:t>e</w:t>
      </w:r>
      <w:r w:rsidRPr="00595C9B">
        <w:rPr>
          <w:rFonts w:ascii="Arial" w:eastAsia="Times New Roman" w:hAnsi="Arial" w:cs="Arial"/>
          <w:sz w:val="20"/>
          <w:szCs w:val="20"/>
          <w:lang w:eastAsia="hr-HR"/>
        </w:rPr>
        <w:t xml:space="preserve"> kredita ili pružanj</w:t>
      </w:r>
      <w:r>
        <w:rPr>
          <w:rFonts w:ascii="Arial" w:eastAsia="Times New Roman" w:hAnsi="Arial" w:cs="Arial"/>
          <w:sz w:val="20"/>
          <w:szCs w:val="20"/>
          <w:lang w:eastAsia="hr-HR"/>
        </w:rPr>
        <w:t>e</w:t>
      </w:r>
      <w:r w:rsidRPr="00595C9B">
        <w:rPr>
          <w:rFonts w:ascii="Arial" w:eastAsia="Times New Roman" w:hAnsi="Arial" w:cs="Arial"/>
          <w:sz w:val="20"/>
          <w:szCs w:val="20"/>
          <w:lang w:eastAsia="hr-HR"/>
        </w:rPr>
        <w:t xml:space="preserve"> dodatnog sredstva obezbjeđenja za kreditora u slučaju neispunjenja obaveze potrošača. </w:t>
      </w:r>
    </w:p>
    <w:p w:rsidR="00BC1054" w:rsidRPr="00595C9B" w:rsidRDefault="00BC1054" w:rsidP="00BC1054">
      <w:pPr>
        <w:pStyle w:val="ListParagraph"/>
        <w:numPr>
          <w:ilvl w:val="0"/>
          <w:numId w:val="7"/>
        </w:numPr>
        <w:spacing w:before="120" w:after="0" w:line="240" w:lineRule="auto"/>
        <w:jc w:val="both"/>
        <w:rPr>
          <w:rFonts w:ascii="Arial" w:eastAsia="Times New Roman" w:hAnsi="Arial" w:cs="Arial"/>
          <w:sz w:val="20"/>
          <w:szCs w:val="20"/>
          <w:lang w:eastAsia="hr-HR"/>
        </w:rPr>
      </w:pPr>
      <w:r w:rsidRPr="001E78E4">
        <w:rPr>
          <w:rFonts w:ascii="Arial" w:eastAsia="Times New Roman" w:hAnsi="Arial" w:cs="Arial"/>
          <w:sz w:val="20"/>
          <w:szCs w:val="20"/>
          <w:lang w:eastAsia="hr-HR"/>
        </w:rPr>
        <w:lastRenderedPageBreak/>
        <w:t>kupi ili drži polisu</w:t>
      </w:r>
      <w:r w:rsidRPr="00595C9B">
        <w:rPr>
          <w:rFonts w:ascii="Arial" w:eastAsia="Times New Roman" w:hAnsi="Arial" w:cs="Arial"/>
          <w:sz w:val="20"/>
          <w:szCs w:val="20"/>
          <w:lang w:eastAsia="hr-HR"/>
        </w:rPr>
        <w:t xml:space="preserve"> životnog osiguranja ili polisu dodatnog penzijskog osiguranja koja mu daje prihod </w:t>
      </w:r>
      <w:r>
        <w:rPr>
          <w:rFonts w:ascii="Arial" w:eastAsia="Times New Roman" w:hAnsi="Arial" w:cs="Arial"/>
          <w:sz w:val="20"/>
          <w:szCs w:val="20"/>
          <w:lang w:eastAsia="hr-HR"/>
        </w:rPr>
        <w:t>za</w:t>
      </w:r>
      <w:r w:rsidRPr="00595C9B">
        <w:rPr>
          <w:rFonts w:ascii="Arial" w:eastAsia="Times New Roman" w:hAnsi="Arial" w:cs="Arial"/>
          <w:sz w:val="20"/>
          <w:szCs w:val="20"/>
          <w:lang w:eastAsia="hr-HR"/>
        </w:rPr>
        <w:t xml:space="preserve"> vrijeme </w:t>
      </w:r>
      <w:r>
        <w:rPr>
          <w:rFonts w:ascii="Arial" w:eastAsia="Times New Roman" w:hAnsi="Arial" w:cs="Arial"/>
          <w:sz w:val="20"/>
          <w:szCs w:val="20"/>
          <w:lang w:eastAsia="hr-HR"/>
        </w:rPr>
        <w:t xml:space="preserve">ostvarivanja prava na penziju </w:t>
      </w:r>
      <w:r w:rsidRPr="00595C9B">
        <w:rPr>
          <w:rFonts w:ascii="Arial" w:eastAsia="Times New Roman" w:hAnsi="Arial" w:cs="Arial"/>
          <w:sz w:val="20"/>
          <w:szCs w:val="20"/>
          <w:lang w:eastAsia="hr-HR"/>
        </w:rPr>
        <w:t xml:space="preserve">pri čemu taj prihod služi kao dodatno sredstvo </w:t>
      </w:r>
      <w:r>
        <w:rPr>
          <w:rFonts w:ascii="Arial" w:eastAsia="Times New Roman" w:hAnsi="Arial" w:cs="Arial"/>
          <w:sz w:val="20"/>
          <w:szCs w:val="20"/>
          <w:lang w:eastAsia="hr-HR"/>
        </w:rPr>
        <w:t>obezbjedjenja</w:t>
      </w:r>
      <w:r w:rsidRPr="00595C9B">
        <w:rPr>
          <w:rFonts w:ascii="Arial" w:eastAsia="Times New Roman" w:hAnsi="Arial" w:cs="Arial"/>
          <w:sz w:val="20"/>
          <w:szCs w:val="20"/>
          <w:lang w:eastAsia="hr-HR"/>
        </w:rPr>
        <w:t xml:space="preserve"> za kreditora u slučaju neispunjenja obaveze potrošača, kao i za prikupljanje kapitala za otplatu kredita, održavanje kredita ili objedinjavanje sredstava za dobijanje kredita.</w:t>
      </w:r>
    </w:p>
    <w:p w:rsidR="00BC1054" w:rsidRDefault="00BC1054" w:rsidP="00BC1054">
      <w:pPr>
        <w:spacing w:after="0" w:line="240" w:lineRule="auto"/>
        <w:jc w:val="both"/>
        <w:rPr>
          <w:rFonts w:ascii="Arial" w:eastAsia="Times New Roman" w:hAnsi="Arial" w:cs="Arial"/>
          <w:sz w:val="20"/>
          <w:szCs w:val="20"/>
          <w:lang w:eastAsia="hr-HR"/>
        </w:rPr>
      </w:pPr>
    </w:p>
    <w:p w:rsidR="00BC1054" w:rsidRPr="00B6400D" w:rsidRDefault="00BC1054" w:rsidP="00BC1054">
      <w:pPr>
        <w:spacing w:after="0" w:line="240" w:lineRule="auto"/>
        <w:jc w:val="both"/>
        <w:rPr>
          <w:rFonts w:ascii="Arial" w:eastAsia="Times New Roman" w:hAnsi="Arial" w:cs="Arial"/>
          <w:sz w:val="20"/>
          <w:szCs w:val="20"/>
          <w:lang w:eastAsia="hr-HR"/>
        </w:rPr>
      </w:pPr>
      <w:r w:rsidRPr="00B6400D">
        <w:rPr>
          <w:rFonts w:ascii="Arial" w:eastAsia="Times New Roman" w:hAnsi="Arial" w:cs="Arial"/>
          <w:sz w:val="20"/>
          <w:szCs w:val="20"/>
          <w:lang w:eastAsia="hr-HR"/>
        </w:rPr>
        <w:t>(3) Kreditor može da sprovodi praksu objedinjavanja usluga.</w:t>
      </w:r>
    </w:p>
    <w:p w:rsidR="00BC1054" w:rsidRPr="001027F0" w:rsidRDefault="00BC1054" w:rsidP="00BC1054">
      <w:pPr>
        <w:jc w:val="both"/>
        <w:rPr>
          <w:rFonts w:ascii="Arial" w:hAnsi="Arial" w:cs="Arial"/>
          <w:sz w:val="20"/>
          <w:szCs w:val="20"/>
        </w:rPr>
      </w:pPr>
    </w:p>
    <w:p w:rsidR="00BC1054" w:rsidRPr="00CA4D18" w:rsidRDefault="00BC1054" w:rsidP="00C004A0">
      <w:pPr>
        <w:pStyle w:val="1tekst"/>
        <w:ind w:left="0" w:firstLine="0"/>
      </w:pPr>
    </w:p>
    <w:p w:rsidR="00FC3A74" w:rsidRPr="00CA4D18" w:rsidRDefault="00FC3A74" w:rsidP="00FC3A74">
      <w:pPr>
        <w:pStyle w:val="7podnas"/>
      </w:pPr>
      <w:r w:rsidRPr="00CA4D18">
        <w:t xml:space="preserve">Primjena drugih zakona </w:t>
      </w:r>
    </w:p>
    <w:p w:rsidR="00721934" w:rsidRDefault="00721934" w:rsidP="00FC3A74">
      <w:pPr>
        <w:pStyle w:val="4clan"/>
      </w:pPr>
    </w:p>
    <w:p w:rsidR="00FC3A74" w:rsidRDefault="00FC3A74" w:rsidP="00FC3A74">
      <w:pPr>
        <w:pStyle w:val="4clan"/>
      </w:pPr>
      <w:r w:rsidRPr="00CA4D18">
        <w:t xml:space="preserve">Član </w:t>
      </w:r>
      <w:r w:rsidR="00BC1054">
        <w:t>7</w:t>
      </w:r>
      <w:r w:rsidR="00BC1054" w:rsidRPr="00CA4D18">
        <w:t xml:space="preserve"> </w:t>
      </w:r>
    </w:p>
    <w:p w:rsidR="00721934" w:rsidRPr="00CA4D18" w:rsidRDefault="00721934" w:rsidP="00FC3A74">
      <w:pPr>
        <w:pStyle w:val="4clan"/>
      </w:pPr>
    </w:p>
    <w:p w:rsidR="00FC3A74" w:rsidRPr="00AC1A5E" w:rsidRDefault="00AB4B25" w:rsidP="00D57B1A">
      <w:pPr>
        <w:pStyle w:val="1tekst"/>
        <w:ind w:left="0" w:right="-18" w:firstLine="0"/>
      </w:pPr>
      <w:r w:rsidRPr="00AC1A5E">
        <w:t>N</w:t>
      </w:r>
      <w:r w:rsidR="00FC3A74" w:rsidRPr="00AC1A5E">
        <w:t>a odnose potrošača</w:t>
      </w:r>
      <w:r w:rsidR="00AD43A8" w:rsidRPr="00AC1A5E">
        <w:t xml:space="preserve"> </w:t>
      </w:r>
      <w:r w:rsidR="00C46B95" w:rsidRPr="00AC1A5E">
        <w:t>ili</w:t>
      </w:r>
      <w:r w:rsidR="00AD43A8" w:rsidRPr="00AC1A5E">
        <w:t xml:space="preserve"> </w:t>
      </w:r>
      <w:r w:rsidR="00C46B95" w:rsidRPr="00AC1A5E">
        <w:rPr>
          <w:lang w:val="it-IT"/>
        </w:rPr>
        <w:t xml:space="preserve">drugog </w:t>
      </w:r>
      <w:r w:rsidR="00C46B95" w:rsidRPr="00AC1A5E">
        <w:rPr>
          <w:rFonts w:eastAsia="Times New Roman"/>
        </w:rPr>
        <w:t xml:space="preserve">učesnika </w:t>
      </w:r>
      <w:r w:rsidR="00A17107" w:rsidRPr="00AC1A5E">
        <w:t>ugovora o kreditu</w:t>
      </w:r>
      <w:r w:rsidR="00CF7B26" w:rsidRPr="00AC1A5E">
        <w:t xml:space="preserve"> </w:t>
      </w:r>
      <w:r w:rsidR="00FC3A74" w:rsidRPr="00AC1A5E">
        <w:t>i kreditora ili kreditnog posrednika, shodno se primjenjuju odredbe zakona kojim se uređuj</w:t>
      </w:r>
      <w:r w:rsidR="00187734">
        <w:t>u</w:t>
      </w:r>
      <w:r w:rsidR="00FC3A74" w:rsidRPr="00AC1A5E">
        <w:t xml:space="preserve"> zaštita potrošača</w:t>
      </w:r>
      <w:r w:rsidR="00867D4A">
        <w:t xml:space="preserve">, </w:t>
      </w:r>
      <w:r w:rsidR="00FC3A74" w:rsidRPr="00AC1A5E">
        <w:t>obligacioni odnosi</w:t>
      </w:r>
      <w:r w:rsidR="00867D4A">
        <w:t xml:space="preserve"> i </w:t>
      </w:r>
      <w:r w:rsidR="00867D4A" w:rsidRPr="00EE6982">
        <w:t xml:space="preserve">poslovanje </w:t>
      </w:r>
      <w:r w:rsidR="00867D4A">
        <w:t>kreditnih</w:t>
      </w:r>
      <w:r w:rsidR="00867D4A" w:rsidRPr="00EE6982">
        <w:t xml:space="preserve"> institucija</w:t>
      </w:r>
      <w:r w:rsidR="00E4289F">
        <w:t xml:space="preserve">, kao </w:t>
      </w:r>
      <w:r w:rsidR="00867D4A" w:rsidRPr="00EE6982">
        <w:t>i poslovanje davaoca finansijskog lizinga i mikrokreditnih finansijskih institucija</w:t>
      </w:r>
      <w:r w:rsidR="00FC3A74" w:rsidRPr="00AC1A5E">
        <w:t xml:space="preserve">, ako ovim zakonom nije drugačije određeno. </w:t>
      </w:r>
    </w:p>
    <w:p w:rsidR="00D5485C" w:rsidRDefault="00D5485C" w:rsidP="00D57B1A">
      <w:pPr>
        <w:pStyle w:val="1tekst"/>
        <w:ind w:left="0" w:right="-18" w:firstLine="0"/>
      </w:pPr>
    </w:p>
    <w:p w:rsidR="00AB4B25" w:rsidRPr="00B446EA" w:rsidRDefault="00AB4B25" w:rsidP="00FC3A74">
      <w:pPr>
        <w:pStyle w:val="7podnas"/>
      </w:pPr>
      <w:r w:rsidRPr="009E5E7B">
        <w:t>Obavez</w:t>
      </w:r>
      <w:r w:rsidR="002A6941" w:rsidRPr="009E5E7B">
        <w:t>ujuća</w:t>
      </w:r>
      <w:r w:rsidRPr="009E5E7B">
        <w:t xml:space="preserve"> primjena </w:t>
      </w:r>
    </w:p>
    <w:p w:rsidR="00721934" w:rsidRDefault="00721934" w:rsidP="00FC3A74">
      <w:pPr>
        <w:pStyle w:val="7podnas"/>
        <w:rPr>
          <w:sz w:val="20"/>
          <w:szCs w:val="20"/>
        </w:rPr>
      </w:pPr>
    </w:p>
    <w:p w:rsidR="00AB4B25" w:rsidRDefault="00AB4B25" w:rsidP="00FC3A74">
      <w:pPr>
        <w:pStyle w:val="7podnas"/>
        <w:rPr>
          <w:sz w:val="20"/>
          <w:szCs w:val="20"/>
        </w:rPr>
      </w:pPr>
      <w:r w:rsidRPr="00B446EA">
        <w:rPr>
          <w:sz w:val="20"/>
          <w:szCs w:val="20"/>
        </w:rPr>
        <w:t>Član</w:t>
      </w:r>
      <w:r w:rsidR="0063042B" w:rsidRPr="00B446EA">
        <w:rPr>
          <w:sz w:val="20"/>
          <w:szCs w:val="20"/>
        </w:rPr>
        <w:t xml:space="preserve"> </w:t>
      </w:r>
      <w:r w:rsidR="00BC1054">
        <w:rPr>
          <w:sz w:val="20"/>
          <w:szCs w:val="20"/>
        </w:rPr>
        <w:t>8</w:t>
      </w:r>
      <w:r w:rsidR="00BC1054" w:rsidRPr="00B446EA">
        <w:rPr>
          <w:sz w:val="20"/>
          <w:szCs w:val="20"/>
        </w:rPr>
        <w:t xml:space="preserve">  </w:t>
      </w:r>
    </w:p>
    <w:p w:rsidR="00721934" w:rsidRPr="00B446EA" w:rsidRDefault="00721934" w:rsidP="00FC3A74">
      <w:pPr>
        <w:pStyle w:val="7podnas"/>
        <w:rPr>
          <w:sz w:val="20"/>
          <w:szCs w:val="20"/>
        </w:rPr>
      </w:pPr>
    </w:p>
    <w:p w:rsidR="00595C9B" w:rsidRDefault="00595C9B" w:rsidP="00595C9B">
      <w:pPr>
        <w:jc w:val="both"/>
        <w:rPr>
          <w:rFonts w:ascii="Arial" w:hAnsi="Arial" w:cs="Arial"/>
          <w:sz w:val="20"/>
          <w:szCs w:val="20"/>
        </w:rPr>
      </w:pPr>
      <w:r>
        <w:rPr>
          <w:rFonts w:ascii="Arial" w:hAnsi="Arial" w:cs="Arial"/>
          <w:sz w:val="20"/>
          <w:szCs w:val="20"/>
        </w:rPr>
        <w:t xml:space="preserve">(1) </w:t>
      </w:r>
      <w:r w:rsidR="00AB4B25" w:rsidRPr="00595C9B">
        <w:rPr>
          <w:rFonts w:ascii="Arial" w:hAnsi="Arial" w:cs="Arial"/>
          <w:sz w:val="20"/>
          <w:szCs w:val="20"/>
        </w:rPr>
        <w:t xml:space="preserve">Ugovorna odredba kojom bi se potrošač odrekao prava koja mu pripadaju </w:t>
      </w:r>
      <w:r w:rsidR="00491E72" w:rsidRPr="00595C9B">
        <w:rPr>
          <w:rFonts w:ascii="Arial" w:hAnsi="Arial" w:cs="Arial"/>
          <w:sz w:val="20"/>
          <w:szCs w:val="20"/>
        </w:rPr>
        <w:t xml:space="preserve">na </w:t>
      </w:r>
      <w:r w:rsidR="00B452C9" w:rsidRPr="00595C9B">
        <w:rPr>
          <w:rFonts w:ascii="Arial" w:hAnsi="Arial" w:cs="Arial"/>
          <w:sz w:val="20"/>
          <w:szCs w:val="20"/>
        </w:rPr>
        <w:t>osnov</w:t>
      </w:r>
      <w:r w:rsidR="00491E72" w:rsidRPr="00595C9B">
        <w:rPr>
          <w:rFonts w:ascii="Arial" w:hAnsi="Arial" w:cs="Arial"/>
          <w:sz w:val="20"/>
          <w:szCs w:val="20"/>
        </w:rPr>
        <w:t>u</w:t>
      </w:r>
      <w:r w:rsidR="00AB4B25" w:rsidRPr="00595C9B">
        <w:rPr>
          <w:rFonts w:ascii="Arial" w:hAnsi="Arial" w:cs="Arial"/>
          <w:sz w:val="20"/>
          <w:szCs w:val="20"/>
        </w:rPr>
        <w:t xml:space="preserve"> ovog </w:t>
      </w:r>
      <w:r w:rsidR="00491E72" w:rsidRPr="00595C9B">
        <w:rPr>
          <w:rFonts w:ascii="Arial" w:hAnsi="Arial" w:cs="Arial"/>
          <w:sz w:val="20"/>
          <w:szCs w:val="20"/>
        </w:rPr>
        <w:t>z</w:t>
      </w:r>
      <w:r w:rsidR="00AB4B25" w:rsidRPr="00595C9B">
        <w:rPr>
          <w:rFonts w:ascii="Arial" w:hAnsi="Arial" w:cs="Arial"/>
          <w:sz w:val="20"/>
          <w:szCs w:val="20"/>
        </w:rPr>
        <w:t>akona ništava je.</w:t>
      </w:r>
    </w:p>
    <w:p w:rsidR="00AB4B25" w:rsidRPr="00595C9B" w:rsidRDefault="00595C9B" w:rsidP="00595C9B">
      <w:pPr>
        <w:jc w:val="both"/>
        <w:rPr>
          <w:rFonts w:ascii="Arial" w:hAnsi="Arial" w:cs="Arial"/>
          <w:sz w:val="20"/>
          <w:szCs w:val="20"/>
        </w:rPr>
      </w:pPr>
      <w:r>
        <w:rPr>
          <w:rFonts w:ascii="Arial" w:hAnsi="Arial" w:cs="Arial"/>
          <w:sz w:val="20"/>
          <w:szCs w:val="20"/>
        </w:rPr>
        <w:t xml:space="preserve">(2) </w:t>
      </w:r>
      <w:r w:rsidR="008872BD" w:rsidRPr="00595C9B">
        <w:rPr>
          <w:rFonts w:ascii="Arial" w:hAnsi="Arial" w:cs="Arial"/>
          <w:sz w:val="20"/>
          <w:szCs w:val="20"/>
        </w:rPr>
        <w:t xml:space="preserve">Odredbe ovog </w:t>
      </w:r>
      <w:r w:rsidR="009C0204" w:rsidRPr="00595C9B">
        <w:rPr>
          <w:rFonts w:ascii="Arial" w:hAnsi="Arial" w:cs="Arial"/>
          <w:sz w:val="20"/>
          <w:szCs w:val="20"/>
        </w:rPr>
        <w:t>z</w:t>
      </w:r>
      <w:r w:rsidR="008872BD" w:rsidRPr="00595C9B">
        <w:rPr>
          <w:rFonts w:ascii="Arial" w:hAnsi="Arial" w:cs="Arial"/>
          <w:sz w:val="20"/>
          <w:szCs w:val="20"/>
        </w:rPr>
        <w:t xml:space="preserve">akona ne mogu se </w:t>
      </w:r>
      <w:r w:rsidR="00BD0DEB">
        <w:rPr>
          <w:rFonts w:ascii="Arial" w:hAnsi="Arial" w:cs="Arial"/>
          <w:sz w:val="20"/>
          <w:szCs w:val="20"/>
        </w:rPr>
        <w:t>izbjegavati</w:t>
      </w:r>
      <w:r w:rsidR="00BD0DEB" w:rsidRPr="00595C9B">
        <w:rPr>
          <w:rFonts w:ascii="Arial" w:hAnsi="Arial" w:cs="Arial"/>
          <w:sz w:val="20"/>
          <w:szCs w:val="20"/>
        </w:rPr>
        <w:t xml:space="preserve"> </w:t>
      </w:r>
      <w:r w:rsidR="008872BD" w:rsidRPr="00595C9B">
        <w:rPr>
          <w:rFonts w:ascii="Arial" w:hAnsi="Arial" w:cs="Arial"/>
          <w:sz w:val="20"/>
          <w:szCs w:val="20"/>
        </w:rPr>
        <w:t>načinom formuli</w:t>
      </w:r>
      <w:r w:rsidR="00B452C9" w:rsidRPr="00595C9B">
        <w:rPr>
          <w:rFonts w:ascii="Arial" w:hAnsi="Arial" w:cs="Arial"/>
          <w:sz w:val="20"/>
          <w:szCs w:val="20"/>
        </w:rPr>
        <w:t>sanja</w:t>
      </w:r>
      <w:r w:rsidR="008872BD" w:rsidRPr="00595C9B">
        <w:rPr>
          <w:rFonts w:ascii="Arial" w:hAnsi="Arial" w:cs="Arial"/>
          <w:sz w:val="20"/>
          <w:szCs w:val="20"/>
        </w:rPr>
        <w:t xml:space="preserve"> ugovora </w:t>
      </w:r>
      <w:r w:rsidR="00163115">
        <w:rPr>
          <w:rFonts w:ascii="Arial" w:hAnsi="Arial" w:cs="Arial"/>
          <w:sz w:val="20"/>
          <w:szCs w:val="20"/>
        </w:rPr>
        <w:t xml:space="preserve">koji dovodi </w:t>
      </w:r>
      <w:r w:rsidR="008872BD" w:rsidRPr="00595C9B">
        <w:rPr>
          <w:rFonts w:ascii="Arial" w:hAnsi="Arial" w:cs="Arial"/>
          <w:sz w:val="20"/>
          <w:szCs w:val="20"/>
        </w:rPr>
        <w:t xml:space="preserve">do gubitka zaštite koja je potrošaču pružena ovim </w:t>
      </w:r>
      <w:r w:rsidR="00491E72" w:rsidRPr="00595C9B">
        <w:rPr>
          <w:rFonts w:ascii="Arial" w:hAnsi="Arial" w:cs="Arial"/>
          <w:sz w:val="20"/>
          <w:szCs w:val="20"/>
        </w:rPr>
        <w:t>z</w:t>
      </w:r>
      <w:r w:rsidR="008872BD" w:rsidRPr="00595C9B">
        <w:rPr>
          <w:rFonts w:ascii="Arial" w:hAnsi="Arial" w:cs="Arial"/>
          <w:sz w:val="20"/>
          <w:szCs w:val="20"/>
        </w:rPr>
        <w:t xml:space="preserve">akonom, </w:t>
      </w:r>
      <w:r w:rsidR="00817DE2">
        <w:rPr>
          <w:rFonts w:ascii="Arial" w:hAnsi="Arial" w:cs="Arial"/>
          <w:sz w:val="20"/>
          <w:szCs w:val="20"/>
        </w:rPr>
        <w:t>naročito</w:t>
      </w:r>
      <w:r w:rsidR="00817DE2" w:rsidRPr="00595C9B">
        <w:rPr>
          <w:rFonts w:ascii="Arial" w:hAnsi="Arial" w:cs="Arial"/>
          <w:sz w:val="20"/>
          <w:szCs w:val="20"/>
        </w:rPr>
        <w:t xml:space="preserve"> </w:t>
      </w:r>
      <w:r w:rsidR="003D11A6">
        <w:rPr>
          <w:rFonts w:ascii="Arial" w:hAnsi="Arial" w:cs="Arial"/>
          <w:sz w:val="20"/>
          <w:szCs w:val="20"/>
        </w:rPr>
        <w:t>uključivanjem</w:t>
      </w:r>
      <w:r w:rsidR="008872BD" w:rsidRPr="00595C9B">
        <w:rPr>
          <w:rFonts w:ascii="Arial" w:hAnsi="Arial" w:cs="Arial"/>
          <w:sz w:val="20"/>
          <w:szCs w:val="20"/>
        </w:rPr>
        <w:t xml:space="preserve"> ugovora o kreditu </w:t>
      </w:r>
      <w:r w:rsidR="008872BD" w:rsidRPr="003D11A6">
        <w:rPr>
          <w:rFonts w:ascii="Arial" w:hAnsi="Arial" w:cs="Arial"/>
          <w:sz w:val="20"/>
          <w:szCs w:val="20"/>
        </w:rPr>
        <w:t xml:space="preserve">koji </w:t>
      </w:r>
      <w:r w:rsidR="003D11A6" w:rsidRPr="006E3344">
        <w:rPr>
          <w:rFonts w:ascii="Arial" w:hAnsi="Arial" w:cs="Arial"/>
          <w:sz w:val="20"/>
          <w:szCs w:val="20"/>
        </w:rPr>
        <w:t>su predmet uređenja</w:t>
      </w:r>
      <w:r w:rsidR="008872BD" w:rsidRPr="00AF56B1">
        <w:rPr>
          <w:rFonts w:ascii="Arial" w:hAnsi="Arial" w:cs="Arial"/>
          <w:sz w:val="20"/>
          <w:szCs w:val="20"/>
        </w:rPr>
        <w:t xml:space="preserve"> ovog</w:t>
      </w:r>
      <w:r w:rsidR="008872BD" w:rsidRPr="00595C9B">
        <w:rPr>
          <w:rFonts w:ascii="Arial" w:hAnsi="Arial" w:cs="Arial"/>
          <w:sz w:val="20"/>
          <w:szCs w:val="20"/>
        </w:rPr>
        <w:t xml:space="preserve"> </w:t>
      </w:r>
      <w:r w:rsidR="00491E72" w:rsidRPr="00595C9B">
        <w:rPr>
          <w:rFonts w:ascii="Arial" w:hAnsi="Arial" w:cs="Arial"/>
          <w:sz w:val="20"/>
          <w:szCs w:val="20"/>
        </w:rPr>
        <w:t>z</w:t>
      </w:r>
      <w:r w:rsidR="008872BD" w:rsidRPr="00595C9B">
        <w:rPr>
          <w:rFonts w:ascii="Arial" w:hAnsi="Arial" w:cs="Arial"/>
          <w:sz w:val="20"/>
          <w:szCs w:val="20"/>
        </w:rPr>
        <w:t>akona u ugovore o kreditu čija bi priroda ili svrha omog</w:t>
      </w:r>
      <w:r w:rsidR="00B452C9" w:rsidRPr="00595C9B">
        <w:rPr>
          <w:rFonts w:ascii="Arial" w:hAnsi="Arial" w:cs="Arial"/>
          <w:sz w:val="20"/>
          <w:szCs w:val="20"/>
        </w:rPr>
        <w:t>u</w:t>
      </w:r>
      <w:r w:rsidR="008872BD" w:rsidRPr="00595C9B">
        <w:rPr>
          <w:rFonts w:ascii="Arial" w:hAnsi="Arial" w:cs="Arial"/>
          <w:sz w:val="20"/>
          <w:szCs w:val="20"/>
        </w:rPr>
        <w:t>ćil</w:t>
      </w:r>
      <w:r w:rsidR="002A6941">
        <w:rPr>
          <w:rFonts w:ascii="Arial" w:hAnsi="Arial" w:cs="Arial"/>
          <w:sz w:val="20"/>
          <w:szCs w:val="20"/>
        </w:rPr>
        <w:t>a</w:t>
      </w:r>
      <w:r w:rsidR="008872BD" w:rsidRPr="00595C9B">
        <w:rPr>
          <w:rFonts w:ascii="Arial" w:hAnsi="Arial" w:cs="Arial"/>
          <w:sz w:val="20"/>
          <w:szCs w:val="20"/>
        </w:rPr>
        <w:t xml:space="preserve"> izbjegavanje primjene ovog </w:t>
      </w:r>
      <w:r w:rsidR="00491E72" w:rsidRPr="00595C9B">
        <w:rPr>
          <w:rFonts w:ascii="Arial" w:hAnsi="Arial" w:cs="Arial"/>
          <w:sz w:val="20"/>
          <w:szCs w:val="20"/>
        </w:rPr>
        <w:t>z</w:t>
      </w:r>
      <w:r w:rsidR="008872BD" w:rsidRPr="00595C9B">
        <w:rPr>
          <w:rFonts w:ascii="Arial" w:hAnsi="Arial" w:cs="Arial"/>
          <w:sz w:val="20"/>
          <w:szCs w:val="20"/>
        </w:rPr>
        <w:t>akona.</w:t>
      </w:r>
      <w:r w:rsidR="008872BD" w:rsidRPr="00595C9B">
        <w:rPr>
          <w:sz w:val="20"/>
          <w:szCs w:val="20"/>
        </w:rPr>
        <w:t xml:space="preserve"> </w:t>
      </w:r>
    </w:p>
    <w:p w:rsidR="00FC3A74" w:rsidRPr="007165E7" w:rsidRDefault="00FC3A74" w:rsidP="00FC3A74">
      <w:pPr>
        <w:pStyle w:val="7podnas"/>
      </w:pPr>
      <w:r w:rsidRPr="007165E7">
        <w:t xml:space="preserve">Izuzeća od primjene </w:t>
      </w:r>
    </w:p>
    <w:p w:rsidR="00721934" w:rsidRPr="007165E7" w:rsidRDefault="00721934" w:rsidP="001753CD">
      <w:pPr>
        <w:pStyle w:val="4clan"/>
      </w:pPr>
    </w:p>
    <w:p w:rsidR="001753CD" w:rsidRPr="007165E7" w:rsidRDefault="00FC3A74" w:rsidP="001753CD">
      <w:pPr>
        <w:pStyle w:val="4clan"/>
      </w:pPr>
      <w:r w:rsidRPr="007165E7">
        <w:t xml:space="preserve">Član </w:t>
      </w:r>
      <w:r w:rsidR="00BC1054" w:rsidRPr="007165E7">
        <w:t xml:space="preserve">9 </w:t>
      </w:r>
    </w:p>
    <w:p w:rsidR="00721934" w:rsidRPr="007165E7" w:rsidRDefault="00721934" w:rsidP="001753CD">
      <w:pPr>
        <w:pStyle w:val="4clan"/>
      </w:pPr>
    </w:p>
    <w:p w:rsidR="00FC3A74" w:rsidRPr="007165E7" w:rsidRDefault="00FC3A74" w:rsidP="00595C9B">
      <w:pPr>
        <w:pStyle w:val="1tekst"/>
        <w:ind w:left="0" w:firstLine="0"/>
      </w:pPr>
      <w:r w:rsidRPr="007165E7">
        <w:t xml:space="preserve">(1) Ovaj zakon ne primjenjuje se na: </w:t>
      </w:r>
    </w:p>
    <w:p w:rsidR="00FC3A74" w:rsidRPr="007165E7" w:rsidRDefault="00FC3A74" w:rsidP="00FC3A74">
      <w:pPr>
        <w:pStyle w:val="1tekst"/>
      </w:pPr>
      <w:r w:rsidRPr="007165E7">
        <w:t>1) ugovore o zakupu ili lizingu</w:t>
      </w:r>
      <w:r w:rsidR="00145CD6" w:rsidRPr="007165E7">
        <w:t>,</w:t>
      </w:r>
      <w:r w:rsidRPr="007165E7">
        <w:t xml:space="preserve"> ako u glavnom ili posebnom ugovoru nije utvrđena obaveza kupovine predmeta ugovora, osim ako o </w:t>
      </w:r>
      <w:r w:rsidR="005E56BD" w:rsidRPr="007165E7">
        <w:t>otkupu</w:t>
      </w:r>
      <w:r w:rsidRPr="007165E7">
        <w:t xml:space="preserve"> predmeta ugovora jednostrano odlučuje kreditor, kao ni na ugovore u kojima nije ugovoreno sticanje prava otkupa predmeta ugovora, po ugovorenoj cijeni, u toku ili na kraju ugovorenog perioda; </w:t>
      </w:r>
    </w:p>
    <w:p w:rsidR="00FC3A74" w:rsidRPr="007165E7" w:rsidRDefault="00FC3A74" w:rsidP="00FC3A74">
      <w:pPr>
        <w:pStyle w:val="1tekst"/>
      </w:pPr>
      <w:r w:rsidRPr="007165E7">
        <w:t xml:space="preserve">2) ugovore o kreditu u formi prekoračenja po računu kada se kredit mora otplatiti u roku od mjesec dana; </w:t>
      </w:r>
    </w:p>
    <w:p w:rsidR="00FC3A74" w:rsidRPr="007165E7" w:rsidRDefault="00FC3A74" w:rsidP="00FC3A74">
      <w:pPr>
        <w:pStyle w:val="1tekst"/>
      </w:pPr>
      <w:r w:rsidRPr="007165E7">
        <w:t xml:space="preserve">3) ugovore o kreditu bez kamata i bez drugih naknada, kao i ugovore o kreditu koje je potrošač dužan da otplati u roku do tri mjeseca, a plaćaju se samo naknade u iznosu </w:t>
      </w:r>
      <w:r w:rsidR="009C0204" w:rsidRPr="007165E7">
        <w:t>do</w:t>
      </w:r>
      <w:r w:rsidRPr="007165E7">
        <w:t xml:space="preserve"> 5 eura; </w:t>
      </w:r>
    </w:p>
    <w:p w:rsidR="00FC3A74" w:rsidRPr="007165E7" w:rsidRDefault="00FC3A74" w:rsidP="00FC3A74">
      <w:pPr>
        <w:pStyle w:val="1tekst"/>
      </w:pPr>
      <w:r w:rsidRPr="007165E7">
        <w:t>4) ugovore o kreditu kojima poslodavac, kao sporednu djelatnost odnosno sindika</w:t>
      </w:r>
      <w:r w:rsidR="0099704C" w:rsidRPr="007165E7">
        <w:t>lna organizacija</w:t>
      </w:r>
      <w:r w:rsidRPr="007165E7">
        <w:t xml:space="preserve"> odobrava kredit zaposlenima bez kamata ili po efektivnoj kamatnoj stopi nižoj od tržišnih; </w:t>
      </w:r>
    </w:p>
    <w:p w:rsidR="00FC3A74" w:rsidRPr="007165E7" w:rsidRDefault="00FC3A74" w:rsidP="00FC3A74">
      <w:pPr>
        <w:pStyle w:val="1tekst"/>
      </w:pPr>
      <w:r w:rsidRPr="007165E7">
        <w:t>5) ugovore o kreditu koji se zaključuju sa investicionim društvima u skladu sa zakonom koji uređuje tržište kapitala ili sa kreditnim inst</w:t>
      </w:r>
      <w:r w:rsidR="005A2A2F" w:rsidRPr="007165E7">
        <w:t>itu</w:t>
      </w:r>
      <w:r w:rsidRPr="007165E7">
        <w:t>cijama u skladu sa zakonom koji uređuje poslovanje tih institucija, a čija je svrha da se investitoru omogući da sprovede transakciju koja se odnosi na jedan ili više finansijskih instrumenata u skladu sa zakonom kojim se uređuje tržište kapitala, ako je investiciono društvo ili kredit</w:t>
      </w:r>
      <w:r w:rsidR="001778E4" w:rsidRPr="007165E7">
        <w:t xml:space="preserve"> </w:t>
      </w:r>
      <w:r w:rsidRPr="007165E7">
        <w:t xml:space="preserve">na instuticija koja odobrava kredit jedna od ugovornih strana uključenih u transakciju; </w:t>
      </w:r>
    </w:p>
    <w:p w:rsidR="00FC3A74" w:rsidRPr="007165E7" w:rsidRDefault="00FC3A74" w:rsidP="00FC3A74">
      <w:pPr>
        <w:pStyle w:val="1tekst"/>
      </w:pPr>
      <w:r w:rsidRPr="007165E7">
        <w:t>6) ugovore o kreditu koji se odnose na odlaganje plaćanja postojećeg duga, bez troškova,</w:t>
      </w:r>
      <w:r w:rsidR="00942EC9" w:rsidRPr="007165E7">
        <w:t xml:space="preserve"> </w:t>
      </w:r>
      <w:r w:rsidR="00942EC9" w:rsidRPr="00721934">
        <w:t xml:space="preserve">osim ako se radi o ugovorima koji su obezbijeđeni hipotekom ili drugim sličnim sredstvom obezbjeđenja na </w:t>
      </w:r>
      <w:r w:rsidR="00443EF0" w:rsidRPr="00721934">
        <w:t>nepokretnosti</w:t>
      </w:r>
      <w:r w:rsidR="00942EC9" w:rsidRPr="00721934">
        <w:t xml:space="preserve"> ili</w:t>
      </w:r>
      <w:r w:rsidR="00942EC9" w:rsidRPr="00721934">
        <w:rPr>
          <w:i/>
        </w:rPr>
        <w:t xml:space="preserve"> </w:t>
      </w:r>
      <w:r w:rsidR="00942EC9" w:rsidRPr="00721934">
        <w:t>obezbijeđen pravom u vezi sa</w:t>
      </w:r>
      <w:r w:rsidR="00942EC9" w:rsidRPr="00721934">
        <w:rPr>
          <w:i/>
        </w:rPr>
        <w:t xml:space="preserve"> </w:t>
      </w:r>
      <w:r w:rsidR="00517905" w:rsidRPr="00721934">
        <w:t>nepokretnosti</w:t>
      </w:r>
      <w:r w:rsidR="00517905" w:rsidRPr="007165E7">
        <w:t xml:space="preserve">, </w:t>
      </w:r>
      <w:r w:rsidRPr="007165E7">
        <w:t xml:space="preserve">i </w:t>
      </w:r>
    </w:p>
    <w:p w:rsidR="00FC3A74" w:rsidRPr="007165E7" w:rsidRDefault="00FC3A74" w:rsidP="00FC3A74">
      <w:pPr>
        <w:pStyle w:val="1tekst"/>
      </w:pPr>
      <w:r w:rsidRPr="007165E7">
        <w:t xml:space="preserve">7) ugovore o kreditu obezbijeđene zalogom na pokretnim stvarima, ako je odgovornost potrošača ograničena na vrijednost založene pokretne stvari. </w:t>
      </w:r>
    </w:p>
    <w:p w:rsidR="00CB3236" w:rsidRPr="007165E7" w:rsidRDefault="00FC3A74" w:rsidP="006F0A07">
      <w:pPr>
        <w:pStyle w:val="1tekst"/>
        <w:ind w:left="0" w:firstLine="0"/>
      </w:pPr>
      <w:r w:rsidRPr="007165E7">
        <w:lastRenderedPageBreak/>
        <w:t xml:space="preserve">(2) Na ugovore o kreditu u </w:t>
      </w:r>
      <w:r w:rsidR="00C0165C" w:rsidRPr="007165E7">
        <w:t xml:space="preserve">formi </w:t>
      </w:r>
      <w:r w:rsidRPr="007165E7">
        <w:t>dozvoljenog prekoračenja ako se kredit otplaćuje na zahtjev ili u roku do tri mjeseca ne primjenjuju se</w:t>
      </w:r>
      <w:r w:rsidR="005C6DD9" w:rsidRPr="007165E7">
        <w:t xml:space="preserve"> odredbe </w:t>
      </w:r>
      <w:r w:rsidR="00B32F2A" w:rsidRPr="007165E7">
        <w:t xml:space="preserve">čl. </w:t>
      </w:r>
      <w:r w:rsidR="009E3B72" w:rsidRPr="007165E7">
        <w:t xml:space="preserve">6, </w:t>
      </w:r>
      <w:r w:rsidR="00B32F2A" w:rsidRPr="007165E7">
        <w:t>10, 11,</w:t>
      </w:r>
      <w:r w:rsidR="009E3B72" w:rsidRPr="007165E7">
        <w:t xml:space="preserve"> 12, </w:t>
      </w:r>
      <w:r w:rsidR="00426216" w:rsidRPr="00721934">
        <w:rPr>
          <w:lang w:val="sr-Cyrl-CS"/>
        </w:rPr>
        <w:t xml:space="preserve">član </w:t>
      </w:r>
      <w:r w:rsidR="00426216" w:rsidRPr="00721934">
        <w:rPr>
          <w:lang w:val="sr-Latn-CS"/>
        </w:rPr>
        <w:t>15</w:t>
      </w:r>
      <w:r w:rsidR="00426216" w:rsidRPr="00721934">
        <w:rPr>
          <w:lang w:val="sr-Cyrl-CS"/>
        </w:rPr>
        <w:t xml:space="preserve"> stav 1 tač. 4, 5 i 6 i stav 2, čl. </w:t>
      </w:r>
      <w:r w:rsidR="00426216" w:rsidRPr="00721934">
        <w:rPr>
          <w:lang w:val="sr-Latn-CS"/>
        </w:rPr>
        <w:t>16</w:t>
      </w:r>
      <w:r w:rsidR="00426216" w:rsidRPr="00721934">
        <w:rPr>
          <w:lang w:val="sr-Cyrl-CS"/>
        </w:rPr>
        <w:t xml:space="preserve"> i </w:t>
      </w:r>
      <w:r w:rsidR="00426216" w:rsidRPr="00721934">
        <w:rPr>
          <w:lang w:val="sr-Latn-CS"/>
        </w:rPr>
        <w:t>17</w:t>
      </w:r>
      <w:r w:rsidR="00426216" w:rsidRPr="00721934">
        <w:rPr>
          <w:lang w:val="sr-Cyrl-CS"/>
        </w:rPr>
        <w:t xml:space="preserve">, </w:t>
      </w:r>
      <w:r w:rsidR="004B7F91" w:rsidRPr="00721934">
        <w:rPr>
          <w:lang w:val="sr-Latn-CS"/>
        </w:rPr>
        <w:t xml:space="preserve">čl. 21 do 27, </w:t>
      </w:r>
      <w:r w:rsidR="00BA7EA5" w:rsidRPr="00721934">
        <w:rPr>
          <w:lang w:val="sr-Latn-CS"/>
        </w:rPr>
        <w:t xml:space="preserve">čl. 30, </w:t>
      </w:r>
      <w:r w:rsidR="00426216" w:rsidRPr="00721934">
        <w:rPr>
          <w:lang w:val="sr-Cyrl-CS"/>
        </w:rPr>
        <w:t xml:space="preserve">član </w:t>
      </w:r>
      <w:r w:rsidR="00CC06C5" w:rsidRPr="00721934">
        <w:rPr>
          <w:lang w:val="sr-Latn-CS"/>
        </w:rPr>
        <w:t>33</w:t>
      </w:r>
      <w:r w:rsidR="00BA7EA5" w:rsidRPr="00721934">
        <w:rPr>
          <w:lang w:val="sr-Cyrl-CS"/>
        </w:rPr>
        <w:t xml:space="preserve"> st. 3 i 5</w:t>
      </w:r>
      <w:r w:rsidR="00BA7EA5" w:rsidRPr="00721934">
        <w:rPr>
          <w:lang w:val="sr-Latn-CS"/>
        </w:rPr>
        <w:t xml:space="preserve">, </w:t>
      </w:r>
      <w:r w:rsidR="00426216" w:rsidRPr="00721934">
        <w:rPr>
          <w:lang w:val="sr-Cyrl-CS"/>
        </w:rPr>
        <w:t xml:space="preserve">čl. </w:t>
      </w:r>
      <w:r w:rsidR="00BA7EA5" w:rsidRPr="00721934">
        <w:rPr>
          <w:lang w:val="sr-Latn-CS"/>
        </w:rPr>
        <w:t xml:space="preserve">35, 36, 37, </w:t>
      </w:r>
      <w:r w:rsidR="008A68ED" w:rsidRPr="00721934">
        <w:rPr>
          <w:lang w:val="sr-Latn-CS"/>
        </w:rPr>
        <w:t xml:space="preserve">39, </w:t>
      </w:r>
      <w:r w:rsidR="00CC06C5" w:rsidRPr="00721934">
        <w:rPr>
          <w:lang w:val="sr-Latn-CS"/>
        </w:rPr>
        <w:t>40</w:t>
      </w:r>
      <w:r w:rsidR="00426216" w:rsidRPr="00721934">
        <w:rPr>
          <w:lang w:val="sr-Cyrl-CS"/>
        </w:rPr>
        <w:t>,</w:t>
      </w:r>
      <w:r w:rsidR="00CC06C5" w:rsidRPr="00721934">
        <w:rPr>
          <w:lang w:val="sr-Latn-CS"/>
        </w:rPr>
        <w:t xml:space="preserve"> 42</w:t>
      </w:r>
      <w:r w:rsidR="00426216" w:rsidRPr="00721934">
        <w:rPr>
          <w:lang w:val="sr-Cyrl-CS"/>
        </w:rPr>
        <w:t xml:space="preserve">, </w:t>
      </w:r>
      <w:r w:rsidR="00CC06C5" w:rsidRPr="00721934">
        <w:rPr>
          <w:lang w:val="sr-Latn-CS"/>
        </w:rPr>
        <w:t>43</w:t>
      </w:r>
      <w:r w:rsidR="00426216" w:rsidRPr="00721934">
        <w:rPr>
          <w:lang w:val="sr-Cyrl-CS"/>
        </w:rPr>
        <w:t xml:space="preserve">, </w:t>
      </w:r>
      <w:r w:rsidR="008A68ED" w:rsidRPr="00721934">
        <w:rPr>
          <w:lang w:val="sr-Latn-CS"/>
        </w:rPr>
        <w:t>45</w:t>
      </w:r>
      <w:r w:rsidR="00426216" w:rsidRPr="00721934">
        <w:rPr>
          <w:lang w:val="sr-Cyrl-CS"/>
        </w:rPr>
        <w:t xml:space="preserve"> i </w:t>
      </w:r>
      <w:r w:rsidR="008A68ED" w:rsidRPr="00721934">
        <w:rPr>
          <w:lang w:val="sr-Latn-CS"/>
        </w:rPr>
        <w:t>48</w:t>
      </w:r>
      <w:r w:rsidR="00426216" w:rsidRPr="00721934">
        <w:rPr>
          <w:lang w:val="sr-Cyrl-CS"/>
        </w:rPr>
        <w:t xml:space="preserve"> </w:t>
      </w:r>
      <w:r w:rsidRPr="007165E7">
        <w:t xml:space="preserve">ovog zakona. </w:t>
      </w:r>
    </w:p>
    <w:p w:rsidR="00FC3A74" w:rsidRPr="007165E7" w:rsidRDefault="00FC3A74" w:rsidP="006F0A07">
      <w:pPr>
        <w:pStyle w:val="1tekst"/>
        <w:ind w:left="0" w:firstLine="0"/>
      </w:pPr>
      <w:r w:rsidRPr="007165E7">
        <w:t xml:space="preserve">(3) Na ugovore o kreditu u </w:t>
      </w:r>
      <w:r w:rsidR="00C0165C" w:rsidRPr="007165E7">
        <w:t>formi</w:t>
      </w:r>
      <w:r w:rsidRPr="007165E7">
        <w:t xml:space="preserve"> prećutno prihvaćenog prekoračenja ne primjenjuju se </w:t>
      </w:r>
      <w:r w:rsidR="00E51FA3" w:rsidRPr="007165E7">
        <w:t xml:space="preserve">odredbe </w:t>
      </w:r>
      <w:r w:rsidR="004C0964" w:rsidRPr="007165E7">
        <w:t xml:space="preserve">čl. </w:t>
      </w:r>
      <w:r w:rsidR="009E3B72" w:rsidRPr="007165E7">
        <w:t xml:space="preserve">6, </w:t>
      </w:r>
      <w:r w:rsidR="004C0964" w:rsidRPr="007165E7">
        <w:t>10, 11</w:t>
      </w:r>
      <w:r w:rsidR="009E3B72" w:rsidRPr="007165E7">
        <w:t>, 12</w:t>
      </w:r>
      <w:r w:rsidR="00EA53CF" w:rsidRPr="007165E7">
        <w:t>,</w:t>
      </w:r>
      <w:r w:rsidR="004C0964" w:rsidRPr="007165E7">
        <w:t xml:space="preserve"> </w:t>
      </w:r>
      <w:r w:rsidRPr="007165E7">
        <w:t xml:space="preserve">čl. </w:t>
      </w:r>
      <w:r w:rsidR="004C0964" w:rsidRPr="00721934">
        <w:rPr>
          <w:lang w:val="sr-Latn-CS"/>
        </w:rPr>
        <w:t>1</w:t>
      </w:r>
      <w:r w:rsidR="009E3B72" w:rsidRPr="00721934">
        <w:rPr>
          <w:lang w:val="sr-Latn-CS"/>
        </w:rPr>
        <w:t>5</w:t>
      </w:r>
      <w:r w:rsidR="00426216" w:rsidRPr="00721934">
        <w:rPr>
          <w:lang w:val="sr-Cyrl-CS"/>
        </w:rPr>
        <w:t xml:space="preserve"> do 24</w:t>
      </w:r>
      <w:r w:rsidR="00EA53CF" w:rsidRPr="00721934">
        <w:rPr>
          <w:lang w:val="sr-Latn-CS"/>
        </w:rPr>
        <w:t>,</w:t>
      </w:r>
      <w:r w:rsidR="008A11DC" w:rsidRPr="00721934">
        <w:rPr>
          <w:lang w:val="sr-Latn-CS"/>
        </w:rPr>
        <w:t xml:space="preserve"> čl. 26 do </w:t>
      </w:r>
      <w:r w:rsidR="004C0964" w:rsidRPr="00721934">
        <w:rPr>
          <w:lang w:val="sr-Latn-CS"/>
        </w:rPr>
        <w:t xml:space="preserve">37 i čl. 39 do </w:t>
      </w:r>
      <w:r w:rsidR="008A11DC" w:rsidRPr="00721934">
        <w:rPr>
          <w:lang w:val="sr-Latn-CS"/>
        </w:rPr>
        <w:t>47</w:t>
      </w:r>
      <w:r w:rsidR="00426216" w:rsidRPr="00721934">
        <w:rPr>
          <w:lang w:val="sr-Cyrl-CS"/>
        </w:rPr>
        <w:t xml:space="preserve"> </w:t>
      </w:r>
      <w:r w:rsidRPr="007165E7">
        <w:t xml:space="preserve">ovog zakona. </w:t>
      </w:r>
    </w:p>
    <w:p w:rsidR="00FC3A74" w:rsidRPr="00721934" w:rsidRDefault="00FC3A74" w:rsidP="006F0A07">
      <w:pPr>
        <w:pStyle w:val="1tekst"/>
        <w:ind w:left="0" w:firstLine="0"/>
        <w:rPr>
          <w:lang w:val="it-IT"/>
        </w:rPr>
      </w:pPr>
      <w:r w:rsidRPr="007165E7">
        <w:t xml:space="preserve">(4) Na ugovore o kreditu koji uređuju mjere između kreditora i potrošača u pogledu odloženog plaćanja ili metoda otplate kada potrošač ne ispunjava obavezu plaćanja inicijalnog ugovora o kreditu ako je vjerovatno da bi te mjere mogle spriječiti mogućnost sudskog postupka zbog neplaćanja i ako potrošač time ne bi bio doveden u nepovoljnije uslove od uslova uređenih inicijalnim ugovorom o kreditu ne primjenjuju se </w:t>
      </w:r>
      <w:r w:rsidR="00443BAC" w:rsidRPr="007165E7">
        <w:t xml:space="preserve">odredbe </w:t>
      </w:r>
      <w:r w:rsidR="00D6417F" w:rsidRPr="007165E7">
        <w:t xml:space="preserve">čl. </w:t>
      </w:r>
      <w:r w:rsidR="009E3B72" w:rsidRPr="007165E7">
        <w:t>10</w:t>
      </w:r>
      <w:r w:rsidR="00D6417F" w:rsidRPr="007165E7">
        <w:t xml:space="preserve">, </w:t>
      </w:r>
      <w:r w:rsidR="009E3B72" w:rsidRPr="007165E7">
        <w:t>11</w:t>
      </w:r>
      <w:r w:rsidR="00D6417F" w:rsidRPr="007165E7">
        <w:t>, 1</w:t>
      </w:r>
      <w:r w:rsidR="009E3B72" w:rsidRPr="007165E7">
        <w:t>2</w:t>
      </w:r>
      <w:r w:rsidR="00D6417F" w:rsidRPr="007165E7">
        <w:t xml:space="preserve"> i </w:t>
      </w:r>
      <w:r w:rsidR="00426216" w:rsidRPr="00721934">
        <w:rPr>
          <w:lang w:val="sr-Cyrl-CS"/>
        </w:rPr>
        <w:t xml:space="preserve">čl. </w:t>
      </w:r>
      <w:r w:rsidR="008A11DC" w:rsidRPr="00721934">
        <w:rPr>
          <w:lang w:val="sr-Latn-CS"/>
        </w:rPr>
        <w:t>16</w:t>
      </w:r>
      <w:r w:rsidR="00426216" w:rsidRPr="00721934">
        <w:rPr>
          <w:lang w:val="sr-Cyrl-CS"/>
        </w:rPr>
        <w:t xml:space="preserve">, </w:t>
      </w:r>
      <w:r w:rsidR="008A11DC" w:rsidRPr="00721934">
        <w:rPr>
          <w:lang w:val="sr-Latn-CS"/>
        </w:rPr>
        <w:t>17</w:t>
      </w:r>
      <w:r w:rsidR="00D6417F" w:rsidRPr="00721934">
        <w:rPr>
          <w:lang w:val="sr-Latn-CS"/>
        </w:rPr>
        <w:t xml:space="preserve">, čl. 22, 24, 25, 26, 27, </w:t>
      </w:r>
      <w:r w:rsidR="004A2055" w:rsidRPr="00721934">
        <w:rPr>
          <w:lang w:val="sr-Latn-CS"/>
        </w:rPr>
        <w:t>28</w:t>
      </w:r>
      <w:r w:rsidR="00426216" w:rsidRPr="00721934">
        <w:rPr>
          <w:lang w:val="sr-Cyrl-CS"/>
        </w:rPr>
        <w:t>,</w:t>
      </w:r>
      <w:r w:rsidR="005B62EC" w:rsidRPr="00721934">
        <w:rPr>
          <w:lang w:val="sr-Latn-CS"/>
        </w:rPr>
        <w:t xml:space="preserve"> 30, </w:t>
      </w:r>
      <w:r w:rsidR="00426216" w:rsidRPr="00721934">
        <w:rPr>
          <w:lang w:val="sr-Cyrl-CS"/>
        </w:rPr>
        <w:t xml:space="preserve">član </w:t>
      </w:r>
      <w:r w:rsidR="004A2055" w:rsidRPr="00721934">
        <w:rPr>
          <w:lang w:val="sr-Latn-CS"/>
        </w:rPr>
        <w:t>33</w:t>
      </w:r>
      <w:r w:rsidR="00426216" w:rsidRPr="00721934">
        <w:rPr>
          <w:lang w:val="sr-Cyrl-CS"/>
        </w:rPr>
        <w:t xml:space="preserve"> st. 1 i 2 i stav 3 tač. </w:t>
      </w:r>
      <w:r w:rsidR="004A2055" w:rsidRPr="00721934">
        <w:rPr>
          <w:lang w:val="sr-Latn-CS"/>
        </w:rPr>
        <w:t>11</w:t>
      </w:r>
      <w:r w:rsidR="00426216" w:rsidRPr="00721934">
        <w:rPr>
          <w:lang w:val="sr-Cyrl-CS"/>
        </w:rPr>
        <w:t xml:space="preserve"> i </w:t>
      </w:r>
      <w:r w:rsidR="004A2055" w:rsidRPr="00721934">
        <w:rPr>
          <w:lang w:val="sr-Latn-CS"/>
        </w:rPr>
        <w:t>12</w:t>
      </w:r>
      <w:r w:rsidR="00426216" w:rsidRPr="00721934">
        <w:rPr>
          <w:lang w:val="sr-Cyrl-CS"/>
        </w:rPr>
        <w:t xml:space="preserve">, tač. </w:t>
      </w:r>
      <w:r w:rsidR="004A2055" w:rsidRPr="00721934">
        <w:rPr>
          <w:lang w:val="sr-Latn-CS"/>
        </w:rPr>
        <w:t>14</w:t>
      </w:r>
      <w:r w:rsidR="00426216" w:rsidRPr="00721934">
        <w:rPr>
          <w:lang w:val="sr-Cyrl-CS"/>
        </w:rPr>
        <w:t xml:space="preserve"> do </w:t>
      </w:r>
      <w:r w:rsidR="004A2055" w:rsidRPr="00721934">
        <w:rPr>
          <w:lang w:val="sr-Latn-CS"/>
        </w:rPr>
        <w:t>19</w:t>
      </w:r>
      <w:r w:rsidR="00426216" w:rsidRPr="00721934">
        <w:rPr>
          <w:lang w:val="sr-Cyrl-CS"/>
        </w:rPr>
        <w:t xml:space="preserve"> i tač. 19 do </w:t>
      </w:r>
      <w:r w:rsidR="004A2055" w:rsidRPr="00721934">
        <w:rPr>
          <w:lang w:val="sr-Latn-CS"/>
        </w:rPr>
        <w:t>25</w:t>
      </w:r>
      <w:r w:rsidR="00426216" w:rsidRPr="00721934">
        <w:rPr>
          <w:lang w:val="sr-Cyrl-CS"/>
        </w:rPr>
        <w:t xml:space="preserve"> </w:t>
      </w:r>
      <w:r w:rsidR="00095702" w:rsidRPr="00721934">
        <w:rPr>
          <w:lang w:val="sr-Cyrl-CS"/>
        </w:rPr>
        <w:t>i stav 5</w:t>
      </w:r>
      <w:r w:rsidR="00095702" w:rsidRPr="00721934">
        <w:rPr>
          <w:lang w:val="sr-Latn-CS"/>
        </w:rPr>
        <w:t xml:space="preserve"> i</w:t>
      </w:r>
      <w:r w:rsidR="00426216" w:rsidRPr="00721934">
        <w:rPr>
          <w:lang w:val="sr-Cyrl-CS"/>
        </w:rPr>
        <w:t xml:space="preserve"> čl. </w:t>
      </w:r>
      <w:r w:rsidR="004A2055" w:rsidRPr="00721934">
        <w:rPr>
          <w:lang w:val="sr-Latn-CS"/>
        </w:rPr>
        <w:t>34</w:t>
      </w:r>
      <w:r w:rsidR="00426216" w:rsidRPr="00721934">
        <w:rPr>
          <w:lang w:val="sr-Cyrl-CS"/>
        </w:rPr>
        <w:t>,</w:t>
      </w:r>
      <w:r w:rsidR="005B62EC" w:rsidRPr="00721934">
        <w:rPr>
          <w:lang w:val="sr-Latn-CS"/>
        </w:rPr>
        <w:t xml:space="preserve"> 37, </w:t>
      </w:r>
      <w:r w:rsidR="00426216" w:rsidRPr="00721934">
        <w:rPr>
          <w:lang w:val="sr-Cyrl-CS"/>
        </w:rPr>
        <w:t xml:space="preserve"> </w:t>
      </w:r>
      <w:r w:rsidR="004A2055" w:rsidRPr="00721934">
        <w:rPr>
          <w:lang w:val="sr-Latn-CS"/>
        </w:rPr>
        <w:t>41</w:t>
      </w:r>
      <w:r w:rsidR="00426216" w:rsidRPr="00721934">
        <w:rPr>
          <w:lang w:val="sr-Cyrl-CS"/>
        </w:rPr>
        <w:t xml:space="preserve">, </w:t>
      </w:r>
      <w:r w:rsidR="004A2055" w:rsidRPr="00721934">
        <w:rPr>
          <w:lang w:val="sr-Latn-CS"/>
        </w:rPr>
        <w:t>43</w:t>
      </w:r>
      <w:r w:rsidR="00426216" w:rsidRPr="00721934">
        <w:rPr>
          <w:lang w:val="sr-Cyrl-CS"/>
        </w:rPr>
        <w:t xml:space="preserve">, </w:t>
      </w:r>
      <w:r w:rsidR="004A2055" w:rsidRPr="00721934">
        <w:rPr>
          <w:lang w:val="sr-Latn-CS"/>
        </w:rPr>
        <w:t>44</w:t>
      </w:r>
      <w:r w:rsidR="00426216" w:rsidRPr="00721934">
        <w:rPr>
          <w:lang w:val="sr-Cyrl-CS"/>
        </w:rPr>
        <w:t xml:space="preserve"> i </w:t>
      </w:r>
      <w:r w:rsidR="004A2055" w:rsidRPr="00721934">
        <w:rPr>
          <w:lang w:val="sr-Latn-CS"/>
        </w:rPr>
        <w:t>47</w:t>
      </w:r>
      <w:r w:rsidR="00426216" w:rsidRPr="00721934">
        <w:rPr>
          <w:lang w:val="sr-Cyrl-CS"/>
        </w:rPr>
        <w:t xml:space="preserve"> </w:t>
      </w:r>
      <w:r w:rsidRPr="00721934">
        <w:rPr>
          <w:lang w:val="it-IT"/>
        </w:rPr>
        <w:t xml:space="preserve">ovog zakona. </w:t>
      </w:r>
    </w:p>
    <w:p w:rsidR="00DD572B" w:rsidRPr="00721934" w:rsidRDefault="00FC3A74" w:rsidP="006F0A07">
      <w:pPr>
        <w:pStyle w:val="1tekst"/>
        <w:ind w:left="0" w:firstLine="0"/>
        <w:rPr>
          <w:lang w:val="it-IT"/>
        </w:rPr>
      </w:pPr>
      <w:r w:rsidRPr="00721934">
        <w:rPr>
          <w:lang w:val="it-IT"/>
        </w:rPr>
        <w:t>(5) Na ugovor o kreditu iz stava 4 ovog člana, koji se otplaćuje na zahtjev ili u roku do tri mjeseca, primjenjuje se samo odredba stava 2 ovog člana.</w:t>
      </w:r>
    </w:p>
    <w:p w:rsidR="00FC3A74" w:rsidRPr="00721934" w:rsidRDefault="00F40865" w:rsidP="006F0A07">
      <w:pPr>
        <w:pStyle w:val="1tekst"/>
        <w:ind w:left="0" w:firstLine="0"/>
        <w:rPr>
          <w:lang w:val="it-IT"/>
        </w:rPr>
      </w:pPr>
      <w:r w:rsidRPr="00721934">
        <w:rPr>
          <w:lang w:val="it-IT"/>
        </w:rPr>
        <w:t xml:space="preserve">(6) </w:t>
      </w:r>
      <w:r w:rsidR="00066656" w:rsidRPr="00721934">
        <w:rPr>
          <w:lang w:val="it-IT"/>
        </w:rPr>
        <w:t>O</w:t>
      </w:r>
      <w:r w:rsidR="001A36B7" w:rsidRPr="00721934">
        <w:rPr>
          <w:lang w:val="it-IT"/>
        </w:rPr>
        <w:t xml:space="preserve">dredbe ovog </w:t>
      </w:r>
      <w:r w:rsidR="00066656" w:rsidRPr="00721934">
        <w:rPr>
          <w:lang w:val="it-IT"/>
        </w:rPr>
        <w:t>zakon</w:t>
      </w:r>
      <w:r w:rsidR="001A36B7" w:rsidRPr="00721934">
        <w:rPr>
          <w:lang w:val="it-IT"/>
        </w:rPr>
        <w:t>a</w:t>
      </w:r>
      <w:r w:rsidR="00066656" w:rsidRPr="00721934">
        <w:rPr>
          <w:lang w:val="it-IT"/>
        </w:rPr>
        <w:t xml:space="preserve"> </w:t>
      </w:r>
      <w:r w:rsidR="00166688" w:rsidRPr="00721934">
        <w:rPr>
          <w:lang w:val="it-IT"/>
        </w:rPr>
        <w:t xml:space="preserve">koje se odnose isključivo na ugovore o stambenom kreditu </w:t>
      </w:r>
      <w:r w:rsidR="001A36B7" w:rsidRPr="00721934">
        <w:rPr>
          <w:lang w:val="it-IT"/>
        </w:rPr>
        <w:t>ne primjenjuju se na sljedeće ugovore o stambenom kreditu</w:t>
      </w:r>
      <w:r w:rsidRPr="00721934">
        <w:rPr>
          <w:lang w:val="it-IT"/>
        </w:rPr>
        <w:t>:</w:t>
      </w:r>
    </w:p>
    <w:p w:rsidR="00DA7D1C" w:rsidRPr="00721934" w:rsidRDefault="00DA7D1C" w:rsidP="00491E72">
      <w:pPr>
        <w:pStyle w:val="1tekst"/>
        <w:rPr>
          <w:lang w:val="it-IT"/>
        </w:rPr>
      </w:pPr>
      <w:r w:rsidRPr="00721934">
        <w:rPr>
          <w:lang w:val="it-IT"/>
        </w:rPr>
        <w:t xml:space="preserve">1) ugovore o kreditu uz otplatu kredita iz vrijednosti založene </w:t>
      </w:r>
      <w:r w:rsidR="00485FC3" w:rsidRPr="00721934">
        <w:rPr>
          <w:lang w:val="it-IT"/>
        </w:rPr>
        <w:t>nepokretnosti</w:t>
      </w:r>
      <w:r w:rsidRPr="00721934">
        <w:rPr>
          <w:lang w:val="it-IT"/>
        </w:rPr>
        <w:t xml:space="preserve"> prema kojima kreditor isplaćuje kredit uplatom paušalnog iznosa, obročnim plaćanjem ili na drugi način u zamjenu za iznos koji proizlazi iz buduće prodaje </w:t>
      </w:r>
      <w:r w:rsidR="00485FC3" w:rsidRPr="00721934">
        <w:rPr>
          <w:lang w:val="it-IT"/>
        </w:rPr>
        <w:t>nepokretnosti</w:t>
      </w:r>
      <w:r w:rsidRPr="00721934">
        <w:rPr>
          <w:lang w:val="it-IT"/>
        </w:rPr>
        <w:t xml:space="preserve"> ili prava koje se odnosi na </w:t>
      </w:r>
      <w:r w:rsidR="00EB30B0" w:rsidRPr="00721934">
        <w:rPr>
          <w:lang w:val="it-IT"/>
        </w:rPr>
        <w:t>nepokretnost</w:t>
      </w:r>
      <w:r w:rsidR="005A2A2F" w:rsidRPr="00721934">
        <w:rPr>
          <w:lang w:val="it-IT"/>
        </w:rPr>
        <w:t>,</w:t>
      </w:r>
      <w:r w:rsidRPr="00721934">
        <w:rPr>
          <w:lang w:val="it-IT"/>
        </w:rPr>
        <w:t xml:space="preserve"> </w:t>
      </w:r>
      <w:r w:rsidR="005A2A2F" w:rsidRPr="00721934">
        <w:rPr>
          <w:lang w:val="it-IT"/>
        </w:rPr>
        <w:t xml:space="preserve">i </w:t>
      </w:r>
      <w:r w:rsidRPr="00721934">
        <w:rPr>
          <w:lang w:val="it-IT"/>
        </w:rPr>
        <w:t xml:space="preserve">neće tražiti otplatu kredita dok se ne dogodi jedan ili više </w:t>
      </w:r>
      <w:r w:rsidR="005A2A2F" w:rsidRPr="00721934">
        <w:rPr>
          <w:lang w:val="it-IT"/>
        </w:rPr>
        <w:t xml:space="preserve">određenih </w:t>
      </w:r>
      <w:r w:rsidRPr="00721934">
        <w:rPr>
          <w:lang w:val="it-IT"/>
        </w:rPr>
        <w:t xml:space="preserve">događaja u životu potrošača, osim ako potrošač </w:t>
      </w:r>
      <w:r w:rsidR="00EB30B0" w:rsidRPr="00721934">
        <w:rPr>
          <w:lang w:val="it-IT"/>
        </w:rPr>
        <w:t>ne ispunjava</w:t>
      </w:r>
      <w:r w:rsidRPr="00721934">
        <w:rPr>
          <w:lang w:val="it-IT"/>
        </w:rPr>
        <w:t xml:space="preserve"> ugovorne ob</w:t>
      </w:r>
      <w:r w:rsidR="007C26E3" w:rsidRPr="00721934">
        <w:rPr>
          <w:lang w:val="it-IT"/>
        </w:rPr>
        <w:t>a</w:t>
      </w:r>
      <w:r w:rsidRPr="00721934">
        <w:rPr>
          <w:lang w:val="it-IT"/>
        </w:rPr>
        <w:t xml:space="preserve">veze što </w:t>
      </w:r>
      <w:r w:rsidR="005A2A2F" w:rsidRPr="00721934">
        <w:rPr>
          <w:lang w:val="it-IT"/>
        </w:rPr>
        <w:t xml:space="preserve">povjeriocu omogućava </w:t>
      </w:r>
      <w:r w:rsidRPr="00721934">
        <w:rPr>
          <w:lang w:val="it-IT"/>
        </w:rPr>
        <w:t xml:space="preserve">da raskine ugovor o kreditu; </w:t>
      </w:r>
    </w:p>
    <w:p w:rsidR="00DD572B" w:rsidRPr="00721934" w:rsidRDefault="00942EC9" w:rsidP="00DD572B">
      <w:pPr>
        <w:spacing w:after="0"/>
        <w:ind w:left="360" w:right="346" w:firstLine="274"/>
        <w:jc w:val="both"/>
        <w:rPr>
          <w:rFonts w:ascii="Arial" w:hAnsi="Arial" w:cs="Arial"/>
          <w:sz w:val="20"/>
          <w:szCs w:val="20"/>
        </w:rPr>
      </w:pPr>
      <w:r w:rsidRPr="00721934">
        <w:rPr>
          <w:rFonts w:ascii="Arial" w:hAnsi="Arial" w:cs="Arial"/>
          <w:sz w:val="20"/>
          <w:szCs w:val="20"/>
        </w:rPr>
        <w:t>2</w:t>
      </w:r>
      <w:r w:rsidR="00EE7923" w:rsidRPr="00721934">
        <w:rPr>
          <w:rFonts w:ascii="Arial" w:hAnsi="Arial" w:cs="Arial"/>
          <w:sz w:val="20"/>
          <w:szCs w:val="20"/>
        </w:rPr>
        <w:t>) ugovore o kreditu koji su rezultat</w:t>
      </w:r>
      <w:r w:rsidR="00B452C9" w:rsidRPr="00721934">
        <w:rPr>
          <w:rFonts w:ascii="Arial" w:hAnsi="Arial" w:cs="Arial"/>
          <w:sz w:val="20"/>
          <w:szCs w:val="20"/>
        </w:rPr>
        <w:t xml:space="preserve"> sporazuma</w:t>
      </w:r>
      <w:r w:rsidR="00EE7923" w:rsidRPr="00721934">
        <w:rPr>
          <w:rFonts w:ascii="Arial" w:hAnsi="Arial" w:cs="Arial"/>
          <w:sz w:val="20"/>
          <w:szCs w:val="20"/>
        </w:rPr>
        <w:t xml:space="preserve"> postignut</w:t>
      </w:r>
      <w:r w:rsidR="00B452C9" w:rsidRPr="00721934">
        <w:rPr>
          <w:rFonts w:ascii="Arial" w:hAnsi="Arial" w:cs="Arial"/>
          <w:sz w:val="20"/>
          <w:szCs w:val="20"/>
        </w:rPr>
        <w:t>og</w:t>
      </w:r>
      <w:r w:rsidR="00EE7923" w:rsidRPr="00721934">
        <w:rPr>
          <w:rFonts w:ascii="Arial" w:hAnsi="Arial" w:cs="Arial"/>
          <w:sz w:val="20"/>
          <w:szCs w:val="20"/>
        </w:rPr>
        <w:t xml:space="preserve"> na sudu ili pred drugim </w:t>
      </w:r>
      <w:r w:rsidR="00DD572B" w:rsidRPr="00721934">
        <w:rPr>
          <w:rFonts w:ascii="Arial" w:hAnsi="Arial" w:cs="Arial"/>
          <w:sz w:val="20"/>
          <w:szCs w:val="20"/>
        </w:rPr>
        <w:t>tijelom odre</w:t>
      </w:r>
      <w:r w:rsidR="00DD572B" w:rsidRPr="00721934">
        <w:rPr>
          <w:rFonts w:ascii="Arial" w:hAnsi="Arial" w:cs="Arial"/>
          <w:sz w:val="20"/>
          <w:szCs w:val="20"/>
          <w:lang w:val="sr-Latn-CS"/>
        </w:rPr>
        <w:t>đenim zakonom</w:t>
      </w:r>
      <w:r w:rsidR="00EE7923" w:rsidRPr="00721934">
        <w:rPr>
          <w:rFonts w:ascii="Arial" w:hAnsi="Arial" w:cs="Arial"/>
          <w:sz w:val="20"/>
          <w:szCs w:val="20"/>
        </w:rPr>
        <w:t>;</w:t>
      </w:r>
    </w:p>
    <w:p w:rsidR="00EE7923" w:rsidRPr="00721934" w:rsidRDefault="00C01E8C" w:rsidP="00DD572B">
      <w:pPr>
        <w:spacing w:after="0"/>
        <w:ind w:left="360" w:right="346" w:firstLine="274"/>
        <w:jc w:val="both"/>
        <w:rPr>
          <w:rFonts w:ascii="Arial" w:hAnsi="Arial" w:cs="Arial"/>
          <w:sz w:val="20"/>
          <w:szCs w:val="20"/>
        </w:rPr>
      </w:pPr>
      <w:r w:rsidRPr="00721934">
        <w:rPr>
          <w:rFonts w:ascii="Arial" w:hAnsi="Arial" w:cs="Arial"/>
          <w:sz w:val="20"/>
          <w:szCs w:val="20"/>
        </w:rPr>
        <w:t>3</w:t>
      </w:r>
      <w:r w:rsidR="00EE7923" w:rsidRPr="00721934">
        <w:rPr>
          <w:rFonts w:ascii="Arial" w:hAnsi="Arial" w:cs="Arial"/>
          <w:sz w:val="20"/>
          <w:szCs w:val="20"/>
        </w:rPr>
        <w:t>) na ugovore o</w:t>
      </w:r>
      <w:r w:rsidR="00485FC3" w:rsidRPr="00721934">
        <w:rPr>
          <w:rFonts w:ascii="Arial" w:hAnsi="Arial" w:cs="Arial"/>
          <w:sz w:val="20"/>
          <w:szCs w:val="20"/>
        </w:rPr>
        <w:t xml:space="preserve"> kreditu za privremeno finansiranje (</w:t>
      </w:r>
      <w:r w:rsidR="00EE7923" w:rsidRPr="00721934">
        <w:rPr>
          <w:rFonts w:ascii="Arial" w:hAnsi="Arial" w:cs="Arial"/>
          <w:sz w:val="20"/>
          <w:szCs w:val="20"/>
        </w:rPr>
        <w:t>premošć</w:t>
      </w:r>
      <w:r w:rsidR="00DD572B" w:rsidRPr="00721934">
        <w:rPr>
          <w:rFonts w:ascii="Arial" w:hAnsi="Arial" w:cs="Arial"/>
          <w:sz w:val="20"/>
          <w:szCs w:val="20"/>
        </w:rPr>
        <w:t>ivanje</w:t>
      </w:r>
      <w:r w:rsidR="00485FC3" w:rsidRPr="00721934">
        <w:rPr>
          <w:rFonts w:ascii="Arial" w:hAnsi="Arial" w:cs="Arial"/>
          <w:sz w:val="20"/>
          <w:szCs w:val="20"/>
        </w:rPr>
        <w:t>)</w:t>
      </w:r>
      <w:r w:rsidR="00D3637E" w:rsidRPr="00721934">
        <w:rPr>
          <w:rFonts w:ascii="Arial" w:hAnsi="Arial" w:cs="Arial"/>
          <w:sz w:val="20"/>
          <w:szCs w:val="20"/>
        </w:rPr>
        <w:t>.</w:t>
      </w:r>
    </w:p>
    <w:p w:rsidR="00567628" w:rsidRDefault="00567628" w:rsidP="0004137D">
      <w:pPr>
        <w:pStyle w:val="7podnas"/>
      </w:pPr>
    </w:p>
    <w:p w:rsidR="00AF5AA0" w:rsidRPr="00CA4D18" w:rsidRDefault="00AF5AA0" w:rsidP="004E7B34">
      <w:pPr>
        <w:pStyle w:val="1tekst"/>
        <w:jc w:val="center"/>
      </w:pPr>
    </w:p>
    <w:p w:rsidR="00BF4810" w:rsidRPr="006E3344" w:rsidRDefault="00CD1A37" w:rsidP="004E7B34">
      <w:pPr>
        <w:pStyle w:val="6naslov"/>
        <w:ind w:left="0"/>
        <w:rPr>
          <w:lang w:val="it-IT"/>
        </w:rPr>
      </w:pPr>
      <w:r w:rsidRPr="002C2AA9">
        <w:rPr>
          <w:bCs w:val="0"/>
          <w:lang w:val="it-IT"/>
        </w:rPr>
        <w:t xml:space="preserve">II. </w:t>
      </w:r>
      <w:r w:rsidR="003621FA" w:rsidRPr="004E7B34">
        <w:rPr>
          <w:bCs w:val="0"/>
          <w:lang w:val="it-IT"/>
        </w:rPr>
        <w:t>OPŠTI</w:t>
      </w:r>
      <w:r w:rsidR="003621FA">
        <w:rPr>
          <w:bCs w:val="0"/>
          <w:lang w:val="it-IT"/>
        </w:rPr>
        <w:t xml:space="preserve"> </w:t>
      </w:r>
      <w:r w:rsidR="008527E5" w:rsidRPr="00756AF4">
        <w:rPr>
          <w:bCs w:val="0"/>
          <w:lang w:val="it-IT"/>
        </w:rPr>
        <w:t xml:space="preserve">USLOVI </w:t>
      </w:r>
      <w:r w:rsidR="00BD78F6" w:rsidRPr="00756AF4">
        <w:rPr>
          <w:bCs w:val="0"/>
          <w:caps/>
          <w:lang w:val="it-IT"/>
        </w:rPr>
        <w:t>koji se primjenjuju</w:t>
      </w:r>
      <w:r w:rsidR="00BD78F6" w:rsidRPr="00756AF4">
        <w:rPr>
          <w:bCs w:val="0"/>
          <w:lang w:val="it-IT"/>
        </w:rPr>
        <w:t xml:space="preserve"> </w:t>
      </w:r>
      <w:r w:rsidRPr="00756AF4">
        <w:rPr>
          <w:bCs w:val="0"/>
          <w:lang w:val="it-IT"/>
        </w:rPr>
        <w:t>NA</w:t>
      </w:r>
      <w:r w:rsidRPr="002C2AA9">
        <w:rPr>
          <w:bCs w:val="0"/>
          <w:lang w:val="it-IT"/>
        </w:rPr>
        <w:t xml:space="preserve"> KREDITORE I KREDITNE POSREDNIKE</w:t>
      </w:r>
    </w:p>
    <w:p w:rsidR="00191EE0" w:rsidRDefault="00191EE0" w:rsidP="004E7B34">
      <w:pPr>
        <w:pStyle w:val="6naslov"/>
        <w:rPr>
          <w:lang w:val="it-IT"/>
        </w:rPr>
      </w:pPr>
    </w:p>
    <w:p w:rsidR="00E50942" w:rsidRPr="006E3344" w:rsidRDefault="00BF4810" w:rsidP="00FC3A74">
      <w:pPr>
        <w:pStyle w:val="6naslov"/>
        <w:rPr>
          <w:lang w:val="it-IT"/>
        </w:rPr>
      </w:pPr>
      <w:r w:rsidRPr="006E3344">
        <w:rPr>
          <w:lang w:val="it-IT"/>
        </w:rPr>
        <w:t xml:space="preserve">Pravila poslovnog ponašanja </w:t>
      </w:r>
    </w:p>
    <w:p w:rsidR="00CD1A37" w:rsidRPr="006E3344" w:rsidRDefault="00CD1A37" w:rsidP="00FC3A74">
      <w:pPr>
        <w:pStyle w:val="6naslov"/>
        <w:rPr>
          <w:sz w:val="20"/>
          <w:szCs w:val="20"/>
          <w:lang w:val="it-IT"/>
        </w:rPr>
      </w:pPr>
    </w:p>
    <w:p w:rsidR="00BF4810" w:rsidRPr="006E3344" w:rsidRDefault="00BF4810" w:rsidP="00FC3A74">
      <w:pPr>
        <w:pStyle w:val="6naslov"/>
        <w:rPr>
          <w:sz w:val="20"/>
          <w:szCs w:val="20"/>
          <w:lang w:val="it-IT"/>
        </w:rPr>
      </w:pPr>
      <w:r w:rsidRPr="006E3344">
        <w:rPr>
          <w:sz w:val="20"/>
          <w:szCs w:val="20"/>
          <w:lang w:val="it-IT"/>
        </w:rPr>
        <w:t>Čl</w:t>
      </w:r>
      <w:r w:rsidR="0063042B" w:rsidRPr="006E3344">
        <w:rPr>
          <w:sz w:val="20"/>
          <w:szCs w:val="20"/>
          <w:lang w:val="it-IT"/>
        </w:rPr>
        <w:t xml:space="preserve">an </w:t>
      </w:r>
      <w:r w:rsidR="00BC1054">
        <w:rPr>
          <w:sz w:val="20"/>
          <w:szCs w:val="20"/>
          <w:lang w:val="it-IT"/>
        </w:rPr>
        <w:t>10</w:t>
      </w:r>
    </w:p>
    <w:p w:rsidR="00E50942" w:rsidRPr="006E3344" w:rsidRDefault="00E50942" w:rsidP="00FC3A74">
      <w:pPr>
        <w:pStyle w:val="6naslov"/>
        <w:rPr>
          <w:lang w:val="it-IT"/>
        </w:rPr>
      </w:pPr>
    </w:p>
    <w:p w:rsidR="00BF4810" w:rsidRPr="00BF4810" w:rsidRDefault="00BF4810" w:rsidP="00595C9B">
      <w:pPr>
        <w:jc w:val="both"/>
        <w:rPr>
          <w:rFonts w:ascii="Arial" w:hAnsi="Arial" w:cs="Arial"/>
          <w:sz w:val="20"/>
          <w:szCs w:val="20"/>
        </w:rPr>
      </w:pPr>
      <w:r w:rsidRPr="00BF4810">
        <w:rPr>
          <w:rFonts w:ascii="Arial" w:hAnsi="Arial" w:cs="Arial"/>
          <w:sz w:val="20"/>
          <w:szCs w:val="20"/>
        </w:rPr>
        <w:t>(1) Kredit</w:t>
      </w:r>
      <w:r>
        <w:rPr>
          <w:rFonts w:ascii="Arial" w:hAnsi="Arial" w:cs="Arial"/>
          <w:sz w:val="20"/>
          <w:szCs w:val="20"/>
        </w:rPr>
        <w:t>or</w:t>
      </w:r>
      <w:r w:rsidRPr="00BF4810">
        <w:rPr>
          <w:rFonts w:ascii="Arial" w:hAnsi="Arial" w:cs="Arial"/>
          <w:sz w:val="20"/>
          <w:szCs w:val="20"/>
        </w:rPr>
        <w:t xml:space="preserve"> i kreditni posrednik dužni su </w:t>
      </w:r>
      <w:r w:rsidR="00BD78F6">
        <w:rPr>
          <w:rFonts w:ascii="Arial" w:hAnsi="Arial" w:cs="Arial"/>
          <w:sz w:val="20"/>
          <w:szCs w:val="20"/>
        </w:rPr>
        <w:t xml:space="preserve">da </w:t>
      </w:r>
      <w:r w:rsidRPr="00BF4810">
        <w:rPr>
          <w:rFonts w:ascii="Arial" w:hAnsi="Arial" w:cs="Arial"/>
          <w:sz w:val="20"/>
          <w:szCs w:val="20"/>
        </w:rPr>
        <w:t xml:space="preserve">pri </w:t>
      </w:r>
      <w:r w:rsidR="00485FC3">
        <w:rPr>
          <w:rFonts w:ascii="Arial" w:hAnsi="Arial" w:cs="Arial"/>
          <w:sz w:val="20"/>
          <w:szCs w:val="20"/>
        </w:rPr>
        <w:t>kreiranju</w:t>
      </w:r>
      <w:r w:rsidR="001A4522" w:rsidRPr="00485FC3">
        <w:rPr>
          <w:rFonts w:ascii="Arial" w:hAnsi="Arial" w:cs="Arial"/>
          <w:sz w:val="20"/>
          <w:szCs w:val="20"/>
        </w:rPr>
        <w:t xml:space="preserve"> </w:t>
      </w:r>
      <w:r w:rsidRPr="00485FC3">
        <w:rPr>
          <w:rFonts w:ascii="Arial" w:hAnsi="Arial" w:cs="Arial"/>
          <w:sz w:val="20"/>
          <w:szCs w:val="20"/>
        </w:rPr>
        <w:t>kreditnih</w:t>
      </w:r>
      <w:r w:rsidRPr="00BF4810">
        <w:rPr>
          <w:rFonts w:ascii="Arial" w:hAnsi="Arial" w:cs="Arial"/>
          <w:sz w:val="20"/>
          <w:szCs w:val="20"/>
        </w:rPr>
        <w:t xml:space="preserve"> proizvoda, odobravanju, posredovanju ili pružanju savjetodavnih usluga povezanih s</w:t>
      </w:r>
      <w:r w:rsidR="00A36962">
        <w:rPr>
          <w:rFonts w:ascii="Arial" w:hAnsi="Arial" w:cs="Arial"/>
          <w:sz w:val="20"/>
          <w:szCs w:val="20"/>
        </w:rPr>
        <w:t>a</w:t>
      </w:r>
      <w:r w:rsidRPr="00BF4810">
        <w:rPr>
          <w:rFonts w:ascii="Arial" w:hAnsi="Arial" w:cs="Arial"/>
          <w:sz w:val="20"/>
          <w:szCs w:val="20"/>
        </w:rPr>
        <w:t xml:space="preserve"> ugovorom o kreditu i, prema potrebi, dodatnih usluga potrošačima</w:t>
      </w:r>
      <w:r w:rsidR="00BD78F6">
        <w:rPr>
          <w:rFonts w:ascii="Arial" w:hAnsi="Arial" w:cs="Arial"/>
          <w:sz w:val="20"/>
          <w:szCs w:val="20"/>
        </w:rPr>
        <w:t>, kao i</w:t>
      </w:r>
      <w:r w:rsidRPr="00BF4810">
        <w:rPr>
          <w:rFonts w:ascii="Arial" w:hAnsi="Arial" w:cs="Arial"/>
          <w:sz w:val="20"/>
          <w:szCs w:val="20"/>
        </w:rPr>
        <w:t xml:space="preserve"> pri ispunjavanju ob</w:t>
      </w:r>
      <w:r w:rsidR="007C26E3">
        <w:rPr>
          <w:rFonts w:ascii="Arial" w:hAnsi="Arial" w:cs="Arial"/>
          <w:sz w:val="20"/>
          <w:szCs w:val="20"/>
        </w:rPr>
        <w:t>a</w:t>
      </w:r>
      <w:r w:rsidRPr="00BF4810">
        <w:rPr>
          <w:rFonts w:ascii="Arial" w:hAnsi="Arial" w:cs="Arial"/>
          <w:sz w:val="20"/>
          <w:szCs w:val="20"/>
        </w:rPr>
        <w:t>veza iz ugovora o kreditu</w:t>
      </w:r>
      <w:r w:rsidR="00BD78F6">
        <w:rPr>
          <w:rFonts w:ascii="Arial" w:hAnsi="Arial" w:cs="Arial"/>
          <w:sz w:val="20"/>
          <w:szCs w:val="20"/>
        </w:rPr>
        <w:t>,</w:t>
      </w:r>
      <w:r w:rsidRPr="00BF4810">
        <w:rPr>
          <w:rFonts w:ascii="Arial" w:hAnsi="Arial" w:cs="Arial"/>
          <w:sz w:val="20"/>
          <w:szCs w:val="20"/>
        </w:rPr>
        <w:t xml:space="preserve"> postupa</w:t>
      </w:r>
      <w:r w:rsidR="00BD78F6">
        <w:rPr>
          <w:rFonts w:ascii="Arial" w:hAnsi="Arial" w:cs="Arial"/>
          <w:sz w:val="20"/>
          <w:szCs w:val="20"/>
        </w:rPr>
        <w:t>ju</w:t>
      </w:r>
      <w:r w:rsidRPr="00BF4810">
        <w:rPr>
          <w:rFonts w:ascii="Arial" w:hAnsi="Arial" w:cs="Arial"/>
          <w:sz w:val="20"/>
          <w:szCs w:val="20"/>
        </w:rPr>
        <w:t xml:space="preserve"> pošteno, pravedno, transparentno i profesionalno, </w:t>
      </w:r>
      <w:r w:rsidRPr="00FC046B">
        <w:rPr>
          <w:rFonts w:ascii="Arial" w:hAnsi="Arial" w:cs="Arial"/>
          <w:sz w:val="20"/>
          <w:szCs w:val="20"/>
        </w:rPr>
        <w:t>uzimajući u obzir prava</w:t>
      </w:r>
      <w:r w:rsidRPr="00BF4810">
        <w:rPr>
          <w:rFonts w:ascii="Arial" w:hAnsi="Arial" w:cs="Arial"/>
          <w:sz w:val="20"/>
          <w:szCs w:val="20"/>
        </w:rPr>
        <w:t xml:space="preserve"> i interese potrošača.</w:t>
      </w:r>
    </w:p>
    <w:p w:rsidR="00145CD6" w:rsidRDefault="00BF4810" w:rsidP="00595C9B">
      <w:pPr>
        <w:jc w:val="both"/>
        <w:rPr>
          <w:rFonts w:ascii="Arial" w:hAnsi="Arial" w:cs="Arial"/>
          <w:sz w:val="20"/>
          <w:szCs w:val="20"/>
        </w:rPr>
      </w:pPr>
      <w:r w:rsidRPr="00BF4810">
        <w:rPr>
          <w:rFonts w:ascii="Arial" w:hAnsi="Arial" w:cs="Arial"/>
          <w:sz w:val="20"/>
          <w:szCs w:val="20"/>
        </w:rPr>
        <w:t xml:space="preserve">(2) </w:t>
      </w:r>
      <w:r w:rsidR="00D46F5E">
        <w:rPr>
          <w:rFonts w:ascii="Arial" w:hAnsi="Arial" w:cs="Arial"/>
          <w:sz w:val="20"/>
          <w:szCs w:val="20"/>
        </w:rPr>
        <w:t>K</w:t>
      </w:r>
      <w:r w:rsidR="00D46F5E" w:rsidRPr="00C1757D">
        <w:rPr>
          <w:rFonts w:ascii="Arial" w:hAnsi="Arial" w:cs="Arial"/>
          <w:sz w:val="20"/>
          <w:szCs w:val="20"/>
        </w:rPr>
        <w:t xml:space="preserve">reditor i kreditni posrednik dužni su da </w:t>
      </w:r>
      <w:r w:rsidR="00D46F5E">
        <w:rPr>
          <w:rFonts w:ascii="Arial" w:hAnsi="Arial" w:cs="Arial"/>
          <w:sz w:val="20"/>
          <w:szCs w:val="20"/>
        </w:rPr>
        <w:t>o</w:t>
      </w:r>
      <w:r w:rsidRPr="00BF4810">
        <w:rPr>
          <w:rFonts w:ascii="Arial" w:hAnsi="Arial" w:cs="Arial"/>
          <w:sz w:val="20"/>
          <w:szCs w:val="20"/>
        </w:rPr>
        <w:t xml:space="preserve">dobravanje, posredovanje ili pružanje savjetodavnih usluga povezanih s ugovorom o </w:t>
      </w:r>
      <w:r w:rsidRPr="00C1757D">
        <w:rPr>
          <w:rFonts w:ascii="Arial" w:hAnsi="Arial" w:cs="Arial"/>
          <w:sz w:val="20"/>
          <w:szCs w:val="20"/>
        </w:rPr>
        <w:t xml:space="preserve">kreditu </w:t>
      </w:r>
      <w:r w:rsidR="006337E4" w:rsidRPr="00C1757D">
        <w:rPr>
          <w:rFonts w:ascii="Arial" w:hAnsi="Arial" w:cs="Arial"/>
          <w:sz w:val="20"/>
          <w:szCs w:val="20"/>
        </w:rPr>
        <w:t xml:space="preserve">sprovode </w:t>
      </w:r>
      <w:r w:rsidRPr="00C1757D">
        <w:rPr>
          <w:rFonts w:ascii="Arial" w:hAnsi="Arial" w:cs="Arial"/>
          <w:sz w:val="20"/>
          <w:szCs w:val="20"/>
        </w:rPr>
        <w:t xml:space="preserve">na </w:t>
      </w:r>
      <w:r w:rsidR="004904B1" w:rsidRPr="00C1757D">
        <w:rPr>
          <w:rFonts w:ascii="Arial" w:hAnsi="Arial" w:cs="Arial"/>
          <w:sz w:val="20"/>
          <w:szCs w:val="20"/>
        </w:rPr>
        <w:t>osnovu</w:t>
      </w:r>
      <w:r w:rsidRPr="00C1757D">
        <w:rPr>
          <w:rFonts w:ascii="Arial" w:hAnsi="Arial" w:cs="Arial"/>
          <w:sz w:val="20"/>
          <w:szCs w:val="20"/>
        </w:rPr>
        <w:t xml:space="preserve"> informacija o okolnostima </w:t>
      </w:r>
      <w:r w:rsidRPr="0095723A">
        <w:rPr>
          <w:rFonts w:ascii="Arial" w:hAnsi="Arial" w:cs="Arial"/>
          <w:sz w:val="20"/>
          <w:szCs w:val="20"/>
        </w:rPr>
        <w:t xml:space="preserve">vezanim </w:t>
      </w:r>
      <w:r w:rsidR="00D46F5E" w:rsidRPr="0095723A">
        <w:rPr>
          <w:rFonts w:ascii="Arial" w:hAnsi="Arial" w:cs="Arial"/>
          <w:sz w:val="20"/>
          <w:szCs w:val="20"/>
        </w:rPr>
        <w:t>za</w:t>
      </w:r>
      <w:r w:rsidR="00D46F5E" w:rsidRPr="00C1757D">
        <w:rPr>
          <w:rFonts w:ascii="Arial" w:hAnsi="Arial" w:cs="Arial"/>
          <w:sz w:val="20"/>
          <w:szCs w:val="20"/>
        </w:rPr>
        <w:t xml:space="preserve"> </w:t>
      </w:r>
      <w:r w:rsidRPr="00C1757D">
        <w:rPr>
          <w:rFonts w:ascii="Arial" w:hAnsi="Arial" w:cs="Arial"/>
          <w:sz w:val="20"/>
          <w:szCs w:val="20"/>
        </w:rPr>
        <w:t xml:space="preserve">potrošača i svim posebnim zahtjevima </w:t>
      </w:r>
      <w:r w:rsidR="004F0E38">
        <w:rPr>
          <w:rFonts w:ascii="Arial" w:hAnsi="Arial" w:cs="Arial"/>
          <w:sz w:val="20"/>
          <w:szCs w:val="20"/>
        </w:rPr>
        <w:t xml:space="preserve">saopštenim od strane </w:t>
      </w:r>
      <w:r w:rsidRPr="00C1757D">
        <w:rPr>
          <w:rFonts w:ascii="Arial" w:hAnsi="Arial" w:cs="Arial"/>
          <w:sz w:val="20"/>
          <w:szCs w:val="20"/>
        </w:rPr>
        <w:t>potrošač</w:t>
      </w:r>
      <w:r w:rsidR="00A043E5">
        <w:rPr>
          <w:rFonts w:ascii="Arial" w:hAnsi="Arial" w:cs="Arial"/>
          <w:sz w:val="20"/>
          <w:szCs w:val="20"/>
        </w:rPr>
        <w:t>a</w:t>
      </w:r>
      <w:r w:rsidR="00A14477">
        <w:rPr>
          <w:rFonts w:ascii="Arial" w:hAnsi="Arial" w:cs="Arial"/>
          <w:sz w:val="20"/>
          <w:szCs w:val="20"/>
        </w:rPr>
        <w:t>,</w:t>
      </w:r>
      <w:r w:rsidR="00BA5677">
        <w:rPr>
          <w:rFonts w:ascii="Arial" w:hAnsi="Arial" w:cs="Arial"/>
          <w:sz w:val="20"/>
          <w:szCs w:val="20"/>
        </w:rPr>
        <w:t xml:space="preserve"> kao </w:t>
      </w:r>
      <w:r w:rsidR="00C1757D">
        <w:rPr>
          <w:rFonts w:ascii="Arial" w:hAnsi="Arial" w:cs="Arial"/>
          <w:sz w:val="20"/>
          <w:szCs w:val="20"/>
        </w:rPr>
        <w:t>i</w:t>
      </w:r>
      <w:r w:rsidRPr="00C1757D">
        <w:rPr>
          <w:rFonts w:ascii="Arial" w:hAnsi="Arial" w:cs="Arial"/>
          <w:sz w:val="20"/>
          <w:szCs w:val="20"/>
        </w:rPr>
        <w:t xml:space="preserve"> razumnim pretpostavkama o rizicima u odnosu na položaj </w:t>
      </w:r>
      <w:r w:rsidR="00A043E5">
        <w:rPr>
          <w:rFonts w:ascii="Arial" w:hAnsi="Arial" w:cs="Arial"/>
          <w:sz w:val="20"/>
          <w:szCs w:val="20"/>
        </w:rPr>
        <w:t xml:space="preserve">potrošača </w:t>
      </w:r>
      <w:r w:rsidRPr="00C1757D">
        <w:rPr>
          <w:rFonts w:ascii="Arial" w:hAnsi="Arial" w:cs="Arial"/>
          <w:sz w:val="20"/>
          <w:szCs w:val="20"/>
        </w:rPr>
        <w:t>t</w:t>
      </w:r>
      <w:r w:rsidR="004904B1" w:rsidRPr="00C1757D">
        <w:rPr>
          <w:rFonts w:ascii="Arial" w:hAnsi="Arial" w:cs="Arial"/>
          <w:sz w:val="20"/>
          <w:szCs w:val="20"/>
        </w:rPr>
        <w:t>o</w:t>
      </w:r>
      <w:r w:rsidRPr="00C1757D">
        <w:rPr>
          <w:rFonts w:ascii="Arial" w:hAnsi="Arial" w:cs="Arial"/>
          <w:sz w:val="20"/>
          <w:szCs w:val="20"/>
        </w:rPr>
        <w:t>kom trajanja ugovora</w:t>
      </w:r>
      <w:r w:rsidRPr="00BF4810">
        <w:rPr>
          <w:rFonts w:ascii="Arial" w:hAnsi="Arial" w:cs="Arial"/>
          <w:sz w:val="20"/>
          <w:szCs w:val="20"/>
        </w:rPr>
        <w:t xml:space="preserve"> o kreditu. </w:t>
      </w:r>
    </w:p>
    <w:p w:rsidR="00BF4810" w:rsidRPr="00BF4810" w:rsidRDefault="00145CD6" w:rsidP="00595C9B">
      <w:pPr>
        <w:jc w:val="both"/>
        <w:rPr>
          <w:rFonts w:ascii="Arial" w:hAnsi="Arial" w:cs="Arial"/>
          <w:sz w:val="20"/>
          <w:szCs w:val="20"/>
        </w:rPr>
      </w:pPr>
      <w:r w:rsidRPr="00A00C5D">
        <w:rPr>
          <w:rFonts w:ascii="Arial" w:hAnsi="Arial" w:cs="Arial"/>
          <w:sz w:val="20"/>
          <w:szCs w:val="20"/>
        </w:rPr>
        <w:t xml:space="preserve">(3) </w:t>
      </w:r>
      <w:r w:rsidR="00BF4810" w:rsidRPr="00A00C5D">
        <w:rPr>
          <w:rFonts w:ascii="Arial" w:hAnsi="Arial" w:cs="Arial"/>
          <w:sz w:val="20"/>
          <w:szCs w:val="20"/>
        </w:rPr>
        <w:t>Pri</w:t>
      </w:r>
      <w:r w:rsidR="00282BDE" w:rsidRPr="00A00C5D">
        <w:rPr>
          <w:rFonts w:ascii="Arial" w:hAnsi="Arial" w:cs="Arial"/>
          <w:sz w:val="20"/>
          <w:szCs w:val="20"/>
        </w:rPr>
        <w:t>likom</w:t>
      </w:r>
      <w:r w:rsidR="00BF4810" w:rsidRPr="00A00C5D">
        <w:rPr>
          <w:rFonts w:ascii="Arial" w:hAnsi="Arial" w:cs="Arial"/>
          <w:sz w:val="20"/>
          <w:szCs w:val="20"/>
        </w:rPr>
        <w:t xml:space="preserve"> pružanj</w:t>
      </w:r>
      <w:r w:rsidR="00282BDE" w:rsidRPr="00A00C5D">
        <w:rPr>
          <w:rFonts w:ascii="Arial" w:hAnsi="Arial" w:cs="Arial"/>
          <w:sz w:val="20"/>
          <w:szCs w:val="20"/>
        </w:rPr>
        <w:t>a</w:t>
      </w:r>
      <w:r w:rsidR="00BF4810" w:rsidRPr="00A00C5D">
        <w:rPr>
          <w:rFonts w:ascii="Arial" w:hAnsi="Arial" w:cs="Arial"/>
          <w:sz w:val="20"/>
          <w:szCs w:val="20"/>
        </w:rPr>
        <w:t xml:space="preserve"> savjetodavnih usluga, kreditor ili kreditni posrednik dužni su </w:t>
      </w:r>
      <w:r w:rsidR="006337E4" w:rsidRPr="00A00C5D">
        <w:rPr>
          <w:rFonts w:ascii="Arial" w:hAnsi="Arial" w:cs="Arial"/>
          <w:sz w:val="20"/>
          <w:szCs w:val="20"/>
        </w:rPr>
        <w:t xml:space="preserve">da pribave </w:t>
      </w:r>
      <w:r w:rsidR="00443EF0" w:rsidRPr="00A00C5D">
        <w:rPr>
          <w:rFonts w:ascii="Arial" w:hAnsi="Arial" w:cs="Arial"/>
          <w:sz w:val="20"/>
          <w:szCs w:val="20"/>
        </w:rPr>
        <w:t xml:space="preserve">i </w:t>
      </w:r>
      <w:r w:rsidR="006337E4" w:rsidRPr="00A00C5D">
        <w:rPr>
          <w:rFonts w:ascii="Arial" w:hAnsi="Arial" w:cs="Arial"/>
          <w:sz w:val="20"/>
          <w:szCs w:val="20"/>
        </w:rPr>
        <w:t xml:space="preserve">uzmu </w:t>
      </w:r>
      <w:r w:rsidR="00BF4810" w:rsidRPr="00A00C5D">
        <w:rPr>
          <w:rFonts w:ascii="Arial" w:hAnsi="Arial" w:cs="Arial"/>
          <w:sz w:val="20"/>
          <w:szCs w:val="20"/>
        </w:rPr>
        <w:t xml:space="preserve">u obzir informacije </w:t>
      </w:r>
      <w:r w:rsidR="00282BDE" w:rsidRPr="00A00C5D">
        <w:rPr>
          <w:rFonts w:ascii="Arial" w:hAnsi="Arial" w:cs="Arial"/>
          <w:sz w:val="20"/>
          <w:szCs w:val="20"/>
        </w:rPr>
        <w:t>iz</w:t>
      </w:r>
      <w:r w:rsidR="00BF4810" w:rsidRPr="00A00C5D">
        <w:rPr>
          <w:rFonts w:ascii="Arial" w:hAnsi="Arial" w:cs="Arial"/>
          <w:sz w:val="20"/>
          <w:szCs w:val="20"/>
        </w:rPr>
        <w:t xml:space="preserve"> član</w:t>
      </w:r>
      <w:r w:rsidR="00282BDE" w:rsidRPr="00A00C5D">
        <w:rPr>
          <w:rFonts w:ascii="Arial" w:hAnsi="Arial" w:cs="Arial"/>
          <w:sz w:val="20"/>
          <w:szCs w:val="20"/>
        </w:rPr>
        <w:t>a</w:t>
      </w:r>
      <w:r w:rsidR="00BF4810" w:rsidRPr="00A00C5D">
        <w:rPr>
          <w:rFonts w:ascii="Arial" w:hAnsi="Arial" w:cs="Arial"/>
          <w:sz w:val="20"/>
          <w:szCs w:val="20"/>
        </w:rPr>
        <w:t xml:space="preserve"> </w:t>
      </w:r>
      <w:r w:rsidR="00A00C5D" w:rsidRPr="00A00C5D">
        <w:rPr>
          <w:rFonts w:ascii="Arial" w:hAnsi="Arial" w:cs="Arial"/>
          <w:sz w:val="20"/>
          <w:szCs w:val="20"/>
        </w:rPr>
        <w:t>27</w:t>
      </w:r>
      <w:r w:rsidR="009778CF" w:rsidRPr="00A00C5D">
        <w:rPr>
          <w:rFonts w:ascii="Arial" w:hAnsi="Arial" w:cs="Arial"/>
          <w:sz w:val="20"/>
          <w:szCs w:val="20"/>
        </w:rPr>
        <w:t xml:space="preserve"> stav 4 </w:t>
      </w:r>
      <w:r w:rsidR="00BF4810" w:rsidRPr="00A00C5D">
        <w:rPr>
          <w:rFonts w:ascii="Arial" w:hAnsi="Arial" w:cs="Arial"/>
          <w:sz w:val="20"/>
          <w:szCs w:val="20"/>
        </w:rPr>
        <w:t xml:space="preserve">ovog </w:t>
      </w:r>
      <w:r w:rsidR="008527E5" w:rsidRPr="00A00C5D">
        <w:rPr>
          <w:rFonts w:ascii="Arial" w:hAnsi="Arial" w:cs="Arial"/>
          <w:sz w:val="20"/>
          <w:szCs w:val="20"/>
        </w:rPr>
        <w:t>z</w:t>
      </w:r>
      <w:r w:rsidR="00BF4810" w:rsidRPr="00A00C5D">
        <w:rPr>
          <w:rFonts w:ascii="Arial" w:hAnsi="Arial" w:cs="Arial"/>
          <w:sz w:val="20"/>
          <w:szCs w:val="20"/>
        </w:rPr>
        <w:t>akona.</w:t>
      </w:r>
    </w:p>
    <w:p w:rsidR="00145CD6" w:rsidRPr="006669E2" w:rsidRDefault="00BF4810" w:rsidP="00595C9B">
      <w:pPr>
        <w:jc w:val="both"/>
        <w:rPr>
          <w:rFonts w:ascii="Arial" w:hAnsi="Arial" w:cs="Arial"/>
          <w:sz w:val="20"/>
          <w:szCs w:val="20"/>
        </w:rPr>
      </w:pPr>
      <w:r w:rsidRPr="00BF4810">
        <w:rPr>
          <w:rFonts w:ascii="Arial" w:hAnsi="Arial" w:cs="Arial"/>
          <w:sz w:val="20"/>
          <w:szCs w:val="20"/>
        </w:rPr>
        <w:t>(</w:t>
      </w:r>
      <w:r w:rsidR="00145CD6">
        <w:rPr>
          <w:rFonts w:ascii="Arial" w:hAnsi="Arial" w:cs="Arial"/>
          <w:sz w:val="20"/>
          <w:szCs w:val="20"/>
        </w:rPr>
        <w:t>4</w:t>
      </w:r>
      <w:r w:rsidRPr="00BF4810">
        <w:rPr>
          <w:rFonts w:ascii="Arial" w:hAnsi="Arial" w:cs="Arial"/>
          <w:sz w:val="20"/>
          <w:szCs w:val="20"/>
        </w:rPr>
        <w:t>) Pri</w:t>
      </w:r>
      <w:r w:rsidR="00282BDE">
        <w:rPr>
          <w:rFonts w:ascii="Arial" w:hAnsi="Arial" w:cs="Arial"/>
          <w:sz w:val="20"/>
          <w:szCs w:val="20"/>
        </w:rPr>
        <w:t>likom</w:t>
      </w:r>
      <w:r w:rsidRPr="00BF4810">
        <w:rPr>
          <w:rFonts w:ascii="Arial" w:hAnsi="Arial" w:cs="Arial"/>
          <w:sz w:val="20"/>
          <w:szCs w:val="20"/>
        </w:rPr>
        <w:t xml:space="preserve"> ugovaranj</w:t>
      </w:r>
      <w:r w:rsidR="00282BDE">
        <w:rPr>
          <w:rFonts w:ascii="Arial" w:hAnsi="Arial" w:cs="Arial"/>
          <w:sz w:val="20"/>
          <w:szCs w:val="20"/>
        </w:rPr>
        <w:t>a</w:t>
      </w:r>
      <w:r w:rsidRPr="00BF4810">
        <w:rPr>
          <w:rFonts w:ascii="Arial" w:hAnsi="Arial" w:cs="Arial"/>
          <w:sz w:val="20"/>
          <w:szCs w:val="20"/>
        </w:rPr>
        <w:t xml:space="preserve"> potrošačkog kredita</w:t>
      </w:r>
      <w:r>
        <w:rPr>
          <w:rFonts w:ascii="Arial" w:hAnsi="Arial" w:cs="Arial"/>
          <w:sz w:val="20"/>
          <w:szCs w:val="20"/>
        </w:rPr>
        <w:t>,</w:t>
      </w:r>
      <w:r w:rsidRPr="00BF4810">
        <w:rPr>
          <w:rFonts w:ascii="Arial" w:hAnsi="Arial" w:cs="Arial"/>
          <w:sz w:val="20"/>
          <w:szCs w:val="20"/>
        </w:rPr>
        <w:t xml:space="preserve"> </w:t>
      </w:r>
      <w:r w:rsidRPr="00C1757D">
        <w:rPr>
          <w:rFonts w:ascii="Arial" w:hAnsi="Arial" w:cs="Arial"/>
          <w:sz w:val="20"/>
          <w:szCs w:val="20"/>
        </w:rPr>
        <w:t xml:space="preserve">kreditor ne </w:t>
      </w:r>
      <w:r w:rsidR="00282BDE">
        <w:rPr>
          <w:rFonts w:ascii="Arial" w:hAnsi="Arial" w:cs="Arial"/>
          <w:sz w:val="20"/>
          <w:szCs w:val="20"/>
        </w:rPr>
        <w:t>može</w:t>
      </w:r>
      <w:r w:rsidR="00282BDE" w:rsidRPr="00C1757D">
        <w:rPr>
          <w:rFonts w:ascii="Arial" w:hAnsi="Arial" w:cs="Arial"/>
          <w:sz w:val="20"/>
          <w:szCs w:val="20"/>
        </w:rPr>
        <w:t xml:space="preserve"> </w:t>
      </w:r>
      <w:r w:rsidR="006337E4" w:rsidRPr="00C1757D">
        <w:rPr>
          <w:rFonts w:ascii="Arial" w:hAnsi="Arial" w:cs="Arial"/>
          <w:sz w:val="20"/>
          <w:szCs w:val="20"/>
        </w:rPr>
        <w:t xml:space="preserve">da </w:t>
      </w:r>
      <w:r w:rsidRPr="00C1757D">
        <w:rPr>
          <w:rFonts w:ascii="Arial" w:hAnsi="Arial" w:cs="Arial"/>
          <w:sz w:val="20"/>
          <w:szCs w:val="20"/>
        </w:rPr>
        <w:t>ugovara pr</w:t>
      </w:r>
      <w:r w:rsidR="004904B1" w:rsidRPr="00C1757D">
        <w:rPr>
          <w:rFonts w:ascii="Arial" w:hAnsi="Arial" w:cs="Arial"/>
          <w:sz w:val="20"/>
          <w:szCs w:val="20"/>
        </w:rPr>
        <w:t>ovizije</w:t>
      </w:r>
      <w:r w:rsidRPr="00C1757D">
        <w:rPr>
          <w:rFonts w:ascii="Arial" w:hAnsi="Arial" w:cs="Arial"/>
          <w:sz w:val="20"/>
          <w:szCs w:val="20"/>
        </w:rPr>
        <w:t xml:space="preserve"> </w:t>
      </w:r>
      <w:r w:rsidR="00A14477">
        <w:rPr>
          <w:rFonts w:ascii="Arial" w:hAnsi="Arial" w:cs="Arial"/>
          <w:sz w:val="20"/>
          <w:szCs w:val="20"/>
        </w:rPr>
        <w:t>za svoje</w:t>
      </w:r>
      <w:r w:rsidR="00A14477" w:rsidRPr="00C1757D">
        <w:rPr>
          <w:rFonts w:ascii="Arial" w:hAnsi="Arial" w:cs="Arial"/>
          <w:sz w:val="20"/>
          <w:szCs w:val="20"/>
        </w:rPr>
        <w:t xml:space="preserve"> </w:t>
      </w:r>
      <w:r w:rsidRPr="00C1757D">
        <w:rPr>
          <w:rFonts w:ascii="Arial" w:hAnsi="Arial" w:cs="Arial"/>
          <w:sz w:val="20"/>
          <w:szCs w:val="20"/>
        </w:rPr>
        <w:t>osoblj</w:t>
      </w:r>
      <w:r w:rsidR="00485FC3">
        <w:rPr>
          <w:rFonts w:ascii="Arial" w:hAnsi="Arial" w:cs="Arial"/>
          <w:sz w:val="20"/>
          <w:szCs w:val="20"/>
        </w:rPr>
        <w:t>e</w:t>
      </w:r>
      <w:r w:rsidRPr="00C1757D">
        <w:rPr>
          <w:rFonts w:ascii="Arial" w:hAnsi="Arial" w:cs="Arial"/>
          <w:sz w:val="20"/>
          <w:szCs w:val="20"/>
        </w:rPr>
        <w:t xml:space="preserve"> i</w:t>
      </w:r>
      <w:r w:rsidR="00D5333E">
        <w:rPr>
          <w:rFonts w:ascii="Arial" w:hAnsi="Arial" w:cs="Arial"/>
          <w:sz w:val="20"/>
          <w:szCs w:val="20"/>
        </w:rPr>
        <w:t>li</w:t>
      </w:r>
      <w:r w:rsidRPr="00C1757D">
        <w:rPr>
          <w:rFonts w:ascii="Arial" w:hAnsi="Arial" w:cs="Arial"/>
          <w:sz w:val="20"/>
          <w:szCs w:val="20"/>
        </w:rPr>
        <w:t xml:space="preserve"> kreditno</w:t>
      </w:r>
      <w:r w:rsidR="00A14477">
        <w:rPr>
          <w:rFonts w:ascii="Arial" w:hAnsi="Arial" w:cs="Arial"/>
          <w:sz w:val="20"/>
          <w:szCs w:val="20"/>
        </w:rPr>
        <w:t>g</w:t>
      </w:r>
      <w:r w:rsidRPr="00C1757D">
        <w:rPr>
          <w:rFonts w:ascii="Arial" w:hAnsi="Arial" w:cs="Arial"/>
          <w:sz w:val="20"/>
          <w:szCs w:val="20"/>
        </w:rPr>
        <w:t xml:space="preserve"> posrednik</w:t>
      </w:r>
      <w:r w:rsidR="00A14477">
        <w:rPr>
          <w:rFonts w:ascii="Arial" w:hAnsi="Arial" w:cs="Arial"/>
          <w:sz w:val="20"/>
          <w:szCs w:val="20"/>
        </w:rPr>
        <w:t>a</w:t>
      </w:r>
      <w:r w:rsidRPr="00C1757D">
        <w:rPr>
          <w:rFonts w:ascii="Arial" w:hAnsi="Arial" w:cs="Arial"/>
          <w:sz w:val="20"/>
          <w:szCs w:val="20"/>
        </w:rPr>
        <w:t xml:space="preserve">, </w:t>
      </w:r>
      <w:r w:rsidR="00D5333E">
        <w:rPr>
          <w:rFonts w:ascii="Arial" w:hAnsi="Arial" w:cs="Arial"/>
          <w:sz w:val="20"/>
          <w:szCs w:val="20"/>
        </w:rPr>
        <w:t>a</w:t>
      </w:r>
      <w:r w:rsidR="00D5333E" w:rsidRPr="00C1757D">
        <w:rPr>
          <w:rFonts w:ascii="Arial" w:hAnsi="Arial" w:cs="Arial"/>
          <w:sz w:val="20"/>
          <w:szCs w:val="20"/>
        </w:rPr>
        <w:t xml:space="preserve"> </w:t>
      </w:r>
      <w:r w:rsidRPr="00C1757D">
        <w:rPr>
          <w:rFonts w:ascii="Arial" w:hAnsi="Arial" w:cs="Arial"/>
          <w:sz w:val="20"/>
          <w:szCs w:val="20"/>
        </w:rPr>
        <w:t xml:space="preserve">kreditni posrednik </w:t>
      </w:r>
      <w:r w:rsidR="00A14477">
        <w:rPr>
          <w:rFonts w:ascii="Arial" w:hAnsi="Arial" w:cs="Arial"/>
          <w:sz w:val="20"/>
          <w:szCs w:val="20"/>
        </w:rPr>
        <w:t>za svoje</w:t>
      </w:r>
      <w:r w:rsidR="00A14477" w:rsidRPr="00C1757D">
        <w:rPr>
          <w:rFonts w:ascii="Arial" w:hAnsi="Arial" w:cs="Arial"/>
          <w:sz w:val="20"/>
          <w:szCs w:val="20"/>
        </w:rPr>
        <w:t xml:space="preserve"> </w:t>
      </w:r>
      <w:r w:rsidRPr="00C1757D">
        <w:rPr>
          <w:rFonts w:ascii="Arial" w:hAnsi="Arial" w:cs="Arial"/>
          <w:sz w:val="20"/>
          <w:szCs w:val="20"/>
        </w:rPr>
        <w:t>osoblj</w:t>
      </w:r>
      <w:r w:rsidR="00A14477">
        <w:rPr>
          <w:rFonts w:ascii="Arial" w:hAnsi="Arial" w:cs="Arial"/>
          <w:sz w:val="20"/>
          <w:szCs w:val="20"/>
        </w:rPr>
        <w:t>e</w:t>
      </w:r>
      <w:r w:rsidRPr="006669E2">
        <w:rPr>
          <w:rFonts w:ascii="Arial" w:hAnsi="Arial" w:cs="Arial"/>
          <w:sz w:val="20"/>
          <w:szCs w:val="20"/>
        </w:rPr>
        <w:t xml:space="preserve">, na način koji </w:t>
      </w:r>
      <w:r w:rsidR="00D5333E" w:rsidRPr="006669E2">
        <w:rPr>
          <w:rFonts w:ascii="Arial" w:hAnsi="Arial" w:cs="Arial"/>
          <w:sz w:val="20"/>
          <w:szCs w:val="20"/>
        </w:rPr>
        <w:t xml:space="preserve">je </w:t>
      </w:r>
      <w:r w:rsidRPr="006669E2">
        <w:rPr>
          <w:rFonts w:ascii="Arial" w:hAnsi="Arial" w:cs="Arial"/>
          <w:sz w:val="20"/>
          <w:szCs w:val="20"/>
        </w:rPr>
        <w:t>u suprotnosti s</w:t>
      </w:r>
      <w:r w:rsidR="006337E4" w:rsidRPr="006669E2">
        <w:rPr>
          <w:rFonts w:ascii="Arial" w:hAnsi="Arial" w:cs="Arial"/>
          <w:sz w:val="20"/>
          <w:szCs w:val="20"/>
        </w:rPr>
        <w:t>a</w:t>
      </w:r>
      <w:r w:rsidRPr="006669E2">
        <w:rPr>
          <w:rFonts w:ascii="Arial" w:hAnsi="Arial" w:cs="Arial"/>
          <w:sz w:val="20"/>
          <w:szCs w:val="20"/>
        </w:rPr>
        <w:t xml:space="preserve"> pravil</w:t>
      </w:r>
      <w:r w:rsidR="00D5333E" w:rsidRPr="006669E2">
        <w:rPr>
          <w:rFonts w:ascii="Arial" w:hAnsi="Arial" w:cs="Arial"/>
          <w:sz w:val="20"/>
          <w:szCs w:val="20"/>
        </w:rPr>
        <w:t>im</w:t>
      </w:r>
      <w:r w:rsidRPr="006669E2">
        <w:rPr>
          <w:rFonts w:ascii="Arial" w:hAnsi="Arial" w:cs="Arial"/>
          <w:sz w:val="20"/>
          <w:szCs w:val="20"/>
        </w:rPr>
        <w:t xml:space="preserve">a poslovnog ponašanja iz stava 1 ovog člana. </w:t>
      </w:r>
    </w:p>
    <w:p w:rsidR="00BF4810" w:rsidRPr="00BF4810" w:rsidRDefault="00145CD6" w:rsidP="00595C9B">
      <w:pPr>
        <w:jc w:val="both"/>
        <w:rPr>
          <w:rFonts w:ascii="Arial" w:hAnsi="Arial" w:cs="Arial"/>
          <w:sz w:val="20"/>
          <w:szCs w:val="20"/>
        </w:rPr>
      </w:pPr>
      <w:r w:rsidRPr="006669E2">
        <w:rPr>
          <w:rFonts w:ascii="Arial" w:hAnsi="Arial" w:cs="Arial"/>
          <w:sz w:val="20"/>
          <w:szCs w:val="20"/>
        </w:rPr>
        <w:t xml:space="preserve">(5) </w:t>
      </w:r>
      <w:r w:rsidR="00443EF0">
        <w:rPr>
          <w:rFonts w:ascii="Arial" w:hAnsi="Arial" w:cs="Arial"/>
          <w:sz w:val="20"/>
          <w:szCs w:val="20"/>
        </w:rPr>
        <w:t>Kod pružanja savjetodavnih usluga s</w:t>
      </w:r>
      <w:r w:rsidR="00BF4810" w:rsidRPr="00C1757D">
        <w:rPr>
          <w:rFonts w:ascii="Arial" w:hAnsi="Arial" w:cs="Arial"/>
          <w:sz w:val="20"/>
          <w:szCs w:val="20"/>
        </w:rPr>
        <w:t>truktura pr</w:t>
      </w:r>
      <w:r w:rsidR="004904B1" w:rsidRPr="00C1757D">
        <w:rPr>
          <w:rFonts w:ascii="Arial" w:hAnsi="Arial" w:cs="Arial"/>
          <w:sz w:val="20"/>
          <w:szCs w:val="20"/>
        </w:rPr>
        <w:t>ovizij</w:t>
      </w:r>
      <w:r w:rsidR="00A14477">
        <w:rPr>
          <w:rFonts w:ascii="Arial" w:hAnsi="Arial" w:cs="Arial"/>
          <w:sz w:val="20"/>
          <w:szCs w:val="20"/>
        </w:rPr>
        <w:t>e</w:t>
      </w:r>
      <w:r w:rsidR="00BF4810" w:rsidRPr="00C1757D">
        <w:rPr>
          <w:rFonts w:ascii="Arial" w:hAnsi="Arial" w:cs="Arial"/>
          <w:sz w:val="20"/>
          <w:szCs w:val="20"/>
        </w:rPr>
        <w:t xml:space="preserve"> </w:t>
      </w:r>
      <w:r w:rsidR="00A14477">
        <w:rPr>
          <w:rFonts w:ascii="Arial" w:hAnsi="Arial" w:cs="Arial"/>
          <w:sz w:val="20"/>
          <w:szCs w:val="20"/>
        </w:rPr>
        <w:t xml:space="preserve">za </w:t>
      </w:r>
      <w:r w:rsidR="00BF4810" w:rsidRPr="00C1757D">
        <w:rPr>
          <w:rFonts w:ascii="Arial" w:hAnsi="Arial" w:cs="Arial"/>
          <w:sz w:val="20"/>
          <w:szCs w:val="20"/>
        </w:rPr>
        <w:t>osoblj</w:t>
      </w:r>
      <w:r w:rsidR="00A14477">
        <w:rPr>
          <w:rFonts w:ascii="Arial" w:hAnsi="Arial" w:cs="Arial"/>
          <w:sz w:val="20"/>
          <w:szCs w:val="20"/>
        </w:rPr>
        <w:t>e</w:t>
      </w:r>
      <w:r w:rsidR="00BF4810" w:rsidRPr="00C1757D">
        <w:rPr>
          <w:rFonts w:ascii="Arial" w:hAnsi="Arial" w:cs="Arial"/>
          <w:sz w:val="20"/>
          <w:szCs w:val="20"/>
        </w:rPr>
        <w:t xml:space="preserve"> </w:t>
      </w:r>
      <w:r w:rsidR="00443EF0">
        <w:rPr>
          <w:rFonts w:ascii="Arial" w:hAnsi="Arial" w:cs="Arial"/>
          <w:sz w:val="20"/>
          <w:szCs w:val="20"/>
        </w:rPr>
        <w:t>k</w:t>
      </w:r>
      <w:r w:rsidR="00443EF0" w:rsidRPr="00C1757D">
        <w:rPr>
          <w:rFonts w:ascii="Arial" w:hAnsi="Arial" w:cs="Arial"/>
          <w:sz w:val="20"/>
          <w:szCs w:val="20"/>
        </w:rPr>
        <w:t>reditor</w:t>
      </w:r>
      <w:r w:rsidR="00443EF0">
        <w:rPr>
          <w:rFonts w:ascii="Arial" w:hAnsi="Arial" w:cs="Arial"/>
          <w:sz w:val="20"/>
          <w:szCs w:val="20"/>
        </w:rPr>
        <w:t>a i kreditnog</w:t>
      </w:r>
      <w:r w:rsidR="00443EF0" w:rsidRPr="00C1757D">
        <w:rPr>
          <w:rFonts w:ascii="Arial" w:hAnsi="Arial" w:cs="Arial"/>
          <w:sz w:val="20"/>
          <w:szCs w:val="20"/>
        </w:rPr>
        <w:t xml:space="preserve"> posrednik</w:t>
      </w:r>
      <w:r w:rsidR="00443EF0">
        <w:rPr>
          <w:rFonts w:ascii="Arial" w:hAnsi="Arial" w:cs="Arial"/>
          <w:sz w:val="20"/>
          <w:szCs w:val="20"/>
        </w:rPr>
        <w:t xml:space="preserve">a </w:t>
      </w:r>
      <w:r w:rsidR="009A69D8">
        <w:rPr>
          <w:rFonts w:ascii="Arial" w:hAnsi="Arial" w:cs="Arial"/>
          <w:sz w:val="20"/>
          <w:szCs w:val="20"/>
        </w:rPr>
        <w:t>uključene</w:t>
      </w:r>
      <w:r w:rsidR="00633E0A" w:rsidRPr="006669E2">
        <w:rPr>
          <w:rFonts w:ascii="Arial" w:hAnsi="Arial" w:cs="Arial"/>
          <w:sz w:val="20"/>
          <w:szCs w:val="20"/>
        </w:rPr>
        <w:t xml:space="preserve"> </w:t>
      </w:r>
      <w:r w:rsidR="00870041" w:rsidRPr="006669E2">
        <w:rPr>
          <w:rFonts w:ascii="Arial" w:hAnsi="Arial" w:cs="Arial"/>
          <w:sz w:val="20"/>
          <w:szCs w:val="20"/>
        </w:rPr>
        <w:t xml:space="preserve">u proces odobravanja kredita </w:t>
      </w:r>
      <w:r w:rsidR="00BF4810" w:rsidRPr="006669E2">
        <w:rPr>
          <w:rFonts w:ascii="Arial" w:hAnsi="Arial" w:cs="Arial"/>
          <w:sz w:val="20"/>
          <w:szCs w:val="20"/>
        </w:rPr>
        <w:t xml:space="preserve">ne </w:t>
      </w:r>
      <w:r w:rsidR="00A14477" w:rsidRPr="006669E2">
        <w:rPr>
          <w:rFonts w:ascii="Arial" w:hAnsi="Arial" w:cs="Arial"/>
          <w:sz w:val="20"/>
          <w:szCs w:val="20"/>
        </w:rPr>
        <w:t xml:space="preserve">smije da </w:t>
      </w:r>
      <w:r w:rsidR="00BF4810" w:rsidRPr="006669E2">
        <w:rPr>
          <w:rFonts w:ascii="Arial" w:hAnsi="Arial" w:cs="Arial"/>
          <w:sz w:val="20"/>
          <w:szCs w:val="20"/>
        </w:rPr>
        <w:t>dovodi u pitanje njihov</w:t>
      </w:r>
      <w:r w:rsidR="006669E2">
        <w:rPr>
          <w:rFonts w:ascii="Arial" w:hAnsi="Arial" w:cs="Arial"/>
          <w:sz w:val="20"/>
          <w:szCs w:val="20"/>
        </w:rPr>
        <w:t xml:space="preserve">o postupanje </w:t>
      </w:r>
      <w:r w:rsidR="00BF4810" w:rsidRPr="006669E2">
        <w:rPr>
          <w:rFonts w:ascii="Arial" w:hAnsi="Arial" w:cs="Arial"/>
          <w:sz w:val="20"/>
          <w:szCs w:val="20"/>
        </w:rPr>
        <w:t xml:space="preserve">u najboljem interesu potrošača, </w:t>
      </w:r>
      <w:r w:rsidR="00A14477" w:rsidRPr="006669E2">
        <w:rPr>
          <w:rFonts w:ascii="Arial" w:hAnsi="Arial" w:cs="Arial"/>
          <w:sz w:val="20"/>
          <w:szCs w:val="20"/>
        </w:rPr>
        <w:t>ni</w:t>
      </w:r>
      <w:r w:rsidR="00FF3695">
        <w:rPr>
          <w:rFonts w:ascii="Arial" w:hAnsi="Arial" w:cs="Arial"/>
          <w:sz w:val="20"/>
          <w:szCs w:val="20"/>
        </w:rPr>
        <w:t>ti</w:t>
      </w:r>
      <w:r w:rsidR="00A14477" w:rsidRPr="006669E2">
        <w:rPr>
          <w:rFonts w:ascii="Arial" w:hAnsi="Arial" w:cs="Arial"/>
          <w:sz w:val="20"/>
          <w:szCs w:val="20"/>
        </w:rPr>
        <w:t xml:space="preserve"> da </w:t>
      </w:r>
      <w:r w:rsidR="004904B1" w:rsidRPr="006669E2">
        <w:rPr>
          <w:rFonts w:ascii="Arial" w:hAnsi="Arial" w:cs="Arial"/>
          <w:sz w:val="20"/>
          <w:szCs w:val="20"/>
        </w:rPr>
        <w:t>zavis</w:t>
      </w:r>
      <w:r w:rsidR="00A14477" w:rsidRPr="006669E2">
        <w:rPr>
          <w:rFonts w:ascii="Arial" w:hAnsi="Arial" w:cs="Arial"/>
          <w:sz w:val="20"/>
          <w:szCs w:val="20"/>
        </w:rPr>
        <w:t>i</w:t>
      </w:r>
      <w:r w:rsidR="00BF4810" w:rsidRPr="006669E2">
        <w:rPr>
          <w:rFonts w:ascii="Arial" w:hAnsi="Arial" w:cs="Arial"/>
          <w:sz w:val="20"/>
          <w:szCs w:val="20"/>
        </w:rPr>
        <w:t xml:space="preserve"> o</w:t>
      </w:r>
      <w:r w:rsidR="00873FA3" w:rsidRPr="006669E2">
        <w:rPr>
          <w:rFonts w:ascii="Arial" w:hAnsi="Arial" w:cs="Arial"/>
          <w:sz w:val="20"/>
          <w:szCs w:val="20"/>
        </w:rPr>
        <w:t>d</w:t>
      </w:r>
      <w:r w:rsidR="00870041" w:rsidRPr="006669E2">
        <w:rPr>
          <w:rFonts w:ascii="Arial" w:hAnsi="Arial" w:cs="Arial"/>
          <w:sz w:val="20"/>
          <w:szCs w:val="20"/>
        </w:rPr>
        <w:t xml:space="preserve"> ostvarenja</w:t>
      </w:r>
      <w:r w:rsidR="00BF4810" w:rsidRPr="006669E2">
        <w:rPr>
          <w:rFonts w:ascii="Arial" w:hAnsi="Arial" w:cs="Arial"/>
          <w:sz w:val="20"/>
          <w:szCs w:val="20"/>
        </w:rPr>
        <w:t xml:space="preserve"> cilj</w:t>
      </w:r>
      <w:r w:rsidR="00A14477" w:rsidRPr="006669E2">
        <w:rPr>
          <w:rFonts w:ascii="Arial" w:hAnsi="Arial" w:cs="Arial"/>
          <w:sz w:val="20"/>
          <w:szCs w:val="20"/>
        </w:rPr>
        <w:t>a</w:t>
      </w:r>
      <w:r w:rsidR="00D5333E" w:rsidRPr="006669E2">
        <w:rPr>
          <w:rFonts w:ascii="Arial" w:hAnsi="Arial" w:cs="Arial"/>
          <w:sz w:val="20"/>
          <w:szCs w:val="20"/>
        </w:rPr>
        <w:t xml:space="preserve">nih </w:t>
      </w:r>
      <w:r w:rsidR="00BF4810" w:rsidRPr="006669E2">
        <w:rPr>
          <w:rFonts w:ascii="Arial" w:hAnsi="Arial" w:cs="Arial"/>
          <w:sz w:val="20"/>
          <w:szCs w:val="20"/>
        </w:rPr>
        <w:t>prihoda od prodaje.</w:t>
      </w:r>
    </w:p>
    <w:p w:rsidR="00BF4810" w:rsidRPr="00081531" w:rsidRDefault="00BF4810" w:rsidP="00595C9B">
      <w:pPr>
        <w:jc w:val="both"/>
        <w:rPr>
          <w:rFonts w:ascii="Arial" w:hAnsi="Arial" w:cs="Arial"/>
          <w:sz w:val="20"/>
          <w:szCs w:val="20"/>
        </w:rPr>
      </w:pPr>
      <w:r w:rsidRPr="00BF4810">
        <w:rPr>
          <w:rFonts w:ascii="Arial" w:hAnsi="Arial" w:cs="Arial"/>
          <w:sz w:val="20"/>
          <w:szCs w:val="20"/>
        </w:rPr>
        <w:lastRenderedPageBreak/>
        <w:t>(</w:t>
      </w:r>
      <w:r w:rsidR="00145CD6">
        <w:rPr>
          <w:rFonts w:ascii="Arial" w:hAnsi="Arial" w:cs="Arial"/>
          <w:sz w:val="20"/>
          <w:szCs w:val="20"/>
        </w:rPr>
        <w:t>6</w:t>
      </w:r>
      <w:r w:rsidRPr="00BF4810">
        <w:rPr>
          <w:rFonts w:ascii="Arial" w:hAnsi="Arial" w:cs="Arial"/>
          <w:sz w:val="20"/>
          <w:szCs w:val="20"/>
        </w:rPr>
        <w:t>) Kredit</w:t>
      </w:r>
      <w:r>
        <w:rPr>
          <w:rFonts w:ascii="Arial" w:hAnsi="Arial" w:cs="Arial"/>
          <w:sz w:val="20"/>
          <w:szCs w:val="20"/>
        </w:rPr>
        <w:t>or</w:t>
      </w:r>
      <w:r w:rsidRPr="00BF4810">
        <w:rPr>
          <w:rFonts w:ascii="Arial" w:hAnsi="Arial" w:cs="Arial"/>
          <w:sz w:val="20"/>
          <w:szCs w:val="20"/>
        </w:rPr>
        <w:t xml:space="preserve"> je duž</w:t>
      </w:r>
      <w:r>
        <w:rPr>
          <w:rFonts w:ascii="Arial" w:hAnsi="Arial" w:cs="Arial"/>
          <w:sz w:val="20"/>
          <w:szCs w:val="20"/>
        </w:rPr>
        <w:t>a</w:t>
      </w:r>
      <w:r w:rsidRPr="00BF4810">
        <w:rPr>
          <w:rFonts w:ascii="Arial" w:hAnsi="Arial" w:cs="Arial"/>
          <w:sz w:val="20"/>
          <w:szCs w:val="20"/>
        </w:rPr>
        <w:t>n</w:t>
      </w:r>
      <w:r w:rsidR="00E80B23">
        <w:rPr>
          <w:rFonts w:ascii="Arial" w:hAnsi="Arial" w:cs="Arial"/>
          <w:sz w:val="20"/>
          <w:szCs w:val="20"/>
        </w:rPr>
        <w:t xml:space="preserve"> da</w:t>
      </w:r>
      <w:r w:rsidRPr="00BF4810">
        <w:rPr>
          <w:rFonts w:ascii="Arial" w:hAnsi="Arial" w:cs="Arial"/>
          <w:sz w:val="20"/>
          <w:szCs w:val="20"/>
        </w:rPr>
        <w:t>, u skladu sa svojom veličinom, unut</w:t>
      </w:r>
      <w:r w:rsidR="004904B1">
        <w:rPr>
          <w:rFonts w:ascii="Arial" w:hAnsi="Arial" w:cs="Arial"/>
          <w:sz w:val="20"/>
          <w:szCs w:val="20"/>
        </w:rPr>
        <w:t>rašnj</w:t>
      </w:r>
      <w:r w:rsidR="00A043E5">
        <w:rPr>
          <w:rFonts w:ascii="Arial" w:hAnsi="Arial" w:cs="Arial"/>
          <w:sz w:val="20"/>
          <w:szCs w:val="20"/>
        </w:rPr>
        <w:t>o</w:t>
      </w:r>
      <w:r w:rsidR="004904B1">
        <w:rPr>
          <w:rFonts w:ascii="Arial" w:hAnsi="Arial" w:cs="Arial"/>
          <w:sz w:val="20"/>
          <w:szCs w:val="20"/>
        </w:rPr>
        <w:t>m</w:t>
      </w:r>
      <w:r w:rsidRPr="00BF4810">
        <w:rPr>
          <w:rFonts w:ascii="Arial" w:hAnsi="Arial" w:cs="Arial"/>
          <w:sz w:val="20"/>
          <w:szCs w:val="20"/>
        </w:rPr>
        <w:t xml:space="preserve"> organizacijom </w:t>
      </w:r>
      <w:r w:rsidR="00873FA3">
        <w:rPr>
          <w:rFonts w:ascii="Arial" w:hAnsi="Arial" w:cs="Arial"/>
          <w:sz w:val="20"/>
          <w:szCs w:val="20"/>
        </w:rPr>
        <w:t>i</w:t>
      </w:r>
      <w:r w:rsidR="00873FA3" w:rsidRPr="00BF4810">
        <w:rPr>
          <w:rFonts w:ascii="Arial" w:hAnsi="Arial" w:cs="Arial"/>
          <w:sz w:val="20"/>
          <w:szCs w:val="20"/>
        </w:rPr>
        <w:t xml:space="preserve"> </w:t>
      </w:r>
      <w:r w:rsidR="00D5333E">
        <w:rPr>
          <w:rFonts w:ascii="Arial" w:hAnsi="Arial" w:cs="Arial"/>
          <w:sz w:val="20"/>
          <w:szCs w:val="20"/>
        </w:rPr>
        <w:t xml:space="preserve">prirodom, </w:t>
      </w:r>
      <w:r w:rsidRPr="00BF4810">
        <w:rPr>
          <w:rFonts w:ascii="Arial" w:hAnsi="Arial" w:cs="Arial"/>
          <w:sz w:val="20"/>
          <w:szCs w:val="20"/>
        </w:rPr>
        <w:t>ob</w:t>
      </w:r>
      <w:r w:rsidR="004904B1">
        <w:rPr>
          <w:rFonts w:ascii="Arial" w:hAnsi="Arial" w:cs="Arial"/>
          <w:sz w:val="20"/>
          <w:szCs w:val="20"/>
        </w:rPr>
        <w:t>imom</w:t>
      </w:r>
      <w:r w:rsidRPr="00BF4810">
        <w:rPr>
          <w:rFonts w:ascii="Arial" w:hAnsi="Arial" w:cs="Arial"/>
          <w:sz w:val="20"/>
          <w:szCs w:val="20"/>
        </w:rPr>
        <w:t xml:space="preserve"> i složenošću poslova koje obavlja, pri izradi </w:t>
      </w:r>
      <w:r w:rsidRPr="00081531">
        <w:rPr>
          <w:rFonts w:ascii="Arial" w:hAnsi="Arial" w:cs="Arial"/>
          <w:sz w:val="20"/>
          <w:szCs w:val="20"/>
        </w:rPr>
        <w:t>i primjeni politike pr</w:t>
      </w:r>
      <w:r w:rsidR="004904B1" w:rsidRPr="00081531">
        <w:rPr>
          <w:rFonts w:ascii="Arial" w:hAnsi="Arial" w:cs="Arial"/>
          <w:sz w:val="20"/>
          <w:szCs w:val="20"/>
        </w:rPr>
        <w:t>ovizij</w:t>
      </w:r>
      <w:r w:rsidRPr="00081531">
        <w:rPr>
          <w:rFonts w:ascii="Arial" w:hAnsi="Arial" w:cs="Arial"/>
          <w:sz w:val="20"/>
          <w:szCs w:val="20"/>
        </w:rPr>
        <w:t>a za osoblje odgovorno za procjenu kreditne sposobnosti potrošača</w:t>
      </w:r>
      <w:r w:rsidR="00E80B23" w:rsidRPr="00081531">
        <w:rPr>
          <w:rFonts w:ascii="Arial" w:hAnsi="Arial" w:cs="Arial"/>
          <w:sz w:val="20"/>
          <w:szCs w:val="20"/>
        </w:rPr>
        <w:t>,</w:t>
      </w:r>
      <w:r w:rsidRPr="00081531">
        <w:rPr>
          <w:rFonts w:ascii="Arial" w:hAnsi="Arial" w:cs="Arial"/>
          <w:sz w:val="20"/>
          <w:szCs w:val="20"/>
        </w:rPr>
        <w:t xml:space="preserve"> </w:t>
      </w:r>
      <w:r w:rsidR="00E80B23" w:rsidRPr="00081531">
        <w:rPr>
          <w:rFonts w:ascii="Arial" w:hAnsi="Arial" w:cs="Arial"/>
          <w:sz w:val="20"/>
          <w:szCs w:val="20"/>
        </w:rPr>
        <w:t xml:space="preserve">obezbijedi </w:t>
      </w:r>
      <w:r w:rsidRPr="00081531">
        <w:rPr>
          <w:rFonts w:ascii="Arial" w:hAnsi="Arial" w:cs="Arial"/>
          <w:sz w:val="20"/>
          <w:szCs w:val="20"/>
        </w:rPr>
        <w:t>da politik</w:t>
      </w:r>
      <w:r w:rsidR="00A15BB6">
        <w:rPr>
          <w:rFonts w:ascii="Arial" w:hAnsi="Arial" w:cs="Arial"/>
          <w:sz w:val="20"/>
          <w:szCs w:val="20"/>
        </w:rPr>
        <w:t>a</w:t>
      </w:r>
      <w:r w:rsidRPr="00081531">
        <w:rPr>
          <w:rFonts w:ascii="Arial" w:hAnsi="Arial" w:cs="Arial"/>
          <w:sz w:val="20"/>
          <w:szCs w:val="20"/>
        </w:rPr>
        <w:t xml:space="preserve"> pr</w:t>
      </w:r>
      <w:r w:rsidR="004904B1" w:rsidRPr="00081531">
        <w:rPr>
          <w:rFonts w:ascii="Arial" w:hAnsi="Arial" w:cs="Arial"/>
          <w:sz w:val="20"/>
          <w:szCs w:val="20"/>
        </w:rPr>
        <w:t>ovizija</w:t>
      </w:r>
      <w:r w:rsidRPr="00081531">
        <w:rPr>
          <w:rFonts w:ascii="Arial" w:hAnsi="Arial" w:cs="Arial"/>
          <w:sz w:val="20"/>
          <w:szCs w:val="20"/>
        </w:rPr>
        <w:t>:</w:t>
      </w:r>
    </w:p>
    <w:p w:rsidR="00BF4810" w:rsidRPr="00081531" w:rsidRDefault="0063042B" w:rsidP="00BF4810">
      <w:pPr>
        <w:ind w:firstLine="708"/>
        <w:jc w:val="both"/>
        <w:rPr>
          <w:rFonts w:ascii="Arial" w:hAnsi="Arial" w:cs="Arial"/>
          <w:sz w:val="20"/>
          <w:szCs w:val="20"/>
        </w:rPr>
      </w:pPr>
      <w:r>
        <w:rPr>
          <w:rFonts w:ascii="Arial" w:hAnsi="Arial" w:cs="Arial"/>
          <w:sz w:val="20"/>
          <w:szCs w:val="20"/>
        </w:rPr>
        <w:t>1)</w:t>
      </w:r>
      <w:r w:rsidR="00BF4810" w:rsidRPr="00081531">
        <w:rPr>
          <w:rFonts w:ascii="Arial" w:hAnsi="Arial" w:cs="Arial"/>
          <w:sz w:val="20"/>
          <w:szCs w:val="20"/>
        </w:rPr>
        <w:t xml:space="preserve"> bud</w:t>
      </w:r>
      <w:r w:rsidR="00A15BB6">
        <w:rPr>
          <w:rFonts w:ascii="Arial" w:hAnsi="Arial" w:cs="Arial"/>
          <w:sz w:val="20"/>
          <w:szCs w:val="20"/>
        </w:rPr>
        <w:t>e</w:t>
      </w:r>
      <w:r w:rsidR="00BF4810" w:rsidRPr="00081531">
        <w:rPr>
          <w:rFonts w:ascii="Arial" w:hAnsi="Arial" w:cs="Arial"/>
          <w:sz w:val="20"/>
          <w:szCs w:val="20"/>
        </w:rPr>
        <w:t xml:space="preserve"> </w:t>
      </w:r>
      <w:r w:rsidR="00A15BB6">
        <w:rPr>
          <w:rFonts w:ascii="Arial" w:hAnsi="Arial" w:cs="Arial"/>
          <w:sz w:val="20"/>
          <w:szCs w:val="20"/>
        </w:rPr>
        <w:t>dosl</w:t>
      </w:r>
      <w:r w:rsidR="00A043E5">
        <w:rPr>
          <w:rFonts w:ascii="Arial" w:hAnsi="Arial" w:cs="Arial"/>
          <w:sz w:val="20"/>
          <w:szCs w:val="20"/>
        </w:rPr>
        <w:t>j</w:t>
      </w:r>
      <w:r w:rsidR="00A15BB6">
        <w:rPr>
          <w:rFonts w:ascii="Arial" w:hAnsi="Arial" w:cs="Arial"/>
          <w:sz w:val="20"/>
          <w:szCs w:val="20"/>
        </w:rPr>
        <w:t>edna</w:t>
      </w:r>
      <w:r w:rsidR="00BF4810" w:rsidRPr="00081531">
        <w:rPr>
          <w:rFonts w:ascii="Arial" w:hAnsi="Arial" w:cs="Arial"/>
          <w:sz w:val="20"/>
          <w:szCs w:val="20"/>
        </w:rPr>
        <w:t xml:space="preserve"> i</w:t>
      </w:r>
      <w:r w:rsidR="00A14477">
        <w:rPr>
          <w:rFonts w:ascii="Arial" w:hAnsi="Arial" w:cs="Arial"/>
          <w:sz w:val="20"/>
          <w:szCs w:val="20"/>
        </w:rPr>
        <w:t xml:space="preserve"> da</w:t>
      </w:r>
      <w:r w:rsidR="00BF4810" w:rsidRPr="00081531">
        <w:rPr>
          <w:rFonts w:ascii="Arial" w:hAnsi="Arial" w:cs="Arial"/>
          <w:sz w:val="20"/>
          <w:szCs w:val="20"/>
        </w:rPr>
        <w:t xml:space="preserve"> pr</w:t>
      </w:r>
      <w:r w:rsidR="004904B1" w:rsidRPr="00081531">
        <w:rPr>
          <w:rFonts w:ascii="Arial" w:hAnsi="Arial" w:cs="Arial"/>
          <w:sz w:val="20"/>
          <w:szCs w:val="20"/>
        </w:rPr>
        <w:t>omoviš</w:t>
      </w:r>
      <w:r w:rsidR="00A15BB6">
        <w:rPr>
          <w:rFonts w:ascii="Arial" w:hAnsi="Arial" w:cs="Arial"/>
          <w:sz w:val="20"/>
          <w:szCs w:val="20"/>
        </w:rPr>
        <w:t>e</w:t>
      </w:r>
      <w:r w:rsidR="00BF4810" w:rsidRPr="00081531">
        <w:rPr>
          <w:rFonts w:ascii="Arial" w:hAnsi="Arial" w:cs="Arial"/>
          <w:sz w:val="20"/>
          <w:szCs w:val="20"/>
        </w:rPr>
        <w:t xml:space="preserve"> odgovarajuće i </w:t>
      </w:r>
      <w:r w:rsidR="004904B1" w:rsidRPr="00081531">
        <w:rPr>
          <w:rFonts w:ascii="Arial" w:hAnsi="Arial" w:cs="Arial"/>
          <w:sz w:val="20"/>
          <w:szCs w:val="20"/>
        </w:rPr>
        <w:t>efikasno</w:t>
      </w:r>
      <w:r w:rsidR="00BF4810" w:rsidRPr="00081531">
        <w:rPr>
          <w:rFonts w:ascii="Arial" w:hAnsi="Arial" w:cs="Arial"/>
          <w:sz w:val="20"/>
          <w:szCs w:val="20"/>
        </w:rPr>
        <w:t xml:space="preserve"> upravljanje rizicima, bez </w:t>
      </w:r>
      <w:r w:rsidR="004904B1" w:rsidRPr="00081531">
        <w:rPr>
          <w:rFonts w:ascii="Arial" w:hAnsi="Arial" w:cs="Arial"/>
          <w:sz w:val="20"/>
          <w:szCs w:val="20"/>
        </w:rPr>
        <w:t>kreiranja</w:t>
      </w:r>
      <w:r w:rsidR="00BF4810" w:rsidRPr="00081531">
        <w:rPr>
          <w:rFonts w:ascii="Arial" w:hAnsi="Arial" w:cs="Arial"/>
          <w:sz w:val="20"/>
          <w:szCs w:val="20"/>
        </w:rPr>
        <w:t xml:space="preserve"> rizika koji prelazi </w:t>
      </w:r>
      <w:r w:rsidR="004904B1" w:rsidRPr="00081531">
        <w:rPr>
          <w:rFonts w:ascii="Arial" w:hAnsi="Arial" w:cs="Arial"/>
          <w:sz w:val="20"/>
          <w:szCs w:val="20"/>
        </w:rPr>
        <w:t>nivo</w:t>
      </w:r>
      <w:r w:rsidR="00BF4810" w:rsidRPr="00081531">
        <w:rPr>
          <w:rFonts w:ascii="Arial" w:hAnsi="Arial" w:cs="Arial"/>
          <w:sz w:val="20"/>
          <w:szCs w:val="20"/>
        </w:rPr>
        <w:t xml:space="preserve"> rizika prihvatljivog</w:t>
      </w:r>
      <w:r w:rsidR="00D109B2" w:rsidRPr="00081531">
        <w:rPr>
          <w:rFonts w:ascii="Arial" w:hAnsi="Arial" w:cs="Arial"/>
          <w:sz w:val="20"/>
          <w:szCs w:val="20"/>
        </w:rPr>
        <w:t xml:space="preserve"> za</w:t>
      </w:r>
      <w:r w:rsidR="00BF4810" w:rsidRPr="00081531">
        <w:rPr>
          <w:rFonts w:ascii="Arial" w:hAnsi="Arial" w:cs="Arial"/>
          <w:sz w:val="20"/>
          <w:szCs w:val="20"/>
        </w:rPr>
        <w:t xml:space="preserve"> </w:t>
      </w:r>
      <w:r w:rsidR="00D109B2" w:rsidRPr="00081531">
        <w:rPr>
          <w:rFonts w:ascii="Arial" w:hAnsi="Arial" w:cs="Arial"/>
          <w:sz w:val="20"/>
          <w:szCs w:val="20"/>
        </w:rPr>
        <w:t xml:space="preserve">tog </w:t>
      </w:r>
      <w:r w:rsidR="00BF4810" w:rsidRPr="00081531">
        <w:rPr>
          <w:rFonts w:ascii="Arial" w:hAnsi="Arial" w:cs="Arial"/>
          <w:sz w:val="20"/>
          <w:szCs w:val="20"/>
        </w:rPr>
        <w:t>kreditor</w:t>
      </w:r>
      <w:r w:rsidR="00D109B2" w:rsidRPr="00081531">
        <w:rPr>
          <w:rFonts w:ascii="Arial" w:hAnsi="Arial" w:cs="Arial"/>
          <w:sz w:val="20"/>
          <w:szCs w:val="20"/>
        </w:rPr>
        <w:t>a</w:t>
      </w:r>
      <w:r w:rsidR="00982149">
        <w:rPr>
          <w:rFonts w:ascii="Arial" w:hAnsi="Arial" w:cs="Arial"/>
          <w:sz w:val="20"/>
          <w:szCs w:val="20"/>
        </w:rPr>
        <w:t xml:space="preserve">, </w:t>
      </w:r>
      <w:r w:rsidR="00BF4810" w:rsidRPr="00081531">
        <w:rPr>
          <w:rFonts w:ascii="Arial" w:hAnsi="Arial" w:cs="Arial"/>
          <w:sz w:val="20"/>
          <w:szCs w:val="20"/>
        </w:rPr>
        <w:t>i</w:t>
      </w:r>
    </w:p>
    <w:p w:rsidR="00BF4810" w:rsidRPr="00081531" w:rsidRDefault="0063042B" w:rsidP="00BF4810">
      <w:pPr>
        <w:ind w:firstLine="708"/>
        <w:jc w:val="both"/>
        <w:rPr>
          <w:rFonts w:ascii="Arial" w:hAnsi="Arial" w:cs="Arial"/>
          <w:sz w:val="20"/>
          <w:szCs w:val="20"/>
        </w:rPr>
      </w:pPr>
      <w:r>
        <w:rPr>
          <w:rFonts w:ascii="Arial" w:hAnsi="Arial" w:cs="Arial"/>
          <w:sz w:val="20"/>
          <w:szCs w:val="20"/>
        </w:rPr>
        <w:t>2)</w:t>
      </w:r>
      <w:r w:rsidR="00BF4810" w:rsidRPr="00081531">
        <w:rPr>
          <w:rFonts w:ascii="Arial" w:hAnsi="Arial" w:cs="Arial"/>
          <w:sz w:val="20"/>
          <w:szCs w:val="20"/>
        </w:rPr>
        <w:t xml:space="preserve"> bud</w:t>
      </w:r>
      <w:r w:rsidR="00A15BB6">
        <w:rPr>
          <w:rFonts w:ascii="Arial" w:hAnsi="Arial" w:cs="Arial"/>
          <w:sz w:val="20"/>
          <w:szCs w:val="20"/>
        </w:rPr>
        <w:t>e</w:t>
      </w:r>
      <w:r w:rsidR="00BF4810" w:rsidRPr="00081531">
        <w:rPr>
          <w:rFonts w:ascii="Arial" w:hAnsi="Arial" w:cs="Arial"/>
          <w:sz w:val="20"/>
          <w:szCs w:val="20"/>
        </w:rPr>
        <w:t xml:space="preserve"> usklađen</w:t>
      </w:r>
      <w:r w:rsidR="00A15BB6">
        <w:rPr>
          <w:rFonts w:ascii="Arial" w:hAnsi="Arial" w:cs="Arial"/>
          <w:sz w:val="20"/>
          <w:szCs w:val="20"/>
        </w:rPr>
        <w:t>a</w:t>
      </w:r>
      <w:r w:rsidR="00BF4810" w:rsidRPr="00081531">
        <w:rPr>
          <w:rFonts w:ascii="Arial" w:hAnsi="Arial" w:cs="Arial"/>
          <w:sz w:val="20"/>
          <w:szCs w:val="20"/>
        </w:rPr>
        <w:t xml:space="preserve"> s</w:t>
      </w:r>
      <w:r w:rsidR="00D109B2" w:rsidRPr="00081531">
        <w:rPr>
          <w:rFonts w:ascii="Arial" w:hAnsi="Arial" w:cs="Arial"/>
          <w:sz w:val="20"/>
          <w:szCs w:val="20"/>
        </w:rPr>
        <w:t>a</w:t>
      </w:r>
      <w:r w:rsidR="00BF4810" w:rsidRPr="00081531">
        <w:rPr>
          <w:rFonts w:ascii="Arial" w:hAnsi="Arial" w:cs="Arial"/>
          <w:sz w:val="20"/>
          <w:szCs w:val="20"/>
        </w:rPr>
        <w:t xml:space="preserve"> poslovnom strategijom, ciljevima i dugoročnim interesima kreditora </w:t>
      </w:r>
      <w:r w:rsidR="00873FA3" w:rsidRPr="00081531">
        <w:rPr>
          <w:rFonts w:ascii="Arial" w:hAnsi="Arial" w:cs="Arial"/>
          <w:sz w:val="20"/>
          <w:szCs w:val="20"/>
        </w:rPr>
        <w:t xml:space="preserve">i </w:t>
      </w:r>
      <w:r w:rsidR="00A14477">
        <w:rPr>
          <w:rFonts w:ascii="Arial" w:hAnsi="Arial" w:cs="Arial"/>
          <w:sz w:val="20"/>
          <w:szCs w:val="20"/>
        </w:rPr>
        <w:t xml:space="preserve">da </w:t>
      </w:r>
      <w:r w:rsidR="00BF4810" w:rsidRPr="00081531">
        <w:rPr>
          <w:rFonts w:ascii="Arial" w:hAnsi="Arial" w:cs="Arial"/>
          <w:sz w:val="20"/>
          <w:szCs w:val="20"/>
        </w:rPr>
        <w:t>uključ</w:t>
      </w:r>
      <w:r w:rsidR="00A14477">
        <w:rPr>
          <w:rFonts w:ascii="Arial" w:hAnsi="Arial" w:cs="Arial"/>
          <w:sz w:val="20"/>
          <w:szCs w:val="20"/>
        </w:rPr>
        <w:t>uje</w:t>
      </w:r>
      <w:r w:rsidR="00BF4810" w:rsidRPr="00081531">
        <w:rPr>
          <w:rFonts w:ascii="Arial" w:hAnsi="Arial" w:cs="Arial"/>
          <w:sz w:val="20"/>
          <w:szCs w:val="20"/>
        </w:rPr>
        <w:t xml:space="preserve"> mjere za spr</w:t>
      </w:r>
      <w:r w:rsidR="00A14477">
        <w:rPr>
          <w:rFonts w:ascii="Arial" w:hAnsi="Arial" w:cs="Arial"/>
          <w:sz w:val="20"/>
          <w:szCs w:val="20"/>
        </w:rPr>
        <w:t>j</w:t>
      </w:r>
      <w:r w:rsidR="00BF4810" w:rsidRPr="00081531">
        <w:rPr>
          <w:rFonts w:ascii="Arial" w:hAnsi="Arial" w:cs="Arial"/>
          <w:sz w:val="20"/>
          <w:szCs w:val="20"/>
        </w:rPr>
        <w:t xml:space="preserve">ečavanje sukoba interesa, </w:t>
      </w:r>
      <w:r w:rsidR="00D109B2" w:rsidRPr="00081531">
        <w:rPr>
          <w:rFonts w:ascii="Arial" w:hAnsi="Arial" w:cs="Arial"/>
          <w:sz w:val="20"/>
          <w:szCs w:val="20"/>
        </w:rPr>
        <w:t xml:space="preserve">naročito </w:t>
      </w:r>
      <w:r w:rsidR="00BF4810" w:rsidRPr="00081531">
        <w:rPr>
          <w:rFonts w:ascii="Arial" w:hAnsi="Arial" w:cs="Arial"/>
          <w:sz w:val="20"/>
          <w:szCs w:val="20"/>
        </w:rPr>
        <w:t>vodeći računa da pr</w:t>
      </w:r>
      <w:r w:rsidR="004904B1" w:rsidRPr="00081531">
        <w:rPr>
          <w:rFonts w:ascii="Arial" w:hAnsi="Arial" w:cs="Arial"/>
          <w:sz w:val="20"/>
          <w:szCs w:val="20"/>
        </w:rPr>
        <w:t>ovizij</w:t>
      </w:r>
      <w:r w:rsidR="00A14477">
        <w:rPr>
          <w:rFonts w:ascii="Arial" w:hAnsi="Arial" w:cs="Arial"/>
          <w:sz w:val="20"/>
          <w:szCs w:val="20"/>
        </w:rPr>
        <w:t>a</w:t>
      </w:r>
      <w:r w:rsidR="00BF4810" w:rsidRPr="00081531">
        <w:rPr>
          <w:rFonts w:ascii="Arial" w:hAnsi="Arial" w:cs="Arial"/>
          <w:sz w:val="20"/>
          <w:szCs w:val="20"/>
        </w:rPr>
        <w:t xml:space="preserve"> ne </w:t>
      </w:r>
      <w:r w:rsidR="004904B1" w:rsidRPr="00081531">
        <w:rPr>
          <w:rFonts w:ascii="Arial" w:hAnsi="Arial" w:cs="Arial"/>
          <w:sz w:val="20"/>
          <w:szCs w:val="20"/>
        </w:rPr>
        <w:t>za</w:t>
      </w:r>
      <w:r w:rsidR="00BF4810" w:rsidRPr="00081531">
        <w:rPr>
          <w:rFonts w:ascii="Arial" w:hAnsi="Arial" w:cs="Arial"/>
          <w:sz w:val="20"/>
          <w:szCs w:val="20"/>
        </w:rPr>
        <w:t>vise o</w:t>
      </w:r>
      <w:r w:rsidR="00873FA3" w:rsidRPr="00081531">
        <w:rPr>
          <w:rFonts w:ascii="Arial" w:hAnsi="Arial" w:cs="Arial"/>
          <w:sz w:val="20"/>
          <w:szCs w:val="20"/>
        </w:rPr>
        <w:t>d</w:t>
      </w:r>
      <w:r w:rsidR="00BF4810" w:rsidRPr="00081531">
        <w:rPr>
          <w:rFonts w:ascii="Arial" w:hAnsi="Arial" w:cs="Arial"/>
          <w:sz w:val="20"/>
          <w:szCs w:val="20"/>
        </w:rPr>
        <w:t xml:space="preserve"> broj</w:t>
      </w:r>
      <w:r w:rsidR="00873FA3" w:rsidRPr="00081531">
        <w:rPr>
          <w:rFonts w:ascii="Arial" w:hAnsi="Arial" w:cs="Arial"/>
          <w:sz w:val="20"/>
          <w:szCs w:val="20"/>
        </w:rPr>
        <w:t>a</w:t>
      </w:r>
      <w:r w:rsidR="00BF4810" w:rsidRPr="00081531">
        <w:rPr>
          <w:rFonts w:ascii="Arial" w:hAnsi="Arial" w:cs="Arial"/>
          <w:sz w:val="20"/>
          <w:szCs w:val="20"/>
        </w:rPr>
        <w:t xml:space="preserve"> ili udjel</w:t>
      </w:r>
      <w:r w:rsidR="00873FA3" w:rsidRPr="00081531">
        <w:rPr>
          <w:rFonts w:ascii="Arial" w:hAnsi="Arial" w:cs="Arial"/>
          <w:sz w:val="20"/>
          <w:szCs w:val="20"/>
        </w:rPr>
        <w:t>a</w:t>
      </w:r>
      <w:r w:rsidR="00BF4810" w:rsidRPr="00081531">
        <w:rPr>
          <w:rFonts w:ascii="Arial" w:hAnsi="Arial" w:cs="Arial"/>
          <w:sz w:val="20"/>
          <w:szCs w:val="20"/>
        </w:rPr>
        <w:t xml:space="preserve"> odobrenih kreditnih zahtjeva.</w:t>
      </w:r>
    </w:p>
    <w:p w:rsidR="00BF4810" w:rsidRPr="00BF4810" w:rsidRDefault="00BF4810" w:rsidP="00F1453F">
      <w:pPr>
        <w:jc w:val="both"/>
        <w:rPr>
          <w:rFonts w:ascii="Arial" w:hAnsi="Arial" w:cs="Arial"/>
          <w:sz w:val="20"/>
          <w:szCs w:val="20"/>
        </w:rPr>
      </w:pPr>
      <w:r w:rsidRPr="00081531">
        <w:rPr>
          <w:rFonts w:ascii="Arial" w:hAnsi="Arial" w:cs="Arial"/>
          <w:sz w:val="20"/>
          <w:szCs w:val="20"/>
        </w:rPr>
        <w:t>(</w:t>
      </w:r>
      <w:r w:rsidR="00145CD6">
        <w:rPr>
          <w:rFonts w:ascii="Arial" w:hAnsi="Arial" w:cs="Arial"/>
          <w:sz w:val="20"/>
          <w:szCs w:val="20"/>
        </w:rPr>
        <w:t>7</w:t>
      </w:r>
      <w:r w:rsidRPr="00081531">
        <w:rPr>
          <w:rFonts w:ascii="Arial" w:hAnsi="Arial" w:cs="Arial"/>
          <w:sz w:val="20"/>
          <w:szCs w:val="20"/>
        </w:rPr>
        <w:t xml:space="preserve">) </w:t>
      </w:r>
      <w:r w:rsidR="00727385">
        <w:rPr>
          <w:rFonts w:ascii="Arial" w:hAnsi="Arial" w:cs="Arial"/>
          <w:sz w:val="20"/>
          <w:szCs w:val="20"/>
        </w:rPr>
        <w:t>Bliži  sadržaj z</w:t>
      </w:r>
      <w:r w:rsidR="00727385" w:rsidRPr="00081531">
        <w:rPr>
          <w:rFonts w:ascii="Arial" w:hAnsi="Arial" w:cs="Arial"/>
          <w:sz w:val="20"/>
          <w:szCs w:val="20"/>
        </w:rPr>
        <w:t>ahtjev</w:t>
      </w:r>
      <w:r w:rsidR="00727385">
        <w:rPr>
          <w:rFonts w:ascii="Arial" w:hAnsi="Arial" w:cs="Arial"/>
          <w:sz w:val="20"/>
          <w:szCs w:val="20"/>
        </w:rPr>
        <w:t xml:space="preserve">a </w:t>
      </w:r>
      <w:r w:rsidR="004E79E8">
        <w:rPr>
          <w:rFonts w:ascii="Arial" w:hAnsi="Arial" w:cs="Arial"/>
          <w:sz w:val="20"/>
          <w:szCs w:val="20"/>
        </w:rPr>
        <w:t>u vezi</w:t>
      </w:r>
      <w:r w:rsidR="00727385">
        <w:rPr>
          <w:rFonts w:ascii="Arial" w:hAnsi="Arial" w:cs="Arial"/>
          <w:sz w:val="20"/>
          <w:szCs w:val="20"/>
        </w:rPr>
        <w:t xml:space="preserve"> provizij</w:t>
      </w:r>
      <w:r w:rsidR="004E79E8">
        <w:rPr>
          <w:rFonts w:ascii="Arial" w:hAnsi="Arial" w:cs="Arial"/>
          <w:sz w:val="20"/>
          <w:szCs w:val="20"/>
        </w:rPr>
        <w:t>a</w:t>
      </w:r>
      <w:r w:rsidR="00727385">
        <w:rPr>
          <w:rFonts w:ascii="Arial" w:hAnsi="Arial" w:cs="Arial"/>
          <w:sz w:val="20"/>
          <w:szCs w:val="20"/>
        </w:rPr>
        <w:t xml:space="preserve"> osoblja </w:t>
      </w:r>
      <w:r w:rsidR="00727385" w:rsidRPr="00081531">
        <w:rPr>
          <w:rFonts w:ascii="Arial" w:hAnsi="Arial" w:cs="Arial"/>
          <w:sz w:val="20"/>
          <w:szCs w:val="20"/>
        </w:rPr>
        <w:t xml:space="preserve">iz st. </w:t>
      </w:r>
      <w:r w:rsidR="00A00C5D">
        <w:rPr>
          <w:rFonts w:ascii="Arial" w:hAnsi="Arial" w:cs="Arial"/>
          <w:sz w:val="20"/>
          <w:szCs w:val="20"/>
        </w:rPr>
        <w:t>4</w:t>
      </w:r>
      <w:r w:rsidR="00727385" w:rsidRPr="00081531">
        <w:rPr>
          <w:rFonts w:ascii="Arial" w:hAnsi="Arial" w:cs="Arial"/>
          <w:sz w:val="20"/>
          <w:szCs w:val="20"/>
        </w:rPr>
        <w:t xml:space="preserve"> </w:t>
      </w:r>
      <w:r w:rsidR="00443EF0">
        <w:rPr>
          <w:rFonts w:ascii="Arial" w:hAnsi="Arial" w:cs="Arial"/>
          <w:sz w:val="20"/>
          <w:szCs w:val="20"/>
        </w:rPr>
        <w:t>do 6</w:t>
      </w:r>
      <w:r w:rsidR="00727385" w:rsidRPr="00081531">
        <w:rPr>
          <w:rFonts w:ascii="Arial" w:hAnsi="Arial" w:cs="Arial"/>
          <w:sz w:val="20"/>
          <w:szCs w:val="20"/>
        </w:rPr>
        <w:t xml:space="preserve"> ovog člana </w:t>
      </w:r>
      <w:r w:rsidR="00727385">
        <w:rPr>
          <w:rFonts w:ascii="Arial" w:hAnsi="Arial" w:cs="Arial"/>
          <w:sz w:val="20"/>
          <w:szCs w:val="20"/>
        </w:rPr>
        <w:t>prop</w:t>
      </w:r>
      <w:r w:rsidR="004040E7">
        <w:rPr>
          <w:rFonts w:ascii="Arial" w:hAnsi="Arial" w:cs="Arial"/>
          <w:sz w:val="20"/>
          <w:szCs w:val="20"/>
        </w:rPr>
        <w:t>i</w:t>
      </w:r>
      <w:r w:rsidR="00727385">
        <w:rPr>
          <w:rFonts w:ascii="Arial" w:hAnsi="Arial" w:cs="Arial"/>
          <w:sz w:val="20"/>
          <w:szCs w:val="20"/>
        </w:rPr>
        <w:t xml:space="preserve">suje </w:t>
      </w:r>
      <w:r w:rsidRPr="00081531">
        <w:rPr>
          <w:rFonts w:ascii="Arial" w:hAnsi="Arial" w:cs="Arial"/>
          <w:sz w:val="20"/>
          <w:szCs w:val="20"/>
        </w:rPr>
        <w:t>Centralna banka</w:t>
      </w:r>
      <w:r w:rsidR="003621FA">
        <w:rPr>
          <w:rFonts w:ascii="Arial" w:hAnsi="Arial" w:cs="Arial"/>
          <w:sz w:val="20"/>
          <w:szCs w:val="20"/>
        </w:rPr>
        <w:t xml:space="preserve"> </w:t>
      </w:r>
      <w:r w:rsidR="00151BDB">
        <w:rPr>
          <w:rFonts w:ascii="Arial" w:hAnsi="Arial" w:cs="Arial"/>
          <w:sz w:val="20"/>
          <w:szCs w:val="20"/>
        </w:rPr>
        <w:t xml:space="preserve">Crne Gore </w:t>
      </w:r>
      <w:r w:rsidR="00151BDB" w:rsidRPr="00145CD6">
        <w:rPr>
          <w:rFonts w:ascii="Arial" w:hAnsi="Arial" w:cs="Arial"/>
          <w:sz w:val="20"/>
          <w:szCs w:val="20"/>
        </w:rPr>
        <w:t>(u daljem tekstu: Centralna banka)</w:t>
      </w:r>
      <w:r w:rsidRPr="00081531">
        <w:rPr>
          <w:rFonts w:ascii="Arial" w:hAnsi="Arial" w:cs="Arial"/>
          <w:sz w:val="20"/>
          <w:szCs w:val="20"/>
        </w:rPr>
        <w:t>.</w:t>
      </w:r>
    </w:p>
    <w:p w:rsidR="00BF4810" w:rsidRDefault="00096551" w:rsidP="00F1453F">
      <w:pPr>
        <w:jc w:val="both"/>
        <w:rPr>
          <w:rFonts w:ascii="Arial" w:hAnsi="Arial" w:cs="Arial"/>
          <w:sz w:val="20"/>
          <w:szCs w:val="20"/>
        </w:rPr>
      </w:pPr>
      <w:r w:rsidRPr="00721934">
        <w:rPr>
          <w:rFonts w:ascii="Arial" w:hAnsi="Arial" w:cs="Arial"/>
          <w:sz w:val="20"/>
          <w:szCs w:val="20"/>
        </w:rPr>
        <w:t>(8) Propis iz stava 7 ovog člana i drugi propisi koje Centralna banka donosi u</w:t>
      </w:r>
      <w:r w:rsidR="000C095B" w:rsidRPr="00721934">
        <w:rPr>
          <w:rFonts w:ascii="Arial" w:hAnsi="Arial" w:cs="Arial"/>
          <w:sz w:val="20"/>
          <w:szCs w:val="20"/>
        </w:rPr>
        <w:t xml:space="preserve"> skladu s ovim zakonom u</w:t>
      </w:r>
      <w:r w:rsidRPr="00721934">
        <w:rPr>
          <w:rFonts w:ascii="Arial" w:hAnsi="Arial" w:cs="Arial"/>
          <w:sz w:val="20"/>
          <w:szCs w:val="20"/>
        </w:rPr>
        <w:t xml:space="preserve"> odnosu na kreditore i kreditne posrednike</w:t>
      </w:r>
      <w:r w:rsidR="000C095B" w:rsidRPr="00721934">
        <w:rPr>
          <w:rFonts w:ascii="Arial" w:hAnsi="Arial" w:cs="Arial"/>
          <w:sz w:val="20"/>
          <w:szCs w:val="20"/>
        </w:rPr>
        <w:t xml:space="preserve"> kojima izdaje dozvolu odnosno odobrenje za rad</w:t>
      </w:r>
      <w:r w:rsidRPr="00721934">
        <w:rPr>
          <w:rFonts w:ascii="Arial" w:hAnsi="Arial" w:cs="Arial"/>
          <w:sz w:val="20"/>
          <w:szCs w:val="20"/>
        </w:rPr>
        <w:t xml:space="preserve">, primjenjuju se i na </w:t>
      </w:r>
      <w:r w:rsidR="000C095B" w:rsidRPr="00721934">
        <w:rPr>
          <w:rFonts w:ascii="Arial" w:hAnsi="Arial" w:cs="Arial"/>
          <w:sz w:val="20"/>
          <w:szCs w:val="20"/>
        </w:rPr>
        <w:t xml:space="preserve">druge </w:t>
      </w:r>
      <w:r w:rsidRPr="00721934">
        <w:rPr>
          <w:rFonts w:ascii="Arial" w:hAnsi="Arial" w:cs="Arial"/>
          <w:sz w:val="20"/>
          <w:szCs w:val="20"/>
        </w:rPr>
        <w:t xml:space="preserve">kreditne posrednike i kreditore </w:t>
      </w:r>
      <w:r w:rsidR="00DA6171" w:rsidRPr="00721934">
        <w:rPr>
          <w:rFonts w:ascii="Arial" w:hAnsi="Arial" w:cs="Arial"/>
          <w:sz w:val="20"/>
          <w:szCs w:val="20"/>
        </w:rPr>
        <w:t>nad kojim nadzor sprovodi organ uprave nadležan za poslove inspekcijskog nadzora</w:t>
      </w:r>
      <w:r w:rsidRPr="00721934">
        <w:rPr>
          <w:rFonts w:ascii="Arial" w:hAnsi="Arial" w:cs="Arial"/>
          <w:sz w:val="20"/>
          <w:szCs w:val="20"/>
        </w:rPr>
        <w:t>.</w:t>
      </w:r>
    </w:p>
    <w:p w:rsidR="00721934" w:rsidRDefault="00721934" w:rsidP="00CD1A37">
      <w:pPr>
        <w:jc w:val="center"/>
        <w:rPr>
          <w:rFonts w:ascii="Arial" w:hAnsi="Arial" w:cs="Arial"/>
          <w:b/>
          <w:sz w:val="27"/>
          <w:szCs w:val="27"/>
        </w:rPr>
      </w:pPr>
    </w:p>
    <w:p w:rsidR="00CD1A37" w:rsidRPr="00CD1A37" w:rsidRDefault="00CD1A37" w:rsidP="00CD1A37">
      <w:pPr>
        <w:jc w:val="center"/>
        <w:rPr>
          <w:rFonts w:ascii="Arial" w:hAnsi="Arial" w:cs="Arial"/>
          <w:b/>
          <w:sz w:val="27"/>
          <w:szCs w:val="27"/>
        </w:rPr>
      </w:pPr>
      <w:r w:rsidRPr="00CD1A37">
        <w:rPr>
          <w:rFonts w:ascii="Arial" w:hAnsi="Arial" w:cs="Arial"/>
          <w:b/>
          <w:sz w:val="27"/>
          <w:szCs w:val="27"/>
        </w:rPr>
        <w:t>Finan</w:t>
      </w:r>
      <w:r w:rsidR="004904B1">
        <w:rPr>
          <w:rFonts w:ascii="Arial" w:hAnsi="Arial" w:cs="Arial"/>
          <w:b/>
          <w:sz w:val="27"/>
          <w:szCs w:val="27"/>
        </w:rPr>
        <w:t>s</w:t>
      </w:r>
      <w:r w:rsidRPr="00CD1A37">
        <w:rPr>
          <w:rFonts w:ascii="Arial" w:hAnsi="Arial" w:cs="Arial"/>
          <w:b/>
          <w:sz w:val="27"/>
          <w:szCs w:val="27"/>
        </w:rPr>
        <w:t>ijsko obrazovanje potrošača</w:t>
      </w:r>
    </w:p>
    <w:p w:rsidR="00CD1A37" w:rsidRPr="001027F0" w:rsidRDefault="00CD1A37" w:rsidP="00CD1A37">
      <w:pPr>
        <w:jc w:val="center"/>
        <w:rPr>
          <w:rFonts w:ascii="Arial" w:hAnsi="Arial" w:cs="Arial"/>
          <w:b/>
          <w:sz w:val="20"/>
          <w:szCs w:val="20"/>
        </w:rPr>
      </w:pPr>
      <w:r w:rsidRPr="001027F0">
        <w:rPr>
          <w:rFonts w:ascii="Arial" w:hAnsi="Arial" w:cs="Arial"/>
          <w:b/>
          <w:sz w:val="20"/>
          <w:szCs w:val="20"/>
        </w:rPr>
        <w:t xml:space="preserve">Član </w:t>
      </w:r>
      <w:r w:rsidR="00BC1054">
        <w:rPr>
          <w:rFonts w:ascii="Arial" w:hAnsi="Arial" w:cs="Arial"/>
          <w:b/>
          <w:sz w:val="20"/>
          <w:szCs w:val="20"/>
        </w:rPr>
        <w:t>11</w:t>
      </w:r>
      <w:r w:rsidR="00BC1054" w:rsidRPr="001027F0">
        <w:rPr>
          <w:rFonts w:ascii="Arial" w:hAnsi="Arial" w:cs="Arial"/>
          <w:b/>
          <w:sz w:val="20"/>
          <w:szCs w:val="20"/>
        </w:rPr>
        <w:t xml:space="preserve"> </w:t>
      </w:r>
    </w:p>
    <w:p w:rsidR="00CD1A37" w:rsidRDefault="00CD1A37" w:rsidP="00B07958">
      <w:pPr>
        <w:jc w:val="both"/>
        <w:rPr>
          <w:rFonts w:ascii="Arial" w:hAnsi="Arial" w:cs="Arial"/>
          <w:sz w:val="20"/>
          <w:szCs w:val="20"/>
        </w:rPr>
      </w:pPr>
    </w:p>
    <w:p w:rsidR="00CD1A37" w:rsidRPr="001027F0" w:rsidRDefault="00CD1A37" w:rsidP="00CD1A37">
      <w:pPr>
        <w:jc w:val="both"/>
        <w:rPr>
          <w:rFonts w:ascii="Arial" w:hAnsi="Arial" w:cs="Arial"/>
          <w:sz w:val="20"/>
          <w:szCs w:val="20"/>
        </w:rPr>
      </w:pPr>
      <w:r w:rsidRPr="00DE731A">
        <w:rPr>
          <w:rFonts w:ascii="Arial" w:hAnsi="Arial" w:cs="Arial"/>
          <w:sz w:val="20"/>
          <w:szCs w:val="20"/>
        </w:rPr>
        <w:t>Kredit</w:t>
      </w:r>
      <w:r w:rsidR="00B07958">
        <w:rPr>
          <w:rFonts w:ascii="Arial" w:hAnsi="Arial" w:cs="Arial"/>
          <w:sz w:val="20"/>
          <w:szCs w:val="20"/>
        </w:rPr>
        <w:t>ori</w:t>
      </w:r>
      <w:r w:rsidRPr="00DE731A">
        <w:rPr>
          <w:rFonts w:ascii="Arial" w:hAnsi="Arial" w:cs="Arial"/>
          <w:sz w:val="20"/>
          <w:szCs w:val="20"/>
        </w:rPr>
        <w:t xml:space="preserve"> i kreditni posrednik dužni su </w:t>
      </w:r>
      <w:r w:rsidR="00D109B2" w:rsidRPr="00DE731A">
        <w:rPr>
          <w:rFonts w:ascii="Arial" w:hAnsi="Arial" w:cs="Arial"/>
          <w:sz w:val="20"/>
          <w:szCs w:val="20"/>
        </w:rPr>
        <w:t xml:space="preserve">da </w:t>
      </w:r>
      <w:r w:rsidRPr="00DE731A">
        <w:rPr>
          <w:rFonts w:ascii="Arial" w:hAnsi="Arial" w:cs="Arial"/>
          <w:sz w:val="20"/>
          <w:szCs w:val="20"/>
        </w:rPr>
        <w:t>učin</w:t>
      </w:r>
      <w:r w:rsidR="00D109B2" w:rsidRPr="00DE731A">
        <w:rPr>
          <w:rFonts w:ascii="Arial" w:hAnsi="Arial" w:cs="Arial"/>
          <w:sz w:val="20"/>
          <w:szCs w:val="20"/>
        </w:rPr>
        <w:t>e</w:t>
      </w:r>
      <w:r w:rsidRPr="00DE731A">
        <w:rPr>
          <w:rFonts w:ascii="Arial" w:hAnsi="Arial" w:cs="Arial"/>
          <w:sz w:val="20"/>
          <w:szCs w:val="20"/>
        </w:rPr>
        <w:t xml:space="preserve"> dostupnim, na </w:t>
      </w:r>
      <w:r w:rsidR="006A3BE8">
        <w:rPr>
          <w:rFonts w:ascii="Arial" w:hAnsi="Arial" w:cs="Arial"/>
          <w:sz w:val="20"/>
          <w:szCs w:val="20"/>
        </w:rPr>
        <w:t>vidnom</w:t>
      </w:r>
      <w:r w:rsidR="006A3BE8" w:rsidRPr="00DE731A">
        <w:rPr>
          <w:rFonts w:ascii="Arial" w:hAnsi="Arial" w:cs="Arial"/>
          <w:sz w:val="20"/>
          <w:szCs w:val="20"/>
        </w:rPr>
        <w:t xml:space="preserve"> </w:t>
      </w:r>
      <w:r w:rsidRPr="00DE731A">
        <w:rPr>
          <w:rFonts w:ascii="Arial" w:hAnsi="Arial" w:cs="Arial"/>
          <w:sz w:val="20"/>
          <w:szCs w:val="20"/>
        </w:rPr>
        <w:t>mjestu</w:t>
      </w:r>
      <w:r w:rsidR="00443EF0">
        <w:rPr>
          <w:rFonts w:ascii="Arial" w:hAnsi="Arial" w:cs="Arial"/>
          <w:sz w:val="20"/>
          <w:szCs w:val="20"/>
        </w:rPr>
        <w:t>,</w:t>
      </w:r>
      <w:r w:rsidRPr="00DE731A">
        <w:rPr>
          <w:rFonts w:ascii="Arial" w:hAnsi="Arial" w:cs="Arial"/>
          <w:sz w:val="20"/>
          <w:szCs w:val="20"/>
        </w:rPr>
        <w:t xml:space="preserve"> u poslovnim prostorijama u kojima pružaju usluge potrošačima i na svojim </w:t>
      </w:r>
      <w:r w:rsidR="00873FA3" w:rsidRPr="00DE731A">
        <w:rPr>
          <w:rFonts w:ascii="Arial" w:hAnsi="Arial" w:cs="Arial"/>
          <w:sz w:val="20"/>
          <w:szCs w:val="20"/>
        </w:rPr>
        <w:t xml:space="preserve">internet </w:t>
      </w:r>
      <w:r w:rsidRPr="00DE731A">
        <w:rPr>
          <w:rFonts w:ascii="Arial" w:hAnsi="Arial" w:cs="Arial"/>
          <w:sz w:val="20"/>
          <w:szCs w:val="20"/>
        </w:rPr>
        <w:t>stranicama, jasne i op</w:t>
      </w:r>
      <w:r w:rsidR="004904B1" w:rsidRPr="00DE731A">
        <w:rPr>
          <w:rFonts w:ascii="Arial" w:hAnsi="Arial" w:cs="Arial"/>
          <w:sz w:val="20"/>
          <w:szCs w:val="20"/>
        </w:rPr>
        <w:t>šte</w:t>
      </w:r>
      <w:r w:rsidRPr="00DE731A">
        <w:rPr>
          <w:rFonts w:ascii="Arial" w:hAnsi="Arial" w:cs="Arial"/>
          <w:sz w:val="20"/>
          <w:szCs w:val="20"/>
        </w:rPr>
        <w:t xml:space="preserve"> informacije na crnogorskom jeziku o postupku odobravanja potrošačkog kredita</w:t>
      </w:r>
      <w:r w:rsidR="00D109B2" w:rsidRPr="00DE731A">
        <w:rPr>
          <w:rFonts w:ascii="Arial" w:hAnsi="Arial" w:cs="Arial"/>
          <w:sz w:val="20"/>
          <w:szCs w:val="20"/>
        </w:rPr>
        <w:t>,</w:t>
      </w:r>
      <w:r w:rsidRPr="00DE731A">
        <w:rPr>
          <w:rFonts w:ascii="Arial" w:hAnsi="Arial" w:cs="Arial"/>
          <w:sz w:val="20"/>
          <w:szCs w:val="20"/>
        </w:rPr>
        <w:t xml:space="preserve"> </w:t>
      </w:r>
      <w:r w:rsidR="00873FA3" w:rsidRPr="00DE731A">
        <w:rPr>
          <w:rFonts w:ascii="Arial" w:hAnsi="Arial" w:cs="Arial"/>
          <w:sz w:val="20"/>
          <w:szCs w:val="20"/>
        </w:rPr>
        <w:t xml:space="preserve">kao i </w:t>
      </w:r>
      <w:r w:rsidR="00D109B2" w:rsidRPr="00DE731A">
        <w:rPr>
          <w:rFonts w:ascii="Arial" w:hAnsi="Arial" w:cs="Arial"/>
          <w:sz w:val="20"/>
          <w:szCs w:val="20"/>
        </w:rPr>
        <w:t xml:space="preserve">da </w:t>
      </w:r>
      <w:r w:rsidRPr="00DE731A">
        <w:rPr>
          <w:rFonts w:ascii="Arial" w:hAnsi="Arial" w:cs="Arial"/>
          <w:sz w:val="20"/>
          <w:szCs w:val="20"/>
        </w:rPr>
        <w:t>informi</w:t>
      </w:r>
      <w:r w:rsidR="00D109B2" w:rsidRPr="00DE731A">
        <w:rPr>
          <w:rFonts w:ascii="Arial" w:hAnsi="Arial" w:cs="Arial"/>
          <w:sz w:val="20"/>
          <w:szCs w:val="20"/>
        </w:rPr>
        <w:t>šu</w:t>
      </w:r>
      <w:r w:rsidRPr="00DE731A">
        <w:rPr>
          <w:rFonts w:ascii="Arial" w:hAnsi="Arial" w:cs="Arial"/>
          <w:sz w:val="20"/>
          <w:szCs w:val="20"/>
        </w:rPr>
        <w:t xml:space="preserve"> potrošače o mogućnosti </w:t>
      </w:r>
      <w:r w:rsidRPr="00A17107">
        <w:rPr>
          <w:rFonts w:ascii="Arial" w:hAnsi="Arial" w:cs="Arial"/>
          <w:sz w:val="20"/>
          <w:szCs w:val="20"/>
        </w:rPr>
        <w:t>dobi</w:t>
      </w:r>
      <w:r w:rsidR="00D55F31" w:rsidRPr="00A17107">
        <w:rPr>
          <w:rFonts w:ascii="Arial" w:hAnsi="Arial" w:cs="Arial"/>
          <w:sz w:val="20"/>
          <w:szCs w:val="20"/>
        </w:rPr>
        <w:t>janja</w:t>
      </w:r>
      <w:r w:rsidRPr="00A17107">
        <w:rPr>
          <w:rFonts w:ascii="Arial" w:hAnsi="Arial" w:cs="Arial"/>
          <w:sz w:val="20"/>
          <w:szCs w:val="20"/>
        </w:rPr>
        <w:t xml:space="preserve"> savjeta u savjetovališt</w:t>
      </w:r>
      <w:r w:rsidR="00D109B2" w:rsidRPr="00A17107">
        <w:rPr>
          <w:rFonts w:ascii="Arial" w:hAnsi="Arial" w:cs="Arial"/>
          <w:sz w:val="20"/>
          <w:szCs w:val="20"/>
        </w:rPr>
        <w:t>im</w:t>
      </w:r>
      <w:r w:rsidRPr="00A17107">
        <w:rPr>
          <w:rFonts w:ascii="Arial" w:hAnsi="Arial" w:cs="Arial"/>
          <w:sz w:val="20"/>
          <w:szCs w:val="20"/>
        </w:rPr>
        <w:t>a</w:t>
      </w:r>
      <w:r w:rsidR="00A17107" w:rsidRPr="00A17107">
        <w:rPr>
          <w:rFonts w:ascii="Arial" w:hAnsi="Arial" w:cs="Arial"/>
          <w:sz w:val="20"/>
          <w:szCs w:val="20"/>
        </w:rPr>
        <w:t xml:space="preserve"> za</w:t>
      </w:r>
      <w:r w:rsidRPr="00A17107">
        <w:rPr>
          <w:rFonts w:ascii="Arial" w:hAnsi="Arial" w:cs="Arial"/>
          <w:sz w:val="20"/>
          <w:szCs w:val="20"/>
        </w:rPr>
        <w:t xml:space="preserve"> potrošač</w:t>
      </w:r>
      <w:r w:rsidR="00A17107">
        <w:rPr>
          <w:rFonts w:ascii="Arial" w:hAnsi="Arial" w:cs="Arial"/>
          <w:sz w:val="20"/>
          <w:szCs w:val="20"/>
        </w:rPr>
        <w:t>e</w:t>
      </w:r>
      <w:r w:rsidRPr="00A17107">
        <w:rPr>
          <w:rFonts w:ascii="Arial" w:hAnsi="Arial" w:cs="Arial"/>
          <w:sz w:val="20"/>
          <w:szCs w:val="20"/>
        </w:rPr>
        <w:t xml:space="preserve">, ako </w:t>
      </w:r>
      <w:r w:rsidR="00746C56" w:rsidRPr="00A17107">
        <w:rPr>
          <w:rFonts w:ascii="Arial" w:hAnsi="Arial" w:cs="Arial"/>
          <w:sz w:val="20"/>
          <w:szCs w:val="20"/>
        </w:rPr>
        <w:t>su organizovana</w:t>
      </w:r>
      <w:r w:rsidR="00A17107" w:rsidRPr="00A17107">
        <w:rPr>
          <w:rFonts w:ascii="Arial" w:hAnsi="Arial" w:cs="Arial"/>
          <w:sz w:val="20"/>
          <w:szCs w:val="20"/>
        </w:rPr>
        <w:t xml:space="preserve"> </w:t>
      </w:r>
      <w:r w:rsidR="00A17107">
        <w:rPr>
          <w:rFonts w:ascii="Arial" w:hAnsi="Arial" w:cs="Arial"/>
          <w:sz w:val="20"/>
          <w:szCs w:val="20"/>
        </w:rPr>
        <w:t>od strane organizacija potrošača ili jedinica lokalne samouprave</w:t>
      </w:r>
      <w:r w:rsidRPr="00A17107">
        <w:rPr>
          <w:rFonts w:ascii="Arial" w:hAnsi="Arial" w:cs="Arial"/>
          <w:sz w:val="20"/>
          <w:szCs w:val="20"/>
        </w:rPr>
        <w:t>.</w:t>
      </w:r>
    </w:p>
    <w:p w:rsidR="00CD1A37" w:rsidRDefault="00CD1A37" w:rsidP="001027F0">
      <w:pPr>
        <w:jc w:val="center"/>
        <w:rPr>
          <w:rFonts w:ascii="Arial" w:hAnsi="Arial" w:cs="Arial"/>
          <w:b/>
          <w:sz w:val="27"/>
          <w:szCs w:val="27"/>
        </w:rPr>
      </w:pPr>
    </w:p>
    <w:p w:rsidR="001027F0" w:rsidRPr="00E50942" w:rsidRDefault="001027F0" w:rsidP="001027F0">
      <w:pPr>
        <w:jc w:val="center"/>
        <w:rPr>
          <w:rFonts w:ascii="Arial" w:hAnsi="Arial" w:cs="Arial"/>
          <w:b/>
          <w:sz w:val="27"/>
          <w:szCs w:val="27"/>
        </w:rPr>
      </w:pPr>
      <w:r w:rsidRPr="00E50942">
        <w:rPr>
          <w:rFonts w:ascii="Arial" w:hAnsi="Arial" w:cs="Arial"/>
          <w:b/>
          <w:sz w:val="27"/>
          <w:szCs w:val="27"/>
        </w:rPr>
        <w:t xml:space="preserve">Zahtjevi </w:t>
      </w:r>
      <w:r>
        <w:rPr>
          <w:rFonts w:ascii="Arial" w:hAnsi="Arial" w:cs="Arial"/>
          <w:b/>
          <w:sz w:val="27"/>
          <w:szCs w:val="27"/>
        </w:rPr>
        <w:t xml:space="preserve">za osoblje </w:t>
      </w:r>
    </w:p>
    <w:p w:rsidR="001027F0" w:rsidRPr="00E50942" w:rsidRDefault="001027F0" w:rsidP="001027F0">
      <w:pPr>
        <w:jc w:val="center"/>
        <w:rPr>
          <w:rFonts w:ascii="Arial" w:hAnsi="Arial" w:cs="Arial"/>
          <w:b/>
          <w:sz w:val="20"/>
          <w:szCs w:val="20"/>
        </w:rPr>
      </w:pPr>
      <w:r w:rsidRPr="00E50942">
        <w:rPr>
          <w:rFonts w:ascii="Arial" w:hAnsi="Arial" w:cs="Arial"/>
          <w:b/>
          <w:sz w:val="20"/>
          <w:szCs w:val="20"/>
        </w:rPr>
        <w:t xml:space="preserve">Član </w:t>
      </w:r>
      <w:r w:rsidR="00BC1054">
        <w:rPr>
          <w:rFonts w:ascii="Arial" w:hAnsi="Arial" w:cs="Arial"/>
          <w:b/>
          <w:sz w:val="20"/>
          <w:szCs w:val="20"/>
        </w:rPr>
        <w:t xml:space="preserve">12 </w:t>
      </w:r>
    </w:p>
    <w:p w:rsidR="001027F0" w:rsidRPr="00474C52" w:rsidRDefault="001027F0" w:rsidP="007A57C6">
      <w:pPr>
        <w:jc w:val="both"/>
        <w:rPr>
          <w:rFonts w:ascii="Arial" w:hAnsi="Arial" w:cs="Arial"/>
          <w:sz w:val="20"/>
          <w:szCs w:val="20"/>
        </w:rPr>
      </w:pPr>
      <w:r w:rsidRPr="007E4F7F">
        <w:rPr>
          <w:rFonts w:ascii="Arial" w:hAnsi="Arial" w:cs="Arial"/>
          <w:sz w:val="20"/>
          <w:szCs w:val="20"/>
        </w:rPr>
        <w:t xml:space="preserve">(1) </w:t>
      </w:r>
      <w:r w:rsidR="00684CD1">
        <w:rPr>
          <w:rFonts w:ascii="Arial" w:hAnsi="Arial" w:cs="Arial"/>
          <w:sz w:val="20"/>
          <w:szCs w:val="20"/>
        </w:rPr>
        <w:t xml:space="preserve">Osoblje kreditora </w:t>
      </w:r>
      <w:r w:rsidR="00A00C5D">
        <w:rPr>
          <w:rFonts w:ascii="Arial" w:hAnsi="Arial" w:cs="Arial"/>
          <w:sz w:val="20"/>
          <w:szCs w:val="20"/>
        </w:rPr>
        <w:t xml:space="preserve">i </w:t>
      </w:r>
      <w:r w:rsidRPr="00081531">
        <w:rPr>
          <w:rFonts w:ascii="Arial" w:hAnsi="Arial" w:cs="Arial"/>
          <w:sz w:val="20"/>
          <w:szCs w:val="20"/>
        </w:rPr>
        <w:t>kreditnog posrednika</w:t>
      </w:r>
      <w:r w:rsidR="00684CD1">
        <w:rPr>
          <w:rFonts w:ascii="Arial" w:hAnsi="Arial" w:cs="Arial"/>
          <w:sz w:val="20"/>
          <w:szCs w:val="20"/>
        </w:rPr>
        <w:t xml:space="preserve"> </w:t>
      </w:r>
      <w:r w:rsidRPr="00081531">
        <w:rPr>
          <w:rFonts w:ascii="Arial" w:hAnsi="Arial" w:cs="Arial"/>
          <w:sz w:val="20"/>
          <w:szCs w:val="20"/>
        </w:rPr>
        <w:t>koji</w:t>
      </w:r>
      <w:r w:rsidR="00485FC3">
        <w:rPr>
          <w:rFonts w:ascii="Arial" w:hAnsi="Arial" w:cs="Arial"/>
          <w:sz w:val="20"/>
          <w:szCs w:val="20"/>
        </w:rPr>
        <w:t xml:space="preserve"> </w:t>
      </w:r>
      <w:r w:rsidRPr="00081531">
        <w:rPr>
          <w:rFonts w:ascii="Arial" w:hAnsi="Arial" w:cs="Arial"/>
          <w:sz w:val="20"/>
          <w:szCs w:val="20"/>
        </w:rPr>
        <w:t xml:space="preserve"> na </w:t>
      </w:r>
      <w:r w:rsidR="00D55F31" w:rsidRPr="00081531">
        <w:rPr>
          <w:rFonts w:ascii="Arial" w:hAnsi="Arial" w:cs="Arial"/>
          <w:sz w:val="20"/>
          <w:szCs w:val="20"/>
        </w:rPr>
        <w:t>osnovu</w:t>
      </w:r>
      <w:r w:rsidRPr="00081531">
        <w:rPr>
          <w:rFonts w:ascii="Arial" w:hAnsi="Arial" w:cs="Arial"/>
          <w:sz w:val="20"/>
          <w:szCs w:val="20"/>
        </w:rPr>
        <w:t xml:space="preserve"> ovog </w:t>
      </w:r>
      <w:r w:rsidR="00873FA3" w:rsidRPr="00081531">
        <w:rPr>
          <w:rFonts w:ascii="Arial" w:hAnsi="Arial" w:cs="Arial"/>
          <w:sz w:val="20"/>
          <w:szCs w:val="20"/>
        </w:rPr>
        <w:t>z</w:t>
      </w:r>
      <w:r w:rsidRPr="00081531">
        <w:rPr>
          <w:rFonts w:ascii="Arial" w:hAnsi="Arial" w:cs="Arial"/>
          <w:sz w:val="20"/>
          <w:szCs w:val="20"/>
        </w:rPr>
        <w:t>akona</w:t>
      </w:r>
      <w:r w:rsidR="009F3C21" w:rsidRPr="009F3C21">
        <w:rPr>
          <w:rFonts w:ascii="Arial" w:hAnsi="Arial" w:cs="Arial"/>
          <w:sz w:val="20"/>
          <w:szCs w:val="20"/>
        </w:rPr>
        <w:t xml:space="preserve"> </w:t>
      </w:r>
      <w:r w:rsidR="009F3C21">
        <w:rPr>
          <w:rFonts w:ascii="Arial" w:hAnsi="Arial" w:cs="Arial"/>
          <w:sz w:val="20"/>
          <w:szCs w:val="20"/>
        </w:rPr>
        <w:t>rade na poslovima</w:t>
      </w:r>
      <w:r w:rsidR="00485FC3">
        <w:rPr>
          <w:rFonts w:ascii="Arial" w:hAnsi="Arial" w:cs="Arial"/>
          <w:sz w:val="20"/>
          <w:szCs w:val="20"/>
        </w:rPr>
        <w:t xml:space="preserve"> </w:t>
      </w:r>
      <w:r w:rsidR="00746C56">
        <w:rPr>
          <w:rFonts w:ascii="Arial" w:hAnsi="Arial" w:cs="Arial"/>
          <w:sz w:val="20"/>
          <w:szCs w:val="20"/>
        </w:rPr>
        <w:t>kreiranja</w:t>
      </w:r>
      <w:r w:rsidRPr="007E4F7F">
        <w:rPr>
          <w:rFonts w:ascii="Arial" w:hAnsi="Arial" w:cs="Arial"/>
          <w:sz w:val="20"/>
          <w:szCs w:val="20"/>
        </w:rPr>
        <w:t xml:space="preserve">, ponude ili odobravanja ugovora o kreditu </w:t>
      </w:r>
      <w:r w:rsidR="00873FA3">
        <w:rPr>
          <w:rFonts w:ascii="Arial" w:hAnsi="Arial" w:cs="Arial"/>
          <w:sz w:val="20"/>
          <w:szCs w:val="20"/>
        </w:rPr>
        <w:t>i</w:t>
      </w:r>
      <w:r w:rsidR="00873FA3" w:rsidRPr="007E4F7F">
        <w:rPr>
          <w:rFonts w:ascii="Arial" w:hAnsi="Arial" w:cs="Arial"/>
          <w:sz w:val="20"/>
          <w:szCs w:val="20"/>
        </w:rPr>
        <w:t xml:space="preserve"> </w:t>
      </w:r>
      <w:r w:rsidRPr="007E4F7F">
        <w:rPr>
          <w:rFonts w:ascii="Arial" w:hAnsi="Arial" w:cs="Arial"/>
          <w:sz w:val="20"/>
          <w:szCs w:val="20"/>
        </w:rPr>
        <w:t>pružanja usluga kreditnog posredovanja ili pružanja savjetodavnih usluga mora</w:t>
      </w:r>
      <w:r w:rsidR="00746C56">
        <w:rPr>
          <w:rFonts w:ascii="Arial" w:hAnsi="Arial" w:cs="Arial"/>
          <w:sz w:val="20"/>
          <w:szCs w:val="20"/>
        </w:rPr>
        <w:t>ju</w:t>
      </w:r>
      <w:r w:rsidR="00746C56" w:rsidRPr="00474C52">
        <w:rPr>
          <w:rFonts w:ascii="Arial" w:hAnsi="Arial" w:cs="Arial"/>
          <w:sz w:val="20"/>
          <w:szCs w:val="20"/>
        </w:rPr>
        <w:t xml:space="preserve"> da</w:t>
      </w:r>
      <w:r w:rsidRPr="00474C52">
        <w:rPr>
          <w:rFonts w:ascii="Arial" w:hAnsi="Arial" w:cs="Arial"/>
          <w:sz w:val="20"/>
          <w:szCs w:val="20"/>
        </w:rPr>
        <w:t xml:space="preserve"> ispunjava</w:t>
      </w:r>
      <w:r w:rsidR="00746C56" w:rsidRPr="00474C52">
        <w:rPr>
          <w:rFonts w:ascii="Arial" w:hAnsi="Arial" w:cs="Arial"/>
          <w:sz w:val="20"/>
          <w:szCs w:val="20"/>
        </w:rPr>
        <w:t>ju</w:t>
      </w:r>
      <w:r w:rsidRPr="00474C52">
        <w:rPr>
          <w:rFonts w:ascii="Arial" w:hAnsi="Arial" w:cs="Arial"/>
          <w:sz w:val="20"/>
          <w:szCs w:val="20"/>
        </w:rPr>
        <w:t xml:space="preserve"> u</w:t>
      </w:r>
      <w:r w:rsidR="00037CEC" w:rsidRPr="00474C52">
        <w:rPr>
          <w:rFonts w:ascii="Arial" w:hAnsi="Arial" w:cs="Arial"/>
          <w:sz w:val="20"/>
          <w:szCs w:val="20"/>
        </w:rPr>
        <w:t>slove</w:t>
      </w:r>
      <w:r w:rsidR="00746C56" w:rsidRPr="00474C52">
        <w:rPr>
          <w:rFonts w:ascii="Arial" w:hAnsi="Arial" w:cs="Arial"/>
          <w:sz w:val="20"/>
          <w:szCs w:val="20"/>
        </w:rPr>
        <w:t xml:space="preserve"> u pogledu odgovarajuće</w:t>
      </w:r>
      <w:r w:rsidR="002541D9">
        <w:rPr>
          <w:rFonts w:ascii="Arial" w:hAnsi="Arial" w:cs="Arial"/>
          <w:sz w:val="20"/>
          <w:szCs w:val="20"/>
        </w:rPr>
        <w:t>g</w:t>
      </w:r>
      <w:r w:rsidR="00746C56" w:rsidRPr="00474C52">
        <w:rPr>
          <w:rFonts w:ascii="Arial" w:hAnsi="Arial" w:cs="Arial"/>
          <w:sz w:val="20"/>
          <w:szCs w:val="20"/>
        </w:rPr>
        <w:t xml:space="preserve"> nivoa znanja</w:t>
      </w:r>
      <w:r w:rsidR="005D7C77">
        <w:rPr>
          <w:rFonts w:ascii="Arial" w:hAnsi="Arial" w:cs="Arial"/>
          <w:sz w:val="20"/>
          <w:szCs w:val="20"/>
        </w:rPr>
        <w:t xml:space="preserve"> </w:t>
      </w:r>
      <w:r w:rsidR="00485FC3">
        <w:rPr>
          <w:rFonts w:ascii="Arial" w:hAnsi="Arial" w:cs="Arial"/>
          <w:sz w:val="20"/>
          <w:szCs w:val="20"/>
        </w:rPr>
        <w:t>i</w:t>
      </w:r>
      <w:r w:rsidR="005D7C77">
        <w:rPr>
          <w:rFonts w:ascii="Arial" w:hAnsi="Arial" w:cs="Arial"/>
          <w:sz w:val="20"/>
          <w:szCs w:val="20"/>
        </w:rPr>
        <w:t xml:space="preserve"> </w:t>
      </w:r>
      <w:r w:rsidR="00746C56" w:rsidRPr="00474C52">
        <w:rPr>
          <w:rFonts w:ascii="Arial" w:hAnsi="Arial" w:cs="Arial"/>
          <w:sz w:val="20"/>
          <w:szCs w:val="20"/>
        </w:rPr>
        <w:t xml:space="preserve">stručnosti. </w:t>
      </w:r>
    </w:p>
    <w:p w:rsidR="00D57B1A" w:rsidRPr="00474C52" w:rsidRDefault="00684CD1" w:rsidP="00D57B1A">
      <w:pPr>
        <w:jc w:val="both"/>
        <w:rPr>
          <w:rFonts w:ascii="Arial" w:hAnsi="Arial" w:cs="Arial"/>
          <w:sz w:val="20"/>
          <w:szCs w:val="20"/>
        </w:rPr>
      </w:pPr>
      <w:r w:rsidRPr="00474C52">
        <w:rPr>
          <w:rFonts w:ascii="Arial" w:hAnsi="Arial" w:cs="Arial"/>
          <w:sz w:val="20"/>
          <w:szCs w:val="20"/>
        </w:rPr>
        <w:t xml:space="preserve">(2) </w:t>
      </w:r>
      <w:r w:rsidR="00D57B1A" w:rsidRPr="00474C52">
        <w:rPr>
          <w:rFonts w:ascii="Arial" w:hAnsi="Arial" w:cs="Arial"/>
          <w:sz w:val="20"/>
          <w:szCs w:val="20"/>
        </w:rPr>
        <w:t>Uslovi iz stava 1 ovog člana obuhvataju naročito</w:t>
      </w:r>
      <w:r w:rsidR="00746C56" w:rsidRPr="00474C52">
        <w:rPr>
          <w:rFonts w:ascii="Arial" w:hAnsi="Arial" w:cs="Arial"/>
          <w:sz w:val="20"/>
          <w:szCs w:val="20"/>
        </w:rPr>
        <w:t xml:space="preserve"> odgovarajuće poznavanje</w:t>
      </w:r>
      <w:r w:rsidR="00D57B1A" w:rsidRPr="00474C52">
        <w:rPr>
          <w:rFonts w:ascii="Arial" w:hAnsi="Arial" w:cs="Arial"/>
          <w:sz w:val="20"/>
          <w:szCs w:val="20"/>
        </w:rPr>
        <w:t xml:space="preserve">: </w:t>
      </w:r>
    </w:p>
    <w:p w:rsidR="00D57B1A" w:rsidRPr="00474C52" w:rsidRDefault="002541D9" w:rsidP="001E21FC">
      <w:pPr>
        <w:pStyle w:val="ListParagraph"/>
        <w:numPr>
          <w:ilvl w:val="0"/>
          <w:numId w:val="18"/>
        </w:numPr>
        <w:jc w:val="both"/>
        <w:rPr>
          <w:rFonts w:ascii="Arial" w:hAnsi="Arial" w:cs="Arial"/>
          <w:sz w:val="20"/>
          <w:szCs w:val="20"/>
        </w:rPr>
      </w:pPr>
      <w:r>
        <w:rPr>
          <w:rFonts w:ascii="Arial" w:hAnsi="Arial" w:cs="Arial"/>
          <w:sz w:val="20"/>
          <w:szCs w:val="20"/>
        </w:rPr>
        <w:t>ugovora o kreditu</w:t>
      </w:r>
      <w:r w:rsidR="00474C52" w:rsidRPr="002541D9">
        <w:rPr>
          <w:rFonts w:ascii="Arial" w:hAnsi="Arial" w:cs="Arial"/>
          <w:color w:val="FF0000"/>
          <w:sz w:val="20"/>
          <w:szCs w:val="20"/>
        </w:rPr>
        <w:t xml:space="preserve"> </w:t>
      </w:r>
      <w:r w:rsidR="00474C52">
        <w:rPr>
          <w:rFonts w:ascii="Arial" w:hAnsi="Arial" w:cs="Arial"/>
          <w:sz w:val="20"/>
          <w:szCs w:val="20"/>
        </w:rPr>
        <w:t>n</w:t>
      </w:r>
      <w:r w:rsidR="00746C56" w:rsidRPr="00474C52">
        <w:rPr>
          <w:rFonts w:ascii="Arial" w:hAnsi="Arial" w:cs="Arial"/>
          <w:sz w:val="20"/>
          <w:szCs w:val="20"/>
        </w:rPr>
        <w:t xml:space="preserve">a </w:t>
      </w:r>
      <w:r w:rsidR="00D57B1A" w:rsidRPr="00474C52">
        <w:rPr>
          <w:rFonts w:ascii="Arial" w:hAnsi="Arial" w:cs="Arial"/>
          <w:sz w:val="20"/>
          <w:szCs w:val="20"/>
        </w:rPr>
        <w:t>koj</w:t>
      </w:r>
      <w:r w:rsidR="00746C56" w:rsidRPr="00474C52">
        <w:rPr>
          <w:rFonts w:ascii="Arial" w:hAnsi="Arial" w:cs="Arial"/>
          <w:sz w:val="20"/>
          <w:szCs w:val="20"/>
        </w:rPr>
        <w:t xml:space="preserve">e se primjenjuju odredbe ovog zakona </w:t>
      </w:r>
      <w:r w:rsidR="00D57B1A" w:rsidRPr="00474C52">
        <w:rPr>
          <w:rFonts w:ascii="Arial" w:hAnsi="Arial" w:cs="Arial"/>
          <w:sz w:val="20"/>
          <w:szCs w:val="20"/>
        </w:rPr>
        <w:t xml:space="preserve"> i dodatnih usluga koje se obično nude uz njih;</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prava </w:t>
      </w:r>
      <w:r w:rsidR="00CE628B" w:rsidRPr="00474C52">
        <w:rPr>
          <w:rFonts w:ascii="Arial" w:hAnsi="Arial" w:cs="Arial"/>
          <w:sz w:val="20"/>
          <w:szCs w:val="20"/>
        </w:rPr>
        <w:t>u vezi sa</w:t>
      </w:r>
      <w:r w:rsidRPr="00474C52">
        <w:rPr>
          <w:rFonts w:ascii="Arial" w:hAnsi="Arial" w:cs="Arial"/>
          <w:sz w:val="20"/>
          <w:szCs w:val="20"/>
        </w:rPr>
        <w:t xml:space="preserve"> ugovorima o kreditima, </w:t>
      </w:r>
      <w:r w:rsidR="00684CD1" w:rsidRPr="00474C52">
        <w:rPr>
          <w:rFonts w:ascii="Arial" w:hAnsi="Arial" w:cs="Arial"/>
          <w:sz w:val="20"/>
          <w:szCs w:val="20"/>
        </w:rPr>
        <w:t>naročito</w:t>
      </w:r>
      <w:r w:rsidRPr="00474C52">
        <w:rPr>
          <w:rFonts w:ascii="Arial" w:hAnsi="Arial" w:cs="Arial"/>
          <w:sz w:val="20"/>
          <w:szCs w:val="20"/>
        </w:rPr>
        <w:t xml:space="preserve"> zaštit</w:t>
      </w:r>
      <w:r w:rsidR="00474C52" w:rsidRPr="00474C52">
        <w:rPr>
          <w:rFonts w:ascii="Arial" w:hAnsi="Arial" w:cs="Arial"/>
          <w:sz w:val="20"/>
          <w:szCs w:val="20"/>
        </w:rPr>
        <w:t>u</w:t>
      </w:r>
      <w:r w:rsidRPr="00474C52">
        <w:rPr>
          <w:rFonts w:ascii="Arial" w:hAnsi="Arial" w:cs="Arial"/>
          <w:sz w:val="20"/>
          <w:szCs w:val="20"/>
        </w:rPr>
        <w:t xml:space="preserve"> potrošača;</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postupka </w:t>
      </w:r>
      <w:r w:rsidR="00684CD1" w:rsidRPr="00474C52">
        <w:rPr>
          <w:rFonts w:ascii="Arial" w:hAnsi="Arial" w:cs="Arial"/>
          <w:sz w:val="20"/>
          <w:szCs w:val="20"/>
        </w:rPr>
        <w:t>kupovine</w:t>
      </w:r>
      <w:r w:rsidRPr="00474C52">
        <w:rPr>
          <w:rFonts w:ascii="Arial" w:hAnsi="Arial" w:cs="Arial"/>
          <w:sz w:val="20"/>
          <w:szCs w:val="20"/>
        </w:rPr>
        <w:t xml:space="preserve"> </w:t>
      </w:r>
      <w:r w:rsidR="00485FC3">
        <w:rPr>
          <w:rFonts w:ascii="Arial" w:hAnsi="Arial" w:cs="Arial"/>
          <w:sz w:val="20"/>
          <w:szCs w:val="20"/>
        </w:rPr>
        <w:t>nepokretnosti</w:t>
      </w:r>
      <w:r w:rsidRPr="00474C52">
        <w:rPr>
          <w:rFonts w:ascii="Arial" w:hAnsi="Arial" w:cs="Arial"/>
          <w:sz w:val="20"/>
          <w:szCs w:val="20"/>
        </w:rPr>
        <w:t>;</w:t>
      </w:r>
    </w:p>
    <w:p w:rsidR="00D57B1A" w:rsidRPr="00474C52" w:rsidRDefault="00CE628B" w:rsidP="001E21FC">
      <w:pPr>
        <w:pStyle w:val="ListParagraph"/>
        <w:numPr>
          <w:ilvl w:val="0"/>
          <w:numId w:val="18"/>
        </w:numPr>
        <w:jc w:val="both"/>
        <w:rPr>
          <w:rFonts w:ascii="Arial" w:hAnsi="Arial" w:cs="Arial"/>
          <w:sz w:val="20"/>
          <w:szCs w:val="20"/>
        </w:rPr>
      </w:pPr>
      <w:r w:rsidRPr="00474C52">
        <w:rPr>
          <w:rFonts w:ascii="Arial" w:hAnsi="Arial" w:cs="Arial"/>
          <w:sz w:val="20"/>
          <w:szCs w:val="20"/>
        </w:rPr>
        <w:t>vrednovanj</w:t>
      </w:r>
      <w:r w:rsidR="007F1604">
        <w:rPr>
          <w:rFonts w:ascii="Arial" w:hAnsi="Arial" w:cs="Arial"/>
          <w:sz w:val="20"/>
          <w:szCs w:val="20"/>
        </w:rPr>
        <w:t>a</w:t>
      </w:r>
      <w:r w:rsidR="00D57B1A" w:rsidRPr="00474C52">
        <w:rPr>
          <w:rFonts w:ascii="Arial" w:hAnsi="Arial" w:cs="Arial"/>
          <w:sz w:val="20"/>
          <w:szCs w:val="20"/>
        </w:rPr>
        <w:t xml:space="preserve"> osiguranja;</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organizacije i funkcioni</w:t>
      </w:r>
      <w:r w:rsidR="00CE628B" w:rsidRPr="00474C52">
        <w:rPr>
          <w:rFonts w:ascii="Arial" w:hAnsi="Arial" w:cs="Arial"/>
          <w:sz w:val="20"/>
          <w:szCs w:val="20"/>
        </w:rPr>
        <w:t>sanja</w:t>
      </w:r>
      <w:r w:rsidRPr="00474C52">
        <w:rPr>
          <w:rFonts w:ascii="Arial" w:hAnsi="Arial" w:cs="Arial"/>
          <w:sz w:val="20"/>
          <w:szCs w:val="20"/>
        </w:rPr>
        <w:t xml:space="preserve"> </w:t>
      </w:r>
      <w:r w:rsidR="00CE628B" w:rsidRPr="00474C52">
        <w:rPr>
          <w:rFonts w:ascii="Arial" w:hAnsi="Arial" w:cs="Arial"/>
          <w:sz w:val="20"/>
          <w:szCs w:val="20"/>
        </w:rPr>
        <w:t>katastra nepokretnosti</w:t>
      </w:r>
      <w:r w:rsidRPr="00474C52">
        <w:rPr>
          <w:rFonts w:ascii="Arial" w:hAnsi="Arial" w:cs="Arial"/>
          <w:sz w:val="20"/>
          <w:szCs w:val="20"/>
        </w:rPr>
        <w:t>;</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tržišta </w:t>
      </w:r>
      <w:r w:rsidR="00CE628B" w:rsidRPr="00474C52">
        <w:rPr>
          <w:rFonts w:ascii="Arial" w:hAnsi="Arial" w:cs="Arial"/>
          <w:sz w:val="20"/>
          <w:szCs w:val="20"/>
        </w:rPr>
        <w:t>u Crnoj Gori</w:t>
      </w:r>
      <w:r w:rsidR="005F158B">
        <w:rPr>
          <w:rFonts w:ascii="Arial" w:hAnsi="Arial" w:cs="Arial"/>
          <w:sz w:val="20"/>
          <w:szCs w:val="20"/>
        </w:rPr>
        <w:t>;</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standarda poslovne etike;</w:t>
      </w:r>
    </w:p>
    <w:p w:rsidR="00D57B1A" w:rsidRPr="00474C52" w:rsidRDefault="00D57B1A"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postupka procjene kreditne sposobnosti potrošača ili, prema potrebi, </w:t>
      </w:r>
      <w:r w:rsidR="00200C67">
        <w:rPr>
          <w:rFonts w:ascii="Arial" w:hAnsi="Arial" w:cs="Arial"/>
          <w:sz w:val="20"/>
          <w:szCs w:val="20"/>
        </w:rPr>
        <w:t xml:space="preserve">posjedovanje </w:t>
      </w:r>
      <w:r w:rsidRPr="00474C52">
        <w:rPr>
          <w:rFonts w:ascii="Arial" w:hAnsi="Arial" w:cs="Arial"/>
          <w:sz w:val="20"/>
          <w:szCs w:val="20"/>
        </w:rPr>
        <w:t>stručnost</w:t>
      </w:r>
      <w:r w:rsidR="00200C67">
        <w:rPr>
          <w:rFonts w:ascii="Arial" w:hAnsi="Arial" w:cs="Arial"/>
          <w:sz w:val="20"/>
          <w:szCs w:val="20"/>
        </w:rPr>
        <w:t>i</w:t>
      </w:r>
      <w:r w:rsidRPr="00474C52">
        <w:rPr>
          <w:rFonts w:ascii="Arial" w:hAnsi="Arial" w:cs="Arial"/>
          <w:sz w:val="20"/>
          <w:szCs w:val="20"/>
        </w:rPr>
        <w:t xml:space="preserve"> u procjenjivanju</w:t>
      </w:r>
      <w:r w:rsidR="00FF3695">
        <w:rPr>
          <w:rFonts w:ascii="Arial" w:hAnsi="Arial" w:cs="Arial"/>
          <w:sz w:val="20"/>
          <w:szCs w:val="20"/>
        </w:rPr>
        <w:t xml:space="preserve"> kreditne sposobnosti potrošača</w:t>
      </w:r>
      <w:r w:rsidR="005F158B">
        <w:rPr>
          <w:rFonts w:ascii="Arial" w:hAnsi="Arial" w:cs="Arial"/>
          <w:sz w:val="20"/>
          <w:szCs w:val="20"/>
        </w:rPr>
        <w:t>;</w:t>
      </w:r>
      <w:r w:rsidR="00FF3695">
        <w:rPr>
          <w:rFonts w:ascii="Arial" w:hAnsi="Arial" w:cs="Arial"/>
          <w:sz w:val="20"/>
          <w:szCs w:val="20"/>
        </w:rPr>
        <w:t xml:space="preserve"> </w:t>
      </w:r>
      <w:r w:rsidR="00746C56" w:rsidRPr="00474C52">
        <w:rPr>
          <w:rFonts w:ascii="Arial" w:hAnsi="Arial" w:cs="Arial"/>
          <w:sz w:val="20"/>
          <w:szCs w:val="20"/>
        </w:rPr>
        <w:t>i</w:t>
      </w:r>
    </w:p>
    <w:p w:rsidR="00D57B1A" w:rsidRPr="00474C52" w:rsidRDefault="00746C56" w:rsidP="001E21FC">
      <w:pPr>
        <w:pStyle w:val="ListParagraph"/>
        <w:numPr>
          <w:ilvl w:val="0"/>
          <w:numId w:val="18"/>
        </w:numPr>
        <w:jc w:val="both"/>
        <w:rPr>
          <w:rFonts w:ascii="Arial" w:hAnsi="Arial" w:cs="Arial"/>
          <w:sz w:val="20"/>
          <w:szCs w:val="20"/>
        </w:rPr>
      </w:pPr>
      <w:r w:rsidRPr="00474C52">
        <w:rPr>
          <w:rFonts w:ascii="Arial" w:hAnsi="Arial" w:cs="Arial"/>
          <w:sz w:val="20"/>
          <w:szCs w:val="20"/>
        </w:rPr>
        <w:t xml:space="preserve">posjedovanje </w:t>
      </w:r>
      <w:r w:rsidR="00D57B1A" w:rsidRPr="00474C52">
        <w:rPr>
          <w:rFonts w:ascii="Arial" w:hAnsi="Arial" w:cs="Arial"/>
          <w:sz w:val="20"/>
          <w:szCs w:val="20"/>
        </w:rPr>
        <w:t>odgovarajuć</w:t>
      </w:r>
      <w:r w:rsidRPr="00474C52">
        <w:rPr>
          <w:rFonts w:ascii="Arial" w:hAnsi="Arial" w:cs="Arial"/>
          <w:sz w:val="20"/>
          <w:szCs w:val="20"/>
        </w:rPr>
        <w:t>eg</w:t>
      </w:r>
      <w:r w:rsidR="00D57B1A" w:rsidRPr="00474C52">
        <w:rPr>
          <w:rFonts w:ascii="Arial" w:hAnsi="Arial" w:cs="Arial"/>
          <w:sz w:val="20"/>
          <w:szCs w:val="20"/>
        </w:rPr>
        <w:t xml:space="preserve"> </w:t>
      </w:r>
      <w:r w:rsidR="00684CD1" w:rsidRPr="00474C52">
        <w:rPr>
          <w:rFonts w:ascii="Arial" w:hAnsi="Arial" w:cs="Arial"/>
          <w:sz w:val="20"/>
          <w:szCs w:val="20"/>
        </w:rPr>
        <w:t>nivo</w:t>
      </w:r>
      <w:r w:rsidRPr="00474C52">
        <w:rPr>
          <w:rFonts w:ascii="Arial" w:hAnsi="Arial" w:cs="Arial"/>
          <w:sz w:val="20"/>
          <w:szCs w:val="20"/>
        </w:rPr>
        <w:t>a</w:t>
      </w:r>
      <w:r w:rsidR="00D57B1A" w:rsidRPr="00474C52">
        <w:rPr>
          <w:rFonts w:ascii="Arial" w:hAnsi="Arial" w:cs="Arial"/>
          <w:sz w:val="20"/>
          <w:szCs w:val="20"/>
        </w:rPr>
        <w:t xml:space="preserve"> finansijske i ekonomske stručnosti.</w:t>
      </w:r>
    </w:p>
    <w:p w:rsidR="001027F0" w:rsidRPr="00474C52" w:rsidRDefault="001027F0" w:rsidP="00595C9B">
      <w:pPr>
        <w:jc w:val="both"/>
        <w:rPr>
          <w:rFonts w:ascii="Arial" w:hAnsi="Arial" w:cs="Arial"/>
          <w:sz w:val="20"/>
          <w:szCs w:val="20"/>
        </w:rPr>
      </w:pPr>
      <w:r w:rsidRPr="00474C52">
        <w:rPr>
          <w:rFonts w:ascii="Arial" w:hAnsi="Arial" w:cs="Arial"/>
          <w:sz w:val="20"/>
          <w:szCs w:val="20"/>
        </w:rPr>
        <w:t>(</w:t>
      </w:r>
      <w:r w:rsidR="00485FC3">
        <w:rPr>
          <w:rFonts w:ascii="Arial" w:hAnsi="Arial" w:cs="Arial"/>
          <w:sz w:val="20"/>
          <w:szCs w:val="20"/>
        </w:rPr>
        <w:t>3</w:t>
      </w:r>
      <w:r w:rsidRPr="00474C52">
        <w:rPr>
          <w:rFonts w:ascii="Arial" w:hAnsi="Arial" w:cs="Arial"/>
          <w:sz w:val="20"/>
          <w:szCs w:val="20"/>
        </w:rPr>
        <w:t xml:space="preserve">) </w:t>
      </w:r>
      <w:r w:rsidR="009835F5">
        <w:rPr>
          <w:rFonts w:ascii="Arial" w:hAnsi="Arial" w:cs="Arial"/>
          <w:sz w:val="20"/>
          <w:szCs w:val="20"/>
        </w:rPr>
        <w:t>Bliže</w:t>
      </w:r>
      <w:r w:rsidR="00EC7D68">
        <w:rPr>
          <w:rFonts w:ascii="Arial" w:hAnsi="Arial" w:cs="Arial"/>
          <w:sz w:val="20"/>
          <w:szCs w:val="20"/>
        </w:rPr>
        <w:t xml:space="preserve"> </w:t>
      </w:r>
      <w:r w:rsidR="00F76F7F">
        <w:rPr>
          <w:rFonts w:ascii="Arial" w:hAnsi="Arial" w:cs="Arial"/>
          <w:sz w:val="20"/>
          <w:szCs w:val="20"/>
        </w:rPr>
        <w:t xml:space="preserve">uslove </w:t>
      </w:r>
      <w:r w:rsidR="009F3C21">
        <w:rPr>
          <w:rFonts w:ascii="Arial" w:hAnsi="Arial" w:cs="Arial"/>
          <w:sz w:val="20"/>
          <w:szCs w:val="20"/>
        </w:rPr>
        <w:t xml:space="preserve">potrebnog znanja i stručnosti </w:t>
      </w:r>
      <w:r w:rsidR="00727385" w:rsidRPr="00474C52">
        <w:rPr>
          <w:rFonts w:ascii="Arial" w:hAnsi="Arial" w:cs="Arial"/>
          <w:sz w:val="20"/>
          <w:szCs w:val="20"/>
        </w:rPr>
        <w:t>iz st</w:t>
      </w:r>
      <w:r w:rsidR="00F76F7F">
        <w:rPr>
          <w:rFonts w:ascii="Arial" w:hAnsi="Arial" w:cs="Arial"/>
          <w:sz w:val="20"/>
          <w:szCs w:val="20"/>
        </w:rPr>
        <w:t>ava</w:t>
      </w:r>
      <w:r w:rsidR="00FF3695">
        <w:rPr>
          <w:rFonts w:ascii="Arial" w:hAnsi="Arial" w:cs="Arial"/>
          <w:sz w:val="20"/>
          <w:szCs w:val="20"/>
        </w:rPr>
        <w:t xml:space="preserve"> </w:t>
      </w:r>
      <w:r w:rsidR="00CE628B" w:rsidRPr="00474C52">
        <w:rPr>
          <w:rFonts w:ascii="Arial" w:hAnsi="Arial" w:cs="Arial"/>
          <w:sz w:val="20"/>
          <w:szCs w:val="20"/>
        </w:rPr>
        <w:t xml:space="preserve">2 </w:t>
      </w:r>
      <w:r w:rsidR="00727385" w:rsidRPr="00474C52">
        <w:rPr>
          <w:rFonts w:ascii="Arial" w:hAnsi="Arial" w:cs="Arial"/>
          <w:sz w:val="20"/>
          <w:szCs w:val="20"/>
        </w:rPr>
        <w:t xml:space="preserve">ovog </w:t>
      </w:r>
      <w:r w:rsidR="00727385" w:rsidRPr="00DB0AC6">
        <w:rPr>
          <w:rFonts w:ascii="Arial" w:hAnsi="Arial" w:cs="Arial"/>
          <w:sz w:val="20"/>
          <w:szCs w:val="20"/>
        </w:rPr>
        <w:t>člana</w:t>
      </w:r>
      <w:r w:rsidR="00F76F7F">
        <w:rPr>
          <w:rFonts w:ascii="Arial" w:hAnsi="Arial" w:cs="Arial"/>
          <w:sz w:val="20"/>
          <w:szCs w:val="20"/>
        </w:rPr>
        <w:t>,</w:t>
      </w:r>
      <w:r w:rsidR="00727385" w:rsidRPr="00DB0AC6">
        <w:rPr>
          <w:rFonts w:ascii="Arial" w:hAnsi="Arial" w:cs="Arial"/>
          <w:sz w:val="20"/>
          <w:szCs w:val="20"/>
        </w:rPr>
        <w:t xml:space="preserve"> </w:t>
      </w:r>
      <w:r w:rsidR="00AC1A5E" w:rsidRPr="00DB0AC6">
        <w:rPr>
          <w:rFonts w:ascii="Arial" w:hAnsi="Arial" w:cs="Arial"/>
          <w:sz w:val="20"/>
          <w:szCs w:val="20"/>
        </w:rPr>
        <w:t xml:space="preserve">naročito u </w:t>
      </w:r>
      <w:r w:rsidR="00F76F7F">
        <w:rPr>
          <w:rFonts w:ascii="Arial" w:hAnsi="Arial" w:cs="Arial"/>
          <w:sz w:val="20"/>
          <w:szCs w:val="20"/>
        </w:rPr>
        <w:t>vezi</w:t>
      </w:r>
      <w:r w:rsidR="00F76F7F" w:rsidRPr="00DB0AC6">
        <w:rPr>
          <w:rFonts w:ascii="Arial" w:hAnsi="Arial" w:cs="Arial"/>
          <w:sz w:val="20"/>
          <w:szCs w:val="20"/>
        </w:rPr>
        <w:t xml:space="preserve"> </w:t>
      </w:r>
      <w:r w:rsidR="009835F5" w:rsidRPr="00DB0AC6">
        <w:rPr>
          <w:rFonts w:ascii="Arial" w:hAnsi="Arial" w:cs="Arial"/>
          <w:sz w:val="20"/>
          <w:szCs w:val="20"/>
        </w:rPr>
        <w:t>pojedinih</w:t>
      </w:r>
      <w:r w:rsidR="00AC1A5E" w:rsidRPr="00DB0AC6">
        <w:rPr>
          <w:rFonts w:ascii="Arial" w:hAnsi="Arial" w:cs="Arial"/>
          <w:sz w:val="20"/>
          <w:szCs w:val="20"/>
        </w:rPr>
        <w:t xml:space="preserve"> vrsta ugovora o kreditu</w:t>
      </w:r>
      <w:r w:rsidR="00C93285" w:rsidRPr="00DB0AC6">
        <w:rPr>
          <w:rFonts w:ascii="Arial" w:hAnsi="Arial" w:cs="Arial"/>
          <w:sz w:val="20"/>
          <w:szCs w:val="20"/>
        </w:rPr>
        <w:t>, odnosno kreditora ili kreditnih posrednika</w:t>
      </w:r>
      <w:r w:rsidR="00AC1A5E">
        <w:rPr>
          <w:rFonts w:ascii="Arial" w:hAnsi="Arial" w:cs="Arial"/>
          <w:sz w:val="20"/>
          <w:szCs w:val="20"/>
        </w:rPr>
        <w:t xml:space="preserve"> </w:t>
      </w:r>
      <w:r w:rsidR="00414640" w:rsidRPr="00474C52">
        <w:rPr>
          <w:rFonts w:ascii="Arial" w:hAnsi="Arial" w:cs="Arial"/>
          <w:sz w:val="20"/>
          <w:szCs w:val="20"/>
        </w:rPr>
        <w:t xml:space="preserve">propisuje </w:t>
      </w:r>
      <w:r w:rsidRPr="00474C52">
        <w:rPr>
          <w:rFonts w:ascii="Arial" w:hAnsi="Arial" w:cs="Arial"/>
          <w:sz w:val="20"/>
          <w:szCs w:val="20"/>
        </w:rPr>
        <w:t>Centralna banka.</w:t>
      </w:r>
    </w:p>
    <w:p w:rsidR="00355047" w:rsidRPr="00474C52" w:rsidRDefault="00EC7D68" w:rsidP="00595C9B">
      <w:pPr>
        <w:jc w:val="both"/>
        <w:rPr>
          <w:rFonts w:ascii="Arial" w:hAnsi="Arial" w:cs="Arial"/>
          <w:sz w:val="20"/>
          <w:szCs w:val="20"/>
        </w:rPr>
      </w:pPr>
      <w:r>
        <w:rPr>
          <w:rFonts w:ascii="Arial" w:hAnsi="Arial" w:cs="Arial"/>
          <w:sz w:val="20"/>
          <w:szCs w:val="20"/>
        </w:rPr>
        <w:lastRenderedPageBreak/>
        <w:t xml:space="preserve">(4) </w:t>
      </w:r>
      <w:r w:rsidR="00355047" w:rsidRPr="00474C52">
        <w:rPr>
          <w:rFonts w:ascii="Arial" w:hAnsi="Arial" w:cs="Arial"/>
          <w:sz w:val="20"/>
          <w:szCs w:val="20"/>
        </w:rPr>
        <w:t>Odredbe st. 1 do 3 ovog člana, primjenjuju se i na kreditnu instituciju ili kreditnog posrednika iz države članice koja na teritoriji Crne Gore pruža svoje usluge preko filijale</w:t>
      </w:r>
      <w:r w:rsidR="00A00C5D">
        <w:rPr>
          <w:rFonts w:ascii="Arial" w:hAnsi="Arial" w:cs="Arial"/>
          <w:sz w:val="20"/>
          <w:szCs w:val="20"/>
        </w:rPr>
        <w:t xml:space="preserve"> ili</w:t>
      </w:r>
      <w:r w:rsidR="00355047" w:rsidRPr="00474C52">
        <w:rPr>
          <w:rFonts w:ascii="Arial" w:hAnsi="Arial" w:cs="Arial"/>
          <w:sz w:val="20"/>
          <w:szCs w:val="20"/>
        </w:rPr>
        <w:t xml:space="preserve"> neposredno pruža svoje usluge. </w:t>
      </w:r>
    </w:p>
    <w:p w:rsidR="00BF4810" w:rsidRPr="00BF4810" w:rsidRDefault="00BF4810" w:rsidP="00BF4810">
      <w:pPr>
        <w:jc w:val="both"/>
        <w:rPr>
          <w:rFonts w:ascii="Arial" w:hAnsi="Arial" w:cs="Arial"/>
          <w:sz w:val="20"/>
          <w:szCs w:val="20"/>
        </w:rPr>
      </w:pPr>
    </w:p>
    <w:p w:rsidR="00C236D8" w:rsidRPr="00081531" w:rsidRDefault="00FC3A74" w:rsidP="00FC3A74">
      <w:pPr>
        <w:pStyle w:val="6naslov"/>
        <w:rPr>
          <w:lang w:val="en-US"/>
        </w:rPr>
      </w:pPr>
      <w:r w:rsidRPr="00081531">
        <w:rPr>
          <w:lang w:val="en-US"/>
        </w:rPr>
        <w:t>I</w:t>
      </w:r>
      <w:r w:rsidR="00CD1A37" w:rsidRPr="00081531">
        <w:rPr>
          <w:lang w:val="en-US"/>
        </w:rPr>
        <w:t>I</w:t>
      </w:r>
      <w:r w:rsidRPr="00081531">
        <w:rPr>
          <w:lang w:val="en-US"/>
        </w:rPr>
        <w:t>I. INFORMISANjE</w:t>
      </w:r>
      <w:r w:rsidR="00FA08A1">
        <w:rPr>
          <w:lang w:val="en-US"/>
        </w:rPr>
        <w:t xml:space="preserve"> </w:t>
      </w:r>
    </w:p>
    <w:p w:rsidR="00C236D8" w:rsidRPr="00081531" w:rsidRDefault="00C236D8" w:rsidP="00FC3A74">
      <w:pPr>
        <w:pStyle w:val="6naslov"/>
        <w:rPr>
          <w:lang w:val="en-US"/>
        </w:rPr>
      </w:pPr>
    </w:p>
    <w:p w:rsidR="00AF2152" w:rsidRPr="00081531" w:rsidRDefault="00AF2152" w:rsidP="001E21FC">
      <w:pPr>
        <w:pStyle w:val="6naslov"/>
        <w:numPr>
          <w:ilvl w:val="1"/>
          <w:numId w:val="29"/>
        </w:numPr>
        <w:ind w:hanging="495"/>
        <w:rPr>
          <w:lang w:val="en-US"/>
        </w:rPr>
      </w:pPr>
      <w:r w:rsidRPr="00081531">
        <w:rPr>
          <w:lang w:val="en-US"/>
        </w:rPr>
        <w:t>Op</w:t>
      </w:r>
      <w:r w:rsidR="00037CEC" w:rsidRPr="00081531">
        <w:rPr>
          <w:lang w:val="en-US"/>
        </w:rPr>
        <w:t>št</w:t>
      </w:r>
      <w:r w:rsidR="00FA08A1">
        <w:rPr>
          <w:lang w:val="en-US"/>
        </w:rPr>
        <w:t>a</w:t>
      </w:r>
      <w:r w:rsidRPr="00081531">
        <w:rPr>
          <w:lang w:val="en-US"/>
        </w:rPr>
        <w:t xml:space="preserve"> </w:t>
      </w:r>
      <w:r w:rsidR="00FA08A1">
        <w:rPr>
          <w:lang w:val="en-US"/>
        </w:rPr>
        <w:t>pravila</w:t>
      </w:r>
    </w:p>
    <w:p w:rsidR="00AF2152" w:rsidRPr="00081531" w:rsidRDefault="00AF2152" w:rsidP="00FE0337">
      <w:pPr>
        <w:pStyle w:val="6naslov"/>
        <w:ind w:left="585"/>
        <w:rPr>
          <w:lang w:val="en-US"/>
        </w:rPr>
      </w:pPr>
    </w:p>
    <w:p w:rsidR="00C236D8" w:rsidRPr="00CB16BF" w:rsidRDefault="00FA08A1" w:rsidP="00FC3A74">
      <w:pPr>
        <w:pStyle w:val="6naslov"/>
        <w:rPr>
          <w:lang w:val="de-DE"/>
        </w:rPr>
      </w:pPr>
      <w:r>
        <w:rPr>
          <w:lang w:val="de-DE"/>
        </w:rPr>
        <w:t>Osnovna načela</w:t>
      </w:r>
      <w:r w:rsidR="00C236D8" w:rsidRPr="00CB16BF">
        <w:rPr>
          <w:lang w:val="de-DE"/>
        </w:rPr>
        <w:t xml:space="preserve"> informisanja i </w:t>
      </w:r>
      <w:r w:rsidR="00651A85">
        <w:rPr>
          <w:lang w:val="de-DE"/>
        </w:rPr>
        <w:t>oglašavanja</w:t>
      </w:r>
      <w:r w:rsidR="00C236D8" w:rsidRPr="00CB16BF">
        <w:rPr>
          <w:lang w:val="de-DE"/>
        </w:rPr>
        <w:t xml:space="preserve"> </w:t>
      </w:r>
    </w:p>
    <w:p w:rsidR="00721934" w:rsidRDefault="00721934" w:rsidP="00FE0337">
      <w:pPr>
        <w:pStyle w:val="6naslov"/>
        <w:rPr>
          <w:sz w:val="20"/>
          <w:szCs w:val="20"/>
          <w:lang w:val="de-DE"/>
        </w:rPr>
      </w:pPr>
    </w:p>
    <w:p w:rsidR="00C236D8" w:rsidRDefault="003C7A68" w:rsidP="00FE0337">
      <w:pPr>
        <w:pStyle w:val="6naslov"/>
        <w:rPr>
          <w:color w:val="3333FF"/>
          <w:sz w:val="20"/>
          <w:szCs w:val="20"/>
        </w:rPr>
      </w:pPr>
      <w:r w:rsidRPr="0091343D">
        <w:rPr>
          <w:sz w:val="20"/>
          <w:szCs w:val="20"/>
          <w:lang w:val="de-DE"/>
        </w:rPr>
        <w:t>Član</w:t>
      </w:r>
      <w:r w:rsidR="001B1540">
        <w:rPr>
          <w:sz w:val="20"/>
          <w:szCs w:val="20"/>
          <w:lang w:val="de-DE"/>
        </w:rPr>
        <w:t xml:space="preserve"> </w:t>
      </w:r>
      <w:r w:rsidR="00BC1054">
        <w:rPr>
          <w:sz w:val="20"/>
          <w:szCs w:val="20"/>
          <w:lang w:val="de-DE"/>
        </w:rPr>
        <w:t xml:space="preserve">13 </w:t>
      </w:r>
    </w:p>
    <w:p w:rsidR="003040C9" w:rsidRPr="0091343D" w:rsidRDefault="003040C9" w:rsidP="00FE0337">
      <w:pPr>
        <w:pStyle w:val="6naslov"/>
        <w:rPr>
          <w:sz w:val="20"/>
          <w:szCs w:val="20"/>
          <w:lang w:val="de-DE"/>
        </w:rPr>
      </w:pPr>
    </w:p>
    <w:p w:rsidR="00145EA5" w:rsidRDefault="00C236D8" w:rsidP="001E21FC">
      <w:pPr>
        <w:pStyle w:val="6naslov"/>
        <w:numPr>
          <w:ilvl w:val="0"/>
          <w:numId w:val="15"/>
        </w:numPr>
        <w:tabs>
          <w:tab w:val="left" w:pos="270"/>
        </w:tabs>
        <w:ind w:left="0" w:firstLine="0"/>
        <w:jc w:val="both"/>
        <w:rPr>
          <w:b w:val="0"/>
          <w:sz w:val="20"/>
          <w:szCs w:val="20"/>
          <w:lang w:val="de-DE"/>
        </w:rPr>
      </w:pPr>
      <w:r w:rsidRPr="00081531">
        <w:rPr>
          <w:b w:val="0"/>
          <w:sz w:val="20"/>
          <w:szCs w:val="20"/>
          <w:lang w:val="de-DE"/>
        </w:rPr>
        <w:t>Sve informacije, uključujući i materijale</w:t>
      </w:r>
      <w:r w:rsidR="00651A85">
        <w:rPr>
          <w:b w:val="0"/>
          <w:sz w:val="20"/>
          <w:szCs w:val="20"/>
          <w:lang w:val="de-DE"/>
        </w:rPr>
        <w:t xml:space="preserve"> kod oglašavanja</w:t>
      </w:r>
      <w:r w:rsidRPr="00081531">
        <w:rPr>
          <w:b w:val="0"/>
          <w:sz w:val="20"/>
          <w:szCs w:val="20"/>
          <w:lang w:val="de-DE"/>
        </w:rPr>
        <w:t xml:space="preserve"> </w:t>
      </w:r>
      <w:r w:rsidR="00145EA5">
        <w:rPr>
          <w:b w:val="0"/>
          <w:sz w:val="20"/>
          <w:szCs w:val="20"/>
          <w:lang w:val="de-DE"/>
        </w:rPr>
        <w:t>u vezi sa</w:t>
      </w:r>
      <w:r w:rsidR="00D109B2" w:rsidRPr="00081531">
        <w:rPr>
          <w:b w:val="0"/>
          <w:sz w:val="20"/>
          <w:szCs w:val="20"/>
          <w:lang w:val="de-DE"/>
        </w:rPr>
        <w:t xml:space="preserve"> </w:t>
      </w:r>
      <w:r w:rsidRPr="00081531">
        <w:rPr>
          <w:b w:val="0"/>
          <w:sz w:val="20"/>
          <w:szCs w:val="20"/>
          <w:lang w:val="de-DE"/>
        </w:rPr>
        <w:t>ugovor</w:t>
      </w:r>
      <w:r w:rsidR="003200BB">
        <w:rPr>
          <w:b w:val="0"/>
          <w:sz w:val="20"/>
          <w:szCs w:val="20"/>
          <w:lang w:val="de-DE"/>
        </w:rPr>
        <w:t>om</w:t>
      </w:r>
      <w:r w:rsidRPr="00081531">
        <w:rPr>
          <w:b w:val="0"/>
          <w:sz w:val="20"/>
          <w:szCs w:val="20"/>
          <w:lang w:val="de-DE"/>
        </w:rPr>
        <w:t xml:space="preserve"> o kreditu</w:t>
      </w:r>
      <w:r w:rsidR="005B68E9">
        <w:rPr>
          <w:b w:val="0"/>
          <w:sz w:val="20"/>
          <w:szCs w:val="20"/>
          <w:lang w:val="de-DE"/>
        </w:rPr>
        <w:t xml:space="preserve"> </w:t>
      </w:r>
      <w:r w:rsidR="003200BB">
        <w:rPr>
          <w:b w:val="0"/>
          <w:sz w:val="20"/>
          <w:szCs w:val="20"/>
          <w:lang w:val="de-DE"/>
        </w:rPr>
        <w:t>utvrđenim ovim zakonom</w:t>
      </w:r>
      <w:r w:rsidRPr="00081531">
        <w:rPr>
          <w:b w:val="0"/>
          <w:sz w:val="20"/>
          <w:szCs w:val="20"/>
          <w:lang w:val="de-DE"/>
        </w:rPr>
        <w:t xml:space="preserve"> moraju biti </w:t>
      </w:r>
      <w:r w:rsidR="00200C67">
        <w:rPr>
          <w:b w:val="0"/>
          <w:sz w:val="20"/>
          <w:szCs w:val="20"/>
          <w:lang w:val="de-DE"/>
        </w:rPr>
        <w:t xml:space="preserve">date na </w:t>
      </w:r>
      <w:r w:rsidRPr="00081531">
        <w:rPr>
          <w:b w:val="0"/>
          <w:sz w:val="20"/>
          <w:szCs w:val="20"/>
          <w:lang w:val="de-DE"/>
        </w:rPr>
        <w:t>pošten</w:t>
      </w:r>
      <w:r w:rsidR="00200C67">
        <w:rPr>
          <w:b w:val="0"/>
          <w:sz w:val="20"/>
          <w:szCs w:val="20"/>
          <w:lang w:val="de-DE"/>
        </w:rPr>
        <w:t xml:space="preserve"> i </w:t>
      </w:r>
      <w:r w:rsidRPr="00081531">
        <w:rPr>
          <w:b w:val="0"/>
          <w:sz w:val="20"/>
          <w:szCs w:val="20"/>
          <w:lang w:val="de-DE"/>
        </w:rPr>
        <w:t>jas</w:t>
      </w:r>
      <w:r w:rsidR="00200C67">
        <w:rPr>
          <w:b w:val="0"/>
          <w:sz w:val="20"/>
          <w:szCs w:val="20"/>
          <w:lang w:val="de-DE"/>
        </w:rPr>
        <w:t>a</w:t>
      </w:r>
      <w:r w:rsidRPr="00081531">
        <w:rPr>
          <w:b w:val="0"/>
          <w:sz w:val="20"/>
          <w:szCs w:val="20"/>
          <w:lang w:val="de-DE"/>
        </w:rPr>
        <w:t>n</w:t>
      </w:r>
      <w:r w:rsidR="00200C67">
        <w:rPr>
          <w:b w:val="0"/>
          <w:sz w:val="20"/>
          <w:szCs w:val="20"/>
          <w:lang w:val="de-DE"/>
        </w:rPr>
        <w:t xml:space="preserve"> način</w:t>
      </w:r>
      <w:r w:rsidRPr="00081531">
        <w:rPr>
          <w:b w:val="0"/>
          <w:sz w:val="20"/>
          <w:szCs w:val="20"/>
          <w:lang w:val="de-DE"/>
        </w:rPr>
        <w:t xml:space="preserve"> </w:t>
      </w:r>
      <w:r w:rsidR="00252447" w:rsidRPr="00081531">
        <w:rPr>
          <w:b w:val="0"/>
          <w:sz w:val="20"/>
          <w:szCs w:val="20"/>
          <w:lang w:val="de-DE"/>
        </w:rPr>
        <w:t xml:space="preserve">i </w:t>
      </w:r>
      <w:r w:rsidR="00200C67">
        <w:rPr>
          <w:b w:val="0"/>
          <w:sz w:val="20"/>
          <w:szCs w:val="20"/>
          <w:lang w:val="de-DE"/>
        </w:rPr>
        <w:t>ne smiju da</w:t>
      </w:r>
      <w:r w:rsidRPr="00081531">
        <w:rPr>
          <w:b w:val="0"/>
          <w:sz w:val="20"/>
          <w:szCs w:val="20"/>
          <w:lang w:val="de-DE"/>
        </w:rPr>
        <w:t xml:space="preserve"> dovod</w:t>
      </w:r>
      <w:r w:rsidR="00145EA5">
        <w:rPr>
          <w:b w:val="0"/>
          <w:sz w:val="20"/>
          <w:szCs w:val="20"/>
          <w:lang w:val="de-DE"/>
        </w:rPr>
        <w:t>e</w:t>
      </w:r>
      <w:r w:rsidRPr="00081531">
        <w:rPr>
          <w:b w:val="0"/>
          <w:sz w:val="20"/>
          <w:szCs w:val="20"/>
          <w:lang w:val="de-DE"/>
        </w:rPr>
        <w:t xml:space="preserve"> u zabludu</w:t>
      </w:r>
      <w:r w:rsidR="00145EA5">
        <w:rPr>
          <w:b w:val="0"/>
          <w:sz w:val="20"/>
          <w:szCs w:val="20"/>
          <w:lang w:val="de-DE"/>
        </w:rPr>
        <w:t xml:space="preserve">. </w:t>
      </w:r>
    </w:p>
    <w:p w:rsidR="00C236D8" w:rsidRPr="00081531" w:rsidRDefault="00145EA5" w:rsidP="001E21FC">
      <w:pPr>
        <w:pStyle w:val="6naslov"/>
        <w:numPr>
          <w:ilvl w:val="0"/>
          <w:numId w:val="15"/>
        </w:numPr>
        <w:tabs>
          <w:tab w:val="left" w:pos="270"/>
        </w:tabs>
        <w:ind w:left="0" w:firstLine="0"/>
        <w:jc w:val="both"/>
        <w:rPr>
          <w:b w:val="0"/>
          <w:sz w:val="20"/>
          <w:szCs w:val="20"/>
          <w:lang w:val="de-DE"/>
        </w:rPr>
      </w:pPr>
      <w:r>
        <w:rPr>
          <w:b w:val="0"/>
          <w:sz w:val="20"/>
          <w:szCs w:val="20"/>
          <w:lang w:val="de-DE"/>
        </w:rPr>
        <w:t>Z</w:t>
      </w:r>
      <w:r w:rsidR="00C236D8" w:rsidRPr="00081531">
        <w:rPr>
          <w:b w:val="0"/>
          <w:sz w:val="20"/>
          <w:szCs w:val="20"/>
          <w:lang w:val="de-DE"/>
        </w:rPr>
        <w:t>abranjeno</w:t>
      </w:r>
      <w:r>
        <w:rPr>
          <w:b w:val="0"/>
          <w:sz w:val="20"/>
          <w:szCs w:val="20"/>
          <w:lang w:val="de-DE"/>
        </w:rPr>
        <w:t xml:space="preserve"> je</w:t>
      </w:r>
      <w:r w:rsidR="00C236D8" w:rsidRPr="00081531">
        <w:rPr>
          <w:b w:val="0"/>
          <w:sz w:val="20"/>
          <w:szCs w:val="20"/>
          <w:lang w:val="de-DE"/>
        </w:rPr>
        <w:t xml:space="preserve"> </w:t>
      </w:r>
      <w:r>
        <w:rPr>
          <w:b w:val="0"/>
          <w:sz w:val="20"/>
          <w:szCs w:val="20"/>
          <w:lang w:val="de-DE"/>
        </w:rPr>
        <w:t xml:space="preserve">svako </w:t>
      </w:r>
      <w:r w:rsidR="00C236D8" w:rsidRPr="00081531">
        <w:rPr>
          <w:b w:val="0"/>
          <w:sz w:val="20"/>
          <w:szCs w:val="20"/>
          <w:lang w:val="de-DE"/>
        </w:rPr>
        <w:t xml:space="preserve">izražavanje koje bi kod potrošača </w:t>
      </w:r>
      <w:r w:rsidR="00037CEC" w:rsidRPr="00081531">
        <w:rPr>
          <w:b w:val="0"/>
          <w:sz w:val="20"/>
          <w:szCs w:val="20"/>
          <w:lang w:val="de-DE"/>
        </w:rPr>
        <w:t>m</w:t>
      </w:r>
      <w:r w:rsidR="00C236D8" w:rsidRPr="00081531">
        <w:rPr>
          <w:b w:val="0"/>
          <w:sz w:val="20"/>
          <w:szCs w:val="20"/>
          <w:lang w:val="de-DE"/>
        </w:rPr>
        <w:t xml:space="preserve">oglo </w:t>
      </w:r>
      <w:r w:rsidR="00D109B2" w:rsidRPr="00081531">
        <w:rPr>
          <w:b w:val="0"/>
          <w:sz w:val="20"/>
          <w:szCs w:val="20"/>
          <w:lang w:val="de-DE"/>
        </w:rPr>
        <w:t xml:space="preserve">da </w:t>
      </w:r>
      <w:r>
        <w:rPr>
          <w:b w:val="0"/>
          <w:sz w:val="20"/>
          <w:szCs w:val="20"/>
          <w:lang w:val="de-DE"/>
        </w:rPr>
        <w:t>izazove</w:t>
      </w:r>
      <w:r w:rsidRPr="00081531">
        <w:rPr>
          <w:b w:val="0"/>
          <w:sz w:val="20"/>
          <w:szCs w:val="20"/>
          <w:lang w:val="de-DE"/>
        </w:rPr>
        <w:t xml:space="preserve"> </w:t>
      </w:r>
      <w:r w:rsidR="00C236D8" w:rsidRPr="00081531">
        <w:rPr>
          <w:b w:val="0"/>
          <w:sz w:val="20"/>
          <w:szCs w:val="20"/>
          <w:lang w:val="de-DE"/>
        </w:rPr>
        <w:t>lažna očekivanja u vezi s</w:t>
      </w:r>
      <w:r w:rsidR="007C26E3" w:rsidRPr="00081531">
        <w:rPr>
          <w:b w:val="0"/>
          <w:sz w:val="20"/>
          <w:szCs w:val="20"/>
          <w:lang w:val="de-DE"/>
        </w:rPr>
        <w:t>a</w:t>
      </w:r>
      <w:r w:rsidR="00C236D8" w:rsidRPr="00081531">
        <w:rPr>
          <w:b w:val="0"/>
          <w:sz w:val="20"/>
          <w:szCs w:val="20"/>
          <w:lang w:val="de-DE"/>
        </w:rPr>
        <w:t xml:space="preserve"> dostupnošću ili trošk</w:t>
      </w:r>
      <w:r>
        <w:rPr>
          <w:b w:val="0"/>
          <w:sz w:val="20"/>
          <w:szCs w:val="20"/>
          <w:lang w:val="de-DE"/>
        </w:rPr>
        <w:t>ovima</w:t>
      </w:r>
      <w:r w:rsidR="00C236D8" w:rsidRPr="00081531">
        <w:rPr>
          <w:b w:val="0"/>
          <w:sz w:val="20"/>
          <w:szCs w:val="20"/>
          <w:lang w:val="de-DE"/>
        </w:rPr>
        <w:t xml:space="preserve"> kredita. </w:t>
      </w:r>
    </w:p>
    <w:p w:rsidR="00FC3A74" w:rsidRDefault="00C236D8" w:rsidP="00C236D8">
      <w:pPr>
        <w:pStyle w:val="6naslov"/>
        <w:jc w:val="both"/>
        <w:rPr>
          <w:b w:val="0"/>
          <w:sz w:val="20"/>
          <w:szCs w:val="20"/>
          <w:lang w:val="de-DE"/>
        </w:rPr>
      </w:pPr>
      <w:r w:rsidRPr="00081531">
        <w:rPr>
          <w:b w:val="0"/>
          <w:sz w:val="20"/>
          <w:szCs w:val="20"/>
          <w:lang w:val="de-DE"/>
        </w:rPr>
        <w:t xml:space="preserve">  </w:t>
      </w:r>
    </w:p>
    <w:p w:rsidR="0068103B" w:rsidRPr="001027F0" w:rsidRDefault="0068103B" w:rsidP="0068103B">
      <w:pPr>
        <w:jc w:val="center"/>
        <w:rPr>
          <w:rFonts w:ascii="Arial" w:hAnsi="Arial" w:cs="Arial"/>
          <w:b/>
          <w:sz w:val="27"/>
          <w:szCs w:val="27"/>
        </w:rPr>
      </w:pPr>
      <w:r w:rsidRPr="001027F0">
        <w:rPr>
          <w:rFonts w:ascii="Arial" w:hAnsi="Arial" w:cs="Arial"/>
          <w:b/>
          <w:sz w:val="27"/>
          <w:szCs w:val="27"/>
        </w:rPr>
        <w:t>Pružanje informacija bez naknade</w:t>
      </w:r>
    </w:p>
    <w:p w:rsidR="0068103B" w:rsidRPr="001027F0" w:rsidRDefault="0068103B" w:rsidP="0068103B">
      <w:pPr>
        <w:jc w:val="center"/>
        <w:rPr>
          <w:rFonts w:ascii="Arial" w:hAnsi="Arial" w:cs="Arial"/>
          <w:sz w:val="20"/>
          <w:szCs w:val="20"/>
        </w:rPr>
      </w:pPr>
      <w:r w:rsidRPr="001027F0">
        <w:rPr>
          <w:rFonts w:ascii="Arial" w:hAnsi="Arial" w:cs="Arial"/>
          <w:b/>
          <w:sz w:val="20"/>
          <w:szCs w:val="20"/>
        </w:rPr>
        <w:t xml:space="preserve">Član </w:t>
      </w:r>
      <w:r w:rsidR="00BC1054">
        <w:rPr>
          <w:rFonts w:ascii="Arial" w:hAnsi="Arial" w:cs="Arial"/>
          <w:b/>
          <w:sz w:val="20"/>
          <w:szCs w:val="20"/>
        </w:rPr>
        <w:t xml:space="preserve">14 </w:t>
      </w:r>
    </w:p>
    <w:p w:rsidR="0068103B" w:rsidRPr="001027F0" w:rsidRDefault="0068103B" w:rsidP="0068103B">
      <w:pPr>
        <w:jc w:val="both"/>
        <w:rPr>
          <w:rFonts w:ascii="Arial" w:hAnsi="Arial" w:cs="Arial"/>
          <w:sz w:val="20"/>
          <w:szCs w:val="20"/>
        </w:rPr>
      </w:pPr>
      <w:r w:rsidRPr="001027F0">
        <w:rPr>
          <w:rFonts w:ascii="Arial" w:hAnsi="Arial" w:cs="Arial"/>
          <w:sz w:val="20"/>
          <w:szCs w:val="20"/>
        </w:rPr>
        <w:t xml:space="preserve">(1) </w:t>
      </w:r>
      <w:r w:rsidRPr="00FF3695">
        <w:rPr>
          <w:rFonts w:ascii="Arial" w:hAnsi="Arial" w:cs="Arial"/>
          <w:sz w:val="20"/>
          <w:szCs w:val="20"/>
        </w:rPr>
        <w:t xml:space="preserve">Sve </w:t>
      </w:r>
      <w:r>
        <w:rPr>
          <w:rFonts w:ascii="Arial" w:hAnsi="Arial" w:cs="Arial"/>
          <w:sz w:val="20"/>
          <w:szCs w:val="20"/>
        </w:rPr>
        <w:t>i</w:t>
      </w:r>
      <w:r w:rsidRPr="001027F0">
        <w:rPr>
          <w:rFonts w:ascii="Arial" w:hAnsi="Arial" w:cs="Arial"/>
          <w:sz w:val="20"/>
          <w:szCs w:val="20"/>
        </w:rPr>
        <w:t>nformacije koje su kredit</w:t>
      </w:r>
      <w:r>
        <w:rPr>
          <w:rFonts w:ascii="Arial" w:hAnsi="Arial" w:cs="Arial"/>
          <w:sz w:val="20"/>
          <w:szCs w:val="20"/>
        </w:rPr>
        <w:t>or</w:t>
      </w:r>
      <w:r w:rsidR="00FF3695">
        <w:rPr>
          <w:rFonts w:ascii="Arial" w:hAnsi="Arial" w:cs="Arial"/>
          <w:sz w:val="20"/>
          <w:szCs w:val="20"/>
        </w:rPr>
        <w:t xml:space="preserve"> i</w:t>
      </w:r>
      <w:r>
        <w:rPr>
          <w:rFonts w:ascii="Arial" w:hAnsi="Arial" w:cs="Arial"/>
          <w:sz w:val="20"/>
          <w:szCs w:val="20"/>
        </w:rPr>
        <w:t xml:space="preserve"> </w:t>
      </w:r>
      <w:r w:rsidRPr="001027F0">
        <w:rPr>
          <w:rFonts w:ascii="Arial" w:hAnsi="Arial" w:cs="Arial"/>
          <w:sz w:val="20"/>
          <w:szCs w:val="20"/>
        </w:rPr>
        <w:t xml:space="preserve">kreditni posrednik </w:t>
      </w:r>
      <w:r>
        <w:rPr>
          <w:rFonts w:ascii="Arial" w:hAnsi="Arial" w:cs="Arial"/>
          <w:sz w:val="20"/>
          <w:szCs w:val="20"/>
        </w:rPr>
        <w:t>dužni</w:t>
      </w:r>
      <w:r w:rsidRPr="001027F0">
        <w:rPr>
          <w:rFonts w:ascii="Arial" w:hAnsi="Arial" w:cs="Arial"/>
          <w:sz w:val="20"/>
          <w:szCs w:val="20"/>
        </w:rPr>
        <w:t xml:space="preserve"> </w:t>
      </w:r>
      <w:r>
        <w:rPr>
          <w:rFonts w:ascii="Arial" w:hAnsi="Arial" w:cs="Arial"/>
          <w:sz w:val="20"/>
          <w:szCs w:val="20"/>
        </w:rPr>
        <w:t xml:space="preserve">da </w:t>
      </w:r>
      <w:r w:rsidRPr="001027F0">
        <w:rPr>
          <w:rFonts w:ascii="Arial" w:hAnsi="Arial" w:cs="Arial"/>
          <w:sz w:val="20"/>
          <w:szCs w:val="20"/>
        </w:rPr>
        <w:t>pruž</w:t>
      </w:r>
      <w:r>
        <w:rPr>
          <w:rFonts w:ascii="Arial" w:hAnsi="Arial" w:cs="Arial"/>
          <w:sz w:val="20"/>
          <w:szCs w:val="20"/>
        </w:rPr>
        <w:t>e</w:t>
      </w:r>
      <w:r w:rsidRPr="001027F0">
        <w:rPr>
          <w:rFonts w:ascii="Arial" w:hAnsi="Arial" w:cs="Arial"/>
          <w:sz w:val="20"/>
          <w:szCs w:val="20"/>
        </w:rPr>
        <w:t xml:space="preserve"> potrošaču </w:t>
      </w:r>
      <w:r>
        <w:rPr>
          <w:rFonts w:ascii="Arial" w:hAnsi="Arial" w:cs="Arial"/>
          <w:sz w:val="20"/>
          <w:szCs w:val="20"/>
        </w:rPr>
        <w:t>u skladu sa odredbama</w:t>
      </w:r>
      <w:r w:rsidRPr="001027F0">
        <w:rPr>
          <w:rFonts w:ascii="Arial" w:hAnsi="Arial" w:cs="Arial"/>
          <w:sz w:val="20"/>
          <w:szCs w:val="20"/>
        </w:rPr>
        <w:t xml:space="preserve"> ovog </w:t>
      </w:r>
      <w:r>
        <w:rPr>
          <w:rFonts w:ascii="Arial" w:hAnsi="Arial" w:cs="Arial"/>
          <w:sz w:val="20"/>
          <w:szCs w:val="20"/>
        </w:rPr>
        <w:t>z</w:t>
      </w:r>
      <w:r w:rsidRPr="001027F0">
        <w:rPr>
          <w:rFonts w:ascii="Arial" w:hAnsi="Arial" w:cs="Arial"/>
          <w:sz w:val="20"/>
          <w:szCs w:val="20"/>
        </w:rPr>
        <w:t>akona</w:t>
      </w:r>
      <w:r>
        <w:rPr>
          <w:rFonts w:ascii="Arial" w:hAnsi="Arial" w:cs="Arial"/>
          <w:sz w:val="20"/>
          <w:szCs w:val="20"/>
        </w:rPr>
        <w:t>,</w:t>
      </w:r>
      <w:r w:rsidRPr="001027F0">
        <w:rPr>
          <w:rFonts w:ascii="Arial" w:hAnsi="Arial" w:cs="Arial"/>
          <w:sz w:val="20"/>
          <w:szCs w:val="20"/>
        </w:rPr>
        <w:t xml:space="preserve"> pružaju se bez naknade, ako ovim </w:t>
      </w:r>
      <w:r>
        <w:rPr>
          <w:rFonts w:ascii="Arial" w:hAnsi="Arial" w:cs="Arial"/>
          <w:sz w:val="20"/>
          <w:szCs w:val="20"/>
        </w:rPr>
        <w:t>z</w:t>
      </w:r>
      <w:r w:rsidRPr="001027F0">
        <w:rPr>
          <w:rFonts w:ascii="Arial" w:hAnsi="Arial" w:cs="Arial"/>
          <w:sz w:val="20"/>
          <w:szCs w:val="20"/>
        </w:rPr>
        <w:t xml:space="preserve">akonom za pojedine informacije nije drugačije </w:t>
      </w:r>
      <w:r>
        <w:rPr>
          <w:rFonts w:ascii="Arial" w:hAnsi="Arial" w:cs="Arial"/>
          <w:sz w:val="20"/>
          <w:szCs w:val="20"/>
        </w:rPr>
        <w:t>određeno</w:t>
      </w:r>
      <w:r w:rsidRPr="001027F0">
        <w:rPr>
          <w:rFonts w:ascii="Arial" w:hAnsi="Arial" w:cs="Arial"/>
          <w:sz w:val="20"/>
          <w:szCs w:val="20"/>
        </w:rPr>
        <w:t>.</w:t>
      </w:r>
    </w:p>
    <w:p w:rsidR="0068103B" w:rsidRDefault="0068103B" w:rsidP="0068103B">
      <w:pPr>
        <w:jc w:val="both"/>
        <w:rPr>
          <w:rFonts w:ascii="Arial" w:hAnsi="Arial" w:cs="Arial"/>
          <w:sz w:val="20"/>
          <w:szCs w:val="20"/>
        </w:rPr>
      </w:pPr>
      <w:r w:rsidRPr="001027F0">
        <w:rPr>
          <w:rFonts w:ascii="Arial" w:hAnsi="Arial" w:cs="Arial"/>
          <w:sz w:val="20"/>
          <w:szCs w:val="20"/>
        </w:rPr>
        <w:t>(2) Kredit</w:t>
      </w:r>
      <w:r>
        <w:rPr>
          <w:rFonts w:ascii="Arial" w:hAnsi="Arial" w:cs="Arial"/>
          <w:sz w:val="20"/>
          <w:szCs w:val="20"/>
        </w:rPr>
        <w:t>or</w:t>
      </w:r>
      <w:r w:rsidRPr="001027F0">
        <w:rPr>
          <w:rFonts w:ascii="Arial" w:hAnsi="Arial" w:cs="Arial"/>
          <w:sz w:val="20"/>
          <w:szCs w:val="20"/>
        </w:rPr>
        <w:t xml:space="preserve"> je duž</w:t>
      </w:r>
      <w:r>
        <w:rPr>
          <w:rFonts w:ascii="Arial" w:hAnsi="Arial" w:cs="Arial"/>
          <w:sz w:val="20"/>
          <w:szCs w:val="20"/>
        </w:rPr>
        <w:t>a</w:t>
      </w:r>
      <w:r w:rsidRPr="001027F0">
        <w:rPr>
          <w:rFonts w:ascii="Arial" w:hAnsi="Arial" w:cs="Arial"/>
          <w:sz w:val="20"/>
          <w:szCs w:val="20"/>
        </w:rPr>
        <w:t xml:space="preserve">n </w:t>
      </w:r>
      <w:r>
        <w:rPr>
          <w:rFonts w:ascii="Arial" w:hAnsi="Arial" w:cs="Arial"/>
          <w:sz w:val="20"/>
          <w:szCs w:val="20"/>
        </w:rPr>
        <w:t xml:space="preserve">da </w:t>
      </w:r>
      <w:r w:rsidRPr="001027F0">
        <w:rPr>
          <w:rFonts w:ascii="Arial" w:hAnsi="Arial" w:cs="Arial"/>
          <w:sz w:val="20"/>
          <w:szCs w:val="20"/>
        </w:rPr>
        <w:t>na zahtjev potrošača, bez naknade, i u svakom trenutku t</w:t>
      </w:r>
      <w:r>
        <w:rPr>
          <w:rFonts w:ascii="Arial" w:hAnsi="Arial" w:cs="Arial"/>
          <w:sz w:val="20"/>
          <w:szCs w:val="20"/>
        </w:rPr>
        <w:t>o</w:t>
      </w:r>
      <w:r w:rsidRPr="001027F0">
        <w:rPr>
          <w:rFonts w:ascii="Arial" w:hAnsi="Arial" w:cs="Arial"/>
          <w:sz w:val="20"/>
          <w:szCs w:val="20"/>
        </w:rPr>
        <w:t>kom cjelokupnog trajanja ugovora o kreditu, stavi na raspolag</w:t>
      </w:r>
      <w:r w:rsidRPr="00AD002F">
        <w:rPr>
          <w:rFonts w:ascii="Arial" w:hAnsi="Arial" w:cs="Arial"/>
          <w:sz w:val="20"/>
          <w:szCs w:val="20"/>
        </w:rPr>
        <w:t xml:space="preserve">anje izvještaj u </w:t>
      </w:r>
      <w:r>
        <w:rPr>
          <w:rFonts w:ascii="Arial" w:hAnsi="Arial" w:cs="Arial"/>
          <w:sz w:val="20"/>
          <w:szCs w:val="20"/>
        </w:rPr>
        <w:t>formi</w:t>
      </w:r>
      <w:r w:rsidRPr="00AD002F">
        <w:rPr>
          <w:rFonts w:ascii="Arial" w:hAnsi="Arial" w:cs="Arial"/>
          <w:sz w:val="20"/>
          <w:szCs w:val="20"/>
        </w:rPr>
        <w:t xml:space="preserve"> plana otplat</w:t>
      </w:r>
      <w:r>
        <w:rPr>
          <w:rFonts w:ascii="Arial" w:hAnsi="Arial" w:cs="Arial"/>
          <w:sz w:val="20"/>
          <w:szCs w:val="20"/>
        </w:rPr>
        <w:t xml:space="preserve">e </w:t>
      </w:r>
      <w:r w:rsidR="001E78E4">
        <w:rPr>
          <w:rFonts w:ascii="Arial" w:hAnsi="Arial" w:cs="Arial"/>
          <w:sz w:val="20"/>
          <w:szCs w:val="20"/>
        </w:rPr>
        <w:t>koji uključuje</w:t>
      </w:r>
      <w:r w:rsidRPr="00AD002F">
        <w:rPr>
          <w:rFonts w:ascii="Arial" w:hAnsi="Arial" w:cs="Arial"/>
          <w:sz w:val="20"/>
          <w:szCs w:val="20"/>
        </w:rPr>
        <w:t xml:space="preserve"> </w:t>
      </w:r>
      <w:r w:rsidRPr="00CE2969">
        <w:rPr>
          <w:rFonts w:ascii="Arial" w:hAnsi="Arial" w:cs="Arial"/>
          <w:sz w:val="20"/>
          <w:szCs w:val="20"/>
        </w:rPr>
        <w:t>obračun efektivne kamatne stope na dan izrade plana otplat</w:t>
      </w:r>
      <w:r>
        <w:rPr>
          <w:rFonts w:ascii="Arial" w:hAnsi="Arial" w:cs="Arial"/>
          <w:sz w:val="20"/>
          <w:szCs w:val="20"/>
        </w:rPr>
        <w:t>e</w:t>
      </w:r>
      <w:r w:rsidRPr="00CE2969">
        <w:rPr>
          <w:rFonts w:ascii="Arial" w:hAnsi="Arial" w:cs="Arial"/>
          <w:sz w:val="20"/>
          <w:szCs w:val="20"/>
        </w:rPr>
        <w:t xml:space="preserve"> </w:t>
      </w:r>
      <w:r>
        <w:rPr>
          <w:rFonts w:ascii="Arial" w:hAnsi="Arial" w:cs="Arial"/>
          <w:sz w:val="20"/>
          <w:szCs w:val="20"/>
        </w:rPr>
        <w:t xml:space="preserve">kredita </w:t>
      </w:r>
      <w:r w:rsidRPr="00CE38E6">
        <w:rPr>
          <w:rFonts w:ascii="Arial" w:hAnsi="Arial" w:cs="Arial"/>
          <w:sz w:val="20"/>
          <w:szCs w:val="20"/>
        </w:rPr>
        <w:t xml:space="preserve">u skladu sa članom </w:t>
      </w:r>
      <w:r w:rsidR="001E78E4">
        <w:rPr>
          <w:rFonts w:ascii="Arial" w:hAnsi="Arial" w:cs="Arial"/>
          <w:sz w:val="20"/>
          <w:szCs w:val="20"/>
        </w:rPr>
        <w:t>49</w:t>
      </w:r>
      <w:r w:rsidRPr="00F874EC">
        <w:rPr>
          <w:rFonts w:ascii="Arial" w:hAnsi="Arial" w:cs="Arial"/>
          <w:color w:val="FF0000"/>
          <w:sz w:val="20"/>
          <w:szCs w:val="20"/>
        </w:rPr>
        <w:t xml:space="preserve"> </w:t>
      </w:r>
      <w:r w:rsidRPr="00CE38E6">
        <w:rPr>
          <w:rFonts w:ascii="Arial" w:hAnsi="Arial" w:cs="Arial"/>
          <w:sz w:val="20"/>
          <w:szCs w:val="20"/>
        </w:rPr>
        <w:t>ovog zakona,</w:t>
      </w:r>
      <w:r w:rsidRPr="00AD002F">
        <w:rPr>
          <w:rFonts w:ascii="Arial" w:hAnsi="Arial" w:cs="Arial"/>
          <w:sz w:val="20"/>
          <w:szCs w:val="20"/>
        </w:rPr>
        <w:t xml:space="preserve"> informaciju o ukupno plaćenoj glavnici, kamatama i troškovima, specifikaciju uplata</w:t>
      </w:r>
      <w:r w:rsidR="00A20EB3">
        <w:rPr>
          <w:rFonts w:ascii="Arial" w:hAnsi="Arial" w:cs="Arial"/>
          <w:sz w:val="20"/>
          <w:szCs w:val="20"/>
        </w:rPr>
        <w:t xml:space="preserve"> sa iskazanom amortizacijom glavnice</w:t>
      </w:r>
      <w:r w:rsidR="00FF3695">
        <w:rPr>
          <w:rFonts w:ascii="Arial" w:hAnsi="Arial" w:cs="Arial"/>
          <w:sz w:val="20"/>
          <w:szCs w:val="20"/>
        </w:rPr>
        <w:t xml:space="preserve">, kao </w:t>
      </w:r>
      <w:r w:rsidRPr="00AD002F">
        <w:rPr>
          <w:rFonts w:ascii="Arial" w:hAnsi="Arial" w:cs="Arial"/>
          <w:sz w:val="20"/>
          <w:szCs w:val="20"/>
        </w:rPr>
        <w:t>i pregled promjena kamatnih</w:t>
      </w:r>
      <w:r w:rsidRPr="001027F0">
        <w:rPr>
          <w:rFonts w:ascii="Arial" w:hAnsi="Arial" w:cs="Arial"/>
          <w:sz w:val="20"/>
          <w:szCs w:val="20"/>
        </w:rPr>
        <w:t xml:space="preserve"> stopa po kreditu</w:t>
      </w:r>
      <w:r>
        <w:rPr>
          <w:rFonts w:ascii="Arial" w:hAnsi="Arial" w:cs="Arial"/>
          <w:sz w:val="20"/>
          <w:szCs w:val="20"/>
        </w:rPr>
        <w:t>, ukoliko je ugovorena promjen</w:t>
      </w:r>
      <w:r w:rsidR="00A9506E">
        <w:rPr>
          <w:rFonts w:ascii="Arial" w:hAnsi="Arial" w:cs="Arial"/>
          <w:sz w:val="20"/>
          <w:szCs w:val="20"/>
        </w:rPr>
        <w:t>l</w:t>
      </w:r>
      <w:r>
        <w:rPr>
          <w:rFonts w:ascii="Arial" w:hAnsi="Arial" w:cs="Arial"/>
          <w:sz w:val="20"/>
          <w:szCs w:val="20"/>
        </w:rPr>
        <w:t>jiva kamatna stopa.</w:t>
      </w:r>
    </w:p>
    <w:p w:rsidR="0068103B" w:rsidRPr="0068103B" w:rsidRDefault="0068103B" w:rsidP="00C236D8">
      <w:pPr>
        <w:pStyle w:val="6naslov"/>
        <w:jc w:val="both"/>
        <w:rPr>
          <w:b w:val="0"/>
          <w:sz w:val="20"/>
          <w:szCs w:val="20"/>
        </w:rPr>
      </w:pPr>
    </w:p>
    <w:p w:rsidR="00806FE1" w:rsidRPr="0068103B" w:rsidRDefault="00FA08A1" w:rsidP="001E21FC">
      <w:pPr>
        <w:pStyle w:val="7podnas"/>
        <w:numPr>
          <w:ilvl w:val="1"/>
          <w:numId w:val="29"/>
        </w:numPr>
        <w:ind w:left="1260" w:hanging="405"/>
      </w:pPr>
      <w:r w:rsidRPr="0068103B">
        <w:t xml:space="preserve">Oglašavanje i </w:t>
      </w:r>
      <w:r w:rsidR="0068103B" w:rsidRPr="0068103B">
        <w:t>informisanje u predugovornoj fazi</w:t>
      </w:r>
    </w:p>
    <w:p w:rsidR="00955FA7" w:rsidRPr="0068103B" w:rsidRDefault="00955FA7" w:rsidP="00955FA7">
      <w:pPr>
        <w:pStyle w:val="7podnas"/>
        <w:ind w:left="225"/>
        <w:jc w:val="left"/>
      </w:pPr>
    </w:p>
    <w:p w:rsidR="00955FA7" w:rsidRDefault="00955FA7" w:rsidP="00955FA7">
      <w:pPr>
        <w:pStyle w:val="7podnas"/>
        <w:ind w:left="225"/>
        <w:rPr>
          <w:lang w:val="sr-Latn-CS"/>
        </w:rPr>
      </w:pPr>
      <w:r w:rsidRPr="00863D48">
        <w:t>3.</w:t>
      </w:r>
      <w:r w:rsidR="004C3196">
        <w:t>2</w:t>
      </w:r>
      <w:r w:rsidRPr="00863D48">
        <w:t>.1. Potro</w:t>
      </w:r>
      <w:r>
        <w:rPr>
          <w:lang w:val="sr-Latn-CS"/>
        </w:rPr>
        <w:t>šački krediti</w:t>
      </w:r>
    </w:p>
    <w:p w:rsidR="00955FA7" w:rsidRPr="00863D48" w:rsidRDefault="00955FA7" w:rsidP="00955FA7">
      <w:pPr>
        <w:pStyle w:val="7podnas"/>
        <w:ind w:left="225"/>
        <w:jc w:val="left"/>
      </w:pPr>
      <w:r w:rsidRPr="00863D48">
        <w:t xml:space="preserve"> </w:t>
      </w:r>
    </w:p>
    <w:p w:rsidR="00FC3A74" w:rsidRPr="00863D48" w:rsidRDefault="00FC3A74" w:rsidP="00FC3A74">
      <w:pPr>
        <w:pStyle w:val="7podnas"/>
      </w:pPr>
      <w:r w:rsidRPr="00863D48">
        <w:t xml:space="preserve">Sadržaj oglašavanja </w:t>
      </w:r>
    </w:p>
    <w:p w:rsidR="009739B0" w:rsidRDefault="009739B0" w:rsidP="00FC3A74">
      <w:pPr>
        <w:pStyle w:val="4clan"/>
      </w:pPr>
    </w:p>
    <w:p w:rsidR="00FC3A74" w:rsidRDefault="00FC3A74" w:rsidP="00FC3A74">
      <w:pPr>
        <w:pStyle w:val="4clan"/>
        <w:rPr>
          <w:lang w:val="it-IT"/>
        </w:rPr>
      </w:pPr>
      <w:r w:rsidRPr="00863D48">
        <w:t xml:space="preserve">Član </w:t>
      </w:r>
      <w:r w:rsidR="002402B4">
        <w:rPr>
          <w:lang w:val="it-IT"/>
        </w:rPr>
        <w:t xml:space="preserve">15 </w:t>
      </w:r>
    </w:p>
    <w:p w:rsidR="000A52AD" w:rsidRPr="00863D48" w:rsidRDefault="000A52AD" w:rsidP="00FC3A74">
      <w:pPr>
        <w:pStyle w:val="4clan"/>
      </w:pPr>
    </w:p>
    <w:p w:rsidR="00FC3A74" w:rsidRPr="00863D48" w:rsidRDefault="00FC3A74" w:rsidP="007A57C6">
      <w:pPr>
        <w:pStyle w:val="1tekst"/>
        <w:ind w:left="0" w:firstLine="0"/>
      </w:pPr>
      <w:r w:rsidRPr="00863D48">
        <w:t>(1) Kreditor je dužan da prilikom oglašavanja koje se odnosi na ugovor o kreditu, a sadrži kamatnu stopu ili druge iznose</w:t>
      </w:r>
      <w:r w:rsidR="00341D0F">
        <w:t xml:space="preserve">, odnosno podatke </w:t>
      </w:r>
      <w:r w:rsidRPr="00863D48">
        <w:t>koji se odnose na troškove kredita za potrošača, na jasan, sažet i vidljiv način na reprezentativnom primjeru, pruži naročito sljedeće informacije</w:t>
      </w:r>
      <w:r w:rsidR="00567E5F">
        <w:t xml:space="preserve"> </w:t>
      </w:r>
      <w:r w:rsidR="00764CFF">
        <w:t>o</w:t>
      </w:r>
      <w:r w:rsidRPr="00863D48">
        <w:t xml:space="preserve">: </w:t>
      </w:r>
    </w:p>
    <w:p w:rsidR="00FC3A74" w:rsidRPr="00863D48" w:rsidRDefault="00FC3A74" w:rsidP="00FC3A74">
      <w:pPr>
        <w:pStyle w:val="1tekst"/>
      </w:pPr>
      <w:r w:rsidRPr="00863D48">
        <w:t>1) kamatn</w:t>
      </w:r>
      <w:r w:rsidR="00764CFF">
        <w:t>oj</w:t>
      </w:r>
      <w:r w:rsidRPr="00863D48">
        <w:t xml:space="preserve"> stop</w:t>
      </w:r>
      <w:r w:rsidR="00764CFF">
        <w:t>i</w:t>
      </w:r>
      <w:r w:rsidRPr="00863D48">
        <w:t xml:space="preserve"> sa pojedinostima o svim naknadama uključenim u ukupne troškove kredita za potrošača; </w:t>
      </w:r>
    </w:p>
    <w:p w:rsidR="00FC3A74" w:rsidRPr="00552F7E" w:rsidRDefault="00FC3A74" w:rsidP="00FC3A74">
      <w:pPr>
        <w:pStyle w:val="1tekst"/>
      </w:pPr>
      <w:r w:rsidRPr="00552F7E">
        <w:t>2) ukup</w:t>
      </w:r>
      <w:r w:rsidR="00764CFF" w:rsidRPr="00552F7E">
        <w:t>nom</w:t>
      </w:r>
      <w:r w:rsidRPr="00552F7E">
        <w:t xml:space="preserve"> iznos</w:t>
      </w:r>
      <w:r w:rsidR="00764CFF" w:rsidRPr="00552F7E">
        <w:t>u</w:t>
      </w:r>
      <w:r w:rsidRPr="00552F7E">
        <w:t xml:space="preserve"> kredita; </w:t>
      </w:r>
    </w:p>
    <w:p w:rsidR="00FC3A74" w:rsidRPr="00552F7E" w:rsidRDefault="00FC3A74" w:rsidP="00FC3A74">
      <w:pPr>
        <w:pStyle w:val="1tekst"/>
      </w:pPr>
      <w:r w:rsidRPr="00552F7E">
        <w:t>3) efektivn</w:t>
      </w:r>
      <w:r w:rsidR="00764CFF" w:rsidRPr="00552F7E">
        <w:t>oj</w:t>
      </w:r>
      <w:r w:rsidRPr="00552F7E">
        <w:t xml:space="preserve"> kamatn</w:t>
      </w:r>
      <w:r w:rsidR="00764CFF" w:rsidRPr="00552F7E">
        <w:t>oj</w:t>
      </w:r>
      <w:r w:rsidRPr="00552F7E">
        <w:t xml:space="preserve"> stop</w:t>
      </w:r>
      <w:r w:rsidR="00764CFF" w:rsidRPr="00552F7E">
        <w:t>i</w:t>
      </w:r>
      <w:r w:rsidRPr="00552F7E">
        <w:t xml:space="preserve">; </w:t>
      </w:r>
    </w:p>
    <w:p w:rsidR="00FC3A74" w:rsidRPr="004E1F47" w:rsidRDefault="00FC3A74" w:rsidP="00552F7E">
      <w:pPr>
        <w:pStyle w:val="1tekst"/>
        <w:tabs>
          <w:tab w:val="left" w:pos="3765"/>
        </w:tabs>
      </w:pPr>
      <w:r w:rsidRPr="00552F7E">
        <w:t>4) trajanj</w:t>
      </w:r>
      <w:r w:rsidR="00764CFF" w:rsidRPr="00552F7E">
        <w:t>u</w:t>
      </w:r>
      <w:r w:rsidRPr="00552F7E">
        <w:t xml:space="preserve"> ugovora o kreditu; </w:t>
      </w:r>
      <w:r w:rsidR="00552F7E">
        <w:tab/>
      </w:r>
    </w:p>
    <w:p w:rsidR="00FC3A74" w:rsidRPr="004E1F47" w:rsidRDefault="00FC3A74" w:rsidP="00FC3A74">
      <w:pPr>
        <w:pStyle w:val="1tekst"/>
      </w:pPr>
      <w:r w:rsidRPr="004E1F47">
        <w:t>5) cijen</w:t>
      </w:r>
      <w:r w:rsidR="00764CFF" w:rsidRPr="004E1F47">
        <w:t>i</w:t>
      </w:r>
      <w:r w:rsidRPr="004E1F47">
        <w:t xml:space="preserve"> za gotovinsko plaćanje i iznos svakog predujma</w:t>
      </w:r>
      <w:r w:rsidR="00CD5B86" w:rsidRPr="004E1F47">
        <w:t xml:space="preserve"> kod kredita u formi odloženog plaćanja za određene stvari ili usluge,</w:t>
      </w:r>
      <w:r w:rsidRPr="004E1F47">
        <w:t xml:space="preserve">, i </w:t>
      </w:r>
    </w:p>
    <w:p w:rsidR="00FC3A74" w:rsidRPr="009739B0" w:rsidRDefault="00FC3A74" w:rsidP="00FC3A74">
      <w:pPr>
        <w:pStyle w:val="1tekst"/>
      </w:pPr>
      <w:r w:rsidRPr="009739B0">
        <w:lastRenderedPageBreak/>
        <w:t>6) ukup</w:t>
      </w:r>
      <w:r w:rsidR="00764CFF" w:rsidRPr="009739B0">
        <w:t>nom</w:t>
      </w:r>
      <w:r w:rsidRPr="009739B0">
        <w:t xml:space="preserve"> iznos</w:t>
      </w:r>
      <w:r w:rsidR="00764CFF" w:rsidRPr="009739B0">
        <w:t>u</w:t>
      </w:r>
      <w:r w:rsidRPr="009739B0">
        <w:t xml:space="preserve"> koji potrošač treba da plati i iznos mjesečnog obroka. </w:t>
      </w:r>
    </w:p>
    <w:p w:rsidR="00FC3A74" w:rsidRPr="00841F71" w:rsidRDefault="00FC3A74" w:rsidP="007A57C6">
      <w:pPr>
        <w:pStyle w:val="1tekst"/>
        <w:ind w:left="0" w:firstLine="0"/>
      </w:pPr>
      <w:r w:rsidRPr="009739B0">
        <w:t>(2) Ako je za dobijanje kredita ili za dobijanje kredita po ponuđenim uslovima obavezno zaključivanje ugovora o dodatnim uslugama koje se odnose na</w:t>
      </w:r>
      <w:r w:rsidRPr="00841F71">
        <w:t xml:space="preserve"> ugovor o kreditu, naročito o osiguranju i kada se troškovi te usluge ne mogu unaprijed utvrditi, obaveza zaključivanja tog ugovora mora biti iskazana na jasan, sažet i vidljiv način, sa efektivnom kamatnom stopom. </w:t>
      </w:r>
    </w:p>
    <w:p w:rsidR="00CB16BF" w:rsidRPr="00841F71" w:rsidRDefault="00CB16BF" w:rsidP="00FC3A74">
      <w:pPr>
        <w:pStyle w:val="7podnas"/>
        <w:rPr>
          <w:sz w:val="20"/>
          <w:szCs w:val="20"/>
        </w:rPr>
      </w:pPr>
    </w:p>
    <w:p w:rsidR="00FC3A74" w:rsidRPr="00841F71" w:rsidRDefault="00FC3A74" w:rsidP="00FC3A74">
      <w:pPr>
        <w:pStyle w:val="7podnas"/>
      </w:pPr>
      <w:r w:rsidRPr="00841F71">
        <w:t xml:space="preserve">Informacije prije zaključenja ugovora o kreditu </w:t>
      </w:r>
    </w:p>
    <w:p w:rsidR="009739B0" w:rsidRPr="007165E7" w:rsidRDefault="009739B0" w:rsidP="00FC3A74">
      <w:pPr>
        <w:pStyle w:val="4clan"/>
      </w:pPr>
    </w:p>
    <w:p w:rsidR="00FC3A74" w:rsidRDefault="00FC3A74" w:rsidP="00FC3A74">
      <w:pPr>
        <w:pStyle w:val="4clan"/>
        <w:rPr>
          <w:lang w:val="it-IT"/>
        </w:rPr>
      </w:pPr>
      <w:r w:rsidRPr="007165E7">
        <w:t xml:space="preserve">Član </w:t>
      </w:r>
      <w:r w:rsidR="002402B4" w:rsidRPr="00537D95">
        <w:rPr>
          <w:lang w:val="it-IT"/>
        </w:rPr>
        <w:t>16</w:t>
      </w:r>
      <w:r w:rsidR="002402B4">
        <w:rPr>
          <w:lang w:val="it-IT"/>
        </w:rPr>
        <w:t xml:space="preserve"> </w:t>
      </w:r>
    </w:p>
    <w:p w:rsidR="009739B0" w:rsidRPr="007165E7" w:rsidRDefault="009739B0" w:rsidP="00FC3A74">
      <w:pPr>
        <w:pStyle w:val="4clan"/>
      </w:pPr>
    </w:p>
    <w:p w:rsidR="00FC3A74" w:rsidRPr="007165E7" w:rsidRDefault="00FC3A74" w:rsidP="007A57C6">
      <w:pPr>
        <w:pStyle w:val="1tekst"/>
        <w:ind w:left="0" w:firstLine="0"/>
      </w:pPr>
      <w:r w:rsidRPr="007165E7">
        <w:t xml:space="preserve">(1) Kreditor i kreditni posrednik dužni su da, na osnovu kreditnih uslova koje nudi kreditor, prije prihvatanja ponude ili zaključivanja ugovora o kreditu, potrošaču blagovremeno u pisanoj formi, na papiru ili drugom trajnom mediju, daju informacije o: </w:t>
      </w:r>
    </w:p>
    <w:p w:rsidR="00FC3A74" w:rsidRPr="007165E7" w:rsidRDefault="00FC3A74" w:rsidP="00FC3A74">
      <w:pPr>
        <w:pStyle w:val="1tekst"/>
      </w:pPr>
      <w:r w:rsidRPr="007165E7">
        <w:t xml:space="preserve">1) vrsti kredita; </w:t>
      </w:r>
    </w:p>
    <w:p w:rsidR="00FC3A74" w:rsidRPr="007165E7" w:rsidRDefault="00FC3A74" w:rsidP="00FC3A74">
      <w:pPr>
        <w:pStyle w:val="1tekst"/>
      </w:pPr>
      <w:r w:rsidRPr="007165E7">
        <w:t xml:space="preserve">2) nazivu, sjedištu i matičnom broju, odnosno imenu, prezimenu, jedinstvenom matičnom broju i adresi kreditora, odnosno kreditnog posrednika; </w:t>
      </w:r>
    </w:p>
    <w:p w:rsidR="00FC3A74" w:rsidRPr="006E3344" w:rsidRDefault="00FC3A74" w:rsidP="00FC3A74">
      <w:pPr>
        <w:pStyle w:val="1tekst"/>
        <w:rPr>
          <w:lang w:val="it-IT"/>
        </w:rPr>
      </w:pPr>
      <w:r w:rsidRPr="006E3344">
        <w:rPr>
          <w:lang w:val="it-IT"/>
        </w:rPr>
        <w:t xml:space="preserve">3) ukupnom iznosu kredita i uslovima povlačenja </w:t>
      </w:r>
      <w:r w:rsidRPr="00474C52">
        <w:rPr>
          <w:lang w:val="it-IT"/>
        </w:rPr>
        <w:t>tranše</w:t>
      </w:r>
      <w:r w:rsidRPr="006E3344">
        <w:rPr>
          <w:lang w:val="it-IT"/>
        </w:rPr>
        <w:t xml:space="preserve">; </w:t>
      </w:r>
    </w:p>
    <w:p w:rsidR="00FC3A74" w:rsidRPr="006E3344" w:rsidRDefault="00FC3A74" w:rsidP="00FC3A74">
      <w:pPr>
        <w:pStyle w:val="1tekst"/>
        <w:rPr>
          <w:lang w:val="it-IT"/>
        </w:rPr>
      </w:pPr>
      <w:r w:rsidRPr="006E3344">
        <w:rPr>
          <w:lang w:val="it-IT"/>
        </w:rPr>
        <w:t xml:space="preserve">4) trajanju ugovora o kreditu; </w:t>
      </w:r>
    </w:p>
    <w:p w:rsidR="00FC3A74" w:rsidRPr="006E3344" w:rsidRDefault="00FC3A74" w:rsidP="00FC3A74">
      <w:pPr>
        <w:pStyle w:val="1tekst"/>
        <w:rPr>
          <w:lang w:val="it-IT"/>
        </w:rPr>
      </w:pPr>
      <w:r w:rsidRPr="006E3344">
        <w:rPr>
          <w:lang w:val="it-IT"/>
        </w:rPr>
        <w:t xml:space="preserve">5) nazivu stvari ili usluge i cijeni za gotovinsko plaćanje, kod kredita u formi odloženog plaćanja za određene stvari ili usluge, odnosno u slučaju povezanih ugovora o kreditu; </w:t>
      </w:r>
    </w:p>
    <w:p w:rsidR="00FC3A74" w:rsidRPr="006E3344" w:rsidRDefault="00FC3A74" w:rsidP="00FC3A74">
      <w:pPr>
        <w:pStyle w:val="1tekst"/>
        <w:rPr>
          <w:lang w:val="it-IT"/>
        </w:rPr>
      </w:pPr>
      <w:r w:rsidRPr="006E3344">
        <w:rPr>
          <w:lang w:val="it-IT"/>
        </w:rPr>
        <w:t xml:space="preserve">6) kamatnoj stopi, odnosno različitim kamatnim stopama i uslovima pod kojima se primjenjuju kamatne stope, kao i indeksu ili referentnoj stopi koja se primjenjuje na inicijalnu kamatnu stopu kada su dostupni, uključujući i periode, uslove i postupke promjene kamatne stope; </w:t>
      </w:r>
    </w:p>
    <w:p w:rsidR="00FC3A74" w:rsidRPr="006E3344" w:rsidRDefault="00FC3A74" w:rsidP="00FC3A74">
      <w:pPr>
        <w:pStyle w:val="1tekst"/>
        <w:rPr>
          <w:lang w:val="it-IT"/>
        </w:rPr>
      </w:pPr>
      <w:r w:rsidRPr="006E3344">
        <w:rPr>
          <w:lang w:val="it-IT"/>
        </w:rPr>
        <w:t xml:space="preserve">7) efektivnoj kamatnoj stopi i ukupnom iznosu koji je potrošač dužan da plati, iskazanom na reprezentativnom primjeru sa svim elementima koji su korišćeni u obračunu te stope, i ako je potrošač obavijestio kreditora o jednom ili više željenih uslova kredita (trajanje ugovora o kreditu, ukupan iznos kredita i dr.) kreditor je dužan da sagleda i te uslove, kao i ako su ugovorom o kreditu predviđeni različiti načini povlačenja tranše sa različitim naknadama ili kamatnim stopama i ako kreditor koristi pretpostavku iz člana </w:t>
      </w:r>
      <w:r w:rsidR="002402B4" w:rsidRPr="002402B4">
        <w:rPr>
          <w:lang w:val="it-IT"/>
        </w:rPr>
        <w:t>17</w:t>
      </w:r>
      <w:r w:rsidR="00450E12" w:rsidRPr="002402B4">
        <w:rPr>
          <w:lang w:val="it-IT"/>
        </w:rPr>
        <w:t xml:space="preserve"> </w:t>
      </w:r>
      <w:r w:rsidRPr="002402B4">
        <w:rPr>
          <w:lang w:val="it-IT"/>
        </w:rPr>
        <w:t>stav 3</w:t>
      </w:r>
      <w:r w:rsidRPr="006E3344">
        <w:rPr>
          <w:lang w:val="it-IT"/>
        </w:rPr>
        <w:t xml:space="preserve"> ovog </w:t>
      </w:r>
      <w:r w:rsidR="00896A02">
        <w:rPr>
          <w:lang w:val="it-IT"/>
        </w:rPr>
        <w:t>zakona</w:t>
      </w:r>
      <w:r w:rsidRPr="006E3344">
        <w:rPr>
          <w:lang w:val="it-IT"/>
        </w:rPr>
        <w:t xml:space="preserve">, dužan je da naznači da drugačiji načini povlačenja tranše za tu vrstu kredita mogu rezultirati većom efektivnom kamatnom stopom; </w:t>
      </w:r>
    </w:p>
    <w:p w:rsidR="00FC3A74" w:rsidRPr="006E3344" w:rsidRDefault="00FC3A74" w:rsidP="00FC3A74">
      <w:pPr>
        <w:pStyle w:val="1tekst"/>
        <w:rPr>
          <w:lang w:val="it-IT"/>
        </w:rPr>
      </w:pPr>
      <w:r w:rsidRPr="006E3344">
        <w:rPr>
          <w:lang w:val="it-IT"/>
        </w:rPr>
        <w:t xml:space="preserve">8) iznosu, broju i učestalosti uplata koje je potrošač dužan da izvrši, kao i redosljedu kojim će se te uplate koristiti za plaćanje preostalih anuiteta koji su obračunati po različitim kamatnim stopama u svrhu povraćaja kredita, ako su ugovorene različite kamatne stope; </w:t>
      </w:r>
    </w:p>
    <w:p w:rsidR="00FC3A74" w:rsidRPr="006E3344" w:rsidRDefault="00FC3A74" w:rsidP="00FC3A74">
      <w:pPr>
        <w:pStyle w:val="1tekst"/>
        <w:rPr>
          <w:lang w:val="it-IT"/>
        </w:rPr>
      </w:pPr>
      <w:r w:rsidRPr="006E3344">
        <w:rPr>
          <w:lang w:val="it-IT"/>
        </w:rPr>
        <w:t>9) naknadama za održavanje jednog ili više računa na kojima se vidno iskazuju transakcije uplata i povlačenja tranše, osim ako je otvaranje računa fakultativno, zajedno sa naknadama za korišćenje određenog sredstva plaćanja za obje transakcije, kao i svim drugim naknadama koje proizilaze iz ugovora o kreditu i uslov</w:t>
      </w:r>
      <w:r w:rsidR="00C05A8F">
        <w:rPr>
          <w:lang w:val="it-IT"/>
        </w:rPr>
        <w:t>ima</w:t>
      </w:r>
      <w:r w:rsidRPr="006E3344">
        <w:rPr>
          <w:lang w:val="it-IT"/>
        </w:rPr>
        <w:t xml:space="preserve"> prema kojima se te naknade mogu mijenjati; </w:t>
      </w:r>
    </w:p>
    <w:p w:rsidR="00FC3A74" w:rsidRPr="00D57B1A" w:rsidRDefault="00FC3A74" w:rsidP="00FC3A74">
      <w:pPr>
        <w:pStyle w:val="1tekst"/>
        <w:rPr>
          <w:lang w:val="it-IT"/>
        </w:rPr>
      </w:pPr>
      <w:r w:rsidRPr="00D57B1A">
        <w:rPr>
          <w:lang w:val="it-IT"/>
        </w:rPr>
        <w:t xml:space="preserve">10) obavezi plaćanja troškova javnopravne ovjere koje je potrošač dužan da plati prilikom zaključivanja ugovora o kreditu; </w:t>
      </w:r>
    </w:p>
    <w:p w:rsidR="00FC3A74" w:rsidRPr="00D57B1A" w:rsidRDefault="00FC3A74" w:rsidP="00FC3A74">
      <w:pPr>
        <w:pStyle w:val="1tekst"/>
        <w:rPr>
          <w:lang w:val="it-IT"/>
        </w:rPr>
      </w:pPr>
      <w:r w:rsidRPr="00D57B1A">
        <w:rPr>
          <w:lang w:val="it-IT"/>
        </w:rPr>
        <w:t>11) obavezi, ako je predviđena, zaključivanja ugovora o dodatnim uslugama koje se odnose na ugovor o kreditu, naročito o polisama osiguranja, kada je zaključivanje tog ugovora uslov za dobijanj</w:t>
      </w:r>
      <w:r w:rsidR="00C70E2C" w:rsidRPr="00D57B1A">
        <w:rPr>
          <w:lang w:val="it-IT"/>
        </w:rPr>
        <w:t>e</w:t>
      </w:r>
      <w:r w:rsidRPr="00D57B1A">
        <w:rPr>
          <w:lang w:val="it-IT"/>
        </w:rPr>
        <w:t xml:space="preserve"> kredita ili dobijanje kredita prema ponuđenim uslovima; </w:t>
      </w:r>
    </w:p>
    <w:p w:rsidR="00FC3A74" w:rsidRPr="00D57B1A" w:rsidRDefault="00FC3A74" w:rsidP="00FC3A74">
      <w:pPr>
        <w:pStyle w:val="1tekst"/>
        <w:rPr>
          <w:lang w:val="it-IT"/>
        </w:rPr>
      </w:pPr>
      <w:r w:rsidRPr="00D57B1A">
        <w:rPr>
          <w:lang w:val="it-IT"/>
        </w:rPr>
        <w:t xml:space="preserve">12) zateznoj kamatnoj stopi koja se primjenjuje prilikom kašnjenja uplata anuiteta i mjerama njenog prilagođavanja i naknadama koje se plaćaju zbog neispunjenja obaveze plaćanja; </w:t>
      </w:r>
    </w:p>
    <w:p w:rsidR="00FC3A74" w:rsidRPr="006E3344" w:rsidRDefault="00FC3A74" w:rsidP="00FC3A74">
      <w:pPr>
        <w:pStyle w:val="1tekst"/>
        <w:rPr>
          <w:lang w:val="it-IT"/>
        </w:rPr>
      </w:pPr>
      <w:r w:rsidRPr="006E3344">
        <w:rPr>
          <w:lang w:val="it-IT"/>
        </w:rPr>
        <w:t>13) upozorenju na posljedice neizvrše</w:t>
      </w:r>
      <w:r w:rsidR="00896A02">
        <w:rPr>
          <w:lang w:val="it-IT"/>
        </w:rPr>
        <w:t>nja</w:t>
      </w:r>
      <w:r w:rsidRPr="006E3344">
        <w:rPr>
          <w:lang w:val="it-IT"/>
        </w:rPr>
        <w:t xml:space="preserve"> uplata; </w:t>
      </w:r>
    </w:p>
    <w:p w:rsidR="00FC3A74" w:rsidRPr="00FA2C2E" w:rsidRDefault="00FC3A74" w:rsidP="00FC3A74">
      <w:pPr>
        <w:pStyle w:val="1tekst"/>
        <w:rPr>
          <w:lang w:val="de-DE"/>
        </w:rPr>
      </w:pPr>
      <w:r w:rsidRPr="00FA2C2E">
        <w:rPr>
          <w:lang w:val="de-DE"/>
        </w:rPr>
        <w:t xml:space="preserve">14) instrumentima obezbjeđenja koji se zahtijevaju; </w:t>
      </w:r>
    </w:p>
    <w:p w:rsidR="00FC3A74" w:rsidRPr="00FA2C2E" w:rsidRDefault="00FC3A74" w:rsidP="00FC3A74">
      <w:pPr>
        <w:pStyle w:val="1tekst"/>
        <w:rPr>
          <w:lang w:val="de-DE"/>
        </w:rPr>
      </w:pPr>
      <w:r w:rsidRPr="00FA2C2E">
        <w:rPr>
          <w:lang w:val="de-DE"/>
        </w:rPr>
        <w:t xml:space="preserve">15) pravu na jednostrani raskid ugovora o kreditu i uslovima za ostvarivanje tog prava; </w:t>
      </w:r>
    </w:p>
    <w:p w:rsidR="00FC3A74" w:rsidRPr="00FA2C2E" w:rsidRDefault="00FC3A74" w:rsidP="00FC3A74">
      <w:pPr>
        <w:pStyle w:val="1tekst"/>
        <w:rPr>
          <w:lang w:val="de-DE"/>
        </w:rPr>
      </w:pPr>
      <w:r w:rsidRPr="00FA2C2E">
        <w:rPr>
          <w:lang w:val="de-DE"/>
        </w:rPr>
        <w:t xml:space="preserve">16) pravu potrošača na prijevremenu otplatu kredita i pravu kreditora na naknadu, kao i načinu na koji se određuje ta naknada, u skladu sa članom </w:t>
      </w:r>
      <w:r w:rsidR="001E78E4">
        <w:rPr>
          <w:lang w:val="de-DE"/>
        </w:rPr>
        <w:t>45</w:t>
      </w:r>
      <w:r w:rsidRPr="00FA2C2E">
        <w:rPr>
          <w:lang w:val="de-DE"/>
        </w:rPr>
        <w:t xml:space="preserve"> ovog zakona; </w:t>
      </w:r>
    </w:p>
    <w:p w:rsidR="00FC3A74" w:rsidRPr="00FA2C2E" w:rsidRDefault="00FC3A74" w:rsidP="00FC3A74">
      <w:pPr>
        <w:pStyle w:val="1tekst"/>
        <w:rPr>
          <w:lang w:val="de-DE"/>
        </w:rPr>
      </w:pPr>
      <w:r w:rsidRPr="001E78E4">
        <w:rPr>
          <w:lang w:val="de-DE"/>
        </w:rPr>
        <w:t xml:space="preserve">17) pravu potrošača da bez odlaganja i bez naknade bude obaviješten, u skladu sa članom </w:t>
      </w:r>
      <w:r w:rsidR="001E78E4" w:rsidRPr="001E78E4">
        <w:rPr>
          <w:lang w:val="de-DE"/>
        </w:rPr>
        <w:t>32</w:t>
      </w:r>
      <w:r w:rsidR="00C05A8F" w:rsidRPr="001E78E4">
        <w:rPr>
          <w:lang w:val="de-DE"/>
        </w:rPr>
        <w:t xml:space="preserve"> </w:t>
      </w:r>
      <w:r w:rsidR="001E78E4" w:rsidRPr="001E78E4">
        <w:rPr>
          <w:lang w:val="de-DE"/>
        </w:rPr>
        <w:t>st.</w:t>
      </w:r>
      <w:r w:rsidRPr="001E78E4">
        <w:rPr>
          <w:lang w:val="de-DE"/>
        </w:rPr>
        <w:t xml:space="preserve"> 1 </w:t>
      </w:r>
      <w:r w:rsidR="001E78E4" w:rsidRPr="001E78E4">
        <w:rPr>
          <w:lang w:val="de-DE"/>
        </w:rPr>
        <w:t xml:space="preserve">i 2 </w:t>
      </w:r>
      <w:r w:rsidRPr="001E78E4">
        <w:rPr>
          <w:lang w:val="de-DE"/>
        </w:rPr>
        <w:t>ovog zakona, o rezultatima uvida u kreditni registar;</w:t>
      </w:r>
      <w:r w:rsidRPr="00FA2C2E">
        <w:rPr>
          <w:lang w:val="de-DE"/>
        </w:rPr>
        <w:t xml:space="preserve"> </w:t>
      </w:r>
    </w:p>
    <w:p w:rsidR="00FC3A74" w:rsidRPr="00FA2C2E" w:rsidRDefault="00FC3A74" w:rsidP="00FC3A74">
      <w:pPr>
        <w:pStyle w:val="1tekst"/>
        <w:rPr>
          <w:lang w:val="de-DE"/>
        </w:rPr>
      </w:pPr>
      <w:r w:rsidRPr="00FA2C2E">
        <w:rPr>
          <w:lang w:val="de-DE"/>
        </w:rPr>
        <w:t xml:space="preserve">18) pravu da se potrošaču na zahtjev, bez naknade, preda primjerak nacrta ugovora o kreditu osim ako kreditor u vrijeme podnošenja zahtjeva nema namjeru da zaključi ugovor o kreditu s potrošačem, i </w:t>
      </w:r>
    </w:p>
    <w:p w:rsidR="00FC3A74" w:rsidRPr="00FA2C2E" w:rsidRDefault="00FC3A74" w:rsidP="00FC3A74">
      <w:pPr>
        <w:pStyle w:val="1tekst"/>
        <w:rPr>
          <w:lang w:val="de-DE"/>
        </w:rPr>
      </w:pPr>
      <w:r w:rsidRPr="00FA2C2E">
        <w:rPr>
          <w:lang w:val="de-DE"/>
        </w:rPr>
        <w:t xml:space="preserve">19) periodu u kojem informacije date prije zaključivanja ugovora o kreditu, obavezuju kreditora. </w:t>
      </w:r>
    </w:p>
    <w:p w:rsidR="00FC3A74" w:rsidRPr="00E7164A" w:rsidRDefault="00FC3A74" w:rsidP="007A57C6">
      <w:pPr>
        <w:pStyle w:val="1tekst"/>
        <w:ind w:left="0" w:firstLine="0"/>
      </w:pPr>
      <w:r w:rsidRPr="00FA2C2E">
        <w:rPr>
          <w:lang w:val="de-DE"/>
        </w:rPr>
        <w:t xml:space="preserve">(2) Informacije iz stava 1 ovog člana pružaju </w:t>
      </w:r>
      <w:r w:rsidRPr="00CB3365">
        <w:rPr>
          <w:lang w:val="de-DE"/>
        </w:rPr>
        <w:t xml:space="preserve">se na obrascu koji </w:t>
      </w:r>
      <w:r w:rsidR="00FA4BBE">
        <w:rPr>
          <w:lang w:val="de-DE"/>
        </w:rPr>
        <w:t>propisuje</w:t>
      </w:r>
      <w:r w:rsidR="00FA4BBE" w:rsidRPr="00CB3365">
        <w:rPr>
          <w:lang w:val="de-DE"/>
        </w:rPr>
        <w:t xml:space="preserve"> </w:t>
      </w:r>
      <w:r w:rsidRPr="00CB3365">
        <w:rPr>
          <w:lang w:val="de-DE"/>
        </w:rPr>
        <w:t>Centralna banka.</w:t>
      </w:r>
      <w:r w:rsidRPr="00FA2C2E">
        <w:rPr>
          <w:lang w:val="de-DE"/>
        </w:rPr>
        <w:t xml:space="preserve"> </w:t>
      </w:r>
    </w:p>
    <w:p w:rsidR="00FC3A74" w:rsidRPr="009739B0" w:rsidRDefault="00FC3A74" w:rsidP="007A57C6">
      <w:pPr>
        <w:pStyle w:val="1tekst"/>
        <w:ind w:left="0" w:firstLine="0"/>
      </w:pPr>
      <w:r w:rsidRPr="00E7164A">
        <w:lastRenderedPageBreak/>
        <w:t xml:space="preserve">(3) Kreditor, odnosno kreditni </w:t>
      </w:r>
      <w:r w:rsidRPr="009739B0">
        <w:t>posrednik koji u vezi informacija iz stava 1 ovog člana daje potrošaču dodatne informacije</w:t>
      </w:r>
      <w:r w:rsidR="002662DD" w:rsidRPr="009739B0">
        <w:t>,</w:t>
      </w:r>
      <w:r w:rsidRPr="009739B0">
        <w:t xml:space="preserve"> dužan je da te informacije dostavi odvojeno uz obrazac iz stava 2 ovog člana. </w:t>
      </w:r>
    </w:p>
    <w:p w:rsidR="00FC3A74" w:rsidRPr="009739B0" w:rsidRDefault="00FC3A74" w:rsidP="007A57C6">
      <w:pPr>
        <w:pStyle w:val="1tekst"/>
        <w:ind w:left="0" w:firstLine="0"/>
      </w:pPr>
      <w:r w:rsidRPr="009739B0">
        <w:t>(4) Ako kreditor, odnosno kreditni posrednik informacije iz stava 1 ovog člana</w:t>
      </w:r>
      <w:r w:rsidR="002662DD" w:rsidRPr="009739B0">
        <w:t>,</w:t>
      </w:r>
      <w:r w:rsidRPr="009739B0">
        <w:t xml:space="preserve"> daje upotrebom telefona, opis glavnih karakteristika kredita obavezno sadrži elemente iz stava 1 tač. 3 do 6 i tačka 8 ovog člana, zajedno sa efektivnom kamatnom stopom iskazanom na reprezentativnom primjeru i ukupnim iznosom koji je potrošač dužan da plati. </w:t>
      </w:r>
    </w:p>
    <w:p w:rsidR="00FC3A74" w:rsidRPr="00AF3227" w:rsidRDefault="00FC3A74" w:rsidP="007A57C6">
      <w:pPr>
        <w:pStyle w:val="1tekst"/>
        <w:ind w:left="0" w:firstLine="0"/>
        <w:rPr>
          <w:sz w:val="22"/>
          <w:szCs w:val="22"/>
        </w:rPr>
      </w:pPr>
      <w:r w:rsidRPr="009739B0">
        <w:t xml:space="preserve">(5) Ako je u skladu sa zakonom kojim se uređuje zaštita potrošača, na zahtjev potrošača, ugovor zaključen upotrebom sredstava komunikacije na daljinu koja ne obezbjeđuju pružanje informacija iz st. 1 i 4 ovog člana, kreditor je dužan da, bez odlaganja, nakon zaključivanja ugovora o kreditu, </w:t>
      </w:r>
      <w:r w:rsidRPr="00AF3227">
        <w:rPr>
          <w:sz w:val="22"/>
          <w:szCs w:val="22"/>
        </w:rPr>
        <w:t xml:space="preserve">potrošaču pruži sve informacije iz stava 1 ovog člana. </w:t>
      </w:r>
    </w:p>
    <w:p w:rsidR="00AF3227" w:rsidRPr="00A73F6D" w:rsidRDefault="00AF3227" w:rsidP="00AF3227">
      <w:pPr>
        <w:rPr>
          <w:rFonts w:ascii="Arial" w:hAnsi="Arial" w:cs="Arial"/>
        </w:rPr>
      </w:pPr>
      <w:r w:rsidRPr="00AF3227">
        <w:rPr>
          <w:rFonts w:ascii="Arial" w:eastAsia="Calibri" w:hAnsi="Arial" w:cs="Arial"/>
          <w:color w:val="000000"/>
        </w:rPr>
        <w:t>(6)</w:t>
      </w:r>
      <w:r w:rsidRPr="00A73F6D">
        <w:rPr>
          <w:rFonts w:ascii="Arial" w:eastAsia="Calibri" w:hAnsi="Arial" w:cs="Arial"/>
          <w:color w:val="000000"/>
        </w:rPr>
        <w:t xml:space="preserve">Kreditor je dužan da na zahtjev potrošača, pored informacija iz stava </w:t>
      </w:r>
      <w:r w:rsidRPr="00AF3227">
        <w:rPr>
          <w:rFonts w:ascii="Arial" w:eastAsia="Calibri" w:hAnsi="Arial" w:cs="Arial"/>
          <w:color w:val="000000"/>
        </w:rPr>
        <w:t>1</w:t>
      </w:r>
      <w:r w:rsidRPr="00A73F6D">
        <w:rPr>
          <w:rFonts w:ascii="Arial" w:eastAsia="Calibri" w:hAnsi="Arial" w:cs="Arial"/>
          <w:color w:val="000000"/>
        </w:rPr>
        <w:t xml:space="preserve"> ovog člana, bez naknade dostavi, i primjerak nacrta ugovora o kreditu, osim ako kreditor u vrijeme podnošenja zahtjeva nema namjeru da zaključi ugovor o kreditu s potrošačem.</w:t>
      </w:r>
    </w:p>
    <w:p w:rsidR="00D57B1A" w:rsidRPr="009739B0" w:rsidRDefault="00FC5294" w:rsidP="009739B0">
      <w:pPr>
        <w:pStyle w:val="7podnas"/>
        <w:jc w:val="both"/>
        <w:rPr>
          <w:color w:val="0070C0"/>
          <w:sz w:val="20"/>
          <w:szCs w:val="20"/>
        </w:rPr>
      </w:pPr>
      <w:r w:rsidRPr="009739B0">
        <w:rPr>
          <w:color w:val="0070C0"/>
          <w:sz w:val="20"/>
          <w:szCs w:val="20"/>
        </w:rPr>
        <w:t xml:space="preserve">           </w:t>
      </w:r>
    </w:p>
    <w:p w:rsidR="0043273C" w:rsidRPr="0043273C" w:rsidRDefault="0043273C" w:rsidP="00FC3A74">
      <w:pPr>
        <w:pStyle w:val="7podnas"/>
      </w:pPr>
    </w:p>
    <w:p w:rsidR="00FC3A74" w:rsidRPr="00A353CA" w:rsidRDefault="00FC3A74" w:rsidP="00FC3A74">
      <w:pPr>
        <w:pStyle w:val="7podnas"/>
      </w:pPr>
      <w:r w:rsidRPr="00A353CA">
        <w:t xml:space="preserve">Dodatno informisanje prije zaključenja ugovora </w:t>
      </w:r>
    </w:p>
    <w:p w:rsidR="009739B0" w:rsidRDefault="009739B0" w:rsidP="00FC3A74">
      <w:pPr>
        <w:pStyle w:val="4clan"/>
      </w:pPr>
    </w:p>
    <w:p w:rsidR="00FC3A74" w:rsidRDefault="00FC3A74" w:rsidP="00FC3A74">
      <w:pPr>
        <w:pStyle w:val="4clan"/>
        <w:rPr>
          <w:lang w:val="it-IT"/>
        </w:rPr>
      </w:pPr>
      <w:r w:rsidRPr="00A353CA">
        <w:t xml:space="preserve">Član </w:t>
      </w:r>
      <w:r w:rsidR="002402B4">
        <w:rPr>
          <w:lang w:val="it-IT"/>
        </w:rPr>
        <w:t xml:space="preserve">17 </w:t>
      </w:r>
    </w:p>
    <w:p w:rsidR="009739B0" w:rsidRPr="00A353CA" w:rsidRDefault="009739B0" w:rsidP="00FC3A74">
      <w:pPr>
        <w:pStyle w:val="4clan"/>
      </w:pPr>
    </w:p>
    <w:p w:rsidR="00FC3A74" w:rsidRPr="00A353CA" w:rsidRDefault="00FC3A74" w:rsidP="007A57C6">
      <w:pPr>
        <w:pStyle w:val="1tekst"/>
        <w:ind w:left="0" w:firstLine="0"/>
      </w:pPr>
      <w:r w:rsidRPr="00A353CA">
        <w:t>(1) Ako se na osnovu ugovora o kreditu uplatom potrošača ne izvršava trenutna odgovarajuća amortizacija ukupnog iznosa kredita, već se uplate koriste za stvaranje glavnice kredita tokom perioda i prema uslovima utvrđenim ugovorom o kreditu ili dodatnim ugovorom, informacije iz člana</w:t>
      </w:r>
      <w:r w:rsidR="00592B09">
        <w:t xml:space="preserve"> </w:t>
      </w:r>
      <w:r w:rsidR="008D7801">
        <w:t>16</w:t>
      </w:r>
      <w:r w:rsidRPr="00A353CA">
        <w:t xml:space="preserve"> stav 1 ovog zakona, ako nije data drugačija garancija, obavezno sadrže i jasnu i preciznu izjavu da taj ugovor o kreditu ne garantuje otplatu ukupnog iznosa kredita povučenog prema ugovoru o kreditu. </w:t>
      </w:r>
    </w:p>
    <w:p w:rsidR="00FC3A74" w:rsidRPr="00A353CA" w:rsidRDefault="00FC3A74" w:rsidP="007A57C6">
      <w:pPr>
        <w:pStyle w:val="1tekst"/>
        <w:ind w:left="0" w:firstLine="0"/>
      </w:pPr>
      <w:r w:rsidRPr="00A353CA">
        <w:t xml:space="preserve">(2) Kreditor i kreditni posrednik dužni su da potrošaču pruže odgovarajuća objašnjenja radi omogućavanja procjene da li je predloženi ugovor o kreditu prilagođen njegovim potrebama i finansijskom stanju i kad je primjereno, pojašnjenjem informacija koje se pružaju u periodu prije zaključivanja ugovora u skladu sa članom </w:t>
      </w:r>
      <w:r w:rsidR="008D7801">
        <w:t>16</w:t>
      </w:r>
      <w:r w:rsidRPr="00A353CA">
        <w:t xml:space="preserve"> stav 1 ovog zakona, bitnih karakteristika predloženih vrsta kredita i posebnih efekata koje bi mogli imati za potrošača, uključujući i posljedice neispunjavanja obaveze plaćanja. </w:t>
      </w:r>
    </w:p>
    <w:p w:rsidR="00FC3A74" w:rsidRPr="00A353CA" w:rsidRDefault="00FC3A74" w:rsidP="007A57C6">
      <w:pPr>
        <w:pStyle w:val="1tekst"/>
        <w:ind w:left="0" w:firstLine="0"/>
      </w:pPr>
      <w:r w:rsidRPr="00A353CA">
        <w:t xml:space="preserve">(3) Pri obračunu efektivne kamatne stope za ugovore o kreditu u kojima su predviđeni različiti načini povlačenja sredstava sa različitim naknadama ili kamatnim stopama, kreditor može da koristi pretpostavku da se ukupan iznos kredita povlači po najvišoj naknadi i kamatnoj stopi koje se primjenjuju na uobičajene mehanizme povlačenja tranše za tu vrstu kredita. </w:t>
      </w:r>
    </w:p>
    <w:p w:rsidR="00D57B1A" w:rsidRPr="00A353CA" w:rsidRDefault="00D57B1A" w:rsidP="00FC3A74">
      <w:pPr>
        <w:pStyle w:val="7podnas"/>
      </w:pPr>
    </w:p>
    <w:p w:rsidR="00FC3A74" w:rsidRPr="00A353CA" w:rsidRDefault="00FC3A74" w:rsidP="00FC3A74">
      <w:pPr>
        <w:pStyle w:val="7podnas"/>
      </w:pPr>
      <w:r w:rsidRPr="00A353CA">
        <w:t xml:space="preserve">Informacije prije zaključivanja ugovora o kreditu u obliku dozvoljenog prekoračenja odnosno ugovora koji uređuju mjere između kreditora i potrošača u pogledu odloženog plaćanja ili metoda otplate </w:t>
      </w:r>
    </w:p>
    <w:p w:rsidR="009739B0" w:rsidRDefault="009739B0" w:rsidP="00222F73">
      <w:pPr>
        <w:pStyle w:val="4clan"/>
      </w:pPr>
    </w:p>
    <w:p w:rsidR="00222F73" w:rsidRPr="00A353CA" w:rsidRDefault="00FC3A74" w:rsidP="00222F73">
      <w:pPr>
        <w:pStyle w:val="4clan"/>
      </w:pPr>
      <w:r w:rsidRPr="00A353CA">
        <w:t xml:space="preserve">Član </w:t>
      </w:r>
      <w:r w:rsidR="002402B4">
        <w:rPr>
          <w:lang w:val="it-IT"/>
        </w:rPr>
        <w:t xml:space="preserve">18 </w:t>
      </w:r>
    </w:p>
    <w:p w:rsidR="00FC3A74" w:rsidRPr="00A353CA" w:rsidRDefault="00FC3A74" w:rsidP="00FC3A74">
      <w:pPr>
        <w:pStyle w:val="4clan"/>
      </w:pPr>
    </w:p>
    <w:p w:rsidR="00FC3A74" w:rsidRPr="00A353CA" w:rsidRDefault="007A57C6" w:rsidP="007A57C6">
      <w:pPr>
        <w:pStyle w:val="1tekst"/>
        <w:ind w:left="0" w:firstLine="0"/>
      </w:pPr>
      <w:r w:rsidRPr="00A353CA">
        <w:t>(</w:t>
      </w:r>
      <w:r w:rsidR="00FC3A74" w:rsidRPr="00A353CA">
        <w:t xml:space="preserve">1) Kreditor i kreditni posrednik dužni su da prije prihvatanja ponude ili zaključenja ugovora o kreditu iz člana </w:t>
      </w:r>
      <w:r w:rsidR="00BC1054">
        <w:t>9</w:t>
      </w:r>
      <w:r w:rsidR="00BC1054" w:rsidRPr="00A353CA">
        <w:t xml:space="preserve"> </w:t>
      </w:r>
      <w:r w:rsidR="00FC3A74" w:rsidRPr="00A353CA">
        <w:t>st. 2 i 4 ovog zakona, na osnovu uslova kredita koje nudi kreditor, izraženih interesa i informacija pruženih</w:t>
      </w:r>
      <w:r w:rsidR="00513492" w:rsidRPr="00A353CA">
        <w:t xml:space="preserve"> od</w:t>
      </w:r>
      <w:r w:rsidR="00FC3A74" w:rsidRPr="00A353CA">
        <w:t xml:space="preserve"> </w:t>
      </w:r>
      <w:r w:rsidR="00023166" w:rsidRPr="00A353CA">
        <w:t xml:space="preserve">strane </w:t>
      </w:r>
      <w:r w:rsidR="00513492" w:rsidRPr="00A353CA">
        <w:t>potrošača</w:t>
      </w:r>
      <w:r w:rsidR="00FC3A74" w:rsidRPr="00A353CA">
        <w:t>, radi upoređivanja različitih ponuda, u cilju donošenja odluke o zaključenju ugovora o kreditu</w:t>
      </w:r>
      <w:r w:rsidR="00513492" w:rsidRPr="00A353CA">
        <w:t xml:space="preserve"> </w:t>
      </w:r>
      <w:r w:rsidR="00513492">
        <w:t>zasnovane na potpunoj informisanosti</w:t>
      </w:r>
      <w:r w:rsidR="00467A0D">
        <w:t xml:space="preserve"> (u daljem tekstu: informisane odluke)</w:t>
      </w:r>
      <w:r w:rsidR="00FC3A74" w:rsidRPr="00A353CA">
        <w:t xml:space="preserve">, blagovremeno potrošaču pruže informacije o: </w:t>
      </w:r>
    </w:p>
    <w:p w:rsidR="00FC3A74" w:rsidRPr="00A353CA" w:rsidRDefault="00FC3A74" w:rsidP="00FC3A74">
      <w:pPr>
        <w:pStyle w:val="1tekst"/>
      </w:pPr>
      <w:r w:rsidRPr="00A353CA">
        <w:t xml:space="preserve">1) vrsti kredita; </w:t>
      </w:r>
    </w:p>
    <w:p w:rsidR="00FC3A74" w:rsidRPr="00A353CA" w:rsidRDefault="00FC3A74" w:rsidP="00FC3A74">
      <w:pPr>
        <w:pStyle w:val="1tekst"/>
      </w:pPr>
      <w:r w:rsidRPr="00A353CA">
        <w:t xml:space="preserve">2) nazivu, sjedištu i matičnom broju, odnosno imenu, prezimenu, jedinstvenom matičnom broju i adresi kreditora, odnosno kreditnog posrednika; </w:t>
      </w:r>
    </w:p>
    <w:p w:rsidR="00FC3A74" w:rsidRPr="00A353CA" w:rsidRDefault="00FC3A74" w:rsidP="00FC3A74">
      <w:pPr>
        <w:pStyle w:val="1tekst"/>
      </w:pPr>
      <w:r w:rsidRPr="00A353CA">
        <w:t xml:space="preserve">3) ukupnom iznosu kredita; </w:t>
      </w:r>
    </w:p>
    <w:p w:rsidR="00FC3A74" w:rsidRPr="00A353CA" w:rsidRDefault="00FC3A74" w:rsidP="00FC3A74">
      <w:pPr>
        <w:pStyle w:val="1tekst"/>
      </w:pPr>
      <w:r w:rsidRPr="00A353CA">
        <w:t xml:space="preserve">4) trajanju ugovora o kreditu; </w:t>
      </w:r>
    </w:p>
    <w:p w:rsidR="00FC3A74" w:rsidRPr="00A353CA" w:rsidRDefault="00FC3A74" w:rsidP="00FC3A74">
      <w:pPr>
        <w:pStyle w:val="1tekst"/>
      </w:pPr>
      <w:r w:rsidRPr="00A353CA">
        <w:t xml:space="preserve">5) kamatnoj stopi, uslovima pod kojima se ta stopa primjenjuje, indeksu ili referentnoj stopi koja se primjenjuje na inicijalnu kamatnu stopu, naknadama koje se primjenjuju od trenutka zaključivanja ugovora i uslovima pod kojima se te naknade mogu mijenjati; </w:t>
      </w:r>
    </w:p>
    <w:p w:rsidR="00FC3A74" w:rsidRPr="00A353CA" w:rsidRDefault="00FC3A74" w:rsidP="00FC3A74">
      <w:pPr>
        <w:pStyle w:val="1tekst"/>
      </w:pPr>
      <w:r w:rsidRPr="00A353CA">
        <w:lastRenderedPageBreak/>
        <w:t xml:space="preserve">6) efektivnoj kamatnoj stopi iskazanoj na reprezentativnom primjeru sa prikazanim pretpostavkama koje su korišćene u obračunu te stope, osim u slučaju ugovora iz člana </w:t>
      </w:r>
      <w:r w:rsidR="009E702E" w:rsidRPr="00A353CA">
        <w:t>7</w:t>
      </w:r>
      <w:r w:rsidRPr="00A353CA">
        <w:t xml:space="preserve"> stav 2 ovog zakona; </w:t>
      </w:r>
    </w:p>
    <w:p w:rsidR="00FC3A74" w:rsidRPr="00A353CA" w:rsidRDefault="00FC3A74" w:rsidP="00FC3A74">
      <w:pPr>
        <w:pStyle w:val="1tekst"/>
      </w:pPr>
      <w:r w:rsidRPr="00A353CA">
        <w:t xml:space="preserve">7) uslovima i postupku otkazivanja ugovora o kreditu; </w:t>
      </w:r>
    </w:p>
    <w:p w:rsidR="00FC3A74" w:rsidRPr="00A353CA" w:rsidRDefault="00FC3A74" w:rsidP="00FC3A74">
      <w:pPr>
        <w:pStyle w:val="1tekst"/>
      </w:pPr>
      <w:r w:rsidRPr="00A353CA">
        <w:t xml:space="preserve">8) slučajevima u kojima se od potrošača u svakom trenutku može zahtijevati otplata kredita u potpunosti, kod ugovora iz člana </w:t>
      </w:r>
      <w:r w:rsidR="00BC1054">
        <w:t>9</w:t>
      </w:r>
      <w:r w:rsidR="00BC1054" w:rsidRPr="00A353CA">
        <w:t xml:space="preserve"> </w:t>
      </w:r>
      <w:r w:rsidRPr="00A353CA">
        <w:t xml:space="preserve">stav 2 ovog zakona; </w:t>
      </w:r>
    </w:p>
    <w:p w:rsidR="00FC3A74" w:rsidRPr="00A353CA" w:rsidRDefault="00FC3A74" w:rsidP="00FC3A74">
      <w:pPr>
        <w:pStyle w:val="1tekst"/>
      </w:pPr>
      <w:r w:rsidRPr="00A353CA">
        <w:t xml:space="preserve">9) zateznoj kamatnoj stopi koja se primjenjuje na kašnjenje uplate anuiteta i mjere njenog prilagođavanja, kao i o eventualnim naknadama koje se plaćaju za neispunjenje obaveze plaćanja zbog kašnjenja; </w:t>
      </w:r>
    </w:p>
    <w:p w:rsidR="00FC3A74" w:rsidRPr="00A353CA" w:rsidRDefault="00FC3A74" w:rsidP="00FC3A74">
      <w:pPr>
        <w:pStyle w:val="1tekst"/>
      </w:pPr>
      <w:r w:rsidRPr="00A353CA">
        <w:t xml:space="preserve">10) pravu potrošača da, bez odlaganja i naknade, bude obaviješten, u skladu sa članom </w:t>
      </w:r>
      <w:r w:rsidR="009E702E" w:rsidRPr="00A353CA">
        <w:t>3</w:t>
      </w:r>
      <w:r w:rsidR="005D60C8">
        <w:t>2</w:t>
      </w:r>
      <w:r w:rsidRPr="00A353CA">
        <w:t xml:space="preserve"> stav 1 ovog zakona, o rezultatima uvida u kreditni registar; </w:t>
      </w:r>
    </w:p>
    <w:p w:rsidR="00FC3A74" w:rsidRPr="00A353CA" w:rsidRDefault="001D3AB9" w:rsidP="001D3AB9">
      <w:pPr>
        <w:pStyle w:val="1tekst"/>
        <w:ind w:firstLine="0"/>
      </w:pPr>
      <w:r>
        <w:t xml:space="preserve">    </w:t>
      </w:r>
      <w:r w:rsidR="00FC3A74" w:rsidRPr="00A353CA">
        <w:t>11) svim naknadama koje se primjenjuju od trenutka zaključivanja ugovora, kao i uslovima pod kojima se te naknade mogu mijenjati, kod ugovora o kreditu iz člana</w:t>
      </w:r>
      <w:r w:rsidR="00D37907" w:rsidRPr="00A353CA">
        <w:t xml:space="preserve"> </w:t>
      </w:r>
      <w:r w:rsidR="00BC1054">
        <w:t>9</w:t>
      </w:r>
      <w:r w:rsidR="00BC1054" w:rsidRPr="00A353CA">
        <w:t xml:space="preserve">  </w:t>
      </w:r>
      <w:r w:rsidR="00FC3A74" w:rsidRPr="00A353CA">
        <w:t xml:space="preserve">stav 2 ovog zakona, i </w:t>
      </w:r>
    </w:p>
    <w:p w:rsidR="00FC3A74" w:rsidRPr="00A353CA" w:rsidRDefault="00FC3A74" w:rsidP="00FC3A74">
      <w:pPr>
        <w:pStyle w:val="1tekst"/>
      </w:pPr>
      <w:r w:rsidRPr="00A353CA">
        <w:t xml:space="preserve">12) periodu na koji kreditora obavezuju informacije pružene prije zaključivanja ugovora o kreditu. </w:t>
      </w:r>
    </w:p>
    <w:p w:rsidR="00FC3A74" w:rsidRPr="00A353CA" w:rsidRDefault="00FC3A74" w:rsidP="007A57C6">
      <w:pPr>
        <w:pStyle w:val="1tekst"/>
        <w:ind w:left="0" w:firstLine="0"/>
      </w:pPr>
      <w:r w:rsidRPr="00A353CA">
        <w:t xml:space="preserve">(2) Informacije iz stava 1 ovog člana, kreditor, odnosno kreditni posrednik dužan je da pruži u pisanoj formi, na papiru ili drugom trajnom mediju na jasan, sažet i lako uočljiv način i jednake vidljivosti. </w:t>
      </w:r>
    </w:p>
    <w:p w:rsidR="00FC3A74" w:rsidRPr="00A353CA" w:rsidRDefault="00FC3A74" w:rsidP="007A57C6">
      <w:pPr>
        <w:pStyle w:val="1tekst"/>
        <w:ind w:left="0" w:firstLine="0"/>
      </w:pPr>
      <w:r w:rsidRPr="00A353CA">
        <w:t xml:space="preserve">(3) Kreditor, odnosno kreditni posrednik nije dužan da pruži informacije iz stava 1 ovog člana, ako je potrošaču pružio informacije u skladu sa čl. </w:t>
      </w:r>
      <w:r w:rsidR="008D7801">
        <w:t>16</w:t>
      </w:r>
      <w:r w:rsidRPr="00A353CA">
        <w:t xml:space="preserve"> i </w:t>
      </w:r>
      <w:r w:rsidR="008D7801">
        <w:t>17</w:t>
      </w:r>
      <w:r w:rsidRPr="00A353CA">
        <w:t xml:space="preserve"> ovog zakona. </w:t>
      </w:r>
    </w:p>
    <w:p w:rsidR="00FC3A74" w:rsidRPr="00A353CA" w:rsidRDefault="00FC3A74" w:rsidP="007A57C6">
      <w:pPr>
        <w:pStyle w:val="1tekst"/>
        <w:ind w:left="0" w:firstLine="0"/>
      </w:pPr>
      <w:r w:rsidRPr="00A353CA">
        <w:t xml:space="preserve">(4) U slučaju upotrebe telefona i kada potrošač zahtijeva da mu se na raspolaganje stavi prekoračenje po računu sa trenutnim dejstvom, opis glavnih karakteristika kredita obuhvata elemente iz stava 1 tač. 3, 5, 6 i 8 ovog člana, a kod ugovora iz člana </w:t>
      </w:r>
      <w:r w:rsidR="00721FAB">
        <w:t>9</w:t>
      </w:r>
      <w:r w:rsidR="00721FAB" w:rsidRPr="00A353CA">
        <w:t xml:space="preserve"> </w:t>
      </w:r>
      <w:r w:rsidRPr="00A353CA">
        <w:t xml:space="preserve">stav 4 ovog zakona i informacije o trajanju ugovora o kreditu. </w:t>
      </w:r>
    </w:p>
    <w:p w:rsidR="00FC3A74" w:rsidRPr="00A353CA" w:rsidRDefault="00FC3A74" w:rsidP="007A57C6">
      <w:pPr>
        <w:pStyle w:val="1tekst"/>
        <w:ind w:left="0" w:firstLine="0"/>
      </w:pPr>
      <w:r w:rsidRPr="00A353CA">
        <w:t xml:space="preserve">(5) Izuzetno od člana </w:t>
      </w:r>
      <w:r w:rsidR="00BC1054">
        <w:t>9</w:t>
      </w:r>
      <w:r w:rsidR="00BC1054" w:rsidRPr="00A353CA">
        <w:t xml:space="preserve"> </w:t>
      </w:r>
      <w:r w:rsidRPr="00A353CA">
        <w:t xml:space="preserve">stav 1 tačka 2 ovog zakona na ugovore o kreditu u formi prekoračenja po računu kada se kredit mora otplatiti u roku od mjesec dana primjenjuje se odredba stava 4 ovog člana. </w:t>
      </w:r>
    </w:p>
    <w:p w:rsidR="00FC3A74" w:rsidRPr="00A353CA" w:rsidRDefault="00FC3A74" w:rsidP="007A57C6">
      <w:pPr>
        <w:pStyle w:val="1tekst"/>
        <w:ind w:left="0" w:firstLine="0"/>
      </w:pPr>
      <w:r w:rsidRPr="00A353CA">
        <w:t xml:space="preserve">(6) Kreditor, odnosno kreditni posrednik dužan je da, bez naknade, na zahtjev potrošača, pored informacija iz st. 2 do 5 ovog člana, dostavi primjerak nacrta ugovora o kreditu koji sadrži podatke iz člana </w:t>
      </w:r>
      <w:r w:rsidR="008D7801">
        <w:t>33</w:t>
      </w:r>
      <w:r w:rsidRPr="00A353CA">
        <w:t xml:space="preserve">, odnosno člana </w:t>
      </w:r>
      <w:r w:rsidR="008D7801">
        <w:t>34</w:t>
      </w:r>
      <w:r w:rsidRPr="00A353CA">
        <w:t xml:space="preserve"> ovog zakona. </w:t>
      </w:r>
    </w:p>
    <w:p w:rsidR="00FC3A74" w:rsidRPr="00A353CA" w:rsidRDefault="00FC3A74" w:rsidP="007A57C6">
      <w:pPr>
        <w:pStyle w:val="1tekst"/>
        <w:ind w:left="0" w:firstLine="0"/>
      </w:pPr>
      <w:r w:rsidRPr="00A353CA">
        <w:t xml:space="preserve">(7) Kreditor, odnosno kreditni posrednik nije dužan da dostavi primjerak nacrta ugovora o kreditu iz stava 6 ovog člana, ako kreditor odustane od namjere da zaključi ugovor o kreditu s potrošačem. </w:t>
      </w:r>
    </w:p>
    <w:p w:rsidR="00FC3A74" w:rsidRPr="00A353CA" w:rsidRDefault="00FC3A74" w:rsidP="007A57C6">
      <w:pPr>
        <w:pStyle w:val="1tekst"/>
        <w:ind w:left="0" w:firstLine="0"/>
      </w:pPr>
      <w:r w:rsidRPr="00A353CA">
        <w:t xml:space="preserve">(8) Ako je ugovor o kreditu zaključen na zahtjev potrošača upotrebom sredstava komunikacije na daljinu koja ne obezbjeđuju pružanje informacija u skladu sa st. 1 i 2 ovog člana, uključujući i slučajeve iz stava 4 ovog člana, kreditor je dužan da bez odlaganja po zaključivanju ugovora o kreditu ispuni svoje obaveze u skladu sa st. 1 i 2 ovog člana i člana </w:t>
      </w:r>
      <w:r w:rsidR="00537D95">
        <w:t>33</w:t>
      </w:r>
      <w:r w:rsidRPr="00A353CA">
        <w:t xml:space="preserve">, odnosno člana </w:t>
      </w:r>
      <w:r w:rsidR="00537D95">
        <w:t>34</w:t>
      </w:r>
      <w:r w:rsidRPr="00A353CA">
        <w:t xml:space="preserve"> ovog zakona. </w:t>
      </w:r>
    </w:p>
    <w:p w:rsidR="00501DB9" w:rsidRPr="00A353CA" w:rsidRDefault="00501DB9" w:rsidP="00FC3A74">
      <w:pPr>
        <w:pStyle w:val="1tekst"/>
      </w:pPr>
    </w:p>
    <w:p w:rsidR="00FC3A74" w:rsidRPr="00A353CA" w:rsidRDefault="00FC3A74" w:rsidP="00FC3A74">
      <w:pPr>
        <w:pStyle w:val="7podnas"/>
      </w:pPr>
      <w:r w:rsidRPr="00A353CA">
        <w:t xml:space="preserve">Dodatne informacije kod ugovora koji uređuju mjere između kreditora i potrošača u pogledu odloženog plaćanja ili metoda otpate kredita </w:t>
      </w:r>
    </w:p>
    <w:p w:rsidR="009739B0" w:rsidRDefault="009739B0" w:rsidP="00BC57B6">
      <w:pPr>
        <w:pStyle w:val="4clan"/>
      </w:pPr>
    </w:p>
    <w:p w:rsidR="00BC57B6" w:rsidRDefault="00FC3A74" w:rsidP="00BC57B6">
      <w:pPr>
        <w:pStyle w:val="4clan"/>
        <w:rPr>
          <w:lang w:val="it-IT"/>
        </w:rPr>
      </w:pPr>
      <w:r w:rsidRPr="00A353CA">
        <w:t xml:space="preserve">Član </w:t>
      </w:r>
      <w:r w:rsidR="002402B4">
        <w:rPr>
          <w:lang w:val="it-IT"/>
        </w:rPr>
        <w:t>19</w:t>
      </w:r>
    </w:p>
    <w:p w:rsidR="00FC3A74" w:rsidRPr="00A353CA" w:rsidRDefault="00FC3A74" w:rsidP="00FC3A74">
      <w:pPr>
        <w:pStyle w:val="4clan"/>
      </w:pPr>
    </w:p>
    <w:p w:rsidR="00FC3A74" w:rsidRPr="00A353CA" w:rsidRDefault="00FC3A74" w:rsidP="007A57C6">
      <w:pPr>
        <w:pStyle w:val="1tekst"/>
        <w:ind w:left="0" w:firstLine="0"/>
      </w:pPr>
      <w:r w:rsidRPr="00A353CA">
        <w:t xml:space="preserve">(1) Kreditor odnosno kreditni posrednik dužan je da za ugovor iz člana </w:t>
      </w:r>
      <w:r w:rsidR="00721FAB">
        <w:t>9</w:t>
      </w:r>
      <w:r w:rsidR="00721FAB" w:rsidRPr="00A353CA">
        <w:t xml:space="preserve"> </w:t>
      </w:r>
      <w:r w:rsidRPr="00A353CA">
        <w:t xml:space="preserve">stav 4 ovog zakona, pored informacija iz člana </w:t>
      </w:r>
      <w:r w:rsidR="00537D95">
        <w:t>18</w:t>
      </w:r>
      <w:r w:rsidRPr="00A353CA">
        <w:t xml:space="preserve"> st. 1 i 2 ovog zakona, potrošaču pruži i informacije o: </w:t>
      </w:r>
    </w:p>
    <w:p w:rsidR="00FC3A74" w:rsidRPr="00A353CA" w:rsidRDefault="00FC3A74" w:rsidP="00FC3A74">
      <w:pPr>
        <w:pStyle w:val="1tekst"/>
      </w:pPr>
      <w:r w:rsidRPr="00A353CA">
        <w:t xml:space="preserve">1) iznosu, broju i učestalosti uplata koje je potrošač dužan da uplati i redosljedu kojim će se te uplate koristiti za plaćanje preostalih anuiteta po kreditu, ako se naplaćuju po različitim kamatnim stopama u svrhu otplate, i </w:t>
      </w:r>
    </w:p>
    <w:p w:rsidR="00FC3A74" w:rsidRPr="00A353CA" w:rsidRDefault="00FC3A74" w:rsidP="00FC3A74">
      <w:pPr>
        <w:pStyle w:val="1tekst"/>
      </w:pPr>
      <w:r w:rsidRPr="00A353CA">
        <w:t xml:space="preserve">2) pravo potrošača na prijevremenu otplatu i informacije o pravu kreditora na naknadu u slučaju prijevremene otplate i načinu utvrđivanja te naknade. </w:t>
      </w:r>
    </w:p>
    <w:p w:rsidR="00FC3A74" w:rsidRPr="00A353CA" w:rsidRDefault="00FC3A74" w:rsidP="007A57C6">
      <w:pPr>
        <w:pStyle w:val="1tekst"/>
        <w:ind w:left="0" w:firstLine="0"/>
      </w:pPr>
      <w:r w:rsidRPr="00A353CA">
        <w:t>(2) Kod ugovora iz stava 1 ovog člana</w:t>
      </w:r>
      <w:r w:rsidR="00714332">
        <w:t>,</w:t>
      </w:r>
      <w:r w:rsidRPr="00A353CA">
        <w:t xml:space="preserve"> na koje se primjenjuje odredba člana </w:t>
      </w:r>
      <w:r w:rsidR="00721FAB">
        <w:t>9</w:t>
      </w:r>
      <w:r w:rsidR="00721FAB" w:rsidRPr="00A353CA">
        <w:t xml:space="preserve"> </w:t>
      </w:r>
      <w:r w:rsidRPr="00A353CA">
        <w:t xml:space="preserve">stav 2 ovog zakona, kreditor odnosno kreditni posrednik dužan je da potrošaču pruži samo informacije iz člana </w:t>
      </w:r>
      <w:r w:rsidR="00537D95">
        <w:t>18</w:t>
      </w:r>
      <w:r w:rsidRPr="00A353CA">
        <w:t xml:space="preserve"> stav 1 ovog zakona. </w:t>
      </w:r>
    </w:p>
    <w:p w:rsidR="004040E7" w:rsidRPr="00A353CA" w:rsidRDefault="004040E7" w:rsidP="007A57C6">
      <w:pPr>
        <w:pStyle w:val="1tekst"/>
        <w:ind w:left="0" w:firstLine="0"/>
      </w:pPr>
    </w:p>
    <w:p w:rsidR="004040E7" w:rsidRPr="00A353CA" w:rsidRDefault="004040E7" w:rsidP="007A57C6">
      <w:pPr>
        <w:pStyle w:val="1tekst"/>
        <w:ind w:left="0" w:firstLine="0"/>
      </w:pPr>
    </w:p>
    <w:p w:rsidR="009739B0" w:rsidRDefault="009739B0" w:rsidP="00FC3A74">
      <w:pPr>
        <w:pStyle w:val="7podnas"/>
      </w:pPr>
    </w:p>
    <w:p w:rsidR="009739B0" w:rsidRDefault="009739B0" w:rsidP="00FC3A74">
      <w:pPr>
        <w:pStyle w:val="7podnas"/>
      </w:pPr>
    </w:p>
    <w:p w:rsidR="00FC3A74" w:rsidRPr="00A353CA" w:rsidRDefault="00FC3A74" w:rsidP="00FC3A74">
      <w:pPr>
        <w:pStyle w:val="7podnas"/>
      </w:pPr>
      <w:r w:rsidRPr="00A353CA">
        <w:lastRenderedPageBreak/>
        <w:t xml:space="preserve">Izuzeće od pružanja informacija prije zaključenja ugovora o kreditu </w:t>
      </w:r>
    </w:p>
    <w:p w:rsidR="009739B0" w:rsidRDefault="009739B0" w:rsidP="00FC3A74">
      <w:pPr>
        <w:pStyle w:val="4clan"/>
      </w:pPr>
    </w:p>
    <w:p w:rsidR="00FC3A74" w:rsidRDefault="00FC3A74" w:rsidP="00FC3A74">
      <w:pPr>
        <w:pStyle w:val="4clan"/>
        <w:rPr>
          <w:lang w:val="it-IT"/>
        </w:rPr>
      </w:pPr>
      <w:r w:rsidRPr="00A353CA">
        <w:t xml:space="preserve">Član </w:t>
      </w:r>
      <w:r w:rsidR="002402B4">
        <w:rPr>
          <w:lang w:val="it-IT"/>
        </w:rPr>
        <w:t xml:space="preserve">20 </w:t>
      </w:r>
    </w:p>
    <w:p w:rsidR="001D3AB9" w:rsidRPr="00A353CA" w:rsidRDefault="001D3AB9" w:rsidP="00FC3A74">
      <w:pPr>
        <w:pStyle w:val="4clan"/>
      </w:pPr>
    </w:p>
    <w:p w:rsidR="00FC3A74" w:rsidRPr="00A353CA" w:rsidRDefault="00FC3A74" w:rsidP="00DB7EA9">
      <w:pPr>
        <w:pStyle w:val="1tekst"/>
        <w:ind w:left="0" w:firstLine="0"/>
      </w:pPr>
      <w:r w:rsidRPr="00A353CA">
        <w:t xml:space="preserve">(1) Odredbe čl. </w:t>
      </w:r>
      <w:r w:rsidR="00537D95">
        <w:t>16</w:t>
      </w:r>
      <w:r w:rsidRPr="00A353CA">
        <w:t xml:space="preserve"> do </w:t>
      </w:r>
      <w:r w:rsidR="00537D95">
        <w:t>19</w:t>
      </w:r>
      <w:r w:rsidRPr="00A353CA">
        <w:t xml:space="preserve"> ovog zakona ne primjenjuju se na dobavljače stvari ili pružaoce usluga koji djeluju u svojstvu kreditnih posrednika u pomoćnoj ulozi. </w:t>
      </w:r>
    </w:p>
    <w:p w:rsidR="00FC3A74" w:rsidRDefault="00FC3A74" w:rsidP="007A57C6">
      <w:pPr>
        <w:pStyle w:val="1tekst"/>
        <w:ind w:left="0" w:firstLine="0"/>
      </w:pPr>
      <w:r w:rsidRPr="00A353CA">
        <w:t xml:space="preserve">(2) Dobavljači stvari ili pružaoci usluga iz stava 1 ovog člana djeluju kao kreditni posrednici u pomoćnoj ulozi ako to nije njihova pretežna poslovna ili druga komercijalna djelatnost. </w:t>
      </w:r>
    </w:p>
    <w:p w:rsidR="00345DC1" w:rsidRDefault="00345DC1" w:rsidP="00345DC1">
      <w:pPr>
        <w:pStyle w:val="7podnas"/>
      </w:pPr>
    </w:p>
    <w:p w:rsidR="005B68E9" w:rsidRDefault="005B68E9" w:rsidP="005B68E9">
      <w:pPr>
        <w:pStyle w:val="7podnas"/>
        <w:ind w:left="225"/>
        <w:rPr>
          <w:lang w:val="sr-Latn-CS"/>
        </w:rPr>
      </w:pPr>
      <w:r w:rsidRPr="00863D48">
        <w:t>3.</w:t>
      </w:r>
      <w:r w:rsidR="004C3196">
        <w:t>2</w:t>
      </w:r>
      <w:r w:rsidRPr="00863D48">
        <w:t xml:space="preserve">.2. </w:t>
      </w:r>
      <w:r w:rsidR="00166688">
        <w:t>S</w:t>
      </w:r>
      <w:r w:rsidRPr="00863D48">
        <w:t xml:space="preserve">tambeni </w:t>
      </w:r>
      <w:r>
        <w:rPr>
          <w:lang w:val="sr-Latn-CS"/>
        </w:rPr>
        <w:t>krediti</w:t>
      </w:r>
    </w:p>
    <w:p w:rsidR="005B68E9" w:rsidRDefault="005B68E9" w:rsidP="00345DC1">
      <w:pPr>
        <w:pStyle w:val="7podnas"/>
      </w:pPr>
    </w:p>
    <w:p w:rsidR="005B68E9" w:rsidRPr="00C16D6B" w:rsidRDefault="005B68E9" w:rsidP="005B68E9">
      <w:pPr>
        <w:pStyle w:val="6naslov"/>
      </w:pPr>
      <w:r w:rsidRPr="00C16D6B">
        <w:t>Sadržaj oglašavanja</w:t>
      </w:r>
    </w:p>
    <w:p w:rsidR="009739B0" w:rsidRDefault="009739B0" w:rsidP="005B68E9">
      <w:pPr>
        <w:jc w:val="center"/>
        <w:rPr>
          <w:rFonts w:ascii="Arial" w:hAnsi="Arial" w:cs="Arial"/>
          <w:b/>
          <w:sz w:val="20"/>
          <w:szCs w:val="20"/>
        </w:rPr>
      </w:pPr>
    </w:p>
    <w:p w:rsidR="005B68E9" w:rsidRPr="008D6C01" w:rsidRDefault="005B68E9" w:rsidP="005B68E9">
      <w:pPr>
        <w:jc w:val="center"/>
        <w:rPr>
          <w:rFonts w:ascii="Arial" w:hAnsi="Arial" w:cs="Arial"/>
          <w:b/>
          <w:sz w:val="20"/>
          <w:szCs w:val="20"/>
        </w:rPr>
      </w:pPr>
      <w:r w:rsidRPr="008D6C01">
        <w:rPr>
          <w:rFonts w:ascii="Arial" w:hAnsi="Arial" w:cs="Arial"/>
          <w:b/>
          <w:sz w:val="20"/>
          <w:szCs w:val="20"/>
        </w:rPr>
        <w:t xml:space="preserve">Član </w:t>
      </w:r>
      <w:r w:rsidR="002402B4">
        <w:rPr>
          <w:rFonts w:ascii="Arial" w:hAnsi="Arial" w:cs="Arial"/>
          <w:b/>
          <w:sz w:val="20"/>
          <w:szCs w:val="20"/>
        </w:rPr>
        <w:t xml:space="preserve">21 </w:t>
      </w:r>
    </w:p>
    <w:p w:rsidR="005B68E9" w:rsidRPr="00081531" w:rsidRDefault="005B68E9" w:rsidP="005B68E9">
      <w:pPr>
        <w:spacing w:before="120" w:after="0" w:line="240" w:lineRule="auto"/>
        <w:jc w:val="both"/>
        <w:rPr>
          <w:rFonts w:ascii="Arial" w:eastAsia="Times New Roman" w:hAnsi="Arial" w:cs="Arial"/>
          <w:sz w:val="20"/>
          <w:szCs w:val="20"/>
          <w:lang w:eastAsia="hr-HR"/>
        </w:rPr>
      </w:pPr>
      <w:r w:rsidRPr="00601CDD">
        <w:rPr>
          <w:rFonts w:ascii="Arial" w:eastAsia="Times New Roman" w:hAnsi="Arial" w:cs="Arial"/>
          <w:sz w:val="20"/>
          <w:szCs w:val="20"/>
          <w:lang w:eastAsia="hr-HR"/>
        </w:rPr>
        <w:t>(1) Kreditor i kreditni posrednik dužni su da pri</w:t>
      </w:r>
      <w:r>
        <w:rPr>
          <w:rFonts w:ascii="Arial" w:eastAsia="Times New Roman" w:hAnsi="Arial" w:cs="Arial"/>
          <w:sz w:val="20"/>
          <w:szCs w:val="20"/>
          <w:lang w:eastAsia="hr-HR"/>
        </w:rPr>
        <w:t>likom oglašavanja</w:t>
      </w:r>
      <w:r w:rsidRPr="00601CDD">
        <w:rPr>
          <w:rFonts w:ascii="Arial" w:eastAsia="Times New Roman" w:hAnsi="Arial" w:cs="Arial"/>
          <w:sz w:val="20"/>
          <w:szCs w:val="20"/>
          <w:lang w:eastAsia="hr-HR"/>
        </w:rPr>
        <w:t xml:space="preserve"> koje se odnosi na ugovore o stambenom kreditu</w:t>
      </w:r>
      <w:r>
        <w:rPr>
          <w:rFonts w:ascii="Arial" w:eastAsia="Times New Roman" w:hAnsi="Arial" w:cs="Arial"/>
          <w:sz w:val="20"/>
          <w:szCs w:val="20"/>
          <w:lang w:eastAsia="hr-HR"/>
        </w:rPr>
        <w:t xml:space="preserve"> koji sadrži </w:t>
      </w:r>
      <w:r w:rsidRPr="00601CDD">
        <w:rPr>
          <w:rFonts w:ascii="Arial" w:eastAsia="Times New Roman" w:hAnsi="Arial" w:cs="Arial"/>
          <w:sz w:val="20"/>
          <w:szCs w:val="20"/>
          <w:lang w:eastAsia="hr-HR"/>
        </w:rPr>
        <w:t>kamatn</w:t>
      </w:r>
      <w:r>
        <w:rPr>
          <w:rFonts w:ascii="Arial" w:eastAsia="Times New Roman" w:hAnsi="Arial" w:cs="Arial"/>
          <w:sz w:val="20"/>
          <w:szCs w:val="20"/>
          <w:lang w:eastAsia="hr-HR"/>
        </w:rPr>
        <w:t>u</w:t>
      </w:r>
      <w:r w:rsidRPr="00601CDD">
        <w:rPr>
          <w:rFonts w:ascii="Arial" w:eastAsia="Times New Roman" w:hAnsi="Arial" w:cs="Arial"/>
          <w:sz w:val="20"/>
          <w:szCs w:val="20"/>
          <w:lang w:eastAsia="hr-HR"/>
        </w:rPr>
        <w:t xml:space="preserve"> stop</w:t>
      </w:r>
      <w:r>
        <w:rPr>
          <w:rFonts w:ascii="Arial" w:eastAsia="Times New Roman" w:hAnsi="Arial" w:cs="Arial"/>
          <w:sz w:val="20"/>
          <w:szCs w:val="20"/>
          <w:lang w:eastAsia="hr-HR"/>
        </w:rPr>
        <w:t>u</w:t>
      </w:r>
      <w:r w:rsidRPr="00601CDD">
        <w:rPr>
          <w:rFonts w:ascii="Arial" w:eastAsia="Times New Roman" w:hAnsi="Arial" w:cs="Arial"/>
          <w:sz w:val="20"/>
          <w:szCs w:val="20"/>
          <w:lang w:eastAsia="hr-HR"/>
        </w:rPr>
        <w:t xml:space="preserve"> ili </w:t>
      </w:r>
      <w:r>
        <w:rPr>
          <w:rFonts w:ascii="Arial" w:eastAsia="Times New Roman" w:hAnsi="Arial" w:cs="Arial"/>
          <w:sz w:val="20"/>
          <w:szCs w:val="20"/>
          <w:lang w:eastAsia="hr-HR"/>
        </w:rPr>
        <w:t>druge iznose</w:t>
      </w:r>
      <w:r w:rsidR="005D60C8">
        <w:rPr>
          <w:rFonts w:ascii="Arial" w:eastAsia="Times New Roman" w:hAnsi="Arial" w:cs="Arial"/>
          <w:sz w:val="20"/>
          <w:szCs w:val="20"/>
          <w:lang w:eastAsia="hr-HR"/>
        </w:rPr>
        <w:t>, odnosno podatke</w:t>
      </w:r>
      <w:r>
        <w:rPr>
          <w:rFonts w:ascii="Arial" w:eastAsia="Times New Roman" w:hAnsi="Arial" w:cs="Arial"/>
          <w:sz w:val="20"/>
          <w:szCs w:val="20"/>
          <w:lang w:eastAsia="hr-HR"/>
        </w:rPr>
        <w:t xml:space="preserve"> koji</w:t>
      </w:r>
      <w:r w:rsidRPr="00601CDD">
        <w:rPr>
          <w:rFonts w:ascii="Arial" w:eastAsia="Times New Roman" w:hAnsi="Arial" w:cs="Arial"/>
          <w:sz w:val="20"/>
          <w:szCs w:val="20"/>
          <w:lang w:eastAsia="hr-HR"/>
        </w:rPr>
        <w:t xml:space="preserve"> se odnose na troškove kredita koje snosi potrošač, </w:t>
      </w:r>
      <w:r w:rsidRPr="00081531">
        <w:rPr>
          <w:rFonts w:ascii="Arial" w:eastAsia="Times New Roman" w:hAnsi="Arial" w:cs="Arial"/>
          <w:sz w:val="20"/>
          <w:szCs w:val="20"/>
          <w:lang w:eastAsia="hr-HR"/>
        </w:rPr>
        <w:t xml:space="preserve">na jasan, </w:t>
      </w:r>
      <w:r>
        <w:rPr>
          <w:rFonts w:ascii="Arial" w:eastAsia="Times New Roman" w:hAnsi="Arial" w:cs="Arial"/>
          <w:sz w:val="20"/>
          <w:szCs w:val="20"/>
          <w:lang w:eastAsia="hr-HR"/>
        </w:rPr>
        <w:t>sažet</w:t>
      </w:r>
      <w:r w:rsidRPr="00081531">
        <w:rPr>
          <w:rFonts w:ascii="Arial" w:eastAsia="Times New Roman" w:hAnsi="Arial" w:cs="Arial"/>
          <w:sz w:val="20"/>
          <w:szCs w:val="20"/>
          <w:lang w:eastAsia="hr-HR"/>
        </w:rPr>
        <w:t xml:space="preserve"> i vidljiv način </w:t>
      </w:r>
      <w:r>
        <w:rPr>
          <w:rFonts w:ascii="Arial" w:eastAsia="Times New Roman" w:hAnsi="Arial" w:cs="Arial"/>
          <w:sz w:val="20"/>
          <w:szCs w:val="20"/>
          <w:lang w:eastAsia="hr-HR"/>
        </w:rPr>
        <w:t>pruže</w:t>
      </w:r>
      <w:r w:rsidRPr="00081531">
        <w:rPr>
          <w:rFonts w:ascii="Arial" w:eastAsia="Times New Roman" w:hAnsi="Arial" w:cs="Arial"/>
          <w:sz w:val="20"/>
          <w:szCs w:val="20"/>
          <w:lang w:eastAsia="hr-HR"/>
        </w:rPr>
        <w:t xml:space="preserve"> sljedeće</w:t>
      </w:r>
      <w:r w:rsidRPr="00A8748B">
        <w:rPr>
          <w:rFonts w:ascii="Arial" w:eastAsia="Times New Roman" w:hAnsi="Arial" w:cs="Arial"/>
          <w:sz w:val="20"/>
          <w:szCs w:val="20"/>
          <w:lang w:eastAsia="hr-HR"/>
        </w:rPr>
        <w:t xml:space="preserve"> </w:t>
      </w:r>
      <w:r w:rsidRPr="00601CDD">
        <w:rPr>
          <w:rFonts w:ascii="Arial" w:eastAsia="Times New Roman" w:hAnsi="Arial" w:cs="Arial"/>
          <w:sz w:val="20"/>
          <w:szCs w:val="20"/>
          <w:lang w:eastAsia="hr-HR"/>
        </w:rPr>
        <w:t>informacije</w:t>
      </w:r>
      <w:r w:rsidRPr="00081531">
        <w:rPr>
          <w:rFonts w:ascii="Arial" w:eastAsia="Times New Roman" w:hAnsi="Arial" w:cs="Arial"/>
          <w:sz w:val="20"/>
          <w:szCs w:val="20"/>
          <w:lang w:eastAsia="hr-HR"/>
        </w:rPr>
        <w:t>:</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601CDD" w:rsidDel="00A8748B">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naziv kreditora</w:t>
      </w:r>
      <w:r>
        <w:rPr>
          <w:rFonts w:ascii="Arial" w:eastAsia="Times New Roman" w:hAnsi="Arial" w:cs="Arial"/>
          <w:sz w:val="20"/>
          <w:szCs w:val="20"/>
          <w:lang w:eastAsia="hr-HR"/>
        </w:rPr>
        <w:t xml:space="preserve">, odnosno naziv </w:t>
      </w:r>
      <w:r w:rsidRPr="007A57C6">
        <w:rPr>
          <w:rFonts w:ascii="Arial" w:eastAsia="Times New Roman" w:hAnsi="Arial" w:cs="Arial"/>
          <w:sz w:val="20"/>
          <w:szCs w:val="20"/>
          <w:lang w:eastAsia="hr-HR"/>
        </w:rPr>
        <w:t>kreditnog posrednika;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ako je primjenjivo, da će</w:t>
      </w:r>
      <w:r w:rsidRPr="007A57C6">
        <w:rPr>
          <w:rFonts w:ascii="Arial" w:eastAsia="Times New Roman" w:hAnsi="Arial" w:cs="Arial"/>
          <w:sz w:val="20"/>
          <w:szCs w:val="20"/>
          <w:lang w:eastAsia="hr-HR"/>
        </w:rPr>
        <w:t xml:space="preserve"> ugovor o stambenom kreditu biti obezbijeđen </w:t>
      </w:r>
      <w:r w:rsidR="00A12FB9">
        <w:rPr>
          <w:rFonts w:ascii="Arial" w:eastAsia="Times New Roman" w:hAnsi="Arial" w:cs="Arial"/>
          <w:sz w:val="20"/>
          <w:szCs w:val="20"/>
          <w:lang w:eastAsia="hr-HR"/>
        </w:rPr>
        <w:t>sa nepokretnosti</w:t>
      </w:r>
      <w:r w:rsidRPr="00FF3695">
        <w:rPr>
          <w:rFonts w:ascii="Arial" w:eastAsia="Times New Roman" w:hAnsi="Arial" w:cs="Arial"/>
          <w:sz w:val="20"/>
          <w:szCs w:val="20"/>
          <w:lang w:eastAsia="hr-HR"/>
        </w:rPr>
        <w:t>;</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kamatnu stopu uz naznaku da li je fiksna ili promjen</w:t>
      </w:r>
      <w:r w:rsidR="00A9506E">
        <w:rPr>
          <w:rFonts w:ascii="Arial" w:eastAsia="Times New Roman" w:hAnsi="Arial" w:cs="Arial"/>
          <w:sz w:val="20"/>
          <w:szCs w:val="20"/>
          <w:lang w:eastAsia="hr-HR"/>
        </w:rPr>
        <w:t>l</w:t>
      </w:r>
      <w:r w:rsidRPr="007A57C6">
        <w:rPr>
          <w:rFonts w:ascii="Arial" w:eastAsia="Times New Roman" w:hAnsi="Arial" w:cs="Arial"/>
          <w:sz w:val="20"/>
          <w:szCs w:val="20"/>
          <w:lang w:eastAsia="hr-HR"/>
        </w:rPr>
        <w:t>jiva ili kombinacija obje stope, uključujući pojedinosti o svim naknadama uključenim u ukupne troškove kredita za potrošača;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ukupan iznos kredita;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 xml:space="preserve">efektivnu kamatnu stopu koja mora biti </w:t>
      </w:r>
      <w:r w:rsidR="00AD6E23">
        <w:rPr>
          <w:rFonts w:ascii="Arial" w:eastAsia="Times New Roman" w:hAnsi="Arial" w:cs="Arial"/>
          <w:sz w:val="20"/>
          <w:szCs w:val="20"/>
          <w:lang w:eastAsia="hr-HR"/>
        </w:rPr>
        <w:t>navedena prilikom</w:t>
      </w:r>
      <w:r w:rsidRPr="007A57C6">
        <w:rPr>
          <w:rFonts w:ascii="Arial" w:eastAsia="Times New Roman" w:hAnsi="Arial" w:cs="Arial"/>
          <w:sz w:val="20"/>
          <w:szCs w:val="20"/>
          <w:lang w:eastAsia="hr-HR"/>
        </w:rPr>
        <w:t xml:space="preserve"> oglašavanj</w:t>
      </w:r>
      <w:r w:rsidR="00AD6E23">
        <w:rPr>
          <w:rFonts w:ascii="Arial" w:eastAsia="Times New Roman" w:hAnsi="Arial" w:cs="Arial"/>
          <w:sz w:val="20"/>
          <w:szCs w:val="20"/>
          <w:lang w:eastAsia="hr-HR"/>
        </w:rPr>
        <w:t>a</w:t>
      </w:r>
      <w:r w:rsidRPr="007A57C6">
        <w:rPr>
          <w:rFonts w:ascii="Arial" w:eastAsia="Times New Roman" w:hAnsi="Arial" w:cs="Arial"/>
          <w:sz w:val="20"/>
          <w:szCs w:val="20"/>
          <w:lang w:eastAsia="hr-HR"/>
        </w:rPr>
        <w:t xml:space="preserve"> barem jednako uočljivo kao bilo koja kamatna stopa;</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trajanje ugovora o stambenom kreditu</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iznos obroka odnosno anuiteta</w:t>
      </w:r>
      <w:r>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ako je primjenjivo;</w:t>
      </w:r>
    </w:p>
    <w:p w:rsidR="005B68E9" w:rsidRPr="007A57C6"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ukupan iznos koji plaća potrošač</w:t>
      </w:r>
      <w:r>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ako je primjenjivo;</w:t>
      </w:r>
    </w:p>
    <w:p w:rsidR="00766A90"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66A90">
        <w:rPr>
          <w:rFonts w:ascii="Arial" w:eastAsia="Times New Roman" w:hAnsi="Arial" w:cs="Arial"/>
          <w:sz w:val="20"/>
          <w:szCs w:val="20"/>
          <w:lang w:eastAsia="hr-HR"/>
        </w:rPr>
        <w:t>broj obroka, odnosno anuiteta</w:t>
      </w:r>
      <w:r w:rsidR="00766A90">
        <w:rPr>
          <w:rFonts w:ascii="Arial" w:eastAsia="Times New Roman" w:hAnsi="Arial" w:cs="Arial"/>
          <w:sz w:val="20"/>
          <w:szCs w:val="20"/>
          <w:lang w:eastAsia="hr-HR"/>
        </w:rPr>
        <w:t>;</w:t>
      </w:r>
    </w:p>
    <w:p w:rsidR="005B68E9" w:rsidRPr="00766A90"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sidRPr="00766A90">
        <w:rPr>
          <w:rFonts w:ascii="Arial" w:eastAsia="Times New Roman" w:hAnsi="Arial" w:cs="Arial"/>
          <w:sz w:val="20"/>
          <w:szCs w:val="20"/>
          <w:lang w:eastAsia="hr-HR"/>
        </w:rPr>
        <w:t>upozorenje da moguće promjene kursa mogu uticati na ukupan iznos koji plaća potrošač, ako je primjenjivo</w:t>
      </w:r>
      <w:r w:rsidR="00766A90">
        <w:rPr>
          <w:rFonts w:ascii="Arial" w:eastAsia="Times New Roman" w:hAnsi="Arial" w:cs="Arial"/>
          <w:sz w:val="20"/>
          <w:szCs w:val="20"/>
          <w:lang w:eastAsia="hr-HR"/>
        </w:rPr>
        <w:t>, i</w:t>
      </w:r>
    </w:p>
    <w:p w:rsidR="005B68E9" w:rsidRPr="00493BA0" w:rsidRDefault="005B68E9" w:rsidP="001E21FC">
      <w:pPr>
        <w:pStyle w:val="ListParagraph"/>
        <w:numPr>
          <w:ilvl w:val="0"/>
          <w:numId w:val="3"/>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sažeto i proporcionalno </w:t>
      </w:r>
      <w:r w:rsidRPr="00211533">
        <w:rPr>
          <w:rFonts w:ascii="Arial" w:eastAsia="Times New Roman" w:hAnsi="Arial" w:cs="Arial"/>
          <w:sz w:val="20"/>
          <w:szCs w:val="20"/>
          <w:lang w:eastAsia="hr-HR"/>
        </w:rPr>
        <w:t>upozorenje o rizicima povezanim sa ugovorom o stambenom kreditu</w:t>
      </w:r>
      <w:r w:rsidRPr="00493BA0">
        <w:rPr>
          <w:rFonts w:ascii="Arial" w:eastAsia="Times New Roman" w:hAnsi="Arial" w:cs="Arial"/>
          <w:sz w:val="20"/>
          <w:szCs w:val="20"/>
          <w:lang w:eastAsia="hr-HR"/>
        </w:rPr>
        <w:t xml:space="preserve">, ako </w:t>
      </w:r>
      <w:r>
        <w:rPr>
          <w:rFonts w:ascii="Arial" w:eastAsia="Times New Roman" w:hAnsi="Arial" w:cs="Arial"/>
          <w:sz w:val="20"/>
          <w:szCs w:val="20"/>
          <w:lang w:eastAsia="hr-HR"/>
        </w:rPr>
        <w:t>se</w:t>
      </w:r>
      <w:r w:rsidRPr="00493BA0">
        <w:rPr>
          <w:rFonts w:ascii="Arial" w:eastAsia="Times New Roman" w:hAnsi="Arial" w:cs="Arial"/>
          <w:sz w:val="20"/>
          <w:szCs w:val="20"/>
          <w:lang w:eastAsia="hr-HR"/>
        </w:rPr>
        <w:t xml:space="preserve"> taj ugovor </w:t>
      </w:r>
      <w:r>
        <w:rPr>
          <w:rFonts w:ascii="Arial" w:eastAsia="Times New Roman" w:hAnsi="Arial" w:cs="Arial"/>
          <w:sz w:val="20"/>
          <w:szCs w:val="20"/>
          <w:lang w:eastAsia="hr-HR"/>
        </w:rPr>
        <w:t xml:space="preserve">zaključuje </w:t>
      </w:r>
      <w:r w:rsidRPr="00493BA0">
        <w:rPr>
          <w:rFonts w:ascii="Arial" w:eastAsia="Times New Roman" w:hAnsi="Arial" w:cs="Arial"/>
          <w:sz w:val="20"/>
          <w:szCs w:val="20"/>
          <w:lang w:eastAsia="hr-HR"/>
        </w:rPr>
        <w:t>u stranoj valuti ili sa promjen</w:t>
      </w:r>
      <w:r w:rsidR="00A9506E">
        <w:rPr>
          <w:rFonts w:ascii="Arial" w:eastAsia="Times New Roman" w:hAnsi="Arial" w:cs="Arial"/>
          <w:sz w:val="20"/>
          <w:szCs w:val="20"/>
          <w:lang w:eastAsia="hr-HR"/>
        </w:rPr>
        <w:t>l</w:t>
      </w:r>
      <w:r w:rsidRPr="00493BA0">
        <w:rPr>
          <w:rFonts w:ascii="Arial" w:eastAsia="Times New Roman" w:hAnsi="Arial" w:cs="Arial"/>
          <w:sz w:val="20"/>
          <w:szCs w:val="20"/>
          <w:lang w:eastAsia="hr-HR"/>
        </w:rPr>
        <w:t xml:space="preserve">jivim kamatnim stopama. </w:t>
      </w:r>
    </w:p>
    <w:p w:rsidR="005B68E9" w:rsidRPr="00B7734C" w:rsidRDefault="005B68E9" w:rsidP="005B68E9">
      <w:pPr>
        <w:spacing w:before="120" w:after="0" w:line="240" w:lineRule="auto"/>
        <w:jc w:val="both"/>
        <w:rPr>
          <w:rFonts w:ascii="Arial" w:eastAsia="Times New Roman" w:hAnsi="Arial" w:cs="Arial"/>
          <w:sz w:val="20"/>
          <w:szCs w:val="20"/>
          <w:lang w:eastAsia="hr-HR"/>
        </w:rPr>
      </w:pPr>
      <w:r w:rsidRPr="00B7734C">
        <w:rPr>
          <w:rFonts w:ascii="Arial" w:eastAsia="Times New Roman" w:hAnsi="Arial" w:cs="Arial"/>
          <w:sz w:val="20"/>
          <w:szCs w:val="20"/>
          <w:lang w:eastAsia="hr-HR"/>
        </w:rPr>
        <w:t>(</w:t>
      </w:r>
      <w:r w:rsidR="004A44A3">
        <w:rPr>
          <w:rFonts w:ascii="Arial" w:eastAsia="Times New Roman" w:hAnsi="Arial" w:cs="Arial"/>
          <w:sz w:val="20"/>
          <w:szCs w:val="20"/>
          <w:lang w:eastAsia="hr-HR"/>
        </w:rPr>
        <w:t>2</w:t>
      </w:r>
      <w:r w:rsidRPr="00B7734C">
        <w:rPr>
          <w:rFonts w:ascii="Arial" w:eastAsia="Times New Roman" w:hAnsi="Arial" w:cs="Arial"/>
          <w:sz w:val="20"/>
          <w:szCs w:val="20"/>
          <w:lang w:eastAsia="hr-HR"/>
        </w:rPr>
        <w:t xml:space="preserve">) Informacije iz stava </w:t>
      </w:r>
      <w:r w:rsidR="004A44A3">
        <w:rPr>
          <w:rFonts w:ascii="Arial" w:eastAsia="Times New Roman" w:hAnsi="Arial" w:cs="Arial"/>
          <w:sz w:val="20"/>
          <w:szCs w:val="20"/>
          <w:lang w:eastAsia="hr-HR"/>
        </w:rPr>
        <w:t>1</w:t>
      </w:r>
      <w:r w:rsidRPr="00B7734C">
        <w:rPr>
          <w:rFonts w:ascii="Arial" w:eastAsia="Times New Roman" w:hAnsi="Arial" w:cs="Arial"/>
          <w:sz w:val="20"/>
          <w:szCs w:val="20"/>
          <w:lang w:eastAsia="hr-HR"/>
        </w:rPr>
        <w:t xml:space="preserve"> ovog člana, osim informacija </w:t>
      </w:r>
      <w:r>
        <w:rPr>
          <w:rFonts w:ascii="Arial" w:eastAsia="Times New Roman" w:hAnsi="Arial" w:cs="Arial"/>
          <w:sz w:val="20"/>
          <w:szCs w:val="20"/>
          <w:lang w:eastAsia="hr-HR"/>
        </w:rPr>
        <w:t>iz</w:t>
      </w:r>
      <w:r w:rsidRPr="00B7734C">
        <w:rPr>
          <w:rFonts w:ascii="Arial" w:eastAsia="Times New Roman" w:hAnsi="Arial" w:cs="Arial"/>
          <w:sz w:val="20"/>
          <w:szCs w:val="20"/>
          <w:lang w:eastAsia="hr-HR"/>
        </w:rPr>
        <w:t xml:space="preserve"> t</w:t>
      </w:r>
      <w:r>
        <w:rPr>
          <w:rFonts w:ascii="Arial" w:eastAsia="Times New Roman" w:hAnsi="Arial" w:cs="Arial"/>
          <w:sz w:val="20"/>
          <w:szCs w:val="20"/>
          <w:lang w:eastAsia="hr-HR"/>
        </w:rPr>
        <w:t>a</w:t>
      </w:r>
      <w:r w:rsidRPr="00B7734C">
        <w:rPr>
          <w:rFonts w:ascii="Arial" w:eastAsia="Times New Roman" w:hAnsi="Arial" w:cs="Arial"/>
          <w:sz w:val="20"/>
          <w:szCs w:val="20"/>
          <w:lang w:eastAsia="hr-HR"/>
        </w:rPr>
        <w:t>č</w:t>
      </w:r>
      <w:r>
        <w:rPr>
          <w:rFonts w:ascii="Arial" w:eastAsia="Times New Roman" w:hAnsi="Arial" w:cs="Arial"/>
          <w:sz w:val="20"/>
          <w:szCs w:val="20"/>
          <w:lang w:eastAsia="hr-HR"/>
        </w:rPr>
        <w:t>.</w:t>
      </w:r>
      <w:r w:rsidRPr="00B7734C">
        <w:rPr>
          <w:rFonts w:ascii="Arial" w:eastAsia="Times New Roman" w:hAnsi="Arial" w:cs="Arial"/>
          <w:sz w:val="20"/>
          <w:szCs w:val="20"/>
          <w:lang w:eastAsia="hr-HR"/>
        </w:rPr>
        <w:t xml:space="preserve"> 1, 2 i </w:t>
      </w:r>
      <w:r>
        <w:rPr>
          <w:rFonts w:ascii="Arial" w:eastAsia="Times New Roman" w:hAnsi="Arial" w:cs="Arial"/>
          <w:sz w:val="20"/>
          <w:szCs w:val="20"/>
          <w:lang w:eastAsia="hr-HR"/>
        </w:rPr>
        <w:t>10</w:t>
      </w:r>
      <w:r w:rsidR="00A43198">
        <w:rPr>
          <w:rFonts w:ascii="Arial" w:eastAsia="Times New Roman" w:hAnsi="Arial" w:cs="Arial"/>
          <w:sz w:val="20"/>
          <w:szCs w:val="20"/>
          <w:lang w:eastAsia="hr-HR"/>
        </w:rPr>
        <w:t xml:space="preserve"> ovog člana</w:t>
      </w:r>
      <w:r w:rsidRPr="00B7734C">
        <w:rPr>
          <w:rFonts w:ascii="Arial" w:eastAsia="Times New Roman" w:hAnsi="Arial" w:cs="Arial"/>
          <w:sz w:val="20"/>
          <w:szCs w:val="20"/>
          <w:lang w:eastAsia="hr-HR"/>
        </w:rPr>
        <w:t xml:space="preserve">, moraju biti navedene </w:t>
      </w:r>
      <w:r>
        <w:rPr>
          <w:rFonts w:ascii="Arial" w:eastAsia="Times New Roman" w:hAnsi="Arial" w:cs="Arial"/>
          <w:sz w:val="20"/>
          <w:szCs w:val="20"/>
          <w:lang w:eastAsia="hr-HR"/>
        </w:rPr>
        <w:t>na</w:t>
      </w:r>
      <w:r w:rsidRPr="00B7734C">
        <w:rPr>
          <w:rFonts w:ascii="Arial" w:eastAsia="Times New Roman" w:hAnsi="Arial" w:cs="Arial"/>
          <w:sz w:val="20"/>
          <w:szCs w:val="20"/>
          <w:lang w:eastAsia="hr-HR"/>
        </w:rPr>
        <w:t xml:space="preserve"> reprezentativno</w:t>
      </w:r>
      <w:r>
        <w:rPr>
          <w:rFonts w:ascii="Arial" w:eastAsia="Times New Roman" w:hAnsi="Arial" w:cs="Arial"/>
          <w:sz w:val="20"/>
          <w:szCs w:val="20"/>
          <w:lang w:eastAsia="hr-HR"/>
        </w:rPr>
        <w:t>m</w:t>
      </w:r>
      <w:r w:rsidRPr="00B7734C">
        <w:rPr>
          <w:rFonts w:ascii="Arial" w:eastAsia="Times New Roman" w:hAnsi="Arial" w:cs="Arial"/>
          <w:sz w:val="20"/>
          <w:szCs w:val="20"/>
          <w:lang w:eastAsia="hr-HR"/>
        </w:rPr>
        <w:t xml:space="preserve"> </w:t>
      </w:r>
      <w:r w:rsidRPr="0015376E">
        <w:rPr>
          <w:rFonts w:ascii="Arial" w:eastAsia="Times New Roman" w:hAnsi="Arial" w:cs="Arial"/>
          <w:sz w:val="20"/>
          <w:szCs w:val="20"/>
          <w:lang w:eastAsia="hr-HR"/>
        </w:rPr>
        <w:t>primjer</w:t>
      </w:r>
      <w:r>
        <w:rPr>
          <w:rFonts w:ascii="Arial" w:eastAsia="Times New Roman" w:hAnsi="Arial" w:cs="Arial"/>
          <w:sz w:val="20"/>
          <w:szCs w:val="20"/>
          <w:lang w:eastAsia="hr-HR"/>
        </w:rPr>
        <w:t>u</w:t>
      </w:r>
      <w:r w:rsidR="006217E9">
        <w:rPr>
          <w:rFonts w:ascii="Arial" w:eastAsia="Times New Roman" w:hAnsi="Arial" w:cs="Arial"/>
          <w:sz w:val="20"/>
          <w:szCs w:val="20"/>
          <w:lang w:eastAsia="hr-HR"/>
        </w:rPr>
        <w:t xml:space="preserve">, koji treba </w:t>
      </w:r>
      <w:r w:rsidR="000E2FE5">
        <w:rPr>
          <w:rFonts w:ascii="Arial" w:eastAsia="Times New Roman" w:hAnsi="Arial" w:cs="Arial"/>
          <w:sz w:val="20"/>
          <w:szCs w:val="20"/>
          <w:lang w:eastAsia="hr-HR"/>
        </w:rPr>
        <w:t xml:space="preserve">da </w:t>
      </w:r>
      <w:r w:rsidR="006217E9">
        <w:rPr>
          <w:rFonts w:ascii="Arial" w:eastAsia="Times New Roman" w:hAnsi="Arial" w:cs="Arial"/>
          <w:sz w:val="20"/>
          <w:szCs w:val="20"/>
          <w:lang w:eastAsia="hr-HR"/>
        </w:rPr>
        <w:t>uz</w:t>
      </w:r>
      <w:r w:rsidR="000E2FE5">
        <w:rPr>
          <w:rFonts w:ascii="Arial" w:eastAsia="Times New Roman" w:hAnsi="Arial" w:cs="Arial"/>
          <w:sz w:val="20"/>
          <w:szCs w:val="20"/>
          <w:lang w:eastAsia="hr-HR"/>
        </w:rPr>
        <w:t>me</w:t>
      </w:r>
      <w:r w:rsidR="006217E9">
        <w:rPr>
          <w:rFonts w:ascii="Arial" w:eastAsia="Times New Roman" w:hAnsi="Arial" w:cs="Arial"/>
          <w:sz w:val="20"/>
          <w:szCs w:val="20"/>
          <w:lang w:eastAsia="hr-HR"/>
        </w:rPr>
        <w:t xml:space="preserve"> u obzir i učestalost određenih vrsta ugovora o kreditu. </w:t>
      </w:r>
    </w:p>
    <w:p w:rsidR="005B68E9" w:rsidRPr="00211533" w:rsidRDefault="005B68E9" w:rsidP="005B68E9">
      <w:pPr>
        <w:spacing w:before="120" w:after="0" w:line="240" w:lineRule="auto"/>
        <w:jc w:val="both"/>
        <w:rPr>
          <w:rFonts w:ascii="Arial" w:eastAsia="Times New Roman" w:hAnsi="Arial" w:cs="Arial"/>
          <w:sz w:val="20"/>
          <w:szCs w:val="20"/>
          <w:lang w:eastAsia="hr-HR"/>
        </w:rPr>
      </w:pPr>
      <w:r w:rsidRPr="00890810">
        <w:rPr>
          <w:rFonts w:ascii="Arial" w:eastAsia="Times New Roman" w:hAnsi="Arial" w:cs="Arial"/>
          <w:sz w:val="20"/>
          <w:szCs w:val="20"/>
          <w:lang w:eastAsia="hr-HR"/>
        </w:rPr>
        <w:t>(</w:t>
      </w:r>
      <w:r w:rsidR="006217E9">
        <w:rPr>
          <w:rFonts w:ascii="Arial" w:eastAsia="Times New Roman" w:hAnsi="Arial" w:cs="Arial"/>
          <w:sz w:val="20"/>
          <w:szCs w:val="20"/>
          <w:lang w:eastAsia="hr-HR"/>
        </w:rPr>
        <w:t>3</w:t>
      </w:r>
      <w:r w:rsidRPr="00890810">
        <w:rPr>
          <w:rFonts w:ascii="Arial" w:eastAsia="Times New Roman" w:hAnsi="Arial" w:cs="Arial"/>
          <w:sz w:val="20"/>
          <w:szCs w:val="20"/>
          <w:lang w:eastAsia="hr-HR"/>
        </w:rPr>
        <w:t xml:space="preserve">) </w:t>
      </w:r>
      <w:r>
        <w:rPr>
          <w:rFonts w:ascii="Arial" w:eastAsia="Times New Roman" w:hAnsi="Arial" w:cs="Arial"/>
          <w:sz w:val="20"/>
          <w:szCs w:val="20"/>
          <w:lang w:eastAsia="hr-HR"/>
        </w:rPr>
        <w:t>Ako</w:t>
      </w:r>
      <w:r w:rsidRPr="00890810">
        <w:rPr>
          <w:rFonts w:ascii="Arial" w:eastAsia="Times New Roman" w:hAnsi="Arial" w:cs="Arial"/>
          <w:sz w:val="20"/>
          <w:szCs w:val="20"/>
          <w:lang w:eastAsia="hr-HR"/>
        </w:rPr>
        <w:t xml:space="preserve"> je za odobravanje ugovora o stambenom kreditu ili za odobravanje ugovora o stambenom kreditu po</w:t>
      </w:r>
      <w:r>
        <w:rPr>
          <w:rFonts w:ascii="Arial" w:eastAsia="Times New Roman" w:hAnsi="Arial" w:cs="Arial"/>
          <w:sz w:val="20"/>
          <w:szCs w:val="20"/>
          <w:lang w:eastAsia="hr-HR"/>
        </w:rPr>
        <w:t xml:space="preserve"> ponuđenim tržišnim</w:t>
      </w:r>
      <w:r w:rsidRPr="00890810">
        <w:rPr>
          <w:rFonts w:ascii="Arial" w:eastAsia="Times New Roman" w:hAnsi="Arial" w:cs="Arial"/>
          <w:sz w:val="20"/>
          <w:szCs w:val="20"/>
          <w:lang w:eastAsia="hr-HR"/>
        </w:rPr>
        <w:t xml:space="preserve"> uslovima  obavezno </w:t>
      </w:r>
      <w:r w:rsidRPr="0075410C">
        <w:rPr>
          <w:rFonts w:ascii="Arial" w:eastAsia="Times New Roman" w:hAnsi="Arial" w:cs="Arial"/>
          <w:sz w:val="20"/>
          <w:szCs w:val="20"/>
          <w:lang w:eastAsia="hr-HR"/>
        </w:rPr>
        <w:t xml:space="preserve">zaključivanje </w:t>
      </w:r>
      <w:r w:rsidRPr="00890810">
        <w:rPr>
          <w:rFonts w:ascii="Arial" w:eastAsia="Times New Roman" w:hAnsi="Arial" w:cs="Arial"/>
          <w:sz w:val="20"/>
          <w:szCs w:val="20"/>
          <w:lang w:eastAsia="hr-HR"/>
        </w:rPr>
        <w:t xml:space="preserve">ugovora o dodatnim uslugama koje se odnose na ugovor o stambenom kreditu, naročito o osiguranju, i kada se troškovi dodatne usluge ne mogu utvrditi unaprijed, obaveza </w:t>
      </w:r>
      <w:r>
        <w:rPr>
          <w:rFonts w:ascii="Arial" w:eastAsia="Times New Roman" w:hAnsi="Arial" w:cs="Arial"/>
          <w:sz w:val="20"/>
          <w:szCs w:val="20"/>
          <w:lang w:eastAsia="hr-HR"/>
        </w:rPr>
        <w:t xml:space="preserve">zaključivanja </w:t>
      </w:r>
      <w:r w:rsidRPr="00890810">
        <w:rPr>
          <w:rFonts w:ascii="Arial" w:eastAsia="Times New Roman" w:hAnsi="Arial" w:cs="Arial"/>
          <w:sz w:val="20"/>
          <w:szCs w:val="20"/>
          <w:lang w:eastAsia="hr-HR"/>
        </w:rPr>
        <w:t>ugovora o dodatnim</w:t>
      </w:r>
      <w:r w:rsidRPr="00211533">
        <w:rPr>
          <w:rFonts w:ascii="Arial" w:eastAsia="Times New Roman" w:hAnsi="Arial" w:cs="Arial"/>
          <w:sz w:val="20"/>
          <w:szCs w:val="20"/>
          <w:lang w:eastAsia="hr-HR"/>
        </w:rPr>
        <w:t xml:space="preserve"> uslugama mora </w:t>
      </w:r>
      <w:r>
        <w:rPr>
          <w:rFonts w:ascii="Arial" w:eastAsia="Times New Roman" w:hAnsi="Arial" w:cs="Arial"/>
          <w:sz w:val="20"/>
          <w:szCs w:val="20"/>
          <w:lang w:eastAsia="hr-HR"/>
        </w:rPr>
        <w:t xml:space="preserve">da </w:t>
      </w:r>
      <w:r w:rsidRPr="00211533">
        <w:rPr>
          <w:rFonts w:ascii="Arial" w:eastAsia="Times New Roman" w:hAnsi="Arial" w:cs="Arial"/>
          <w:sz w:val="20"/>
          <w:szCs w:val="20"/>
          <w:lang w:eastAsia="hr-HR"/>
        </w:rPr>
        <w:t>se nave</w:t>
      </w:r>
      <w:r>
        <w:rPr>
          <w:rFonts w:ascii="Arial" w:eastAsia="Times New Roman" w:hAnsi="Arial" w:cs="Arial"/>
          <w:sz w:val="20"/>
          <w:szCs w:val="20"/>
          <w:lang w:eastAsia="hr-HR"/>
        </w:rPr>
        <w:t>de</w:t>
      </w:r>
      <w:r w:rsidRPr="00211533">
        <w:rPr>
          <w:rFonts w:ascii="Arial" w:eastAsia="Times New Roman" w:hAnsi="Arial" w:cs="Arial"/>
          <w:sz w:val="20"/>
          <w:szCs w:val="20"/>
          <w:lang w:eastAsia="hr-HR"/>
        </w:rPr>
        <w:t xml:space="preserve"> na jasan, </w:t>
      </w:r>
      <w:r>
        <w:rPr>
          <w:rFonts w:ascii="Arial" w:eastAsia="Times New Roman" w:hAnsi="Arial" w:cs="Arial"/>
          <w:sz w:val="20"/>
          <w:szCs w:val="20"/>
          <w:lang w:eastAsia="hr-HR"/>
        </w:rPr>
        <w:t>sažet</w:t>
      </w:r>
      <w:r w:rsidRPr="00211533">
        <w:rPr>
          <w:rFonts w:ascii="Arial" w:eastAsia="Times New Roman" w:hAnsi="Arial" w:cs="Arial"/>
          <w:sz w:val="20"/>
          <w:szCs w:val="20"/>
          <w:lang w:eastAsia="hr-HR"/>
        </w:rPr>
        <w:t xml:space="preserve"> i vidljiv način, zajedno sa efektivnom kamatnom stopom.</w:t>
      </w:r>
    </w:p>
    <w:p w:rsidR="005B68E9" w:rsidRPr="00211533" w:rsidRDefault="005B68E9" w:rsidP="005B68E9">
      <w:pPr>
        <w:spacing w:before="120" w:after="0" w:line="240" w:lineRule="auto"/>
        <w:jc w:val="both"/>
        <w:rPr>
          <w:rFonts w:ascii="Arial" w:eastAsia="Times New Roman" w:hAnsi="Arial" w:cs="Arial"/>
          <w:sz w:val="20"/>
          <w:szCs w:val="20"/>
          <w:lang w:eastAsia="hr-HR"/>
        </w:rPr>
      </w:pPr>
      <w:r w:rsidRPr="00211533">
        <w:rPr>
          <w:rFonts w:ascii="Arial" w:eastAsia="Times New Roman" w:hAnsi="Arial" w:cs="Arial"/>
          <w:sz w:val="20"/>
          <w:szCs w:val="20"/>
          <w:lang w:eastAsia="hr-HR"/>
        </w:rPr>
        <w:t>(</w:t>
      </w:r>
      <w:r w:rsidR="006217E9">
        <w:rPr>
          <w:rFonts w:ascii="Arial" w:eastAsia="Times New Roman" w:hAnsi="Arial" w:cs="Arial"/>
          <w:sz w:val="20"/>
          <w:szCs w:val="20"/>
          <w:lang w:eastAsia="hr-HR"/>
        </w:rPr>
        <w:t>4</w:t>
      </w:r>
      <w:r w:rsidRPr="00211533">
        <w:rPr>
          <w:rFonts w:ascii="Arial" w:eastAsia="Times New Roman" w:hAnsi="Arial" w:cs="Arial"/>
          <w:sz w:val="20"/>
          <w:szCs w:val="20"/>
          <w:lang w:eastAsia="hr-HR"/>
        </w:rPr>
        <w:t xml:space="preserve">) Informacije iz st. </w:t>
      </w:r>
      <w:r w:rsidR="006217E9">
        <w:rPr>
          <w:rFonts w:ascii="Arial" w:eastAsia="Times New Roman" w:hAnsi="Arial" w:cs="Arial"/>
          <w:sz w:val="20"/>
          <w:szCs w:val="20"/>
          <w:lang w:eastAsia="hr-HR"/>
        </w:rPr>
        <w:t>1</w:t>
      </w:r>
      <w:r w:rsidRPr="00211533">
        <w:rPr>
          <w:rFonts w:ascii="Arial" w:eastAsia="Times New Roman" w:hAnsi="Arial" w:cs="Arial"/>
          <w:sz w:val="20"/>
          <w:szCs w:val="20"/>
          <w:lang w:eastAsia="hr-HR"/>
        </w:rPr>
        <w:t xml:space="preserve"> i </w:t>
      </w:r>
      <w:r w:rsidR="006217E9">
        <w:rPr>
          <w:rFonts w:ascii="Arial" w:eastAsia="Times New Roman" w:hAnsi="Arial" w:cs="Arial"/>
          <w:sz w:val="20"/>
          <w:szCs w:val="20"/>
          <w:lang w:eastAsia="hr-HR"/>
        </w:rPr>
        <w:t>3</w:t>
      </w:r>
      <w:r w:rsidRPr="00211533">
        <w:rPr>
          <w:rFonts w:ascii="Arial" w:eastAsia="Times New Roman" w:hAnsi="Arial" w:cs="Arial"/>
          <w:sz w:val="20"/>
          <w:szCs w:val="20"/>
          <w:lang w:eastAsia="hr-HR"/>
        </w:rPr>
        <w:t xml:space="preserve"> ovog člana moraju biti jasno čitljive ili prema potrebi jasno čujne, zavisno od medija koji se upotrebljava za oglašavanje.</w:t>
      </w:r>
    </w:p>
    <w:p w:rsidR="005B68E9" w:rsidRDefault="005B68E9" w:rsidP="005B68E9">
      <w:pPr>
        <w:spacing w:after="0" w:line="240" w:lineRule="auto"/>
        <w:jc w:val="both"/>
        <w:rPr>
          <w:rFonts w:ascii="Arial" w:eastAsia="Times New Roman" w:hAnsi="Arial" w:cs="Arial"/>
          <w:sz w:val="20"/>
          <w:szCs w:val="20"/>
          <w:lang w:eastAsia="hr-HR"/>
        </w:rPr>
      </w:pPr>
    </w:p>
    <w:p w:rsidR="005B68E9" w:rsidRPr="00F24551" w:rsidRDefault="005B68E9" w:rsidP="005B68E9">
      <w:pPr>
        <w:spacing w:after="0" w:line="240" w:lineRule="auto"/>
        <w:jc w:val="both"/>
        <w:rPr>
          <w:rFonts w:ascii="Arial" w:eastAsia="Times New Roman" w:hAnsi="Arial" w:cs="Arial"/>
          <w:sz w:val="20"/>
          <w:szCs w:val="20"/>
          <w:lang w:eastAsia="hr-HR"/>
        </w:rPr>
      </w:pPr>
    </w:p>
    <w:p w:rsidR="005B68E9" w:rsidRPr="00661B05" w:rsidRDefault="005B68E9" w:rsidP="005B68E9">
      <w:pPr>
        <w:jc w:val="center"/>
        <w:rPr>
          <w:rFonts w:ascii="Arial" w:hAnsi="Arial" w:cs="Arial"/>
          <w:b/>
          <w:sz w:val="27"/>
          <w:szCs w:val="27"/>
        </w:rPr>
      </w:pPr>
      <w:r w:rsidRPr="00661B05">
        <w:rPr>
          <w:rFonts w:ascii="Arial" w:hAnsi="Arial" w:cs="Arial"/>
          <w:b/>
          <w:sz w:val="27"/>
          <w:szCs w:val="27"/>
        </w:rPr>
        <w:t>Opšte informacije</w:t>
      </w:r>
      <w:r w:rsidR="00651A85">
        <w:rPr>
          <w:rFonts w:ascii="Arial" w:hAnsi="Arial" w:cs="Arial"/>
          <w:b/>
          <w:sz w:val="27"/>
          <w:szCs w:val="27"/>
        </w:rPr>
        <w:t xml:space="preserve"> </w:t>
      </w:r>
    </w:p>
    <w:p w:rsidR="005B68E9" w:rsidRPr="00110BA6" w:rsidRDefault="005B68E9" w:rsidP="005B68E9">
      <w:pPr>
        <w:jc w:val="center"/>
        <w:rPr>
          <w:rFonts w:ascii="Arial" w:hAnsi="Arial" w:cs="Arial"/>
          <w:b/>
          <w:sz w:val="20"/>
          <w:szCs w:val="20"/>
        </w:rPr>
      </w:pPr>
      <w:r w:rsidRPr="00110BA6">
        <w:rPr>
          <w:rFonts w:ascii="Arial" w:hAnsi="Arial" w:cs="Arial"/>
          <w:b/>
          <w:sz w:val="20"/>
          <w:szCs w:val="20"/>
        </w:rPr>
        <w:t xml:space="preserve">Član </w:t>
      </w:r>
      <w:r w:rsidR="002402B4">
        <w:rPr>
          <w:rFonts w:ascii="Arial" w:hAnsi="Arial" w:cs="Arial"/>
          <w:b/>
          <w:sz w:val="20"/>
          <w:szCs w:val="20"/>
        </w:rPr>
        <w:t xml:space="preserve">22 </w:t>
      </w:r>
    </w:p>
    <w:p w:rsidR="005B68E9" w:rsidRPr="002313B7" w:rsidRDefault="005B68E9" w:rsidP="005B68E9">
      <w:pPr>
        <w:spacing w:before="120"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(1) Kreditor</w:t>
      </w:r>
      <w:r w:rsidR="00C052A7">
        <w:rPr>
          <w:rFonts w:ascii="Arial" w:eastAsia="Times New Roman" w:hAnsi="Arial" w:cs="Arial"/>
          <w:sz w:val="20"/>
          <w:szCs w:val="20"/>
          <w:lang w:eastAsia="hr-HR"/>
        </w:rPr>
        <w:t xml:space="preserve">, odnosno </w:t>
      </w:r>
      <w:r w:rsidRPr="002313B7">
        <w:rPr>
          <w:rFonts w:ascii="Arial" w:eastAsia="Times New Roman" w:hAnsi="Arial" w:cs="Arial"/>
          <w:sz w:val="20"/>
          <w:szCs w:val="20"/>
          <w:lang w:eastAsia="hr-HR"/>
        </w:rPr>
        <w:t xml:space="preserve">kreditni posrednik dužni su da potrošaču stave na raspolaganje jasne i razumljive opšte informacije o </w:t>
      </w:r>
      <w:r w:rsidRPr="005D3884">
        <w:rPr>
          <w:rFonts w:ascii="Arial" w:eastAsia="Times New Roman" w:hAnsi="Arial" w:cs="Arial"/>
          <w:sz w:val="20"/>
          <w:szCs w:val="20"/>
          <w:lang w:eastAsia="hr-HR"/>
        </w:rPr>
        <w:t>ugovoru o stambenom kreditu</w:t>
      </w:r>
      <w:r w:rsidRPr="002313B7">
        <w:rPr>
          <w:rFonts w:ascii="Arial" w:eastAsia="Times New Roman" w:hAnsi="Arial" w:cs="Arial"/>
          <w:sz w:val="20"/>
          <w:szCs w:val="20"/>
          <w:lang w:eastAsia="hr-HR"/>
        </w:rPr>
        <w:t xml:space="preserve"> na papiru, ili drugom trajnom mediju, </w:t>
      </w:r>
      <w:r>
        <w:rPr>
          <w:rFonts w:ascii="Arial" w:eastAsia="Times New Roman" w:hAnsi="Arial" w:cs="Arial"/>
          <w:sz w:val="20"/>
          <w:szCs w:val="20"/>
          <w:lang w:eastAsia="hr-HR"/>
        </w:rPr>
        <w:t>naročito o</w:t>
      </w:r>
      <w:r w:rsidRPr="002313B7">
        <w:rPr>
          <w:rFonts w:ascii="Arial" w:eastAsia="Times New Roman" w:hAnsi="Arial" w:cs="Arial"/>
          <w:sz w:val="20"/>
          <w:szCs w:val="20"/>
          <w:lang w:eastAsia="hr-HR"/>
        </w:rPr>
        <w:t xml:space="preserve">: </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naziv</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i sjedišt</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odnosno ime i prezime i adresu </w:t>
      </w:r>
      <w:r w:rsidR="00274839">
        <w:rPr>
          <w:rFonts w:ascii="Arial" w:eastAsia="Times New Roman" w:hAnsi="Arial" w:cs="Arial"/>
          <w:sz w:val="20"/>
          <w:szCs w:val="20"/>
          <w:lang w:eastAsia="hr-HR"/>
        </w:rPr>
        <w:t>kreditora, odnosno kreditno</w:t>
      </w:r>
      <w:r w:rsidR="00F87B5F">
        <w:rPr>
          <w:rFonts w:ascii="Arial" w:eastAsia="Times New Roman" w:hAnsi="Arial" w:cs="Arial"/>
          <w:sz w:val="20"/>
          <w:szCs w:val="20"/>
          <w:lang w:eastAsia="hr-HR"/>
        </w:rPr>
        <w:t>g</w:t>
      </w:r>
      <w:r w:rsidR="00274839">
        <w:rPr>
          <w:rFonts w:ascii="Arial" w:eastAsia="Times New Roman" w:hAnsi="Arial" w:cs="Arial"/>
          <w:sz w:val="20"/>
          <w:szCs w:val="20"/>
          <w:lang w:eastAsia="hr-HR"/>
        </w:rPr>
        <w:t xml:space="preserve"> posrednika</w:t>
      </w:r>
      <w:r w:rsidRPr="002313B7">
        <w:rPr>
          <w:rFonts w:ascii="Arial" w:eastAsia="Times New Roman" w:hAnsi="Arial" w:cs="Arial"/>
          <w:sz w:val="20"/>
          <w:szCs w:val="20"/>
          <w:lang w:eastAsia="hr-HR"/>
        </w:rPr>
        <w:t>;</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namjen</w:t>
      </w:r>
      <w:r>
        <w:rPr>
          <w:rFonts w:ascii="Arial" w:eastAsia="Times New Roman" w:hAnsi="Arial" w:cs="Arial"/>
          <w:sz w:val="20"/>
          <w:szCs w:val="20"/>
          <w:lang w:eastAsia="hr-HR"/>
        </w:rPr>
        <w:t>i</w:t>
      </w:r>
      <w:r w:rsidRPr="002313B7">
        <w:rPr>
          <w:rFonts w:ascii="Arial" w:eastAsia="Times New Roman" w:hAnsi="Arial" w:cs="Arial"/>
          <w:sz w:val="20"/>
          <w:szCs w:val="20"/>
          <w:lang w:eastAsia="hr-HR"/>
        </w:rPr>
        <w:t xml:space="preserve"> stamben</w:t>
      </w:r>
      <w:r>
        <w:rPr>
          <w:rFonts w:ascii="Arial" w:eastAsia="Times New Roman" w:hAnsi="Arial" w:cs="Arial"/>
          <w:sz w:val="20"/>
          <w:szCs w:val="20"/>
          <w:lang w:eastAsia="hr-HR"/>
        </w:rPr>
        <w:t>og</w:t>
      </w:r>
      <w:r w:rsidRPr="002313B7">
        <w:rPr>
          <w:rFonts w:ascii="Arial" w:eastAsia="Times New Roman" w:hAnsi="Arial" w:cs="Arial"/>
          <w:sz w:val="20"/>
          <w:szCs w:val="20"/>
          <w:lang w:eastAsia="hr-HR"/>
        </w:rPr>
        <w:t xml:space="preserve"> kredit</w:t>
      </w:r>
      <w:r>
        <w:rPr>
          <w:rFonts w:ascii="Arial" w:eastAsia="Times New Roman" w:hAnsi="Arial" w:cs="Arial"/>
          <w:sz w:val="20"/>
          <w:szCs w:val="20"/>
          <w:lang w:eastAsia="hr-HR"/>
        </w:rPr>
        <w:t>a</w:t>
      </w:r>
      <w:r w:rsidRPr="002313B7">
        <w:rPr>
          <w:rFonts w:ascii="Arial" w:eastAsia="Times New Roman" w:hAnsi="Arial" w:cs="Arial"/>
          <w:sz w:val="20"/>
          <w:szCs w:val="20"/>
          <w:lang w:eastAsia="hr-HR"/>
        </w:rPr>
        <w:t>;</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vrst</w:t>
      </w:r>
      <w:r>
        <w:rPr>
          <w:rFonts w:ascii="Arial" w:eastAsia="Times New Roman" w:hAnsi="Arial" w:cs="Arial"/>
          <w:sz w:val="20"/>
          <w:szCs w:val="20"/>
          <w:lang w:eastAsia="hr-HR"/>
        </w:rPr>
        <w:t>i</w:t>
      </w:r>
      <w:r w:rsidRPr="002313B7">
        <w:rPr>
          <w:rFonts w:ascii="Arial" w:eastAsia="Times New Roman" w:hAnsi="Arial" w:cs="Arial"/>
          <w:sz w:val="20"/>
          <w:szCs w:val="20"/>
          <w:lang w:eastAsia="hr-HR"/>
        </w:rPr>
        <w:t xml:space="preserve"> instrumenata </w:t>
      </w:r>
      <w:r w:rsidRPr="00613B5E">
        <w:rPr>
          <w:rFonts w:ascii="Arial" w:eastAsia="Times New Roman" w:hAnsi="Arial" w:cs="Arial"/>
          <w:sz w:val="20"/>
          <w:szCs w:val="20"/>
          <w:lang w:eastAsia="hr-HR"/>
        </w:rPr>
        <w:t>obezbjeđenja i informaciju o tome da li se prihvataju instrumenti obezbjeđenja koji se nalaze u državi članici</w:t>
      </w:r>
      <w:r w:rsidR="00AD6E23">
        <w:rPr>
          <w:rFonts w:ascii="Arial" w:eastAsia="Times New Roman" w:hAnsi="Arial" w:cs="Arial"/>
          <w:sz w:val="20"/>
          <w:szCs w:val="20"/>
          <w:lang w:eastAsia="hr-HR"/>
        </w:rPr>
        <w:t xml:space="preserve"> EU</w:t>
      </w:r>
      <w:r w:rsidRPr="00613B5E">
        <w:rPr>
          <w:rFonts w:ascii="Arial" w:eastAsia="Times New Roman" w:hAnsi="Arial" w:cs="Arial"/>
          <w:sz w:val="20"/>
          <w:szCs w:val="20"/>
          <w:lang w:eastAsia="hr-HR"/>
        </w:rPr>
        <w:t xml:space="preserve"> ili trećoj ze</w:t>
      </w:r>
      <w:r w:rsidRPr="002313B7">
        <w:rPr>
          <w:rFonts w:ascii="Arial" w:eastAsia="Times New Roman" w:hAnsi="Arial" w:cs="Arial"/>
          <w:sz w:val="20"/>
          <w:szCs w:val="20"/>
          <w:lang w:eastAsia="hr-HR"/>
        </w:rPr>
        <w:t>mlji;</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moguće</w:t>
      </w:r>
      <w:r>
        <w:rPr>
          <w:rFonts w:ascii="Arial" w:eastAsia="Times New Roman" w:hAnsi="Arial" w:cs="Arial"/>
          <w:sz w:val="20"/>
          <w:szCs w:val="20"/>
          <w:lang w:eastAsia="hr-HR"/>
        </w:rPr>
        <w:t>m</w:t>
      </w:r>
      <w:r w:rsidRPr="002313B7">
        <w:rPr>
          <w:rFonts w:ascii="Arial" w:eastAsia="Times New Roman" w:hAnsi="Arial" w:cs="Arial"/>
          <w:sz w:val="20"/>
          <w:szCs w:val="20"/>
          <w:lang w:eastAsia="hr-HR"/>
        </w:rPr>
        <w:t xml:space="preserve"> trajanj</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ugovora o stambenom kreditu;</w:t>
      </w:r>
    </w:p>
    <w:p w:rsidR="005B68E9" w:rsidRPr="00613B5E"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lastRenderedPageBreak/>
        <w:t>dostupn</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kamatn</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stop</w:t>
      </w:r>
      <w:r>
        <w:rPr>
          <w:rFonts w:ascii="Arial" w:eastAsia="Times New Roman" w:hAnsi="Arial" w:cs="Arial"/>
          <w:sz w:val="20"/>
          <w:szCs w:val="20"/>
          <w:lang w:eastAsia="hr-HR"/>
        </w:rPr>
        <w:t>ama</w:t>
      </w:r>
      <w:r w:rsidRPr="002313B7">
        <w:rPr>
          <w:rFonts w:ascii="Arial" w:eastAsia="Times New Roman" w:hAnsi="Arial" w:cs="Arial"/>
          <w:sz w:val="20"/>
          <w:szCs w:val="20"/>
          <w:lang w:eastAsia="hr-HR"/>
        </w:rPr>
        <w:t xml:space="preserve"> uz navođenje da li su fiksne ili </w:t>
      </w:r>
      <w:r w:rsidRPr="00613B5E">
        <w:rPr>
          <w:rFonts w:ascii="Arial" w:eastAsia="Times New Roman" w:hAnsi="Arial" w:cs="Arial"/>
          <w:sz w:val="20"/>
          <w:szCs w:val="20"/>
          <w:lang w:eastAsia="hr-HR"/>
        </w:rPr>
        <w:t>promjen</w:t>
      </w:r>
      <w:r w:rsidR="00A9506E">
        <w:rPr>
          <w:rFonts w:ascii="Arial" w:eastAsia="Times New Roman" w:hAnsi="Arial" w:cs="Arial"/>
          <w:sz w:val="20"/>
          <w:szCs w:val="20"/>
          <w:lang w:eastAsia="hr-HR"/>
        </w:rPr>
        <w:t>l</w:t>
      </w:r>
      <w:r w:rsidRPr="00613B5E">
        <w:rPr>
          <w:rFonts w:ascii="Arial" w:eastAsia="Times New Roman" w:hAnsi="Arial" w:cs="Arial"/>
          <w:sz w:val="20"/>
          <w:szCs w:val="20"/>
          <w:lang w:eastAsia="hr-HR"/>
        </w:rPr>
        <w:t>jive ili kombinacija obje stope</w:t>
      </w:r>
      <w:r w:rsidR="008C41F1">
        <w:rPr>
          <w:rFonts w:ascii="Arial" w:eastAsia="Times New Roman" w:hAnsi="Arial" w:cs="Arial"/>
          <w:sz w:val="20"/>
          <w:szCs w:val="20"/>
          <w:lang w:eastAsia="hr-HR"/>
        </w:rPr>
        <w:t>,</w:t>
      </w:r>
      <w:r w:rsidRPr="00613B5E">
        <w:rPr>
          <w:rFonts w:ascii="Arial" w:eastAsia="Times New Roman" w:hAnsi="Arial" w:cs="Arial"/>
          <w:sz w:val="20"/>
          <w:szCs w:val="20"/>
          <w:lang w:eastAsia="hr-HR"/>
        </w:rPr>
        <w:t xml:space="preserve"> s kratkim opisom značenja i fiksne i promjen</w:t>
      </w:r>
      <w:r w:rsidR="00A9506E">
        <w:rPr>
          <w:rFonts w:ascii="Arial" w:eastAsia="Times New Roman" w:hAnsi="Arial" w:cs="Arial"/>
          <w:sz w:val="20"/>
          <w:szCs w:val="20"/>
          <w:lang w:eastAsia="hr-HR"/>
        </w:rPr>
        <w:t>l</w:t>
      </w:r>
      <w:r w:rsidRPr="00613B5E">
        <w:rPr>
          <w:rFonts w:ascii="Arial" w:eastAsia="Times New Roman" w:hAnsi="Arial" w:cs="Arial"/>
          <w:sz w:val="20"/>
          <w:szCs w:val="20"/>
          <w:lang w:eastAsia="hr-HR"/>
        </w:rPr>
        <w:t>jive stope, uključujući s tim u vezi efekte za potrošača;</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stranoj valuti ili valutama, </w:t>
      </w:r>
      <w:r w:rsidRPr="002313B7">
        <w:rPr>
          <w:rFonts w:ascii="Arial" w:eastAsia="Times New Roman" w:hAnsi="Arial" w:cs="Arial"/>
          <w:sz w:val="20"/>
          <w:szCs w:val="20"/>
          <w:lang w:eastAsia="hr-HR"/>
        </w:rPr>
        <w:t xml:space="preserve">ako je ponuđeno </w:t>
      </w:r>
      <w:r>
        <w:rPr>
          <w:rFonts w:ascii="Arial" w:eastAsia="Times New Roman" w:hAnsi="Arial" w:cs="Arial"/>
          <w:sz w:val="20"/>
          <w:szCs w:val="20"/>
          <w:lang w:eastAsia="hr-HR"/>
        </w:rPr>
        <w:t>zaključivanje</w:t>
      </w:r>
      <w:r w:rsidRPr="002313B7">
        <w:rPr>
          <w:rFonts w:ascii="Arial" w:eastAsia="Times New Roman" w:hAnsi="Arial" w:cs="Arial"/>
          <w:sz w:val="20"/>
          <w:szCs w:val="20"/>
          <w:lang w:eastAsia="hr-HR"/>
        </w:rPr>
        <w:t xml:space="preserve"> ugovora o stambenom kreditu u stranoj valuti, zajedno s objašnjenjem o </w:t>
      </w:r>
      <w:r>
        <w:rPr>
          <w:rFonts w:ascii="Arial" w:eastAsia="Times New Roman" w:hAnsi="Arial" w:cs="Arial"/>
          <w:sz w:val="20"/>
          <w:szCs w:val="20"/>
          <w:lang w:eastAsia="hr-HR"/>
        </w:rPr>
        <w:t xml:space="preserve">efektima </w:t>
      </w:r>
      <w:r w:rsidRPr="002313B7">
        <w:rPr>
          <w:rFonts w:ascii="Arial" w:eastAsia="Times New Roman" w:hAnsi="Arial" w:cs="Arial"/>
          <w:sz w:val="20"/>
          <w:szCs w:val="20"/>
          <w:lang w:eastAsia="hr-HR"/>
        </w:rPr>
        <w:t>za potrošača, uključujući kurs po kojem se obavlja isplata i naplata kredita, kao i uslovima za povlačenje iznosa iskorišćenog kredita (tranše);</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ukupno</w:t>
      </w:r>
      <w:r>
        <w:rPr>
          <w:rFonts w:ascii="Arial" w:eastAsia="Times New Roman" w:hAnsi="Arial" w:cs="Arial"/>
          <w:sz w:val="20"/>
          <w:szCs w:val="20"/>
          <w:lang w:eastAsia="hr-HR"/>
        </w:rPr>
        <w:t>m</w:t>
      </w:r>
      <w:r w:rsidRPr="002313B7">
        <w:rPr>
          <w:rFonts w:ascii="Arial" w:eastAsia="Times New Roman" w:hAnsi="Arial" w:cs="Arial"/>
          <w:sz w:val="20"/>
          <w:szCs w:val="20"/>
          <w:lang w:eastAsia="hr-HR"/>
        </w:rPr>
        <w:t xml:space="preserve"> iznos</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kredita, </w:t>
      </w:r>
      <w:r w:rsidRPr="00485FC3">
        <w:rPr>
          <w:rFonts w:ascii="Arial" w:eastAsia="Times New Roman" w:hAnsi="Arial" w:cs="Arial"/>
          <w:sz w:val="20"/>
          <w:szCs w:val="20"/>
          <w:lang w:eastAsia="hr-HR"/>
        </w:rPr>
        <w:t>ukupnim</w:t>
      </w:r>
      <w:r w:rsidR="008C41F1">
        <w:rPr>
          <w:rFonts w:ascii="Arial" w:eastAsia="Times New Roman" w:hAnsi="Arial" w:cs="Arial"/>
          <w:sz w:val="20"/>
          <w:szCs w:val="20"/>
          <w:lang w:eastAsia="hr-HR"/>
        </w:rPr>
        <w:t xml:space="preserve"> </w:t>
      </w:r>
      <w:r w:rsidRPr="00EA0DC9">
        <w:rPr>
          <w:rFonts w:ascii="Arial" w:eastAsia="Times New Roman" w:hAnsi="Arial" w:cs="Arial"/>
          <w:sz w:val="20"/>
          <w:szCs w:val="20"/>
          <w:lang w:eastAsia="hr-HR"/>
        </w:rPr>
        <w:t>troškovima</w:t>
      </w:r>
      <w:r w:rsidRPr="002313B7">
        <w:rPr>
          <w:rFonts w:ascii="Arial" w:eastAsia="Times New Roman" w:hAnsi="Arial" w:cs="Arial"/>
          <w:sz w:val="20"/>
          <w:szCs w:val="20"/>
          <w:lang w:eastAsia="hr-HR"/>
        </w:rPr>
        <w:t xml:space="preserve"> kredita za potrošača, ukup</w:t>
      </w:r>
      <w:r>
        <w:rPr>
          <w:rFonts w:ascii="Arial" w:eastAsia="Times New Roman" w:hAnsi="Arial" w:cs="Arial"/>
          <w:sz w:val="20"/>
          <w:szCs w:val="20"/>
          <w:lang w:eastAsia="hr-HR"/>
        </w:rPr>
        <w:t>nom</w:t>
      </w:r>
      <w:r w:rsidRPr="002313B7">
        <w:rPr>
          <w:rFonts w:ascii="Arial" w:eastAsia="Times New Roman" w:hAnsi="Arial" w:cs="Arial"/>
          <w:sz w:val="20"/>
          <w:szCs w:val="20"/>
          <w:lang w:eastAsia="hr-HR"/>
        </w:rPr>
        <w:t xml:space="preserve"> iznos</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koji plaća potrošač i efektivnu kamatnu stopu</w:t>
      </w:r>
      <w:r>
        <w:rPr>
          <w:rFonts w:ascii="Arial" w:eastAsia="Times New Roman" w:hAnsi="Arial" w:cs="Arial"/>
          <w:sz w:val="20"/>
          <w:szCs w:val="20"/>
          <w:lang w:eastAsia="hr-HR"/>
        </w:rPr>
        <w:t>, na reprezentativnom primjeru</w:t>
      </w:r>
      <w:r w:rsidRPr="002313B7">
        <w:rPr>
          <w:rFonts w:ascii="Arial" w:eastAsia="Times New Roman" w:hAnsi="Arial" w:cs="Arial"/>
          <w:sz w:val="20"/>
          <w:szCs w:val="20"/>
          <w:lang w:eastAsia="hr-HR"/>
        </w:rPr>
        <w:t>;</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moguć</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dodatn</w:t>
      </w:r>
      <w:r>
        <w:rPr>
          <w:rFonts w:ascii="Arial" w:eastAsia="Times New Roman" w:hAnsi="Arial" w:cs="Arial"/>
          <w:sz w:val="20"/>
          <w:szCs w:val="20"/>
          <w:lang w:eastAsia="hr-HR"/>
        </w:rPr>
        <w:t>im</w:t>
      </w:r>
      <w:r w:rsidRPr="002313B7">
        <w:rPr>
          <w:rFonts w:ascii="Arial" w:eastAsia="Times New Roman" w:hAnsi="Arial" w:cs="Arial"/>
          <w:sz w:val="20"/>
          <w:szCs w:val="20"/>
          <w:lang w:eastAsia="hr-HR"/>
        </w:rPr>
        <w:t xml:space="preserve"> troškov</w:t>
      </w:r>
      <w:r>
        <w:rPr>
          <w:rFonts w:ascii="Arial" w:eastAsia="Times New Roman" w:hAnsi="Arial" w:cs="Arial"/>
          <w:sz w:val="20"/>
          <w:szCs w:val="20"/>
          <w:lang w:eastAsia="hr-HR"/>
        </w:rPr>
        <w:t>ima</w:t>
      </w:r>
      <w:r w:rsidRPr="002313B7">
        <w:rPr>
          <w:rFonts w:ascii="Arial" w:eastAsia="Times New Roman" w:hAnsi="Arial" w:cs="Arial"/>
          <w:sz w:val="20"/>
          <w:szCs w:val="20"/>
          <w:lang w:eastAsia="hr-HR"/>
        </w:rPr>
        <w:t xml:space="preserve"> koji nisu uključeni u ukupan trošak kredita za potrošača, a koje je potrošač </w:t>
      </w:r>
      <w:r>
        <w:rPr>
          <w:rFonts w:ascii="Arial" w:eastAsia="Times New Roman" w:hAnsi="Arial" w:cs="Arial"/>
          <w:sz w:val="20"/>
          <w:szCs w:val="20"/>
          <w:lang w:eastAsia="hr-HR"/>
        </w:rPr>
        <w:t>dužan</w:t>
      </w:r>
      <w:r w:rsidRPr="002313B7">
        <w:rPr>
          <w:rFonts w:ascii="Arial" w:eastAsia="Times New Roman" w:hAnsi="Arial" w:cs="Arial"/>
          <w:sz w:val="20"/>
          <w:szCs w:val="20"/>
          <w:lang w:eastAsia="hr-HR"/>
        </w:rPr>
        <w:t xml:space="preserve"> da plati u vezi sa ugovorom o stambenom kreditu;</w:t>
      </w:r>
    </w:p>
    <w:p w:rsidR="00F87B5F" w:rsidRPr="009739B0" w:rsidRDefault="005B68E9" w:rsidP="00F87B5F">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 xml:space="preserve">izbor različitih dostupnih mogućnosti za </w:t>
      </w:r>
      <w:r>
        <w:rPr>
          <w:rFonts w:ascii="Arial" w:eastAsia="Times New Roman" w:hAnsi="Arial" w:cs="Arial"/>
          <w:sz w:val="20"/>
          <w:szCs w:val="20"/>
          <w:lang w:eastAsia="hr-HR"/>
        </w:rPr>
        <w:t xml:space="preserve"> otplatu </w:t>
      </w:r>
      <w:r w:rsidRPr="002313B7">
        <w:rPr>
          <w:rFonts w:ascii="Arial" w:eastAsia="Times New Roman" w:hAnsi="Arial" w:cs="Arial"/>
          <w:sz w:val="20"/>
          <w:szCs w:val="20"/>
          <w:lang w:eastAsia="hr-HR"/>
        </w:rPr>
        <w:t xml:space="preserve">stambenog kredita, uključujući broj, učestalost </w:t>
      </w:r>
      <w:r w:rsidRPr="009739B0">
        <w:rPr>
          <w:rFonts w:ascii="Arial" w:eastAsia="Times New Roman" w:hAnsi="Arial" w:cs="Arial"/>
          <w:sz w:val="20"/>
          <w:szCs w:val="20"/>
          <w:lang w:eastAsia="hr-HR"/>
        </w:rPr>
        <w:t>i iznos redovnih obroka, odnosno anuiteta za otplatu;</w:t>
      </w:r>
    </w:p>
    <w:p w:rsidR="00FC5294" w:rsidRPr="009739B0" w:rsidRDefault="005B68E9" w:rsidP="00F87B5F">
      <w:pPr>
        <w:pStyle w:val="ListParagraph"/>
        <w:numPr>
          <w:ilvl w:val="0"/>
          <w:numId w:val="2"/>
        </w:numPr>
        <w:spacing w:after="0"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ako je primjenjivo, jasnu i sažetu izjavu da pridržavanje uslova</w:t>
      </w:r>
      <w:r w:rsidR="00613B5E" w:rsidRPr="009739B0">
        <w:rPr>
          <w:rFonts w:ascii="Arial" w:eastAsia="Times New Roman" w:hAnsi="Arial" w:cs="Arial"/>
          <w:sz w:val="20"/>
          <w:szCs w:val="20"/>
          <w:lang w:eastAsia="hr-HR"/>
        </w:rPr>
        <w:t xml:space="preserve"> </w:t>
      </w:r>
      <w:r w:rsidRPr="009739B0">
        <w:rPr>
          <w:rFonts w:ascii="Arial" w:eastAsia="Times New Roman" w:hAnsi="Arial" w:cs="Arial"/>
          <w:sz w:val="20"/>
          <w:szCs w:val="20"/>
          <w:lang w:eastAsia="hr-HR"/>
        </w:rPr>
        <w:t xml:space="preserve"> ugovora o stambenom kreditu ne garantuje otplatu ukupnog iznosa kredita u skladu s ugovorom o stambenom kreditu;</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uslov</w:t>
      </w:r>
      <w:r>
        <w:rPr>
          <w:rFonts w:ascii="Arial" w:eastAsia="Times New Roman" w:hAnsi="Arial" w:cs="Arial"/>
          <w:sz w:val="20"/>
          <w:szCs w:val="20"/>
          <w:lang w:eastAsia="hr-HR"/>
        </w:rPr>
        <w:t>ima</w:t>
      </w:r>
      <w:r w:rsidRPr="002313B7">
        <w:rPr>
          <w:rFonts w:ascii="Arial" w:eastAsia="Times New Roman" w:hAnsi="Arial" w:cs="Arial"/>
          <w:sz w:val="20"/>
          <w:szCs w:val="20"/>
          <w:lang w:eastAsia="hr-HR"/>
        </w:rPr>
        <w:t xml:space="preserve"> za prijevremenu otplatu;</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 xml:space="preserve">da li je potrebno izvršiti procjenu vrijednosti </w:t>
      </w:r>
      <w:r w:rsidR="00F87B5F">
        <w:rPr>
          <w:rFonts w:ascii="Arial" w:eastAsia="Times New Roman" w:hAnsi="Arial" w:cs="Arial"/>
          <w:sz w:val="20"/>
          <w:szCs w:val="20"/>
          <w:lang w:eastAsia="hr-HR"/>
        </w:rPr>
        <w:t>imovine</w:t>
      </w:r>
      <w:r w:rsidRPr="002313B7">
        <w:rPr>
          <w:rFonts w:ascii="Arial" w:eastAsia="Times New Roman" w:hAnsi="Arial" w:cs="Arial"/>
          <w:sz w:val="20"/>
          <w:szCs w:val="20"/>
          <w:lang w:eastAsia="hr-HR"/>
        </w:rPr>
        <w:t>,</w:t>
      </w:r>
      <w:r w:rsidR="00613B5E">
        <w:rPr>
          <w:rFonts w:ascii="Arial" w:eastAsia="Times New Roman" w:hAnsi="Arial" w:cs="Arial"/>
          <w:sz w:val="20"/>
          <w:szCs w:val="20"/>
          <w:lang w:eastAsia="hr-HR"/>
        </w:rPr>
        <w:t xml:space="preserve"> kao </w:t>
      </w:r>
      <w:r w:rsidR="00A82C19">
        <w:rPr>
          <w:rFonts w:ascii="Arial" w:eastAsia="Times New Roman" w:hAnsi="Arial" w:cs="Arial"/>
          <w:sz w:val="20"/>
          <w:szCs w:val="20"/>
          <w:lang w:eastAsia="hr-HR"/>
        </w:rPr>
        <w:t>i</w:t>
      </w:r>
      <w:r w:rsidR="00613B5E">
        <w:rPr>
          <w:rFonts w:ascii="Arial" w:eastAsia="Times New Roman" w:hAnsi="Arial" w:cs="Arial"/>
          <w:sz w:val="20"/>
          <w:szCs w:val="20"/>
          <w:lang w:eastAsia="hr-HR"/>
        </w:rPr>
        <w:t xml:space="preserve">, ako je primjenljivo, </w:t>
      </w:r>
      <w:r>
        <w:rPr>
          <w:rFonts w:ascii="Arial" w:eastAsia="Times New Roman" w:hAnsi="Arial" w:cs="Arial"/>
          <w:sz w:val="20"/>
          <w:szCs w:val="20"/>
          <w:lang w:eastAsia="hr-HR"/>
        </w:rPr>
        <w:t xml:space="preserve">ko obezbjeđuje tu procjenu </w:t>
      </w:r>
      <w:r w:rsidRPr="002313B7">
        <w:rPr>
          <w:rFonts w:ascii="Arial" w:eastAsia="Times New Roman" w:hAnsi="Arial" w:cs="Arial"/>
          <w:sz w:val="20"/>
          <w:szCs w:val="20"/>
          <w:lang w:eastAsia="hr-HR"/>
        </w:rPr>
        <w:t xml:space="preserve"> i da li je</w:t>
      </w:r>
      <w:r w:rsidR="00613B5E">
        <w:rPr>
          <w:rFonts w:ascii="Arial" w:eastAsia="Times New Roman" w:hAnsi="Arial" w:cs="Arial"/>
          <w:sz w:val="20"/>
          <w:szCs w:val="20"/>
          <w:lang w:eastAsia="hr-HR"/>
        </w:rPr>
        <w:t xml:space="preserve"> procjena vrijednosti </w:t>
      </w:r>
      <w:r>
        <w:rPr>
          <w:rFonts w:ascii="Arial" w:eastAsia="Times New Roman" w:hAnsi="Arial" w:cs="Arial"/>
          <w:sz w:val="20"/>
          <w:szCs w:val="20"/>
          <w:lang w:eastAsia="hr-HR"/>
        </w:rPr>
        <w:t>nepokretnosti</w:t>
      </w:r>
      <w:r w:rsidR="00613B5E">
        <w:rPr>
          <w:rFonts w:ascii="Arial" w:eastAsia="Times New Roman" w:hAnsi="Arial" w:cs="Arial"/>
          <w:sz w:val="20"/>
          <w:szCs w:val="20"/>
          <w:lang w:eastAsia="hr-HR"/>
        </w:rPr>
        <w:t xml:space="preserve"> </w:t>
      </w:r>
      <w:r w:rsidRPr="002313B7">
        <w:rPr>
          <w:rFonts w:ascii="Arial" w:eastAsia="Times New Roman" w:hAnsi="Arial" w:cs="Arial"/>
          <w:sz w:val="20"/>
          <w:szCs w:val="20"/>
          <w:lang w:eastAsia="hr-HR"/>
        </w:rPr>
        <w:t>dodatni trošak za potrošača;</w:t>
      </w:r>
    </w:p>
    <w:p w:rsidR="005B68E9" w:rsidRPr="00FB5D69"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obavezi </w:t>
      </w:r>
      <w:r w:rsidR="00FB5D69">
        <w:rPr>
          <w:rFonts w:ascii="Arial" w:eastAsia="Times New Roman" w:hAnsi="Arial" w:cs="Arial"/>
          <w:sz w:val="20"/>
          <w:szCs w:val="20"/>
          <w:lang w:eastAsia="hr-HR"/>
        </w:rPr>
        <w:t>ugovaranja</w:t>
      </w:r>
      <w:r>
        <w:rPr>
          <w:rFonts w:ascii="Arial" w:eastAsia="Times New Roman" w:hAnsi="Arial" w:cs="Arial"/>
          <w:sz w:val="20"/>
          <w:szCs w:val="20"/>
          <w:lang w:eastAsia="hr-HR"/>
        </w:rPr>
        <w:t xml:space="preserve"> </w:t>
      </w:r>
      <w:r w:rsidRPr="002313B7">
        <w:rPr>
          <w:rFonts w:ascii="Arial" w:eastAsia="Times New Roman" w:hAnsi="Arial" w:cs="Arial"/>
          <w:sz w:val="20"/>
          <w:szCs w:val="20"/>
          <w:lang w:eastAsia="hr-HR"/>
        </w:rPr>
        <w:t>dodatn</w:t>
      </w:r>
      <w:r w:rsidR="00FB5D69">
        <w:rPr>
          <w:rFonts w:ascii="Arial" w:eastAsia="Times New Roman" w:hAnsi="Arial" w:cs="Arial"/>
          <w:sz w:val="20"/>
          <w:szCs w:val="20"/>
          <w:lang w:eastAsia="hr-HR"/>
        </w:rPr>
        <w:t>ih</w:t>
      </w:r>
      <w:r w:rsidRPr="002313B7">
        <w:rPr>
          <w:rFonts w:ascii="Arial" w:eastAsia="Times New Roman" w:hAnsi="Arial" w:cs="Arial"/>
          <w:sz w:val="20"/>
          <w:szCs w:val="20"/>
          <w:lang w:eastAsia="hr-HR"/>
        </w:rPr>
        <w:t xml:space="preserve"> uslug</w:t>
      </w:r>
      <w:r>
        <w:rPr>
          <w:rFonts w:ascii="Arial" w:eastAsia="Times New Roman" w:hAnsi="Arial" w:cs="Arial"/>
          <w:sz w:val="20"/>
          <w:szCs w:val="20"/>
          <w:lang w:eastAsia="hr-HR"/>
        </w:rPr>
        <w:t xml:space="preserve">a </w:t>
      </w:r>
      <w:r w:rsidRPr="002313B7">
        <w:rPr>
          <w:rFonts w:ascii="Arial" w:eastAsia="Times New Roman" w:hAnsi="Arial" w:cs="Arial"/>
          <w:sz w:val="20"/>
          <w:szCs w:val="20"/>
          <w:lang w:eastAsia="hr-HR"/>
        </w:rPr>
        <w:t xml:space="preserve"> kao uslov</w:t>
      </w:r>
      <w:r w:rsidR="00FB5D69">
        <w:rPr>
          <w:rFonts w:ascii="Arial" w:eastAsia="Times New Roman" w:hAnsi="Arial" w:cs="Arial"/>
          <w:sz w:val="20"/>
          <w:szCs w:val="20"/>
          <w:lang w:eastAsia="hr-HR"/>
        </w:rPr>
        <w:t>a</w:t>
      </w:r>
      <w:r w:rsidRPr="002313B7">
        <w:rPr>
          <w:rFonts w:ascii="Arial" w:eastAsia="Times New Roman" w:hAnsi="Arial" w:cs="Arial"/>
          <w:sz w:val="20"/>
          <w:szCs w:val="20"/>
          <w:lang w:eastAsia="hr-HR"/>
        </w:rPr>
        <w:t xml:space="preserve"> za odobravanje stambenog kredita ili kako bi mu bio odobren stambeni kredit prema uslovima kojima se nudi na tržištu, </w:t>
      </w:r>
      <w:r w:rsidRPr="00FB5D69">
        <w:rPr>
          <w:rFonts w:ascii="Arial" w:eastAsia="Times New Roman" w:hAnsi="Arial" w:cs="Arial"/>
          <w:sz w:val="20"/>
          <w:szCs w:val="20"/>
          <w:lang w:eastAsia="hr-HR"/>
        </w:rPr>
        <w:t>i ako je primjenljivo, pojašnjenje da određene dodatne usluge može da ugovori s pružaocem usluge koji nije kreditor;</w:t>
      </w:r>
    </w:p>
    <w:p w:rsidR="005B68E9" w:rsidRPr="002313B7" w:rsidRDefault="005B68E9" w:rsidP="001E21FC">
      <w:pPr>
        <w:pStyle w:val="ListParagraph"/>
        <w:numPr>
          <w:ilvl w:val="0"/>
          <w:numId w:val="2"/>
        </w:numPr>
        <w:spacing w:after="0" w:line="240" w:lineRule="auto"/>
        <w:jc w:val="both"/>
        <w:rPr>
          <w:rFonts w:ascii="Arial" w:eastAsia="Times New Roman" w:hAnsi="Arial" w:cs="Arial"/>
          <w:sz w:val="20"/>
          <w:szCs w:val="20"/>
          <w:lang w:eastAsia="hr-HR"/>
        </w:rPr>
      </w:pPr>
      <w:r w:rsidRPr="002313B7">
        <w:rPr>
          <w:rFonts w:ascii="Arial" w:eastAsia="Times New Roman" w:hAnsi="Arial" w:cs="Arial"/>
          <w:sz w:val="20"/>
          <w:szCs w:val="20"/>
          <w:lang w:eastAsia="hr-HR"/>
        </w:rPr>
        <w:t>opšte</w:t>
      </w:r>
      <w:r w:rsidR="00FB5D69">
        <w:rPr>
          <w:rFonts w:ascii="Arial" w:eastAsia="Times New Roman" w:hAnsi="Arial" w:cs="Arial"/>
          <w:sz w:val="20"/>
          <w:szCs w:val="20"/>
          <w:lang w:eastAsia="hr-HR"/>
        </w:rPr>
        <w:t>m</w:t>
      </w:r>
      <w:r w:rsidRPr="002313B7">
        <w:rPr>
          <w:rFonts w:ascii="Arial" w:eastAsia="Times New Roman" w:hAnsi="Arial" w:cs="Arial"/>
          <w:sz w:val="20"/>
          <w:szCs w:val="20"/>
          <w:lang w:eastAsia="hr-HR"/>
        </w:rPr>
        <w:t xml:space="preserve"> upozorenj</w:t>
      </w:r>
      <w:r>
        <w:rPr>
          <w:rFonts w:ascii="Arial" w:eastAsia="Times New Roman" w:hAnsi="Arial" w:cs="Arial"/>
          <w:sz w:val="20"/>
          <w:szCs w:val="20"/>
          <w:lang w:eastAsia="hr-HR"/>
        </w:rPr>
        <w:t>u</w:t>
      </w:r>
      <w:r w:rsidRPr="002313B7">
        <w:rPr>
          <w:rFonts w:ascii="Arial" w:eastAsia="Times New Roman" w:hAnsi="Arial" w:cs="Arial"/>
          <w:sz w:val="20"/>
          <w:szCs w:val="20"/>
          <w:lang w:eastAsia="hr-HR"/>
        </w:rPr>
        <w:t xml:space="preserve"> o mogućim posljedicama nepoštovanja obaveza iz ugovora o stambenom kreditu</w:t>
      </w:r>
      <w:r w:rsidR="00FB5D69">
        <w:rPr>
          <w:rFonts w:ascii="Arial" w:eastAsia="Times New Roman" w:hAnsi="Arial" w:cs="Arial"/>
          <w:sz w:val="20"/>
          <w:szCs w:val="20"/>
          <w:lang w:eastAsia="hr-HR"/>
        </w:rPr>
        <w:t>,</w:t>
      </w:r>
      <w:r w:rsidRPr="002313B7">
        <w:rPr>
          <w:rFonts w:ascii="Arial" w:eastAsia="Times New Roman" w:hAnsi="Arial" w:cs="Arial"/>
          <w:sz w:val="20"/>
          <w:szCs w:val="20"/>
          <w:lang w:eastAsia="hr-HR"/>
        </w:rPr>
        <w:t xml:space="preserve"> i</w:t>
      </w:r>
    </w:p>
    <w:p w:rsidR="005B68E9" w:rsidRPr="00A82C19" w:rsidRDefault="00FB5D69" w:rsidP="001E21FC">
      <w:pPr>
        <w:pStyle w:val="ListParagraph"/>
        <w:numPr>
          <w:ilvl w:val="0"/>
          <w:numId w:val="2"/>
        </w:numPr>
        <w:spacing w:after="0" w:line="240" w:lineRule="auto"/>
        <w:jc w:val="both"/>
        <w:rPr>
          <w:rFonts w:ascii="Arial" w:eastAsia="Times New Roman" w:hAnsi="Arial" w:cs="Arial"/>
          <w:sz w:val="20"/>
          <w:szCs w:val="20"/>
          <w:lang w:eastAsia="hr-HR"/>
        </w:rPr>
      </w:pPr>
      <w:r w:rsidRPr="00A82C19">
        <w:rPr>
          <w:rFonts w:ascii="Arial" w:eastAsia="Times New Roman" w:hAnsi="Arial" w:cs="Arial"/>
          <w:sz w:val="20"/>
          <w:szCs w:val="20"/>
          <w:lang w:eastAsia="hr-HR"/>
        </w:rPr>
        <w:t>postojanju</w:t>
      </w:r>
      <w:r w:rsidR="005B68E9" w:rsidRPr="00A82C19">
        <w:rPr>
          <w:rFonts w:ascii="Arial" w:eastAsia="Times New Roman" w:hAnsi="Arial" w:cs="Arial"/>
          <w:sz w:val="20"/>
          <w:szCs w:val="20"/>
          <w:lang w:eastAsia="hr-HR"/>
        </w:rPr>
        <w:t xml:space="preserve"> prava </w:t>
      </w:r>
      <w:r w:rsidRPr="00A82C19">
        <w:rPr>
          <w:rFonts w:ascii="Arial" w:eastAsia="Times New Roman" w:hAnsi="Arial" w:cs="Arial"/>
          <w:sz w:val="20"/>
          <w:szCs w:val="20"/>
          <w:lang w:eastAsia="hr-HR"/>
        </w:rPr>
        <w:t xml:space="preserve">i </w:t>
      </w:r>
      <w:r w:rsidR="005B68E9" w:rsidRPr="00A82C19">
        <w:rPr>
          <w:rFonts w:ascii="Arial" w:eastAsia="Times New Roman" w:hAnsi="Arial" w:cs="Arial"/>
          <w:sz w:val="20"/>
          <w:szCs w:val="20"/>
          <w:lang w:eastAsia="hr-HR"/>
        </w:rPr>
        <w:t xml:space="preserve">uslovima </w:t>
      </w:r>
      <w:r w:rsidRPr="00A82C19">
        <w:rPr>
          <w:rFonts w:ascii="Arial" w:eastAsia="Times New Roman" w:hAnsi="Arial" w:cs="Arial"/>
          <w:sz w:val="20"/>
          <w:szCs w:val="20"/>
          <w:lang w:eastAsia="hr-HR"/>
        </w:rPr>
        <w:t>za jednostrani</w:t>
      </w:r>
      <w:r w:rsidR="005B68E9" w:rsidRPr="00A82C19">
        <w:rPr>
          <w:rFonts w:ascii="Arial" w:eastAsia="Times New Roman" w:hAnsi="Arial" w:cs="Arial"/>
          <w:sz w:val="20"/>
          <w:szCs w:val="20"/>
          <w:lang w:eastAsia="hr-HR"/>
        </w:rPr>
        <w:t xml:space="preserve"> raskid ugovora o stambenom kreditu</w:t>
      </w:r>
      <w:r w:rsidR="005B68E9" w:rsidRPr="00721FAB">
        <w:rPr>
          <w:rFonts w:ascii="Arial" w:eastAsia="Times New Roman" w:hAnsi="Arial" w:cs="Arial"/>
          <w:color w:val="000000" w:themeColor="text1"/>
          <w:sz w:val="20"/>
          <w:szCs w:val="20"/>
          <w:lang w:eastAsia="hr-HR"/>
        </w:rPr>
        <w:t>, periodu tokom kojeg se to pravo može ostvarivati,</w:t>
      </w:r>
      <w:r w:rsidR="005B68E9" w:rsidRPr="00721FAB">
        <w:rPr>
          <w:rFonts w:ascii="Arial" w:eastAsia="Times New Roman" w:hAnsi="Arial" w:cs="Arial"/>
          <w:color w:val="FF0000"/>
          <w:sz w:val="20"/>
          <w:szCs w:val="20"/>
          <w:lang w:eastAsia="hr-HR"/>
        </w:rPr>
        <w:t xml:space="preserve"> </w:t>
      </w:r>
      <w:r w:rsidR="005B68E9" w:rsidRPr="00721FAB">
        <w:rPr>
          <w:rFonts w:ascii="Arial" w:eastAsia="Times New Roman" w:hAnsi="Arial" w:cs="Arial"/>
          <w:sz w:val="20"/>
          <w:szCs w:val="20"/>
          <w:lang w:eastAsia="hr-HR"/>
        </w:rPr>
        <w:t>uključujući</w:t>
      </w:r>
      <w:r w:rsidR="005B68E9" w:rsidRPr="00A82C19">
        <w:rPr>
          <w:rFonts w:ascii="Arial" w:eastAsia="Times New Roman" w:hAnsi="Arial" w:cs="Arial"/>
          <w:sz w:val="20"/>
          <w:szCs w:val="20"/>
          <w:lang w:eastAsia="hr-HR"/>
        </w:rPr>
        <w:t xml:space="preserve"> informacije koje se odnose na obavezu potrošača da plati iskorišćeni iznos glavnice i kamate u skladu sa članom </w:t>
      </w:r>
      <w:r w:rsidR="00A82C19" w:rsidRPr="00A82C19">
        <w:rPr>
          <w:rFonts w:ascii="Arial" w:eastAsia="Times New Roman" w:hAnsi="Arial" w:cs="Arial"/>
          <w:sz w:val="20"/>
          <w:szCs w:val="20"/>
          <w:lang w:eastAsia="hr-HR"/>
        </w:rPr>
        <w:t>43</w:t>
      </w:r>
      <w:r w:rsidR="005B68E9" w:rsidRPr="00A82C19">
        <w:rPr>
          <w:rFonts w:ascii="Arial" w:eastAsia="Times New Roman" w:hAnsi="Arial" w:cs="Arial"/>
          <w:sz w:val="20"/>
          <w:szCs w:val="20"/>
          <w:lang w:eastAsia="hr-HR"/>
        </w:rPr>
        <w:t xml:space="preserve"> stav 2 tačka 2 ovog zakona.</w:t>
      </w:r>
    </w:p>
    <w:p w:rsidR="00CA0E2A" w:rsidRPr="002313B7" w:rsidRDefault="00CA0E2A" w:rsidP="005B68E9">
      <w:pPr>
        <w:rPr>
          <w:rFonts w:ascii="Arial" w:hAnsi="Arial" w:cs="Arial"/>
        </w:rPr>
      </w:pPr>
    </w:p>
    <w:p w:rsidR="00651A85" w:rsidRPr="00651A85" w:rsidRDefault="00651A85" w:rsidP="00651A85">
      <w:pPr>
        <w:pStyle w:val="7podnas"/>
      </w:pPr>
      <w:r w:rsidRPr="00651A85">
        <w:t>Informacije prije zaključ</w:t>
      </w:r>
      <w:r w:rsidR="008837EB">
        <w:t>iva</w:t>
      </w:r>
      <w:r w:rsidRPr="00651A85">
        <w:t xml:space="preserve">nja ugovora o </w:t>
      </w:r>
      <w:r>
        <w:t xml:space="preserve">stambenom </w:t>
      </w:r>
      <w:r w:rsidRPr="00651A85">
        <w:t xml:space="preserve">kreditu </w:t>
      </w:r>
    </w:p>
    <w:p w:rsidR="009739B0" w:rsidRDefault="009739B0" w:rsidP="005B68E9">
      <w:pPr>
        <w:jc w:val="center"/>
        <w:rPr>
          <w:rFonts w:ascii="Arial" w:hAnsi="Arial" w:cs="Arial"/>
          <w:b/>
          <w:sz w:val="20"/>
          <w:szCs w:val="20"/>
        </w:rPr>
      </w:pPr>
    </w:p>
    <w:p w:rsidR="005B68E9" w:rsidRPr="000A52AD" w:rsidRDefault="005B68E9" w:rsidP="005B68E9">
      <w:pPr>
        <w:jc w:val="center"/>
        <w:rPr>
          <w:rFonts w:ascii="Arial" w:hAnsi="Arial" w:cs="Arial"/>
          <w:b/>
          <w:sz w:val="20"/>
          <w:szCs w:val="20"/>
        </w:rPr>
      </w:pPr>
      <w:r w:rsidRPr="000A52AD">
        <w:rPr>
          <w:rFonts w:ascii="Arial" w:hAnsi="Arial" w:cs="Arial"/>
          <w:b/>
          <w:sz w:val="20"/>
          <w:szCs w:val="20"/>
        </w:rPr>
        <w:t xml:space="preserve">Član </w:t>
      </w:r>
      <w:r w:rsidR="00FB5D69">
        <w:rPr>
          <w:rFonts w:ascii="Arial" w:hAnsi="Arial" w:cs="Arial"/>
          <w:b/>
          <w:sz w:val="20"/>
          <w:szCs w:val="20"/>
        </w:rPr>
        <w:t xml:space="preserve">23 </w:t>
      </w:r>
    </w:p>
    <w:p w:rsidR="005B68E9" w:rsidRPr="006132D2" w:rsidRDefault="005B68E9" w:rsidP="005B68E9">
      <w:pPr>
        <w:spacing w:after="0" w:line="240" w:lineRule="auto"/>
        <w:jc w:val="both"/>
        <w:rPr>
          <w:rFonts w:ascii="Arial" w:eastAsia="Times New Roman" w:hAnsi="Arial" w:cs="Arial"/>
          <w:sz w:val="20"/>
          <w:szCs w:val="20"/>
          <w:lang w:eastAsia="hr-HR"/>
        </w:rPr>
      </w:pPr>
    </w:p>
    <w:p w:rsidR="005B68E9" w:rsidRPr="00EB2B6F"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t>(1)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i kreditni posrednik dužni su </w:t>
      </w:r>
      <w:r>
        <w:rPr>
          <w:rFonts w:ascii="Arial" w:eastAsia="Times New Roman" w:hAnsi="Arial" w:cs="Arial"/>
          <w:sz w:val="20"/>
          <w:szCs w:val="20"/>
          <w:lang w:eastAsia="hr-HR"/>
        </w:rPr>
        <w:t xml:space="preserve">da </w:t>
      </w:r>
      <w:r w:rsidRPr="00EB2B6F">
        <w:rPr>
          <w:rFonts w:ascii="Arial" w:eastAsia="Times New Roman" w:hAnsi="Arial" w:cs="Arial"/>
          <w:sz w:val="20"/>
          <w:szCs w:val="20"/>
          <w:lang w:eastAsia="hr-HR"/>
        </w:rPr>
        <w:t xml:space="preserve">potrošaču </w:t>
      </w:r>
      <w:r w:rsidR="003118B1">
        <w:rPr>
          <w:rFonts w:ascii="Arial" w:eastAsia="Times New Roman" w:hAnsi="Arial" w:cs="Arial"/>
          <w:sz w:val="20"/>
          <w:szCs w:val="20"/>
          <w:lang w:eastAsia="hr-HR"/>
        </w:rPr>
        <w:t>pruže</w:t>
      </w:r>
      <w:r w:rsidRPr="00EB2B6F">
        <w:rPr>
          <w:rFonts w:ascii="Arial" w:eastAsia="Times New Roman" w:hAnsi="Arial" w:cs="Arial"/>
          <w:sz w:val="20"/>
          <w:szCs w:val="20"/>
          <w:lang w:eastAsia="hr-HR"/>
        </w:rPr>
        <w:t xml:space="preserve"> personaliz</w:t>
      </w:r>
      <w:r>
        <w:rPr>
          <w:rFonts w:ascii="Arial" w:eastAsia="Times New Roman" w:hAnsi="Arial" w:cs="Arial"/>
          <w:sz w:val="20"/>
          <w:szCs w:val="20"/>
          <w:lang w:eastAsia="hr-HR"/>
        </w:rPr>
        <w:t>ovane</w:t>
      </w:r>
      <w:r w:rsidRPr="00EB2B6F">
        <w:rPr>
          <w:rFonts w:ascii="Arial" w:eastAsia="Times New Roman" w:hAnsi="Arial" w:cs="Arial"/>
          <w:sz w:val="20"/>
          <w:szCs w:val="20"/>
          <w:lang w:eastAsia="hr-HR"/>
        </w:rPr>
        <w:t xml:space="preserve"> informacije koje su mu potrebne za u</w:t>
      </w:r>
      <w:r>
        <w:rPr>
          <w:rFonts w:ascii="Arial" w:eastAsia="Times New Roman" w:hAnsi="Arial" w:cs="Arial"/>
          <w:sz w:val="20"/>
          <w:szCs w:val="20"/>
          <w:lang w:eastAsia="hr-HR"/>
        </w:rPr>
        <w:t>poređivanje</w:t>
      </w:r>
      <w:r w:rsidRPr="00EB2B6F">
        <w:rPr>
          <w:rFonts w:ascii="Arial" w:eastAsia="Times New Roman" w:hAnsi="Arial" w:cs="Arial"/>
          <w:sz w:val="20"/>
          <w:szCs w:val="20"/>
          <w:lang w:eastAsia="hr-HR"/>
        </w:rPr>
        <w:t xml:space="preserve"> ugovora o stambenom kreditu dostupn</w:t>
      </w:r>
      <w:r>
        <w:rPr>
          <w:rFonts w:ascii="Arial" w:eastAsia="Times New Roman" w:hAnsi="Arial" w:cs="Arial"/>
          <w:sz w:val="20"/>
          <w:szCs w:val="20"/>
          <w:lang w:eastAsia="hr-HR"/>
        </w:rPr>
        <w:t>om</w:t>
      </w:r>
      <w:r w:rsidRPr="00EB2B6F">
        <w:rPr>
          <w:rFonts w:ascii="Arial" w:eastAsia="Times New Roman" w:hAnsi="Arial" w:cs="Arial"/>
          <w:sz w:val="20"/>
          <w:szCs w:val="20"/>
          <w:lang w:eastAsia="hr-HR"/>
        </w:rPr>
        <w:t xml:space="preserve"> na tržištu, procjenu njihovih </w:t>
      </w:r>
      <w:r>
        <w:rPr>
          <w:rFonts w:ascii="Arial" w:eastAsia="Times New Roman" w:hAnsi="Arial" w:cs="Arial"/>
          <w:sz w:val="20"/>
          <w:szCs w:val="20"/>
          <w:lang w:eastAsia="hr-HR"/>
        </w:rPr>
        <w:t>efekata</w:t>
      </w:r>
      <w:r w:rsidRPr="00EB2B6F">
        <w:rPr>
          <w:rFonts w:ascii="Arial" w:eastAsia="Times New Roman" w:hAnsi="Arial" w:cs="Arial"/>
          <w:sz w:val="20"/>
          <w:szCs w:val="20"/>
          <w:lang w:eastAsia="hr-HR"/>
        </w:rPr>
        <w:t xml:space="preserve"> i donošenje informi</w:t>
      </w:r>
      <w:r>
        <w:rPr>
          <w:rFonts w:ascii="Arial" w:eastAsia="Times New Roman" w:hAnsi="Arial" w:cs="Arial"/>
          <w:sz w:val="20"/>
          <w:szCs w:val="20"/>
          <w:lang w:eastAsia="hr-HR"/>
        </w:rPr>
        <w:t>s</w:t>
      </w:r>
      <w:r w:rsidRPr="00EB2B6F">
        <w:rPr>
          <w:rFonts w:ascii="Arial" w:eastAsia="Times New Roman" w:hAnsi="Arial" w:cs="Arial"/>
          <w:sz w:val="20"/>
          <w:szCs w:val="20"/>
          <w:lang w:eastAsia="hr-HR"/>
        </w:rPr>
        <w:t xml:space="preserve">ane odluke o tome </w:t>
      </w:r>
      <w:r>
        <w:rPr>
          <w:rFonts w:ascii="Arial" w:eastAsia="Times New Roman" w:hAnsi="Arial" w:cs="Arial"/>
          <w:sz w:val="20"/>
          <w:szCs w:val="20"/>
          <w:lang w:eastAsia="hr-HR"/>
        </w:rPr>
        <w:t>da</w:t>
      </w:r>
      <w:r w:rsidRPr="00EB2B6F">
        <w:rPr>
          <w:rFonts w:ascii="Arial" w:eastAsia="Times New Roman" w:hAnsi="Arial" w:cs="Arial"/>
          <w:sz w:val="20"/>
          <w:szCs w:val="20"/>
          <w:lang w:eastAsia="hr-HR"/>
        </w:rPr>
        <w:t xml:space="preserve"> li </w:t>
      </w:r>
      <w:r>
        <w:rPr>
          <w:rFonts w:ascii="Arial" w:eastAsia="Times New Roman" w:hAnsi="Arial" w:cs="Arial"/>
          <w:sz w:val="20"/>
          <w:szCs w:val="20"/>
          <w:lang w:eastAsia="hr-HR"/>
        </w:rPr>
        <w:t>će zaključiti</w:t>
      </w:r>
      <w:r w:rsidRPr="00EB2B6F">
        <w:rPr>
          <w:rFonts w:ascii="Arial" w:eastAsia="Times New Roman" w:hAnsi="Arial" w:cs="Arial"/>
          <w:sz w:val="20"/>
          <w:szCs w:val="20"/>
          <w:lang w:eastAsia="hr-HR"/>
        </w:rPr>
        <w:t xml:space="preserve"> ugovor o stambenom kreditu</w:t>
      </w:r>
      <w:r>
        <w:rPr>
          <w:rFonts w:ascii="Arial" w:eastAsia="Times New Roman" w:hAnsi="Arial" w:cs="Arial"/>
          <w:sz w:val="20"/>
          <w:szCs w:val="20"/>
          <w:lang w:eastAsia="hr-HR"/>
        </w:rPr>
        <w:t>, i to</w:t>
      </w:r>
      <w:r w:rsidRPr="00EB2B6F">
        <w:rPr>
          <w:rFonts w:ascii="Arial" w:eastAsia="Times New Roman" w:hAnsi="Arial" w:cs="Arial"/>
          <w:sz w:val="20"/>
          <w:szCs w:val="20"/>
          <w:lang w:eastAsia="hr-HR"/>
        </w:rPr>
        <w:t>:</w:t>
      </w:r>
    </w:p>
    <w:p w:rsidR="005B68E9" w:rsidRPr="00DB7EA9" w:rsidRDefault="005B68E9" w:rsidP="001E21FC">
      <w:pPr>
        <w:pStyle w:val="ListParagraph"/>
        <w:numPr>
          <w:ilvl w:val="0"/>
          <w:numId w:val="8"/>
        </w:numPr>
        <w:spacing w:after="0" w:line="240" w:lineRule="auto"/>
        <w:jc w:val="both"/>
        <w:rPr>
          <w:rFonts w:ascii="Arial" w:eastAsia="Times New Roman" w:hAnsi="Arial" w:cs="Arial"/>
          <w:sz w:val="20"/>
          <w:szCs w:val="20"/>
          <w:lang w:eastAsia="hr-HR"/>
        </w:rPr>
      </w:pPr>
      <w:r w:rsidRPr="00F24551">
        <w:rPr>
          <w:rFonts w:ascii="Arial" w:eastAsia="Times New Roman" w:hAnsi="Arial" w:cs="Arial"/>
          <w:sz w:val="20"/>
          <w:szCs w:val="20"/>
          <w:lang w:eastAsia="hr-HR"/>
        </w:rPr>
        <w:t xml:space="preserve">bez neopravdanog odlaganja, nakon što potrošač </w:t>
      </w:r>
      <w:r>
        <w:rPr>
          <w:rFonts w:ascii="Arial" w:eastAsia="Times New Roman" w:hAnsi="Arial" w:cs="Arial"/>
          <w:sz w:val="20"/>
          <w:szCs w:val="20"/>
          <w:lang w:eastAsia="hr-HR"/>
        </w:rPr>
        <w:t>pruži</w:t>
      </w:r>
      <w:r w:rsidRPr="00F24551">
        <w:rPr>
          <w:rFonts w:ascii="Arial" w:eastAsia="Times New Roman" w:hAnsi="Arial" w:cs="Arial"/>
          <w:sz w:val="20"/>
          <w:szCs w:val="20"/>
          <w:lang w:eastAsia="hr-HR"/>
        </w:rPr>
        <w:t xml:space="preserve"> potrebne informacije o svojim potrebama, finansijskom </w:t>
      </w:r>
      <w:r w:rsidRPr="00DB7EA9">
        <w:rPr>
          <w:rFonts w:ascii="Arial" w:eastAsia="Times New Roman" w:hAnsi="Arial" w:cs="Arial"/>
          <w:sz w:val="20"/>
          <w:szCs w:val="20"/>
          <w:lang w:eastAsia="hr-HR"/>
        </w:rPr>
        <w:t>stanju i preferencijama, i</w:t>
      </w:r>
    </w:p>
    <w:p w:rsidR="005B68E9" w:rsidRPr="00F24551" w:rsidRDefault="005B68E9" w:rsidP="001E21FC">
      <w:pPr>
        <w:pStyle w:val="ListParagraph"/>
        <w:numPr>
          <w:ilvl w:val="0"/>
          <w:numId w:val="8"/>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blagovremeno</w:t>
      </w:r>
      <w:r w:rsidRPr="00F24551">
        <w:rPr>
          <w:rFonts w:ascii="Arial" w:eastAsia="Times New Roman" w:hAnsi="Arial" w:cs="Arial"/>
          <w:sz w:val="20"/>
          <w:szCs w:val="20"/>
          <w:lang w:eastAsia="hr-HR"/>
        </w:rPr>
        <w:t xml:space="preserve">, prije </w:t>
      </w:r>
      <w:r>
        <w:rPr>
          <w:rFonts w:ascii="Arial" w:eastAsia="Times New Roman" w:hAnsi="Arial" w:cs="Arial"/>
          <w:sz w:val="20"/>
          <w:szCs w:val="20"/>
          <w:lang w:eastAsia="hr-HR"/>
        </w:rPr>
        <w:t xml:space="preserve">obavezivanja </w:t>
      </w:r>
      <w:r w:rsidRPr="00F24551">
        <w:rPr>
          <w:rFonts w:ascii="Arial" w:eastAsia="Times New Roman" w:hAnsi="Arial" w:cs="Arial"/>
          <w:sz w:val="20"/>
          <w:szCs w:val="20"/>
          <w:lang w:eastAsia="hr-HR"/>
        </w:rPr>
        <w:t>potrošač</w:t>
      </w:r>
      <w:r>
        <w:rPr>
          <w:rFonts w:ascii="Arial" w:eastAsia="Times New Roman" w:hAnsi="Arial" w:cs="Arial"/>
          <w:sz w:val="20"/>
          <w:szCs w:val="20"/>
          <w:lang w:eastAsia="hr-HR"/>
        </w:rPr>
        <w:t>a</w:t>
      </w:r>
      <w:r w:rsidRPr="00F24551">
        <w:rPr>
          <w:rFonts w:ascii="Arial" w:eastAsia="Times New Roman" w:hAnsi="Arial" w:cs="Arial"/>
          <w:sz w:val="20"/>
          <w:szCs w:val="20"/>
          <w:lang w:eastAsia="hr-HR"/>
        </w:rPr>
        <w:t xml:space="preserve"> ugovorom o stambenom kreditu ili prihvat</w:t>
      </w:r>
      <w:r>
        <w:rPr>
          <w:rFonts w:ascii="Arial" w:eastAsia="Times New Roman" w:hAnsi="Arial" w:cs="Arial"/>
          <w:sz w:val="20"/>
          <w:szCs w:val="20"/>
          <w:lang w:eastAsia="hr-HR"/>
        </w:rPr>
        <w:t>anjem</w:t>
      </w:r>
      <w:r w:rsidRPr="00F24551">
        <w:rPr>
          <w:rFonts w:ascii="Arial" w:eastAsia="Times New Roman" w:hAnsi="Arial" w:cs="Arial"/>
          <w:sz w:val="20"/>
          <w:szCs w:val="20"/>
          <w:lang w:eastAsia="hr-HR"/>
        </w:rPr>
        <w:t xml:space="preserve"> ponude.</w:t>
      </w:r>
    </w:p>
    <w:p w:rsidR="005B68E9" w:rsidRPr="00A82C19" w:rsidRDefault="005B68E9" w:rsidP="005B68E9">
      <w:pPr>
        <w:spacing w:after="0" w:line="240" w:lineRule="auto"/>
        <w:jc w:val="both"/>
        <w:rPr>
          <w:rFonts w:ascii="Arial" w:eastAsia="Times New Roman" w:hAnsi="Arial" w:cs="Arial"/>
          <w:sz w:val="20"/>
          <w:szCs w:val="20"/>
          <w:lang w:eastAsia="hr-HR"/>
        </w:rPr>
      </w:pPr>
      <w:r w:rsidRPr="00A82C19">
        <w:rPr>
          <w:rFonts w:ascii="Arial" w:eastAsia="Times New Roman" w:hAnsi="Arial" w:cs="Arial"/>
          <w:sz w:val="20"/>
          <w:szCs w:val="20"/>
          <w:lang w:eastAsia="hr-HR"/>
        </w:rPr>
        <w:t xml:space="preserve">(2) Personalizovane informacije iz stava 1 ovog člana pružaju se na papiru ili na drugom trajnom mediju </w:t>
      </w:r>
      <w:r w:rsidR="00DF7D84">
        <w:rPr>
          <w:rFonts w:ascii="Arial" w:eastAsia="Times New Roman" w:hAnsi="Arial" w:cs="Arial"/>
          <w:sz w:val="20"/>
          <w:szCs w:val="20"/>
          <w:lang w:eastAsia="hr-HR"/>
        </w:rPr>
        <w:t>na</w:t>
      </w:r>
      <w:r w:rsidR="00DF7D84" w:rsidRPr="00A82C19">
        <w:rPr>
          <w:rFonts w:ascii="Arial" w:eastAsia="Times New Roman" w:hAnsi="Arial" w:cs="Arial"/>
          <w:sz w:val="20"/>
          <w:szCs w:val="20"/>
          <w:lang w:eastAsia="hr-HR"/>
        </w:rPr>
        <w:t xml:space="preserve"> </w:t>
      </w:r>
      <w:r w:rsidR="00823A52">
        <w:rPr>
          <w:rFonts w:ascii="Arial" w:eastAsia="Times New Roman" w:hAnsi="Arial" w:cs="Arial"/>
          <w:sz w:val="20"/>
          <w:szCs w:val="20"/>
          <w:lang w:eastAsia="hr-HR"/>
        </w:rPr>
        <w:t>o</w:t>
      </w:r>
      <w:r w:rsidRPr="00A82C19">
        <w:rPr>
          <w:rFonts w:ascii="Arial" w:eastAsia="Times New Roman" w:hAnsi="Arial" w:cs="Arial"/>
          <w:sz w:val="20"/>
          <w:szCs w:val="20"/>
          <w:lang w:eastAsia="hr-HR"/>
        </w:rPr>
        <w:t>brasc</w:t>
      </w:r>
      <w:r w:rsidR="00DF7D84">
        <w:rPr>
          <w:rFonts w:ascii="Arial" w:eastAsia="Times New Roman" w:hAnsi="Arial" w:cs="Arial"/>
          <w:sz w:val="20"/>
          <w:szCs w:val="20"/>
          <w:lang w:eastAsia="hr-HR"/>
        </w:rPr>
        <w:t>u</w:t>
      </w:r>
      <w:r w:rsidRPr="00A82C19">
        <w:rPr>
          <w:rFonts w:ascii="Arial" w:eastAsia="Times New Roman" w:hAnsi="Arial" w:cs="Arial"/>
          <w:sz w:val="20"/>
          <w:szCs w:val="20"/>
          <w:lang w:eastAsia="hr-HR"/>
        </w:rPr>
        <w:t xml:space="preserve"> o stambenom kreditu</w:t>
      </w:r>
      <w:r w:rsidR="005A5942" w:rsidRPr="00A82C19">
        <w:rPr>
          <w:rFonts w:ascii="Arial" w:eastAsia="Times New Roman" w:hAnsi="Arial" w:cs="Arial"/>
          <w:sz w:val="20"/>
          <w:szCs w:val="20"/>
          <w:lang w:eastAsia="hr-HR"/>
        </w:rPr>
        <w:t xml:space="preserve"> </w:t>
      </w:r>
      <w:r w:rsidR="00C74186">
        <w:rPr>
          <w:rFonts w:ascii="Arial" w:hAnsi="Arial" w:cs="Arial"/>
          <w:sz w:val="20"/>
          <w:szCs w:val="20"/>
        </w:rPr>
        <w:t>iz stava 9 ovoga člana</w:t>
      </w:r>
      <w:r w:rsidRPr="00A82C19">
        <w:rPr>
          <w:rFonts w:ascii="Arial" w:eastAsia="Times New Roman" w:hAnsi="Arial" w:cs="Arial"/>
          <w:sz w:val="20"/>
          <w:szCs w:val="20"/>
          <w:lang w:eastAsia="hr-HR"/>
        </w:rPr>
        <w:t>.</w:t>
      </w:r>
    </w:p>
    <w:p w:rsidR="00F87B5F" w:rsidRDefault="005B68E9" w:rsidP="005B68E9">
      <w:p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(3) Ako se potrošaču dostavi ponuda koja je obavezujuća za kreditora, kreditor je dužan da</w:t>
      </w:r>
      <w:r>
        <w:rPr>
          <w:rFonts w:ascii="Arial" w:eastAsia="Times New Roman" w:hAnsi="Arial" w:cs="Arial"/>
          <w:sz w:val="20"/>
          <w:szCs w:val="20"/>
          <w:lang w:eastAsia="hr-HR"/>
        </w:rPr>
        <w:t xml:space="preserve">  ponudu </w:t>
      </w:r>
    </w:p>
    <w:p w:rsidR="005B68E9" w:rsidRPr="00403E00" w:rsidRDefault="005B68E9" w:rsidP="005B68E9">
      <w:p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 xml:space="preserve">dostavi </w:t>
      </w:r>
      <w:r w:rsidRPr="00EA0DC9">
        <w:rPr>
          <w:rFonts w:ascii="Arial" w:eastAsia="Times New Roman" w:hAnsi="Arial" w:cs="Arial"/>
          <w:sz w:val="20"/>
          <w:szCs w:val="20"/>
          <w:lang w:eastAsia="hr-HR"/>
        </w:rPr>
        <w:t xml:space="preserve">na papiru ili na </w:t>
      </w:r>
      <w:r w:rsidRPr="00403E00">
        <w:rPr>
          <w:rFonts w:ascii="Arial" w:eastAsia="Times New Roman" w:hAnsi="Arial" w:cs="Arial"/>
          <w:sz w:val="20"/>
          <w:szCs w:val="20"/>
          <w:lang w:eastAsia="hr-HR"/>
        </w:rPr>
        <w:t>drugom trajnom mediju i priloži obrazac iz stava 2 ovog člana ako:</w:t>
      </w:r>
    </w:p>
    <w:p w:rsidR="005B68E9" w:rsidRPr="00403E00" w:rsidRDefault="005B68E9" w:rsidP="001E21FC">
      <w:pPr>
        <w:pStyle w:val="ListParagraph"/>
        <w:numPr>
          <w:ilvl w:val="0"/>
          <w:numId w:val="9"/>
        </w:num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potrošaču prethodno nije bio pružen Obrazac o stambenom kreditu, ili</w:t>
      </w:r>
    </w:p>
    <w:p w:rsidR="005B68E9" w:rsidRPr="00403E00" w:rsidRDefault="005B68E9" w:rsidP="001E21FC">
      <w:pPr>
        <w:pStyle w:val="ListParagraph"/>
        <w:numPr>
          <w:ilvl w:val="0"/>
          <w:numId w:val="9"/>
        </w:numPr>
        <w:spacing w:after="0" w:line="240" w:lineRule="auto"/>
        <w:jc w:val="both"/>
        <w:rPr>
          <w:rFonts w:ascii="Arial" w:eastAsia="Times New Roman" w:hAnsi="Arial" w:cs="Arial"/>
          <w:sz w:val="20"/>
          <w:szCs w:val="20"/>
          <w:lang w:eastAsia="hr-HR"/>
        </w:rPr>
      </w:pPr>
      <w:r w:rsidRPr="00403E00">
        <w:rPr>
          <w:rFonts w:ascii="Arial" w:eastAsia="Times New Roman" w:hAnsi="Arial" w:cs="Arial"/>
          <w:sz w:val="20"/>
          <w:szCs w:val="20"/>
          <w:lang w:eastAsia="hr-HR"/>
        </w:rPr>
        <w:t>ako se karakteristike ponude razlikuju od informacija iz prethodno pruženog Obrasca o stambenom kreditu.</w:t>
      </w:r>
    </w:p>
    <w:p w:rsidR="005B68E9" w:rsidRPr="00EB2B6F" w:rsidRDefault="005B68E9" w:rsidP="005B68E9">
      <w:pPr>
        <w:spacing w:after="0" w:line="240" w:lineRule="auto"/>
        <w:jc w:val="both"/>
        <w:rPr>
          <w:rFonts w:ascii="Arial" w:eastAsia="Times New Roman" w:hAnsi="Arial" w:cs="Arial"/>
          <w:sz w:val="20"/>
          <w:szCs w:val="20"/>
          <w:lang w:eastAsia="hr-HR"/>
        </w:rPr>
      </w:pPr>
      <w:r w:rsidRPr="008C60C4">
        <w:rPr>
          <w:rFonts w:ascii="Arial" w:eastAsia="Times New Roman" w:hAnsi="Arial" w:cs="Arial"/>
          <w:sz w:val="20"/>
          <w:szCs w:val="20"/>
          <w:lang w:eastAsia="hr-HR"/>
        </w:rPr>
        <w:t>(4) U slučaju iz stava 3 ovog člana kreditor je dužan da potrošaču ostavi rok od najmanje 15 dana za upoređivanje i razmatranja ponuda, procjenu njihov</w:t>
      </w:r>
      <w:r w:rsidR="00A82C19">
        <w:rPr>
          <w:rFonts w:ascii="Arial" w:eastAsia="Times New Roman" w:hAnsi="Arial" w:cs="Arial"/>
          <w:sz w:val="20"/>
          <w:szCs w:val="20"/>
          <w:lang w:eastAsia="hr-HR"/>
        </w:rPr>
        <w:t>og dejstva</w:t>
      </w:r>
      <w:r w:rsidRPr="008C60C4">
        <w:rPr>
          <w:rFonts w:ascii="Arial" w:eastAsia="Times New Roman" w:hAnsi="Arial" w:cs="Arial"/>
          <w:sz w:val="20"/>
          <w:szCs w:val="20"/>
          <w:lang w:eastAsia="hr-HR"/>
        </w:rPr>
        <w:t xml:space="preserve"> i donošenje informisane odluke, prije zaključivanja ugovora o stambenom kreditu.</w:t>
      </w:r>
    </w:p>
    <w:p w:rsidR="005B68E9" w:rsidRPr="00EB2B6F"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t>(</w:t>
      </w:r>
      <w:r>
        <w:rPr>
          <w:rFonts w:ascii="Arial" w:eastAsia="Times New Roman" w:hAnsi="Arial" w:cs="Arial"/>
          <w:sz w:val="20"/>
          <w:szCs w:val="20"/>
          <w:lang w:eastAsia="hr-HR"/>
        </w:rPr>
        <w:t>5</w:t>
      </w:r>
      <w:r w:rsidRPr="00EB2B6F">
        <w:rPr>
          <w:rFonts w:ascii="Arial" w:eastAsia="Times New Roman" w:hAnsi="Arial" w:cs="Arial"/>
          <w:sz w:val="20"/>
          <w:szCs w:val="20"/>
          <w:lang w:eastAsia="hr-HR"/>
        </w:rPr>
        <w:t>) Ako su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ili kreditni posrednik potrošaču prije </w:t>
      </w:r>
      <w:r>
        <w:rPr>
          <w:rFonts w:ascii="Arial" w:eastAsia="Times New Roman" w:hAnsi="Arial" w:cs="Arial"/>
          <w:sz w:val="20"/>
          <w:szCs w:val="20"/>
          <w:lang w:eastAsia="hr-HR"/>
        </w:rPr>
        <w:t>zaključenja</w:t>
      </w:r>
      <w:r w:rsidRPr="00EB2B6F">
        <w:rPr>
          <w:rFonts w:ascii="Arial" w:eastAsia="Times New Roman" w:hAnsi="Arial" w:cs="Arial"/>
          <w:sz w:val="20"/>
          <w:szCs w:val="20"/>
          <w:lang w:eastAsia="hr-HR"/>
        </w:rPr>
        <w:t xml:space="preserve"> ugovora o stambenom kreditu dostavili </w:t>
      </w:r>
      <w:r>
        <w:rPr>
          <w:rFonts w:ascii="Arial" w:eastAsia="Times New Roman" w:hAnsi="Arial" w:cs="Arial"/>
          <w:sz w:val="20"/>
          <w:szCs w:val="20"/>
          <w:lang w:eastAsia="hr-HR"/>
        </w:rPr>
        <w:t xml:space="preserve">informacije </w:t>
      </w:r>
      <w:r w:rsidR="00DF7D84">
        <w:rPr>
          <w:rFonts w:ascii="Arial" w:eastAsia="Times New Roman" w:hAnsi="Arial" w:cs="Arial"/>
          <w:sz w:val="20"/>
          <w:szCs w:val="20"/>
          <w:lang w:eastAsia="hr-HR"/>
        </w:rPr>
        <w:t>u skladu sa stavom 2 ovog člana</w:t>
      </w:r>
      <w:r w:rsidRPr="00EB2B6F">
        <w:rPr>
          <w:rFonts w:ascii="Arial" w:eastAsia="Times New Roman" w:hAnsi="Arial" w:cs="Arial"/>
          <w:sz w:val="20"/>
          <w:szCs w:val="20"/>
          <w:lang w:eastAsia="hr-HR"/>
        </w:rPr>
        <w:t>, smatra se da su ispunili zahtjeve o informi</w:t>
      </w:r>
      <w:r>
        <w:rPr>
          <w:rFonts w:ascii="Arial" w:eastAsia="Times New Roman" w:hAnsi="Arial" w:cs="Arial"/>
          <w:sz w:val="20"/>
          <w:szCs w:val="20"/>
          <w:lang w:eastAsia="hr-HR"/>
        </w:rPr>
        <w:t>s</w:t>
      </w:r>
      <w:r w:rsidRPr="00EB2B6F">
        <w:rPr>
          <w:rFonts w:ascii="Arial" w:eastAsia="Times New Roman" w:hAnsi="Arial" w:cs="Arial"/>
          <w:sz w:val="20"/>
          <w:szCs w:val="20"/>
          <w:lang w:eastAsia="hr-HR"/>
        </w:rPr>
        <w:t xml:space="preserve">anju potrošača prije </w:t>
      </w:r>
      <w:r>
        <w:rPr>
          <w:rFonts w:ascii="Arial" w:eastAsia="Times New Roman" w:hAnsi="Arial" w:cs="Arial"/>
          <w:sz w:val="20"/>
          <w:szCs w:val="20"/>
          <w:lang w:eastAsia="hr-HR"/>
        </w:rPr>
        <w:t xml:space="preserve">zaključivanja </w:t>
      </w:r>
      <w:r w:rsidRPr="00EB2B6F">
        <w:rPr>
          <w:rFonts w:ascii="Arial" w:eastAsia="Times New Roman" w:hAnsi="Arial" w:cs="Arial"/>
          <w:sz w:val="20"/>
          <w:szCs w:val="20"/>
          <w:lang w:eastAsia="hr-HR"/>
        </w:rPr>
        <w:t xml:space="preserve">ugovora </w:t>
      </w:r>
      <w:r w:rsidR="008C60C4">
        <w:rPr>
          <w:rFonts w:ascii="Arial" w:eastAsia="Times New Roman" w:hAnsi="Arial" w:cs="Arial"/>
          <w:sz w:val="20"/>
          <w:szCs w:val="20"/>
          <w:lang w:eastAsia="hr-HR"/>
        </w:rPr>
        <w:t>o fina</w:t>
      </w:r>
      <w:r w:rsidR="005A5942">
        <w:rPr>
          <w:rFonts w:ascii="Arial" w:eastAsia="Times New Roman" w:hAnsi="Arial" w:cs="Arial"/>
          <w:sz w:val="20"/>
          <w:szCs w:val="20"/>
          <w:lang w:eastAsia="hr-HR"/>
        </w:rPr>
        <w:t>n</w:t>
      </w:r>
      <w:r w:rsidR="008C60C4">
        <w:rPr>
          <w:rFonts w:ascii="Arial" w:eastAsia="Times New Roman" w:hAnsi="Arial" w:cs="Arial"/>
          <w:sz w:val="20"/>
          <w:szCs w:val="20"/>
          <w:lang w:eastAsia="hr-HR"/>
        </w:rPr>
        <w:t xml:space="preserve">sijskim uslugama </w:t>
      </w:r>
      <w:r w:rsidRPr="00EB2B6F">
        <w:rPr>
          <w:rFonts w:ascii="Arial" w:eastAsia="Times New Roman" w:hAnsi="Arial" w:cs="Arial"/>
          <w:sz w:val="20"/>
          <w:szCs w:val="20"/>
          <w:lang w:eastAsia="hr-HR"/>
        </w:rPr>
        <w:t xml:space="preserve">na daljinu </w:t>
      </w:r>
      <w:r w:rsidR="008C60C4">
        <w:rPr>
          <w:rFonts w:ascii="Arial" w:eastAsia="Times New Roman" w:hAnsi="Arial" w:cs="Arial"/>
          <w:sz w:val="20"/>
          <w:szCs w:val="20"/>
          <w:lang w:eastAsia="hr-HR"/>
        </w:rPr>
        <w:t>iz</w:t>
      </w:r>
      <w:r w:rsidRPr="009778CF">
        <w:rPr>
          <w:rFonts w:ascii="Arial" w:eastAsia="Times New Roman" w:hAnsi="Arial" w:cs="Arial"/>
          <w:sz w:val="20"/>
          <w:szCs w:val="20"/>
          <w:lang w:eastAsia="hr-HR"/>
        </w:rPr>
        <w:t xml:space="preserve"> zakon</w:t>
      </w:r>
      <w:r w:rsidR="008C60C4">
        <w:rPr>
          <w:rFonts w:ascii="Arial" w:eastAsia="Times New Roman" w:hAnsi="Arial" w:cs="Arial"/>
          <w:sz w:val="20"/>
          <w:szCs w:val="20"/>
          <w:lang w:eastAsia="hr-HR"/>
        </w:rPr>
        <w:t>a</w:t>
      </w:r>
      <w:r w:rsidRPr="009778CF">
        <w:rPr>
          <w:rFonts w:ascii="Arial" w:eastAsia="Times New Roman" w:hAnsi="Arial" w:cs="Arial"/>
          <w:sz w:val="20"/>
          <w:szCs w:val="20"/>
          <w:lang w:eastAsia="hr-HR"/>
        </w:rPr>
        <w:t xml:space="preserve"> kojim</w:t>
      </w:r>
      <w:r w:rsidRPr="00EB2B6F">
        <w:rPr>
          <w:rFonts w:ascii="Arial" w:eastAsia="Times New Roman" w:hAnsi="Arial" w:cs="Arial"/>
          <w:sz w:val="20"/>
          <w:szCs w:val="20"/>
          <w:lang w:eastAsia="hr-HR"/>
        </w:rPr>
        <w:t xml:space="preserve"> se uređuje zaštita potrošača.</w:t>
      </w:r>
    </w:p>
    <w:p w:rsidR="005B68E9"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t>(</w:t>
      </w:r>
      <w:r>
        <w:rPr>
          <w:rFonts w:ascii="Arial" w:eastAsia="Times New Roman" w:hAnsi="Arial" w:cs="Arial"/>
          <w:sz w:val="20"/>
          <w:szCs w:val="20"/>
          <w:lang w:eastAsia="hr-HR"/>
        </w:rPr>
        <w:t>6</w:t>
      </w:r>
      <w:r w:rsidRPr="00EB2B6F">
        <w:rPr>
          <w:rFonts w:ascii="Arial" w:eastAsia="Times New Roman" w:hAnsi="Arial" w:cs="Arial"/>
          <w:sz w:val="20"/>
          <w:szCs w:val="20"/>
          <w:lang w:eastAsia="hr-HR"/>
        </w:rPr>
        <w:t>) Sve dodatne informacije koje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ili kreditni posrednik </w:t>
      </w:r>
      <w:r>
        <w:rPr>
          <w:rFonts w:ascii="Arial" w:eastAsia="Times New Roman" w:hAnsi="Arial" w:cs="Arial"/>
          <w:sz w:val="20"/>
          <w:szCs w:val="20"/>
          <w:lang w:eastAsia="hr-HR"/>
        </w:rPr>
        <w:t>pružaju</w:t>
      </w:r>
      <w:r w:rsidRPr="00EB2B6F">
        <w:rPr>
          <w:rFonts w:ascii="Arial" w:eastAsia="Times New Roman" w:hAnsi="Arial" w:cs="Arial"/>
          <w:sz w:val="20"/>
          <w:szCs w:val="20"/>
          <w:lang w:eastAsia="hr-HR"/>
        </w:rPr>
        <w:t xml:space="preserve"> ili </w:t>
      </w:r>
      <w:r>
        <w:rPr>
          <w:rFonts w:ascii="Arial" w:eastAsia="Times New Roman" w:hAnsi="Arial" w:cs="Arial"/>
          <w:sz w:val="20"/>
          <w:szCs w:val="20"/>
          <w:lang w:eastAsia="hr-HR"/>
        </w:rPr>
        <w:t xml:space="preserve">su dužni </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 </w:t>
      </w:r>
      <w:r w:rsidRPr="00EB2B6F">
        <w:rPr>
          <w:rFonts w:ascii="Arial" w:eastAsia="Times New Roman" w:hAnsi="Arial" w:cs="Arial"/>
          <w:sz w:val="20"/>
          <w:szCs w:val="20"/>
          <w:lang w:eastAsia="hr-HR"/>
        </w:rPr>
        <w:t>pruž</w:t>
      </w:r>
      <w:r>
        <w:rPr>
          <w:rFonts w:ascii="Arial" w:eastAsia="Times New Roman" w:hAnsi="Arial" w:cs="Arial"/>
          <w:sz w:val="20"/>
          <w:szCs w:val="20"/>
          <w:lang w:eastAsia="hr-HR"/>
        </w:rPr>
        <w:t>e</w:t>
      </w:r>
      <w:r w:rsidRPr="00EB2B6F">
        <w:rPr>
          <w:rFonts w:ascii="Arial" w:eastAsia="Times New Roman" w:hAnsi="Arial" w:cs="Arial"/>
          <w:sz w:val="20"/>
          <w:szCs w:val="20"/>
          <w:lang w:eastAsia="hr-HR"/>
        </w:rPr>
        <w:t xml:space="preserve"> potrošaču pružaju se </w:t>
      </w:r>
      <w:r w:rsidR="005A5942">
        <w:rPr>
          <w:rFonts w:ascii="Arial" w:eastAsia="Times New Roman" w:hAnsi="Arial" w:cs="Arial"/>
          <w:sz w:val="20"/>
          <w:szCs w:val="20"/>
          <w:lang w:eastAsia="hr-HR"/>
        </w:rPr>
        <w:t>na</w:t>
      </w:r>
      <w:r w:rsidR="008577F0">
        <w:rPr>
          <w:rFonts w:ascii="Arial" w:eastAsia="Times New Roman" w:hAnsi="Arial" w:cs="Arial"/>
          <w:sz w:val="20"/>
          <w:szCs w:val="20"/>
          <w:lang w:eastAsia="hr-HR"/>
        </w:rPr>
        <w:t xml:space="preserve"> </w:t>
      </w:r>
      <w:r>
        <w:rPr>
          <w:rFonts w:ascii="Arial" w:eastAsia="Times New Roman" w:hAnsi="Arial" w:cs="Arial"/>
          <w:sz w:val="20"/>
          <w:szCs w:val="20"/>
          <w:lang w:eastAsia="hr-HR"/>
        </w:rPr>
        <w:t>posebnom</w:t>
      </w:r>
      <w:r w:rsidRPr="00EB2B6F">
        <w:rPr>
          <w:rFonts w:ascii="Arial" w:eastAsia="Times New Roman" w:hAnsi="Arial" w:cs="Arial"/>
          <w:sz w:val="20"/>
          <w:szCs w:val="20"/>
          <w:lang w:eastAsia="hr-HR"/>
        </w:rPr>
        <w:t xml:space="preserve"> dokumentu, koji se može priložiti </w:t>
      </w:r>
      <w:r>
        <w:rPr>
          <w:rFonts w:ascii="Arial" w:eastAsia="Times New Roman" w:hAnsi="Arial" w:cs="Arial"/>
          <w:sz w:val="20"/>
          <w:szCs w:val="20"/>
          <w:lang w:eastAsia="hr-HR"/>
        </w:rPr>
        <w:t>uz obrazac iz stava 2 ovog člana</w:t>
      </w:r>
      <w:r w:rsidRPr="00EB2B6F">
        <w:rPr>
          <w:rFonts w:ascii="Arial" w:eastAsia="Times New Roman" w:hAnsi="Arial" w:cs="Arial"/>
          <w:sz w:val="20"/>
          <w:szCs w:val="20"/>
          <w:lang w:eastAsia="hr-HR"/>
        </w:rPr>
        <w:t>.</w:t>
      </w:r>
    </w:p>
    <w:p w:rsidR="00E217A0" w:rsidRPr="008577F0" w:rsidRDefault="00E217A0" w:rsidP="005B68E9">
      <w:pPr>
        <w:spacing w:after="0" w:line="240" w:lineRule="auto"/>
        <w:jc w:val="both"/>
        <w:rPr>
          <w:rFonts w:ascii="Arial" w:eastAsia="Times New Roman" w:hAnsi="Arial" w:cs="Arial"/>
          <w:sz w:val="20"/>
          <w:szCs w:val="20"/>
          <w:lang w:eastAsia="hr-HR"/>
        </w:rPr>
      </w:pPr>
      <w:r w:rsidRPr="00DB0AC6">
        <w:rPr>
          <w:rFonts w:ascii="Arial" w:eastAsia="Times New Roman" w:hAnsi="Arial" w:cs="Arial"/>
          <w:sz w:val="20"/>
          <w:szCs w:val="20"/>
          <w:lang w:eastAsia="hr-HR"/>
        </w:rPr>
        <w:t xml:space="preserve">(7) </w:t>
      </w:r>
      <w:r w:rsidRPr="00DB0AC6">
        <w:rPr>
          <w:rFonts w:ascii="Arial" w:hAnsi="Arial" w:cs="Arial"/>
          <w:sz w:val="20"/>
          <w:szCs w:val="20"/>
          <w:lang w:val="sr-Latn-CS"/>
        </w:rPr>
        <w:t>U slučaju upotrebe telefona</w:t>
      </w:r>
      <w:r w:rsidRPr="00DB0AC6">
        <w:rPr>
          <w:rFonts w:ascii="Arial" w:eastAsia="Times New Roman" w:hAnsi="Arial" w:cs="Arial"/>
          <w:sz w:val="20"/>
          <w:szCs w:val="20"/>
          <w:lang w:eastAsia="hr-HR"/>
        </w:rPr>
        <w:t xml:space="preserve">, </w:t>
      </w:r>
      <w:r w:rsidR="008577F0" w:rsidRPr="00DB0AC6">
        <w:rPr>
          <w:rFonts w:ascii="Arial" w:eastAsia="Times New Roman" w:hAnsi="Arial" w:cs="Arial"/>
          <w:sz w:val="20"/>
          <w:szCs w:val="20"/>
          <w:lang w:eastAsia="hr-HR"/>
        </w:rPr>
        <w:t xml:space="preserve">kreditor </w:t>
      </w:r>
      <w:r w:rsidR="00263C6A" w:rsidRPr="00DB0AC6">
        <w:rPr>
          <w:rFonts w:ascii="Arial" w:eastAsia="Times New Roman" w:hAnsi="Arial" w:cs="Arial"/>
          <w:sz w:val="20"/>
          <w:szCs w:val="20"/>
          <w:lang w:eastAsia="hr-HR"/>
        </w:rPr>
        <w:t xml:space="preserve">ili kreditni posrednik </w:t>
      </w:r>
      <w:r w:rsidR="008577F0" w:rsidRPr="00DB0AC6">
        <w:rPr>
          <w:rFonts w:ascii="Arial" w:eastAsia="Times New Roman" w:hAnsi="Arial" w:cs="Arial"/>
          <w:sz w:val="20"/>
          <w:szCs w:val="20"/>
          <w:lang w:eastAsia="hr-HR"/>
        </w:rPr>
        <w:t xml:space="preserve">je </w:t>
      </w:r>
      <w:r w:rsidR="00263C6A" w:rsidRPr="00DB0AC6">
        <w:rPr>
          <w:rFonts w:ascii="Arial" w:eastAsia="Times New Roman" w:hAnsi="Arial" w:cs="Arial"/>
          <w:sz w:val="20"/>
          <w:szCs w:val="20"/>
          <w:lang w:eastAsia="hr-HR"/>
        </w:rPr>
        <w:t xml:space="preserve">dužan </w:t>
      </w:r>
      <w:r w:rsidR="008577F0" w:rsidRPr="00DB0AC6">
        <w:rPr>
          <w:rFonts w:ascii="Arial" w:eastAsia="Times New Roman" w:hAnsi="Arial" w:cs="Arial"/>
          <w:sz w:val="20"/>
          <w:szCs w:val="20"/>
          <w:lang w:eastAsia="hr-HR"/>
        </w:rPr>
        <w:t xml:space="preserve">da potrošača obavjesti </w:t>
      </w:r>
      <w:r w:rsidRPr="00DB0AC6">
        <w:rPr>
          <w:rFonts w:ascii="Arial" w:eastAsia="Times New Roman" w:hAnsi="Arial" w:cs="Arial"/>
          <w:sz w:val="20"/>
          <w:szCs w:val="20"/>
          <w:lang w:eastAsia="hr-HR"/>
        </w:rPr>
        <w:t xml:space="preserve">o </w:t>
      </w:r>
      <w:r w:rsidRPr="00DB0AC6">
        <w:rPr>
          <w:rFonts w:ascii="Arial" w:hAnsi="Arial" w:cs="Arial"/>
          <w:sz w:val="20"/>
          <w:szCs w:val="20"/>
          <w:lang w:val="sr-Latn-CS"/>
        </w:rPr>
        <w:t xml:space="preserve">osnovnim karakteristikama </w:t>
      </w:r>
      <w:r w:rsidR="00263C6A" w:rsidRPr="00DB0AC6">
        <w:rPr>
          <w:rFonts w:ascii="Arial" w:hAnsi="Arial" w:cs="Arial"/>
          <w:sz w:val="20"/>
          <w:szCs w:val="20"/>
          <w:lang w:val="sr-Latn-CS"/>
        </w:rPr>
        <w:t>kredita koje infor</w:t>
      </w:r>
      <w:r w:rsidR="00B14E43" w:rsidRPr="00DB0AC6">
        <w:rPr>
          <w:rFonts w:ascii="Arial" w:hAnsi="Arial" w:cs="Arial"/>
          <w:sz w:val="20"/>
          <w:szCs w:val="20"/>
          <w:lang w:val="sr-Latn-CS"/>
        </w:rPr>
        <w:t>m</w:t>
      </w:r>
      <w:r w:rsidR="00263C6A" w:rsidRPr="00DB0AC6">
        <w:rPr>
          <w:rFonts w:ascii="Arial" w:hAnsi="Arial" w:cs="Arial"/>
          <w:sz w:val="20"/>
          <w:szCs w:val="20"/>
          <w:lang w:val="sr-Latn-CS"/>
        </w:rPr>
        <w:t>acije</w:t>
      </w:r>
      <w:r w:rsidR="008577F0" w:rsidRPr="00DB0AC6">
        <w:rPr>
          <w:rFonts w:ascii="Arial" w:hAnsi="Arial" w:cs="Arial"/>
          <w:sz w:val="20"/>
          <w:szCs w:val="20"/>
          <w:lang w:val="sr-Latn-CS"/>
        </w:rPr>
        <w:t xml:space="preserve"> obuhvataju podatke o</w:t>
      </w:r>
      <w:r w:rsidRPr="00DB0AC6">
        <w:rPr>
          <w:rFonts w:ascii="Arial" w:eastAsia="Times New Roman" w:hAnsi="Arial" w:cs="Arial"/>
          <w:sz w:val="20"/>
          <w:szCs w:val="20"/>
          <w:lang w:eastAsia="hr-HR"/>
        </w:rPr>
        <w:t xml:space="preserve"> </w:t>
      </w:r>
      <w:r w:rsidR="008577F0" w:rsidRPr="00DB0AC6">
        <w:rPr>
          <w:rFonts w:ascii="Arial" w:hAnsi="Arial" w:cs="Arial"/>
          <w:sz w:val="20"/>
          <w:szCs w:val="20"/>
          <w:lang w:val="sr-Latn-CS"/>
        </w:rPr>
        <w:t>glavnim obilježjima kredita, kamatnoj stopi i drugim troškovima, učestalosti i broju uplata, kao i iznosu svakog obroka</w:t>
      </w:r>
      <w:r w:rsidR="00AE240E" w:rsidRPr="00DB0AC6">
        <w:rPr>
          <w:rFonts w:ascii="Arial" w:hAnsi="Arial" w:cs="Arial"/>
          <w:sz w:val="20"/>
          <w:szCs w:val="20"/>
          <w:lang w:val="sr-Latn-CS"/>
        </w:rPr>
        <w:t xml:space="preserve">, </w:t>
      </w:r>
      <w:r w:rsidR="00DB0AC6" w:rsidRPr="00DB0AC6">
        <w:rPr>
          <w:rFonts w:ascii="Arial" w:hAnsi="Arial" w:cs="Arial"/>
          <w:sz w:val="20"/>
          <w:szCs w:val="20"/>
          <w:lang w:val="sr-Latn-CS"/>
        </w:rPr>
        <w:t>u skladu sa</w:t>
      </w:r>
      <w:r w:rsidR="00AE240E" w:rsidRPr="00DB0AC6">
        <w:rPr>
          <w:rFonts w:ascii="Arial" w:hAnsi="Arial" w:cs="Arial"/>
          <w:sz w:val="20"/>
          <w:szCs w:val="20"/>
          <w:lang w:val="sr-Latn-CS"/>
        </w:rPr>
        <w:t xml:space="preserve"> </w:t>
      </w:r>
      <w:r w:rsidR="00DB0AC6" w:rsidRPr="00DB0AC6">
        <w:rPr>
          <w:rFonts w:ascii="Arial" w:hAnsi="Arial" w:cs="Arial"/>
          <w:sz w:val="20"/>
          <w:szCs w:val="20"/>
          <w:lang w:val="sr-Latn-CS"/>
        </w:rPr>
        <w:t xml:space="preserve">odredbama </w:t>
      </w:r>
      <w:r w:rsidR="00AE240E" w:rsidRPr="00DB0AC6">
        <w:rPr>
          <w:rFonts w:ascii="Arial" w:hAnsi="Arial" w:cs="Arial"/>
          <w:sz w:val="20"/>
          <w:szCs w:val="20"/>
          <w:lang w:val="sr-Latn-CS"/>
        </w:rPr>
        <w:t>zakona o zaštiti potrošača koje se odnose na pružanje finansijskih usluga na daljinu.</w:t>
      </w:r>
    </w:p>
    <w:p w:rsidR="005B68E9" w:rsidRPr="00EB2B6F" w:rsidRDefault="005B68E9" w:rsidP="005B68E9">
      <w:pPr>
        <w:spacing w:after="0" w:line="240" w:lineRule="auto"/>
        <w:jc w:val="both"/>
        <w:rPr>
          <w:rFonts w:ascii="Arial" w:eastAsia="Times New Roman" w:hAnsi="Arial" w:cs="Arial"/>
          <w:sz w:val="20"/>
          <w:szCs w:val="20"/>
          <w:lang w:eastAsia="hr-HR"/>
        </w:rPr>
      </w:pPr>
      <w:r w:rsidRPr="00EB2B6F">
        <w:rPr>
          <w:rFonts w:ascii="Arial" w:eastAsia="Times New Roman" w:hAnsi="Arial" w:cs="Arial"/>
          <w:sz w:val="20"/>
          <w:szCs w:val="20"/>
          <w:lang w:eastAsia="hr-HR"/>
        </w:rPr>
        <w:lastRenderedPageBreak/>
        <w:t>(</w:t>
      </w:r>
      <w:r w:rsidR="008577F0">
        <w:rPr>
          <w:rFonts w:ascii="Arial" w:eastAsia="Times New Roman" w:hAnsi="Arial" w:cs="Arial"/>
          <w:sz w:val="20"/>
          <w:szCs w:val="20"/>
          <w:lang w:eastAsia="hr-HR"/>
        </w:rPr>
        <w:t>8</w:t>
      </w:r>
      <w:r w:rsidRPr="00EB2B6F">
        <w:rPr>
          <w:rFonts w:ascii="Arial" w:eastAsia="Times New Roman" w:hAnsi="Arial" w:cs="Arial"/>
          <w:sz w:val="20"/>
          <w:szCs w:val="20"/>
          <w:lang w:eastAsia="hr-HR"/>
        </w:rPr>
        <w:t>) Kredit</w:t>
      </w:r>
      <w:r>
        <w:rPr>
          <w:rFonts w:ascii="Arial" w:eastAsia="Times New Roman" w:hAnsi="Arial" w:cs="Arial"/>
          <w:sz w:val="20"/>
          <w:szCs w:val="20"/>
          <w:lang w:eastAsia="hr-HR"/>
        </w:rPr>
        <w:t>or,</w:t>
      </w:r>
      <w:r w:rsidRPr="00EB2B6F">
        <w:rPr>
          <w:rFonts w:ascii="Arial" w:eastAsia="Times New Roman" w:hAnsi="Arial" w:cs="Arial"/>
          <w:sz w:val="20"/>
          <w:szCs w:val="20"/>
          <w:lang w:eastAsia="hr-HR"/>
        </w:rPr>
        <w:t xml:space="preserve"> odnosno kreditni posrednik dužn</w:t>
      </w:r>
      <w:r>
        <w:rPr>
          <w:rFonts w:ascii="Arial" w:eastAsia="Times New Roman" w:hAnsi="Arial" w:cs="Arial"/>
          <w:sz w:val="20"/>
          <w:szCs w:val="20"/>
          <w:lang w:eastAsia="hr-HR"/>
        </w:rPr>
        <w:t>i</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su da</w:t>
      </w:r>
      <w:r w:rsidRPr="00EB2B6F">
        <w:rPr>
          <w:rFonts w:ascii="Arial" w:eastAsia="Times New Roman" w:hAnsi="Arial" w:cs="Arial"/>
          <w:sz w:val="20"/>
          <w:szCs w:val="20"/>
          <w:lang w:eastAsia="hr-HR"/>
        </w:rPr>
        <w:t xml:space="preserve">, bez naknade, svim drugim </w:t>
      </w:r>
      <w:r w:rsidRPr="00CF7B26">
        <w:rPr>
          <w:rFonts w:ascii="Arial" w:eastAsia="Times New Roman" w:hAnsi="Arial" w:cs="Arial"/>
          <w:sz w:val="20"/>
          <w:szCs w:val="20"/>
          <w:lang w:eastAsia="hr-HR"/>
        </w:rPr>
        <w:t xml:space="preserve">učesnicima </w:t>
      </w:r>
      <w:r w:rsidR="008837EB" w:rsidRPr="00CF7B26">
        <w:rPr>
          <w:rFonts w:ascii="Arial" w:eastAsia="Times New Roman" w:hAnsi="Arial" w:cs="Arial"/>
          <w:sz w:val="20"/>
          <w:szCs w:val="20"/>
          <w:lang w:eastAsia="hr-HR"/>
        </w:rPr>
        <w:t>ugovora o kreditu</w:t>
      </w:r>
      <w:r w:rsidRPr="00CF7B26">
        <w:rPr>
          <w:rFonts w:ascii="Arial" w:eastAsia="Times New Roman" w:hAnsi="Arial" w:cs="Arial"/>
          <w:sz w:val="20"/>
          <w:szCs w:val="20"/>
          <w:lang w:eastAsia="hr-HR"/>
        </w:rPr>
        <w:t xml:space="preserve"> učine</w:t>
      </w:r>
      <w:r w:rsidRPr="00EB2B6F">
        <w:rPr>
          <w:rFonts w:ascii="Arial" w:eastAsia="Times New Roman" w:hAnsi="Arial" w:cs="Arial"/>
          <w:sz w:val="20"/>
          <w:szCs w:val="20"/>
          <w:lang w:eastAsia="hr-HR"/>
        </w:rPr>
        <w:t xml:space="preserve"> dostupnim sve informacije iz </w:t>
      </w:r>
      <w:r>
        <w:rPr>
          <w:rFonts w:ascii="Arial" w:eastAsia="Times New Roman" w:hAnsi="Arial" w:cs="Arial"/>
          <w:sz w:val="20"/>
          <w:szCs w:val="20"/>
          <w:lang w:eastAsia="hr-HR"/>
        </w:rPr>
        <w:t xml:space="preserve">st. 1 do </w:t>
      </w:r>
      <w:r w:rsidR="008577F0">
        <w:rPr>
          <w:rFonts w:ascii="Arial" w:eastAsia="Times New Roman" w:hAnsi="Arial" w:cs="Arial"/>
          <w:sz w:val="20"/>
          <w:szCs w:val="20"/>
          <w:lang w:eastAsia="hr-HR"/>
        </w:rPr>
        <w:t>7</w:t>
      </w:r>
      <w:r w:rsidRPr="00EB2B6F">
        <w:rPr>
          <w:rFonts w:ascii="Arial" w:eastAsia="Times New Roman" w:hAnsi="Arial" w:cs="Arial"/>
          <w:sz w:val="20"/>
          <w:szCs w:val="20"/>
          <w:lang w:eastAsia="hr-HR"/>
        </w:rPr>
        <w:t xml:space="preserve"> člana </w:t>
      </w:r>
      <w:r>
        <w:rPr>
          <w:rFonts w:ascii="Arial" w:eastAsia="Times New Roman" w:hAnsi="Arial" w:cs="Arial"/>
          <w:sz w:val="20"/>
          <w:szCs w:val="20"/>
          <w:lang w:eastAsia="hr-HR"/>
        </w:rPr>
        <w:t>i</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 </w:t>
      </w:r>
      <w:r w:rsidRPr="00EB2B6F">
        <w:rPr>
          <w:rFonts w:ascii="Arial" w:eastAsia="Times New Roman" w:hAnsi="Arial" w:cs="Arial"/>
          <w:sz w:val="20"/>
          <w:szCs w:val="20"/>
          <w:lang w:eastAsia="hr-HR"/>
        </w:rPr>
        <w:t xml:space="preserve">na </w:t>
      </w:r>
      <w:r w:rsidR="008837EB">
        <w:rPr>
          <w:rFonts w:ascii="Arial" w:eastAsia="Times New Roman" w:hAnsi="Arial" w:cs="Arial"/>
          <w:sz w:val="20"/>
          <w:szCs w:val="20"/>
          <w:lang w:eastAsia="hr-HR"/>
        </w:rPr>
        <w:t xml:space="preserve">njihov ili </w:t>
      </w:r>
      <w:r w:rsidRPr="00EB2B6F">
        <w:rPr>
          <w:rFonts w:ascii="Arial" w:eastAsia="Times New Roman" w:hAnsi="Arial" w:cs="Arial"/>
          <w:sz w:val="20"/>
          <w:szCs w:val="20"/>
          <w:lang w:eastAsia="hr-HR"/>
        </w:rPr>
        <w:t xml:space="preserve">zahtjev potrošača </w:t>
      </w:r>
      <w:r>
        <w:rPr>
          <w:rFonts w:ascii="Arial" w:eastAsia="Times New Roman" w:hAnsi="Arial" w:cs="Arial"/>
          <w:sz w:val="20"/>
          <w:szCs w:val="20"/>
          <w:lang w:eastAsia="hr-HR"/>
        </w:rPr>
        <w:t xml:space="preserve">dostave </w:t>
      </w:r>
      <w:r w:rsidRPr="00EB2B6F">
        <w:rPr>
          <w:rFonts w:ascii="Arial" w:eastAsia="Times New Roman" w:hAnsi="Arial" w:cs="Arial"/>
          <w:sz w:val="20"/>
          <w:szCs w:val="20"/>
          <w:lang w:eastAsia="hr-HR"/>
        </w:rPr>
        <w:t xml:space="preserve"> nacrt ugovora o stambenom kreditu.</w:t>
      </w:r>
    </w:p>
    <w:p w:rsidR="005B68E9" w:rsidRDefault="005B68E9" w:rsidP="005B68E9">
      <w:pPr>
        <w:spacing w:after="0" w:line="240" w:lineRule="auto"/>
        <w:jc w:val="both"/>
      </w:pPr>
      <w:r w:rsidRPr="00EB2B6F">
        <w:rPr>
          <w:rFonts w:ascii="Arial" w:eastAsia="Times New Roman" w:hAnsi="Arial" w:cs="Arial"/>
          <w:sz w:val="20"/>
          <w:szCs w:val="20"/>
          <w:lang w:eastAsia="hr-HR"/>
        </w:rPr>
        <w:t>(</w:t>
      </w:r>
      <w:r w:rsidR="008577F0">
        <w:rPr>
          <w:rFonts w:ascii="Arial" w:eastAsia="Times New Roman" w:hAnsi="Arial" w:cs="Arial"/>
          <w:sz w:val="20"/>
          <w:szCs w:val="20"/>
          <w:lang w:eastAsia="hr-HR"/>
        </w:rPr>
        <w:t>9</w:t>
      </w:r>
      <w:r w:rsidRPr="00EB2B6F">
        <w:rPr>
          <w:rFonts w:ascii="Arial" w:eastAsia="Times New Roman" w:hAnsi="Arial" w:cs="Arial"/>
          <w:sz w:val="20"/>
          <w:szCs w:val="20"/>
          <w:lang w:eastAsia="hr-HR"/>
        </w:rPr>
        <w:t xml:space="preserve">) </w:t>
      </w:r>
      <w:r>
        <w:rPr>
          <w:rFonts w:ascii="Arial" w:eastAsia="Times New Roman" w:hAnsi="Arial" w:cs="Arial"/>
          <w:sz w:val="20"/>
          <w:szCs w:val="20"/>
          <w:lang w:eastAsia="hr-HR"/>
        </w:rPr>
        <w:t>B</w:t>
      </w:r>
      <w:r w:rsidRPr="00EB2B6F">
        <w:rPr>
          <w:rFonts w:ascii="Arial" w:eastAsia="Times New Roman" w:hAnsi="Arial" w:cs="Arial"/>
          <w:sz w:val="20"/>
          <w:szCs w:val="20"/>
          <w:lang w:eastAsia="hr-HR"/>
        </w:rPr>
        <w:t>liž</w:t>
      </w:r>
      <w:r>
        <w:rPr>
          <w:rFonts w:ascii="Arial" w:eastAsia="Times New Roman" w:hAnsi="Arial" w:cs="Arial"/>
          <w:sz w:val="20"/>
          <w:szCs w:val="20"/>
          <w:lang w:eastAsia="hr-HR"/>
        </w:rPr>
        <w:t>i</w:t>
      </w:r>
      <w:r w:rsidRPr="00EB2B6F">
        <w:rPr>
          <w:rFonts w:ascii="Arial" w:eastAsia="Times New Roman" w:hAnsi="Arial" w:cs="Arial"/>
          <w:sz w:val="20"/>
          <w:szCs w:val="20"/>
          <w:lang w:eastAsia="hr-HR"/>
        </w:rPr>
        <w:t xml:space="preserve"> sadržaj i oblik </w:t>
      </w:r>
      <w:r w:rsidR="00E8578F">
        <w:rPr>
          <w:rFonts w:ascii="Arial" w:eastAsia="Times New Roman" w:hAnsi="Arial" w:cs="Arial"/>
          <w:sz w:val="20"/>
          <w:szCs w:val="20"/>
          <w:lang w:eastAsia="hr-HR"/>
        </w:rPr>
        <w:t xml:space="preserve">obrasca </w:t>
      </w:r>
      <w:r>
        <w:rPr>
          <w:rFonts w:ascii="Arial" w:eastAsia="Times New Roman" w:hAnsi="Arial" w:cs="Arial"/>
          <w:sz w:val="20"/>
          <w:szCs w:val="20"/>
          <w:lang w:eastAsia="hr-HR"/>
        </w:rPr>
        <w:t xml:space="preserve">o </w:t>
      </w:r>
      <w:r w:rsidRPr="00246DB8">
        <w:rPr>
          <w:rFonts w:ascii="Arial" w:eastAsia="Times New Roman" w:hAnsi="Arial" w:cs="Arial"/>
          <w:sz w:val="20"/>
          <w:szCs w:val="20"/>
          <w:lang w:eastAsia="hr-HR"/>
        </w:rPr>
        <w:t>stambenom kreditu</w:t>
      </w:r>
      <w:r w:rsidRPr="00246DB8" w:rsidDel="00A413EF">
        <w:rPr>
          <w:rFonts w:ascii="Arial" w:eastAsia="Times New Roman" w:hAnsi="Arial" w:cs="Arial"/>
          <w:sz w:val="20"/>
          <w:szCs w:val="20"/>
          <w:lang w:eastAsia="hr-HR"/>
        </w:rPr>
        <w:t xml:space="preserve"> </w:t>
      </w:r>
      <w:r w:rsidRPr="00246DB8">
        <w:rPr>
          <w:rFonts w:ascii="Arial" w:eastAsia="Times New Roman" w:hAnsi="Arial" w:cs="Arial"/>
          <w:sz w:val="20"/>
          <w:szCs w:val="20"/>
          <w:lang w:eastAsia="hr-HR"/>
        </w:rPr>
        <w:t xml:space="preserve">kao i </w:t>
      </w:r>
      <w:r w:rsidR="00E8578F">
        <w:rPr>
          <w:rFonts w:ascii="Arial" w:eastAsia="Times New Roman" w:hAnsi="Arial" w:cs="Arial"/>
          <w:sz w:val="20"/>
          <w:szCs w:val="20"/>
          <w:lang w:eastAsia="hr-HR"/>
        </w:rPr>
        <w:t>bliži sadržaj</w:t>
      </w:r>
      <w:r w:rsidR="00E8578F" w:rsidRPr="00246DB8">
        <w:rPr>
          <w:rFonts w:ascii="Arial" w:eastAsia="Times New Roman" w:hAnsi="Arial" w:cs="Arial"/>
          <w:sz w:val="20"/>
          <w:szCs w:val="20"/>
          <w:lang w:eastAsia="hr-HR"/>
        </w:rPr>
        <w:t xml:space="preserve"> </w:t>
      </w:r>
      <w:r w:rsidR="00246DB8" w:rsidRPr="00246DB8">
        <w:rPr>
          <w:rFonts w:ascii="Arial" w:eastAsia="Times New Roman" w:hAnsi="Arial" w:cs="Arial"/>
          <w:sz w:val="20"/>
          <w:szCs w:val="20"/>
          <w:lang w:eastAsia="hr-HR"/>
        </w:rPr>
        <w:t>informacija</w:t>
      </w:r>
      <w:r w:rsidRPr="00246DB8">
        <w:rPr>
          <w:rFonts w:ascii="Arial" w:eastAsia="Times New Roman" w:hAnsi="Arial" w:cs="Arial"/>
          <w:sz w:val="20"/>
          <w:szCs w:val="20"/>
          <w:lang w:eastAsia="hr-HR"/>
        </w:rPr>
        <w:t xml:space="preserve"> </w:t>
      </w:r>
      <w:r w:rsidR="00246DB8">
        <w:rPr>
          <w:rFonts w:ascii="Arial" w:eastAsia="Times New Roman" w:hAnsi="Arial" w:cs="Arial"/>
          <w:sz w:val="20"/>
          <w:szCs w:val="20"/>
          <w:lang w:eastAsia="hr-HR"/>
        </w:rPr>
        <w:t xml:space="preserve">koje se pružaju </w:t>
      </w:r>
      <w:r w:rsidRPr="00246DB8">
        <w:rPr>
          <w:rFonts w:ascii="Arial" w:eastAsia="Times New Roman" w:hAnsi="Arial" w:cs="Arial"/>
          <w:sz w:val="20"/>
          <w:szCs w:val="20"/>
          <w:lang w:eastAsia="hr-HR"/>
        </w:rPr>
        <w:t xml:space="preserve">u slučaju glasovne telefonske komunikacije </w:t>
      </w:r>
      <w:r w:rsidR="00246DB8" w:rsidRPr="00246DB8">
        <w:rPr>
          <w:rFonts w:ascii="Arial" w:eastAsia="Times New Roman" w:hAnsi="Arial" w:cs="Arial"/>
          <w:sz w:val="20"/>
          <w:szCs w:val="20"/>
          <w:lang w:eastAsia="hr-HR"/>
        </w:rPr>
        <w:t xml:space="preserve"> propisuje</w:t>
      </w:r>
      <w:r w:rsidRPr="00246DB8">
        <w:rPr>
          <w:rFonts w:ascii="Arial" w:eastAsia="Times New Roman" w:hAnsi="Arial" w:cs="Arial"/>
          <w:sz w:val="20"/>
          <w:szCs w:val="20"/>
          <w:lang w:eastAsia="hr-HR"/>
        </w:rPr>
        <w:t xml:space="preserve"> Centraln</w:t>
      </w:r>
      <w:r w:rsidR="00246DB8" w:rsidRPr="00246DB8">
        <w:rPr>
          <w:rFonts w:ascii="Arial" w:eastAsia="Times New Roman" w:hAnsi="Arial" w:cs="Arial"/>
          <w:sz w:val="20"/>
          <w:szCs w:val="20"/>
          <w:lang w:eastAsia="hr-HR"/>
        </w:rPr>
        <w:t>a</w:t>
      </w:r>
      <w:r w:rsidRPr="00246DB8">
        <w:rPr>
          <w:rFonts w:ascii="Arial" w:eastAsia="Times New Roman" w:hAnsi="Arial" w:cs="Arial"/>
          <w:sz w:val="20"/>
          <w:szCs w:val="20"/>
          <w:lang w:eastAsia="hr-HR"/>
        </w:rPr>
        <w:t xml:space="preserve"> bank</w:t>
      </w:r>
      <w:r w:rsidR="00246DB8" w:rsidRPr="00246DB8">
        <w:rPr>
          <w:rFonts w:ascii="Arial" w:eastAsia="Times New Roman" w:hAnsi="Arial" w:cs="Arial"/>
          <w:sz w:val="20"/>
          <w:szCs w:val="20"/>
          <w:lang w:eastAsia="hr-HR"/>
        </w:rPr>
        <w:t>a</w:t>
      </w:r>
      <w:r w:rsidRPr="00246DB8">
        <w:rPr>
          <w:rFonts w:ascii="Arial" w:eastAsia="Times New Roman" w:hAnsi="Arial" w:cs="Arial"/>
          <w:sz w:val="20"/>
          <w:szCs w:val="20"/>
          <w:lang w:eastAsia="hr-HR"/>
        </w:rPr>
        <w:t>.</w:t>
      </w:r>
      <w:r>
        <w:t xml:space="preserve"> </w:t>
      </w:r>
    </w:p>
    <w:p w:rsidR="00E92CE1" w:rsidRPr="00EB2B6F" w:rsidRDefault="00E92CE1" w:rsidP="005B68E9">
      <w:pPr>
        <w:spacing w:after="0" w:line="240" w:lineRule="auto"/>
        <w:jc w:val="both"/>
        <w:rPr>
          <w:rFonts w:ascii="Arial" w:eastAsia="Times New Roman" w:hAnsi="Arial" w:cs="Arial"/>
          <w:sz w:val="20"/>
          <w:szCs w:val="20"/>
          <w:lang w:eastAsia="hr-HR"/>
        </w:rPr>
      </w:pPr>
    </w:p>
    <w:p w:rsidR="005A5942" w:rsidRDefault="00246DB8" w:rsidP="00276643">
      <w:pPr>
        <w:pStyle w:val="6naslov"/>
        <w:tabs>
          <w:tab w:val="left" w:pos="1641"/>
        </w:tabs>
        <w:ind w:left="0"/>
        <w:jc w:val="left"/>
      </w:pPr>
      <w:r>
        <w:tab/>
      </w:r>
    </w:p>
    <w:p w:rsidR="005B68E9" w:rsidRPr="00CA4D18" w:rsidRDefault="005B68E9" w:rsidP="001E21FC">
      <w:pPr>
        <w:pStyle w:val="7podnas"/>
        <w:numPr>
          <w:ilvl w:val="1"/>
          <w:numId w:val="29"/>
        </w:numPr>
        <w:ind w:left="1260" w:hanging="405"/>
      </w:pPr>
      <w:r w:rsidRPr="005B68E9">
        <w:t xml:space="preserve">Dodatne obaveze </w:t>
      </w:r>
      <w:r w:rsidR="00667781">
        <w:t xml:space="preserve">informisanja </w:t>
      </w:r>
      <w:r w:rsidR="00ED19CA" w:rsidRPr="00651A85">
        <w:t xml:space="preserve">prije </w:t>
      </w:r>
      <w:r w:rsidR="00276643" w:rsidRPr="00651A85">
        <w:t>zaključ</w:t>
      </w:r>
      <w:r w:rsidR="00276643">
        <w:t>iva</w:t>
      </w:r>
      <w:r w:rsidR="00276643" w:rsidRPr="00651A85">
        <w:t xml:space="preserve">nja </w:t>
      </w:r>
      <w:r w:rsidR="00ED19CA" w:rsidRPr="00651A85">
        <w:t>ugovora</w:t>
      </w:r>
    </w:p>
    <w:p w:rsidR="00DD1AC9" w:rsidRDefault="00DD1AC9" w:rsidP="00345DC1">
      <w:pPr>
        <w:pStyle w:val="7podnas"/>
      </w:pPr>
    </w:p>
    <w:p w:rsidR="0068103B" w:rsidRPr="00667781" w:rsidRDefault="0068103B"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Informacije </w:t>
      </w:r>
      <w:r w:rsidR="00DB0AC6">
        <w:rPr>
          <w:rFonts w:ascii="Arial" w:eastAsia="Times New Roman" w:hAnsi="Arial" w:cs="Arial"/>
          <w:b/>
          <w:sz w:val="27"/>
          <w:szCs w:val="27"/>
          <w:lang w:eastAsia="hr-HR"/>
        </w:rPr>
        <w:t>drugim</w:t>
      </w:r>
      <w:r w:rsidRPr="00667781">
        <w:rPr>
          <w:rFonts w:ascii="Arial" w:eastAsia="Times New Roman" w:hAnsi="Arial" w:cs="Arial"/>
          <w:b/>
          <w:sz w:val="27"/>
          <w:szCs w:val="27"/>
          <w:lang w:eastAsia="hr-HR"/>
        </w:rPr>
        <w:t xml:space="preserve"> učesnicima ugovora o kreditu</w:t>
      </w:r>
    </w:p>
    <w:p w:rsidR="0068103B" w:rsidRPr="0043273C" w:rsidRDefault="0068103B" w:rsidP="0068103B">
      <w:pPr>
        <w:spacing w:after="0" w:line="240" w:lineRule="auto"/>
        <w:jc w:val="center"/>
        <w:rPr>
          <w:rFonts w:ascii="Arial" w:hAnsi="Arial" w:cs="Arial"/>
          <w:color w:val="0070C0"/>
          <w:sz w:val="20"/>
          <w:szCs w:val="20"/>
        </w:rPr>
      </w:pPr>
      <w:r w:rsidRPr="008837EB">
        <w:rPr>
          <w:rFonts w:ascii="Arial" w:hAnsi="Arial" w:cs="Arial"/>
          <w:b/>
          <w:bCs/>
          <w:sz w:val="20"/>
          <w:szCs w:val="20"/>
        </w:rPr>
        <w:t xml:space="preserve">Član </w:t>
      </w:r>
      <w:r w:rsidR="005A5942">
        <w:rPr>
          <w:rFonts w:ascii="Arial" w:hAnsi="Arial" w:cs="Arial"/>
          <w:b/>
          <w:sz w:val="20"/>
          <w:szCs w:val="20"/>
        </w:rPr>
        <w:t xml:space="preserve">24 </w:t>
      </w:r>
    </w:p>
    <w:p w:rsidR="0068103B" w:rsidRPr="0043273C" w:rsidRDefault="0068103B" w:rsidP="0068103B">
      <w:pPr>
        <w:tabs>
          <w:tab w:val="left" w:pos="1305"/>
        </w:tabs>
        <w:spacing w:after="0" w:line="240" w:lineRule="auto"/>
        <w:jc w:val="both"/>
        <w:rPr>
          <w:rFonts w:ascii="Arial" w:hAnsi="Arial" w:cs="Arial"/>
          <w:color w:val="0070C0"/>
          <w:sz w:val="20"/>
          <w:szCs w:val="20"/>
        </w:rPr>
      </w:pPr>
      <w:r>
        <w:rPr>
          <w:rFonts w:ascii="Arial" w:hAnsi="Arial" w:cs="Arial"/>
          <w:color w:val="0070C0"/>
          <w:sz w:val="20"/>
          <w:szCs w:val="20"/>
        </w:rPr>
        <w:tab/>
      </w:r>
    </w:p>
    <w:p w:rsidR="0068103B" w:rsidRPr="0043273C" w:rsidRDefault="0068103B" w:rsidP="0068103B">
      <w:pPr>
        <w:pStyle w:val="1tekst"/>
        <w:ind w:left="0" w:firstLine="0"/>
        <w:rPr>
          <w:color w:val="0070C0"/>
        </w:rPr>
      </w:pPr>
      <w:r w:rsidRPr="00A40061">
        <w:t xml:space="preserve">(1) Ako se ispunjenje ugovora o kreditu obezbjeđuje </w:t>
      </w:r>
      <w:r w:rsidR="007206BB" w:rsidRPr="00A40061">
        <w:t>sredstvom obezbjeđenja (</w:t>
      </w:r>
      <w:r w:rsidRPr="00A40061">
        <w:t>jemstvo</w:t>
      </w:r>
      <w:r w:rsidR="007206BB" w:rsidRPr="00A40061">
        <w:t>,  založn</w:t>
      </w:r>
      <w:r w:rsidR="00910537">
        <w:t>o</w:t>
      </w:r>
      <w:r w:rsidR="007206BB" w:rsidRPr="00A40061">
        <w:t xml:space="preserve"> pravo i dr.)</w:t>
      </w:r>
      <w:r w:rsidRPr="00A40061">
        <w:t xml:space="preserve"> kreditor </w:t>
      </w:r>
      <w:r w:rsidR="00ED19CA" w:rsidRPr="00A40061">
        <w:rPr>
          <w:rFonts w:eastAsia="Times New Roman"/>
        </w:rPr>
        <w:t xml:space="preserve"> i kreditni posrednik </w:t>
      </w:r>
      <w:r w:rsidR="00ED19CA" w:rsidRPr="00A40061">
        <w:t>su</w:t>
      </w:r>
      <w:r w:rsidRPr="00A40061">
        <w:t xml:space="preserve"> dužn</w:t>
      </w:r>
      <w:r w:rsidR="00ED19CA" w:rsidRPr="00A40061">
        <w:t>i</w:t>
      </w:r>
      <w:r w:rsidRPr="00A40061">
        <w:t xml:space="preserve"> da prije zaključivanja tog ugovora upozna</w:t>
      </w:r>
      <w:r w:rsidR="007206BB" w:rsidRPr="00A40061">
        <w:t>ju</w:t>
      </w:r>
      <w:r w:rsidRPr="00A40061">
        <w:t xml:space="preserve"> </w:t>
      </w:r>
      <w:r w:rsidR="00910537" w:rsidRPr="00AC1A5E">
        <w:rPr>
          <w:rFonts w:eastAsia="Times New Roman"/>
        </w:rPr>
        <w:t>drugog</w:t>
      </w:r>
      <w:r w:rsidR="003A4247" w:rsidRPr="00AC1A5E">
        <w:rPr>
          <w:rFonts w:eastAsia="Times New Roman"/>
        </w:rPr>
        <w:t xml:space="preserve"> </w:t>
      </w:r>
      <w:r w:rsidR="00EB7333" w:rsidRPr="00AC1A5E">
        <w:t xml:space="preserve">učesnika </w:t>
      </w:r>
      <w:r w:rsidR="008837EB" w:rsidRPr="00AC1A5E">
        <w:t xml:space="preserve">ugovora o </w:t>
      </w:r>
      <w:r w:rsidR="008837EB" w:rsidRPr="009739B0">
        <w:t>kreditu</w:t>
      </w:r>
      <w:r w:rsidRPr="009739B0">
        <w:t xml:space="preserve"> </w:t>
      </w:r>
      <w:r w:rsidR="007206BB" w:rsidRPr="009739B0">
        <w:t>s predmetom,</w:t>
      </w:r>
      <w:r w:rsidR="00AC1A5E" w:rsidRPr="009739B0">
        <w:t xml:space="preserve"> </w:t>
      </w:r>
      <w:r w:rsidRPr="009739B0">
        <w:t>oblikom, odnosno vrstom jemstva i/ili založnog prava, obimom odgovornosti na koju se obavezuju davanjem izjave o jemstvu, odnosno zaključivanjem ugovora o zasnivanju založnog prava, kao i da im pruž</w:t>
      </w:r>
      <w:r w:rsidR="007206BB" w:rsidRPr="009739B0">
        <w:t>e</w:t>
      </w:r>
      <w:r w:rsidR="007206BB" w:rsidRPr="00A40061">
        <w:t xml:space="preserve"> </w:t>
      </w:r>
      <w:r w:rsidRPr="00A40061">
        <w:t>sve informacije, odnosno učin</w:t>
      </w:r>
      <w:r w:rsidR="003A4247">
        <w:t>e</w:t>
      </w:r>
      <w:r w:rsidRPr="00A40061">
        <w:t xml:space="preserve"> dostupnim sve bitne elemente ugovora iz kojih </w:t>
      </w:r>
      <w:r w:rsidR="00A40061" w:rsidRPr="00A40061">
        <w:t>jasno</w:t>
      </w:r>
      <w:r w:rsidR="00910537">
        <w:t xml:space="preserve"> i</w:t>
      </w:r>
      <w:r w:rsidR="00A40061" w:rsidRPr="00A40061">
        <w:t xml:space="preserve"> nedvosmisleno </w:t>
      </w:r>
      <w:r w:rsidRPr="00A40061">
        <w:t xml:space="preserve">proizilaze prava i obaveze ugovornih strana, i na </w:t>
      </w:r>
      <w:r w:rsidR="00910537">
        <w:t>njegov</w:t>
      </w:r>
      <w:r w:rsidRPr="00A40061">
        <w:t xml:space="preserve"> zahtjev, bez naknade, preda</w:t>
      </w:r>
      <w:r w:rsidR="00910537">
        <w:t>ju</w:t>
      </w:r>
      <w:r w:rsidRPr="00A40061">
        <w:t xml:space="preserve"> nacrt ugovora radi razmatranja izvan prostorija kreditora, odnosno kreditnog posrednika.</w:t>
      </w:r>
    </w:p>
    <w:p w:rsidR="0068103B" w:rsidRPr="006464F0" w:rsidRDefault="0068103B" w:rsidP="0068103B">
      <w:pPr>
        <w:pStyle w:val="1tekst"/>
        <w:ind w:left="0" w:firstLine="0"/>
      </w:pPr>
      <w:r w:rsidRPr="006464F0">
        <w:t xml:space="preserve">(2) U slučaju promjene obaveznih elemenata ugovora o kreditu kojim se povećava obim obaveze </w:t>
      </w:r>
      <w:r w:rsidR="00A40061" w:rsidRPr="006464F0">
        <w:rPr>
          <w:rFonts w:eastAsia="Times New Roman"/>
        </w:rPr>
        <w:t>drug</w:t>
      </w:r>
      <w:r w:rsidR="006464F0">
        <w:rPr>
          <w:rFonts w:eastAsia="Times New Roman"/>
        </w:rPr>
        <w:t>o</w:t>
      </w:r>
      <w:r w:rsidR="00910537">
        <w:rPr>
          <w:rFonts w:eastAsia="Times New Roman"/>
        </w:rPr>
        <w:t>g</w:t>
      </w:r>
      <w:r w:rsidR="00A40061" w:rsidRPr="006464F0">
        <w:rPr>
          <w:rFonts w:eastAsia="Times New Roman"/>
        </w:rPr>
        <w:t xml:space="preserve"> učesni</w:t>
      </w:r>
      <w:r w:rsidR="006464F0">
        <w:rPr>
          <w:rFonts w:eastAsia="Times New Roman"/>
        </w:rPr>
        <w:t>k</w:t>
      </w:r>
      <w:r w:rsidR="00910537">
        <w:rPr>
          <w:rFonts w:eastAsia="Times New Roman"/>
        </w:rPr>
        <w:t>a</w:t>
      </w:r>
      <w:r w:rsidR="00A40061" w:rsidRPr="006464F0">
        <w:rPr>
          <w:rFonts w:eastAsia="Times New Roman"/>
        </w:rPr>
        <w:t xml:space="preserve"> ugovornog odnosa</w:t>
      </w:r>
      <w:r w:rsidR="006464F0" w:rsidRPr="006464F0">
        <w:rPr>
          <w:rFonts w:eastAsia="Times New Roman"/>
        </w:rPr>
        <w:t xml:space="preserve"> iz stava 1 ovoga člana</w:t>
      </w:r>
      <w:r w:rsidRPr="006464F0">
        <w:t>, kreditor</w:t>
      </w:r>
      <w:r w:rsidR="003A4247">
        <w:t>,</w:t>
      </w:r>
      <w:r w:rsidRPr="006464F0">
        <w:t xml:space="preserve"> odnosno kreditni posrednik</w:t>
      </w:r>
      <w:r w:rsidR="003A4247">
        <w:t>,</w:t>
      </w:r>
      <w:r w:rsidRPr="006464F0">
        <w:t xml:space="preserve"> dužni su da </w:t>
      </w:r>
      <w:r w:rsidR="006464F0" w:rsidRPr="006464F0">
        <w:t xml:space="preserve">obezbijede </w:t>
      </w:r>
      <w:r w:rsidR="006464F0">
        <w:t>njegovu</w:t>
      </w:r>
      <w:r w:rsidR="006464F0" w:rsidRPr="006464F0">
        <w:t xml:space="preserve"> saglasno</w:t>
      </w:r>
      <w:r w:rsidR="009539C2">
        <w:t>s</w:t>
      </w:r>
      <w:r w:rsidR="006464F0" w:rsidRPr="006464F0">
        <w:t xml:space="preserve">t </w:t>
      </w:r>
      <w:r w:rsidR="00910537">
        <w:t xml:space="preserve">u vidu </w:t>
      </w:r>
      <w:r w:rsidRPr="006464F0">
        <w:t>zaključ</w:t>
      </w:r>
      <w:r w:rsidR="00910537">
        <w:t>e</w:t>
      </w:r>
      <w:r w:rsidRPr="006464F0">
        <w:t>nja aneks</w:t>
      </w:r>
      <w:r w:rsidR="006464F0">
        <w:t>a</w:t>
      </w:r>
      <w:r w:rsidRPr="006464F0">
        <w:t xml:space="preserve"> ugovora o </w:t>
      </w:r>
      <w:r w:rsidR="006464F0" w:rsidRPr="006464F0">
        <w:t>odgovarajućem sredstvu obezbjeđenja (j</w:t>
      </w:r>
      <w:r w:rsidRPr="006464F0">
        <w:t>emstvu, zasnivanju založnog prava</w:t>
      </w:r>
      <w:r w:rsidR="006464F0" w:rsidRPr="006464F0">
        <w:t xml:space="preserve"> i dr.)</w:t>
      </w:r>
      <w:r w:rsidRPr="006464F0">
        <w:t>.</w:t>
      </w:r>
    </w:p>
    <w:p w:rsidR="0068103B" w:rsidRPr="00910537" w:rsidRDefault="0068103B" w:rsidP="0068103B">
      <w:pPr>
        <w:pStyle w:val="1tekst"/>
        <w:ind w:left="0" w:firstLine="0"/>
      </w:pPr>
      <w:r w:rsidRPr="00910537">
        <w:t xml:space="preserve">(3) Ukoliko se </w:t>
      </w:r>
      <w:r w:rsidR="006464F0" w:rsidRPr="00910537">
        <w:rPr>
          <w:rFonts w:eastAsia="Times New Roman"/>
        </w:rPr>
        <w:t xml:space="preserve">drugi učesnik </w:t>
      </w:r>
      <w:r w:rsidR="00A17107">
        <w:rPr>
          <w:rFonts w:eastAsia="Times New Roman"/>
        </w:rPr>
        <w:t>ugovora o kreditu</w:t>
      </w:r>
      <w:r w:rsidR="006464F0" w:rsidRPr="00910537">
        <w:rPr>
          <w:rFonts w:eastAsia="Times New Roman"/>
        </w:rPr>
        <w:t xml:space="preserve"> iz stava 1 ovoga člana</w:t>
      </w:r>
      <w:r w:rsidR="006464F0" w:rsidRPr="00910537">
        <w:t xml:space="preserve"> </w:t>
      </w:r>
      <w:r w:rsidRPr="00910537">
        <w:t>ne s</w:t>
      </w:r>
      <w:r w:rsidR="00910537" w:rsidRPr="00910537">
        <w:t>aglasi sa</w:t>
      </w:r>
      <w:r w:rsidRPr="00910537">
        <w:t xml:space="preserve"> promjenom obaveznih elemenata ugovora</w:t>
      </w:r>
      <w:r w:rsidR="00910537" w:rsidRPr="00910537">
        <w:t xml:space="preserve"> </w:t>
      </w:r>
      <w:r w:rsidR="003A4247" w:rsidRPr="00A40061">
        <w:t>o kreditu</w:t>
      </w:r>
      <w:r w:rsidRPr="00910537">
        <w:t xml:space="preserve">, </w:t>
      </w:r>
      <w:r w:rsidR="00910537" w:rsidRPr="00910537">
        <w:t xml:space="preserve">kao </w:t>
      </w:r>
      <w:r w:rsidRPr="00910537">
        <w:t xml:space="preserve">i u slučaju promjene tih elemenata, na snazi </w:t>
      </w:r>
      <w:r w:rsidR="00910537" w:rsidRPr="00910537">
        <w:t xml:space="preserve">ostaje njihova </w:t>
      </w:r>
      <w:r w:rsidRPr="00910537">
        <w:t xml:space="preserve">obaveza u visini i obimu prema prvobitno </w:t>
      </w:r>
      <w:r w:rsidR="00910537" w:rsidRPr="00910537">
        <w:t>zaključenom</w:t>
      </w:r>
      <w:r w:rsidRPr="00910537">
        <w:t xml:space="preserve"> ugovoru.</w:t>
      </w:r>
    </w:p>
    <w:p w:rsidR="0068103B" w:rsidRDefault="0068103B" w:rsidP="00345DC1">
      <w:pPr>
        <w:pStyle w:val="7podnas"/>
      </w:pPr>
    </w:p>
    <w:p w:rsidR="00005B3A" w:rsidRPr="00667781" w:rsidRDefault="0068103B"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Informacije</w:t>
      </w:r>
      <w:r w:rsidR="00485FC3" w:rsidRPr="00667781">
        <w:rPr>
          <w:rFonts w:ascii="Arial" w:eastAsia="Times New Roman" w:hAnsi="Arial" w:cs="Arial"/>
          <w:b/>
          <w:sz w:val="27"/>
          <w:szCs w:val="27"/>
          <w:lang w:eastAsia="hr-HR"/>
        </w:rPr>
        <w:t xml:space="preserve"> </w:t>
      </w:r>
      <w:r w:rsidR="00005B3A" w:rsidRPr="00667781">
        <w:rPr>
          <w:rFonts w:ascii="Arial" w:eastAsia="Times New Roman" w:hAnsi="Arial" w:cs="Arial"/>
          <w:b/>
          <w:sz w:val="27"/>
          <w:szCs w:val="27"/>
          <w:lang w:eastAsia="hr-HR"/>
        </w:rPr>
        <w:t>kreditn</w:t>
      </w:r>
      <w:r w:rsidR="00485FC3" w:rsidRPr="00667781">
        <w:rPr>
          <w:rFonts w:ascii="Arial" w:eastAsia="Times New Roman" w:hAnsi="Arial" w:cs="Arial"/>
          <w:b/>
          <w:sz w:val="27"/>
          <w:szCs w:val="27"/>
          <w:lang w:eastAsia="hr-HR"/>
        </w:rPr>
        <w:t>ih</w:t>
      </w:r>
      <w:r w:rsidR="00005B3A" w:rsidRPr="00667781">
        <w:rPr>
          <w:rFonts w:ascii="Arial" w:eastAsia="Times New Roman" w:hAnsi="Arial" w:cs="Arial"/>
          <w:b/>
          <w:sz w:val="27"/>
          <w:szCs w:val="27"/>
          <w:lang w:eastAsia="hr-HR"/>
        </w:rPr>
        <w:t xml:space="preserve"> posrednik</w:t>
      </w:r>
      <w:r w:rsidR="00485FC3" w:rsidRPr="00667781">
        <w:rPr>
          <w:rFonts w:ascii="Arial" w:eastAsia="Times New Roman" w:hAnsi="Arial" w:cs="Arial"/>
          <w:b/>
          <w:sz w:val="27"/>
          <w:szCs w:val="27"/>
          <w:lang w:eastAsia="hr-HR"/>
        </w:rPr>
        <w:t>a</w:t>
      </w:r>
      <w:r w:rsidR="00005B3A" w:rsidRPr="00667781">
        <w:rPr>
          <w:rFonts w:ascii="Arial" w:eastAsia="Times New Roman" w:hAnsi="Arial" w:cs="Arial"/>
          <w:b/>
          <w:sz w:val="27"/>
          <w:szCs w:val="27"/>
          <w:lang w:eastAsia="hr-HR"/>
        </w:rPr>
        <w:t xml:space="preserve"> </w:t>
      </w:r>
    </w:p>
    <w:p w:rsidR="00005B3A" w:rsidRPr="0044617D" w:rsidRDefault="00005B3A" w:rsidP="00005B3A">
      <w:pPr>
        <w:jc w:val="center"/>
        <w:rPr>
          <w:rFonts w:ascii="Arial" w:hAnsi="Arial" w:cs="Arial"/>
          <w:b/>
          <w:color w:val="0000FF"/>
          <w:sz w:val="20"/>
          <w:szCs w:val="20"/>
        </w:rPr>
      </w:pPr>
      <w:r w:rsidRPr="0044617D">
        <w:rPr>
          <w:rFonts w:ascii="Arial" w:hAnsi="Arial" w:cs="Arial"/>
          <w:b/>
          <w:sz w:val="20"/>
          <w:szCs w:val="20"/>
        </w:rPr>
        <w:t>Čl</w:t>
      </w:r>
      <w:r w:rsidR="009739B0">
        <w:rPr>
          <w:rFonts w:ascii="Arial" w:hAnsi="Arial" w:cs="Arial"/>
          <w:b/>
          <w:sz w:val="20"/>
          <w:szCs w:val="20"/>
        </w:rPr>
        <w:t>an</w:t>
      </w:r>
      <w:r w:rsidRPr="0044617D">
        <w:rPr>
          <w:rFonts w:ascii="Arial" w:hAnsi="Arial" w:cs="Arial"/>
          <w:b/>
          <w:sz w:val="20"/>
          <w:szCs w:val="20"/>
        </w:rPr>
        <w:t xml:space="preserve"> </w:t>
      </w:r>
      <w:r w:rsidR="00910537">
        <w:rPr>
          <w:rFonts w:ascii="Arial" w:hAnsi="Arial" w:cs="Arial"/>
          <w:b/>
          <w:sz w:val="20"/>
          <w:szCs w:val="20"/>
        </w:rPr>
        <w:t xml:space="preserve">25 </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(1) Prije pružanja uslug</w:t>
      </w:r>
      <w:r w:rsidR="00A21236">
        <w:rPr>
          <w:rFonts w:ascii="Arial" w:eastAsia="Times New Roman" w:hAnsi="Arial" w:cs="Arial"/>
          <w:sz w:val="20"/>
          <w:szCs w:val="20"/>
          <w:lang w:eastAsia="hr-HR"/>
        </w:rPr>
        <w:t>e</w:t>
      </w:r>
      <w:r w:rsidRPr="00035A8F">
        <w:rPr>
          <w:rFonts w:ascii="Arial" w:eastAsia="Times New Roman" w:hAnsi="Arial" w:cs="Arial"/>
          <w:sz w:val="20"/>
          <w:szCs w:val="20"/>
          <w:lang w:eastAsia="hr-HR"/>
        </w:rPr>
        <w:t xml:space="preserve"> kreditnog posredovanja </w:t>
      </w:r>
      <w:r w:rsidR="00614E0D" w:rsidRPr="00614E0D">
        <w:rPr>
          <w:rFonts w:ascii="Arial" w:eastAsia="Times New Roman" w:hAnsi="Arial" w:cs="Arial"/>
          <w:sz w:val="20"/>
          <w:szCs w:val="20"/>
          <w:lang w:eastAsia="hr-HR"/>
        </w:rPr>
        <w:t xml:space="preserve">iz člana </w:t>
      </w:r>
      <w:r w:rsidR="005D32C0">
        <w:rPr>
          <w:rFonts w:ascii="Arial" w:eastAsia="Times New Roman" w:hAnsi="Arial" w:cs="Arial"/>
          <w:sz w:val="20"/>
          <w:szCs w:val="20"/>
          <w:lang w:eastAsia="hr-HR"/>
        </w:rPr>
        <w:t xml:space="preserve">2 </w:t>
      </w:r>
      <w:r w:rsidR="00614E0D" w:rsidRPr="00614E0D">
        <w:rPr>
          <w:rFonts w:ascii="Arial" w:eastAsia="Times New Roman" w:hAnsi="Arial" w:cs="Arial"/>
          <w:sz w:val="20"/>
          <w:szCs w:val="20"/>
          <w:lang w:eastAsia="hr-HR"/>
        </w:rPr>
        <w:t xml:space="preserve">stav 5 </w:t>
      </w:r>
      <w:r w:rsidR="00614E0D">
        <w:rPr>
          <w:rFonts w:ascii="Arial" w:eastAsia="Times New Roman" w:hAnsi="Arial" w:cs="Arial"/>
          <w:sz w:val="20"/>
          <w:szCs w:val="20"/>
          <w:lang w:eastAsia="hr-HR"/>
        </w:rPr>
        <w:t>ovog zakona</w:t>
      </w:r>
      <w:r w:rsidR="00714332">
        <w:rPr>
          <w:rFonts w:ascii="Arial" w:eastAsia="Times New Roman" w:hAnsi="Arial" w:cs="Arial"/>
          <w:sz w:val="20"/>
          <w:szCs w:val="20"/>
          <w:lang w:eastAsia="hr-HR"/>
        </w:rPr>
        <w:t>,</w:t>
      </w:r>
      <w:r w:rsidRPr="00035A8F">
        <w:rPr>
          <w:rFonts w:ascii="Arial" w:eastAsia="Times New Roman" w:hAnsi="Arial" w:cs="Arial"/>
          <w:sz w:val="20"/>
          <w:szCs w:val="20"/>
          <w:lang w:eastAsia="hr-HR"/>
        </w:rPr>
        <w:t xml:space="preserve"> kreditni posrednik dužan je </w:t>
      </w:r>
      <w:r>
        <w:rPr>
          <w:rFonts w:ascii="Arial" w:eastAsia="Times New Roman" w:hAnsi="Arial" w:cs="Arial"/>
          <w:sz w:val="20"/>
          <w:szCs w:val="20"/>
          <w:lang w:eastAsia="hr-HR"/>
        </w:rPr>
        <w:t xml:space="preserve">da </w:t>
      </w:r>
      <w:r w:rsidRPr="00035A8F">
        <w:rPr>
          <w:rFonts w:ascii="Arial" w:eastAsia="Times New Roman" w:hAnsi="Arial" w:cs="Arial"/>
          <w:sz w:val="20"/>
          <w:szCs w:val="20"/>
          <w:lang w:eastAsia="hr-HR"/>
        </w:rPr>
        <w:t xml:space="preserve">na papiru ili drugom trajnom mediju </w:t>
      </w:r>
      <w:r w:rsidR="00714332">
        <w:rPr>
          <w:rFonts w:ascii="Arial" w:eastAsia="Times New Roman" w:hAnsi="Arial" w:cs="Arial"/>
          <w:sz w:val="20"/>
          <w:szCs w:val="20"/>
          <w:lang w:eastAsia="hr-HR"/>
        </w:rPr>
        <w:t>blag</w:t>
      </w:r>
      <w:r w:rsidRPr="00035A8F">
        <w:rPr>
          <w:rFonts w:ascii="Arial" w:eastAsia="Times New Roman" w:hAnsi="Arial" w:cs="Arial"/>
          <w:sz w:val="20"/>
          <w:szCs w:val="20"/>
          <w:lang w:eastAsia="hr-HR"/>
        </w:rPr>
        <w:t>o</w:t>
      </w:r>
      <w:r>
        <w:rPr>
          <w:rFonts w:ascii="Arial" w:eastAsia="Times New Roman" w:hAnsi="Arial" w:cs="Arial"/>
          <w:sz w:val="20"/>
          <w:szCs w:val="20"/>
          <w:lang w:eastAsia="hr-HR"/>
        </w:rPr>
        <w:t>vremeno</w:t>
      </w:r>
      <w:r w:rsidRPr="00035A8F">
        <w:rPr>
          <w:rFonts w:ascii="Arial" w:eastAsia="Times New Roman" w:hAnsi="Arial" w:cs="Arial"/>
          <w:sz w:val="20"/>
          <w:szCs w:val="20"/>
          <w:lang w:eastAsia="hr-HR"/>
        </w:rPr>
        <w:t xml:space="preserve"> potrošaču pruži sljedeće informacije:</w:t>
      </w:r>
    </w:p>
    <w:p w:rsidR="00005B3A" w:rsidRPr="007A57C6" w:rsidRDefault="00A21236" w:rsidP="001E21FC">
      <w:pPr>
        <w:pStyle w:val="ListParagraph"/>
        <w:numPr>
          <w:ilvl w:val="0"/>
          <w:numId w:val="6"/>
        </w:numPr>
        <w:spacing w:after="0" w:line="240" w:lineRule="auto"/>
        <w:jc w:val="both"/>
        <w:rPr>
          <w:rFonts w:ascii="Arial" w:eastAsia="Times New Roman" w:hAnsi="Arial" w:cs="Arial"/>
          <w:sz w:val="20"/>
          <w:szCs w:val="20"/>
          <w:lang w:eastAsia="hr-HR"/>
        </w:rPr>
      </w:pPr>
      <w:r w:rsidRPr="00A21236">
        <w:rPr>
          <w:rFonts w:ascii="Arial" w:hAnsi="Arial" w:cs="Arial"/>
          <w:sz w:val="20"/>
          <w:szCs w:val="20"/>
        </w:rPr>
        <w:t xml:space="preserve">naziv </w:t>
      </w:r>
      <w:r w:rsidR="00005B3A" w:rsidRPr="00A21236">
        <w:rPr>
          <w:rFonts w:ascii="Arial" w:eastAsia="Times New Roman" w:hAnsi="Arial" w:cs="Arial"/>
          <w:sz w:val="20"/>
          <w:szCs w:val="20"/>
          <w:lang w:eastAsia="hr-HR"/>
        </w:rPr>
        <w:t xml:space="preserve"> i</w:t>
      </w:r>
      <w:r w:rsidR="00005B3A" w:rsidRPr="007A57C6">
        <w:rPr>
          <w:rFonts w:ascii="Arial" w:eastAsia="Times New Roman" w:hAnsi="Arial" w:cs="Arial"/>
          <w:sz w:val="20"/>
          <w:szCs w:val="20"/>
          <w:lang w:eastAsia="hr-HR"/>
        </w:rPr>
        <w:t xml:space="preserve"> sjedište, odnosno ime i prezime i adresu kreditnog posrednika,</w:t>
      </w:r>
    </w:p>
    <w:p w:rsidR="00005B3A" w:rsidRPr="00E04FD1"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E04FD1">
        <w:rPr>
          <w:rFonts w:ascii="Arial" w:eastAsia="Times New Roman" w:hAnsi="Arial" w:cs="Arial"/>
          <w:sz w:val="20"/>
          <w:szCs w:val="20"/>
          <w:lang w:eastAsia="hr-HR"/>
        </w:rPr>
        <w:t>naziv registra u koji je upisan, poreski identifikacioni broj (PIB) ili jedinstveni matični broj (JMB)</w:t>
      </w:r>
      <w:r w:rsidR="00714332" w:rsidRPr="00E04FD1">
        <w:rPr>
          <w:rFonts w:ascii="Arial" w:eastAsia="Times New Roman" w:hAnsi="Arial" w:cs="Arial"/>
          <w:sz w:val="20"/>
          <w:szCs w:val="20"/>
          <w:lang w:eastAsia="hr-HR"/>
        </w:rPr>
        <w:t xml:space="preserve"> kreditnog posrednika</w:t>
      </w:r>
      <w:r w:rsidRPr="00E04FD1">
        <w:rPr>
          <w:rFonts w:ascii="Arial" w:eastAsia="Times New Roman" w:hAnsi="Arial" w:cs="Arial"/>
          <w:sz w:val="20"/>
          <w:szCs w:val="20"/>
          <w:lang w:eastAsia="hr-HR"/>
        </w:rPr>
        <w:t>,</w:t>
      </w:r>
    </w:p>
    <w:p w:rsidR="00005B3A" w:rsidRPr="00263C6A"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263C6A">
        <w:rPr>
          <w:rFonts w:ascii="Arial" w:eastAsia="Times New Roman" w:hAnsi="Arial" w:cs="Arial"/>
          <w:sz w:val="20"/>
          <w:szCs w:val="20"/>
          <w:lang w:eastAsia="hr-HR"/>
        </w:rPr>
        <w:t xml:space="preserve">da li je vezan za jednog ili više kreditora i njihov naziv, pri čemu može navesti da je nezavisan ako ispunjava uslove iz člana </w:t>
      </w:r>
      <w:r w:rsidR="00AC1A5E">
        <w:rPr>
          <w:rFonts w:ascii="Arial" w:eastAsia="Times New Roman" w:hAnsi="Arial" w:cs="Arial"/>
          <w:sz w:val="20"/>
          <w:szCs w:val="20"/>
          <w:lang w:eastAsia="hr-HR"/>
        </w:rPr>
        <w:t>27</w:t>
      </w:r>
      <w:r w:rsidR="00744569" w:rsidRPr="00263C6A">
        <w:rPr>
          <w:rFonts w:ascii="Arial" w:eastAsia="Times New Roman" w:hAnsi="Arial" w:cs="Arial"/>
          <w:sz w:val="20"/>
          <w:szCs w:val="20"/>
          <w:lang w:eastAsia="hr-HR"/>
        </w:rPr>
        <w:t xml:space="preserve"> st</w:t>
      </w:r>
      <w:r w:rsidR="00263C6A" w:rsidRPr="00263C6A">
        <w:rPr>
          <w:rFonts w:ascii="Arial" w:eastAsia="Times New Roman" w:hAnsi="Arial" w:cs="Arial"/>
          <w:sz w:val="20"/>
          <w:szCs w:val="20"/>
          <w:lang w:eastAsia="hr-HR"/>
        </w:rPr>
        <w:t>. 5 do</w:t>
      </w:r>
      <w:r w:rsidR="00744569" w:rsidRPr="00263C6A">
        <w:rPr>
          <w:rFonts w:ascii="Arial" w:eastAsia="Times New Roman" w:hAnsi="Arial" w:cs="Arial"/>
          <w:sz w:val="20"/>
          <w:szCs w:val="20"/>
          <w:lang w:eastAsia="hr-HR"/>
        </w:rPr>
        <w:t xml:space="preserve"> 7</w:t>
      </w:r>
      <w:r w:rsidRPr="00263C6A">
        <w:rPr>
          <w:rFonts w:ascii="Arial" w:eastAsia="Times New Roman" w:hAnsi="Arial" w:cs="Arial"/>
          <w:sz w:val="20"/>
          <w:szCs w:val="20"/>
          <w:lang w:eastAsia="hr-HR"/>
        </w:rPr>
        <w:t xml:space="preserve"> ovog zakona,</w:t>
      </w:r>
    </w:p>
    <w:p w:rsidR="00005B3A" w:rsidRPr="007A57C6"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da li pruža savjetodavne usluge,</w:t>
      </w:r>
    </w:p>
    <w:p w:rsidR="00005B3A" w:rsidRPr="007A57C6"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naknad</w:t>
      </w:r>
      <w:r w:rsidR="003C356E">
        <w:rPr>
          <w:rFonts w:ascii="Arial" w:eastAsia="Times New Roman" w:hAnsi="Arial" w:cs="Arial"/>
          <w:sz w:val="20"/>
          <w:szCs w:val="20"/>
          <w:lang w:eastAsia="hr-HR"/>
        </w:rPr>
        <w:t>i</w:t>
      </w:r>
      <w:r w:rsidRPr="007A57C6">
        <w:rPr>
          <w:rFonts w:ascii="Arial" w:eastAsia="Times New Roman" w:hAnsi="Arial" w:cs="Arial"/>
          <w:sz w:val="20"/>
          <w:szCs w:val="20"/>
          <w:lang w:eastAsia="hr-HR"/>
        </w:rPr>
        <w:t xml:space="preserve"> koju je potrošač dužan da plati </w:t>
      </w:r>
      <w:r w:rsidRPr="0073021A">
        <w:rPr>
          <w:rFonts w:ascii="Arial" w:eastAsia="Times New Roman" w:hAnsi="Arial" w:cs="Arial"/>
          <w:sz w:val="20"/>
          <w:szCs w:val="20"/>
          <w:lang w:eastAsia="hr-HR"/>
        </w:rPr>
        <w:t>kreditnom posredniku</w:t>
      </w:r>
      <w:r w:rsidRPr="007A57C6">
        <w:rPr>
          <w:rFonts w:ascii="Arial" w:eastAsia="Times New Roman" w:hAnsi="Arial" w:cs="Arial"/>
          <w:sz w:val="20"/>
          <w:szCs w:val="20"/>
          <w:lang w:eastAsia="hr-HR"/>
        </w:rPr>
        <w:t xml:space="preserve"> za njegove usluge ili, ako to nije moguće, </w:t>
      </w:r>
      <w:r w:rsidR="003C356E">
        <w:rPr>
          <w:rFonts w:ascii="Arial" w:eastAsia="Times New Roman" w:hAnsi="Arial" w:cs="Arial"/>
          <w:sz w:val="20"/>
          <w:szCs w:val="20"/>
          <w:lang w:eastAsia="hr-HR"/>
        </w:rPr>
        <w:t>načinu</w:t>
      </w:r>
      <w:r w:rsidR="003C356E" w:rsidRPr="007A57C6">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 xml:space="preserve">obračuna </w:t>
      </w:r>
      <w:r w:rsidR="003C356E">
        <w:rPr>
          <w:rFonts w:ascii="Arial" w:eastAsia="Times New Roman" w:hAnsi="Arial" w:cs="Arial"/>
          <w:sz w:val="20"/>
          <w:szCs w:val="20"/>
          <w:lang w:eastAsia="hr-HR"/>
        </w:rPr>
        <w:t xml:space="preserve">te </w:t>
      </w:r>
      <w:r w:rsidRPr="007A57C6">
        <w:rPr>
          <w:rFonts w:ascii="Arial" w:eastAsia="Times New Roman" w:hAnsi="Arial" w:cs="Arial"/>
          <w:sz w:val="20"/>
          <w:szCs w:val="20"/>
          <w:lang w:eastAsia="hr-HR"/>
        </w:rPr>
        <w:t>naknade,</w:t>
      </w:r>
    </w:p>
    <w:p w:rsidR="00005B3A" w:rsidRPr="007A57C6" w:rsidRDefault="00005B3A" w:rsidP="001E21FC">
      <w:pPr>
        <w:pStyle w:val="ListParagraph"/>
        <w:numPr>
          <w:ilvl w:val="0"/>
          <w:numId w:val="6"/>
        </w:numPr>
        <w:spacing w:after="0" w:line="240" w:lineRule="auto"/>
        <w:jc w:val="both"/>
        <w:rPr>
          <w:rFonts w:ascii="Arial" w:eastAsia="Times New Roman" w:hAnsi="Arial" w:cs="Arial"/>
          <w:sz w:val="20"/>
          <w:szCs w:val="20"/>
          <w:lang w:eastAsia="hr-HR"/>
        </w:rPr>
      </w:pPr>
      <w:r w:rsidRPr="007A57C6">
        <w:rPr>
          <w:rFonts w:ascii="Arial" w:eastAsia="Times New Roman" w:hAnsi="Arial" w:cs="Arial"/>
          <w:sz w:val="20"/>
          <w:szCs w:val="20"/>
          <w:lang w:eastAsia="hr-HR"/>
        </w:rPr>
        <w:t>postup</w:t>
      </w:r>
      <w:r w:rsidR="003C356E">
        <w:rPr>
          <w:rFonts w:ascii="Arial" w:eastAsia="Times New Roman" w:hAnsi="Arial" w:cs="Arial"/>
          <w:sz w:val="20"/>
          <w:szCs w:val="20"/>
          <w:lang w:eastAsia="hr-HR"/>
        </w:rPr>
        <w:t xml:space="preserve">cima </w:t>
      </w:r>
      <w:r w:rsidRPr="007A57C6">
        <w:rPr>
          <w:rFonts w:ascii="Arial" w:eastAsia="Times New Roman" w:hAnsi="Arial" w:cs="Arial"/>
          <w:sz w:val="20"/>
          <w:szCs w:val="20"/>
          <w:lang w:eastAsia="hr-HR"/>
        </w:rPr>
        <w:t xml:space="preserve"> koji potrošač</w:t>
      </w:r>
      <w:r w:rsidR="003C356E">
        <w:rPr>
          <w:rFonts w:ascii="Arial" w:eastAsia="Times New Roman" w:hAnsi="Arial" w:cs="Arial"/>
          <w:sz w:val="20"/>
          <w:szCs w:val="20"/>
          <w:lang w:eastAsia="hr-HR"/>
        </w:rPr>
        <w:t>u</w:t>
      </w:r>
      <w:r w:rsidRPr="007A57C6">
        <w:rPr>
          <w:rFonts w:ascii="Arial" w:eastAsia="Times New Roman" w:hAnsi="Arial" w:cs="Arial"/>
          <w:sz w:val="20"/>
          <w:szCs w:val="20"/>
          <w:lang w:eastAsia="hr-HR"/>
        </w:rPr>
        <w:t xml:space="preserve"> ili drugim zainteresovanim stranama omogućava</w:t>
      </w:r>
      <w:r w:rsidR="00910537">
        <w:rPr>
          <w:rFonts w:ascii="Arial" w:eastAsia="Times New Roman" w:hAnsi="Arial" w:cs="Arial"/>
          <w:sz w:val="20"/>
          <w:szCs w:val="20"/>
          <w:lang w:eastAsia="hr-HR"/>
        </w:rPr>
        <w:t>ju</w:t>
      </w:r>
      <w:r w:rsidR="003F2CA0">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 xml:space="preserve">podnošenje prigovora </w:t>
      </w:r>
      <w:r w:rsidR="003C356E">
        <w:rPr>
          <w:rFonts w:ascii="Arial" w:eastAsia="Times New Roman" w:hAnsi="Arial" w:cs="Arial"/>
          <w:sz w:val="20"/>
          <w:szCs w:val="20"/>
          <w:lang w:eastAsia="hr-HR"/>
        </w:rPr>
        <w:t>u vezi</w:t>
      </w:r>
      <w:r w:rsidR="003F2CA0">
        <w:rPr>
          <w:rFonts w:ascii="Arial" w:eastAsia="Times New Roman" w:hAnsi="Arial" w:cs="Arial"/>
          <w:sz w:val="20"/>
          <w:szCs w:val="20"/>
          <w:lang w:eastAsia="hr-HR"/>
        </w:rPr>
        <w:t xml:space="preserve"> </w:t>
      </w:r>
      <w:r w:rsidRPr="007A57C6">
        <w:rPr>
          <w:rFonts w:ascii="Arial" w:eastAsia="Times New Roman" w:hAnsi="Arial" w:cs="Arial"/>
          <w:sz w:val="20"/>
          <w:szCs w:val="20"/>
          <w:lang w:eastAsia="hr-HR"/>
        </w:rPr>
        <w:t>kreditno</w:t>
      </w:r>
      <w:r w:rsidR="003C356E">
        <w:rPr>
          <w:rFonts w:ascii="Arial" w:eastAsia="Times New Roman" w:hAnsi="Arial" w:cs="Arial"/>
          <w:sz w:val="20"/>
          <w:szCs w:val="20"/>
          <w:lang w:eastAsia="hr-HR"/>
        </w:rPr>
        <w:t>g</w:t>
      </w:r>
      <w:r w:rsidRPr="007A57C6">
        <w:rPr>
          <w:rFonts w:ascii="Arial" w:eastAsia="Times New Roman" w:hAnsi="Arial" w:cs="Arial"/>
          <w:sz w:val="20"/>
          <w:szCs w:val="20"/>
          <w:lang w:eastAsia="hr-HR"/>
        </w:rPr>
        <w:t xml:space="preserve"> posrednik</w:t>
      </w:r>
      <w:r w:rsidR="003C356E">
        <w:rPr>
          <w:rFonts w:ascii="Arial" w:eastAsia="Times New Roman" w:hAnsi="Arial" w:cs="Arial"/>
          <w:sz w:val="20"/>
          <w:szCs w:val="20"/>
          <w:lang w:eastAsia="hr-HR"/>
        </w:rPr>
        <w:t>a</w:t>
      </w:r>
      <w:r w:rsidR="003F2CA0">
        <w:rPr>
          <w:rFonts w:ascii="Arial" w:eastAsia="Times New Roman" w:hAnsi="Arial" w:cs="Arial"/>
          <w:sz w:val="20"/>
          <w:szCs w:val="20"/>
          <w:lang w:eastAsia="hr-HR"/>
        </w:rPr>
        <w:t xml:space="preserve"> i prema potrebi, o mogućim </w:t>
      </w:r>
      <w:r w:rsidRPr="007A57C6">
        <w:rPr>
          <w:rFonts w:ascii="Arial" w:eastAsia="Times New Roman" w:hAnsi="Arial" w:cs="Arial"/>
          <w:sz w:val="20"/>
          <w:szCs w:val="20"/>
          <w:lang w:eastAsia="hr-HR"/>
        </w:rPr>
        <w:t>način</w:t>
      </w:r>
      <w:r w:rsidR="003F2CA0">
        <w:rPr>
          <w:rFonts w:ascii="Arial" w:eastAsia="Times New Roman" w:hAnsi="Arial" w:cs="Arial"/>
          <w:sz w:val="20"/>
          <w:szCs w:val="20"/>
          <w:lang w:eastAsia="hr-HR"/>
        </w:rPr>
        <w:t xml:space="preserve">ima </w:t>
      </w:r>
      <w:r w:rsidRPr="007A57C6">
        <w:rPr>
          <w:rFonts w:ascii="Arial" w:eastAsia="Times New Roman" w:hAnsi="Arial" w:cs="Arial"/>
          <w:sz w:val="20"/>
          <w:szCs w:val="20"/>
          <w:lang w:eastAsia="hr-HR"/>
        </w:rPr>
        <w:t>vansudskog rješavanja sporova</w:t>
      </w:r>
      <w:r w:rsidR="003F2CA0">
        <w:rPr>
          <w:rFonts w:ascii="Arial" w:eastAsia="Times New Roman" w:hAnsi="Arial" w:cs="Arial"/>
          <w:sz w:val="20"/>
          <w:szCs w:val="20"/>
          <w:lang w:eastAsia="hr-HR"/>
        </w:rPr>
        <w:t>,</w:t>
      </w:r>
      <w:r w:rsidRPr="007A57C6">
        <w:rPr>
          <w:rFonts w:ascii="Arial" w:eastAsia="Times New Roman" w:hAnsi="Arial" w:cs="Arial"/>
          <w:sz w:val="20"/>
          <w:szCs w:val="20"/>
          <w:lang w:eastAsia="hr-HR"/>
        </w:rPr>
        <w:t xml:space="preserve"> i</w:t>
      </w:r>
    </w:p>
    <w:p w:rsidR="00005B3A" w:rsidRPr="007A57C6" w:rsidRDefault="00573BD2" w:rsidP="001E21FC">
      <w:pPr>
        <w:pStyle w:val="ListParagraph"/>
        <w:numPr>
          <w:ilvl w:val="0"/>
          <w:numId w:val="6"/>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prema potrebi, postojanje i, ako je poznato, </w:t>
      </w:r>
      <w:r w:rsidR="00005B3A" w:rsidRPr="007A57C6">
        <w:rPr>
          <w:rFonts w:ascii="Arial" w:eastAsia="Times New Roman" w:hAnsi="Arial" w:cs="Arial"/>
          <w:sz w:val="20"/>
          <w:szCs w:val="20"/>
          <w:lang w:eastAsia="hr-HR"/>
        </w:rPr>
        <w:t xml:space="preserve">iznos provizije ili drugih naknada koje se kreditor ili treća strana obavezala da plati kreditnom posredniku za njegove usluge </w:t>
      </w:r>
      <w:r w:rsidR="00B772CB">
        <w:rPr>
          <w:rFonts w:ascii="Arial" w:eastAsia="Times New Roman" w:hAnsi="Arial" w:cs="Arial"/>
          <w:sz w:val="20"/>
          <w:szCs w:val="20"/>
          <w:lang w:eastAsia="hr-HR"/>
        </w:rPr>
        <w:t xml:space="preserve">u </w:t>
      </w:r>
      <w:r w:rsidR="00005B3A" w:rsidRPr="007A57C6">
        <w:rPr>
          <w:rFonts w:ascii="Arial" w:eastAsia="Times New Roman" w:hAnsi="Arial" w:cs="Arial"/>
          <w:sz w:val="20"/>
          <w:szCs w:val="20"/>
          <w:lang w:eastAsia="hr-HR"/>
        </w:rPr>
        <w:t>vez</w:t>
      </w:r>
      <w:r w:rsidR="00B772CB">
        <w:rPr>
          <w:rFonts w:ascii="Arial" w:eastAsia="Times New Roman" w:hAnsi="Arial" w:cs="Arial"/>
          <w:sz w:val="20"/>
          <w:szCs w:val="20"/>
          <w:lang w:eastAsia="hr-HR"/>
        </w:rPr>
        <w:t>i</w:t>
      </w:r>
      <w:r w:rsidR="00005B3A" w:rsidRPr="007A57C6">
        <w:rPr>
          <w:rFonts w:ascii="Arial" w:eastAsia="Times New Roman" w:hAnsi="Arial" w:cs="Arial"/>
          <w:sz w:val="20"/>
          <w:szCs w:val="20"/>
          <w:lang w:eastAsia="hr-HR"/>
        </w:rPr>
        <w:t xml:space="preserve"> </w:t>
      </w:r>
      <w:r w:rsidR="00B772CB">
        <w:rPr>
          <w:rFonts w:ascii="Arial" w:eastAsia="Times New Roman" w:hAnsi="Arial" w:cs="Arial"/>
          <w:sz w:val="20"/>
          <w:szCs w:val="20"/>
          <w:lang w:eastAsia="hr-HR"/>
        </w:rPr>
        <w:t>s</w:t>
      </w:r>
      <w:r w:rsidR="00005B3A" w:rsidRPr="007A57C6">
        <w:rPr>
          <w:rFonts w:ascii="Arial" w:eastAsia="Times New Roman" w:hAnsi="Arial" w:cs="Arial"/>
          <w:sz w:val="20"/>
          <w:szCs w:val="20"/>
          <w:lang w:eastAsia="hr-HR"/>
        </w:rPr>
        <w:t>a ugovor</w:t>
      </w:r>
      <w:r w:rsidR="00B772CB">
        <w:rPr>
          <w:rFonts w:ascii="Arial" w:eastAsia="Times New Roman" w:hAnsi="Arial" w:cs="Arial"/>
          <w:sz w:val="20"/>
          <w:szCs w:val="20"/>
          <w:lang w:eastAsia="hr-HR"/>
        </w:rPr>
        <w:t>om</w:t>
      </w:r>
      <w:r w:rsidR="00005B3A" w:rsidRPr="007A57C6">
        <w:rPr>
          <w:rFonts w:ascii="Arial" w:eastAsia="Times New Roman" w:hAnsi="Arial" w:cs="Arial"/>
          <w:sz w:val="20"/>
          <w:szCs w:val="20"/>
          <w:lang w:eastAsia="hr-HR"/>
        </w:rPr>
        <w:t xml:space="preserve"> o stambenom kreditu</w:t>
      </w:r>
      <w:r w:rsidR="00CA1C19">
        <w:rPr>
          <w:rFonts w:ascii="Arial" w:eastAsia="Times New Roman" w:hAnsi="Arial" w:cs="Arial"/>
          <w:sz w:val="20"/>
          <w:szCs w:val="20"/>
          <w:lang w:eastAsia="hr-HR"/>
        </w:rPr>
        <w:t>,</w:t>
      </w:r>
      <w:r w:rsidR="003C356E">
        <w:rPr>
          <w:rFonts w:ascii="Arial" w:eastAsia="Times New Roman" w:hAnsi="Arial" w:cs="Arial"/>
          <w:sz w:val="20"/>
          <w:szCs w:val="20"/>
          <w:lang w:eastAsia="hr-HR"/>
        </w:rPr>
        <w:t xml:space="preserve"> a</w:t>
      </w:r>
      <w:r w:rsidR="00CA1C19">
        <w:rPr>
          <w:rFonts w:ascii="Arial" w:eastAsia="Times New Roman" w:hAnsi="Arial" w:cs="Arial"/>
          <w:sz w:val="20"/>
          <w:szCs w:val="20"/>
          <w:lang w:eastAsia="hr-HR"/>
        </w:rPr>
        <w:t xml:space="preserve"> a</w:t>
      </w:r>
      <w:r w:rsidR="00CA1C19" w:rsidRPr="007A57C6">
        <w:rPr>
          <w:rFonts w:ascii="Arial" w:eastAsia="Times New Roman" w:hAnsi="Arial" w:cs="Arial"/>
          <w:sz w:val="20"/>
          <w:szCs w:val="20"/>
          <w:lang w:eastAsia="hr-HR"/>
        </w:rPr>
        <w:t xml:space="preserve">ko </w:t>
      </w:r>
      <w:r w:rsidR="00005B3A" w:rsidRPr="007A57C6">
        <w:rPr>
          <w:rFonts w:ascii="Arial" w:eastAsia="Times New Roman" w:hAnsi="Arial" w:cs="Arial"/>
          <w:sz w:val="20"/>
          <w:szCs w:val="20"/>
          <w:lang w:eastAsia="hr-HR"/>
        </w:rPr>
        <w:t xml:space="preserve">iznos nije poznat u trenutku </w:t>
      </w:r>
      <w:r w:rsidR="00CA1C19">
        <w:rPr>
          <w:rFonts w:ascii="Arial" w:eastAsia="Times New Roman" w:hAnsi="Arial" w:cs="Arial"/>
          <w:sz w:val="20"/>
          <w:szCs w:val="20"/>
          <w:lang w:eastAsia="hr-HR"/>
        </w:rPr>
        <w:t>pružanja informacije</w:t>
      </w:r>
      <w:r w:rsidR="00005B3A" w:rsidRPr="007A57C6">
        <w:rPr>
          <w:rFonts w:ascii="Arial" w:eastAsia="Times New Roman" w:hAnsi="Arial" w:cs="Arial"/>
          <w:sz w:val="20"/>
          <w:szCs w:val="20"/>
          <w:lang w:eastAsia="hr-HR"/>
        </w:rPr>
        <w:t xml:space="preserve">, kreditni posrednik dužan je da obavijesti potrošača da će iznos biti naveden naknadno, </w:t>
      </w:r>
      <w:r w:rsidR="00CA6A81">
        <w:rPr>
          <w:rFonts w:ascii="Arial" w:eastAsia="Times New Roman" w:hAnsi="Arial" w:cs="Arial"/>
          <w:sz w:val="20"/>
          <w:szCs w:val="20"/>
          <w:lang w:eastAsia="hr-HR"/>
        </w:rPr>
        <w:t xml:space="preserve">na obrascu iz člana 23 stav 9 ovog zakona. </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 xml:space="preserve">(2) Ako </w:t>
      </w:r>
      <w:r w:rsidRPr="009739B0">
        <w:rPr>
          <w:rFonts w:ascii="Arial" w:eastAsia="Times New Roman" w:hAnsi="Arial" w:cs="Arial"/>
          <w:sz w:val="20"/>
          <w:szCs w:val="20"/>
          <w:lang w:eastAsia="hr-HR"/>
        </w:rPr>
        <w:t xml:space="preserve">kreditni posrednik potrošaču obračuna naknadu, a od kreditora ili treće strane prima proviziju, dužan je da potrošaču objasni </w:t>
      </w:r>
      <w:r w:rsidR="004D5792" w:rsidRPr="009739B0">
        <w:rPr>
          <w:rFonts w:ascii="Arial" w:eastAsia="Times New Roman" w:hAnsi="Arial" w:cs="Arial"/>
          <w:sz w:val="20"/>
          <w:szCs w:val="20"/>
          <w:lang w:eastAsia="hr-HR"/>
        </w:rPr>
        <w:t xml:space="preserve">da </w:t>
      </w:r>
      <w:r w:rsidRPr="009739B0">
        <w:rPr>
          <w:rFonts w:ascii="Arial" w:eastAsia="Times New Roman" w:hAnsi="Arial" w:cs="Arial"/>
          <w:sz w:val="20"/>
          <w:szCs w:val="20"/>
          <w:lang w:eastAsia="hr-HR"/>
        </w:rPr>
        <w:t>li</w:t>
      </w:r>
      <w:r w:rsidRPr="00035A8F">
        <w:rPr>
          <w:rFonts w:ascii="Arial" w:eastAsia="Times New Roman" w:hAnsi="Arial" w:cs="Arial"/>
          <w:sz w:val="20"/>
          <w:szCs w:val="20"/>
          <w:lang w:eastAsia="hr-HR"/>
        </w:rPr>
        <w:t xml:space="preserve"> </w:t>
      </w:r>
      <w:r w:rsidR="004D5792">
        <w:rPr>
          <w:rFonts w:ascii="Arial" w:eastAsia="Times New Roman" w:hAnsi="Arial" w:cs="Arial"/>
          <w:sz w:val="20"/>
          <w:szCs w:val="20"/>
          <w:lang w:eastAsia="hr-HR"/>
        </w:rPr>
        <w:t xml:space="preserve">će </w:t>
      </w:r>
      <w:r w:rsidRPr="00035A8F">
        <w:rPr>
          <w:rFonts w:ascii="Arial" w:eastAsia="Times New Roman" w:hAnsi="Arial" w:cs="Arial"/>
          <w:sz w:val="20"/>
          <w:szCs w:val="20"/>
          <w:lang w:eastAsia="hr-HR"/>
        </w:rPr>
        <w:t>se za iznos te provizije djel</w:t>
      </w:r>
      <w:r>
        <w:rPr>
          <w:rFonts w:ascii="Arial" w:eastAsia="Times New Roman" w:hAnsi="Arial" w:cs="Arial"/>
          <w:sz w:val="20"/>
          <w:szCs w:val="20"/>
          <w:lang w:eastAsia="hr-HR"/>
        </w:rPr>
        <w:t>i</w:t>
      </w:r>
      <w:r w:rsidRPr="00035A8F">
        <w:rPr>
          <w:rFonts w:ascii="Arial" w:eastAsia="Times New Roman" w:hAnsi="Arial" w:cs="Arial"/>
          <w:sz w:val="20"/>
          <w:szCs w:val="20"/>
          <w:lang w:eastAsia="hr-HR"/>
        </w:rPr>
        <w:t>mično ili u potpunosti umanjiti iznos naknade.</w:t>
      </w:r>
    </w:p>
    <w:p w:rsidR="00005B3A" w:rsidRPr="00035A8F" w:rsidRDefault="00005B3A" w:rsidP="000B150C">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lastRenderedPageBreak/>
        <w:t xml:space="preserve">(3) </w:t>
      </w:r>
      <w:r w:rsidR="000B150C">
        <w:rPr>
          <w:rFonts w:ascii="Arial" w:eastAsia="Times New Roman" w:hAnsi="Arial" w:cs="Arial"/>
          <w:sz w:val="20"/>
          <w:szCs w:val="20"/>
          <w:lang w:eastAsia="hr-HR"/>
        </w:rPr>
        <w:t>K</w:t>
      </w:r>
      <w:r w:rsidRPr="00035A8F">
        <w:rPr>
          <w:rFonts w:ascii="Arial" w:eastAsia="Times New Roman" w:hAnsi="Arial" w:cs="Arial"/>
          <w:sz w:val="20"/>
          <w:szCs w:val="20"/>
          <w:lang w:eastAsia="hr-HR"/>
        </w:rPr>
        <w:t>reditni posrednici</w:t>
      </w:r>
      <w:r w:rsidR="000B150C">
        <w:rPr>
          <w:rFonts w:ascii="Arial" w:eastAsia="Times New Roman" w:hAnsi="Arial" w:cs="Arial"/>
          <w:sz w:val="20"/>
          <w:szCs w:val="20"/>
          <w:lang w:eastAsia="hr-HR"/>
        </w:rPr>
        <w:t xml:space="preserve"> koji nisu vezani i</w:t>
      </w:r>
      <w:r w:rsidRPr="00035A8F">
        <w:rPr>
          <w:rFonts w:ascii="Arial" w:eastAsia="Times New Roman" w:hAnsi="Arial" w:cs="Arial"/>
          <w:sz w:val="20"/>
          <w:szCs w:val="20"/>
          <w:lang w:eastAsia="hr-HR"/>
        </w:rPr>
        <w:t xml:space="preserve"> koji primaju proviziju od jedn</w:t>
      </w:r>
      <w:r>
        <w:rPr>
          <w:rFonts w:ascii="Arial" w:eastAsia="Times New Roman" w:hAnsi="Arial" w:cs="Arial"/>
          <w:sz w:val="20"/>
          <w:szCs w:val="20"/>
          <w:lang w:eastAsia="hr-HR"/>
        </w:rPr>
        <w:t>og</w:t>
      </w:r>
      <w:r w:rsidRPr="00035A8F">
        <w:rPr>
          <w:rFonts w:ascii="Arial" w:eastAsia="Times New Roman" w:hAnsi="Arial" w:cs="Arial"/>
          <w:sz w:val="20"/>
          <w:szCs w:val="20"/>
          <w:lang w:eastAsia="hr-HR"/>
        </w:rPr>
        <w:t xml:space="preserve"> ili više kredit</w:t>
      </w:r>
      <w:r>
        <w:rPr>
          <w:rFonts w:ascii="Arial" w:eastAsia="Times New Roman" w:hAnsi="Arial" w:cs="Arial"/>
          <w:sz w:val="20"/>
          <w:szCs w:val="20"/>
          <w:lang w:eastAsia="hr-HR"/>
        </w:rPr>
        <w:t>ora</w:t>
      </w:r>
      <w:r w:rsidRPr="00035A8F">
        <w:rPr>
          <w:rFonts w:ascii="Arial" w:eastAsia="Times New Roman" w:hAnsi="Arial" w:cs="Arial"/>
          <w:sz w:val="20"/>
          <w:szCs w:val="20"/>
          <w:lang w:eastAsia="hr-HR"/>
        </w:rPr>
        <w:t xml:space="preserve"> dužni su </w:t>
      </w:r>
      <w:r>
        <w:rPr>
          <w:rFonts w:ascii="Arial" w:eastAsia="Times New Roman" w:hAnsi="Arial" w:cs="Arial"/>
          <w:sz w:val="20"/>
          <w:szCs w:val="20"/>
          <w:lang w:eastAsia="hr-HR"/>
        </w:rPr>
        <w:t xml:space="preserve">da </w:t>
      </w:r>
      <w:r w:rsidR="000B150C">
        <w:rPr>
          <w:rFonts w:ascii="Arial" w:eastAsia="Times New Roman" w:hAnsi="Arial" w:cs="Arial"/>
          <w:sz w:val="20"/>
          <w:szCs w:val="20"/>
          <w:lang w:eastAsia="hr-HR"/>
        </w:rPr>
        <w:t xml:space="preserve">na zahtjev potrošača </w:t>
      </w:r>
      <w:r w:rsidRPr="00035A8F">
        <w:rPr>
          <w:rFonts w:ascii="Arial" w:eastAsia="Times New Roman" w:hAnsi="Arial" w:cs="Arial"/>
          <w:sz w:val="20"/>
          <w:szCs w:val="20"/>
          <w:lang w:eastAsia="hr-HR"/>
        </w:rPr>
        <w:t>da</w:t>
      </w:r>
      <w:r>
        <w:rPr>
          <w:rFonts w:ascii="Arial" w:eastAsia="Times New Roman" w:hAnsi="Arial" w:cs="Arial"/>
          <w:sz w:val="20"/>
          <w:szCs w:val="20"/>
          <w:lang w:eastAsia="hr-HR"/>
        </w:rPr>
        <w:t>ju</w:t>
      </w:r>
      <w:r w:rsidRPr="00035A8F">
        <w:rPr>
          <w:rFonts w:ascii="Arial" w:eastAsia="Times New Roman" w:hAnsi="Arial" w:cs="Arial"/>
          <w:sz w:val="20"/>
          <w:szCs w:val="20"/>
          <w:lang w:eastAsia="hr-HR"/>
        </w:rPr>
        <w:t xml:space="preserve"> informacije o visin</w:t>
      </w:r>
      <w:r w:rsidR="00767FE9">
        <w:rPr>
          <w:rFonts w:ascii="Arial" w:eastAsia="Times New Roman" w:hAnsi="Arial" w:cs="Arial"/>
          <w:sz w:val="20"/>
          <w:szCs w:val="20"/>
          <w:lang w:eastAsia="hr-HR"/>
        </w:rPr>
        <w:t>i</w:t>
      </w:r>
      <w:r w:rsidRPr="00035A8F">
        <w:rPr>
          <w:rFonts w:ascii="Arial" w:eastAsia="Times New Roman" w:hAnsi="Arial" w:cs="Arial"/>
          <w:sz w:val="20"/>
          <w:szCs w:val="20"/>
          <w:lang w:eastAsia="hr-HR"/>
        </w:rPr>
        <w:t xml:space="preserve"> provizij</w:t>
      </w:r>
      <w:r w:rsidR="00767FE9">
        <w:rPr>
          <w:rFonts w:ascii="Arial" w:eastAsia="Times New Roman" w:hAnsi="Arial" w:cs="Arial"/>
          <w:sz w:val="20"/>
          <w:szCs w:val="20"/>
          <w:lang w:eastAsia="hr-HR"/>
        </w:rPr>
        <w:t>e</w:t>
      </w:r>
      <w:r w:rsidRPr="00035A8F">
        <w:rPr>
          <w:rFonts w:ascii="Arial" w:eastAsia="Times New Roman" w:hAnsi="Arial" w:cs="Arial"/>
          <w:sz w:val="20"/>
          <w:szCs w:val="20"/>
          <w:lang w:eastAsia="hr-HR"/>
        </w:rPr>
        <w:t xml:space="preserve"> koje su dužn</w:t>
      </w:r>
      <w:r>
        <w:rPr>
          <w:rFonts w:ascii="Arial" w:eastAsia="Times New Roman" w:hAnsi="Arial" w:cs="Arial"/>
          <w:sz w:val="20"/>
          <w:szCs w:val="20"/>
          <w:lang w:eastAsia="hr-HR"/>
        </w:rPr>
        <w:t xml:space="preserve">i da </w:t>
      </w:r>
      <w:r w:rsidR="004D5792" w:rsidRPr="00035A8F">
        <w:rPr>
          <w:rFonts w:ascii="Arial" w:eastAsia="Times New Roman" w:hAnsi="Arial" w:cs="Arial"/>
          <w:sz w:val="20"/>
          <w:szCs w:val="20"/>
          <w:lang w:eastAsia="hr-HR"/>
        </w:rPr>
        <w:t xml:space="preserve">im </w:t>
      </w:r>
      <w:r>
        <w:rPr>
          <w:rFonts w:ascii="Arial" w:eastAsia="Times New Roman" w:hAnsi="Arial" w:cs="Arial"/>
          <w:sz w:val="20"/>
          <w:szCs w:val="20"/>
          <w:lang w:eastAsia="hr-HR"/>
        </w:rPr>
        <w:t xml:space="preserve">plate kreditori </w:t>
      </w:r>
      <w:r w:rsidRPr="00035A8F">
        <w:rPr>
          <w:rFonts w:ascii="Arial" w:eastAsia="Times New Roman" w:hAnsi="Arial" w:cs="Arial"/>
          <w:sz w:val="20"/>
          <w:szCs w:val="20"/>
          <w:lang w:eastAsia="hr-HR"/>
        </w:rPr>
        <w:t>čije ug</w:t>
      </w:r>
      <w:r w:rsidR="000B150C">
        <w:rPr>
          <w:rFonts w:ascii="Arial" w:eastAsia="Times New Roman" w:hAnsi="Arial" w:cs="Arial"/>
          <w:sz w:val="20"/>
          <w:szCs w:val="20"/>
          <w:lang w:eastAsia="hr-HR"/>
        </w:rPr>
        <w:t xml:space="preserve">ovore o </w:t>
      </w:r>
      <w:r w:rsidR="00390013">
        <w:rPr>
          <w:rFonts w:ascii="Arial" w:eastAsia="Times New Roman" w:hAnsi="Arial" w:cs="Arial"/>
          <w:sz w:val="20"/>
          <w:szCs w:val="20"/>
          <w:lang w:eastAsia="hr-HR"/>
        </w:rPr>
        <w:t xml:space="preserve"> </w:t>
      </w:r>
      <w:r w:rsidR="000B150C">
        <w:rPr>
          <w:rFonts w:ascii="Arial" w:eastAsia="Times New Roman" w:hAnsi="Arial" w:cs="Arial"/>
          <w:sz w:val="20"/>
          <w:szCs w:val="20"/>
          <w:lang w:eastAsia="hr-HR"/>
        </w:rPr>
        <w:t>kreditu nude potrošaču, kao i da obavijeste</w:t>
      </w:r>
      <w:r w:rsidRPr="00035A8F">
        <w:rPr>
          <w:rFonts w:ascii="Arial" w:eastAsia="Times New Roman" w:hAnsi="Arial" w:cs="Arial"/>
          <w:sz w:val="20"/>
          <w:szCs w:val="20"/>
          <w:lang w:eastAsia="hr-HR"/>
        </w:rPr>
        <w:t xml:space="preserve"> potrošača da ima pravo </w:t>
      </w:r>
      <w:r>
        <w:rPr>
          <w:rFonts w:ascii="Arial" w:eastAsia="Times New Roman" w:hAnsi="Arial" w:cs="Arial"/>
          <w:sz w:val="20"/>
          <w:szCs w:val="20"/>
          <w:lang w:eastAsia="hr-HR"/>
        </w:rPr>
        <w:t xml:space="preserve">da </w:t>
      </w:r>
      <w:r w:rsidR="00573BD2" w:rsidRPr="00485FC3">
        <w:rPr>
          <w:rFonts w:ascii="Arial" w:eastAsia="Times New Roman" w:hAnsi="Arial" w:cs="Arial"/>
          <w:sz w:val="20"/>
          <w:szCs w:val="20"/>
          <w:lang w:eastAsia="hr-HR"/>
        </w:rPr>
        <w:t>dobije</w:t>
      </w:r>
      <w:r w:rsidRPr="00485FC3">
        <w:rPr>
          <w:rFonts w:ascii="Arial" w:eastAsia="Times New Roman" w:hAnsi="Arial" w:cs="Arial"/>
          <w:sz w:val="20"/>
          <w:szCs w:val="20"/>
          <w:lang w:eastAsia="hr-HR"/>
        </w:rPr>
        <w:t xml:space="preserve"> </w:t>
      </w:r>
      <w:r w:rsidRPr="00EA0DC9">
        <w:rPr>
          <w:rFonts w:ascii="Arial" w:eastAsia="Times New Roman" w:hAnsi="Arial" w:cs="Arial"/>
          <w:sz w:val="20"/>
          <w:szCs w:val="20"/>
          <w:lang w:eastAsia="hr-HR"/>
        </w:rPr>
        <w:t>takvu informaciju</w:t>
      </w:r>
      <w:r w:rsidRPr="00485FC3">
        <w:rPr>
          <w:rFonts w:ascii="Arial" w:eastAsia="Times New Roman" w:hAnsi="Arial" w:cs="Arial"/>
          <w:sz w:val="20"/>
          <w:szCs w:val="20"/>
          <w:lang w:eastAsia="hr-HR"/>
        </w:rPr>
        <w:t>.</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(4) Kreditni posrednik dužan je</w:t>
      </w:r>
      <w:r>
        <w:rPr>
          <w:rFonts w:ascii="Arial" w:eastAsia="Times New Roman" w:hAnsi="Arial" w:cs="Arial"/>
          <w:sz w:val="20"/>
          <w:szCs w:val="20"/>
          <w:lang w:eastAsia="hr-HR"/>
        </w:rPr>
        <w:t xml:space="preserve"> da</w:t>
      </w:r>
      <w:r w:rsidRPr="00035A8F">
        <w:rPr>
          <w:rFonts w:ascii="Arial" w:eastAsia="Times New Roman" w:hAnsi="Arial" w:cs="Arial"/>
          <w:sz w:val="20"/>
          <w:szCs w:val="20"/>
          <w:lang w:eastAsia="hr-HR"/>
        </w:rPr>
        <w:t xml:space="preserve"> </w:t>
      </w:r>
      <w:r w:rsidR="004D5792" w:rsidRPr="00035A8F">
        <w:rPr>
          <w:rFonts w:ascii="Arial" w:eastAsia="Times New Roman" w:hAnsi="Arial" w:cs="Arial"/>
          <w:sz w:val="20"/>
          <w:szCs w:val="20"/>
          <w:lang w:eastAsia="hr-HR"/>
        </w:rPr>
        <w:t xml:space="preserve">u svrhu </w:t>
      </w:r>
      <w:r w:rsidR="004D5792">
        <w:rPr>
          <w:rFonts w:ascii="Arial" w:eastAsia="Times New Roman" w:hAnsi="Arial" w:cs="Arial"/>
          <w:sz w:val="20"/>
          <w:szCs w:val="20"/>
          <w:lang w:eastAsia="hr-HR"/>
        </w:rPr>
        <w:t>ob</w:t>
      </w:r>
      <w:r w:rsidR="004D5792" w:rsidRPr="00035A8F">
        <w:rPr>
          <w:rFonts w:ascii="Arial" w:eastAsia="Times New Roman" w:hAnsi="Arial" w:cs="Arial"/>
          <w:sz w:val="20"/>
          <w:szCs w:val="20"/>
          <w:lang w:eastAsia="hr-HR"/>
        </w:rPr>
        <w:t>računa efektivne kamatne stope</w:t>
      </w:r>
      <w:r w:rsidR="004D5792">
        <w:rPr>
          <w:rFonts w:ascii="Arial" w:eastAsia="Times New Roman" w:hAnsi="Arial" w:cs="Arial"/>
          <w:sz w:val="20"/>
          <w:szCs w:val="20"/>
          <w:lang w:eastAsia="hr-HR"/>
        </w:rPr>
        <w:t xml:space="preserve"> </w:t>
      </w:r>
      <w:r>
        <w:rPr>
          <w:rFonts w:ascii="Arial" w:eastAsia="Times New Roman" w:hAnsi="Arial" w:cs="Arial"/>
          <w:sz w:val="20"/>
          <w:szCs w:val="20"/>
          <w:lang w:eastAsia="hr-HR"/>
        </w:rPr>
        <w:t>saopšti</w:t>
      </w:r>
      <w:r w:rsidRPr="00035A8F">
        <w:rPr>
          <w:rFonts w:ascii="Arial" w:eastAsia="Times New Roman" w:hAnsi="Arial" w:cs="Arial"/>
          <w:sz w:val="20"/>
          <w:szCs w:val="20"/>
          <w:lang w:eastAsia="hr-HR"/>
        </w:rPr>
        <w:t xml:space="preserve"> kredit</w:t>
      </w:r>
      <w:r>
        <w:rPr>
          <w:rFonts w:ascii="Arial" w:eastAsia="Times New Roman" w:hAnsi="Arial" w:cs="Arial"/>
          <w:sz w:val="20"/>
          <w:szCs w:val="20"/>
          <w:lang w:eastAsia="hr-HR"/>
        </w:rPr>
        <w:t>oru</w:t>
      </w:r>
      <w:r w:rsidRPr="00035A8F">
        <w:rPr>
          <w:rFonts w:ascii="Arial" w:eastAsia="Times New Roman" w:hAnsi="Arial" w:cs="Arial"/>
          <w:sz w:val="20"/>
          <w:szCs w:val="20"/>
          <w:lang w:eastAsia="hr-HR"/>
        </w:rPr>
        <w:t xml:space="preserve"> iznos naknade koju je potrošač dužan </w:t>
      </w:r>
      <w:r>
        <w:rPr>
          <w:rFonts w:ascii="Arial" w:eastAsia="Times New Roman" w:hAnsi="Arial" w:cs="Arial"/>
          <w:sz w:val="20"/>
          <w:szCs w:val="20"/>
          <w:lang w:eastAsia="hr-HR"/>
        </w:rPr>
        <w:t xml:space="preserve">da </w:t>
      </w:r>
      <w:r w:rsidRPr="00035A8F">
        <w:rPr>
          <w:rFonts w:ascii="Arial" w:eastAsia="Times New Roman" w:hAnsi="Arial" w:cs="Arial"/>
          <w:sz w:val="20"/>
          <w:szCs w:val="20"/>
          <w:lang w:eastAsia="hr-HR"/>
        </w:rPr>
        <w:t>plati kreditnom posredniku za njegove usluge, ako je takva naknada ugovorena.</w:t>
      </w:r>
    </w:p>
    <w:p w:rsidR="00005B3A" w:rsidRPr="00035A8F" w:rsidRDefault="00005B3A" w:rsidP="00005B3A">
      <w:pPr>
        <w:spacing w:after="0" w:line="240" w:lineRule="auto"/>
        <w:jc w:val="both"/>
        <w:rPr>
          <w:rFonts w:ascii="Arial" w:eastAsia="Times New Roman" w:hAnsi="Arial" w:cs="Arial"/>
          <w:sz w:val="20"/>
          <w:szCs w:val="20"/>
          <w:lang w:eastAsia="hr-HR"/>
        </w:rPr>
      </w:pPr>
      <w:r w:rsidRPr="00035A8F">
        <w:rPr>
          <w:rFonts w:ascii="Arial" w:eastAsia="Times New Roman" w:hAnsi="Arial" w:cs="Arial"/>
          <w:sz w:val="20"/>
          <w:szCs w:val="20"/>
          <w:lang w:eastAsia="hr-HR"/>
        </w:rPr>
        <w:t xml:space="preserve">(5) Odredbe </w:t>
      </w:r>
      <w:r w:rsidR="00767FE9">
        <w:rPr>
          <w:rFonts w:ascii="Arial" w:eastAsia="Times New Roman" w:hAnsi="Arial" w:cs="Arial"/>
          <w:sz w:val="20"/>
          <w:szCs w:val="20"/>
          <w:lang w:eastAsia="hr-HR"/>
        </w:rPr>
        <w:t xml:space="preserve">st. 1 do </w:t>
      </w:r>
      <w:r w:rsidR="004C5BC1">
        <w:rPr>
          <w:rFonts w:ascii="Arial" w:eastAsia="Times New Roman" w:hAnsi="Arial" w:cs="Arial"/>
          <w:sz w:val="20"/>
          <w:szCs w:val="20"/>
          <w:lang w:eastAsia="hr-HR"/>
        </w:rPr>
        <w:t>4</w:t>
      </w:r>
      <w:r w:rsidR="00767FE9">
        <w:rPr>
          <w:rFonts w:ascii="Arial" w:eastAsia="Times New Roman" w:hAnsi="Arial" w:cs="Arial"/>
          <w:sz w:val="20"/>
          <w:szCs w:val="20"/>
          <w:lang w:eastAsia="hr-HR"/>
        </w:rPr>
        <w:t xml:space="preserve"> ovog</w:t>
      </w:r>
      <w:r w:rsidR="00767FE9" w:rsidRPr="00035A8F">
        <w:rPr>
          <w:rFonts w:ascii="Arial" w:eastAsia="Times New Roman" w:hAnsi="Arial" w:cs="Arial"/>
          <w:sz w:val="20"/>
          <w:szCs w:val="20"/>
          <w:lang w:eastAsia="hr-HR"/>
        </w:rPr>
        <w:t xml:space="preserve"> </w:t>
      </w:r>
      <w:r w:rsidRPr="00035A8F">
        <w:rPr>
          <w:rFonts w:ascii="Arial" w:eastAsia="Times New Roman" w:hAnsi="Arial" w:cs="Arial"/>
          <w:sz w:val="20"/>
          <w:szCs w:val="20"/>
          <w:lang w:eastAsia="hr-HR"/>
        </w:rPr>
        <w:t>člana primjenjuju se i na kredit</w:t>
      </w:r>
      <w:r>
        <w:rPr>
          <w:rFonts w:ascii="Arial" w:eastAsia="Times New Roman" w:hAnsi="Arial" w:cs="Arial"/>
          <w:sz w:val="20"/>
          <w:szCs w:val="20"/>
          <w:lang w:eastAsia="hr-HR"/>
        </w:rPr>
        <w:t>ora</w:t>
      </w:r>
      <w:r w:rsidRPr="00035A8F">
        <w:rPr>
          <w:rFonts w:ascii="Arial" w:eastAsia="Times New Roman" w:hAnsi="Arial" w:cs="Arial"/>
          <w:sz w:val="20"/>
          <w:szCs w:val="20"/>
          <w:lang w:eastAsia="hr-HR"/>
        </w:rPr>
        <w:t xml:space="preserve"> kada obavlja poslove kreditnog posredovanja.</w:t>
      </w:r>
    </w:p>
    <w:p w:rsidR="004D45ED" w:rsidRDefault="004D45ED" w:rsidP="00345DC1">
      <w:pPr>
        <w:ind w:left="615"/>
        <w:jc w:val="both"/>
        <w:rPr>
          <w:rFonts w:ascii="Arial" w:hAnsi="Arial" w:cs="Arial"/>
          <w:b/>
          <w:sz w:val="27"/>
          <w:szCs w:val="27"/>
        </w:rPr>
      </w:pPr>
    </w:p>
    <w:p w:rsidR="004D45ED" w:rsidRPr="00667781" w:rsidRDefault="004D45ED"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Odgovarajuća objašnjenja</w:t>
      </w:r>
    </w:p>
    <w:p w:rsidR="004D45ED" w:rsidRPr="008F5EF5" w:rsidRDefault="004D45ED" w:rsidP="004D45ED">
      <w:pPr>
        <w:jc w:val="center"/>
        <w:rPr>
          <w:rFonts w:ascii="Arial" w:hAnsi="Arial" w:cs="Arial"/>
          <w:b/>
          <w:sz w:val="20"/>
          <w:szCs w:val="20"/>
        </w:rPr>
      </w:pPr>
      <w:r w:rsidRPr="008F5EF5">
        <w:rPr>
          <w:rFonts w:ascii="Arial" w:hAnsi="Arial" w:cs="Arial"/>
          <w:b/>
          <w:sz w:val="20"/>
          <w:szCs w:val="20"/>
        </w:rPr>
        <w:t>Čl</w:t>
      </w:r>
      <w:r w:rsidR="0011205C" w:rsidRPr="008F5EF5">
        <w:rPr>
          <w:rFonts w:ascii="Arial" w:hAnsi="Arial" w:cs="Arial"/>
          <w:b/>
          <w:sz w:val="20"/>
          <w:szCs w:val="20"/>
        </w:rPr>
        <w:t xml:space="preserve">an </w:t>
      </w:r>
      <w:r w:rsidR="000B150C">
        <w:rPr>
          <w:rFonts w:ascii="Arial" w:hAnsi="Arial" w:cs="Arial"/>
          <w:b/>
          <w:sz w:val="20"/>
          <w:szCs w:val="20"/>
        </w:rPr>
        <w:t xml:space="preserve">26 </w:t>
      </w:r>
    </w:p>
    <w:p w:rsidR="004D45ED" w:rsidRPr="00B41CC5" w:rsidRDefault="004D45ED" w:rsidP="004D45ED">
      <w:pPr>
        <w:spacing w:after="0" w:line="240" w:lineRule="auto"/>
        <w:jc w:val="both"/>
        <w:rPr>
          <w:rFonts w:ascii="Arial" w:eastAsia="Times New Roman" w:hAnsi="Arial" w:cs="Arial"/>
          <w:sz w:val="20"/>
          <w:szCs w:val="20"/>
          <w:lang w:eastAsia="hr-HR"/>
        </w:rPr>
      </w:pPr>
      <w:r w:rsidRPr="00B41CC5">
        <w:rPr>
          <w:rFonts w:ascii="Arial" w:eastAsia="Times New Roman" w:hAnsi="Arial" w:cs="Arial"/>
          <w:sz w:val="20"/>
          <w:szCs w:val="20"/>
          <w:lang w:eastAsia="hr-HR"/>
        </w:rPr>
        <w:t>(1) Kredit</w:t>
      </w:r>
      <w:r>
        <w:rPr>
          <w:rFonts w:ascii="Arial" w:eastAsia="Times New Roman" w:hAnsi="Arial" w:cs="Arial"/>
          <w:sz w:val="20"/>
          <w:szCs w:val="20"/>
          <w:lang w:eastAsia="hr-HR"/>
        </w:rPr>
        <w:t>or</w:t>
      </w:r>
      <w:r w:rsidRPr="00B41CC5">
        <w:rPr>
          <w:rFonts w:ascii="Arial" w:eastAsia="Times New Roman" w:hAnsi="Arial" w:cs="Arial"/>
          <w:sz w:val="20"/>
          <w:szCs w:val="20"/>
          <w:lang w:eastAsia="hr-HR"/>
        </w:rPr>
        <w:t xml:space="preserve"> i kreditni posrednik dužni su </w:t>
      </w:r>
      <w:r>
        <w:rPr>
          <w:rFonts w:ascii="Arial" w:eastAsia="Times New Roman" w:hAnsi="Arial" w:cs="Arial"/>
          <w:sz w:val="20"/>
          <w:szCs w:val="20"/>
          <w:lang w:eastAsia="hr-HR"/>
        </w:rPr>
        <w:t xml:space="preserve">da </w:t>
      </w:r>
      <w:r w:rsidRPr="00B41CC5">
        <w:rPr>
          <w:rFonts w:ascii="Arial" w:eastAsia="Times New Roman" w:hAnsi="Arial" w:cs="Arial"/>
          <w:sz w:val="20"/>
          <w:szCs w:val="20"/>
          <w:lang w:eastAsia="hr-HR"/>
        </w:rPr>
        <w:t>potrošaču</w:t>
      </w:r>
      <w:r w:rsidR="009D0C8B">
        <w:rPr>
          <w:rFonts w:ascii="Arial" w:eastAsia="Times New Roman" w:hAnsi="Arial" w:cs="Arial"/>
          <w:sz w:val="20"/>
          <w:szCs w:val="20"/>
          <w:lang w:eastAsia="hr-HR"/>
        </w:rPr>
        <w:t xml:space="preserve"> i svim drugim učesnicima </w:t>
      </w:r>
      <w:r w:rsidR="00A17107">
        <w:rPr>
          <w:rFonts w:ascii="Arial" w:eastAsia="Times New Roman" w:hAnsi="Arial" w:cs="Arial"/>
          <w:sz w:val="20"/>
          <w:szCs w:val="20"/>
          <w:lang w:eastAsia="hr-HR"/>
        </w:rPr>
        <w:t>ugovora o kreditu</w:t>
      </w:r>
      <w:r w:rsidRPr="00B41CC5">
        <w:rPr>
          <w:rFonts w:ascii="Arial" w:eastAsia="Times New Roman" w:hAnsi="Arial" w:cs="Arial"/>
          <w:sz w:val="20"/>
          <w:szCs w:val="20"/>
          <w:lang w:eastAsia="hr-HR"/>
        </w:rPr>
        <w:t xml:space="preserve"> pruž</w:t>
      </w:r>
      <w:r>
        <w:rPr>
          <w:rFonts w:ascii="Arial" w:eastAsia="Times New Roman" w:hAnsi="Arial" w:cs="Arial"/>
          <w:sz w:val="20"/>
          <w:szCs w:val="20"/>
          <w:lang w:eastAsia="hr-HR"/>
        </w:rPr>
        <w:t>e</w:t>
      </w:r>
      <w:r w:rsidRPr="00B41CC5">
        <w:rPr>
          <w:rFonts w:ascii="Arial" w:eastAsia="Times New Roman" w:hAnsi="Arial" w:cs="Arial"/>
          <w:sz w:val="20"/>
          <w:szCs w:val="20"/>
          <w:lang w:eastAsia="hr-HR"/>
        </w:rPr>
        <w:t xml:space="preserve"> </w:t>
      </w:r>
      <w:r>
        <w:rPr>
          <w:rFonts w:ascii="Arial" w:eastAsia="Times New Roman" w:hAnsi="Arial" w:cs="Arial"/>
          <w:sz w:val="20"/>
          <w:szCs w:val="20"/>
          <w:lang w:eastAsia="hr-HR"/>
        </w:rPr>
        <w:t>odgovarajuća</w:t>
      </w:r>
      <w:r w:rsidRPr="00B41CC5">
        <w:rPr>
          <w:rFonts w:ascii="Arial" w:eastAsia="Times New Roman" w:hAnsi="Arial" w:cs="Arial"/>
          <w:sz w:val="20"/>
          <w:szCs w:val="20"/>
          <w:lang w:eastAsia="hr-HR"/>
        </w:rPr>
        <w:t xml:space="preserve"> objašnjenja o predloženim ugovorima o potrošačkim kreditima i dodatnim uslugama, kako bi potrošač mogao </w:t>
      </w:r>
      <w:r>
        <w:rPr>
          <w:rFonts w:ascii="Arial" w:eastAsia="Times New Roman" w:hAnsi="Arial" w:cs="Arial"/>
          <w:sz w:val="20"/>
          <w:szCs w:val="20"/>
          <w:lang w:eastAsia="hr-HR"/>
        </w:rPr>
        <w:t xml:space="preserve">da </w:t>
      </w:r>
      <w:r w:rsidRPr="00B41CC5">
        <w:rPr>
          <w:rFonts w:ascii="Arial" w:eastAsia="Times New Roman" w:hAnsi="Arial" w:cs="Arial"/>
          <w:sz w:val="20"/>
          <w:szCs w:val="20"/>
          <w:lang w:eastAsia="hr-HR"/>
        </w:rPr>
        <w:t xml:space="preserve">procijeni </w:t>
      </w:r>
      <w:r>
        <w:rPr>
          <w:rFonts w:ascii="Arial" w:eastAsia="Times New Roman" w:hAnsi="Arial" w:cs="Arial"/>
          <w:sz w:val="20"/>
          <w:szCs w:val="20"/>
          <w:lang w:eastAsia="hr-HR"/>
        </w:rPr>
        <w:t xml:space="preserve">da </w:t>
      </w:r>
      <w:r w:rsidRPr="00B41CC5">
        <w:rPr>
          <w:rFonts w:ascii="Arial" w:eastAsia="Times New Roman" w:hAnsi="Arial" w:cs="Arial"/>
          <w:sz w:val="20"/>
          <w:szCs w:val="20"/>
          <w:lang w:eastAsia="hr-HR"/>
        </w:rPr>
        <w:t xml:space="preserve">li </w:t>
      </w:r>
      <w:r>
        <w:rPr>
          <w:rFonts w:ascii="Arial" w:eastAsia="Times New Roman" w:hAnsi="Arial" w:cs="Arial"/>
          <w:sz w:val="20"/>
          <w:szCs w:val="20"/>
          <w:lang w:eastAsia="hr-HR"/>
        </w:rPr>
        <w:t xml:space="preserve">su </w:t>
      </w:r>
      <w:r w:rsidRPr="00B41CC5">
        <w:rPr>
          <w:rFonts w:ascii="Arial" w:eastAsia="Times New Roman" w:hAnsi="Arial" w:cs="Arial"/>
          <w:sz w:val="20"/>
          <w:szCs w:val="20"/>
          <w:lang w:eastAsia="hr-HR"/>
        </w:rPr>
        <w:t>ti predloženi ugovori i dodatne usluge prilagođeni njegovim potrebama i finan</w:t>
      </w:r>
      <w:r>
        <w:rPr>
          <w:rFonts w:ascii="Arial" w:eastAsia="Times New Roman" w:hAnsi="Arial" w:cs="Arial"/>
          <w:sz w:val="20"/>
          <w:szCs w:val="20"/>
          <w:lang w:eastAsia="hr-HR"/>
        </w:rPr>
        <w:t>s</w:t>
      </w:r>
      <w:r w:rsidRPr="00B41CC5">
        <w:rPr>
          <w:rFonts w:ascii="Arial" w:eastAsia="Times New Roman" w:hAnsi="Arial" w:cs="Arial"/>
          <w:sz w:val="20"/>
          <w:szCs w:val="20"/>
          <w:lang w:eastAsia="hr-HR"/>
        </w:rPr>
        <w:t>ijskoj situaciji.</w:t>
      </w:r>
    </w:p>
    <w:p w:rsidR="004D45ED" w:rsidRPr="00B41CC5" w:rsidRDefault="004D45ED" w:rsidP="004D45ED">
      <w:pPr>
        <w:spacing w:after="0" w:line="240" w:lineRule="auto"/>
        <w:jc w:val="both"/>
        <w:rPr>
          <w:rFonts w:ascii="Arial" w:eastAsia="Times New Roman" w:hAnsi="Arial" w:cs="Arial"/>
          <w:sz w:val="20"/>
          <w:szCs w:val="20"/>
          <w:lang w:eastAsia="hr-HR"/>
        </w:rPr>
      </w:pPr>
      <w:r w:rsidRPr="00B41CC5">
        <w:rPr>
          <w:rFonts w:ascii="Arial" w:eastAsia="Times New Roman" w:hAnsi="Arial" w:cs="Arial"/>
          <w:sz w:val="20"/>
          <w:szCs w:val="20"/>
          <w:lang w:eastAsia="hr-HR"/>
        </w:rPr>
        <w:t>(2) O</w:t>
      </w:r>
      <w:r w:rsidR="00767FE9">
        <w:rPr>
          <w:rFonts w:ascii="Arial" w:eastAsia="Times New Roman" w:hAnsi="Arial" w:cs="Arial"/>
          <w:sz w:val="20"/>
          <w:szCs w:val="20"/>
          <w:lang w:eastAsia="hr-HR"/>
        </w:rPr>
        <w:t>dgovarajuća o</w:t>
      </w:r>
      <w:r w:rsidRPr="00B41CC5">
        <w:rPr>
          <w:rFonts w:ascii="Arial" w:eastAsia="Times New Roman" w:hAnsi="Arial" w:cs="Arial"/>
          <w:sz w:val="20"/>
          <w:szCs w:val="20"/>
          <w:lang w:eastAsia="hr-HR"/>
        </w:rPr>
        <w:t>bjašnjenja, ako je primjenjivo, uključuju:</w:t>
      </w:r>
    </w:p>
    <w:p w:rsidR="004D45ED" w:rsidRPr="00721FAB" w:rsidRDefault="004D45ED" w:rsidP="001E21FC">
      <w:pPr>
        <w:pStyle w:val="ListParagraph"/>
        <w:numPr>
          <w:ilvl w:val="0"/>
          <w:numId w:val="4"/>
        </w:numPr>
        <w:tabs>
          <w:tab w:val="left" w:pos="630"/>
        </w:tabs>
        <w:spacing w:after="0" w:line="240" w:lineRule="auto"/>
        <w:ind w:left="450" w:hanging="270"/>
        <w:jc w:val="both"/>
        <w:rPr>
          <w:rFonts w:ascii="Arial" w:eastAsia="Times New Roman" w:hAnsi="Arial" w:cs="Arial"/>
          <w:color w:val="000000" w:themeColor="text1"/>
          <w:sz w:val="20"/>
          <w:szCs w:val="20"/>
          <w:lang w:eastAsia="hr-HR"/>
        </w:rPr>
      </w:pPr>
      <w:r w:rsidRPr="00721FAB">
        <w:rPr>
          <w:rFonts w:ascii="Arial" w:eastAsia="Times New Roman" w:hAnsi="Arial" w:cs="Arial"/>
          <w:color w:val="000000" w:themeColor="text1"/>
          <w:sz w:val="20"/>
          <w:szCs w:val="20"/>
          <w:lang w:eastAsia="hr-HR"/>
        </w:rPr>
        <w:t xml:space="preserve">informacije prije </w:t>
      </w:r>
      <w:r w:rsidR="00CA7EE0" w:rsidRPr="00721FAB">
        <w:rPr>
          <w:rFonts w:ascii="Arial" w:eastAsia="Times New Roman" w:hAnsi="Arial" w:cs="Arial"/>
          <w:color w:val="000000" w:themeColor="text1"/>
          <w:sz w:val="20"/>
          <w:szCs w:val="20"/>
          <w:lang w:eastAsia="hr-HR"/>
        </w:rPr>
        <w:t xml:space="preserve">zaključenja </w:t>
      </w:r>
      <w:r w:rsidRPr="00721FAB">
        <w:rPr>
          <w:rFonts w:ascii="Arial" w:eastAsia="Times New Roman" w:hAnsi="Arial" w:cs="Arial"/>
          <w:color w:val="000000" w:themeColor="text1"/>
          <w:sz w:val="20"/>
          <w:szCs w:val="20"/>
          <w:lang w:eastAsia="hr-HR"/>
        </w:rPr>
        <w:t>ugovora o kreditu koje treba pružiti u skladu s</w:t>
      </w:r>
      <w:r w:rsidR="00CA7EE0" w:rsidRPr="00721FAB">
        <w:rPr>
          <w:rFonts w:ascii="Arial" w:eastAsia="Times New Roman" w:hAnsi="Arial" w:cs="Arial"/>
          <w:color w:val="000000" w:themeColor="text1"/>
          <w:sz w:val="20"/>
          <w:szCs w:val="20"/>
          <w:lang w:eastAsia="hr-HR"/>
        </w:rPr>
        <w:t>a</w:t>
      </w:r>
      <w:r w:rsidRPr="00721FAB">
        <w:rPr>
          <w:rFonts w:ascii="Arial" w:eastAsia="Times New Roman" w:hAnsi="Arial" w:cs="Arial"/>
          <w:color w:val="000000" w:themeColor="text1"/>
          <w:sz w:val="20"/>
          <w:szCs w:val="20"/>
          <w:lang w:eastAsia="hr-HR"/>
        </w:rPr>
        <w:t>:</w:t>
      </w:r>
    </w:p>
    <w:p w:rsidR="004D45ED" w:rsidRPr="00721FAB" w:rsidRDefault="002E4CD9" w:rsidP="001E21FC">
      <w:pPr>
        <w:pStyle w:val="ListParagraph"/>
        <w:numPr>
          <w:ilvl w:val="0"/>
          <w:numId w:val="5"/>
        </w:numPr>
        <w:spacing w:after="0" w:line="240" w:lineRule="auto"/>
        <w:ind w:left="810" w:hanging="180"/>
        <w:jc w:val="both"/>
        <w:rPr>
          <w:rFonts w:ascii="Arial" w:eastAsia="Times New Roman" w:hAnsi="Arial" w:cs="Arial"/>
          <w:color w:val="000000" w:themeColor="text1"/>
          <w:sz w:val="20"/>
          <w:szCs w:val="20"/>
          <w:lang w:eastAsia="hr-HR"/>
        </w:rPr>
      </w:pPr>
      <w:r w:rsidRPr="00721FAB">
        <w:rPr>
          <w:rFonts w:ascii="Arial" w:eastAsia="Times New Roman" w:hAnsi="Arial" w:cs="Arial"/>
          <w:color w:val="000000" w:themeColor="text1"/>
          <w:sz w:val="20"/>
          <w:szCs w:val="20"/>
          <w:lang w:eastAsia="hr-HR"/>
        </w:rPr>
        <w:t xml:space="preserve"> </w:t>
      </w:r>
      <w:r w:rsidR="0015376E" w:rsidRPr="00721FAB">
        <w:rPr>
          <w:rFonts w:ascii="Arial" w:eastAsia="Times New Roman" w:hAnsi="Arial" w:cs="Arial"/>
          <w:color w:val="000000" w:themeColor="text1"/>
          <w:sz w:val="20"/>
          <w:szCs w:val="20"/>
          <w:lang w:eastAsia="hr-HR"/>
        </w:rPr>
        <w:t>čl</w:t>
      </w:r>
      <w:r w:rsidR="00EC0656" w:rsidRPr="00721FAB">
        <w:rPr>
          <w:rFonts w:ascii="Arial" w:eastAsia="Times New Roman" w:hAnsi="Arial" w:cs="Arial"/>
          <w:color w:val="000000" w:themeColor="text1"/>
          <w:sz w:val="20"/>
          <w:szCs w:val="20"/>
          <w:lang w:eastAsia="hr-HR"/>
        </w:rPr>
        <w:t xml:space="preserve">. 16 do 19, </w:t>
      </w:r>
      <w:r w:rsidR="00DD1AC9" w:rsidRPr="00721FAB">
        <w:rPr>
          <w:rFonts w:ascii="Arial" w:eastAsia="Times New Roman" w:hAnsi="Arial" w:cs="Arial"/>
          <w:color w:val="000000" w:themeColor="text1"/>
          <w:sz w:val="20"/>
          <w:szCs w:val="20"/>
          <w:lang w:eastAsia="hr-HR"/>
        </w:rPr>
        <w:t xml:space="preserve">čl. </w:t>
      </w:r>
      <w:r w:rsidR="00E858D3" w:rsidRPr="00721FAB">
        <w:rPr>
          <w:rFonts w:ascii="Arial" w:eastAsia="Times New Roman" w:hAnsi="Arial" w:cs="Arial"/>
          <w:color w:val="000000" w:themeColor="text1"/>
          <w:sz w:val="20"/>
          <w:szCs w:val="20"/>
          <w:lang w:eastAsia="hr-HR"/>
        </w:rPr>
        <w:t>23</w:t>
      </w:r>
      <w:r w:rsidR="002E2012" w:rsidRPr="00721FAB">
        <w:rPr>
          <w:rFonts w:ascii="Arial" w:eastAsia="Times New Roman" w:hAnsi="Arial" w:cs="Arial"/>
          <w:color w:val="000000" w:themeColor="text1"/>
          <w:sz w:val="20"/>
          <w:szCs w:val="20"/>
          <w:lang w:eastAsia="hr-HR"/>
        </w:rPr>
        <w:t xml:space="preserve"> do 24</w:t>
      </w:r>
      <w:r w:rsidR="00EC0656" w:rsidRPr="00721FAB">
        <w:rPr>
          <w:rFonts w:ascii="Arial" w:eastAsia="Times New Roman" w:hAnsi="Arial" w:cs="Arial"/>
          <w:color w:val="000000" w:themeColor="text1"/>
          <w:sz w:val="20"/>
          <w:szCs w:val="20"/>
          <w:lang w:eastAsia="hr-HR"/>
        </w:rPr>
        <w:t xml:space="preserve"> i čl. 33 i 43</w:t>
      </w:r>
      <w:r w:rsidR="002E2012" w:rsidRPr="00721FAB">
        <w:rPr>
          <w:rFonts w:ascii="Arial" w:eastAsia="Times New Roman" w:hAnsi="Arial" w:cs="Arial"/>
          <w:color w:val="000000" w:themeColor="text1"/>
          <w:sz w:val="20"/>
          <w:szCs w:val="20"/>
          <w:lang w:eastAsia="hr-HR"/>
        </w:rPr>
        <w:t xml:space="preserve"> </w:t>
      </w:r>
      <w:r w:rsidR="004D45ED" w:rsidRPr="00721FAB">
        <w:rPr>
          <w:rFonts w:ascii="Arial" w:eastAsia="Times New Roman" w:hAnsi="Arial" w:cs="Arial"/>
          <w:color w:val="000000" w:themeColor="text1"/>
          <w:sz w:val="20"/>
          <w:szCs w:val="20"/>
          <w:lang w:eastAsia="hr-HR"/>
        </w:rPr>
        <w:t>ovog zakona</w:t>
      </w:r>
      <w:r w:rsidR="00CA7EE0" w:rsidRPr="00721FAB">
        <w:rPr>
          <w:rFonts w:ascii="Arial" w:eastAsia="Times New Roman" w:hAnsi="Arial" w:cs="Arial"/>
          <w:color w:val="000000" w:themeColor="text1"/>
          <w:sz w:val="20"/>
          <w:szCs w:val="20"/>
          <w:lang w:eastAsia="hr-HR"/>
        </w:rPr>
        <w:t>,</w:t>
      </w:r>
      <w:r w:rsidR="004D45ED" w:rsidRPr="00721FAB">
        <w:rPr>
          <w:rFonts w:ascii="Arial" w:eastAsia="Times New Roman" w:hAnsi="Arial" w:cs="Arial"/>
          <w:color w:val="000000" w:themeColor="text1"/>
          <w:sz w:val="20"/>
          <w:szCs w:val="20"/>
          <w:lang w:eastAsia="hr-HR"/>
        </w:rPr>
        <w:t xml:space="preserve"> ako informacije pruža kreditor</w:t>
      </w:r>
      <w:r w:rsidR="00CA7EE0" w:rsidRPr="00721FAB">
        <w:rPr>
          <w:rFonts w:ascii="Arial" w:eastAsia="Times New Roman" w:hAnsi="Arial" w:cs="Arial"/>
          <w:color w:val="000000" w:themeColor="text1"/>
          <w:sz w:val="20"/>
          <w:szCs w:val="20"/>
          <w:lang w:eastAsia="hr-HR"/>
        </w:rPr>
        <w:t>,</w:t>
      </w:r>
      <w:r w:rsidR="004D45ED" w:rsidRPr="00721FAB">
        <w:rPr>
          <w:rFonts w:ascii="Arial" w:eastAsia="Times New Roman" w:hAnsi="Arial" w:cs="Arial"/>
          <w:color w:val="000000" w:themeColor="text1"/>
          <w:sz w:val="20"/>
          <w:szCs w:val="20"/>
          <w:lang w:eastAsia="hr-HR"/>
        </w:rPr>
        <w:t xml:space="preserve"> ili</w:t>
      </w:r>
    </w:p>
    <w:p w:rsidR="004D45ED" w:rsidRPr="007A57C6" w:rsidRDefault="002E4CD9" w:rsidP="001E21FC">
      <w:pPr>
        <w:pStyle w:val="ListParagraph"/>
        <w:numPr>
          <w:ilvl w:val="0"/>
          <w:numId w:val="5"/>
        </w:numPr>
        <w:spacing w:after="0" w:line="240" w:lineRule="auto"/>
        <w:ind w:left="810" w:hanging="180"/>
        <w:jc w:val="both"/>
        <w:rPr>
          <w:rFonts w:ascii="Arial" w:eastAsia="Times New Roman" w:hAnsi="Arial" w:cs="Arial"/>
          <w:sz w:val="20"/>
          <w:szCs w:val="20"/>
          <w:lang w:eastAsia="hr-HR"/>
        </w:rPr>
      </w:pPr>
      <w:r w:rsidRPr="00721FAB">
        <w:rPr>
          <w:rFonts w:ascii="Arial" w:eastAsia="Times New Roman" w:hAnsi="Arial" w:cs="Arial"/>
          <w:color w:val="000000" w:themeColor="text1"/>
          <w:sz w:val="20"/>
          <w:szCs w:val="20"/>
          <w:lang w:eastAsia="hr-HR"/>
        </w:rPr>
        <w:t xml:space="preserve"> </w:t>
      </w:r>
      <w:r w:rsidR="0015376E" w:rsidRPr="00721FAB">
        <w:rPr>
          <w:rFonts w:ascii="Arial" w:eastAsia="Times New Roman" w:hAnsi="Arial" w:cs="Arial"/>
          <w:color w:val="000000" w:themeColor="text1"/>
          <w:sz w:val="20"/>
          <w:szCs w:val="20"/>
          <w:lang w:eastAsia="hr-HR"/>
        </w:rPr>
        <w:t xml:space="preserve">čl. </w:t>
      </w:r>
      <w:r w:rsidR="00EC0656" w:rsidRPr="00721FAB">
        <w:rPr>
          <w:rFonts w:ascii="Arial" w:eastAsia="Times New Roman" w:hAnsi="Arial" w:cs="Arial"/>
          <w:color w:val="000000" w:themeColor="text1"/>
          <w:sz w:val="20"/>
          <w:szCs w:val="20"/>
          <w:lang w:eastAsia="hr-HR"/>
        </w:rPr>
        <w:t xml:space="preserve">16 do 19, </w:t>
      </w:r>
      <w:r w:rsidR="002E2012" w:rsidRPr="00721FAB">
        <w:rPr>
          <w:rFonts w:ascii="Arial" w:eastAsia="Times New Roman" w:hAnsi="Arial" w:cs="Arial"/>
          <w:color w:val="000000" w:themeColor="text1"/>
          <w:sz w:val="20"/>
          <w:szCs w:val="20"/>
          <w:lang w:eastAsia="hr-HR"/>
        </w:rPr>
        <w:t>čl. 2</w:t>
      </w:r>
      <w:r w:rsidR="00392313" w:rsidRPr="00721FAB">
        <w:rPr>
          <w:rFonts w:ascii="Arial" w:eastAsia="Times New Roman" w:hAnsi="Arial" w:cs="Arial"/>
          <w:color w:val="000000" w:themeColor="text1"/>
          <w:sz w:val="20"/>
          <w:szCs w:val="20"/>
          <w:lang w:eastAsia="hr-HR"/>
        </w:rPr>
        <w:t>3</w:t>
      </w:r>
      <w:r w:rsidR="002E2012" w:rsidRPr="00721FAB">
        <w:rPr>
          <w:rFonts w:ascii="Arial" w:eastAsia="Times New Roman" w:hAnsi="Arial" w:cs="Arial"/>
          <w:color w:val="000000" w:themeColor="text1"/>
          <w:sz w:val="20"/>
          <w:szCs w:val="20"/>
          <w:lang w:eastAsia="hr-HR"/>
        </w:rPr>
        <w:t xml:space="preserve"> do 25 </w:t>
      </w:r>
      <w:r w:rsidR="00EC0656" w:rsidRPr="00721FAB">
        <w:rPr>
          <w:rFonts w:ascii="Arial" w:eastAsia="Times New Roman" w:hAnsi="Arial" w:cs="Arial"/>
          <w:color w:val="000000" w:themeColor="text1"/>
          <w:sz w:val="20"/>
          <w:szCs w:val="20"/>
          <w:lang w:eastAsia="hr-HR"/>
        </w:rPr>
        <w:t xml:space="preserve">i čl. 33 i 43 </w:t>
      </w:r>
      <w:r w:rsidR="004D45ED" w:rsidRPr="00721FAB">
        <w:rPr>
          <w:rFonts w:ascii="Arial" w:eastAsia="Times New Roman" w:hAnsi="Arial" w:cs="Arial"/>
          <w:color w:val="000000" w:themeColor="text1"/>
          <w:sz w:val="20"/>
          <w:szCs w:val="20"/>
          <w:lang w:eastAsia="hr-HR"/>
        </w:rPr>
        <w:t xml:space="preserve">ovog </w:t>
      </w:r>
      <w:r w:rsidR="004D45ED" w:rsidRPr="0015376E">
        <w:rPr>
          <w:rFonts w:ascii="Arial" w:eastAsia="Times New Roman" w:hAnsi="Arial" w:cs="Arial"/>
          <w:sz w:val="20"/>
          <w:szCs w:val="20"/>
          <w:lang w:eastAsia="hr-HR"/>
        </w:rPr>
        <w:t>zakona</w:t>
      </w:r>
      <w:r w:rsidR="00CA7EE0">
        <w:rPr>
          <w:rFonts w:ascii="Arial" w:eastAsia="Times New Roman" w:hAnsi="Arial" w:cs="Arial"/>
          <w:sz w:val="20"/>
          <w:szCs w:val="20"/>
          <w:lang w:eastAsia="hr-HR"/>
        </w:rPr>
        <w:t>,</w:t>
      </w:r>
      <w:r w:rsidR="004D45ED" w:rsidRPr="007A57C6">
        <w:rPr>
          <w:rFonts w:ascii="Arial" w:eastAsia="Times New Roman" w:hAnsi="Arial" w:cs="Arial"/>
          <w:sz w:val="20"/>
          <w:szCs w:val="20"/>
          <w:lang w:eastAsia="hr-HR"/>
        </w:rPr>
        <w:t xml:space="preserve"> ako infor</w:t>
      </w:r>
      <w:r>
        <w:rPr>
          <w:rFonts w:ascii="Arial" w:eastAsia="Times New Roman" w:hAnsi="Arial" w:cs="Arial"/>
          <w:sz w:val="20"/>
          <w:szCs w:val="20"/>
          <w:lang w:eastAsia="hr-HR"/>
        </w:rPr>
        <w:t>macije pruža kreditni posrednik.</w:t>
      </w:r>
    </w:p>
    <w:p w:rsidR="004D45ED" w:rsidRPr="007A57C6" w:rsidRDefault="00784744" w:rsidP="001E21FC">
      <w:pPr>
        <w:pStyle w:val="ListParagraph"/>
        <w:numPr>
          <w:ilvl w:val="0"/>
          <w:numId w:val="4"/>
        </w:numPr>
        <w:spacing w:after="0" w:line="240" w:lineRule="auto"/>
        <w:ind w:left="360" w:hanging="180"/>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bitne karakteristike predloženih ugovora o kreditu i dodatnih usluga;</w:t>
      </w:r>
    </w:p>
    <w:p w:rsidR="004D45ED" w:rsidRPr="007A57C6" w:rsidRDefault="00784744" w:rsidP="001E21FC">
      <w:pPr>
        <w:pStyle w:val="ListParagraph"/>
        <w:numPr>
          <w:ilvl w:val="0"/>
          <w:numId w:val="4"/>
        </w:numPr>
        <w:spacing w:after="0" w:line="240" w:lineRule="auto"/>
        <w:ind w:left="360" w:hanging="180"/>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 xml:space="preserve">posebne </w:t>
      </w:r>
      <w:r w:rsidR="00944D2C">
        <w:rPr>
          <w:rFonts w:ascii="Arial" w:eastAsia="Times New Roman" w:hAnsi="Arial" w:cs="Arial"/>
          <w:sz w:val="20"/>
          <w:szCs w:val="20"/>
          <w:lang w:eastAsia="hr-HR"/>
        </w:rPr>
        <w:t>efekte</w:t>
      </w:r>
      <w:r w:rsidR="00944D2C" w:rsidRPr="007A57C6">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koje bi predloženi ugovor o kreditu i dodatna usluga mogli da imaju na potrošača</w:t>
      </w:r>
      <w:r w:rsidR="009D0C8B" w:rsidRPr="007A57C6">
        <w:rPr>
          <w:rFonts w:ascii="Arial" w:eastAsia="Times New Roman" w:hAnsi="Arial" w:cs="Arial"/>
          <w:sz w:val="20"/>
          <w:szCs w:val="20"/>
          <w:lang w:eastAsia="hr-HR"/>
        </w:rPr>
        <w:t xml:space="preserve"> ili drugog učesnika iz stava 1 ovog člana</w:t>
      </w:r>
      <w:r w:rsidR="004D45ED" w:rsidRPr="007A57C6">
        <w:rPr>
          <w:rFonts w:ascii="Arial" w:eastAsia="Times New Roman" w:hAnsi="Arial" w:cs="Arial"/>
          <w:sz w:val="20"/>
          <w:szCs w:val="20"/>
          <w:lang w:eastAsia="hr-HR"/>
        </w:rPr>
        <w:t>, uključujući posljedice neispunjavanja obaveze iz tog ugovora ili dodatne usluge</w:t>
      </w:r>
      <w:r w:rsidR="00CA7EE0">
        <w:rPr>
          <w:rFonts w:ascii="Arial" w:eastAsia="Times New Roman" w:hAnsi="Arial" w:cs="Arial"/>
          <w:sz w:val="20"/>
          <w:szCs w:val="20"/>
          <w:lang w:eastAsia="hr-HR"/>
        </w:rPr>
        <w:t>,</w:t>
      </w:r>
      <w:r w:rsidR="004D45ED" w:rsidRPr="007A57C6">
        <w:rPr>
          <w:rFonts w:ascii="Arial" w:eastAsia="Times New Roman" w:hAnsi="Arial" w:cs="Arial"/>
          <w:sz w:val="20"/>
          <w:szCs w:val="20"/>
          <w:lang w:eastAsia="hr-HR"/>
        </w:rPr>
        <w:t xml:space="preserve"> i</w:t>
      </w:r>
    </w:p>
    <w:p w:rsidR="004D45ED" w:rsidRDefault="00784744" w:rsidP="001E21FC">
      <w:pPr>
        <w:pStyle w:val="ListParagraph"/>
        <w:numPr>
          <w:ilvl w:val="0"/>
          <w:numId w:val="4"/>
        </w:numPr>
        <w:spacing w:after="0" w:line="240" w:lineRule="auto"/>
        <w:ind w:left="360" w:hanging="180"/>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D45ED" w:rsidRPr="007A57C6">
        <w:rPr>
          <w:rFonts w:ascii="Arial" w:eastAsia="Times New Roman" w:hAnsi="Arial" w:cs="Arial"/>
          <w:sz w:val="20"/>
          <w:szCs w:val="20"/>
          <w:lang w:eastAsia="hr-HR"/>
        </w:rPr>
        <w:t>ako se dodatne usluge nude zajedno s</w:t>
      </w:r>
      <w:r w:rsidR="00080261">
        <w:rPr>
          <w:rFonts w:ascii="Arial" w:eastAsia="Times New Roman" w:hAnsi="Arial" w:cs="Arial"/>
          <w:sz w:val="20"/>
          <w:szCs w:val="20"/>
          <w:lang w:eastAsia="hr-HR"/>
        </w:rPr>
        <w:t>a</w:t>
      </w:r>
      <w:r w:rsidR="004D45ED" w:rsidRPr="007A57C6">
        <w:rPr>
          <w:rFonts w:ascii="Arial" w:eastAsia="Times New Roman" w:hAnsi="Arial" w:cs="Arial"/>
          <w:sz w:val="20"/>
          <w:szCs w:val="20"/>
          <w:lang w:eastAsia="hr-HR"/>
        </w:rPr>
        <w:t xml:space="preserve"> ugovorom o kreditu, informaciju da li se svaka pojedinačna usluga može otkazati zasebno i koje </w:t>
      </w:r>
      <w:r w:rsidR="009F1450">
        <w:rPr>
          <w:rFonts w:ascii="Arial" w:eastAsia="Times New Roman" w:hAnsi="Arial" w:cs="Arial"/>
          <w:sz w:val="20"/>
          <w:szCs w:val="20"/>
          <w:lang w:eastAsia="hr-HR"/>
        </w:rPr>
        <w:t xml:space="preserve">su </w:t>
      </w:r>
      <w:r w:rsidR="004D45ED" w:rsidRPr="007A57C6">
        <w:rPr>
          <w:rFonts w:ascii="Arial" w:eastAsia="Times New Roman" w:hAnsi="Arial" w:cs="Arial"/>
          <w:sz w:val="20"/>
          <w:szCs w:val="20"/>
          <w:lang w:eastAsia="hr-HR"/>
        </w:rPr>
        <w:t xml:space="preserve">posljedice </w:t>
      </w:r>
      <w:r w:rsidR="00DD1AC9">
        <w:rPr>
          <w:rFonts w:ascii="Arial" w:eastAsia="Times New Roman" w:hAnsi="Arial" w:cs="Arial"/>
          <w:sz w:val="20"/>
          <w:szCs w:val="20"/>
          <w:lang w:eastAsia="hr-HR"/>
        </w:rPr>
        <w:t>takvog</w:t>
      </w:r>
      <w:r w:rsidR="001468F7">
        <w:rPr>
          <w:rFonts w:ascii="Arial" w:eastAsia="Times New Roman" w:hAnsi="Arial" w:cs="Arial"/>
          <w:sz w:val="20"/>
          <w:szCs w:val="20"/>
          <w:lang w:eastAsia="hr-HR"/>
        </w:rPr>
        <w:t xml:space="preserve"> otkazivanja za </w:t>
      </w:r>
      <w:r w:rsidR="004D45ED" w:rsidRPr="007A57C6">
        <w:rPr>
          <w:rFonts w:ascii="Arial" w:eastAsia="Times New Roman" w:hAnsi="Arial" w:cs="Arial"/>
          <w:sz w:val="20"/>
          <w:szCs w:val="20"/>
          <w:lang w:eastAsia="hr-HR"/>
        </w:rPr>
        <w:t xml:space="preserve"> potrošača.</w:t>
      </w:r>
    </w:p>
    <w:p w:rsidR="00EC7984" w:rsidRPr="007A57C6" w:rsidRDefault="00EC7984" w:rsidP="00EC7984">
      <w:pPr>
        <w:pStyle w:val="ListParagraph"/>
        <w:spacing w:after="0" w:line="240" w:lineRule="auto"/>
        <w:ind w:left="360"/>
        <w:jc w:val="both"/>
        <w:rPr>
          <w:rFonts w:ascii="Arial" w:eastAsia="Times New Roman" w:hAnsi="Arial" w:cs="Arial"/>
          <w:sz w:val="20"/>
          <w:szCs w:val="20"/>
          <w:lang w:eastAsia="hr-HR"/>
        </w:rPr>
      </w:pPr>
    </w:p>
    <w:p w:rsidR="00971135" w:rsidRPr="00667781" w:rsidRDefault="0011205C"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S</w:t>
      </w:r>
      <w:r w:rsidR="00767FE9" w:rsidRPr="00667781">
        <w:rPr>
          <w:rFonts w:ascii="Arial" w:eastAsia="Times New Roman" w:hAnsi="Arial" w:cs="Arial"/>
          <w:b/>
          <w:sz w:val="27"/>
          <w:szCs w:val="27"/>
          <w:lang w:eastAsia="hr-HR"/>
        </w:rPr>
        <w:t>a</w:t>
      </w:r>
      <w:r w:rsidR="00971135" w:rsidRPr="00667781">
        <w:rPr>
          <w:rFonts w:ascii="Arial" w:eastAsia="Times New Roman" w:hAnsi="Arial" w:cs="Arial"/>
          <w:b/>
          <w:sz w:val="27"/>
          <w:szCs w:val="27"/>
          <w:lang w:eastAsia="hr-HR"/>
        </w:rPr>
        <w:t>vjetodavne usluge</w:t>
      </w:r>
    </w:p>
    <w:p w:rsidR="009739B0" w:rsidRPr="00C74AFA" w:rsidRDefault="00971135" w:rsidP="00971135">
      <w:pPr>
        <w:jc w:val="center"/>
        <w:rPr>
          <w:rFonts w:ascii="Arial" w:hAnsi="Arial" w:cs="Arial"/>
          <w:b/>
          <w:sz w:val="20"/>
          <w:szCs w:val="20"/>
        </w:rPr>
      </w:pPr>
      <w:r w:rsidRPr="00C74AFA">
        <w:rPr>
          <w:rFonts w:ascii="Arial" w:hAnsi="Arial" w:cs="Arial"/>
          <w:b/>
          <w:sz w:val="20"/>
          <w:szCs w:val="20"/>
        </w:rPr>
        <w:t>Čl</w:t>
      </w:r>
      <w:r w:rsidR="0011205C">
        <w:rPr>
          <w:rFonts w:ascii="Arial" w:hAnsi="Arial" w:cs="Arial"/>
          <w:b/>
          <w:sz w:val="20"/>
          <w:szCs w:val="20"/>
        </w:rPr>
        <w:t xml:space="preserve">an </w:t>
      </w:r>
      <w:r w:rsidR="00B02F85">
        <w:rPr>
          <w:rFonts w:ascii="Arial" w:hAnsi="Arial" w:cs="Arial"/>
          <w:b/>
          <w:sz w:val="20"/>
          <w:szCs w:val="20"/>
        </w:rPr>
        <w:t xml:space="preserve">27 </w:t>
      </w:r>
    </w:p>
    <w:p w:rsidR="003B7B76" w:rsidRDefault="00971135" w:rsidP="001E21FC">
      <w:pPr>
        <w:pStyle w:val="box455831"/>
        <w:numPr>
          <w:ilvl w:val="0"/>
          <w:numId w:val="25"/>
        </w:numPr>
        <w:spacing w:before="120" w:beforeAutospacing="0" w:after="0"/>
        <w:ind w:left="284" w:hanging="284"/>
        <w:jc w:val="both"/>
        <w:rPr>
          <w:rFonts w:ascii="Arial" w:hAnsi="Arial" w:cs="Arial"/>
          <w:sz w:val="20"/>
          <w:szCs w:val="20"/>
        </w:rPr>
      </w:pPr>
      <w:r w:rsidRPr="00601CDD">
        <w:rPr>
          <w:rFonts w:ascii="Arial" w:hAnsi="Arial" w:cs="Arial"/>
          <w:sz w:val="20"/>
          <w:szCs w:val="20"/>
        </w:rPr>
        <w:t>Kreditor i kreditni posrednik dužni su da potrošača u postupku za odobravanje potrošačkog kredita izričito obavijeste da li mogu da mu pruže savjetodavne usluge.</w:t>
      </w:r>
    </w:p>
    <w:p w:rsidR="00971135" w:rsidRPr="00601CDD" w:rsidRDefault="00971135" w:rsidP="001E21FC">
      <w:pPr>
        <w:pStyle w:val="box455831"/>
        <w:numPr>
          <w:ilvl w:val="0"/>
          <w:numId w:val="25"/>
        </w:numPr>
        <w:spacing w:before="120" w:beforeAutospacing="0" w:after="0"/>
        <w:ind w:left="284" w:hanging="284"/>
        <w:jc w:val="both"/>
        <w:rPr>
          <w:rFonts w:ascii="Arial" w:hAnsi="Arial" w:cs="Arial"/>
          <w:sz w:val="20"/>
          <w:szCs w:val="20"/>
        </w:rPr>
      </w:pPr>
      <w:r w:rsidRPr="00601CDD">
        <w:rPr>
          <w:rFonts w:ascii="Arial" w:hAnsi="Arial" w:cs="Arial"/>
          <w:sz w:val="20"/>
          <w:szCs w:val="20"/>
        </w:rPr>
        <w:t>Prije pružanja savjetodavnih usluga ili</w:t>
      </w:r>
      <w:r w:rsidR="00944D2C" w:rsidRPr="00601CDD">
        <w:rPr>
          <w:rFonts w:ascii="Arial" w:hAnsi="Arial" w:cs="Arial"/>
          <w:sz w:val="20"/>
          <w:szCs w:val="20"/>
        </w:rPr>
        <w:t>,</w:t>
      </w:r>
      <w:r w:rsidRPr="00601CDD">
        <w:rPr>
          <w:rFonts w:ascii="Arial" w:hAnsi="Arial" w:cs="Arial"/>
          <w:sz w:val="20"/>
          <w:szCs w:val="20"/>
        </w:rPr>
        <w:t xml:space="preserve"> ako je primjenjivo</w:t>
      </w:r>
      <w:r w:rsidR="00944D2C" w:rsidRPr="00601CDD">
        <w:rPr>
          <w:rFonts w:ascii="Arial" w:hAnsi="Arial" w:cs="Arial"/>
          <w:sz w:val="20"/>
          <w:szCs w:val="20"/>
        </w:rPr>
        <w:t>,</w:t>
      </w:r>
      <w:r w:rsidRPr="00601CDD">
        <w:rPr>
          <w:rFonts w:ascii="Arial" w:hAnsi="Arial" w:cs="Arial"/>
          <w:sz w:val="20"/>
          <w:szCs w:val="20"/>
        </w:rPr>
        <w:t xml:space="preserve"> prije </w:t>
      </w:r>
      <w:r w:rsidR="00403E00">
        <w:rPr>
          <w:rFonts w:ascii="Arial" w:hAnsi="Arial" w:cs="Arial"/>
          <w:sz w:val="20"/>
          <w:szCs w:val="20"/>
        </w:rPr>
        <w:t>zaključivanja</w:t>
      </w:r>
      <w:r w:rsidR="00EB7333">
        <w:rPr>
          <w:rFonts w:ascii="Arial" w:hAnsi="Arial" w:cs="Arial"/>
          <w:sz w:val="20"/>
          <w:szCs w:val="20"/>
        </w:rPr>
        <w:t xml:space="preserve"> </w:t>
      </w:r>
      <w:r w:rsidRPr="00601CDD">
        <w:rPr>
          <w:rFonts w:ascii="Arial" w:hAnsi="Arial" w:cs="Arial"/>
          <w:sz w:val="20"/>
          <w:szCs w:val="20"/>
        </w:rPr>
        <w:t>ugovora o pružanju savjetodavnih usluga kreditor i kreditni posrednik dužni su da potrošaču na papiru ili drugom trajnom mediju pruže sljedeće informacije:</w:t>
      </w:r>
    </w:p>
    <w:p w:rsidR="00971135" w:rsidRPr="00601CDD" w:rsidRDefault="0011205C" w:rsidP="00601CDD">
      <w:pPr>
        <w:pStyle w:val="box455831"/>
        <w:spacing w:before="0" w:beforeAutospacing="0" w:after="0"/>
        <w:ind w:left="708"/>
        <w:jc w:val="both"/>
        <w:rPr>
          <w:rFonts w:ascii="Arial" w:hAnsi="Arial" w:cs="Arial"/>
          <w:sz w:val="20"/>
          <w:szCs w:val="20"/>
        </w:rPr>
      </w:pPr>
      <w:r w:rsidRPr="00601CDD">
        <w:rPr>
          <w:rFonts w:ascii="Arial" w:hAnsi="Arial" w:cs="Arial"/>
          <w:sz w:val="20"/>
          <w:szCs w:val="20"/>
        </w:rPr>
        <w:t>1)</w:t>
      </w:r>
      <w:r w:rsidR="00971135" w:rsidRPr="00601CDD">
        <w:rPr>
          <w:rFonts w:ascii="Arial" w:hAnsi="Arial" w:cs="Arial"/>
          <w:sz w:val="20"/>
          <w:szCs w:val="20"/>
        </w:rPr>
        <w:t xml:space="preserve"> da li će se preporuka zasnivati na razmatranju isključivo </w:t>
      </w:r>
      <w:r w:rsidR="00944D2C" w:rsidRPr="00601CDD">
        <w:rPr>
          <w:rFonts w:ascii="Arial" w:hAnsi="Arial" w:cs="Arial"/>
          <w:sz w:val="20"/>
          <w:szCs w:val="20"/>
        </w:rPr>
        <w:t xml:space="preserve">njihovog </w:t>
      </w:r>
      <w:r w:rsidR="00971135" w:rsidRPr="00601CDD">
        <w:rPr>
          <w:rFonts w:ascii="Arial" w:hAnsi="Arial" w:cs="Arial"/>
          <w:sz w:val="20"/>
          <w:szCs w:val="20"/>
        </w:rPr>
        <w:t xml:space="preserve">izbora proizvoda u skladu sa </w:t>
      </w:r>
      <w:r w:rsidR="00971135" w:rsidRPr="00485FC3">
        <w:rPr>
          <w:rFonts w:ascii="Arial" w:hAnsi="Arial" w:cs="Arial"/>
          <w:sz w:val="20"/>
          <w:szCs w:val="20"/>
        </w:rPr>
        <w:t xml:space="preserve">stavom </w:t>
      </w:r>
      <w:r w:rsidR="00971135" w:rsidRPr="00EA0DC9">
        <w:rPr>
          <w:rFonts w:ascii="Arial" w:hAnsi="Arial" w:cs="Arial"/>
          <w:sz w:val="20"/>
          <w:szCs w:val="20"/>
        </w:rPr>
        <w:t>4 tačka</w:t>
      </w:r>
      <w:r w:rsidR="00971135" w:rsidRPr="00601CDD">
        <w:rPr>
          <w:rFonts w:ascii="Arial" w:hAnsi="Arial" w:cs="Arial"/>
          <w:sz w:val="20"/>
          <w:szCs w:val="20"/>
        </w:rPr>
        <w:t xml:space="preserve"> 2 ovog člana ili širokog izbora proizvoda </w:t>
      </w:r>
      <w:r w:rsidR="00944D2C" w:rsidRPr="00601CDD">
        <w:rPr>
          <w:rFonts w:ascii="Arial" w:hAnsi="Arial" w:cs="Arial"/>
          <w:sz w:val="20"/>
          <w:szCs w:val="20"/>
        </w:rPr>
        <w:t xml:space="preserve">dostupnih na </w:t>
      </w:r>
      <w:r w:rsidR="00971135" w:rsidRPr="00601CDD">
        <w:rPr>
          <w:rFonts w:ascii="Arial" w:hAnsi="Arial" w:cs="Arial"/>
          <w:sz w:val="20"/>
          <w:szCs w:val="20"/>
        </w:rPr>
        <w:t>tržišt</w:t>
      </w:r>
      <w:r w:rsidR="00944D2C" w:rsidRPr="00601CDD">
        <w:rPr>
          <w:rFonts w:ascii="Arial" w:hAnsi="Arial" w:cs="Arial"/>
          <w:sz w:val="20"/>
          <w:szCs w:val="20"/>
        </w:rPr>
        <w:t>u</w:t>
      </w:r>
      <w:r w:rsidR="00971135" w:rsidRPr="00601CDD">
        <w:rPr>
          <w:rFonts w:ascii="Arial" w:hAnsi="Arial" w:cs="Arial"/>
          <w:sz w:val="20"/>
          <w:szCs w:val="20"/>
        </w:rPr>
        <w:t xml:space="preserve"> u skladu sa stav</w:t>
      </w:r>
      <w:r w:rsidR="00971135" w:rsidRPr="00485FC3">
        <w:rPr>
          <w:rFonts w:ascii="Arial" w:hAnsi="Arial" w:cs="Arial"/>
          <w:sz w:val="20"/>
          <w:szCs w:val="20"/>
        </w:rPr>
        <w:t xml:space="preserve">om </w:t>
      </w:r>
      <w:r w:rsidR="00971135" w:rsidRPr="00EA0DC9">
        <w:rPr>
          <w:rFonts w:ascii="Arial" w:hAnsi="Arial" w:cs="Arial"/>
          <w:sz w:val="20"/>
          <w:szCs w:val="20"/>
        </w:rPr>
        <w:t>4</w:t>
      </w:r>
      <w:r w:rsidR="00944D2C" w:rsidRPr="00EA0DC9">
        <w:rPr>
          <w:rFonts w:ascii="Arial" w:hAnsi="Arial" w:cs="Arial"/>
          <w:sz w:val="20"/>
          <w:szCs w:val="20"/>
        </w:rPr>
        <w:t xml:space="preserve"> </w:t>
      </w:r>
      <w:r w:rsidR="00971135" w:rsidRPr="00485FC3">
        <w:rPr>
          <w:rFonts w:ascii="Arial" w:hAnsi="Arial" w:cs="Arial"/>
          <w:sz w:val="20"/>
          <w:szCs w:val="20"/>
        </w:rPr>
        <w:t>tačka</w:t>
      </w:r>
      <w:r w:rsidR="00971135" w:rsidRPr="00601CDD">
        <w:rPr>
          <w:rFonts w:ascii="Arial" w:hAnsi="Arial" w:cs="Arial"/>
          <w:sz w:val="20"/>
          <w:szCs w:val="20"/>
        </w:rPr>
        <w:t xml:space="preserve"> 3 ovog člana kako bi potrošač razumio na osnovu čega se daje preporuka</w:t>
      </w:r>
      <w:r w:rsidR="00B772CB" w:rsidRPr="00601CDD">
        <w:rPr>
          <w:rFonts w:ascii="Arial" w:hAnsi="Arial" w:cs="Arial"/>
          <w:sz w:val="20"/>
          <w:szCs w:val="20"/>
        </w:rPr>
        <w:t>,</w:t>
      </w:r>
      <w:r w:rsidR="00971135" w:rsidRPr="00601CDD">
        <w:rPr>
          <w:rFonts w:ascii="Arial" w:hAnsi="Arial" w:cs="Arial"/>
          <w:sz w:val="20"/>
          <w:szCs w:val="20"/>
        </w:rPr>
        <w:t xml:space="preserve"> i</w:t>
      </w:r>
    </w:p>
    <w:p w:rsidR="00971135" w:rsidRPr="00601CDD" w:rsidRDefault="0011205C" w:rsidP="00601CDD">
      <w:pPr>
        <w:pStyle w:val="box455831"/>
        <w:spacing w:before="120" w:beforeAutospacing="0" w:after="0"/>
        <w:ind w:left="708"/>
        <w:jc w:val="both"/>
        <w:rPr>
          <w:rFonts w:ascii="Arial" w:hAnsi="Arial" w:cs="Arial"/>
          <w:sz w:val="20"/>
          <w:szCs w:val="20"/>
        </w:rPr>
      </w:pPr>
      <w:r w:rsidRPr="00601CDD">
        <w:rPr>
          <w:rFonts w:ascii="Arial" w:hAnsi="Arial" w:cs="Arial"/>
          <w:sz w:val="20"/>
          <w:szCs w:val="20"/>
        </w:rPr>
        <w:t>2)</w:t>
      </w:r>
      <w:r w:rsidR="00971135" w:rsidRPr="00601CDD">
        <w:rPr>
          <w:rFonts w:ascii="Arial" w:hAnsi="Arial" w:cs="Arial"/>
          <w:sz w:val="20"/>
          <w:szCs w:val="20"/>
        </w:rPr>
        <w:t xml:space="preserve"> ako </w:t>
      </w:r>
      <w:r w:rsidR="00971135" w:rsidRPr="00EB7333">
        <w:rPr>
          <w:rFonts w:ascii="Arial" w:hAnsi="Arial" w:cs="Arial"/>
          <w:sz w:val="20"/>
          <w:szCs w:val="20"/>
        </w:rPr>
        <w:t xml:space="preserve">je primjenjivo, iznos naknade koju je potrošač dužan da plati za savjetodavne usluge ili ako se taj iznos u trenutku </w:t>
      </w:r>
      <w:r w:rsidR="00B772CB" w:rsidRPr="00EB7333">
        <w:rPr>
          <w:rFonts w:ascii="Arial" w:hAnsi="Arial" w:cs="Arial"/>
          <w:sz w:val="20"/>
          <w:szCs w:val="20"/>
        </w:rPr>
        <w:t>pružanja informacije</w:t>
      </w:r>
      <w:r w:rsidR="00B772CB" w:rsidRPr="00EB7333" w:rsidDel="00B772CB">
        <w:rPr>
          <w:rFonts w:ascii="Arial" w:hAnsi="Arial" w:cs="Arial"/>
          <w:sz w:val="20"/>
          <w:szCs w:val="20"/>
        </w:rPr>
        <w:t xml:space="preserve"> </w:t>
      </w:r>
      <w:r w:rsidR="00971135" w:rsidRPr="00EB7333">
        <w:rPr>
          <w:rFonts w:ascii="Arial" w:hAnsi="Arial" w:cs="Arial"/>
          <w:sz w:val="20"/>
          <w:szCs w:val="20"/>
        </w:rPr>
        <w:t xml:space="preserve">ne može utvrditi, </w:t>
      </w:r>
      <w:r w:rsidR="004174CF" w:rsidRPr="00EB7333">
        <w:rPr>
          <w:rFonts w:ascii="Arial" w:hAnsi="Arial" w:cs="Arial"/>
          <w:sz w:val="20"/>
          <w:szCs w:val="20"/>
        </w:rPr>
        <w:t>načinu na koji se obračunava ta naknada</w:t>
      </w:r>
      <w:r w:rsidR="00971135" w:rsidRPr="00EB7333">
        <w:rPr>
          <w:rFonts w:ascii="Arial" w:hAnsi="Arial" w:cs="Arial"/>
          <w:sz w:val="20"/>
          <w:szCs w:val="20"/>
        </w:rPr>
        <w:t>.</w:t>
      </w:r>
    </w:p>
    <w:p w:rsidR="00971135" w:rsidRPr="00601CDD" w:rsidRDefault="00971135" w:rsidP="00601CDD">
      <w:pPr>
        <w:pStyle w:val="box455831"/>
        <w:spacing w:before="120" w:beforeAutospacing="0" w:after="0"/>
        <w:jc w:val="both"/>
        <w:rPr>
          <w:rFonts w:ascii="Arial" w:hAnsi="Arial" w:cs="Arial"/>
          <w:sz w:val="20"/>
          <w:szCs w:val="20"/>
        </w:rPr>
      </w:pPr>
      <w:r w:rsidRPr="007B3CDE">
        <w:rPr>
          <w:rFonts w:ascii="Arial" w:hAnsi="Arial" w:cs="Arial"/>
          <w:sz w:val="20"/>
          <w:szCs w:val="20"/>
        </w:rPr>
        <w:t>(3) Informacije iz stava 2 ovog člana</w:t>
      </w:r>
      <w:r w:rsidR="00784744">
        <w:rPr>
          <w:rFonts w:ascii="Arial" w:hAnsi="Arial" w:cs="Arial"/>
          <w:sz w:val="20"/>
          <w:szCs w:val="20"/>
        </w:rPr>
        <w:t>,</w:t>
      </w:r>
      <w:r w:rsidRPr="007B3CDE">
        <w:rPr>
          <w:rFonts w:ascii="Arial" w:hAnsi="Arial" w:cs="Arial"/>
          <w:sz w:val="20"/>
          <w:szCs w:val="20"/>
        </w:rPr>
        <w:t xml:space="preserve"> mogu se pružiti potrošaču </w:t>
      </w:r>
      <w:r w:rsidR="004174CF" w:rsidRPr="007B3CDE">
        <w:rPr>
          <w:rFonts w:ascii="Arial" w:hAnsi="Arial" w:cs="Arial"/>
          <w:sz w:val="20"/>
          <w:szCs w:val="20"/>
        </w:rPr>
        <w:t xml:space="preserve">kao </w:t>
      </w:r>
      <w:r w:rsidRPr="007B3CDE">
        <w:rPr>
          <w:rFonts w:ascii="Arial" w:hAnsi="Arial" w:cs="Arial"/>
          <w:sz w:val="20"/>
          <w:szCs w:val="20"/>
        </w:rPr>
        <w:t>dodatn</w:t>
      </w:r>
      <w:r w:rsidR="004174CF" w:rsidRPr="007B3CDE">
        <w:rPr>
          <w:rFonts w:ascii="Arial" w:hAnsi="Arial" w:cs="Arial"/>
          <w:sz w:val="20"/>
          <w:szCs w:val="20"/>
        </w:rPr>
        <w:t>e</w:t>
      </w:r>
      <w:r w:rsidRPr="007B3CDE">
        <w:rPr>
          <w:rFonts w:ascii="Arial" w:hAnsi="Arial" w:cs="Arial"/>
          <w:sz w:val="20"/>
          <w:szCs w:val="20"/>
        </w:rPr>
        <w:t xml:space="preserve"> informacij</w:t>
      </w:r>
      <w:r w:rsidR="004174CF" w:rsidRPr="007B3CDE">
        <w:rPr>
          <w:rFonts w:ascii="Arial" w:hAnsi="Arial" w:cs="Arial"/>
          <w:sz w:val="20"/>
          <w:szCs w:val="20"/>
        </w:rPr>
        <w:t>e</w:t>
      </w:r>
      <w:r w:rsidRPr="007B3CDE">
        <w:rPr>
          <w:rFonts w:ascii="Arial" w:hAnsi="Arial" w:cs="Arial"/>
          <w:sz w:val="20"/>
          <w:szCs w:val="20"/>
        </w:rPr>
        <w:t xml:space="preserve"> prije </w:t>
      </w:r>
      <w:r w:rsidR="00E3705A" w:rsidRPr="007B3CDE">
        <w:rPr>
          <w:rFonts w:ascii="Arial" w:hAnsi="Arial" w:cs="Arial"/>
          <w:sz w:val="20"/>
          <w:szCs w:val="20"/>
        </w:rPr>
        <w:t xml:space="preserve"> </w:t>
      </w:r>
      <w:r w:rsidR="004174CF" w:rsidRPr="007B3CDE">
        <w:rPr>
          <w:rFonts w:ascii="Arial" w:hAnsi="Arial" w:cs="Arial"/>
          <w:sz w:val="20"/>
          <w:szCs w:val="20"/>
        </w:rPr>
        <w:t>zaključivanja</w:t>
      </w:r>
      <w:r w:rsidR="004174CF" w:rsidRPr="00601CDD">
        <w:rPr>
          <w:rFonts w:ascii="Arial" w:hAnsi="Arial" w:cs="Arial"/>
          <w:sz w:val="20"/>
          <w:szCs w:val="20"/>
        </w:rPr>
        <w:t xml:space="preserve"> </w:t>
      </w:r>
      <w:r w:rsidRPr="00601CDD">
        <w:rPr>
          <w:rFonts w:ascii="Arial" w:hAnsi="Arial" w:cs="Arial"/>
          <w:sz w:val="20"/>
          <w:szCs w:val="20"/>
        </w:rPr>
        <w:t>ugovora o kreditu.</w:t>
      </w:r>
    </w:p>
    <w:p w:rsidR="00971135" w:rsidRPr="009739B0" w:rsidRDefault="00971135" w:rsidP="00601CDD">
      <w:pPr>
        <w:pStyle w:val="box455831"/>
        <w:spacing w:before="120" w:beforeAutospacing="0" w:after="0"/>
        <w:jc w:val="both"/>
        <w:rPr>
          <w:rFonts w:ascii="Arial" w:hAnsi="Arial" w:cs="Arial"/>
          <w:sz w:val="20"/>
          <w:szCs w:val="20"/>
        </w:rPr>
      </w:pPr>
      <w:r w:rsidRPr="00601CDD">
        <w:rPr>
          <w:rFonts w:ascii="Arial" w:hAnsi="Arial" w:cs="Arial"/>
          <w:sz w:val="20"/>
          <w:szCs w:val="20"/>
        </w:rPr>
        <w:t xml:space="preserve">(4) Pri pružanju savjetodavnih usluga kreditor i kreditni </w:t>
      </w:r>
      <w:r w:rsidRPr="00CC3EA2">
        <w:rPr>
          <w:rFonts w:ascii="Arial" w:hAnsi="Arial" w:cs="Arial"/>
          <w:sz w:val="20"/>
          <w:szCs w:val="20"/>
        </w:rPr>
        <w:t>posrednik dužni</w:t>
      </w:r>
      <w:r w:rsidRPr="00601CDD">
        <w:rPr>
          <w:rFonts w:ascii="Arial" w:hAnsi="Arial" w:cs="Arial"/>
          <w:sz w:val="20"/>
          <w:szCs w:val="20"/>
        </w:rPr>
        <w:t xml:space="preserve"> su da uz zahtjeve iz čl. </w:t>
      </w:r>
      <w:r w:rsidR="00721FAB">
        <w:rPr>
          <w:rFonts w:ascii="Arial" w:hAnsi="Arial" w:cs="Arial"/>
          <w:sz w:val="20"/>
          <w:szCs w:val="20"/>
        </w:rPr>
        <w:t>10</w:t>
      </w:r>
      <w:r w:rsidR="00721FAB" w:rsidRPr="00601CDD">
        <w:rPr>
          <w:rFonts w:ascii="Arial" w:hAnsi="Arial" w:cs="Arial"/>
          <w:sz w:val="20"/>
          <w:szCs w:val="20"/>
        </w:rPr>
        <w:t xml:space="preserve"> </w:t>
      </w:r>
      <w:r w:rsidR="009778CF" w:rsidRPr="00601CDD">
        <w:rPr>
          <w:rFonts w:ascii="Arial" w:hAnsi="Arial" w:cs="Arial"/>
          <w:sz w:val="20"/>
          <w:szCs w:val="20"/>
        </w:rPr>
        <w:t xml:space="preserve">i </w:t>
      </w:r>
      <w:r w:rsidR="00721FAB">
        <w:rPr>
          <w:rFonts w:ascii="Arial" w:hAnsi="Arial" w:cs="Arial"/>
          <w:sz w:val="20"/>
          <w:szCs w:val="20"/>
        </w:rPr>
        <w:t>12</w:t>
      </w:r>
      <w:r w:rsidR="00721FAB" w:rsidRPr="00601CDD">
        <w:rPr>
          <w:rFonts w:ascii="Arial" w:hAnsi="Arial" w:cs="Arial"/>
          <w:sz w:val="20"/>
          <w:szCs w:val="20"/>
        </w:rPr>
        <w:t xml:space="preserve"> </w:t>
      </w:r>
      <w:r w:rsidRPr="009739B0">
        <w:rPr>
          <w:rFonts w:ascii="Arial" w:hAnsi="Arial" w:cs="Arial"/>
          <w:sz w:val="20"/>
          <w:szCs w:val="20"/>
        </w:rPr>
        <w:t>ovog zakona ispune i sljedeće zahtjeve:</w:t>
      </w:r>
    </w:p>
    <w:p w:rsidR="00971135" w:rsidRPr="009739B0" w:rsidRDefault="0011205C" w:rsidP="00601CDD">
      <w:pPr>
        <w:pStyle w:val="box455831"/>
        <w:spacing w:before="120" w:beforeAutospacing="0" w:after="0"/>
        <w:ind w:firstLine="708"/>
        <w:jc w:val="both"/>
        <w:rPr>
          <w:rFonts w:ascii="Arial" w:hAnsi="Arial" w:cs="Arial"/>
          <w:sz w:val="20"/>
          <w:szCs w:val="20"/>
        </w:rPr>
      </w:pPr>
      <w:r w:rsidRPr="009739B0">
        <w:rPr>
          <w:rFonts w:ascii="Arial" w:hAnsi="Arial" w:cs="Arial"/>
          <w:sz w:val="20"/>
          <w:szCs w:val="20"/>
        </w:rPr>
        <w:t>1)</w:t>
      </w:r>
      <w:r w:rsidR="00971135" w:rsidRPr="009739B0">
        <w:rPr>
          <w:rFonts w:ascii="Arial" w:hAnsi="Arial" w:cs="Arial"/>
          <w:sz w:val="20"/>
          <w:szCs w:val="20"/>
        </w:rPr>
        <w:t xml:space="preserve"> pribav</w:t>
      </w:r>
      <w:r w:rsidR="00BC65C7" w:rsidRPr="009739B0">
        <w:rPr>
          <w:rFonts w:ascii="Arial" w:hAnsi="Arial" w:cs="Arial"/>
          <w:sz w:val="20"/>
          <w:szCs w:val="20"/>
        </w:rPr>
        <w:t>e</w:t>
      </w:r>
      <w:r w:rsidR="00971135" w:rsidRPr="009739B0">
        <w:rPr>
          <w:rFonts w:ascii="Arial" w:hAnsi="Arial" w:cs="Arial"/>
          <w:sz w:val="20"/>
          <w:szCs w:val="20"/>
        </w:rPr>
        <w:t xml:space="preserve"> potrebne informacije o ličnoj i finansijskoj situaciji potrošača, njegovim preferencijama i ciljevima, kako bi mogli preporučiti odgovarajuće ugovore o kreditu</w:t>
      </w:r>
      <w:r w:rsidR="00BC65C7" w:rsidRPr="009739B0">
        <w:rPr>
          <w:rFonts w:ascii="Arial" w:hAnsi="Arial" w:cs="Arial"/>
          <w:sz w:val="20"/>
          <w:szCs w:val="20"/>
        </w:rPr>
        <w:t xml:space="preserve">, </w:t>
      </w:r>
      <w:r w:rsidR="00971135" w:rsidRPr="009739B0">
        <w:rPr>
          <w:rFonts w:ascii="Arial" w:hAnsi="Arial" w:cs="Arial"/>
          <w:sz w:val="20"/>
          <w:szCs w:val="20"/>
        </w:rPr>
        <w:t xml:space="preserve"> </w:t>
      </w:r>
      <w:r w:rsidR="00EC0656" w:rsidRPr="009739B0">
        <w:rPr>
          <w:rFonts w:ascii="Arial" w:hAnsi="Arial" w:cs="Arial"/>
          <w:sz w:val="20"/>
          <w:szCs w:val="20"/>
        </w:rPr>
        <w:t>pri čemu su dužni</w:t>
      </w:r>
      <w:r w:rsidR="00AE14C3" w:rsidRPr="009739B0">
        <w:rPr>
          <w:rFonts w:ascii="Arial" w:hAnsi="Arial" w:cs="Arial"/>
          <w:sz w:val="20"/>
          <w:szCs w:val="20"/>
        </w:rPr>
        <w:t xml:space="preserve"> </w:t>
      </w:r>
      <w:r w:rsidR="00971135" w:rsidRPr="009739B0">
        <w:rPr>
          <w:rFonts w:ascii="Arial" w:hAnsi="Arial" w:cs="Arial"/>
          <w:sz w:val="20"/>
          <w:szCs w:val="20"/>
        </w:rPr>
        <w:t>takvu procjenu zasnovati na informacijama koje su u tom trenutku ažurne i uze</w:t>
      </w:r>
      <w:r w:rsidR="00AE14C3" w:rsidRPr="009739B0">
        <w:rPr>
          <w:rFonts w:ascii="Arial" w:hAnsi="Arial" w:cs="Arial"/>
          <w:sz w:val="20"/>
          <w:szCs w:val="20"/>
        </w:rPr>
        <w:t>vši</w:t>
      </w:r>
      <w:r w:rsidR="00971135" w:rsidRPr="009739B0">
        <w:rPr>
          <w:rFonts w:ascii="Arial" w:hAnsi="Arial" w:cs="Arial"/>
          <w:sz w:val="20"/>
          <w:szCs w:val="20"/>
        </w:rPr>
        <w:t xml:space="preserve"> u obzir razumne pretpostavke o rizicima </w:t>
      </w:r>
      <w:r w:rsidR="00AE14C3" w:rsidRPr="009739B0">
        <w:rPr>
          <w:rFonts w:ascii="Arial" w:hAnsi="Arial" w:cs="Arial"/>
          <w:sz w:val="20"/>
          <w:szCs w:val="20"/>
        </w:rPr>
        <w:t xml:space="preserve">u vezi sa </w:t>
      </w:r>
      <w:r w:rsidR="009D0923" w:rsidRPr="009739B0">
        <w:rPr>
          <w:rFonts w:ascii="Arial" w:hAnsi="Arial" w:cs="Arial"/>
          <w:sz w:val="20"/>
          <w:szCs w:val="20"/>
        </w:rPr>
        <w:t>situacijom</w:t>
      </w:r>
      <w:r w:rsidR="00AE14C3" w:rsidRPr="009739B0">
        <w:rPr>
          <w:rFonts w:ascii="Arial" w:hAnsi="Arial" w:cs="Arial"/>
          <w:sz w:val="20"/>
          <w:szCs w:val="20"/>
        </w:rPr>
        <w:t xml:space="preserve"> </w:t>
      </w:r>
      <w:r w:rsidR="00971135" w:rsidRPr="009739B0">
        <w:rPr>
          <w:rFonts w:ascii="Arial" w:hAnsi="Arial" w:cs="Arial"/>
          <w:sz w:val="20"/>
          <w:szCs w:val="20"/>
        </w:rPr>
        <w:t>potrošača tokom trajanja predloženog ugovora o kreditu,</w:t>
      </w:r>
    </w:p>
    <w:p w:rsidR="00971135" w:rsidRPr="00601CDD" w:rsidRDefault="0011205C" w:rsidP="00601CDD">
      <w:pPr>
        <w:pStyle w:val="box455831"/>
        <w:spacing w:before="120" w:beforeAutospacing="0" w:after="0"/>
        <w:ind w:firstLine="708"/>
        <w:jc w:val="both"/>
        <w:rPr>
          <w:rFonts w:ascii="Arial" w:hAnsi="Arial" w:cs="Arial"/>
          <w:sz w:val="20"/>
          <w:szCs w:val="20"/>
        </w:rPr>
      </w:pPr>
      <w:r w:rsidRPr="009739B0">
        <w:rPr>
          <w:rFonts w:ascii="Arial" w:hAnsi="Arial" w:cs="Arial"/>
          <w:sz w:val="20"/>
          <w:szCs w:val="20"/>
        </w:rPr>
        <w:t>2)</w:t>
      </w:r>
      <w:r w:rsidR="00971135" w:rsidRPr="009739B0">
        <w:rPr>
          <w:rFonts w:ascii="Arial" w:hAnsi="Arial" w:cs="Arial"/>
          <w:sz w:val="20"/>
          <w:szCs w:val="20"/>
        </w:rPr>
        <w:t xml:space="preserve"> razmotr</w:t>
      </w:r>
      <w:r w:rsidR="00BC65C7" w:rsidRPr="009739B0">
        <w:rPr>
          <w:rFonts w:ascii="Arial" w:hAnsi="Arial" w:cs="Arial"/>
          <w:sz w:val="20"/>
          <w:szCs w:val="20"/>
        </w:rPr>
        <w:t>e</w:t>
      </w:r>
      <w:r w:rsidR="00971135" w:rsidRPr="009739B0">
        <w:rPr>
          <w:rFonts w:ascii="Arial" w:hAnsi="Arial" w:cs="Arial"/>
          <w:sz w:val="20"/>
          <w:szCs w:val="20"/>
        </w:rPr>
        <w:t xml:space="preserve"> dovoljno velik broj ugovora o kreditu u svom rasponu proizvoda i preporuč</w:t>
      </w:r>
      <w:r w:rsidR="009D0923" w:rsidRPr="009739B0">
        <w:rPr>
          <w:rFonts w:ascii="Arial" w:hAnsi="Arial" w:cs="Arial"/>
          <w:sz w:val="20"/>
          <w:szCs w:val="20"/>
        </w:rPr>
        <w:t>e</w:t>
      </w:r>
      <w:r w:rsidR="00971135" w:rsidRPr="009739B0">
        <w:rPr>
          <w:rFonts w:ascii="Arial" w:hAnsi="Arial" w:cs="Arial"/>
          <w:sz w:val="20"/>
          <w:szCs w:val="20"/>
        </w:rPr>
        <w:t xml:space="preserve"> jedan ili nekoliko prikladnih ugovora o kreditu koji odgovaraju potrebama, finansijskoj situaciji i ličnim prilikama potrošača,</w:t>
      </w:r>
    </w:p>
    <w:p w:rsidR="00971135" w:rsidRPr="00601CDD" w:rsidRDefault="0011205C" w:rsidP="00601CDD">
      <w:pPr>
        <w:pStyle w:val="box455831"/>
        <w:spacing w:before="120" w:beforeAutospacing="0" w:after="0"/>
        <w:ind w:firstLine="708"/>
        <w:jc w:val="both"/>
        <w:rPr>
          <w:rFonts w:ascii="Arial" w:hAnsi="Arial" w:cs="Arial"/>
          <w:sz w:val="20"/>
          <w:szCs w:val="20"/>
        </w:rPr>
      </w:pPr>
      <w:r w:rsidRPr="00601CDD">
        <w:rPr>
          <w:rFonts w:ascii="Arial" w:hAnsi="Arial" w:cs="Arial"/>
          <w:sz w:val="20"/>
          <w:szCs w:val="20"/>
        </w:rPr>
        <w:lastRenderedPageBreak/>
        <w:t>3)</w:t>
      </w:r>
      <w:r w:rsidR="00971135" w:rsidRPr="00601CDD">
        <w:rPr>
          <w:rFonts w:ascii="Arial" w:hAnsi="Arial" w:cs="Arial"/>
          <w:sz w:val="20"/>
          <w:szCs w:val="20"/>
        </w:rPr>
        <w:t xml:space="preserve"> postupa</w:t>
      </w:r>
      <w:r w:rsidR="00BC65C7" w:rsidRPr="00601CDD">
        <w:rPr>
          <w:rFonts w:ascii="Arial" w:hAnsi="Arial" w:cs="Arial"/>
          <w:sz w:val="20"/>
          <w:szCs w:val="20"/>
        </w:rPr>
        <w:t>ju</w:t>
      </w:r>
      <w:r w:rsidR="00971135" w:rsidRPr="00601CDD">
        <w:rPr>
          <w:rFonts w:ascii="Arial" w:hAnsi="Arial" w:cs="Arial"/>
          <w:sz w:val="20"/>
          <w:szCs w:val="20"/>
        </w:rPr>
        <w:t xml:space="preserve"> u najboljem interesu potrošača na način da se informišu o potrebama i prilikama potrošača i preporuče prikladne ugovore o kreditu u skladu sa ovim stavom i stavom 5 ovog člana</w:t>
      </w:r>
      <w:r w:rsidR="00AE14C3" w:rsidRPr="00601CDD">
        <w:rPr>
          <w:rFonts w:ascii="Arial" w:hAnsi="Arial" w:cs="Arial"/>
          <w:sz w:val="20"/>
          <w:szCs w:val="20"/>
        </w:rPr>
        <w:t>,</w:t>
      </w:r>
      <w:r w:rsidR="00971135" w:rsidRPr="00601CDD">
        <w:rPr>
          <w:rFonts w:ascii="Arial" w:hAnsi="Arial" w:cs="Arial"/>
          <w:sz w:val="20"/>
          <w:szCs w:val="20"/>
        </w:rPr>
        <w:t xml:space="preserve"> i</w:t>
      </w:r>
    </w:p>
    <w:p w:rsidR="00971135" w:rsidRPr="00601CDD" w:rsidRDefault="0011205C" w:rsidP="00601CDD">
      <w:pPr>
        <w:pStyle w:val="box455831"/>
        <w:spacing w:before="120" w:beforeAutospacing="0" w:after="0"/>
        <w:ind w:firstLine="708"/>
        <w:jc w:val="both"/>
        <w:rPr>
          <w:rFonts w:ascii="Arial" w:hAnsi="Arial" w:cs="Arial"/>
          <w:sz w:val="20"/>
          <w:szCs w:val="20"/>
        </w:rPr>
      </w:pPr>
      <w:r w:rsidRPr="00601CDD">
        <w:rPr>
          <w:rFonts w:ascii="Arial" w:hAnsi="Arial" w:cs="Arial"/>
          <w:sz w:val="20"/>
          <w:szCs w:val="20"/>
        </w:rPr>
        <w:t>4)</w:t>
      </w:r>
      <w:r w:rsidR="00971135" w:rsidRPr="00601CDD">
        <w:rPr>
          <w:rFonts w:ascii="Arial" w:hAnsi="Arial" w:cs="Arial"/>
          <w:sz w:val="20"/>
          <w:szCs w:val="20"/>
        </w:rPr>
        <w:t xml:space="preserve"> da</w:t>
      </w:r>
      <w:r w:rsidR="00AE14C3" w:rsidRPr="00601CDD">
        <w:rPr>
          <w:rFonts w:ascii="Arial" w:hAnsi="Arial" w:cs="Arial"/>
          <w:sz w:val="20"/>
          <w:szCs w:val="20"/>
        </w:rPr>
        <w:t>ju</w:t>
      </w:r>
      <w:r w:rsidR="00971135" w:rsidRPr="00601CDD">
        <w:rPr>
          <w:rFonts w:ascii="Arial" w:hAnsi="Arial" w:cs="Arial"/>
          <w:sz w:val="20"/>
          <w:szCs w:val="20"/>
        </w:rPr>
        <w:t xml:space="preserve"> potrošaču na raspolaganje podatke o pruženoj preporuci u pisanom obliku</w:t>
      </w:r>
      <w:r w:rsidR="00603916">
        <w:rPr>
          <w:rFonts w:ascii="Arial" w:hAnsi="Arial" w:cs="Arial"/>
          <w:sz w:val="20"/>
          <w:szCs w:val="20"/>
        </w:rPr>
        <w:t xml:space="preserve">, </w:t>
      </w:r>
      <w:r w:rsidR="00155A83">
        <w:rPr>
          <w:rFonts w:ascii="Arial" w:hAnsi="Arial" w:cs="Arial"/>
          <w:sz w:val="20"/>
          <w:szCs w:val="20"/>
        </w:rPr>
        <w:t>na papiru</w:t>
      </w:r>
      <w:r w:rsidR="00971135" w:rsidRPr="00601CDD">
        <w:rPr>
          <w:rFonts w:ascii="Arial" w:hAnsi="Arial" w:cs="Arial"/>
          <w:sz w:val="20"/>
          <w:szCs w:val="20"/>
        </w:rPr>
        <w:t xml:space="preserve"> ili na drugom trajnom mediju.</w:t>
      </w:r>
    </w:p>
    <w:p w:rsidR="00971135" w:rsidRPr="00601CDD" w:rsidRDefault="00971135" w:rsidP="00601CDD">
      <w:pPr>
        <w:pStyle w:val="box455831"/>
        <w:spacing w:before="120" w:beforeAutospacing="0" w:after="0"/>
        <w:jc w:val="both"/>
        <w:rPr>
          <w:rFonts w:ascii="Arial" w:hAnsi="Arial" w:cs="Arial"/>
          <w:sz w:val="20"/>
          <w:szCs w:val="20"/>
        </w:rPr>
      </w:pPr>
      <w:r w:rsidRPr="00601CDD">
        <w:rPr>
          <w:rFonts w:ascii="Arial" w:hAnsi="Arial" w:cs="Arial"/>
          <w:sz w:val="20"/>
          <w:szCs w:val="20"/>
        </w:rPr>
        <w:t xml:space="preserve">(5) Pri pružanju savjetodavnih usluga nevezani kreditni posrednici dužni su da razmotre </w:t>
      </w:r>
      <w:r w:rsidR="005368F7">
        <w:rPr>
          <w:rFonts w:ascii="Arial" w:hAnsi="Arial" w:cs="Arial"/>
          <w:sz w:val="20"/>
          <w:szCs w:val="20"/>
        </w:rPr>
        <w:t xml:space="preserve">odgovarajući </w:t>
      </w:r>
      <w:r w:rsidRPr="00601CDD">
        <w:rPr>
          <w:rFonts w:ascii="Arial" w:hAnsi="Arial" w:cs="Arial"/>
          <w:sz w:val="20"/>
          <w:szCs w:val="20"/>
        </w:rPr>
        <w:t xml:space="preserve">broj ponuda potrošačkih kredita dostupnih na tržištu i preporuče jednu ili nekoliko ponuda koje su dostupne na tržištu, </w:t>
      </w:r>
      <w:r w:rsidR="005368F7">
        <w:rPr>
          <w:rFonts w:ascii="Arial" w:hAnsi="Arial" w:cs="Arial"/>
          <w:sz w:val="20"/>
          <w:szCs w:val="20"/>
        </w:rPr>
        <w:t>koje</w:t>
      </w:r>
      <w:r w:rsidR="00D3292F">
        <w:rPr>
          <w:rFonts w:ascii="Arial" w:hAnsi="Arial" w:cs="Arial"/>
          <w:sz w:val="20"/>
          <w:szCs w:val="20"/>
        </w:rPr>
        <w:t xml:space="preserve"> </w:t>
      </w:r>
      <w:r w:rsidRPr="00601CDD">
        <w:rPr>
          <w:rFonts w:ascii="Arial" w:hAnsi="Arial" w:cs="Arial"/>
          <w:sz w:val="20"/>
          <w:szCs w:val="20"/>
        </w:rPr>
        <w:t xml:space="preserve">odgovaraju potrebama, finansijskoj situaciji i </w:t>
      </w:r>
      <w:r w:rsidR="00AE14C3" w:rsidRPr="00601CDD">
        <w:rPr>
          <w:rFonts w:ascii="Arial" w:hAnsi="Arial" w:cs="Arial"/>
          <w:sz w:val="20"/>
          <w:szCs w:val="20"/>
        </w:rPr>
        <w:t xml:space="preserve">ličnim prilikama </w:t>
      </w:r>
      <w:r w:rsidRPr="00601CDD">
        <w:rPr>
          <w:rFonts w:ascii="Arial" w:hAnsi="Arial" w:cs="Arial"/>
          <w:sz w:val="20"/>
          <w:szCs w:val="20"/>
        </w:rPr>
        <w:t>potrošača.</w:t>
      </w:r>
    </w:p>
    <w:p w:rsidR="00971135" w:rsidRPr="00C74AFA" w:rsidRDefault="00971135" w:rsidP="00601CDD">
      <w:pPr>
        <w:pStyle w:val="box455831"/>
        <w:spacing w:before="120" w:beforeAutospacing="0" w:after="0"/>
        <w:jc w:val="both"/>
        <w:rPr>
          <w:rFonts w:ascii="Arial" w:hAnsi="Arial" w:cs="Arial"/>
          <w:sz w:val="20"/>
          <w:szCs w:val="20"/>
        </w:rPr>
      </w:pPr>
      <w:r w:rsidRPr="00C74AFA">
        <w:rPr>
          <w:rFonts w:ascii="Arial" w:hAnsi="Arial" w:cs="Arial"/>
          <w:sz w:val="20"/>
          <w:szCs w:val="20"/>
        </w:rPr>
        <w:t>(6) Pri pružanju savjetodavnih usluga</w:t>
      </w:r>
      <w:r>
        <w:rPr>
          <w:rFonts w:ascii="Arial" w:hAnsi="Arial" w:cs="Arial"/>
          <w:sz w:val="20"/>
          <w:szCs w:val="20"/>
        </w:rPr>
        <w:t>, kreditori</w:t>
      </w:r>
      <w:r w:rsidRPr="00C74AFA">
        <w:rPr>
          <w:rFonts w:ascii="Arial" w:hAnsi="Arial" w:cs="Arial"/>
          <w:sz w:val="20"/>
          <w:szCs w:val="20"/>
        </w:rPr>
        <w:t xml:space="preserve"> i kreditni posrednicidužni su </w:t>
      </w:r>
      <w:r>
        <w:rPr>
          <w:rFonts w:ascii="Arial" w:hAnsi="Arial" w:cs="Arial"/>
          <w:sz w:val="20"/>
          <w:szCs w:val="20"/>
        </w:rPr>
        <w:t xml:space="preserve">da </w:t>
      </w:r>
      <w:r w:rsidRPr="00C74AFA">
        <w:rPr>
          <w:rFonts w:ascii="Arial" w:hAnsi="Arial" w:cs="Arial"/>
          <w:sz w:val="20"/>
          <w:szCs w:val="20"/>
        </w:rPr>
        <w:t>razlik</w:t>
      </w:r>
      <w:r>
        <w:rPr>
          <w:rFonts w:ascii="Arial" w:hAnsi="Arial" w:cs="Arial"/>
          <w:sz w:val="20"/>
          <w:szCs w:val="20"/>
        </w:rPr>
        <w:t>uju</w:t>
      </w:r>
      <w:r w:rsidRPr="00C74AFA">
        <w:rPr>
          <w:rFonts w:ascii="Arial" w:hAnsi="Arial" w:cs="Arial"/>
          <w:sz w:val="20"/>
          <w:szCs w:val="20"/>
        </w:rPr>
        <w:t xml:space="preserve"> pojmove </w:t>
      </w:r>
      <w:r w:rsidR="00AE14C3">
        <w:rPr>
          <w:rFonts w:ascii="Arial" w:hAnsi="Arial" w:cs="Arial"/>
          <w:sz w:val="20"/>
          <w:szCs w:val="20"/>
        </w:rPr>
        <w:t>“</w:t>
      </w:r>
      <w:r w:rsidRPr="00C74AFA">
        <w:rPr>
          <w:rFonts w:ascii="Arial" w:hAnsi="Arial" w:cs="Arial"/>
          <w:sz w:val="20"/>
          <w:szCs w:val="20"/>
        </w:rPr>
        <w:t>savjet</w:t>
      </w:r>
      <w:r w:rsidR="00AE14C3">
        <w:rPr>
          <w:rFonts w:ascii="Arial" w:hAnsi="Arial" w:cs="Arial"/>
          <w:sz w:val="20"/>
          <w:szCs w:val="20"/>
        </w:rPr>
        <w:t>“</w:t>
      </w:r>
      <w:r w:rsidRPr="00C74AFA">
        <w:rPr>
          <w:rFonts w:ascii="Arial" w:hAnsi="Arial" w:cs="Arial"/>
          <w:sz w:val="20"/>
          <w:szCs w:val="20"/>
        </w:rPr>
        <w:t xml:space="preserve"> i </w:t>
      </w:r>
      <w:r w:rsidR="00AE14C3">
        <w:rPr>
          <w:rFonts w:ascii="Arial" w:hAnsi="Arial" w:cs="Arial"/>
          <w:sz w:val="20"/>
          <w:szCs w:val="20"/>
        </w:rPr>
        <w:t>“</w:t>
      </w:r>
      <w:r w:rsidRPr="00C74AFA">
        <w:rPr>
          <w:rFonts w:ascii="Arial" w:hAnsi="Arial" w:cs="Arial"/>
          <w:sz w:val="20"/>
          <w:szCs w:val="20"/>
        </w:rPr>
        <w:t>savjetnik</w:t>
      </w:r>
      <w:r w:rsidR="00AE14C3">
        <w:rPr>
          <w:rFonts w:ascii="Arial" w:hAnsi="Arial" w:cs="Arial"/>
          <w:sz w:val="20"/>
          <w:szCs w:val="20"/>
        </w:rPr>
        <w:t>“</w:t>
      </w:r>
      <w:r w:rsidRPr="00C74AFA">
        <w:rPr>
          <w:rFonts w:ascii="Arial" w:hAnsi="Arial" w:cs="Arial"/>
          <w:sz w:val="20"/>
          <w:szCs w:val="20"/>
        </w:rPr>
        <w:t xml:space="preserve"> od pojmova </w:t>
      </w:r>
      <w:r w:rsidR="00AE14C3">
        <w:rPr>
          <w:rFonts w:ascii="Arial" w:hAnsi="Arial" w:cs="Arial"/>
          <w:sz w:val="20"/>
          <w:szCs w:val="20"/>
        </w:rPr>
        <w:t>“</w:t>
      </w:r>
      <w:r w:rsidRPr="00C74AFA">
        <w:rPr>
          <w:rFonts w:ascii="Arial" w:hAnsi="Arial" w:cs="Arial"/>
          <w:sz w:val="20"/>
          <w:szCs w:val="20"/>
        </w:rPr>
        <w:t>n</w:t>
      </w:r>
      <w:r>
        <w:rPr>
          <w:rFonts w:ascii="Arial" w:hAnsi="Arial" w:cs="Arial"/>
          <w:sz w:val="20"/>
          <w:szCs w:val="20"/>
        </w:rPr>
        <w:t>eza</w:t>
      </w:r>
      <w:r w:rsidRPr="00C74AFA">
        <w:rPr>
          <w:rFonts w:ascii="Arial" w:hAnsi="Arial" w:cs="Arial"/>
          <w:sz w:val="20"/>
          <w:szCs w:val="20"/>
        </w:rPr>
        <w:t>visan savjet</w:t>
      </w:r>
      <w:r w:rsidR="00AE14C3">
        <w:rPr>
          <w:rFonts w:ascii="Arial" w:hAnsi="Arial" w:cs="Arial"/>
          <w:sz w:val="20"/>
          <w:szCs w:val="20"/>
        </w:rPr>
        <w:t>“</w:t>
      </w:r>
      <w:r w:rsidRPr="00C74AFA">
        <w:rPr>
          <w:rFonts w:ascii="Arial" w:hAnsi="Arial" w:cs="Arial"/>
          <w:sz w:val="20"/>
          <w:szCs w:val="20"/>
        </w:rPr>
        <w:t xml:space="preserve"> i </w:t>
      </w:r>
      <w:r w:rsidR="00AE14C3">
        <w:rPr>
          <w:rFonts w:ascii="Arial" w:hAnsi="Arial" w:cs="Arial"/>
          <w:sz w:val="20"/>
          <w:szCs w:val="20"/>
        </w:rPr>
        <w:t>“</w:t>
      </w:r>
      <w:r w:rsidRPr="00C74AFA">
        <w:rPr>
          <w:rFonts w:ascii="Arial" w:hAnsi="Arial" w:cs="Arial"/>
          <w:sz w:val="20"/>
          <w:szCs w:val="20"/>
        </w:rPr>
        <w:t>ne</w:t>
      </w:r>
      <w:r>
        <w:rPr>
          <w:rFonts w:ascii="Arial" w:hAnsi="Arial" w:cs="Arial"/>
          <w:sz w:val="20"/>
          <w:szCs w:val="20"/>
        </w:rPr>
        <w:t>za</w:t>
      </w:r>
      <w:r w:rsidRPr="00C74AFA">
        <w:rPr>
          <w:rFonts w:ascii="Arial" w:hAnsi="Arial" w:cs="Arial"/>
          <w:sz w:val="20"/>
          <w:szCs w:val="20"/>
        </w:rPr>
        <w:t>visan savjetnik</w:t>
      </w:r>
      <w:r w:rsidR="00AE14C3">
        <w:rPr>
          <w:rFonts w:ascii="Arial" w:hAnsi="Arial" w:cs="Arial"/>
          <w:sz w:val="20"/>
          <w:szCs w:val="20"/>
        </w:rPr>
        <w:t>“</w:t>
      </w:r>
      <w:r w:rsidRPr="00C74AFA">
        <w:rPr>
          <w:rFonts w:ascii="Arial" w:hAnsi="Arial" w:cs="Arial"/>
          <w:sz w:val="20"/>
          <w:szCs w:val="20"/>
        </w:rPr>
        <w:t>.</w:t>
      </w:r>
    </w:p>
    <w:p w:rsidR="00971135" w:rsidRPr="00C74AFA" w:rsidRDefault="00971135" w:rsidP="00601CDD">
      <w:pPr>
        <w:pStyle w:val="box455831"/>
        <w:spacing w:before="120" w:beforeAutospacing="0" w:after="0"/>
        <w:jc w:val="both"/>
        <w:rPr>
          <w:rFonts w:ascii="Arial" w:hAnsi="Arial" w:cs="Arial"/>
          <w:sz w:val="20"/>
          <w:szCs w:val="20"/>
        </w:rPr>
      </w:pPr>
      <w:r w:rsidRPr="00C74AFA">
        <w:rPr>
          <w:rFonts w:ascii="Arial" w:hAnsi="Arial" w:cs="Arial"/>
          <w:sz w:val="20"/>
          <w:szCs w:val="20"/>
        </w:rPr>
        <w:t>(7) Kredit</w:t>
      </w:r>
      <w:r>
        <w:rPr>
          <w:rFonts w:ascii="Arial" w:hAnsi="Arial" w:cs="Arial"/>
          <w:sz w:val="20"/>
          <w:szCs w:val="20"/>
        </w:rPr>
        <w:t>or</w:t>
      </w:r>
      <w:r w:rsidRPr="00C74AFA">
        <w:rPr>
          <w:rFonts w:ascii="Arial" w:hAnsi="Arial" w:cs="Arial"/>
          <w:sz w:val="20"/>
          <w:szCs w:val="20"/>
        </w:rPr>
        <w:t xml:space="preserve"> i kreditni posrednik mogu upotrebljavati pojmove </w:t>
      </w:r>
      <w:r w:rsidR="00F74604">
        <w:rPr>
          <w:rFonts w:ascii="Arial" w:hAnsi="Arial" w:cs="Arial"/>
          <w:sz w:val="20"/>
          <w:szCs w:val="20"/>
        </w:rPr>
        <w:t>“</w:t>
      </w:r>
      <w:r w:rsidRPr="00C74AFA">
        <w:rPr>
          <w:rFonts w:ascii="Arial" w:hAnsi="Arial" w:cs="Arial"/>
          <w:sz w:val="20"/>
          <w:szCs w:val="20"/>
        </w:rPr>
        <w:t>ne</w:t>
      </w:r>
      <w:r>
        <w:rPr>
          <w:rFonts w:ascii="Arial" w:hAnsi="Arial" w:cs="Arial"/>
          <w:sz w:val="20"/>
          <w:szCs w:val="20"/>
        </w:rPr>
        <w:t>za</w:t>
      </w:r>
      <w:r w:rsidRPr="00C74AFA">
        <w:rPr>
          <w:rFonts w:ascii="Arial" w:hAnsi="Arial" w:cs="Arial"/>
          <w:sz w:val="20"/>
          <w:szCs w:val="20"/>
        </w:rPr>
        <w:t>visan savjet</w:t>
      </w:r>
      <w:r w:rsidR="00F74604">
        <w:rPr>
          <w:rFonts w:ascii="Arial" w:hAnsi="Arial" w:cs="Arial"/>
          <w:sz w:val="20"/>
          <w:szCs w:val="20"/>
        </w:rPr>
        <w:t>“</w:t>
      </w:r>
      <w:r w:rsidRPr="00C74AFA">
        <w:rPr>
          <w:rFonts w:ascii="Arial" w:hAnsi="Arial" w:cs="Arial"/>
          <w:sz w:val="20"/>
          <w:szCs w:val="20"/>
        </w:rPr>
        <w:t xml:space="preserve"> i </w:t>
      </w:r>
      <w:r w:rsidR="00F74604">
        <w:rPr>
          <w:rFonts w:ascii="Arial" w:hAnsi="Arial" w:cs="Arial"/>
          <w:sz w:val="20"/>
          <w:szCs w:val="20"/>
        </w:rPr>
        <w:t>“</w:t>
      </w:r>
      <w:r w:rsidRPr="00C74AFA">
        <w:rPr>
          <w:rFonts w:ascii="Arial" w:hAnsi="Arial" w:cs="Arial"/>
          <w:sz w:val="20"/>
          <w:szCs w:val="20"/>
        </w:rPr>
        <w:t>ne</w:t>
      </w:r>
      <w:r>
        <w:rPr>
          <w:rFonts w:ascii="Arial" w:hAnsi="Arial" w:cs="Arial"/>
          <w:sz w:val="20"/>
          <w:szCs w:val="20"/>
        </w:rPr>
        <w:t>za</w:t>
      </w:r>
      <w:r w:rsidRPr="00C74AFA">
        <w:rPr>
          <w:rFonts w:ascii="Arial" w:hAnsi="Arial" w:cs="Arial"/>
          <w:sz w:val="20"/>
          <w:szCs w:val="20"/>
        </w:rPr>
        <w:t>visan savjetnik</w:t>
      </w:r>
      <w:r w:rsidR="00F74604">
        <w:rPr>
          <w:rFonts w:ascii="Arial" w:hAnsi="Arial" w:cs="Arial"/>
          <w:sz w:val="20"/>
          <w:szCs w:val="20"/>
        </w:rPr>
        <w:t>“</w:t>
      </w:r>
      <w:r w:rsidRPr="00C74AFA">
        <w:rPr>
          <w:rFonts w:ascii="Arial" w:hAnsi="Arial" w:cs="Arial"/>
          <w:sz w:val="20"/>
          <w:szCs w:val="20"/>
        </w:rPr>
        <w:t xml:space="preserve"> ako su ispunjeni sljedeći u</w:t>
      </w:r>
      <w:r>
        <w:rPr>
          <w:rFonts w:ascii="Arial" w:hAnsi="Arial" w:cs="Arial"/>
          <w:sz w:val="20"/>
          <w:szCs w:val="20"/>
        </w:rPr>
        <w:t>slov</w:t>
      </w:r>
      <w:r w:rsidRPr="00C74AFA">
        <w:rPr>
          <w:rFonts w:ascii="Arial" w:hAnsi="Arial" w:cs="Arial"/>
          <w:sz w:val="20"/>
          <w:szCs w:val="20"/>
        </w:rPr>
        <w:t>i:</w:t>
      </w:r>
    </w:p>
    <w:p w:rsidR="00971135" w:rsidRPr="00C74AFA" w:rsidRDefault="0011205C" w:rsidP="00601CDD">
      <w:pPr>
        <w:pStyle w:val="box455831"/>
        <w:spacing w:before="120" w:beforeAutospacing="0" w:after="0"/>
        <w:ind w:firstLine="540"/>
        <w:jc w:val="both"/>
        <w:rPr>
          <w:rFonts w:ascii="Arial" w:hAnsi="Arial" w:cs="Arial"/>
          <w:sz w:val="20"/>
          <w:szCs w:val="20"/>
        </w:rPr>
      </w:pPr>
      <w:r>
        <w:rPr>
          <w:rFonts w:ascii="Arial" w:hAnsi="Arial" w:cs="Arial"/>
          <w:sz w:val="20"/>
          <w:szCs w:val="20"/>
        </w:rPr>
        <w:t xml:space="preserve">1) </w:t>
      </w:r>
      <w:r w:rsidR="00971135" w:rsidRPr="00C74AFA">
        <w:rPr>
          <w:rFonts w:ascii="Arial" w:hAnsi="Arial" w:cs="Arial"/>
          <w:sz w:val="20"/>
          <w:szCs w:val="20"/>
        </w:rPr>
        <w:t xml:space="preserve"> razmotren je dovoljno velik broj ponuda potrošačkih kredita dostupnih na tržištu</w:t>
      </w:r>
      <w:r w:rsidR="00A21236">
        <w:rPr>
          <w:rFonts w:ascii="Arial" w:hAnsi="Arial" w:cs="Arial"/>
          <w:sz w:val="20"/>
          <w:szCs w:val="20"/>
        </w:rPr>
        <w:t xml:space="preserve">, </w:t>
      </w:r>
      <w:r w:rsidR="00971135" w:rsidRPr="00C74AFA">
        <w:rPr>
          <w:rFonts w:ascii="Arial" w:hAnsi="Arial" w:cs="Arial"/>
          <w:sz w:val="20"/>
          <w:szCs w:val="20"/>
        </w:rPr>
        <w:t>i</w:t>
      </w:r>
    </w:p>
    <w:p w:rsidR="00971135" w:rsidRPr="00C74AFA" w:rsidRDefault="0011205C" w:rsidP="00601CDD">
      <w:pPr>
        <w:pStyle w:val="box455831"/>
        <w:spacing w:before="120" w:beforeAutospacing="0" w:after="0"/>
        <w:ind w:firstLine="540"/>
        <w:jc w:val="both"/>
        <w:rPr>
          <w:rFonts w:ascii="Arial" w:hAnsi="Arial" w:cs="Arial"/>
          <w:sz w:val="20"/>
          <w:szCs w:val="20"/>
        </w:rPr>
      </w:pPr>
      <w:r>
        <w:rPr>
          <w:rFonts w:ascii="Arial" w:hAnsi="Arial" w:cs="Arial"/>
          <w:sz w:val="20"/>
          <w:szCs w:val="20"/>
        </w:rPr>
        <w:t xml:space="preserve">2)  </w:t>
      </w:r>
      <w:r w:rsidR="00971135" w:rsidRPr="00C74AFA">
        <w:rPr>
          <w:rFonts w:ascii="Arial" w:hAnsi="Arial" w:cs="Arial"/>
          <w:sz w:val="20"/>
          <w:szCs w:val="20"/>
        </w:rPr>
        <w:t>ne primaju naknadu od kredit</w:t>
      </w:r>
      <w:r w:rsidR="00971135">
        <w:rPr>
          <w:rFonts w:ascii="Arial" w:hAnsi="Arial" w:cs="Arial"/>
          <w:sz w:val="20"/>
          <w:szCs w:val="20"/>
        </w:rPr>
        <w:t>ora</w:t>
      </w:r>
      <w:r w:rsidR="00971135" w:rsidRPr="00C74AFA">
        <w:rPr>
          <w:rFonts w:ascii="Arial" w:hAnsi="Arial" w:cs="Arial"/>
          <w:sz w:val="20"/>
          <w:szCs w:val="20"/>
        </w:rPr>
        <w:t xml:space="preserve"> za pružene savjetodavne usluge.</w:t>
      </w:r>
    </w:p>
    <w:p w:rsidR="00971135" w:rsidRPr="00C74AFA" w:rsidRDefault="00971135" w:rsidP="00601CDD">
      <w:pPr>
        <w:pStyle w:val="box455831"/>
        <w:spacing w:before="120" w:beforeAutospacing="0" w:after="0"/>
        <w:jc w:val="both"/>
        <w:rPr>
          <w:rFonts w:ascii="Arial" w:hAnsi="Arial" w:cs="Arial"/>
          <w:sz w:val="20"/>
          <w:szCs w:val="20"/>
        </w:rPr>
      </w:pPr>
      <w:r w:rsidRPr="00C74AFA">
        <w:rPr>
          <w:rFonts w:ascii="Arial" w:hAnsi="Arial" w:cs="Arial"/>
          <w:sz w:val="20"/>
          <w:szCs w:val="20"/>
        </w:rPr>
        <w:t>(8) Ako kredit</w:t>
      </w:r>
      <w:r>
        <w:rPr>
          <w:rFonts w:ascii="Arial" w:hAnsi="Arial" w:cs="Arial"/>
          <w:sz w:val="20"/>
          <w:szCs w:val="20"/>
        </w:rPr>
        <w:t>or</w:t>
      </w:r>
      <w:r w:rsidRPr="00C74AFA">
        <w:rPr>
          <w:rFonts w:ascii="Arial" w:hAnsi="Arial" w:cs="Arial"/>
          <w:sz w:val="20"/>
          <w:szCs w:val="20"/>
        </w:rPr>
        <w:t xml:space="preserve"> </w:t>
      </w:r>
      <w:r>
        <w:rPr>
          <w:rFonts w:ascii="Arial" w:hAnsi="Arial" w:cs="Arial"/>
          <w:sz w:val="20"/>
          <w:szCs w:val="20"/>
        </w:rPr>
        <w:t xml:space="preserve">i </w:t>
      </w:r>
      <w:r w:rsidRPr="00C74AFA">
        <w:rPr>
          <w:rFonts w:ascii="Arial" w:hAnsi="Arial" w:cs="Arial"/>
          <w:sz w:val="20"/>
          <w:szCs w:val="20"/>
        </w:rPr>
        <w:t>kreditni posrednik ocijene da bi, s obzirom na finan</w:t>
      </w:r>
      <w:r>
        <w:rPr>
          <w:rFonts w:ascii="Arial" w:hAnsi="Arial" w:cs="Arial"/>
          <w:sz w:val="20"/>
          <w:szCs w:val="20"/>
        </w:rPr>
        <w:t>s</w:t>
      </w:r>
      <w:r w:rsidRPr="00C74AFA">
        <w:rPr>
          <w:rFonts w:ascii="Arial" w:hAnsi="Arial" w:cs="Arial"/>
          <w:sz w:val="20"/>
          <w:szCs w:val="20"/>
        </w:rPr>
        <w:t xml:space="preserve">ijsku situaciju potrošača, </w:t>
      </w:r>
      <w:r w:rsidR="001C582A">
        <w:rPr>
          <w:rFonts w:ascii="Arial" w:hAnsi="Arial" w:cs="Arial"/>
          <w:sz w:val="20"/>
          <w:szCs w:val="20"/>
        </w:rPr>
        <w:t>zaključivanje</w:t>
      </w:r>
      <w:r w:rsidR="001C582A" w:rsidRPr="00C74AFA">
        <w:rPr>
          <w:rFonts w:ascii="Arial" w:hAnsi="Arial" w:cs="Arial"/>
          <w:sz w:val="20"/>
          <w:szCs w:val="20"/>
        </w:rPr>
        <w:t xml:space="preserve"> </w:t>
      </w:r>
      <w:r w:rsidRPr="00C74AFA">
        <w:rPr>
          <w:rFonts w:ascii="Arial" w:hAnsi="Arial" w:cs="Arial"/>
          <w:sz w:val="20"/>
          <w:szCs w:val="20"/>
        </w:rPr>
        <w:t xml:space="preserve">ugovora o kreditu moglo </w:t>
      </w:r>
      <w:r w:rsidR="003A4247">
        <w:rPr>
          <w:rFonts w:ascii="Arial" w:hAnsi="Arial" w:cs="Arial"/>
          <w:sz w:val="20"/>
          <w:szCs w:val="20"/>
        </w:rPr>
        <w:t xml:space="preserve">da </w:t>
      </w:r>
      <w:r w:rsidR="001C582A">
        <w:rPr>
          <w:rFonts w:ascii="Arial" w:hAnsi="Arial" w:cs="Arial"/>
          <w:sz w:val="20"/>
          <w:szCs w:val="20"/>
        </w:rPr>
        <w:t>predstavlja</w:t>
      </w:r>
      <w:r w:rsidR="001C582A" w:rsidRPr="00C74AFA">
        <w:rPr>
          <w:rFonts w:ascii="Arial" w:hAnsi="Arial" w:cs="Arial"/>
          <w:sz w:val="20"/>
          <w:szCs w:val="20"/>
        </w:rPr>
        <w:t xml:space="preserve"> </w:t>
      </w:r>
      <w:r w:rsidRPr="00C74AFA">
        <w:rPr>
          <w:rFonts w:ascii="Arial" w:hAnsi="Arial" w:cs="Arial"/>
          <w:sz w:val="20"/>
          <w:szCs w:val="20"/>
        </w:rPr>
        <w:t>poseban rizik</w:t>
      </w:r>
      <w:r w:rsidR="00EC0656" w:rsidRPr="00EC0656">
        <w:rPr>
          <w:rFonts w:ascii="Arial" w:hAnsi="Arial" w:cs="Arial"/>
          <w:sz w:val="20"/>
          <w:szCs w:val="20"/>
        </w:rPr>
        <w:t xml:space="preserve"> </w:t>
      </w:r>
      <w:r w:rsidR="00EC0656" w:rsidRPr="00C74AFA">
        <w:rPr>
          <w:rFonts w:ascii="Arial" w:hAnsi="Arial" w:cs="Arial"/>
          <w:sz w:val="20"/>
          <w:szCs w:val="20"/>
        </w:rPr>
        <w:t xml:space="preserve">za </w:t>
      </w:r>
      <w:r w:rsidR="00EC0656">
        <w:rPr>
          <w:rFonts w:ascii="Arial" w:hAnsi="Arial" w:cs="Arial"/>
          <w:sz w:val="20"/>
          <w:szCs w:val="20"/>
        </w:rPr>
        <w:t>potrošača</w:t>
      </w:r>
      <w:r w:rsidRPr="00C74AFA">
        <w:rPr>
          <w:rFonts w:ascii="Arial" w:hAnsi="Arial" w:cs="Arial"/>
          <w:sz w:val="20"/>
          <w:szCs w:val="20"/>
        </w:rPr>
        <w:t xml:space="preserve"> dužni su </w:t>
      </w:r>
      <w:r>
        <w:rPr>
          <w:rFonts w:ascii="Arial" w:hAnsi="Arial" w:cs="Arial"/>
          <w:sz w:val="20"/>
          <w:szCs w:val="20"/>
        </w:rPr>
        <w:t xml:space="preserve">da </w:t>
      </w:r>
      <w:r w:rsidR="00EC0656">
        <w:rPr>
          <w:rFonts w:ascii="Arial" w:hAnsi="Arial" w:cs="Arial"/>
          <w:sz w:val="20"/>
          <w:szCs w:val="20"/>
        </w:rPr>
        <w:t>ga</w:t>
      </w:r>
      <w:r w:rsidR="00F74604" w:rsidRPr="00C74AFA">
        <w:rPr>
          <w:rFonts w:ascii="Arial" w:hAnsi="Arial" w:cs="Arial"/>
          <w:sz w:val="20"/>
          <w:szCs w:val="20"/>
        </w:rPr>
        <w:t xml:space="preserve"> upozor</w:t>
      </w:r>
      <w:r w:rsidR="00F74604">
        <w:rPr>
          <w:rFonts w:ascii="Arial" w:hAnsi="Arial" w:cs="Arial"/>
          <w:sz w:val="20"/>
          <w:szCs w:val="20"/>
        </w:rPr>
        <w:t>e</w:t>
      </w:r>
      <w:r w:rsidR="00F74604" w:rsidRPr="00C74AFA">
        <w:rPr>
          <w:rFonts w:ascii="Arial" w:hAnsi="Arial" w:cs="Arial"/>
          <w:sz w:val="20"/>
          <w:szCs w:val="20"/>
        </w:rPr>
        <w:t xml:space="preserve"> </w:t>
      </w:r>
      <w:r w:rsidRPr="00C74AFA">
        <w:rPr>
          <w:rFonts w:ascii="Arial" w:hAnsi="Arial" w:cs="Arial"/>
          <w:sz w:val="20"/>
          <w:szCs w:val="20"/>
        </w:rPr>
        <w:t>na taj rizik.</w:t>
      </w:r>
    </w:p>
    <w:p w:rsidR="00971135" w:rsidRPr="00C74AFA" w:rsidRDefault="00971135" w:rsidP="00601CDD">
      <w:pPr>
        <w:pStyle w:val="box455831"/>
        <w:spacing w:before="120" w:beforeAutospacing="0" w:after="0"/>
        <w:jc w:val="both"/>
        <w:rPr>
          <w:rFonts w:ascii="Arial" w:hAnsi="Arial" w:cs="Arial"/>
          <w:sz w:val="20"/>
          <w:szCs w:val="20"/>
        </w:rPr>
      </w:pPr>
      <w:r w:rsidRPr="0015376E">
        <w:rPr>
          <w:rFonts w:ascii="Arial" w:hAnsi="Arial" w:cs="Arial"/>
          <w:sz w:val="20"/>
          <w:szCs w:val="20"/>
        </w:rPr>
        <w:t xml:space="preserve">(9) Pružene savjetodavne usluge </w:t>
      </w:r>
      <w:r w:rsidR="002E221D">
        <w:rPr>
          <w:rFonts w:ascii="Arial" w:hAnsi="Arial" w:cs="Arial"/>
          <w:sz w:val="20"/>
          <w:szCs w:val="20"/>
        </w:rPr>
        <w:t>u skladu sa st. 1 do 8</w:t>
      </w:r>
      <w:r w:rsidRPr="0015376E">
        <w:rPr>
          <w:rFonts w:ascii="Arial" w:hAnsi="Arial" w:cs="Arial"/>
          <w:sz w:val="20"/>
          <w:szCs w:val="20"/>
        </w:rPr>
        <w:t xml:space="preserve"> ovog člana ne </w:t>
      </w:r>
      <w:r w:rsidR="001C582A">
        <w:rPr>
          <w:rFonts w:ascii="Arial" w:hAnsi="Arial" w:cs="Arial"/>
          <w:sz w:val="20"/>
          <w:szCs w:val="20"/>
        </w:rPr>
        <w:t>utiču na</w:t>
      </w:r>
      <w:r w:rsidRPr="0015376E">
        <w:rPr>
          <w:rFonts w:ascii="Arial" w:hAnsi="Arial" w:cs="Arial"/>
          <w:sz w:val="20"/>
          <w:szCs w:val="20"/>
        </w:rPr>
        <w:t xml:space="preserve"> pravo potrošača da dobije informacije</w:t>
      </w:r>
      <w:r w:rsidR="002E221D">
        <w:rPr>
          <w:rFonts w:ascii="Arial" w:hAnsi="Arial" w:cs="Arial"/>
          <w:sz w:val="20"/>
          <w:szCs w:val="20"/>
        </w:rPr>
        <w:t>, odnosno</w:t>
      </w:r>
      <w:r w:rsidRPr="0015376E">
        <w:rPr>
          <w:rFonts w:ascii="Arial" w:hAnsi="Arial" w:cs="Arial"/>
          <w:sz w:val="20"/>
          <w:szCs w:val="20"/>
        </w:rPr>
        <w:t xml:space="preserve"> </w:t>
      </w:r>
      <w:r w:rsidR="002E221D">
        <w:rPr>
          <w:rFonts w:ascii="Arial" w:hAnsi="Arial" w:cs="Arial"/>
          <w:sz w:val="20"/>
          <w:szCs w:val="20"/>
        </w:rPr>
        <w:t>objašnjenja</w:t>
      </w:r>
      <w:r w:rsidR="002E221D" w:rsidRPr="0015376E">
        <w:rPr>
          <w:rFonts w:ascii="Arial" w:hAnsi="Arial" w:cs="Arial"/>
          <w:sz w:val="20"/>
          <w:szCs w:val="20"/>
        </w:rPr>
        <w:t xml:space="preserve"> </w:t>
      </w:r>
      <w:r w:rsidR="0015376E" w:rsidRPr="0015376E">
        <w:rPr>
          <w:rFonts w:ascii="Arial" w:hAnsi="Arial" w:cs="Arial"/>
          <w:sz w:val="20"/>
          <w:szCs w:val="20"/>
        </w:rPr>
        <w:t xml:space="preserve">u skladu sa članom </w:t>
      </w:r>
      <w:r w:rsidR="003A4247" w:rsidRPr="00EA6393">
        <w:rPr>
          <w:rFonts w:ascii="Arial" w:hAnsi="Arial" w:cs="Arial"/>
          <w:sz w:val="20"/>
          <w:szCs w:val="20"/>
        </w:rPr>
        <w:t>26</w:t>
      </w:r>
      <w:r w:rsidRPr="00EA6393">
        <w:rPr>
          <w:rFonts w:ascii="Arial" w:hAnsi="Arial" w:cs="Arial"/>
          <w:sz w:val="20"/>
          <w:szCs w:val="20"/>
        </w:rPr>
        <w:t xml:space="preserve"> </w:t>
      </w:r>
      <w:r w:rsidRPr="0015376E">
        <w:rPr>
          <w:rFonts w:ascii="Arial" w:hAnsi="Arial" w:cs="Arial"/>
          <w:sz w:val="20"/>
          <w:szCs w:val="20"/>
        </w:rPr>
        <w:t xml:space="preserve">ovog zakona, kao ni pravo na pružanje usluga koje potrošaču pomažu u razumijevanju </w:t>
      </w:r>
      <w:r w:rsidR="003A4247">
        <w:rPr>
          <w:rFonts w:ascii="Arial" w:hAnsi="Arial" w:cs="Arial"/>
          <w:sz w:val="20"/>
          <w:szCs w:val="20"/>
        </w:rPr>
        <w:t>sopstvenih</w:t>
      </w:r>
      <w:r w:rsidRPr="0015376E">
        <w:rPr>
          <w:rFonts w:ascii="Arial" w:hAnsi="Arial" w:cs="Arial"/>
          <w:sz w:val="20"/>
          <w:szCs w:val="20"/>
        </w:rPr>
        <w:t xml:space="preserve"> finansijskih potreba i vrsta proizvoda koji </w:t>
      </w:r>
      <w:r w:rsidR="003A4247">
        <w:rPr>
          <w:rFonts w:ascii="Arial" w:hAnsi="Arial" w:cs="Arial"/>
          <w:sz w:val="20"/>
          <w:szCs w:val="20"/>
        </w:rPr>
        <w:t>će te</w:t>
      </w:r>
      <w:r w:rsidRPr="0015376E">
        <w:rPr>
          <w:rFonts w:ascii="Arial" w:hAnsi="Arial" w:cs="Arial"/>
          <w:sz w:val="20"/>
          <w:szCs w:val="20"/>
        </w:rPr>
        <w:t xml:space="preserve"> potrebe vjerovatno zadovolji</w:t>
      </w:r>
      <w:r w:rsidR="003A4247">
        <w:rPr>
          <w:rFonts w:ascii="Arial" w:hAnsi="Arial" w:cs="Arial"/>
          <w:sz w:val="20"/>
          <w:szCs w:val="20"/>
        </w:rPr>
        <w:t>ti</w:t>
      </w:r>
      <w:r w:rsidRPr="0015376E">
        <w:rPr>
          <w:rFonts w:ascii="Arial" w:hAnsi="Arial" w:cs="Arial"/>
          <w:sz w:val="20"/>
          <w:szCs w:val="20"/>
        </w:rPr>
        <w:t>.</w:t>
      </w:r>
    </w:p>
    <w:p w:rsidR="002E221D" w:rsidRPr="00603916" w:rsidRDefault="002E221D" w:rsidP="00FC3A74">
      <w:pPr>
        <w:pStyle w:val="6naslov"/>
      </w:pPr>
    </w:p>
    <w:p w:rsidR="00FC3A74" w:rsidRPr="00CA4D18" w:rsidRDefault="00FC3A74" w:rsidP="00FC3A74">
      <w:pPr>
        <w:pStyle w:val="6naslov"/>
        <w:rPr>
          <w:lang w:val="de-DE"/>
        </w:rPr>
      </w:pPr>
      <w:r w:rsidRPr="00CA4D18">
        <w:rPr>
          <w:lang w:val="de-DE"/>
        </w:rPr>
        <w:t>I</w:t>
      </w:r>
      <w:r w:rsidR="00AF2152" w:rsidRPr="00CA4D18">
        <w:rPr>
          <w:lang w:val="de-DE"/>
        </w:rPr>
        <w:t>V</w:t>
      </w:r>
      <w:r w:rsidRPr="00CA4D18">
        <w:rPr>
          <w:lang w:val="de-DE"/>
        </w:rPr>
        <w:t xml:space="preserve">. PROCJENA KREDITNE SPOSOBNOSTI </w:t>
      </w:r>
    </w:p>
    <w:p w:rsidR="00FC3A74" w:rsidRPr="00CE2969" w:rsidRDefault="00FC3A74" w:rsidP="00667781">
      <w:pPr>
        <w:spacing w:before="100" w:beforeAutospacing="1" w:line="240" w:lineRule="auto"/>
        <w:jc w:val="center"/>
        <w:rPr>
          <w:lang w:val="de-DE"/>
        </w:rPr>
      </w:pPr>
      <w:r w:rsidRPr="00667781">
        <w:rPr>
          <w:rFonts w:ascii="Arial" w:eastAsia="Times New Roman" w:hAnsi="Arial" w:cs="Arial"/>
          <w:b/>
          <w:sz w:val="27"/>
          <w:szCs w:val="27"/>
          <w:lang w:eastAsia="hr-HR"/>
        </w:rPr>
        <w:t>Obaveza procjene kreditne sposobnosti</w:t>
      </w:r>
      <w:r w:rsidRPr="00CE2969">
        <w:rPr>
          <w:lang w:val="de-DE"/>
        </w:rPr>
        <w:t xml:space="preserve"> </w:t>
      </w:r>
    </w:p>
    <w:p w:rsidR="009739B0" w:rsidRDefault="009739B0" w:rsidP="00FC3A74">
      <w:pPr>
        <w:pStyle w:val="4clan"/>
        <w:rPr>
          <w:lang w:val="de-DE"/>
        </w:rPr>
      </w:pPr>
    </w:p>
    <w:p w:rsidR="00A413EF" w:rsidRDefault="00FC3A74" w:rsidP="00FC3A74">
      <w:pPr>
        <w:pStyle w:val="4clan"/>
        <w:rPr>
          <w:lang w:val="de-DE"/>
        </w:rPr>
      </w:pPr>
      <w:r w:rsidRPr="000A52AD">
        <w:rPr>
          <w:lang w:val="de-DE"/>
        </w:rPr>
        <w:t xml:space="preserve">Član </w:t>
      </w:r>
      <w:r w:rsidR="00191EE0">
        <w:rPr>
          <w:lang w:val="de-DE"/>
        </w:rPr>
        <w:t>28</w:t>
      </w:r>
    </w:p>
    <w:p w:rsidR="009739B0" w:rsidRPr="00CE2969" w:rsidRDefault="009739B0" w:rsidP="00FC3A74">
      <w:pPr>
        <w:pStyle w:val="4clan"/>
        <w:rPr>
          <w:sz w:val="22"/>
          <w:szCs w:val="22"/>
          <w:lang w:val="de-DE"/>
        </w:rPr>
      </w:pPr>
    </w:p>
    <w:p w:rsidR="00015245" w:rsidRPr="009739B0" w:rsidRDefault="00FC3A74" w:rsidP="00015245">
      <w:pPr>
        <w:pStyle w:val="1tekst"/>
        <w:numPr>
          <w:ilvl w:val="0"/>
          <w:numId w:val="69"/>
        </w:numPr>
        <w:tabs>
          <w:tab w:val="left" w:pos="360"/>
        </w:tabs>
        <w:ind w:left="0" w:right="-18" w:firstLine="0"/>
        <w:rPr>
          <w:lang w:val="de-DE"/>
        </w:rPr>
      </w:pPr>
      <w:r w:rsidRPr="000C1C08">
        <w:rPr>
          <w:lang w:val="de-DE"/>
        </w:rPr>
        <w:t>Kreditor je dužan</w:t>
      </w:r>
      <w:r w:rsidRPr="00CA4D18">
        <w:rPr>
          <w:lang w:val="de-DE"/>
        </w:rPr>
        <w:t xml:space="preserve"> da prije zaključivanja ugovora o kreditu izvrši procjenu kreditne sposobnosti potrošača na osnovu potpunih informacija koje dobije od </w:t>
      </w:r>
      <w:r w:rsidR="004143C3">
        <w:rPr>
          <w:lang w:val="de-DE"/>
        </w:rPr>
        <w:t>potrošača</w:t>
      </w:r>
      <w:r w:rsidR="004143C3" w:rsidRPr="00CA4D18">
        <w:rPr>
          <w:lang w:val="de-DE"/>
        </w:rPr>
        <w:t xml:space="preserve"> </w:t>
      </w:r>
      <w:r w:rsidRPr="00CA4D18">
        <w:rPr>
          <w:lang w:val="de-DE"/>
        </w:rPr>
        <w:t>i</w:t>
      </w:r>
      <w:r w:rsidR="00794268">
        <w:rPr>
          <w:lang w:val="de-DE"/>
        </w:rPr>
        <w:t xml:space="preserve"> </w:t>
      </w:r>
      <w:r w:rsidR="007034D5">
        <w:rPr>
          <w:lang w:val="de-DE"/>
        </w:rPr>
        <w:t>podat</w:t>
      </w:r>
      <w:r w:rsidR="002E221D">
        <w:rPr>
          <w:lang w:val="de-DE"/>
        </w:rPr>
        <w:t>a</w:t>
      </w:r>
      <w:r w:rsidR="007034D5">
        <w:rPr>
          <w:lang w:val="de-DE"/>
        </w:rPr>
        <w:t xml:space="preserve">ka iz </w:t>
      </w:r>
      <w:r w:rsidR="007034D5" w:rsidRPr="007034D5">
        <w:rPr>
          <w:lang w:val="de-DE"/>
        </w:rPr>
        <w:t>kreditn</w:t>
      </w:r>
      <w:r w:rsidR="007034D5">
        <w:rPr>
          <w:lang w:val="de-DE"/>
        </w:rPr>
        <w:t>og</w:t>
      </w:r>
      <w:r w:rsidR="007034D5" w:rsidRPr="007034D5">
        <w:rPr>
          <w:lang w:val="de-DE"/>
        </w:rPr>
        <w:t xml:space="preserve"> registr</w:t>
      </w:r>
      <w:r w:rsidR="007034D5">
        <w:rPr>
          <w:lang w:val="de-DE"/>
        </w:rPr>
        <w:t xml:space="preserve">a koji </w:t>
      </w:r>
      <w:r w:rsidR="002E221D">
        <w:rPr>
          <w:lang w:val="de-DE"/>
        </w:rPr>
        <w:t xml:space="preserve">u skladu sa zakonom </w:t>
      </w:r>
      <w:r w:rsidR="007034D5">
        <w:rPr>
          <w:lang w:val="de-DE"/>
        </w:rPr>
        <w:t>vodi Centralna banka</w:t>
      </w:r>
      <w:r w:rsidRPr="00CA4D18">
        <w:rPr>
          <w:lang w:val="de-DE"/>
        </w:rPr>
        <w:t xml:space="preserve">, </w:t>
      </w:r>
      <w:r w:rsidR="00C87A7B">
        <w:rPr>
          <w:lang w:val="de-DE"/>
        </w:rPr>
        <w:t xml:space="preserve">i </w:t>
      </w:r>
      <w:r w:rsidRPr="00CA4D18">
        <w:rPr>
          <w:lang w:val="de-DE"/>
        </w:rPr>
        <w:t xml:space="preserve">ako je neophodno, na osnovu podataka iz </w:t>
      </w:r>
      <w:r w:rsidR="00C87A7B">
        <w:rPr>
          <w:lang w:val="de-DE"/>
        </w:rPr>
        <w:t xml:space="preserve">drugih </w:t>
      </w:r>
      <w:r w:rsidRPr="00CA4D18">
        <w:rPr>
          <w:lang w:val="de-DE"/>
        </w:rPr>
        <w:t>dostupnih registara</w:t>
      </w:r>
      <w:r w:rsidR="00A413EF">
        <w:rPr>
          <w:lang w:val="de-DE"/>
        </w:rPr>
        <w:t xml:space="preserve">, na način da </w:t>
      </w:r>
      <w:r w:rsidR="001F1C02">
        <w:rPr>
          <w:lang w:val="de-DE"/>
        </w:rPr>
        <w:t xml:space="preserve">procjenom </w:t>
      </w:r>
      <w:r w:rsidR="00A413EF">
        <w:rPr>
          <w:lang w:val="de-DE"/>
        </w:rPr>
        <w:t>uzm</w:t>
      </w:r>
      <w:r w:rsidR="004143C3">
        <w:rPr>
          <w:lang w:val="de-DE"/>
        </w:rPr>
        <w:t>e</w:t>
      </w:r>
      <w:r w:rsidR="00A413EF">
        <w:rPr>
          <w:lang w:val="de-DE"/>
        </w:rPr>
        <w:t xml:space="preserve"> </w:t>
      </w:r>
      <w:r w:rsidR="005E2960" w:rsidRPr="00D13C21">
        <w:t xml:space="preserve">u obzir </w:t>
      </w:r>
      <w:r w:rsidR="00966DB2">
        <w:t>činjenice</w:t>
      </w:r>
      <w:r w:rsidR="00F51105">
        <w:t xml:space="preserve"> od značaja </w:t>
      </w:r>
      <w:r w:rsidR="005E2960" w:rsidRPr="00D13C21">
        <w:t>za provjeru vjero</w:t>
      </w:r>
      <w:r w:rsidR="00B300CB">
        <w:t>v</w:t>
      </w:r>
      <w:r w:rsidR="005E2960" w:rsidRPr="00D13C21">
        <w:t>atno</w:t>
      </w:r>
      <w:r w:rsidR="00CC7917">
        <w:t>će</w:t>
      </w:r>
      <w:r w:rsidR="005E2960" w:rsidRPr="00D13C21">
        <w:t xml:space="preserve"> da će </w:t>
      </w:r>
      <w:r w:rsidR="005E2960" w:rsidRPr="009739B0">
        <w:t>potrošač</w:t>
      </w:r>
      <w:r w:rsidR="00F51105" w:rsidRPr="009739B0">
        <w:t xml:space="preserve"> da</w:t>
      </w:r>
      <w:r w:rsidR="005E2960" w:rsidRPr="009739B0">
        <w:t xml:space="preserve"> ispuni obaveze </w:t>
      </w:r>
      <w:r w:rsidR="00F51105" w:rsidRPr="009739B0">
        <w:t xml:space="preserve">iz </w:t>
      </w:r>
      <w:r w:rsidR="005E2960" w:rsidRPr="009739B0">
        <w:t>ugovoru o kreditu.</w:t>
      </w:r>
      <w:r w:rsidRPr="009739B0">
        <w:rPr>
          <w:lang w:val="de-DE"/>
        </w:rPr>
        <w:t xml:space="preserve"> </w:t>
      </w:r>
    </w:p>
    <w:p w:rsidR="00015245" w:rsidRPr="009739B0" w:rsidRDefault="00794268" w:rsidP="00015245">
      <w:pPr>
        <w:pStyle w:val="1tekst"/>
        <w:numPr>
          <w:ilvl w:val="0"/>
          <w:numId w:val="69"/>
        </w:numPr>
        <w:tabs>
          <w:tab w:val="left" w:pos="360"/>
        </w:tabs>
        <w:ind w:left="0" w:right="-18" w:firstLine="0"/>
        <w:rPr>
          <w:lang w:val="de-DE"/>
        </w:rPr>
      </w:pPr>
      <w:r w:rsidRPr="009739B0">
        <w:rPr>
          <w:lang w:val="de-DE"/>
        </w:rPr>
        <w:t>Bit</w:t>
      </w:r>
      <w:r w:rsidR="00537868" w:rsidRPr="009739B0">
        <w:rPr>
          <w:lang w:val="de-DE"/>
        </w:rPr>
        <w:t>na</w:t>
      </w:r>
      <w:r w:rsidR="000C1C08" w:rsidRPr="009739B0">
        <w:rPr>
          <w:lang w:val="de-DE"/>
        </w:rPr>
        <w:t xml:space="preserve"> </w:t>
      </w:r>
      <w:r w:rsidR="00B61E88" w:rsidRPr="009739B0">
        <w:rPr>
          <w:lang w:val="de-DE"/>
        </w:rPr>
        <w:t xml:space="preserve">element </w:t>
      </w:r>
      <w:r w:rsidRPr="009739B0">
        <w:rPr>
          <w:lang w:val="de-DE"/>
        </w:rPr>
        <w:t xml:space="preserve">činjenica od značaja za utvrđivanje kreditne sposobnosti iz stava 1 ovoga člana je </w:t>
      </w:r>
      <w:r w:rsidRPr="009739B0">
        <w:rPr>
          <w:color w:val="231F20"/>
          <w:shd w:val="clear" w:color="auto" w:fill="FFFFFF"/>
        </w:rPr>
        <w:t>utvrđivanje minimalnih troškova život</w:t>
      </w:r>
      <w:r w:rsidR="00015245" w:rsidRPr="009739B0">
        <w:rPr>
          <w:color w:val="231F20"/>
          <w:shd w:val="clear" w:color="auto" w:fill="FFFFFF"/>
        </w:rPr>
        <w:t>a</w:t>
      </w:r>
      <w:r w:rsidRPr="009739B0">
        <w:rPr>
          <w:color w:val="231F20"/>
          <w:shd w:val="clear" w:color="auto" w:fill="FFFFFF"/>
        </w:rPr>
        <w:t xml:space="preserve"> </w:t>
      </w:r>
      <w:r w:rsidR="00015245" w:rsidRPr="009739B0">
        <w:rPr>
          <w:color w:val="231F20"/>
          <w:shd w:val="clear" w:color="auto" w:fill="FFFFFF"/>
        </w:rPr>
        <w:t xml:space="preserve">potrošača, </w:t>
      </w:r>
      <w:r w:rsidR="00015245" w:rsidRPr="009739B0">
        <w:rPr>
          <w:rFonts w:eastAsia="Times New Roman"/>
        </w:rPr>
        <w:t>odnosno njegove</w:t>
      </w:r>
      <w:r w:rsidR="00537868" w:rsidRPr="009739B0">
        <w:rPr>
          <w:rFonts w:eastAsia="Times New Roman"/>
        </w:rPr>
        <w:t xml:space="preserve"> uže</w:t>
      </w:r>
      <w:r w:rsidR="00015245" w:rsidRPr="009739B0">
        <w:rPr>
          <w:rFonts w:eastAsia="Times New Roman"/>
        </w:rPr>
        <w:t xml:space="preserve"> porodice</w:t>
      </w:r>
      <w:r w:rsidR="00537868" w:rsidRPr="009739B0">
        <w:rPr>
          <w:rFonts w:eastAsia="Times New Roman"/>
        </w:rPr>
        <w:t xml:space="preserve"> koja čini zajedničko domačinstvo</w:t>
      </w:r>
      <w:r w:rsidR="00015245" w:rsidRPr="009739B0">
        <w:rPr>
          <w:rFonts w:eastAsia="Times New Roman"/>
        </w:rPr>
        <w:t>,</w:t>
      </w:r>
      <w:r w:rsidR="00015245" w:rsidRPr="009739B0">
        <w:rPr>
          <w:color w:val="231F20"/>
          <w:shd w:val="clear" w:color="auto" w:fill="FFFFFF"/>
        </w:rPr>
        <w:t xml:space="preserve"> </w:t>
      </w:r>
      <w:r w:rsidRPr="009739B0">
        <w:rPr>
          <w:color w:val="231F20"/>
          <w:shd w:val="clear" w:color="auto" w:fill="FFFFFF"/>
        </w:rPr>
        <w:t xml:space="preserve">koji ne </w:t>
      </w:r>
      <w:r w:rsidRPr="009739B0">
        <w:rPr>
          <w:rFonts w:eastAsia="Times New Roman"/>
        </w:rPr>
        <w:t xml:space="preserve">mogu biti manji od iznosa utvrđenog zakonom kojim se uređuje iznos dijela </w:t>
      </w:r>
      <w:r w:rsidR="00015245" w:rsidRPr="009739B0">
        <w:rPr>
          <w:rFonts w:eastAsia="Times New Roman"/>
        </w:rPr>
        <w:t>ličnih primanja</w:t>
      </w:r>
      <w:r w:rsidRPr="009739B0">
        <w:rPr>
          <w:rFonts w:eastAsia="Times New Roman"/>
        </w:rPr>
        <w:t xml:space="preserve"> </w:t>
      </w:r>
      <w:r w:rsidR="00015245" w:rsidRPr="009739B0">
        <w:rPr>
          <w:rFonts w:eastAsia="Times New Roman"/>
        </w:rPr>
        <w:t>koji je zaštićen</w:t>
      </w:r>
      <w:r w:rsidRPr="009739B0">
        <w:rPr>
          <w:rFonts w:eastAsia="Times New Roman"/>
        </w:rPr>
        <w:t xml:space="preserve"> od izvršenja.</w:t>
      </w:r>
    </w:p>
    <w:p w:rsidR="00015245" w:rsidRDefault="00A80AE0" w:rsidP="00015245">
      <w:pPr>
        <w:pStyle w:val="1tekst"/>
        <w:numPr>
          <w:ilvl w:val="0"/>
          <w:numId w:val="25"/>
        </w:numPr>
        <w:tabs>
          <w:tab w:val="left" w:pos="360"/>
        </w:tabs>
        <w:ind w:left="0" w:right="-18" w:firstLine="0"/>
      </w:pPr>
      <w:r w:rsidRPr="009739B0">
        <w:t xml:space="preserve">Kreditor je dužan </w:t>
      </w:r>
      <w:r w:rsidR="00CC7917" w:rsidRPr="009739B0">
        <w:t xml:space="preserve">da </w:t>
      </w:r>
      <w:r w:rsidRPr="009739B0">
        <w:t>uspostavi, dokument</w:t>
      </w:r>
      <w:r w:rsidR="00CC7917" w:rsidRPr="009739B0">
        <w:t>uje</w:t>
      </w:r>
      <w:r w:rsidRPr="00015245">
        <w:t xml:space="preserve"> i red</w:t>
      </w:r>
      <w:r w:rsidR="008D61F0" w:rsidRPr="00015245">
        <w:t>ovno</w:t>
      </w:r>
      <w:r w:rsidRPr="00015245">
        <w:t xml:space="preserve"> ažurira postupke i vrstu informacija na kojima se </w:t>
      </w:r>
      <w:r w:rsidR="00CC7917" w:rsidRPr="00015245">
        <w:t xml:space="preserve">zasniva </w:t>
      </w:r>
      <w:r w:rsidRPr="00015245">
        <w:t>procjena kreditne sposobnosti potrošača.</w:t>
      </w:r>
    </w:p>
    <w:p w:rsidR="00F24551" w:rsidRPr="00015245" w:rsidRDefault="00FC3A74" w:rsidP="00015245">
      <w:pPr>
        <w:pStyle w:val="1tekst"/>
        <w:numPr>
          <w:ilvl w:val="0"/>
          <w:numId w:val="25"/>
        </w:numPr>
        <w:tabs>
          <w:tab w:val="left" w:pos="360"/>
        </w:tabs>
        <w:ind w:left="0" w:right="-18" w:firstLine="0"/>
      </w:pPr>
      <w:r w:rsidRPr="00015245">
        <w:t xml:space="preserve">Kreditor je dužan da podatke i informacije o kreditu odobrenom potrošaču u skladu sa ovim zakonom dostavlja </w:t>
      </w:r>
      <w:r w:rsidR="00670D05" w:rsidRPr="00015245">
        <w:t xml:space="preserve">Centralnoj banci radi njihovog upisa u </w:t>
      </w:r>
      <w:r w:rsidR="00293E01" w:rsidRPr="00015245">
        <w:t>k</w:t>
      </w:r>
      <w:r w:rsidRPr="00015245">
        <w:t>reditn</w:t>
      </w:r>
      <w:r w:rsidR="00670D05" w:rsidRPr="00015245">
        <w:t>i</w:t>
      </w:r>
      <w:r w:rsidRPr="00015245">
        <w:t xml:space="preserve"> regist</w:t>
      </w:r>
      <w:r w:rsidR="00670D05" w:rsidRPr="00015245">
        <w:t>a</w:t>
      </w:r>
      <w:r w:rsidRPr="00015245">
        <w:t xml:space="preserve">r </w:t>
      </w:r>
      <w:r w:rsidR="000F49C2" w:rsidRPr="00015245">
        <w:t>iz stava 1 ovog člana</w:t>
      </w:r>
      <w:r w:rsidRPr="00015245">
        <w:t>, u skladu sa</w:t>
      </w:r>
      <w:r w:rsidR="00293E01" w:rsidRPr="00015245">
        <w:t xml:space="preserve"> propisom kojim se uređuje k</w:t>
      </w:r>
      <w:r w:rsidRPr="00015245">
        <w:t>reditn</w:t>
      </w:r>
      <w:r w:rsidR="002B7728" w:rsidRPr="00015245">
        <w:t>i</w:t>
      </w:r>
      <w:r w:rsidRPr="00015245">
        <w:t xml:space="preserve"> regist</w:t>
      </w:r>
      <w:r w:rsidR="002B7728" w:rsidRPr="00015245">
        <w:t>a</w:t>
      </w:r>
      <w:r w:rsidRPr="00015245">
        <w:t>r.</w:t>
      </w:r>
      <w:r w:rsidR="000F263E" w:rsidRPr="00015245">
        <w:tab/>
      </w:r>
      <w:r w:rsidR="001F1C02" w:rsidRPr="00015245">
        <w:tab/>
      </w:r>
    </w:p>
    <w:p w:rsidR="0034136C" w:rsidRDefault="0034136C" w:rsidP="00015245">
      <w:pPr>
        <w:pStyle w:val="ListParagraph"/>
        <w:numPr>
          <w:ilvl w:val="0"/>
          <w:numId w:val="25"/>
        </w:numPr>
        <w:tabs>
          <w:tab w:val="left" w:pos="360"/>
        </w:tabs>
        <w:ind w:left="0" w:right="-18" w:firstLine="0"/>
        <w:jc w:val="both"/>
      </w:pPr>
      <w:r w:rsidRPr="00015245">
        <w:rPr>
          <w:rFonts w:ascii="Arial" w:hAnsi="Arial" w:cs="Arial"/>
          <w:sz w:val="20"/>
          <w:szCs w:val="20"/>
        </w:rPr>
        <w:t>Ako je za procjenu kreditne sposobnosti neophodno</w:t>
      </w:r>
      <w:r w:rsidR="00627F38" w:rsidRPr="00015245">
        <w:rPr>
          <w:rFonts w:ascii="Arial" w:hAnsi="Arial" w:cs="Arial"/>
          <w:sz w:val="20"/>
          <w:szCs w:val="20"/>
        </w:rPr>
        <w:t xml:space="preserve"> da se</w:t>
      </w:r>
      <w:r w:rsidRPr="00015245">
        <w:rPr>
          <w:rFonts w:ascii="Arial" w:hAnsi="Arial" w:cs="Arial"/>
          <w:sz w:val="20"/>
          <w:szCs w:val="20"/>
        </w:rPr>
        <w:t xml:space="preserve"> izvrši uvid u </w:t>
      </w:r>
      <w:r w:rsidR="005F46AD" w:rsidRPr="00015245">
        <w:rPr>
          <w:rFonts w:ascii="Arial" w:hAnsi="Arial" w:cs="Arial"/>
          <w:sz w:val="20"/>
          <w:szCs w:val="20"/>
        </w:rPr>
        <w:t>kreditni</w:t>
      </w:r>
      <w:r w:rsidRPr="00015245">
        <w:rPr>
          <w:rFonts w:ascii="Arial" w:hAnsi="Arial" w:cs="Arial"/>
          <w:sz w:val="20"/>
          <w:szCs w:val="20"/>
        </w:rPr>
        <w:t xml:space="preserve"> regist</w:t>
      </w:r>
      <w:r w:rsidR="005F46AD" w:rsidRPr="00015245">
        <w:rPr>
          <w:rFonts w:ascii="Arial" w:hAnsi="Arial" w:cs="Arial"/>
          <w:sz w:val="20"/>
          <w:szCs w:val="20"/>
        </w:rPr>
        <w:t>a</w:t>
      </w:r>
      <w:r w:rsidRPr="00015245">
        <w:rPr>
          <w:rFonts w:ascii="Arial" w:hAnsi="Arial" w:cs="Arial"/>
          <w:sz w:val="20"/>
          <w:szCs w:val="20"/>
        </w:rPr>
        <w:t xml:space="preserve">r, kreditor je o tome dužan </w:t>
      </w:r>
      <w:r w:rsidR="008563FC" w:rsidRPr="00015245">
        <w:rPr>
          <w:rFonts w:ascii="Arial" w:hAnsi="Arial" w:cs="Arial"/>
          <w:sz w:val="20"/>
          <w:szCs w:val="20"/>
        </w:rPr>
        <w:t xml:space="preserve">da </w:t>
      </w:r>
      <w:r w:rsidR="00737247" w:rsidRPr="00015245">
        <w:rPr>
          <w:rFonts w:ascii="Arial" w:hAnsi="Arial" w:cs="Arial"/>
          <w:sz w:val="20"/>
          <w:szCs w:val="20"/>
        </w:rPr>
        <w:t>pribavi pisanu saglasnost potrošača</w:t>
      </w:r>
      <w:r w:rsidR="00C6622C" w:rsidRPr="00015245">
        <w:rPr>
          <w:rFonts w:ascii="Arial" w:hAnsi="Arial" w:cs="Arial"/>
          <w:sz w:val="20"/>
          <w:szCs w:val="20"/>
        </w:rPr>
        <w:t>.</w:t>
      </w:r>
    </w:p>
    <w:p w:rsidR="00FC3A74" w:rsidRDefault="005E2960" w:rsidP="00015245">
      <w:pPr>
        <w:pStyle w:val="1tekst"/>
        <w:numPr>
          <w:ilvl w:val="0"/>
          <w:numId w:val="25"/>
        </w:numPr>
        <w:tabs>
          <w:tab w:val="left" w:pos="360"/>
        </w:tabs>
        <w:ind w:left="0" w:right="-18" w:firstLine="0"/>
      </w:pPr>
      <w:r>
        <w:t xml:space="preserve">U slučaju stambenog kredita, </w:t>
      </w:r>
      <w:r w:rsidRPr="00403E00">
        <w:t xml:space="preserve">procjena kreditne sposobnosti ne smije </w:t>
      </w:r>
      <w:r w:rsidR="00627F38" w:rsidRPr="00403E00">
        <w:t xml:space="preserve">pretežno da </w:t>
      </w:r>
      <w:r w:rsidRPr="00403E00">
        <w:t xml:space="preserve">se </w:t>
      </w:r>
      <w:r w:rsidR="00627F38" w:rsidRPr="00EA0DC9">
        <w:t xml:space="preserve">zasniva </w:t>
      </w:r>
      <w:r w:rsidRPr="00EA0DC9">
        <w:t xml:space="preserve">da je vrijednost </w:t>
      </w:r>
      <w:r w:rsidR="00485FC3" w:rsidRPr="00966DB2">
        <w:t>nepokretnosti</w:t>
      </w:r>
      <w:r w:rsidRPr="00403E00">
        <w:t xml:space="preserve"> veća od iznosa kredita ili na pretpostav</w:t>
      </w:r>
      <w:r w:rsidR="00627F38" w:rsidRPr="00EA0DC9">
        <w:t>ci</w:t>
      </w:r>
      <w:r w:rsidRPr="00EA0DC9">
        <w:t xml:space="preserve"> da će vrijednost </w:t>
      </w:r>
      <w:r w:rsidR="00485FC3" w:rsidRPr="00966DB2">
        <w:t>nepokretnosti</w:t>
      </w:r>
      <w:r w:rsidRPr="00403E00">
        <w:t xml:space="preserve"> </w:t>
      </w:r>
      <w:r w:rsidR="00627F38" w:rsidRPr="00403E00">
        <w:t>po</w:t>
      </w:r>
      <w:r w:rsidRPr="00403E00">
        <w:t xml:space="preserve">rasti, osim ako je svrha ugovora o kreditu izgradnja ili </w:t>
      </w:r>
      <w:r w:rsidR="00E812EA">
        <w:t xml:space="preserve">rekonstrukcija </w:t>
      </w:r>
      <w:r w:rsidRPr="00403E00">
        <w:t xml:space="preserve">stambene </w:t>
      </w:r>
      <w:r w:rsidR="00485FC3" w:rsidRPr="00EA0DC9">
        <w:t>nepokretnosti</w:t>
      </w:r>
      <w:r w:rsidRPr="00EA0DC9">
        <w:t>.</w:t>
      </w:r>
      <w:r w:rsidR="00FC3A74" w:rsidRPr="00CA4D18">
        <w:t xml:space="preserve"> </w:t>
      </w:r>
    </w:p>
    <w:p w:rsidR="00F24551" w:rsidRPr="00CA4D18" w:rsidRDefault="00F24551" w:rsidP="00015245">
      <w:pPr>
        <w:pStyle w:val="1tekst"/>
        <w:tabs>
          <w:tab w:val="left" w:pos="360"/>
        </w:tabs>
        <w:ind w:left="0" w:right="-18" w:firstLine="0"/>
      </w:pPr>
    </w:p>
    <w:p w:rsidR="005E2960" w:rsidRDefault="005E2960" w:rsidP="00015245">
      <w:pPr>
        <w:pStyle w:val="1tekst"/>
        <w:numPr>
          <w:ilvl w:val="0"/>
          <w:numId w:val="25"/>
        </w:numPr>
        <w:tabs>
          <w:tab w:val="left" w:pos="360"/>
        </w:tabs>
        <w:ind w:left="0" w:right="-18" w:firstLine="0"/>
      </w:pPr>
      <w:r w:rsidRPr="00CA4D18">
        <w:t xml:space="preserve">Kreditor </w:t>
      </w:r>
      <w:r w:rsidR="0034136C" w:rsidRPr="00CA4D18">
        <w:t xml:space="preserve">može potrošaču </w:t>
      </w:r>
      <w:r w:rsidR="0019255F">
        <w:t xml:space="preserve">da </w:t>
      </w:r>
      <w:r w:rsidR="0034136C" w:rsidRPr="00CA4D18">
        <w:t>odobri kredit samo</w:t>
      </w:r>
      <w:r w:rsidR="00AF0D5E">
        <w:t xml:space="preserve"> </w:t>
      </w:r>
      <w:r w:rsidR="0034136C" w:rsidRPr="00CA4D18">
        <w:t xml:space="preserve">ako rezultat procjene kreditne sposobnosti </w:t>
      </w:r>
      <w:r w:rsidR="0083629E">
        <w:t>ukaže da</w:t>
      </w:r>
      <w:r w:rsidR="0083629E" w:rsidRPr="00CA4D18">
        <w:t xml:space="preserve"> </w:t>
      </w:r>
      <w:r w:rsidR="008477C7">
        <w:t xml:space="preserve">je vjerovatno </w:t>
      </w:r>
      <w:r w:rsidR="0083629E">
        <w:t xml:space="preserve">će </w:t>
      </w:r>
      <w:r w:rsidR="0019255F">
        <w:t xml:space="preserve">potrošač </w:t>
      </w:r>
      <w:r w:rsidR="0034136C" w:rsidRPr="00CA4D18">
        <w:t>ob</w:t>
      </w:r>
      <w:r w:rsidR="00A33723" w:rsidRPr="00CA4D18">
        <w:t>a</w:t>
      </w:r>
      <w:r w:rsidR="0034136C" w:rsidRPr="00CA4D18">
        <w:t xml:space="preserve">veze iz ugovora o kreditu </w:t>
      </w:r>
      <w:r w:rsidR="0083629E">
        <w:t xml:space="preserve">da </w:t>
      </w:r>
      <w:r w:rsidR="003328FE">
        <w:t>ispuni</w:t>
      </w:r>
      <w:r w:rsidR="003328FE" w:rsidRPr="00CA4D18">
        <w:t xml:space="preserve"> </w:t>
      </w:r>
      <w:r w:rsidR="0034136C" w:rsidRPr="00CA4D18">
        <w:t>na ugovoreni način.</w:t>
      </w:r>
    </w:p>
    <w:p w:rsidR="00AF0D5E" w:rsidRDefault="00AF0D5E" w:rsidP="00015245">
      <w:pPr>
        <w:pStyle w:val="1tekst"/>
        <w:tabs>
          <w:tab w:val="left" w:pos="360"/>
        </w:tabs>
        <w:ind w:left="0" w:right="-18" w:firstLine="0"/>
      </w:pPr>
    </w:p>
    <w:p w:rsidR="005E2960" w:rsidRPr="00015245" w:rsidRDefault="00A80AE0" w:rsidP="00015245">
      <w:pPr>
        <w:pStyle w:val="ListParagraph"/>
        <w:numPr>
          <w:ilvl w:val="0"/>
          <w:numId w:val="25"/>
        </w:numPr>
        <w:tabs>
          <w:tab w:val="left" w:pos="360"/>
        </w:tabs>
        <w:ind w:left="0" w:right="-18" w:firstLine="0"/>
        <w:jc w:val="both"/>
        <w:rPr>
          <w:rFonts w:ascii="Arial" w:hAnsi="Arial" w:cs="Arial"/>
          <w:sz w:val="20"/>
          <w:szCs w:val="20"/>
        </w:rPr>
      </w:pPr>
      <w:r w:rsidRPr="00015245">
        <w:rPr>
          <w:rFonts w:ascii="Arial" w:hAnsi="Arial" w:cs="Arial"/>
          <w:sz w:val="20"/>
          <w:szCs w:val="20"/>
        </w:rPr>
        <w:t xml:space="preserve">Kreditor je dužan </w:t>
      </w:r>
      <w:r w:rsidR="008563FC" w:rsidRPr="00015245">
        <w:rPr>
          <w:rFonts w:ascii="Arial" w:hAnsi="Arial" w:cs="Arial"/>
          <w:sz w:val="20"/>
          <w:szCs w:val="20"/>
        </w:rPr>
        <w:t xml:space="preserve">da </w:t>
      </w:r>
      <w:r w:rsidRPr="00015245">
        <w:rPr>
          <w:rFonts w:ascii="Arial" w:hAnsi="Arial" w:cs="Arial"/>
          <w:sz w:val="20"/>
          <w:szCs w:val="20"/>
        </w:rPr>
        <w:t>kreditnu sposobnost potrošača prati kontinuirano t</w:t>
      </w:r>
      <w:r w:rsidR="00CC7917" w:rsidRPr="00015245">
        <w:rPr>
          <w:rFonts w:ascii="Arial" w:hAnsi="Arial" w:cs="Arial"/>
          <w:sz w:val="20"/>
          <w:szCs w:val="20"/>
        </w:rPr>
        <w:t>o</w:t>
      </w:r>
      <w:r w:rsidRPr="00015245">
        <w:rPr>
          <w:rFonts w:ascii="Arial" w:hAnsi="Arial" w:cs="Arial"/>
          <w:sz w:val="20"/>
          <w:szCs w:val="20"/>
        </w:rPr>
        <w:t xml:space="preserve">kom cijelog trajanja ugovornog odnosa, </w:t>
      </w:r>
      <w:r w:rsidR="00AC2F0B" w:rsidRPr="00015245">
        <w:rPr>
          <w:rFonts w:ascii="Arial" w:hAnsi="Arial" w:cs="Arial"/>
          <w:sz w:val="20"/>
          <w:szCs w:val="20"/>
        </w:rPr>
        <w:t xml:space="preserve">kao i da, na osnovu ažuriranih informacija, </w:t>
      </w:r>
      <w:r w:rsidR="00FC3A74" w:rsidRPr="00015245">
        <w:rPr>
          <w:rFonts w:ascii="Arial" w:hAnsi="Arial" w:cs="Arial"/>
          <w:sz w:val="20"/>
          <w:szCs w:val="20"/>
        </w:rPr>
        <w:t xml:space="preserve">ponovo izvrši procjenu kreditne </w:t>
      </w:r>
      <w:r w:rsidR="00FC3A74" w:rsidRPr="00015245">
        <w:rPr>
          <w:rFonts w:ascii="Arial" w:hAnsi="Arial" w:cs="Arial"/>
          <w:sz w:val="20"/>
          <w:szCs w:val="20"/>
        </w:rPr>
        <w:lastRenderedPageBreak/>
        <w:t>sposobnosti potrošača</w:t>
      </w:r>
      <w:r w:rsidR="007C4899" w:rsidRPr="00015245">
        <w:rPr>
          <w:rFonts w:ascii="Arial" w:hAnsi="Arial" w:cs="Arial"/>
          <w:sz w:val="20"/>
          <w:szCs w:val="20"/>
        </w:rPr>
        <w:t xml:space="preserve"> prije svakog značajnijeg povećanja ukupnog iznosa kredita</w:t>
      </w:r>
      <w:r w:rsidR="005E2960" w:rsidRPr="00015245">
        <w:rPr>
          <w:rFonts w:ascii="Arial" w:hAnsi="Arial" w:cs="Arial"/>
          <w:sz w:val="20"/>
          <w:szCs w:val="20"/>
        </w:rPr>
        <w:t xml:space="preserve">, osim </w:t>
      </w:r>
      <w:r w:rsidR="00AC2F0B" w:rsidRPr="00015245">
        <w:rPr>
          <w:rFonts w:ascii="Arial" w:hAnsi="Arial" w:cs="Arial"/>
          <w:sz w:val="20"/>
          <w:szCs w:val="20"/>
        </w:rPr>
        <w:t xml:space="preserve">ako je </w:t>
      </w:r>
      <w:r w:rsidR="005E1335" w:rsidRPr="00015245">
        <w:rPr>
          <w:rFonts w:ascii="Arial" w:hAnsi="Arial" w:cs="Arial"/>
          <w:sz w:val="20"/>
          <w:szCs w:val="20"/>
        </w:rPr>
        <w:t>to</w:t>
      </w:r>
      <w:r w:rsidR="003328FE" w:rsidRPr="00015245">
        <w:rPr>
          <w:rFonts w:ascii="Arial" w:hAnsi="Arial" w:cs="Arial"/>
          <w:sz w:val="20"/>
          <w:szCs w:val="20"/>
        </w:rPr>
        <w:t xml:space="preserve"> </w:t>
      </w:r>
      <w:r w:rsidR="005E2960" w:rsidRPr="00015245">
        <w:rPr>
          <w:rFonts w:ascii="Arial" w:hAnsi="Arial" w:cs="Arial"/>
          <w:sz w:val="20"/>
          <w:szCs w:val="20"/>
        </w:rPr>
        <w:t>dodatn</w:t>
      </w:r>
      <w:r w:rsidR="005E1335" w:rsidRPr="00015245">
        <w:rPr>
          <w:rFonts w:ascii="Arial" w:hAnsi="Arial" w:cs="Arial"/>
          <w:sz w:val="20"/>
          <w:szCs w:val="20"/>
        </w:rPr>
        <w:t>o povećanje iznosa</w:t>
      </w:r>
      <w:r w:rsidR="005E2960" w:rsidRPr="00015245">
        <w:rPr>
          <w:rFonts w:ascii="Arial" w:hAnsi="Arial" w:cs="Arial"/>
          <w:sz w:val="20"/>
          <w:szCs w:val="20"/>
        </w:rPr>
        <w:t xml:space="preserve"> kredit</w:t>
      </w:r>
      <w:r w:rsidR="005E1335" w:rsidRPr="00015245">
        <w:rPr>
          <w:rFonts w:ascii="Arial" w:hAnsi="Arial" w:cs="Arial"/>
          <w:sz w:val="20"/>
          <w:szCs w:val="20"/>
        </w:rPr>
        <w:t>a</w:t>
      </w:r>
      <w:r w:rsidR="005E2960" w:rsidRPr="00015245">
        <w:rPr>
          <w:rFonts w:ascii="Arial" w:hAnsi="Arial" w:cs="Arial"/>
          <w:sz w:val="20"/>
          <w:szCs w:val="20"/>
        </w:rPr>
        <w:t xml:space="preserve"> bi</w:t>
      </w:r>
      <w:r w:rsidR="005E1335" w:rsidRPr="00015245">
        <w:rPr>
          <w:rFonts w:ascii="Arial" w:hAnsi="Arial" w:cs="Arial"/>
          <w:sz w:val="20"/>
          <w:szCs w:val="20"/>
        </w:rPr>
        <w:t>l</w:t>
      </w:r>
      <w:r w:rsidR="005E2960" w:rsidRPr="00015245">
        <w:rPr>
          <w:rFonts w:ascii="Arial" w:hAnsi="Arial" w:cs="Arial"/>
          <w:sz w:val="20"/>
          <w:szCs w:val="20"/>
        </w:rPr>
        <w:t>o predviđen</w:t>
      </w:r>
      <w:r w:rsidR="005E1335" w:rsidRPr="00015245">
        <w:rPr>
          <w:rFonts w:ascii="Arial" w:hAnsi="Arial" w:cs="Arial"/>
          <w:sz w:val="20"/>
          <w:szCs w:val="20"/>
        </w:rPr>
        <w:t>o</w:t>
      </w:r>
      <w:r w:rsidR="005E2960" w:rsidRPr="00015245">
        <w:rPr>
          <w:rFonts w:ascii="Arial" w:hAnsi="Arial" w:cs="Arial"/>
          <w:sz w:val="20"/>
          <w:szCs w:val="20"/>
        </w:rPr>
        <w:t xml:space="preserve"> i uključen</w:t>
      </w:r>
      <w:r w:rsidR="005E1335" w:rsidRPr="00015245">
        <w:rPr>
          <w:rFonts w:ascii="Arial" w:hAnsi="Arial" w:cs="Arial"/>
          <w:sz w:val="20"/>
          <w:szCs w:val="20"/>
        </w:rPr>
        <w:t>o</w:t>
      </w:r>
      <w:r w:rsidR="005E2960" w:rsidRPr="00015245">
        <w:rPr>
          <w:rFonts w:ascii="Arial" w:hAnsi="Arial" w:cs="Arial"/>
          <w:sz w:val="20"/>
          <w:szCs w:val="20"/>
        </w:rPr>
        <w:t xml:space="preserve"> u</w:t>
      </w:r>
      <w:r w:rsidR="00293E01" w:rsidRPr="00015245">
        <w:rPr>
          <w:rFonts w:ascii="Arial" w:hAnsi="Arial" w:cs="Arial"/>
          <w:sz w:val="20"/>
          <w:szCs w:val="20"/>
        </w:rPr>
        <w:t xml:space="preserve"> već</w:t>
      </w:r>
      <w:r w:rsidR="005E2960" w:rsidRPr="00015245">
        <w:rPr>
          <w:rFonts w:ascii="Arial" w:hAnsi="Arial" w:cs="Arial"/>
          <w:sz w:val="20"/>
          <w:szCs w:val="20"/>
        </w:rPr>
        <w:t xml:space="preserve"> </w:t>
      </w:r>
      <w:r w:rsidR="005E1335" w:rsidRPr="00015245">
        <w:rPr>
          <w:rFonts w:ascii="Arial" w:hAnsi="Arial" w:cs="Arial"/>
          <w:sz w:val="20"/>
          <w:szCs w:val="20"/>
        </w:rPr>
        <w:t xml:space="preserve">izvršenu </w:t>
      </w:r>
      <w:r w:rsidR="005E2960" w:rsidRPr="00015245">
        <w:rPr>
          <w:rFonts w:ascii="Arial" w:hAnsi="Arial" w:cs="Arial"/>
          <w:sz w:val="20"/>
          <w:szCs w:val="20"/>
        </w:rPr>
        <w:t>procjenu kreditne sposobnosti</w:t>
      </w:r>
      <w:r w:rsidRPr="00015245">
        <w:rPr>
          <w:rFonts w:ascii="Arial" w:hAnsi="Arial" w:cs="Arial"/>
          <w:sz w:val="20"/>
          <w:szCs w:val="20"/>
        </w:rPr>
        <w:t xml:space="preserve"> potrošača</w:t>
      </w:r>
      <w:r w:rsidR="005E2960" w:rsidRPr="00015245">
        <w:rPr>
          <w:rFonts w:ascii="Arial" w:hAnsi="Arial" w:cs="Arial"/>
          <w:sz w:val="20"/>
          <w:szCs w:val="20"/>
        </w:rPr>
        <w:t>.</w:t>
      </w:r>
    </w:p>
    <w:p w:rsidR="005E1335" w:rsidRDefault="00FC3A74" w:rsidP="00015245">
      <w:pPr>
        <w:pStyle w:val="1tekst"/>
        <w:numPr>
          <w:ilvl w:val="0"/>
          <w:numId w:val="25"/>
        </w:numPr>
        <w:tabs>
          <w:tab w:val="left" w:pos="360"/>
        </w:tabs>
        <w:ind w:left="0" w:right="-18" w:firstLine="0"/>
      </w:pPr>
      <w:r w:rsidRPr="00CA4D18">
        <w:t xml:space="preserve">Ako </w:t>
      </w:r>
      <w:r w:rsidR="00293E01" w:rsidRPr="00CA4D18">
        <w:t xml:space="preserve">nakon zaključivanja ugovora o kreditu </w:t>
      </w:r>
      <w:r w:rsidRPr="00CA4D18">
        <w:t xml:space="preserve">ugovorne strane ugovore promjenu ukupnog iznosa kredita, kreditor je dužan da </w:t>
      </w:r>
      <w:r w:rsidR="00670D05">
        <w:t xml:space="preserve">dostavi Centralnoj banci </w:t>
      </w:r>
      <w:r w:rsidR="00670D05" w:rsidRPr="00CA4D18">
        <w:t xml:space="preserve">dostupne informacije o </w:t>
      </w:r>
      <w:r w:rsidR="00670D05" w:rsidRPr="00AC2F0B">
        <w:t>finansijskom</w:t>
      </w:r>
      <w:r w:rsidR="00670D05" w:rsidRPr="000C0085">
        <w:t xml:space="preserve"> stanju potrošača</w:t>
      </w:r>
      <w:r w:rsidR="00670D05">
        <w:t xml:space="preserve"> radi njihovog upisa u </w:t>
      </w:r>
      <w:r w:rsidR="00293E01">
        <w:t>k</w:t>
      </w:r>
      <w:r w:rsidR="00A353CA" w:rsidRPr="00CA4D18">
        <w:t>reditn</w:t>
      </w:r>
      <w:r w:rsidR="00670D05">
        <w:t>i</w:t>
      </w:r>
      <w:r w:rsidR="00A353CA" w:rsidRPr="00CA4D18">
        <w:t xml:space="preserve"> </w:t>
      </w:r>
      <w:r w:rsidRPr="00CA4D18">
        <w:t>regist</w:t>
      </w:r>
      <w:r w:rsidR="00670D05">
        <w:t>a</w:t>
      </w:r>
      <w:r w:rsidRPr="00CA4D18">
        <w:t xml:space="preserve">r </w:t>
      </w:r>
      <w:r w:rsidRPr="000C0085">
        <w:t>.</w:t>
      </w:r>
    </w:p>
    <w:p w:rsidR="00220C7E" w:rsidRPr="00CA4D18" w:rsidRDefault="00220C7E" w:rsidP="00015245">
      <w:pPr>
        <w:pStyle w:val="1tekst"/>
        <w:tabs>
          <w:tab w:val="left" w:pos="360"/>
        </w:tabs>
        <w:ind w:left="0" w:right="-18" w:firstLine="0"/>
      </w:pPr>
    </w:p>
    <w:p w:rsidR="005E2960" w:rsidRPr="00015245" w:rsidRDefault="002A0ECA" w:rsidP="00015245">
      <w:pPr>
        <w:pStyle w:val="ListParagraph"/>
        <w:numPr>
          <w:ilvl w:val="0"/>
          <w:numId w:val="25"/>
        </w:numPr>
        <w:tabs>
          <w:tab w:val="left" w:pos="360"/>
        </w:tabs>
        <w:ind w:left="0" w:right="-18" w:firstLine="0"/>
        <w:jc w:val="both"/>
        <w:rPr>
          <w:rFonts w:ascii="Arial" w:hAnsi="Arial" w:cs="Arial"/>
          <w:sz w:val="20"/>
          <w:szCs w:val="20"/>
        </w:rPr>
      </w:pPr>
      <w:r w:rsidRPr="00015245">
        <w:rPr>
          <w:rFonts w:ascii="Arial" w:hAnsi="Arial" w:cs="Arial"/>
          <w:sz w:val="20"/>
          <w:szCs w:val="20"/>
          <w:lang w:val="sr-Latn-CS"/>
        </w:rPr>
        <w:t>Nakon zaključenja ugovora o kreditu, k</w:t>
      </w:r>
      <w:r w:rsidR="005E2960" w:rsidRPr="00015245">
        <w:rPr>
          <w:rFonts w:ascii="Arial" w:hAnsi="Arial" w:cs="Arial"/>
          <w:sz w:val="20"/>
          <w:szCs w:val="20"/>
        </w:rPr>
        <w:t xml:space="preserve">reditor </w:t>
      </w:r>
      <w:r w:rsidR="005E1335" w:rsidRPr="00015245">
        <w:rPr>
          <w:rFonts w:ascii="Arial" w:hAnsi="Arial" w:cs="Arial"/>
          <w:sz w:val="20"/>
          <w:szCs w:val="20"/>
        </w:rPr>
        <w:t>ne može da</w:t>
      </w:r>
      <w:r w:rsidR="005E2960" w:rsidRPr="00015245">
        <w:rPr>
          <w:rFonts w:ascii="Arial" w:hAnsi="Arial" w:cs="Arial"/>
          <w:sz w:val="20"/>
          <w:szCs w:val="20"/>
        </w:rPr>
        <w:t xml:space="preserve"> </w:t>
      </w:r>
      <w:r w:rsidR="00627F38" w:rsidRPr="00015245">
        <w:rPr>
          <w:rFonts w:ascii="Arial" w:hAnsi="Arial" w:cs="Arial"/>
          <w:sz w:val="20"/>
          <w:szCs w:val="20"/>
        </w:rPr>
        <w:t>raskin</w:t>
      </w:r>
      <w:r w:rsidR="005E1335" w:rsidRPr="00015245">
        <w:rPr>
          <w:rFonts w:ascii="Arial" w:hAnsi="Arial" w:cs="Arial"/>
          <w:sz w:val="20"/>
          <w:szCs w:val="20"/>
        </w:rPr>
        <w:t xml:space="preserve">e </w:t>
      </w:r>
      <w:r w:rsidR="005E2960" w:rsidRPr="00015245">
        <w:rPr>
          <w:rFonts w:ascii="Arial" w:hAnsi="Arial" w:cs="Arial"/>
          <w:sz w:val="20"/>
          <w:szCs w:val="20"/>
        </w:rPr>
        <w:t>ili izmijeni</w:t>
      </w:r>
      <w:r w:rsidR="005E1335" w:rsidRPr="00015245">
        <w:rPr>
          <w:rFonts w:ascii="Arial" w:hAnsi="Arial" w:cs="Arial"/>
          <w:sz w:val="20"/>
          <w:szCs w:val="20"/>
        </w:rPr>
        <w:t xml:space="preserve"> ugovor o kreditu </w:t>
      </w:r>
      <w:r w:rsidRPr="00015245">
        <w:rPr>
          <w:rFonts w:ascii="Arial" w:hAnsi="Arial" w:cs="Arial"/>
          <w:sz w:val="20"/>
          <w:szCs w:val="20"/>
        </w:rPr>
        <w:t>na štetu potrošača</w:t>
      </w:r>
      <w:r w:rsidR="005E1335" w:rsidRPr="00015245">
        <w:rPr>
          <w:rFonts w:ascii="Arial" w:hAnsi="Arial" w:cs="Arial"/>
          <w:sz w:val="20"/>
          <w:szCs w:val="20"/>
        </w:rPr>
        <w:t xml:space="preserve">, ako je </w:t>
      </w:r>
      <w:r w:rsidR="005E2960" w:rsidRPr="00015245">
        <w:rPr>
          <w:rFonts w:ascii="Arial" w:hAnsi="Arial" w:cs="Arial"/>
          <w:sz w:val="20"/>
          <w:szCs w:val="20"/>
        </w:rPr>
        <w:t xml:space="preserve">procjena kreditne sposobnosti </w:t>
      </w:r>
      <w:r w:rsidR="005E1335" w:rsidRPr="00015245">
        <w:rPr>
          <w:rFonts w:ascii="Arial" w:hAnsi="Arial" w:cs="Arial"/>
          <w:sz w:val="20"/>
          <w:szCs w:val="20"/>
        </w:rPr>
        <w:t xml:space="preserve">pogrešno </w:t>
      </w:r>
      <w:r w:rsidR="00A33723" w:rsidRPr="00015245">
        <w:rPr>
          <w:rFonts w:ascii="Arial" w:hAnsi="Arial" w:cs="Arial"/>
          <w:sz w:val="20"/>
          <w:szCs w:val="20"/>
        </w:rPr>
        <w:t>s</w:t>
      </w:r>
      <w:r w:rsidR="005E2960" w:rsidRPr="00015245">
        <w:rPr>
          <w:rFonts w:ascii="Arial" w:hAnsi="Arial" w:cs="Arial"/>
          <w:sz w:val="20"/>
          <w:szCs w:val="20"/>
        </w:rPr>
        <w:t xml:space="preserve">provedena, osim </w:t>
      </w:r>
      <w:r w:rsidR="00627F38" w:rsidRPr="00015245">
        <w:rPr>
          <w:rFonts w:ascii="Arial" w:hAnsi="Arial" w:cs="Arial"/>
          <w:sz w:val="20"/>
          <w:szCs w:val="20"/>
        </w:rPr>
        <w:t xml:space="preserve">ako </w:t>
      </w:r>
      <w:r w:rsidR="005E2960" w:rsidRPr="00015245">
        <w:rPr>
          <w:rFonts w:ascii="Arial" w:hAnsi="Arial" w:cs="Arial"/>
          <w:sz w:val="20"/>
          <w:szCs w:val="20"/>
        </w:rPr>
        <w:t xml:space="preserve">dokaže da je potrošač svjesno uskratio ili </w:t>
      </w:r>
      <w:r w:rsidR="00403E00" w:rsidRPr="00015245">
        <w:rPr>
          <w:rFonts w:ascii="Arial" w:hAnsi="Arial" w:cs="Arial"/>
          <w:sz w:val="20"/>
          <w:szCs w:val="20"/>
        </w:rPr>
        <w:t xml:space="preserve">falsifikovao </w:t>
      </w:r>
      <w:r w:rsidR="005E2960" w:rsidRPr="00015245">
        <w:rPr>
          <w:rFonts w:ascii="Arial" w:hAnsi="Arial" w:cs="Arial"/>
          <w:sz w:val="20"/>
          <w:szCs w:val="20"/>
        </w:rPr>
        <w:t xml:space="preserve">informacije </w:t>
      </w:r>
      <w:r w:rsidR="006A00A6" w:rsidRPr="00015245">
        <w:rPr>
          <w:rFonts w:ascii="Arial" w:hAnsi="Arial" w:cs="Arial"/>
          <w:sz w:val="20"/>
          <w:szCs w:val="20"/>
        </w:rPr>
        <w:t xml:space="preserve">u smislu člana </w:t>
      </w:r>
      <w:r w:rsidR="00220C7E" w:rsidRPr="00015245">
        <w:rPr>
          <w:rFonts w:ascii="Arial" w:hAnsi="Arial" w:cs="Arial"/>
          <w:sz w:val="20"/>
          <w:szCs w:val="20"/>
        </w:rPr>
        <w:t xml:space="preserve">31 </w:t>
      </w:r>
      <w:r w:rsidR="006A00A6" w:rsidRPr="00015245">
        <w:rPr>
          <w:rFonts w:ascii="Arial" w:hAnsi="Arial" w:cs="Arial"/>
          <w:sz w:val="20"/>
          <w:szCs w:val="20"/>
        </w:rPr>
        <w:t xml:space="preserve">stav </w:t>
      </w:r>
      <w:r w:rsidR="00220C7E" w:rsidRPr="00015245">
        <w:rPr>
          <w:rFonts w:ascii="Arial" w:hAnsi="Arial" w:cs="Arial"/>
          <w:sz w:val="20"/>
          <w:szCs w:val="20"/>
        </w:rPr>
        <w:t xml:space="preserve">8 </w:t>
      </w:r>
      <w:r w:rsidR="005E2960" w:rsidRPr="00015245">
        <w:rPr>
          <w:rFonts w:ascii="Arial" w:hAnsi="Arial" w:cs="Arial"/>
          <w:sz w:val="20"/>
          <w:szCs w:val="20"/>
        </w:rPr>
        <w:t>ovog zakona.</w:t>
      </w:r>
    </w:p>
    <w:p w:rsidR="00C6622C" w:rsidRDefault="00C6622C" w:rsidP="00015245">
      <w:pPr>
        <w:pStyle w:val="box455831"/>
        <w:numPr>
          <w:ilvl w:val="0"/>
          <w:numId w:val="25"/>
        </w:numPr>
        <w:tabs>
          <w:tab w:val="left" w:pos="360"/>
        </w:tabs>
        <w:ind w:left="0" w:right="-18" w:firstLine="0"/>
        <w:jc w:val="both"/>
        <w:rPr>
          <w:rFonts w:ascii="Arial" w:hAnsi="Arial" w:cs="Arial"/>
          <w:sz w:val="20"/>
          <w:szCs w:val="20"/>
        </w:rPr>
      </w:pPr>
      <w:r w:rsidRPr="00C6622C">
        <w:rPr>
          <w:rFonts w:ascii="Arial" w:hAnsi="Arial" w:cs="Arial"/>
          <w:sz w:val="20"/>
          <w:szCs w:val="20"/>
        </w:rPr>
        <w:t>Koriš</w:t>
      </w:r>
      <w:r w:rsidR="00A33723">
        <w:rPr>
          <w:rFonts w:ascii="Arial" w:hAnsi="Arial" w:cs="Arial"/>
          <w:sz w:val="20"/>
          <w:szCs w:val="20"/>
        </w:rPr>
        <w:t>ć</w:t>
      </w:r>
      <w:r w:rsidRPr="00C6622C">
        <w:rPr>
          <w:rFonts w:ascii="Arial" w:hAnsi="Arial" w:cs="Arial"/>
          <w:sz w:val="20"/>
          <w:szCs w:val="20"/>
        </w:rPr>
        <w:t xml:space="preserve">enje </w:t>
      </w:r>
      <w:r w:rsidR="00A33723">
        <w:rPr>
          <w:rFonts w:ascii="Arial" w:hAnsi="Arial" w:cs="Arial"/>
          <w:sz w:val="20"/>
          <w:szCs w:val="20"/>
        </w:rPr>
        <w:t>ličnih</w:t>
      </w:r>
      <w:r w:rsidRPr="00C6622C">
        <w:rPr>
          <w:rFonts w:ascii="Arial" w:hAnsi="Arial" w:cs="Arial"/>
          <w:sz w:val="20"/>
          <w:szCs w:val="20"/>
        </w:rPr>
        <w:t xml:space="preserve"> podataka u postupku procjene kreditne sposobnosti potrošača iz ovog člana</w:t>
      </w:r>
      <w:r w:rsidR="005E1335">
        <w:rPr>
          <w:rFonts w:ascii="Arial" w:hAnsi="Arial" w:cs="Arial"/>
          <w:sz w:val="20"/>
          <w:szCs w:val="20"/>
        </w:rPr>
        <w:t>,</w:t>
      </w:r>
      <w:r w:rsidRPr="00C6622C">
        <w:rPr>
          <w:rFonts w:ascii="Arial" w:hAnsi="Arial" w:cs="Arial"/>
          <w:sz w:val="20"/>
          <w:szCs w:val="20"/>
        </w:rPr>
        <w:t xml:space="preserve"> ne smatra se postupanjem koje je protivno zakonu kojim se uređuje zaštita </w:t>
      </w:r>
      <w:r w:rsidR="00A33723">
        <w:rPr>
          <w:rFonts w:ascii="Arial" w:hAnsi="Arial" w:cs="Arial"/>
          <w:sz w:val="20"/>
          <w:szCs w:val="20"/>
        </w:rPr>
        <w:t>ličnih</w:t>
      </w:r>
      <w:r w:rsidRPr="00C6622C">
        <w:rPr>
          <w:rFonts w:ascii="Arial" w:hAnsi="Arial" w:cs="Arial"/>
          <w:sz w:val="20"/>
          <w:szCs w:val="20"/>
        </w:rPr>
        <w:t xml:space="preserve"> podataka.</w:t>
      </w:r>
    </w:p>
    <w:p w:rsidR="00A80AE0" w:rsidRPr="00A80AE0" w:rsidRDefault="00A80AE0" w:rsidP="00A413EF">
      <w:pPr>
        <w:pStyle w:val="box455831"/>
        <w:tabs>
          <w:tab w:val="left" w:pos="9072"/>
        </w:tabs>
        <w:ind w:right="-18"/>
        <w:jc w:val="both"/>
        <w:rPr>
          <w:rFonts w:ascii="Arial" w:hAnsi="Arial" w:cs="Arial"/>
          <w:sz w:val="20"/>
          <w:szCs w:val="20"/>
        </w:rPr>
      </w:pPr>
      <w:r w:rsidRPr="002A0ECA">
        <w:rPr>
          <w:rFonts w:ascii="Arial" w:hAnsi="Arial" w:cs="Arial"/>
          <w:sz w:val="20"/>
          <w:szCs w:val="20"/>
        </w:rPr>
        <w:t xml:space="preserve">(11) </w:t>
      </w:r>
      <w:r w:rsidR="000F263E" w:rsidRPr="002A0ECA">
        <w:rPr>
          <w:rFonts w:ascii="Arial" w:hAnsi="Arial" w:cs="Arial"/>
          <w:sz w:val="20"/>
          <w:szCs w:val="20"/>
        </w:rPr>
        <w:t xml:space="preserve">Bliži način, postupak i zahtjevi u vezi sa </w:t>
      </w:r>
      <w:r w:rsidR="00A33723" w:rsidRPr="002A0ECA">
        <w:rPr>
          <w:rFonts w:ascii="Arial" w:hAnsi="Arial" w:cs="Arial"/>
          <w:sz w:val="20"/>
          <w:szCs w:val="20"/>
        </w:rPr>
        <w:t>s</w:t>
      </w:r>
      <w:r w:rsidRPr="002A0ECA">
        <w:rPr>
          <w:rFonts w:ascii="Arial" w:hAnsi="Arial" w:cs="Arial"/>
          <w:sz w:val="20"/>
          <w:szCs w:val="20"/>
        </w:rPr>
        <w:t>provođenje</w:t>
      </w:r>
      <w:r w:rsidR="000F263E" w:rsidRPr="002A0ECA">
        <w:rPr>
          <w:rFonts w:ascii="Arial" w:hAnsi="Arial" w:cs="Arial"/>
          <w:sz w:val="20"/>
          <w:szCs w:val="20"/>
        </w:rPr>
        <w:t>m</w:t>
      </w:r>
      <w:r w:rsidRPr="002A0ECA">
        <w:rPr>
          <w:rFonts w:ascii="Arial" w:hAnsi="Arial" w:cs="Arial"/>
          <w:sz w:val="20"/>
          <w:szCs w:val="20"/>
        </w:rPr>
        <w:t xml:space="preserve"> </w:t>
      </w:r>
      <w:r w:rsidR="00CC7917" w:rsidRPr="002A0ECA">
        <w:rPr>
          <w:rFonts w:ascii="Arial" w:hAnsi="Arial" w:cs="Arial"/>
          <w:sz w:val="20"/>
          <w:szCs w:val="20"/>
        </w:rPr>
        <w:t xml:space="preserve">postupka </w:t>
      </w:r>
      <w:r w:rsidRPr="002A0ECA">
        <w:rPr>
          <w:rFonts w:ascii="Arial" w:hAnsi="Arial" w:cs="Arial"/>
          <w:sz w:val="20"/>
          <w:szCs w:val="20"/>
        </w:rPr>
        <w:t>procjene kreditne sposobnosti potrošača</w:t>
      </w:r>
      <w:r w:rsidR="000F263E" w:rsidRPr="002A0ECA">
        <w:rPr>
          <w:rFonts w:ascii="Arial" w:hAnsi="Arial" w:cs="Arial"/>
          <w:sz w:val="20"/>
          <w:szCs w:val="20"/>
        </w:rPr>
        <w:t xml:space="preserve"> propisuje Centralna banka</w:t>
      </w:r>
      <w:r w:rsidRPr="002A0ECA">
        <w:rPr>
          <w:rFonts w:ascii="Arial" w:hAnsi="Arial" w:cs="Arial"/>
          <w:sz w:val="20"/>
          <w:szCs w:val="20"/>
        </w:rPr>
        <w:t>.</w:t>
      </w:r>
    </w:p>
    <w:p w:rsidR="00FC3A74" w:rsidRPr="00CA4D18" w:rsidRDefault="00FC3A74" w:rsidP="00FC3A74">
      <w:pPr>
        <w:pStyle w:val="1tekst"/>
      </w:pPr>
    </w:p>
    <w:p w:rsidR="00C6622C" w:rsidRPr="002041A1" w:rsidRDefault="00C6622C" w:rsidP="00667781">
      <w:pPr>
        <w:spacing w:before="100" w:beforeAutospacing="1" w:line="240" w:lineRule="auto"/>
        <w:jc w:val="center"/>
        <w:rPr>
          <w:rFonts w:ascii="Arial" w:eastAsia="Times New Roman" w:hAnsi="Arial" w:cs="Arial"/>
          <w:b/>
          <w:sz w:val="27"/>
          <w:szCs w:val="27"/>
          <w:lang w:eastAsia="hr-HR"/>
        </w:rPr>
      </w:pPr>
      <w:r w:rsidRPr="002041A1">
        <w:rPr>
          <w:rFonts w:ascii="Arial" w:eastAsia="Times New Roman" w:hAnsi="Arial" w:cs="Arial"/>
          <w:b/>
          <w:sz w:val="27"/>
          <w:szCs w:val="27"/>
          <w:lang w:eastAsia="hr-HR"/>
        </w:rPr>
        <w:t>Pristup kreditn</w:t>
      </w:r>
      <w:r w:rsidR="00D75AFA">
        <w:rPr>
          <w:rFonts w:ascii="Arial" w:eastAsia="Times New Roman" w:hAnsi="Arial" w:cs="Arial"/>
          <w:b/>
          <w:sz w:val="27"/>
          <w:szCs w:val="27"/>
          <w:lang w:eastAsia="hr-HR"/>
        </w:rPr>
        <w:t>om</w:t>
      </w:r>
      <w:r w:rsidRPr="002041A1">
        <w:rPr>
          <w:rFonts w:ascii="Arial" w:eastAsia="Times New Roman" w:hAnsi="Arial" w:cs="Arial"/>
          <w:b/>
          <w:sz w:val="27"/>
          <w:szCs w:val="27"/>
          <w:lang w:eastAsia="hr-HR"/>
        </w:rPr>
        <w:t xml:space="preserve"> registr</w:t>
      </w:r>
      <w:r w:rsidR="00D75AFA">
        <w:rPr>
          <w:rFonts w:ascii="Arial" w:eastAsia="Times New Roman" w:hAnsi="Arial" w:cs="Arial"/>
          <w:b/>
          <w:sz w:val="27"/>
          <w:szCs w:val="27"/>
          <w:lang w:eastAsia="hr-HR"/>
        </w:rPr>
        <w:t>u za potrebe kreditora iz države članice EU</w:t>
      </w:r>
    </w:p>
    <w:p w:rsidR="00C6622C" w:rsidRPr="002041A1" w:rsidRDefault="00C6622C" w:rsidP="00C6622C">
      <w:pPr>
        <w:jc w:val="center"/>
        <w:rPr>
          <w:rFonts w:ascii="Arial" w:hAnsi="Arial" w:cs="Arial"/>
          <w:b/>
          <w:sz w:val="20"/>
          <w:szCs w:val="20"/>
        </w:rPr>
      </w:pPr>
      <w:r w:rsidRPr="002041A1">
        <w:rPr>
          <w:rFonts w:ascii="Arial" w:hAnsi="Arial" w:cs="Arial"/>
          <w:b/>
          <w:sz w:val="20"/>
          <w:szCs w:val="20"/>
        </w:rPr>
        <w:t>Čl</w:t>
      </w:r>
      <w:r w:rsidR="002E1398">
        <w:rPr>
          <w:rFonts w:ascii="Arial" w:hAnsi="Arial" w:cs="Arial"/>
          <w:b/>
          <w:sz w:val="20"/>
          <w:szCs w:val="20"/>
        </w:rPr>
        <w:t>an</w:t>
      </w:r>
      <w:r w:rsidRPr="002041A1">
        <w:rPr>
          <w:rFonts w:ascii="Arial" w:hAnsi="Arial" w:cs="Arial"/>
          <w:b/>
          <w:sz w:val="20"/>
          <w:szCs w:val="20"/>
        </w:rPr>
        <w:t xml:space="preserve"> </w:t>
      </w:r>
      <w:r w:rsidR="00191EE0" w:rsidRPr="002041A1">
        <w:rPr>
          <w:rFonts w:ascii="Arial" w:hAnsi="Arial" w:cs="Arial"/>
          <w:b/>
          <w:sz w:val="20"/>
          <w:szCs w:val="20"/>
        </w:rPr>
        <w:t xml:space="preserve">29 </w:t>
      </w:r>
    </w:p>
    <w:p w:rsidR="00427A45" w:rsidRPr="002041A1" w:rsidRDefault="00D75AFA" w:rsidP="007A57C6">
      <w:pPr>
        <w:pStyle w:val="box455831"/>
        <w:jc w:val="both"/>
        <w:rPr>
          <w:rFonts w:ascii="Arial" w:hAnsi="Arial" w:cs="Arial"/>
          <w:sz w:val="20"/>
          <w:szCs w:val="20"/>
        </w:rPr>
      </w:pPr>
      <w:r w:rsidRPr="002041A1" w:rsidDel="00D75AFA">
        <w:rPr>
          <w:rFonts w:ascii="Arial" w:hAnsi="Arial" w:cs="Arial"/>
          <w:sz w:val="20"/>
          <w:szCs w:val="20"/>
        </w:rPr>
        <w:t xml:space="preserve"> </w:t>
      </w:r>
      <w:r>
        <w:rPr>
          <w:rFonts w:ascii="Arial" w:hAnsi="Arial" w:cs="Arial"/>
          <w:sz w:val="20"/>
          <w:szCs w:val="20"/>
        </w:rPr>
        <w:t>Kreditor</w:t>
      </w:r>
      <w:r w:rsidR="00F20026">
        <w:rPr>
          <w:rFonts w:ascii="Arial" w:hAnsi="Arial" w:cs="Arial"/>
          <w:sz w:val="20"/>
          <w:szCs w:val="20"/>
        </w:rPr>
        <w:t>i</w:t>
      </w:r>
      <w:r>
        <w:rPr>
          <w:rFonts w:ascii="Arial" w:hAnsi="Arial" w:cs="Arial"/>
          <w:sz w:val="20"/>
          <w:szCs w:val="20"/>
        </w:rPr>
        <w:t xml:space="preserve"> iz države članice EU mogu da koriste podatke za procjenu kreditne sposobnosti potrošača iz kreditnog</w:t>
      </w:r>
      <w:r w:rsidR="008B459C">
        <w:rPr>
          <w:rFonts w:ascii="Arial" w:hAnsi="Arial" w:cs="Arial"/>
          <w:sz w:val="20"/>
          <w:szCs w:val="20"/>
        </w:rPr>
        <w:t xml:space="preserve"> i drugih</w:t>
      </w:r>
      <w:r>
        <w:rPr>
          <w:rFonts w:ascii="Arial" w:hAnsi="Arial" w:cs="Arial"/>
          <w:sz w:val="20"/>
          <w:szCs w:val="20"/>
        </w:rPr>
        <w:t xml:space="preserve"> re</w:t>
      </w:r>
      <w:r w:rsidR="00F20026">
        <w:rPr>
          <w:rFonts w:ascii="Arial" w:hAnsi="Arial" w:cs="Arial"/>
          <w:sz w:val="20"/>
          <w:szCs w:val="20"/>
        </w:rPr>
        <w:t>gist</w:t>
      </w:r>
      <w:r w:rsidR="008B459C">
        <w:rPr>
          <w:rFonts w:ascii="Arial" w:hAnsi="Arial" w:cs="Arial"/>
          <w:sz w:val="20"/>
          <w:szCs w:val="20"/>
        </w:rPr>
        <w:t>a</w:t>
      </w:r>
      <w:r w:rsidR="00F20026">
        <w:rPr>
          <w:rFonts w:ascii="Arial" w:hAnsi="Arial" w:cs="Arial"/>
          <w:sz w:val="20"/>
          <w:szCs w:val="20"/>
        </w:rPr>
        <w:t xml:space="preserve">ra iz člana 28 ovog zakona, </w:t>
      </w:r>
      <w:r w:rsidR="00427A45" w:rsidRPr="002041A1">
        <w:rPr>
          <w:rFonts w:ascii="Arial" w:hAnsi="Arial" w:cs="Arial"/>
          <w:sz w:val="20"/>
          <w:szCs w:val="20"/>
        </w:rPr>
        <w:t>primjenom načela uzajamnosti.</w:t>
      </w:r>
    </w:p>
    <w:p w:rsidR="006C64B6" w:rsidRPr="00C6622C" w:rsidRDefault="006C64B6" w:rsidP="007A57C6">
      <w:pPr>
        <w:pStyle w:val="box455831"/>
        <w:jc w:val="both"/>
        <w:rPr>
          <w:rFonts w:ascii="Arial" w:hAnsi="Arial" w:cs="Arial"/>
          <w:sz w:val="20"/>
          <w:szCs w:val="20"/>
        </w:rPr>
      </w:pPr>
    </w:p>
    <w:p w:rsidR="00A80AE0" w:rsidRPr="00667781" w:rsidRDefault="00A80AE0"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Procjena vrijednosti </w:t>
      </w:r>
      <w:r w:rsidR="00485FC3" w:rsidRPr="00667781">
        <w:rPr>
          <w:rFonts w:ascii="Arial" w:eastAsia="Times New Roman" w:hAnsi="Arial" w:cs="Arial"/>
          <w:b/>
          <w:sz w:val="27"/>
          <w:szCs w:val="27"/>
          <w:lang w:eastAsia="hr-HR"/>
        </w:rPr>
        <w:t>nepokretnosti</w:t>
      </w:r>
    </w:p>
    <w:p w:rsidR="00427A45" w:rsidRPr="00427A45" w:rsidRDefault="00427A45" w:rsidP="001D3AB9">
      <w:pPr>
        <w:jc w:val="center"/>
        <w:rPr>
          <w:rFonts w:ascii="Arial" w:hAnsi="Arial" w:cs="Arial"/>
          <w:b/>
          <w:sz w:val="20"/>
          <w:szCs w:val="20"/>
        </w:rPr>
      </w:pPr>
      <w:r w:rsidRPr="00427A45">
        <w:rPr>
          <w:rFonts w:ascii="Arial" w:hAnsi="Arial" w:cs="Arial"/>
          <w:b/>
          <w:sz w:val="20"/>
          <w:szCs w:val="20"/>
        </w:rPr>
        <w:t>Čl</w:t>
      </w:r>
      <w:r w:rsidR="002E1398">
        <w:rPr>
          <w:rFonts w:ascii="Arial" w:hAnsi="Arial" w:cs="Arial"/>
          <w:b/>
          <w:sz w:val="20"/>
          <w:szCs w:val="20"/>
        </w:rPr>
        <w:t>an</w:t>
      </w:r>
      <w:r w:rsidRPr="00427A45">
        <w:rPr>
          <w:rFonts w:ascii="Arial" w:hAnsi="Arial" w:cs="Arial"/>
          <w:b/>
          <w:sz w:val="20"/>
          <w:szCs w:val="20"/>
        </w:rPr>
        <w:t xml:space="preserve"> </w:t>
      </w:r>
      <w:r w:rsidR="00191EE0">
        <w:rPr>
          <w:rFonts w:ascii="Arial" w:hAnsi="Arial" w:cs="Arial"/>
          <w:b/>
          <w:sz w:val="20"/>
          <w:szCs w:val="20"/>
        </w:rPr>
        <w:t xml:space="preserve">30 </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 xml:space="preserve">(1) Procjena vrijednosti </w:t>
      </w:r>
      <w:r w:rsidR="00485FC3">
        <w:rPr>
          <w:rFonts w:ascii="Arial" w:hAnsi="Arial" w:cs="Arial"/>
          <w:sz w:val="20"/>
          <w:szCs w:val="20"/>
        </w:rPr>
        <w:t>nepokretnosti</w:t>
      </w:r>
      <w:r w:rsidRPr="00427A45">
        <w:rPr>
          <w:rFonts w:ascii="Arial" w:hAnsi="Arial" w:cs="Arial"/>
          <w:sz w:val="20"/>
          <w:szCs w:val="20"/>
        </w:rPr>
        <w:t xml:space="preserve"> </w:t>
      </w:r>
      <w:r w:rsidR="00A33723">
        <w:rPr>
          <w:rFonts w:ascii="Arial" w:hAnsi="Arial" w:cs="Arial"/>
          <w:sz w:val="20"/>
          <w:szCs w:val="20"/>
        </w:rPr>
        <w:t>s</w:t>
      </w:r>
      <w:r w:rsidRPr="00427A45">
        <w:rPr>
          <w:rFonts w:ascii="Arial" w:hAnsi="Arial" w:cs="Arial"/>
          <w:sz w:val="20"/>
          <w:szCs w:val="20"/>
        </w:rPr>
        <w:t xml:space="preserve">provodi se </w:t>
      </w:r>
      <w:r w:rsidRPr="009C41E3">
        <w:rPr>
          <w:rFonts w:ascii="Arial" w:hAnsi="Arial" w:cs="Arial"/>
          <w:sz w:val="20"/>
          <w:szCs w:val="20"/>
        </w:rPr>
        <w:t xml:space="preserve">u skladu s </w:t>
      </w:r>
      <w:r w:rsidR="005E4B19">
        <w:rPr>
          <w:rFonts w:ascii="Arial" w:hAnsi="Arial" w:cs="Arial"/>
          <w:sz w:val="20"/>
          <w:szCs w:val="20"/>
        </w:rPr>
        <w:t xml:space="preserve">posebnim </w:t>
      </w:r>
      <w:r w:rsidRPr="009C41E3">
        <w:rPr>
          <w:rFonts w:ascii="Arial" w:hAnsi="Arial" w:cs="Arial"/>
          <w:sz w:val="20"/>
          <w:szCs w:val="20"/>
        </w:rPr>
        <w:t xml:space="preserve">propisima kojima se uređuje procjena vrijednosti </w:t>
      </w:r>
      <w:r w:rsidR="009C41E3" w:rsidRPr="009C41E3">
        <w:rPr>
          <w:rFonts w:ascii="Arial" w:hAnsi="Arial" w:cs="Arial"/>
          <w:sz w:val="20"/>
          <w:szCs w:val="20"/>
        </w:rPr>
        <w:t>imovine</w:t>
      </w:r>
      <w:r w:rsidRPr="009C41E3">
        <w:rPr>
          <w:rFonts w:ascii="Arial" w:hAnsi="Arial" w:cs="Arial"/>
          <w:sz w:val="20"/>
          <w:szCs w:val="20"/>
        </w:rPr>
        <w:t>.</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(2) Procjen</w:t>
      </w:r>
      <w:r w:rsidR="003E1F3E">
        <w:rPr>
          <w:rFonts w:ascii="Arial" w:hAnsi="Arial" w:cs="Arial"/>
          <w:sz w:val="20"/>
          <w:szCs w:val="20"/>
        </w:rPr>
        <w:t>jivač</w:t>
      </w:r>
      <w:r w:rsidRPr="00427A45">
        <w:rPr>
          <w:rFonts w:ascii="Arial" w:hAnsi="Arial" w:cs="Arial"/>
          <w:sz w:val="20"/>
          <w:szCs w:val="20"/>
        </w:rPr>
        <w:t xml:space="preserve"> koji obavlja procjenu vrijednosti </w:t>
      </w:r>
      <w:r w:rsidR="00485FC3">
        <w:rPr>
          <w:rFonts w:ascii="Arial" w:hAnsi="Arial" w:cs="Arial"/>
          <w:sz w:val="20"/>
          <w:szCs w:val="20"/>
        </w:rPr>
        <w:t>nepokretnosti</w:t>
      </w:r>
      <w:r w:rsidRPr="00427A45">
        <w:rPr>
          <w:rFonts w:ascii="Arial" w:hAnsi="Arial" w:cs="Arial"/>
          <w:sz w:val="20"/>
          <w:szCs w:val="20"/>
        </w:rPr>
        <w:t xml:space="preserve"> mora biti ne</w:t>
      </w:r>
      <w:r w:rsidR="00A33723">
        <w:rPr>
          <w:rFonts w:ascii="Arial" w:hAnsi="Arial" w:cs="Arial"/>
          <w:sz w:val="20"/>
          <w:szCs w:val="20"/>
        </w:rPr>
        <w:t>za</w:t>
      </w:r>
      <w:r w:rsidRPr="00427A45">
        <w:rPr>
          <w:rFonts w:ascii="Arial" w:hAnsi="Arial" w:cs="Arial"/>
          <w:sz w:val="20"/>
          <w:szCs w:val="20"/>
        </w:rPr>
        <w:t>visan o</w:t>
      </w:r>
      <w:r w:rsidR="00D01ABA">
        <w:rPr>
          <w:rFonts w:ascii="Arial" w:hAnsi="Arial" w:cs="Arial"/>
          <w:sz w:val="20"/>
          <w:szCs w:val="20"/>
        </w:rPr>
        <w:t>d</w:t>
      </w:r>
      <w:r w:rsidRPr="00427A45">
        <w:rPr>
          <w:rFonts w:ascii="Arial" w:hAnsi="Arial" w:cs="Arial"/>
          <w:sz w:val="20"/>
          <w:szCs w:val="20"/>
        </w:rPr>
        <w:t xml:space="preserve"> postupk</w:t>
      </w:r>
      <w:r w:rsidR="00D01ABA">
        <w:rPr>
          <w:rFonts w:ascii="Arial" w:hAnsi="Arial" w:cs="Arial"/>
          <w:sz w:val="20"/>
          <w:szCs w:val="20"/>
        </w:rPr>
        <w:t>a</w:t>
      </w:r>
      <w:r w:rsidRPr="00427A45">
        <w:rPr>
          <w:rFonts w:ascii="Arial" w:hAnsi="Arial" w:cs="Arial"/>
          <w:sz w:val="20"/>
          <w:szCs w:val="20"/>
        </w:rPr>
        <w:t xml:space="preserve"> odobravanja stambenog kredita kako bi izvršio nepristra</w:t>
      </w:r>
      <w:r w:rsidR="008D61F0">
        <w:rPr>
          <w:rFonts w:ascii="Arial" w:hAnsi="Arial" w:cs="Arial"/>
          <w:sz w:val="20"/>
          <w:szCs w:val="20"/>
        </w:rPr>
        <w:t>s</w:t>
      </w:r>
      <w:r w:rsidRPr="00427A45">
        <w:rPr>
          <w:rFonts w:ascii="Arial" w:hAnsi="Arial" w:cs="Arial"/>
          <w:sz w:val="20"/>
          <w:szCs w:val="20"/>
        </w:rPr>
        <w:t>nu i objektivnu procjenu.</w:t>
      </w:r>
    </w:p>
    <w:p w:rsidR="00A80AE0" w:rsidRDefault="00A80AE0" w:rsidP="00F24551">
      <w:pPr>
        <w:pStyle w:val="box455831"/>
        <w:jc w:val="both"/>
        <w:rPr>
          <w:rFonts w:ascii="Arial" w:hAnsi="Arial" w:cs="Arial"/>
          <w:sz w:val="20"/>
          <w:szCs w:val="20"/>
        </w:rPr>
      </w:pPr>
      <w:r w:rsidRPr="00427A45">
        <w:rPr>
          <w:rFonts w:ascii="Arial" w:hAnsi="Arial" w:cs="Arial"/>
          <w:sz w:val="20"/>
          <w:szCs w:val="20"/>
        </w:rPr>
        <w:t>(3) Kredit</w:t>
      </w:r>
      <w:r w:rsidR="00427A45">
        <w:rPr>
          <w:rFonts w:ascii="Arial" w:hAnsi="Arial" w:cs="Arial"/>
          <w:sz w:val="20"/>
          <w:szCs w:val="20"/>
        </w:rPr>
        <w:t>or</w:t>
      </w:r>
      <w:r w:rsidRPr="00427A45">
        <w:rPr>
          <w:rFonts w:ascii="Arial" w:hAnsi="Arial" w:cs="Arial"/>
          <w:sz w:val="20"/>
          <w:szCs w:val="20"/>
        </w:rPr>
        <w:t xml:space="preserve"> </w:t>
      </w:r>
      <w:r w:rsidR="00427A45">
        <w:rPr>
          <w:rFonts w:ascii="Arial" w:hAnsi="Arial" w:cs="Arial"/>
          <w:sz w:val="20"/>
          <w:szCs w:val="20"/>
        </w:rPr>
        <w:t xml:space="preserve">je </w:t>
      </w:r>
      <w:r w:rsidRPr="00427A45">
        <w:rPr>
          <w:rFonts w:ascii="Arial" w:hAnsi="Arial" w:cs="Arial"/>
          <w:sz w:val="20"/>
          <w:szCs w:val="20"/>
        </w:rPr>
        <w:t>duž</w:t>
      </w:r>
      <w:r w:rsidR="00427A45">
        <w:rPr>
          <w:rFonts w:ascii="Arial" w:hAnsi="Arial" w:cs="Arial"/>
          <w:sz w:val="20"/>
          <w:szCs w:val="20"/>
        </w:rPr>
        <w:t>a</w:t>
      </w:r>
      <w:r w:rsidRPr="00427A45">
        <w:rPr>
          <w:rFonts w:ascii="Arial" w:hAnsi="Arial" w:cs="Arial"/>
          <w:sz w:val="20"/>
          <w:szCs w:val="20"/>
        </w:rPr>
        <w:t xml:space="preserve">n </w:t>
      </w:r>
      <w:r w:rsidR="008563FC">
        <w:rPr>
          <w:rFonts w:ascii="Arial" w:hAnsi="Arial" w:cs="Arial"/>
          <w:sz w:val="20"/>
          <w:szCs w:val="20"/>
        </w:rPr>
        <w:t xml:space="preserve">da </w:t>
      </w:r>
      <w:r w:rsidRPr="00427A45">
        <w:rPr>
          <w:rFonts w:ascii="Arial" w:hAnsi="Arial" w:cs="Arial"/>
          <w:sz w:val="20"/>
          <w:szCs w:val="20"/>
        </w:rPr>
        <w:t xml:space="preserve">procjenu vrijednosti </w:t>
      </w:r>
      <w:r w:rsidR="00485FC3">
        <w:rPr>
          <w:rFonts w:ascii="Arial" w:hAnsi="Arial" w:cs="Arial"/>
          <w:sz w:val="20"/>
          <w:szCs w:val="20"/>
        </w:rPr>
        <w:t>nepokretnosti</w:t>
      </w:r>
      <w:r w:rsidRPr="00427A45">
        <w:rPr>
          <w:rFonts w:ascii="Arial" w:hAnsi="Arial" w:cs="Arial"/>
          <w:sz w:val="20"/>
          <w:szCs w:val="20"/>
        </w:rPr>
        <w:t xml:space="preserve"> </w:t>
      </w:r>
      <w:r w:rsidR="000F263E">
        <w:rPr>
          <w:rFonts w:ascii="Arial" w:hAnsi="Arial" w:cs="Arial"/>
          <w:sz w:val="20"/>
          <w:szCs w:val="20"/>
        </w:rPr>
        <w:t xml:space="preserve">čuva </w:t>
      </w:r>
      <w:r w:rsidRPr="00427A45">
        <w:rPr>
          <w:rFonts w:ascii="Arial" w:hAnsi="Arial" w:cs="Arial"/>
          <w:sz w:val="20"/>
          <w:szCs w:val="20"/>
        </w:rPr>
        <w:t xml:space="preserve">na trajnom mediju i </w:t>
      </w:r>
      <w:r w:rsidR="008563FC">
        <w:rPr>
          <w:rFonts w:ascii="Arial" w:hAnsi="Arial" w:cs="Arial"/>
          <w:sz w:val="20"/>
          <w:szCs w:val="20"/>
        </w:rPr>
        <w:t xml:space="preserve">da </w:t>
      </w:r>
      <w:r w:rsidRPr="00427A45">
        <w:rPr>
          <w:rFonts w:ascii="Arial" w:hAnsi="Arial" w:cs="Arial"/>
          <w:sz w:val="20"/>
          <w:szCs w:val="20"/>
        </w:rPr>
        <w:t>o njoj vodi evidenciju.</w:t>
      </w:r>
    </w:p>
    <w:p w:rsidR="00591D10" w:rsidRPr="00427A45" w:rsidRDefault="00591D10" w:rsidP="00F24551">
      <w:pPr>
        <w:pStyle w:val="box455831"/>
        <w:jc w:val="both"/>
        <w:rPr>
          <w:rFonts w:ascii="Arial" w:hAnsi="Arial" w:cs="Arial"/>
          <w:sz w:val="20"/>
          <w:szCs w:val="20"/>
        </w:rPr>
      </w:pPr>
      <w:r>
        <w:rPr>
          <w:rFonts w:ascii="Arial" w:hAnsi="Arial" w:cs="Arial"/>
          <w:sz w:val="20"/>
          <w:szCs w:val="20"/>
        </w:rPr>
        <w:t>(4) Evidencija iz stava 3</w:t>
      </w:r>
      <w:r w:rsidR="00915F7B">
        <w:rPr>
          <w:rFonts w:ascii="Arial" w:hAnsi="Arial" w:cs="Arial"/>
          <w:sz w:val="20"/>
          <w:szCs w:val="20"/>
        </w:rPr>
        <w:t xml:space="preserve"> ovog člana,</w:t>
      </w:r>
      <w:r>
        <w:rPr>
          <w:rFonts w:ascii="Arial" w:hAnsi="Arial" w:cs="Arial"/>
          <w:sz w:val="20"/>
          <w:szCs w:val="20"/>
        </w:rPr>
        <w:t xml:space="preserve"> naročito </w:t>
      </w:r>
      <w:r w:rsidR="00915F7B">
        <w:rPr>
          <w:rFonts w:ascii="Arial" w:hAnsi="Arial" w:cs="Arial"/>
          <w:sz w:val="20"/>
          <w:szCs w:val="20"/>
        </w:rPr>
        <w:t>o</w:t>
      </w:r>
      <w:r>
        <w:rPr>
          <w:rFonts w:ascii="Arial" w:hAnsi="Arial" w:cs="Arial"/>
          <w:sz w:val="20"/>
          <w:szCs w:val="20"/>
        </w:rPr>
        <w:t>buhvata</w:t>
      </w:r>
      <w:r w:rsidRPr="00C73869">
        <w:rPr>
          <w:rFonts w:ascii="Arial" w:hAnsi="Arial" w:cs="Arial"/>
          <w:sz w:val="20"/>
          <w:szCs w:val="20"/>
        </w:rPr>
        <w:t xml:space="preserve"> </w:t>
      </w:r>
      <w:r>
        <w:rPr>
          <w:rFonts w:ascii="Arial" w:hAnsi="Arial" w:cs="Arial"/>
          <w:sz w:val="20"/>
          <w:szCs w:val="20"/>
        </w:rPr>
        <w:t>informacije</w:t>
      </w:r>
      <w:r w:rsidRPr="00C73869">
        <w:rPr>
          <w:rFonts w:ascii="Arial" w:hAnsi="Arial" w:cs="Arial"/>
          <w:sz w:val="20"/>
          <w:szCs w:val="20"/>
        </w:rPr>
        <w:t xml:space="preserve"> o vrsti </w:t>
      </w:r>
      <w:r w:rsidR="006C64B6">
        <w:rPr>
          <w:rFonts w:ascii="Arial" w:hAnsi="Arial" w:cs="Arial"/>
          <w:sz w:val="20"/>
          <w:szCs w:val="20"/>
        </w:rPr>
        <w:t xml:space="preserve">nepokretnosti </w:t>
      </w:r>
      <w:r w:rsidRPr="00C73869">
        <w:rPr>
          <w:rFonts w:ascii="Arial" w:hAnsi="Arial" w:cs="Arial"/>
          <w:sz w:val="20"/>
          <w:szCs w:val="20"/>
        </w:rPr>
        <w:t>koja je prihvaćena kao sredstvo obezbjeđenja</w:t>
      </w:r>
      <w:r>
        <w:rPr>
          <w:rFonts w:ascii="Arial" w:hAnsi="Arial" w:cs="Arial"/>
          <w:sz w:val="20"/>
          <w:szCs w:val="20"/>
        </w:rPr>
        <w:t xml:space="preserve"> i praks</w:t>
      </w:r>
      <w:r w:rsidR="00915F7B">
        <w:rPr>
          <w:rFonts w:ascii="Arial" w:hAnsi="Arial" w:cs="Arial"/>
          <w:sz w:val="20"/>
          <w:szCs w:val="20"/>
        </w:rPr>
        <w:t>i</w:t>
      </w:r>
      <w:r w:rsidRPr="00C73869">
        <w:rPr>
          <w:rFonts w:ascii="Arial" w:hAnsi="Arial" w:cs="Arial"/>
          <w:sz w:val="20"/>
          <w:szCs w:val="20"/>
        </w:rPr>
        <w:t xml:space="preserve"> procjene vrijednosti u vezi sa </w:t>
      </w:r>
      <w:r w:rsidRPr="00F921E2">
        <w:rPr>
          <w:rFonts w:ascii="Arial" w:hAnsi="Arial" w:cs="Arial"/>
          <w:sz w:val="20"/>
          <w:szCs w:val="20"/>
        </w:rPr>
        <w:t>preuzetim hipotekarnim kreditima</w:t>
      </w:r>
      <w:r w:rsidRPr="00C65D88">
        <w:rPr>
          <w:rFonts w:ascii="Arial" w:hAnsi="Arial" w:cs="Arial"/>
          <w:sz w:val="20"/>
          <w:szCs w:val="20"/>
        </w:rPr>
        <w:t>.</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w:t>
      </w:r>
      <w:r w:rsidR="00591D10">
        <w:rPr>
          <w:rFonts w:ascii="Arial" w:hAnsi="Arial" w:cs="Arial"/>
          <w:sz w:val="20"/>
          <w:szCs w:val="20"/>
        </w:rPr>
        <w:t>5</w:t>
      </w:r>
      <w:r w:rsidRPr="00427A45">
        <w:rPr>
          <w:rFonts w:ascii="Arial" w:hAnsi="Arial" w:cs="Arial"/>
          <w:sz w:val="20"/>
          <w:szCs w:val="20"/>
        </w:rPr>
        <w:t xml:space="preserve">) </w:t>
      </w:r>
      <w:r w:rsidR="000F263E">
        <w:rPr>
          <w:rFonts w:ascii="Arial" w:hAnsi="Arial" w:cs="Arial"/>
          <w:sz w:val="20"/>
          <w:szCs w:val="20"/>
        </w:rPr>
        <w:t>O</w:t>
      </w:r>
      <w:r w:rsidR="009C41E3">
        <w:rPr>
          <w:rFonts w:ascii="Arial" w:hAnsi="Arial" w:cs="Arial"/>
          <w:sz w:val="20"/>
          <w:szCs w:val="20"/>
        </w:rPr>
        <w:t xml:space="preserve">rgan uprave nadležan za statistiku </w:t>
      </w:r>
      <w:r w:rsidR="004D3C43">
        <w:rPr>
          <w:rFonts w:ascii="Arial" w:hAnsi="Arial" w:cs="Arial"/>
          <w:sz w:val="20"/>
          <w:szCs w:val="20"/>
        </w:rPr>
        <w:t>obezbjeđuje</w:t>
      </w:r>
      <w:r w:rsidR="004D3C43" w:rsidRPr="00427A45">
        <w:rPr>
          <w:rFonts w:ascii="Arial" w:hAnsi="Arial" w:cs="Arial"/>
          <w:sz w:val="20"/>
          <w:szCs w:val="20"/>
        </w:rPr>
        <w:t xml:space="preserve"> </w:t>
      </w:r>
      <w:r w:rsidRPr="00427A45">
        <w:rPr>
          <w:rFonts w:ascii="Arial" w:hAnsi="Arial" w:cs="Arial"/>
          <w:sz w:val="20"/>
          <w:szCs w:val="20"/>
        </w:rPr>
        <w:t>odgovarajuće statističko praćenje podataka s</w:t>
      </w:r>
      <w:r w:rsidR="004D3C43">
        <w:rPr>
          <w:rFonts w:ascii="Arial" w:hAnsi="Arial" w:cs="Arial"/>
          <w:sz w:val="20"/>
          <w:szCs w:val="20"/>
        </w:rPr>
        <w:t>a</w:t>
      </w:r>
      <w:r w:rsidRPr="00427A45">
        <w:rPr>
          <w:rFonts w:ascii="Arial" w:hAnsi="Arial" w:cs="Arial"/>
          <w:sz w:val="20"/>
          <w:szCs w:val="20"/>
        </w:rPr>
        <w:t xml:space="preserve"> tržišta </w:t>
      </w:r>
      <w:r w:rsidR="00485FC3">
        <w:rPr>
          <w:rFonts w:ascii="Arial" w:hAnsi="Arial" w:cs="Arial"/>
          <w:sz w:val="20"/>
          <w:szCs w:val="20"/>
        </w:rPr>
        <w:t>nepokretnosti</w:t>
      </w:r>
      <w:r w:rsidRPr="00427A45">
        <w:rPr>
          <w:rFonts w:ascii="Arial" w:hAnsi="Arial" w:cs="Arial"/>
          <w:sz w:val="20"/>
          <w:szCs w:val="20"/>
        </w:rPr>
        <w:t xml:space="preserve"> </w:t>
      </w:r>
      <w:r w:rsidR="004D3C43">
        <w:rPr>
          <w:rFonts w:ascii="Arial" w:hAnsi="Arial" w:cs="Arial"/>
          <w:sz w:val="20"/>
          <w:szCs w:val="20"/>
        </w:rPr>
        <w:t>i</w:t>
      </w:r>
      <w:r w:rsidR="004D3C43" w:rsidRPr="00427A45">
        <w:rPr>
          <w:rFonts w:ascii="Arial" w:hAnsi="Arial" w:cs="Arial"/>
          <w:sz w:val="20"/>
          <w:szCs w:val="20"/>
        </w:rPr>
        <w:t xml:space="preserve"> </w:t>
      </w:r>
      <w:r w:rsidRPr="00427A45">
        <w:rPr>
          <w:rFonts w:ascii="Arial" w:hAnsi="Arial" w:cs="Arial"/>
          <w:sz w:val="20"/>
          <w:szCs w:val="20"/>
        </w:rPr>
        <w:t xml:space="preserve">prema potrebi razvija </w:t>
      </w:r>
      <w:r w:rsidR="000F263E">
        <w:rPr>
          <w:rFonts w:ascii="Arial" w:hAnsi="Arial" w:cs="Arial"/>
          <w:sz w:val="20"/>
          <w:szCs w:val="20"/>
        </w:rPr>
        <w:t>posebne</w:t>
      </w:r>
      <w:r w:rsidR="000F263E" w:rsidRPr="00427A45">
        <w:rPr>
          <w:rFonts w:ascii="Arial" w:hAnsi="Arial" w:cs="Arial"/>
          <w:sz w:val="20"/>
          <w:szCs w:val="20"/>
        </w:rPr>
        <w:t xml:space="preserve"> </w:t>
      </w:r>
      <w:r w:rsidRPr="00427A45">
        <w:rPr>
          <w:rFonts w:ascii="Arial" w:hAnsi="Arial" w:cs="Arial"/>
          <w:sz w:val="20"/>
          <w:szCs w:val="20"/>
        </w:rPr>
        <w:t>indekse cijena koje objavljuje.</w:t>
      </w:r>
    </w:p>
    <w:p w:rsidR="00A80AE0" w:rsidRPr="00427A45" w:rsidRDefault="00A80AE0" w:rsidP="00F24551">
      <w:pPr>
        <w:pStyle w:val="box455831"/>
        <w:jc w:val="both"/>
        <w:rPr>
          <w:rFonts w:ascii="Arial" w:hAnsi="Arial" w:cs="Arial"/>
          <w:sz w:val="20"/>
          <w:szCs w:val="20"/>
        </w:rPr>
      </w:pPr>
      <w:r w:rsidRPr="00427A45">
        <w:rPr>
          <w:rFonts w:ascii="Arial" w:hAnsi="Arial" w:cs="Arial"/>
          <w:sz w:val="20"/>
          <w:szCs w:val="20"/>
        </w:rPr>
        <w:t>(</w:t>
      </w:r>
      <w:r w:rsidR="00591D10">
        <w:rPr>
          <w:rFonts w:ascii="Arial" w:hAnsi="Arial" w:cs="Arial"/>
          <w:sz w:val="20"/>
          <w:szCs w:val="20"/>
        </w:rPr>
        <w:t>6</w:t>
      </w:r>
      <w:r w:rsidRPr="00427A45">
        <w:rPr>
          <w:rFonts w:ascii="Arial" w:hAnsi="Arial" w:cs="Arial"/>
          <w:sz w:val="20"/>
          <w:szCs w:val="20"/>
        </w:rPr>
        <w:t xml:space="preserve">) </w:t>
      </w:r>
      <w:r w:rsidR="00E454A5">
        <w:rPr>
          <w:rFonts w:ascii="Arial" w:hAnsi="Arial" w:cs="Arial"/>
          <w:sz w:val="20"/>
          <w:szCs w:val="20"/>
        </w:rPr>
        <w:t xml:space="preserve">Način čuvanja podataka i </w:t>
      </w:r>
      <w:r w:rsidR="00915F7B">
        <w:rPr>
          <w:rFonts w:ascii="Arial" w:hAnsi="Arial" w:cs="Arial"/>
          <w:sz w:val="20"/>
          <w:szCs w:val="20"/>
        </w:rPr>
        <w:t>bliži</w:t>
      </w:r>
      <w:r w:rsidR="00915F7B" w:rsidRPr="00427A45">
        <w:rPr>
          <w:rFonts w:ascii="Arial" w:hAnsi="Arial" w:cs="Arial"/>
          <w:sz w:val="20"/>
          <w:szCs w:val="20"/>
        </w:rPr>
        <w:t xml:space="preserve"> </w:t>
      </w:r>
      <w:r w:rsidRPr="00427A45">
        <w:rPr>
          <w:rFonts w:ascii="Arial" w:hAnsi="Arial" w:cs="Arial"/>
          <w:sz w:val="20"/>
          <w:szCs w:val="20"/>
        </w:rPr>
        <w:t xml:space="preserve">sadržaj evidencije </w:t>
      </w:r>
      <w:r w:rsidR="00485FC3">
        <w:rPr>
          <w:rFonts w:ascii="Arial" w:hAnsi="Arial" w:cs="Arial"/>
          <w:sz w:val="20"/>
          <w:szCs w:val="20"/>
        </w:rPr>
        <w:t>nepokretnosti</w:t>
      </w:r>
      <w:r w:rsidR="00591D10">
        <w:rPr>
          <w:rFonts w:ascii="Arial" w:hAnsi="Arial" w:cs="Arial"/>
          <w:sz w:val="20"/>
          <w:szCs w:val="20"/>
        </w:rPr>
        <w:t xml:space="preserve"> </w:t>
      </w:r>
      <w:r w:rsidR="00E454A5">
        <w:rPr>
          <w:rFonts w:ascii="Arial" w:hAnsi="Arial" w:cs="Arial"/>
          <w:sz w:val="20"/>
          <w:szCs w:val="20"/>
        </w:rPr>
        <w:t>iz stava 3 ovog člana propisuje Centralna banka</w:t>
      </w:r>
      <w:r w:rsidRPr="00427A45">
        <w:rPr>
          <w:rFonts w:ascii="Arial" w:hAnsi="Arial" w:cs="Arial"/>
          <w:sz w:val="20"/>
          <w:szCs w:val="20"/>
        </w:rPr>
        <w:t>.</w:t>
      </w:r>
    </w:p>
    <w:p w:rsidR="00C6622C" w:rsidRPr="00427A45" w:rsidRDefault="00C6622C" w:rsidP="00403E00">
      <w:pPr>
        <w:tabs>
          <w:tab w:val="left" w:pos="6530"/>
        </w:tabs>
        <w:ind w:firstLine="708"/>
        <w:rPr>
          <w:rFonts w:ascii="Arial" w:hAnsi="Arial" w:cs="Arial"/>
          <w:b/>
          <w:sz w:val="20"/>
          <w:szCs w:val="20"/>
        </w:rPr>
      </w:pPr>
    </w:p>
    <w:p w:rsidR="009739B0" w:rsidRDefault="009739B0" w:rsidP="00667781">
      <w:pPr>
        <w:spacing w:before="100" w:beforeAutospacing="1" w:line="240" w:lineRule="auto"/>
        <w:jc w:val="center"/>
        <w:rPr>
          <w:rFonts w:ascii="Arial" w:eastAsia="Times New Roman" w:hAnsi="Arial" w:cs="Arial"/>
          <w:b/>
          <w:sz w:val="27"/>
          <w:szCs w:val="27"/>
          <w:lang w:eastAsia="hr-HR"/>
        </w:rPr>
      </w:pPr>
    </w:p>
    <w:p w:rsidR="0012577F" w:rsidRDefault="0012577F" w:rsidP="00667781">
      <w:pPr>
        <w:spacing w:before="100" w:beforeAutospacing="1" w:line="240" w:lineRule="auto"/>
        <w:jc w:val="center"/>
        <w:rPr>
          <w:rFonts w:ascii="Arial" w:eastAsia="Times New Roman" w:hAnsi="Arial" w:cs="Arial"/>
          <w:b/>
          <w:sz w:val="27"/>
          <w:szCs w:val="27"/>
          <w:lang w:eastAsia="hr-HR"/>
        </w:rPr>
      </w:pPr>
    </w:p>
    <w:p w:rsidR="00427A45" w:rsidRPr="00667781" w:rsidRDefault="001B7A3E"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lastRenderedPageBreak/>
        <w:t>Objav</w:t>
      </w:r>
      <w:r w:rsidR="001B5D24" w:rsidRPr="00667781">
        <w:rPr>
          <w:rFonts w:ascii="Arial" w:eastAsia="Times New Roman" w:hAnsi="Arial" w:cs="Arial"/>
          <w:b/>
          <w:sz w:val="27"/>
          <w:szCs w:val="27"/>
          <w:lang w:eastAsia="hr-HR"/>
        </w:rPr>
        <w:t>ljiv</w:t>
      </w:r>
      <w:r w:rsidRPr="00667781">
        <w:rPr>
          <w:rFonts w:ascii="Arial" w:eastAsia="Times New Roman" w:hAnsi="Arial" w:cs="Arial"/>
          <w:b/>
          <w:sz w:val="27"/>
          <w:szCs w:val="27"/>
          <w:lang w:eastAsia="hr-HR"/>
        </w:rPr>
        <w:t>a</w:t>
      </w:r>
      <w:r w:rsidR="001B5D24" w:rsidRPr="00667781">
        <w:rPr>
          <w:rFonts w:ascii="Arial" w:eastAsia="Times New Roman" w:hAnsi="Arial" w:cs="Arial"/>
          <w:b/>
          <w:sz w:val="27"/>
          <w:szCs w:val="27"/>
          <w:lang w:eastAsia="hr-HR"/>
        </w:rPr>
        <w:t>nje</w:t>
      </w:r>
      <w:r w:rsidRPr="00667781">
        <w:rPr>
          <w:rFonts w:ascii="Arial" w:eastAsia="Times New Roman" w:hAnsi="Arial" w:cs="Arial"/>
          <w:b/>
          <w:sz w:val="27"/>
          <w:szCs w:val="27"/>
          <w:lang w:eastAsia="hr-HR"/>
        </w:rPr>
        <w:t xml:space="preserve"> i p</w:t>
      </w:r>
      <w:r w:rsidR="00427A45" w:rsidRPr="00667781">
        <w:rPr>
          <w:rFonts w:ascii="Arial" w:eastAsia="Times New Roman" w:hAnsi="Arial" w:cs="Arial"/>
          <w:b/>
          <w:sz w:val="27"/>
          <w:szCs w:val="27"/>
          <w:lang w:eastAsia="hr-HR"/>
        </w:rPr>
        <w:t>rovjera informacija od potrošača</w:t>
      </w:r>
    </w:p>
    <w:p w:rsidR="00427A45" w:rsidRPr="00427A45" w:rsidRDefault="00427A45" w:rsidP="00427A45">
      <w:pPr>
        <w:pStyle w:val="box455831"/>
        <w:jc w:val="center"/>
        <w:rPr>
          <w:rFonts w:ascii="Arial" w:hAnsi="Arial" w:cs="Arial"/>
          <w:b/>
          <w:sz w:val="20"/>
          <w:szCs w:val="20"/>
        </w:rPr>
      </w:pPr>
      <w:r w:rsidRPr="00427A45">
        <w:rPr>
          <w:rFonts w:ascii="Arial" w:hAnsi="Arial" w:cs="Arial"/>
          <w:b/>
          <w:sz w:val="20"/>
          <w:szCs w:val="20"/>
        </w:rPr>
        <w:t>Čl</w:t>
      </w:r>
      <w:r w:rsidR="00191EE0">
        <w:rPr>
          <w:rFonts w:ascii="Arial" w:hAnsi="Arial" w:cs="Arial"/>
          <w:b/>
          <w:sz w:val="20"/>
          <w:szCs w:val="20"/>
        </w:rPr>
        <w:t>an 31</w:t>
      </w:r>
      <w:r w:rsidR="001B7A3E">
        <w:rPr>
          <w:rFonts w:ascii="Arial" w:hAnsi="Arial" w:cs="Arial"/>
          <w:b/>
          <w:sz w:val="20"/>
          <w:szCs w:val="20"/>
        </w:rPr>
        <w:t xml:space="preserve"> </w:t>
      </w:r>
    </w:p>
    <w:p w:rsidR="00120C49" w:rsidRPr="00403E00" w:rsidRDefault="00427A45" w:rsidP="001E21FC">
      <w:pPr>
        <w:pStyle w:val="box455831"/>
        <w:numPr>
          <w:ilvl w:val="0"/>
          <w:numId w:val="26"/>
        </w:numPr>
        <w:tabs>
          <w:tab w:val="left" w:pos="360"/>
        </w:tabs>
        <w:ind w:left="0" w:firstLine="0"/>
        <w:jc w:val="both"/>
        <w:rPr>
          <w:rFonts w:ascii="Arial" w:hAnsi="Arial" w:cs="Arial"/>
          <w:sz w:val="20"/>
          <w:szCs w:val="20"/>
        </w:rPr>
      </w:pPr>
      <w:r w:rsidRPr="00427A45">
        <w:rPr>
          <w:rFonts w:ascii="Arial" w:hAnsi="Arial" w:cs="Arial"/>
          <w:sz w:val="20"/>
          <w:szCs w:val="20"/>
        </w:rPr>
        <w:t>Kredit</w:t>
      </w:r>
      <w:r>
        <w:rPr>
          <w:rFonts w:ascii="Arial" w:hAnsi="Arial" w:cs="Arial"/>
          <w:sz w:val="20"/>
          <w:szCs w:val="20"/>
        </w:rPr>
        <w:t>or</w:t>
      </w:r>
      <w:r w:rsidRPr="00427A45">
        <w:rPr>
          <w:rFonts w:ascii="Arial" w:hAnsi="Arial" w:cs="Arial"/>
          <w:sz w:val="20"/>
          <w:szCs w:val="20"/>
        </w:rPr>
        <w:t xml:space="preserve"> </w:t>
      </w:r>
      <w:r>
        <w:rPr>
          <w:rFonts w:ascii="Arial" w:hAnsi="Arial" w:cs="Arial"/>
          <w:sz w:val="20"/>
          <w:szCs w:val="20"/>
        </w:rPr>
        <w:t xml:space="preserve">je </w:t>
      </w:r>
      <w:r w:rsidRPr="00427A45">
        <w:rPr>
          <w:rFonts w:ascii="Arial" w:hAnsi="Arial" w:cs="Arial"/>
          <w:sz w:val="20"/>
          <w:szCs w:val="20"/>
        </w:rPr>
        <w:t>duž</w:t>
      </w:r>
      <w:r>
        <w:rPr>
          <w:rFonts w:ascii="Arial" w:hAnsi="Arial" w:cs="Arial"/>
          <w:sz w:val="20"/>
          <w:szCs w:val="20"/>
        </w:rPr>
        <w:t>a</w:t>
      </w:r>
      <w:r w:rsidRPr="00427A45">
        <w:rPr>
          <w:rFonts w:ascii="Arial" w:hAnsi="Arial" w:cs="Arial"/>
          <w:sz w:val="20"/>
          <w:szCs w:val="20"/>
        </w:rPr>
        <w:t xml:space="preserve">n </w:t>
      </w:r>
      <w:r w:rsidR="008563FC">
        <w:rPr>
          <w:rFonts w:ascii="Arial" w:hAnsi="Arial" w:cs="Arial"/>
          <w:sz w:val="20"/>
          <w:szCs w:val="20"/>
        </w:rPr>
        <w:t xml:space="preserve">da </w:t>
      </w:r>
      <w:r w:rsidRPr="00427A45">
        <w:rPr>
          <w:rFonts w:ascii="Arial" w:hAnsi="Arial" w:cs="Arial"/>
          <w:sz w:val="20"/>
          <w:szCs w:val="20"/>
        </w:rPr>
        <w:t xml:space="preserve">procjenu kreditne sposobnosti </w:t>
      </w:r>
      <w:r w:rsidR="006A00A6">
        <w:rPr>
          <w:rFonts w:ascii="Arial" w:hAnsi="Arial" w:cs="Arial"/>
          <w:sz w:val="20"/>
          <w:szCs w:val="20"/>
        </w:rPr>
        <w:t xml:space="preserve">iz člana </w:t>
      </w:r>
      <w:r w:rsidR="006C64B6">
        <w:rPr>
          <w:rFonts w:ascii="Arial" w:hAnsi="Arial" w:cs="Arial"/>
          <w:sz w:val="20"/>
          <w:szCs w:val="20"/>
        </w:rPr>
        <w:t>28</w:t>
      </w:r>
      <w:r w:rsidR="00F117BF" w:rsidRPr="006A00A6">
        <w:rPr>
          <w:rFonts w:ascii="Arial" w:hAnsi="Arial" w:cs="Arial"/>
          <w:sz w:val="20"/>
          <w:szCs w:val="20"/>
        </w:rPr>
        <w:t xml:space="preserve"> </w:t>
      </w:r>
      <w:r w:rsidRPr="006A00A6">
        <w:rPr>
          <w:rFonts w:ascii="Arial" w:hAnsi="Arial" w:cs="Arial"/>
          <w:sz w:val="20"/>
          <w:szCs w:val="20"/>
        </w:rPr>
        <w:t xml:space="preserve">ovog </w:t>
      </w:r>
      <w:r w:rsidR="00904D43" w:rsidRPr="006A00A6">
        <w:rPr>
          <w:rFonts w:ascii="Arial" w:hAnsi="Arial" w:cs="Arial"/>
          <w:sz w:val="20"/>
          <w:szCs w:val="20"/>
        </w:rPr>
        <w:t>z</w:t>
      </w:r>
      <w:r w:rsidRPr="006A00A6">
        <w:rPr>
          <w:rFonts w:ascii="Arial" w:hAnsi="Arial" w:cs="Arial"/>
          <w:sz w:val="20"/>
          <w:szCs w:val="20"/>
        </w:rPr>
        <w:t>akona</w:t>
      </w:r>
      <w:r w:rsidR="00D3516A">
        <w:rPr>
          <w:rFonts w:ascii="Arial" w:hAnsi="Arial" w:cs="Arial"/>
          <w:sz w:val="20"/>
          <w:szCs w:val="20"/>
        </w:rPr>
        <w:t>,</w:t>
      </w:r>
      <w:r w:rsidRPr="00427A45">
        <w:rPr>
          <w:rFonts w:ascii="Arial" w:hAnsi="Arial" w:cs="Arial"/>
          <w:sz w:val="20"/>
          <w:szCs w:val="20"/>
        </w:rPr>
        <w:t xml:space="preserve"> </w:t>
      </w:r>
      <w:r w:rsidR="005E4663">
        <w:rPr>
          <w:rFonts w:ascii="Arial" w:hAnsi="Arial" w:cs="Arial"/>
          <w:sz w:val="20"/>
          <w:szCs w:val="20"/>
        </w:rPr>
        <w:t>s</w:t>
      </w:r>
      <w:r w:rsidRPr="00427A45">
        <w:rPr>
          <w:rFonts w:ascii="Arial" w:hAnsi="Arial" w:cs="Arial"/>
          <w:sz w:val="20"/>
          <w:szCs w:val="20"/>
        </w:rPr>
        <w:t>prove</w:t>
      </w:r>
      <w:r w:rsidR="008563FC">
        <w:rPr>
          <w:rFonts w:ascii="Arial" w:hAnsi="Arial" w:cs="Arial"/>
          <w:sz w:val="20"/>
          <w:szCs w:val="20"/>
        </w:rPr>
        <w:t>de</w:t>
      </w:r>
      <w:r w:rsidRPr="00427A45">
        <w:rPr>
          <w:rFonts w:ascii="Arial" w:hAnsi="Arial" w:cs="Arial"/>
          <w:sz w:val="20"/>
          <w:szCs w:val="20"/>
        </w:rPr>
        <w:t xml:space="preserve"> na </w:t>
      </w:r>
      <w:r w:rsidR="005E4663">
        <w:rPr>
          <w:rFonts w:ascii="Arial" w:hAnsi="Arial" w:cs="Arial"/>
          <w:sz w:val="20"/>
          <w:szCs w:val="20"/>
        </w:rPr>
        <w:t>osnovu</w:t>
      </w:r>
      <w:r w:rsidRPr="00427A45">
        <w:rPr>
          <w:rFonts w:ascii="Arial" w:hAnsi="Arial" w:cs="Arial"/>
          <w:sz w:val="20"/>
          <w:szCs w:val="20"/>
        </w:rPr>
        <w:t xml:space="preserve"> </w:t>
      </w:r>
      <w:r w:rsidR="00127322">
        <w:rPr>
          <w:rFonts w:ascii="Arial" w:hAnsi="Arial" w:cs="Arial"/>
          <w:sz w:val="20"/>
          <w:szCs w:val="20"/>
        </w:rPr>
        <w:t xml:space="preserve">pribavljenih </w:t>
      </w:r>
      <w:r w:rsidR="00F117BF">
        <w:rPr>
          <w:rFonts w:ascii="Arial" w:hAnsi="Arial" w:cs="Arial"/>
          <w:sz w:val="20"/>
          <w:szCs w:val="20"/>
        </w:rPr>
        <w:t xml:space="preserve">informacija o prihodima, </w:t>
      </w:r>
      <w:r w:rsidRPr="00427A45">
        <w:rPr>
          <w:rFonts w:ascii="Arial" w:hAnsi="Arial" w:cs="Arial"/>
          <w:sz w:val="20"/>
          <w:szCs w:val="20"/>
        </w:rPr>
        <w:t>rashodima i drugim finan</w:t>
      </w:r>
      <w:r w:rsidR="005E4663">
        <w:rPr>
          <w:rFonts w:ascii="Arial" w:hAnsi="Arial" w:cs="Arial"/>
          <w:sz w:val="20"/>
          <w:szCs w:val="20"/>
        </w:rPr>
        <w:t>s</w:t>
      </w:r>
      <w:r w:rsidRPr="00427A45">
        <w:rPr>
          <w:rFonts w:ascii="Arial" w:hAnsi="Arial" w:cs="Arial"/>
          <w:sz w:val="20"/>
          <w:szCs w:val="20"/>
        </w:rPr>
        <w:t xml:space="preserve">ijskim </w:t>
      </w:r>
      <w:r w:rsidR="00D01ABA">
        <w:rPr>
          <w:rFonts w:ascii="Arial" w:hAnsi="Arial" w:cs="Arial"/>
          <w:sz w:val="20"/>
          <w:szCs w:val="20"/>
        </w:rPr>
        <w:t>i</w:t>
      </w:r>
      <w:r w:rsidR="00D01ABA" w:rsidRPr="00427A45">
        <w:rPr>
          <w:rFonts w:ascii="Arial" w:hAnsi="Arial" w:cs="Arial"/>
          <w:sz w:val="20"/>
          <w:szCs w:val="20"/>
        </w:rPr>
        <w:t xml:space="preserve"> </w:t>
      </w:r>
      <w:r w:rsidRPr="00427A45">
        <w:rPr>
          <w:rFonts w:ascii="Arial" w:hAnsi="Arial" w:cs="Arial"/>
          <w:sz w:val="20"/>
          <w:szCs w:val="20"/>
        </w:rPr>
        <w:t>ekonomskim okolnostima</w:t>
      </w:r>
      <w:r w:rsidR="00F5344B">
        <w:rPr>
          <w:rFonts w:ascii="Arial" w:hAnsi="Arial" w:cs="Arial"/>
          <w:sz w:val="20"/>
          <w:szCs w:val="20"/>
        </w:rPr>
        <w:t xml:space="preserve"> potrošača</w:t>
      </w:r>
      <w:r w:rsidR="00F117BF">
        <w:rPr>
          <w:rFonts w:ascii="Arial" w:hAnsi="Arial" w:cs="Arial"/>
          <w:sz w:val="20"/>
          <w:szCs w:val="20"/>
        </w:rPr>
        <w:t xml:space="preserve"> koje su </w:t>
      </w:r>
      <w:r w:rsidR="00DB3E57" w:rsidRPr="00EA0DC9">
        <w:rPr>
          <w:rFonts w:ascii="Arial" w:hAnsi="Arial" w:cs="Arial"/>
          <w:sz w:val="20"/>
          <w:szCs w:val="20"/>
        </w:rPr>
        <w:t>neophodne</w:t>
      </w:r>
      <w:r w:rsidRPr="00EA0DC9">
        <w:rPr>
          <w:rFonts w:ascii="Arial" w:hAnsi="Arial" w:cs="Arial"/>
          <w:sz w:val="20"/>
          <w:szCs w:val="20"/>
        </w:rPr>
        <w:t xml:space="preserve">, dovoljne i </w:t>
      </w:r>
      <w:r w:rsidR="00403E00">
        <w:rPr>
          <w:rFonts w:ascii="Arial" w:hAnsi="Arial" w:cs="Arial"/>
          <w:sz w:val="20"/>
          <w:szCs w:val="20"/>
        </w:rPr>
        <w:t xml:space="preserve">srazmjerne. </w:t>
      </w:r>
      <w:r w:rsidR="00120C49" w:rsidRPr="00403E00">
        <w:rPr>
          <w:rFonts w:ascii="Arial" w:hAnsi="Arial" w:cs="Arial"/>
          <w:sz w:val="20"/>
          <w:szCs w:val="20"/>
        </w:rPr>
        <w:t xml:space="preserve"> </w:t>
      </w:r>
    </w:p>
    <w:p w:rsidR="00427A45" w:rsidRPr="000C1C08" w:rsidRDefault="00120C49" w:rsidP="001E21FC">
      <w:pPr>
        <w:pStyle w:val="box455831"/>
        <w:numPr>
          <w:ilvl w:val="0"/>
          <w:numId w:val="26"/>
        </w:numPr>
        <w:tabs>
          <w:tab w:val="left" w:pos="360"/>
        </w:tabs>
        <w:ind w:left="0" w:firstLine="0"/>
        <w:jc w:val="both"/>
        <w:rPr>
          <w:rFonts w:ascii="Arial" w:hAnsi="Arial" w:cs="Arial"/>
          <w:sz w:val="20"/>
          <w:szCs w:val="20"/>
        </w:rPr>
      </w:pPr>
      <w:r w:rsidRPr="00403E00">
        <w:rPr>
          <w:rFonts w:ascii="Arial" w:hAnsi="Arial" w:cs="Arial"/>
          <w:sz w:val="20"/>
          <w:szCs w:val="20"/>
        </w:rPr>
        <w:t>Kreditor je dužan da informacije iz stava 1 ovog člana</w:t>
      </w:r>
      <w:r w:rsidRPr="00F117BF">
        <w:rPr>
          <w:rFonts w:ascii="Arial" w:hAnsi="Arial" w:cs="Arial"/>
          <w:sz w:val="20"/>
          <w:szCs w:val="20"/>
        </w:rPr>
        <w:t xml:space="preserve"> </w:t>
      </w:r>
      <w:r w:rsidR="00AF1CD7" w:rsidRPr="00F117BF">
        <w:rPr>
          <w:rFonts w:ascii="Arial" w:hAnsi="Arial" w:cs="Arial"/>
          <w:sz w:val="20"/>
          <w:szCs w:val="20"/>
        </w:rPr>
        <w:t xml:space="preserve">provjeri </w:t>
      </w:r>
      <w:r w:rsidR="00427A45" w:rsidRPr="00F117BF">
        <w:rPr>
          <w:rFonts w:ascii="Arial" w:hAnsi="Arial" w:cs="Arial"/>
          <w:sz w:val="20"/>
          <w:szCs w:val="20"/>
        </w:rPr>
        <w:t xml:space="preserve">na primjeren </w:t>
      </w:r>
      <w:r w:rsidR="00427A45" w:rsidRPr="000C1C08">
        <w:rPr>
          <w:rFonts w:ascii="Arial" w:hAnsi="Arial" w:cs="Arial"/>
          <w:sz w:val="20"/>
          <w:szCs w:val="20"/>
        </w:rPr>
        <w:t xml:space="preserve">način, </w:t>
      </w:r>
      <w:r w:rsidR="00F20026" w:rsidRPr="000C1C08">
        <w:rPr>
          <w:rFonts w:ascii="Arial" w:hAnsi="Arial" w:cs="Arial"/>
          <w:sz w:val="20"/>
          <w:szCs w:val="20"/>
        </w:rPr>
        <w:t>uključujući</w:t>
      </w:r>
      <w:r w:rsidR="00951098" w:rsidRPr="000C1C08">
        <w:rPr>
          <w:rFonts w:ascii="Arial" w:hAnsi="Arial" w:cs="Arial"/>
          <w:sz w:val="20"/>
          <w:szCs w:val="20"/>
        </w:rPr>
        <w:t xml:space="preserve">, </w:t>
      </w:r>
      <w:r w:rsidR="00427A45" w:rsidRPr="000C1C08">
        <w:rPr>
          <w:rFonts w:ascii="Arial" w:hAnsi="Arial" w:cs="Arial"/>
          <w:sz w:val="20"/>
          <w:szCs w:val="20"/>
        </w:rPr>
        <w:t>prema potrebi</w:t>
      </w:r>
      <w:r w:rsidR="00951098" w:rsidRPr="000C1C08">
        <w:rPr>
          <w:rFonts w:ascii="Arial" w:hAnsi="Arial" w:cs="Arial"/>
          <w:sz w:val="20"/>
          <w:szCs w:val="20"/>
        </w:rPr>
        <w:t>, upućivanj</w:t>
      </w:r>
      <w:r w:rsidR="00B61E88" w:rsidRPr="000C1C08">
        <w:rPr>
          <w:rFonts w:ascii="Arial" w:hAnsi="Arial" w:cs="Arial"/>
          <w:sz w:val="20"/>
          <w:szCs w:val="20"/>
        </w:rPr>
        <w:t>em</w:t>
      </w:r>
      <w:r w:rsidR="00951098" w:rsidRPr="000C1C08">
        <w:rPr>
          <w:rFonts w:ascii="Arial" w:hAnsi="Arial" w:cs="Arial"/>
          <w:sz w:val="20"/>
          <w:szCs w:val="20"/>
        </w:rPr>
        <w:t xml:space="preserve"> na</w:t>
      </w:r>
      <w:r w:rsidR="002506AF" w:rsidRPr="000C1C08">
        <w:rPr>
          <w:rFonts w:ascii="Arial" w:hAnsi="Arial" w:cs="Arial"/>
          <w:sz w:val="20"/>
          <w:szCs w:val="20"/>
        </w:rPr>
        <w:t xml:space="preserve"> </w:t>
      </w:r>
      <w:r w:rsidR="00427A45" w:rsidRPr="000C1C08">
        <w:rPr>
          <w:rFonts w:ascii="Arial" w:hAnsi="Arial" w:cs="Arial"/>
          <w:sz w:val="20"/>
          <w:szCs w:val="20"/>
        </w:rPr>
        <w:t>dokumentaciju koju je moguće ne</w:t>
      </w:r>
      <w:r w:rsidR="005E4663" w:rsidRPr="000C1C08">
        <w:rPr>
          <w:rFonts w:ascii="Arial" w:hAnsi="Arial" w:cs="Arial"/>
          <w:sz w:val="20"/>
          <w:szCs w:val="20"/>
        </w:rPr>
        <w:t>zav</w:t>
      </w:r>
      <w:r w:rsidR="00427A45" w:rsidRPr="000C1C08">
        <w:rPr>
          <w:rFonts w:ascii="Arial" w:hAnsi="Arial" w:cs="Arial"/>
          <w:sz w:val="20"/>
          <w:szCs w:val="20"/>
        </w:rPr>
        <w:t>isno provjeriti.</w:t>
      </w:r>
      <w:r w:rsidR="00901214" w:rsidRPr="000C1C08">
        <w:rPr>
          <w:rFonts w:ascii="Arial" w:hAnsi="Arial" w:cs="Arial"/>
          <w:sz w:val="20"/>
          <w:szCs w:val="20"/>
        </w:rPr>
        <w:t xml:space="preserve"> </w:t>
      </w:r>
    </w:p>
    <w:p w:rsidR="00427A45" w:rsidRPr="00427A45" w:rsidRDefault="00127322" w:rsidP="001E21FC">
      <w:pPr>
        <w:pStyle w:val="box455831"/>
        <w:numPr>
          <w:ilvl w:val="0"/>
          <w:numId w:val="26"/>
        </w:numPr>
        <w:ind w:left="284" w:hanging="284"/>
        <w:jc w:val="both"/>
        <w:rPr>
          <w:rFonts w:ascii="Arial" w:hAnsi="Arial" w:cs="Arial"/>
          <w:sz w:val="20"/>
          <w:szCs w:val="20"/>
        </w:rPr>
      </w:pPr>
      <w:r>
        <w:rPr>
          <w:rFonts w:ascii="Arial" w:hAnsi="Arial" w:cs="Arial"/>
          <w:sz w:val="20"/>
          <w:szCs w:val="20"/>
        </w:rPr>
        <w:t>Radi</w:t>
      </w:r>
      <w:r w:rsidR="00427A45" w:rsidRPr="00427A45">
        <w:rPr>
          <w:rFonts w:ascii="Arial" w:hAnsi="Arial" w:cs="Arial"/>
          <w:sz w:val="20"/>
          <w:szCs w:val="20"/>
        </w:rPr>
        <w:t xml:space="preserve"> pri</w:t>
      </w:r>
      <w:r>
        <w:rPr>
          <w:rFonts w:ascii="Arial" w:hAnsi="Arial" w:cs="Arial"/>
          <w:sz w:val="20"/>
          <w:szCs w:val="20"/>
        </w:rPr>
        <w:t>bavljanja</w:t>
      </w:r>
      <w:r w:rsidR="00427A45" w:rsidRPr="00427A45">
        <w:rPr>
          <w:rFonts w:ascii="Arial" w:hAnsi="Arial" w:cs="Arial"/>
          <w:sz w:val="20"/>
          <w:szCs w:val="20"/>
        </w:rPr>
        <w:t xml:space="preserve"> informacija iz stava 1 ovog člana</w:t>
      </w:r>
      <w:r>
        <w:rPr>
          <w:rFonts w:ascii="Arial" w:hAnsi="Arial" w:cs="Arial"/>
          <w:sz w:val="20"/>
          <w:szCs w:val="20"/>
        </w:rPr>
        <w:t>,</w:t>
      </w:r>
      <w:r w:rsidR="00427A45" w:rsidRPr="00427A45">
        <w:rPr>
          <w:rFonts w:ascii="Arial" w:hAnsi="Arial" w:cs="Arial"/>
          <w:sz w:val="20"/>
          <w:szCs w:val="20"/>
        </w:rPr>
        <w:t xml:space="preserve"> kredit</w:t>
      </w:r>
      <w:r w:rsidR="005A362A">
        <w:rPr>
          <w:rFonts w:ascii="Arial" w:hAnsi="Arial" w:cs="Arial"/>
          <w:sz w:val="20"/>
          <w:szCs w:val="20"/>
        </w:rPr>
        <w:t>or</w:t>
      </w:r>
      <w:r w:rsidR="00427A45" w:rsidRPr="00427A45">
        <w:rPr>
          <w:rFonts w:ascii="Arial" w:hAnsi="Arial" w:cs="Arial"/>
          <w:sz w:val="20"/>
          <w:szCs w:val="20"/>
        </w:rPr>
        <w:t xml:space="preserve"> može</w:t>
      </w:r>
      <w:r w:rsidR="00120C49">
        <w:rPr>
          <w:rFonts w:ascii="Arial" w:hAnsi="Arial" w:cs="Arial"/>
          <w:sz w:val="20"/>
          <w:szCs w:val="20"/>
        </w:rPr>
        <w:t xml:space="preserve"> da</w:t>
      </w:r>
      <w:r w:rsidR="00427A45" w:rsidRPr="00427A45">
        <w:rPr>
          <w:rFonts w:ascii="Arial" w:hAnsi="Arial" w:cs="Arial"/>
          <w:sz w:val="20"/>
          <w:szCs w:val="20"/>
        </w:rPr>
        <w:t>:</w:t>
      </w:r>
    </w:p>
    <w:p w:rsidR="00427A45" w:rsidRPr="00427A45" w:rsidRDefault="00427A45" w:rsidP="007A57C6">
      <w:pPr>
        <w:pStyle w:val="box455831"/>
        <w:ind w:firstLine="708"/>
        <w:jc w:val="both"/>
        <w:rPr>
          <w:rFonts w:ascii="Arial" w:hAnsi="Arial" w:cs="Arial"/>
          <w:sz w:val="20"/>
          <w:szCs w:val="20"/>
        </w:rPr>
      </w:pPr>
      <w:r w:rsidRPr="00427A45">
        <w:rPr>
          <w:rFonts w:ascii="Arial" w:hAnsi="Arial" w:cs="Arial"/>
          <w:sz w:val="20"/>
          <w:szCs w:val="20"/>
        </w:rPr>
        <w:t>1</w:t>
      </w:r>
      <w:r w:rsidR="007A57C6">
        <w:rPr>
          <w:rFonts w:ascii="Arial" w:hAnsi="Arial" w:cs="Arial"/>
          <w:sz w:val="20"/>
          <w:szCs w:val="20"/>
        </w:rPr>
        <w:t>)</w:t>
      </w:r>
      <w:r w:rsidRPr="00427A45">
        <w:rPr>
          <w:rFonts w:ascii="Arial" w:hAnsi="Arial" w:cs="Arial"/>
          <w:sz w:val="20"/>
          <w:szCs w:val="20"/>
        </w:rPr>
        <w:t xml:space="preserve"> </w:t>
      </w:r>
      <w:r w:rsidR="00120C49">
        <w:rPr>
          <w:rFonts w:ascii="Arial" w:hAnsi="Arial" w:cs="Arial"/>
          <w:sz w:val="20"/>
          <w:szCs w:val="20"/>
        </w:rPr>
        <w:t xml:space="preserve">koristi </w:t>
      </w:r>
      <w:r w:rsidR="00AF1CD7">
        <w:rPr>
          <w:rFonts w:ascii="Arial" w:hAnsi="Arial" w:cs="Arial"/>
          <w:sz w:val="20"/>
          <w:szCs w:val="20"/>
        </w:rPr>
        <w:t>podatke kojima sam</w:t>
      </w:r>
      <w:r w:rsidRPr="00427A45">
        <w:rPr>
          <w:rFonts w:ascii="Arial" w:hAnsi="Arial" w:cs="Arial"/>
          <w:sz w:val="20"/>
          <w:szCs w:val="20"/>
        </w:rPr>
        <w:t xml:space="preserve"> raspolaže</w:t>
      </w:r>
      <w:r w:rsidR="00D01ABA">
        <w:rPr>
          <w:rFonts w:ascii="Arial" w:hAnsi="Arial" w:cs="Arial"/>
          <w:sz w:val="20"/>
          <w:szCs w:val="20"/>
        </w:rPr>
        <w:t>,</w:t>
      </w:r>
    </w:p>
    <w:p w:rsidR="00427A45" w:rsidRPr="00427A45" w:rsidRDefault="007A57C6" w:rsidP="007A57C6">
      <w:pPr>
        <w:pStyle w:val="box455831"/>
        <w:ind w:firstLine="708"/>
        <w:jc w:val="both"/>
        <w:rPr>
          <w:rFonts w:ascii="Arial" w:hAnsi="Arial" w:cs="Arial"/>
          <w:sz w:val="20"/>
          <w:szCs w:val="20"/>
        </w:rPr>
      </w:pPr>
      <w:r>
        <w:rPr>
          <w:rFonts w:ascii="Arial" w:hAnsi="Arial" w:cs="Arial"/>
          <w:sz w:val="20"/>
          <w:szCs w:val="20"/>
        </w:rPr>
        <w:t>2)</w:t>
      </w:r>
      <w:r w:rsidR="00427A45" w:rsidRPr="00427A45">
        <w:rPr>
          <w:rFonts w:ascii="Arial" w:hAnsi="Arial" w:cs="Arial"/>
          <w:sz w:val="20"/>
          <w:szCs w:val="20"/>
        </w:rPr>
        <w:t xml:space="preserve"> zatraži podatke od potrošača, osim podat</w:t>
      </w:r>
      <w:r w:rsidR="0069437B">
        <w:rPr>
          <w:rFonts w:ascii="Arial" w:hAnsi="Arial" w:cs="Arial"/>
          <w:sz w:val="20"/>
          <w:szCs w:val="20"/>
        </w:rPr>
        <w:t>a</w:t>
      </w:r>
      <w:r w:rsidR="00427A45" w:rsidRPr="00427A45">
        <w:rPr>
          <w:rFonts w:ascii="Arial" w:hAnsi="Arial" w:cs="Arial"/>
          <w:sz w:val="20"/>
          <w:szCs w:val="20"/>
        </w:rPr>
        <w:t>ka koji su javno dostupni, i</w:t>
      </w:r>
    </w:p>
    <w:p w:rsidR="00427A45" w:rsidRPr="00427A45" w:rsidRDefault="007A57C6" w:rsidP="007A57C6">
      <w:pPr>
        <w:pStyle w:val="box455831"/>
        <w:ind w:left="708"/>
        <w:jc w:val="both"/>
        <w:rPr>
          <w:rFonts w:ascii="Arial" w:hAnsi="Arial" w:cs="Arial"/>
          <w:sz w:val="20"/>
          <w:szCs w:val="20"/>
        </w:rPr>
      </w:pPr>
      <w:r>
        <w:rPr>
          <w:rFonts w:ascii="Arial" w:hAnsi="Arial" w:cs="Arial"/>
          <w:sz w:val="20"/>
          <w:szCs w:val="20"/>
        </w:rPr>
        <w:t>3)</w:t>
      </w:r>
      <w:r w:rsidR="00427A45" w:rsidRPr="00427A45">
        <w:rPr>
          <w:rFonts w:ascii="Arial" w:hAnsi="Arial" w:cs="Arial"/>
          <w:sz w:val="20"/>
          <w:szCs w:val="20"/>
        </w:rPr>
        <w:t xml:space="preserve"> koristi informacij</w:t>
      </w:r>
      <w:r w:rsidR="00D01ABA">
        <w:rPr>
          <w:rFonts w:ascii="Arial" w:hAnsi="Arial" w:cs="Arial"/>
          <w:sz w:val="20"/>
          <w:szCs w:val="20"/>
        </w:rPr>
        <w:t>e</w:t>
      </w:r>
      <w:r w:rsidR="00427A45" w:rsidRPr="00427A45">
        <w:rPr>
          <w:rFonts w:ascii="Arial" w:hAnsi="Arial" w:cs="Arial"/>
          <w:sz w:val="20"/>
          <w:szCs w:val="20"/>
        </w:rPr>
        <w:t xml:space="preserve"> koje je potrošač dao kreditnom posredniku pri</w:t>
      </w:r>
      <w:r w:rsidR="00D01ABA">
        <w:rPr>
          <w:rFonts w:ascii="Arial" w:hAnsi="Arial" w:cs="Arial"/>
          <w:sz w:val="20"/>
          <w:szCs w:val="20"/>
        </w:rPr>
        <w:t>likom</w:t>
      </w:r>
      <w:r w:rsidR="00427A45" w:rsidRPr="00427A45">
        <w:rPr>
          <w:rFonts w:ascii="Arial" w:hAnsi="Arial" w:cs="Arial"/>
          <w:sz w:val="20"/>
          <w:szCs w:val="20"/>
        </w:rPr>
        <w:t xml:space="preserve"> predaj</w:t>
      </w:r>
      <w:r w:rsidR="00D01ABA">
        <w:rPr>
          <w:rFonts w:ascii="Arial" w:hAnsi="Arial" w:cs="Arial"/>
          <w:sz w:val="20"/>
          <w:szCs w:val="20"/>
        </w:rPr>
        <w:t>e</w:t>
      </w:r>
      <w:r w:rsidR="00427A45" w:rsidRPr="00427A45">
        <w:rPr>
          <w:rFonts w:ascii="Arial" w:hAnsi="Arial" w:cs="Arial"/>
          <w:sz w:val="20"/>
          <w:szCs w:val="20"/>
        </w:rPr>
        <w:t xml:space="preserve"> zahtjeva za odobrenje potrošačkog kredita.</w:t>
      </w:r>
    </w:p>
    <w:p w:rsidR="00427A45" w:rsidRPr="00427A45" w:rsidRDefault="00427A45" w:rsidP="001E21FC">
      <w:pPr>
        <w:pStyle w:val="box455831"/>
        <w:numPr>
          <w:ilvl w:val="0"/>
          <w:numId w:val="26"/>
        </w:numPr>
        <w:tabs>
          <w:tab w:val="left" w:pos="360"/>
        </w:tabs>
        <w:ind w:left="0" w:firstLine="0"/>
        <w:jc w:val="both"/>
        <w:rPr>
          <w:rFonts w:ascii="Arial" w:hAnsi="Arial" w:cs="Arial"/>
          <w:sz w:val="20"/>
          <w:szCs w:val="20"/>
        </w:rPr>
      </w:pPr>
      <w:r w:rsidRPr="00427A45">
        <w:rPr>
          <w:rFonts w:ascii="Arial" w:hAnsi="Arial" w:cs="Arial"/>
          <w:sz w:val="20"/>
          <w:szCs w:val="20"/>
        </w:rPr>
        <w:t xml:space="preserve"> Kreditni posrednik </w:t>
      </w:r>
      <w:r w:rsidR="009B3757">
        <w:rPr>
          <w:rFonts w:ascii="Arial" w:hAnsi="Arial" w:cs="Arial"/>
          <w:sz w:val="20"/>
          <w:szCs w:val="20"/>
        </w:rPr>
        <w:t>je dužan</w:t>
      </w:r>
      <w:r w:rsidR="002644ED">
        <w:rPr>
          <w:rFonts w:ascii="Arial" w:hAnsi="Arial" w:cs="Arial"/>
          <w:sz w:val="20"/>
          <w:szCs w:val="20"/>
        </w:rPr>
        <w:t xml:space="preserve"> </w:t>
      </w:r>
      <w:r w:rsidR="008563FC">
        <w:rPr>
          <w:rFonts w:ascii="Arial" w:hAnsi="Arial" w:cs="Arial"/>
          <w:sz w:val="20"/>
          <w:szCs w:val="20"/>
        </w:rPr>
        <w:t xml:space="preserve">da </w:t>
      </w:r>
      <w:r w:rsidRPr="00427A45">
        <w:rPr>
          <w:rFonts w:ascii="Arial" w:hAnsi="Arial" w:cs="Arial"/>
          <w:sz w:val="20"/>
          <w:szCs w:val="20"/>
        </w:rPr>
        <w:t>kredit</w:t>
      </w:r>
      <w:r>
        <w:rPr>
          <w:rFonts w:ascii="Arial" w:hAnsi="Arial" w:cs="Arial"/>
          <w:sz w:val="20"/>
          <w:szCs w:val="20"/>
        </w:rPr>
        <w:t>oru</w:t>
      </w:r>
      <w:r w:rsidRPr="00427A45">
        <w:rPr>
          <w:rFonts w:ascii="Arial" w:hAnsi="Arial" w:cs="Arial"/>
          <w:sz w:val="20"/>
          <w:szCs w:val="20"/>
        </w:rPr>
        <w:t xml:space="preserve"> </w:t>
      </w:r>
      <w:r w:rsidR="00066A7D">
        <w:rPr>
          <w:rFonts w:ascii="Arial" w:hAnsi="Arial" w:cs="Arial"/>
          <w:sz w:val="20"/>
          <w:szCs w:val="20"/>
        </w:rPr>
        <w:t>blago</w:t>
      </w:r>
      <w:r w:rsidR="005E4663">
        <w:rPr>
          <w:rFonts w:ascii="Arial" w:hAnsi="Arial" w:cs="Arial"/>
          <w:sz w:val="20"/>
          <w:szCs w:val="20"/>
        </w:rPr>
        <w:t>vremeno</w:t>
      </w:r>
      <w:r w:rsidRPr="00427A45">
        <w:rPr>
          <w:rFonts w:ascii="Arial" w:hAnsi="Arial" w:cs="Arial"/>
          <w:sz w:val="20"/>
          <w:szCs w:val="20"/>
        </w:rPr>
        <w:t xml:space="preserve"> i t</w:t>
      </w:r>
      <w:r w:rsidR="005E4663">
        <w:rPr>
          <w:rFonts w:ascii="Arial" w:hAnsi="Arial" w:cs="Arial"/>
          <w:sz w:val="20"/>
          <w:szCs w:val="20"/>
        </w:rPr>
        <w:t>a</w:t>
      </w:r>
      <w:r w:rsidRPr="00427A45">
        <w:rPr>
          <w:rFonts w:ascii="Arial" w:hAnsi="Arial" w:cs="Arial"/>
          <w:sz w:val="20"/>
          <w:szCs w:val="20"/>
        </w:rPr>
        <w:t>čno dostav</w:t>
      </w:r>
      <w:r w:rsidR="0069437B">
        <w:rPr>
          <w:rFonts w:ascii="Arial" w:hAnsi="Arial" w:cs="Arial"/>
          <w:sz w:val="20"/>
          <w:szCs w:val="20"/>
        </w:rPr>
        <w:t>i</w:t>
      </w:r>
      <w:r w:rsidRPr="00427A45">
        <w:rPr>
          <w:rFonts w:ascii="Arial" w:hAnsi="Arial" w:cs="Arial"/>
          <w:sz w:val="20"/>
          <w:szCs w:val="20"/>
        </w:rPr>
        <w:t xml:space="preserve"> sve potrebne informacije pribavljene od potrošača radi procjene </w:t>
      </w:r>
      <w:r w:rsidR="004B2E6D">
        <w:rPr>
          <w:rFonts w:ascii="Arial" w:hAnsi="Arial" w:cs="Arial"/>
          <w:sz w:val="20"/>
          <w:szCs w:val="20"/>
        </w:rPr>
        <w:t xml:space="preserve">njegove </w:t>
      </w:r>
      <w:r w:rsidRPr="00427A45">
        <w:rPr>
          <w:rFonts w:ascii="Arial" w:hAnsi="Arial" w:cs="Arial"/>
          <w:sz w:val="20"/>
          <w:szCs w:val="20"/>
        </w:rPr>
        <w:t>kreditne sposobnosti.</w:t>
      </w:r>
    </w:p>
    <w:p w:rsidR="00A66EDA" w:rsidRDefault="00427A45" w:rsidP="00427A45">
      <w:pPr>
        <w:pStyle w:val="box455831"/>
        <w:jc w:val="both"/>
        <w:rPr>
          <w:rFonts w:ascii="Arial" w:hAnsi="Arial" w:cs="Arial"/>
          <w:sz w:val="20"/>
          <w:szCs w:val="20"/>
        </w:rPr>
      </w:pPr>
      <w:r w:rsidRPr="00081531">
        <w:rPr>
          <w:rFonts w:ascii="Arial" w:hAnsi="Arial" w:cs="Arial"/>
          <w:sz w:val="20"/>
          <w:szCs w:val="20"/>
        </w:rPr>
        <w:t>(</w:t>
      </w:r>
      <w:r w:rsidR="00120C49">
        <w:rPr>
          <w:rFonts w:ascii="Arial" w:hAnsi="Arial" w:cs="Arial"/>
          <w:sz w:val="20"/>
          <w:szCs w:val="20"/>
        </w:rPr>
        <w:t>5</w:t>
      </w:r>
      <w:r w:rsidRPr="00081531">
        <w:rPr>
          <w:rFonts w:ascii="Arial" w:hAnsi="Arial" w:cs="Arial"/>
          <w:sz w:val="20"/>
          <w:szCs w:val="20"/>
        </w:rPr>
        <w:t xml:space="preserve">) Prije </w:t>
      </w:r>
      <w:r w:rsidR="00403E00">
        <w:rPr>
          <w:rFonts w:ascii="Arial" w:hAnsi="Arial" w:cs="Arial"/>
          <w:sz w:val="20"/>
          <w:szCs w:val="20"/>
        </w:rPr>
        <w:t>zaključivanja</w:t>
      </w:r>
      <w:r w:rsidR="00E3705A">
        <w:rPr>
          <w:rFonts w:ascii="Arial" w:hAnsi="Arial" w:cs="Arial"/>
          <w:sz w:val="20"/>
          <w:szCs w:val="20"/>
        </w:rPr>
        <w:t xml:space="preserve"> </w:t>
      </w:r>
      <w:r w:rsidRPr="00081531">
        <w:rPr>
          <w:rFonts w:ascii="Arial" w:hAnsi="Arial" w:cs="Arial"/>
          <w:sz w:val="20"/>
          <w:szCs w:val="20"/>
        </w:rPr>
        <w:t>ugovora o kreditu</w:t>
      </w:r>
      <w:r w:rsidR="00B175F5">
        <w:rPr>
          <w:rFonts w:ascii="Arial" w:hAnsi="Arial" w:cs="Arial"/>
          <w:sz w:val="20"/>
          <w:szCs w:val="20"/>
        </w:rPr>
        <w:t>,</w:t>
      </w:r>
      <w:r w:rsidRPr="00081531">
        <w:rPr>
          <w:rFonts w:ascii="Arial" w:hAnsi="Arial" w:cs="Arial"/>
          <w:sz w:val="20"/>
          <w:szCs w:val="20"/>
        </w:rPr>
        <w:t xml:space="preserve"> kredit</w:t>
      </w:r>
      <w:r w:rsidR="00C74AFA" w:rsidRPr="00081531">
        <w:rPr>
          <w:rFonts w:ascii="Arial" w:hAnsi="Arial" w:cs="Arial"/>
          <w:sz w:val="20"/>
          <w:szCs w:val="20"/>
        </w:rPr>
        <w:t>or</w:t>
      </w:r>
      <w:r w:rsidRPr="00081531">
        <w:rPr>
          <w:rFonts w:ascii="Arial" w:hAnsi="Arial" w:cs="Arial"/>
          <w:sz w:val="20"/>
          <w:szCs w:val="20"/>
        </w:rPr>
        <w:t xml:space="preserve"> </w:t>
      </w:r>
      <w:r w:rsidR="00C74AFA" w:rsidRPr="00081531">
        <w:rPr>
          <w:rFonts w:ascii="Arial" w:hAnsi="Arial" w:cs="Arial"/>
          <w:sz w:val="20"/>
          <w:szCs w:val="20"/>
        </w:rPr>
        <w:t xml:space="preserve">je </w:t>
      </w:r>
      <w:r w:rsidRPr="00081531">
        <w:rPr>
          <w:rFonts w:ascii="Arial" w:hAnsi="Arial" w:cs="Arial"/>
          <w:sz w:val="20"/>
          <w:szCs w:val="20"/>
        </w:rPr>
        <w:t>duž</w:t>
      </w:r>
      <w:r w:rsidR="00C74AFA" w:rsidRPr="00081531">
        <w:rPr>
          <w:rFonts w:ascii="Arial" w:hAnsi="Arial" w:cs="Arial"/>
          <w:sz w:val="20"/>
          <w:szCs w:val="20"/>
        </w:rPr>
        <w:t>a</w:t>
      </w:r>
      <w:r w:rsidRPr="00081531">
        <w:rPr>
          <w:rFonts w:ascii="Arial" w:hAnsi="Arial" w:cs="Arial"/>
          <w:sz w:val="20"/>
          <w:szCs w:val="20"/>
        </w:rPr>
        <w:t xml:space="preserve">n </w:t>
      </w:r>
      <w:r w:rsidR="00A12E6C" w:rsidRPr="00081531">
        <w:rPr>
          <w:rFonts w:ascii="Arial" w:hAnsi="Arial" w:cs="Arial"/>
          <w:sz w:val="20"/>
          <w:szCs w:val="20"/>
        </w:rPr>
        <w:t xml:space="preserve">da </w:t>
      </w:r>
      <w:r w:rsidRPr="00081531">
        <w:rPr>
          <w:rFonts w:ascii="Arial" w:hAnsi="Arial" w:cs="Arial"/>
          <w:sz w:val="20"/>
          <w:szCs w:val="20"/>
        </w:rPr>
        <w:t xml:space="preserve">jasno i </w:t>
      </w:r>
      <w:r w:rsidR="00A66EDA">
        <w:rPr>
          <w:rFonts w:ascii="Arial" w:hAnsi="Arial" w:cs="Arial"/>
          <w:sz w:val="20"/>
          <w:szCs w:val="20"/>
        </w:rPr>
        <w:t>neposredno</w:t>
      </w:r>
      <w:r w:rsidR="00A66EDA" w:rsidRPr="00081531">
        <w:rPr>
          <w:rFonts w:ascii="Arial" w:hAnsi="Arial" w:cs="Arial"/>
          <w:sz w:val="20"/>
          <w:szCs w:val="20"/>
        </w:rPr>
        <w:t xml:space="preserve"> </w:t>
      </w:r>
      <w:r w:rsidRPr="00081531">
        <w:rPr>
          <w:rFonts w:ascii="Arial" w:hAnsi="Arial" w:cs="Arial"/>
          <w:sz w:val="20"/>
          <w:szCs w:val="20"/>
        </w:rPr>
        <w:t>nave</w:t>
      </w:r>
      <w:r w:rsidR="00A12E6C" w:rsidRPr="00081531">
        <w:rPr>
          <w:rFonts w:ascii="Arial" w:hAnsi="Arial" w:cs="Arial"/>
          <w:sz w:val="20"/>
          <w:szCs w:val="20"/>
        </w:rPr>
        <w:t>de</w:t>
      </w:r>
      <w:r w:rsidR="008563FC" w:rsidRPr="00081531">
        <w:rPr>
          <w:rFonts w:ascii="Arial" w:hAnsi="Arial" w:cs="Arial"/>
          <w:sz w:val="20"/>
          <w:szCs w:val="20"/>
        </w:rPr>
        <w:t xml:space="preserve"> </w:t>
      </w:r>
      <w:r w:rsidRPr="00081531">
        <w:rPr>
          <w:rFonts w:ascii="Arial" w:hAnsi="Arial" w:cs="Arial"/>
          <w:sz w:val="20"/>
          <w:szCs w:val="20"/>
        </w:rPr>
        <w:t>informacije i dokumentaciju koju je moguće ne</w:t>
      </w:r>
      <w:r w:rsidR="005E4663" w:rsidRPr="00081531">
        <w:rPr>
          <w:rFonts w:ascii="Arial" w:hAnsi="Arial" w:cs="Arial"/>
          <w:sz w:val="20"/>
          <w:szCs w:val="20"/>
        </w:rPr>
        <w:t>za</w:t>
      </w:r>
      <w:r w:rsidRPr="00081531">
        <w:rPr>
          <w:rFonts w:ascii="Arial" w:hAnsi="Arial" w:cs="Arial"/>
          <w:sz w:val="20"/>
          <w:szCs w:val="20"/>
        </w:rPr>
        <w:t xml:space="preserve">visno provjeriti, a koje je potrošač dužan </w:t>
      </w:r>
      <w:r w:rsidR="00D01ABA" w:rsidRPr="00081531">
        <w:rPr>
          <w:rFonts w:ascii="Arial" w:hAnsi="Arial" w:cs="Arial"/>
          <w:sz w:val="20"/>
          <w:szCs w:val="20"/>
        </w:rPr>
        <w:t xml:space="preserve">da </w:t>
      </w:r>
      <w:r w:rsidRPr="00081531">
        <w:rPr>
          <w:rFonts w:ascii="Arial" w:hAnsi="Arial" w:cs="Arial"/>
          <w:sz w:val="20"/>
          <w:szCs w:val="20"/>
        </w:rPr>
        <w:t>dostavi</w:t>
      </w:r>
      <w:r w:rsidR="00A66EDA">
        <w:rPr>
          <w:rFonts w:ascii="Arial" w:hAnsi="Arial" w:cs="Arial"/>
          <w:sz w:val="20"/>
          <w:szCs w:val="20"/>
        </w:rPr>
        <w:t xml:space="preserve">, </w:t>
      </w:r>
      <w:r w:rsidR="00A12E6C" w:rsidRPr="00081531">
        <w:rPr>
          <w:rFonts w:ascii="Arial" w:hAnsi="Arial" w:cs="Arial"/>
          <w:sz w:val="20"/>
          <w:szCs w:val="20"/>
        </w:rPr>
        <w:t xml:space="preserve">kao i </w:t>
      </w:r>
      <w:r w:rsidRPr="00081531">
        <w:rPr>
          <w:rFonts w:ascii="Arial" w:hAnsi="Arial" w:cs="Arial"/>
          <w:sz w:val="20"/>
          <w:szCs w:val="20"/>
        </w:rPr>
        <w:t>rok za dosta</w:t>
      </w:r>
      <w:r w:rsidR="00A66EDA">
        <w:rPr>
          <w:rFonts w:ascii="Arial" w:hAnsi="Arial" w:cs="Arial"/>
          <w:sz w:val="20"/>
          <w:szCs w:val="20"/>
        </w:rPr>
        <w:t xml:space="preserve">vljanje </w:t>
      </w:r>
      <w:r w:rsidR="009B3757">
        <w:rPr>
          <w:rFonts w:ascii="Arial" w:hAnsi="Arial" w:cs="Arial"/>
          <w:sz w:val="20"/>
          <w:szCs w:val="20"/>
        </w:rPr>
        <w:t>te dokumentacije i</w:t>
      </w:r>
      <w:r w:rsidR="009B3757" w:rsidRPr="00081531">
        <w:rPr>
          <w:rFonts w:ascii="Arial" w:hAnsi="Arial" w:cs="Arial"/>
          <w:sz w:val="20"/>
          <w:szCs w:val="20"/>
        </w:rPr>
        <w:t xml:space="preserve"> </w:t>
      </w:r>
      <w:r w:rsidRPr="00081531">
        <w:rPr>
          <w:rFonts w:ascii="Arial" w:hAnsi="Arial" w:cs="Arial"/>
          <w:sz w:val="20"/>
          <w:szCs w:val="20"/>
        </w:rPr>
        <w:t xml:space="preserve">informacija. </w:t>
      </w:r>
    </w:p>
    <w:p w:rsidR="00F5344B" w:rsidRDefault="00A66EDA" w:rsidP="00427A45">
      <w:pPr>
        <w:pStyle w:val="box455831"/>
        <w:jc w:val="both"/>
        <w:rPr>
          <w:rFonts w:ascii="Arial" w:hAnsi="Arial" w:cs="Arial"/>
          <w:sz w:val="20"/>
          <w:szCs w:val="20"/>
        </w:rPr>
      </w:pPr>
      <w:r>
        <w:rPr>
          <w:rFonts w:ascii="Arial" w:hAnsi="Arial" w:cs="Arial"/>
          <w:sz w:val="20"/>
          <w:szCs w:val="20"/>
        </w:rPr>
        <w:t>(</w:t>
      </w:r>
      <w:r w:rsidR="00120C49">
        <w:rPr>
          <w:rFonts w:ascii="Arial" w:hAnsi="Arial" w:cs="Arial"/>
          <w:sz w:val="20"/>
          <w:szCs w:val="20"/>
        </w:rPr>
        <w:t>6</w:t>
      </w:r>
      <w:r>
        <w:rPr>
          <w:rFonts w:ascii="Arial" w:hAnsi="Arial" w:cs="Arial"/>
          <w:sz w:val="20"/>
          <w:szCs w:val="20"/>
        </w:rPr>
        <w:t xml:space="preserve">) </w:t>
      </w:r>
      <w:r w:rsidR="00427A45" w:rsidRPr="00081531">
        <w:rPr>
          <w:rFonts w:ascii="Arial" w:hAnsi="Arial" w:cs="Arial"/>
          <w:sz w:val="20"/>
          <w:szCs w:val="20"/>
        </w:rPr>
        <w:t>Zahtjev za dostav</w:t>
      </w:r>
      <w:r w:rsidR="00A12E6C" w:rsidRPr="00081531">
        <w:rPr>
          <w:rFonts w:ascii="Arial" w:hAnsi="Arial" w:cs="Arial"/>
          <w:sz w:val="20"/>
          <w:szCs w:val="20"/>
        </w:rPr>
        <w:t>ljanje</w:t>
      </w:r>
      <w:r w:rsidR="00427A45" w:rsidRPr="00081531">
        <w:rPr>
          <w:rFonts w:ascii="Arial" w:hAnsi="Arial" w:cs="Arial"/>
          <w:sz w:val="20"/>
          <w:szCs w:val="20"/>
        </w:rPr>
        <w:t xml:space="preserve"> </w:t>
      </w:r>
      <w:r w:rsidR="009B3757">
        <w:rPr>
          <w:rFonts w:ascii="Arial" w:hAnsi="Arial" w:cs="Arial"/>
          <w:sz w:val="20"/>
          <w:szCs w:val="20"/>
        </w:rPr>
        <w:t xml:space="preserve">dokumentacije i </w:t>
      </w:r>
      <w:r w:rsidR="00427A45" w:rsidRPr="00081531">
        <w:rPr>
          <w:rFonts w:ascii="Arial" w:hAnsi="Arial" w:cs="Arial"/>
          <w:sz w:val="20"/>
          <w:szCs w:val="20"/>
        </w:rPr>
        <w:t>informacija</w:t>
      </w:r>
      <w:r w:rsidR="009B3757">
        <w:rPr>
          <w:rFonts w:ascii="Arial" w:hAnsi="Arial" w:cs="Arial"/>
          <w:sz w:val="20"/>
          <w:szCs w:val="20"/>
        </w:rPr>
        <w:t xml:space="preserve"> iz stava 5 ovog člana,</w:t>
      </w:r>
      <w:r w:rsidR="00427A45" w:rsidRPr="00081531">
        <w:rPr>
          <w:rFonts w:ascii="Arial" w:hAnsi="Arial" w:cs="Arial"/>
          <w:sz w:val="20"/>
          <w:szCs w:val="20"/>
        </w:rPr>
        <w:t xml:space="preserve"> mora biti </w:t>
      </w:r>
      <w:r w:rsidR="005E4663" w:rsidRPr="00081531">
        <w:rPr>
          <w:rFonts w:ascii="Arial" w:hAnsi="Arial" w:cs="Arial"/>
          <w:sz w:val="20"/>
          <w:szCs w:val="20"/>
        </w:rPr>
        <w:t>s</w:t>
      </w:r>
      <w:r w:rsidR="00427A45" w:rsidRPr="00081531">
        <w:rPr>
          <w:rFonts w:ascii="Arial" w:hAnsi="Arial" w:cs="Arial"/>
          <w:sz w:val="20"/>
          <w:szCs w:val="20"/>
        </w:rPr>
        <w:t>razmjeran i ograničen na informacije potrebne za procjenu kreditne sposobnosti potrošača</w:t>
      </w:r>
      <w:r w:rsidR="00F5344B">
        <w:rPr>
          <w:rFonts w:ascii="Arial" w:hAnsi="Arial" w:cs="Arial"/>
          <w:sz w:val="20"/>
          <w:szCs w:val="20"/>
        </w:rPr>
        <w:t xml:space="preserve">. </w:t>
      </w:r>
    </w:p>
    <w:p w:rsidR="00427A45" w:rsidRPr="00427A45" w:rsidRDefault="00F5344B" w:rsidP="00427A45">
      <w:pPr>
        <w:pStyle w:val="box455831"/>
        <w:jc w:val="both"/>
        <w:rPr>
          <w:rFonts w:ascii="Arial" w:hAnsi="Arial" w:cs="Arial"/>
          <w:sz w:val="20"/>
          <w:szCs w:val="20"/>
        </w:rPr>
      </w:pPr>
      <w:r>
        <w:rPr>
          <w:rFonts w:ascii="Arial" w:hAnsi="Arial" w:cs="Arial"/>
          <w:sz w:val="20"/>
          <w:szCs w:val="20"/>
        </w:rPr>
        <w:t>(7)</w:t>
      </w:r>
      <w:r w:rsidR="004B2E6D">
        <w:rPr>
          <w:rFonts w:ascii="Arial" w:hAnsi="Arial" w:cs="Arial"/>
          <w:sz w:val="20"/>
          <w:szCs w:val="20"/>
        </w:rPr>
        <w:t xml:space="preserve"> </w:t>
      </w:r>
      <w:r w:rsidR="00427A45" w:rsidRPr="00081531">
        <w:rPr>
          <w:rFonts w:ascii="Arial" w:hAnsi="Arial" w:cs="Arial"/>
          <w:sz w:val="20"/>
          <w:szCs w:val="20"/>
        </w:rPr>
        <w:t>Radi procjene kreditne sposobnosti potrošača</w:t>
      </w:r>
      <w:r>
        <w:rPr>
          <w:rFonts w:ascii="Arial" w:hAnsi="Arial" w:cs="Arial"/>
          <w:sz w:val="20"/>
          <w:szCs w:val="20"/>
        </w:rPr>
        <w:t>,</w:t>
      </w:r>
      <w:r w:rsidR="00427A45" w:rsidRPr="00081531">
        <w:rPr>
          <w:rFonts w:ascii="Arial" w:hAnsi="Arial" w:cs="Arial"/>
          <w:sz w:val="20"/>
          <w:szCs w:val="20"/>
        </w:rPr>
        <w:t xml:space="preserve"> kredit</w:t>
      </w:r>
      <w:r w:rsidR="00C74AFA" w:rsidRPr="00081531">
        <w:rPr>
          <w:rFonts w:ascii="Arial" w:hAnsi="Arial" w:cs="Arial"/>
          <w:sz w:val="20"/>
          <w:szCs w:val="20"/>
        </w:rPr>
        <w:t>or</w:t>
      </w:r>
      <w:r w:rsidR="00427A45" w:rsidRPr="00081531">
        <w:rPr>
          <w:rFonts w:ascii="Arial" w:hAnsi="Arial" w:cs="Arial"/>
          <w:sz w:val="20"/>
          <w:szCs w:val="20"/>
        </w:rPr>
        <w:t xml:space="preserve"> može tražiti pojašnjenje </w:t>
      </w:r>
      <w:r>
        <w:rPr>
          <w:rFonts w:ascii="Arial" w:hAnsi="Arial" w:cs="Arial"/>
          <w:sz w:val="20"/>
          <w:szCs w:val="20"/>
        </w:rPr>
        <w:t xml:space="preserve">dostavljenih </w:t>
      </w:r>
      <w:r w:rsidR="00427A45" w:rsidRPr="00081531">
        <w:rPr>
          <w:rFonts w:ascii="Arial" w:hAnsi="Arial" w:cs="Arial"/>
          <w:sz w:val="20"/>
          <w:szCs w:val="20"/>
        </w:rPr>
        <w:t>informacija.</w:t>
      </w:r>
    </w:p>
    <w:p w:rsidR="00427A45" w:rsidRPr="00427A45" w:rsidRDefault="00427A45" w:rsidP="00427A45">
      <w:pPr>
        <w:pStyle w:val="box455831"/>
        <w:jc w:val="both"/>
        <w:rPr>
          <w:rFonts w:ascii="Arial" w:hAnsi="Arial" w:cs="Arial"/>
          <w:sz w:val="20"/>
          <w:szCs w:val="20"/>
        </w:rPr>
      </w:pPr>
      <w:r w:rsidRPr="00081531">
        <w:rPr>
          <w:rFonts w:ascii="Arial" w:hAnsi="Arial" w:cs="Arial"/>
          <w:sz w:val="20"/>
          <w:szCs w:val="20"/>
        </w:rPr>
        <w:t>(</w:t>
      </w:r>
      <w:r w:rsidR="00F5344B">
        <w:rPr>
          <w:rFonts w:ascii="Arial" w:hAnsi="Arial" w:cs="Arial"/>
          <w:sz w:val="20"/>
          <w:szCs w:val="20"/>
        </w:rPr>
        <w:t>8</w:t>
      </w:r>
      <w:r w:rsidRPr="00081531">
        <w:rPr>
          <w:rFonts w:ascii="Arial" w:hAnsi="Arial" w:cs="Arial"/>
          <w:sz w:val="20"/>
          <w:szCs w:val="20"/>
        </w:rPr>
        <w:t>) Kredit</w:t>
      </w:r>
      <w:r w:rsidR="00C74AFA" w:rsidRPr="00081531">
        <w:rPr>
          <w:rFonts w:ascii="Arial" w:hAnsi="Arial" w:cs="Arial"/>
          <w:sz w:val="20"/>
          <w:szCs w:val="20"/>
        </w:rPr>
        <w:t>or</w:t>
      </w:r>
      <w:r w:rsidRPr="00081531">
        <w:rPr>
          <w:rFonts w:ascii="Arial" w:hAnsi="Arial" w:cs="Arial"/>
          <w:sz w:val="20"/>
          <w:szCs w:val="20"/>
        </w:rPr>
        <w:t xml:space="preserve"> </w:t>
      </w:r>
      <w:r w:rsidRPr="00452E85">
        <w:rPr>
          <w:rFonts w:ascii="Arial" w:hAnsi="Arial" w:cs="Arial"/>
          <w:sz w:val="20"/>
          <w:szCs w:val="20"/>
        </w:rPr>
        <w:t xml:space="preserve">ne </w:t>
      </w:r>
      <w:r w:rsidR="00A66EDA">
        <w:rPr>
          <w:rFonts w:ascii="Arial" w:hAnsi="Arial" w:cs="Arial"/>
          <w:sz w:val="20"/>
          <w:szCs w:val="20"/>
        </w:rPr>
        <w:t>može</w:t>
      </w:r>
      <w:r w:rsidR="00A66EDA" w:rsidRPr="00081531">
        <w:rPr>
          <w:rFonts w:ascii="Arial" w:hAnsi="Arial" w:cs="Arial"/>
          <w:sz w:val="20"/>
          <w:szCs w:val="20"/>
        </w:rPr>
        <w:t xml:space="preserve"> </w:t>
      </w:r>
      <w:r w:rsidR="00F5344B">
        <w:rPr>
          <w:rFonts w:ascii="Arial" w:hAnsi="Arial" w:cs="Arial"/>
          <w:sz w:val="20"/>
          <w:szCs w:val="20"/>
        </w:rPr>
        <w:t xml:space="preserve">da </w:t>
      </w:r>
      <w:r w:rsidRPr="00081531">
        <w:rPr>
          <w:rFonts w:ascii="Arial" w:hAnsi="Arial" w:cs="Arial"/>
          <w:sz w:val="20"/>
          <w:szCs w:val="20"/>
        </w:rPr>
        <w:t>raskin</w:t>
      </w:r>
      <w:r w:rsidR="00F5344B">
        <w:rPr>
          <w:rFonts w:ascii="Arial" w:hAnsi="Arial" w:cs="Arial"/>
          <w:sz w:val="20"/>
          <w:szCs w:val="20"/>
        </w:rPr>
        <w:t>e</w:t>
      </w:r>
      <w:r w:rsidRPr="00081531">
        <w:rPr>
          <w:rFonts w:ascii="Arial" w:hAnsi="Arial" w:cs="Arial"/>
          <w:sz w:val="20"/>
          <w:szCs w:val="20"/>
        </w:rPr>
        <w:t xml:space="preserve"> ugovor o kreditu zbog dostav</w:t>
      </w:r>
      <w:r w:rsidR="00A66EDA">
        <w:rPr>
          <w:rFonts w:ascii="Arial" w:hAnsi="Arial" w:cs="Arial"/>
          <w:sz w:val="20"/>
          <w:szCs w:val="20"/>
        </w:rPr>
        <w:t xml:space="preserve">ljanja </w:t>
      </w:r>
      <w:r w:rsidRPr="00081531">
        <w:rPr>
          <w:rFonts w:ascii="Arial" w:hAnsi="Arial" w:cs="Arial"/>
          <w:sz w:val="20"/>
          <w:szCs w:val="20"/>
        </w:rPr>
        <w:t xml:space="preserve">nepotpune </w:t>
      </w:r>
      <w:r w:rsidR="009B3757">
        <w:rPr>
          <w:rFonts w:ascii="Arial" w:hAnsi="Arial" w:cs="Arial"/>
          <w:sz w:val="20"/>
          <w:szCs w:val="20"/>
        </w:rPr>
        <w:t xml:space="preserve">dokumentacije i </w:t>
      </w:r>
      <w:r w:rsidRPr="00081531">
        <w:rPr>
          <w:rFonts w:ascii="Arial" w:hAnsi="Arial" w:cs="Arial"/>
          <w:sz w:val="20"/>
          <w:szCs w:val="20"/>
        </w:rPr>
        <w:t>informacij</w:t>
      </w:r>
      <w:r w:rsidR="009B3757">
        <w:rPr>
          <w:rFonts w:ascii="Arial" w:hAnsi="Arial" w:cs="Arial"/>
          <w:sz w:val="20"/>
          <w:szCs w:val="20"/>
        </w:rPr>
        <w:t>a</w:t>
      </w:r>
      <w:r w:rsidRPr="00081531">
        <w:rPr>
          <w:rFonts w:ascii="Arial" w:hAnsi="Arial" w:cs="Arial"/>
          <w:sz w:val="20"/>
          <w:szCs w:val="20"/>
        </w:rPr>
        <w:t xml:space="preserve"> od strane potrošača prije </w:t>
      </w:r>
      <w:r w:rsidR="00403E00">
        <w:rPr>
          <w:rFonts w:ascii="Arial" w:hAnsi="Arial" w:cs="Arial"/>
          <w:sz w:val="20"/>
          <w:szCs w:val="20"/>
        </w:rPr>
        <w:t>zaključivanja</w:t>
      </w:r>
      <w:r w:rsidR="00E3705A">
        <w:rPr>
          <w:rFonts w:ascii="Arial" w:hAnsi="Arial" w:cs="Arial"/>
          <w:sz w:val="20"/>
          <w:szCs w:val="20"/>
        </w:rPr>
        <w:t xml:space="preserve"> </w:t>
      </w:r>
      <w:r w:rsidRPr="00081531">
        <w:rPr>
          <w:rFonts w:ascii="Arial" w:hAnsi="Arial" w:cs="Arial"/>
          <w:sz w:val="20"/>
          <w:szCs w:val="20"/>
        </w:rPr>
        <w:t>ugovora o kreditu</w:t>
      </w:r>
      <w:r w:rsidR="00C74AFA" w:rsidRPr="00081531">
        <w:rPr>
          <w:rFonts w:ascii="Arial" w:hAnsi="Arial" w:cs="Arial"/>
          <w:sz w:val="20"/>
          <w:szCs w:val="20"/>
        </w:rPr>
        <w:t xml:space="preserve">, osim ako </w:t>
      </w:r>
      <w:r w:rsidRPr="00081531">
        <w:rPr>
          <w:rFonts w:ascii="Arial" w:hAnsi="Arial" w:cs="Arial"/>
          <w:sz w:val="20"/>
          <w:szCs w:val="20"/>
        </w:rPr>
        <w:t xml:space="preserve">dokaže da je potrošač namjerno uskratio </w:t>
      </w:r>
      <w:r w:rsidR="009B3757">
        <w:rPr>
          <w:rFonts w:ascii="Arial" w:hAnsi="Arial" w:cs="Arial"/>
          <w:sz w:val="20"/>
          <w:szCs w:val="20"/>
        </w:rPr>
        <w:t xml:space="preserve">dokumentaciju i </w:t>
      </w:r>
      <w:r w:rsidRPr="003B2F32">
        <w:rPr>
          <w:rFonts w:ascii="Arial" w:hAnsi="Arial" w:cs="Arial"/>
          <w:sz w:val="20"/>
          <w:szCs w:val="20"/>
        </w:rPr>
        <w:t xml:space="preserve">informacije ili </w:t>
      </w:r>
      <w:r w:rsidR="003B2F32">
        <w:rPr>
          <w:rFonts w:ascii="Arial" w:hAnsi="Arial" w:cs="Arial"/>
          <w:sz w:val="20"/>
          <w:szCs w:val="20"/>
        </w:rPr>
        <w:t>falsifikovao</w:t>
      </w:r>
      <w:r w:rsidR="009475B0" w:rsidRPr="00081531">
        <w:rPr>
          <w:rFonts w:ascii="Arial" w:hAnsi="Arial" w:cs="Arial"/>
          <w:sz w:val="20"/>
          <w:szCs w:val="20"/>
        </w:rPr>
        <w:t xml:space="preserve"> </w:t>
      </w:r>
      <w:r w:rsidRPr="00081531">
        <w:rPr>
          <w:rFonts w:ascii="Arial" w:hAnsi="Arial" w:cs="Arial"/>
          <w:sz w:val="20"/>
          <w:szCs w:val="20"/>
        </w:rPr>
        <w:t>dostavljen</w:t>
      </w:r>
      <w:r w:rsidR="009B3757">
        <w:rPr>
          <w:rFonts w:ascii="Arial" w:hAnsi="Arial" w:cs="Arial"/>
          <w:sz w:val="20"/>
          <w:szCs w:val="20"/>
        </w:rPr>
        <w:t>u dokumentaciju i</w:t>
      </w:r>
      <w:r w:rsidRPr="00081531">
        <w:rPr>
          <w:rFonts w:ascii="Arial" w:hAnsi="Arial" w:cs="Arial"/>
          <w:sz w:val="20"/>
          <w:szCs w:val="20"/>
        </w:rPr>
        <w:t xml:space="preserve"> informacije.</w:t>
      </w:r>
    </w:p>
    <w:p w:rsidR="00C6622C" w:rsidRDefault="00427A45" w:rsidP="00220C7E">
      <w:pPr>
        <w:pStyle w:val="box455831"/>
        <w:jc w:val="both"/>
        <w:rPr>
          <w:rFonts w:ascii="Arial" w:hAnsi="Arial" w:cs="Arial"/>
          <w:sz w:val="20"/>
          <w:szCs w:val="20"/>
        </w:rPr>
      </w:pPr>
      <w:r w:rsidRPr="00427A45">
        <w:rPr>
          <w:rFonts w:ascii="Arial" w:hAnsi="Arial" w:cs="Arial"/>
          <w:sz w:val="20"/>
          <w:szCs w:val="20"/>
        </w:rPr>
        <w:t>(</w:t>
      </w:r>
      <w:r w:rsidR="00F5344B">
        <w:rPr>
          <w:rFonts w:ascii="Arial" w:hAnsi="Arial" w:cs="Arial"/>
          <w:sz w:val="20"/>
          <w:szCs w:val="20"/>
        </w:rPr>
        <w:t>9</w:t>
      </w:r>
      <w:r w:rsidRPr="00427A45">
        <w:rPr>
          <w:rFonts w:ascii="Arial" w:hAnsi="Arial" w:cs="Arial"/>
          <w:sz w:val="20"/>
          <w:szCs w:val="20"/>
        </w:rPr>
        <w:t>) Kredit</w:t>
      </w:r>
      <w:r w:rsidR="00C74AFA">
        <w:rPr>
          <w:rFonts w:ascii="Arial" w:hAnsi="Arial" w:cs="Arial"/>
          <w:sz w:val="20"/>
          <w:szCs w:val="20"/>
        </w:rPr>
        <w:t>or</w:t>
      </w:r>
      <w:r w:rsidRPr="00427A45">
        <w:rPr>
          <w:rFonts w:ascii="Arial" w:hAnsi="Arial" w:cs="Arial"/>
          <w:sz w:val="20"/>
          <w:szCs w:val="20"/>
        </w:rPr>
        <w:t xml:space="preserve"> i kreditni posrednik dužni su </w:t>
      </w:r>
      <w:r w:rsidR="008563FC">
        <w:rPr>
          <w:rFonts w:ascii="Arial" w:hAnsi="Arial" w:cs="Arial"/>
          <w:sz w:val="20"/>
          <w:szCs w:val="20"/>
        </w:rPr>
        <w:t xml:space="preserve">da </w:t>
      </w:r>
      <w:r w:rsidRPr="008C5AD3">
        <w:rPr>
          <w:rFonts w:ascii="Arial" w:hAnsi="Arial" w:cs="Arial"/>
          <w:sz w:val="20"/>
          <w:szCs w:val="20"/>
        </w:rPr>
        <w:t>najkasnije pri</w:t>
      </w:r>
      <w:r w:rsidR="00A66EDA">
        <w:rPr>
          <w:rFonts w:ascii="Arial" w:hAnsi="Arial" w:cs="Arial"/>
          <w:sz w:val="20"/>
          <w:szCs w:val="20"/>
        </w:rPr>
        <w:t xml:space="preserve">likom </w:t>
      </w:r>
      <w:r w:rsidR="00975ED4">
        <w:rPr>
          <w:rFonts w:ascii="Arial" w:hAnsi="Arial" w:cs="Arial"/>
          <w:sz w:val="20"/>
          <w:szCs w:val="20"/>
        </w:rPr>
        <w:t>prijema</w:t>
      </w:r>
      <w:r w:rsidRPr="008C5AD3">
        <w:rPr>
          <w:rFonts w:ascii="Arial" w:hAnsi="Arial" w:cs="Arial"/>
          <w:sz w:val="20"/>
          <w:szCs w:val="20"/>
        </w:rPr>
        <w:t xml:space="preserve"> zahtjeva za odobrenje kredita upozor</w:t>
      </w:r>
      <w:r w:rsidR="00F177C7" w:rsidRPr="008C5AD3">
        <w:rPr>
          <w:rFonts w:ascii="Arial" w:hAnsi="Arial" w:cs="Arial"/>
          <w:sz w:val="20"/>
          <w:szCs w:val="20"/>
        </w:rPr>
        <w:t>e</w:t>
      </w:r>
      <w:r w:rsidRPr="008C5AD3">
        <w:rPr>
          <w:rFonts w:ascii="Arial" w:hAnsi="Arial" w:cs="Arial"/>
          <w:sz w:val="20"/>
          <w:szCs w:val="20"/>
        </w:rPr>
        <w:t xml:space="preserve"> potrošača da </w:t>
      </w:r>
      <w:r w:rsidR="00F5344B">
        <w:rPr>
          <w:rFonts w:ascii="Arial" w:hAnsi="Arial" w:cs="Arial"/>
          <w:sz w:val="20"/>
          <w:szCs w:val="20"/>
        </w:rPr>
        <w:t xml:space="preserve">kredit </w:t>
      </w:r>
      <w:r w:rsidRPr="008C5AD3">
        <w:rPr>
          <w:rFonts w:ascii="Arial" w:hAnsi="Arial" w:cs="Arial"/>
          <w:sz w:val="20"/>
          <w:szCs w:val="20"/>
        </w:rPr>
        <w:t xml:space="preserve">neće </w:t>
      </w:r>
      <w:r w:rsidR="00F5344B">
        <w:rPr>
          <w:rFonts w:ascii="Arial" w:hAnsi="Arial" w:cs="Arial"/>
          <w:sz w:val="20"/>
          <w:szCs w:val="20"/>
        </w:rPr>
        <w:t xml:space="preserve">biti </w:t>
      </w:r>
      <w:r w:rsidRPr="008C5AD3">
        <w:rPr>
          <w:rFonts w:ascii="Arial" w:hAnsi="Arial" w:cs="Arial"/>
          <w:sz w:val="20"/>
          <w:szCs w:val="20"/>
        </w:rPr>
        <w:t>odobr</w:t>
      </w:r>
      <w:r w:rsidR="00F5344B">
        <w:rPr>
          <w:rFonts w:ascii="Arial" w:hAnsi="Arial" w:cs="Arial"/>
          <w:sz w:val="20"/>
          <w:szCs w:val="20"/>
        </w:rPr>
        <w:t>en,</w:t>
      </w:r>
      <w:r w:rsidRPr="008C5AD3">
        <w:rPr>
          <w:rFonts w:ascii="Arial" w:hAnsi="Arial" w:cs="Arial"/>
          <w:sz w:val="20"/>
          <w:szCs w:val="20"/>
        </w:rPr>
        <w:t xml:space="preserve"> ako</w:t>
      </w:r>
      <w:r w:rsidR="00F5344B">
        <w:rPr>
          <w:rFonts w:ascii="Arial" w:hAnsi="Arial" w:cs="Arial"/>
          <w:sz w:val="20"/>
          <w:szCs w:val="20"/>
        </w:rPr>
        <w:t xml:space="preserve"> potrošač</w:t>
      </w:r>
      <w:r w:rsidRPr="008C5AD3">
        <w:rPr>
          <w:rFonts w:ascii="Arial" w:hAnsi="Arial" w:cs="Arial"/>
          <w:sz w:val="20"/>
          <w:szCs w:val="20"/>
        </w:rPr>
        <w:t xml:space="preserve"> ne želi </w:t>
      </w:r>
      <w:r w:rsidR="00A12E6C" w:rsidRPr="008C5AD3">
        <w:rPr>
          <w:rFonts w:ascii="Arial" w:hAnsi="Arial" w:cs="Arial"/>
          <w:sz w:val="20"/>
          <w:szCs w:val="20"/>
        </w:rPr>
        <w:t xml:space="preserve">da </w:t>
      </w:r>
      <w:r w:rsidRPr="008C5AD3">
        <w:rPr>
          <w:rFonts w:ascii="Arial" w:hAnsi="Arial" w:cs="Arial"/>
          <w:sz w:val="20"/>
          <w:szCs w:val="20"/>
        </w:rPr>
        <w:t>pruži</w:t>
      </w:r>
      <w:r w:rsidR="00F177C7" w:rsidRPr="008C5AD3">
        <w:rPr>
          <w:rFonts w:ascii="Arial" w:hAnsi="Arial" w:cs="Arial"/>
          <w:sz w:val="20"/>
          <w:szCs w:val="20"/>
        </w:rPr>
        <w:t xml:space="preserve"> </w:t>
      </w:r>
      <w:r w:rsidRPr="008C5AD3">
        <w:rPr>
          <w:rFonts w:ascii="Arial" w:hAnsi="Arial" w:cs="Arial"/>
          <w:sz w:val="20"/>
          <w:szCs w:val="20"/>
        </w:rPr>
        <w:t xml:space="preserve">informacije ili dokumentaciju </w:t>
      </w:r>
      <w:r w:rsidR="00BC0833">
        <w:rPr>
          <w:rFonts w:ascii="Arial" w:hAnsi="Arial" w:cs="Arial"/>
          <w:sz w:val="20"/>
          <w:szCs w:val="20"/>
        </w:rPr>
        <w:t xml:space="preserve">koja je </w:t>
      </w:r>
      <w:r w:rsidRPr="008C5AD3">
        <w:rPr>
          <w:rFonts w:ascii="Arial" w:hAnsi="Arial" w:cs="Arial"/>
          <w:sz w:val="20"/>
          <w:szCs w:val="20"/>
        </w:rPr>
        <w:t>potrebn</w:t>
      </w:r>
      <w:r w:rsidR="00BC0833">
        <w:rPr>
          <w:rFonts w:ascii="Arial" w:hAnsi="Arial" w:cs="Arial"/>
          <w:sz w:val="20"/>
          <w:szCs w:val="20"/>
        </w:rPr>
        <w:t>a</w:t>
      </w:r>
      <w:r w:rsidRPr="008C5AD3">
        <w:rPr>
          <w:rFonts w:ascii="Arial" w:hAnsi="Arial" w:cs="Arial"/>
          <w:sz w:val="20"/>
          <w:szCs w:val="20"/>
        </w:rPr>
        <w:t xml:space="preserve"> za procjenu njegove kreditne sposobnosti.</w:t>
      </w:r>
    </w:p>
    <w:p w:rsidR="00220C7E" w:rsidRDefault="00220C7E" w:rsidP="00220C7E">
      <w:pPr>
        <w:pStyle w:val="box455831"/>
        <w:jc w:val="both"/>
        <w:rPr>
          <w:rFonts w:ascii="Arial" w:hAnsi="Arial" w:cs="Arial"/>
          <w:sz w:val="20"/>
          <w:szCs w:val="20"/>
        </w:rPr>
      </w:pPr>
    </w:p>
    <w:p w:rsidR="00941629" w:rsidRPr="00667781" w:rsidRDefault="00FC3A74"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Obavještenje o odbijanju zahtjeva</w:t>
      </w:r>
    </w:p>
    <w:p w:rsidR="00FC3A74" w:rsidRPr="00CA4D18" w:rsidRDefault="00FC3A74" w:rsidP="00FC3A74">
      <w:pPr>
        <w:pStyle w:val="7podnas"/>
      </w:pPr>
    </w:p>
    <w:p w:rsidR="00BC0833" w:rsidRDefault="00FC3A74" w:rsidP="00BC0833">
      <w:pPr>
        <w:pStyle w:val="4clan"/>
        <w:rPr>
          <w:b w:val="0"/>
          <w:color w:val="0000FF"/>
        </w:rPr>
      </w:pPr>
      <w:r w:rsidRPr="00CA4D18">
        <w:t xml:space="preserve">Član </w:t>
      </w:r>
      <w:r w:rsidR="00191EE0">
        <w:t>32</w:t>
      </w:r>
    </w:p>
    <w:p w:rsidR="00FC3A74" w:rsidRPr="00CA4D18" w:rsidRDefault="00FC3A74" w:rsidP="00FC3A74">
      <w:pPr>
        <w:pStyle w:val="4clan"/>
      </w:pPr>
    </w:p>
    <w:p w:rsidR="00BF7455" w:rsidRDefault="00FC3A74" w:rsidP="001E21FC">
      <w:pPr>
        <w:pStyle w:val="1tekst"/>
        <w:numPr>
          <w:ilvl w:val="0"/>
          <w:numId w:val="14"/>
        </w:numPr>
        <w:tabs>
          <w:tab w:val="left" w:pos="360"/>
        </w:tabs>
        <w:ind w:left="0" w:firstLine="0"/>
      </w:pPr>
      <w:r w:rsidRPr="00CA4D18">
        <w:t xml:space="preserve">Ako je zahtjev za kredit odbijen, kreditor je dužan da </w:t>
      </w:r>
      <w:r w:rsidR="00EE70DF" w:rsidRPr="00CA4D18">
        <w:t xml:space="preserve">o </w:t>
      </w:r>
      <w:r w:rsidR="00EE70DF">
        <w:t>tome</w:t>
      </w:r>
      <w:r w:rsidR="00EE70DF" w:rsidRPr="00CA4D18">
        <w:t xml:space="preserve"> </w:t>
      </w:r>
      <w:r w:rsidRPr="00CA4D18">
        <w:t xml:space="preserve">bez odlaganja i </w:t>
      </w:r>
      <w:r w:rsidR="00120C49">
        <w:t xml:space="preserve">bez </w:t>
      </w:r>
      <w:r w:rsidRPr="00CA4D18">
        <w:t>naknade obavijesti potrošača</w:t>
      </w:r>
      <w:r w:rsidR="00BF7455" w:rsidRPr="00BF7455">
        <w:t xml:space="preserve"> </w:t>
      </w:r>
      <w:r w:rsidR="00BF7455">
        <w:t xml:space="preserve">i, ako je primjenljivo, </w:t>
      </w:r>
      <w:r w:rsidR="003F708C">
        <w:t xml:space="preserve">da informiše potrošača </w:t>
      </w:r>
      <w:r w:rsidR="00BF7455">
        <w:t xml:space="preserve">da se </w:t>
      </w:r>
      <w:r w:rsidR="003F708C">
        <w:t xml:space="preserve">ta </w:t>
      </w:r>
      <w:r w:rsidR="00BF7455">
        <w:t xml:space="preserve">odluka zasniva na automatskoj obradi podataka. </w:t>
      </w:r>
    </w:p>
    <w:p w:rsidR="00C771B5" w:rsidRDefault="00C771B5" w:rsidP="00C771B5">
      <w:pPr>
        <w:pStyle w:val="1tekst"/>
        <w:tabs>
          <w:tab w:val="left" w:pos="360"/>
        </w:tabs>
        <w:ind w:left="0" w:firstLine="0"/>
      </w:pPr>
    </w:p>
    <w:p w:rsidR="00350FFC" w:rsidRDefault="0034136C" w:rsidP="00F24551">
      <w:pPr>
        <w:pStyle w:val="1tekst"/>
        <w:numPr>
          <w:ilvl w:val="0"/>
          <w:numId w:val="14"/>
        </w:numPr>
        <w:tabs>
          <w:tab w:val="left" w:pos="360"/>
        </w:tabs>
        <w:ind w:left="0" w:firstLine="0"/>
      </w:pPr>
      <w:r w:rsidRPr="00CA4D18">
        <w:t xml:space="preserve">Ako se odluka o odbijanju </w:t>
      </w:r>
      <w:r w:rsidR="00BE7B30">
        <w:t xml:space="preserve">kredita </w:t>
      </w:r>
      <w:r w:rsidR="00A12E6C">
        <w:t>zasniva</w:t>
      </w:r>
      <w:r w:rsidR="00A12E6C" w:rsidRPr="00CA4D18">
        <w:t xml:space="preserve"> </w:t>
      </w:r>
      <w:r w:rsidRPr="00CA4D18">
        <w:t xml:space="preserve">na rezultatima uvida </w:t>
      </w:r>
      <w:r w:rsidR="00C771B5">
        <w:t>u kreditni registar</w:t>
      </w:r>
      <w:r w:rsidRPr="00CA4D18">
        <w:t xml:space="preserve">, kreditor je dužan </w:t>
      </w:r>
      <w:r w:rsidR="00A12E6C">
        <w:t xml:space="preserve">da </w:t>
      </w:r>
      <w:r w:rsidRPr="00CA4D18">
        <w:t>obavijesti potrošača o rezultatima t</w:t>
      </w:r>
      <w:r w:rsidR="00120C49">
        <w:t>og</w:t>
      </w:r>
      <w:r w:rsidRPr="00CA4D18">
        <w:t xml:space="preserve"> uvida </w:t>
      </w:r>
      <w:r w:rsidR="00A12E6C">
        <w:t>i</w:t>
      </w:r>
      <w:r w:rsidR="00A12E6C" w:rsidRPr="00CA4D18">
        <w:t xml:space="preserve"> </w:t>
      </w:r>
      <w:r w:rsidRPr="00CA4D18">
        <w:t xml:space="preserve">o pojedinostima </w:t>
      </w:r>
      <w:r w:rsidR="00C771B5">
        <w:t>kreditnog registra</w:t>
      </w:r>
      <w:r w:rsidRPr="00CA4D18">
        <w:t xml:space="preserve"> iz koje</w:t>
      </w:r>
      <w:r w:rsidR="00C771B5">
        <w:t>g</w:t>
      </w:r>
      <w:r w:rsidRPr="00CA4D18">
        <w:t xml:space="preserve"> je pribavio podatke.</w:t>
      </w:r>
    </w:p>
    <w:p w:rsidR="00350FFC" w:rsidRDefault="00350FFC" w:rsidP="00350FFC">
      <w:pPr>
        <w:pStyle w:val="1tekst"/>
        <w:tabs>
          <w:tab w:val="left" w:pos="360"/>
        </w:tabs>
        <w:ind w:left="0" w:firstLine="0"/>
      </w:pPr>
    </w:p>
    <w:p w:rsidR="00350FFC" w:rsidRDefault="00FC3A74" w:rsidP="00350FFC">
      <w:pPr>
        <w:pStyle w:val="1tekst"/>
        <w:numPr>
          <w:ilvl w:val="0"/>
          <w:numId w:val="14"/>
        </w:numPr>
        <w:tabs>
          <w:tab w:val="left" w:pos="360"/>
        </w:tabs>
        <w:ind w:left="0" w:firstLine="0"/>
      </w:pPr>
      <w:r w:rsidRPr="00CA4D18">
        <w:lastRenderedPageBreak/>
        <w:t xml:space="preserve">Kreditori iz države članice mogu </w:t>
      </w:r>
      <w:r w:rsidR="00120C49">
        <w:t xml:space="preserve">da </w:t>
      </w:r>
      <w:r w:rsidRPr="00CA4D18">
        <w:t>korist</w:t>
      </w:r>
      <w:r w:rsidR="00120C49">
        <w:t>e</w:t>
      </w:r>
      <w:r w:rsidRPr="00CA4D18">
        <w:t xml:space="preserve"> podatke za procjenu kreditne sposobnosti potrošača iz dostupnih kreditnih registara u Crnoj Gori. </w:t>
      </w:r>
    </w:p>
    <w:p w:rsidR="00350FFC" w:rsidRPr="004968DB" w:rsidRDefault="00350FFC" w:rsidP="00350FFC">
      <w:pPr>
        <w:pStyle w:val="ListParagraph"/>
        <w:rPr>
          <w:sz w:val="16"/>
          <w:szCs w:val="16"/>
        </w:rPr>
      </w:pPr>
    </w:p>
    <w:p w:rsidR="005D6933" w:rsidRDefault="00350FFC" w:rsidP="00AF3227">
      <w:pPr>
        <w:pStyle w:val="1tekst"/>
        <w:numPr>
          <w:ilvl w:val="0"/>
          <w:numId w:val="14"/>
        </w:numPr>
        <w:tabs>
          <w:tab w:val="left" w:pos="360"/>
        </w:tabs>
        <w:ind w:left="0" w:firstLine="0"/>
      </w:pPr>
      <w:r>
        <w:t xml:space="preserve">Kreditor je dužan da sa podacima iz ovog člana postupa </w:t>
      </w:r>
      <w:r w:rsidR="00BF7455" w:rsidRPr="00CA4D18">
        <w:t xml:space="preserve">u skladu sa </w:t>
      </w:r>
      <w:r w:rsidR="00BF7455">
        <w:t xml:space="preserve">zakonom </w:t>
      </w:r>
      <w:r w:rsidR="00BF7455" w:rsidRPr="00CA4D18">
        <w:t>kojim se uređuje zaštita podataka o ličnosti, tajnost podataka i zaštita neobjavljenih podataka</w:t>
      </w:r>
      <w:r w:rsidR="004968DB">
        <w:t>.</w:t>
      </w:r>
    </w:p>
    <w:p w:rsidR="00350FFC" w:rsidRPr="00CA4D18" w:rsidRDefault="00350FFC" w:rsidP="00FC3A74">
      <w:pPr>
        <w:pStyle w:val="6naslov"/>
      </w:pPr>
    </w:p>
    <w:p w:rsidR="00FC3A74" w:rsidRPr="00CA4D18" w:rsidRDefault="00FC3A74" w:rsidP="00FC3A74">
      <w:pPr>
        <w:pStyle w:val="6naslov"/>
      </w:pPr>
      <w:r w:rsidRPr="00CA4D18">
        <w:t xml:space="preserve">V. UGOVOR O KREDITU </w:t>
      </w:r>
    </w:p>
    <w:p w:rsidR="00FC3A74" w:rsidRPr="00667781" w:rsidRDefault="00FC3A74"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Forma i sadržaj ugovora o kreditu </w:t>
      </w:r>
    </w:p>
    <w:p w:rsidR="00FC3A74" w:rsidRDefault="00FC3A74" w:rsidP="00FC3A74">
      <w:pPr>
        <w:pStyle w:val="4clan"/>
        <w:rPr>
          <w:lang w:val="it-IT"/>
        </w:rPr>
      </w:pPr>
      <w:r w:rsidRPr="00CA4D18">
        <w:t xml:space="preserve">Član </w:t>
      </w:r>
      <w:r w:rsidR="00191EE0">
        <w:t>33</w:t>
      </w:r>
      <w:r w:rsidR="00191EE0" w:rsidRPr="00CA4D18">
        <w:t xml:space="preserve"> </w:t>
      </w:r>
    </w:p>
    <w:p w:rsidR="00C771B5" w:rsidRPr="00CA4D18" w:rsidRDefault="00C771B5" w:rsidP="00FC3A74">
      <w:pPr>
        <w:pStyle w:val="4clan"/>
      </w:pPr>
    </w:p>
    <w:p w:rsidR="00FC3A74" w:rsidRPr="00CA4D18" w:rsidRDefault="00FC3A74" w:rsidP="0043273C">
      <w:pPr>
        <w:pStyle w:val="1tekst"/>
        <w:spacing w:before="120"/>
        <w:ind w:left="0" w:right="374" w:firstLine="0"/>
      </w:pPr>
      <w:r w:rsidRPr="00CA4D18">
        <w:t xml:space="preserve">(1) Ugovor o kreditu zaključuje se u pisanoj formi, na papiru ili drugom trajnom mediju. </w:t>
      </w:r>
    </w:p>
    <w:p w:rsidR="0043273C" w:rsidRPr="00DB53D8" w:rsidRDefault="00FC3A74" w:rsidP="0043273C">
      <w:pPr>
        <w:pStyle w:val="1tekst"/>
        <w:spacing w:before="120"/>
        <w:ind w:left="0" w:right="374" w:firstLine="0"/>
      </w:pPr>
      <w:r w:rsidRPr="00CA4D18">
        <w:t xml:space="preserve">(2) Kreditor, </w:t>
      </w:r>
      <w:r w:rsidRPr="00DB53D8">
        <w:t>odnosno kreditni posrednik dužan je da primjerak ugovora o kreditu dostavi potrošaču</w:t>
      </w:r>
      <w:r w:rsidR="0092105F" w:rsidRPr="00DB53D8">
        <w:t xml:space="preserve"> i drugim </w:t>
      </w:r>
      <w:r w:rsidR="00DB53D8" w:rsidRPr="00DB53D8">
        <w:t>uče</w:t>
      </w:r>
      <w:r w:rsidR="00984D2C">
        <w:t>s</w:t>
      </w:r>
      <w:r w:rsidR="00DB53D8" w:rsidRPr="00DB53D8">
        <w:t>nicima ugovora o kreditu</w:t>
      </w:r>
      <w:r w:rsidR="0043273C" w:rsidRPr="00DB53D8">
        <w:t>.</w:t>
      </w:r>
      <w:r w:rsidR="00A3551A">
        <w:t xml:space="preserve"> </w:t>
      </w:r>
      <w:r w:rsidR="00C07332">
        <w:t xml:space="preserve"> </w:t>
      </w:r>
    </w:p>
    <w:p w:rsidR="00FC3A74" w:rsidRPr="00CA4D18" w:rsidRDefault="00FC3A74" w:rsidP="0043273C">
      <w:pPr>
        <w:pStyle w:val="1tekst"/>
        <w:spacing w:before="120"/>
        <w:ind w:left="0" w:right="374" w:firstLine="0"/>
      </w:pPr>
      <w:r w:rsidRPr="00CA4D18">
        <w:t xml:space="preserve"> (3) Ugovor o kreditu na sažet i jasan način sadrži sljedeće elemente: </w:t>
      </w:r>
    </w:p>
    <w:p w:rsidR="00FC3A74" w:rsidRPr="00CA4D18" w:rsidRDefault="00FC3A74" w:rsidP="0043273C">
      <w:pPr>
        <w:pStyle w:val="1tekst"/>
        <w:spacing w:before="120"/>
        <w:ind w:right="374"/>
      </w:pPr>
      <w:r w:rsidRPr="00CA4D18">
        <w:t xml:space="preserve">1) vrstu kredita; </w:t>
      </w:r>
    </w:p>
    <w:p w:rsidR="00FC3A74" w:rsidRPr="00CA4D18" w:rsidRDefault="00FC3A74" w:rsidP="00FC3A74">
      <w:pPr>
        <w:pStyle w:val="1tekst"/>
      </w:pPr>
      <w:r w:rsidRPr="00CA4D18">
        <w:t xml:space="preserve">2) ime i prezime i adresu potrošača, kao i naziv, sjedište i matični broj, odnosno ime, prezime, jedinstveni matični broj i adresu kreditora, odnosno kreditnog posrednika; </w:t>
      </w:r>
    </w:p>
    <w:p w:rsidR="00FC3A74" w:rsidRPr="00CA4D18" w:rsidRDefault="00FC3A74" w:rsidP="00FC3A74">
      <w:pPr>
        <w:pStyle w:val="1tekst"/>
      </w:pPr>
      <w:r w:rsidRPr="00CA4D18">
        <w:t xml:space="preserve">3) trajanje ugovora o kreditu; </w:t>
      </w:r>
    </w:p>
    <w:p w:rsidR="00FC3A74" w:rsidRPr="00CA4D18" w:rsidRDefault="00FC3A74" w:rsidP="00FC3A74">
      <w:pPr>
        <w:pStyle w:val="1tekst"/>
      </w:pPr>
      <w:r w:rsidRPr="00CA4D18">
        <w:t xml:space="preserve">4) ukupan iznos kredita i uslove povlačenja sredstava, a kod kredita indeksiranih u stranoj valuti - valutu u kojoj kreditor indeksira kredit, tip kursa valute koji se primjenjuje pri odobravanju i otplati kredita (zvaničan srednji kurs), kao i datum obračuna; </w:t>
      </w:r>
    </w:p>
    <w:p w:rsidR="00FC3A74" w:rsidRPr="00CA4D18" w:rsidRDefault="00FC3A74" w:rsidP="00FC3A74">
      <w:pPr>
        <w:pStyle w:val="1tekst"/>
      </w:pPr>
      <w:r w:rsidRPr="00CA4D18">
        <w:t xml:space="preserve">5) kod kredita u formi odloženog plaćanja za određene stvari ili usluge ili u slučaju povezanih ugovora o kreditu, naziv stvari ili usluge i njihovu cijenu za gotovinu; </w:t>
      </w:r>
    </w:p>
    <w:p w:rsidR="00FC3A74" w:rsidRPr="00CA4D18" w:rsidRDefault="00FC3A74" w:rsidP="00FC3A74">
      <w:pPr>
        <w:pStyle w:val="1tekst"/>
      </w:pPr>
      <w:r w:rsidRPr="00CA4D18">
        <w:t xml:space="preserve">6) kamatnu stopu, odnosno različite kamatne stope, uslove pod kojima se primjenjuju i, kada su ti podaci dostupni, indeks ili referentnu stopu koja se primjenjuje na inicijalnu kamatnu stopu, kao i periode, uslove i postupke promjene kamatne stope; </w:t>
      </w:r>
    </w:p>
    <w:p w:rsidR="00FC3A74" w:rsidRPr="009739B0" w:rsidRDefault="00FC3A74" w:rsidP="00FC3A74">
      <w:pPr>
        <w:pStyle w:val="1tekst"/>
      </w:pPr>
      <w:r w:rsidRPr="00CA4D18">
        <w:t xml:space="preserve">7) efektivnu kamatnu stopu i ukupan iznos koji potrošač plaća izračunat u trenutku </w:t>
      </w:r>
      <w:r w:rsidRPr="009739B0">
        <w:t xml:space="preserve">zaključivanja ugovora o kreditu, uz navođenje svih elemenata koji su korišćeni za obračun te stope; </w:t>
      </w:r>
    </w:p>
    <w:p w:rsidR="00E16448" w:rsidRPr="009739B0" w:rsidRDefault="00E92CE1" w:rsidP="00FC3A74">
      <w:pPr>
        <w:pStyle w:val="1tekst"/>
      </w:pPr>
      <w:r w:rsidRPr="009739B0">
        <w:rPr>
          <w:rFonts w:eastAsia="Times New Roman"/>
        </w:rPr>
        <w:t>8</w:t>
      </w:r>
      <w:r w:rsidR="00C918C5" w:rsidRPr="009739B0">
        <w:rPr>
          <w:rFonts w:eastAsia="Times New Roman"/>
        </w:rPr>
        <w:t xml:space="preserve">) </w:t>
      </w:r>
      <w:r w:rsidR="00E16448" w:rsidRPr="009739B0">
        <w:rPr>
          <w:rFonts w:eastAsia="Times New Roman"/>
        </w:rPr>
        <w:t xml:space="preserve">ako je primjenljivo, </w:t>
      </w:r>
      <w:r w:rsidR="00C918C5" w:rsidRPr="009739B0">
        <w:rPr>
          <w:rFonts w:eastAsia="Times New Roman"/>
        </w:rPr>
        <w:t>troškov</w:t>
      </w:r>
      <w:r w:rsidRPr="009739B0">
        <w:rPr>
          <w:rFonts w:eastAsia="Times New Roman"/>
        </w:rPr>
        <w:t>e</w:t>
      </w:r>
      <w:r w:rsidR="00C918C5" w:rsidRPr="009739B0">
        <w:rPr>
          <w:rFonts w:eastAsia="Times New Roman"/>
        </w:rPr>
        <w:t xml:space="preserve"> iz člana </w:t>
      </w:r>
      <w:r w:rsidR="00FA63BD" w:rsidRPr="009739B0">
        <w:rPr>
          <w:rFonts w:eastAsia="Times New Roman"/>
        </w:rPr>
        <w:t xml:space="preserve">5 </w:t>
      </w:r>
      <w:r w:rsidR="00C918C5" w:rsidRPr="009739B0">
        <w:rPr>
          <w:rFonts w:eastAsia="Times New Roman"/>
        </w:rPr>
        <w:t xml:space="preserve">stav 1 i člana 49 stav 3 ovog zakona koji nisu uključeni </w:t>
      </w:r>
      <w:r w:rsidRPr="009739B0">
        <w:rPr>
          <w:rFonts w:eastAsia="Times New Roman"/>
        </w:rPr>
        <w:t xml:space="preserve">u </w:t>
      </w:r>
      <w:r w:rsidR="00C918C5" w:rsidRPr="009739B0">
        <w:rPr>
          <w:rFonts w:eastAsia="Times New Roman"/>
        </w:rPr>
        <w:t>ukupne troškove kredita za potrošača</w:t>
      </w:r>
      <w:r w:rsidRPr="009739B0">
        <w:rPr>
          <w:rFonts w:eastAsia="Times New Roman"/>
        </w:rPr>
        <w:t>;</w:t>
      </w:r>
    </w:p>
    <w:p w:rsidR="00FC3A74" w:rsidRPr="009739B0" w:rsidRDefault="00E92CE1" w:rsidP="00FC3A74">
      <w:pPr>
        <w:pStyle w:val="1tekst"/>
      </w:pPr>
      <w:r w:rsidRPr="009739B0">
        <w:t>9</w:t>
      </w:r>
      <w:r w:rsidR="00FC3A74" w:rsidRPr="009739B0">
        <w:t xml:space="preserve">) iznos, broj i rokove uplata koje je potrošač dužan da uplati i, kada je to primjereno, redosljed kojim će se te uplate koristiti za plaćanje preostalih anuiteta koji se naplaćuju po različitim kamatnim stopama u cilju povraćaja kredita; </w:t>
      </w:r>
    </w:p>
    <w:p w:rsidR="00FC3A74" w:rsidRPr="00CA4D18" w:rsidRDefault="00E92CE1" w:rsidP="00FC3A74">
      <w:pPr>
        <w:pStyle w:val="1tekst"/>
      </w:pPr>
      <w:r>
        <w:t>10</w:t>
      </w:r>
      <w:r w:rsidR="00FC3A74" w:rsidRPr="00CA4D18">
        <w:t>) pravo potrošača da u toku trajanja ugovora o kreditu</w:t>
      </w:r>
      <w:r w:rsidR="00452E85">
        <w:t>,</w:t>
      </w:r>
      <w:r w:rsidR="00FC3A74" w:rsidRPr="00CA4D18">
        <w:t xml:space="preserve"> u koji je uključena amortizacija glavnice kredita sa fiksnim trajanjem</w:t>
      </w:r>
      <w:r w:rsidR="00452E85">
        <w:t>,</w:t>
      </w:r>
      <w:r w:rsidR="00FC3A74" w:rsidRPr="00CA4D18">
        <w:t xml:space="preserve"> </w:t>
      </w:r>
      <w:r w:rsidR="00BC0833">
        <w:t>dobije</w:t>
      </w:r>
      <w:r w:rsidR="00925814">
        <w:t>,</w:t>
      </w:r>
      <w:r w:rsidR="00BC0833">
        <w:t xml:space="preserve"> na </w:t>
      </w:r>
      <w:r w:rsidR="00FC3A74" w:rsidRPr="00CA4D18">
        <w:t>zahtijev</w:t>
      </w:r>
      <w:r w:rsidR="00BC0833">
        <w:t xml:space="preserve"> i</w:t>
      </w:r>
      <w:r w:rsidR="00FC3A74" w:rsidRPr="00CA4D18">
        <w:t xml:space="preserve"> bez naknade</w:t>
      </w:r>
      <w:r w:rsidR="00925814">
        <w:t>,</w:t>
      </w:r>
      <w:r w:rsidR="00FC3A74" w:rsidRPr="00CA4D18">
        <w:t xml:space="preserve"> plan otplate u kojem: </w:t>
      </w:r>
    </w:p>
    <w:p w:rsidR="00FC3A74" w:rsidRPr="006E3344" w:rsidRDefault="00FC3A74" w:rsidP="00FC3A74">
      <w:pPr>
        <w:pStyle w:val="1tekst"/>
        <w:rPr>
          <w:lang w:val="it-IT"/>
        </w:rPr>
      </w:pPr>
      <w:r w:rsidRPr="006E3344">
        <w:rPr>
          <w:lang w:val="it-IT"/>
        </w:rPr>
        <w:t xml:space="preserve">- su navedene preostale uplate, rokovi za uplatu i uslovi plaćanja; </w:t>
      </w:r>
    </w:p>
    <w:p w:rsidR="00FC3A74" w:rsidRPr="006E3344" w:rsidRDefault="00FC3A74" w:rsidP="00FC3A74">
      <w:pPr>
        <w:pStyle w:val="1tekst"/>
        <w:rPr>
          <w:lang w:val="it-IT"/>
        </w:rPr>
      </w:pPr>
      <w:r w:rsidRPr="006E3344">
        <w:rPr>
          <w:lang w:val="it-IT"/>
        </w:rPr>
        <w:t xml:space="preserve">- su iskazane specifikacije svake uplate sa iskazanom amortizacijom glavnice, kamatama izračunatim na osnovu kamatne stope i drugi troškovi, i </w:t>
      </w:r>
    </w:p>
    <w:p w:rsidR="00FC3A74" w:rsidRPr="006E3344" w:rsidRDefault="00FC3A74" w:rsidP="00FC3A74">
      <w:pPr>
        <w:pStyle w:val="1tekst"/>
        <w:rPr>
          <w:lang w:val="it-IT"/>
        </w:rPr>
      </w:pPr>
      <w:r w:rsidRPr="006E3344">
        <w:rPr>
          <w:lang w:val="it-IT"/>
        </w:rPr>
        <w:t xml:space="preserve">- je jasno i sažeto data izjava da su podaci validni do trenutka promjene kamatne stope ili dodatnih troškova u skladu sa ugovorom o kreditu, ako kamatna stopa nije fiksna ili ako je mogućnost izmjene dodatnih troškova predviđena ugovorom o kreditu; </w:t>
      </w:r>
    </w:p>
    <w:p w:rsidR="00FC3A74" w:rsidRPr="003F708C" w:rsidRDefault="00E92CE1" w:rsidP="00FC3A74">
      <w:pPr>
        <w:pStyle w:val="1tekst"/>
      </w:pPr>
      <w:r>
        <w:rPr>
          <w:lang w:val="it-IT"/>
        </w:rPr>
        <w:t>11</w:t>
      </w:r>
      <w:r w:rsidR="00FC3A74" w:rsidRPr="006E3344">
        <w:rPr>
          <w:lang w:val="it-IT"/>
        </w:rPr>
        <w:t xml:space="preserve">) plan otplate sa rokovima i uslovima plaćanja kamata i drugih povezanih jednokratnih i višekratnih naknada, ako je ugovorom predviđeno plaćanje naknade i kamate bez amortizacije glavnice; </w:t>
      </w:r>
    </w:p>
    <w:p w:rsidR="00FC3A74" w:rsidRPr="006E3344" w:rsidRDefault="00E92CE1" w:rsidP="00FC3A74">
      <w:pPr>
        <w:pStyle w:val="1tekst"/>
        <w:rPr>
          <w:lang w:val="it-IT"/>
        </w:rPr>
      </w:pPr>
      <w:r>
        <w:rPr>
          <w:lang w:val="it-IT"/>
        </w:rPr>
        <w:t>12</w:t>
      </w:r>
      <w:r w:rsidR="00FC3A74" w:rsidRPr="006E3344">
        <w:rPr>
          <w:lang w:val="it-IT"/>
        </w:rPr>
        <w:t xml:space="preserve">) naknade za održavanje jednog ili više računa na kojima se vidno iskazuju transakcije uplata i povlačenje tranše, osim ako je otvaranje računa fakultativno, sa naknadama za korišćenje sredstava plaćanja za obje transakcije, kao i druge naknade koje proizlaze iz ugovora o kreditu i uslove pod kojima se te naknade mogu mijenjati, za ugovore kod kojih se primjenjuju te naknade; </w:t>
      </w:r>
    </w:p>
    <w:p w:rsidR="00FC3A74" w:rsidRPr="006E3344" w:rsidRDefault="00E92CE1" w:rsidP="00FC3A74">
      <w:pPr>
        <w:pStyle w:val="1tekst"/>
        <w:rPr>
          <w:lang w:val="it-IT"/>
        </w:rPr>
      </w:pPr>
      <w:r>
        <w:rPr>
          <w:lang w:val="it-IT"/>
        </w:rPr>
        <w:t>13</w:t>
      </w:r>
      <w:r w:rsidR="00FC3A74" w:rsidRPr="006E3344">
        <w:rPr>
          <w:lang w:val="it-IT"/>
        </w:rPr>
        <w:t xml:space="preserve">) visinu zatezne kamatne stope u trenutku zaključenja ugovora, koja se primjenjuje prilikom kašnjenja sa uplatama i mjere za njeno prilagođavanje, kao i druge naknade koje je potrošač dužan da plati zbog neizvršavanja obaveze plaćanja u skladu sa ugovorom o kreditu; </w:t>
      </w:r>
    </w:p>
    <w:p w:rsidR="00FC3A74" w:rsidRPr="009739B0" w:rsidRDefault="00E92CE1" w:rsidP="00FC3A74">
      <w:pPr>
        <w:pStyle w:val="1tekst"/>
        <w:rPr>
          <w:lang w:val="it-IT"/>
        </w:rPr>
      </w:pPr>
      <w:r>
        <w:rPr>
          <w:lang w:val="it-IT"/>
        </w:rPr>
        <w:t>14</w:t>
      </w:r>
      <w:r w:rsidR="00FC3A74" w:rsidRPr="006E3344">
        <w:rPr>
          <w:lang w:val="it-IT"/>
        </w:rPr>
        <w:t xml:space="preserve">) upozorenje o posljedicama </w:t>
      </w:r>
      <w:r w:rsidR="00FC3A74" w:rsidRPr="009739B0">
        <w:rPr>
          <w:lang w:val="it-IT"/>
        </w:rPr>
        <w:t>neizvrše</w:t>
      </w:r>
      <w:r w:rsidR="00984D2C" w:rsidRPr="009739B0">
        <w:rPr>
          <w:lang w:val="it-IT"/>
        </w:rPr>
        <w:t>nja</w:t>
      </w:r>
      <w:r w:rsidR="00FC3A74" w:rsidRPr="009739B0">
        <w:rPr>
          <w:lang w:val="it-IT"/>
        </w:rPr>
        <w:t xml:space="preserve"> uplata; </w:t>
      </w:r>
    </w:p>
    <w:p w:rsidR="00FC3A74" w:rsidRPr="009739B0" w:rsidRDefault="00E92CE1" w:rsidP="00FC3A74">
      <w:pPr>
        <w:pStyle w:val="1tekst"/>
        <w:rPr>
          <w:lang w:val="it-IT"/>
        </w:rPr>
      </w:pPr>
      <w:r w:rsidRPr="009739B0">
        <w:rPr>
          <w:lang w:val="it-IT"/>
        </w:rPr>
        <w:lastRenderedPageBreak/>
        <w:t>15</w:t>
      </w:r>
      <w:r w:rsidR="00FC3A74" w:rsidRPr="009739B0">
        <w:rPr>
          <w:lang w:val="it-IT"/>
        </w:rPr>
        <w:t xml:space="preserve">) obavještenje o obavezi plaćanja ovjera ugovora odnosno prateće dokumentacije; </w:t>
      </w:r>
    </w:p>
    <w:p w:rsidR="00FC3A74" w:rsidRPr="009739B0" w:rsidRDefault="00E92CE1" w:rsidP="00FC3A74">
      <w:pPr>
        <w:pStyle w:val="1tekst"/>
        <w:rPr>
          <w:lang w:val="it-IT"/>
        </w:rPr>
      </w:pPr>
      <w:r w:rsidRPr="009739B0">
        <w:rPr>
          <w:lang w:val="it-IT"/>
        </w:rPr>
        <w:t>16</w:t>
      </w:r>
      <w:r w:rsidR="00FC3A74" w:rsidRPr="009739B0">
        <w:rPr>
          <w:lang w:val="it-IT"/>
        </w:rPr>
        <w:t xml:space="preserve">) ime i prezime, odnosno naziv jemaca i </w:t>
      </w:r>
      <w:r w:rsidR="00C918C5" w:rsidRPr="009739B0">
        <w:rPr>
          <w:lang w:val="it-IT"/>
        </w:rPr>
        <w:t xml:space="preserve">bitna obilježja i vrijednost </w:t>
      </w:r>
      <w:r w:rsidR="00FC3A74" w:rsidRPr="009739B0">
        <w:rPr>
          <w:lang w:val="it-IT"/>
        </w:rPr>
        <w:t xml:space="preserve">druge vrste obezbjeđenja potraživanja, ako se zahtijevaju; </w:t>
      </w:r>
    </w:p>
    <w:p w:rsidR="00EB7A5E" w:rsidRPr="009739B0" w:rsidRDefault="00E92CE1" w:rsidP="00FC3A74">
      <w:pPr>
        <w:pStyle w:val="1tekst"/>
        <w:rPr>
          <w:lang w:val="it-IT"/>
        </w:rPr>
      </w:pPr>
      <w:r w:rsidRPr="009739B0">
        <w:rPr>
          <w:lang w:val="it-IT"/>
        </w:rPr>
        <w:t>17</w:t>
      </w:r>
      <w:r w:rsidR="00EB7A5E" w:rsidRPr="009739B0">
        <w:rPr>
          <w:lang w:val="it-IT"/>
        </w:rPr>
        <w:t xml:space="preserve">) </w:t>
      </w:r>
      <w:r w:rsidR="00EB7A5E" w:rsidRPr="009739B0">
        <w:rPr>
          <w:rFonts w:eastAsia="Times New Roman"/>
        </w:rPr>
        <w:t>ako je primjenjivo, bitne karakteristike dodatnih usluga koje su ugovorene zajedno s</w:t>
      </w:r>
      <w:r w:rsidR="00984D2C" w:rsidRPr="009739B0">
        <w:rPr>
          <w:rFonts w:eastAsia="Times New Roman"/>
        </w:rPr>
        <w:t>a</w:t>
      </w:r>
      <w:r w:rsidR="00EB7A5E" w:rsidRPr="009739B0">
        <w:rPr>
          <w:rFonts w:eastAsia="Times New Roman"/>
        </w:rPr>
        <w:t xml:space="preserve"> ugovorom o kreditu uz informaciju o pravu potrošača na otkaz dodatne usluge, uslove i posljedice istog</w:t>
      </w:r>
      <w:r w:rsidR="009E0200" w:rsidRPr="009739B0">
        <w:rPr>
          <w:rFonts w:eastAsia="Times New Roman"/>
        </w:rPr>
        <w:t>,</w:t>
      </w:r>
      <w:r w:rsidR="00EB7A5E" w:rsidRPr="009739B0">
        <w:rPr>
          <w:rFonts w:eastAsia="Times New Roman"/>
        </w:rPr>
        <w:t xml:space="preserve"> kao i, ako je primjenjivo, moguće posljedice raskida ugovora o dodatnim uslugama;</w:t>
      </w:r>
    </w:p>
    <w:p w:rsidR="00FC3A74" w:rsidRPr="009739B0" w:rsidRDefault="00E92CE1" w:rsidP="00FC3A74">
      <w:pPr>
        <w:pStyle w:val="1tekst"/>
        <w:rPr>
          <w:lang w:val="it-IT"/>
        </w:rPr>
      </w:pPr>
      <w:r w:rsidRPr="009739B0">
        <w:rPr>
          <w:lang w:val="it-IT"/>
        </w:rPr>
        <w:t>18</w:t>
      </w:r>
      <w:r w:rsidR="00FC3A74" w:rsidRPr="009739B0">
        <w:rPr>
          <w:lang w:val="it-IT"/>
        </w:rPr>
        <w:t xml:space="preserve">) pravo na jednostrani raskid ugovora o kreditu, period u kome se to pravo može ostvarivati i uslove za njegovo ostvarivanje, uključujući i informacije koje se odnose na obavezu potrošača da plati iskorišćeni iznos glavnice sa kamatama iz člana </w:t>
      </w:r>
      <w:r w:rsidR="00667781" w:rsidRPr="009739B0">
        <w:rPr>
          <w:lang w:val="it-IT"/>
        </w:rPr>
        <w:t>43</w:t>
      </w:r>
      <w:r w:rsidR="00FC3A74" w:rsidRPr="009739B0">
        <w:rPr>
          <w:lang w:val="it-IT"/>
        </w:rPr>
        <w:t xml:space="preserve"> stav 2 tačka 2 ovog zakona i iznos kamata koji se plaća dnevno</w:t>
      </w:r>
      <w:r w:rsidR="001D2A2C" w:rsidRPr="009739B0">
        <w:rPr>
          <w:lang w:val="it-IT"/>
        </w:rPr>
        <w:t>, kao i posljedice jednostranog raskida na ugovor o dodatnim uslugama</w:t>
      </w:r>
      <w:r w:rsidR="00FC3A74" w:rsidRPr="009739B0">
        <w:rPr>
          <w:lang w:val="it-IT"/>
        </w:rPr>
        <w:t xml:space="preserve">; </w:t>
      </w:r>
    </w:p>
    <w:p w:rsidR="00FC3A74" w:rsidRPr="009739B0" w:rsidRDefault="00E92CE1" w:rsidP="00FC3A74">
      <w:pPr>
        <w:pStyle w:val="1tekst"/>
        <w:rPr>
          <w:lang w:val="it-IT"/>
        </w:rPr>
      </w:pPr>
      <w:r w:rsidRPr="009739B0">
        <w:rPr>
          <w:lang w:val="it-IT"/>
        </w:rPr>
        <w:t>19</w:t>
      </w:r>
      <w:r w:rsidR="00FC3A74" w:rsidRPr="009739B0">
        <w:rPr>
          <w:lang w:val="it-IT"/>
        </w:rPr>
        <w:t xml:space="preserve">) informacije o pravu iz člana </w:t>
      </w:r>
      <w:r w:rsidR="002C58C2" w:rsidRPr="009739B0">
        <w:rPr>
          <w:lang w:val="it-IT"/>
        </w:rPr>
        <w:t xml:space="preserve">44 </w:t>
      </w:r>
      <w:r w:rsidR="00FC3A74" w:rsidRPr="009739B0">
        <w:rPr>
          <w:lang w:val="it-IT"/>
        </w:rPr>
        <w:t xml:space="preserve">ovog zakona i uslove za ostvarivanje tog prava; </w:t>
      </w:r>
    </w:p>
    <w:p w:rsidR="00FC3A74" w:rsidRPr="009739B0" w:rsidRDefault="00E92CE1" w:rsidP="00FC3A74">
      <w:pPr>
        <w:pStyle w:val="1tekst"/>
        <w:rPr>
          <w:lang w:val="it-IT"/>
        </w:rPr>
      </w:pPr>
      <w:r w:rsidRPr="009739B0">
        <w:rPr>
          <w:lang w:val="it-IT"/>
        </w:rPr>
        <w:t>20</w:t>
      </w:r>
      <w:r w:rsidR="00FC3A74" w:rsidRPr="009739B0">
        <w:rPr>
          <w:lang w:val="it-IT"/>
        </w:rPr>
        <w:t xml:space="preserve">) pravo na prijevremenu otplatu i način prijevremene otplate, kao i informacije o pravu kreditora na naknadu i način utvrđivanja naknade; </w:t>
      </w:r>
    </w:p>
    <w:p w:rsidR="00650B12" w:rsidRPr="009739B0" w:rsidRDefault="00E92CE1" w:rsidP="00FC3A74">
      <w:pPr>
        <w:pStyle w:val="1tekst"/>
        <w:rPr>
          <w:lang w:val="sr-Latn-CS"/>
        </w:rPr>
      </w:pPr>
      <w:r w:rsidRPr="009739B0">
        <w:rPr>
          <w:lang w:val="it-IT"/>
        </w:rPr>
        <w:t>21</w:t>
      </w:r>
      <w:r w:rsidR="00650B12" w:rsidRPr="009739B0">
        <w:rPr>
          <w:lang w:val="it-IT"/>
        </w:rPr>
        <w:t xml:space="preserve">) </w:t>
      </w:r>
      <w:r w:rsidR="00D62FB9" w:rsidRPr="009739B0">
        <w:rPr>
          <w:lang w:val="it-IT"/>
        </w:rPr>
        <w:t>kod ugovora u stranoj valuti, o</w:t>
      </w:r>
      <w:r w:rsidR="00D62FB9" w:rsidRPr="009739B0">
        <w:rPr>
          <w:rFonts w:eastAsia="Times New Roman"/>
        </w:rPr>
        <w:t xml:space="preserve">dredbe o alternativnoj valuti, pravu na konverziju i uslovima konverzije </w:t>
      </w:r>
      <w:r w:rsidR="00650B12" w:rsidRPr="009739B0">
        <w:rPr>
          <w:lang w:val="sr-Latn-CS"/>
        </w:rPr>
        <w:t>iz čl. 35 i 36 ovog zakona;</w:t>
      </w:r>
    </w:p>
    <w:p w:rsidR="001D2A2C" w:rsidRPr="009739B0" w:rsidRDefault="00E92CE1" w:rsidP="00FC3A74">
      <w:pPr>
        <w:pStyle w:val="1tekst"/>
        <w:rPr>
          <w:lang w:val="it-IT"/>
        </w:rPr>
      </w:pPr>
      <w:r w:rsidRPr="009739B0">
        <w:rPr>
          <w:lang w:val="it-IT"/>
        </w:rPr>
        <w:t>22</w:t>
      </w:r>
      <w:r w:rsidR="00FC3A74" w:rsidRPr="009739B0">
        <w:rPr>
          <w:lang w:val="it-IT"/>
        </w:rPr>
        <w:t>) postupak ostvarivanja prava na otkaz ugovora o kreditu;</w:t>
      </w:r>
    </w:p>
    <w:p w:rsidR="00FC3A74" w:rsidRPr="009739B0" w:rsidRDefault="00E92CE1" w:rsidP="00FC3A74">
      <w:pPr>
        <w:pStyle w:val="1tekst"/>
        <w:rPr>
          <w:lang w:val="it-IT"/>
        </w:rPr>
      </w:pPr>
      <w:r w:rsidRPr="009739B0">
        <w:rPr>
          <w:lang w:val="it-IT"/>
        </w:rPr>
        <w:t>23</w:t>
      </w:r>
      <w:r w:rsidR="001D2A2C" w:rsidRPr="009739B0">
        <w:rPr>
          <w:lang w:val="it-IT"/>
        </w:rPr>
        <w:t>)</w:t>
      </w:r>
      <w:r w:rsidR="00FC3A74" w:rsidRPr="009739B0">
        <w:rPr>
          <w:lang w:val="it-IT"/>
        </w:rPr>
        <w:t xml:space="preserve"> </w:t>
      </w:r>
      <w:r w:rsidR="001D2A2C" w:rsidRPr="009739B0">
        <w:rPr>
          <w:lang w:val="it-IT"/>
        </w:rPr>
        <w:t>odredbe o pravu potrošača na prigovor;</w:t>
      </w:r>
    </w:p>
    <w:p w:rsidR="00FC3A74" w:rsidRPr="009739B0" w:rsidRDefault="00E92CE1" w:rsidP="00FC3A74">
      <w:pPr>
        <w:pStyle w:val="1tekst"/>
        <w:rPr>
          <w:lang w:val="it-IT"/>
        </w:rPr>
      </w:pPr>
      <w:r w:rsidRPr="009739B0">
        <w:rPr>
          <w:lang w:val="it-IT"/>
        </w:rPr>
        <w:t>24</w:t>
      </w:r>
      <w:r w:rsidR="00FC3A74" w:rsidRPr="009739B0">
        <w:rPr>
          <w:lang w:val="it-IT"/>
        </w:rPr>
        <w:t xml:space="preserve">) odredbe o vansudskoj ili drugoj vrsti zaštite potrošača i načinu ostvarivanja zaštite; </w:t>
      </w:r>
    </w:p>
    <w:p w:rsidR="00FC3A74" w:rsidRPr="009739B0" w:rsidRDefault="00E92CE1" w:rsidP="00FC3A74">
      <w:pPr>
        <w:pStyle w:val="1tekst"/>
        <w:rPr>
          <w:lang w:val="it-IT"/>
        </w:rPr>
      </w:pPr>
      <w:r w:rsidRPr="009739B0">
        <w:rPr>
          <w:lang w:val="it-IT"/>
        </w:rPr>
        <w:t>25</w:t>
      </w:r>
      <w:r w:rsidR="00FC3A74" w:rsidRPr="009739B0">
        <w:rPr>
          <w:lang w:val="it-IT"/>
        </w:rPr>
        <w:t xml:space="preserve">) druge ugovorne uslove, i </w:t>
      </w:r>
    </w:p>
    <w:p w:rsidR="00FC3A74" w:rsidRPr="009739B0" w:rsidRDefault="00E92CE1" w:rsidP="00FC3A74">
      <w:pPr>
        <w:pStyle w:val="1tekst"/>
        <w:rPr>
          <w:lang w:val="it-IT"/>
        </w:rPr>
      </w:pPr>
      <w:r w:rsidRPr="009739B0">
        <w:rPr>
          <w:lang w:val="it-IT"/>
        </w:rPr>
        <w:t>26</w:t>
      </w:r>
      <w:r w:rsidR="00FC3A74" w:rsidRPr="009739B0">
        <w:rPr>
          <w:lang w:val="it-IT"/>
        </w:rPr>
        <w:t xml:space="preserve">) naziv i sjedište organa nadležnog za nadzor kreditora. </w:t>
      </w:r>
    </w:p>
    <w:p w:rsidR="00FC3A74" w:rsidRPr="009739B0" w:rsidRDefault="00FC3A74" w:rsidP="00F24551">
      <w:pPr>
        <w:pStyle w:val="1tekst"/>
        <w:ind w:left="0" w:firstLine="0"/>
        <w:rPr>
          <w:lang w:val="it-IT"/>
        </w:rPr>
      </w:pPr>
      <w:r w:rsidRPr="009739B0">
        <w:rPr>
          <w:lang w:val="it-IT"/>
        </w:rPr>
        <w:t>(4) Ako se na osnovu ugovora o kreditu uplatom potrošača ne izvršava trenutna odgovarajuća amortizacija ukupnog iznosa kredita, već se uplate koriste za stvaranje glavnice kredita tokom perioda i prema uslovima utvrđenim ugovorom o kreditu ili dodatnim ugovorom, u ugovoru se pored elemenata iz stava 3 ovog člana, ukoliko nije data drugačija garancija, obavezno navodi da taj ugovor o kreditu ne garantuje otplatu ukupnog iznosa kredita povučenog na osnovu ugovor</w:t>
      </w:r>
      <w:r w:rsidR="002863D7" w:rsidRPr="009739B0">
        <w:rPr>
          <w:lang w:val="it-IT"/>
        </w:rPr>
        <w:t>a</w:t>
      </w:r>
      <w:r w:rsidRPr="009739B0">
        <w:rPr>
          <w:lang w:val="it-IT"/>
        </w:rPr>
        <w:t xml:space="preserve"> o kreditu. </w:t>
      </w:r>
    </w:p>
    <w:p w:rsidR="00787449" w:rsidRPr="009739B0" w:rsidRDefault="00787449" w:rsidP="00787449">
      <w:pPr>
        <w:pStyle w:val="1tekst"/>
        <w:ind w:left="0" w:firstLine="0"/>
        <w:rPr>
          <w:rFonts w:ascii="Helvetica" w:hAnsi="Helvetica" w:cs="Helvetica"/>
          <w:shd w:val="clear" w:color="auto" w:fill="FFFFFF"/>
        </w:rPr>
      </w:pPr>
      <w:r w:rsidRPr="009739B0">
        <w:rPr>
          <w:lang w:val="it-IT"/>
        </w:rPr>
        <w:t xml:space="preserve">(5) </w:t>
      </w:r>
      <w:r w:rsidRPr="009739B0">
        <w:rPr>
          <w:rFonts w:ascii="Helvetica" w:hAnsi="Helvetica" w:cs="Helvetica"/>
          <w:shd w:val="clear" w:color="auto" w:fill="FFFFFF"/>
        </w:rPr>
        <w:t>Ugovori ne mogu sadržavati opšte upućujuće norme na poslovnu politiku ili druge interne akte, kada su u pitanju obavezni elementi ugovora predviđeni ovim zakonom</w:t>
      </w:r>
      <w:r w:rsidR="00984D2C" w:rsidRPr="009739B0">
        <w:rPr>
          <w:rFonts w:ascii="Helvetica" w:hAnsi="Helvetica" w:cs="Helvetica"/>
          <w:shd w:val="clear" w:color="auto" w:fill="FFFFFF"/>
        </w:rPr>
        <w:t>.</w:t>
      </w:r>
    </w:p>
    <w:p w:rsidR="00925FEB" w:rsidRPr="009739B0" w:rsidRDefault="00925FEB" w:rsidP="00787449">
      <w:pPr>
        <w:pStyle w:val="1tekst"/>
        <w:ind w:left="0" w:firstLine="0"/>
        <w:rPr>
          <w:lang w:val="it-IT"/>
        </w:rPr>
      </w:pPr>
      <w:r w:rsidRPr="009739B0">
        <w:t>(6) Nakon zaklju</w:t>
      </w:r>
      <w:r w:rsidRPr="009739B0">
        <w:rPr>
          <w:lang w:val="sr-Latn-CS"/>
        </w:rPr>
        <w:t>čenja</w:t>
      </w:r>
      <w:r w:rsidRPr="009739B0">
        <w:t xml:space="preserve"> ugovora o stambenom kreditu kreditor ne može </w:t>
      </w:r>
      <w:r w:rsidR="00537868" w:rsidRPr="009739B0">
        <w:t xml:space="preserve">jednostrano </w:t>
      </w:r>
      <w:r w:rsidRPr="009739B0">
        <w:t>uvoditi nove naknade, niti može povećati naknade koje su postojale u trenutku zaključenja ugovora o stambenom kreditu.</w:t>
      </w:r>
    </w:p>
    <w:p w:rsidR="00DB53D8" w:rsidRPr="009739B0" w:rsidRDefault="00925FEB" w:rsidP="00787449">
      <w:pPr>
        <w:pStyle w:val="1tekst"/>
        <w:ind w:left="0" w:firstLine="0"/>
        <w:rPr>
          <w:lang w:val="it-IT"/>
        </w:rPr>
      </w:pPr>
      <w:r w:rsidRPr="009739B0">
        <w:rPr>
          <w:lang w:val="it-IT"/>
        </w:rPr>
        <w:t>(7</w:t>
      </w:r>
      <w:r w:rsidR="00FC3A74" w:rsidRPr="009739B0">
        <w:rPr>
          <w:lang w:val="it-IT"/>
        </w:rPr>
        <w:t xml:space="preserve">) Kreditor je dužan da </w:t>
      </w:r>
      <w:r w:rsidR="00AD526E" w:rsidRPr="009739B0">
        <w:rPr>
          <w:lang w:val="it-IT"/>
        </w:rPr>
        <w:t xml:space="preserve">prilikom zaključenja ugovora o kreditu, kao i </w:t>
      </w:r>
      <w:r w:rsidR="00FC3A74" w:rsidRPr="009739B0">
        <w:rPr>
          <w:lang w:val="it-IT"/>
        </w:rPr>
        <w:t xml:space="preserve">na zahtjev potrošača u skladu sa stavom 3 tačka </w:t>
      </w:r>
      <w:r w:rsidR="00787449" w:rsidRPr="009739B0">
        <w:rPr>
          <w:lang w:val="it-IT"/>
        </w:rPr>
        <w:t>10</w:t>
      </w:r>
      <w:r w:rsidR="00FC3A74" w:rsidRPr="009739B0">
        <w:rPr>
          <w:lang w:val="it-IT"/>
        </w:rPr>
        <w:t xml:space="preserve"> ovog člana, bez naknade i u svakom trenutku u toku trajanja ugovora o kreditu, pruži izvještaj u formi plana otplate</w:t>
      </w:r>
      <w:r w:rsidR="00D87A3F" w:rsidRPr="009739B0">
        <w:rPr>
          <w:lang w:val="it-IT"/>
        </w:rPr>
        <w:t xml:space="preserve"> na papiru ili</w:t>
      </w:r>
      <w:r w:rsidR="005150EC" w:rsidRPr="009739B0">
        <w:rPr>
          <w:lang w:val="it-IT"/>
        </w:rPr>
        <w:t>,</w:t>
      </w:r>
      <w:r w:rsidR="00D87A3F" w:rsidRPr="009739B0">
        <w:rPr>
          <w:lang w:val="it-IT"/>
        </w:rPr>
        <w:t xml:space="preserve"> </w:t>
      </w:r>
      <w:r w:rsidR="005150EC" w:rsidRPr="009739B0">
        <w:rPr>
          <w:lang w:val="it-IT"/>
        </w:rPr>
        <w:t xml:space="preserve">u skladu sa zahtjevom potrošača, </w:t>
      </w:r>
      <w:r w:rsidR="00787449" w:rsidRPr="009739B0">
        <w:rPr>
          <w:lang w:val="it-IT"/>
        </w:rPr>
        <w:t xml:space="preserve">na </w:t>
      </w:r>
      <w:r w:rsidR="00D87A3F" w:rsidRPr="009739B0">
        <w:rPr>
          <w:lang w:val="it-IT"/>
        </w:rPr>
        <w:t>drugom</w:t>
      </w:r>
      <w:r w:rsidR="005150EC" w:rsidRPr="009739B0">
        <w:rPr>
          <w:lang w:val="it-IT"/>
        </w:rPr>
        <w:t xml:space="preserve"> </w:t>
      </w:r>
      <w:r w:rsidR="00D87A3F" w:rsidRPr="009739B0">
        <w:rPr>
          <w:lang w:val="it-IT"/>
        </w:rPr>
        <w:t>trajnom mediju</w:t>
      </w:r>
      <w:r w:rsidR="00DB53D8" w:rsidRPr="009739B0">
        <w:rPr>
          <w:lang w:val="it-IT"/>
        </w:rPr>
        <w:t xml:space="preserve">. </w:t>
      </w:r>
    </w:p>
    <w:p w:rsidR="00787449" w:rsidRPr="009739B0" w:rsidRDefault="00925FEB" w:rsidP="00DB53D8">
      <w:pPr>
        <w:pStyle w:val="1tekst"/>
        <w:ind w:left="0" w:firstLine="0"/>
        <w:rPr>
          <w:lang w:val="it-IT"/>
        </w:rPr>
      </w:pPr>
      <w:r w:rsidRPr="009739B0">
        <w:rPr>
          <w:lang w:val="it-IT"/>
        </w:rPr>
        <w:t>(8</w:t>
      </w:r>
      <w:r w:rsidR="00DB53D8" w:rsidRPr="009739B0">
        <w:rPr>
          <w:lang w:val="it-IT"/>
        </w:rPr>
        <w:t xml:space="preserve">) Kreditor je dužan da čuva </w:t>
      </w:r>
      <w:r w:rsidR="00F3184A" w:rsidRPr="009739B0">
        <w:rPr>
          <w:lang w:val="it-IT"/>
        </w:rPr>
        <w:t>primjerak zaključen</w:t>
      </w:r>
      <w:r w:rsidR="00B978E6" w:rsidRPr="009739B0">
        <w:rPr>
          <w:lang w:val="it-IT"/>
        </w:rPr>
        <w:t>og</w:t>
      </w:r>
      <w:r w:rsidR="00F3184A" w:rsidRPr="009739B0">
        <w:rPr>
          <w:lang w:val="it-IT"/>
        </w:rPr>
        <w:t xml:space="preserve"> ugovora</w:t>
      </w:r>
      <w:r w:rsidR="00DB53D8" w:rsidRPr="009739B0">
        <w:rPr>
          <w:lang w:val="it-IT"/>
        </w:rPr>
        <w:t xml:space="preserve"> o</w:t>
      </w:r>
      <w:r w:rsidR="00F3184A" w:rsidRPr="009739B0">
        <w:rPr>
          <w:lang w:val="it-IT"/>
        </w:rPr>
        <w:t xml:space="preserve"> kreditu </w:t>
      </w:r>
      <w:r w:rsidR="00DB53D8" w:rsidRPr="009739B0">
        <w:rPr>
          <w:lang w:val="it-IT"/>
        </w:rPr>
        <w:t xml:space="preserve">na papiru ili drugom trajnom mediju za cijelo vrijeme trajanja ugovora i </w:t>
      </w:r>
      <w:r w:rsidR="00FF0E37" w:rsidRPr="009739B0">
        <w:rPr>
          <w:lang w:val="it-IT"/>
        </w:rPr>
        <w:t xml:space="preserve">10 </w:t>
      </w:r>
      <w:r w:rsidR="00FA63BD" w:rsidRPr="009739B0">
        <w:rPr>
          <w:lang w:val="it-IT"/>
        </w:rPr>
        <w:t xml:space="preserve"> </w:t>
      </w:r>
      <w:r w:rsidR="00DB53D8" w:rsidRPr="009739B0">
        <w:rPr>
          <w:lang w:val="it-IT"/>
        </w:rPr>
        <w:t>godin</w:t>
      </w:r>
      <w:r w:rsidR="00FA63BD" w:rsidRPr="009739B0">
        <w:rPr>
          <w:lang w:val="it-IT"/>
        </w:rPr>
        <w:t>a</w:t>
      </w:r>
      <w:r w:rsidR="00DB53D8" w:rsidRPr="009739B0">
        <w:rPr>
          <w:lang w:val="it-IT"/>
        </w:rPr>
        <w:t xml:space="preserve"> nakon dana isteka ugovora.</w:t>
      </w:r>
    </w:p>
    <w:p w:rsidR="00FC3A74" w:rsidRPr="00667781" w:rsidRDefault="00FC3A74"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 xml:space="preserve">Sadržaj ugovora o kreditu u obliku dozvoljenog prekoračenja </w:t>
      </w:r>
    </w:p>
    <w:p w:rsidR="00FC3A74" w:rsidRDefault="00FC3A74" w:rsidP="00FC3A74">
      <w:pPr>
        <w:pStyle w:val="4clan"/>
        <w:rPr>
          <w:lang w:val="it-IT"/>
        </w:rPr>
      </w:pPr>
      <w:r w:rsidRPr="006E3344">
        <w:rPr>
          <w:lang w:val="it-IT"/>
        </w:rPr>
        <w:t xml:space="preserve">Član </w:t>
      </w:r>
      <w:r w:rsidR="00191EE0">
        <w:rPr>
          <w:lang w:val="it-IT"/>
        </w:rPr>
        <w:t>34</w:t>
      </w:r>
      <w:r w:rsidR="00191EE0" w:rsidRPr="006E3344">
        <w:rPr>
          <w:lang w:val="it-IT"/>
        </w:rPr>
        <w:t xml:space="preserve"> </w:t>
      </w:r>
    </w:p>
    <w:p w:rsidR="009739B0" w:rsidRPr="006E3344" w:rsidRDefault="009739B0" w:rsidP="00FC3A74">
      <w:pPr>
        <w:pStyle w:val="4clan"/>
        <w:rPr>
          <w:lang w:val="it-IT"/>
        </w:rPr>
      </w:pPr>
    </w:p>
    <w:p w:rsidR="00FC3A74" w:rsidRPr="006E3344" w:rsidRDefault="00FC3A74" w:rsidP="00F24551">
      <w:pPr>
        <w:pStyle w:val="1tekst"/>
        <w:ind w:left="0" w:firstLine="0"/>
        <w:rPr>
          <w:lang w:val="it-IT"/>
        </w:rPr>
      </w:pPr>
      <w:r w:rsidRPr="006E3344">
        <w:rPr>
          <w:lang w:val="it-IT"/>
        </w:rPr>
        <w:t xml:space="preserve">Ugovor o kreditu u obliku dozvoljenog prekoračenja iz člana </w:t>
      </w:r>
      <w:r w:rsidR="00FA63BD">
        <w:rPr>
          <w:lang w:val="it-IT"/>
        </w:rPr>
        <w:t>9</w:t>
      </w:r>
      <w:r w:rsidR="00FA63BD" w:rsidRPr="006E3344">
        <w:rPr>
          <w:lang w:val="it-IT"/>
        </w:rPr>
        <w:t xml:space="preserve"> </w:t>
      </w:r>
      <w:r w:rsidRPr="006E3344">
        <w:rPr>
          <w:lang w:val="it-IT"/>
        </w:rPr>
        <w:t xml:space="preserve">stav 2 ovog zakona na sažet i jasan način sadrži: </w:t>
      </w:r>
    </w:p>
    <w:p w:rsidR="00FC3A74" w:rsidRPr="00452E85" w:rsidRDefault="00FC3A74" w:rsidP="00F24551">
      <w:pPr>
        <w:pStyle w:val="1tekst"/>
        <w:ind w:left="0" w:firstLine="708"/>
        <w:rPr>
          <w:lang w:val="it-IT"/>
        </w:rPr>
      </w:pPr>
      <w:r w:rsidRPr="00452E85">
        <w:rPr>
          <w:lang w:val="it-IT"/>
        </w:rPr>
        <w:t xml:space="preserve">1) vrstu kredita; </w:t>
      </w:r>
    </w:p>
    <w:p w:rsidR="00FC3A74" w:rsidRPr="00452E85" w:rsidRDefault="00FC3A74" w:rsidP="00F24551">
      <w:pPr>
        <w:pStyle w:val="1tekst"/>
        <w:ind w:left="708" w:firstLine="0"/>
        <w:rPr>
          <w:lang w:val="it-IT"/>
        </w:rPr>
      </w:pPr>
      <w:r w:rsidRPr="00452E85">
        <w:rPr>
          <w:lang w:val="it-IT"/>
        </w:rPr>
        <w:t xml:space="preserve">2) ime i prezime i adresu potrošača, kao i naziv, sjedište i matični broj, odnosno ime i prezime i jedinstveni matični broj kreditora, odnosno kreditnog posrednika; </w:t>
      </w:r>
    </w:p>
    <w:p w:rsidR="00FC3A74" w:rsidRPr="00452E85" w:rsidRDefault="00FC3A74" w:rsidP="00F24551">
      <w:pPr>
        <w:pStyle w:val="1tekst"/>
        <w:ind w:left="0" w:firstLine="708"/>
        <w:rPr>
          <w:lang w:val="it-IT"/>
        </w:rPr>
      </w:pPr>
      <w:r w:rsidRPr="00452E85">
        <w:rPr>
          <w:lang w:val="it-IT"/>
        </w:rPr>
        <w:t xml:space="preserve">3) trajanje ugovora o kreditu; </w:t>
      </w:r>
    </w:p>
    <w:p w:rsidR="00FC3A74" w:rsidRPr="00452E85" w:rsidRDefault="00FC3A74" w:rsidP="00F24551">
      <w:pPr>
        <w:pStyle w:val="1tekst"/>
        <w:ind w:left="708" w:firstLine="0"/>
        <w:rPr>
          <w:lang w:val="it-IT"/>
        </w:rPr>
      </w:pPr>
      <w:r w:rsidRPr="00452E85">
        <w:rPr>
          <w:lang w:val="it-IT"/>
        </w:rPr>
        <w:t xml:space="preserve">4) ukupan iznos kredita i uslove za povlačenje novčanih sredstava na osnovu ugovora o kreditu; </w:t>
      </w:r>
    </w:p>
    <w:p w:rsidR="00FC3A74" w:rsidRPr="00452E85" w:rsidRDefault="00FC3A74" w:rsidP="00F24551">
      <w:pPr>
        <w:pStyle w:val="1tekst"/>
        <w:ind w:left="708" w:firstLine="0"/>
        <w:rPr>
          <w:lang w:val="it-IT"/>
        </w:rPr>
      </w:pPr>
      <w:r w:rsidRPr="00452E85">
        <w:rPr>
          <w:lang w:val="it-IT"/>
        </w:rPr>
        <w:t xml:space="preserve">5) kamatnu stopu, odnosno različite kamatne stope, uslove pod kojima će se primjenjivati kamatne stope i, ako su ti podaci dostupni, indeks ili referentnu stopu koja se primjenjuje na inicijalnu kamatnu stopu, kao i periode, uslove i postupak promjene kamatne stope; </w:t>
      </w:r>
    </w:p>
    <w:p w:rsidR="00F24551" w:rsidRPr="00452E85" w:rsidRDefault="00FC3A74" w:rsidP="00F24551">
      <w:pPr>
        <w:pStyle w:val="1tekst"/>
        <w:ind w:left="708" w:firstLine="0"/>
        <w:rPr>
          <w:lang w:val="it-IT"/>
        </w:rPr>
      </w:pPr>
      <w:r w:rsidRPr="00452E85">
        <w:rPr>
          <w:lang w:val="it-IT"/>
        </w:rPr>
        <w:t xml:space="preserve">6) upozorenje da kreditor ima pravo da u svakom trenutku od potrošača zahtijeva otplatu kredita u potpunosti; </w:t>
      </w:r>
    </w:p>
    <w:p w:rsidR="00FC3A74" w:rsidRPr="006E3344" w:rsidRDefault="00FC3A74" w:rsidP="00F24551">
      <w:pPr>
        <w:pStyle w:val="1tekst"/>
        <w:ind w:left="0" w:firstLine="708"/>
        <w:rPr>
          <w:lang w:val="it-IT"/>
        </w:rPr>
      </w:pPr>
      <w:r w:rsidRPr="006E3344">
        <w:rPr>
          <w:lang w:val="it-IT"/>
        </w:rPr>
        <w:t xml:space="preserve">7) uslove za ostvarivanje prava na jednostrani raskid ugovora o kreditu, i </w:t>
      </w:r>
    </w:p>
    <w:p w:rsidR="00806010" w:rsidRPr="00AF3227" w:rsidRDefault="00FC3A74" w:rsidP="00AF3227">
      <w:pPr>
        <w:pStyle w:val="1tekst"/>
        <w:ind w:left="708" w:firstLine="0"/>
        <w:rPr>
          <w:lang w:val="it-IT"/>
        </w:rPr>
      </w:pPr>
      <w:r w:rsidRPr="006E3344">
        <w:rPr>
          <w:lang w:val="it-IT"/>
        </w:rPr>
        <w:t xml:space="preserve">8) informacije o visini naknada koje se plaćaju od trenutka zaključivanja ugovora i uslovima pod kojima se naknade mogu mijenjati. </w:t>
      </w:r>
    </w:p>
    <w:p w:rsidR="001D3AB9" w:rsidRDefault="001D3AB9" w:rsidP="00667781">
      <w:pPr>
        <w:spacing w:before="100" w:beforeAutospacing="1" w:line="240" w:lineRule="auto"/>
        <w:jc w:val="center"/>
        <w:rPr>
          <w:rFonts w:ascii="Arial" w:eastAsia="Times New Roman" w:hAnsi="Arial" w:cs="Arial"/>
          <w:b/>
          <w:sz w:val="27"/>
          <w:szCs w:val="27"/>
          <w:lang w:eastAsia="hr-HR"/>
        </w:rPr>
      </w:pPr>
    </w:p>
    <w:p w:rsidR="00806010" w:rsidRPr="00667781" w:rsidRDefault="00806010"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Ugovori u stranoj valuti</w:t>
      </w:r>
    </w:p>
    <w:p w:rsidR="00806010" w:rsidRPr="00910B70" w:rsidRDefault="00806010" w:rsidP="00806010">
      <w:pPr>
        <w:jc w:val="center"/>
        <w:rPr>
          <w:rFonts w:ascii="Arial" w:hAnsi="Arial" w:cs="Arial"/>
          <w:b/>
          <w:sz w:val="20"/>
          <w:szCs w:val="20"/>
        </w:rPr>
      </w:pPr>
      <w:r w:rsidRPr="00910B70">
        <w:rPr>
          <w:rFonts w:ascii="Arial" w:hAnsi="Arial" w:cs="Arial"/>
          <w:b/>
          <w:sz w:val="20"/>
          <w:szCs w:val="20"/>
        </w:rPr>
        <w:t>Čl</w:t>
      </w:r>
      <w:r w:rsidR="000A07CA">
        <w:rPr>
          <w:rFonts w:ascii="Arial" w:hAnsi="Arial" w:cs="Arial"/>
          <w:b/>
          <w:sz w:val="20"/>
          <w:szCs w:val="20"/>
        </w:rPr>
        <w:t xml:space="preserve">an </w:t>
      </w:r>
      <w:r w:rsidR="00191EE0">
        <w:rPr>
          <w:rFonts w:ascii="Arial" w:hAnsi="Arial" w:cs="Arial"/>
          <w:b/>
          <w:sz w:val="20"/>
          <w:szCs w:val="20"/>
        </w:rPr>
        <w:t>35</w:t>
      </w:r>
      <w:r>
        <w:rPr>
          <w:rFonts w:ascii="Arial" w:hAnsi="Arial" w:cs="Arial"/>
          <w:b/>
          <w:sz w:val="20"/>
          <w:szCs w:val="20"/>
        </w:rPr>
        <w:t xml:space="preserve"> </w:t>
      </w:r>
    </w:p>
    <w:p w:rsidR="00806010" w:rsidRPr="00910B70" w:rsidRDefault="00806010" w:rsidP="00806010">
      <w:pPr>
        <w:spacing w:before="100" w:beforeAutospacing="1" w:line="240" w:lineRule="auto"/>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(1) </w:t>
      </w:r>
      <w:r w:rsidR="002863D7">
        <w:rPr>
          <w:rFonts w:ascii="Arial" w:eastAsia="Times New Roman" w:hAnsi="Arial" w:cs="Arial"/>
          <w:sz w:val="20"/>
          <w:szCs w:val="20"/>
          <w:lang w:eastAsia="hr-HR"/>
        </w:rPr>
        <w:t>K</w:t>
      </w:r>
      <w:r w:rsidRPr="00910B70">
        <w:rPr>
          <w:rFonts w:ascii="Arial" w:eastAsia="Times New Roman" w:hAnsi="Arial" w:cs="Arial"/>
          <w:sz w:val="20"/>
          <w:szCs w:val="20"/>
          <w:lang w:eastAsia="hr-HR"/>
        </w:rPr>
        <w:t xml:space="preserve">reditor je dužan </w:t>
      </w:r>
      <w:r>
        <w:rPr>
          <w:rFonts w:ascii="Arial" w:eastAsia="Times New Roman" w:hAnsi="Arial" w:cs="Arial"/>
          <w:sz w:val="20"/>
          <w:szCs w:val="20"/>
          <w:lang w:eastAsia="hr-HR"/>
        </w:rPr>
        <w:t xml:space="preserve">da </w:t>
      </w:r>
      <w:r w:rsidRPr="00910B70">
        <w:rPr>
          <w:rFonts w:ascii="Arial" w:eastAsia="Times New Roman" w:hAnsi="Arial" w:cs="Arial"/>
          <w:sz w:val="20"/>
          <w:szCs w:val="20"/>
          <w:lang w:eastAsia="hr-HR"/>
        </w:rPr>
        <w:t>potrošaču na njegov zahtjev, bezu</w:t>
      </w:r>
      <w:r>
        <w:rPr>
          <w:rFonts w:ascii="Arial" w:eastAsia="Times New Roman" w:hAnsi="Arial" w:cs="Arial"/>
          <w:sz w:val="20"/>
          <w:szCs w:val="20"/>
          <w:lang w:eastAsia="hr-HR"/>
        </w:rPr>
        <w:t>slovno</w:t>
      </w:r>
      <w:r w:rsidRPr="00910B70">
        <w:rPr>
          <w:rFonts w:ascii="Arial" w:eastAsia="Times New Roman" w:hAnsi="Arial" w:cs="Arial"/>
          <w:sz w:val="20"/>
          <w:szCs w:val="20"/>
          <w:lang w:eastAsia="hr-HR"/>
        </w:rPr>
        <w:t xml:space="preserve"> i u bilo kojem trenutku trajanja ugovor</w:t>
      </w:r>
      <w:r w:rsidR="00C73CF5">
        <w:rPr>
          <w:rFonts w:ascii="Arial" w:eastAsia="Times New Roman" w:hAnsi="Arial" w:cs="Arial"/>
          <w:sz w:val="20"/>
          <w:szCs w:val="20"/>
          <w:lang w:eastAsia="hr-HR"/>
        </w:rPr>
        <w:t>a u stranoj valuti</w:t>
      </w:r>
      <w:r w:rsidRPr="00910B70">
        <w:rPr>
          <w:rFonts w:ascii="Arial" w:eastAsia="Times New Roman" w:hAnsi="Arial" w:cs="Arial"/>
          <w:sz w:val="20"/>
          <w:szCs w:val="20"/>
          <w:lang w:eastAsia="hr-HR"/>
        </w:rPr>
        <w:t>, omogući konverziju kredita</w:t>
      </w:r>
      <w:r w:rsidR="002863D7">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 xml:space="preserve">iz valute </w:t>
      </w:r>
      <w:r w:rsidR="00C73CF5">
        <w:rPr>
          <w:rFonts w:ascii="Arial" w:eastAsia="Times New Roman" w:hAnsi="Arial" w:cs="Arial"/>
          <w:sz w:val="20"/>
          <w:szCs w:val="20"/>
          <w:lang w:eastAsia="hr-HR"/>
        </w:rPr>
        <w:t xml:space="preserve">u kojoj je kredit </w:t>
      </w:r>
      <w:r w:rsidR="00746B84">
        <w:rPr>
          <w:rFonts w:ascii="Arial" w:eastAsia="Times New Roman" w:hAnsi="Arial" w:cs="Arial"/>
          <w:sz w:val="20"/>
          <w:szCs w:val="20"/>
          <w:lang w:eastAsia="hr-HR"/>
        </w:rPr>
        <w:t xml:space="preserve">zaključen </w:t>
      </w:r>
      <w:r w:rsidR="00C73CF5">
        <w:rPr>
          <w:rFonts w:ascii="Arial" w:eastAsia="Times New Roman" w:hAnsi="Arial" w:cs="Arial"/>
          <w:sz w:val="20"/>
          <w:szCs w:val="20"/>
          <w:lang w:eastAsia="hr-HR"/>
        </w:rPr>
        <w:t xml:space="preserve">ili </w:t>
      </w:r>
      <w:r w:rsidRPr="00910B70">
        <w:rPr>
          <w:rFonts w:ascii="Arial" w:eastAsia="Times New Roman" w:hAnsi="Arial" w:cs="Arial"/>
          <w:sz w:val="20"/>
          <w:szCs w:val="20"/>
          <w:lang w:eastAsia="hr-HR"/>
        </w:rPr>
        <w:t>za koju je vezan u alternativnu valutu</w:t>
      </w:r>
      <w:r w:rsidR="002863D7">
        <w:rPr>
          <w:rFonts w:ascii="Arial" w:eastAsia="Times New Roman" w:hAnsi="Arial" w:cs="Arial"/>
          <w:sz w:val="20"/>
          <w:szCs w:val="20"/>
          <w:lang w:eastAsia="hr-HR"/>
        </w:rPr>
        <w:t>, bez naknade</w:t>
      </w:r>
      <w:r w:rsidRPr="00910B70">
        <w:rPr>
          <w:rFonts w:ascii="Arial" w:eastAsia="Times New Roman" w:hAnsi="Arial" w:cs="Arial"/>
          <w:sz w:val="20"/>
          <w:szCs w:val="20"/>
          <w:lang w:eastAsia="hr-HR"/>
        </w:rPr>
        <w:t>.</w:t>
      </w:r>
    </w:p>
    <w:p w:rsidR="002863D7" w:rsidRDefault="00806010" w:rsidP="00806010">
      <w:pPr>
        <w:spacing w:before="100" w:beforeAutospacing="1" w:line="240" w:lineRule="auto"/>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(2) Konverzija iz stava 1 ovog </w:t>
      </w:r>
      <w:r w:rsidRPr="00081531">
        <w:rPr>
          <w:rFonts w:ascii="Arial" w:eastAsia="Times New Roman" w:hAnsi="Arial" w:cs="Arial"/>
          <w:sz w:val="20"/>
          <w:szCs w:val="20"/>
          <w:lang w:eastAsia="hr-HR"/>
        </w:rPr>
        <w:t>člana može se sprovesti samo jednom tokom trajanja ugovornog odnosa</w:t>
      </w:r>
      <w:r w:rsidR="00C36B22">
        <w:rPr>
          <w:rFonts w:ascii="Arial" w:eastAsia="Times New Roman" w:hAnsi="Arial" w:cs="Arial"/>
          <w:sz w:val="20"/>
          <w:szCs w:val="20"/>
          <w:lang w:eastAsia="hr-HR"/>
        </w:rPr>
        <w:t xml:space="preserve">. </w:t>
      </w:r>
    </w:p>
    <w:p w:rsidR="00806010" w:rsidRPr="00081531" w:rsidRDefault="002863D7" w:rsidP="00806010">
      <w:pPr>
        <w:spacing w:before="100" w:beforeAutospacing="1"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(3) </w:t>
      </w:r>
      <w:r w:rsidR="007C5301">
        <w:rPr>
          <w:rFonts w:ascii="Arial" w:eastAsia="Times New Roman" w:hAnsi="Arial" w:cs="Arial"/>
          <w:sz w:val="20"/>
          <w:szCs w:val="20"/>
          <w:lang w:eastAsia="hr-HR"/>
        </w:rPr>
        <w:t>Izuzetno od stava 1 ovoga člana, sve ostale t</w:t>
      </w:r>
      <w:r w:rsidR="00806010" w:rsidRPr="00081531">
        <w:rPr>
          <w:rFonts w:ascii="Arial" w:eastAsia="Times New Roman" w:hAnsi="Arial" w:cs="Arial"/>
          <w:sz w:val="20"/>
          <w:szCs w:val="20"/>
          <w:lang w:eastAsia="hr-HR"/>
        </w:rPr>
        <w:t>roškove koji proiz</w:t>
      </w:r>
      <w:r w:rsidR="00746B84">
        <w:rPr>
          <w:rFonts w:ascii="Arial" w:eastAsia="Times New Roman" w:hAnsi="Arial" w:cs="Arial"/>
          <w:sz w:val="20"/>
          <w:szCs w:val="20"/>
          <w:lang w:eastAsia="hr-HR"/>
        </w:rPr>
        <w:t>i</w:t>
      </w:r>
      <w:r w:rsidR="00806010" w:rsidRPr="00081531">
        <w:rPr>
          <w:rFonts w:ascii="Arial" w:eastAsia="Times New Roman" w:hAnsi="Arial" w:cs="Arial"/>
          <w:sz w:val="20"/>
          <w:szCs w:val="20"/>
          <w:lang w:eastAsia="hr-HR"/>
        </w:rPr>
        <w:t>laze iz konverzije snosi potrošač, osim ako ugovorom o</w:t>
      </w:r>
      <w:r w:rsidR="007C5301">
        <w:rPr>
          <w:rFonts w:ascii="Arial" w:eastAsia="Times New Roman" w:hAnsi="Arial" w:cs="Arial"/>
          <w:sz w:val="20"/>
          <w:szCs w:val="20"/>
          <w:lang w:eastAsia="hr-HR"/>
        </w:rPr>
        <w:t xml:space="preserve"> </w:t>
      </w:r>
      <w:r w:rsidR="00806010" w:rsidRPr="00081531">
        <w:rPr>
          <w:rFonts w:ascii="Arial" w:eastAsia="Times New Roman" w:hAnsi="Arial" w:cs="Arial"/>
          <w:sz w:val="20"/>
          <w:szCs w:val="20"/>
          <w:lang w:eastAsia="hr-HR"/>
        </w:rPr>
        <w:t>kreditu u stranoj valuti nije drugačije određeno.</w:t>
      </w:r>
    </w:p>
    <w:p w:rsidR="00806010" w:rsidRPr="00081531"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D47989">
        <w:rPr>
          <w:rFonts w:ascii="Arial" w:eastAsia="Times New Roman" w:hAnsi="Arial" w:cs="Arial"/>
          <w:sz w:val="20"/>
          <w:szCs w:val="20"/>
          <w:lang w:eastAsia="hr-HR"/>
        </w:rPr>
        <w:t>4</w:t>
      </w:r>
      <w:r w:rsidRPr="00081531">
        <w:rPr>
          <w:rFonts w:ascii="Arial" w:eastAsia="Times New Roman" w:hAnsi="Arial" w:cs="Arial"/>
          <w:sz w:val="20"/>
          <w:szCs w:val="20"/>
          <w:lang w:eastAsia="hr-HR"/>
        </w:rPr>
        <w:t>) Alternativna valuta iz stava 1 ovog člana je Euro.</w:t>
      </w:r>
    </w:p>
    <w:p w:rsidR="00F24551" w:rsidRDefault="00806010" w:rsidP="00F24551">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D47989">
        <w:rPr>
          <w:rFonts w:ascii="Arial" w:eastAsia="Times New Roman" w:hAnsi="Arial" w:cs="Arial"/>
          <w:sz w:val="20"/>
          <w:szCs w:val="20"/>
          <w:lang w:eastAsia="hr-HR"/>
        </w:rPr>
        <w:t>5</w:t>
      </w:r>
      <w:r w:rsidRPr="00081531">
        <w:rPr>
          <w:rFonts w:ascii="Arial" w:eastAsia="Times New Roman" w:hAnsi="Arial" w:cs="Arial"/>
          <w:sz w:val="20"/>
          <w:szCs w:val="20"/>
          <w:lang w:eastAsia="hr-HR"/>
        </w:rPr>
        <w:t xml:space="preserve">) Izuzetno od stava </w:t>
      </w:r>
      <w:r w:rsidR="00D47989">
        <w:rPr>
          <w:rFonts w:ascii="Arial" w:eastAsia="Times New Roman" w:hAnsi="Arial" w:cs="Arial"/>
          <w:sz w:val="20"/>
          <w:szCs w:val="20"/>
          <w:lang w:eastAsia="hr-HR"/>
        </w:rPr>
        <w:t>4</w:t>
      </w:r>
      <w:r w:rsidR="00D47989" w:rsidRPr="00081531">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ovog člana, kreditor i potrošač mogu kao alternativnu valutu ugovoriti i valut</w:t>
      </w:r>
      <w:r w:rsidR="00D47989">
        <w:rPr>
          <w:rFonts w:ascii="Arial" w:eastAsia="Times New Roman" w:hAnsi="Arial" w:cs="Arial"/>
          <w:sz w:val="20"/>
          <w:szCs w:val="20"/>
          <w:lang w:eastAsia="hr-HR"/>
        </w:rPr>
        <w:t>u</w:t>
      </w:r>
      <w:r w:rsidRPr="00081531">
        <w:rPr>
          <w:rFonts w:ascii="Arial" w:eastAsia="Times New Roman" w:hAnsi="Arial" w:cs="Arial"/>
          <w:sz w:val="20"/>
          <w:szCs w:val="20"/>
          <w:lang w:eastAsia="hr-HR"/>
        </w:rPr>
        <w:t>:</w:t>
      </w:r>
    </w:p>
    <w:p w:rsidR="00F24551" w:rsidRDefault="00806010" w:rsidP="001E21FC">
      <w:pPr>
        <w:pStyle w:val="ListParagraph"/>
        <w:numPr>
          <w:ilvl w:val="0"/>
          <w:numId w:val="10"/>
        </w:numPr>
        <w:spacing w:before="100" w:beforeAutospacing="1" w:line="240" w:lineRule="auto"/>
        <w:jc w:val="both"/>
        <w:rPr>
          <w:rFonts w:ascii="Arial" w:eastAsia="Times New Roman" w:hAnsi="Arial" w:cs="Arial"/>
          <w:sz w:val="20"/>
          <w:szCs w:val="20"/>
          <w:lang w:eastAsia="hr-HR"/>
        </w:rPr>
      </w:pPr>
      <w:r w:rsidRPr="00F24551">
        <w:rPr>
          <w:rFonts w:ascii="Arial" w:eastAsia="Times New Roman" w:hAnsi="Arial" w:cs="Arial"/>
          <w:sz w:val="20"/>
          <w:szCs w:val="20"/>
          <w:lang w:eastAsia="hr-HR"/>
        </w:rPr>
        <w:t xml:space="preserve">u kojoj je </w:t>
      </w:r>
      <w:r w:rsidR="00746B84">
        <w:rPr>
          <w:rFonts w:ascii="Arial" w:eastAsia="Times New Roman" w:hAnsi="Arial" w:cs="Arial"/>
          <w:sz w:val="20"/>
          <w:szCs w:val="20"/>
          <w:lang w:eastAsia="hr-HR"/>
        </w:rPr>
        <w:t>određena</w:t>
      </w:r>
      <w:r w:rsidR="00746B84" w:rsidRPr="00F24551">
        <w:rPr>
          <w:rFonts w:ascii="Arial" w:eastAsia="Times New Roman" w:hAnsi="Arial" w:cs="Arial"/>
          <w:sz w:val="20"/>
          <w:szCs w:val="20"/>
          <w:lang w:eastAsia="hr-HR"/>
        </w:rPr>
        <w:t xml:space="preserve"> </w:t>
      </w:r>
      <w:r w:rsidRPr="00F24551">
        <w:rPr>
          <w:rFonts w:ascii="Arial" w:eastAsia="Times New Roman" w:hAnsi="Arial" w:cs="Arial"/>
          <w:sz w:val="20"/>
          <w:szCs w:val="20"/>
          <w:lang w:eastAsia="hr-HR"/>
        </w:rPr>
        <w:t xml:space="preserve">većina dohotka koji potrošač prima ili u kojoj drži imovinu iz koje potrošački kredit treba da se </w:t>
      </w:r>
      <w:r w:rsidRPr="0092105F">
        <w:rPr>
          <w:rFonts w:ascii="Arial" w:eastAsia="Times New Roman" w:hAnsi="Arial" w:cs="Arial"/>
          <w:sz w:val="20"/>
          <w:szCs w:val="20"/>
          <w:lang w:eastAsia="hr-HR"/>
        </w:rPr>
        <w:t>isplati</w:t>
      </w:r>
      <w:r w:rsidRPr="00F24551">
        <w:rPr>
          <w:rFonts w:ascii="Arial" w:eastAsia="Times New Roman" w:hAnsi="Arial" w:cs="Arial"/>
          <w:sz w:val="20"/>
          <w:szCs w:val="20"/>
          <w:lang w:eastAsia="hr-HR"/>
        </w:rPr>
        <w:t>, kako je navedeno u vrijeme kad je sprovedena posljednja procjena kreditne sposobnosti u odnosu na ugovor o tom kreditu</w:t>
      </w:r>
      <w:r w:rsidR="00925814">
        <w:rPr>
          <w:rFonts w:ascii="Arial" w:eastAsia="Times New Roman" w:hAnsi="Arial" w:cs="Arial"/>
          <w:sz w:val="20"/>
          <w:szCs w:val="20"/>
          <w:lang w:eastAsia="hr-HR"/>
        </w:rPr>
        <w:t>,</w:t>
      </w:r>
      <w:r w:rsidRPr="00F24551">
        <w:rPr>
          <w:rFonts w:ascii="Arial" w:eastAsia="Times New Roman" w:hAnsi="Arial" w:cs="Arial"/>
          <w:sz w:val="20"/>
          <w:szCs w:val="20"/>
          <w:lang w:eastAsia="hr-HR"/>
        </w:rPr>
        <w:t xml:space="preserve"> ili</w:t>
      </w:r>
    </w:p>
    <w:p w:rsidR="00806010" w:rsidRPr="00F24551" w:rsidRDefault="00806010" w:rsidP="001E21FC">
      <w:pPr>
        <w:pStyle w:val="ListParagraph"/>
        <w:numPr>
          <w:ilvl w:val="0"/>
          <w:numId w:val="10"/>
        </w:numPr>
        <w:spacing w:before="100" w:beforeAutospacing="1" w:line="240" w:lineRule="auto"/>
        <w:jc w:val="both"/>
        <w:rPr>
          <w:rFonts w:ascii="Arial" w:eastAsia="Times New Roman" w:hAnsi="Arial" w:cs="Arial"/>
          <w:sz w:val="20"/>
          <w:szCs w:val="20"/>
          <w:lang w:eastAsia="hr-HR"/>
        </w:rPr>
      </w:pPr>
      <w:r w:rsidRPr="00F24551">
        <w:rPr>
          <w:rFonts w:ascii="Arial" w:eastAsia="Times New Roman" w:hAnsi="Arial" w:cs="Arial"/>
          <w:sz w:val="20"/>
          <w:szCs w:val="20"/>
          <w:lang w:eastAsia="hr-HR"/>
        </w:rPr>
        <w:t xml:space="preserve">države </w:t>
      </w:r>
      <w:r w:rsidR="00925814">
        <w:rPr>
          <w:rFonts w:ascii="Arial" w:eastAsia="Times New Roman" w:hAnsi="Arial" w:cs="Arial"/>
          <w:sz w:val="20"/>
          <w:szCs w:val="20"/>
          <w:lang w:eastAsia="hr-HR"/>
        </w:rPr>
        <w:t xml:space="preserve">članice </w:t>
      </w:r>
      <w:r w:rsidRPr="00F24551">
        <w:rPr>
          <w:rFonts w:ascii="Arial" w:eastAsia="Times New Roman" w:hAnsi="Arial" w:cs="Arial"/>
          <w:sz w:val="20"/>
          <w:szCs w:val="20"/>
          <w:lang w:eastAsia="hr-HR"/>
        </w:rPr>
        <w:t xml:space="preserve">u kojoj je potrošač imao prebivalište u trenutku </w:t>
      </w:r>
      <w:r w:rsidR="00403E00">
        <w:rPr>
          <w:rFonts w:ascii="Arial" w:eastAsia="Times New Roman" w:hAnsi="Arial" w:cs="Arial"/>
          <w:sz w:val="20"/>
          <w:szCs w:val="20"/>
          <w:lang w:eastAsia="hr-HR"/>
        </w:rPr>
        <w:t>zaključivanja</w:t>
      </w:r>
      <w:r w:rsidR="00E3705A">
        <w:rPr>
          <w:rFonts w:ascii="Arial" w:eastAsia="Times New Roman" w:hAnsi="Arial" w:cs="Arial"/>
          <w:sz w:val="20"/>
          <w:szCs w:val="20"/>
          <w:lang w:eastAsia="hr-HR"/>
        </w:rPr>
        <w:t xml:space="preserve"> </w:t>
      </w:r>
      <w:r w:rsidRPr="00F24551">
        <w:rPr>
          <w:rFonts w:ascii="Arial" w:eastAsia="Times New Roman" w:hAnsi="Arial" w:cs="Arial"/>
          <w:sz w:val="20"/>
          <w:szCs w:val="20"/>
          <w:lang w:eastAsia="hr-HR"/>
        </w:rPr>
        <w:t>ugovora o kreditu ili u kojoj trenutno ima prebivalište.</w:t>
      </w:r>
    </w:p>
    <w:p w:rsidR="00806010" w:rsidRDefault="00806010" w:rsidP="00806010">
      <w:pPr>
        <w:spacing w:before="100" w:beforeAutospacing="1" w:line="240" w:lineRule="auto"/>
        <w:jc w:val="both"/>
        <w:rPr>
          <w:rFonts w:ascii="Arial" w:eastAsia="Times New Roman" w:hAnsi="Arial" w:cs="Arial"/>
          <w:sz w:val="20"/>
          <w:szCs w:val="20"/>
          <w:lang w:eastAsia="hr-HR"/>
        </w:rPr>
      </w:pPr>
      <w:r w:rsidRPr="007C5301">
        <w:rPr>
          <w:rFonts w:ascii="Arial" w:eastAsia="Times New Roman" w:hAnsi="Arial" w:cs="Arial"/>
          <w:sz w:val="20"/>
          <w:szCs w:val="20"/>
          <w:lang w:eastAsia="hr-HR"/>
        </w:rPr>
        <w:t>(</w:t>
      </w:r>
      <w:r w:rsidR="00191EE0" w:rsidRPr="007C5301">
        <w:rPr>
          <w:rFonts w:ascii="Arial" w:eastAsia="Times New Roman" w:hAnsi="Arial" w:cs="Arial"/>
          <w:sz w:val="20"/>
          <w:szCs w:val="20"/>
          <w:lang w:eastAsia="hr-HR"/>
        </w:rPr>
        <w:t>6</w:t>
      </w:r>
      <w:r w:rsidRPr="007C5301">
        <w:rPr>
          <w:rFonts w:ascii="Arial" w:eastAsia="Times New Roman" w:hAnsi="Arial" w:cs="Arial"/>
          <w:sz w:val="20"/>
          <w:szCs w:val="20"/>
          <w:lang w:eastAsia="hr-HR"/>
        </w:rPr>
        <w:t>) Konverzija iz stava 1 ovog člana</w:t>
      </w:r>
      <w:r w:rsidR="00D47989" w:rsidRPr="007C5301">
        <w:rPr>
          <w:rFonts w:ascii="Arial" w:eastAsia="Times New Roman" w:hAnsi="Arial" w:cs="Arial"/>
          <w:sz w:val="20"/>
          <w:szCs w:val="20"/>
          <w:lang w:eastAsia="hr-HR"/>
        </w:rPr>
        <w:t>,</w:t>
      </w:r>
      <w:r w:rsidRPr="007C5301">
        <w:rPr>
          <w:rFonts w:ascii="Arial" w:eastAsia="Times New Roman" w:hAnsi="Arial" w:cs="Arial"/>
          <w:sz w:val="20"/>
          <w:szCs w:val="20"/>
          <w:lang w:eastAsia="hr-HR"/>
        </w:rPr>
        <w:t xml:space="preserve"> obavlja se primjenom srednjeg kursa Centralne banke koji je važio na dan podnošenja zahtjeva za konverziju, ako nije drugačije ugovoreno.</w:t>
      </w:r>
      <w:r w:rsidRPr="00081531">
        <w:rPr>
          <w:rFonts w:ascii="Arial" w:eastAsia="Times New Roman" w:hAnsi="Arial" w:cs="Arial"/>
          <w:sz w:val="20"/>
          <w:szCs w:val="20"/>
          <w:lang w:eastAsia="hr-HR"/>
        </w:rPr>
        <w:t xml:space="preserve"> </w:t>
      </w:r>
    </w:p>
    <w:p w:rsidR="00D47989" w:rsidRDefault="00806010" w:rsidP="00452E85">
      <w:pPr>
        <w:tabs>
          <w:tab w:val="center" w:pos="4536"/>
          <w:tab w:val="left" w:pos="5255"/>
        </w:tabs>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7</w:t>
      </w:r>
      <w:r w:rsidRPr="00081531">
        <w:rPr>
          <w:rFonts w:ascii="Arial" w:eastAsia="Times New Roman" w:hAnsi="Arial" w:cs="Arial"/>
          <w:sz w:val="20"/>
          <w:szCs w:val="20"/>
          <w:lang w:eastAsia="hr-HR"/>
        </w:rPr>
        <w:t>) Predlog ugovora o konverziji iz stava 1 ovog člana</w:t>
      </w:r>
      <w:r w:rsidR="00D47989">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kreditor je dužan da ponudi potrošaču u roku od 15 dana od dana prijema njegovog zahtjeva za konverziju, osim ako je ugovorom o kreditu za koji se traži konverzija drugačije određeno. </w:t>
      </w:r>
    </w:p>
    <w:p w:rsidR="00806010" w:rsidRPr="00081531" w:rsidRDefault="00D47989" w:rsidP="00452E85">
      <w:pPr>
        <w:tabs>
          <w:tab w:val="center" w:pos="4536"/>
          <w:tab w:val="left" w:pos="5255"/>
        </w:tabs>
        <w:spacing w:before="100" w:beforeAutospacing="1" w:line="240" w:lineRule="auto"/>
        <w:jc w:val="both"/>
        <w:rPr>
          <w:rFonts w:ascii="Arial" w:eastAsia="Times New Roman" w:hAnsi="Arial" w:cs="Arial"/>
          <w:sz w:val="20"/>
          <w:szCs w:val="20"/>
          <w:lang w:eastAsia="hr-HR"/>
        </w:rPr>
      </w:pPr>
      <w:r w:rsidRPr="007C5301">
        <w:rPr>
          <w:rFonts w:ascii="Arial" w:eastAsia="Times New Roman" w:hAnsi="Arial" w:cs="Arial"/>
          <w:sz w:val="20"/>
          <w:szCs w:val="20"/>
          <w:lang w:eastAsia="hr-HR"/>
        </w:rPr>
        <w:t>(</w:t>
      </w:r>
      <w:r w:rsidR="00191EE0" w:rsidRPr="007C5301">
        <w:rPr>
          <w:rFonts w:ascii="Arial" w:eastAsia="Times New Roman" w:hAnsi="Arial" w:cs="Arial"/>
          <w:sz w:val="20"/>
          <w:szCs w:val="20"/>
          <w:lang w:eastAsia="hr-HR"/>
        </w:rPr>
        <w:t>8</w:t>
      </w:r>
      <w:r w:rsidRPr="007C5301">
        <w:rPr>
          <w:rFonts w:ascii="Arial" w:eastAsia="Times New Roman" w:hAnsi="Arial" w:cs="Arial"/>
          <w:sz w:val="20"/>
          <w:szCs w:val="20"/>
          <w:lang w:eastAsia="hr-HR"/>
        </w:rPr>
        <w:t xml:space="preserve">) </w:t>
      </w:r>
      <w:r w:rsidR="00806010" w:rsidRPr="007C5301">
        <w:rPr>
          <w:rFonts w:ascii="Arial" w:eastAsia="Times New Roman" w:hAnsi="Arial" w:cs="Arial"/>
          <w:sz w:val="20"/>
          <w:szCs w:val="20"/>
          <w:lang w:eastAsia="hr-HR"/>
        </w:rPr>
        <w:t>Ako kreditor u svojoj ponudi nema ugovor o kreditu u alternativnoj valuti iz st</w:t>
      </w:r>
      <w:r w:rsidR="00C36B22" w:rsidRPr="007C5301">
        <w:rPr>
          <w:rFonts w:ascii="Arial" w:eastAsia="Times New Roman" w:hAnsi="Arial" w:cs="Arial"/>
          <w:sz w:val="20"/>
          <w:szCs w:val="20"/>
          <w:lang w:eastAsia="hr-HR"/>
        </w:rPr>
        <w:t>.</w:t>
      </w:r>
      <w:r w:rsidR="00806010" w:rsidRPr="007C5301">
        <w:rPr>
          <w:rFonts w:ascii="Arial" w:eastAsia="Times New Roman" w:hAnsi="Arial" w:cs="Arial"/>
          <w:sz w:val="20"/>
          <w:szCs w:val="20"/>
          <w:lang w:eastAsia="hr-HR"/>
        </w:rPr>
        <w:t xml:space="preserve"> </w:t>
      </w:r>
      <w:r w:rsidR="007C5301" w:rsidRPr="007C5301">
        <w:rPr>
          <w:rFonts w:ascii="Arial" w:eastAsia="Times New Roman" w:hAnsi="Arial" w:cs="Arial"/>
          <w:sz w:val="20"/>
          <w:szCs w:val="20"/>
          <w:lang w:eastAsia="hr-HR"/>
        </w:rPr>
        <w:t xml:space="preserve">4 </w:t>
      </w:r>
      <w:r w:rsidR="00806010" w:rsidRPr="007C5301">
        <w:rPr>
          <w:rFonts w:ascii="Arial" w:eastAsia="Times New Roman" w:hAnsi="Arial" w:cs="Arial"/>
          <w:sz w:val="20"/>
          <w:szCs w:val="20"/>
          <w:lang w:eastAsia="hr-HR"/>
        </w:rPr>
        <w:t xml:space="preserve">ili </w:t>
      </w:r>
      <w:r w:rsidR="007C5301" w:rsidRPr="007C5301">
        <w:rPr>
          <w:rFonts w:ascii="Arial" w:eastAsia="Times New Roman" w:hAnsi="Arial" w:cs="Arial"/>
          <w:sz w:val="20"/>
          <w:szCs w:val="20"/>
          <w:lang w:eastAsia="hr-HR"/>
        </w:rPr>
        <w:t xml:space="preserve">5 </w:t>
      </w:r>
      <w:r w:rsidR="00806010" w:rsidRPr="007C5301">
        <w:rPr>
          <w:rFonts w:ascii="Arial" w:eastAsia="Times New Roman" w:hAnsi="Arial" w:cs="Arial"/>
          <w:sz w:val="20"/>
          <w:szCs w:val="20"/>
          <w:lang w:eastAsia="hr-HR"/>
        </w:rPr>
        <w:t xml:space="preserve">ovog člana, dužan je da </w:t>
      </w:r>
      <w:r w:rsidR="00C7163F" w:rsidRPr="007C5301">
        <w:rPr>
          <w:rFonts w:ascii="Arial" w:eastAsia="Times New Roman" w:hAnsi="Arial" w:cs="Arial"/>
          <w:sz w:val="20"/>
          <w:szCs w:val="20"/>
          <w:lang w:eastAsia="hr-HR"/>
        </w:rPr>
        <w:t xml:space="preserve">takav ugovor </w:t>
      </w:r>
      <w:r w:rsidR="00C36B22" w:rsidRPr="007C5301">
        <w:rPr>
          <w:rFonts w:ascii="Arial" w:eastAsia="Times New Roman" w:hAnsi="Arial" w:cs="Arial"/>
          <w:sz w:val="20"/>
          <w:szCs w:val="20"/>
          <w:lang w:eastAsia="hr-HR"/>
        </w:rPr>
        <w:t xml:space="preserve">pripremi </w:t>
      </w:r>
      <w:r w:rsidR="00806010" w:rsidRPr="007C5301">
        <w:rPr>
          <w:rFonts w:ascii="Arial" w:eastAsia="Times New Roman" w:hAnsi="Arial" w:cs="Arial"/>
          <w:sz w:val="20"/>
          <w:szCs w:val="20"/>
          <w:lang w:eastAsia="hr-HR"/>
        </w:rPr>
        <w:t>za potrošača koji je podnio zahtjev za konverziju</w:t>
      </w:r>
      <w:r w:rsidR="007C5301" w:rsidRPr="007C5301">
        <w:rPr>
          <w:rFonts w:ascii="Arial" w:eastAsia="Times New Roman" w:hAnsi="Arial" w:cs="Arial"/>
          <w:sz w:val="20"/>
          <w:szCs w:val="20"/>
          <w:lang w:eastAsia="hr-HR"/>
        </w:rPr>
        <w:t xml:space="preserve"> i</w:t>
      </w:r>
      <w:r w:rsidR="00806010" w:rsidRPr="007C5301">
        <w:rPr>
          <w:rFonts w:ascii="Arial" w:eastAsia="Times New Roman" w:hAnsi="Arial" w:cs="Arial"/>
          <w:sz w:val="20"/>
          <w:szCs w:val="20"/>
          <w:lang w:eastAsia="hr-HR"/>
        </w:rPr>
        <w:t xml:space="preserve"> u skladu s tržišnim uslovima i </w:t>
      </w:r>
      <w:r w:rsidR="00C36B22" w:rsidRPr="007C5301">
        <w:rPr>
          <w:rFonts w:ascii="Arial" w:eastAsia="Times New Roman" w:hAnsi="Arial" w:cs="Arial"/>
          <w:sz w:val="20"/>
          <w:szCs w:val="20"/>
          <w:lang w:eastAsia="hr-HR"/>
        </w:rPr>
        <w:t xml:space="preserve">rokom trajanja koji nije kraći od preostalog roka trajanja </w:t>
      </w:r>
      <w:r w:rsidR="00806010" w:rsidRPr="007C5301">
        <w:rPr>
          <w:rFonts w:ascii="Arial" w:eastAsia="Times New Roman" w:hAnsi="Arial" w:cs="Arial"/>
          <w:sz w:val="20"/>
          <w:szCs w:val="20"/>
          <w:lang w:eastAsia="hr-HR"/>
        </w:rPr>
        <w:t>po ugovoru o kreditu u stranoj valuti.</w:t>
      </w:r>
    </w:p>
    <w:p w:rsidR="00806010" w:rsidRPr="00081531"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9</w:t>
      </w:r>
      <w:r w:rsidRPr="00081531">
        <w:rPr>
          <w:rFonts w:ascii="Arial" w:eastAsia="Times New Roman" w:hAnsi="Arial" w:cs="Arial"/>
          <w:sz w:val="20"/>
          <w:szCs w:val="20"/>
          <w:lang w:eastAsia="hr-HR"/>
        </w:rPr>
        <w:t>) Ako potrošač odluči da prihvati ponudu iz st</w:t>
      </w:r>
      <w:r w:rsidR="00CC3B41">
        <w:rPr>
          <w:rFonts w:ascii="Arial" w:eastAsia="Times New Roman" w:hAnsi="Arial" w:cs="Arial"/>
          <w:sz w:val="20"/>
          <w:szCs w:val="20"/>
          <w:lang w:eastAsia="hr-HR"/>
        </w:rPr>
        <w:t>. 7 i 8</w:t>
      </w:r>
      <w:r w:rsidRPr="00081531">
        <w:rPr>
          <w:rFonts w:ascii="Arial" w:eastAsia="Times New Roman" w:hAnsi="Arial" w:cs="Arial"/>
          <w:sz w:val="20"/>
          <w:szCs w:val="20"/>
          <w:lang w:eastAsia="hr-HR"/>
        </w:rPr>
        <w:t xml:space="preserve"> ovog člana, dužan je da o tome obavijesti kreditora, preporučenom pošiljkom uz povratnicu ili lično, u roku od 15 dana od dana prijema ponude ugovora o konverziji</w:t>
      </w:r>
      <w:r w:rsidR="008D7033">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iz stava 1 ovog člana, osim ako ugovorom nije određen duži rok.</w:t>
      </w:r>
    </w:p>
    <w:p w:rsidR="00C36B22"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10</w:t>
      </w:r>
      <w:r w:rsidRPr="00081531">
        <w:rPr>
          <w:rFonts w:ascii="Arial" w:eastAsia="Times New Roman" w:hAnsi="Arial" w:cs="Arial"/>
          <w:sz w:val="20"/>
          <w:szCs w:val="20"/>
          <w:lang w:eastAsia="hr-HR"/>
        </w:rPr>
        <w:t xml:space="preserve">) Ako je </w:t>
      </w:r>
      <w:r w:rsidR="008D7033">
        <w:rPr>
          <w:rFonts w:ascii="Arial" w:eastAsia="Times New Roman" w:hAnsi="Arial" w:cs="Arial"/>
          <w:sz w:val="20"/>
          <w:szCs w:val="20"/>
          <w:lang w:eastAsia="hr-HR"/>
        </w:rPr>
        <w:t>zaključio</w:t>
      </w:r>
      <w:r w:rsidRPr="00081531">
        <w:rPr>
          <w:rFonts w:ascii="Arial" w:eastAsia="Times New Roman" w:hAnsi="Arial" w:cs="Arial"/>
          <w:sz w:val="20"/>
          <w:szCs w:val="20"/>
          <w:lang w:eastAsia="hr-HR"/>
        </w:rPr>
        <w:t xml:space="preserve"> ugovor o kreditu u stranoj valuti, kreditor je dužan da redovno obavještava </w:t>
      </w:r>
      <w:r w:rsidR="00C20747">
        <w:rPr>
          <w:rFonts w:ascii="Arial" w:eastAsia="Times New Roman" w:hAnsi="Arial" w:cs="Arial"/>
          <w:sz w:val="20"/>
          <w:szCs w:val="20"/>
          <w:lang w:eastAsia="hr-HR"/>
        </w:rPr>
        <w:t xml:space="preserve">potrošača </w:t>
      </w:r>
      <w:r w:rsidRPr="00081531">
        <w:rPr>
          <w:rFonts w:ascii="Arial" w:eastAsia="Times New Roman" w:hAnsi="Arial" w:cs="Arial"/>
          <w:sz w:val="20"/>
          <w:szCs w:val="20"/>
          <w:lang w:eastAsia="hr-HR"/>
        </w:rPr>
        <w:t xml:space="preserve">kada se vrijednost ukupnog neizmirenog iznosa koji je potrošač dužan da plati ili </w:t>
      </w:r>
      <w:r w:rsidR="00712916">
        <w:rPr>
          <w:rFonts w:ascii="Arial" w:eastAsia="Times New Roman" w:hAnsi="Arial" w:cs="Arial"/>
          <w:sz w:val="20"/>
          <w:szCs w:val="20"/>
          <w:lang w:eastAsia="hr-HR"/>
        </w:rPr>
        <w:t xml:space="preserve">vrijednost </w:t>
      </w:r>
      <w:r w:rsidRPr="00081531">
        <w:rPr>
          <w:rFonts w:ascii="Arial" w:eastAsia="Times New Roman" w:hAnsi="Arial" w:cs="Arial"/>
          <w:sz w:val="20"/>
          <w:szCs w:val="20"/>
          <w:lang w:eastAsia="hr-HR"/>
        </w:rPr>
        <w:t>redovnih obroka</w:t>
      </w:r>
      <w:r w:rsidR="00F635CD">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odnosno anuiteta promijeni za više od 20 % njihovih vrijednosti ako se primijeni kurs strane valute </w:t>
      </w:r>
      <w:r w:rsidR="00EC2938">
        <w:rPr>
          <w:rFonts w:ascii="Arial" w:eastAsia="Times New Roman" w:hAnsi="Arial" w:cs="Arial"/>
          <w:sz w:val="20"/>
          <w:szCs w:val="20"/>
          <w:lang w:eastAsia="hr-HR"/>
        </w:rPr>
        <w:t xml:space="preserve">u kojoj je </w:t>
      </w:r>
      <w:r w:rsidR="00746B84">
        <w:rPr>
          <w:rFonts w:ascii="Arial" w:eastAsia="Times New Roman" w:hAnsi="Arial" w:cs="Arial"/>
          <w:sz w:val="20"/>
          <w:szCs w:val="20"/>
          <w:lang w:eastAsia="hr-HR"/>
        </w:rPr>
        <w:t>zaključen</w:t>
      </w:r>
      <w:r w:rsidR="00746B84" w:rsidRPr="00081531">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 xml:space="preserve">ugovor o kreditu prema euru, koji je važio u trenutku </w:t>
      </w:r>
      <w:r w:rsidR="00403E00">
        <w:rPr>
          <w:rFonts w:ascii="Arial" w:eastAsia="Times New Roman" w:hAnsi="Arial" w:cs="Arial"/>
          <w:sz w:val="20"/>
          <w:szCs w:val="20"/>
          <w:lang w:eastAsia="hr-HR"/>
        </w:rPr>
        <w:t>zaključivanja</w:t>
      </w:r>
      <w:r w:rsidRPr="00081531">
        <w:rPr>
          <w:rFonts w:ascii="Arial" w:eastAsia="Times New Roman" w:hAnsi="Arial" w:cs="Arial"/>
          <w:sz w:val="20"/>
          <w:szCs w:val="20"/>
          <w:lang w:eastAsia="hr-HR"/>
        </w:rPr>
        <w:t xml:space="preserve"> tog ugovora. </w:t>
      </w:r>
    </w:p>
    <w:p w:rsidR="00806010" w:rsidRPr="00081531" w:rsidRDefault="00C36B22" w:rsidP="00806010">
      <w:pPr>
        <w:spacing w:before="100" w:beforeAutospacing="1"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w:t>
      </w:r>
      <w:r w:rsidR="00191EE0">
        <w:rPr>
          <w:rFonts w:ascii="Arial" w:eastAsia="Times New Roman" w:hAnsi="Arial" w:cs="Arial"/>
          <w:sz w:val="20"/>
          <w:szCs w:val="20"/>
          <w:lang w:eastAsia="hr-HR"/>
        </w:rPr>
        <w:t>11</w:t>
      </w:r>
      <w:r>
        <w:rPr>
          <w:rFonts w:ascii="Arial" w:eastAsia="Times New Roman" w:hAnsi="Arial" w:cs="Arial"/>
          <w:sz w:val="20"/>
          <w:szCs w:val="20"/>
          <w:lang w:eastAsia="hr-HR"/>
        </w:rPr>
        <w:t xml:space="preserve">) </w:t>
      </w:r>
      <w:r w:rsidR="00806010" w:rsidRPr="00081531">
        <w:rPr>
          <w:rFonts w:ascii="Arial" w:eastAsia="Times New Roman" w:hAnsi="Arial" w:cs="Arial"/>
          <w:sz w:val="20"/>
          <w:szCs w:val="20"/>
          <w:lang w:eastAsia="hr-HR"/>
        </w:rPr>
        <w:t xml:space="preserve">Kreditor je dužan da obavještenje </w:t>
      </w:r>
      <w:r>
        <w:rPr>
          <w:rFonts w:ascii="Arial" w:eastAsia="Times New Roman" w:hAnsi="Arial" w:cs="Arial"/>
          <w:sz w:val="20"/>
          <w:szCs w:val="20"/>
          <w:lang w:eastAsia="hr-HR"/>
        </w:rPr>
        <w:t xml:space="preserve">iz stava </w:t>
      </w:r>
      <w:r w:rsidR="00191EE0">
        <w:rPr>
          <w:rFonts w:ascii="Arial" w:eastAsia="Times New Roman" w:hAnsi="Arial" w:cs="Arial"/>
          <w:sz w:val="20"/>
          <w:szCs w:val="20"/>
          <w:lang w:eastAsia="hr-HR"/>
        </w:rPr>
        <w:t>10</w:t>
      </w:r>
      <w:r>
        <w:rPr>
          <w:rFonts w:ascii="Arial" w:eastAsia="Times New Roman" w:hAnsi="Arial" w:cs="Arial"/>
          <w:sz w:val="20"/>
          <w:szCs w:val="20"/>
          <w:lang w:eastAsia="hr-HR"/>
        </w:rPr>
        <w:t xml:space="preserve"> ovog člana </w:t>
      </w:r>
      <w:r w:rsidR="00806010" w:rsidRPr="00081531">
        <w:rPr>
          <w:rFonts w:ascii="Arial" w:eastAsia="Times New Roman" w:hAnsi="Arial" w:cs="Arial"/>
          <w:sz w:val="20"/>
          <w:szCs w:val="20"/>
          <w:lang w:eastAsia="hr-HR"/>
        </w:rPr>
        <w:t xml:space="preserve">potrošaču dostavi </w:t>
      </w:r>
      <w:r>
        <w:rPr>
          <w:rFonts w:ascii="Arial" w:eastAsia="Times New Roman" w:hAnsi="Arial" w:cs="Arial"/>
          <w:sz w:val="20"/>
          <w:szCs w:val="20"/>
          <w:lang w:eastAsia="hr-HR"/>
        </w:rPr>
        <w:t xml:space="preserve">u pisanoj formi, </w:t>
      </w:r>
      <w:r w:rsidR="00806010" w:rsidRPr="00081531">
        <w:rPr>
          <w:rFonts w:ascii="Arial" w:eastAsia="Times New Roman" w:hAnsi="Arial" w:cs="Arial"/>
          <w:sz w:val="20"/>
          <w:szCs w:val="20"/>
          <w:lang w:eastAsia="hr-HR"/>
        </w:rPr>
        <w:t>na papiru ili drugom trajnom mediju.</w:t>
      </w:r>
    </w:p>
    <w:p w:rsidR="00925814" w:rsidRDefault="00806010" w:rsidP="00806010">
      <w:pPr>
        <w:spacing w:before="100" w:beforeAutospacing="1" w:line="240" w:lineRule="auto"/>
        <w:jc w:val="both"/>
        <w:rPr>
          <w:rFonts w:ascii="Arial" w:eastAsia="Times New Roman" w:hAnsi="Arial" w:cs="Arial"/>
          <w:sz w:val="20"/>
          <w:szCs w:val="20"/>
          <w:lang w:eastAsia="hr-HR"/>
        </w:rPr>
      </w:pPr>
      <w:r w:rsidRPr="00081531">
        <w:rPr>
          <w:rFonts w:ascii="Arial" w:eastAsia="Times New Roman" w:hAnsi="Arial" w:cs="Arial"/>
          <w:sz w:val="20"/>
          <w:szCs w:val="20"/>
          <w:lang w:eastAsia="hr-HR"/>
        </w:rPr>
        <w:t>(</w:t>
      </w:r>
      <w:r w:rsidR="00191EE0">
        <w:rPr>
          <w:rFonts w:ascii="Arial" w:eastAsia="Times New Roman" w:hAnsi="Arial" w:cs="Arial"/>
          <w:sz w:val="20"/>
          <w:szCs w:val="20"/>
          <w:lang w:eastAsia="hr-HR"/>
        </w:rPr>
        <w:t>12</w:t>
      </w:r>
      <w:r w:rsidRPr="00081531">
        <w:rPr>
          <w:rFonts w:ascii="Arial" w:eastAsia="Times New Roman" w:hAnsi="Arial" w:cs="Arial"/>
          <w:sz w:val="20"/>
          <w:szCs w:val="20"/>
          <w:lang w:eastAsia="hr-HR"/>
        </w:rPr>
        <w:t xml:space="preserve">) U obavještenju iz stava </w:t>
      </w:r>
      <w:r w:rsidR="00191EE0">
        <w:rPr>
          <w:rFonts w:ascii="Arial" w:eastAsia="Times New Roman" w:hAnsi="Arial" w:cs="Arial"/>
          <w:sz w:val="20"/>
          <w:szCs w:val="20"/>
          <w:lang w:eastAsia="hr-HR"/>
        </w:rPr>
        <w:t>10</w:t>
      </w:r>
      <w:r w:rsidR="00191EE0" w:rsidRPr="00081531">
        <w:rPr>
          <w:rFonts w:ascii="Arial" w:eastAsia="Times New Roman" w:hAnsi="Arial" w:cs="Arial"/>
          <w:sz w:val="20"/>
          <w:szCs w:val="20"/>
          <w:lang w:eastAsia="hr-HR"/>
        </w:rPr>
        <w:t xml:space="preserve"> </w:t>
      </w:r>
      <w:r w:rsidRPr="00081531">
        <w:rPr>
          <w:rFonts w:ascii="Arial" w:eastAsia="Times New Roman" w:hAnsi="Arial" w:cs="Arial"/>
          <w:sz w:val="20"/>
          <w:szCs w:val="20"/>
          <w:lang w:eastAsia="hr-HR"/>
        </w:rPr>
        <w:t>ovog člana</w:t>
      </w:r>
      <w:r w:rsidR="00712916">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kreditor je dužan da navede informaciju o povećanju iznosa koji je potrošač dužan da plati ili </w:t>
      </w:r>
      <w:r w:rsidR="00C20747">
        <w:rPr>
          <w:rFonts w:ascii="Arial" w:eastAsia="Times New Roman" w:hAnsi="Arial" w:cs="Arial"/>
          <w:sz w:val="20"/>
          <w:szCs w:val="20"/>
          <w:lang w:eastAsia="hr-HR"/>
        </w:rPr>
        <w:t xml:space="preserve">povećanju </w:t>
      </w:r>
      <w:r w:rsidRPr="00081531">
        <w:rPr>
          <w:rFonts w:ascii="Arial" w:eastAsia="Times New Roman" w:hAnsi="Arial" w:cs="Arial"/>
          <w:sz w:val="20"/>
          <w:szCs w:val="20"/>
          <w:lang w:eastAsia="hr-HR"/>
        </w:rPr>
        <w:t>redovnih obroka</w:t>
      </w:r>
      <w:r w:rsidR="00C36B22">
        <w:rPr>
          <w:rFonts w:ascii="Arial" w:eastAsia="Times New Roman" w:hAnsi="Arial" w:cs="Arial"/>
          <w:sz w:val="20"/>
          <w:szCs w:val="20"/>
          <w:lang w:eastAsia="hr-HR"/>
        </w:rPr>
        <w:t>,</w:t>
      </w:r>
      <w:r w:rsidRPr="00081531">
        <w:rPr>
          <w:rFonts w:ascii="Arial" w:eastAsia="Times New Roman" w:hAnsi="Arial" w:cs="Arial"/>
          <w:sz w:val="20"/>
          <w:szCs w:val="20"/>
          <w:lang w:eastAsia="hr-HR"/>
        </w:rPr>
        <w:t xml:space="preserve"> odnosno anuiteta koje je potrošač dužan da vrati, pravu</w:t>
      </w:r>
      <w:r w:rsidR="00712916">
        <w:rPr>
          <w:rFonts w:ascii="Arial" w:eastAsia="Times New Roman" w:hAnsi="Arial" w:cs="Arial"/>
          <w:sz w:val="20"/>
          <w:szCs w:val="20"/>
          <w:lang w:eastAsia="hr-HR"/>
        </w:rPr>
        <w:t xml:space="preserve"> potrošača</w:t>
      </w:r>
      <w:r w:rsidRPr="00081531">
        <w:rPr>
          <w:rFonts w:ascii="Arial" w:eastAsia="Times New Roman" w:hAnsi="Arial" w:cs="Arial"/>
          <w:sz w:val="20"/>
          <w:szCs w:val="20"/>
          <w:lang w:eastAsia="hr-HR"/>
        </w:rPr>
        <w:t xml:space="preserve"> na konverziju u alternativnu valutu i uslovima pod kojima se ta konverzija može izvršiti.</w:t>
      </w:r>
    </w:p>
    <w:p w:rsidR="001D3AB9" w:rsidRDefault="001D3AB9" w:rsidP="00667781">
      <w:pPr>
        <w:spacing w:before="100" w:beforeAutospacing="1" w:line="240" w:lineRule="auto"/>
        <w:jc w:val="center"/>
        <w:rPr>
          <w:rFonts w:ascii="Arial" w:eastAsia="Times New Roman" w:hAnsi="Arial" w:cs="Arial"/>
          <w:b/>
          <w:sz w:val="27"/>
          <w:szCs w:val="27"/>
          <w:lang w:eastAsia="hr-HR"/>
        </w:rPr>
      </w:pPr>
    </w:p>
    <w:p w:rsidR="001D3AB9" w:rsidRDefault="001D3AB9" w:rsidP="00667781">
      <w:pPr>
        <w:spacing w:before="100" w:beforeAutospacing="1" w:line="240" w:lineRule="auto"/>
        <w:jc w:val="center"/>
        <w:rPr>
          <w:rFonts w:ascii="Arial" w:eastAsia="Times New Roman" w:hAnsi="Arial" w:cs="Arial"/>
          <w:b/>
          <w:sz w:val="27"/>
          <w:szCs w:val="27"/>
          <w:lang w:eastAsia="hr-HR"/>
        </w:rPr>
      </w:pPr>
    </w:p>
    <w:p w:rsidR="000A07CA" w:rsidRPr="00667781" w:rsidRDefault="00191EE0" w:rsidP="00667781">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Sprovođenje</w:t>
      </w:r>
      <w:r w:rsidR="000A07CA" w:rsidRPr="00667781">
        <w:rPr>
          <w:rFonts w:ascii="Arial" w:eastAsia="Times New Roman" w:hAnsi="Arial" w:cs="Arial"/>
          <w:b/>
          <w:sz w:val="27"/>
          <w:szCs w:val="27"/>
          <w:lang w:eastAsia="hr-HR"/>
        </w:rPr>
        <w:t xml:space="preserve"> konverzije ugovora u stranoj valuti</w:t>
      </w:r>
    </w:p>
    <w:p w:rsidR="00925814" w:rsidRPr="00CD0D2E" w:rsidRDefault="00925814" w:rsidP="00CD0D2E">
      <w:pPr>
        <w:tabs>
          <w:tab w:val="center" w:pos="4536"/>
          <w:tab w:val="left" w:pos="5255"/>
        </w:tabs>
        <w:spacing w:before="100" w:beforeAutospacing="1" w:line="240" w:lineRule="auto"/>
        <w:jc w:val="center"/>
        <w:rPr>
          <w:rFonts w:ascii="Arial" w:eastAsia="Times New Roman" w:hAnsi="Arial" w:cs="Arial"/>
          <w:color w:val="00B050"/>
          <w:sz w:val="20"/>
          <w:szCs w:val="20"/>
          <w:lang w:eastAsia="hr-HR"/>
        </w:rPr>
      </w:pPr>
      <w:r w:rsidRPr="00E92CE1">
        <w:rPr>
          <w:rFonts w:ascii="Arial" w:hAnsi="Arial" w:cs="Arial"/>
          <w:b/>
          <w:sz w:val="20"/>
          <w:szCs w:val="20"/>
        </w:rPr>
        <w:t>Čl</w:t>
      </w:r>
      <w:r w:rsidR="000A07CA" w:rsidRPr="00E92CE1">
        <w:rPr>
          <w:rFonts w:ascii="Arial" w:hAnsi="Arial" w:cs="Arial"/>
          <w:b/>
          <w:sz w:val="20"/>
          <w:szCs w:val="20"/>
        </w:rPr>
        <w:t xml:space="preserve">an </w:t>
      </w:r>
      <w:r w:rsidR="00C46D62" w:rsidRPr="00E92CE1">
        <w:rPr>
          <w:rFonts w:ascii="Arial" w:hAnsi="Arial" w:cs="Arial"/>
          <w:b/>
          <w:sz w:val="20"/>
          <w:szCs w:val="20"/>
        </w:rPr>
        <w:t xml:space="preserve">36 </w:t>
      </w:r>
    </w:p>
    <w:p w:rsidR="00FC3887" w:rsidRDefault="00806010" w:rsidP="00806010">
      <w:pPr>
        <w:spacing w:before="100" w:beforeAutospacing="1" w:line="240" w:lineRule="auto"/>
        <w:jc w:val="both"/>
        <w:rPr>
          <w:rFonts w:ascii="Arial" w:eastAsia="Times New Roman" w:hAnsi="Arial" w:cs="Arial"/>
          <w:sz w:val="20"/>
          <w:szCs w:val="20"/>
          <w:lang w:eastAsia="hr-HR"/>
        </w:rPr>
      </w:pPr>
      <w:r w:rsidRPr="00703159">
        <w:rPr>
          <w:rFonts w:ascii="Arial" w:eastAsia="Times New Roman" w:hAnsi="Arial" w:cs="Arial"/>
          <w:sz w:val="20"/>
          <w:szCs w:val="20"/>
          <w:lang w:eastAsia="hr-HR"/>
        </w:rPr>
        <w:t xml:space="preserve">(1) </w:t>
      </w:r>
      <w:r w:rsidR="00D43ACE" w:rsidRPr="00703159">
        <w:rPr>
          <w:rFonts w:ascii="Arial" w:eastAsia="Times New Roman" w:hAnsi="Arial" w:cs="Arial"/>
          <w:sz w:val="20"/>
          <w:szCs w:val="20"/>
          <w:lang w:eastAsia="hr-HR"/>
        </w:rPr>
        <w:t>K</w:t>
      </w:r>
      <w:r w:rsidRPr="00703159">
        <w:rPr>
          <w:rFonts w:ascii="Arial" w:eastAsia="Times New Roman" w:hAnsi="Arial" w:cs="Arial"/>
          <w:sz w:val="20"/>
          <w:szCs w:val="20"/>
          <w:lang w:eastAsia="hr-HR"/>
        </w:rPr>
        <w:t>r</w:t>
      </w:r>
      <w:r w:rsidRPr="00311C9D">
        <w:rPr>
          <w:rFonts w:ascii="Arial" w:eastAsia="Times New Roman" w:hAnsi="Arial" w:cs="Arial"/>
          <w:sz w:val="20"/>
          <w:szCs w:val="20"/>
          <w:lang w:eastAsia="hr-HR"/>
        </w:rPr>
        <w:t>editor je dužan da ugovorom o kreditu</w:t>
      </w:r>
      <w:r w:rsidR="00D43ACE" w:rsidRPr="00311C9D">
        <w:rPr>
          <w:rFonts w:ascii="Arial" w:eastAsia="Times New Roman" w:hAnsi="Arial" w:cs="Arial"/>
          <w:sz w:val="20"/>
          <w:szCs w:val="20"/>
          <w:lang w:eastAsia="hr-HR"/>
        </w:rPr>
        <w:t xml:space="preserve"> u stranoj valuti ugovori</w:t>
      </w:r>
      <w:r w:rsidRPr="00311C9D">
        <w:rPr>
          <w:rFonts w:ascii="Arial" w:eastAsia="Times New Roman" w:hAnsi="Arial" w:cs="Arial"/>
          <w:sz w:val="20"/>
          <w:szCs w:val="20"/>
          <w:lang w:eastAsia="hr-HR"/>
        </w:rPr>
        <w:t xml:space="preserve"> s</w:t>
      </w:r>
      <w:r w:rsidR="00D43ACE" w:rsidRPr="00311C9D">
        <w:rPr>
          <w:rFonts w:ascii="Arial" w:eastAsia="Times New Roman" w:hAnsi="Arial" w:cs="Arial"/>
          <w:sz w:val="20"/>
          <w:szCs w:val="20"/>
          <w:lang w:eastAsia="hr-HR"/>
        </w:rPr>
        <w:t>a</w:t>
      </w:r>
      <w:r w:rsidRPr="00311C9D">
        <w:rPr>
          <w:rFonts w:ascii="Arial" w:eastAsia="Times New Roman" w:hAnsi="Arial" w:cs="Arial"/>
          <w:sz w:val="20"/>
          <w:szCs w:val="20"/>
          <w:lang w:eastAsia="hr-HR"/>
        </w:rPr>
        <w:t xml:space="preserve"> potrošačem</w:t>
      </w:r>
      <w:r w:rsidR="00D43ACE" w:rsidRPr="00311C9D">
        <w:rPr>
          <w:rFonts w:ascii="Arial" w:eastAsia="Times New Roman" w:hAnsi="Arial" w:cs="Arial"/>
          <w:sz w:val="20"/>
          <w:szCs w:val="20"/>
          <w:lang w:eastAsia="hr-HR"/>
        </w:rPr>
        <w:t xml:space="preserve"> uslove konverzije iz člana </w:t>
      </w:r>
      <w:r w:rsidR="00191EE0" w:rsidRPr="00EE4044">
        <w:rPr>
          <w:rFonts w:ascii="Arial" w:eastAsia="Times New Roman" w:hAnsi="Arial" w:cs="Arial"/>
          <w:sz w:val="20"/>
          <w:szCs w:val="20"/>
          <w:lang w:eastAsia="hr-HR"/>
        </w:rPr>
        <w:t>35</w:t>
      </w:r>
      <w:r w:rsidR="00D43ACE" w:rsidRPr="00EE4044">
        <w:rPr>
          <w:rFonts w:ascii="Arial" w:eastAsia="Times New Roman" w:hAnsi="Arial" w:cs="Arial"/>
          <w:sz w:val="20"/>
          <w:szCs w:val="20"/>
          <w:lang w:eastAsia="hr-HR"/>
        </w:rPr>
        <w:t xml:space="preserve"> ovog zakona, </w:t>
      </w:r>
      <w:r w:rsidR="00324BC8" w:rsidRPr="00EE4044">
        <w:rPr>
          <w:rFonts w:ascii="Arial" w:eastAsia="Times New Roman" w:hAnsi="Arial" w:cs="Arial"/>
          <w:sz w:val="20"/>
          <w:szCs w:val="20"/>
          <w:lang w:eastAsia="hr-HR"/>
        </w:rPr>
        <w:t>koji</w:t>
      </w:r>
      <w:r w:rsidRPr="0079286F">
        <w:rPr>
          <w:rFonts w:ascii="Arial" w:eastAsia="Times New Roman" w:hAnsi="Arial" w:cs="Arial"/>
          <w:sz w:val="20"/>
          <w:szCs w:val="20"/>
          <w:lang w:eastAsia="hr-HR"/>
        </w:rPr>
        <w:t xml:space="preserve"> obuhvataju </w:t>
      </w:r>
      <w:r w:rsidR="00C36B22" w:rsidRPr="00703159">
        <w:rPr>
          <w:rFonts w:ascii="Arial" w:eastAsia="Times New Roman" w:hAnsi="Arial" w:cs="Arial"/>
          <w:sz w:val="20"/>
          <w:szCs w:val="20"/>
          <w:lang w:eastAsia="hr-HR"/>
        </w:rPr>
        <w:t xml:space="preserve">naročito </w:t>
      </w:r>
      <w:r w:rsidRPr="00703159">
        <w:rPr>
          <w:rFonts w:ascii="Arial" w:eastAsia="Times New Roman" w:hAnsi="Arial" w:cs="Arial"/>
          <w:sz w:val="20"/>
          <w:szCs w:val="20"/>
          <w:lang w:eastAsia="hr-HR"/>
        </w:rPr>
        <w:t>način određivanja kamatne stope koja će biti primijenjena u slu</w:t>
      </w:r>
      <w:r w:rsidRPr="00EE4044">
        <w:rPr>
          <w:rFonts w:ascii="Arial" w:eastAsia="Times New Roman" w:hAnsi="Arial" w:cs="Arial"/>
          <w:sz w:val="20"/>
          <w:szCs w:val="20"/>
          <w:lang w:eastAsia="hr-HR"/>
        </w:rPr>
        <w:t>čaju konverzije u alternativnu valutu.</w:t>
      </w:r>
      <w:r w:rsidRPr="00081531">
        <w:rPr>
          <w:rFonts w:ascii="Arial" w:eastAsia="Times New Roman" w:hAnsi="Arial" w:cs="Arial"/>
          <w:sz w:val="20"/>
          <w:szCs w:val="20"/>
          <w:lang w:eastAsia="hr-HR"/>
        </w:rPr>
        <w:t xml:space="preserve"> </w:t>
      </w:r>
    </w:p>
    <w:p w:rsidR="00806010" w:rsidRPr="00081531" w:rsidRDefault="00FC3887"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 xml:space="preserve">(2) </w:t>
      </w:r>
      <w:r w:rsidR="00806010" w:rsidRPr="00D62FB9">
        <w:rPr>
          <w:rFonts w:ascii="Arial" w:eastAsia="Times New Roman" w:hAnsi="Arial" w:cs="Arial"/>
          <w:sz w:val="20"/>
          <w:szCs w:val="20"/>
          <w:lang w:eastAsia="hr-HR"/>
        </w:rPr>
        <w:t xml:space="preserve">Odredbe o alternativnoj valuti, pravu na konverziju i uslovima konverzije iz stava </w:t>
      </w:r>
      <w:r w:rsidR="00324BC8" w:rsidRPr="00D62FB9">
        <w:rPr>
          <w:rFonts w:ascii="Arial" w:eastAsia="Times New Roman" w:hAnsi="Arial" w:cs="Arial"/>
          <w:sz w:val="20"/>
          <w:szCs w:val="20"/>
          <w:lang w:eastAsia="hr-HR"/>
        </w:rPr>
        <w:t xml:space="preserve">1 ovog člana </w:t>
      </w:r>
      <w:r w:rsidR="00806010" w:rsidRPr="00D62FB9">
        <w:rPr>
          <w:rFonts w:ascii="Arial" w:eastAsia="Times New Roman" w:hAnsi="Arial" w:cs="Arial"/>
          <w:sz w:val="20"/>
          <w:szCs w:val="20"/>
          <w:lang w:eastAsia="hr-HR"/>
        </w:rPr>
        <w:t xml:space="preserve">su </w:t>
      </w:r>
      <w:r w:rsidRPr="00D62FB9">
        <w:rPr>
          <w:rFonts w:ascii="Arial" w:eastAsia="Times New Roman" w:hAnsi="Arial" w:cs="Arial"/>
          <w:sz w:val="20"/>
          <w:szCs w:val="20"/>
          <w:lang w:eastAsia="hr-HR"/>
        </w:rPr>
        <w:t xml:space="preserve">bitni </w:t>
      </w:r>
      <w:r w:rsidR="00806010" w:rsidRPr="00D62FB9">
        <w:rPr>
          <w:rFonts w:ascii="Arial" w:eastAsia="Times New Roman" w:hAnsi="Arial" w:cs="Arial"/>
          <w:sz w:val="20"/>
          <w:szCs w:val="20"/>
          <w:lang w:eastAsia="hr-HR"/>
        </w:rPr>
        <w:t>sastojci ugovora o kreditu u stranoj valuti.</w:t>
      </w:r>
    </w:p>
    <w:p w:rsidR="00806010" w:rsidRPr="00910B70" w:rsidRDefault="00806010"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w:t>
      </w:r>
      <w:r w:rsidR="00FC3887" w:rsidRPr="00D62FB9">
        <w:rPr>
          <w:rFonts w:ascii="Arial" w:eastAsia="Times New Roman" w:hAnsi="Arial" w:cs="Arial"/>
          <w:sz w:val="20"/>
          <w:szCs w:val="20"/>
          <w:lang w:eastAsia="hr-HR"/>
        </w:rPr>
        <w:t>3</w:t>
      </w:r>
      <w:r w:rsidRPr="00D62FB9">
        <w:rPr>
          <w:rFonts w:ascii="Arial" w:eastAsia="Times New Roman" w:hAnsi="Arial" w:cs="Arial"/>
          <w:sz w:val="20"/>
          <w:szCs w:val="20"/>
          <w:lang w:eastAsia="hr-HR"/>
        </w:rPr>
        <w:t xml:space="preserve">) </w:t>
      </w:r>
      <w:r w:rsidR="006F0ED2">
        <w:rPr>
          <w:rFonts w:ascii="Arial" w:eastAsia="Times New Roman" w:hAnsi="Arial" w:cs="Arial"/>
          <w:sz w:val="20"/>
          <w:szCs w:val="20"/>
          <w:lang w:eastAsia="hr-HR"/>
        </w:rPr>
        <w:t>K</w:t>
      </w:r>
      <w:r w:rsidRPr="00D62FB9">
        <w:rPr>
          <w:rFonts w:ascii="Arial" w:eastAsia="Times New Roman" w:hAnsi="Arial" w:cs="Arial"/>
          <w:sz w:val="20"/>
          <w:szCs w:val="20"/>
          <w:lang w:eastAsia="hr-HR"/>
        </w:rPr>
        <w:t xml:space="preserve">reditor </w:t>
      </w:r>
      <w:r w:rsidR="00C36B22" w:rsidRPr="00D62FB9">
        <w:rPr>
          <w:rFonts w:ascii="Arial" w:eastAsia="Times New Roman" w:hAnsi="Arial" w:cs="Arial"/>
          <w:sz w:val="20"/>
          <w:szCs w:val="20"/>
          <w:lang w:eastAsia="hr-HR"/>
        </w:rPr>
        <w:t>ne može</w:t>
      </w:r>
      <w:r w:rsidRPr="00D62FB9">
        <w:rPr>
          <w:rFonts w:ascii="Arial" w:eastAsia="Times New Roman" w:hAnsi="Arial" w:cs="Arial"/>
          <w:sz w:val="20"/>
          <w:szCs w:val="20"/>
          <w:lang w:eastAsia="hr-HR"/>
        </w:rPr>
        <w:t xml:space="preserve"> </w:t>
      </w:r>
      <w:r w:rsidR="001B1103" w:rsidRPr="00D62FB9">
        <w:rPr>
          <w:rFonts w:ascii="Arial" w:eastAsia="Times New Roman" w:hAnsi="Arial" w:cs="Arial"/>
          <w:sz w:val="20"/>
          <w:szCs w:val="20"/>
          <w:lang w:eastAsia="hr-HR"/>
        </w:rPr>
        <w:t xml:space="preserve">kao uslov za sprovođenje konverzije </w:t>
      </w:r>
      <w:r w:rsidRPr="00D62FB9">
        <w:rPr>
          <w:rFonts w:ascii="Arial" w:eastAsia="Times New Roman" w:hAnsi="Arial" w:cs="Arial"/>
          <w:sz w:val="20"/>
          <w:szCs w:val="20"/>
          <w:lang w:eastAsia="hr-HR"/>
        </w:rPr>
        <w:t xml:space="preserve">da </w:t>
      </w:r>
      <w:r w:rsidR="001B1103">
        <w:rPr>
          <w:rFonts w:ascii="Arial" w:eastAsia="Times New Roman" w:hAnsi="Arial" w:cs="Arial"/>
          <w:sz w:val="20"/>
          <w:szCs w:val="20"/>
          <w:lang w:eastAsia="hr-HR"/>
        </w:rPr>
        <w:t>traži</w:t>
      </w:r>
      <w:r w:rsidRPr="00D62FB9">
        <w:rPr>
          <w:rFonts w:ascii="Arial" w:eastAsia="Times New Roman" w:hAnsi="Arial" w:cs="Arial"/>
          <w:sz w:val="20"/>
          <w:szCs w:val="20"/>
          <w:lang w:eastAsia="hr-HR"/>
        </w:rPr>
        <w:t xml:space="preserve"> zamjenu </w:t>
      </w:r>
      <w:r w:rsidR="001B1103">
        <w:rPr>
          <w:rFonts w:ascii="Arial" w:eastAsia="Times New Roman" w:hAnsi="Arial" w:cs="Arial"/>
          <w:sz w:val="20"/>
          <w:szCs w:val="20"/>
          <w:lang w:eastAsia="hr-HR"/>
        </w:rPr>
        <w:t>sredstva</w:t>
      </w:r>
      <w:r w:rsidRPr="00D62FB9">
        <w:rPr>
          <w:rFonts w:ascii="Arial" w:eastAsia="Times New Roman" w:hAnsi="Arial" w:cs="Arial"/>
          <w:sz w:val="20"/>
          <w:szCs w:val="20"/>
          <w:lang w:eastAsia="hr-HR"/>
        </w:rPr>
        <w:t xml:space="preserve"> obezbjeđenja,</w:t>
      </w:r>
      <w:r w:rsidR="001B1103">
        <w:rPr>
          <w:rFonts w:ascii="Arial" w:eastAsia="Times New Roman" w:hAnsi="Arial" w:cs="Arial"/>
          <w:sz w:val="20"/>
          <w:szCs w:val="20"/>
          <w:lang w:eastAsia="hr-HR"/>
        </w:rPr>
        <w:t xml:space="preserve"> </w:t>
      </w:r>
      <w:r w:rsidRPr="00D62FB9">
        <w:rPr>
          <w:rFonts w:ascii="Arial" w:eastAsia="Times New Roman" w:hAnsi="Arial" w:cs="Arial"/>
          <w:sz w:val="20"/>
          <w:szCs w:val="20"/>
          <w:lang w:eastAsia="hr-HR"/>
        </w:rPr>
        <w:t xml:space="preserve">dodatna sredstva obezbjeđenja </w:t>
      </w:r>
      <w:r w:rsidR="00CC68D5">
        <w:rPr>
          <w:rFonts w:ascii="Arial" w:eastAsia="Times New Roman" w:hAnsi="Arial" w:cs="Arial"/>
          <w:sz w:val="20"/>
          <w:szCs w:val="20"/>
          <w:lang w:eastAsia="hr-HR"/>
        </w:rPr>
        <w:t>ili</w:t>
      </w:r>
      <w:r w:rsidR="001B1103">
        <w:rPr>
          <w:rFonts w:ascii="Arial" w:eastAsia="Times New Roman" w:hAnsi="Arial" w:cs="Arial"/>
          <w:sz w:val="20"/>
          <w:szCs w:val="20"/>
          <w:lang w:eastAsia="hr-HR"/>
        </w:rPr>
        <w:t xml:space="preserve">, u slučaju ugovora o stambenom kreditu </w:t>
      </w:r>
      <w:r w:rsidRPr="00766A90">
        <w:rPr>
          <w:rFonts w:ascii="Arial" w:eastAsia="Times New Roman" w:hAnsi="Arial" w:cs="Arial"/>
          <w:sz w:val="20"/>
          <w:szCs w:val="20"/>
          <w:lang w:eastAsia="hr-HR"/>
        </w:rPr>
        <w:t xml:space="preserve">procjenu </w:t>
      </w:r>
      <w:r w:rsidR="00485FC3" w:rsidRPr="00766A90">
        <w:rPr>
          <w:rFonts w:ascii="Arial" w:eastAsia="Times New Roman" w:hAnsi="Arial" w:cs="Arial"/>
          <w:sz w:val="20"/>
          <w:szCs w:val="20"/>
          <w:lang w:eastAsia="hr-HR"/>
        </w:rPr>
        <w:t>nepokretnosti</w:t>
      </w:r>
      <w:r w:rsidRPr="00766A90">
        <w:rPr>
          <w:rFonts w:ascii="Arial" w:eastAsia="Times New Roman" w:hAnsi="Arial" w:cs="Arial"/>
          <w:sz w:val="20"/>
          <w:szCs w:val="20"/>
          <w:lang w:eastAsia="hr-HR"/>
        </w:rPr>
        <w:t>.</w:t>
      </w:r>
    </w:p>
    <w:p w:rsidR="00806010" w:rsidRPr="00910B70" w:rsidRDefault="00806010"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w:t>
      </w:r>
      <w:r w:rsidR="00FC3887" w:rsidRPr="00D62FB9">
        <w:rPr>
          <w:rFonts w:ascii="Arial" w:eastAsia="Times New Roman" w:hAnsi="Arial" w:cs="Arial"/>
          <w:sz w:val="20"/>
          <w:szCs w:val="20"/>
          <w:lang w:eastAsia="hr-HR"/>
        </w:rPr>
        <w:t>4</w:t>
      </w:r>
      <w:r w:rsidRPr="00D62FB9">
        <w:rPr>
          <w:rFonts w:ascii="Arial" w:eastAsia="Times New Roman" w:hAnsi="Arial" w:cs="Arial"/>
          <w:sz w:val="20"/>
          <w:szCs w:val="20"/>
          <w:lang w:eastAsia="hr-HR"/>
        </w:rPr>
        <w:t xml:space="preserve">) </w:t>
      </w:r>
      <w:r w:rsidR="00FC3887" w:rsidRPr="00D62FB9">
        <w:rPr>
          <w:rFonts w:ascii="Arial" w:eastAsia="Times New Roman" w:hAnsi="Arial" w:cs="Arial"/>
          <w:sz w:val="20"/>
          <w:szCs w:val="20"/>
          <w:lang w:eastAsia="hr-HR"/>
        </w:rPr>
        <w:t>Radi naplate svojih potraživanja u alternativnoj valuti, k</w:t>
      </w:r>
      <w:r w:rsidRPr="00D62FB9">
        <w:rPr>
          <w:rFonts w:ascii="Arial" w:eastAsia="Times New Roman" w:hAnsi="Arial" w:cs="Arial"/>
          <w:sz w:val="20"/>
          <w:szCs w:val="20"/>
          <w:lang w:eastAsia="hr-HR"/>
        </w:rPr>
        <w:t xml:space="preserve">reditor ima pravo i nakon konverzije da zadrži i koristi sredstva obezbjeđenja potraživanja i druge isprave </w:t>
      </w:r>
      <w:r w:rsidR="00FC3887" w:rsidRPr="00D62FB9">
        <w:rPr>
          <w:rFonts w:ascii="Arial" w:eastAsia="Times New Roman" w:hAnsi="Arial" w:cs="Arial"/>
          <w:sz w:val="20"/>
          <w:szCs w:val="20"/>
          <w:lang w:eastAsia="hr-HR"/>
        </w:rPr>
        <w:t xml:space="preserve">koje su mu predate </w:t>
      </w:r>
      <w:r w:rsidRPr="00D62FB9">
        <w:rPr>
          <w:rFonts w:ascii="Arial" w:eastAsia="Times New Roman" w:hAnsi="Arial" w:cs="Arial"/>
          <w:sz w:val="20"/>
          <w:szCs w:val="20"/>
          <w:lang w:eastAsia="hr-HR"/>
        </w:rPr>
        <w:t>radi obezbjeđenja potraživanja u stranoj valuti</w:t>
      </w:r>
      <w:r w:rsidR="00FC3887" w:rsidRPr="00D62FB9">
        <w:rPr>
          <w:rFonts w:ascii="Arial" w:eastAsia="Times New Roman" w:hAnsi="Arial" w:cs="Arial"/>
          <w:sz w:val="20"/>
          <w:szCs w:val="20"/>
          <w:lang w:eastAsia="hr-HR"/>
        </w:rPr>
        <w:t>,</w:t>
      </w:r>
      <w:r w:rsidRPr="00D62FB9">
        <w:rPr>
          <w:rFonts w:ascii="Arial" w:eastAsia="Times New Roman" w:hAnsi="Arial" w:cs="Arial"/>
          <w:sz w:val="20"/>
          <w:szCs w:val="20"/>
          <w:lang w:eastAsia="hr-HR"/>
        </w:rPr>
        <w:t xml:space="preserve"> </w:t>
      </w:r>
      <w:r w:rsidR="00EC2752">
        <w:rPr>
          <w:rFonts w:ascii="Arial" w:eastAsia="Times New Roman" w:hAnsi="Arial" w:cs="Arial"/>
          <w:sz w:val="20"/>
          <w:szCs w:val="20"/>
          <w:lang w:eastAsia="hr-HR"/>
        </w:rPr>
        <w:t>pri čemu je dužan da obezbijedi</w:t>
      </w:r>
      <w:r w:rsidR="00D62FB9" w:rsidRPr="00D62FB9">
        <w:rPr>
          <w:rFonts w:ascii="Arial" w:eastAsia="Times New Roman" w:hAnsi="Arial" w:cs="Arial"/>
          <w:sz w:val="20"/>
          <w:szCs w:val="20"/>
          <w:lang w:eastAsia="hr-HR"/>
        </w:rPr>
        <w:t xml:space="preserve"> </w:t>
      </w:r>
      <w:r w:rsidRPr="00D62FB9">
        <w:rPr>
          <w:rFonts w:ascii="Arial" w:eastAsia="Times New Roman" w:hAnsi="Arial" w:cs="Arial"/>
          <w:sz w:val="20"/>
          <w:szCs w:val="20"/>
          <w:lang w:eastAsia="hr-HR"/>
        </w:rPr>
        <w:t>da se prinudna naplata sprovede do iznosa stvarnog dugovanja u alternativnoj valuti nakon konverzije.</w:t>
      </w:r>
    </w:p>
    <w:p w:rsidR="00806010" w:rsidRDefault="00806010" w:rsidP="00806010">
      <w:pPr>
        <w:spacing w:before="100" w:beforeAutospacing="1" w:line="240" w:lineRule="auto"/>
        <w:jc w:val="both"/>
        <w:rPr>
          <w:rFonts w:ascii="Arial" w:eastAsia="Times New Roman" w:hAnsi="Arial" w:cs="Arial"/>
          <w:sz w:val="20"/>
          <w:szCs w:val="20"/>
          <w:lang w:eastAsia="hr-HR"/>
        </w:rPr>
      </w:pPr>
      <w:r w:rsidRPr="00D62FB9">
        <w:rPr>
          <w:rFonts w:ascii="Arial" w:eastAsia="Times New Roman" w:hAnsi="Arial" w:cs="Arial"/>
          <w:sz w:val="20"/>
          <w:szCs w:val="20"/>
          <w:lang w:eastAsia="hr-HR"/>
        </w:rPr>
        <w:t>(</w:t>
      </w:r>
      <w:r w:rsidR="00FC3887" w:rsidRPr="00D62FB9">
        <w:rPr>
          <w:rFonts w:ascii="Arial" w:eastAsia="Times New Roman" w:hAnsi="Arial" w:cs="Arial"/>
          <w:sz w:val="20"/>
          <w:szCs w:val="20"/>
          <w:lang w:eastAsia="hr-HR"/>
        </w:rPr>
        <w:t>5</w:t>
      </w:r>
      <w:r w:rsidRPr="00D62FB9">
        <w:rPr>
          <w:rFonts w:ascii="Arial" w:eastAsia="Times New Roman" w:hAnsi="Arial" w:cs="Arial"/>
          <w:sz w:val="20"/>
          <w:szCs w:val="20"/>
          <w:lang w:eastAsia="hr-HR"/>
        </w:rPr>
        <w:t>) Ako je kao sredstvo obezbjeđenja potraživanja za potrošački kredit u stranoj valuti dat depozit u toj valuti, pri</w:t>
      </w:r>
      <w:r w:rsidR="00EF344A" w:rsidRPr="00D62FB9">
        <w:rPr>
          <w:rFonts w:ascii="Arial" w:eastAsia="Times New Roman" w:hAnsi="Arial" w:cs="Arial"/>
          <w:sz w:val="20"/>
          <w:szCs w:val="20"/>
          <w:lang w:eastAsia="hr-HR"/>
        </w:rPr>
        <w:t>likom</w:t>
      </w:r>
      <w:r w:rsidRPr="00D62FB9">
        <w:rPr>
          <w:rFonts w:ascii="Arial" w:eastAsia="Times New Roman" w:hAnsi="Arial" w:cs="Arial"/>
          <w:sz w:val="20"/>
          <w:szCs w:val="20"/>
          <w:lang w:eastAsia="hr-HR"/>
        </w:rPr>
        <w:t xml:space="preserve"> konverzij</w:t>
      </w:r>
      <w:r w:rsidR="00EF344A" w:rsidRPr="00D62FB9">
        <w:rPr>
          <w:rFonts w:ascii="Arial" w:eastAsia="Times New Roman" w:hAnsi="Arial" w:cs="Arial"/>
          <w:sz w:val="20"/>
          <w:szCs w:val="20"/>
          <w:lang w:eastAsia="hr-HR"/>
        </w:rPr>
        <w:t>e</w:t>
      </w:r>
      <w:r w:rsidRPr="00D62FB9">
        <w:rPr>
          <w:rFonts w:ascii="Arial" w:eastAsia="Times New Roman" w:hAnsi="Arial" w:cs="Arial"/>
          <w:sz w:val="20"/>
          <w:szCs w:val="20"/>
          <w:lang w:eastAsia="hr-HR"/>
        </w:rPr>
        <w:t xml:space="preserve"> tog kredita vrši se i konverzija </w:t>
      </w:r>
      <w:r w:rsidR="00EF344A" w:rsidRPr="00D62FB9">
        <w:rPr>
          <w:rFonts w:ascii="Arial" w:eastAsia="Times New Roman" w:hAnsi="Arial" w:cs="Arial"/>
          <w:sz w:val="20"/>
          <w:szCs w:val="20"/>
          <w:lang w:eastAsia="hr-HR"/>
        </w:rPr>
        <w:t xml:space="preserve">datog </w:t>
      </w:r>
      <w:r w:rsidRPr="00D62FB9">
        <w:rPr>
          <w:rFonts w:ascii="Arial" w:eastAsia="Times New Roman" w:hAnsi="Arial" w:cs="Arial"/>
          <w:sz w:val="20"/>
          <w:szCs w:val="20"/>
          <w:lang w:eastAsia="hr-HR"/>
        </w:rPr>
        <w:t xml:space="preserve">depozita u istu alternativnu valutu u koju se </w:t>
      </w:r>
      <w:r w:rsidR="000F5595" w:rsidRPr="00D62FB9">
        <w:rPr>
          <w:rFonts w:ascii="Arial" w:eastAsia="Times New Roman" w:hAnsi="Arial" w:cs="Arial"/>
          <w:sz w:val="20"/>
          <w:szCs w:val="20"/>
          <w:lang w:eastAsia="hr-HR"/>
        </w:rPr>
        <w:t xml:space="preserve">vrši konverzija </w:t>
      </w:r>
      <w:r w:rsidRPr="00D62FB9">
        <w:rPr>
          <w:rFonts w:ascii="Arial" w:eastAsia="Times New Roman" w:hAnsi="Arial" w:cs="Arial"/>
          <w:sz w:val="20"/>
          <w:szCs w:val="20"/>
          <w:lang w:eastAsia="hr-HR"/>
        </w:rPr>
        <w:t>ugovor</w:t>
      </w:r>
      <w:r w:rsidR="000F5595" w:rsidRPr="00D62FB9">
        <w:rPr>
          <w:rFonts w:ascii="Arial" w:eastAsia="Times New Roman" w:hAnsi="Arial" w:cs="Arial"/>
          <w:sz w:val="20"/>
          <w:szCs w:val="20"/>
          <w:lang w:eastAsia="hr-HR"/>
        </w:rPr>
        <w:t>a</w:t>
      </w:r>
      <w:r w:rsidRPr="00D62FB9">
        <w:rPr>
          <w:rFonts w:ascii="Arial" w:eastAsia="Times New Roman" w:hAnsi="Arial" w:cs="Arial"/>
          <w:sz w:val="20"/>
          <w:szCs w:val="20"/>
          <w:lang w:eastAsia="hr-HR"/>
        </w:rPr>
        <w:t xml:space="preserve"> o kreditu </w:t>
      </w:r>
      <w:r w:rsidR="00311C9D" w:rsidRPr="00D62FB9">
        <w:rPr>
          <w:rFonts w:ascii="Arial" w:eastAsia="Times New Roman" w:hAnsi="Arial" w:cs="Arial"/>
          <w:sz w:val="20"/>
          <w:szCs w:val="20"/>
          <w:lang w:eastAsia="hr-HR"/>
        </w:rPr>
        <w:t xml:space="preserve">primjenjujući na odgovarajući način </w:t>
      </w:r>
      <w:r w:rsidR="000F5595" w:rsidRPr="00D62FB9">
        <w:rPr>
          <w:rFonts w:ascii="Arial" w:eastAsia="Times New Roman" w:hAnsi="Arial" w:cs="Arial"/>
          <w:sz w:val="20"/>
          <w:szCs w:val="20"/>
          <w:lang w:eastAsia="hr-HR"/>
        </w:rPr>
        <w:t xml:space="preserve">član </w:t>
      </w:r>
      <w:r w:rsidR="00191EE0" w:rsidRPr="00D62FB9">
        <w:rPr>
          <w:rFonts w:ascii="Arial" w:eastAsia="Times New Roman" w:hAnsi="Arial" w:cs="Arial"/>
          <w:sz w:val="20"/>
          <w:szCs w:val="20"/>
          <w:lang w:eastAsia="hr-HR"/>
        </w:rPr>
        <w:t>35</w:t>
      </w:r>
      <w:r w:rsidR="000F5595" w:rsidRPr="00D62FB9">
        <w:rPr>
          <w:rFonts w:ascii="Arial" w:eastAsia="Times New Roman" w:hAnsi="Arial" w:cs="Arial"/>
          <w:sz w:val="20"/>
          <w:szCs w:val="20"/>
          <w:lang w:eastAsia="hr-HR"/>
        </w:rPr>
        <w:t xml:space="preserve"> stav </w:t>
      </w:r>
      <w:r w:rsidR="00191EE0" w:rsidRPr="00D62FB9">
        <w:rPr>
          <w:rFonts w:ascii="Arial" w:eastAsia="Times New Roman" w:hAnsi="Arial" w:cs="Arial"/>
          <w:sz w:val="20"/>
          <w:szCs w:val="20"/>
          <w:lang w:eastAsia="hr-HR"/>
        </w:rPr>
        <w:t>6</w:t>
      </w:r>
      <w:r w:rsidR="000F5595" w:rsidRPr="00D62FB9">
        <w:rPr>
          <w:rFonts w:ascii="Arial" w:eastAsia="Times New Roman" w:hAnsi="Arial" w:cs="Arial"/>
          <w:sz w:val="20"/>
          <w:szCs w:val="20"/>
          <w:lang w:eastAsia="hr-HR"/>
        </w:rPr>
        <w:t xml:space="preserve"> </w:t>
      </w:r>
      <w:r w:rsidR="00311C9D" w:rsidRPr="00D62FB9">
        <w:rPr>
          <w:rFonts w:ascii="Arial" w:eastAsia="Times New Roman" w:hAnsi="Arial" w:cs="Arial"/>
          <w:sz w:val="20"/>
          <w:szCs w:val="20"/>
          <w:lang w:eastAsia="hr-HR"/>
        </w:rPr>
        <w:t>ovog zakona</w:t>
      </w:r>
      <w:r w:rsidRPr="00D62FB9">
        <w:rPr>
          <w:rFonts w:ascii="Arial" w:eastAsia="Times New Roman" w:hAnsi="Arial" w:cs="Arial"/>
          <w:sz w:val="20"/>
          <w:szCs w:val="20"/>
          <w:lang w:eastAsia="hr-HR"/>
        </w:rPr>
        <w:t>.</w:t>
      </w:r>
    </w:p>
    <w:p w:rsidR="00CF3449" w:rsidRPr="00667781" w:rsidRDefault="00CF3449" w:rsidP="00CF3449">
      <w:pPr>
        <w:spacing w:before="100" w:beforeAutospacing="1" w:line="240" w:lineRule="auto"/>
        <w:jc w:val="center"/>
        <w:rPr>
          <w:rFonts w:ascii="Arial" w:eastAsia="Times New Roman" w:hAnsi="Arial" w:cs="Arial"/>
          <w:b/>
          <w:sz w:val="27"/>
          <w:szCs w:val="27"/>
          <w:lang w:eastAsia="hr-HR"/>
        </w:rPr>
      </w:pPr>
      <w:r w:rsidRPr="00667781">
        <w:rPr>
          <w:rFonts w:ascii="Arial" w:eastAsia="Times New Roman" w:hAnsi="Arial" w:cs="Arial"/>
          <w:b/>
          <w:sz w:val="27"/>
          <w:szCs w:val="27"/>
          <w:lang w:eastAsia="hr-HR"/>
        </w:rPr>
        <w:t>Pravo na isti metod obračuna kamate</w:t>
      </w:r>
    </w:p>
    <w:p w:rsidR="00CF3449" w:rsidRPr="00B82E78" w:rsidRDefault="00CF3449" w:rsidP="00FA2C2E">
      <w:pPr>
        <w:spacing w:before="100" w:beforeAutospacing="1" w:line="240" w:lineRule="auto"/>
        <w:jc w:val="center"/>
        <w:rPr>
          <w:rFonts w:ascii="Arial" w:eastAsia="Times New Roman" w:hAnsi="Arial" w:cs="Arial"/>
          <w:b/>
          <w:color w:val="0000FF"/>
          <w:sz w:val="20"/>
          <w:szCs w:val="20"/>
          <w:lang w:eastAsia="hr-HR"/>
        </w:rPr>
      </w:pPr>
      <w:r w:rsidRPr="00B14AB3">
        <w:rPr>
          <w:rFonts w:ascii="Arial" w:eastAsia="Times New Roman" w:hAnsi="Arial" w:cs="Arial"/>
          <w:b/>
          <w:sz w:val="20"/>
          <w:szCs w:val="20"/>
          <w:lang w:eastAsia="hr-HR"/>
        </w:rPr>
        <w:t xml:space="preserve">Član </w:t>
      </w:r>
      <w:r w:rsidR="00191EE0">
        <w:rPr>
          <w:rFonts w:ascii="Arial" w:eastAsia="Times New Roman" w:hAnsi="Arial" w:cs="Arial"/>
          <w:b/>
          <w:sz w:val="20"/>
          <w:szCs w:val="20"/>
          <w:lang w:eastAsia="hr-HR"/>
        </w:rPr>
        <w:t>37</w:t>
      </w:r>
      <w:r w:rsidR="008D2D52">
        <w:rPr>
          <w:rFonts w:ascii="Arial" w:eastAsia="Times New Roman" w:hAnsi="Arial" w:cs="Arial"/>
          <w:b/>
          <w:sz w:val="20"/>
          <w:szCs w:val="20"/>
          <w:lang w:eastAsia="hr-HR"/>
        </w:rPr>
        <w:t xml:space="preserve"> </w:t>
      </w:r>
    </w:p>
    <w:p w:rsidR="00806010" w:rsidRDefault="00CF3449" w:rsidP="00806010">
      <w:pPr>
        <w:spacing w:before="100" w:beforeAutospacing="1" w:line="240" w:lineRule="auto"/>
        <w:jc w:val="both"/>
        <w:rPr>
          <w:rFonts w:ascii="Arial" w:eastAsia="Times New Roman" w:hAnsi="Arial" w:cs="Arial"/>
          <w:sz w:val="20"/>
          <w:szCs w:val="20"/>
          <w:lang w:eastAsia="hr-HR"/>
        </w:rPr>
      </w:pPr>
      <w:r w:rsidRPr="00CF3449">
        <w:rPr>
          <w:rFonts w:ascii="Arial" w:eastAsia="Times New Roman" w:hAnsi="Arial" w:cs="Arial"/>
          <w:sz w:val="20"/>
          <w:szCs w:val="20"/>
          <w:lang w:eastAsia="hr-HR"/>
        </w:rPr>
        <w:t>Ako potrošač ima obavezu polaganja namjenskog depozita s</w:t>
      </w:r>
      <w:r w:rsidR="00B221E2">
        <w:rPr>
          <w:rFonts w:ascii="Arial" w:eastAsia="Times New Roman" w:hAnsi="Arial" w:cs="Arial"/>
          <w:sz w:val="20"/>
          <w:szCs w:val="20"/>
          <w:lang w:eastAsia="hr-HR"/>
        </w:rPr>
        <w:t>a</w:t>
      </w:r>
      <w:r w:rsidRPr="00CF3449">
        <w:rPr>
          <w:rFonts w:ascii="Arial" w:eastAsia="Times New Roman" w:hAnsi="Arial" w:cs="Arial"/>
          <w:sz w:val="20"/>
          <w:szCs w:val="20"/>
          <w:lang w:eastAsia="hr-HR"/>
        </w:rPr>
        <w:t xml:space="preserve"> ugovorenom kamatom radi dobijanja kredita, </w:t>
      </w:r>
      <w:r w:rsidR="000F5595">
        <w:rPr>
          <w:rFonts w:ascii="Arial" w:eastAsia="Times New Roman" w:hAnsi="Arial" w:cs="Arial"/>
          <w:sz w:val="20"/>
          <w:szCs w:val="20"/>
          <w:lang w:eastAsia="hr-HR"/>
        </w:rPr>
        <w:t xml:space="preserve">kreditor je dužan da </w:t>
      </w:r>
      <w:r w:rsidR="00B4079C">
        <w:rPr>
          <w:rFonts w:ascii="Arial" w:eastAsia="Times New Roman" w:hAnsi="Arial" w:cs="Arial"/>
          <w:sz w:val="20"/>
          <w:szCs w:val="20"/>
          <w:lang w:eastAsia="hr-HR"/>
        </w:rPr>
        <w:t>primijeni</w:t>
      </w:r>
      <w:r w:rsidR="000F5595">
        <w:rPr>
          <w:rFonts w:ascii="Arial" w:eastAsia="Times New Roman" w:hAnsi="Arial" w:cs="Arial"/>
          <w:sz w:val="20"/>
          <w:szCs w:val="20"/>
          <w:lang w:eastAsia="hr-HR"/>
        </w:rPr>
        <w:t xml:space="preserve"> </w:t>
      </w:r>
      <w:r w:rsidRPr="00CF3449">
        <w:rPr>
          <w:rFonts w:ascii="Arial" w:eastAsia="Times New Roman" w:hAnsi="Arial" w:cs="Arial"/>
          <w:sz w:val="20"/>
          <w:szCs w:val="20"/>
          <w:lang w:eastAsia="hr-HR"/>
        </w:rPr>
        <w:t xml:space="preserve"> ist</w:t>
      </w:r>
      <w:r w:rsidR="00B4079C">
        <w:rPr>
          <w:rFonts w:ascii="Arial" w:eastAsia="Times New Roman" w:hAnsi="Arial" w:cs="Arial"/>
          <w:sz w:val="20"/>
          <w:szCs w:val="20"/>
          <w:lang w:eastAsia="hr-HR"/>
        </w:rPr>
        <w:t>i</w:t>
      </w:r>
      <w:r w:rsidRPr="00CF3449">
        <w:rPr>
          <w:rFonts w:ascii="Arial" w:eastAsia="Times New Roman" w:hAnsi="Arial" w:cs="Arial"/>
          <w:sz w:val="20"/>
          <w:szCs w:val="20"/>
          <w:lang w:eastAsia="hr-HR"/>
        </w:rPr>
        <w:t xml:space="preserve"> metod obračuna kamate na taj depozit koji je primijenjen i na obračun kamate na iznos odobrenog kredita</w:t>
      </w:r>
      <w:r w:rsidR="00B4079C">
        <w:rPr>
          <w:rFonts w:ascii="Arial" w:eastAsia="Times New Roman" w:hAnsi="Arial" w:cs="Arial"/>
          <w:sz w:val="20"/>
          <w:szCs w:val="20"/>
          <w:lang w:eastAsia="hr-HR"/>
        </w:rPr>
        <w:t xml:space="preserve">. </w:t>
      </w:r>
    </w:p>
    <w:p w:rsidR="006B4441" w:rsidRDefault="006B4441" w:rsidP="006B4441">
      <w:pPr>
        <w:pStyle w:val="7podnas"/>
        <w:tabs>
          <w:tab w:val="left" w:pos="1929"/>
        </w:tabs>
        <w:jc w:val="left"/>
      </w:pPr>
      <w:r>
        <w:tab/>
      </w:r>
    </w:p>
    <w:p w:rsidR="00B2058D" w:rsidRDefault="00B2058D" w:rsidP="00AE5F48">
      <w:pPr>
        <w:pStyle w:val="1tekst"/>
        <w:ind w:left="0" w:right="-18" w:firstLine="0"/>
      </w:pPr>
    </w:p>
    <w:p w:rsidR="00B2058D" w:rsidRDefault="00B2058D" w:rsidP="00AE5F48">
      <w:pPr>
        <w:pStyle w:val="1tekst"/>
        <w:ind w:left="0" w:right="-18" w:firstLine="0"/>
      </w:pPr>
    </w:p>
    <w:p w:rsidR="00B2058D" w:rsidRPr="002506AF" w:rsidRDefault="00B2058D" w:rsidP="00B2058D">
      <w:pPr>
        <w:pStyle w:val="1tekst"/>
        <w:ind w:right="-18"/>
        <w:jc w:val="center"/>
        <w:rPr>
          <w:b/>
        </w:rPr>
      </w:pPr>
      <w:r w:rsidRPr="002506AF">
        <w:rPr>
          <w:b/>
        </w:rPr>
        <w:t>Prava u vezi sa računom</w:t>
      </w:r>
    </w:p>
    <w:p w:rsidR="009739B0" w:rsidRDefault="009739B0" w:rsidP="00B2058D">
      <w:pPr>
        <w:pStyle w:val="1tekst"/>
        <w:ind w:right="-18"/>
        <w:jc w:val="center"/>
        <w:rPr>
          <w:b/>
        </w:rPr>
      </w:pPr>
    </w:p>
    <w:p w:rsidR="00B2058D" w:rsidRPr="002506AF" w:rsidRDefault="00B2058D" w:rsidP="00B2058D">
      <w:pPr>
        <w:pStyle w:val="1tekst"/>
        <w:ind w:right="-18"/>
        <w:jc w:val="center"/>
        <w:rPr>
          <w:b/>
        </w:rPr>
      </w:pPr>
      <w:r w:rsidRPr="002506AF">
        <w:rPr>
          <w:b/>
        </w:rPr>
        <w:t>Član 38</w:t>
      </w:r>
    </w:p>
    <w:p w:rsidR="00B2058D" w:rsidRDefault="00B2058D" w:rsidP="00B2058D">
      <w:pPr>
        <w:pStyle w:val="1tekst"/>
        <w:ind w:left="0" w:right="-18" w:firstLine="0"/>
      </w:pPr>
    </w:p>
    <w:p w:rsidR="00B2058D" w:rsidRPr="00982061" w:rsidRDefault="00B2058D" w:rsidP="00B2058D">
      <w:pPr>
        <w:pStyle w:val="1tekst"/>
        <w:ind w:left="0" w:right="-18" w:firstLine="0"/>
        <w:rPr>
          <w:rFonts w:eastAsia="Times New Roman"/>
        </w:rPr>
      </w:pPr>
      <w:r>
        <w:t xml:space="preserve">(1) </w:t>
      </w:r>
      <w:r w:rsidRPr="00982061">
        <w:rPr>
          <w:rFonts w:eastAsia="Times New Roman"/>
        </w:rPr>
        <w:t xml:space="preserve">Potrošač ima pravo da, bez naplate posebne naknade, podigne u gotovini sredstva u </w:t>
      </w:r>
      <w:r w:rsidRPr="009739B0">
        <w:rPr>
          <w:rFonts w:eastAsia="Times New Roman"/>
        </w:rPr>
        <w:t>eurima sa transakcionog računa za izvršavanje nacionalnih platnih transakcija na šalteru i bankomatu kod banke kod koje ima otvoren ovaj račun ili podigne u gotovini sredstva</w:t>
      </w:r>
      <w:r w:rsidRPr="00982061">
        <w:rPr>
          <w:rFonts w:eastAsia="Times New Roman"/>
        </w:rPr>
        <w:t xml:space="preserve"> sa računa za izvršavanje međunarodnih platnih transakcija na šalteru kod banke kod koje ima otvoren ovaj račun.</w:t>
      </w:r>
    </w:p>
    <w:p w:rsidR="00B2058D" w:rsidRPr="00982061" w:rsidRDefault="00B2058D" w:rsidP="00B2058D">
      <w:pPr>
        <w:pStyle w:val="1tekst"/>
        <w:ind w:left="0" w:right="-18" w:firstLine="0"/>
        <w:rPr>
          <w:rFonts w:eastAsia="Times New Roman"/>
        </w:rPr>
      </w:pPr>
      <w:r w:rsidRPr="00982061">
        <w:rPr>
          <w:rFonts w:eastAsia="Times New Roman"/>
        </w:rPr>
        <w:t>(2) Potrošač ima pravo da bez naplate posebne naknade sredstva sa  transakcionog računa podigne odmah poslije evidentiranog priliva sredstava.</w:t>
      </w:r>
    </w:p>
    <w:p w:rsidR="00B2058D" w:rsidRDefault="00B2058D" w:rsidP="00B2058D">
      <w:pPr>
        <w:pStyle w:val="1tekst"/>
        <w:ind w:left="0" w:right="-18" w:firstLine="0"/>
      </w:pPr>
      <w:r w:rsidRPr="00982061">
        <w:rPr>
          <w:rFonts w:eastAsia="Times New Roman"/>
        </w:rPr>
        <w:t>(3) Potrošač ima pravo na besplatno ukidanje transakcionog računa i besplatno gašenje platne kartice vezane za transakcioni račun</w:t>
      </w:r>
      <w:r>
        <w:t>.</w:t>
      </w:r>
    </w:p>
    <w:p w:rsidR="00B2058D" w:rsidRPr="00DD1320" w:rsidRDefault="00B2058D" w:rsidP="00AE5F48">
      <w:pPr>
        <w:pStyle w:val="1tekst"/>
        <w:ind w:left="0" w:right="-18" w:firstLine="0"/>
      </w:pPr>
    </w:p>
    <w:p w:rsidR="00806010" w:rsidRPr="00910B70" w:rsidRDefault="00806010" w:rsidP="00806010">
      <w:pPr>
        <w:spacing w:before="100" w:beforeAutospacing="1" w:line="240" w:lineRule="auto"/>
        <w:jc w:val="center"/>
        <w:rPr>
          <w:rFonts w:ascii="Arial" w:eastAsia="Times New Roman" w:hAnsi="Arial" w:cs="Arial"/>
          <w:b/>
          <w:sz w:val="27"/>
          <w:szCs w:val="27"/>
          <w:lang w:eastAsia="hr-HR"/>
        </w:rPr>
      </w:pPr>
      <w:r w:rsidRPr="00910B70">
        <w:rPr>
          <w:rFonts w:ascii="Arial" w:eastAsia="Times New Roman" w:hAnsi="Arial" w:cs="Arial"/>
          <w:b/>
          <w:sz w:val="27"/>
          <w:szCs w:val="27"/>
          <w:lang w:eastAsia="hr-HR"/>
        </w:rPr>
        <w:t>Promjen</w:t>
      </w:r>
      <w:r w:rsidR="00A9506E">
        <w:rPr>
          <w:rFonts w:ascii="Arial" w:eastAsia="Times New Roman" w:hAnsi="Arial" w:cs="Arial"/>
          <w:b/>
          <w:sz w:val="27"/>
          <w:szCs w:val="27"/>
          <w:lang w:eastAsia="hr-HR"/>
        </w:rPr>
        <w:t>l</w:t>
      </w:r>
      <w:r w:rsidRPr="00910B70">
        <w:rPr>
          <w:rFonts w:ascii="Arial" w:eastAsia="Times New Roman" w:hAnsi="Arial" w:cs="Arial"/>
          <w:b/>
          <w:sz w:val="27"/>
          <w:szCs w:val="27"/>
          <w:lang w:eastAsia="hr-HR"/>
        </w:rPr>
        <w:t>jiva kamatna stopa</w:t>
      </w:r>
    </w:p>
    <w:p w:rsidR="00806010" w:rsidRPr="00910B70" w:rsidRDefault="00806010" w:rsidP="00806010">
      <w:pPr>
        <w:jc w:val="center"/>
        <w:rPr>
          <w:rFonts w:ascii="Arial" w:hAnsi="Arial" w:cs="Arial"/>
          <w:b/>
          <w:sz w:val="20"/>
          <w:szCs w:val="20"/>
        </w:rPr>
      </w:pPr>
      <w:r w:rsidRPr="00910B70">
        <w:rPr>
          <w:rFonts w:ascii="Arial" w:hAnsi="Arial" w:cs="Arial"/>
          <w:b/>
          <w:sz w:val="20"/>
          <w:szCs w:val="20"/>
        </w:rPr>
        <w:t>Čl</w:t>
      </w:r>
      <w:r w:rsidR="00410767">
        <w:rPr>
          <w:rFonts w:ascii="Arial" w:hAnsi="Arial" w:cs="Arial"/>
          <w:b/>
          <w:sz w:val="20"/>
          <w:szCs w:val="20"/>
        </w:rPr>
        <w:t>an</w:t>
      </w:r>
      <w:r w:rsidRPr="00910B70">
        <w:rPr>
          <w:rFonts w:ascii="Arial" w:hAnsi="Arial" w:cs="Arial"/>
          <w:b/>
          <w:sz w:val="20"/>
          <w:szCs w:val="20"/>
        </w:rPr>
        <w:t xml:space="preserve"> </w:t>
      </w:r>
      <w:r w:rsidR="00191EE0">
        <w:rPr>
          <w:rFonts w:ascii="Arial" w:hAnsi="Arial" w:cs="Arial"/>
          <w:b/>
          <w:sz w:val="20"/>
          <w:szCs w:val="20"/>
        </w:rPr>
        <w:t xml:space="preserve">39 </w:t>
      </w:r>
    </w:p>
    <w:p w:rsidR="001A0950" w:rsidRPr="00B17C8C" w:rsidRDefault="00806010" w:rsidP="001E21FC">
      <w:pPr>
        <w:pStyle w:val="1tekst"/>
        <w:numPr>
          <w:ilvl w:val="0"/>
          <w:numId w:val="39"/>
        </w:numPr>
        <w:tabs>
          <w:tab w:val="left" w:pos="360"/>
        </w:tabs>
        <w:ind w:right="-18"/>
      </w:pPr>
      <w:r w:rsidRPr="00755EDD">
        <w:t xml:space="preserve">Ako </w:t>
      </w:r>
      <w:r w:rsidR="008D2D52" w:rsidRPr="00B17C8C">
        <w:t>je</w:t>
      </w:r>
      <w:r w:rsidR="006E3344" w:rsidRPr="00B17C8C">
        <w:t xml:space="preserve"> </w:t>
      </w:r>
      <w:r w:rsidRPr="00B17C8C">
        <w:t>ugovorom o kreditu ugov</w:t>
      </w:r>
      <w:r w:rsidR="006B4441" w:rsidRPr="00B17C8C">
        <w:t>o</w:t>
      </w:r>
      <w:r w:rsidRPr="00B17C8C">
        <w:t>r</w:t>
      </w:r>
      <w:r w:rsidR="008D2D52" w:rsidRPr="00B17C8C">
        <w:t>en</w:t>
      </w:r>
      <w:r w:rsidRPr="00B17C8C">
        <w:t>a pr</w:t>
      </w:r>
      <w:r w:rsidR="008D2D52" w:rsidRPr="00B17C8C">
        <w:t>o</w:t>
      </w:r>
      <w:r w:rsidRPr="00B17C8C">
        <w:t>mjen</w:t>
      </w:r>
      <w:r w:rsidR="00A9506E" w:rsidRPr="00B17C8C">
        <w:t>l</w:t>
      </w:r>
      <w:r w:rsidR="008D2D52" w:rsidRPr="00B17C8C">
        <w:t>jiva</w:t>
      </w:r>
      <w:r w:rsidRPr="00B17C8C">
        <w:t xml:space="preserve"> kamatn</w:t>
      </w:r>
      <w:r w:rsidR="008D2D52" w:rsidRPr="00B17C8C">
        <w:t>a</w:t>
      </w:r>
      <w:r w:rsidRPr="00B17C8C">
        <w:t xml:space="preserve"> stope, </w:t>
      </w:r>
      <w:r w:rsidR="006E3344" w:rsidRPr="00B17C8C">
        <w:t xml:space="preserve">kreditor je </w:t>
      </w:r>
      <w:r w:rsidRPr="00B17C8C">
        <w:t>dužan da:</w:t>
      </w:r>
    </w:p>
    <w:p w:rsidR="001A0950" w:rsidRPr="00B17C8C" w:rsidRDefault="009E3668" w:rsidP="001E21FC">
      <w:pPr>
        <w:pStyle w:val="ListParagraph"/>
        <w:numPr>
          <w:ilvl w:val="0"/>
          <w:numId w:val="11"/>
        </w:numPr>
        <w:spacing w:before="100" w:beforeAutospacing="1" w:line="240" w:lineRule="auto"/>
        <w:jc w:val="both"/>
        <w:rPr>
          <w:rFonts w:ascii="Arial" w:eastAsia="Times New Roman" w:hAnsi="Arial" w:cs="Arial"/>
          <w:sz w:val="20"/>
          <w:szCs w:val="20"/>
          <w:lang w:eastAsia="hr-HR"/>
        </w:rPr>
      </w:pPr>
      <w:r w:rsidRPr="00B17C8C">
        <w:rPr>
          <w:rFonts w:ascii="Arial" w:eastAsia="Times New Roman" w:hAnsi="Arial" w:cs="Arial"/>
          <w:sz w:val="20"/>
          <w:szCs w:val="20"/>
          <w:lang w:eastAsia="hr-HR"/>
        </w:rPr>
        <w:lastRenderedPageBreak/>
        <w:t xml:space="preserve">utvrdi </w:t>
      </w:r>
      <w:r w:rsidR="00806010" w:rsidRPr="00B17C8C">
        <w:rPr>
          <w:rFonts w:ascii="Arial" w:eastAsia="Times New Roman" w:hAnsi="Arial" w:cs="Arial"/>
          <w:sz w:val="20"/>
          <w:szCs w:val="20"/>
          <w:lang w:eastAsia="hr-HR"/>
        </w:rPr>
        <w:t xml:space="preserve">parametar koji prati </w:t>
      </w:r>
      <w:r w:rsidR="006F2BC9" w:rsidRPr="00B17C8C">
        <w:rPr>
          <w:rFonts w:ascii="Arial" w:eastAsia="Times New Roman" w:hAnsi="Arial" w:cs="Arial"/>
          <w:sz w:val="20"/>
          <w:szCs w:val="20"/>
          <w:lang w:eastAsia="hr-HR"/>
        </w:rPr>
        <w:t>radi</w:t>
      </w:r>
      <w:r w:rsidR="00771721" w:rsidRPr="00B17C8C">
        <w:rPr>
          <w:rFonts w:ascii="Arial" w:eastAsia="Times New Roman" w:hAnsi="Arial" w:cs="Arial"/>
          <w:sz w:val="20"/>
          <w:szCs w:val="20"/>
          <w:lang w:eastAsia="hr-HR"/>
        </w:rPr>
        <w:t xml:space="preserve"> </w:t>
      </w:r>
      <w:r w:rsidR="00806010" w:rsidRPr="00B17C8C">
        <w:rPr>
          <w:rFonts w:ascii="Arial" w:eastAsia="Times New Roman" w:hAnsi="Arial" w:cs="Arial"/>
          <w:sz w:val="20"/>
          <w:szCs w:val="20"/>
          <w:lang w:eastAsia="hr-HR"/>
        </w:rPr>
        <w:t xml:space="preserve">donošenja odluke o </w:t>
      </w:r>
      <w:r w:rsidR="006E3344" w:rsidRPr="00B17C8C">
        <w:rPr>
          <w:rFonts w:ascii="Arial" w:eastAsia="Times New Roman" w:hAnsi="Arial" w:cs="Arial"/>
          <w:sz w:val="20"/>
          <w:szCs w:val="20"/>
          <w:lang w:eastAsia="hr-HR"/>
        </w:rPr>
        <w:t xml:space="preserve">izmjeni </w:t>
      </w:r>
      <w:r w:rsidR="00806010" w:rsidRPr="00B17C8C">
        <w:rPr>
          <w:rFonts w:ascii="Arial" w:eastAsia="Times New Roman" w:hAnsi="Arial" w:cs="Arial"/>
          <w:sz w:val="20"/>
          <w:szCs w:val="20"/>
          <w:lang w:eastAsia="hr-HR"/>
        </w:rPr>
        <w:t>promjen</w:t>
      </w:r>
      <w:r w:rsidR="00A9506E" w:rsidRPr="00B17C8C">
        <w:rPr>
          <w:rFonts w:ascii="Arial" w:eastAsia="Times New Roman" w:hAnsi="Arial" w:cs="Arial"/>
          <w:sz w:val="20"/>
          <w:szCs w:val="20"/>
          <w:lang w:eastAsia="hr-HR"/>
        </w:rPr>
        <w:t>l</w:t>
      </w:r>
      <w:r w:rsidR="00806010" w:rsidRPr="00B17C8C">
        <w:rPr>
          <w:rFonts w:ascii="Arial" w:eastAsia="Times New Roman" w:hAnsi="Arial" w:cs="Arial"/>
          <w:sz w:val="20"/>
          <w:szCs w:val="20"/>
          <w:lang w:eastAsia="hr-HR"/>
        </w:rPr>
        <w:t>jive kamatne stope, a koji je jasan i poznat potrošač</w:t>
      </w:r>
      <w:r w:rsidR="00D409A7" w:rsidRPr="00B17C8C">
        <w:rPr>
          <w:rFonts w:ascii="Arial" w:eastAsia="Times New Roman" w:hAnsi="Arial" w:cs="Arial"/>
          <w:sz w:val="20"/>
          <w:szCs w:val="20"/>
          <w:lang w:eastAsia="hr-HR"/>
        </w:rPr>
        <w:t>u</w:t>
      </w:r>
      <w:r w:rsidR="00806010" w:rsidRPr="00B17C8C">
        <w:rPr>
          <w:rFonts w:ascii="Arial" w:eastAsia="Times New Roman" w:hAnsi="Arial" w:cs="Arial"/>
          <w:sz w:val="20"/>
          <w:szCs w:val="20"/>
          <w:lang w:eastAsia="hr-HR"/>
        </w:rPr>
        <w:t>,</w:t>
      </w:r>
    </w:p>
    <w:p w:rsidR="001A0950" w:rsidRPr="00B17C8C" w:rsidRDefault="00806010" w:rsidP="001E21FC">
      <w:pPr>
        <w:pStyle w:val="ListParagraph"/>
        <w:numPr>
          <w:ilvl w:val="0"/>
          <w:numId w:val="11"/>
        </w:numPr>
        <w:spacing w:before="100" w:beforeAutospacing="1" w:line="240" w:lineRule="auto"/>
        <w:jc w:val="both"/>
        <w:rPr>
          <w:rFonts w:ascii="Arial" w:eastAsia="Times New Roman" w:hAnsi="Arial" w:cs="Arial"/>
          <w:sz w:val="20"/>
          <w:szCs w:val="20"/>
          <w:lang w:eastAsia="hr-HR"/>
        </w:rPr>
      </w:pPr>
      <w:r w:rsidRPr="00B17C8C">
        <w:rPr>
          <w:rFonts w:ascii="Arial" w:eastAsia="Times New Roman" w:hAnsi="Arial" w:cs="Arial"/>
          <w:sz w:val="20"/>
          <w:szCs w:val="20"/>
          <w:lang w:eastAsia="hr-HR"/>
        </w:rPr>
        <w:t>kvalitativno i kvantitativno razradi uzročno-posljedične veze kretanja parametra iz tačke 1 ovog stava i uticaja tih kretanja na visinu promjen</w:t>
      </w:r>
      <w:r w:rsidR="00A9506E" w:rsidRPr="00B17C8C">
        <w:rPr>
          <w:rFonts w:ascii="Arial" w:eastAsia="Times New Roman" w:hAnsi="Arial" w:cs="Arial"/>
          <w:sz w:val="20"/>
          <w:szCs w:val="20"/>
          <w:lang w:eastAsia="hr-HR"/>
        </w:rPr>
        <w:t>l</w:t>
      </w:r>
      <w:r w:rsidRPr="00B17C8C">
        <w:rPr>
          <w:rFonts w:ascii="Arial" w:eastAsia="Times New Roman" w:hAnsi="Arial" w:cs="Arial"/>
          <w:sz w:val="20"/>
          <w:szCs w:val="20"/>
          <w:lang w:eastAsia="hr-HR"/>
        </w:rPr>
        <w:t>jive kamatne stope</w:t>
      </w:r>
      <w:r w:rsidR="006E3344" w:rsidRPr="00B17C8C">
        <w:rPr>
          <w:rFonts w:ascii="Arial" w:eastAsia="Times New Roman" w:hAnsi="Arial" w:cs="Arial"/>
          <w:sz w:val="20"/>
          <w:szCs w:val="20"/>
          <w:lang w:eastAsia="hr-HR"/>
        </w:rPr>
        <w:t>,</w:t>
      </w:r>
      <w:r w:rsidRPr="00B17C8C">
        <w:rPr>
          <w:rFonts w:ascii="Arial" w:eastAsia="Times New Roman" w:hAnsi="Arial" w:cs="Arial"/>
          <w:sz w:val="20"/>
          <w:szCs w:val="20"/>
          <w:lang w:eastAsia="hr-HR"/>
        </w:rPr>
        <w:t xml:space="preserve"> i</w:t>
      </w:r>
    </w:p>
    <w:p w:rsidR="009E3668" w:rsidRPr="00B17C8C" w:rsidRDefault="00806010" w:rsidP="00B34514">
      <w:pPr>
        <w:pStyle w:val="ListParagraph"/>
        <w:numPr>
          <w:ilvl w:val="0"/>
          <w:numId w:val="11"/>
        </w:numPr>
        <w:spacing w:before="100" w:beforeAutospacing="1" w:line="240" w:lineRule="auto"/>
        <w:jc w:val="both"/>
        <w:rPr>
          <w:rFonts w:ascii="Arial" w:eastAsia="Times New Roman" w:hAnsi="Arial" w:cs="Arial"/>
          <w:sz w:val="20"/>
          <w:szCs w:val="20"/>
          <w:lang w:eastAsia="hr-HR"/>
        </w:rPr>
      </w:pPr>
      <w:r w:rsidRPr="00B17C8C">
        <w:rPr>
          <w:rFonts w:ascii="Arial" w:eastAsia="Times New Roman" w:hAnsi="Arial" w:cs="Arial"/>
          <w:sz w:val="20"/>
          <w:szCs w:val="20"/>
          <w:lang w:eastAsia="hr-HR"/>
        </w:rPr>
        <w:t xml:space="preserve">odredi u kojim se periodima razmatra donošenje odluke o </w:t>
      </w:r>
      <w:r w:rsidR="006E3344" w:rsidRPr="00B17C8C">
        <w:rPr>
          <w:rFonts w:ascii="Arial" w:eastAsia="Times New Roman" w:hAnsi="Arial" w:cs="Arial"/>
          <w:sz w:val="20"/>
          <w:szCs w:val="20"/>
          <w:lang w:eastAsia="hr-HR"/>
        </w:rPr>
        <w:t xml:space="preserve">izmjeni </w:t>
      </w:r>
      <w:r w:rsidRPr="00B17C8C">
        <w:rPr>
          <w:rFonts w:ascii="Arial" w:eastAsia="Times New Roman" w:hAnsi="Arial" w:cs="Arial"/>
          <w:sz w:val="20"/>
          <w:szCs w:val="20"/>
          <w:lang w:eastAsia="hr-HR"/>
        </w:rPr>
        <w:t>visine kamatne stope (bazni</w:t>
      </w:r>
      <w:r w:rsidR="006B4441" w:rsidRPr="00B17C8C">
        <w:rPr>
          <w:rFonts w:ascii="Arial" w:eastAsia="Times New Roman" w:hAnsi="Arial" w:cs="Arial"/>
          <w:sz w:val="20"/>
          <w:szCs w:val="20"/>
          <w:lang w:eastAsia="hr-HR"/>
        </w:rPr>
        <w:t xml:space="preserve"> period</w:t>
      </w:r>
      <w:r w:rsidRPr="00B17C8C">
        <w:rPr>
          <w:rFonts w:ascii="Arial" w:eastAsia="Times New Roman" w:hAnsi="Arial" w:cs="Arial"/>
          <w:sz w:val="20"/>
          <w:szCs w:val="20"/>
          <w:lang w:eastAsia="hr-HR"/>
        </w:rPr>
        <w:t xml:space="preserve"> i referentni period).</w:t>
      </w:r>
    </w:p>
    <w:p w:rsidR="00B34514" w:rsidRPr="009739B0" w:rsidRDefault="00B34514" w:rsidP="00B34514">
      <w:pPr>
        <w:pStyle w:val="ListParagraph"/>
        <w:spacing w:before="100" w:beforeAutospacing="1" w:line="240" w:lineRule="auto"/>
        <w:jc w:val="both"/>
        <w:rPr>
          <w:rFonts w:ascii="Arial" w:eastAsia="Times New Roman" w:hAnsi="Arial" w:cs="Arial"/>
          <w:sz w:val="20"/>
          <w:szCs w:val="20"/>
          <w:lang w:eastAsia="hr-HR"/>
        </w:rPr>
      </w:pPr>
    </w:p>
    <w:p w:rsidR="00B34514" w:rsidRPr="00B17C8C" w:rsidRDefault="00B34514" w:rsidP="00B34514">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 xml:space="preserve">Parametar iz stava 1 tačka 1 ovog člana, može biti EURIBOR, LIBOR, NRS, </w:t>
      </w:r>
      <w:r w:rsidR="00096551" w:rsidRPr="009739B0">
        <w:rPr>
          <w:rFonts w:ascii="Arial" w:eastAsia="Times New Roman" w:hAnsi="Arial" w:cs="Arial"/>
          <w:sz w:val="20"/>
          <w:szCs w:val="20"/>
          <w:lang w:eastAsia="hr-HR"/>
        </w:rPr>
        <w:t xml:space="preserve">prinos </w:t>
      </w:r>
      <w:r w:rsidR="00096551" w:rsidRPr="00B17C8C">
        <w:rPr>
          <w:rFonts w:ascii="Arial" w:eastAsia="Times New Roman" w:hAnsi="Arial" w:cs="Arial"/>
          <w:sz w:val="20"/>
          <w:szCs w:val="20"/>
          <w:lang w:eastAsia="hr-HR"/>
        </w:rPr>
        <w:t xml:space="preserve">na </w:t>
      </w:r>
      <w:r w:rsidR="00F531B1" w:rsidRPr="00B17C8C">
        <w:rPr>
          <w:rFonts w:ascii="Arial" w:eastAsia="Times New Roman" w:hAnsi="Arial" w:cs="Arial"/>
          <w:sz w:val="20"/>
          <w:szCs w:val="20"/>
          <w:lang w:eastAsia="hr-HR"/>
        </w:rPr>
        <w:t>kratkoro</w:t>
      </w:r>
      <w:r w:rsidR="00F531B1" w:rsidRPr="00B17C8C">
        <w:rPr>
          <w:rFonts w:ascii="Arial" w:eastAsia="Times New Roman" w:hAnsi="Arial" w:cs="Arial"/>
          <w:sz w:val="20"/>
          <w:szCs w:val="20"/>
          <w:lang w:val="sr-Latn-ME" w:eastAsia="hr-HR"/>
        </w:rPr>
        <w:t xml:space="preserve">čne </w:t>
      </w:r>
      <w:r w:rsidR="00096551" w:rsidRPr="00B17C8C">
        <w:rPr>
          <w:rFonts w:ascii="Arial" w:eastAsia="Times New Roman" w:hAnsi="Arial" w:cs="Arial"/>
          <w:sz w:val="20"/>
          <w:szCs w:val="20"/>
          <w:lang w:eastAsia="hr-HR"/>
        </w:rPr>
        <w:t>državne zapise koje emituje Crna Gora</w:t>
      </w:r>
      <w:r w:rsidRPr="00B17C8C">
        <w:rPr>
          <w:rFonts w:ascii="Arial" w:eastAsia="Times New Roman" w:hAnsi="Arial" w:cs="Arial"/>
          <w:sz w:val="20"/>
          <w:szCs w:val="20"/>
          <w:lang w:eastAsia="hr-HR"/>
        </w:rPr>
        <w:t xml:space="preserve"> i prosječna kamatna stopa na depozite građana u odnosnoj valuti.</w:t>
      </w:r>
    </w:p>
    <w:p w:rsidR="00806010"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131210">
        <w:rPr>
          <w:rFonts w:ascii="Arial" w:eastAsia="Times New Roman" w:hAnsi="Arial" w:cs="Arial"/>
          <w:sz w:val="20"/>
          <w:szCs w:val="20"/>
          <w:lang w:eastAsia="hr-HR"/>
        </w:rPr>
        <w:t>Promjen</w:t>
      </w:r>
      <w:r w:rsidR="00A9506E">
        <w:rPr>
          <w:rFonts w:ascii="Arial" w:eastAsia="Times New Roman" w:hAnsi="Arial" w:cs="Arial"/>
          <w:sz w:val="20"/>
          <w:szCs w:val="20"/>
          <w:lang w:eastAsia="hr-HR"/>
        </w:rPr>
        <w:t>l</w:t>
      </w:r>
      <w:r w:rsidRPr="00131210">
        <w:rPr>
          <w:rFonts w:ascii="Arial" w:eastAsia="Times New Roman" w:hAnsi="Arial" w:cs="Arial"/>
          <w:sz w:val="20"/>
          <w:szCs w:val="20"/>
          <w:lang w:eastAsia="hr-HR"/>
        </w:rPr>
        <w:t>jiva kamatna stopa</w:t>
      </w:r>
      <w:r w:rsidR="009E3668" w:rsidRPr="00131210">
        <w:rPr>
          <w:rFonts w:ascii="Arial" w:eastAsia="Times New Roman" w:hAnsi="Arial" w:cs="Arial"/>
          <w:sz w:val="20"/>
          <w:szCs w:val="20"/>
          <w:lang w:eastAsia="hr-HR"/>
        </w:rPr>
        <w:t xml:space="preserve"> utvrđuje </w:t>
      </w:r>
      <w:r w:rsidRPr="00131210">
        <w:rPr>
          <w:rFonts w:ascii="Arial" w:eastAsia="Times New Roman" w:hAnsi="Arial" w:cs="Arial"/>
          <w:sz w:val="20"/>
          <w:szCs w:val="20"/>
          <w:lang w:eastAsia="hr-HR"/>
        </w:rPr>
        <w:t xml:space="preserve">se kao zbir ugovorenog parametra i fiksnog dijela kamatne stope koji ne smije </w:t>
      </w:r>
      <w:r w:rsidR="006E3344" w:rsidRPr="00131210">
        <w:rPr>
          <w:rFonts w:ascii="Arial" w:eastAsia="Times New Roman" w:hAnsi="Arial" w:cs="Arial"/>
          <w:sz w:val="20"/>
          <w:szCs w:val="20"/>
          <w:lang w:eastAsia="hr-HR"/>
        </w:rPr>
        <w:t xml:space="preserve">da </w:t>
      </w:r>
      <w:r w:rsidRPr="00131210">
        <w:rPr>
          <w:rFonts w:ascii="Arial" w:eastAsia="Times New Roman" w:hAnsi="Arial" w:cs="Arial"/>
          <w:sz w:val="20"/>
          <w:szCs w:val="20"/>
          <w:lang w:eastAsia="hr-HR"/>
        </w:rPr>
        <w:t>rast</w:t>
      </w:r>
      <w:r w:rsidR="006E3344" w:rsidRPr="00131210">
        <w:rPr>
          <w:rFonts w:ascii="Arial" w:eastAsia="Times New Roman" w:hAnsi="Arial" w:cs="Arial"/>
          <w:sz w:val="20"/>
          <w:szCs w:val="20"/>
          <w:lang w:eastAsia="hr-HR"/>
        </w:rPr>
        <w:t>e</w:t>
      </w:r>
      <w:r w:rsidRPr="00131210">
        <w:rPr>
          <w:rFonts w:ascii="Arial" w:eastAsia="Times New Roman" w:hAnsi="Arial" w:cs="Arial"/>
          <w:sz w:val="20"/>
          <w:szCs w:val="20"/>
          <w:lang w:eastAsia="hr-HR"/>
        </w:rPr>
        <w:t xml:space="preserve"> tokom otplate kredita i koji se mora ugovoriti zajedno s parametrom.</w:t>
      </w:r>
    </w:p>
    <w:p w:rsidR="00806010" w:rsidRPr="00910B70"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Promjena kamatne stope u jednom referentnom </w:t>
      </w:r>
      <w:r>
        <w:rPr>
          <w:rFonts w:ascii="Arial" w:eastAsia="Times New Roman" w:hAnsi="Arial" w:cs="Arial"/>
          <w:sz w:val="20"/>
          <w:szCs w:val="20"/>
          <w:lang w:eastAsia="hr-HR"/>
        </w:rPr>
        <w:t>periodu</w:t>
      </w:r>
      <w:r w:rsidRPr="00910B70">
        <w:rPr>
          <w:rFonts w:ascii="Arial" w:eastAsia="Times New Roman" w:hAnsi="Arial" w:cs="Arial"/>
          <w:sz w:val="20"/>
          <w:szCs w:val="20"/>
          <w:lang w:eastAsia="hr-HR"/>
        </w:rPr>
        <w:t xml:space="preserve"> ne može biti veća, odnosno kod smanjenja manja, od promjen</w:t>
      </w:r>
      <w:r w:rsidR="00AE4115">
        <w:rPr>
          <w:rFonts w:ascii="Arial" w:eastAsia="Times New Roman" w:hAnsi="Arial" w:cs="Arial"/>
          <w:sz w:val="20"/>
          <w:szCs w:val="20"/>
          <w:lang w:eastAsia="hr-HR"/>
        </w:rPr>
        <w:t>e</w:t>
      </w:r>
      <w:r w:rsidRPr="00910B70">
        <w:rPr>
          <w:rFonts w:ascii="Arial" w:eastAsia="Times New Roman" w:hAnsi="Arial" w:cs="Arial"/>
          <w:sz w:val="20"/>
          <w:szCs w:val="20"/>
          <w:lang w:eastAsia="hr-HR"/>
        </w:rPr>
        <w:t xml:space="preserve"> parametra iz sta</w:t>
      </w:r>
      <w:r>
        <w:rPr>
          <w:rFonts w:ascii="Arial" w:eastAsia="Times New Roman" w:hAnsi="Arial" w:cs="Arial"/>
          <w:sz w:val="20"/>
          <w:szCs w:val="20"/>
          <w:lang w:eastAsia="hr-HR"/>
        </w:rPr>
        <w:t>va</w:t>
      </w:r>
      <w:r w:rsidRPr="00910B70">
        <w:rPr>
          <w:rFonts w:ascii="Arial" w:eastAsia="Times New Roman" w:hAnsi="Arial" w:cs="Arial"/>
          <w:sz w:val="20"/>
          <w:szCs w:val="20"/>
          <w:lang w:eastAsia="hr-HR"/>
        </w:rPr>
        <w:t xml:space="preserve"> 1 ovog člana </w:t>
      </w:r>
      <w:r w:rsidRPr="00757F1B">
        <w:rPr>
          <w:rFonts w:ascii="Arial" w:eastAsia="Times New Roman" w:hAnsi="Arial" w:cs="Arial"/>
          <w:sz w:val="20"/>
          <w:szCs w:val="20"/>
          <w:lang w:eastAsia="hr-HR"/>
        </w:rPr>
        <w:t>izražene</w:t>
      </w:r>
      <w:r w:rsidRPr="00910B70">
        <w:rPr>
          <w:rFonts w:ascii="Arial" w:eastAsia="Times New Roman" w:hAnsi="Arial" w:cs="Arial"/>
          <w:sz w:val="20"/>
          <w:szCs w:val="20"/>
          <w:lang w:eastAsia="hr-HR"/>
        </w:rPr>
        <w:t xml:space="preserve"> u </w:t>
      </w:r>
      <w:r>
        <w:rPr>
          <w:rFonts w:ascii="Arial" w:eastAsia="Times New Roman" w:hAnsi="Arial" w:cs="Arial"/>
          <w:sz w:val="20"/>
          <w:szCs w:val="20"/>
          <w:lang w:eastAsia="hr-HR"/>
        </w:rPr>
        <w:t>procentnim poenima</w:t>
      </w:r>
      <w:r w:rsidRPr="00910B70">
        <w:rPr>
          <w:rFonts w:ascii="Arial" w:eastAsia="Times New Roman" w:hAnsi="Arial" w:cs="Arial"/>
          <w:sz w:val="20"/>
          <w:szCs w:val="20"/>
          <w:lang w:eastAsia="hr-HR"/>
        </w:rPr>
        <w:t>.</w:t>
      </w:r>
    </w:p>
    <w:p w:rsidR="00806010" w:rsidRPr="00DB2D89"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910B70">
        <w:rPr>
          <w:rFonts w:ascii="Arial" w:eastAsia="Times New Roman" w:hAnsi="Arial" w:cs="Arial"/>
          <w:sz w:val="20"/>
          <w:szCs w:val="20"/>
          <w:lang w:eastAsia="hr-HR"/>
        </w:rPr>
        <w:t xml:space="preserve"> Ako kredit</w:t>
      </w:r>
      <w:r>
        <w:rPr>
          <w:rFonts w:ascii="Arial" w:eastAsia="Times New Roman" w:hAnsi="Arial" w:cs="Arial"/>
          <w:sz w:val="20"/>
          <w:szCs w:val="20"/>
          <w:lang w:eastAsia="hr-HR"/>
        </w:rPr>
        <w:t>or</w:t>
      </w:r>
      <w:r w:rsidRPr="00910B70">
        <w:rPr>
          <w:rFonts w:ascii="Arial" w:eastAsia="Times New Roman" w:hAnsi="Arial" w:cs="Arial"/>
          <w:sz w:val="20"/>
          <w:szCs w:val="20"/>
          <w:lang w:eastAsia="hr-HR"/>
        </w:rPr>
        <w:t xml:space="preserve"> nudi ugovaranje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jive kamatne stope, duž</w:t>
      </w:r>
      <w:r>
        <w:rPr>
          <w:rFonts w:ascii="Arial" w:eastAsia="Times New Roman" w:hAnsi="Arial" w:cs="Arial"/>
          <w:sz w:val="20"/>
          <w:szCs w:val="20"/>
          <w:lang w:eastAsia="hr-HR"/>
        </w:rPr>
        <w:t>a</w:t>
      </w:r>
      <w:r w:rsidRPr="00910B70">
        <w:rPr>
          <w:rFonts w:ascii="Arial" w:eastAsia="Times New Roman" w:hAnsi="Arial" w:cs="Arial"/>
          <w:sz w:val="20"/>
          <w:szCs w:val="20"/>
          <w:lang w:eastAsia="hr-HR"/>
        </w:rPr>
        <w:t>n je</w:t>
      </w:r>
      <w:r>
        <w:rPr>
          <w:rFonts w:ascii="Arial" w:eastAsia="Times New Roman" w:hAnsi="Arial" w:cs="Arial"/>
          <w:sz w:val="20"/>
          <w:szCs w:val="20"/>
          <w:lang w:eastAsia="hr-HR"/>
        </w:rPr>
        <w:t xml:space="preserve"> da</w:t>
      </w:r>
      <w:r w:rsidRPr="00910B70">
        <w:rPr>
          <w:rFonts w:ascii="Arial" w:eastAsia="Times New Roman" w:hAnsi="Arial" w:cs="Arial"/>
          <w:sz w:val="20"/>
          <w:szCs w:val="20"/>
          <w:lang w:eastAsia="hr-HR"/>
        </w:rPr>
        <w:t xml:space="preserve">, prije </w:t>
      </w:r>
      <w:r w:rsidR="00403E00">
        <w:rPr>
          <w:rFonts w:ascii="Arial" w:eastAsia="Times New Roman" w:hAnsi="Arial" w:cs="Arial"/>
          <w:sz w:val="20"/>
          <w:szCs w:val="20"/>
          <w:lang w:eastAsia="hr-HR"/>
        </w:rPr>
        <w:t>zaključivanja</w:t>
      </w:r>
      <w:r w:rsidR="00E3705A">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ugovora o kreditu, jasno i ned</w:t>
      </w:r>
      <w:r>
        <w:rPr>
          <w:rFonts w:ascii="Arial" w:eastAsia="Times New Roman" w:hAnsi="Arial" w:cs="Arial"/>
          <w:sz w:val="20"/>
          <w:szCs w:val="20"/>
          <w:lang w:eastAsia="hr-HR"/>
        </w:rPr>
        <w:t>vosmisleno</w:t>
      </w:r>
      <w:r w:rsidRPr="00910B70">
        <w:rPr>
          <w:rFonts w:ascii="Arial" w:eastAsia="Times New Roman" w:hAnsi="Arial" w:cs="Arial"/>
          <w:sz w:val="20"/>
          <w:szCs w:val="20"/>
          <w:lang w:eastAsia="hr-HR"/>
        </w:rPr>
        <w:t xml:space="preserve"> </w:t>
      </w:r>
      <w:r w:rsidR="006E3344" w:rsidRPr="00910B70">
        <w:rPr>
          <w:rFonts w:ascii="Arial" w:eastAsia="Times New Roman" w:hAnsi="Arial" w:cs="Arial"/>
          <w:sz w:val="20"/>
          <w:szCs w:val="20"/>
          <w:lang w:eastAsia="hr-HR"/>
        </w:rPr>
        <w:t xml:space="preserve">potrošaču </w:t>
      </w:r>
      <w:r w:rsidR="006E3344">
        <w:rPr>
          <w:rFonts w:ascii="Arial" w:eastAsia="Times New Roman" w:hAnsi="Arial" w:cs="Arial"/>
          <w:sz w:val="20"/>
          <w:szCs w:val="20"/>
          <w:lang w:eastAsia="hr-HR"/>
        </w:rPr>
        <w:t>predstavi</w:t>
      </w:r>
      <w:r w:rsidR="006E3344" w:rsidRPr="00910B70">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elemente iz stava 1 ovog člana, upozori ga na sve rizike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ji</w:t>
      </w:r>
      <w:r w:rsidR="00AE4115">
        <w:rPr>
          <w:rFonts w:ascii="Arial" w:eastAsia="Times New Roman" w:hAnsi="Arial" w:cs="Arial"/>
          <w:sz w:val="20"/>
          <w:szCs w:val="20"/>
          <w:lang w:eastAsia="hr-HR"/>
        </w:rPr>
        <w:t>ve kamatne stope</w:t>
      </w:r>
      <w:r>
        <w:rPr>
          <w:rFonts w:ascii="Arial" w:eastAsia="Times New Roman" w:hAnsi="Arial" w:cs="Arial"/>
          <w:sz w:val="20"/>
          <w:szCs w:val="20"/>
          <w:lang w:eastAsia="hr-HR"/>
        </w:rPr>
        <w:t>,</w:t>
      </w:r>
      <w:r w:rsidRPr="00910B70">
        <w:rPr>
          <w:rFonts w:ascii="Arial" w:eastAsia="Times New Roman" w:hAnsi="Arial" w:cs="Arial"/>
          <w:sz w:val="20"/>
          <w:szCs w:val="20"/>
          <w:lang w:eastAsia="hr-HR"/>
        </w:rPr>
        <w:t xml:space="preserve"> </w:t>
      </w:r>
      <w:r>
        <w:rPr>
          <w:rFonts w:ascii="Arial" w:eastAsia="Times New Roman" w:hAnsi="Arial" w:cs="Arial"/>
          <w:sz w:val="20"/>
          <w:szCs w:val="20"/>
          <w:lang w:eastAsia="hr-HR"/>
        </w:rPr>
        <w:t>kao i da</w:t>
      </w:r>
      <w:r w:rsidRPr="00910B70">
        <w:rPr>
          <w:rFonts w:ascii="Arial" w:eastAsia="Times New Roman" w:hAnsi="Arial" w:cs="Arial"/>
          <w:sz w:val="20"/>
          <w:szCs w:val="20"/>
          <w:lang w:eastAsia="hr-HR"/>
        </w:rPr>
        <w:t xml:space="preserve"> </w:t>
      </w:r>
      <w:r w:rsidR="006E3344" w:rsidRPr="00910B70">
        <w:rPr>
          <w:rFonts w:ascii="Arial" w:eastAsia="Times New Roman" w:hAnsi="Arial" w:cs="Arial"/>
          <w:sz w:val="20"/>
          <w:szCs w:val="20"/>
          <w:lang w:eastAsia="hr-HR"/>
        </w:rPr>
        <w:t xml:space="preserve">ugovorom o kreditu </w:t>
      </w:r>
      <w:r w:rsidRPr="00910B70">
        <w:rPr>
          <w:rFonts w:ascii="Arial" w:eastAsia="Times New Roman" w:hAnsi="Arial" w:cs="Arial"/>
          <w:sz w:val="20"/>
          <w:szCs w:val="20"/>
          <w:lang w:eastAsia="hr-HR"/>
        </w:rPr>
        <w:t>jasno i nedvo</w:t>
      </w:r>
      <w:r>
        <w:rPr>
          <w:rFonts w:ascii="Arial" w:eastAsia="Times New Roman" w:hAnsi="Arial" w:cs="Arial"/>
          <w:sz w:val="20"/>
          <w:szCs w:val="20"/>
          <w:lang w:eastAsia="hr-HR"/>
        </w:rPr>
        <w:t>smisleno</w:t>
      </w:r>
      <w:r w:rsidRPr="00910B70">
        <w:rPr>
          <w:rFonts w:ascii="Arial" w:eastAsia="Times New Roman" w:hAnsi="Arial" w:cs="Arial"/>
          <w:sz w:val="20"/>
          <w:szCs w:val="20"/>
          <w:lang w:eastAsia="hr-HR"/>
        </w:rPr>
        <w:t xml:space="preserve"> ugovori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 xml:space="preserve">jive </w:t>
      </w:r>
      <w:r w:rsidRPr="00D35971">
        <w:rPr>
          <w:rFonts w:ascii="Arial" w:eastAsia="Times New Roman" w:hAnsi="Arial" w:cs="Arial"/>
          <w:sz w:val="20"/>
          <w:szCs w:val="20"/>
          <w:lang w:eastAsia="hr-HR"/>
        </w:rPr>
        <w:t>elemente</w:t>
      </w:r>
      <w:r w:rsidRPr="00910B70">
        <w:rPr>
          <w:rFonts w:ascii="Arial" w:eastAsia="Times New Roman" w:hAnsi="Arial" w:cs="Arial"/>
          <w:sz w:val="20"/>
          <w:szCs w:val="20"/>
          <w:lang w:eastAsia="hr-HR"/>
        </w:rPr>
        <w:t xml:space="preserve"> na </w:t>
      </w:r>
      <w:r>
        <w:rPr>
          <w:rFonts w:ascii="Arial" w:eastAsia="Times New Roman" w:hAnsi="Arial" w:cs="Arial"/>
          <w:sz w:val="20"/>
          <w:szCs w:val="20"/>
          <w:lang w:eastAsia="hr-HR"/>
        </w:rPr>
        <w:t>osnovu</w:t>
      </w:r>
      <w:r w:rsidRPr="00910B70">
        <w:rPr>
          <w:rFonts w:ascii="Arial" w:eastAsia="Times New Roman" w:hAnsi="Arial" w:cs="Arial"/>
          <w:sz w:val="20"/>
          <w:szCs w:val="20"/>
          <w:lang w:eastAsia="hr-HR"/>
        </w:rPr>
        <w:t xml:space="preserve"> kojih se izračunava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jiva kamatna stopa</w:t>
      </w:r>
      <w:r w:rsidR="00837FE0">
        <w:rPr>
          <w:rFonts w:ascii="Arial" w:eastAsia="Times New Roman" w:hAnsi="Arial" w:cs="Arial"/>
          <w:sz w:val="20"/>
          <w:szCs w:val="20"/>
          <w:lang w:eastAsia="hr-HR"/>
        </w:rPr>
        <w:t>,</w:t>
      </w:r>
      <w:r w:rsidRPr="00910B70">
        <w:rPr>
          <w:rFonts w:ascii="Arial" w:eastAsia="Times New Roman" w:hAnsi="Arial" w:cs="Arial"/>
          <w:sz w:val="20"/>
          <w:szCs w:val="20"/>
          <w:lang w:eastAsia="hr-HR"/>
        </w:rPr>
        <w:t xml:space="preserve"> uključujući </w:t>
      </w:r>
      <w:r w:rsidRPr="0093316E">
        <w:rPr>
          <w:rFonts w:ascii="Arial" w:eastAsia="Times New Roman" w:hAnsi="Arial" w:cs="Arial"/>
          <w:color w:val="FF0000"/>
          <w:sz w:val="20"/>
          <w:szCs w:val="20"/>
          <w:lang w:eastAsia="hr-HR"/>
        </w:rPr>
        <w:t xml:space="preserve">i </w:t>
      </w:r>
      <w:r w:rsidR="00755EDD" w:rsidRPr="00DB2D89">
        <w:rPr>
          <w:rFonts w:ascii="Arial" w:eastAsia="Times New Roman" w:hAnsi="Arial" w:cs="Arial"/>
          <w:color w:val="000000" w:themeColor="text1"/>
          <w:sz w:val="20"/>
          <w:szCs w:val="20"/>
        </w:rPr>
        <w:t>troškove iz člana</w:t>
      </w:r>
      <w:r w:rsidR="00755EDD" w:rsidRPr="00DB2D89">
        <w:rPr>
          <w:rFonts w:ascii="Arial" w:eastAsia="Times New Roman" w:hAnsi="Arial" w:cs="Arial"/>
          <w:color w:val="000000" w:themeColor="text1"/>
          <w:sz w:val="20"/>
          <w:szCs w:val="20"/>
          <w:lang w:eastAsia="hr-HR"/>
        </w:rPr>
        <w:t xml:space="preserve"> </w:t>
      </w:r>
      <w:r w:rsidR="0000440C">
        <w:rPr>
          <w:rFonts w:ascii="Arial" w:eastAsia="Times New Roman" w:hAnsi="Arial" w:cs="Arial"/>
          <w:color w:val="000000" w:themeColor="text1"/>
          <w:sz w:val="20"/>
          <w:szCs w:val="20"/>
          <w:lang w:eastAsia="hr-HR"/>
        </w:rPr>
        <w:t>5</w:t>
      </w:r>
      <w:r w:rsidR="0000440C" w:rsidRPr="00DB2D89">
        <w:rPr>
          <w:rFonts w:ascii="Arial" w:eastAsia="Times New Roman" w:hAnsi="Arial" w:cs="Arial"/>
          <w:color w:val="000000" w:themeColor="text1"/>
          <w:sz w:val="20"/>
          <w:szCs w:val="20"/>
          <w:lang w:eastAsia="hr-HR"/>
        </w:rPr>
        <w:t xml:space="preserve"> </w:t>
      </w:r>
      <w:r w:rsidR="00755EDD" w:rsidRPr="00DB2D89">
        <w:rPr>
          <w:rFonts w:ascii="Arial" w:eastAsia="Times New Roman" w:hAnsi="Arial" w:cs="Arial"/>
          <w:color w:val="000000" w:themeColor="text1"/>
          <w:sz w:val="20"/>
          <w:szCs w:val="20"/>
          <w:lang w:eastAsia="hr-HR"/>
        </w:rPr>
        <w:t>stav 1 i člana 49 stav 3 ovog zakona</w:t>
      </w:r>
      <w:r w:rsidR="00755EDD" w:rsidRPr="00DB2D89">
        <w:rPr>
          <w:rFonts w:ascii="Arial" w:eastAsia="Times New Roman" w:hAnsi="Arial" w:cs="Arial"/>
          <w:color w:val="000000" w:themeColor="text1"/>
          <w:sz w:val="20"/>
          <w:szCs w:val="20"/>
        </w:rPr>
        <w:t xml:space="preserve"> koji nisu uključeni u </w:t>
      </w:r>
      <w:r w:rsidR="00755EDD" w:rsidRPr="00DB2D89">
        <w:rPr>
          <w:rFonts w:ascii="Arial" w:eastAsia="Times New Roman" w:hAnsi="Arial" w:cs="Arial"/>
          <w:color w:val="000000" w:themeColor="text1"/>
          <w:sz w:val="20"/>
          <w:szCs w:val="20"/>
          <w:lang w:eastAsia="hr-HR"/>
        </w:rPr>
        <w:t>ukupne troškove kredita za potrošača</w:t>
      </w:r>
      <w:r w:rsidRPr="00DB2D89">
        <w:rPr>
          <w:rFonts w:ascii="Arial" w:eastAsia="Times New Roman" w:hAnsi="Arial" w:cs="Arial"/>
          <w:color w:val="000000" w:themeColor="text1"/>
          <w:sz w:val="20"/>
          <w:szCs w:val="20"/>
          <w:lang w:eastAsia="hr-HR"/>
        </w:rPr>
        <w:t>.</w:t>
      </w:r>
    </w:p>
    <w:p w:rsidR="00806010" w:rsidRDefault="00806010" w:rsidP="001E21FC">
      <w:pPr>
        <w:pStyle w:val="ListParagraph"/>
        <w:numPr>
          <w:ilvl w:val="0"/>
          <w:numId w:val="39"/>
        </w:numPr>
        <w:spacing w:before="100" w:beforeAutospacing="1" w:line="240" w:lineRule="auto"/>
        <w:ind w:left="0" w:firstLine="0"/>
        <w:jc w:val="both"/>
        <w:rPr>
          <w:rFonts w:ascii="Arial" w:eastAsia="Times New Roman" w:hAnsi="Arial" w:cs="Arial"/>
          <w:sz w:val="20"/>
          <w:szCs w:val="20"/>
          <w:lang w:eastAsia="hr-HR"/>
        </w:rPr>
      </w:pPr>
      <w:r w:rsidRPr="00910B70">
        <w:rPr>
          <w:rFonts w:ascii="Arial" w:eastAsia="Times New Roman" w:hAnsi="Arial" w:cs="Arial"/>
          <w:sz w:val="20"/>
          <w:szCs w:val="20"/>
          <w:lang w:eastAsia="hr-HR"/>
        </w:rPr>
        <w:t xml:space="preserve"> Kredit</w:t>
      </w:r>
      <w:r>
        <w:rPr>
          <w:rFonts w:ascii="Arial" w:eastAsia="Times New Roman" w:hAnsi="Arial" w:cs="Arial"/>
          <w:sz w:val="20"/>
          <w:szCs w:val="20"/>
          <w:lang w:eastAsia="hr-HR"/>
        </w:rPr>
        <w:t>or</w:t>
      </w:r>
      <w:r w:rsidRPr="00910B7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je </w:t>
      </w:r>
      <w:r w:rsidRPr="00910B70">
        <w:rPr>
          <w:rFonts w:ascii="Arial" w:eastAsia="Times New Roman" w:hAnsi="Arial" w:cs="Arial"/>
          <w:sz w:val="20"/>
          <w:szCs w:val="20"/>
          <w:lang w:eastAsia="hr-HR"/>
        </w:rPr>
        <w:t>duž</w:t>
      </w:r>
      <w:r>
        <w:rPr>
          <w:rFonts w:ascii="Arial" w:eastAsia="Times New Roman" w:hAnsi="Arial" w:cs="Arial"/>
          <w:sz w:val="20"/>
          <w:szCs w:val="20"/>
          <w:lang w:eastAsia="hr-HR"/>
        </w:rPr>
        <w:t>a</w:t>
      </w:r>
      <w:r w:rsidRPr="00910B70">
        <w:rPr>
          <w:rFonts w:ascii="Arial" w:eastAsia="Times New Roman" w:hAnsi="Arial" w:cs="Arial"/>
          <w:sz w:val="20"/>
          <w:szCs w:val="20"/>
          <w:lang w:eastAsia="hr-HR"/>
        </w:rPr>
        <w:t xml:space="preserve">n </w:t>
      </w:r>
      <w:r>
        <w:rPr>
          <w:rFonts w:ascii="Arial" w:eastAsia="Times New Roman" w:hAnsi="Arial" w:cs="Arial"/>
          <w:sz w:val="20"/>
          <w:szCs w:val="20"/>
          <w:lang w:eastAsia="hr-HR"/>
        </w:rPr>
        <w:t xml:space="preserve">da </w:t>
      </w:r>
      <w:r w:rsidRPr="00910B70">
        <w:rPr>
          <w:rFonts w:ascii="Arial" w:eastAsia="Times New Roman" w:hAnsi="Arial" w:cs="Arial"/>
          <w:sz w:val="20"/>
          <w:szCs w:val="20"/>
          <w:lang w:eastAsia="hr-HR"/>
        </w:rPr>
        <w:t>vodi</w:t>
      </w:r>
      <w:r w:rsidR="006F2BC9">
        <w:rPr>
          <w:rFonts w:ascii="Arial" w:eastAsia="Times New Roman" w:hAnsi="Arial" w:cs="Arial"/>
          <w:sz w:val="20"/>
          <w:szCs w:val="20"/>
          <w:lang w:eastAsia="hr-HR"/>
        </w:rPr>
        <w:t xml:space="preserve"> i čuva </w:t>
      </w:r>
      <w:r w:rsidRPr="00910B70">
        <w:rPr>
          <w:rFonts w:ascii="Arial" w:eastAsia="Times New Roman" w:hAnsi="Arial" w:cs="Arial"/>
          <w:sz w:val="20"/>
          <w:szCs w:val="20"/>
          <w:lang w:eastAsia="hr-HR"/>
        </w:rPr>
        <w:t xml:space="preserve">evidenciju o parametrima iz stava 2 ovog člana, a koje je </w:t>
      </w:r>
      <w:r w:rsidR="001779FA">
        <w:rPr>
          <w:rFonts w:ascii="Arial" w:eastAsia="Times New Roman" w:hAnsi="Arial" w:cs="Arial"/>
          <w:sz w:val="20"/>
          <w:szCs w:val="20"/>
          <w:lang w:eastAsia="hr-HR"/>
        </w:rPr>
        <w:t>utvrdio</w:t>
      </w:r>
      <w:r w:rsidR="001779FA" w:rsidRPr="00910B70">
        <w:rPr>
          <w:rFonts w:ascii="Arial" w:eastAsia="Times New Roman" w:hAnsi="Arial" w:cs="Arial"/>
          <w:sz w:val="20"/>
          <w:szCs w:val="20"/>
          <w:lang w:eastAsia="hr-HR"/>
        </w:rPr>
        <w:t xml:space="preserve"> </w:t>
      </w:r>
      <w:r w:rsidRPr="00910B70">
        <w:rPr>
          <w:rFonts w:ascii="Arial" w:eastAsia="Times New Roman" w:hAnsi="Arial" w:cs="Arial"/>
          <w:sz w:val="20"/>
          <w:szCs w:val="20"/>
          <w:lang w:eastAsia="hr-HR"/>
        </w:rPr>
        <w:t>za ugovaranje promjen</w:t>
      </w:r>
      <w:r w:rsidR="00A9506E">
        <w:rPr>
          <w:rFonts w:ascii="Arial" w:eastAsia="Times New Roman" w:hAnsi="Arial" w:cs="Arial"/>
          <w:sz w:val="20"/>
          <w:szCs w:val="20"/>
          <w:lang w:eastAsia="hr-HR"/>
        </w:rPr>
        <w:t>l</w:t>
      </w:r>
      <w:r w:rsidRPr="00910B70">
        <w:rPr>
          <w:rFonts w:ascii="Arial" w:eastAsia="Times New Roman" w:hAnsi="Arial" w:cs="Arial"/>
          <w:sz w:val="20"/>
          <w:szCs w:val="20"/>
          <w:lang w:eastAsia="hr-HR"/>
        </w:rPr>
        <w:t xml:space="preserve">jive kamatne stope </w:t>
      </w:r>
      <w:r>
        <w:rPr>
          <w:rFonts w:ascii="Arial" w:eastAsia="Times New Roman" w:hAnsi="Arial" w:cs="Arial"/>
          <w:sz w:val="20"/>
          <w:szCs w:val="20"/>
          <w:lang w:eastAsia="hr-HR"/>
        </w:rPr>
        <w:t>i</w:t>
      </w:r>
      <w:r w:rsidRPr="00910B7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da </w:t>
      </w:r>
      <w:r w:rsidRPr="00910B70">
        <w:rPr>
          <w:rFonts w:ascii="Arial" w:eastAsia="Times New Roman" w:hAnsi="Arial" w:cs="Arial"/>
          <w:sz w:val="20"/>
          <w:szCs w:val="20"/>
          <w:lang w:eastAsia="hr-HR"/>
        </w:rPr>
        <w:t xml:space="preserve">je učini dostupnom na svojim </w:t>
      </w:r>
      <w:r w:rsidRPr="0038025A">
        <w:rPr>
          <w:rFonts w:ascii="Arial" w:eastAsia="Times New Roman" w:hAnsi="Arial" w:cs="Arial"/>
          <w:sz w:val="20"/>
          <w:szCs w:val="20"/>
          <w:lang w:eastAsia="hr-HR"/>
        </w:rPr>
        <w:t>internet</w:t>
      </w:r>
      <w:r w:rsidRPr="00910B70">
        <w:rPr>
          <w:rFonts w:ascii="Arial" w:eastAsia="Times New Roman" w:hAnsi="Arial" w:cs="Arial"/>
          <w:sz w:val="20"/>
          <w:szCs w:val="20"/>
          <w:lang w:eastAsia="hr-HR"/>
        </w:rPr>
        <w:t xml:space="preserve"> stranicama.</w:t>
      </w:r>
    </w:p>
    <w:p w:rsidR="00806010" w:rsidRPr="004C4877" w:rsidRDefault="00806010" w:rsidP="00806010">
      <w:pPr>
        <w:spacing w:before="100" w:beforeAutospacing="1" w:line="240" w:lineRule="auto"/>
        <w:jc w:val="center"/>
        <w:rPr>
          <w:rFonts w:ascii="Arial" w:eastAsia="Times New Roman" w:hAnsi="Arial" w:cs="Arial"/>
          <w:b/>
          <w:sz w:val="27"/>
          <w:szCs w:val="27"/>
          <w:lang w:eastAsia="hr-HR"/>
        </w:rPr>
      </w:pPr>
      <w:r w:rsidRPr="004C4877">
        <w:rPr>
          <w:rFonts w:ascii="Arial" w:eastAsia="Times New Roman" w:hAnsi="Arial" w:cs="Arial"/>
          <w:b/>
          <w:sz w:val="27"/>
          <w:szCs w:val="27"/>
          <w:lang w:eastAsia="hr-HR"/>
        </w:rPr>
        <w:t>Informacije o promjeni kamatne stope</w:t>
      </w:r>
    </w:p>
    <w:p w:rsidR="00806010" w:rsidRPr="00486446" w:rsidRDefault="00806010" w:rsidP="00806010">
      <w:pPr>
        <w:spacing w:before="100" w:beforeAutospacing="1" w:line="240" w:lineRule="auto"/>
        <w:jc w:val="center"/>
        <w:rPr>
          <w:rFonts w:ascii="Arial" w:eastAsia="Times New Roman" w:hAnsi="Arial" w:cs="Arial"/>
          <w:b/>
          <w:color w:val="0000FF"/>
          <w:sz w:val="20"/>
          <w:szCs w:val="20"/>
          <w:lang w:eastAsia="hr-HR"/>
        </w:rPr>
      </w:pPr>
      <w:r w:rsidRPr="00486446">
        <w:rPr>
          <w:rFonts w:ascii="Arial" w:eastAsia="Times New Roman" w:hAnsi="Arial" w:cs="Arial"/>
          <w:b/>
          <w:sz w:val="20"/>
          <w:szCs w:val="20"/>
          <w:lang w:eastAsia="hr-HR"/>
        </w:rPr>
        <w:t>Čl</w:t>
      </w:r>
      <w:r w:rsidR="00410767">
        <w:rPr>
          <w:rFonts w:ascii="Arial" w:eastAsia="Times New Roman" w:hAnsi="Arial" w:cs="Arial"/>
          <w:b/>
          <w:sz w:val="20"/>
          <w:szCs w:val="20"/>
          <w:lang w:eastAsia="hr-HR"/>
        </w:rPr>
        <w:t>an</w:t>
      </w:r>
      <w:r w:rsidR="00410767" w:rsidRPr="00486446">
        <w:rPr>
          <w:rFonts w:ascii="Arial" w:eastAsia="Times New Roman" w:hAnsi="Arial" w:cs="Arial"/>
          <w:b/>
          <w:sz w:val="20"/>
          <w:szCs w:val="20"/>
          <w:lang w:eastAsia="hr-HR"/>
        </w:rPr>
        <w:t xml:space="preserve"> </w:t>
      </w:r>
      <w:r w:rsidR="00191EE0">
        <w:rPr>
          <w:rFonts w:ascii="Arial" w:eastAsia="Times New Roman" w:hAnsi="Arial" w:cs="Arial"/>
          <w:b/>
          <w:sz w:val="20"/>
          <w:szCs w:val="20"/>
          <w:lang w:eastAsia="hr-HR"/>
        </w:rPr>
        <w:t>40</w:t>
      </w:r>
    </w:p>
    <w:p w:rsidR="00F84D8D" w:rsidRPr="000A19FC" w:rsidRDefault="00811743"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hAnsi="Arial" w:cs="Arial"/>
          <w:color w:val="000000" w:themeColor="text1"/>
          <w:sz w:val="20"/>
          <w:szCs w:val="20"/>
          <w:lang w:val="sr-Cyrl-CS"/>
        </w:rPr>
        <w:t>Ako je ugovorena promjen</w:t>
      </w:r>
      <w:r w:rsidR="00A9506E">
        <w:rPr>
          <w:rFonts w:ascii="Arial" w:hAnsi="Arial" w:cs="Arial"/>
          <w:color w:val="000000" w:themeColor="text1"/>
          <w:sz w:val="20"/>
          <w:szCs w:val="20"/>
        </w:rPr>
        <w:t>l</w:t>
      </w:r>
      <w:r w:rsidRPr="000A19FC">
        <w:rPr>
          <w:rFonts w:ascii="Arial" w:hAnsi="Arial" w:cs="Arial"/>
          <w:color w:val="000000" w:themeColor="text1"/>
          <w:sz w:val="20"/>
          <w:szCs w:val="20"/>
          <w:lang w:val="sr-Cyrl-CS"/>
        </w:rPr>
        <w:t xml:space="preserve">jiva kamatna stopa, </w:t>
      </w:r>
      <w:r w:rsidRPr="000A19FC">
        <w:rPr>
          <w:rFonts w:ascii="Arial" w:hAnsi="Arial" w:cs="Arial"/>
          <w:color w:val="000000" w:themeColor="text1"/>
          <w:sz w:val="20"/>
          <w:szCs w:val="20"/>
          <w:lang w:val="sr-Latn-CS"/>
        </w:rPr>
        <w:t>k</w:t>
      </w:r>
      <w:r w:rsidR="00806010" w:rsidRPr="000A19FC">
        <w:rPr>
          <w:rFonts w:ascii="Arial" w:eastAsia="Times New Roman" w:hAnsi="Arial" w:cs="Arial"/>
          <w:color w:val="000000" w:themeColor="text1"/>
          <w:sz w:val="20"/>
          <w:szCs w:val="20"/>
          <w:lang w:eastAsia="hr-HR"/>
        </w:rPr>
        <w:t xml:space="preserve">reditor je dužan da obavijesti potrošača </w:t>
      </w:r>
      <w:r w:rsidR="000857EB" w:rsidRPr="00453217">
        <w:rPr>
          <w:rFonts w:ascii="Arial" w:eastAsia="Times New Roman" w:hAnsi="Arial" w:cs="Arial"/>
          <w:color w:val="000000" w:themeColor="text1"/>
          <w:sz w:val="20"/>
          <w:szCs w:val="20"/>
          <w:lang w:eastAsia="hr-HR"/>
        </w:rPr>
        <w:t>lično</w:t>
      </w:r>
      <w:r w:rsidR="000857EB" w:rsidRPr="000A19FC">
        <w:rPr>
          <w:rFonts w:ascii="Arial" w:eastAsia="Times New Roman" w:hAnsi="Arial" w:cs="Arial"/>
          <w:color w:val="000000" w:themeColor="text1"/>
          <w:sz w:val="20"/>
          <w:szCs w:val="20"/>
          <w:lang w:eastAsia="hr-HR"/>
        </w:rPr>
        <w:t xml:space="preserve"> </w:t>
      </w:r>
      <w:r w:rsidR="00806010" w:rsidRPr="000A19FC">
        <w:rPr>
          <w:rFonts w:ascii="Arial" w:eastAsia="Times New Roman" w:hAnsi="Arial" w:cs="Arial"/>
          <w:color w:val="000000" w:themeColor="text1"/>
          <w:sz w:val="20"/>
          <w:szCs w:val="20"/>
          <w:lang w:eastAsia="hr-HR"/>
        </w:rPr>
        <w:t xml:space="preserve">o svim promjenama </w:t>
      </w:r>
      <w:r w:rsidR="00AE4115" w:rsidRPr="000A19FC">
        <w:rPr>
          <w:rFonts w:ascii="Arial" w:eastAsia="Times New Roman" w:hAnsi="Arial" w:cs="Arial"/>
          <w:color w:val="000000" w:themeColor="text1"/>
          <w:sz w:val="20"/>
          <w:szCs w:val="20"/>
          <w:lang w:eastAsia="hr-HR"/>
        </w:rPr>
        <w:t xml:space="preserve">ugovorene </w:t>
      </w:r>
      <w:r w:rsidR="00806010" w:rsidRPr="000A19FC">
        <w:rPr>
          <w:rFonts w:ascii="Arial" w:eastAsia="Times New Roman" w:hAnsi="Arial" w:cs="Arial"/>
          <w:color w:val="000000" w:themeColor="text1"/>
          <w:sz w:val="20"/>
          <w:szCs w:val="20"/>
          <w:lang w:eastAsia="hr-HR"/>
        </w:rPr>
        <w:t xml:space="preserve">kamatne stope iz člana </w:t>
      </w:r>
      <w:r w:rsidR="000857EB" w:rsidRPr="000A19FC">
        <w:rPr>
          <w:rFonts w:ascii="Arial" w:eastAsia="Times New Roman" w:hAnsi="Arial" w:cs="Arial"/>
          <w:color w:val="000000" w:themeColor="text1"/>
          <w:sz w:val="20"/>
          <w:szCs w:val="20"/>
          <w:lang w:eastAsia="hr-HR"/>
        </w:rPr>
        <w:t xml:space="preserve">39 </w:t>
      </w:r>
      <w:r w:rsidR="00806010" w:rsidRPr="000A19FC">
        <w:rPr>
          <w:rFonts w:ascii="Arial" w:eastAsia="Times New Roman" w:hAnsi="Arial" w:cs="Arial"/>
          <w:color w:val="000000" w:themeColor="text1"/>
          <w:sz w:val="20"/>
          <w:szCs w:val="20"/>
          <w:lang w:eastAsia="hr-HR"/>
        </w:rPr>
        <w:t>ovog zakona, na papiru ili drugom trajnom mediju</w:t>
      </w:r>
      <w:r w:rsidR="000857EB" w:rsidRPr="000A19FC">
        <w:rPr>
          <w:rFonts w:ascii="Arial" w:eastAsia="Times New Roman" w:hAnsi="Arial" w:cs="Arial"/>
          <w:color w:val="000000" w:themeColor="text1"/>
          <w:sz w:val="20"/>
          <w:szCs w:val="20"/>
          <w:lang w:eastAsia="hr-HR"/>
        </w:rPr>
        <w:t xml:space="preserve"> koji su ugovorili</w:t>
      </w:r>
      <w:r w:rsidR="00806010" w:rsidRPr="000A19FC">
        <w:rPr>
          <w:rFonts w:ascii="Arial" w:eastAsia="Times New Roman" w:hAnsi="Arial" w:cs="Arial"/>
          <w:color w:val="000000" w:themeColor="text1"/>
          <w:sz w:val="20"/>
          <w:szCs w:val="20"/>
          <w:lang w:eastAsia="hr-HR"/>
        </w:rPr>
        <w:t xml:space="preserve">, najmanje 15 dana prije </w:t>
      </w:r>
      <w:r w:rsidR="00AE4115" w:rsidRPr="000A19FC">
        <w:rPr>
          <w:rFonts w:ascii="Arial" w:eastAsia="Times New Roman" w:hAnsi="Arial" w:cs="Arial"/>
          <w:color w:val="000000" w:themeColor="text1"/>
          <w:sz w:val="20"/>
          <w:szCs w:val="20"/>
          <w:lang w:eastAsia="hr-HR"/>
        </w:rPr>
        <w:t>početka njene primjene</w:t>
      </w:r>
      <w:r w:rsidR="00806010" w:rsidRPr="000A19FC">
        <w:rPr>
          <w:rFonts w:ascii="Arial" w:eastAsia="Times New Roman" w:hAnsi="Arial" w:cs="Arial"/>
          <w:color w:val="000000" w:themeColor="text1"/>
          <w:sz w:val="20"/>
          <w:szCs w:val="20"/>
          <w:lang w:eastAsia="hr-HR"/>
        </w:rPr>
        <w:t xml:space="preserve">. </w:t>
      </w:r>
    </w:p>
    <w:p w:rsidR="00AE4115" w:rsidRPr="000A19FC" w:rsidRDefault="00F84D8D"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eastAsia="Times New Roman" w:hAnsi="Arial" w:cs="Arial"/>
          <w:color w:val="000000" w:themeColor="text1"/>
          <w:sz w:val="20"/>
          <w:szCs w:val="20"/>
          <w:lang w:eastAsia="hr-HR"/>
        </w:rPr>
        <w:t>O</w:t>
      </w:r>
      <w:r w:rsidR="00806010" w:rsidRPr="000A19FC">
        <w:rPr>
          <w:rFonts w:ascii="Arial" w:eastAsia="Times New Roman" w:hAnsi="Arial" w:cs="Arial"/>
          <w:color w:val="000000" w:themeColor="text1"/>
          <w:sz w:val="20"/>
          <w:szCs w:val="20"/>
          <w:lang w:eastAsia="hr-HR"/>
        </w:rPr>
        <w:t xml:space="preserve">bavještenje </w:t>
      </w:r>
      <w:r w:rsidRPr="000A19FC">
        <w:rPr>
          <w:rFonts w:ascii="Arial" w:eastAsia="Times New Roman" w:hAnsi="Arial" w:cs="Arial"/>
          <w:color w:val="000000" w:themeColor="text1"/>
          <w:sz w:val="20"/>
          <w:szCs w:val="20"/>
          <w:lang w:eastAsia="hr-HR"/>
        </w:rPr>
        <w:t xml:space="preserve">iz stava 1 ovog </w:t>
      </w:r>
      <w:r w:rsidRPr="000A19FC">
        <w:rPr>
          <w:rFonts w:ascii="Arial" w:eastAsia="Times New Roman" w:hAnsi="Arial" w:cs="Arial"/>
          <w:color w:val="000000" w:themeColor="text1"/>
          <w:sz w:val="20"/>
          <w:szCs w:val="20"/>
          <w:lang w:val="sr-Latn-CS" w:eastAsia="hr-HR"/>
        </w:rPr>
        <w:t xml:space="preserve">člana </w:t>
      </w:r>
      <w:r w:rsidR="00806010" w:rsidRPr="000A19FC">
        <w:rPr>
          <w:rFonts w:ascii="Arial" w:eastAsia="Times New Roman" w:hAnsi="Arial" w:cs="Arial"/>
          <w:color w:val="000000" w:themeColor="text1"/>
          <w:sz w:val="20"/>
          <w:szCs w:val="20"/>
          <w:lang w:eastAsia="hr-HR"/>
        </w:rPr>
        <w:t>sadrži objašnjenje kretanja parametra zbog kojeg je došlo do promjene kamatne stope, plan otplate, uključujući broj i iznos obroka</w:t>
      </w:r>
      <w:r w:rsidRPr="000A19FC">
        <w:rPr>
          <w:rFonts w:ascii="Arial" w:eastAsia="Times New Roman" w:hAnsi="Arial" w:cs="Arial"/>
          <w:color w:val="000000" w:themeColor="text1"/>
          <w:sz w:val="20"/>
          <w:szCs w:val="20"/>
          <w:lang w:eastAsia="hr-HR"/>
        </w:rPr>
        <w:t>,</w:t>
      </w:r>
      <w:r w:rsidR="00806010" w:rsidRPr="000A19FC">
        <w:rPr>
          <w:rFonts w:ascii="Arial" w:eastAsia="Times New Roman" w:hAnsi="Arial" w:cs="Arial"/>
          <w:color w:val="000000" w:themeColor="text1"/>
          <w:sz w:val="20"/>
          <w:szCs w:val="20"/>
          <w:lang w:eastAsia="hr-HR"/>
        </w:rPr>
        <w:t xml:space="preserve"> odnosno anuiteta koje treba uplaćivati nakon </w:t>
      </w:r>
      <w:r w:rsidR="006F2BC9" w:rsidRPr="000A19FC">
        <w:rPr>
          <w:rFonts w:ascii="Arial" w:eastAsia="Times New Roman" w:hAnsi="Arial" w:cs="Arial"/>
          <w:color w:val="000000" w:themeColor="text1"/>
          <w:sz w:val="20"/>
          <w:szCs w:val="20"/>
          <w:lang w:eastAsia="hr-HR"/>
        </w:rPr>
        <w:t>početka primjene</w:t>
      </w:r>
      <w:r w:rsidR="00806010" w:rsidRPr="000A19FC">
        <w:rPr>
          <w:rFonts w:ascii="Arial" w:eastAsia="Times New Roman" w:hAnsi="Arial" w:cs="Arial"/>
          <w:color w:val="000000" w:themeColor="text1"/>
          <w:sz w:val="20"/>
          <w:szCs w:val="20"/>
          <w:lang w:eastAsia="hr-HR"/>
        </w:rPr>
        <w:t xml:space="preserve"> nove kamatne stope i, ako se promijeni broj ili učestalost obroka odnosno anuiteta, pojedinosti o obrocima</w:t>
      </w:r>
      <w:r w:rsidRPr="000A19FC">
        <w:rPr>
          <w:rFonts w:ascii="Arial" w:eastAsia="Times New Roman" w:hAnsi="Arial" w:cs="Arial"/>
          <w:color w:val="000000" w:themeColor="text1"/>
          <w:sz w:val="20"/>
          <w:szCs w:val="20"/>
          <w:lang w:eastAsia="hr-HR"/>
        </w:rPr>
        <w:t>,</w:t>
      </w:r>
      <w:r w:rsidR="00806010" w:rsidRPr="000A19FC">
        <w:rPr>
          <w:rFonts w:ascii="Arial" w:eastAsia="Times New Roman" w:hAnsi="Arial" w:cs="Arial"/>
          <w:color w:val="000000" w:themeColor="text1"/>
          <w:sz w:val="20"/>
          <w:szCs w:val="20"/>
          <w:lang w:eastAsia="hr-HR"/>
        </w:rPr>
        <w:t xml:space="preserve"> odnosno anuitetima.</w:t>
      </w:r>
    </w:p>
    <w:p w:rsidR="00806010" w:rsidRPr="000A19FC" w:rsidRDefault="00806010"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eastAsia="Times New Roman" w:hAnsi="Arial" w:cs="Arial"/>
          <w:color w:val="000000" w:themeColor="text1"/>
          <w:sz w:val="20"/>
          <w:szCs w:val="20"/>
          <w:lang w:eastAsia="hr-HR"/>
        </w:rPr>
        <w:t xml:space="preserve">Ako kreditor na ugovoreni način ne obavijesti potrošača </w:t>
      </w:r>
      <w:r w:rsidR="00AE4115" w:rsidRPr="000A19FC">
        <w:rPr>
          <w:rFonts w:ascii="Arial" w:eastAsia="Times New Roman" w:hAnsi="Arial" w:cs="Arial"/>
          <w:color w:val="000000" w:themeColor="text1"/>
          <w:sz w:val="20"/>
          <w:szCs w:val="20"/>
          <w:lang w:eastAsia="hr-HR"/>
        </w:rPr>
        <w:t xml:space="preserve">u skladu sa st. 1 i 2 ovog člana, </w:t>
      </w:r>
      <w:r w:rsidRPr="000A19FC">
        <w:rPr>
          <w:rFonts w:ascii="Arial" w:eastAsia="Times New Roman" w:hAnsi="Arial" w:cs="Arial"/>
          <w:color w:val="000000" w:themeColor="text1"/>
          <w:sz w:val="20"/>
          <w:szCs w:val="20"/>
          <w:lang w:eastAsia="hr-HR"/>
        </w:rPr>
        <w:t>dužan je da odloži primjenu nove kamatne stope do narednog obračunskog perioda</w:t>
      </w:r>
      <w:r w:rsidR="00690363">
        <w:rPr>
          <w:rFonts w:ascii="Arial" w:eastAsia="Times New Roman" w:hAnsi="Arial" w:cs="Arial"/>
          <w:color w:val="000000" w:themeColor="text1"/>
          <w:sz w:val="20"/>
          <w:szCs w:val="20"/>
          <w:lang w:eastAsia="hr-HR"/>
        </w:rPr>
        <w:t xml:space="preserve">, osim u slučaju </w:t>
      </w:r>
      <w:r w:rsidR="0062030F">
        <w:rPr>
          <w:rFonts w:ascii="Arial" w:eastAsia="Times New Roman" w:hAnsi="Arial" w:cs="Arial"/>
          <w:color w:val="000000" w:themeColor="text1"/>
          <w:sz w:val="20"/>
          <w:szCs w:val="20"/>
          <w:lang w:eastAsia="hr-HR"/>
        </w:rPr>
        <w:t xml:space="preserve">kada je došlo do </w:t>
      </w:r>
      <w:r w:rsidR="00690363">
        <w:rPr>
          <w:rFonts w:ascii="Arial" w:eastAsia="Times New Roman" w:hAnsi="Arial" w:cs="Arial"/>
          <w:color w:val="000000" w:themeColor="text1"/>
          <w:sz w:val="20"/>
          <w:szCs w:val="20"/>
          <w:lang w:eastAsia="hr-HR"/>
        </w:rPr>
        <w:t xml:space="preserve">smanjenja </w:t>
      </w:r>
      <w:r w:rsidR="0062030F">
        <w:rPr>
          <w:rFonts w:ascii="Arial" w:eastAsia="Times New Roman" w:hAnsi="Arial" w:cs="Arial"/>
          <w:color w:val="000000" w:themeColor="text1"/>
          <w:sz w:val="20"/>
          <w:szCs w:val="20"/>
          <w:lang w:eastAsia="hr-HR"/>
        </w:rPr>
        <w:t>kamatne stope</w:t>
      </w:r>
      <w:r w:rsidR="00AE4115" w:rsidRPr="000A19FC">
        <w:rPr>
          <w:rFonts w:ascii="Arial" w:eastAsia="Times New Roman" w:hAnsi="Arial" w:cs="Arial"/>
          <w:color w:val="000000" w:themeColor="text1"/>
          <w:sz w:val="20"/>
          <w:szCs w:val="20"/>
          <w:lang w:eastAsia="hr-HR"/>
        </w:rPr>
        <w:t>.</w:t>
      </w:r>
    </w:p>
    <w:p w:rsidR="00F70A34" w:rsidRPr="000A19FC" w:rsidRDefault="00F70A34" w:rsidP="001E21FC">
      <w:pPr>
        <w:pStyle w:val="ListParagraph"/>
        <w:numPr>
          <w:ilvl w:val="0"/>
          <w:numId w:val="16"/>
        </w:numPr>
        <w:spacing w:before="100" w:beforeAutospacing="1" w:line="240" w:lineRule="auto"/>
        <w:ind w:left="0" w:firstLine="0"/>
        <w:jc w:val="both"/>
        <w:rPr>
          <w:rFonts w:ascii="Arial" w:eastAsia="Times New Roman" w:hAnsi="Arial" w:cs="Arial"/>
          <w:color w:val="000000" w:themeColor="text1"/>
          <w:sz w:val="20"/>
          <w:szCs w:val="20"/>
          <w:lang w:eastAsia="hr-HR"/>
        </w:rPr>
      </w:pPr>
      <w:r w:rsidRPr="000A19FC">
        <w:rPr>
          <w:rFonts w:ascii="Arial" w:eastAsia="Times New Roman" w:hAnsi="Arial" w:cs="Arial"/>
          <w:color w:val="000000" w:themeColor="text1"/>
          <w:sz w:val="20"/>
          <w:szCs w:val="20"/>
          <w:lang w:eastAsia="hr-HR"/>
        </w:rPr>
        <w:t xml:space="preserve">Ako je promjena kamatne stope vezana za promjenu referentne stope koja je objavljena i dostupna u poslovnim prostorijama kreditora, ugovorom o kreditu može se ugovoriti obaveza periodičnog obavještavanja potrošača o informacijama iz stava 2 ovoga člana. </w:t>
      </w:r>
    </w:p>
    <w:p w:rsidR="0046096F" w:rsidRPr="003C0D3A" w:rsidRDefault="0046096F" w:rsidP="001E21FC">
      <w:pPr>
        <w:pStyle w:val="ListParagraph"/>
        <w:numPr>
          <w:ilvl w:val="0"/>
          <w:numId w:val="16"/>
        </w:numPr>
        <w:spacing w:before="100" w:beforeAutospacing="1" w:line="240" w:lineRule="auto"/>
        <w:ind w:left="0" w:firstLine="0"/>
        <w:jc w:val="both"/>
        <w:rPr>
          <w:rFonts w:ascii="Arial" w:eastAsia="Times New Roman" w:hAnsi="Arial" w:cs="Arial"/>
          <w:sz w:val="20"/>
          <w:szCs w:val="20"/>
          <w:lang w:eastAsia="hr-HR"/>
        </w:rPr>
      </w:pPr>
      <w:r w:rsidRPr="000D29CD">
        <w:rPr>
          <w:rFonts w:ascii="Arial" w:eastAsia="Times New Roman" w:hAnsi="Arial" w:cs="Arial"/>
          <w:sz w:val="20"/>
          <w:szCs w:val="20"/>
          <w:lang w:eastAsia="hr-HR"/>
        </w:rPr>
        <w:t>Ako se promjen</w:t>
      </w:r>
      <w:r w:rsidR="00EC5F7B" w:rsidRPr="000D29CD">
        <w:rPr>
          <w:rFonts w:ascii="Arial" w:eastAsia="Times New Roman" w:hAnsi="Arial" w:cs="Arial"/>
          <w:sz w:val="20"/>
          <w:szCs w:val="20"/>
          <w:lang w:eastAsia="hr-HR"/>
        </w:rPr>
        <w:t xml:space="preserve">a kamatne </w:t>
      </w:r>
      <w:r w:rsidRPr="000D29CD">
        <w:rPr>
          <w:rFonts w:ascii="Arial" w:eastAsia="Times New Roman" w:hAnsi="Arial" w:cs="Arial"/>
          <w:sz w:val="20"/>
          <w:szCs w:val="20"/>
          <w:lang w:eastAsia="hr-HR"/>
        </w:rPr>
        <w:t>stope određuj</w:t>
      </w:r>
      <w:r w:rsidR="00A9506E">
        <w:rPr>
          <w:rFonts w:ascii="Arial" w:eastAsia="Times New Roman" w:hAnsi="Arial" w:cs="Arial"/>
          <w:sz w:val="20"/>
          <w:szCs w:val="20"/>
          <w:lang w:eastAsia="hr-HR"/>
        </w:rPr>
        <w:t>e</w:t>
      </w:r>
      <w:r w:rsidRPr="000D29CD">
        <w:rPr>
          <w:rFonts w:ascii="Arial" w:eastAsia="Times New Roman" w:hAnsi="Arial" w:cs="Arial"/>
          <w:sz w:val="20"/>
          <w:szCs w:val="20"/>
          <w:lang w:eastAsia="hr-HR"/>
        </w:rPr>
        <w:t xml:space="preserve"> </w:t>
      </w:r>
      <w:r w:rsidR="00EC5F7B" w:rsidRPr="000D29CD">
        <w:rPr>
          <w:rFonts w:ascii="Arial" w:eastAsia="Times New Roman" w:hAnsi="Arial" w:cs="Arial"/>
          <w:sz w:val="20"/>
          <w:szCs w:val="20"/>
          <w:lang w:eastAsia="hr-HR"/>
        </w:rPr>
        <w:t>aukcijom</w:t>
      </w:r>
      <w:r w:rsidRPr="000D29CD">
        <w:rPr>
          <w:rFonts w:ascii="Arial" w:eastAsia="Times New Roman" w:hAnsi="Arial" w:cs="Arial"/>
          <w:sz w:val="20"/>
          <w:szCs w:val="20"/>
          <w:lang w:eastAsia="hr-HR"/>
        </w:rPr>
        <w:t xml:space="preserve"> na tržišt</w:t>
      </w:r>
      <w:r w:rsidR="00EC5F7B" w:rsidRPr="000D29CD">
        <w:rPr>
          <w:rFonts w:ascii="Arial" w:eastAsia="Times New Roman" w:hAnsi="Arial" w:cs="Arial"/>
          <w:sz w:val="20"/>
          <w:szCs w:val="20"/>
          <w:lang w:eastAsia="hr-HR"/>
        </w:rPr>
        <w:t>u</w:t>
      </w:r>
      <w:r w:rsidRPr="000D29CD">
        <w:rPr>
          <w:rFonts w:ascii="Arial" w:eastAsia="Times New Roman" w:hAnsi="Arial" w:cs="Arial"/>
          <w:sz w:val="20"/>
          <w:szCs w:val="20"/>
          <w:lang w:eastAsia="hr-HR"/>
        </w:rPr>
        <w:t xml:space="preserve"> kapitala</w:t>
      </w:r>
      <w:r w:rsidR="00A9506E">
        <w:rPr>
          <w:rFonts w:ascii="Arial" w:eastAsia="Times New Roman" w:hAnsi="Arial" w:cs="Arial"/>
          <w:sz w:val="20"/>
          <w:szCs w:val="20"/>
          <w:lang w:eastAsia="hr-HR"/>
        </w:rPr>
        <w:t>,</w:t>
      </w:r>
      <w:r w:rsidRPr="000D29CD">
        <w:rPr>
          <w:rFonts w:ascii="Arial" w:eastAsia="Times New Roman" w:hAnsi="Arial" w:cs="Arial"/>
          <w:sz w:val="20"/>
          <w:szCs w:val="20"/>
          <w:lang w:eastAsia="hr-HR"/>
        </w:rPr>
        <w:t xml:space="preserve"> </w:t>
      </w:r>
      <w:r w:rsidR="00EC5F7B" w:rsidRPr="000D29CD">
        <w:rPr>
          <w:rFonts w:ascii="Arial" w:eastAsia="Times New Roman" w:hAnsi="Arial" w:cs="Arial"/>
          <w:sz w:val="20"/>
          <w:szCs w:val="20"/>
          <w:lang w:eastAsia="hr-HR"/>
        </w:rPr>
        <w:t>iz kog razloga</w:t>
      </w:r>
      <w:r w:rsidRPr="000D29CD">
        <w:rPr>
          <w:rFonts w:ascii="Arial" w:eastAsia="Times New Roman" w:hAnsi="Arial" w:cs="Arial"/>
          <w:sz w:val="20"/>
          <w:szCs w:val="20"/>
          <w:lang w:eastAsia="hr-HR"/>
        </w:rPr>
        <w:t xml:space="preserve"> </w:t>
      </w:r>
      <w:r w:rsidR="00EC5F7B" w:rsidRPr="000D29CD">
        <w:rPr>
          <w:rFonts w:ascii="Arial" w:eastAsia="Times New Roman" w:hAnsi="Arial" w:cs="Arial"/>
          <w:sz w:val="20"/>
          <w:szCs w:val="20"/>
          <w:lang w:eastAsia="hr-HR"/>
        </w:rPr>
        <w:t>kreditor</w:t>
      </w:r>
      <w:r w:rsidRPr="000D29CD">
        <w:rPr>
          <w:rFonts w:ascii="Arial" w:eastAsia="Times New Roman" w:hAnsi="Arial" w:cs="Arial"/>
          <w:sz w:val="20"/>
          <w:szCs w:val="20"/>
          <w:lang w:eastAsia="hr-HR"/>
        </w:rPr>
        <w:t xml:space="preserve"> ne može </w:t>
      </w:r>
      <w:r w:rsidR="00EC5F7B" w:rsidRPr="000D29CD">
        <w:rPr>
          <w:rFonts w:ascii="Arial" w:eastAsia="Times New Roman" w:hAnsi="Arial" w:cs="Arial"/>
          <w:sz w:val="20"/>
          <w:szCs w:val="20"/>
          <w:lang w:eastAsia="hr-HR"/>
        </w:rPr>
        <w:t xml:space="preserve">da </w:t>
      </w:r>
      <w:r w:rsidRPr="000D29CD">
        <w:rPr>
          <w:rFonts w:ascii="Arial" w:eastAsia="Times New Roman" w:hAnsi="Arial" w:cs="Arial"/>
          <w:sz w:val="20"/>
          <w:szCs w:val="20"/>
          <w:lang w:eastAsia="hr-HR"/>
        </w:rPr>
        <w:t>obavijesti potrošača o bilo kakvoj promjeni prije poč</w:t>
      </w:r>
      <w:r w:rsidR="003C0D3A">
        <w:rPr>
          <w:rFonts w:ascii="Arial" w:eastAsia="Times New Roman" w:hAnsi="Arial" w:cs="Arial"/>
          <w:sz w:val="20"/>
          <w:szCs w:val="20"/>
          <w:lang w:eastAsia="hr-HR"/>
        </w:rPr>
        <w:t>etka njene primjene</w:t>
      </w:r>
      <w:r w:rsidRPr="000D29CD">
        <w:rPr>
          <w:rFonts w:ascii="Arial" w:eastAsia="Times New Roman" w:hAnsi="Arial" w:cs="Arial"/>
          <w:sz w:val="20"/>
          <w:szCs w:val="20"/>
          <w:lang w:eastAsia="hr-HR"/>
        </w:rPr>
        <w:t xml:space="preserve">, </w:t>
      </w:r>
      <w:r w:rsidR="000D29CD" w:rsidRPr="000D29CD">
        <w:rPr>
          <w:rFonts w:ascii="Arial" w:eastAsia="Times New Roman" w:hAnsi="Arial" w:cs="Arial"/>
          <w:sz w:val="20"/>
          <w:szCs w:val="20"/>
          <w:lang w:eastAsia="hr-HR"/>
        </w:rPr>
        <w:t>kreditor</w:t>
      </w:r>
      <w:r w:rsidRPr="000D29CD">
        <w:rPr>
          <w:rFonts w:ascii="Arial" w:eastAsia="Times New Roman" w:hAnsi="Arial" w:cs="Arial"/>
          <w:sz w:val="20"/>
          <w:szCs w:val="20"/>
          <w:lang w:eastAsia="hr-HR"/>
        </w:rPr>
        <w:t xml:space="preserve"> </w:t>
      </w:r>
      <w:r w:rsidR="000D29CD" w:rsidRPr="000D29CD">
        <w:rPr>
          <w:rFonts w:ascii="Arial" w:eastAsia="Times New Roman" w:hAnsi="Arial" w:cs="Arial"/>
          <w:sz w:val="20"/>
          <w:szCs w:val="20"/>
          <w:lang w:eastAsia="hr-HR"/>
        </w:rPr>
        <w:t xml:space="preserve">je dužan da pravovremeno </w:t>
      </w:r>
      <w:r w:rsidRPr="000D29CD">
        <w:rPr>
          <w:rFonts w:ascii="Arial" w:eastAsia="Times New Roman" w:hAnsi="Arial" w:cs="Arial"/>
          <w:sz w:val="20"/>
          <w:szCs w:val="20"/>
          <w:lang w:eastAsia="hr-HR"/>
        </w:rPr>
        <w:t xml:space="preserve">prije </w:t>
      </w:r>
      <w:r w:rsidR="000D29CD" w:rsidRPr="000D29CD">
        <w:rPr>
          <w:rFonts w:ascii="Arial" w:eastAsia="Times New Roman" w:hAnsi="Arial" w:cs="Arial"/>
          <w:sz w:val="20"/>
          <w:szCs w:val="20"/>
          <w:lang w:eastAsia="hr-HR"/>
        </w:rPr>
        <w:t>aukcije</w:t>
      </w:r>
      <w:r w:rsidRPr="000D29CD">
        <w:rPr>
          <w:rFonts w:ascii="Arial" w:eastAsia="Times New Roman" w:hAnsi="Arial" w:cs="Arial"/>
          <w:sz w:val="20"/>
          <w:szCs w:val="20"/>
          <w:lang w:eastAsia="hr-HR"/>
        </w:rPr>
        <w:t>, na papiru ili drugom trajnom mediju,</w:t>
      </w:r>
      <w:r w:rsidR="000D29CD" w:rsidRPr="000D29CD">
        <w:rPr>
          <w:rFonts w:ascii="Arial" w:eastAsia="Times New Roman" w:hAnsi="Arial" w:cs="Arial"/>
          <w:sz w:val="20"/>
          <w:szCs w:val="20"/>
          <w:lang w:eastAsia="hr-HR"/>
        </w:rPr>
        <w:t xml:space="preserve"> obavjesti </w:t>
      </w:r>
      <w:r w:rsidRPr="000D29CD">
        <w:rPr>
          <w:rFonts w:ascii="Arial" w:eastAsia="Times New Roman" w:hAnsi="Arial" w:cs="Arial"/>
          <w:sz w:val="20"/>
          <w:szCs w:val="20"/>
          <w:lang w:eastAsia="hr-HR"/>
        </w:rPr>
        <w:t xml:space="preserve">potrošača </w:t>
      </w:r>
      <w:r w:rsidR="008A0C49" w:rsidRPr="000D29CD">
        <w:rPr>
          <w:rFonts w:ascii="Arial" w:eastAsia="Times New Roman" w:hAnsi="Arial" w:cs="Arial"/>
          <w:sz w:val="20"/>
          <w:szCs w:val="20"/>
          <w:lang w:eastAsia="hr-HR"/>
        </w:rPr>
        <w:t xml:space="preserve">o </w:t>
      </w:r>
      <w:r w:rsidRPr="000D29CD">
        <w:rPr>
          <w:rFonts w:ascii="Arial" w:eastAsia="Times New Roman" w:hAnsi="Arial" w:cs="Arial"/>
          <w:sz w:val="20"/>
          <w:szCs w:val="20"/>
          <w:lang w:eastAsia="hr-HR"/>
        </w:rPr>
        <w:t xml:space="preserve">predstojećem postupku i </w:t>
      </w:r>
      <w:r w:rsidR="000D29CD" w:rsidRPr="000D29CD">
        <w:rPr>
          <w:rFonts w:ascii="Arial" w:eastAsia="Times New Roman" w:hAnsi="Arial" w:cs="Arial"/>
          <w:sz w:val="20"/>
          <w:szCs w:val="20"/>
          <w:lang w:eastAsia="hr-HR"/>
        </w:rPr>
        <w:t xml:space="preserve">da mu </w:t>
      </w:r>
      <w:r w:rsidR="00A9506E">
        <w:rPr>
          <w:rFonts w:ascii="Arial" w:eastAsia="Times New Roman" w:hAnsi="Arial" w:cs="Arial"/>
          <w:sz w:val="20"/>
          <w:szCs w:val="20"/>
          <w:lang w:eastAsia="hr-HR"/>
        </w:rPr>
        <w:t>stavi</w:t>
      </w:r>
      <w:r w:rsidR="00A9506E" w:rsidRPr="000D29CD">
        <w:rPr>
          <w:rFonts w:ascii="Arial" w:eastAsia="Times New Roman" w:hAnsi="Arial" w:cs="Arial"/>
          <w:sz w:val="20"/>
          <w:szCs w:val="20"/>
          <w:lang w:eastAsia="hr-HR"/>
        </w:rPr>
        <w:t xml:space="preserve"> </w:t>
      </w:r>
      <w:r w:rsidR="000D29CD" w:rsidRPr="000D29CD">
        <w:rPr>
          <w:rFonts w:ascii="Arial" w:eastAsia="Times New Roman" w:hAnsi="Arial" w:cs="Arial"/>
          <w:sz w:val="20"/>
          <w:szCs w:val="20"/>
          <w:lang w:eastAsia="hr-HR"/>
        </w:rPr>
        <w:t>n</w:t>
      </w:r>
      <w:r w:rsidRPr="000D29CD">
        <w:rPr>
          <w:rFonts w:ascii="Arial" w:eastAsia="Times New Roman" w:hAnsi="Arial" w:cs="Arial"/>
          <w:sz w:val="20"/>
          <w:szCs w:val="20"/>
          <w:lang w:eastAsia="hr-HR"/>
        </w:rPr>
        <w:t xml:space="preserve">a raspolaganje </w:t>
      </w:r>
      <w:r w:rsidR="003C0D3A">
        <w:rPr>
          <w:rFonts w:ascii="Arial" w:eastAsia="Times New Roman" w:hAnsi="Arial" w:cs="Arial"/>
          <w:sz w:val="20"/>
          <w:szCs w:val="20"/>
          <w:lang w:eastAsia="hr-HR"/>
        </w:rPr>
        <w:t>stavi jasnu i preci</w:t>
      </w:r>
      <w:r w:rsidR="00A9506E">
        <w:rPr>
          <w:rFonts w:ascii="Arial" w:eastAsia="Times New Roman" w:hAnsi="Arial" w:cs="Arial"/>
          <w:sz w:val="20"/>
          <w:szCs w:val="20"/>
          <w:lang w:eastAsia="hr-HR"/>
        </w:rPr>
        <w:t>z</w:t>
      </w:r>
      <w:r w:rsidR="003C0D3A">
        <w:rPr>
          <w:rFonts w:ascii="Arial" w:eastAsia="Times New Roman" w:hAnsi="Arial" w:cs="Arial"/>
          <w:sz w:val="20"/>
          <w:szCs w:val="20"/>
          <w:lang w:eastAsia="hr-HR"/>
        </w:rPr>
        <w:t xml:space="preserve">nu naznaku o </w:t>
      </w:r>
      <w:r w:rsidR="000D29CD" w:rsidRPr="003C0D3A">
        <w:rPr>
          <w:rFonts w:ascii="Arial" w:eastAsia="Times New Roman" w:hAnsi="Arial" w:cs="Arial"/>
          <w:sz w:val="20"/>
          <w:szCs w:val="20"/>
          <w:lang w:eastAsia="hr-HR"/>
        </w:rPr>
        <w:t>uticaju na kamatnu stopu</w:t>
      </w:r>
      <w:r w:rsidR="003C0D3A">
        <w:rPr>
          <w:rFonts w:ascii="Arial" w:eastAsia="Times New Roman" w:hAnsi="Arial" w:cs="Arial"/>
          <w:sz w:val="20"/>
          <w:szCs w:val="20"/>
          <w:lang w:eastAsia="hr-HR"/>
        </w:rPr>
        <w:t>.</w:t>
      </w:r>
    </w:p>
    <w:p w:rsidR="00FC3A74" w:rsidRPr="00FE0337" w:rsidRDefault="00FC3A74" w:rsidP="00FC3A74">
      <w:pPr>
        <w:pStyle w:val="1tekst"/>
      </w:pPr>
    </w:p>
    <w:p w:rsidR="00FC3A74" w:rsidRDefault="00FC3A74" w:rsidP="00FC3A74">
      <w:pPr>
        <w:pStyle w:val="7podnas"/>
      </w:pPr>
      <w:r w:rsidRPr="00FE0337">
        <w:t xml:space="preserve">Izvještaj o stanju i prometu na računu po osnovu dozvoljenog prekoračenja </w:t>
      </w:r>
    </w:p>
    <w:p w:rsidR="009739B0" w:rsidRPr="00FE0337" w:rsidRDefault="009739B0" w:rsidP="00FC3A74">
      <w:pPr>
        <w:pStyle w:val="7podnas"/>
      </w:pPr>
    </w:p>
    <w:p w:rsidR="00FC3A74" w:rsidRDefault="00FC3A74" w:rsidP="00FC3A74">
      <w:pPr>
        <w:pStyle w:val="4clan"/>
      </w:pPr>
      <w:r w:rsidRPr="00B47C81">
        <w:t xml:space="preserve">Član </w:t>
      </w:r>
      <w:r w:rsidR="00410767">
        <w:t>41</w:t>
      </w:r>
      <w:r w:rsidR="00410767" w:rsidRPr="00B47C81">
        <w:t xml:space="preserve"> </w:t>
      </w:r>
    </w:p>
    <w:p w:rsidR="009739B0" w:rsidRPr="00B47C81" w:rsidRDefault="009739B0" w:rsidP="00FC3A74">
      <w:pPr>
        <w:pStyle w:val="4clan"/>
      </w:pPr>
    </w:p>
    <w:p w:rsidR="00FC3A74" w:rsidRPr="00B47C81" w:rsidRDefault="00FC3A74" w:rsidP="001A0950">
      <w:pPr>
        <w:pStyle w:val="1tekst"/>
        <w:ind w:left="0" w:firstLine="0"/>
      </w:pPr>
      <w:r w:rsidRPr="00B47C81">
        <w:t xml:space="preserve">(1) Kreditor je dužan da u pisanoj formi, na papiru ili drugom trajnom mediju, redovno, a najmanje jednom mjesečno, dostavlja potrošaču izvještaj o stanju i prometu na računu potrošača za kredit u obliku dozvoljenog prekoračenja. </w:t>
      </w:r>
    </w:p>
    <w:p w:rsidR="00FC3A74" w:rsidRPr="00B47C81" w:rsidRDefault="00FC3A74" w:rsidP="001A0950">
      <w:pPr>
        <w:pStyle w:val="1tekst"/>
        <w:ind w:left="0" w:firstLine="0"/>
      </w:pPr>
      <w:r w:rsidRPr="00B47C81">
        <w:t xml:space="preserve">(2) Izvještaj iz stava 1 ovog člana naročito obuhvata: </w:t>
      </w:r>
    </w:p>
    <w:p w:rsidR="00FC3A74" w:rsidRPr="00B47C81" w:rsidRDefault="00FC3A74" w:rsidP="00FC3A74">
      <w:pPr>
        <w:pStyle w:val="1tekst"/>
      </w:pPr>
      <w:r w:rsidRPr="00B47C81">
        <w:t xml:space="preserve">1) precizno određen izvještajni period i datum izdavanja; </w:t>
      </w:r>
    </w:p>
    <w:p w:rsidR="00FC3A74" w:rsidRPr="00F84D8D" w:rsidRDefault="00FC3A74" w:rsidP="00FC3A74">
      <w:pPr>
        <w:pStyle w:val="1tekst"/>
        <w:rPr>
          <w:lang w:val="it-IT"/>
        </w:rPr>
      </w:pPr>
      <w:r w:rsidRPr="00F84D8D">
        <w:rPr>
          <w:lang w:val="it-IT"/>
        </w:rPr>
        <w:t xml:space="preserve">2) iznose i datume povlačenja sredstava; </w:t>
      </w:r>
    </w:p>
    <w:p w:rsidR="00FC3A74" w:rsidRPr="00F84D8D" w:rsidRDefault="00FC3A74" w:rsidP="00FC3A74">
      <w:pPr>
        <w:pStyle w:val="1tekst"/>
        <w:rPr>
          <w:lang w:val="it-IT"/>
        </w:rPr>
      </w:pPr>
      <w:r w:rsidRPr="00F84D8D">
        <w:rPr>
          <w:lang w:val="it-IT"/>
        </w:rPr>
        <w:t xml:space="preserve">3) stanje sa prethodnog izvještaja i datum njegovog izdavanja; </w:t>
      </w:r>
    </w:p>
    <w:p w:rsidR="00FC3A74" w:rsidRPr="00F84D8D" w:rsidRDefault="00FC3A74" w:rsidP="00FC3A74">
      <w:pPr>
        <w:pStyle w:val="1tekst"/>
        <w:rPr>
          <w:lang w:val="it-IT"/>
        </w:rPr>
      </w:pPr>
      <w:r w:rsidRPr="00F84D8D">
        <w:rPr>
          <w:lang w:val="it-IT"/>
        </w:rPr>
        <w:t xml:space="preserve">4) novo stanje; </w:t>
      </w:r>
    </w:p>
    <w:p w:rsidR="00FC3A74" w:rsidRPr="00F84D8D" w:rsidRDefault="00FC3A74" w:rsidP="00FC3A74">
      <w:pPr>
        <w:pStyle w:val="1tekst"/>
        <w:rPr>
          <w:lang w:val="it-IT"/>
        </w:rPr>
      </w:pPr>
      <w:r w:rsidRPr="00F84D8D">
        <w:rPr>
          <w:lang w:val="it-IT"/>
        </w:rPr>
        <w:lastRenderedPageBreak/>
        <w:t xml:space="preserve">5) iznose i datume uplata potrošača; </w:t>
      </w:r>
    </w:p>
    <w:p w:rsidR="00FC3A74" w:rsidRPr="00CA4D18" w:rsidRDefault="00FC3A74" w:rsidP="00FC3A74">
      <w:pPr>
        <w:pStyle w:val="1tekst"/>
        <w:rPr>
          <w:lang w:val="de-DE"/>
        </w:rPr>
      </w:pPr>
      <w:r w:rsidRPr="00CA4D18">
        <w:rPr>
          <w:lang w:val="de-DE"/>
        </w:rPr>
        <w:t xml:space="preserve">6) primijenjenu kamatnu stopu; </w:t>
      </w:r>
    </w:p>
    <w:p w:rsidR="00FC3A74" w:rsidRPr="00CA4D18" w:rsidRDefault="00FC3A74" w:rsidP="00FC3A74">
      <w:pPr>
        <w:pStyle w:val="1tekst"/>
        <w:rPr>
          <w:lang w:val="de-DE"/>
        </w:rPr>
      </w:pPr>
      <w:r w:rsidRPr="00CA4D18">
        <w:rPr>
          <w:lang w:val="de-DE"/>
        </w:rPr>
        <w:t xml:space="preserve">7) druge uključene naknade, i </w:t>
      </w:r>
    </w:p>
    <w:p w:rsidR="00FC3A74" w:rsidRPr="00CA4D18" w:rsidRDefault="00FC3A74" w:rsidP="00FC3A74">
      <w:pPr>
        <w:pStyle w:val="1tekst"/>
        <w:rPr>
          <w:lang w:val="de-DE"/>
        </w:rPr>
      </w:pPr>
      <w:r w:rsidRPr="00CA4D18">
        <w:rPr>
          <w:lang w:val="de-DE"/>
        </w:rPr>
        <w:t xml:space="preserve">8) minimalni iznos koji je potrošač dužan da plati. </w:t>
      </w:r>
    </w:p>
    <w:p w:rsidR="00FC3A74" w:rsidRPr="00CA4D18" w:rsidRDefault="00FC3A74" w:rsidP="00E267B4">
      <w:pPr>
        <w:pStyle w:val="1tekst"/>
        <w:ind w:left="0" w:firstLine="0"/>
        <w:rPr>
          <w:lang w:val="de-DE"/>
        </w:rPr>
      </w:pPr>
      <w:r w:rsidRPr="00CA4D18">
        <w:rPr>
          <w:lang w:val="de-DE"/>
        </w:rPr>
        <w:t xml:space="preserve">(3) Kreditor je dužan da na način iz stava 1 ovog člana, obavijesti potrošača i o povećanju kamatne stope ili drugim naknadama, prije njihove primjene. </w:t>
      </w:r>
    </w:p>
    <w:p w:rsidR="00FC3A74" w:rsidRPr="000A19FC" w:rsidRDefault="00FC3A74" w:rsidP="00E267B4">
      <w:pPr>
        <w:pStyle w:val="1tekst"/>
        <w:ind w:left="0" w:firstLine="0"/>
        <w:rPr>
          <w:color w:val="000000" w:themeColor="text1"/>
          <w:lang w:val="de-DE"/>
        </w:rPr>
      </w:pPr>
      <w:r w:rsidRPr="00CA4D18">
        <w:rPr>
          <w:lang w:val="de-DE"/>
        </w:rPr>
        <w:t xml:space="preserve">(4) Ugovorom o kreditu u </w:t>
      </w:r>
      <w:r w:rsidRPr="000A19FC">
        <w:rPr>
          <w:color w:val="000000" w:themeColor="text1"/>
          <w:lang w:val="de-DE"/>
        </w:rPr>
        <w:t xml:space="preserve">obliku dozvoljenog prekoračenja može se ugovoriti da se informacije o promjenama kamatne stope u slučaju </w:t>
      </w:r>
      <w:r w:rsidR="00131210" w:rsidRPr="000A19FC">
        <w:rPr>
          <w:rFonts w:eastAsia="Times New Roman"/>
          <w:color w:val="000000" w:themeColor="text1"/>
        </w:rPr>
        <w:t xml:space="preserve">promjene referentne stope </w:t>
      </w:r>
      <w:r w:rsidRPr="000A19FC">
        <w:rPr>
          <w:color w:val="000000" w:themeColor="text1"/>
          <w:lang w:val="de-DE"/>
        </w:rPr>
        <w:t xml:space="preserve">pružaju na način iz stava 1 ovog člana. </w:t>
      </w:r>
    </w:p>
    <w:p w:rsidR="00FC3A74" w:rsidRPr="00CA4D18" w:rsidRDefault="00FC3A74" w:rsidP="00FC3A74">
      <w:pPr>
        <w:pStyle w:val="7podnas"/>
        <w:rPr>
          <w:lang w:val="de-DE"/>
        </w:rPr>
      </w:pPr>
      <w:r w:rsidRPr="00CA4D18">
        <w:rPr>
          <w:lang w:val="de-DE"/>
        </w:rPr>
        <w:t xml:space="preserve">Otkaz ugovora o kreditu čije trajanje nije određeno </w:t>
      </w:r>
    </w:p>
    <w:p w:rsidR="009739B0" w:rsidRDefault="009739B0" w:rsidP="00FC3A74">
      <w:pPr>
        <w:pStyle w:val="4clan"/>
        <w:rPr>
          <w:lang w:val="de-DE"/>
        </w:rPr>
      </w:pPr>
    </w:p>
    <w:p w:rsidR="00FC3A74" w:rsidRDefault="00FC3A74" w:rsidP="00FC3A74">
      <w:pPr>
        <w:pStyle w:val="4clan"/>
        <w:rPr>
          <w:lang w:val="it-IT"/>
        </w:rPr>
      </w:pPr>
      <w:r w:rsidRPr="00CA4D18">
        <w:rPr>
          <w:lang w:val="de-DE"/>
        </w:rPr>
        <w:t xml:space="preserve">Član </w:t>
      </w:r>
      <w:r w:rsidR="00410767">
        <w:rPr>
          <w:lang w:val="de-DE"/>
        </w:rPr>
        <w:t>42</w:t>
      </w:r>
      <w:r w:rsidR="00410767" w:rsidRPr="00CA4D18">
        <w:rPr>
          <w:lang w:val="de-DE"/>
        </w:rPr>
        <w:t xml:space="preserve"> </w:t>
      </w:r>
    </w:p>
    <w:p w:rsidR="009739B0" w:rsidRPr="00CA4D18" w:rsidRDefault="009739B0" w:rsidP="00FC3A74">
      <w:pPr>
        <w:pStyle w:val="4clan"/>
        <w:rPr>
          <w:lang w:val="de-DE"/>
        </w:rPr>
      </w:pPr>
    </w:p>
    <w:p w:rsidR="001A0950" w:rsidRDefault="00FC3A74" w:rsidP="001A0950">
      <w:pPr>
        <w:pStyle w:val="1tekst"/>
        <w:ind w:left="0" w:firstLine="0"/>
        <w:rPr>
          <w:lang w:val="de-DE"/>
        </w:rPr>
      </w:pPr>
      <w:r w:rsidRPr="00CA4D18">
        <w:rPr>
          <w:lang w:val="de-DE"/>
        </w:rPr>
        <w:t xml:space="preserve">(1) Potrošač može bez naknade </w:t>
      </w:r>
      <w:r w:rsidR="00E267B4">
        <w:rPr>
          <w:lang w:val="de-DE"/>
        </w:rPr>
        <w:t xml:space="preserve">da </w:t>
      </w:r>
      <w:r w:rsidRPr="00CA4D18">
        <w:rPr>
          <w:lang w:val="de-DE"/>
        </w:rPr>
        <w:t>otka</w:t>
      </w:r>
      <w:r w:rsidR="00E267B4">
        <w:rPr>
          <w:lang w:val="de-DE"/>
        </w:rPr>
        <w:t>že</w:t>
      </w:r>
      <w:r w:rsidRPr="00CA4D18">
        <w:rPr>
          <w:lang w:val="de-DE"/>
        </w:rPr>
        <w:t xml:space="preserve"> ugovor o kreditu čije trajanje nije određeno u </w:t>
      </w:r>
      <w:r w:rsidR="005751E5" w:rsidRPr="00220E0C">
        <w:rPr>
          <w:lang w:val="sr-Cyrl-CS"/>
        </w:rPr>
        <w:t xml:space="preserve">bilo kom </w:t>
      </w:r>
      <w:r w:rsidRPr="00CA4D18">
        <w:rPr>
          <w:lang w:val="de-DE"/>
        </w:rPr>
        <w:t xml:space="preserve">trenutku, osim ako </w:t>
      </w:r>
      <w:r w:rsidR="006F2BC9">
        <w:rPr>
          <w:lang w:val="de-DE"/>
        </w:rPr>
        <w:t xml:space="preserve">je ugovoren </w:t>
      </w:r>
      <w:r w:rsidRPr="00CA4D18">
        <w:rPr>
          <w:lang w:val="de-DE"/>
        </w:rPr>
        <w:t xml:space="preserve">otkazni rok. </w:t>
      </w:r>
    </w:p>
    <w:p w:rsidR="00FC3A74" w:rsidRPr="00CA4D18" w:rsidRDefault="00FC3A74" w:rsidP="001A0950">
      <w:pPr>
        <w:pStyle w:val="1tekst"/>
        <w:ind w:left="0" w:firstLine="0"/>
        <w:rPr>
          <w:lang w:val="de-DE"/>
        </w:rPr>
      </w:pPr>
      <w:r w:rsidRPr="00CA4D18">
        <w:rPr>
          <w:lang w:val="de-DE"/>
        </w:rPr>
        <w:t xml:space="preserve">(2) Otkazni rok iz stava 1 ovog člana, ne može biti duži od mjesec dana. </w:t>
      </w:r>
    </w:p>
    <w:p w:rsidR="00FC3A74" w:rsidRPr="00CA4D18" w:rsidRDefault="00FC3A74" w:rsidP="001A0950">
      <w:pPr>
        <w:pStyle w:val="1tekst"/>
        <w:ind w:left="0" w:firstLine="0"/>
        <w:rPr>
          <w:lang w:val="de-DE"/>
        </w:rPr>
      </w:pPr>
      <w:r w:rsidRPr="00CA4D18">
        <w:rPr>
          <w:lang w:val="de-DE"/>
        </w:rPr>
        <w:t xml:space="preserve">(3) </w:t>
      </w:r>
      <w:r w:rsidR="00175D31">
        <w:rPr>
          <w:lang w:val="de-DE"/>
        </w:rPr>
        <w:t>Ako je ugovorom o kreditu</w:t>
      </w:r>
      <w:r w:rsidR="00E267B4">
        <w:rPr>
          <w:lang w:val="de-DE"/>
        </w:rPr>
        <w:t xml:space="preserve"> iz stava 1 ovog člana ugovoreno</w:t>
      </w:r>
      <w:r w:rsidR="00175D31">
        <w:rPr>
          <w:lang w:val="de-DE"/>
        </w:rPr>
        <w:t>, k</w:t>
      </w:r>
      <w:r w:rsidRPr="00CA4D18">
        <w:rPr>
          <w:lang w:val="de-DE"/>
        </w:rPr>
        <w:t xml:space="preserve">reditor može </w:t>
      </w:r>
      <w:r w:rsidR="00E267B4">
        <w:rPr>
          <w:lang w:val="de-DE"/>
        </w:rPr>
        <w:t xml:space="preserve">da </w:t>
      </w:r>
      <w:r w:rsidRPr="00CA4D18">
        <w:rPr>
          <w:lang w:val="de-DE"/>
        </w:rPr>
        <w:t>otka</w:t>
      </w:r>
      <w:r w:rsidR="00E267B4">
        <w:rPr>
          <w:lang w:val="de-DE"/>
        </w:rPr>
        <w:t>že</w:t>
      </w:r>
      <w:r w:rsidRPr="00CA4D18">
        <w:rPr>
          <w:lang w:val="de-DE"/>
        </w:rPr>
        <w:t xml:space="preserve"> ugovor o kreditu iz stava 1 ovog člana</w:t>
      </w:r>
      <w:r w:rsidR="00E267B4">
        <w:rPr>
          <w:lang w:val="de-DE"/>
        </w:rPr>
        <w:t>,</w:t>
      </w:r>
      <w:r w:rsidRPr="00CA4D18">
        <w:rPr>
          <w:lang w:val="de-DE"/>
        </w:rPr>
        <w:t xml:space="preserve"> o čemu je dužan da u pisanoj formi, na papiru ili na drugom trajnom mediju, obavijesti potrošača najmanje dva mjeseca ranije. </w:t>
      </w:r>
    </w:p>
    <w:p w:rsidR="00FC3A74" w:rsidRPr="00CA4D18" w:rsidRDefault="00FC3A74" w:rsidP="001A0950">
      <w:pPr>
        <w:pStyle w:val="1tekst"/>
        <w:ind w:left="0" w:firstLine="0"/>
        <w:rPr>
          <w:lang w:val="de-DE"/>
        </w:rPr>
      </w:pPr>
      <w:r w:rsidRPr="00CA4D18">
        <w:rPr>
          <w:lang w:val="de-DE"/>
        </w:rPr>
        <w:t xml:space="preserve">(4) Ako je ugovorom o kreditu iz stava 1 ovog člana ugovoreno, kreditor može potrošaču iz opravdanih razloga </w:t>
      </w:r>
      <w:r w:rsidR="00E267B4">
        <w:rPr>
          <w:lang w:val="de-DE"/>
        </w:rPr>
        <w:t xml:space="preserve">da </w:t>
      </w:r>
      <w:r w:rsidRPr="00CA4D18">
        <w:rPr>
          <w:lang w:val="de-DE"/>
        </w:rPr>
        <w:t xml:space="preserve">uskrati pravo na povlačenje dijela odobrenog iznosa kredita, o čemu je, sa razlozima uskraćivanja, kada je to u skladu sa zakonom, dužan da prethodno, a najkasnije odmah nakon uskraćivanja, obavijesti potrošača u pisanoj formi, na papiru ili drugom trajnom mediju. </w:t>
      </w:r>
    </w:p>
    <w:p w:rsidR="00FC3A74" w:rsidRPr="00CA4D18" w:rsidRDefault="00FC3A74" w:rsidP="001A0950">
      <w:pPr>
        <w:pStyle w:val="1tekst"/>
        <w:ind w:left="0" w:firstLine="0"/>
        <w:rPr>
          <w:lang w:val="de-DE"/>
        </w:rPr>
      </w:pPr>
      <w:r w:rsidRPr="00CA4D18">
        <w:rPr>
          <w:lang w:val="de-DE"/>
        </w:rPr>
        <w:t xml:space="preserve">(5) Uskraćivanje prava iz stava 4 ovog člana, može </w:t>
      </w:r>
      <w:r w:rsidR="00E267B4">
        <w:rPr>
          <w:lang w:val="de-DE"/>
        </w:rPr>
        <w:t xml:space="preserve">da </w:t>
      </w:r>
      <w:r w:rsidRPr="00CA4D18">
        <w:rPr>
          <w:lang w:val="de-DE"/>
        </w:rPr>
        <w:t xml:space="preserve">se izvrši u slučajevima neovlašćenog ili prevarnog korišćenja kredita ili značajnog povećanja rizika da potrošač neće ispuniti svoju obavezu otplate kredita. </w:t>
      </w:r>
    </w:p>
    <w:p w:rsidR="00233B2E" w:rsidRDefault="00233B2E" w:rsidP="00FC3A74">
      <w:pPr>
        <w:pStyle w:val="7podnas"/>
        <w:rPr>
          <w:lang w:val="de-DE"/>
        </w:rPr>
      </w:pPr>
    </w:p>
    <w:p w:rsidR="00FC3A74" w:rsidRPr="00CA4D18" w:rsidRDefault="00FC3A74" w:rsidP="00FC3A74">
      <w:pPr>
        <w:pStyle w:val="7podnas"/>
        <w:rPr>
          <w:lang w:val="de-DE"/>
        </w:rPr>
      </w:pPr>
      <w:r w:rsidRPr="00CA4D18">
        <w:rPr>
          <w:lang w:val="de-DE"/>
        </w:rPr>
        <w:t xml:space="preserve">Pravo na jednostrani raskid ugovora o kreditu </w:t>
      </w:r>
    </w:p>
    <w:p w:rsidR="009739B0" w:rsidRDefault="009739B0" w:rsidP="00FC3A74">
      <w:pPr>
        <w:pStyle w:val="4clan"/>
        <w:rPr>
          <w:lang w:val="de-DE"/>
        </w:rPr>
      </w:pPr>
    </w:p>
    <w:p w:rsidR="009739B0" w:rsidRDefault="00FC3A74" w:rsidP="00FC3A74">
      <w:pPr>
        <w:pStyle w:val="4clan"/>
        <w:rPr>
          <w:lang w:val="it-IT"/>
        </w:rPr>
      </w:pPr>
      <w:r w:rsidRPr="00CA4D18">
        <w:rPr>
          <w:lang w:val="de-DE"/>
        </w:rPr>
        <w:t xml:space="preserve">Član </w:t>
      </w:r>
      <w:r w:rsidR="00410767">
        <w:rPr>
          <w:lang w:val="de-DE"/>
        </w:rPr>
        <w:t>43</w:t>
      </w:r>
      <w:r w:rsidR="00410767" w:rsidRPr="00CA4D18">
        <w:rPr>
          <w:lang w:val="de-DE"/>
        </w:rPr>
        <w:t xml:space="preserve"> </w:t>
      </w:r>
    </w:p>
    <w:p w:rsidR="009739B0" w:rsidRPr="00CA4D18" w:rsidRDefault="009739B0" w:rsidP="00FC3A74">
      <w:pPr>
        <w:pStyle w:val="4clan"/>
        <w:rPr>
          <w:lang w:val="de-DE"/>
        </w:rPr>
      </w:pPr>
    </w:p>
    <w:p w:rsidR="00FC3A74" w:rsidRPr="00CA4D18" w:rsidRDefault="00FC3A74" w:rsidP="001A0950">
      <w:pPr>
        <w:pStyle w:val="1tekst"/>
        <w:ind w:left="0" w:firstLine="0"/>
        <w:rPr>
          <w:lang w:val="de-DE"/>
        </w:rPr>
      </w:pPr>
      <w:r w:rsidRPr="00CA4D18">
        <w:rPr>
          <w:lang w:val="de-DE"/>
        </w:rPr>
        <w:t xml:space="preserve">(1) Potrošač ima pravo na jednostrani raskid ugovora o kreditu, bez navođenja razloga, u roku od 14 dana, od dana: </w:t>
      </w:r>
    </w:p>
    <w:p w:rsidR="00FC3A74" w:rsidRPr="00CA4D18" w:rsidRDefault="00FC3A74" w:rsidP="00FC3A74">
      <w:pPr>
        <w:pStyle w:val="1tekst"/>
        <w:rPr>
          <w:lang w:val="de-DE"/>
        </w:rPr>
      </w:pPr>
      <w:r w:rsidRPr="00CA4D18">
        <w:rPr>
          <w:lang w:val="de-DE"/>
        </w:rPr>
        <w:t xml:space="preserve">1) zaključivanja ugovora o kreditu, ili </w:t>
      </w:r>
    </w:p>
    <w:p w:rsidR="001A0950" w:rsidRDefault="00FC3A74" w:rsidP="001A0950">
      <w:pPr>
        <w:pStyle w:val="1tekst"/>
        <w:rPr>
          <w:lang w:val="de-DE"/>
        </w:rPr>
      </w:pPr>
      <w:r w:rsidRPr="00CA4D18">
        <w:rPr>
          <w:lang w:val="de-DE"/>
        </w:rPr>
        <w:t xml:space="preserve">2) prijema uslova i informacija od </w:t>
      </w:r>
      <w:r w:rsidRPr="00FA2C2E">
        <w:rPr>
          <w:lang w:val="de-DE"/>
        </w:rPr>
        <w:t xml:space="preserve">kreditora u skladu sa čl. </w:t>
      </w:r>
      <w:r w:rsidR="0062030F" w:rsidRPr="00FA2C2E">
        <w:rPr>
          <w:lang w:val="de-DE"/>
        </w:rPr>
        <w:t>3</w:t>
      </w:r>
      <w:r w:rsidR="0062030F">
        <w:rPr>
          <w:lang w:val="de-DE"/>
        </w:rPr>
        <w:t>3</w:t>
      </w:r>
      <w:r w:rsidR="0062030F" w:rsidRPr="00FA2C2E">
        <w:rPr>
          <w:lang w:val="de-DE"/>
        </w:rPr>
        <w:t xml:space="preserve"> </w:t>
      </w:r>
      <w:r w:rsidRPr="00FA2C2E">
        <w:rPr>
          <w:lang w:val="de-DE"/>
        </w:rPr>
        <w:t xml:space="preserve">i </w:t>
      </w:r>
      <w:r w:rsidR="0062030F" w:rsidRPr="00FA2C2E">
        <w:rPr>
          <w:lang w:val="de-DE"/>
        </w:rPr>
        <w:t>3</w:t>
      </w:r>
      <w:r w:rsidR="0062030F">
        <w:rPr>
          <w:lang w:val="de-DE"/>
        </w:rPr>
        <w:t>4</w:t>
      </w:r>
      <w:r w:rsidR="0062030F" w:rsidRPr="00FA2C2E">
        <w:rPr>
          <w:lang w:val="de-DE"/>
        </w:rPr>
        <w:t xml:space="preserve"> </w:t>
      </w:r>
      <w:r w:rsidRPr="00FA2C2E">
        <w:rPr>
          <w:lang w:val="de-DE"/>
        </w:rPr>
        <w:t>ovog zakona,</w:t>
      </w:r>
      <w:r w:rsidRPr="00CA4D18">
        <w:rPr>
          <w:lang w:val="de-DE"/>
        </w:rPr>
        <w:t xml:space="preserve"> ako su ti uslovi i informacije primljeni poslije dana </w:t>
      </w:r>
      <w:r w:rsidR="001A0950">
        <w:rPr>
          <w:lang w:val="de-DE"/>
        </w:rPr>
        <w:t xml:space="preserve">zaključenja ugovora o kreditu. </w:t>
      </w:r>
    </w:p>
    <w:p w:rsidR="00FC3A74" w:rsidRPr="00CA4D18" w:rsidRDefault="00FC3A74" w:rsidP="001A0950">
      <w:pPr>
        <w:pStyle w:val="1tekst"/>
        <w:ind w:left="0" w:firstLine="0"/>
        <w:rPr>
          <w:lang w:val="de-DE"/>
        </w:rPr>
      </w:pPr>
      <w:r w:rsidRPr="00CA4D18">
        <w:rPr>
          <w:lang w:val="de-DE"/>
        </w:rPr>
        <w:t xml:space="preserve">(2) Ako potrošač namjerava da jednostrano raskine ugovor o kreditu dužan je da: </w:t>
      </w:r>
    </w:p>
    <w:p w:rsidR="00FC3A74" w:rsidRPr="00FA2C2E" w:rsidRDefault="00FC3A74" w:rsidP="00FC3A74">
      <w:pPr>
        <w:pStyle w:val="1tekst"/>
        <w:rPr>
          <w:lang w:val="de-DE"/>
        </w:rPr>
      </w:pPr>
      <w:r w:rsidRPr="00CA4D18">
        <w:rPr>
          <w:lang w:val="de-DE"/>
        </w:rPr>
        <w:t xml:space="preserve">1) prije </w:t>
      </w:r>
      <w:r w:rsidRPr="00FA2C2E">
        <w:rPr>
          <w:lang w:val="de-DE"/>
        </w:rPr>
        <w:t xml:space="preserve">isteka roka iz stava 1 ovog člana obavijesti kreditora o raskidu u skladu sa ugovorenim pravom iz člana </w:t>
      </w:r>
      <w:r w:rsidR="00D42EB9" w:rsidRPr="00FA2C2E">
        <w:rPr>
          <w:lang w:val="de-DE"/>
        </w:rPr>
        <w:t>3</w:t>
      </w:r>
      <w:r w:rsidR="00240634">
        <w:rPr>
          <w:lang w:val="de-DE"/>
        </w:rPr>
        <w:t>3</w:t>
      </w:r>
      <w:r w:rsidRPr="00FA2C2E">
        <w:rPr>
          <w:lang w:val="de-DE"/>
        </w:rPr>
        <w:t xml:space="preserve"> stav 3 tačka </w:t>
      </w:r>
      <w:r w:rsidR="00240634">
        <w:rPr>
          <w:lang w:val="de-DE"/>
        </w:rPr>
        <w:t>18</w:t>
      </w:r>
      <w:r w:rsidRPr="00FA2C2E">
        <w:rPr>
          <w:lang w:val="de-DE"/>
        </w:rPr>
        <w:t xml:space="preserve"> ovog zakona, i </w:t>
      </w:r>
    </w:p>
    <w:p w:rsidR="00FC3A74" w:rsidRPr="00CA4D18" w:rsidRDefault="00FC3A74" w:rsidP="00FC3A74">
      <w:pPr>
        <w:pStyle w:val="1tekst"/>
        <w:rPr>
          <w:lang w:val="de-DE"/>
        </w:rPr>
      </w:pPr>
      <w:r w:rsidRPr="00FA2C2E">
        <w:rPr>
          <w:lang w:val="de-DE"/>
        </w:rPr>
        <w:t>2) bez odlaganja, a najkasnije 30 dana od dana slanja obavještenja</w:t>
      </w:r>
      <w:r w:rsidRPr="00CA4D18">
        <w:rPr>
          <w:lang w:val="de-DE"/>
        </w:rPr>
        <w:t xml:space="preserve"> o raskidu plati kreditoru glavnicu i pripadajuću kamatu, obračunatu na osnovu ugovorene kamatne stope, od dana povlačenja novčanih sredstava po osnovu ugovora o kreditu do dana otplate glavnice. </w:t>
      </w:r>
    </w:p>
    <w:p w:rsidR="00FC3A74" w:rsidRPr="007C5037" w:rsidRDefault="00FC3A74" w:rsidP="001A0950">
      <w:pPr>
        <w:pStyle w:val="1tekst"/>
        <w:ind w:left="0" w:firstLine="0"/>
        <w:rPr>
          <w:lang w:val="de-DE"/>
        </w:rPr>
      </w:pPr>
      <w:r w:rsidRPr="00CA4D18">
        <w:rPr>
          <w:lang w:val="de-DE"/>
        </w:rPr>
        <w:t xml:space="preserve">(3) U slučaju jednostranog raskida </w:t>
      </w:r>
      <w:r w:rsidRPr="007C5037">
        <w:rPr>
          <w:lang w:val="de-DE"/>
        </w:rPr>
        <w:t xml:space="preserve">ugovora o kreditu, pored iznosa iz stava 2 tačka 2 ovog člana, kreditor nema pravo na drugu naknadu od potrošača, osim naknade ovjere ugovora i druge prateće dokumentacije koju plaća kreditor. </w:t>
      </w:r>
    </w:p>
    <w:p w:rsidR="00FC3A74" w:rsidRPr="00CA4D18" w:rsidRDefault="00FC3A74" w:rsidP="001A0950">
      <w:pPr>
        <w:pStyle w:val="1tekst"/>
        <w:ind w:left="0" w:firstLine="0"/>
        <w:rPr>
          <w:lang w:val="de-DE"/>
        </w:rPr>
      </w:pPr>
      <w:r w:rsidRPr="007C5037">
        <w:rPr>
          <w:lang w:val="de-DE"/>
        </w:rPr>
        <w:t>(4) Ugovor o kreditu se smatra raskinutim na vrijeme ako je obavještenje o jednostranom raskidu upućeno u pisanoj formi, na papiru ili drugom, kreditoru dostupnom</w:t>
      </w:r>
      <w:r w:rsidRPr="00CA4D18">
        <w:rPr>
          <w:lang w:val="de-DE"/>
        </w:rPr>
        <w:t xml:space="preserve">, trajnom mediju, u roku iz stava 1 ovog člana. </w:t>
      </w:r>
    </w:p>
    <w:p w:rsidR="00FC3A74" w:rsidRPr="00CA4D18" w:rsidRDefault="00FC3A74" w:rsidP="001A0950">
      <w:pPr>
        <w:pStyle w:val="1tekst"/>
        <w:ind w:left="0" w:firstLine="0"/>
        <w:rPr>
          <w:lang w:val="de-DE"/>
        </w:rPr>
      </w:pPr>
      <w:r w:rsidRPr="00CA4D18">
        <w:rPr>
          <w:lang w:val="de-DE"/>
        </w:rPr>
        <w:t xml:space="preserve">(5) Ako kreditor ili treća strana pružaju i dodatne usluge u vezi ugovora o kreditu na osnovu ugovora između treće strane i kreditora, potrošača ne obavezuje ugovor o dodatnim uslugama u slučaju ostvarivanja prava na jednostrani raskid ugovora o kreditu, u skladu sa ovim zakonom. </w:t>
      </w:r>
    </w:p>
    <w:p w:rsidR="00FC3A74" w:rsidRDefault="00FC3A74" w:rsidP="001A0950">
      <w:pPr>
        <w:pStyle w:val="1tekst"/>
        <w:ind w:left="0" w:firstLine="0"/>
        <w:rPr>
          <w:lang w:val="de-DE"/>
        </w:rPr>
      </w:pPr>
      <w:r w:rsidRPr="00CA4D18">
        <w:rPr>
          <w:lang w:val="de-DE"/>
        </w:rPr>
        <w:t>(6) Ako potrošač koristi pravo na jednostrani raskid ugovora iz stava 1 ovog člana</w:t>
      </w:r>
      <w:r w:rsidR="00675FE0">
        <w:rPr>
          <w:lang w:val="de-DE"/>
        </w:rPr>
        <w:t>,</w:t>
      </w:r>
      <w:r w:rsidRPr="00CA4D18">
        <w:rPr>
          <w:lang w:val="de-DE"/>
        </w:rPr>
        <w:t xml:space="preserve"> ne primjenjuju se odredbe zakona kojim se uređuje zaštita potrošača koje se odnose na pravo potrošača na jednost</w:t>
      </w:r>
      <w:r w:rsidR="00A249C6">
        <w:rPr>
          <w:lang w:val="de-DE"/>
        </w:rPr>
        <w:t>r</w:t>
      </w:r>
      <w:r w:rsidRPr="00CA4D18">
        <w:rPr>
          <w:lang w:val="de-DE"/>
        </w:rPr>
        <w:t>ani raskid ugovora o finansijskim uslugama zaključenog putem sredstava komunikacije na daljinu</w:t>
      </w:r>
      <w:r w:rsidRPr="00726AD5">
        <w:rPr>
          <w:color w:val="FF0000"/>
          <w:lang w:val="de-DE"/>
        </w:rPr>
        <w:t>.</w:t>
      </w:r>
      <w:r w:rsidRPr="00CA4D18">
        <w:rPr>
          <w:lang w:val="de-DE"/>
        </w:rPr>
        <w:t xml:space="preserve"> </w:t>
      </w:r>
    </w:p>
    <w:p w:rsidR="007C5037" w:rsidRPr="00CA4D18" w:rsidRDefault="007C5037" w:rsidP="001A0950">
      <w:pPr>
        <w:pStyle w:val="1tekst"/>
        <w:ind w:left="0" w:firstLine="0"/>
        <w:rPr>
          <w:lang w:val="de-DE"/>
        </w:rPr>
      </w:pPr>
    </w:p>
    <w:p w:rsidR="009739B0" w:rsidRDefault="009739B0" w:rsidP="00FC3A74">
      <w:pPr>
        <w:pStyle w:val="7podnas"/>
        <w:rPr>
          <w:lang w:val="de-DE"/>
        </w:rPr>
      </w:pPr>
    </w:p>
    <w:p w:rsidR="001D3AB9" w:rsidRDefault="001D3AB9" w:rsidP="00FC3A74">
      <w:pPr>
        <w:pStyle w:val="7podnas"/>
        <w:rPr>
          <w:lang w:val="de-DE"/>
        </w:rPr>
      </w:pPr>
    </w:p>
    <w:p w:rsidR="00FC3A74" w:rsidRPr="00CA4D18" w:rsidRDefault="00FC3A74" w:rsidP="00FC3A74">
      <w:pPr>
        <w:pStyle w:val="7podnas"/>
        <w:rPr>
          <w:lang w:val="de-DE"/>
        </w:rPr>
      </w:pPr>
      <w:r w:rsidRPr="00CA4D18">
        <w:rPr>
          <w:lang w:val="de-DE"/>
        </w:rPr>
        <w:t xml:space="preserve">Odnos kupoprodajnog ugovora i povezanog ugovora o kreditu </w:t>
      </w:r>
    </w:p>
    <w:p w:rsidR="009739B0" w:rsidRDefault="009739B0" w:rsidP="003A45DD">
      <w:pPr>
        <w:pStyle w:val="4clan"/>
        <w:rPr>
          <w:lang w:val="de-DE"/>
        </w:rPr>
      </w:pPr>
    </w:p>
    <w:p w:rsidR="003A45DD" w:rsidRPr="00CA4D18" w:rsidRDefault="00FC3A74" w:rsidP="003A45DD">
      <w:pPr>
        <w:pStyle w:val="4clan"/>
        <w:rPr>
          <w:lang w:val="de-DE"/>
        </w:rPr>
      </w:pPr>
      <w:r w:rsidRPr="00CA4D18">
        <w:rPr>
          <w:lang w:val="de-DE"/>
        </w:rPr>
        <w:t xml:space="preserve">Član </w:t>
      </w:r>
      <w:r w:rsidR="00410767">
        <w:rPr>
          <w:lang w:val="de-DE"/>
        </w:rPr>
        <w:t>44</w:t>
      </w:r>
      <w:r w:rsidR="00410767" w:rsidRPr="00CA4D18">
        <w:rPr>
          <w:lang w:val="de-DE"/>
        </w:rPr>
        <w:t xml:space="preserve"> </w:t>
      </w:r>
    </w:p>
    <w:p w:rsidR="00FC3A74" w:rsidRPr="00CA4D18" w:rsidRDefault="00FC3A74" w:rsidP="00FC3A74">
      <w:pPr>
        <w:pStyle w:val="4clan"/>
        <w:rPr>
          <w:lang w:val="de-DE"/>
        </w:rPr>
      </w:pPr>
    </w:p>
    <w:p w:rsidR="004C4447" w:rsidRDefault="00FC3A74" w:rsidP="001A0950">
      <w:pPr>
        <w:pStyle w:val="1tekst"/>
        <w:ind w:left="0" w:firstLine="0"/>
        <w:rPr>
          <w:lang w:val="de-DE"/>
        </w:rPr>
      </w:pPr>
      <w:r w:rsidRPr="00CA4D18">
        <w:rPr>
          <w:lang w:val="de-DE"/>
        </w:rPr>
        <w:t xml:space="preserve">(1) </w:t>
      </w:r>
      <w:r w:rsidR="00E52DB3">
        <w:rPr>
          <w:lang w:val="de-DE"/>
        </w:rPr>
        <w:t>P</w:t>
      </w:r>
      <w:r w:rsidR="00E52DB3" w:rsidRPr="00CA4D18">
        <w:rPr>
          <w:lang w:val="de-DE"/>
        </w:rPr>
        <w:t xml:space="preserve">ovezani ugovor o kreditu ne obavezuje </w:t>
      </w:r>
      <w:r w:rsidR="00E52DB3">
        <w:rPr>
          <w:lang w:val="de-DE"/>
        </w:rPr>
        <w:t>p</w:t>
      </w:r>
      <w:r w:rsidRPr="00CA4D18">
        <w:rPr>
          <w:lang w:val="de-DE"/>
        </w:rPr>
        <w:t>otrošača koji je ostvario pravo na jednostrani raskid ugovora o kupoprodaji stvari ili usluga u skladu sa zakonom kojim se uređuje zaštita potrošača</w:t>
      </w:r>
      <w:r w:rsidR="00E52DB3">
        <w:rPr>
          <w:lang w:val="de-DE"/>
        </w:rPr>
        <w:t>.</w:t>
      </w:r>
      <w:r w:rsidRPr="00CA4D18">
        <w:rPr>
          <w:lang w:val="de-DE"/>
        </w:rPr>
        <w:t>.</w:t>
      </w:r>
    </w:p>
    <w:p w:rsidR="00FC3A74" w:rsidRPr="00CA4D18" w:rsidRDefault="00FC3A74" w:rsidP="001A0950">
      <w:pPr>
        <w:pStyle w:val="1tekst"/>
        <w:ind w:left="0" w:firstLine="0"/>
        <w:rPr>
          <w:lang w:val="de-DE"/>
        </w:rPr>
      </w:pPr>
      <w:r w:rsidRPr="00CA4D18">
        <w:rPr>
          <w:lang w:val="de-DE"/>
        </w:rPr>
        <w:t xml:space="preserve"> </w:t>
      </w:r>
    </w:p>
    <w:p w:rsidR="00FC3A74" w:rsidRPr="00CA4D18" w:rsidRDefault="00FC3A74" w:rsidP="001A0950">
      <w:pPr>
        <w:pStyle w:val="1tekst"/>
        <w:ind w:left="0" w:firstLine="0"/>
        <w:rPr>
          <w:lang w:val="de-DE"/>
        </w:rPr>
      </w:pPr>
      <w:r w:rsidRPr="00CA4D18">
        <w:rPr>
          <w:lang w:val="de-DE"/>
        </w:rPr>
        <w:t xml:space="preserve">(2) Ako obaveze iz ugovora o kupoprodaji stvari ili usluga koje su predmet povezanog ugovora o kreditu nijesu ispunjene ili nijesu uredno ispunjene, potrošač može </w:t>
      </w:r>
      <w:r w:rsidR="00AD60B9">
        <w:rPr>
          <w:lang w:val="de-DE"/>
        </w:rPr>
        <w:t xml:space="preserve">da </w:t>
      </w:r>
      <w:r w:rsidRPr="00CA4D18">
        <w:rPr>
          <w:lang w:val="de-DE"/>
        </w:rPr>
        <w:t xml:space="preserve">zahtijeva od kreditora naknadu štete, ako prethodno na osnovu pravosnažne sudske odluke u korist potrošača trgovac nije ispunio obavezu iz ugovora. </w:t>
      </w:r>
    </w:p>
    <w:p w:rsidR="00FC3A74" w:rsidRPr="007165E7" w:rsidRDefault="00FC3A74" w:rsidP="00FC3A74">
      <w:pPr>
        <w:pStyle w:val="7podnas"/>
        <w:rPr>
          <w:lang w:val="de-DE"/>
        </w:rPr>
      </w:pPr>
      <w:r w:rsidRPr="007165E7">
        <w:rPr>
          <w:lang w:val="de-DE"/>
        </w:rPr>
        <w:t xml:space="preserve">Prijevremena otplata </w:t>
      </w:r>
    </w:p>
    <w:p w:rsidR="009739B0" w:rsidRPr="007165E7" w:rsidRDefault="009739B0" w:rsidP="00FC3A74">
      <w:pPr>
        <w:pStyle w:val="4clan"/>
        <w:rPr>
          <w:lang w:val="de-DE"/>
        </w:rPr>
      </w:pPr>
    </w:p>
    <w:p w:rsidR="00FC3A74" w:rsidRPr="007165E7" w:rsidRDefault="00FC3A74" w:rsidP="00FC3A74">
      <w:pPr>
        <w:pStyle w:val="4clan"/>
        <w:rPr>
          <w:lang w:val="de-DE"/>
        </w:rPr>
      </w:pPr>
      <w:r w:rsidRPr="007165E7">
        <w:rPr>
          <w:lang w:val="de-DE"/>
        </w:rPr>
        <w:t xml:space="preserve">Član </w:t>
      </w:r>
      <w:r w:rsidR="00410767" w:rsidRPr="007165E7">
        <w:rPr>
          <w:lang w:val="de-DE"/>
        </w:rPr>
        <w:t xml:space="preserve">45 </w:t>
      </w:r>
    </w:p>
    <w:p w:rsidR="009739B0" w:rsidRPr="007165E7" w:rsidRDefault="009739B0" w:rsidP="00FC3A74">
      <w:pPr>
        <w:pStyle w:val="4clan"/>
        <w:rPr>
          <w:color w:val="0000FF"/>
          <w:sz w:val="36"/>
          <w:szCs w:val="36"/>
          <w:lang w:val="de-DE"/>
        </w:rPr>
      </w:pPr>
    </w:p>
    <w:p w:rsidR="00FC3A74" w:rsidRPr="007165E7" w:rsidRDefault="00FC3A74" w:rsidP="0026360A">
      <w:pPr>
        <w:pStyle w:val="1tekst"/>
        <w:spacing w:before="120"/>
        <w:ind w:left="0" w:right="374" w:firstLine="0"/>
        <w:rPr>
          <w:lang w:val="de-DE"/>
        </w:rPr>
      </w:pPr>
      <w:r w:rsidRPr="007165E7">
        <w:rPr>
          <w:lang w:val="de-DE"/>
        </w:rPr>
        <w:t xml:space="preserve">(1) Potrošač ima pravo da prijevremeno, u bilo kom trenutku, djelimično ili u potpunosti ispuni svoje obaveze iz ugovora o kreditu, u kom slučaju ima pravo i na smanjenje ukupnih troškova kredita za preostali iznos kamata i drugih troškova u vezi preostalog roka trajanja ugovora. </w:t>
      </w:r>
    </w:p>
    <w:p w:rsidR="00FC3A74" w:rsidRPr="007165E7" w:rsidRDefault="00FC3A74" w:rsidP="0026360A">
      <w:pPr>
        <w:pStyle w:val="1tekst"/>
        <w:spacing w:before="120"/>
        <w:ind w:left="0" w:right="374" w:firstLine="0"/>
        <w:rPr>
          <w:lang w:val="de-DE"/>
        </w:rPr>
      </w:pPr>
      <w:r w:rsidRPr="007165E7">
        <w:rPr>
          <w:lang w:val="de-DE"/>
        </w:rPr>
        <w:t>(2) U slučaju prijevremene otplate kredita</w:t>
      </w:r>
      <w:r w:rsidR="000127B0" w:rsidRPr="007165E7">
        <w:rPr>
          <w:lang w:val="de-DE"/>
        </w:rPr>
        <w:t>,</w:t>
      </w:r>
      <w:r w:rsidRPr="007165E7">
        <w:rPr>
          <w:lang w:val="de-DE"/>
        </w:rPr>
        <w:t xml:space="preserve"> kreditor ima pravo na pravednu i objektivnu naknadu opravdanih troškova neposredno povezanih sa prijevremenom otplatom kredita, pod uslovom da je prijevremena otplata izvršena tokom perioda za koji je ugovorena fiksna kamatna stopa</w:t>
      </w:r>
      <w:r w:rsidR="00A249C6" w:rsidRPr="007165E7">
        <w:rPr>
          <w:lang w:val="de-DE"/>
        </w:rPr>
        <w:t>.</w:t>
      </w:r>
      <w:r w:rsidRPr="007165E7">
        <w:rPr>
          <w:lang w:val="de-DE"/>
        </w:rPr>
        <w:t xml:space="preserve"> </w:t>
      </w:r>
    </w:p>
    <w:p w:rsidR="001A0950" w:rsidRPr="00D0518D" w:rsidRDefault="00FC3A74" w:rsidP="0026360A">
      <w:pPr>
        <w:pStyle w:val="1tekst"/>
        <w:spacing w:before="120"/>
        <w:ind w:left="0" w:right="374" w:firstLine="0"/>
        <w:rPr>
          <w:lang w:val="en-US"/>
        </w:rPr>
      </w:pPr>
      <w:r w:rsidRPr="00D0518D">
        <w:rPr>
          <w:lang w:val="en-US"/>
        </w:rPr>
        <w:t>(3) Iznos naknade iz stava 2 ovog člana ne smije biti veći od 1% iznosa kredita koji se prijevremeno otplaćuje</w:t>
      </w:r>
      <w:r w:rsidR="000127B0" w:rsidRPr="00D0518D">
        <w:rPr>
          <w:lang w:val="en-US"/>
        </w:rPr>
        <w:t>,</w:t>
      </w:r>
      <w:r w:rsidRPr="00D0518D">
        <w:rPr>
          <w:lang w:val="en-US"/>
        </w:rPr>
        <w:t xml:space="preserve"> ako je period između dana prijevremene otplate i roka dospijeća iz ugovora o kreditu duži od 12 mjeseci</w:t>
      </w:r>
      <w:r w:rsidR="00A22B2B">
        <w:rPr>
          <w:lang w:val="en-US"/>
        </w:rPr>
        <w:t xml:space="preserve">, </w:t>
      </w:r>
      <w:proofErr w:type="gramStart"/>
      <w:r w:rsidR="00A22B2B">
        <w:rPr>
          <w:lang w:val="en-US"/>
        </w:rPr>
        <w:t>a</w:t>
      </w:r>
      <w:proofErr w:type="gramEnd"/>
      <w:r w:rsidR="00A22B2B">
        <w:rPr>
          <w:lang w:val="en-US"/>
        </w:rPr>
        <w:t xml:space="preserve"> ako taj period </w:t>
      </w:r>
      <w:r w:rsidRPr="00D0518D">
        <w:rPr>
          <w:lang w:val="en-US"/>
        </w:rPr>
        <w:t xml:space="preserve">nije duži od 12 mjeseci, iznos naknade ne smije biti veći od 0,5% iznosa kredita koji se prijevremeno otplaćuje. </w:t>
      </w:r>
    </w:p>
    <w:p w:rsidR="00FC3A74" w:rsidRPr="007C5037" w:rsidRDefault="00FC3A74" w:rsidP="0026360A">
      <w:pPr>
        <w:pStyle w:val="1tekst"/>
        <w:spacing w:before="120"/>
        <w:ind w:left="0" w:right="374" w:firstLine="0"/>
        <w:rPr>
          <w:lang w:val="it-IT"/>
        </w:rPr>
      </w:pPr>
      <w:r w:rsidRPr="007C5037">
        <w:rPr>
          <w:lang w:val="it-IT"/>
        </w:rPr>
        <w:t>(</w:t>
      </w:r>
      <w:r w:rsidR="00A22B2B">
        <w:rPr>
          <w:lang w:val="it-IT"/>
        </w:rPr>
        <w:t>4</w:t>
      </w:r>
      <w:r w:rsidRPr="007C5037">
        <w:rPr>
          <w:lang w:val="it-IT"/>
        </w:rPr>
        <w:t>) Kreditor nema pravo na naknadu iz stava 2 ovog člana</w:t>
      </w:r>
      <w:r w:rsidR="000127B0">
        <w:rPr>
          <w:lang w:val="it-IT"/>
        </w:rPr>
        <w:t>,</w:t>
      </w:r>
      <w:r w:rsidRPr="007C5037">
        <w:rPr>
          <w:lang w:val="it-IT"/>
        </w:rPr>
        <w:t xml:space="preserve"> ako</w:t>
      </w:r>
      <w:r w:rsidR="00E27DA5">
        <w:rPr>
          <w:lang w:val="it-IT"/>
        </w:rPr>
        <w:t xml:space="preserve"> se</w:t>
      </w:r>
      <w:r w:rsidRPr="007C5037">
        <w:rPr>
          <w:lang w:val="it-IT"/>
        </w:rPr>
        <w:t xml:space="preserve">: </w:t>
      </w:r>
    </w:p>
    <w:p w:rsidR="00FC3A74" w:rsidRPr="007C5037" w:rsidRDefault="00FC3A74" w:rsidP="0026360A">
      <w:pPr>
        <w:pStyle w:val="1tekst"/>
        <w:spacing w:before="120"/>
        <w:ind w:right="374"/>
        <w:rPr>
          <w:lang w:val="it-IT"/>
        </w:rPr>
      </w:pPr>
      <w:r w:rsidRPr="007C5037">
        <w:rPr>
          <w:lang w:val="it-IT"/>
        </w:rPr>
        <w:t xml:space="preserve">1) otplata vrši prema ugovoru o osiguranju koji je sredstvo obezbjeđenja otplate kredita; </w:t>
      </w:r>
    </w:p>
    <w:p w:rsidR="00FC3A74" w:rsidRPr="00B17C8C" w:rsidRDefault="00FC3A74" w:rsidP="0026360A">
      <w:pPr>
        <w:pStyle w:val="1tekst"/>
        <w:spacing w:before="120"/>
        <w:ind w:right="374"/>
        <w:rPr>
          <w:lang w:val="it-IT"/>
        </w:rPr>
      </w:pPr>
      <w:r w:rsidRPr="00B17C8C">
        <w:rPr>
          <w:lang w:val="it-IT"/>
        </w:rPr>
        <w:t xml:space="preserve">2) radi o dozvoljenom prekoračenju, </w:t>
      </w:r>
    </w:p>
    <w:p w:rsidR="00FC3A74" w:rsidRDefault="00FC3A74" w:rsidP="0026360A">
      <w:pPr>
        <w:pStyle w:val="1tekst"/>
        <w:spacing w:before="120"/>
        <w:ind w:right="374"/>
        <w:rPr>
          <w:lang w:val="it-IT"/>
        </w:rPr>
      </w:pPr>
      <w:r w:rsidRPr="00B17C8C">
        <w:rPr>
          <w:lang w:val="it-IT"/>
        </w:rPr>
        <w:t>3) prijevremena otplata izvrš</w:t>
      </w:r>
      <w:r w:rsidR="00E27DA5" w:rsidRPr="00B17C8C">
        <w:rPr>
          <w:lang w:val="it-IT"/>
        </w:rPr>
        <w:t>i</w:t>
      </w:r>
      <w:r w:rsidRPr="00B17C8C">
        <w:rPr>
          <w:lang w:val="it-IT"/>
        </w:rPr>
        <w:t xml:space="preserve"> tokom perioda za koji nije ugovorena fiksna kamatna stopa</w:t>
      </w:r>
      <w:r w:rsidR="007165E7">
        <w:rPr>
          <w:lang w:val="it-IT"/>
        </w:rPr>
        <w:t>, ili</w:t>
      </w:r>
    </w:p>
    <w:p w:rsidR="007165E7" w:rsidRDefault="007165E7" w:rsidP="007165E7">
      <w:pPr>
        <w:pStyle w:val="1tekst"/>
        <w:spacing w:before="120"/>
        <w:ind w:right="374"/>
        <w:rPr>
          <w:lang w:val="it-IT"/>
        </w:rPr>
      </w:pPr>
      <w:r w:rsidRPr="00010419">
        <w:rPr>
          <w:lang w:val="it-IT"/>
        </w:rPr>
        <w:t>4) prijevremena otplata vr</w:t>
      </w:r>
      <w:r w:rsidRPr="00010419">
        <w:rPr>
          <w:lang w:val="sr-Latn-CS"/>
        </w:rPr>
        <w:t>ši prema ugovoru o stambenom kreditu.</w:t>
      </w:r>
    </w:p>
    <w:p w:rsidR="00FC3A74" w:rsidRPr="00B17C8C" w:rsidRDefault="00FC3A74" w:rsidP="0026360A">
      <w:pPr>
        <w:pStyle w:val="1tekst"/>
        <w:spacing w:before="120"/>
        <w:ind w:left="0" w:right="374" w:firstLine="0"/>
        <w:rPr>
          <w:lang w:val="it-IT"/>
        </w:rPr>
      </w:pPr>
      <w:r w:rsidRPr="00B17C8C">
        <w:rPr>
          <w:lang w:val="it-IT"/>
        </w:rPr>
        <w:t>(</w:t>
      </w:r>
      <w:r w:rsidR="00A22B2B" w:rsidRPr="00B17C8C">
        <w:rPr>
          <w:lang w:val="it-IT"/>
        </w:rPr>
        <w:t>5</w:t>
      </w:r>
      <w:r w:rsidRPr="00B17C8C">
        <w:rPr>
          <w:lang w:val="it-IT"/>
        </w:rPr>
        <w:t>) Kreditor ima pravo na naknadu iz stava 2 ovog člana</w:t>
      </w:r>
      <w:r w:rsidR="000127B0" w:rsidRPr="00B17C8C">
        <w:rPr>
          <w:lang w:val="it-IT"/>
        </w:rPr>
        <w:t>,</w:t>
      </w:r>
      <w:r w:rsidRPr="00B17C8C">
        <w:rPr>
          <w:lang w:val="it-IT"/>
        </w:rPr>
        <w:t xml:space="preserve"> ako je iznos prijevremene otplate u periodu od 12 mjeseci veći od 10.000,00 </w:t>
      </w:r>
      <w:r w:rsidR="00A249C6" w:rsidRPr="00B17C8C">
        <w:rPr>
          <w:lang w:val="it-IT"/>
        </w:rPr>
        <w:t>e</w:t>
      </w:r>
      <w:r w:rsidRPr="00B17C8C">
        <w:rPr>
          <w:lang w:val="it-IT"/>
        </w:rPr>
        <w:t xml:space="preserve">ura. </w:t>
      </w:r>
    </w:p>
    <w:p w:rsidR="00FC3A74" w:rsidRPr="00B17C8C" w:rsidRDefault="00FC3A74" w:rsidP="0026360A">
      <w:pPr>
        <w:pStyle w:val="1tekst"/>
        <w:spacing w:before="120"/>
        <w:ind w:left="0" w:right="374" w:firstLine="0"/>
        <w:rPr>
          <w:lang w:val="it-IT"/>
        </w:rPr>
      </w:pPr>
      <w:r w:rsidRPr="00B17C8C">
        <w:rPr>
          <w:lang w:val="it-IT"/>
        </w:rPr>
        <w:t>(</w:t>
      </w:r>
      <w:r w:rsidR="00A22B2B" w:rsidRPr="00B17C8C">
        <w:rPr>
          <w:lang w:val="it-IT"/>
        </w:rPr>
        <w:t>6</w:t>
      </w:r>
      <w:r w:rsidRPr="00B17C8C">
        <w:rPr>
          <w:lang w:val="it-IT"/>
        </w:rPr>
        <w:t>) Iznos naknade iz st</w:t>
      </w:r>
      <w:r w:rsidR="00453217" w:rsidRPr="00B17C8C">
        <w:rPr>
          <w:lang w:val="it-IT"/>
        </w:rPr>
        <w:t>ava</w:t>
      </w:r>
      <w:r w:rsidRPr="00B17C8C">
        <w:rPr>
          <w:lang w:val="it-IT"/>
        </w:rPr>
        <w:t xml:space="preserve"> </w:t>
      </w:r>
      <w:r w:rsidR="00A22B2B" w:rsidRPr="00B17C8C">
        <w:rPr>
          <w:lang w:val="it-IT"/>
        </w:rPr>
        <w:t>2</w:t>
      </w:r>
      <w:r w:rsidRPr="00B17C8C">
        <w:rPr>
          <w:lang w:val="it-IT"/>
        </w:rPr>
        <w:t xml:space="preserve"> ovog člana</w:t>
      </w:r>
      <w:r w:rsidR="00191D1F" w:rsidRPr="00B17C8C">
        <w:rPr>
          <w:lang w:val="it-IT"/>
        </w:rPr>
        <w:t>,</w:t>
      </w:r>
      <w:r w:rsidRPr="00B17C8C">
        <w:rPr>
          <w:lang w:val="it-IT"/>
        </w:rPr>
        <w:t xml:space="preserve"> ne smije biti veći od iznosa kamata koje bi potrošač platio tokom perioda između dana prijevremene otplate kredita i dana prestanka ugovora o kreditu. </w:t>
      </w:r>
    </w:p>
    <w:p w:rsidR="00453217" w:rsidRDefault="00EE449D" w:rsidP="00453217">
      <w:pPr>
        <w:pStyle w:val="1tekst"/>
        <w:spacing w:before="120"/>
        <w:ind w:left="0" w:right="374" w:firstLine="0"/>
      </w:pPr>
      <w:r w:rsidRPr="00B17C8C">
        <w:rPr>
          <w:lang w:val="it-IT"/>
        </w:rPr>
        <w:t>(</w:t>
      </w:r>
      <w:r w:rsidR="00A22B2B" w:rsidRPr="00B17C8C">
        <w:rPr>
          <w:lang w:val="it-IT"/>
        </w:rPr>
        <w:t>7</w:t>
      </w:r>
      <w:r w:rsidRPr="00B17C8C">
        <w:rPr>
          <w:lang w:val="it-IT"/>
        </w:rPr>
        <w:t>)</w:t>
      </w:r>
      <w:r w:rsidRPr="00B82E78">
        <w:t xml:space="preserve"> </w:t>
      </w:r>
      <w:r w:rsidR="000127B0" w:rsidRPr="00B82E78">
        <w:t>K</w:t>
      </w:r>
      <w:r w:rsidRPr="00B82E78">
        <w:t xml:space="preserve">reditor je dužan </w:t>
      </w:r>
      <w:r w:rsidR="00F177C7" w:rsidRPr="00B82E78">
        <w:t xml:space="preserve">da </w:t>
      </w:r>
      <w:r w:rsidRPr="00B82E78">
        <w:t>po pr</w:t>
      </w:r>
      <w:r w:rsidR="00195F84" w:rsidRPr="00B82E78">
        <w:t>ijem</w:t>
      </w:r>
      <w:r w:rsidRPr="00B82E78">
        <w:t>u zahtjeva</w:t>
      </w:r>
      <w:r w:rsidR="000127B0" w:rsidRPr="00B82E78">
        <w:t xml:space="preserve"> za prijevremenu otplatu kredita,</w:t>
      </w:r>
      <w:r w:rsidRPr="00B82E78">
        <w:t xml:space="preserve"> bez odlaganja potrošaču dostavi</w:t>
      </w:r>
      <w:r w:rsidR="007C5037" w:rsidRPr="00B82E78">
        <w:t>,</w:t>
      </w:r>
      <w:r w:rsidRPr="00B82E78">
        <w:t xml:space="preserve"> na papiru ili na nekom drugom trajnom mediju, informacije potrebne za donošenje odluke o prijevremenom ispunjenju ugovora</w:t>
      </w:r>
      <w:r w:rsidR="000F0354" w:rsidRPr="00B82E78">
        <w:t xml:space="preserve"> o kreditu</w:t>
      </w:r>
      <w:r w:rsidRPr="00B82E78">
        <w:t xml:space="preserve">. </w:t>
      </w:r>
    </w:p>
    <w:p w:rsidR="00EE449D" w:rsidRPr="00453217" w:rsidRDefault="00453217" w:rsidP="00453217">
      <w:pPr>
        <w:pStyle w:val="1tekst"/>
        <w:spacing w:before="120"/>
        <w:ind w:left="0" w:right="374" w:firstLine="0"/>
      </w:pPr>
      <w:r>
        <w:t xml:space="preserve">(8) </w:t>
      </w:r>
      <w:r w:rsidR="007C5037" w:rsidRPr="00453217">
        <w:t>I</w:t>
      </w:r>
      <w:r w:rsidR="00EE449D" w:rsidRPr="00453217">
        <w:t>nformacij</w:t>
      </w:r>
      <w:r w:rsidR="000127B0" w:rsidRPr="00453217">
        <w:t>e</w:t>
      </w:r>
      <w:r w:rsidR="00EE449D" w:rsidRPr="00453217">
        <w:t xml:space="preserve"> </w:t>
      </w:r>
      <w:r w:rsidR="007C5037" w:rsidRPr="00453217">
        <w:t xml:space="preserve">iz stava </w:t>
      </w:r>
      <w:r w:rsidR="00A22B2B" w:rsidRPr="00453217">
        <w:t>7</w:t>
      </w:r>
      <w:r w:rsidR="007C5037" w:rsidRPr="00453217">
        <w:t xml:space="preserve"> ovog člana</w:t>
      </w:r>
      <w:r w:rsidR="000127B0" w:rsidRPr="00453217">
        <w:t xml:space="preserve"> naročito </w:t>
      </w:r>
      <w:r w:rsidR="006C7EC6" w:rsidRPr="00453217">
        <w:t xml:space="preserve">moraju da </w:t>
      </w:r>
      <w:r w:rsidR="00EE449D" w:rsidRPr="00453217">
        <w:t>sadrž</w:t>
      </w:r>
      <w:r w:rsidR="000127B0" w:rsidRPr="00453217">
        <w:t xml:space="preserve">e </w:t>
      </w:r>
      <w:r w:rsidR="00EE449D" w:rsidRPr="00453217">
        <w:t>kvantifikaciju posljedica za potrošača koji ispuni svoje obaveze prije isteka ugovora o kreditu</w:t>
      </w:r>
      <w:r w:rsidR="000F0354" w:rsidRPr="00453217">
        <w:t xml:space="preserve">, kao i </w:t>
      </w:r>
      <w:r w:rsidR="006C7EC6" w:rsidRPr="00453217">
        <w:t xml:space="preserve">jasno navedene </w:t>
      </w:r>
      <w:r w:rsidR="00A765D2" w:rsidRPr="00453217">
        <w:t>pret</w:t>
      </w:r>
      <w:r w:rsidR="0026360A" w:rsidRPr="00453217">
        <w:t xml:space="preserve">postavke </w:t>
      </w:r>
      <w:r w:rsidR="00A765D2" w:rsidRPr="00453217">
        <w:t>na kojima se zasnivaju, a koje moraju biti razumne i opravdane.</w:t>
      </w:r>
    </w:p>
    <w:p w:rsidR="00C65D88" w:rsidRDefault="00A765D2" w:rsidP="008136E9">
      <w:pPr>
        <w:pStyle w:val="7podnas"/>
        <w:tabs>
          <w:tab w:val="left" w:pos="4993"/>
          <w:tab w:val="left" w:pos="5522"/>
        </w:tabs>
        <w:jc w:val="left"/>
      </w:pPr>
      <w:r>
        <w:tab/>
      </w:r>
    </w:p>
    <w:p w:rsidR="00806010" w:rsidRPr="004C4877" w:rsidRDefault="00806010" w:rsidP="00806010">
      <w:pPr>
        <w:spacing w:before="100" w:beforeAutospacing="1" w:line="240" w:lineRule="auto"/>
        <w:jc w:val="center"/>
        <w:rPr>
          <w:rFonts w:ascii="Arial" w:eastAsia="Times New Roman" w:hAnsi="Arial" w:cs="Arial"/>
          <w:b/>
          <w:sz w:val="27"/>
          <w:szCs w:val="27"/>
          <w:lang w:eastAsia="hr-HR"/>
        </w:rPr>
      </w:pPr>
      <w:r w:rsidRPr="004C4877">
        <w:rPr>
          <w:rFonts w:ascii="Arial" w:eastAsia="Times New Roman" w:hAnsi="Arial" w:cs="Arial"/>
          <w:b/>
          <w:sz w:val="27"/>
          <w:szCs w:val="27"/>
          <w:lang w:eastAsia="hr-HR"/>
        </w:rPr>
        <w:t>Dospjele nenaplaćen</w:t>
      </w:r>
      <w:r>
        <w:rPr>
          <w:rFonts w:ascii="Arial" w:eastAsia="Times New Roman" w:hAnsi="Arial" w:cs="Arial"/>
          <w:b/>
          <w:sz w:val="27"/>
          <w:szCs w:val="27"/>
          <w:lang w:eastAsia="hr-HR"/>
        </w:rPr>
        <w:t>e</w:t>
      </w:r>
      <w:r w:rsidRPr="004C4877">
        <w:rPr>
          <w:rFonts w:ascii="Arial" w:eastAsia="Times New Roman" w:hAnsi="Arial" w:cs="Arial"/>
          <w:b/>
          <w:sz w:val="27"/>
          <w:szCs w:val="27"/>
          <w:lang w:eastAsia="hr-HR"/>
        </w:rPr>
        <w:t xml:space="preserve"> ob</w:t>
      </w:r>
      <w:r>
        <w:rPr>
          <w:rFonts w:ascii="Arial" w:eastAsia="Times New Roman" w:hAnsi="Arial" w:cs="Arial"/>
          <w:b/>
          <w:sz w:val="27"/>
          <w:szCs w:val="27"/>
          <w:lang w:eastAsia="hr-HR"/>
        </w:rPr>
        <w:t>a</w:t>
      </w:r>
      <w:r w:rsidRPr="004C4877">
        <w:rPr>
          <w:rFonts w:ascii="Arial" w:eastAsia="Times New Roman" w:hAnsi="Arial" w:cs="Arial"/>
          <w:b/>
          <w:sz w:val="27"/>
          <w:szCs w:val="27"/>
          <w:lang w:eastAsia="hr-HR"/>
        </w:rPr>
        <w:t xml:space="preserve">veze i </w:t>
      </w:r>
      <w:r>
        <w:rPr>
          <w:rFonts w:ascii="Arial" w:eastAsia="Times New Roman" w:hAnsi="Arial" w:cs="Arial"/>
          <w:b/>
          <w:sz w:val="27"/>
          <w:szCs w:val="27"/>
          <w:lang w:eastAsia="hr-HR"/>
        </w:rPr>
        <w:t xml:space="preserve">dobrovoljno </w:t>
      </w:r>
      <w:r w:rsidRPr="004C4877">
        <w:rPr>
          <w:rFonts w:ascii="Arial" w:eastAsia="Times New Roman" w:hAnsi="Arial" w:cs="Arial"/>
          <w:b/>
          <w:sz w:val="27"/>
          <w:szCs w:val="27"/>
          <w:lang w:eastAsia="hr-HR"/>
        </w:rPr>
        <w:t>namirenje</w:t>
      </w:r>
    </w:p>
    <w:p w:rsidR="00806010" w:rsidRPr="004C4877" w:rsidRDefault="00806010" w:rsidP="00806010">
      <w:pPr>
        <w:spacing w:before="100" w:beforeAutospacing="1" w:line="240" w:lineRule="auto"/>
        <w:jc w:val="center"/>
        <w:rPr>
          <w:rFonts w:ascii="Arial" w:eastAsia="Times New Roman" w:hAnsi="Arial" w:cs="Arial"/>
          <w:b/>
          <w:sz w:val="20"/>
          <w:szCs w:val="20"/>
          <w:lang w:eastAsia="hr-HR"/>
        </w:rPr>
      </w:pPr>
      <w:r w:rsidRPr="004C4877">
        <w:rPr>
          <w:rFonts w:ascii="Arial" w:eastAsia="Times New Roman" w:hAnsi="Arial" w:cs="Arial"/>
          <w:b/>
          <w:sz w:val="20"/>
          <w:szCs w:val="20"/>
          <w:lang w:eastAsia="hr-HR"/>
        </w:rPr>
        <w:t>Čl</w:t>
      </w:r>
      <w:r w:rsidR="00F40B02">
        <w:rPr>
          <w:rFonts w:ascii="Arial" w:eastAsia="Times New Roman" w:hAnsi="Arial" w:cs="Arial"/>
          <w:b/>
          <w:sz w:val="20"/>
          <w:szCs w:val="20"/>
          <w:lang w:eastAsia="hr-HR"/>
        </w:rPr>
        <w:t>an</w:t>
      </w:r>
      <w:r w:rsidRPr="004C4877">
        <w:rPr>
          <w:rFonts w:ascii="Arial" w:eastAsia="Times New Roman" w:hAnsi="Arial" w:cs="Arial"/>
          <w:b/>
          <w:sz w:val="20"/>
          <w:szCs w:val="20"/>
          <w:lang w:eastAsia="hr-HR"/>
        </w:rPr>
        <w:t xml:space="preserve"> </w:t>
      </w:r>
      <w:r w:rsidR="00EE4044">
        <w:rPr>
          <w:rFonts w:ascii="Arial" w:eastAsia="Times New Roman" w:hAnsi="Arial" w:cs="Arial"/>
          <w:b/>
          <w:sz w:val="20"/>
          <w:szCs w:val="20"/>
          <w:lang w:eastAsia="hr-HR"/>
        </w:rPr>
        <w:t xml:space="preserve">46 </w:t>
      </w:r>
    </w:p>
    <w:p w:rsidR="00806010" w:rsidRPr="009739B0" w:rsidRDefault="00806010" w:rsidP="00806010">
      <w:pPr>
        <w:spacing w:before="100" w:beforeAutospacing="1" w:line="240" w:lineRule="auto"/>
        <w:jc w:val="both"/>
        <w:rPr>
          <w:rFonts w:ascii="Arial" w:eastAsia="Times New Roman" w:hAnsi="Arial" w:cs="Arial"/>
          <w:sz w:val="20"/>
          <w:szCs w:val="20"/>
          <w:lang w:eastAsia="hr-HR"/>
        </w:rPr>
      </w:pPr>
      <w:r w:rsidRPr="006A00A6">
        <w:rPr>
          <w:rFonts w:ascii="Arial" w:eastAsia="Times New Roman" w:hAnsi="Arial" w:cs="Arial"/>
          <w:sz w:val="20"/>
          <w:szCs w:val="20"/>
          <w:lang w:eastAsia="hr-HR"/>
        </w:rPr>
        <w:t xml:space="preserve">(1) Kreditor je dužan da uspostavi </w:t>
      </w:r>
      <w:r w:rsidR="009B1468">
        <w:rPr>
          <w:rFonts w:ascii="Arial" w:eastAsia="Times New Roman" w:hAnsi="Arial" w:cs="Arial"/>
          <w:sz w:val="20"/>
          <w:szCs w:val="20"/>
          <w:lang w:eastAsia="hr-HR"/>
        </w:rPr>
        <w:t>procedure</w:t>
      </w:r>
      <w:r w:rsidR="007C5037" w:rsidRPr="006A00A6">
        <w:rPr>
          <w:rFonts w:ascii="Arial" w:eastAsia="Times New Roman" w:hAnsi="Arial" w:cs="Arial"/>
          <w:sz w:val="20"/>
          <w:szCs w:val="20"/>
          <w:lang w:eastAsia="hr-HR"/>
        </w:rPr>
        <w:t xml:space="preserve"> </w:t>
      </w:r>
      <w:r w:rsidR="0069730E">
        <w:rPr>
          <w:rFonts w:ascii="Arial" w:eastAsia="Times New Roman" w:hAnsi="Arial" w:cs="Arial"/>
          <w:sz w:val="20"/>
          <w:szCs w:val="20"/>
          <w:lang w:eastAsia="hr-HR"/>
        </w:rPr>
        <w:t xml:space="preserve">za </w:t>
      </w:r>
      <w:r w:rsidRPr="006A00A6">
        <w:rPr>
          <w:rFonts w:ascii="Arial" w:eastAsia="Times New Roman" w:hAnsi="Arial" w:cs="Arial"/>
          <w:sz w:val="20"/>
          <w:szCs w:val="20"/>
          <w:lang w:eastAsia="hr-HR"/>
        </w:rPr>
        <w:t>rano prepoznavanje potrošača s</w:t>
      </w:r>
      <w:r w:rsidR="00191D1F">
        <w:rPr>
          <w:rFonts w:ascii="Arial" w:eastAsia="Times New Roman" w:hAnsi="Arial" w:cs="Arial"/>
          <w:sz w:val="20"/>
          <w:szCs w:val="20"/>
          <w:lang w:eastAsia="hr-HR"/>
        </w:rPr>
        <w:t>a</w:t>
      </w:r>
      <w:r w:rsidRPr="006A00A6">
        <w:rPr>
          <w:rFonts w:ascii="Arial" w:eastAsia="Times New Roman" w:hAnsi="Arial" w:cs="Arial"/>
          <w:sz w:val="20"/>
          <w:szCs w:val="20"/>
          <w:lang w:eastAsia="hr-HR"/>
        </w:rPr>
        <w:t xml:space="preserve"> mogućim </w:t>
      </w:r>
      <w:r w:rsidRPr="009739B0">
        <w:rPr>
          <w:rFonts w:ascii="Arial" w:eastAsia="Times New Roman" w:hAnsi="Arial" w:cs="Arial"/>
          <w:sz w:val="20"/>
          <w:szCs w:val="20"/>
          <w:lang w:eastAsia="hr-HR"/>
        </w:rPr>
        <w:t>poteškoćama u plaćanju i obezbijedi uspostavljanje kontakata s</w:t>
      </w:r>
      <w:r w:rsidR="0069730E" w:rsidRPr="009739B0">
        <w:rPr>
          <w:rFonts w:ascii="Arial" w:eastAsia="Times New Roman" w:hAnsi="Arial" w:cs="Arial"/>
          <w:sz w:val="20"/>
          <w:szCs w:val="20"/>
          <w:lang w:eastAsia="hr-HR"/>
        </w:rPr>
        <w:t xml:space="preserve">a tim potrošačima. </w:t>
      </w:r>
    </w:p>
    <w:p w:rsidR="00702D60" w:rsidRPr="009739B0" w:rsidRDefault="00806010" w:rsidP="00806010">
      <w:pPr>
        <w:spacing w:before="100" w:beforeAutospacing="1" w:line="240" w:lineRule="auto"/>
        <w:jc w:val="both"/>
        <w:rPr>
          <w:rFonts w:eastAsia="Times New Roman"/>
        </w:rPr>
      </w:pPr>
      <w:r w:rsidRPr="009739B0">
        <w:rPr>
          <w:rFonts w:ascii="Arial" w:eastAsia="Times New Roman" w:hAnsi="Arial" w:cs="Arial"/>
          <w:sz w:val="20"/>
          <w:szCs w:val="20"/>
          <w:lang w:eastAsia="hr-HR"/>
        </w:rPr>
        <w:lastRenderedPageBreak/>
        <w:t xml:space="preserve">(2) </w:t>
      </w:r>
      <w:r w:rsidR="00702D60" w:rsidRPr="009739B0">
        <w:rPr>
          <w:rFonts w:ascii="Arial" w:eastAsia="Times New Roman" w:hAnsi="Arial" w:cs="Arial"/>
          <w:sz w:val="20"/>
          <w:szCs w:val="20"/>
          <w:lang w:eastAsia="hr-HR"/>
        </w:rPr>
        <w:t xml:space="preserve">Kreditor je dužan da prije pokretanja izvršnog postupka, preduzme razumne i opravdane mjere radi postizanja dogovora o naplati obaveza iz ugovora o kreditu s potrošačima koji imaju poteškoće u plaćanju, </w:t>
      </w:r>
      <w:r w:rsidR="00BD5FAF" w:rsidRPr="009739B0">
        <w:rPr>
          <w:rFonts w:ascii="Arial" w:eastAsia="Times New Roman" w:hAnsi="Arial" w:cs="Arial"/>
          <w:sz w:val="20"/>
          <w:szCs w:val="20"/>
          <w:lang w:eastAsia="hr-HR"/>
        </w:rPr>
        <w:t xml:space="preserve">naročito </w:t>
      </w:r>
      <w:r w:rsidR="00702D60" w:rsidRPr="009739B0">
        <w:rPr>
          <w:rFonts w:ascii="Arial" w:eastAsia="Times New Roman" w:hAnsi="Arial" w:cs="Arial"/>
          <w:sz w:val="20"/>
          <w:szCs w:val="20"/>
          <w:lang w:eastAsia="hr-HR"/>
        </w:rPr>
        <w:t>uzimajući u obzir praktične okolnosti i razumne potrebe minimalnih troškova života iz člana 28 st. 2</w:t>
      </w:r>
      <w:r w:rsidR="00702D60" w:rsidRPr="009739B0">
        <w:rPr>
          <w:rFonts w:eastAsia="Times New Roman"/>
        </w:rPr>
        <w:t xml:space="preserve"> ovog zakona.</w:t>
      </w:r>
    </w:p>
    <w:p w:rsidR="00806010" w:rsidRPr="009739B0" w:rsidRDefault="0069730E" w:rsidP="00702D6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 xml:space="preserve">(3) </w:t>
      </w:r>
      <w:r w:rsidR="00806010" w:rsidRPr="009739B0">
        <w:rPr>
          <w:rFonts w:ascii="Arial" w:eastAsia="Times New Roman" w:hAnsi="Arial" w:cs="Arial"/>
          <w:sz w:val="20"/>
          <w:szCs w:val="20"/>
          <w:lang w:eastAsia="hr-HR"/>
        </w:rPr>
        <w:t>Kreditor je dužan da potrošače koji imaju poteškoće u plaćanju pisano informiše o aktivnostima koje namjerava da preduzme ili je preduzeo u svrhu naplate, kao i da predloži mjere za olakšanje otplate ugovora o kreditu.</w:t>
      </w:r>
    </w:p>
    <w:p w:rsidR="00E0727B" w:rsidRPr="009739B0" w:rsidRDefault="00806010"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69730E" w:rsidRPr="009739B0">
        <w:rPr>
          <w:rFonts w:ascii="Arial" w:eastAsia="Times New Roman" w:hAnsi="Arial" w:cs="Arial"/>
          <w:sz w:val="20"/>
          <w:szCs w:val="20"/>
          <w:lang w:eastAsia="hr-HR"/>
        </w:rPr>
        <w:t>4</w:t>
      </w:r>
      <w:r w:rsidRPr="009739B0">
        <w:rPr>
          <w:rFonts w:ascii="Arial" w:eastAsia="Times New Roman" w:hAnsi="Arial" w:cs="Arial"/>
          <w:sz w:val="20"/>
          <w:szCs w:val="20"/>
          <w:lang w:eastAsia="hr-HR"/>
        </w:rPr>
        <w:t xml:space="preserve">) </w:t>
      </w:r>
      <w:r w:rsidR="009B1468" w:rsidRPr="009739B0">
        <w:rPr>
          <w:rFonts w:ascii="Arial" w:eastAsia="Times New Roman" w:hAnsi="Arial" w:cs="Arial"/>
          <w:sz w:val="20"/>
          <w:szCs w:val="20"/>
          <w:lang w:eastAsia="hr-HR"/>
        </w:rPr>
        <w:t>P</w:t>
      </w:r>
      <w:r w:rsidRPr="009739B0">
        <w:rPr>
          <w:rFonts w:ascii="Arial" w:eastAsia="Times New Roman" w:hAnsi="Arial" w:cs="Arial"/>
          <w:sz w:val="20"/>
          <w:szCs w:val="20"/>
          <w:lang w:eastAsia="hr-HR"/>
        </w:rPr>
        <w:t>otrošaču koji ima poteškoća u plaćanju</w:t>
      </w:r>
      <w:r w:rsidR="00B45BAC" w:rsidRPr="009739B0">
        <w:rPr>
          <w:rFonts w:ascii="Arial" w:eastAsia="Times New Roman" w:hAnsi="Arial" w:cs="Arial"/>
          <w:sz w:val="20"/>
          <w:szCs w:val="20"/>
          <w:lang w:eastAsia="hr-HR"/>
        </w:rPr>
        <w:t>,</w:t>
      </w:r>
      <w:r w:rsidRPr="009739B0">
        <w:rPr>
          <w:rFonts w:ascii="Arial" w:eastAsia="Times New Roman" w:hAnsi="Arial" w:cs="Arial"/>
          <w:sz w:val="20"/>
          <w:szCs w:val="20"/>
          <w:lang w:eastAsia="hr-HR"/>
        </w:rPr>
        <w:t xml:space="preserve"> </w:t>
      </w:r>
      <w:r w:rsidR="009B1468" w:rsidRPr="009739B0">
        <w:rPr>
          <w:rFonts w:ascii="Arial" w:eastAsia="Times New Roman" w:hAnsi="Arial" w:cs="Arial"/>
          <w:sz w:val="20"/>
          <w:szCs w:val="20"/>
          <w:lang w:eastAsia="hr-HR"/>
        </w:rPr>
        <w:t>kreditor ne može</w:t>
      </w:r>
      <w:r w:rsidR="0069730E" w:rsidRPr="009739B0">
        <w:rPr>
          <w:rFonts w:ascii="Arial" w:eastAsia="Times New Roman" w:hAnsi="Arial" w:cs="Arial"/>
          <w:sz w:val="20"/>
          <w:szCs w:val="20"/>
          <w:lang w:eastAsia="hr-HR"/>
        </w:rPr>
        <w:t xml:space="preserve"> da</w:t>
      </w:r>
      <w:r w:rsidR="009B1468" w:rsidRPr="009739B0">
        <w:rPr>
          <w:rFonts w:ascii="Arial" w:eastAsia="Times New Roman" w:hAnsi="Arial" w:cs="Arial"/>
          <w:sz w:val="20"/>
          <w:szCs w:val="20"/>
          <w:lang w:eastAsia="hr-HR"/>
        </w:rPr>
        <w:t xml:space="preserve"> </w:t>
      </w:r>
      <w:r w:rsidR="0079286F" w:rsidRPr="009739B0">
        <w:rPr>
          <w:rFonts w:ascii="Arial" w:eastAsia="Times New Roman" w:hAnsi="Arial" w:cs="Arial"/>
          <w:sz w:val="20"/>
          <w:szCs w:val="20"/>
          <w:lang w:eastAsia="hr-HR"/>
        </w:rPr>
        <w:t>utvrdi</w:t>
      </w:r>
      <w:r w:rsidR="009B1468" w:rsidRPr="009739B0">
        <w:rPr>
          <w:rFonts w:ascii="Arial" w:eastAsia="Times New Roman" w:hAnsi="Arial" w:cs="Arial"/>
          <w:sz w:val="20"/>
          <w:szCs w:val="20"/>
          <w:lang w:eastAsia="hr-HR"/>
        </w:rPr>
        <w:t>,</w:t>
      </w:r>
      <w:r w:rsidRPr="009739B0">
        <w:rPr>
          <w:rFonts w:ascii="Arial" w:eastAsia="Times New Roman" w:hAnsi="Arial" w:cs="Arial"/>
          <w:sz w:val="20"/>
          <w:szCs w:val="20"/>
          <w:lang w:eastAsia="hr-HR"/>
        </w:rPr>
        <w:t xml:space="preserve"> ni </w:t>
      </w:r>
      <w:r w:rsidR="0069730E" w:rsidRPr="009739B0">
        <w:rPr>
          <w:rFonts w:ascii="Arial" w:eastAsia="Times New Roman" w:hAnsi="Arial" w:cs="Arial"/>
          <w:sz w:val="20"/>
          <w:szCs w:val="20"/>
          <w:lang w:eastAsia="hr-HR"/>
        </w:rPr>
        <w:t xml:space="preserve">da </w:t>
      </w:r>
      <w:r w:rsidR="00F240DF" w:rsidRPr="009739B0">
        <w:rPr>
          <w:rFonts w:ascii="Arial" w:eastAsia="Times New Roman" w:hAnsi="Arial" w:cs="Arial"/>
          <w:sz w:val="20"/>
          <w:szCs w:val="20"/>
          <w:lang w:eastAsia="hr-HR"/>
        </w:rPr>
        <w:t xml:space="preserve">stavi na </w:t>
      </w:r>
      <w:r w:rsidRPr="009739B0">
        <w:rPr>
          <w:rFonts w:ascii="Arial" w:eastAsia="Times New Roman" w:hAnsi="Arial" w:cs="Arial"/>
          <w:sz w:val="20"/>
          <w:szCs w:val="20"/>
          <w:lang w:eastAsia="hr-HR"/>
        </w:rPr>
        <w:t>teret</w:t>
      </w:r>
      <w:r w:rsidR="0069730E" w:rsidRPr="009739B0">
        <w:rPr>
          <w:rFonts w:ascii="Arial" w:eastAsia="Times New Roman" w:hAnsi="Arial" w:cs="Arial"/>
          <w:sz w:val="20"/>
          <w:szCs w:val="20"/>
          <w:lang w:eastAsia="hr-HR"/>
        </w:rPr>
        <w:t xml:space="preserve"> </w:t>
      </w:r>
      <w:r w:rsidRPr="009739B0">
        <w:rPr>
          <w:rFonts w:ascii="Arial" w:eastAsia="Times New Roman" w:hAnsi="Arial" w:cs="Arial"/>
          <w:sz w:val="20"/>
          <w:szCs w:val="20"/>
          <w:lang w:eastAsia="hr-HR"/>
        </w:rPr>
        <w:t xml:space="preserve">dodatne naknade koje proizlaze iz neispunjavanja obaveza iz ugovora o kreditu. </w:t>
      </w:r>
    </w:p>
    <w:p w:rsidR="00806010" w:rsidRPr="009739B0" w:rsidRDefault="00E0727B"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 xml:space="preserve">(5) </w:t>
      </w:r>
      <w:r w:rsidR="00806010" w:rsidRPr="009739B0">
        <w:rPr>
          <w:rFonts w:ascii="Arial" w:eastAsia="Times New Roman" w:hAnsi="Arial" w:cs="Arial"/>
          <w:sz w:val="20"/>
          <w:szCs w:val="20"/>
          <w:lang w:eastAsia="hr-HR"/>
        </w:rPr>
        <w:t>Zatezne kamate ne smatraju se dodatnom naknadom u smislu ovog zakona.</w:t>
      </w:r>
    </w:p>
    <w:p w:rsidR="00D570D2" w:rsidRPr="009739B0" w:rsidRDefault="00806010" w:rsidP="00D570D2">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E0727B" w:rsidRPr="009739B0">
        <w:rPr>
          <w:rFonts w:ascii="Arial" w:eastAsia="Times New Roman" w:hAnsi="Arial" w:cs="Arial"/>
          <w:sz w:val="20"/>
          <w:szCs w:val="20"/>
          <w:lang w:eastAsia="hr-HR"/>
        </w:rPr>
        <w:t>6</w:t>
      </w:r>
      <w:r w:rsidRPr="009739B0">
        <w:rPr>
          <w:rFonts w:ascii="Arial" w:eastAsia="Times New Roman" w:hAnsi="Arial" w:cs="Arial"/>
          <w:sz w:val="20"/>
          <w:szCs w:val="20"/>
          <w:lang w:eastAsia="hr-HR"/>
        </w:rPr>
        <w:t xml:space="preserve">) Kreditor, potrošač i založni dužnik mogu </w:t>
      </w:r>
      <w:r w:rsidR="00D570D2" w:rsidRPr="009739B0">
        <w:rPr>
          <w:rFonts w:ascii="Arial" w:eastAsia="Times New Roman" w:hAnsi="Arial" w:cs="Arial"/>
          <w:sz w:val="20"/>
          <w:szCs w:val="20"/>
          <w:lang w:eastAsia="hr-HR"/>
        </w:rPr>
        <w:t xml:space="preserve">izričito </w:t>
      </w:r>
      <w:r w:rsidR="00B45BAC" w:rsidRPr="009739B0">
        <w:rPr>
          <w:rFonts w:ascii="Arial" w:eastAsia="Times New Roman" w:hAnsi="Arial" w:cs="Arial"/>
          <w:sz w:val="20"/>
          <w:szCs w:val="20"/>
          <w:lang w:eastAsia="hr-HR"/>
        </w:rPr>
        <w:t xml:space="preserve">da </w:t>
      </w:r>
      <w:r w:rsidRPr="009739B0">
        <w:rPr>
          <w:rFonts w:ascii="Arial" w:eastAsia="Times New Roman" w:hAnsi="Arial" w:cs="Arial"/>
          <w:sz w:val="20"/>
          <w:szCs w:val="20"/>
          <w:lang w:eastAsia="hr-HR"/>
        </w:rPr>
        <w:t>ugovor</w:t>
      </w:r>
      <w:r w:rsidR="00B45BAC" w:rsidRPr="009739B0">
        <w:rPr>
          <w:rFonts w:ascii="Arial" w:eastAsia="Times New Roman" w:hAnsi="Arial" w:cs="Arial"/>
          <w:sz w:val="20"/>
          <w:szCs w:val="20"/>
          <w:lang w:eastAsia="hr-HR"/>
        </w:rPr>
        <w:t>e</w:t>
      </w:r>
      <w:r w:rsidRPr="009739B0">
        <w:rPr>
          <w:rFonts w:ascii="Arial" w:eastAsia="Times New Roman" w:hAnsi="Arial" w:cs="Arial"/>
          <w:sz w:val="20"/>
          <w:szCs w:val="20"/>
          <w:lang w:eastAsia="hr-HR"/>
        </w:rPr>
        <w:t xml:space="preserve"> da </w:t>
      </w:r>
      <w:r w:rsidR="00D570D2" w:rsidRPr="009739B0">
        <w:rPr>
          <w:rFonts w:ascii="Arial" w:eastAsia="Times New Roman" w:hAnsi="Arial" w:cs="Arial"/>
          <w:sz w:val="20"/>
          <w:szCs w:val="20"/>
          <w:lang w:eastAsia="hr-HR"/>
        </w:rPr>
        <w:t xml:space="preserve">će se kreditor isključivo namiriti </w:t>
      </w:r>
      <w:r w:rsidR="00F96944" w:rsidRPr="009739B0">
        <w:rPr>
          <w:rFonts w:ascii="Arial" w:eastAsia="Times New Roman" w:hAnsi="Arial" w:cs="Arial"/>
          <w:sz w:val="20"/>
          <w:szCs w:val="20"/>
          <w:lang w:eastAsia="hr-HR"/>
        </w:rPr>
        <w:t>iz</w:t>
      </w:r>
      <w:r w:rsidR="00D570D2" w:rsidRPr="009739B0">
        <w:rPr>
          <w:rFonts w:ascii="Arial" w:eastAsia="Times New Roman" w:hAnsi="Arial" w:cs="Arial"/>
          <w:sz w:val="20"/>
          <w:szCs w:val="20"/>
          <w:lang w:eastAsia="hr-HR"/>
        </w:rPr>
        <w:t xml:space="preserve"> prihoda od prodaje sredstva obezbjeđenja</w:t>
      </w:r>
      <w:r w:rsidR="00A44E8C" w:rsidRPr="009739B0">
        <w:rPr>
          <w:rFonts w:ascii="Arial" w:eastAsia="Times New Roman" w:hAnsi="Arial" w:cs="Arial"/>
          <w:sz w:val="20"/>
          <w:szCs w:val="20"/>
          <w:lang w:eastAsia="hr-HR"/>
        </w:rPr>
        <w:t>.</w:t>
      </w:r>
      <w:r w:rsidR="00D570D2" w:rsidRPr="009739B0">
        <w:rPr>
          <w:rFonts w:ascii="Arial" w:eastAsia="Times New Roman" w:hAnsi="Arial" w:cs="Arial"/>
          <w:sz w:val="20"/>
          <w:szCs w:val="20"/>
          <w:lang w:eastAsia="hr-HR"/>
        </w:rPr>
        <w:t xml:space="preserve"> </w:t>
      </w:r>
    </w:p>
    <w:p w:rsidR="00806010" w:rsidRPr="009739B0" w:rsidRDefault="00806010"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E0727B" w:rsidRPr="009739B0">
        <w:rPr>
          <w:rFonts w:ascii="Arial" w:eastAsia="Times New Roman" w:hAnsi="Arial" w:cs="Arial"/>
          <w:sz w:val="20"/>
          <w:szCs w:val="20"/>
          <w:lang w:eastAsia="hr-HR"/>
        </w:rPr>
        <w:t>7</w:t>
      </w:r>
      <w:r w:rsidRPr="009739B0">
        <w:rPr>
          <w:rFonts w:ascii="Arial" w:eastAsia="Times New Roman" w:hAnsi="Arial" w:cs="Arial"/>
          <w:sz w:val="20"/>
          <w:szCs w:val="20"/>
          <w:lang w:eastAsia="hr-HR"/>
        </w:rPr>
        <w:t>) Ako po okončanju izvršnog postupka dug nije izmiren u cijelosti, kreditor je dužan da preduzme razumne i opravdane mjere u svrhu olakšanja otplate dug</w:t>
      </w:r>
      <w:r w:rsidR="00F2121F" w:rsidRPr="009739B0">
        <w:rPr>
          <w:rFonts w:ascii="Arial" w:eastAsia="Times New Roman" w:hAnsi="Arial" w:cs="Arial"/>
          <w:sz w:val="20"/>
          <w:szCs w:val="20"/>
          <w:lang w:eastAsia="hr-HR"/>
        </w:rPr>
        <w:t>a</w:t>
      </w:r>
      <w:r w:rsidRPr="009739B0">
        <w:rPr>
          <w:rFonts w:ascii="Arial" w:eastAsia="Times New Roman" w:hAnsi="Arial" w:cs="Arial"/>
          <w:sz w:val="20"/>
          <w:szCs w:val="20"/>
          <w:lang w:eastAsia="hr-HR"/>
        </w:rPr>
        <w:t xml:space="preserve"> potrošaču i drugim učesnicima </w:t>
      </w:r>
      <w:r w:rsidR="00A17107" w:rsidRPr="009739B0">
        <w:rPr>
          <w:rFonts w:ascii="Arial" w:eastAsia="Times New Roman" w:hAnsi="Arial" w:cs="Arial"/>
          <w:sz w:val="20"/>
          <w:szCs w:val="20"/>
          <w:lang w:eastAsia="hr-HR"/>
        </w:rPr>
        <w:t>ugovora o kreditu</w:t>
      </w:r>
      <w:r w:rsidRPr="009739B0">
        <w:rPr>
          <w:rFonts w:ascii="Arial" w:eastAsia="Times New Roman" w:hAnsi="Arial" w:cs="Arial"/>
          <w:sz w:val="20"/>
          <w:szCs w:val="20"/>
          <w:lang w:eastAsia="hr-HR"/>
        </w:rPr>
        <w:t>.</w:t>
      </w:r>
    </w:p>
    <w:p w:rsidR="00806010" w:rsidRPr="004C4877" w:rsidRDefault="00806010" w:rsidP="00806010">
      <w:pPr>
        <w:spacing w:before="100" w:beforeAutospacing="1" w:line="240" w:lineRule="auto"/>
        <w:jc w:val="both"/>
        <w:rPr>
          <w:rFonts w:ascii="Arial" w:eastAsia="Times New Roman" w:hAnsi="Arial" w:cs="Arial"/>
          <w:sz w:val="20"/>
          <w:szCs w:val="20"/>
          <w:lang w:eastAsia="hr-HR"/>
        </w:rPr>
      </w:pPr>
      <w:r w:rsidRPr="009739B0">
        <w:rPr>
          <w:rFonts w:ascii="Arial" w:eastAsia="Times New Roman" w:hAnsi="Arial" w:cs="Arial"/>
          <w:sz w:val="20"/>
          <w:szCs w:val="20"/>
          <w:lang w:eastAsia="hr-HR"/>
        </w:rPr>
        <w:t>(</w:t>
      </w:r>
      <w:r w:rsidR="00E0727B" w:rsidRPr="009739B0">
        <w:rPr>
          <w:rFonts w:ascii="Arial" w:eastAsia="Times New Roman" w:hAnsi="Arial" w:cs="Arial"/>
          <w:sz w:val="20"/>
          <w:szCs w:val="20"/>
          <w:lang w:eastAsia="hr-HR"/>
        </w:rPr>
        <w:t>8</w:t>
      </w:r>
      <w:r w:rsidRPr="009739B0">
        <w:rPr>
          <w:rFonts w:ascii="Arial" w:eastAsia="Times New Roman" w:hAnsi="Arial" w:cs="Arial"/>
          <w:sz w:val="20"/>
          <w:szCs w:val="20"/>
          <w:lang w:eastAsia="hr-HR"/>
        </w:rPr>
        <w:t xml:space="preserve">) Prinudna naplata iz instrumenata obezbjeđenja po potrošačkim kreditima sprovodi se u skladu sa zakonom kojim se uređuje </w:t>
      </w:r>
      <w:r w:rsidR="00FB1EBB" w:rsidRPr="009739B0">
        <w:rPr>
          <w:rFonts w:ascii="Arial" w:eastAsia="Times New Roman" w:hAnsi="Arial" w:cs="Arial"/>
          <w:sz w:val="20"/>
          <w:szCs w:val="20"/>
          <w:lang w:eastAsia="hr-HR"/>
        </w:rPr>
        <w:t xml:space="preserve">postupak </w:t>
      </w:r>
      <w:r w:rsidR="0035261A" w:rsidRPr="009739B0">
        <w:rPr>
          <w:rFonts w:ascii="Arial" w:eastAsia="Times New Roman" w:hAnsi="Arial" w:cs="Arial"/>
          <w:sz w:val="20"/>
          <w:szCs w:val="20"/>
          <w:lang w:eastAsia="hr-HR"/>
        </w:rPr>
        <w:t>izvršenj</w:t>
      </w:r>
      <w:r w:rsidR="00FB1EBB" w:rsidRPr="009739B0">
        <w:rPr>
          <w:rFonts w:ascii="Arial" w:eastAsia="Times New Roman" w:hAnsi="Arial" w:cs="Arial"/>
          <w:sz w:val="20"/>
          <w:szCs w:val="20"/>
          <w:lang w:eastAsia="hr-HR"/>
        </w:rPr>
        <w:t>a</w:t>
      </w:r>
      <w:r w:rsidR="0035261A" w:rsidRPr="009739B0">
        <w:rPr>
          <w:rFonts w:ascii="Arial" w:eastAsia="Times New Roman" w:hAnsi="Arial" w:cs="Arial"/>
          <w:sz w:val="20"/>
          <w:szCs w:val="20"/>
          <w:lang w:eastAsia="hr-HR"/>
        </w:rPr>
        <w:t xml:space="preserve"> i obezbjeđenj</w:t>
      </w:r>
      <w:r w:rsidR="00FB1EBB" w:rsidRPr="009739B0">
        <w:rPr>
          <w:rFonts w:ascii="Arial" w:eastAsia="Times New Roman" w:hAnsi="Arial" w:cs="Arial"/>
          <w:sz w:val="20"/>
          <w:szCs w:val="20"/>
          <w:lang w:eastAsia="hr-HR"/>
        </w:rPr>
        <w:t>a</w:t>
      </w:r>
      <w:r w:rsidR="0035261A" w:rsidRPr="009739B0">
        <w:rPr>
          <w:rFonts w:ascii="Arial" w:eastAsia="Times New Roman" w:hAnsi="Arial" w:cs="Arial"/>
          <w:sz w:val="20"/>
          <w:szCs w:val="20"/>
          <w:lang w:eastAsia="hr-HR"/>
        </w:rPr>
        <w:t>.</w:t>
      </w:r>
      <w:r w:rsidR="0035261A" w:rsidRPr="0035261A">
        <w:rPr>
          <w:rFonts w:ascii="Arial" w:eastAsia="Times New Roman" w:hAnsi="Arial" w:cs="Arial"/>
          <w:sz w:val="20"/>
          <w:szCs w:val="20"/>
          <w:lang w:eastAsia="hr-HR"/>
        </w:rPr>
        <w:t xml:space="preserve"> </w:t>
      </w:r>
    </w:p>
    <w:p w:rsidR="00806010" w:rsidRPr="004C4877" w:rsidRDefault="00806010" w:rsidP="00806010">
      <w:pPr>
        <w:spacing w:before="100" w:beforeAutospacing="1" w:line="240" w:lineRule="auto"/>
        <w:jc w:val="both"/>
        <w:rPr>
          <w:rFonts w:ascii="Arial" w:eastAsia="Times New Roman" w:hAnsi="Arial" w:cs="Arial"/>
          <w:sz w:val="20"/>
          <w:szCs w:val="20"/>
          <w:lang w:eastAsia="hr-HR"/>
        </w:rPr>
      </w:pPr>
      <w:r w:rsidRPr="004C4877">
        <w:rPr>
          <w:rFonts w:ascii="Arial" w:eastAsia="Times New Roman" w:hAnsi="Arial" w:cs="Arial"/>
          <w:sz w:val="20"/>
          <w:szCs w:val="20"/>
          <w:lang w:eastAsia="hr-HR"/>
        </w:rPr>
        <w:t>(</w:t>
      </w:r>
      <w:r w:rsidR="00E0727B">
        <w:rPr>
          <w:rFonts w:ascii="Arial" w:eastAsia="Times New Roman" w:hAnsi="Arial" w:cs="Arial"/>
          <w:sz w:val="20"/>
          <w:szCs w:val="20"/>
          <w:lang w:eastAsia="hr-HR"/>
        </w:rPr>
        <w:t>9</w:t>
      </w:r>
      <w:r w:rsidRPr="004C4877">
        <w:rPr>
          <w:rFonts w:ascii="Arial" w:eastAsia="Times New Roman" w:hAnsi="Arial" w:cs="Arial"/>
          <w:sz w:val="20"/>
          <w:szCs w:val="20"/>
          <w:lang w:eastAsia="hr-HR"/>
        </w:rPr>
        <w:t xml:space="preserve">) </w:t>
      </w:r>
      <w:r w:rsidR="00743A3F">
        <w:rPr>
          <w:rFonts w:ascii="Arial" w:eastAsia="Times New Roman" w:hAnsi="Arial" w:cs="Arial"/>
          <w:sz w:val="20"/>
          <w:szCs w:val="20"/>
          <w:lang w:eastAsia="hr-HR"/>
        </w:rPr>
        <w:t>M</w:t>
      </w:r>
      <w:r w:rsidR="008D4F2D">
        <w:rPr>
          <w:rFonts w:ascii="Arial" w:eastAsia="Times New Roman" w:hAnsi="Arial" w:cs="Arial"/>
          <w:sz w:val="20"/>
          <w:szCs w:val="20"/>
          <w:lang w:eastAsia="hr-HR"/>
        </w:rPr>
        <w:t xml:space="preserve">inimum </w:t>
      </w:r>
      <w:r w:rsidRPr="004C4877">
        <w:rPr>
          <w:rFonts w:ascii="Arial" w:eastAsia="Times New Roman" w:hAnsi="Arial" w:cs="Arial"/>
          <w:sz w:val="20"/>
          <w:szCs w:val="20"/>
          <w:lang w:eastAsia="hr-HR"/>
        </w:rPr>
        <w:t>mje</w:t>
      </w:r>
      <w:r w:rsidR="00A44E8C">
        <w:rPr>
          <w:rFonts w:ascii="Arial" w:eastAsia="Times New Roman" w:hAnsi="Arial" w:cs="Arial"/>
          <w:sz w:val="20"/>
          <w:szCs w:val="20"/>
          <w:lang w:eastAsia="hr-HR"/>
        </w:rPr>
        <w:t>r</w:t>
      </w:r>
      <w:r w:rsidR="009B1468">
        <w:rPr>
          <w:rFonts w:ascii="Arial" w:eastAsia="Times New Roman" w:hAnsi="Arial" w:cs="Arial"/>
          <w:sz w:val="20"/>
          <w:szCs w:val="20"/>
          <w:lang w:eastAsia="hr-HR"/>
        </w:rPr>
        <w:t>a</w:t>
      </w:r>
      <w:r w:rsidRPr="004C4877">
        <w:rPr>
          <w:rFonts w:ascii="Arial" w:eastAsia="Times New Roman" w:hAnsi="Arial" w:cs="Arial"/>
          <w:sz w:val="20"/>
          <w:szCs w:val="20"/>
          <w:lang w:eastAsia="hr-HR"/>
        </w:rPr>
        <w:t xml:space="preserve"> koje je kredit</w:t>
      </w:r>
      <w:r>
        <w:rPr>
          <w:rFonts w:ascii="Arial" w:eastAsia="Times New Roman" w:hAnsi="Arial" w:cs="Arial"/>
          <w:sz w:val="20"/>
          <w:szCs w:val="20"/>
          <w:lang w:eastAsia="hr-HR"/>
        </w:rPr>
        <w:t>or</w:t>
      </w:r>
      <w:r w:rsidRPr="004C4877">
        <w:rPr>
          <w:rFonts w:ascii="Arial" w:eastAsia="Times New Roman" w:hAnsi="Arial" w:cs="Arial"/>
          <w:sz w:val="20"/>
          <w:szCs w:val="20"/>
          <w:lang w:eastAsia="hr-HR"/>
        </w:rPr>
        <w:t xml:space="preserve"> duž</w:t>
      </w:r>
      <w:r>
        <w:rPr>
          <w:rFonts w:ascii="Arial" w:eastAsia="Times New Roman" w:hAnsi="Arial" w:cs="Arial"/>
          <w:sz w:val="20"/>
          <w:szCs w:val="20"/>
          <w:lang w:eastAsia="hr-HR"/>
        </w:rPr>
        <w:t>a</w:t>
      </w:r>
      <w:r w:rsidRPr="004C4877">
        <w:rPr>
          <w:rFonts w:ascii="Arial" w:eastAsia="Times New Roman" w:hAnsi="Arial" w:cs="Arial"/>
          <w:sz w:val="20"/>
          <w:szCs w:val="20"/>
          <w:lang w:eastAsia="hr-HR"/>
        </w:rPr>
        <w:t xml:space="preserve">n </w:t>
      </w:r>
      <w:r>
        <w:rPr>
          <w:rFonts w:ascii="Arial" w:eastAsia="Times New Roman" w:hAnsi="Arial" w:cs="Arial"/>
          <w:sz w:val="20"/>
          <w:szCs w:val="20"/>
          <w:lang w:eastAsia="hr-HR"/>
        </w:rPr>
        <w:t xml:space="preserve">da </w:t>
      </w:r>
      <w:r w:rsidRPr="004C4877">
        <w:rPr>
          <w:rFonts w:ascii="Arial" w:eastAsia="Times New Roman" w:hAnsi="Arial" w:cs="Arial"/>
          <w:sz w:val="20"/>
          <w:szCs w:val="20"/>
          <w:lang w:eastAsia="hr-HR"/>
        </w:rPr>
        <w:t>ponudi potrošaču radi postizanja dogovora iz stava 2 ovog člana</w:t>
      </w:r>
      <w:r>
        <w:rPr>
          <w:rFonts w:ascii="Arial" w:eastAsia="Times New Roman" w:hAnsi="Arial" w:cs="Arial"/>
          <w:sz w:val="20"/>
          <w:szCs w:val="20"/>
          <w:lang w:eastAsia="hr-HR"/>
        </w:rPr>
        <w:t xml:space="preserve">, </w:t>
      </w:r>
      <w:r w:rsidR="00BB3CBA">
        <w:rPr>
          <w:rFonts w:ascii="Arial" w:eastAsia="Times New Roman" w:hAnsi="Arial" w:cs="Arial"/>
          <w:sz w:val="20"/>
          <w:szCs w:val="20"/>
          <w:lang w:eastAsia="hr-HR"/>
        </w:rPr>
        <w:t>i</w:t>
      </w:r>
      <w:r w:rsidRPr="004C4877">
        <w:rPr>
          <w:rFonts w:ascii="Arial" w:eastAsia="Times New Roman" w:hAnsi="Arial" w:cs="Arial"/>
          <w:sz w:val="20"/>
          <w:szCs w:val="20"/>
          <w:lang w:eastAsia="hr-HR"/>
        </w:rPr>
        <w:t xml:space="preserve"> za vrijeme trajanja </w:t>
      </w:r>
      <w:r>
        <w:rPr>
          <w:rFonts w:ascii="Arial" w:eastAsia="Times New Roman" w:hAnsi="Arial" w:cs="Arial"/>
          <w:sz w:val="20"/>
          <w:szCs w:val="20"/>
          <w:lang w:eastAsia="hr-HR"/>
        </w:rPr>
        <w:t xml:space="preserve">izvršnog </w:t>
      </w:r>
      <w:r w:rsidRPr="004C4877">
        <w:rPr>
          <w:rFonts w:ascii="Arial" w:eastAsia="Times New Roman" w:hAnsi="Arial" w:cs="Arial"/>
          <w:sz w:val="20"/>
          <w:szCs w:val="20"/>
          <w:lang w:eastAsia="hr-HR"/>
        </w:rPr>
        <w:t>postupka</w:t>
      </w:r>
      <w:r w:rsidR="009B1468">
        <w:rPr>
          <w:rFonts w:ascii="Arial" w:eastAsia="Times New Roman" w:hAnsi="Arial" w:cs="Arial"/>
          <w:sz w:val="20"/>
          <w:szCs w:val="20"/>
          <w:lang w:eastAsia="hr-HR"/>
        </w:rPr>
        <w:t>,</w:t>
      </w:r>
      <w:r w:rsidRPr="004C4877">
        <w:rPr>
          <w:rFonts w:ascii="Arial" w:eastAsia="Times New Roman" w:hAnsi="Arial" w:cs="Arial"/>
          <w:sz w:val="20"/>
          <w:szCs w:val="20"/>
          <w:lang w:eastAsia="hr-HR"/>
        </w:rPr>
        <w:t xml:space="preserve"> </w:t>
      </w:r>
      <w:r w:rsidR="009B1468">
        <w:rPr>
          <w:rFonts w:ascii="Arial" w:eastAsia="Times New Roman" w:hAnsi="Arial" w:cs="Arial"/>
          <w:sz w:val="20"/>
          <w:szCs w:val="20"/>
          <w:lang w:eastAsia="hr-HR"/>
        </w:rPr>
        <w:t xml:space="preserve">kao </w:t>
      </w:r>
      <w:r w:rsidRPr="004C4877">
        <w:rPr>
          <w:rFonts w:ascii="Arial" w:eastAsia="Times New Roman" w:hAnsi="Arial" w:cs="Arial"/>
          <w:sz w:val="20"/>
          <w:szCs w:val="20"/>
          <w:lang w:eastAsia="hr-HR"/>
        </w:rPr>
        <w:t xml:space="preserve">i </w:t>
      </w:r>
      <w:r w:rsidR="00BB3CBA">
        <w:rPr>
          <w:rFonts w:ascii="Arial" w:eastAsia="Times New Roman" w:hAnsi="Arial" w:cs="Arial"/>
          <w:sz w:val="20"/>
          <w:szCs w:val="20"/>
          <w:lang w:eastAsia="hr-HR"/>
        </w:rPr>
        <w:t>minimum</w:t>
      </w:r>
      <w:r w:rsidR="00BB3CBA" w:rsidRPr="004C4877">
        <w:rPr>
          <w:rFonts w:ascii="Arial" w:eastAsia="Times New Roman" w:hAnsi="Arial" w:cs="Arial"/>
          <w:sz w:val="20"/>
          <w:szCs w:val="20"/>
          <w:lang w:eastAsia="hr-HR"/>
        </w:rPr>
        <w:t xml:space="preserve"> </w:t>
      </w:r>
      <w:r w:rsidRPr="004C4877">
        <w:rPr>
          <w:rFonts w:ascii="Arial" w:eastAsia="Times New Roman" w:hAnsi="Arial" w:cs="Arial"/>
          <w:sz w:val="20"/>
          <w:szCs w:val="20"/>
          <w:lang w:eastAsia="hr-HR"/>
        </w:rPr>
        <w:t>mjer</w:t>
      </w:r>
      <w:r w:rsidR="009B1468">
        <w:rPr>
          <w:rFonts w:ascii="Arial" w:eastAsia="Times New Roman" w:hAnsi="Arial" w:cs="Arial"/>
          <w:sz w:val="20"/>
          <w:szCs w:val="20"/>
          <w:lang w:eastAsia="hr-HR"/>
        </w:rPr>
        <w:t>a</w:t>
      </w:r>
      <w:r w:rsidRPr="004C4877">
        <w:rPr>
          <w:rFonts w:ascii="Arial" w:eastAsia="Times New Roman" w:hAnsi="Arial" w:cs="Arial"/>
          <w:sz w:val="20"/>
          <w:szCs w:val="20"/>
          <w:lang w:eastAsia="hr-HR"/>
        </w:rPr>
        <w:t xml:space="preserve"> iz stava </w:t>
      </w:r>
      <w:r w:rsidR="00693335">
        <w:rPr>
          <w:rFonts w:ascii="Arial" w:eastAsia="Times New Roman" w:hAnsi="Arial" w:cs="Arial"/>
          <w:sz w:val="20"/>
          <w:szCs w:val="20"/>
          <w:lang w:eastAsia="hr-HR"/>
        </w:rPr>
        <w:t xml:space="preserve">7 </w:t>
      </w:r>
      <w:r w:rsidRPr="004C4877">
        <w:rPr>
          <w:rFonts w:ascii="Arial" w:eastAsia="Times New Roman" w:hAnsi="Arial" w:cs="Arial"/>
          <w:sz w:val="20"/>
          <w:szCs w:val="20"/>
          <w:lang w:eastAsia="hr-HR"/>
        </w:rPr>
        <w:t>ovog člana</w:t>
      </w:r>
      <w:r w:rsidR="009B1468">
        <w:rPr>
          <w:rFonts w:ascii="Arial" w:eastAsia="Times New Roman" w:hAnsi="Arial" w:cs="Arial"/>
          <w:sz w:val="20"/>
          <w:szCs w:val="20"/>
          <w:lang w:eastAsia="hr-HR"/>
        </w:rPr>
        <w:t xml:space="preserve"> </w:t>
      </w:r>
      <w:r w:rsidR="009B1468">
        <w:rPr>
          <w:rFonts w:ascii="Arial" w:hAnsi="Arial" w:cs="Arial"/>
          <w:sz w:val="20"/>
          <w:szCs w:val="20"/>
        </w:rPr>
        <w:t>propisuje Centralna banka</w:t>
      </w:r>
      <w:r w:rsidRPr="004C4877">
        <w:rPr>
          <w:rFonts w:ascii="Arial" w:eastAsia="Times New Roman" w:hAnsi="Arial" w:cs="Arial"/>
          <w:sz w:val="20"/>
          <w:szCs w:val="20"/>
          <w:lang w:eastAsia="hr-HR"/>
        </w:rPr>
        <w:t>.</w:t>
      </w:r>
      <w:r w:rsidR="007D7B5B">
        <w:rPr>
          <w:rFonts w:ascii="Arial" w:eastAsia="Times New Roman" w:hAnsi="Arial" w:cs="Arial"/>
          <w:sz w:val="20"/>
          <w:szCs w:val="20"/>
          <w:lang w:eastAsia="hr-HR"/>
        </w:rPr>
        <w:t>..</w:t>
      </w:r>
    </w:p>
    <w:p w:rsidR="00806010" w:rsidRPr="009B58F9" w:rsidRDefault="00806010" w:rsidP="00C65D88">
      <w:pPr>
        <w:ind w:firstLine="708"/>
        <w:jc w:val="both"/>
        <w:rPr>
          <w:rFonts w:ascii="Arial" w:hAnsi="Arial" w:cs="Arial"/>
          <w:i/>
          <w:strike/>
          <w:sz w:val="20"/>
          <w:szCs w:val="20"/>
        </w:rPr>
      </w:pPr>
    </w:p>
    <w:p w:rsidR="00FC3A74" w:rsidRPr="009B1468" w:rsidRDefault="00FC3A74" w:rsidP="00FC3A74">
      <w:pPr>
        <w:pStyle w:val="7podnas"/>
        <w:rPr>
          <w:lang w:val="it-IT"/>
        </w:rPr>
      </w:pPr>
      <w:r w:rsidRPr="009B1468">
        <w:rPr>
          <w:lang w:val="it-IT"/>
        </w:rPr>
        <w:t xml:space="preserve">Ustupanje odnosno prenos prava </w:t>
      </w:r>
    </w:p>
    <w:p w:rsidR="009739B0" w:rsidRDefault="009739B0" w:rsidP="008136E9">
      <w:pPr>
        <w:pStyle w:val="4clan"/>
        <w:rPr>
          <w:lang w:val="it-IT"/>
        </w:rPr>
      </w:pPr>
    </w:p>
    <w:p w:rsidR="008136E9" w:rsidRPr="00B446EA" w:rsidRDefault="00FC3A74" w:rsidP="008136E9">
      <w:pPr>
        <w:pStyle w:val="4clan"/>
      </w:pPr>
      <w:r w:rsidRPr="009B1468">
        <w:rPr>
          <w:lang w:val="it-IT"/>
        </w:rPr>
        <w:t xml:space="preserve">Član </w:t>
      </w:r>
      <w:r w:rsidR="00F40B02" w:rsidRPr="009B1468">
        <w:rPr>
          <w:lang w:val="it-IT"/>
        </w:rPr>
        <w:t xml:space="preserve"> </w:t>
      </w:r>
      <w:r w:rsidR="00776E0E">
        <w:rPr>
          <w:lang w:val="it-IT"/>
        </w:rPr>
        <w:t xml:space="preserve">47 </w:t>
      </w:r>
    </w:p>
    <w:p w:rsidR="00FC3A74" w:rsidRPr="009B1468" w:rsidRDefault="00FC3A74" w:rsidP="00FC3A74">
      <w:pPr>
        <w:pStyle w:val="4clan"/>
        <w:rPr>
          <w:lang w:val="it-IT"/>
        </w:rPr>
      </w:pPr>
    </w:p>
    <w:p w:rsidR="00FC3A74" w:rsidRPr="009B1468" w:rsidRDefault="00FC3A74" w:rsidP="002D21E7">
      <w:pPr>
        <w:pStyle w:val="1tekst"/>
        <w:spacing w:before="120"/>
        <w:ind w:left="0" w:right="374" w:firstLine="0"/>
        <w:rPr>
          <w:lang w:val="it-IT"/>
        </w:rPr>
      </w:pPr>
      <w:r w:rsidRPr="009B1468">
        <w:rPr>
          <w:lang w:val="it-IT"/>
        </w:rPr>
        <w:t xml:space="preserve">(1) U slučaju ustupanja ugovora o kreditu ili prenosa prava kreditora iz ugovora o kreditu na treće lice, potrošač ima pravo, uz prigovore koje ima prema novom povjeriocu, da istakne i prigovore koje je mogao da istakne prema kreditoru. </w:t>
      </w:r>
    </w:p>
    <w:p w:rsidR="00FC3A74" w:rsidRPr="009B1468" w:rsidRDefault="00FC3A74" w:rsidP="002D21E7">
      <w:pPr>
        <w:pStyle w:val="1tekst"/>
        <w:spacing w:before="120"/>
        <w:ind w:left="0" w:right="374" w:firstLine="0"/>
        <w:rPr>
          <w:lang w:val="it-IT"/>
        </w:rPr>
      </w:pPr>
      <w:r w:rsidRPr="009B1468">
        <w:rPr>
          <w:lang w:val="it-IT"/>
        </w:rPr>
        <w:t xml:space="preserve">(2) Kreditor je dužan da obavijesti potrošača o ustupanju ugovora, odnosno prenosu prava iz stava 1 ovog člana, osim ako na osnovu ugovora s novim povjeriocem nastavi da pruža kreditne usluge potrošaču. </w:t>
      </w:r>
    </w:p>
    <w:p w:rsidR="00FC3A74" w:rsidRPr="009B1468" w:rsidRDefault="00FC3A74" w:rsidP="00FC3A74">
      <w:pPr>
        <w:pStyle w:val="7podnas"/>
        <w:rPr>
          <w:lang w:val="it-IT"/>
        </w:rPr>
      </w:pPr>
      <w:r w:rsidRPr="009B1468">
        <w:rPr>
          <w:lang w:val="it-IT"/>
        </w:rPr>
        <w:t xml:space="preserve">Prećutno prihvaćeno prekoračenje </w:t>
      </w:r>
    </w:p>
    <w:p w:rsidR="009739B0" w:rsidRDefault="009739B0" w:rsidP="00FC3A74">
      <w:pPr>
        <w:pStyle w:val="4clan"/>
        <w:rPr>
          <w:lang w:val="it-IT"/>
        </w:rPr>
      </w:pPr>
    </w:p>
    <w:p w:rsidR="00FC3A74" w:rsidRPr="009B1468" w:rsidRDefault="00FC3A74" w:rsidP="00FC3A74">
      <w:pPr>
        <w:pStyle w:val="4clan"/>
        <w:rPr>
          <w:lang w:val="it-IT"/>
        </w:rPr>
      </w:pPr>
      <w:r w:rsidRPr="009B1468">
        <w:rPr>
          <w:lang w:val="it-IT"/>
        </w:rPr>
        <w:t xml:space="preserve">Član </w:t>
      </w:r>
      <w:r w:rsidR="00776E0E">
        <w:rPr>
          <w:lang w:val="it-IT"/>
        </w:rPr>
        <w:t xml:space="preserve"> 48</w:t>
      </w:r>
      <w:r w:rsidR="000C288E">
        <w:rPr>
          <w:lang w:val="it-IT"/>
        </w:rPr>
        <w:t xml:space="preserve"> </w:t>
      </w:r>
    </w:p>
    <w:p w:rsidR="0011663C" w:rsidRDefault="0011663C" w:rsidP="001A0950">
      <w:pPr>
        <w:pStyle w:val="1tekst"/>
        <w:ind w:left="0" w:firstLine="0"/>
        <w:rPr>
          <w:lang w:val="it-IT"/>
        </w:rPr>
      </w:pPr>
    </w:p>
    <w:p w:rsidR="00FC3A74" w:rsidRPr="009B1468" w:rsidRDefault="00FC3A74" w:rsidP="001A0950">
      <w:pPr>
        <w:pStyle w:val="1tekst"/>
        <w:ind w:left="0" w:firstLine="0"/>
        <w:rPr>
          <w:lang w:val="it-IT"/>
        </w:rPr>
      </w:pPr>
      <w:r w:rsidRPr="009B1468">
        <w:rPr>
          <w:lang w:val="it-IT"/>
        </w:rPr>
        <w:t xml:space="preserve">(1) Ako kod ugovora o računu postoji neugovoreno prekoračenje računa potrošača (prećutno prihvaćeno prekoračenje) taj ugovor obavezno sadrži i informacije iz člana </w:t>
      </w:r>
      <w:r w:rsidR="00D42EB9" w:rsidRPr="009B1468">
        <w:rPr>
          <w:lang w:val="it-IT"/>
        </w:rPr>
        <w:t>1</w:t>
      </w:r>
      <w:r w:rsidR="0062030F">
        <w:rPr>
          <w:lang w:val="it-IT"/>
        </w:rPr>
        <w:t>8</w:t>
      </w:r>
      <w:r w:rsidRPr="009B1468">
        <w:rPr>
          <w:lang w:val="it-IT"/>
        </w:rPr>
        <w:t xml:space="preserve"> stav 1 tačka 5 ovog zakona. </w:t>
      </w:r>
    </w:p>
    <w:p w:rsidR="00FC3A74" w:rsidRPr="009B1468" w:rsidRDefault="00FC3A74" w:rsidP="001A0950">
      <w:pPr>
        <w:pStyle w:val="1tekst"/>
        <w:ind w:left="0" w:firstLine="0"/>
        <w:rPr>
          <w:lang w:val="it-IT"/>
        </w:rPr>
      </w:pPr>
      <w:r w:rsidRPr="009B1468">
        <w:rPr>
          <w:lang w:val="it-IT"/>
        </w:rPr>
        <w:t xml:space="preserve">(2) Kreditor je dužan da informacije iz člana </w:t>
      </w:r>
      <w:r w:rsidR="00F2121F">
        <w:rPr>
          <w:lang w:val="it-IT"/>
        </w:rPr>
        <w:t>18</w:t>
      </w:r>
      <w:r w:rsidRPr="009B1468">
        <w:rPr>
          <w:lang w:val="it-IT"/>
        </w:rPr>
        <w:t xml:space="preserve"> stav 1 tačka 5 ovog zakona redovno pruža u pisanoj formi, na papiru ili drugom trajnom mediju. </w:t>
      </w:r>
    </w:p>
    <w:p w:rsidR="00FC3A74" w:rsidRPr="009B1468" w:rsidRDefault="00FC3A74" w:rsidP="001A0950">
      <w:pPr>
        <w:pStyle w:val="1tekst"/>
        <w:ind w:left="0" w:firstLine="0"/>
        <w:rPr>
          <w:lang w:val="it-IT"/>
        </w:rPr>
      </w:pPr>
      <w:r w:rsidRPr="009B1468">
        <w:rPr>
          <w:lang w:val="it-IT"/>
        </w:rPr>
        <w:t xml:space="preserve">(3) U slučaju značajnog prekoračenja na računu dužeg od mjesec dana, kreditor je dužan da bez odlaganja obavijesti potrošača u pisanoj formi, na papiru ili drugom trajnom mediju o: </w:t>
      </w:r>
    </w:p>
    <w:p w:rsidR="00FC3A74" w:rsidRPr="00CA4D18" w:rsidRDefault="00FC3A74" w:rsidP="00FC3A74">
      <w:pPr>
        <w:pStyle w:val="1tekst"/>
        <w:rPr>
          <w:lang w:val="de-DE"/>
        </w:rPr>
      </w:pPr>
      <w:r w:rsidRPr="00CA4D18">
        <w:rPr>
          <w:lang w:val="de-DE"/>
        </w:rPr>
        <w:t xml:space="preserve">1) činjenici da je došlo do prekoračenja; </w:t>
      </w:r>
    </w:p>
    <w:p w:rsidR="00FC3A74" w:rsidRPr="00CA4D18" w:rsidRDefault="00FC3A74" w:rsidP="00FC3A74">
      <w:pPr>
        <w:pStyle w:val="1tekst"/>
        <w:rPr>
          <w:lang w:val="de-DE"/>
        </w:rPr>
      </w:pPr>
      <w:r w:rsidRPr="00CA4D18">
        <w:rPr>
          <w:lang w:val="de-DE"/>
        </w:rPr>
        <w:t xml:space="preserve">2) iznosu prekoračenja; </w:t>
      </w:r>
    </w:p>
    <w:p w:rsidR="00FC3A74" w:rsidRPr="00CA4D18" w:rsidRDefault="00FC3A74" w:rsidP="00FC3A74">
      <w:pPr>
        <w:pStyle w:val="1tekst"/>
        <w:rPr>
          <w:lang w:val="de-DE"/>
        </w:rPr>
      </w:pPr>
      <w:r w:rsidRPr="00CA4D18">
        <w:rPr>
          <w:lang w:val="de-DE"/>
        </w:rPr>
        <w:t xml:space="preserve">3) kamatnoj stopi, i </w:t>
      </w:r>
    </w:p>
    <w:p w:rsidR="00FC3A74" w:rsidRPr="00CA4D18" w:rsidRDefault="00FC3A74" w:rsidP="00FC3A74">
      <w:pPr>
        <w:pStyle w:val="1tekst"/>
        <w:rPr>
          <w:lang w:val="de-DE"/>
        </w:rPr>
      </w:pPr>
      <w:r w:rsidRPr="00CA4D18">
        <w:rPr>
          <w:lang w:val="de-DE"/>
        </w:rPr>
        <w:t xml:space="preserve">4) svim kaznama, naknadama ili kamatama na dospjele neplaćene obaveze, koje se mogu naplatiti. </w:t>
      </w:r>
    </w:p>
    <w:p w:rsidR="001D3AB9" w:rsidRDefault="001D3AB9" w:rsidP="00FC3A74">
      <w:pPr>
        <w:pStyle w:val="6naslov"/>
        <w:rPr>
          <w:lang w:val="de-DE"/>
        </w:rPr>
      </w:pPr>
    </w:p>
    <w:p w:rsidR="00FC3A74" w:rsidRPr="00CA4D18" w:rsidRDefault="00FC3A74" w:rsidP="00FC3A74">
      <w:pPr>
        <w:pStyle w:val="6naslov"/>
        <w:rPr>
          <w:lang w:val="de-DE"/>
        </w:rPr>
      </w:pPr>
      <w:r w:rsidRPr="00CA4D18">
        <w:rPr>
          <w:lang w:val="de-DE"/>
        </w:rPr>
        <w:t>V</w:t>
      </w:r>
      <w:r w:rsidR="00345DC1" w:rsidRPr="00CA4D18">
        <w:rPr>
          <w:lang w:val="de-DE"/>
        </w:rPr>
        <w:t>I</w:t>
      </w:r>
      <w:r w:rsidRPr="00CA4D18">
        <w:rPr>
          <w:lang w:val="de-DE"/>
        </w:rPr>
        <w:t xml:space="preserve">. EFEKTIVNA KAMATNA STOPA </w:t>
      </w:r>
    </w:p>
    <w:p w:rsidR="00FC3A74" w:rsidRPr="00CA4D18" w:rsidRDefault="00FC3A74" w:rsidP="00FC3A74">
      <w:pPr>
        <w:pStyle w:val="7podnas"/>
        <w:rPr>
          <w:lang w:val="de-DE"/>
        </w:rPr>
      </w:pPr>
      <w:r w:rsidRPr="00CA4D18">
        <w:rPr>
          <w:lang w:val="de-DE"/>
        </w:rPr>
        <w:t xml:space="preserve">Obračun efektivne kamatne stope </w:t>
      </w:r>
    </w:p>
    <w:p w:rsidR="009739B0" w:rsidRDefault="009739B0" w:rsidP="00FC3A74">
      <w:pPr>
        <w:pStyle w:val="4clan"/>
        <w:rPr>
          <w:lang w:val="de-DE"/>
        </w:rPr>
      </w:pPr>
    </w:p>
    <w:p w:rsidR="007C20F2" w:rsidRDefault="00FC3A74" w:rsidP="00FC3A74">
      <w:pPr>
        <w:pStyle w:val="4clan"/>
        <w:rPr>
          <w:lang w:val="de-DE"/>
        </w:rPr>
      </w:pPr>
      <w:r w:rsidRPr="00CA4D18">
        <w:rPr>
          <w:lang w:val="de-DE"/>
        </w:rPr>
        <w:t xml:space="preserve">Član </w:t>
      </w:r>
      <w:r w:rsidR="00776E0E">
        <w:rPr>
          <w:lang w:val="de-DE"/>
        </w:rPr>
        <w:t>49</w:t>
      </w:r>
      <w:r w:rsidR="00F40B02" w:rsidRPr="00CA4D18">
        <w:rPr>
          <w:lang w:val="de-DE"/>
        </w:rPr>
        <w:t xml:space="preserve"> </w:t>
      </w:r>
    </w:p>
    <w:p w:rsidR="009739B0" w:rsidRPr="00CA4D18" w:rsidRDefault="009739B0" w:rsidP="00FC3A74">
      <w:pPr>
        <w:pStyle w:val="4clan"/>
        <w:rPr>
          <w:lang w:val="de-DE"/>
        </w:rPr>
      </w:pPr>
    </w:p>
    <w:p w:rsidR="00FC3A74" w:rsidRPr="00AF3227" w:rsidRDefault="00FC3A74" w:rsidP="001A0950">
      <w:pPr>
        <w:pStyle w:val="1tekst"/>
        <w:ind w:left="0" w:firstLine="0"/>
        <w:rPr>
          <w:lang w:val="de-DE"/>
        </w:rPr>
      </w:pPr>
      <w:r w:rsidRPr="00AF3227">
        <w:rPr>
          <w:lang w:val="de-DE"/>
        </w:rPr>
        <w:t>(1) Efektivnom kamatnom stopom iskazuju se ukupni troškovi kredita za potrošača, izraženi kao godišnji procenat ukupnog iznosa kredita, uključujući</w:t>
      </w:r>
      <w:r w:rsidR="0099640E" w:rsidRPr="00AF3227">
        <w:rPr>
          <w:lang w:val="de-DE"/>
        </w:rPr>
        <w:t xml:space="preserve"> i</w:t>
      </w:r>
      <w:r w:rsidRPr="00AF3227">
        <w:rPr>
          <w:lang w:val="de-DE"/>
        </w:rPr>
        <w:t xml:space="preserve"> troškove iz stava 3 ovog člana. </w:t>
      </w:r>
    </w:p>
    <w:p w:rsidR="00FC3A74" w:rsidRPr="00AF3227" w:rsidRDefault="00FC3A74" w:rsidP="001A0950">
      <w:pPr>
        <w:pStyle w:val="1tekst"/>
        <w:ind w:left="0" w:firstLine="0"/>
        <w:rPr>
          <w:lang w:val="de-DE"/>
        </w:rPr>
      </w:pPr>
      <w:r w:rsidRPr="00AF3227">
        <w:rPr>
          <w:lang w:val="de-DE"/>
        </w:rPr>
        <w:t xml:space="preserve">(2) Efektivna kamatna stopa izračunava se na način da se na godišnjoj osnovi izjednačava sadašnja vrijednost svih obaveza (iskorišćeni iznos kredita, otplata i naknada), budućih ili postojećih, dogovorenih između kreditora i potrošača. </w:t>
      </w:r>
    </w:p>
    <w:p w:rsidR="00995919" w:rsidRDefault="00FC3A74" w:rsidP="001A0950">
      <w:pPr>
        <w:pStyle w:val="1tekst"/>
        <w:ind w:left="0" w:firstLine="0"/>
        <w:rPr>
          <w:lang w:val="de-DE"/>
        </w:rPr>
      </w:pPr>
      <w:r w:rsidRPr="00AF3227">
        <w:rPr>
          <w:lang w:val="de-DE"/>
        </w:rPr>
        <w:t>(3) Radi obračuna efektivne kamatne stope</w:t>
      </w:r>
      <w:r w:rsidR="00E3312E" w:rsidRPr="00AF3227">
        <w:rPr>
          <w:lang w:val="de-DE"/>
        </w:rPr>
        <w:t>,</w:t>
      </w:r>
      <w:r w:rsidRPr="00AF3227">
        <w:rPr>
          <w:lang w:val="de-DE"/>
        </w:rPr>
        <w:t xml:space="preserve"> kreditor određuje ukupne troškove kredita za potrošača koji ne uključuju </w:t>
      </w:r>
      <w:r w:rsidR="00873D4F" w:rsidRPr="00AF3227">
        <w:rPr>
          <w:rFonts w:eastAsia="Times New Roman"/>
        </w:rPr>
        <w:t xml:space="preserve">troškove prenosa prava svojine na nepokretnosti, kao ni </w:t>
      </w:r>
      <w:r w:rsidRPr="00AF3227">
        <w:rPr>
          <w:lang w:val="de-DE"/>
        </w:rPr>
        <w:t>naknade koje je potrošač dužan da plati za neispunjenje obaveza iz ugovora o kreditu i druge naknade</w:t>
      </w:r>
      <w:r w:rsidRPr="009739B0">
        <w:rPr>
          <w:lang w:val="de-DE"/>
        </w:rPr>
        <w:t>, osim cijene za kupovinu stvari ili usluge koju je potrošač dužan da plati transakcijom u gotovini ili putem kredita.</w:t>
      </w:r>
    </w:p>
    <w:p w:rsidR="00491B38" w:rsidRPr="009739B0" w:rsidRDefault="00491B38" w:rsidP="001A0950">
      <w:pPr>
        <w:pStyle w:val="1tekst"/>
        <w:ind w:left="0" w:firstLine="0"/>
        <w:rPr>
          <w:lang w:val="de-DE"/>
        </w:rPr>
      </w:pPr>
      <w:r w:rsidRPr="00010419">
        <w:rPr>
          <w:lang w:val="de-DE"/>
        </w:rPr>
        <w:t xml:space="preserve">(4) </w:t>
      </w:r>
      <w:r w:rsidRPr="00010419">
        <w:t xml:space="preserve">Kreditor ne može potrošaču </w:t>
      </w:r>
      <w:r w:rsidR="00ED75FD" w:rsidRPr="00010419">
        <w:t xml:space="preserve">da </w:t>
      </w:r>
      <w:r w:rsidRPr="00010419">
        <w:t>naplati naknadu za obradu kreditnog zahtjeva, odnosno odobravanje stambenog kredita.</w:t>
      </w:r>
    </w:p>
    <w:p w:rsidR="00FC3A74" w:rsidRPr="009739B0" w:rsidRDefault="00FC3A74" w:rsidP="001A0950">
      <w:pPr>
        <w:pStyle w:val="1tekst"/>
        <w:ind w:left="0" w:firstLine="0"/>
        <w:rPr>
          <w:lang w:val="de-DE"/>
        </w:rPr>
      </w:pPr>
      <w:r w:rsidRPr="009739B0">
        <w:rPr>
          <w:lang w:val="de-DE"/>
        </w:rPr>
        <w:t>(</w:t>
      </w:r>
      <w:r w:rsidR="00491B38">
        <w:rPr>
          <w:lang w:val="de-DE"/>
        </w:rPr>
        <w:t>5</w:t>
      </w:r>
      <w:r w:rsidRPr="009739B0">
        <w:rPr>
          <w:lang w:val="de-DE"/>
        </w:rPr>
        <w:t xml:space="preserve">) Ukupni troškovi kredita za potrošača uključuju i troškove </w:t>
      </w:r>
      <w:r w:rsidR="00995919" w:rsidRPr="009739B0">
        <w:rPr>
          <w:lang w:val="de-DE"/>
        </w:rPr>
        <w:t xml:space="preserve">otvaranja i </w:t>
      </w:r>
      <w:r w:rsidRPr="009739B0">
        <w:rPr>
          <w:lang w:val="de-DE"/>
        </w:rPr>
        <w:t>vođenja računa na kojem su vidno iskazane transakcije uplata i iskorišćeni iznos kredita, troškovi upotrebe sredstava plaćanja</w:t>
      </w:r>
      <w:r w:rsidR="00E764CD" w:rsidRPr="009739B0">
        <w:rPr>
          <w:lang w:val="de-DE"/>
        </w:rPr>
        <w:t>,</w:t>
      </w:r>
      <w:r w:rsidRPr="009739B0">
        <w:rPr>
          <w:lang w:val="de-DE"/>
        </w:rPr>
        <w:t xml:space="preserve"> </w:t>
      </w:r>
      <w:r w:rsidR="00E764CD" w:rsidRPr="009739B0">
        <w:rPr>
          <w:lang w:val="de-DE"/>
        </w:rPr>
        <w:t>a</w:t>
      </w:r>
      <w:r w:rsidRPr="009739B0">
        <w:rPr>
          <w:lang w:val="de-DE"/>
        </w:rPr>
        <w:t xml:space="preserve"> za transakcije uplata i iskorišćeni iznos kredita, kao i drugi troškovi koji se odnose na transakcije uplata, osim ako je otvaranje računa fakultativno i ako su troškovi računa jasno i odvojeno iskazani u ugovoru o kreditu ili drugom ugovoru zaključen</w:t>
      </w:r>
      <w:r w:rsidR="00E764CD" w:rsidRPr="009739B0">
        <w:rPr>
          <w:lang w:val="de-DE"/>
        </w:rPr>
        <w:t>o</w:t>
      </w:r>
      <w:r w:rsidRPr="009739B0">
        <w:rPr>
          <w:lang w:val="de-DE"/>
        </w:rPr>
        <w:t xml:space="preserve">m s potrošačem. </w:t>
      </w:r>
    </w:p>
    <w:p w:rsidR="00FC3A74" w:rsidRPr="009739B0" w:rsidRDefault="00491B38" w:rsidP="001A0950">
      <w:pPr>
        <w:pStyle w:val="1tekst"/>
        <w:ind w:left="0" w:firstLine="0"/>
        <w:rPr>
          <w:lang w:val="de-DE"/>
        </w:rPr>
      </w:pPr>
      <w:r>
        <w:rPr>
          <w:lang w:val="de-DE"/>
        </w:rPr>
        <w:t>(6</w:t>
      </w:r>
      <w:r w:rsidR="00FC3A74" w:rsidRPr="009739B0">
        <w:rPr>
          <w:lang w:val="de-DE"/>
        </w:rPr>
        <w:t xml:space="preserve">) Obračun efektivne kamatne stope zasniva se na pretpostavci da će ugovor o kreditu ostati na snazi tokom </w:t>
      </w:r>
      <w:r w:rsidR="0099640E" w:rsidRPr="009739B0">
        <w:rPr>
          <w:lang w:val="de-DE"/>
        </w:rPr>
        <w:t>u</w:t>
      </w:r>
      <w:r w:rsidR="00FC3A74" w:rsidRPr="009739B0">
        <w:rPr>
          <w:lang w:val="de-DE"/>
        </w:rPr>
        <w:t xml:space="preserve">govorenog perioda i da će kreditor i potrošač izvršiti svoje obaveze pod uslovima i u rokovima utvrđenim ugovorom o kreditu. </w:t>
      </w:r>
    </w:p>
    <w:p w:rsidR="00FC3A74" w:rsidRPr="009739B0" w:rsidRDefault="00491B38" w:rsidP="001A0950">
      <w:pPr>
        <w:pStyle w:val="1tekst"/>
        <w:ind w:left="0" w:firstLine="0"/>
        <w:rPr>
          <w:lang w:val="de-DE"/>
        </w:rPr>
      </w:pPr>
      <w:r>
        <w:rPr>
          <w:lang w:val="de-DE"/>
        </w:rPr>
        <w:t>(7</w:t>
      </w:r>
      <w:r w:rsidR="00FC3A74" w:rsidRPr="009739B0">
        <w:rPr>
          <w:lang w:val="de-DE"/>
        </w:rPr>
        <w:t xml:space="preserve">) Kod ugovora o kreditu sa odredbom koja dozvoljava promjene kamatne stope, kod kojih se naknade sadržane u efektivnoj kamatnoj stopi ne mogu utvrditi u trenutku obračuna, efektivna kamatna stopa se obračunava na osnovu pretpostavke da će kamatna stopa i ostale naknade ostati fiksne u odnosu na početnu kamatnu stopu i da će se primjenjivati do isteka važenja ugovora o kreditu. </w:t>
      </w:r>
    </w:p>
    <w:p w:rsidR="00995919" w:rsidRPr="009739B0" w:rsidRDefault="00DF27A6" w:rsidP="001A0950">
      <w:pPr>
        <w:ind w:right="342"/>
        <w:jc w:val="both"/>
        <w:rPr>
          <w:rFonts w:ascii="Arial" w:hAnsi="Arial" w:cs="Arial"/>
          <w:sz w:val="20"/>
          <w:szCs w:val="20"/>
        </w:rPr>
      </w:pPr>
      <w:r w:rsidRPr="009739B0">
        <w:rPr>
          <w:rFonts w:ascii="Arial" w:hAnsi="Arial" w:cs="Arial"/>
          <w:sz w:val="20"/>
          <w:szCs w:val="20"/>
        </w:rPr>
        <w:t>(</w:t>
      </w:r>
      <w:r w:rsidR="00491B38">
        <w:rPr>
          <w:rFonts w:ascii="Arial" w:hAnsi="Arial" w:cs="Arial"/>
          <w:sz w:val="20"/>
          <w:szCs w:val="20"/>
        </w:rPr>
        <w:t>8</w:t>
      </w:r>
      <w:r w:rsidRPr="009739B0">
        <w:rPr>
          <w:rFonts w:ascii="Arial" w:hAnsi="Arial" w:cs="Arial"/>
          <w:sz w:val="20"/>
          <w:szCs w:val="20"/>
        </w:rPr>
        <w:t>)</w:t>
      </w:r>
      <w:r w:rsidR="00995919" w:rsidRPr="009739B0">
        <w:rPr>
          <w:rFonts w:ascii="Arial" w:hAnsi="Arial" w:cs="Arial"/>
          <w:sz w:val="20"/>
          <w:szCs w:val="20"/>
        </w:rPr>
        <w:t xml:space="preserve">  Kod ugovora </w:t>
      </w:r>
      <w:r w:rsidR="00DC5A64" w:rsidRPr="009739B0">
        <w:rPr>
          <w:rFonts w:ascii="Arial" w:hAnsi="Arial" w:cs="Arial"/>
          <w:sz w:val="20"/>
          <w:szCs w:val="20"/>
        </w:rPr>
        <w:t xml:space="preserve">kreditu </w:t>
      </w:r>
      <w:r w:rsidR="00B60F31" w:rsidRPr="009739B0">
        <w:rPr>
          <w:rFonts w:ascii="Arial" w:hAnsi="Arial" w:cs="Arial"/>
          <w:sz w:val="20"/>
          <w:szCs w:val="20"/>
        </w:rPr>
        <w:t xml:space="preserve">iz stava </w:t>
      </w:r>
      <w:r w:rsidR="00491B38">
        <w:rPr>
          <w:rFonts w:ascii="Arial" w:hAnsi="Arial" w:cs="Arial"/>
          <w:sz w:val="20"/>
          <w:szCs w:val="20"/>
        </w:rPr>
        <w:t>7</w:t>
      </w:r>
      <w:r w:rsidR="00B60F31" w:rsidRPr="009739B0">
        <w:rPr>
          <w:rFonts w:ascii="Arial" w:hAnsi="Arial" w:cs="Arial"/>
          <w:sz w:val="20"/>
          <w:szCs w:val="20"/>
        </w:rPr>
        <w:t xml:space="preserve"> ovog člana, </w:t>
      </w:r>
      <w:r w:rsidR="00995919" w:rsidRPr="009739B0">
        <w:rPr>
          <w:rFonts w:ascii="Arial" w:hAnsi="Arial" w:cs="Arial"/>
          <w:sz w:val="20"/>
          <w:szCs w:val="20"/>
        </w:rPr>
        <w:t xml:space="preserve">kreditor je dužan </w:t>
      </w:r>
      <w:r w:rsidR="00F84A6A" w:rsidRPr="009739B0">
        <w:rPr>
          <w:rFonts w:ascii="Arial" w:hAnsi="Arial" w:cs="Arial"/>
          <w:sz w:val="20"/>
          <w:szCs w:val="20"/>
        </w:rPr>
        <w:t xml:space="preserve">da </w:t>
      </w:r>
      <w:r w:rsidR="00995919" w:rsidRPr="009739B0">
        <w:rPr>
          <w:rFonts w:ascii="Arial" w:hAnsi="Arial" w:cs="Arial"/>
          <w:sz w:val="20"/>
          <w:szCs w:val="20"/>
        </w:rPr>
        <w:t>potrošača</w:t>
      </w:r>
      <w:r w:rsidR="00B22AB5" w:rsidRPr="009739B0">
        <w:rPr>
          <w:rFonts w:ascii="Arial" w:hAnsi="Arial" w:cs="Arial"/>
          <w:sz w:val="20"/>
          <w:szCs w:val="20"/>
        </w:rPr>
        <w:t xml:space="preserve"> </w:t>
      </w:r>
      <w:r w:rsidR="000C487A" w:rsidRPr="009739B0">
        <w:rPr>
          <w:rFonts w:ascii="Arial" w:hAnsi="Arial" w:cs="Arial"/>
          <w:sz w:val="20"/>
          <w:szCs w:val="20"/>
        </w:rPr>
        <w:t xml:space="preserve">prije zaključivanja  ugovora </w:t>
      </w:r>
      <w:r w:rsidR="00995919" w:rsidRPr="009739B0">
        <w:rPr>
          <w:rFonts w:ascii="Arial" w:hAnsi="Arial" w:cs="Arial"/>
          <w:sz w:val="20"/>
          <w:szCs w:val="20"/>
        </w:rPr>
        <w:t xml:space="preserve">obavijesti o mogućim </w:t>
      </w:r>
      <w:r w:rsidR="005D60E7" w:rsidRPr="009739B0">
        <w:rPr>
          <w:rFonts w:ascii="Arial" w:hAnsi="Arial" w:cs="Arial"/>
          <w:sz w:val="20"/>
          <w:szCs w:val="20"/>
        </w:rPr>
        <w:t xml:space="preserve">efektima </w:t>
      </w:r>
      <w:r w:rsidR="00AA524E" w:rsidRPr="009739B0">
        <w:rPr>
          <w:rFonts w:ascii="Arial" w:hAnsi="Arial" w:cs="Arial"/>
          <w:sz w:val="20"/>
          <w:szCs w:val="20"/>
        </w:rPr>
        <w:t xml:space="preserve">promjene </w:t>
      </w:r>
      <w:r w:rsidR="00995919" w:rsidRPr="009739B0">
        <w:rPr>
          <w:rFonts w:ascii="Arial" w:hAnsi="Arial" w:cs="Arial"/>
          <w:sz w:val="20"/>
          <w:szCs w:val="20"/>
        </w:rPr>
        <w:t xml:space="preserve">na iznose koje je dužan </w:t>
      </w:r>
      <w:r w:rsidR="00F84A6A" w:rsidRPr="009739B0">
        <w:rPr>
          <w:rFonts w:ascii="Arial" w:hAnsi="Arial" w:cs="Arial"/>
          <w:sz w:val="20"/>
          <w:szCs w:val="20"/>
        </w:rPr>
        <w:t xml:space="preserve">da </w:t>
      </w:r>
      <w:r w:rsidR="00995919" w:rsidRPr="009739B0">
        <w:rPr>
          <w:rFonts w:ascii="Arial" w:hAnsi="Arial" w:cs="Arial"/>
          <w:sz w:val="20"/>
          <w:szCs w:val="20"/>
        </w:rPr>
        <w:t>plati i na efektivnu kamatnu stopu, i to na način da se potr</w:t>
      </w:r>
      <w:r w:rsidR="00F84A6A" w:rsidRPr="009739B0">
        <w:rPr>
          <w:rFonts w:ascii="Arial" w:hAnsi="Arial" w:cs="Arial"/>
          <w:sz w:val="20"/>
          <w:szCs w:val="20"/>
        </w:rPr>
        <w:t>o</w:t>
      </w:r>
      <w:r w:rsidR="00995919" w:rsidRPr="009739B0">
        <w:rPr>
          <w:rFonts w:ascii="Arial" w:hAnsi="Arial" w:cs="Arial"/>
          <w:sz w:val="20"/>
          <w:szCs w:val="20"/>
        </w:rPr>
        <w:t xml:space="preserve">šaču dostavi </w:t>
      </w:r>
      <w:r w:rsidR="00B22AB5" w:rsidRPr="009739B0">
        <w:rPr>
          <w:rFonts w:ascii="Arial" w:hAnsi="Arial" w:cs="Arial"/>
          <w:sz w:val="20"/>
          <w:szCs w:val="20"/>
        </w:rPr>
        <w:t>dodatna</w:t>
      </w:r>
      <w:r w:rsidR="00995919" w:rsidRPr="009739B0">
        <w:rPr>
          <w:rFonts w:ascii="Arial" w:hAnsi="Arial" w:cs="Arial"/>
          <w:sz w:val="20"/>
          <w:szCs w:val="20"/>
        </w:rPr>
        <w:t xml:space="preserve"> efektivna kamatna stopa koja </w:t>
      </w:r>
      <w:r w:rsidR="005D60E7" w:rsidRPr="009739B0">
        <w:rPr>
          <w:rFonts w:ascii="Arial" w:hAnsi="Arial" w:cs="Arial"/>
          <w:sz w:val="20"/>
          <w:szCs w:val="20"/>
        </w:rPr>
        <w:t xml:space="preserve">prikazuje </w:t>
      </w:r>
      <w:r w:rsidR="00995919" w:rsidRPr="009739B0">
        <w:rPr>
          <w:rFonts w:ascii="Arial" w:hAnsi="Arial" w:cs="Arial"/>
          <w:sz w:val="20"/>
          <w:szCs w:val="20"/>
        </w:rPr>
        <w:t xml:space="preserve">moguće rizike povezane sa značajnim povećanjem </w:t>
      </w:r>
      <w:r w:rsidR="00AA524E" w:rsidRPr="009739B0">
        <w:rPr>
          <w:rFonts w:ascii="Arial" w:hAnsi="Arial" w:cs="Arial"/>
          <w:sz w:val="20"/>
          <w:szCs w:val="20"/>
        </w:rPr>
        <w:t xml:space="preserve">kamatne </w:t>
      </w:r>
      <w:r w:rsidR="00995919" w:rsidRPr="009739B0">
        <w:rPr>
          <w:rFonts w:ascii="Arial" w:hAnsi="Arial" w:cs="Arial"/>
          <w:sz w:val="20"/>
          <w:szCs w:val="20"/>
        </w:rPr>
        <w:t>stope</w:t>
      </w:r>
      <w:r w:rsidR="00B60F31" w:rsidRPr="009739B0">
        <w:rPr>
          <w:rFonts w:ascii="Arial" w:hAnsi="Arial" w:cs="Arial"/>
          <w:sz w:val="20"/>
          <w:szCs w:val="20"/>
        </w:rPr>
        <w:t>, a a</w:t>
      </w:r>
      <w:r w:rsidR="00995919" w:rsidRPr="009739B0">
        <w:rPr>
          <w:rFonts w:ascii="Arial" w:hAnsi="Arial" w:cs="Arial"/>
          <w:sz w:val="20"/>
          <w:szCs w:val="20"/>
        </w:rPr>
        <w:t>ko nije određena gornja granica</w:t>
      </w:r>
      <w:r w:rsidR="00AA524E" w:rsidRPr="009739B0">
        <w:rPr>
          <w:rFonts w:ascii="Arial" w:hAnsi="Arial" w:cs="Arial"/>
          <w:sz w:val="20"/>
          <w:szCs w:val="20"/>
        </w:rPr>
        <w:t xml:space="preserve"> kamatne</w:t>
      </w:r>
      <w:r w:rsidR="00995919" w:rsidRPr="009739B0">
        <w:rPr>
          <w:rFonts w:ascii="Arial" w:hAnsi="Arial" w:cs="Arial"/>
          <w:sz w:val="20"/>
          <w:szCs w:val="20"/>
        </w:rPr>
        <w:t xml:space="preserve"> stope, </w:t>
      </w:r>
      <w:r w:rsidR="00926DDF" w:rsidRPr="009739B0">
        <w:rPr>
          <w:rFonts w:ascii="Arial" w:hAnsi="Arial" w:cs="Arial"/>
          <w:sz w:val="20"/>
          <w:szCs w:val="20"/>
        </w:rPr>
        <w:t>obavještenje</w:t>
      </w:r>
      <w:r w:rsidR="00995919" w:rsidRPr="009739B0">
        <w:rPr>
          <w:rFonts w:ascii="Arial" w:hAnsi="Arial" w:cs="Arial"/>
          <w:sz w:val="20"/>
          <w:szCs w:val="20"/>
        </w:rPr>
        <w:t xml:space="preserve"> mora </w:t>
      </w:r>
      <w:r w:rsidR="00316592" w:rsidRPr="009739B0">
        <w:rPr>
          <w:rFonts w:ascii="Arial" w:hAnsi="Arial" w:cs="Arial"/>
          <w:sz w:val="20"/>
          <w:szCs w:val="20"/>
        </w:rPr>
        <w:t xml:space="preserve">da </w:t>
      </w:r>
      <w:r w:rsidR="00ED0A84" w:rsidRPr="009739B0">
        <w:rPr>
          <w:rFonts w:ascii="Arial" w:hAnsi="Arial" w:cs="Arial"/>
          <w:sz w:val="20"/>
          <w:szCs w:val="20"/>
        </w:rPr>
        <w:t>sadrži</w:t>
      </w:r>
      <w:r w:rsidR="00995919" w:rsidRPr="009739B0">
        <w:rPr>
          <w:rFonts w:ascii="Arial" w:hAnsi="Arial" w:cs="Arial"/>
          <w:sz w:val="20"/>
          <w:szCs w:val="20"/>
        </w:rPr>
        <w:t xml:space="preserve"> upozorenje u kojem je naglašeno da se ukupan trošak kredita za potrošača, koji efektivna kamatna stopa prikazuje, može promijeniti. </w:t>
      </w:r>
    </w:p>
    <w:p w:rsidR="000C487A" w:rsidRPr="009739B0" w:rsidRDefault="00995919" w:rsidP="000C487A">
      <w:pPr>
        <w:ind w:right="342"/>
        <w:jc w:val="both"/>
        <w:rPr>
          <w:rFonts w:ascii="Arial" w:hAnsi="Arial" w:cs="Arial"/>
          <w:sz w:val="20"/>
          <w:szCs w:val="20"/>
        </w:rPr>
      </w:pPr>
      <w:r w:rsidRPr="009739B0">
        <w:rPr>
          <w:rFonts w:ascii="Arial" w:hAnsi="Arial" w:cs="Arial"/>
          <w:sz w:val="20"/>
          <w:szCs w:val="20"/>
        </w:rPr>
        <w:t>(</w:t>
      </w:r>
      <w:r w:rsidR="00491B38">
        <w:rPr>
          <w:rFonts w:ascii="Arial" w:hAnsi="Arial" w:cs="Arial"/>
          <w:sz w:val="20"/>
          <w:szCs w:val="20"/>
        </w:rPr>
        <w:t>9</w:t>
      </w:r>
      <w:r w:rsidRPr="009739B0">
        <w:rPr>
          <w:rFonts w:ascii="Arial" w:hAnsi="Arial" w:cs="Arial"/>
          <w:sz w:val="20"/>
          <w:szCs w:val="20"/>
        </w:rPr>
        <w:t>) </w:t>
      </w:r>
      <w:r w:rsidR="00AA524E" w:rsidRPr="009739B0">
        <w:rPr>
          <w:rFonts w:ascii="Arial" w:hAnsi="Arial" w:cs="Arial"/>
          <w:sz w:val="20"/>
          <w:szCs w:val="20"/>
        </w:rPr>
        <w:t xml:space="preserve">Izuzetno od stava </w:t>
      </w:r>
      <w:r w:rsidR="00491B38">
        <w:rPr>
          <w:rFonts w:ascii="Arial" w:hAnsi="Arial" w:cs="Arial"/>
          <w:sz w:val="20"/>
          <w:szCs w:val="20"/>
        </w:rPr>
        <w:t>8</w:t>
      </w:r>
      <w:r w:rsidR="00AA524E" w:rsidRPr="009739B0">
        <w:rPr>
          <w:rFonts w:ascii="Arial" w:hAnsi="Arial" w:cs="Arial"/>
          <w:sz w:val="20"/>
          <w:szCs w:val="20"/>
        </w:rPr>
        <w:t xml:space="preserve"> ovog člana, k</w:t>
      </w:r>
      <w:r w:rsidRPr="009739B0">
        <w:rPr>
          <w:rFonts w:ascii="Arial" w:hAnsi="Arial" w:cs="Arial"/>
          <w:sz w:val="20"/>
          <w:szCs w:val="20"/>
        </w:rPr>
        <w:t>od ugovora o kreditu za koji je ugovorena fiksna kamatna stopa u odnosu na početn</w:t>
      </w:r>
      <w:r w:rsidR="0031679B" w:rsidRPr="009739B0">
        <w:rPr>
          <w:rFonts w:ascii="Arial" w:hAnsi="Arial" w:cs="Arial"/>
          <w:sz w:val="20"/>
          <w:szCs w:val="20"/>
        </w:rPr>
        <w:t>i period</w:t>
      </w:r>
      <w:r w:rsidR="00316592" w:rsidRPr="009739B0">
        <w:rPr>
          <w:rFonts w:ascii="Arial" w:hAnsi="Arial" w:cs="Arial"/>
          <w:sz w:val="20"/>
          <w:szCs w:val="20"/>
        </w:rPr>
        <w:t xml:space="preserve"> </w:t>
      </w:r>
      <w:r w:rsidRPr="009739B0">
        <w:rPr>
          <w:rFonts w:ascii="Arial" w:hAnsi="Arial" w:cs="Arial"/>
          <w:sz w:val="20"/>
          <w:szCs w:val="20"/>
        </w:rPr>
        <w:t xml:space="preserve">od </w:t>
      </w:r>
      <w:r w:rsidR="00363C87" w:rsidRPr="009739B0">
        <w:rPr>
          <w:rFonts w:ascii="Arial" w:hAnsi="Arial" w:cs="Arial"/>
          <w:sz w:val="20"/>
          <w:szCs w:val="20"/>
        </w:rPr>
        <w:t xml:space="preserve">najmanje </w:t>
      </w:r>
      <w:r w:rsidRPr="009739B0">
        <w:rPr>
          <w:rFonts w:ascii="Arial" w:hAnsi="Arial" w:cs="Arial"/>
          <w:sz w:val="20"/>
          <w:szCs w:val="20"/>
        </w:rPr>
        <w:t>pet godina, na kraju kojeg se pregovara o novoj kamatnoj stopi za dodatn</w:t>
      </w:r>
      <w:r w:rsidR="0031679B" w:rsidRPr="009739B0">
        <w:rPr>
          <w:rFonts w:ascii="Arial" w:hAnsi="Arial" w:cs="Arial"/>
          <w:sz w:val="20"/>
          <w:szCs w:val="20"/>
        </w:rPr>
        <w:t>i</w:t>
      </w:r>
      <w:r w:rsidRPr="009739B0">
        <w:rPr>
          <w:rFonts w:ascii="Arial" w:hAnsi="Arial" w:cs="Arial"/>
          <w:sz w:val="20"/>
          <w:szCs w:val="20"/>
        </w:rPr>
        <w:t xml:space="preserve"> stvarn</w:t>
      </w:r>
      <w:r w:rsidR="0031679B" w:rsidRPr="009739B0">
        <w:rPr>
          <w:rFonts w:ascii="Arial" w:hAnsi="Arial" w:cs="Arial"/>
          <w:sz w:val="20"/>
          <w:szCs w:val="20"/>
        </w:rPr>
        <w:t>i</w:t>
      </w:r>
      <w:r w:rsidRPr="009739B0">
        <w:rPr>
          <w:rFonts w:ascii="Arial" w:hAnsi="Arial" w:cs="Arial"/>
          <w:sz w:val="20"/>
          <w:szCs w:val="20"/>
        </w:rPr>
        <w:t xml:space="preserve"> </w:t>
      </w:r>
      <w:r w:rsidR="0031679B" w:rsidRPr="009739B0">
        <w:rPr>
          <w:rFonts w:ascii="Arial" w:hAnsi="Arial" w:cs="Arial"/>
          <w:sz w:val="20"/>
          <w:szCs w:val="20"/>
        </w:rPr>
        <w:t>period</w:t>
      </w:r>
      <w:r w:rsidRPr="009739B0">
        <w:rPr>
          <w:rFonts w:ascii="Arial" w:hAnsi="Arial" w:cs="Arial"/>
          <w:sz w:val="20"/>
          <w:szCs w:val="20"/>
        </w:rPr>
        <w:t xml:space="preserve">, </w:t>
      </w:r>
      <w:r w:rsidR="000C487A" w:rsidRPr="009739B0">
        <w:rPr>
          <w:rFonts w:ascii="Arial" w:hAnsi="Arial" w:cs="Arial"/>
          <w:sz w:val="20"/>
          <w:szCs w:val="20"/>
        </w:rPr>
        <w:t>obavještenje</w:t>
      </w:r>
      <w:r w:rsidR="00EA0DC9" w:rsidRPr="009739B0">
        <w:rPr>
          <w:rFonts w:ascii="Arial" w:hAnsi="Arial" w:cs="Arial"/>
          <w:sz w:val="20"/>
          <w:szCs w:val="20"/>
        </w:rPr>
        <w:t xml:space="preserve"> o </w:t>
      </w:r>
      <w:r w:rsidR="00316592" w:rsidRPr="009739B0">
        <w:rPr>
          <w:rFonts w:ascii="Arial" w:hAnsi="Arial" w:cs="Arial"/>
          <w:sz w:val="20"/>
          <w:szCs w:val="20"/>
        </w:rPr>
        <w:t>ob</w:t>
      </w:r>
      <w:r w:rsidRPr="009739B0">
        <w:rPr>
          <w:rFonts w:ascii="Arial" w:hAnsi="Arial" w:cs="Arial"/>
          <w:sz w:val="20"/>
          <w:szCs w:val="20"/>
        </w:rPr>
        <w:t>račun</w:t>
      </w:r>
      <w:r w:rsidR="00EA0DC9" w:rsidRPr="009739B0">
        <w:rPr>
          <w:rFonts w:ascii="Arial" w:hAnsi="Arial" w:cs="Arial"/>
          <w:sz w:val="20"/>
          <w:szCs w:val="20"/>
        </w:rPr>
        <w:t>u</w:t>
      </w:r>
      <w:r w:rsidRPr="009739B0">
        <w:rPr>
          <w:rFonts w:ascii="Arial" w:hAnsi="Arial" w:cs="Arial"/>
          <w:sz w:val="20"/>
          <w:szCs w:val="20"/>
        </w:rPr>
        <w:t xml:space="preserve"> dodatne efektivne kamatne stope pokriva samo početn</w:t>
      </w:r>
      <w:r w:rsidR="00361FA3" w:rsidRPr="009739B0">
        <w:rPr>
          <w:rFonts w:ascii="Arial" w:hAnsi="Arial" w:cs="Arial"/>
          <w:sz w:val="20"/>
          <w:szCs w:val="20"/>
        </w:rPr>
        <w:t>i</w:t>
      </w:r>
      <w:r w:rsidRPr="009739B0">
        <w:rPr>
          <w:rFonts w:ascii="Arial" w:hAnsi="Arial" w:cs="Arial"/>
          <w:sz w:val="20"/>
          <w:szCs w:val="20"/>
        </w:rPr>
        <w:t xml:space="preserve"> </w:t>
      </w:r>
      <w:r w:rsidR="00361FA3" w:rsidRPr="009739B0">
        <w:rPr>
          <w:rFonts w:ascii="Arial" w:hAnsi="Arial" w:cs="Arial"/>
          <w:sz w:val="20"/>
          <w:szCs w:val="20"/>
        </w:rPr>
        <w:t>period</w:t>
      </w:r>
      <w:r w:rsidRPr="009739B0">
        <w:rPr>
          <w:rFonts w:ascii="Arial" w:hAnsi="Arial" w:cs="Arial"/>
          <w:sz w:val="20"/>
          <w:szCs w:val="20"/>
        </w:rPr>
        <w:t xml:space="preserve"> fiksne stope i </w:t>
      </w:r>
      <w:r w:rsidR="00316592" w:rsidRPr="009739B0">
        <w:rPr>
          <w:rFonts w:ascii="Arial" w:hAnsi="Arial" w:cs="Arial"/>
          <w:sz w:val="20"/>
          <w:szCs w:val="20"/>
        </w:rPr>
        <w:t xml:space="preserve">zasniva </w:t>
      </w:r>
      <w:r w:rsidRPr="009739B0">
        <w:rPr>
          <w:rFonts w:ascii="Arial" w:hAnsi="Arial" w:cs="Arial"/>
          <w:sz w:val="20"/>
          <w:szCs w:val="20"/>
        </w:rPr>
        <w:t xml:space="preserve">se na pretpostavci da je na kraju </w:t>
      </w:r>
      <w:r w:rsidR="00361FA3" w:rsidRPr="009739B0">
        <w:rPr>
          <w:rFonts w:ascii="Arial" w:hAnsi="Arial" w:cs="Arial"/>
          <w:sz w:val="20"/>
          <w:szCs w:val="20"/>
        </w:rPr>
        <w:t>perioda</w:t>
      </w:r>
      <w:r w:rsidRPr="009739B0">
        <w:rPr>
          <w:rFonts w:ascii="Arial" w:hAnsi="Arial" w:cs="Arial"/>
          <w:sz w:val="20"/>
          <w:szCs w:val="20"/>
        </w:rPr>
        <w:t xml:space="preserve"> fiksne stope zaduživanja ne</w:t>
      </w:r>
      <w:r w:rsidR="00316592" w:rsidRPr="009739B0">
        <w:rPr>
          <w:rFonts w:ascii="Arial" w:hAnsi="Arial" w:cs="Arial"/>
          <w:sz w:val="20"/>
          <w:szCs w:val="20"/>
        </w:rPr>
        <w:t>iz</w:t>
      </w:r>
      <w:r w:rsidRPr="009739B0">
        <w:rPr>
          <w:rFonts w:ascii="Arial" w:hAnsi="Arial" w:cs="Arial"/>
          <w:sz w:val="20"/>
          <w:szCs w:val="20"/>
        </w:rPr>
        <w:t>mirena glavnica otplaćena.</w:t>
      </w:r>
      <w:r w:rsidR="000C487A" w:rsidRPr="009739B0">
        <w:rPr>
          <w:rFonts w:ascii="Arial" w:hAnsi="Arial" w:cs="Arial"/>
          <w:sz w:val="20"/>
          <w:szCs w:val="20"/>
        </w:rPr>
        <w:t xml:space="preserve"> </w:t>
      </w:r>
    </w:p>
    <w:p w:rsidR="000C487A" w:rsidRPr="009739B0" w:rsidRDefault="00491B38" w:rsidP="000C487A">
      <w:pPr>
        <w:ind w:right="342"/>
        <w:jc w:val="both"/>
        <w:rPr>
          <w:rFonts w:ascii="Arial" w:hAnsi="Arial" w:cs="Arial"/>
          <w:color w:val="000000" w:themeColor="text1"/>
          <w:sz w:val="20"/>
          <w:szCs w:val="20"/>
        </w:rPr>
      </w:pPr>
      <w:r>
        <w:rPr>
          <w:rFonts w:ascii="Arial" w:hAnsi="Arial" w:cs="Arial"/>
          <w:color w:val="000000" w:themeColor="text1"/>
          <w:sz w:val="20"/>
          <w:szCs w:val="20"/>
        </w:rPr>
        <w:t>(10</w:t>
      </w:r>
      <w:r w:rsidR="000C487A" w:rsidRPr="009739B0">
        <w:rPr>
          <w:rFonts w:ascii="Arial" w:hAnsi="Arial" w:cs="Arial"/>
          <w:color w:val="000000" w:themeColor="text1"/>
          <w:sz w:val="20"/>
          <w:szCs w:val="20"/>
        </w:rPr>
        <w:t xml:space="preserve">) Kod ugovora o stambenom kreditu iz stava </w:t>
      </w:r>
      <w:r>
        <w:rPr>
          <w:rFonts w:ascii="Arial" w:hAnsi="Arial" w:cs="Arial"/>
          <w:color w:val="000000" w:themeColor="text1"/>
          <w:sz w:val="20"/>
          <w:szCs w:val="20"/>
        </w:rPr>
        <w:t>7</w:t>
      </w:r>
      <w:r w:rsidR="000C487A" w:rsidRPr="009739B0">
        <w:rPr>
          <w:rFonts w:ascii="Arial" w:hAnsi="Arial" w:cs="Arial"/>
          <w:color w:val="000000" w:themeColor="text1"/>
          <w:sz w:val="20"/>
          <w:szCs w:val="20"/>
        </w:rPr>
        <w:t xml:space="preserve"> ovog člana, obavještenja iz st. </w:t>
      </w:r>
      <w:r>
        <w:rPr>
          <w:rFonts w:ascii="Arial" w:hAnsi="Arial" w:cs="Arial"/>
          <w:color w:val="000000" w:themeColor="text1"/>
          <w:sz w:val="20"/>
          <w:szCs w:val="20"/>
        </w:rPr>
        <w:t>8</w:t>
      </w:r>
      <w:r w:rsidR="000C487A" w:rsidRPr="009739B0">
        <w:rPr>
          <w:rFonts w:ascii="Arial" w:hAnsi="Arial" w:cs="Arial"/>
          <w:color w:val="000000" w:themeColor="text1"/>
          <w:sz w:val="20"/>
          <w:szCs w:val="20"/>
        </w:rPr>
        <w:t xml:space="preserve"> i </w:t>
      </w:r>
      <w:r>
        <w:rPr>
          <w:rFonts w:ascii="Arial" w:hAnsi="Arial" w:cs="Arial"/>
          <w:color w:val="000000" w:themeColor="text1"/>
          <w:sz w:val="20"/>
          <w:szCs w:val="20"/>
        </w:rPr>
        <w:t>9</w:t>
      </w:r>
      <w:r w:rsidR="000C487A" w:rsidRPr="009739B0">
        <w:rPr>
          <w:rFonts w:ascii="Arial" w:hAnsi="Arial" w:cs="Arial"/>
          <w:color w:val="000000" w:themeColor="text1"/>
          <w:sz w:val="20"/>
          <w:szCs w:val="20"/>
        </w:rPr>
        <w:t xml:space="preserve"> ovog člana </w:t>
      </w:r>
      <w:r w:rsidR="00CD1F3D" w:rsidRPr="009739B0">
        <w:rPr>
          <w:rFonts w:ascii="Arial" w:hAnsi="Arial" w:cs="Arial"/>
          <w:color w:val="000000" w:themeColor="text1"/>
          <w:sz w:val="20"/>
          <w:szCs w:val="20"/>
        </w:rPr>
        <w:t xml:space="preserve">kreditor je dužan da </w:t>
      </w:r>
      <w:r w:rsidR="00DF6949" w:rsidRPr="009739B0">
        <w:rPr>
          <w:rFonts w:ascii="Arial" w:hAnsi="Arial" w:cs="Arial"/>
          <w:color w:val="000000" w:themeColor="text1"/>
          <w:sz w:val="20"/>
          <w:szCs w:val="20"/>
        </w:rPr>
        <w:t>pruži</w:t>
      </w:r>
      <w:r w:rsidR="00CD1F3D" w:rsidRPr="009739B0">
        <w:rPr>
          <w:rFonts w:ascii="Arial" w:hAnsi="Arial" w:cs="Arial"/>
          <w:color w:val="000000" w:themeColor="text1"/>
          <w:sz w:val="20"/>
          <w:szCs w:val="20"/>
        </w:rPr>
        <w:t xml:space="preserve"> </w:t>
      </w:r>
      <w:r w:rsidR="000C487A" w:rsidRPr="009739B0">
        <w:rPr>
          <w:rFonts w:ascii="Arial" w:hAnsi="Arial" w:cs="Arial"/>
          <w:color w:val="000000" w:themeColor="text1"/>
          <w:sz w:val="20"/>
          <w:szCs w:val="20"/>
        </w:rPr>
        <w:t xml:space="preserve">putem informativnog obrasca iz člana 23 ovog zakona. </w:t>
      </w:r>
    </w:p>
    <w:p w:rsidR="005D60E7" w:rsidRDefault="00FC3A74" w:rsidP="001A0950">
      <w:pPr>
        <w:pStyle w:val="1tekst"/>
        <w:ind w:left="0" w:firstLine="0"/>
      </w:pPr>
      <w:r w:rsidRPr="009739B0">
        <w:t>(</w:t>
      </w:r>
      <w:r w:rsidR="00ED75FD">
        <w:t>11</w:t>
      </w:r>
      <w:r w:rsidRPr="009739B0">
        <w:t>) Za obračun efektivne kamatne stope mogu se koristiti i dodatne pretpostavke.</w:t>
      </w:r>
    </w:p>
    <w:p w:rsidR="007165E7" w:rsidRDefault="007165E7" w:rsidP="001A0950">
      <w:pPr>
        <w:pStyle w:val="1tekst"/>
        <w:ind w:left="0" w:firstLine="0"/>
      </w:pPr>
    </w:p>
    <w:p w:rsidR="00FC3A74" w:rsidRDefault="00FC3A74" w:rsidP="001A0950">
      <w:pPr>
        <w:pStyle w:val="1tekst"/>
        <w:ind w:left="0" w:firstLine="0"/>
      </w:pPr>
      <w:r w:rsidRPr="009739B0">
        <w:t>(</w:t>
      </w:r>
      <w:r w:rsidR="007165E7">
        <w:t>12</w:t>
      </w:r>
      <w:r w:rsidRPr="009739B0">
        <w:t xml:space="preserve">) Elementi za obračun efektivne kamatne stope iz st. 1 do </w:t>
      </w:r>
      <w:r w:rsidR="00ED75FD">
        <w:t>9</w:t>
      </w:r>
      <w:r w:rsidR="000C487A" w:rsidRPr="009739B0">
        <w:t xml:space="preserve"> i </w:t>
      </w:r>
      <w:r w:rsidR="00491B38">
        <w:t xml:space="preserve">11 </w:t>
      </w:r>
      <w:r w:rsidRPr="009739B0">
        <w:t xml:space="preserve">ovog člana </w:t>
      </w:r>
      <w:r w:rsidR="00316592" w:rsidRPr="009739B0">
        <w:t xml:space="preserve">i </w:t>
      </w:r>
      <w:r w:rsidR="00D77B16" w:rsidRPr="009739B0">
        <w:t xml:space="preserve">bliži </w:t>
      </w:r>
      <w:r w:rsidR="0024013C" w:rsidRPr="009739B0">
        <w:t xml:space="preserve">način obračuna </w:t>
      </w:r>
      <w:r w:rsidR="00E013F5" w:rsidRPr="009739B0">
        <w:t xml:space="preserve">efektivne kamatne stope </w:t>
      </w:r>
      <w:r w:rsidRPr="009739B0">
        <w:t>utvrđuju se propisom Centralne banke.</w:t>
      </w:r>
      <w:r w:rsidRPr="00CA4D18">
        <w:t xml:space="preserve"> </w:t>
      </w:r>
    </w:p>
    <w:p w:rsidR="008E48FD" w:rsidRDefault="008E48FD" w:rsidP="001A0950">
      <w:pPr>
        <w:pStyle w:val="1tekst"/>
        <w:ind w:left="0" w:firstLine="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9739B0" w:rsidRDefault="009739B0" w:rsidP="00453335">
      <w:pPr>
        <w:pStyle w:val="6naslov"/>
        <w:ind w:left="0"/>
      </w:pPr>
    </w:p>
    <w:p w:rsidR="00453335" w:rsidRDefault="00453335" w:rsidP="00453335">
      <w:pPr>
        <w:pStyle w:val="6naslov"/>
        <w:ind w:left="0"/>
        <w:rPr>
          <w:b w:val="0"/>
        </w:rPr>
      </w:pPr>
      <w:r w:rsidRPr="00201F8B">
        <w:t>VI</w:t>
      </w:r>
      <w:r w:rsidR="00201F8B" w:rsidRPr="00201F8B">
        <w:t>I.</w:t>
      </w:r>
      <w:r w:rsidRPr="003831D6">
        <w:rPr>
          <w:b w:val="0"/>
        </w:rPr>
        <w:t xml:space="preserve"> </w:t>
      </w:r>
      <w:r w:rsidRPr="00DD5584">
        <w:rPr>
          <w:bCs w:val="0"/>
        </w:rPr>
        <w:t>EVIDENCIJ</w:t>
      </w:r>
      <w:r w:rsidR="00B87A55" w:rsidRPr="00DD5584">
        <w:rPr>
          <w:bCs w:val="0"/>
        </w:rPr>
        <w:t>A</w:t>
      </w:r>
      <w:r w:rsidRPr="00DD5584">
        <w:rPr>
          <w:bCs w:val="0"/>
        </w:rPr>
        <w:t xml:space="preserve"> I REGISTRACIJ</w:t>
      </w:r>
      <w:r w:rsidR="00B87A55" w:rsidRPr="00DD5584">
        <w:rPr>
          <w:bCs w:val="0"/>
        </w:rPr>
        <w:t>A</w:t>
      </w:r>
      <w:r w:rsidRPr="00DD5584">
        <w:rPr>
          <w:bCs w:val="0"/>
        </w:rPr>
        <w:t xml:space="preserve"> KREDITORA</w:t>
      </w:r>
      <w:r w:rsidR="00B87A55" w:rsidRPr="00DD5584">
        <w:rPr>
          <w:bCs w:val="0"/>
        </w:rPr>
        <w:t xml:space="preserve"> I</w:t>
      </w:r>
      <w:r w:rsidRPr="00DD5584">
        <w:rPr>
          <w:bCs w:val="0"/>
        </w:rPr>
        <w:t xml:space="preserve"> KREDITNIH POSREDNIKA</w:t>
      </w:r>
      <w:r w:rsidR="00F40B02" w:rsidRPr="00DD5584">
        <w:rPr>
          <w:bCs w:val="0"/>
        </w:rPr>
        <w:t xml:space="preserve"> I USLOVI ZA IZDAVANJE ODOBRENJA</w:t>
      </w:r>
    </w:p>
    <w:p w:rsidR="00453335" w:rsidRDefault="00453335" w:rsidP="00453335">
      <w:pPr>
        <w:pStyle w:val="6naslov"/>
        <w:ind w:left="0"/>
        <w:rPr>
          <w:b w:val="0"/>
        </w:rPr>
      </w:pPr>
    </w:p>
    <w:p w:rsidR="00453335" w:rsidRPr="00201F8B" w:rsidRDefault="00453335" w:rsidP="001E21FC">
      <w:pPr>
        <w:pStyle w:val="7podnas"/>
        <w:numPr>
          <w:ilvl w:val="1"/>
          <w:numId w:val="19"/>
        </w:numPr>
        <w:spacing w:before="120"/>
        <w:ind w:hanging="270"/>
        <w:rPr>
          <w:lang w:val="sr-Latn-CS"/>
        </w:rPr>
      </w:pPr>
      <w:r w:rsidRPr="00201F8B">
        <w:rPr>
          <w:lang w:val="sr-Latn-CS"/>
        </w:rPr>
        <w:t>Potrošački krediti</w:t>
      </w:r>
    </w:p>
    <w:p w:rsidR="00453335" w:rsidRPr="003831D6" w:rsidRDefault="00453335" w:rsidP="00453335">
      <w:pPr>
        <w:pStyle w:val="6naslov"/>
        <w:ind w:left="0"/>
        <w:rPr>
          <w:lang w:val="en-US"/>
        </w:rPr>
      </w:pPr>
    </w:p>
    <w:p w:rsidR="00453335" w:rsidRPr="00E44765" w:rsidRDefault="00453335" w:rsidP="00453335">
      <w:pPr>
        <w:pStyle w:val="7podnas"/>
        <w:spacing w:before="120"/>
        <w:ind w:left="720"/>
        <w:rPr>
          <w:sz w:val="20"/>
          <w:szCs w:val="20"/>
          <w:lang w:val="sr-Latn-CS"/>
        </w:rPr>
      </w:pPr>
      <w:r w:rsidRPr="00201F8B">
        <w:rPr>
          <w:lang w:val="de-DE"/>
        </w:rPr>
        <w:t>Evidencija kreditora i kreditnih posrednika</w:t>
      </w:r>
      <w:r w:rsidR="009E182B">
        <w:rPr>
          <w:sz w:val="20"/>
          <w:szCs w:val="20"/>
          <w:lang w:val="sr-Latn-CS"/>
        </w:rPr>
        <w:t xml:space="preserve"> </w:t>
      </w:r>
    </w:p>
    <w:p w:rsidR="009739B0" w:rsidRDefault="00453335" w:rsidP="00453335">
      <w:pPr>
        <w:pStyle w:val="7podnas"/>
        <w:spacing w:before="120"/>
        <w:ind w:left="720"/>
        <w:rPr>
          <w:sz w:val="20"/>
          <w:szCs w:val="20"/>
          <w:lang w:val="sr-Latn-CS"/>
        </w:rPr>
      </w:pPr>
      <w:r w:rsidRPr="003036B6">
        <w:rPr>
          <w:sz w:val="20"/>
          <w:szCs w:val="20"/>
          <w:lang w:val="sr-Latn-CS"/>
        </w:rPr>
        <w:t xml:space="preserve">Član </w:t>
      </w:r>
      <w:r w:rsidR="005E50F0" w:rsidRPr="003036B6">
        <w:rPr>
          <w:sz w:val="20"/>
          <w:szCs w:val="20"/>
          <w:lang w:val="sr-Latn-CS"/>
        </w:rPr>
        <w:t>50</w:t>
      </w:r>
      <w:r w:rsidR="00201F8B" w:rsidRPr="003036B6">
        <w:rPr>
          <w:sz w:val="20"/>
          <w:szCs w:val="20"/>
          <w:lang w:val="sr-Latn-CS"/>
        </w:rPr>
        <w:t xml:space="preserve"> </w:t>
      </w:r>
    </w:p>
    <w:p w:rsidR="009739B0" w:rsidRPr="00916FAA" w:rsidRDefault="009739B0" w:rsidP="00453335">
      <w:pPr>
        <w:pStyle w:val="7podnas"/>
        <w:spacing w:before="120"/>
        <w:ind w:left="720"/>
        <w:rPr>
          <w:sz w:val="20"/>
          <w:szCs w:val="20"/>
          <w:lang w:val="sr-Latn-CS"/>
        </w:rPr>
      </w:pPr>
    </w:p>
    <w:p w:rsidR="00F5084B" w:rsidRPr="00C53CF8" w:rsidRDefault="00453335" w:rsidP="00C53CF8">
      <w:pPr>
        <w:pStyle w:val="1tekst"/>
        <w:numPr>
          <w:ilvl w:val="0"/>
          <w:numId w:val="67"/>
        </w:numPr>
        <w:ind w:left="0" w:firstLine="0"/>
        <w:rPr>
          <w:lang w:val="sr-Latn-CS"/>
        </w:rPr>
      </w:pPr>
      <w:r w:rsidRPr="00EC7984">
        <w:rPr>
          <w:lang w:val="de-DE"/>
        </w:rPr>
        <w:t>Kreditor</w:t>
      </w:r>
      <w:r w:rsidRPr="00EC7984">
        <w:rPr>
          <w:lang w:val="sr-Latn-CS"/>
        </w:rPr>
        <w:t xml:space="preserve">, </w:t>
      </w:r>
      <w:r w:rsidRPr="00EC7984">
        <w:rPr>
          <w:lang w:val="de-DE"/>
        </w:rPr>
        <w:t>odnosno</w:t>
      </w:r>
      <w:r w:rsidRPr="00EC7984">
        <w:rPr>
          <w:lang w:val="sr-Latn-CS"/>
        </w:rPr>
        <w:t xml:space="preserve"> </w:t>
      </w:r>
      <w:r w:rsidRPr="00EC7984">
        <w:rPr>
          <w:lang w:val="de-DE"/>
        </w:rPr>
        <w:t>kreditni</w:t>
      </w:r>
      <w:r w:rsidRPr="00EC7984">
        <w:rPr>
          <w:lang w:val="sr-Latn-CS"/>
        </w:rPr>
        <w:t xml:space="preserve"> </w:t>
      </w:r>
      <w:r w:rsidRPr="00EC7984">
        <w:rPr>
          <w:lang w:val="de-DE"/>
        </w:rPr>
        <w:t>posrednik</w:t>
      </w:r>
      <w:r w:rsidRPr="00EC7984">
        <w:rPr>
          <w:lang w:val="sr-Latn-CS"/>
        </w:rPr>
        <w:t xml:space="preserve"> </w:t>
      </w:r>
      <w:r w:rsidRPr="00EC7984">
        <w:rPr>
          <w:lang w:val="de-DE"/>
        </w:rPr>
        <w:t>mo</w:t>
      </w:r>
      <w:r w:rsidRPr="00EC7984">
        <w:rPr>
          <w:lang w:val="sr-Latn-CS"/>
        </w:rPr>
        <w:t>ž</w:t>
      </w:r>
      <w:r w:rsidRPr="00EC7984">
        <w:rPr>
          <w:lang w:val="de-DE"/>
        </w:rPr>
        <w:t>e</w:t>
      </w:r>
      <w:r w:rsidRPr="00EC7984">
        <w:rPr>
          <w:lang w:val="sr-Latn-CS"/>
        </w:rPr>
        <w:t xml:space="preserve"> </w:t>
      </w:r>
      <w:r w:rsidRPr="00EC7984">
        <w:rPr>
          <w:lang w:val="de-DE"/>
        </w:rPr>
        <w:t>da</w:t>
      </w:r>
      <w:r w:rsidRPr="00EC7984">
        <w:rPr>
          <w:lang w:val="sr-Latn-CS"/>
        </w:rPr>
        <w:t xml:space="preserve"> </w:t>
      </w:r>
      <w:r w:rsidRPr="00EC7984">
        <w:rPr>
          <w:lang w:val="de-DE"/>
        </w:rPr>
        <w:t>pru</w:t>
      </w:r>
      <w:r w:rsidRPr="00EC7984">
        <w:rPr>
          <w:lang w:val="sr-Latn-CS"/>
        </w:rPr>
        <w:t>ž</w:t>
      </w:r>
      <w:r w:rsidRPr="00EC7984">
        <w:rPr>
          <w:lang w:val="de-DE"/>
        </w:rPr>
        <w:t>a</w:t>
      </w:r>
      <w:r w:rsidRPr="00EC7984">
        <w:rPr>
          <w:lang w:val="sr-Latn-CS"/>
        </w:rPr>
        <w:t xml:space="preserve"> </w:t>
      </w:r>
      <w:r w:rsidRPr="00EC7984">
        <w:rPr>
          <w:lang w:val="de-DE"/>
        </w:rPr>
        <w:t>usluge</w:t>
      </w:r>
      <w:r w:rsidRPr="00EC7984">
        <w:rPr>
          <w:lang w:val="sr-Latn-CS"/>
        </w:rPr>
        <w:t xml:space="preserve"> </w:t>
      </w:r>
      <w:r w:rsidRPr="00EC7984">
        <w:rPr>
          <w:lang w:val="de-DE"/>
        </w:rPr>
        <w:t>potro</w:t>
      </w:r>
      <w:r w:rsidRPr="00EC7984">
        <w:rPr>
          <w:lang w:val="sr-Latn-CS"/>
        </w:rPr>
        <w:t>š</w:t>
      </w:r>
      <w:r w:rsidRPr="00EC7984">
        <w:rPr>
          <w:lang w:val="de-DE"/>
        </w:rPr>
        <w:t>a</w:t>
      </w:r>
      <w:r w:rsidRPr="00EC7984">
        <w:rPr>
          <w:lang w:val="sr-Latn-CS"/>
        </w:rPr>
        <w:t>č</w:t>
      </w:r>
      <w:r w:rsidRPr="00EC7984">
        <w:rPr>
          <w:lang w:val="de-DE"/>
        </w:rPr>
        <w:t>kog</w:t>
      </w:r>
      <w:r w:rsidRPr="00EC7984">
        <w:rPr>
          <w:lang w:val="sr-Latn-CS"/>
        </w:rPr>
        <w:t xml:space="preserve"> </w:t>
      </w:r>
      <w:r w:rsidRPr="00EC7984">
        <w:rPr>
          <w:lang w:val="de-DE"/>
        </w:rPr>
        <w:t>kreditiranja</w:t>
      </w:r>
      <w:r w:rsidRPr="00EC7984">
        <w:rPr>
          <w:lang w:val="sr-Latn-CS"/>
        </w:rPr>
        <w:t xml:space="preserve"> </w:t>
      </w:r>
      <w:r w:rsidR="00C5720B">
        <w:rPr>
          <w:lang w:val="sr-Latn-CS"/>
        </w:rPr>
        <w:t xml:space="preserve">iz ovog </w:t>
      </w:r>
      <w:r w:rsidRPr="00EC7984">
        <w:rPr>
          <w:lang w:val="de-DE"/>
        </w:rPr>
        <w:t>zakona</w:t>
      </w:r>
      <w:r w:rsidRPr="00EC7984">
        <w:rPr>
          <w:lang w:val="sr-Latn-CS"/>
        </w:rPr>
        <w:t xml:space="preserve">, </w:t>
      </w:r>
      <w:r w:rsidRPr="00EC7984">
        <w:rPr>
          <w:lang w:val="de-DE"/>
        </w:rPr>
        <w:t>odnosno</w:t>
      </w:r>
      <w:r w:rsidRPr="00EC7984">
        <w:rPr>
          <w:lang w:val="sr-Latn-CS"/>
        </w:rPr>
        <w:t xml:space="preserve"> </w:t>
      </w:r>
      <w:r w:rsidRPr="00EC7984">
        <w:rPr>
          <w:lang w:val="de-DE"/>
        </w:rPr>
        <w:t>posredovanja</w:t>
      </w:r>
      <w:r w:rsidRPr="00EC7984">
        <w:rPr>
          <w:lang w:val="sr-Latn-CS"/>
        </w:rPr>
        <w:t xml:space="preserve"> </w:t>
      </w:r>
      <w:r w:rsidRPr="00EC7984">
        <w:rPr>
          <w:lang w:val="de-DE"/>
        </w:rPr>
        <w:t>pri</w:t>
      </w:r>
      <w:r w:rsidRPr="00EC7984">
        <w:rPr>
          <w:lang w:val="sr-Latn-CS"/>
        </w:rPr>
        <w:t xml:space="preserve"> </w:t>
      </w:r>
      <w:r w:rsidRPr="00EC7984">
        <w:rPr>
          <w:lang w:val="de-DE"/>
        </w:rPr>
        <w:t>takvom</w:t>
      </w:r>
      <w:r w:rsidRPr="00EC7984">
        <w:rPr>
          <w:lang w:val="sr-Latn-CS"/>
        </w:rPr>
        <w:t xml:space="preserve"> </w:t>
      </w:r>
      <w:r w:rsidRPr="00EC7984">
        <w:rPr>
          <w:lang w:val="de-DE"/>
        </w:rPr>
        <w:t>potro</w:t>
      </w:r>
      <w:r w:rsidRPr="00EC7984">
        <w:rPr>
          <w:lang w:val="sr-Latn-CS"/>
        </w:rPr>
        <w:t>š</w:t>
      </w:r>
      <w:r w:rsidRPr="00EC7984">
        <w:rPr>
          <w:lang w:val="de-DE"/>
        </w:rPr>
        <w:t>a</w:t>
      </w:r>
      <w:r w:rsidRPr="00EC7984">
        <w:rPr>
          <w:lang w:val="sr-Latn-CS"/>
        </w:rPr>
        <w:t>č</w:t>
      </w:r>
      <w:r w:rsidRPr="00EC7984">
        <w:rPr>
          <w:lang w:val="de-DE"/>
        </w:rPr>
        <w:t>kom</w:t>
      </w:r>
      <w:r w:rsidRPr="00EC7984">
        <w:rPr>
          <w:lang w:val="sr-Latn-CS"/>
        </w:rPr>
        <w:t xml:space="preserve"> </w:t>
      </w:r>
      <w:r w:rsidRPr="00EC7984">
        <w:rPr>
          <w:lang w:val="de-DE"/>
        </w:rPr>
        <w:t>kreditiranju</w:t>
      </w:r>
      <w:r w:rsidR="00BD6638" w:rsidRPr="00EC7984">
        <w:rPr>
          <w:lang w:val="sr-Latn-CS"/>
        </w:rPr>
        <w:t>,</w:t>
      </w:r>
      <w:r w:rsidRPr="00EC7984">
        <w:rPr>
          <w:lang w:val="sr-Latn-CS"/>
        </w:rPr>
        <w:t xml:space="preserve"> </w:t>
      </w:r>
      <w:r w:rsidRPr="00EC7984">
        <w:rPr>
          <w:lang w:val="de-DE"/>
        </w:rPr>
        <w:t>pod</w:t>
      </w:r>
      <w:r w:rsidRPr="00EC7984">
        <w:rPr>
          <w:lang w:val="sr-Latn-CS"/>
        </w:rPr>
        <w:t xml:space="preserve"> </w:t>
      </w:r>
      <w:r w:rsidRPr="00EC7984">
        <w:rPr>
          <w:lang w:val="de-DE"/>
        </w:rPr>
        <w:t>uslovom</w:t>
      </w:r>
      <w:r w:rsidRPr="00EC7984">
        <w:rPr>
          <w:lang w:val="sr-Latn-CS"/>
        </w:rPr>
        <w:t xml:space="preserve"> </w:t>
      </w:r>
      <w:r w:rsidRPr="00EC7984">
        <w:rPr>
          <w:lang w:val="de-DE"/>
        </w:rPr>
        <w:t>da</w:t>
      </w:r>
      <w:r w:rsidRPr="00EC7984">
        <w:rPr>
          <w:lang w:val="sr-Latn-CS"/>
        </w:rPr>
        <w:t xml:space="preserve"> </w:t>
      </w:r>
      <w:r w:rsidRPr="00EC7984">
        <w:rPr>
          <w:lang w:val="de-DE"/>
        </w:rPr>
        <w:t>je</w:t>
      </w:r>
      <w:r w:rsidRPr="00EC7984">
        <w:rPr>
          <w:lang w:val="sr-Latn-CS"/>
        </w:rPr>
        <w:t xml:space="preserve"> </w:t>
      </w:r>
      <w:r w:rsidRPr="003036B6">
        <w:rPr>
          <w:lang w:val="de-DE"/>
        </w:rPr>
        <w:t>upisan</w:t>
      </w:r>
      <w:r w:rsidRPr="003036B6">
        <w:rPr>
          <w:lang w:val="sr-Latn-CS"/>
        </w:rPr>
        <w:t xml:space="preserve"> </w:t>
      </w:r>
      <w:r w:rsidRPr="00C53CF8">
        <w:rPr>
          <w:lang w:val="de-DE"/>
        </w:rPr>
        <w:t>u</w:t>
      </w:r>
      <w:r w:rsidRPr="00C53CF8">
        <w:rPr>
          <w:lang w:val="sr-Latn-CS"/>
        </w:rPr>
        <w:t xml:space="preserve"> </w:t>
      </w:r>
      <w:r w:rsidRPr="00C53CF8">
        <w:rPr>
          <w:lang w:val="de-DE"/>
        </w:rPr>
        <w:t>evidenciju</w:t>
      </w:r>
      <w:r w:rsidRPr="00C53CF8">
        <w:rPr>
          <w:lang w:val="sr-Latn-CS"/>
        </w:rPr>
        <w:t xml:space="preserve"> </w:t>
      </w:r>
      <w:r w:rsidRPr="00C53CF8">
        <w:rPr>
          <w:lang w:val="de-DE"/>
        </w:rPr>
        <w:t>kreditora</w:t>
      </w:r>
      <w:r w:rsidRPr="00C53CF8">
        <w:rPr>
          <w:lang w:val="sr-Latn-CS"/>
        </w:rPr>
        <w:t xml:space="preserve"> </w:t>
      </w:r>
      <w:r w:rsidRPr="00C53CF8">
        <w:rPr>
          <w:lang w:val="de-DE"/>
        </w:rPr>
        <w:t>i</w:t>
      </w:r>
      <w:r w:rsidRPr="00C53CF8">
        <w:rPr>
          <w:lang w:val="sr-Latn-CS"/>
        </w:rPr>
        <w:t xml:space="preserve"> </w:t>
      </w:r>
      <w:r w:rsidRPr="00C53CF8">
        <w:rPr>
          <w:lang w:val="de-DE"/>
        </w:rPr>
        <w:t>kreditnih</w:t>
      </w:r>
      <w:r w:rsidRPr="00C53CF8">
        <w:rPr>
          <w:lang w:val="sr-Latn-CS"/>
        </w:rPr>
        <w:t xml:space="preserve"> </w:t>
      </w:r>
      <w:r w:rsidRPr="00C53CF8">
        <w:rPr>
          <w:lang w:val="de-DE"/>
        </w:rPr>
        <w:t>posrednika</w:t>
      </w:r>
      <w:r w:rsidRPr="00C53CF8">
        <w:rPr>
          <w:lang w:val="sr-Latn-CS"/>
        </w:rPr>
        <w:t>.</w:t>
      </w:r>
      <w:r w:rsidR="00F5084B" w:rsidRPr="00C53CF8">
        <w:rPr>
          <w:lang w:val="sr-Latn-CS"/>
        </w:rPr>
        <w:t xml:space="preserve"> </w:t>
      </w:r>
    </w:p>
    <w:p w:rsidR="00453335" w:rsidRPr="00C53CF8" w:rsidRDefault="00F5084B" w:rsidP="00C53CF8">
      <w:pPr>
        <w:pStyle w:val="1tekst"/>
        <w:numPr>
          <w:ilvl w:val="0"/>
          <w:numId w:val="67"/>
        </w:numPr>
        <w:ind w:left="0" w:firstLine="0"/>
        <w:rPr>
          <w:lang w:val="sr-Latn-CS"/>
        </w:rPr>
      </w:pPr>
      <w:r w:rsidRPr="00C53CF8">
        <w:rPr>
          <w:lang w:val="sr-Latn-CS"/>
        </w:rPr>
        <w:t>Kreditor je  u potpunosti i bezuslovno odg</w:t>
      </w:r>
      <w:r w:rsidR="00C53CF8" w:rsidRPr="00C53CF8">
        <w:rPr>
          <w:lang w:val="sr-Latn-CS"/>
        </w:rPr>
        <w:t>o</w:t>
      </w:r>
      <w:r w:rsidRPr="00C53CF8">
        <w:rPr>
          <w:lang w:val="sr-Latn-CS"/>
        </w:rPr>
        <w:t>voran za štetu koju pričini njegov kreditni posrednik zbog postupanja koje je u suprotnosti s odredbama ovog zakona.</w:t>
      </w:r>
    </w:p>
    <w:p w:rsidR="00C5720B" w:rsidRPr="00C53CF8" w:rsidRDefault="00453335" w:rsidP="00453335">
      <w:pPr>
        <w:pStyle w:val="1tekst"/>
        <w:ind w:left="0" w:firstLine="0"/>
        <w:rPr>
          <w:lang w:val="sr-Latn-CS"/>
        </w:rPr>
      </w:pPr>
      <w:r w:rsidRPr="00C53CF8">
        <w:rPr>
          <w:lang w:val="sr-Latn-CS"/>
        </w:rPr>
        <w:t>(</w:t>
      </w:r>
      <w:r w:rsidR="00F5084B" w:rsidRPr="00C53CF8">
        <w:rPr>
          <w:lang w:val="sr-Latn-CS"/>
        </w:rPr>
        <w:t>3</w:t>
      </w:r>
      <w:r w:rsidRPr="00C53CF8">
        <w:rPr>
          <w:lang w:val="sr-Latn-CS"/>
        </w:rPr>
        <w:t>)</w:t>
      </w:r>
      <w:r w:rsidRPr="00C53CF8">
        <w:rPr>
          <w:lang w:val="sr-Latn-CS"/>
        </w:rPr>
        <w:tab/>
      </w:r>
      <w:r w:rsidR="00C5720B" w:rsidRPr="00C53CF8">
        <w:rPr>
          <w:lang w:val="de-DE"/>
        </w:rPr>
        <w:t>Kreditori</w:t>
      </w:r>
      <w:r w:rsidR="00C5720B" w:rsidRPr="00C53CF8">
        <w:rPr>
          <w:lang w:val="sr-Latn-CS"/>
        </w:rPr>
        <w:t xml:space="preserve"> </w:t>
      </w:r>
      <w:r w:rsidR="00C5720B" w:rsidRPr="00C53CF8">
        <w:rPr>
          <w:lang w:val="de-DE"/>
        </w:rPr>
        <w:t>koji</w:t>
      </w:r>
      <w:r w:rsidR="00C5720B" w:rsidRPr="00C53CF8">
        <w:rPr>
          <w:lang w:val="sr-Latn-CS"/>
        </w:rPr>
        <w:t xml:space="preserve"> </w:t>
      </w:r>
      <w:r w:rsidR="00C5720B" w:rsidRPr="00C53CF8">
        <w:rPr>
          <w:lang w:val="de-DE"/>
        </w:rPr>
        <w:t>imaju</w:t>
      </w:r>
      <w:r w:rsidR="00C5720B" w:rsidRPr="00C53CF8">
        <w:rPr>
          <w:lang w:val="sr-Latn-CS"/>
        </w:rPr>
        <w:t xml:space="preserve"> </w:t>
      </w:r>
      <w:r w:rsidR="00C5720B" w:rsidRPr="00C53CF8">
        <w:rPr>
          <w:lang w:val="de-DE"/>
        </w:rPr>
        <w:t>dozvolu</w:t>
      </w:r>
      <w:r w:rsidR="00C5720B" w:rsidRPr="00C53CF8">
        <w:rPr>
          <w:lang w:val="sr-Latn-CS"/>
        </w:rPr>
        <w:t xml:space="preserve"> </w:t>
      </w:r>
      <w:r w:rsidR="00C5720B" w:rsidRPr="00C53CF8">
        <w:rPr>
          <w:lang w:val="de-DE"/>
        </w:rPr>
        <w:t>za</w:t>
      </w:r>
      <w:r w:rsidR="00C5720B" w:rsidRPr="00C53CF8">
        <w:rPr>
          <w:lang w:val="sr-Latn-CS"/>
        </w:rPr>
        <w:t xml:space="preserve"> </w:t>
      </w:r>
      <w:r w:rsidR="00C5720B" w:rsidRPr="00C53CF8">
        <w:rPr>
          <w:lang w:val="de-DE"/>
        </w:rPr>
        <w:t>rad</w:t>
      </w:r>
      <w:r w:rsidR="00C5720B" w:rsidRPr="00C53CF8">
        <w:rPr>
          <w:lang w:val="sr-Latn-CS"/>
        </w:rPr>
        <w:t xml:space="preserve"> </w:t>
      </w:r>
      <w:r w:rsidR="00C5720B" w:rsidRPr="00C53CF8">
        <w:rPr>
          <w:lang w:val="de-DE"/>
        </w:rPr>
        <w:t>Centralne</w:t>
      </w:r>
      <w:r w:rsidR="00C5720B" w:rsidRPr="00C53CF8">
        <w:rPr>
          <w:lang w:val="sr-Latn-CS"/>
        </w:rPr>
        <w:t xml:space="preserve"> </w:t>
      </w:r>
      <w:r w:rsidR="00C5720B" w:rsidRPr="00C53CF8">
        <w:rPr>
          <w:lang w:val="de-DE"/>
        </w:rPr>
        <w:t>banke</w:t>
      </w:r>
      <w:r w:rsidR="00C5720B" w:rsidRPr="00C53CF8">
        <w:rPr>
          <w:lang w:val="sr-Latn-CS"/>
        </w:rPr>
        <w:t xml:space="preserve"> </w:t>
      </w:r>
      <w:r w:rsidR="00C5720B" w:rsidRPr="00C53CF8">
        <w:rPr>
          <w:lang w:val="de-DE"/>
        </w:rPr>
        <w:t>izdatu</w:t>
      </w:r>
      <w:r w:rsidR="00C5720B" w:rsidRPr="00C53CF8">
        <w:rPr>
          <w:lang w:val="sr-Latn-CS"/>
        </w:rPr>
        <w:t xml:space="preserve"> </w:t>
      </w:r>
      <w:r w:rsidR="00C5720B" w:rsidRPr="00C53CF8">
        <w:rPr>
          <w:lang w:val="de-DE"/>
        </w:rPr>
        <w:t>na</w:t>
      </w:r>
      <w:r w:rsidR="00C5720B" w:rsidRPr="00C53CF8">
        <w:rPr>
          <w:lang w:val="sr-Latn-CS"/>
        </w:rPr>
        <w:t xml:space="preserve"> </w:t>
      </w:r>
      <w:r w:rsidR="00C5720B" w:rsidRPr="00C53CF8">
        <w:rPr>
          <w:lang w:val="de-DE"/>
        </w:rPr>
        <w:t>osnovu</w:t>
      </w:r>
      <w:r w:rsidR="00C5720B" w:rsidRPr="00C53CF8">
        <w:rPr>
          <w:lang w:val="sr-Latn-CS"/>
        </w:rPr>
        <w:t xml:space="preserve"> </w:t>
      </w:r>
      <w:r w:rsidR="00C5720B" w:rsidRPr="00C53CF8">
        <w:rPr>
          <w:lang w:val="de-DE"/>
        </w:rPr>
        <w:t>zakona</w:t>
      </w:r>
      <w:r w:rsidR="00C5720B" w:rsidRPr="00C53CF8">
        <w:rPr>
          <w:lang w:val="sr-Latn-CS"/>
        </w:rPr>
        <w:t xml:space="preserve"> </w:t>
      </w:r>
      <w:r w:rsidR="00C5720B" w:rsidRPr="00C53CF8">
        <w:rPr>
          <w:lang w:val="de-DE"/>
        </w:rPr>
        <w:t>kojim</w:t>
      </w:r>
      <w:r w:rsidR="00C5720B" w:rsidRPr="00C53CF8">
        <w:rPr>
          <w:lang w:val="sr-Latn-CS"/>
        </w:rPr>
        <w:t xml:space="preserve"> </w:t>
      </w:r>
      <w:r w:rsidR="00C5720B" w:rsidRPr="00C53CF8">
        <w:rPr>
          <w:lang w:val="de-DE"/>
        </w:rPr>
        <w:t>se</w:t>
      </w:r>
      <w:r w:rsidR="00C5720B" w:rsidRPr="00C53CF8">
        <w:rPr>
          <w:lang w:val="sr-Latn-CS"/>
        </w:rPr>
        <w:t xml:space="preserve"> </w:t>
      </w:r>
      <w:r w:rsidR="00C5720B" w:rsidRPr="00C53CF8">
        <w:rPr>
          <w:lang w:val="de-DE"/>
        </w:rPr>
        <w:t>ure</w:t>
      </w:r>
      <w:r w:rsidR="00C5720B" w:rsidRPr="00C53CF8">
        <w:rPr>
          <w:lang w:val="sr-Latn-CS"/>
        </w:rPr>
        <w:t>đ</w:t>
      </w:r>
      <w:r w:rsidR="00C5720B" w:rsidRPr="00C53CF8">
        <w:rPr>
          <w:lang w:val="de-DE"/>
        </w:rPr>
        <w:t>uje</w:t>
      </w:r>
      <w:r w:rsidR="00C5720B" w:rsidRPr="00C53CF8">
        <w:rPr>
          <w:lang w:val="sr-Latn-CS"/>
        </w:rPr>
        <w:t xml:space="preserve"> </w:t>
      </w:r>
      <w:r w:rsidR="00C5720B" w:rsidRPr="00C53CF8">
        <w:rPr>
          <w:lang w:val="de-DE"/>
        </w:rPr>
        <w:t>poslovanje</w:t>
      </w:r>
      <w:r w:rsidR="00C5720B" w:rsidRPr="00C53CF8">
        <w:rPr>
          <w:lang w:val="sr-Latn-CS"/>
        </w:rPr>
        <w:t xml:space="preserve"> </w:t>
      </w:r>
      <w:r w:rsidR="00C5720B" w:rsidRPr="00C53CF8">
        <w:rPr>
          <w:lang w:val="de-DE"/>
        </w:rPr>
        <w:t>kreditnih</w:t>
      </w:r>
      <w:r w:rsidR="00C5720B" w:rsidRPr="00C53CF8">
        <w:rPr>
          <w:lang w:val="sr-Latn-CS"/>
        </w:rPr>
        <w:t xml:space="preserve"> </w:t>
      </w:r>
      <w:r w:rsidR="00C5720B" w:rsidRPr="00C53CF8">
        <w:rPr>
          <w:lang w:val="de-DE"/>
        </w:rPr>
        <w:t>institucija</w:t>
      </w:r>
      <w:r w:rsidR="00C5720B" w:rsidRPr="00C53CF8">
        <w:rPr>
          <w:lang w:val="sr-Latn-CS"/>
        </w:rPr>
        <w:t xml:space="preserve"> </w:t>
      </w:r>
      <w:r w:rsidR="00C5720B" w:rsidRPr="00C53CF8">
        <w:rPr>
          <w:lang w:val="de-DE"/>
        </w:rPr>
        <w:t>i</w:t>
      </w:r>
      <w:r w:rsidR="00C5720B" w:rsidRPr="00C53CF8">
        <w:rPr>
          <w:lang w:val="sr-Latn-CS"/>
        </w:rPr>
        <w:t xml:space="preserve"> </w:t>
      </w:r>
      <w:r w:rsidR="00C5720B" w:rsidRPr="00C53CF8">
        <w:rPr>
          <w:lang w:val="de-DE"/>
        </w:rPr>
        <w:t>davaoca</w:t>
      </w:r>
      <w:r w:rsidR="00C5720B" w:rsidRPr="00C53CF8">
        <w:rPr>
          <w:lang w:val="sr-Latn-CS"/>
        </w:rPr>
        <w:t xml:space="preserve"> </w:t>
      </w:r>
      <w:r w:rsidR="00C5720B" w:rsidRPr="00C53CF8">
        <w:rPr>
          <w:lang w:val="de-DE"/>
        </w:rPr>
        <w:t>finansijskog</w:t>
      </w:r>
      <w:r w:rsidR="00C5720B" w:rsidRPr="00C53CF8">
        <w:rPr>
          <w:lang w:val="sr-Latn-CS"/>
        </w:rPr>
        <w:t xml:space="preserve"> </w:t>
      </w:r>
      <w:r w:rsidR="00C5720B" w:rsidRPr="00C53CF8">
        <w:rPr>
          <w:lang w:val="de-DE"/>
        </w:rPr>
        <w:t>lizinga</w:t>
      </w:r>
      <w:r w:rsidR="00C5720B" w:rsidRPr="00C53CF8">
        <w:rPr>
          <w:lang w:val="sr-Latn-CS"/>
        </w:rPr>
        <w:t xml:space="preserve"> </w:t>
      </w:r>
      <w:r w:rsidR="00C5720B" w:rsidRPr="00C53CF8">
        <w:rPr>
          <w:lang w:val="de-DE"/>
        </w:rPr>
        <w:t>i</w:t>
      </w:r>
      <w:r w:rsidR="00C5720B" w:rsidRPr="00C53CF8">
        <w:rPr>
          <w:lang w:val="sr-Latn-CS"/>
        </w:rPr>
        <w:t xml:space="preserve"> </w:t>
      </w:r>
      <w:r w:rsidR="00C5720B" w:rsidRPr="00C53CF8">
        <w:rPr>
          <w:lang w:val="de-DE"/>
        </w:rPr>
        <w:t>mikrokreditnih</w:t>
      </w:r>
      <w:r w:rsidR="00C5720B" w:rsidRPr="00C53CF8">
        <w:rPr>
          <w:lang w:val="sr-Latn-CS"/>
        </w:rPr>
        <w:t xml:space="preserve"> </w:t>
      </w:r>
      <w:r w:rsidR="00C5720B" w:rsidRPr="00C53CF8">
        <w:rPr>
          <w:lang w:val="de-DE"/>
        </w:rPr>
        <w:t>finansijskih</w:t>
      </w:r>
      <w:r w:rsidR="00C5720B" w:rsidRPr="00C53CF8">
        <w:rPr>
          <w:lang w:val="sr-Latn-CS"/>
        </w:rPr>
        <w:t xml:space="preserve"> </w:t>
      </w:r>
      <w:r w:rsidR="00C5720B" w:rsidRPr="00C53CF8">
        <w:rPr>
          <w:lang w:val="de-DE"/>
        </w:rPr>
        <w:t>institucija</w:t>
      </w:r>
      <w:r w:rsidR="00C5720B" w:rsidRPr="00C53CF8">
        <w:rPr>
          <w:lang w:val="sr-Latn-CS"/>
        </w:rPr>
        <w:t xml:space="preserve">, </w:t>
      </w:r>
      <w:r w:rsidR="00C5720B" w:rsidRPr="00C53CF8">
        <w:rPr>
          <w:lang w:val="de-DE"/>
        </w:rPr>
        <w:t>ne</w:t>
      </w:r>
      <w:r w:rsidR="00C5720B" w:rsidRPr="00C53CF8">
        <w:rPr>
          <w:lang w:val="sr-Latn-CS"/>
        </w:rPr>
        <w:t xml:space="preserve"> </w:t>
      </w:r>
      <w:r w:rsidR="00C5720B" w:rsidRPr="00C53CF8">
        <w:rPr>
          <w:lang w:val="de-DE"/>
        </w:rPr>
        <w:t>upisuju</w:t>
      </w:r>
      <w:r w:rsidR="00C5720B" w:rsidRPr="00C53CF8">
        <w:rPr>
          <w:lang w:val="sr-Latn-CS"/>
        </w:rPr>
        <w:t xml:space="preserve"> </w:t>
      </w:r>
      <w:r w:rsidR="00C5720B" w:rsidRPr="00C53CF8">
        <w:rPr>
          <w:lang w:val="de-DE"/>
        </w:rPr>
        <w:t>se</w:t>
      </w:r>
      <w:r w:rsidR="00C5720B" w:rsidRPr="00C53CF8">
        <w:rPr>
          <w:lang w:val="sr-Latn-CS"/>
        </w:rPr>
        <w:t xml:space="preserve"> </w:t>
      </w:r>
      <w:r w:rsidR="00C5720B" w:rsidRPr="00C53CF8">
        <w:rPr>
          <w:lang w:val="de-DE"/>
        </w:rPr>
        <w:t>u</w:t>
      </w:r>
      <w:r w:rsidR="00C5720B" w:rsidRPr="00C53CF8">
        <w:rPr>
          <w:lang w:val="sr-Latn-CS"/>
        </w:rPr>
        <w:t xml:space="preserve"> </w:t>
      </w:r>
      <w:r w:rsidR="00C5720B" w:rsidRPr="00C53CF8">
        <w:rPr>
          <w:lang w:val="de-DE"/>
        </w:rPr>
        <w:t>evidenciju</w:t>
      </w:r>
      <w:r w:rsidR="00C5720B" w:rsidRPr="00C53CF8">
        <w:rPr>
          <w:lang w:val="sr-Latn-CS"/>
        </w:rPr>
        <w:t xml:space="preserve"> </w:t>
      </w:r>
      <w:r w:rsidR="00C5720B" w:rsidRPr="00C53CF8">
        <w:rPr>
          <w:lang w:val="de-DE"/>
        </w:rPr>
        <w:t>iz</w:t>
      </w:r>
      <w:r w:rsidR="00C5720B" w:rsidRPr="00C53CF8">
        <w:rPr>
          <w:lang w:val="sr-Latn-CS"/>
        </w:rPr>
        <w:t xml:space="preserve"> </w:t>
      </w:r>
      <w:r w:rsidR="00C5720B" w:rsidRPr="00C53CF8">
        <w:rPr>
          <w:lang w:val="de-DE"/>
        </w:rPr>
        <w:t>stava</w:t>
      </w:r>
      <w:r w:rsidR="00C5720B" w:rsidRPr="00C53CF8">
        <w:rPr>
          <w:lang w:val="sr-Latn-CS"/>
        </w:rPr>
        <w:t xml:space="preserve"> 1 </w:t>
      </w:r>
      <w:r w:rsidR="00C5720B" w:rsidRPr="00C53CF8">
        <w:rPr>
          <w:lang w:val="de-DE"/>
        </w:rPr>
        <w:t>ovog</w:t>
      </w:r>
      <w:r w:rsidR="00C5720B" w:rsidRPr="00C53CF8">
        <w:rPr>
          <w:lang w:val="sr-Latn-CS"/>
        </w:rPr>
        <w:t xml:space="preserve"> č</w:t>
      </w:r>
      <w:r w:rsidR="00C5720B" w:rsidRPr="00C53CF8">
        <w:rPr>
          <w:lang w:val="de-DE"/>
        </w:rPr>
        <w:t>lana</w:t>
      </w:r>
      <w:r w:rsidR="00C5720B" w:rsidRPr="00C53CF8">
        <w:rPr>
          <w:lang w:val="sr-Latn-CS"/>
        </w:rPr>
        <w:t xml:space="preserve">. </w:t>
      </w:r>
    </w:p>
    <w:p w:rsidR="00453335" w:rsidRPr="00C53CF8" w:rsidRDefault="00C5720B" w:rsidP="00453335">
      <w:pPr>
        <w:pStyle w:val="1tekst"/>
        <w:ind w:left="0" w:firstLine="0"/>
        <w:rPr>
          <w:lang w:val="sr-Latn-CS"/>
        </w:rPr>
      </w:pPr>
      <w:r w:rsidRPr="00C53CF8">
        <w:rPr>
          <w:lang w:val="sr-Latn-CS"/>
        </w:rPr>
        <w:t>(</w:t>
      </w:r>
      <w:r w:rsidR="00F5084B" w:rsidRPr="00C53CF8">
        <w:rPr>
          <w:lang w:val="sr-Latn-CS"/>
        </w:rPr>
        <w:t>4</w:t>
      </w:r>
      <w:r w:rsidRPr="00C53CF8">
        <w:rPr>
          <w:lang w:val="sr-Latn-CS"/>
        </w:rPr>
        <w:t>)</w:t>
      </w:r>
      <w:r w:rsidRPr="00C53CF8">
        <w:rPr>
          <w:lang w:val="sr-Latn-CS"/>
        </w:rPr>
        <w:tab/>
      </w:r>
      <w:r w:rsidR="00453335" w:rsidRPr="00C53CF8">
        <w:rPr>
          <w:lang w:val="de-DE"/>
        </w:rPr>
        <w:t>Kreditori</w:t>
      </w:r>
      <w:r w:rsidR="00453335" w:rsidRPr="00C53CF8">
        <w:rPr>
          <w:lang w:val="sr-Latn-CS"/>
        </w:rPr>
        <w:t xml:space="preserve"> </w:t>
      </w:r>
      <w:r w:rsidR="00453335" w:rsidRPr="00C53CF8">
        <w:rPr>
          <w:lang w:val="de-DE"/>
        </w:rPr>
        <w:t>upisani</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evidenciju</w:t>
      </w:r>
      <w:r w:rsidR="00453335" w:rsidRPr="00C53CF8">
        <w:rPr>
          <w:lang w:val="sr-Latn-CS"/>
        </w:rPr>
        <w:t xml:space="preserve"> </w:t>
      </w:r>
      <w:r w:rsidR="00453335" w:rsidRPr="00C53CF8">
        <w:rPr>
          <w:lang w:val="de-DE"/>
        </w:rPr>
        <w:t>iz</w:t>
      </w:r>
      <w:r w:rsidR="00453335" w:rsidRPr="00C53CF8">
        <w:rPr>
          <w:lang w:val="sr-Latn-CS"/>
        </w:rPr>
        <w:t xml:space="preserve"> </w:t>
      </w:r>
      <w:r w:rsidR="00453335" w:rsidRPr="00C53CF8">
        <w:rPr>
          <w:lang w:val="de-DE"/>
        </w:rPr>
        <w:t>stava</w:t>
      </w:r>
      <w:r w:rsidR="00453335" w:rsidRPr="00C53CF8">
        <w:rPr>
          <w:lang w:val="sr-Latn-CS"/>
        </w:rPr>
        <w:t xml:space="preserve"> 1 </w:t>
      </w:r>
      <w:r w:rsidR="00453335" w:rsidRPr="00C53CF8">
        <w:rPr>
          <w:lang w:val="de-DE"/>
        </w:rPr>
        <w:t>ovog</w:t>
      </w:r>
      <w:r w:rsidR="00453335" w:rsidRPr="00C53CF8">
        <w:rPr>
          <w:lang w:val="sr-Latn-CS"/>
        </w:rPr>
        <w:t xml:space="preserve"> č</w:t>
      </w:r>
      <w:r w:rsidR="00453335" w:rsidRPr="00C53CF8">
        <w:rPr>
          <w:lang w:val="de-DE"/>
        </w:rPr>
        <w:t>lana</w:t>
      </w:r>
      <w:r w:rsidR="00B87A55" w:rsidRPr="00C53CF8">
        <w:rPr>
          <w:lang w:val="sr-Latn-CS"/>
        </w:rPr>
        <w:t>,</w:t>
      </w:r>
      <w:r w:rsidR="00453335" w:rsidRPr="00C53CF8">
        <w:rPr>
          <w:lang w:val="sr-Latn-CS"/>
        </w:rPr>
        <w:t xml:space="preserve"> </w:t>
      </w:r>
      <w:r w:rsidR="00453335" w:rsidRPr="00C53CF8">
        <w:rPr>
          <w:lang w:val="de-DE"/>
        </w:rPr>
        <w:t>mogu</w:t>
      </w:r>
      <w:r w:rsidR="00453335" w:rsidRPr="00C53CF8">
        <w:rPr>
          <w:lang w:val="sr-Latn-CS"/>
        </w:rPr>
        <w:t xml:space="preserve"> </w:t>
      </w:r>
      <w:r w:rsidR="00B87A55" w:rsidRPr="00C53CF8">
        <w:rPr>
          <w:lang w:val="de-DE"/>
        </w:rPr>
        <w:t>da</w:t>
      </w:r>
      <w:r w:rsidR="00B87A55" w:rsidRPr="00C53CF8">
        <w:rPr>
          <w:lang w:val="sr-Latn-CS"/>
        </w:rPr>
        <w:t xml:space="preserve"> </w:t>
      </w:r>
      <w:r w:rsidR="00453335" w:rsidRPr="00C53CF8">
        <w:rPr>
          <w:lang w:val="de-DE"/>
        </w:rPr>
        <w:t>pru</w:t>
      </w:r>
      <w:r w:rsidR="00453335" w:rsidRPr="00C53CF8">
        <w:rPr>
          <w:lang w:val="sr-Latn-CS"/>
        </w:rPr>
        <w:t>ž</w:t>
      </w:r>
      <w:r w:rsidR="00453335" w:rsidRPr="00C53CF8">
        <w:rPr>
          <w:lang w:val="de-DE"/>
        </w:rPr>
        <w:t>a</w:t>
      </w:r>
      <w:r w:rsidR="00B87A55" w:rsidRPr="00C53CF8">
        <w:rPr>
          <w:lang w:val="de-DE"/>
        </w:rPr>
        <w:t>ju</w:t>
      </w:r>
      <w:r w:rsidR="00453335" w:rsidRPr="00C53CF8">
        <w:rPr>
          <w:lang w:val="sr-Latn-CS"/>
        </w:rPr>
        <w:t xml:space="preserve"> </w:t>
      </w:r>
      <w:r w:rsidR="00453335" w:rsidRPr="00C53CF8">
        <w:rPr>
          <w:lang w:val="de-DE"/>
        </w:rPr>
        <w:t>samo</w:t>
      </w:r>
      <w:r w:rsidR="00453335" w:rsidRPr="00C53CF8">
        <w:rPr>
          <w:lang w:val="sr-Latn-CS"/>
        </w:rPr>
        <w:t xml:space="preserve"> </w:t>
      </w:r>
      <w:r w:rsidR="00453335" w:rsidRPr="00C53CF8">
        <w:rPr>
          <w:lang w:val="de-DE"/>
        </w:rPr>
        <w:t>namjensko</w:t>
      </w:r>
      <w:r w:rsidR="00453335" w:rsidRPr="00C53CF8">
        <w:rPr>
          <w:lang w:val="sr-Latn-CS"/>
        </w:rPr>
        <w:t xml:space="preserve"> </w:t>
      </w:r>
      <w:r w:rsidR="00453335" w:rsidRPr="00C53CF8">
        <w:rPr>
          <w:lang w:val="de-DE"/>
        </w:rPr>
        <w:t>potro</w:t>
      </w:r>
      <w:r w:rsidR="00453335" w:rsidRPr="00C53CF8">
        <w:rPr>
          <w:lang w:val="sr-Latn-CS"/>
        </w:rPr>
        <w:t>š</w:t>
      </w:r>
      <w:r w:rsidR="00453335" w:rsidRPr="00C53CF8">
        <w:rPr>
          <w:lang w:val="de-DE"/>
        </w:rPr>
        <w:t>a</w:t>
      </w:r>
      <w:r w:rsidR="00453335" w:rsidRPr="00C53CF8">
        <w:rPr>
          <w:lang w:val="sr-Latn-CS"/>
        </w:rPr>
        <w:t>č</w:t>
      </w:r>
      <w:r w:rsidR="00453335" w:rsidRPr="00C53CF8">
        <w:rPr>
          <w:lang w:val="de-DE"/>
        </w:rPr>
        <w:t>ko</w:t>
      </w:r>
      <w:r w:rsidR="00453335" w:rsidRPr="00C53CF8">
        <w:rPr>
          <w:lang w:val="sr-Latn-CS"/>
        </w:rPr>
        <w:t xml:space="preserve"> </w:t>
      </w:r>
      <w:r w:rsidR="00453335" w:rsidRPr="00C53CF8">
        <w:rPr>
          <w:lang w:val="de-DE"/>
        </w:rPr>
        <w:t>kreditiranje</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svrhu</w:t>
      </w:r>
      <w:r w:rsidR="00453335" w:rsidRPr="00C53CF8">
        <w:rPr>
          <w:lang w:val="sr-Latn-CS"/>
        </w:rPr>
        <w:t xml:space="preserve"> </w:t>
      </w:r>
      <w:r w:rsidR="00453335" w:rsidRPr="00C53CF8">
        <w:rPr>
          <w:lang w:val="de-DE"/>
        </w:rPr>
        <w:t>ja</w:t>
      </w:r>
      <w:r w:rsidR="00453335" w:rsidRPr="00C53CF8">
        <w:rPr>
          <w:lang w:val="sr-Latn-CS"/>
        </w:rPr>
        <w:t>č</w:t>
      </w:r>
      <w:r w:rsidR="00453335" w:rsidRPr="00C53CF8">
        <w:rPr>
          <w:lang w:val="de-DE"/>
        </w:rPr>
        <w:t>anja</w:t>
      </w:r>
      <w:r w:rsidR="00453335" w:rsidRPr="00C53CF8">
        <w:rPr>
          <w:lang w:val="sr-Latn-CS"/>
        </w:rPr>
        <w:t xml:space="preserve"> </w:t>
      </w:r>
      <w:r w:rsidR="00453335" w:rsidRPr="00C53CF8">
        <w:rPr>
          <w:lang w:val="de-DE"/>
        </w:rPr>
        <w:t>svoje</w:t>
      </w:r>
      <w:r w:rsidR="00453335" w:rsidRPr="00C53CF8">
        <w:rPr>
          <w:lang w:val="sr-Latn-CS"/>
        </w:rPr>
        <w:t xml:space="preserve"> </w:t>
      </w:r>
      <w:r w:rsidR="00453335" w:rsidRPr="00C53CF8">
        <w:rPr>
          <w:lang w:val="de-DE"/>
        </w:rPr>
        <w:t>osnovne</w:t>
      </w:r>
      <w:r w:rsidR="00453335" w:rsidRPr="00C53CF8">
        <w:rPr>
          <w:lang w:val="sr-Latn-CS"/>
        </w:rPr>
        <w:t xml:space="preserve"> </w:t>
      </w:r>
      <w:r w:rsidR="00453335" w:rsidRPr="00C53CF8">
        <w:rPr>
          <w:lang w:val="de-DE"/>
        </w:rPr>
        <w:t>djelatnosti</w:t>
      </w:r>
      <w:r w:rsidR="00453335" w:rsidRPr="00C53CF8">
        <w:rPr>
          <w:lang w:val="sr-Latn-CS"/>
        </w:rPr>
        <w:t>.</w:t>
      </w:r>
    </w:p>
    <w:p w:rsidR="00453335" w:rsidRPr="00C53CF8" w:rsidRDefault="00C5720B" w:rsidP="00453335">
      <w:pPr>
        <w:pStyle w:val="1tekst"/>
        <w:ind w:left="0" w:firstLine="0"/>
        <w:rPr>
          <w:lang w:val="sr-Latn-CS"/>
        </w:rPr>
      </w:pPr>
      <w:r w:rsidRPr="00C53CF8">
        <w:rPr>
          <w:lang w:val="sr-Latn-CS"/>
        </w:rPr>
        <w:t xml:space="preserve"> </w:t>
      </w:r>
      <w:r w:rsidR="00453335" w:rsidRPr="00C53CF8">
        <w:rPr>
          <w:lang w:val="sr-Latn-CS"/>
        </w:rPr>
        <w:t>(</w:t>
      </w:r>
      <w:r w:rsidR="00F5084B" w:rsidRPr="00C53CF8">
        <w:rPr>
          <w:lang w:val="sr-Latn-CS"/>
        </w:rPr>
        <w:t>5</w:t>
      </w:r>
      <w:r w:rsidR="00453335" w:rsidRPr="00C53CF8">
        <w:rPr>
          <w:lang w:val="sr-Latn-CS"/>
        </w:rPr>
        <w:t>)</w:t>
      </w:r>
      <w:r w:rsidR="00453335" w:rsidRPr="00C53CF8">
        <w:rPr>
          <w:lang w:val="sr-Latn-CS"/>
        </w:rPr>
        <w:tab/>
      </w:r>
      <w:r w:rsidR="00453335" w:rsidRPr="00C53CF8">
        <w:rPr>
          <w:lang w:val="de-DE"/>
        </w:rPr>
        <w:t>Kreditor</w:t>
      </w:r>
      <w:r w:rsidR="00453335" w:rsidRPr="00C53CF8">
        <w:rPr>
          <w:lang w:val="sr-Latn-CS"/>
        </w:rPr>
        <w:t xml:space="preserve"> </w:t>
      </w:r>
      <w:r w:rsidR="00453335" w:rsidRPr="00C53CF8">
        <w:rPr>
          <w:lang w:val="de-DE"/>
        </w:rPr>
        <w:t>koji</w:t>
      </w:r>
      <w:r w:rsidR="00453335" w:rsidRPr="00C53CF8">
        <w:rPr>
          <w:lang w:val="sr-Latn-CS"/>
        </w:rPr>
        <w:t xml:space="preserve"> </w:t>
      </w:r>
      <w:r w:rsidR="00453335" w:rsidRPr="00C53CF8">
        <w:rPr>
          <w:lang w:val="de-DE"/>
        </w:rPr>
        <w:t>odobrava</w:t>
      </w:r>
      <w:r w:rsidR="00453335" w:rsidRPr="00C53CF8">
        <w:rPr>
          <w:lang w:val="sr-Latn-CS"/>
        </w:rPr>
        <w:t xml:space="preserve"> </w:t>
      </w:r>
      <w:r w:rsidR="00453335" w:rsidRPr="00C53CF8">
        <w:rPr>
          <w:lang w:val="de-DE"/>
        </w:rPr>
        <w:t>kredite</w:t>
      </w:r>
      <w:r w:rsidR="00453335" w:rsidRPr="00C53CF8">
        <w:rPr>
          <w:lang w:val="sr-Latn-CS"/>
        </w:rPr>
        <w:t xml:space="preserve"> </w:t>
      </w:r>
      <w:r w:rsidR="00453335" w:rsidRPr="00C53CF8">
        <w:rPr>
          <w:lang w:val="de-DE"/>
        </w:rPr>
        <w:t>isklju</w:t>
      </w:r>
      <w:r w:rsidR="00453335" w:rsidRPr="00C53CF8">
        <w:rPr>
          <w:lang w:val="sr-Latn-CS"/>
        </w:rPr>
        <w:t>č</w:t>
      </w:r>
      <w:r w:rsidR="00453335" w:rsidRPr="00C53CF8">
        <w:rPr>
          <w:lang w:val="de-DE"/>
        </w:rPr>
        <w:t>ivo</w:t>
      </w:r>
      <w:r w:rsidR="00453335" w:rsidRPr="00C53CF8">
        <w:rPr>
          <w:lang w:val="sr-Latn-CS"/>
        </w:rPr>
        <w:t xml:space="preserve"> </w:t>
      </w:r>
      <w:r w:rsidR="00453335" w:rsidRPr="00C53CF8">
        <w:rPr>
          <w:lang w:val="de-DE"/>
        </w:rPr>
        <w:t>svojim</w:t>
      </w:r>
      <w:r w:rsidR="00453335" w:rsidRPr="00C53CF8">
        <w:rPr>
          <w:lang w:val="sr-Latn-CS"/>
        </w:rPr>
        <w:t xml:space="preserve"> </w:t>
      </w:r>
      <w:r w:rsidR="00453335" w:rsidRPr="00C53CF8">
        <w:rPr>
          <w:lang w:val="de-DE"/>
        </w:rPr>
        <w:t>zaposlenim</w:t>
      </w:r>
      <w:r w:rsidR="00453335" w:rsidRPr="00C53CF8">
        <w:rPr>
          <w:lang w:val="sr-Latn-CS"/>
        </w:rPr>
        <w:t xml:space="preserve"> </w:t>
      </w:r>
      <w:r w:rsidR="00453335" w:rsidRPr="00C53CF8">
        <w:rPr>
          <w:lang w:val="de-DE"/>
        </w:rPr>
        <w:t>i</w:t>
      </w:r>
      <w:r w:rsidR="00453335" w:rsidRPr="00C53CF8">
        <w:rPr>
          <w:lang w:val="sr-Latn-CS"/>
        </w:rPr>
        <w:t xml:space="preserve"> </w:t>
      </w:r>
      <w:r w:rsidR="00453335" w:rsidRPr="00C53CF8">
        <w:rPr>
          <w:lang w:val="de-DE"/>
        </w:rPr>
        <w:t>kreditor</w:t>
      </w:r>
      <w:r w:rsidR="00453335" w:rsidRPr="00C53CF8">
        <w:rPr>
          <w:lang w:val="sr-Latn-CS"/>
        </w:rPr>
        <w:t xml:space="preserve"> </w:t>
      </w:r>
      <w:r w:rsidR="00453335" w:rsidRPr="00C53CF8">
        <w:rPr>
          <w:lang w:val="de-DE"/>
        </w:rPr>
        <w:t>koji</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ulozi</w:t>
      </w:r>
      <w:r w:rsidR="00453335" w:rsidRPr="00C53CF8">
        <w:rPr>
          <w:lang w:val="sr-Latn-CS"/>
        </w:rPr>
        <w:t xml:space="preserve"> </w:t>
      </w:r>
      <w:r w:rsidR="00453335" w:rsidRPr="00C53CF8">
        <w:rPr>
          <w:lang w:val="de-DE"/>
        </w:rPr>
        <w:t>trgovca</w:t>
      </w:r>
      <w:r w:rsidR="00453335" w:rsidRPr="00C53CF8">
        <w:rPr>
          <w:lang w:val="sr-Latn-CS"/>
        </w:rPr>
        <w:t xml:space="preserve"> </w:t>
      </w:r>
      <w:r w:rsidR="00453335" w:rsidRPr="00C53CF8">
        <w:rPr>
          <w:lang w:val="de-DE"/>
        </w:rPr>
        <w:t>prilikom</w:t>
      </w:r>
      <w:r w:rsidR="00453335" w:rsidRPr="00C53CF8">
        <w:rPr>
          <w:lang w:val="sr-Latn-CS"/>
        </w:rPr>
        <w:t xml:space="preserve"> </w:t>
      </w:r>
      <w:r w:rsidR="00453335" w:rsidRPr="00C53CF8">
        <w:rPr>
          <w:lang w:val="de-DE"/>
        </w:rPr>
        <w:t>prodaje</w:t>
      </w:r>
      <w:r w:rsidR="00453335" w:rsidRPr="00C53CF8">
        <w:rPr>
          <w:lang w:val="sr-Latn-CS"/>
        </w:rPr>
        <w:t xml:space="preserve"> </w:t>
      </w:r>
      <w:r w:rsidR="00453335" w:rsidRPr="00C53CF8">
        <w:rPr>
          <w:lang w:val="de-DE"/>
        </w:rPr>
        <w:t>omogu</w:t>
      </w:r>
      <w:r w:rsidR="00453335" w:rsidRPr="00C53CF8">
        <w:rPr>
          <w:lang w:val="sr-Latn-CS"/>
        </w:rPr>
        <w:t>ć</w:t>
      </w:r>
      <w:r w:rsidR="00453335" w:rsidRPr="00C53CF8">
        <w:rPr>
          <w:lang w:val="de-DE"/>
        </w:rPr>
        <w:t>ava</w:t>
      </w:r>
      <w:r w:rsidR="00453335" w:rsidRPr="00C53CF8">
        <w:rPr>
          <w:lang w:val="sr-Latn-CS"/>
        </w:rPr>
        <w:t xml:space="preserve"> </w:t>
      </w:r>
      <w:r w:rsidR="00453335" w:rsidRPr="00C53CF8">
        <w:rPr>
          <w:lang w:val="de-DE"/>
        </w:rPr>
        <w:t>potro</w:t>
      </w:r>
      <w:r w:rsidR="00453335" w:rsidRPr="00C53CF8">
        <w:rPr>
          <w:lang w:val="sr-Latn-CS"/>
        </w:rPr>
        <w:t>š</w:t>
      </w:r>
      <w:r w:rsidR="00453335" w:rsidRPr="00C53CF8">
        <w:rPr>
          <w:lang w:val="de-DE"/>
        </w:rPr>
        <w:t>a</w:t>
      </w:r>
      <w:r w:rsidR="00453335" w:rsidRPr="00C53CF8">
        <w:rPr>
          <w:lang w:val="sr-Latn-CS"/>
        </w:rPr>
        <w:t>č</w:t>
      </w:r>
      <w:r w:rsidR="00453335" w:rsidRPr="00C53CF8">
        <w:rPr>
          <w:lang w:val="de-DE"/>
        </w:rPr>
        <w:t>ima</w:t>
      </w:r>
      <w:r w:rsidR="00453335" w:rsidRPr="00C53CF8">
        <w:rPr>
          <w:lang w:val="sr-Latn-CS"/>
        </w:rPr>
        <w:t xml:space="preserve"> </w:t>
      </w:r>
      <w:r w:rsidR="00453335" w:rsidRPr="00C53CF8">
        <w:rPr>
          <w:lang w:val="de-DE"/>
        </w:rPr>
        <w:t>pla</w:t>
      </w:r>
      <w:r w:rsidR="00453335" w:rsidRPr="00C53CF8">
        <w:rPr>
          <w:lang w:val="sr-Latn-CS"/>
        </w:rPr>
        <w:t>ć</w:t>
      </w:r>
      <w:r w:rsidR="00453335" w:rsidRPr="00C53CF8">
        <w:rPr>
          <w:lang w:val="de-DE"/>
        </w:rPr>
        <w:t>anje</w:t>
      </w:r>
      <w:r w:rsidR="00453335" w:rsidRPr="00C53CF8">
        <w:rPr>
          <w:lang w:val="sr-Latn-CS"/>
        </w:rPr>
        <w:t xml:space="preserve"> </w:t>
      </w:r>
      <w:r w:rsidR="00453335" w:rsidRPr="00C53CF8">
        <w:rPr>
          <w:lang w:val="de-DE"/>
        </w:rPr>
        <w:t>robe</w:t>
      </w:r>
      <w:r w:rsidR="00453335" w:rsidRPr="00C53CF8">
        <w:rPr>
          <w:lang w:val="sr-Latn-CS"/>
        </w:rPr>
        <w:t xml:space="preserve"> </w:t>
      </w:r>
      <w:r w:rsidR="00453335" w:rsidRPr="00C53CF8">
        <w:rPr>
          <w:lang w:val="de-DE"/>
        </w:rPr>
        <w:t>ili</w:t>
      </w:r>
      <w:r w:rsidR="00453335" w:rsidRPr="00C53CF8">
        <w:rPr>
          <w:lang w:val="sr-Latn-CS"/>
        </w:rPr>
        <w:t xml:space="preserve"> </w:t>
      </w:r>
      <w:r w:rsidR="00453335" w:rsidRPr="00C53CF8">
        <w:rPr>
          <w:lang w:val="de-DE"/>
        </w:rPr>
        <w:t>usluga</w:t>
      </w:r>
      <w:r w:rsidR="00453335" w:rsidRPr="00C53CF8">
        <w:rPr>
          <w:lang w:val="sr-Latn-CS"/>
        </w:rPr>
        <w:t xml:space="preserve"> </w:t>
      </w:r>
      <w:r w:rsidR="00453335" w:rsidRPr="00C53CF8">
        <w:rPr>
          <w:lang w:val="de-DE"/>
        </w:rPr>
        <w:t>u</w:t>
      </w:r>
      <w:r w:rsidR="00453335" w:rsidRPr="00C53CF8">
        <w:rPr>
          <w:lang w:val="sr-Latn-CS"/>
        </w:rPr>
        <w:t xml:space="preserve"> č</w:t>
      </w:r>
      <w:r w:rsidR="00453335" w:rsidRPr="00C53CF8">
        <w:rPr>
          <w:lang w:val="de-DE"/>
        </w:rPr>
        <w:t>etiri</w:t>
      </w:r>
      <w:r w:rsidR="00453335" w:rsidRPr="00C53CF8">
        <w:rPr>
          <w:lang w:val="sr-Latn-CS"/>
        </w:rPr>
        <w:t xml:space="preserve"> </w:t>
      </w:r>
      <w:r w:rsidR="00453335" w:rsidRPr="00C53CF8">
        <w:rPr>
          <w:lang w:val="de-DE"/>
        </w:rPr>
        <w:t>ili</w:t>
      </w:r>
      <w:r w:rsidR="00453335" w:rsidRPr="00C53CF8">
        <w:rPr>
          <w:lang w:val="sr-Latn-CS"/>
        </w:rPr>
        <w:t xml:space="preserve"> </w:t>
      </w:r>
      <w:r w:rsidR="00453335" w:rsidRPr="00C53CF8">
        <w:rPr>
          <w:lang w:val="de-DE"/>
        </w:rPr>
        <w:t>manje</w:t>
      </w:r>
      <w:r w:rsidR="00453335" w:rsidRPr="00C53CF8">
        <w:rPr>
          <w:lang w:val="sr-Latn-CS"/>
        </w:rPr>
        <w:t xml:space="preserve"> </w:t>
      </w:r>
      <w:r w:rsidR="00453335" w:rsidRPr="00C53CF8">
        <w:rPr>
          <w:lang w:val="de-DE"/>
        </w:rPr>
        <w:t>obroka</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roku</w:t>
      </w:r>
      <w:r w:rsidR="00453335" w:rsidRPr="00C53CF8">
        <w:rPr>
          <w:lang w:val="sr-Latn-CS"/>
        </w:rPr>
        <w:t xml:space="preserve"> </w:t>
      </w:r>
      <w:r w:rsidR="00453335" w:rsidRPr="00C53CF8">
        <w:rPr>
          <w:lang w:val="de-DE"/>
        </w:rPr>
        <w:t>od</w:t>
      </w:r>
      <w:r w:rsidR="00453335" w:rsidRPr="00C53CF8">
        <w:rPr>
          <w:lang w:val="sr-Latn-CS"/>
        </w:rPr>
        <w:t xml:space="preserve"> 12 </w:t>
      </w:r>
      <w:r w:rsidR="00453335" w:rsidRPr="00C53CF8">
        <w:rPr>
          <w:lang w:val="de-DE"/>
        </w:rPr>
        <w:t>mjeseci</w:t>
      </w:r>
      <w:r w:rsidR="00453335" w:rsidRPr="00C53CF8">
        <w:rPr>
          <w:lang w:val="sr-Latn-CS"/>
        </w:rPr>
        <w:t xml:space="preserve"> </w:t>
      </w:r>
      <w:r w:rsidR="00453335" w:rsidRPr="00C53CF8">
        <w:rPr>
          <w:lang w:val="de-DE"/>
        </w:rPr>
        <w:t>od</w:t>
      </w:r>
      <w:r w:rsidR="00453335" w:rsidRPr="00C53CF8">
        <w:rPr>
          <w:lang w:val="sr-Latn-CS"/>
        </w:rPr>
        <w:t xml:space="preserve"> </w:t>
      </w:r>
      <w:r w:rsidR="00453335" w:rsidRPr="00C53CF8">
        <w:rPr>
          <w:lang w:val="de-DE"/>
        </w:rPr>
        <w:t>dana</w:t>
      </w:r>
      <w:r w:rsidR="00453335" w:rsidRPr="00C53CF8">
        <w:rPr>
          <w:lang w:val="sr-Latn-CS"/>
        </w:rPr>
        <w:t xml:space="preserve"> </w:t>
      </w:r>
      <w:r w:rsidR="00453335" w:rsidRPr="00C53CF8">
        <w:rPr>
          <w:lang w:val="de-DE"/>
        </w:rPr>
        <w:t>kupovine</w:t>
      </w:r>
      <w:r w:rsidR="00453335" w:rsidRPr="00C53CF8">
        <w:rPr>
          <w:lang w:val="sr-Latn-CS"/>
        </w:rPr>
        <w:t xml:space="preserve"> </w:t>
      </w:r>
      <w:r w:rsidR="00453335" w:rsidRPr="00C53CF8">
        <w:rPr>
          <w:lang w:val="de-DE"/>
        </w:rPr>
        <w:t>robe</w:t>
      </w:r>
      <w:r w:rsidR="00453335" w:rsidRPr="00C53CF8">
        <w:rPr>
          <w:lang w:val="sr-Latn-CS"/>
        </w:rPr>
        <w:t xml:space="preserve">, </w:t>
      </w:r>
      <w:r w:rsidR="00453335" w:rsidRPr="00C53CF8">
        <w:rPr>
          <w:lang w:val="de-DE"/>
        </w:rPr>
        <w:t>odnosno</w:t>
      </w:r>
      <w:r w:rsidR="00453335" w:rsidRPr="00C53CF8">
        <w:rPr>
          <w:lang w:val="sr-Latn-CS"/>
        </w:rPr>
        <w:t xml:space="preserve"> </w:t>
      </w:r>
      <w:r w:rsidR="00453335" w:rsidRPr="00C53CF8">
        <w:rPr>
          <w:lang w:val="de-DE"/>
        </w:rPr>
        <w:t>pla</w:t>
      </w:r>
      <w:r w:rsidR="00453335" w:rsidRPr="00C53CF8">
        <w:rPr>
          <w:lang w:val="sr-Latn-CS"/>
        </w:rPr>
        <w:t>ć</w:t>
      </w:r>
      <w:r w:rsidR="00453335" w:rsidRPr="00C53CF8">
        <w:rPr>
          <w:lang w:val="de-DE"/>
        </w:rPr>
        <w:t>anja</w:t>
      </w:r>
      <w:r w:rsidR="00453335" w:rsidRPr="00C53CF8">
        <w:rPr>
          <w:lang w:val="sr-Latn-CS"/>
        </w:rPr>
        <w:t xml:space="preserve"> </w:t>
      </w:r>
      <w:r w:rsidR="00453335" w:rsidRPr="00C53CF8">
        <w:rPr>
          <w:lang w:val="de-DE"/>
        </w:rPr>
        <w:t>usluge</w:t>
      </w:r>
      <w:r w:rsidR="00453335" w:rsidRPr="00C53CF8">
        <w:rPr>
          <w:lang w:val="sr-Latn-CS"/>
        </w:rPr>
        <w:t xml:space="preserve"> </w:t>
      </w:r>
      <w:r w:rsidR="00453335" w:rsidRPr="00C53CF8">
        <w:rPr>
          <w:lang w:val="de-DE"/>
        </w:rPr>
        <w:t>ne</w:t>
      </w:r>
      <w:r w:rsidR="00453335" w:rsidRPr="00C53CF8">
        <w:rPr>
          <w:lang w:val="sr-Latn-CS"/>
        </w:rPr>
        <w:t xml:space="preserve"> </w:t>
      </w:r>
      <w:r w:rsidR="00453335" w:rsidRPr="00C53CF8">
        <w:rPr>
          <w:lang w:val="de-DE"/>
        </w:rPr>
        <w:t>upisuju</w:t>
      </w:r>
      <w:r w:rsidR="00453335" w:rsidRPr="00C53CF8">
        <w:rPr>
          <w:lang w:val="sr-Latn-CS"/>
        </w:rPr>
        <w:t xml:space="preserve"> </w:t>
      </w:r>
      <w:r w:rsidR="00453335" w:rsidRPr="00C53CF8">
        <w:rPr>
          <w:lang w:val="de-DE"/>
        </w:rPr>
        <w:t>se</w:t>
      </w:r>
      <w:r w:rsidR="00453335" w:rsidRPr="00C53CF8">
        <w:rPr>
          <w:lang w:val="sr-Latn-CS"/>
        </w:rPr>
        <w:t xml:space="preserve"> </w:t>
      </w:r>
      <w:r w:rsidR="00453335" w:rsidRPr="00C53CF8">
        <w:rPr>
          <w:lang w:val="de-DE"/>
        </w:rPr>
        <w:t>u</w:t>
      </w:r>
      <w:r w:rsidR="00453335" w:rsidRPr="00C53CF8">
        <w:rPr>
          <w:lang w:val="sr-Latn-CS"/>
        </w:rPr>
        <w:t xml:space="preserve"> </w:t>
      </w:r>
      <w:r w:rsidR="00453335" w:rsidRPr="00C53CF8">
        <w:rPr>
          <w:lang w:val="de-DE"/>
        </w:rPr>
        <w:t>evidenciju</w:t>
      </w:r>
      <w:r w:rsidR="00453335" w:rsidRPr="00C53CF8">
        <w:rPr>
          <w:lang w:val="sr-Latn-CS"/>
        </w:rPr>
        <w:t xml:space="preserve"> </w:t>
      </w:r>
      <w:r w:rsidR="00453335" w:rsidRPr="00C53CF8">
        <w:rPr>
          <w:lang w:val="de-DE"/>
        </w:rPr>
        <w:t>iz</w:t>
      </w:r>
      <w:r w:rsidR="00453335" w:rsidRPr="00C53CF8">
        <w:rPr>
          <w:lang w:val="sr-Latn-CS"/>
        </w:rPr>
        <w:t xml:space="preserve"> </w:t>
      </w:r>
      <w:r w:rsidR="00453335" w:rsidRPr="00C53CF8">
        <w:rPr>
          <w:lang w:val="de-DE"/>
        </w:rPr>
        <w:t>stava</w:t>
      </w:r>
      <w:r w:rsidR="00453335" w:rsidRPr="00C53CF8">
        <w:rPr>
          <w:lang w:val="sr-Latn-CS"/>
        </w:rPr>
        <w:t xml:space="preserve"> 1 </w:t>
      </w:r>
      <w:r w:rsidR="00453335" w:rsidRPr="00C53CF8">
        <w:rPr>
          <w:lang w:val="de-DE"/>
        </w:rPr>
        <w:t>ovog</w:t>
      </w:r>
      <w:r w:rsidR="00453335" w:rsidRPr="00C53CF8">
        <w:rPr>
          <w:lang w:val="sr-Latn-CS"/>
        </w:rPr>
        <w:t xml:space="preserve"> č</w:t>
      </w:r>
      <w:r w:rsidR="00453335" w:rsidRPr="00C53CF8">
        <w:rPr>
          <w:lang w:val="de-DE"/>
        </w:rPr>
        <w:t>lana</w:t>
      </w:r>
      <w:r w:rsidR="00453335" w:rsidRPr="00C53CF8">
        <w:rPr>
          <w:lang w:val="sr-Latn-CS"/>
        </w:rPr>
        <w:t>.</w:t>
      </w:r>
    </w:p>
    <w:p w:rsidR="00453335" w:rsidRPr="00C53CF8" w:rsidRDefault="00453335" w:rsidP="00453335">
      <w:pPr>
        <w:pStyle w:val="1tekst"/>
        <w:ind w:left="0" w:firstLine="0"/>
        <w:rPr>
          <w:lang w:val="sr-Latn-CS"/>
        </w:rPr>
      </w:pPr>
      <w:r w:rsidRPr="00C53CF8">
        <w:rPr>
          <w:lang w:val="sr-Latn-CS"/>
        </w:rPr>
        <w:t>(</w:t>
      </w:r>
      <w:r w:rsidR="00F5084B" w:rsidRPr="00C53CF8">
        <w:rPr>
          <w:lang w:val="sr-Latn-CS"/>
        </w:rPr>
        <w:t>6</w:t>
      </w:r>
      <w:r w:rsidRPr="00C53CF8">
        <w:rPr>
          <w:lang w:val="sr-Latn-CS"/>
        </w:rPr>
        <w:t>)</w:t>
      </w:r>
      <w:r w:rsidRPr="00C53CF8">
        <w:rPr>
          <w:lang w:val="sr-Latn-CS"/>
        </w:rPr>
        <w:tab/>
      </w:r>
      <w:r w:rsidRPr="00C53CF8">
        <w:rPr>
          <w:lang w:val="de-DE"/>
        </w:rPr>
        <w:t>Evidenciju</w:t>
      </w:r>
      <w:r w:rsidRPr="00C53CF8">
        <w:rPr>
          <w:lang w:val="sr-Latn-CS"/>
        </w:rPr>
        <w:t xml:space="preserve"> </w:t>
      </w:r>
      <w:r w:rsidRPr="00C53CF8">
        <w:rPr>
          <w:lang w:val="de-DE"/>
        </w:rPr>
        <w:t>kreditora</w:t>
      </w:r>
      <w:r w:rsidRPr="00C53CF8">
        <w:rPr>
          <w:lang w:val="sr-Latn-CS"/>
        </w:rPr>
        <w:t xml:space="preserve"> </w:t>
      </w:r>
      <w:r w:rsidRPr="00C53CF8">
        <w:rPr>
          <w:lang w:val="de-DE"/>
        </w:rPr>
        <w:t>i</w:t>
      </w:r>
      <w:r w:rsidRPr="00C53CF8">
        <w:rPr>
          <w:lang w:val="sr-Latn-CS"/>
        </w:rPr>
        <w:t xml:space="preserve"> </w:t>
      </w:r>
      <w:r w:rsidRPr="00C53CF8">
        <w:rPr>
          <w:lang w:val="de-DE"/>
        </w:rPr>
        <w:t>kreditnih</w:t>
      </w:r>
      <w:r w:rsidRPr="00C53CF8">
        <w:rPr>
          <w:lang w:val="sr-Latn-CS"/>
        </w:rPr>
        <w:t xml:space="preserve"> </w:t>
      </w:r>
      <w:r w:rsidRPr="00C53CF8">
        <w:rPr>
          <w:lang w:val="de-DE"/>
        </w:rPr>
        <w:t>posrednika</w:t>
      </w:r>
      <w:r w:rsidRPr="00C53CF8">
        <w:rPr>
          <w:lang w:val="sr-Latn-CS"/>
        </w:rPr>
        <w:t xml:space="preserve"> </w:t>
      </w:r>
      <w:r w:rsidRPr="00C53CF8">
        <w:rPr>
          <w:lang w:val="de-DE"/>
        </w:rPr>
        <w:t>iz</w:t>
      </w:r>
      <w:r w:rsidRPr="00C53CF8">
        <w:rPr>
          <w:lang w:val="sr-Latn-CS"/>
        </w:rPr>
        <w:t xml:space="preserve"> </w:t>
      </w:r>
      <w:r w:rsidRPr="00C53CF8">
        <w:rPr>
          <w:lang w:val="de-DE"/>
        </w:rPr>
        <w:t>stava</w:t>
      </w:r>
      <w:r w:rsidRPr="00C53CF8">
        <w:rPr>
          <w:lang w:val="sr-Latn-CS"/>
        </w:rPr>
        <w:t xml:space="preserve"> 1 </w:t>
      </w:r>
      <w:r w:rsidRPr="00C53CF8">
        <w:rPr>
          <w:lang w:val="de-DE"/>
        </w:rPr>
        <w:t>ovog</w:t>
      </w:r>
      <w:r w:rsidRPr="00C53CF8">
        <w:rPr>
          <w:lang w:val="sr-Latn-CS"/>
        </w:rPr>
        <w:t xml:space="preserve"> č</w:t>
      </w:r>
      <w:r w:rsidRPr="00C53CF8">
        <w:rPr>
          <w:lang w:val="de-DE"/>
        </w:rPr>
        <w:t>lana</w:t>
      </w:r>
      <w:r w:rsidR="00C80AC5" w:rsidRPr="00C53CF8">
        <w:rPr>
          <w:lang w:val="sr-Latn-CS"/>
        </w:rPr>
        <w:t>,</w:t>
      </w:r>
      <w:r w:rsidRPr="00C53CF8">
        <w:rPr>
          <w:lang w:val="sr-Latn-CS"/>
        </w:rPr>
        <w:t xml:space="preserve"> </w:t>
      </w:r>
      <w:r w:rsidRPr="00C53CF8">
        <w:rPr>
          <w:lang w:val="de-DE"/>
        </w:rPr>
        <w:t>vodi</w:t>
      </w:r>
      <w:r w:rsidRPr="00C53CF8">
        <w:rPr>
          <w:lang w:val="sr-Latn-CS"/>
        </w:rPr>
        <w:t xml:space="preserve"> </w:t>
      </w:r>
      <w:r w:rsidRPr="00C53CF8">
        <w:rPr>
          <w:lang w:val="de-DE"/>
        </w:rPr>
        <w:t>organ</w:t>
      </w:r>
      <w:r w:rsidRPr="00C53CF8">
        <w:rPr>
          <w:lang w:val="sr-Latn-CS"/>
        </w:rPr>
        <w:t xml:space="preserve"> </w:t>
      </w:r>
      <w:r w:rsidRPr="00C53CF8">
        <w:rPr>
          <w:lang w:val="de-DE"/>
        </w:rPr>
        <w:t>dr</w:t>
      </w:r>
      <w:r w:rsidRPr="00C53CF8">
        <w:rPr>
          <w:lang w:val="sr-Latn-CS"/>
        </w:rPr>
        <w:t>ž</w:t>
      </w:r>
      <w:r w:rsidRPr="00C53CF8">
        <w:rPr>
          <w:lang w:val="de-DE"/>
        </w:rPr>
        <w:t>avne</w:t>
      </w:r>
      <w:r w:rsidRPr="00C53CF8">
        <w:rPr>
          <w:lang w:val="sr-Latn-CS"/>
        </w:rPr>
        <w:t xml:space="preserve"> </w:t>
      </w:r>
      <w:r w:rsidRPr="00C53CF8">
        <w:rPr>
          <w:lang w:val="de-DE"/>
        </w:rPr>
        <w:t>uprave</w:t>
      </w:r>
      <w:r w:rsidRPr="00C53CF8">
        <w:rPr>
          <w:lang w:val="sr-Latn-CS"/>
        </w:rPr>
        <w:t xml:space="preserve"> </w:t>
      </w:r>
      <w:r w:rsidRPr="00C53CF8">
        <w:rPr>
          <w:lang w:val="de-DE"/>
        </w:rPr>
        <w:t>nadle</w:t>
      </w:r>
      <w:r w:rsidRPr="00C53CF8">
        <w:rPr>
          <w:lang w:val="sr-Latn-CS"/>
        </w:rPr>
        <w:t>ž</w:t>
      </w:r>
      <w:r w:rsidRPr="00C53CF8">
        <w:rPr>
          <w:lang w:val="de-DE"/>
        </w:rPr>
        <w:t>an</w:t>
      </w:r>
      <w:r w:rsidRPr="00C53CF8">
        <w:rPr>
          <w:lang w:val="sr-Latn-CS"/>
        </w:rPr>
        <w:t xml:space="preserve"> </w:t>
      </w:r>
      <w:r w:rsidRPr="00C53CF8">
        <w:rPr>
          <w:lang w:val="de-DE"/>
        </w:rPr>
        <w:t>za</w:t>
      </w:r>
      <w:r w:rsidRPr="00C53CF8">
        <w:rPr>
          <w:lang w:val="sr-Latn-CS"/>
        </w:rPr>
        <w:t xml:space="preserve"> </w:t>
      </w:r>
      <w:r w:rsidRPr="00C53CF8">
        <w:rPr>
          <w:lang w:val="de-DE"/>
        </w:rPr>
        <w:t>za</w:t>
      </w:r>
      <w:r w:rsidRPr="00C53CF8">
        <w:rPr>
          <w:lang w:val="sr-Latn-CS"/>
        </w:rPr>
        <w:t>š</w:t>
      </w:r>
      <w:r w:rsidRPr="00C53CF8">
        <w:rPr>
          <w:lang w:val="de-DE"/>
        </w:rPr>
        <w:t>titu</w:t>
      </w:r>
      <w:r w:rsidRPr="00C53CF8">
        <w:rPr>
          <w:lang w:val="sr-Latn-CS"/>
        </w:rPr>
        <w:t xml:space="preserve"> </w:t>
      </w:r>
      <w:r w:rsidRPr="00C53CF8">
        <w:rPr>
          <w:lang w:val="de-DE"/>
        </w:rPr>
        <w:t>potro</w:t>
      </w:r>
      <w:r w:rsidRPr="00C53CF8">
        <w:rPr>
          <w:lang w:val="sr-Latn-CS"/>
        </w:rPr>
        <w:t>š</w:t>
      </w:r>
      <w:r w:rsidRPr="00C53CF8">
        <w:rPr>
          <w:lang w:val="de-DE"/>
        </w:rPr>
        <w:t>a</w:t>
      </w:r>
      <w:r w:rsidRPr="00C53CF8">
        <w:rPr>
          <w:lang w:val="sr-Latn-CS"/>
        </w:rPr>
        <w:t>č</w:t>
      </w:r>
      <w:r w:rsidRPr="00C53CF8">
        <w:rPr>
          <w:lang w:val="de-DE"/>
        </w:rPr>
        <w:t>a</w:t>
      </w:r>
      <w:r w:rsidRPr="00C53CF8">
        <w:rPr>
          <w:lang w:val="sr-Latn-CS"/>
        </w:rPr>
        <w:t xml:space="preserve"> (</w:t>
      </w:r>
      <w:r w:rsidRPr="00C53CF8">
        <w:rPr>
          <w:lang w:val="de-DE"/>
        </w:rPr>
        <w:t>u</w:t>
      </w:r>
      <w:r w:rsidRPr="00C53CF8">
        <w:rPr>
          <w:lang w:val="sr-Latn-CS"/>
        </w:rPr>
        <w:t xml:space="preserve"> </w:t>
      </w:r>
      <w:r w:rsidRPr="00C53CF8">
        <w:rPr>
          <w:lang w:val="de-DE"/>
        </w:rPr>
        <w:t>daljem</w:t>
      </w:r>
      <w:r w:rsidRPr="00C53CF8">
        <w:rPr>
          <w:lang w:val="sr-Latn-CS"/>
        </w:rPr>
        <w:t xml:space="preserve"> </w:t>
      </w:r>
      <w:r w:rsidRPr="00C53CF8">
        <w:rPr>
          <w:lang w:val="de-DE"/>
        </w:rPr>
        <w:t>tekstu</w:t>
      </w:r>
      <w:r w:rsidRPr="00C53CF8">
        <w:rPr>
          <w:lang w:val="sr-Latn-CS"/>
        </w:rPr>
        <w:t xml:space="preserve">: </w:t>
      </w:r>
      <w:r w:rsidRPr="00C53CF8">
        <w:rPr>
          <w:lang w:val="de-DE"/>
        </w:rPr>
        <w:t>Ministarstvo</w:t>
      </w:r>
      <w:r w:rsidRPr="00C53CF8">
        <w:rPr>
          <w:lang w:val="sr-Latn-CS"/>
        </w:rPr>
        <w:t>).</w:t>
      </w:r>
    </w:p>
    <w:p w:rsidR="00453335" w:rsidRPr="00EC7984" w:rsidRDefault="00453335" w:rsidP="00453335">
      <w:pPr>
        <w:pStyle w:val="1tekst"/>
        <w:ind w:left="0" w:firstLine="0"/>
        <w:rPr>
          <w:lang w:val="sr-Latn-CS"/>
        </w:rPr>
      </w:pPr>
      <w:r w:rsidRPr="00C53CF8">
        <w:rPr>
          <w:lang w:val="sr-Latn-CS"/>
        </w:rPr>
        <w:t>(</w:t>
      </w:r>
      <w:r w:rsidR="00F5084B" w:rsidRPr="00C53CF8">
        <w:rPr>
          <w:lang w:val="sr-Latn-CS"/>
        </w:rPr>
        <w:t>7</w:t>
      </w:r>
      <w:r w:rsidRPr="00C53CF8">
        <w:rPr>
          <w:lang w:val="sr-Latn-CS"/>
        </w:rPr>
        <w:t>)</w:t>
      </w:r>
      <w:r w:rsidRPr="00C53CF8">
        <w:rPr>
          <w:lang w:val="sr-Latn-CS"/>
        </w:rPr>
        <w:tab/>
      </w:r>
      <w:r w:rsidRPr="00C53CF8">
        <w:rPr>
          <w:lang w:val="de-DE"/>
        </w:rPr>
        <w:t>Evidenciju</w:t>
      </w:r>
      <w:r w:rsidRPr="00C53CF8">
        <w:rPr>
          <w:lang w:val="sr-Latn-CS"/>
        </w:rPr>
        <w:t xml:space="preserve"> </w:t>
      </w:r>
      <w:r w:rsidRPr="00C53CF8">
        <w:rPr>
          <w:lang w:val="de-DE"/>
        </w:rPr>
        <w:t>kreditnih</w:t>
      </w:r>
      <w:r w:rsidRPr="00C53CF8">
        <w:rPr>
          <w:lang w:val="sr-Latn-CS"/>
        </w:rPr>
        <w:t xml:space="preserve"> </w:t>
      </w:r>
      <w:r w:rsidRPr="00C53CF8">
        <w:rPr>
          <w:lang w:val="de-DE"/>
        </w:rPr>
        <w:t>posrednika</w:t>
      </w:r>
      <w:r w:rsidRPr="00C53CF8">
        <w:rPr>
          <w:lang w:val="sr-Latn-CS"/>
        </w:rPr>
        <w:t xml:space="preserve"> </w:t>
      </w:r>
      <w:r w:rsidRPr="00C53CF8">
        <w:rPr>
          <w:lang w:val="de-DE"/>
        </w:rPr>
        <w:t>koji</w:t>
      </w:r>
      <w:r w:rsidRPr="00C53CF8">
        <w:rPr>
          <w:lang w:val="sr-Latn-CS"/>
        </w:rPr>
        <w:t xml:space="preserve"> </w:t>
      </w:r>
      <w:r w:rsidRPr="00C53CF8">
        <w:rPr>
          <w:lang w:val="de-DE"/>
        </w:rPr>
        <w:t>obavljaju</w:t>
      </w:r>
      <w:r w:rsidRPr="00C53CF8">
        <w:rPr>
          <w:lang w:val="sr-Latn-CS"/>
        </w:rPr>
        <w:t xml:space="preserve"> </w:t>
      </w:r>
      <w:r w:rsidRPr="00C53CF8">
        <w:rPr>
          <w:lang w:val="de-DE"/>
        </w:rPr>
        <w:t>poslove</w:t>
      </w:r>
      <w:r w:rsidRPr="00C53CF8">
        <w:rPr>
          <w:lang w:val="sr-Latn-CS"/>
        </w:rPr>
        <w:t xml:space="preserve"> </w:t>
      </w:r>
      <w:r w:rsidRPr="00C53CF8">
        <w:rPr>
          <w:lang w:val="de-DE"/>
        </w:rPr>
        <w:t>za</w:t>
      </w:r>
      <w:r w:rsidRPr="00C53CF8">
        <w:rPr>
          <w:lang w:val="sr-Latn-CS"/>
        </w:rPr>
        <w:t xml:space="preserve"> </w:t>
      </w:r>
      <w:r w:rsidRPr="00C53CF8">
        <w:rPr>
          <w:lang w:val="de-DE"/>
        </w:rPr>
        <w:t>kreditore</w:t>
      </w:r>
      <w:r w:rsidRPr="00C53CF8">
        <w:rPr>
          <w:lang w:val="sr-Latn-CS"/>
        </w:rPr>
        <w:t xml:space="preserve"> </w:t>
      </w:r>
      <w:r w:rsidRPr="00C53CF8">
        <w:rPr>
          <w:lang w:val="de-DE"/>
        </w:rPr>
        <w:t>iz</w:t>
      </w:r>
      <w:r w:rsidRPr="00C53CF8">
        <w:rPr>
          <w:lang w:val="sr-Latn-CS"/>
        </w:rPr>
        <w:t xml:space="preserve"> </w:t>
      </w:r>
      <w:r w:rsidRPr="00C53CF8">
        <w:rPr>
          <w:lang w:val="de-DE"/>
        </w:rPr>
        <w:t>stava</w:t>
      </w:r>
      <w:r w:rsidRPr="00C53CF8">
        <w:rPr>
          <w:lang w:val="sr-Latn-CS"/>
        </w:rPr>
        <w:t xml:space="preserve"> </w:t>
      </w:r>
      <w:r w:rsidR="00F5084B" w:rsidRPr="00C53CF8">
        <w:rPr>
          <w:lang w:val="sr-Latn-CS"/>
        </w:rPr>
        <w:t>3</w:t>
      </w:r>
      <w:r w:rsidRPr="00C53CF8">
        <w:rPr>
          <w:lang w:val="sr-Latn-CS"/>
        </w:rPr>
        <w:t xml:space="preserve"> </w:t>
      </w:r>
      <w:r w:rsidRPr="00C53CF8">
        <w:rPr>
          <w:lang w:val="de-DE"/>
        </w:rPr>
        <w:t>ovog</w:t>
      </w:r>
      <w:r w:rsidRPr="00C53CF8">
        <w:rPr>
          <w:lang w:val="sr-Latn-CS"/>
        </w:rPr>
        <w:t xml:space="preserve"> č</w:t>
      </w:r>
      <w:r w:rsidRPr="00C53CF8">
        <w:rPr>
          <w:lang w:val="de-DE"/>
        </w:rPr>
        <w:t>lana</w:t>
      </w:r>
      <w:r w:rsidR="00167736" w:rsidRPr="00C53CF8">
        <w:rPr>
          <w:lang w:val="sr-Latn-CS"/>
        </w:rPr>
        <w:t>,</w:t>
      </w:r>
      <w:r w:rsidRPr="00C53CF8">
        <w:rPr>
          <w:lang w:val="sr-Latn-CS"/>
        </w:rPr>
        <w:t xml:space="preserve"> </w:t>
      </w:r>
      <w:r w:rsidRPr="00C53CF8">
        <w:rPr>
          <w:lang w:val="de-DE"/>
        </w:rPr>
        <w:t>vodi</w:t>
      </w:r>
      <w:r w:rsidRPr="00C53CF8">
        <w:rPr>
          <w:lang w:val="sr-Latn-CS"/>
        </w:rPr>
        <w:t xml:space="preserve"> </w:t>
      </w:r>
      <w:r w:rsidRPr="00C53CF8">
        <w:rPr>
          <w:lang w:val="de-DE"/>
        </w:rPr>
        <w:t>Centralna</w:t>
      </w:r>
      <w:r w:rsidRPr="00C53CF8">
        <w:rPr>
          <w:lang w:val="sr-Latn-CS"/>
        </w:rPr>
        <w:t xml:space="preserve"> </w:t>
      </w:r>
      <w:r w:rsidRPr="00C53CF8">
        <w:rPr>
          <w:lang w:val="de-DE"/>
        </w:rPr>
        <w:t>banka</w:t>
      </w:r>
      <w:r w:rsidRPr="00C53CF8">
        <w:rPr>
          <w:lang w:val="sr-Latn-CS"/>
        </w:rPr>
        <w:t>.</w:t>
      </w:r>
      <w:r w:rsidRPr="00EC7984">
        <w:rPr>
          <w:lang w:val="sr-Latn-CS"/>
        </w:rPr>
        <w:cr/>
      </w:r>
    </w:p>
    <w:p w:rsidR="00116715" w:rsidRPr="00E44765" w:rsidRDefault="00116715" w:rsidP="00116715">
      <w:pPr>
        <w:pStyle w:val="7podnas"/>
        <w:spacing w:before="120"/>
        <w:ind w:left="720"/>
        <w:rPr>
          <w:sz w:val="20"/>
          <w:szCs w:val="20"/>
          <w:lang w:val="sr-Latn-CS"/>
        </w:rPr>
      </w:pPr>
      <w:r w:rsidRPr="00201F8B">
        <w:rPr>
          <w:lang w:val="en-US"/>
        </w:rPr>
        <w:t>Upis u evidenciju</w:t>
      </w:r>
      <w:r>
        <w:rPr>
          <w:sz w:val="20"/>
          <w:szCs w:val="20"/>
          <w:lang w:val="sr-Latn-CS"/>
        </w:rPr>
        <w:t xml:space="preserve"> </w:t>
      </w:r>
    </w:p>
    <w:p w:rsidR="009739B0" w:rsidRDefault="009739B0" w:rsidP="00116715">
      <w:pPr>
        <w:pStyle w:val="7podnas"/>
        <w:spacing w:before="120"/>
        <w:ind w:left="720"/>
        <w:rPr>
          <w:sz w:val="20"/>
          <w:szCs w:val="20"/>
          <w:lang w:val="sr-Latn-CS"/>
        </w:rPr>
      </w:pPr>
    </w:p>
    <w:p w:rsidR="00116715" w:rsidRPr="00916FAA" w:rsidRDefault="00116715" w:rsidP="00116715">
      <w:pPr>
        <w:pStyle w:val="7podnas"/>
        <w:spacing w:before="120"/>
        <w:ind w:left="720"/>
        <w:rPr>
          <w:sz w:val="20"/>
          <w:szCs w:val="20"/>
          <w:lang w:val="sr-Latn-CS"/>
        </w:rPr>
      </w:pPr>
      <w:r w:rsidRPr="00916FAA">
        <w:rPr>
          <w:sz w:val="20"/>
          <w:szCs w:val="20"/>
          <w:lang w:val="sr-Latn-CS"/>
        </w:rPr>
        <w:t xml:space="preserve">Član </w:t>
      </w:r>
      <w:r>
        <w:rPr>
          <w:sz w:val="20"/>
          <w:szCs w:val="20"/>
          <w:lang w:val="sr-Latn-CS"/>
        </w:rPr>
        <w:t>51</w:t>
      </w:r>
    </w:p>
    <w:p w:rsidR="00116715" w:rsidRDefault="00116715" w:rsidP="00453335">
      <w:pPr>
        <w:pStyle w:val="1tekst"/>
        <w:ind w:left="0" w:firstLine="0"/>
      </w:pPr>
    </w:p>
    <w:p w:rsidR="00116715" w:rsidRDefault="00116715" w:rsidP="00453335">
      <w:pPr>
        <w:pStyle w:val="1tekst"/>
        <w:ind w:left="0" w:firstLine="0"/>
      </w:pPr>
    </w:p>
    <w:p w:rsidR="002E2F19" w:rsidRDefault="00453335" w:rsidP="001E21FC">
      <w:pPr>
        <w:pStyle w:val="1tekst"/>
        <w:numPr>
          <w:ilvl w:val="0"/>
          <w:numId w:val="37"/>
        </w:numPr>
      </w:pPr>
      <w:r w:rsidRPr="002E2F19">
        <w:t xml:space="preserve">Upis u evidenciju iz </w:t>
      </w:r>
      <w:r w:rsidR="00116715" w:rsidRPr="002E2F19">
        <w:t xml:space="preserve">člana 50 </w:t>
      </w:r>
      <w:r w:rsidR="00BF2501" w:rsidRPr="002E2F19">
        <w:t xml:space="preserve">stav </w:t>
      </w:r>
      <w:r w:rsidR="00F5084B">
        <w:t>6</w:t>
      </w:r>
      <w:r w:rsidR="00F5084B" w:rsidRPr="002E2F19">
        <w:t xml:space="preserve"> </w:t>
      </w:r>
      <w:r w:rsidR="00116715" w:rsidRPr="002E2F19">
        <w:t>ovog zakona</w:t>
      </w:r>
      <w:r w:rsidRPr="002E2F19">
        <w:t xml:space="preserve"> vrši se na osnovu </w:t>
      </w:r>
      <w:r w:rsidR="00116715" w:rsidRPr="002E2F19">
        <w:t>prijave</w:t>
      </w:r>
      <w:r w:rsidRPr="002E2F19">
        <w:t xml:space="preserve"> Ministarstvu</w:t>
      </w:r>
      <w:r w:rsidR="002E2F19">
        <w:t xml:space="preserve"> uz koju se </w:t>
      </w:r>
      <w:r w:rsidR="00BF2501">
        <w:t xml:space="preserve">naročito </w:t>
      </w:r>
      <w:r w:rsidR="002E2F19">
        <w:t>podnosi:</w:t>
      </w:r>
    </w:p>
    <w:p w:rsidR="00116715" w:rsidRDefault="002E2F19" w:rsidP="001E21FC">
      <w:pPr>
        <w:pStyle w:val="1tekst"/>
        <w:numPr>
          <w:ilvl w:val="0"/>
          <w:numId w:val="38"/>
        </w:numPr>
      </w:pPr>
      <w:r>
        <w:t>rješenje o upisu u CRPS,</w:t>
      </w:r>
    </w:p>
    <w:p w:rsidR="002E2F19" w:rsidRPr="00C53CF8" w:rsidRDefault="002E2F19" w:rsidP="001E21FC">
      <w:pPr>
        <w:pStyle w:val="1tekst"/>
        <w:numPr>
          <w:ilvl w:val="0"/>
          <w:numId w:val="38"/>
        </w:numPr>
      </w:pPr>
      <w:r>
        <w:t xml:space="preserve">za </w:t>
      </w:r>
      <w:r w:rsidRPr="00C53CF8">
        <w:t>kreditne posrednike, ugovor o posredovanju zaključen sa kreditorom/kreditorima.</w:t>
      </w:r>
    </w:p>
    <w:p w:rsidR="002E2F19" w:rsidRPr="00C53CF8" w:rsidRDefault="00116715" w:rsidP="00C80AC5">
      <w:pPr>
        <w:pStyle w:val="ListParagraph"/>
        <w:numPr>
          <w:ilvl w:val="0"/>
          <w:numId w:val="37"/>
        </w:numPr>
        <w:spacing w:after="0" w:line="240" w:lineRule="auto"/>
        <w:rPr>
          <w:rFonts w:ascii="Arial" w:hAnsi="Arial" w:cs="Arial"/>
          <w:sz w:val="20"/>
          <w:szCs w:val="20"/>
        </w:rPr>
      </w:pPr>
      <w:r w:rsidRPr="00C53CF8">
        <w:rPr>
          <w:rFonts w:ascii="Arial" w:hAnsi="Arial" w:cs="Arial"/>
          <w:sz w:val="20"/>
          <w:szCs w:val="20"/>
        </w:rPr>
        <w:t xml:space="preserve">Upis u evidenciju iz člana 50 </w:t>
      </w:r>
      <w:r w:rsidR="00BF2501" w:rsidRPr="00C53CF8">
        <w:rPr>
          <w:rFonts w:ascii="Arial" w:hAnsi="Arial" w:cs="Arial"/>
          <w:sz w:val="20"/>
          <w:szCs w:val="20"/>
        </w:rPr>
        <w:t xml:space="preserve">stav </w:t>
      </w:r>
      <w:r w:rsidR="00F5084B" w:rsidRPr="00C53CF8">
        <w:rPr>
          <w:rFonts w:ascii="Arial" w:hAnsi="Arial" w:cs="Arial"/>
          <w:sz w:val="20"/>
          <w:szCs w:val="20"/>
        </w:rPr>
        <w:t xml:space="preserve">7 </w:t>
      </w:r>
      <w:r w:rsidRPr="00C53CF8">
        <w:rPr>
          <w:rFonts w:ascii="Arial" w:hAnsi="Arial" w:cs="Arial"/>
          <w:sz w:val="20"/>
          <w:szCs w:val="20"/>
        </w:rPr>
        <w:t xml:space="preserve">ovog zakona vrši se na osnovu zahtjeva </w:t>
      </w:r>
      <w:r w:rsidR="002E2F19" w:rsidRPr="00C53CF8">
        <w:rPr>
          <w:rFonts w:ascii="Arial" w:hAnsi="Arial" w:cs="Arial"/>
          <w:sz w:val="20"/>
          <w:szCs w:val="20"/>
        </w:rPr>
        <w:t>Centralnoj banci uz koju se naročito podnosi:</w:t>
      </w:r>
    </w:p>
    <w:p w:rsidR="002E2F19" w:rsidRPr="00C53CF8" w:rsidRDefault="002E2F19" w:rsidP="00C80AC5">
      <w:pPr>
        <w:pStyle w:val="1tekst"/>
      </w:pPr>
      <w:r w:rsidRPr="00C53CF8">
        <w:t xml:space="preserve">- rješenje </w:t>
      </w:r>
      <w:r w:rsidR="003036B6" w:rsidRPr="00C53CF8">
        <w:t xml:space="preserve">o upisu u </w:t>
      </w:r>
      <w:r w:rsidRPr="00C53CF8">
        <w:t xml:space="preserve">CRPS; </w:t>
      </w:r>
    </w:p>
    <w:p w:rsidR="00276643" w:rsidRPr="00C53CF8" w:rsidRDefault="002E2F19" w:rsidP="00C80AC5">
      <w:pPr>
        <w:pStyle w:val="1tekst"/>
      </w:pPr>
      <w:r w:rsidRPr="00C53CF8">
        <w:t>- ugovor o posredovanju zaključen sa kreditorom/kreditorima.</w:t>
      </w:r>
    </w:p>
    <w:p w:rsidR="00276643" w:rsidRDefault="00453335" w:rsidP="001E21FC">
      <w:pPr>
        <w:pStyle w:val="ListParagraph"/>
        <w:numPr>
          <w:ilvl w:val="0"/>
          <w:numId w:val="37"/>
        </w:numPr>
        <w:rPr>
          <w:rFonts w:ascii="Arial" w:hAnsi="Arial" w:cs="Arial"/>
          <w:sz w:val="20"/>
          <w:szCs w:val="20"/>
        </w:rPr>
      </w:pPr>
      <w:r w:rsidRPr="00C53CF8">
        <w:rPr>
          <w:rFonts w:ascii="Arial" w:hAnsi="Arial" w:cs="Arial"/>
          <w:sz w:val="20"/>
          <w:szCs w:val="20"/>
        </w:rPr>
        <w:t xml:space="preserve">Bliži </w:t>
      </w:r>
      <w:r w:rsidR="00167736" w:rsidRPr="00C53CF8">
        <w:rPr>
          <w:rFonts w:ascii="Arial" w:hAnsi="Arial" w:cs="Arial"/>
          <w:sz w:val="20"/>
          <w:szCs w:val="20"/>
        </w:rPr>
        <w:t xml:space="preserve">uslovi za </w:t>
      </w:r>
      <w:r w:rsidRPr="00C53CF8">
        <w:rPr>
          <w:rFonts w:ascii="Arial" w:hAnsi="Arial" w:cs="Arial"/>
          <w:sz w:val="20"/>
          <w:szCs w:val="20"/>
        </w:rPr>
        <w:t>upis u evidenciju iz stava</w:t>
      </w:r>
      <w:r w:rsidRPr="00276643">
        <w:rPr>
          <w:rFonts w:ascii="Arial" w:hAnsi="Arial" w:cs="Arial"/>
          <w:sz w:val="20"/>
          <w:szCs w:val="20"/>
        </w:rPr>
        <w:t xml:space="preserve"> </w:t>
      </w:r>
      <w:r w:rsidR="000A19FC">
        <w:rPr>
          <w:rFonts w:ascii="Arial" w:hAnsi="Arial" w:cs="Arial"/>
          <w:sz w:val="20"/>
          <w:szCs w:val="20"/>
        </w:rPr>
        <w:t>1</w:t>
      </w:r>
      <w:r w:rsidR="000A19FC" w:rsidRPr="00276643">
        <w:rPr>
          <w:rFonts w:ascii="Arial" w:hAnsi="Arial" w:cs="Arial"/>
          <w:sz w:val="20"/>
          <w:szCs w:val="20"/>
        </w:rPr>
        <w:t xml:space="preserve"> </w:t>
      </w:r>
      <w:r w:rsidR="00821F5E" w:rsidRPr="00276643">
        <w:rPr>
          <w:rFonts w:ascii="Arial" w:hAnsi="Arial" w:cs="Arial"/>
          <w:sz w:val="20"/>
          <w:szCs w:val="20"/>
        </w:rPr>
        <w:t xml:space="preserve">ovog člana, </w:t>
      </w:r>
      <w:r w:rsidRPr="00276643">
        <w:rPr>
          <w:rFonts w:ascii="Arial" w:hAnsi="Arial" w:cs="Arial"/>
          <w:sz w:val="20"/>
          <w:szCs w:val="20"/>
        </w:rPr>
        <w:t>sadržaj i način njenog vođenja propisuje Ministarstvo.</w:t>
      </w:r>
    </w:p>
    <w:p w:rsidR="00453335" w:rsidRDefault="00453335" w:rsidP="001E21FC">
      <w:pPr>
        <w:pStyle w:val="ListParagraph"/>
        <w:numPr>
          <w:ilvl w:val="0"/>
          <w:numId w:val="37"/>
        </w:numPr>
        <w:rPr>
          <w:rFonts w:ascii="Arial" w:hAnsi="Arial" w:cs="Arial"/>
          <w:sz w:val="20"/>
          <w:szCs w:val="20"/>
        </w:rPr>
      </w:pPr>
      <w:r w:rsidRPr="00276643">
        <w:rPr>
          <w:rFonts w:ascii="Arial" w:hAnsi="Arial" w:cs="Arial"/>
          <w:sz w:val="20"/>
          <w:szCs w:val="20"/>
        </w:rPr>
        <w:t xml:space="preserve">Bliži </w:t>
      </w:r>
      <w:r w:rsidR="00167736" w:rsidRPr="00276643">
        <w:rPr>
          <w:rFonts w:ascii="Arial" w:hAnsi="Arial" w:cs="Arial"/>
          <w:sz w:val="20"/>
          <w:szCs w:val="20"/>
        </w:rPr>
        <w:t xml:space="preserve">uslovi za </w:t>
      </w:r>
      <w:r w:rsidRPr="00276643">
        <w:rPr>
          <w:rFonts w:ascii="Arial" w:hAnsi="Arial" w:cs="Arial"/>
          <w:sz w:val="20"/>
          <w:szCs w:val="20"/>
        </w:rPr>
        <w:t xml:space="preserve">upis u evidenciju iz stava </w:t>
      </w:r>
      <w:r w:rsidR="000A19FC">
        <w:rPr>
          <w:rFonts w:ascii="Arial" w:hAnsi="Arial" w:cs="Arial"/>
          <w:sz w:val="20"/>
          <w:szCs w:val="20"/>
        </w:rPr>
        <w:t>2</w:t>
      </w:r>
      <w:r w:rsidR="000A19FC" w:rsidRPr="00276643">
        <w:rPr>
          <w:rFonts w:ascii="Arial" w:hAnsi="Arial" w:cs="Arial"/>
          <w:sz w:val="20"/>
          <w:szCs w:val="20"/>
        </w:rPr>
        <w:t xml:space="preserve"> </w:t>
      </w:r>
      <w:r w:rsidR="00821F5E" w:rsidRPr="00276643">
        <w:rPr>
          <w:rFonts w:ascii="Arial" w:hAnsi="Arial" w:cs="Arial"/>
          <w:sz w:val="20"/>
          <w:szCs w:val="20"/>
        </w:rPr>
        <w:t>ovog člana</w:t>
      </w:r>
      <w:r w:rsidR="002E2F19" w:rsidRPr="00276643">
        <w:rPr>
          <w:rFonts w:ascii="Arial" w:hAnsi="Arial" w:cs="Arial"/>
          <w:sz w:val="20"/>
          <w:szCs w:val="20"/>
        </w:rPr>
        <w:t>,</w:t>
      </w:r>
      <w:r w:rsidRPr="00276643">
        <w:rPr>
          <w:rFonts w:ascii="Arial" w:hAnsi="Arial" w:cs="Arial"/>
          <w:sz w:val="20"/>
          <w:szCs w:val="20"/>
        </w:rPr>
        <w:t xml:space="preserve"> sadržaj i način njenog vođenja propisuje Centralna banka.</w:t>
      </w: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Default="009739B0" w:rsidP="009739B0">
      <w:pPr>
        <w:pStyle w:val="ListParagraph"/>
        <w:ind w:left="360"/>
        <w:rPr>
          <w:rFonts w:ascii="Arial" w:hAnsi="Arial" w:cs="Arial"/>
          <w:sz w:val="20"/>
          <w:szCs w:val="20"/>
        </w:rPr>
      </w:pPr>
    </w:p>
    <w:p w:rsidR="009739B0" w:rsidRPr="00276643" w:rsidRDefault="009739B0" w:rsidP="009739B0">
      <w:pPr>
        <w:pStyle w:val="ListParagraph"/>
        <w:ind w:left="360"/>
        <w:rPr>
          <w:rFonts w:ascii="Arial" w:hAnsi="Arial" w:cs="Arial"/>
          <w:sz w:val="20"/>
          <w:szCs w:val="20"/>
        </w:rPr>
      </w:pPr>
    </w:p>
    <w:p w:rsidR="00453335" w:rsidRDefault="00453335" w:rsidP="00453335">
      <w:pPr>
        <w:pStyle w:val="1tekst"/>
        <w:ind w:left="0" w:firstLine="0"/>
        <w:jc w:val="center"/>
      </w:pPr>
    </w:p>
    <w:p w:rsidR="00453335" w:rsidRPr="00201F8B" w:rsidRDefault="00453335" w:rsidP="001E21FC">
      <w:pPr>
        <w:pStyle w:val="7podnas"/>
        <w:numPr>
          <w:ilvl w:val="1"/>
          <w:numId w:val="19"/>
        </w:numPr>
        <w:spacing w:before="120"/>
        <w:ind w:hanging="360"/>
        <w:rPr>
          <w:lang w:val="sr-Latn-CS"/>
        </w:rPr>
      </w:pPr>
      <w:r w:rsidRPr="00201F8B">
        <w:rPr>
          <w:lang w:val="sr-Latn-CS"/>
        </w:rPr>
        <w:t xml:space="preserve">Potrošački stambeni krediti </w:t>
      </w:r>
    </w:p>
    <w:p w:rsidR="00453335" w:rsidRDefault="00453335" w:rsidP="00453335">
      <w:pPr>
        <w:pStyle w:val="1tekst"/>
        <w:ind w:left="0" w:firstLine="0"/>
        <w:jc w:val="center"/>
      </w:pPr>
    </w:p>
    <w:p w:rsidR="00453335" w:rsidRDefault="00453335" w:rsidP="00453335">
      <w:pPr>
        <w:pStyle w:val="1tekst"/>
        <w:ind w:left="0" w:firstLine="0"/>
        <w:jc w:val="center"/>
      </w:pPr>
    </w:p>
    <w:p w:rsidR="00EA0DC9" w:rsidRPr="00A56A99" w:rsidRDefault="00C508C7" w:rsidP="00201F8B">
      <w:pPr>
        <w:pStyle w:val="7podnas"/>
        <w:spacing w:before="120"/>
        <w:ind w:left="720"/>
      </w:pPr>
      <w:r w:rsidRPr="00A56A99">
        <w:t>P</w:t>
      </w:r>
      <w:r w:rsidR="00EA0DC9" w:rsidRPr="00A56A99">
        <w:t>ružanje usluga</w:t>
      </w:r>
      <w:r w:rsidR="00A56A99" w:rsidRPr="00A56A99">
        <w:t xml:space="preserve"> </w:t>
      </w:r>
      <w:r w:rsidR="00EA0DC9" w:rsidRPr="00A56A99">
        <w:t>stambenog kreditiranja</w:t>
      </w:r>
    </w:p>
    <w:p w:rsidR="009739B0" w:rsidRDefault="009739B0" w:rsidP="00453335">
      <w:pPr>
        <w:pStyle w:val="1tekst"/>
        <w:ind w:left="0" w:firstLine="0"/>
        <w:jc w:val="center"/>
        <w:rPr>
          <w:b/>
        </w:rPr>
      </w:pPr>
    </w:p>
    <w:p w:rsidR="00453335" w:rsidRDefault="000C288E" w:rsidP="00453335">
      <w:pPr>
        <w:pStyle w:val="1tekst"/>
        <w:ind w:left="0" w:firstLine="0"/>
        <w:jc w:val="center"/>
      </w:pPr>
      <w:r>
        <w:rPr>
          <w:b/>
        </w:rPr>
        <w:tab/>
      </w:r>
      <w:r w:rsidR="00453335">
        <w:rPr>
          <w:b/>
        </w:rPr>
        <w:t xml:space="preserve">Član </w:t>
      </w:r>
      <w:r>
        <w:rPr>
          <w:b/>
        </w:rPr>
        <w:t xml:space="preserve"> 5</w:t>
      </w:r>
      <w:r w:rsidR="00F86E70">
        <w:rPr>
          <w:b/>
        </w:rPr>
        <w:t>2</w:t>
      </w:r>
    </w:p>
    <w:p w:rsidR="00453335" w:rsidRDefault="00453335" w:rsidP="00453335">
      <w:pPr>
        <w:pStyle w:val="1tekst"/>
        <w:ind w:left="0" w:firstLine="0"/>
      </w:pPr>
    </w:p>
    <w:p w:rsidR="00EA0DC9" w:rsidRPr="007F1D14" w:rsidRDefault="00453335" w:rsidP="00EA0DC9">
      <w:pPr>
        <w:pStyle w:val="1tekst"/>
        <w:ind w:left="0" w:firstLine="0"/>
        <w:rPr>
          <w:i/>
          <w:strike/>
          <w:lang w:val="sr-Latn-CS"/>
        </w:rPr>
      </w:pPr>
      <w:r w:rsidRPr="005E7358">
        <w:t>(1)</w:t>
      </w:r>
      <w:r w:rsidR="000C288E">
        <w:t>K</w:t>
      </w:r>
      <w:r w:rsidR="000C288E">
        <w:rPr>
          <w:lang w:val="sr-Latn-CS"/>
        </w:rPr>
        <w:t>reditor</w:t>
      </w:r>
      <w:r w:rsidR="000C288E" w:rsidRPr="00FE0E1D">
        <w:rPr>
          <w:lang w:val="sr-Latn-CS"/>
        </w:rPr>
        <w:t xml:space="preserve"> </w:t>
      </w:r>
      <w:r w:rsidR="000C288E">
        <w:rPr>
          <w:lang w:val="sr-Latn-CS"/>
        </w:rPr>
        <w:t>može da pruža u</w:t>
      </w:r>
      <w:r w:rsidR="00EA0DC9" w:rsidRPr="00FE0E1D">
        <w:rPr>
          <w:lang w:val="sr-Latn-CS"/>
        </w:rPr>
        <w:t xml:space="preserve">sluge potrošačkog </w:t>
      </w:r>
      <w:r w:rsidR="0040227E" w:rsidRPr="00FE0E1D">
        <w:rPr>
          <w:lang w:val="sr-Latn-CS"/>
        </w:rPr>
        <w:t xml:space="preserve">stambenog </w:t>
      </w:r>
      <w:r w:rsidR="00EA0DC9" w:rsidRPr="00FE0E1D">
        <w:rPr>
          <w:lang w:val="sr-Latn-CS"/>
        </w:rPr>
        <w:t>kreditiranja</w:t>
      </w:r>
      <w:r w:rsidR="000C288E">
        <w:rPr>
          <w:lang w:val="sr-Latn-CS"/>
        </w:rPr>
        <w:t xml:space="preserve"> </w:t>
      </w:r>
      <w:r w:rsidR="000C288E">
        <w:t xml:space="preserve">iz </w:t>
      </w:r>
      <w:r w:rsidR="000C288E" w:rsidRPr="005E7358">
        <w:t>ovog zakona</w:t>
      </w:r>
      <w:r w:rsidR="0040227E">
        <w:t xml:space="preserve"> </w:t>
      </w:r>
      <w:r w:rsidR="000C288E">
        <w:rPr>
          <w:lang w:val="sr-Latn-CS"/>
        </w:rPr>
        <w:t>ako</w:t>
      </w:r>
      <w:r w:rsidR="00EA0DC9" w:rsidRPr="00FE0E1D">
        <w:rPr>
          <w:lang w:val="sr-Latn-CS"/>
        </w:rPr>
        <w:t xml:space="preserve"> ima dozvolu</w:t>
      </w:r>
      <w:r w:rsidR="00B87894">
        <w:rPr>
          <w:lang w:val="sr-Latn-CS"/>
        </w:rPr>
        <w:t xml:space="preserve"> za rad</w:t>
      </w:r>
      <w:r w:rsidR="00557F97">
        <w:rPr>
          <w:lang w:val="sr-Latn-CS"/>
        </w:rPr>
        <w:t>, odnosno odobrenje</w:t>
      </w:r>
      <w:r w:rsidR="00EA0DC9" w:rsidRPr="00FE0E1D">
        <w:rPr>
          <w:lang w:val="sr-Latn-CS"/>
        </w:rPr>
        <w:t xml:space="preserve"> Centralne banke za pružanje bankarskih i finansijskih usluga </w:t>
      </w:r>
      <w:r w:rsidR="00027274">
        <w:rPr>
          <w:lang w:val="sr-Latn-CS"/>
        </w:rPr>
        <w:t xml:space="preserve">izdatu </w:t>
      </w:r>
      <w:r w:rsidR="00EA0DC9" w:rsidRPr="00FE0E1D">
        <w:rPr>
          <w:lang w:val="sr-Latn-CS"/>
        </w:rPr>
        <w:t xml:space="preserve">u skladu sa zakonom kojim se uređuje poslovanje </w:t>
      </w:r>
      <w:r w:rsidR="00EA0DC9">
        <w:rPr>
          <w:lang w:val="sr-Latn-CS"/>
        </w:rPr>
        <w:t>kreditnih institucija</w:t>
      </w:r>
      <w:r w:rsidR="00C2477C">
        <w:rPr>
          <w:lang w:val="sr-Latn-CS"/>
        </w:rPr>
        <w:t xml:space="preserve"> i poslovanje </w:t>
      </w:r>
      <w:r w:rsidR="00C2477C">
        <w:t>davaoca finansijskog lizinga</w:t>
      </w:r>
      <w:r w:rsidR="00FB10AA">
        <w:t xml:space="preserve"> i</w:t>
      </w:r>
      <w:r w:rsidR="00FB10AA" w:rsidRPr="00FB10AA">
        <w:t xml:space="preserve"> mikrokreditnih finansijskih institucija</w:t>
      </w:r>
      <w:r w:rsidR="00EA0DC9">
        <w:rPr>
          <w:lang w:val="sr-Latn-CS"/>
        </w:rPr>
        <w:t>.</w:t>
      </w:r>
      <w:r w:rsidR="00EA0DC9" w:rsidRPr="007F1D14">
        <w:rPr>
          <w:i/>
          <w:strike/>
          <w:lang w:val="sr-Latn-CS"/>
        </w:rPr>
        <w:t xml:space="preserve"> </w:t>
      </w:r>
    </w:p>
    <w:p w:rsidR="00EA0DC9" w:rsidRPr="009524EF" w:rsidRDefault="00EA0DC9" w:rsidP="00EA0DC9">
      <w:pPr>
        <w:pStyle w:val="1tekst"/>
        <w:ind w:left="0" w:firstLine="0"/>
      </w:pPr>
    </w:p>
    <w:p w:rsidR="0040227E" w:rsidRPr="00201F8B" w:rsidRDefault="00B4009B" w:rsidP="00453335">
      <w:pPr>
        <w:pStyle w:val="1tekst"/>
        <w:ind w:left="0" w:firstLine="0"/>
      </w:pPr>
      <w:r>
        <w:t xml:space="preserve">(2) </w:t>
      </w:r>
      <w:r w:rsidR="00002428">
        <w:t>U</w:t>
      </w:r>
      <w:r w:rsidR="00453335" w:rsidRPr="005E7358">
        <w:t>sluge</w:t>
      </w:r>
      <w:r w:rsidR="00453335">
        <w:t xml:space="preserve"> </w:t>
      </w:r>
      <w:r w:rsidR="0040227E">
        <w:t xml:space="preserve">posredovanja </w:t>
      </w:r>
      <w:r w:rsidR="00065CF1">
        <w:t xml:space="preserve">pri </w:t>
      </w:r>
      <w:r w:rsidR="00065CF1" w:rsidRPr="00FE0E1D">
        <w:t xml:space="preserve">potrošačkom </w:t>
      </w:r>
      <w:r w:rsidR="00065CF1">
        <w:t>stambenom</w:t>
      </w:r>
      <w:r w:rsidR="00065CF1" w:rsidRPr="005E7358">
        <w:t xml:space="preserve"> </w:t>
      </w:r>
      <w:r w:rsidR="00065CF1" w:rsidRPr="00201F8B">
        <w:t>kreditiranju za kreditore iz stava 1</w:t>
      </w:r>
      <w:r w:rsidR="007A3C72" w:rsidRPr="00201F8B">
        <w:t xml:space="preserve"> ovoga člana</w:t>
      </w:r>
      <w:r w:rsidR="00453335" w:rsidRPr="00201F8B">
        <w:t>,</w:t>
      </w:r>
      <w:r w:rsidR="00EC1F85" w:rsidRPr="00201F8B">
        <w:t xml:space="preserve"> </w:t>
      </w:r>
      <w:r w:rsidR="00002428">
        <w:t xml:space="preserve">može da pruža kreditni posrednik </w:t>
      </w:r>
      <w:r w:rsidR="00C5773C">
        <w:t>sa svojstvom</w:t>
      </w:r>
      <w:r w:rsidR="00002428">
        <w:t xml:space="preserve"> pravno</w:t>
      </w:r>
      <w:r w:rsidR="00C5773C">
        <w:t>g</w:t>
      </w:r>
      <w:r w:rsidR="00002428">
        <w:t xml:space="preserve"> lic</w:t>
      </w:r>
      <w:r w:rsidR="00C5773C">
        <w:t>a</w:t>
      </w:r>
      <w:r w:rsidR="00C80AC5">
        <w:t xml:space="preserve"> koji </w:t>
      </w:r>
      <w:r w:rsidR="004053F7" w:rsidRPr="00201F8B">
        <w:t xml:space="preserve"> </w:t>
      </w:r>
      <w:r w:rsidR="00B24233" w:rsidRPr="00201F8B">
        <w:t xml:space="preserve">ima odobrenje iz člana 53 ovog zakona i ako </w:t>
      </w:r>
      <w:r w:rsidR="00EC1F85" w:rsidRPr="00201F8B">
        <w:t xml:space="preserve">je </w:t>
      </w:r>
      <w:r w:rsidR="00B87894" w:rsidRPr="00201F8B">
        <w:t>upisan u r</w:t>
      </w:r>
      <w:r w:rsidR="00453335" w:rsidRPr="00201F8B">
        <w:t>egistar kreditnih posrednika koji vodi Centraln</w:t>
      </w:r>
      <w:r w:rsidR="00C80AC5">
        <w:t>a</w:t>
      </w:r>
      <w:r w:rsidR="00453335" w:rsidRPr="00201F8B">
        <w:t xml:space="preserve"> bank</w:t>
      </w:r>
      <w:r w:rsidR="00C80AC5">
        <w:t>a</w:t>
      </w:r>
      <w:r w:rsidR="00194011" w:rsidRPr="00201F8B">
        <w:t xml:space="preserve">. </w:t>
      </w:r>
    </w:p>
    <w:p w:rsidR="00821585" w:rsidRPr="00201F8B" w:rsidRDefault="008D78DB" w:rsidP="008D78DB">
      <w:pPr>
        <w:pStyle w:val="1tekst"/>
        <w:tabs>
          <w:tab w:val="left" w:pos="5760"/>
        </w:tabs>
        <w:ind w:left="0" w:firstLine="0"/>
      </w:pPr>
      <w:r w:rsidRPr="00201F8B">
        <w:tab/>
      </w:r>
    </w:p>
    <w:p w:rsidR="00C16D6B" w:rsidRPr="00201F8B" w:rsidRDefault="0040227E" w:rsidP="00453335">
      <w:pPr>
        <w:pStyle w:val="1tekst"/>
        <w:ind w:left="0" w:firstLine="0"/>
      </w:pPr>
      <w:r w:rsidRPr="00201F8B">
        <w:t xml:space="preserve">(3) </w:t>
      </w:r>
      <w:r w:rsidR="00C16D6B" w:rsidRPr="00201F8B">
        <w:t xml:space="preserve">Kreditni posrednik iz stava 2 </w:t>
      </w:r>
      <w:r w:rsidR="00B87894" w:rsidRPr="00201F8B">
        <w:t xml:space="preserve">ovog člana </w:t>
      </w:r>
      <w:r w:rsidR="00C80AC5">
        <w:t>ne</w:t>
      </w:r>
      <w:r w:rsidR="00BF2501">
        <w:t xml:space="preserve"> upisuje </w:t>
      </w:r>
      <w:r w:rsidR="00C80AC5">
        <w:t xml:space="preserve">se </w:t>
      </w:r>
      <w:r w:rsidR="00BF2501">
        <w:t>u evidenciju iz člana</w:t>
      </w:r>
      <w:r w:rsidR="00C16D6B" w:rsidRPr="00201F8B">
        <w:t xml:space="preserve"> 5</w:t>
      </w:r>
      <w:r w:rsidR="00201F8B">
        <w:t>0 stav 6</w:t>
      </w:r>
      <w:r w:rsidR="00BF2501">
        <w:t xml:space="preserve"> ovog zakona</w:t>
      </w:r>
      <w:r w:rsidR="00C16D6B" w:rsidRPr="00201F8B">
        <w:t>.</w:t>
      </w:r>
    </w:p>
    <w:p w:rsidR="00453335" w:rsidRPr="00201F8B" w:rsidRDefault="00453335" w:rsidP="00453335">
      <w:pPr>
        <w:pStyle w:val="1tekst"/>
        <w:ind w:left="0" w:firstLine="0"/>
      </w:pPr>
    </w:p>
    <w:p w:rsidR="00453335" w:rsidRPr="009524EF" w:rsidRDefault="00453335" w:rsidP="00453335">
      <w:pPr>
        <w:pStyle w:val="1tekst"/>
        <w:ind w:left="0" w:firstLine="0"/>
      </w:pPr>
    </w:p>
    <w:p w:rsidR="00453335" w:rsidRPr="009E0200" w:rsidRDefault="00453335" w:rsidP="00201F8B">
      <w:pPr>
        <w:pStyle w:val="7podnas"/>
        <w:spacing w:before="120"/>
        <w:ind w:left="720"/>
      </w:pPr>
      <w:r w:rsidRPr="009E0200">
        <w:t>Odobrenj</w:t>
      </w:r>
      <w:r w:rsidR="00F40B02" w:rsidRPr="009E0200">
        <w:t>e</w:t>
      </w:r>
      <w:r w:rsidRPr="009E0200">
        <w:t xml:space="preserve"> za </w:t>
      </w:r>
      <w:r w:rsidR="00E02A72">
        <w:t xml:space="preserve">pružanje </w:t>
      </w:r>
      <w:r w:rsidR="003066A8">
        <w:t>us</w:t>
      </w:r>
      <w:r w:rsidR="00E02A72">
        <w:t>luga kreditnog posredovanja</w:t>
      </w:r>
    </w:p>
    <w:p w:rsidR="009739B0" w:rsidRDefault="009739B0" w:rsidP="00453335">
      <w:pPr>
        <w:spacing w:before="120" w:after="0" w:line="240" w:lineRule="auto"/>
        <w:jc w:val="center"/>
        <w:rPr>
          <w:rFonts w:ascii="Arial" w:hAnsi="Arial" w:cs="Arial"/>
          <w:b/>
          <w:sz w:val="20"/>
          <w:szCs w:val="20"/>
          <w:lang w:val="sr-Latn-CS"/>
        </w:rPr>
      </w:pPr>
    </w:p>
    <w:p w:rsidR="00453335" w:rsidRPr="007C04B7" w:rsidRDefault="00453335" w:rsidP="00453335">
      <w:pPr>
        <w:spacing w:before="120" w:after="0" w:line="240" w:lineRule="auto"/>
        <w:jc w:val="center"/>
        <w:rPr>
          <w:rFonts w:ascii="Arial" w:hAnsi="Arial" w:cs="Arial"/>
          <w:b/>
          <w:sz w:val="20"/>
          <w:szCs w:val="20"/>
          <w:lang w:val="sr-Latn-CS"/>
        </w:rPr>
      </w:pPr>
      <w:r w:rsidRPr="007C04B7">
        <w:rPr>
          <w:rFonts w:ascii="Arial" w:hAnsi="Arial" w:cs="Arial"/>
          <w:b/>
          <w:sz w:val="20"/>
          <w:szCs w:val="20"/>
          <w:lang w:val="sr-Latn-CS"/>
        </w:rPr>
        <w:t xml:space="preserve">Član </w:t>
      </w:r>
      <w:r w:rsidR="008D78DB" w:rsidRPr="007C04B7">
        <w:rPr>
          <w:rFonts w:ascii="Arial" w:hAnsi="Arial" w:cs="Arial"/>
          <w:b/>
          <w:sz w:val="20"/>
          <w:szCs w:val="20"/>
          <w:lang w:val="sr-Latn-CS"/>
        </w:rPr>
        <w:t xml:space="preserve"> 5</w:t>
      </w:r>
      <w:r w:rsidR="00B8194B" w:rsidRPr="007C04B7">
        <w:rPr>
          <w:rFonts w:ascii="Arial" w:hAnsi="Arial" w:cs="Arial"/>
          <w:b/>
          <w:sz w:val="20"/>
          <w:szCs w:val="20"/>
          <w:lang w:val="sr-Latn-CS"/>
        </w:rPr>
        <w:t>3</w:t>
      </w:r>
      <w:r w:rsidR="008D78DB" w:rsidRPr="007C04B7">
        <w:rPr>
          <w:rFonts w:ascii="Arial" w:hAnsi="Arial" w:cs="Arial"/>
          <w:b/>
          <w:sz w:val="20"/>
          <w:szCs w:val="20"/>
          <w:lang w:val="sr-Latn-CS"/>
        </w:rPr>
        <w:t xml:space="preserve"> </w:t>
      </w:r>
    </w:p>
    <w:p w:rsidR="00453335" w:rsidRPr="001B48BA" w:rsidRDefault="00453335" w:rsidP="00453335">
      <w:pPr>
        <w:spacing w:before="120" w:after="0" w:line="240" w:lineRule="auto"/>
        <w:jc w:val="both"/>
        <w:rPr>
          <w:rFonts w:ascii="Arial" w:hAnsi="Arial" w:cs="Arial"/>
          <w:sz w:val="20"/>
          <w:szCs w:val="20"/>
          <w:lang w:val="sr-Latn-CS"/>
        </w:rPr>
      </w:pPr>
    </w:p>
    <w:p w:rsidR="00453335" w:rsidRPr="00F86E70" w:rsidRDefault="00453335" w:rsidP="00453335">
      <w:pPr>
        <w:spacing w:before="120" w:after="0" w:line="240" w:lineRule="auto"/>
        <w:jc w:val="both"/>
        <w:rPr>
          <w:rFonts w:ascii="Arial" w:hAnsi="Arial" w:cs="Arial"/>
          <w:color w:val="0000FF"/>
          <w:sz w:val="20"/>
          <w:szCs w:val="20"/>
          <w:lang w:val="sr-Latn-CS"/>
        </w:rPr>
      </w:pPr>
      <w:r w:rsidRPr="001B48BA">
        <w:rPr>
          <w:rFonts w:ascii="Arial" w:hAnsi="Arial" w:cs="Arial"/>
          <w:sz w:val="20"/>
          <w:szCs w:val="20"/>
          <w:lang w:val="sr-Latn-CS"/>
        </w:rPr>
        <w:t xml:space="preserve">(1) Usluge kreditnog posredovanja </w:t>
      </w:r>
      <w:r w:rsidR="008D78DB">
        <w:rPr>
          <w:rFonts w:ascii="Arial" w:hAnsi="Arial" w:cs="Arial"/>
          <w:sz w:val="20"/>
          <w:szCs w:val="20"/>
          <w:lang w:val="sr-Latn-CS"/>
        </w:rPr>
        <w:t>pri</w:t>
      </w:r>
      <w:r w:rsidR="008D78DB" w:rsidRPr="001B48BA">
        <w:rPr>
          <w:rFonts w:ascii="Arial" w:hAnsi="Arial" w:cs="Arial"/>
          <w:sz w:val="20"/>
          <w:szCs w:val="20"/>
          <w:lang w:val="sr-Latn-CS"/>
        </w:rPr>
        <w:t xml:space="preserve"> </w:t>
      </w:r>
      <w:r>
        <w:rPr>
          <w:rFonts w:ascii="Arial" w:hAnsi="Arial" w:cs="Arial"/>
          <w:sz w:val="20"/>
          <w:szCs w:val="20"/>
          <w:lang w:val="sr-Latn-CS"/>
        </w:rPr>
        <w:t>stambeno</w:t>
      </w:r>
      <w:r w:rsidR="008D78DB">
        <w:rPr>
          <w:rFonts w:ascii="Arial" w:hAnsi="Arial" w:cs="Arial"/>
          <w:sz w:val="20"/>
          <w:szCs w:val="20"/>
          <w:lang w:val="sr-Latn-CS"/>
        </w:rPr>
        <w:t>m</w:t>
      </w:r>
      <w:r>
        <w:rPr>
          <w:rFonts w:ascii="Arial" w:hAnsi="Arial" w:cs="Arial"/>
          <w:sz w:val="20"/>
          <w:szCs w:val="20"/>
          <w:lang w:val="sr-Latn-CS"/>
        </w:rPr>
        <w:t xml:space="preserve"> </w:t>
      </w:r>
      <w:r w:rsidRPr="001B48BA">
        <w:rPr>
          <w:rFonts w:ascii="Arial" w:hAnsi="Arial" w:cs="Arial"/>
          <w:sz w:val="20"/>
          <w:szCs w:val="20"/>
          <w:lang w:val="sr-Latn-CS"/>
        </w:rPr>
        <w:t>kreditiranj</w:t>
      </w:r>
      <w:r w:rsidR="008D78DB">
        <w:rPr>
          <w:rFonts w:ascii="Arial" w:hAnsi="Arial" w:cs="Arial"/>
          <w:sz w:val="20"/>
          <w:szCs w:val="20"/>
          <w:lang w:val="sr-Latn-CS"/>
        </w:rPr>
        <w:t>u</w:t>
      </w:r>
      <w:r w:rsidRPr="001B48BA">
        <w:rPr>
          <w:rFonts w:ascii="Arial" w:hAnsi="Arial" w:cs="Arial"/>
          <w:sz w:val="20"/>
          <w:szCs w:val="20"/>
          <w:lang w:val="sr-Latn-CS"/>
        </w:rPr>
        <w:t xml:space="preserve"> </w:t>
      </w:r>
      <w:r w:rsidR="00661356" w:rsidRPr="00F86E70">
        <w:rPr>
          <w:rFonts w:ascii="Arial" w:hAnsi="Arial" w:cs="Arial"/>
          <w:sz w:val="20"/>
          <w:szCs w:val="20"/>
          <w:lang w:val="sr-Latn-CS"/>
        </w:rPr>
        <w:t>na teritoriji Crne Gore</w:t>
      </w:r>
      <w:r w:rsidR="00661356">
        <w:rPr>
          <w:rFonts w:ascii="Arial" w:hAnsi="Arial" w:cs="Arial"/>
          <w:sz w:val="20"/>
          <w:szCs w:val="20"/>
          <w:lang w:val="sr-Latn-CS"/>
        </w:rPr>
        <w:t xml:space="preserve"> </w:t>
      </w:r>
      <w:r w:rsidRPr="001B48BA">
        <w:rPr>
          <w:rFonts w:ascii="Arial" w:hAnsi="Arial" w:cs="Arial"/>
          <w:sz w:val="20"/>
          <w:szCs w:val="20"/>
          <w:lang w:val="sr-Latn-CS"/>
        </w:rPr>
        <w:t xml:space="preserve">može da </w:t>
      </w:r>
      <w:r w:rsidRPr="00B8194B">
        <w:rPr>
          <w:rFonts w:ascii="Arial" w:hAnsi="Arial" w:cs="Arial"/>
          <w:sz w:val="20"/>
          <w:szCs w:val="20"/>
          <w:lang w:val="sr-Latn-CS"/>
        </w:rPr>
        <w:t>pruža</w:t>
      </w:r>
      <w:r w:rsidRPr="00B8194B">
        <w:rPr>
          <w:rFonts w:ascii="Arial" w:hAnsi="Arial" w:cs="Arial"/>
          <w:color w:val="0000FF"/>
          <w:sz w:val="20"/>
          <w:szCs w:val="20"/>
          <w:lang w:val="sr-Latn-CS"/>
        </w:rPr>
        <w:t>:</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C53CF8">
        <w:rPr>
          <w:rFonts w:ascii="Arial" w:hAnsi="Arial" w:cs="Arial"/>
          <w:sz w:val="20"/>
          <w:szCs w:val="20"/>
          <w:lang w:val="sr-Latn-CS"/>
        </w:rPr>
        <w:t xml:space="preserve">vezani </w:t>
      </w:r>
      <w:r w:rsidR="004E6E32" w:rsidRPr="004E6E32">
        <w:rPr>
          <w:rFonts w:ascii="Arial" w:hAnsi="Arial" w:cs="Arial"/>
          <w:sz w:val="20"/>
          <w:szCs w:val="20"/>
          <w:lang w:val="sr-Latn-CS"/>
        </w:rPr>
        <w:t>kreditni</w:t>
      </w:r>
      <w:r w:rsidRPr="004E6E32">
        <w:rPr>
          <w:rFonts w:ascii="Arial" w:hAnsi="Arial" w:cs="Arial"/>
          <w:sz w:val="20"/>
          <w:szCs w:val="20"/>
          <w:lang w:val="sr-Latn-CS"/>
        </w:rPr>
        <w:t xml:space="preserve"> posrednik</w:t>
      </w:r>
      <w:r w:rsidRPr="001B48BA">
        <w:rPr>
          <w:rFonts w:ascii="Arial" w:hAnsi="Arial" w:cs="Arial"/>
          <w:sz w:val="20"/>
          <w:szCs w:val="20"/>
          <w:lang w:val="sr-Latn-CS"/>
        </w:rPr>
        <w:t xml:space="preserve"> sa sjedištem u Crnoj Gori </w:t>
      </w:r>
      <w:r w:rsidR="00C5773C">
        <w:rPr>
          <w:rFonts w:ascii="Arial" w:hAnsi="Arial" w:cs="Arial"/>
          <w:sz w:val="20"/>
          <w:szCs w:val="20"/>
          <w:lang w:val="sr-Latn-CS"/>
        </w:rPr>
        <w:t>na osnovu</w:t>
      </w:r>
      <w:r w:rsidR="00B00E95">
        <w:rPr>
          <w:rFonts w:ascii="Arial" w:hAnsi="Arial" w:cs="Arial"/>
          <w:sz w:val="20"/>
          <w:szCs w:val="20"/>
          <w:lang w:val="sr-Latn-CS"/>
        </w:rPr>
        <w:t xml:space="preserve"> odobrenj</w:t>
      </w:r>
      <w:r w:rsidR="00C5773C">
        <w:rPr>
          <w:rFonts w:ascii="Arial" w:hAnsi="Arial" w:cs="Arial"/>
          <w:sz w:val="20"/>
          <w:szCs w:val="20"/>
          <w:lang w:val="sr-Latn-CS"/>
        </w:rPr>
        <w:t>a</w:t>
      </w:r>
      <w:r w:rsidRPr="001B48BA">
        <w:rPr>
          <w:rFonts w:ascii="Arial" w:hAnsi="Arial" w:cs="Arial"/>
          <w:sz w:val="20"/>
          <w:szCs w:val="20"/>
          <w:lang w:val="sr-Latn-CS"/>
        </w:rPr>
        <w:t xml:space="preserve"> Centralne banke za pružanje usluga kreditnog posredovanja;</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 xml:space="preserve">kreditni posrednik koji </w:t>
      </w:r>
      <w:r w:rsidR="00B00E95">
        <w:rPr>
          <w:rFonts w:ascii="Arial" w:hAnsi="Arial" w:cs="Arial"/>
          <w:sz w:val="20"/>
          <w:szCs w:val="20"/>
          <w:lang w:val="sr-Latn-CS"/>
        </w:rPr>
        <w:t xml:space="preserve">ima </w:t>
      </w:r>
      <w:r w:rsidRPr="001B48BA">
        <w:rPr>
          <w:rFonts w:ascii="Arial" w:hAnsi="Arial" w:cs="Arial"/>
          <w:sz w:val="20"/>
          <w:szCs w:val="20"/>
          <w:lang w:val="sr-Latn-CS"/>
        </w:rPr>
        <w:t xml:space="preserve">odobrenje </w:t>
      </w:r>
      <w:r w:rsidR="00B00E95" w:rsidRPr="001B48BA">
        <w:rPr>
          <w:rFonts w:ascii="Arial" w:hAnsi="Arial" w:cs="Arial"/>
          <w:sz w:val="20"/>
          <w:szCs w:val="20"/>
          <w:lang w:val="sr-Latn-CS"/>
        </w:rPr>
        <w:t xml:space="preserve">nadležnog tijela države članice </w:t>
      </w:r>
      <w:r w:rsidRPr="001B48BA">
        <w:rPr>
          <w:rFonts w:ascii="Arial" w:hAnsi="Arial" w:cs="Arial"/>
          <w:sz w:val="20"/>
          <w:szCs w:val="20"/>
          <w:lang w:val="sr-Latn-CS"/>
        </w:rPr>
        <w:t>za pružanje usluga kreditnog posredovanja ili savjetodavnih usluga;</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kreditna institucija sa sjedištem u Crnoj Gori koja u skladu s</w:t>
      </w:r>
      <w:r w:rsidR="00017560">
        <w:rPr>
          <w:rFonts w:ascii="Arial" w:hAnsi="Arial" w:cs="Arial"/>
          <w:sz w:val="20"/>
          <w:szCs w:val="20"/>
          <w:lang w:val="sr-Latn-CS"/>
        </w:rPr>
        <w:t>a</w:t>
      </w:r>
      <w:r w:rsidRPr="001B48BA">
        <w:rPr>
          <w:rFonts w:ascii="Arial" w:hAnsi="Arial" w:cs="Arial"/>
          <w:sz w:val="20"/>
          <w:szCs w:val="20"/>
          <w:lang w:val="sr-Latn-CS"/>
        </w:rPr>
        <w:t xml:space="preserve"> </w:t>
      </w:r>
      <w:r w:rsidR="00017560">
        <w:rPr>
          <w:rFonts w:ascii="Arial" w:hAnsi="Arial" w:cs="Arial"/>
          <w:sz w:val="20"/>
          <w:szCs w:val="20"/>
          <w:lang w:val="sr-Latn-CS"/>
        </w:rPr>
        <w:t xml:space="preserve">dozvolom odnosno </w:t>
      </w:r>
      <w:r w:rsidRPr="001B48BA">
        <w:rPr>
          <w:rFonts w:ascii="Arial" w:hAnsi="Arial" w:cs="Arial"/>
          <w:sz w:val="20"/>
          <w:szCs w:val="20"/>
          <w:lang w:val="sr-Latn-CS"/>
        </w:rPr>
        <w:t>odobrenjem za rad može pružati i usluge</w:t>
      </w:r>
      <w:r w:rsidR="00B00E95">
        <w:rPr>
          <w:rFonts w:ascii="Arial" w:hAnsi="Arial" w:cs="Arial"/>
          <w:sz w:val="20"/>
          <w:szCs w:val="20"/>
          <w:lang w:val="sr-Latn-CS"/>
        </w:rPr>
        <w:t xml:space="preserve"> kreditnog posredovanja</w:t>
      </w:r>
      <w:r w:rsidRPr="001B48BA">
        <w:rPr>
          <w:rFonts w:ascii="Arial" w:hAnsi="Arial" w:cs="Arial"/>
          <w:sz w:val="20"/>
          <w:szCs w:val="20"/>
          <w:lang w:val="sr-Latn-CS"/>
        </w:rPr>
        <w:t>;</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kreditna institucija iz države članice koja je u skladu s</w:t>
      </w:r>
      <w:r w:rsidR="00C3193A">
        <w:rPr>
          <w:rFonts w:ascii="Arial" w:hAnsi="Arial" w:cs="Arial"/>
          <w:sz w:val="20"/>
          <w:szCs w:val="20"/>
          <w:lang w:val="sr-Latn-CS"/>
        </w:rPr>
        <w:t>a</w:t>
      </w:r>
      <w:r w:rsidRPr="001B48BA">
        <w:rPr>
          <w:rFonts w:ascii="Arial" w:hAnsi="Arial" w:cs="Arial"/>
          <w:sz w:val="20"/>
          <w:szCs w:val="20"/>
          <w:lang w:val="sr-Latn-CS"/>
        </w:rPr>
        <w:t>pravom te države članice ovlašćena da pruža usluge kreditnog posredovanja</w:t>
      </w:r>
      <w:r>
        <w:rPr>
          <w:rFonts w:ascii="Arial" w:hAnsi="Arial" w:cs="Arial"/>
          <w:sz w:val="20"/>
          <w:szCs w:val="20"/>
          <w:lang w:val="sr-Latn-CS"/>
        </w:rPr>
        <w:t>,</w:t>
      </w:r>
      <w:r w:rsidRPr="001B48BA">
        <w:rPr>
          <w:rFonts w:ascii="Arial" w:hAnsi="Arial" w:cs="Arial"/>
          <w:sz w:val="20"/>
          <w:szCs w:val="20"/>
          <w:lang w:val="sr-Latn-CS"/>
        </w:rPr>
        <w:t xml:space="preserve"> i</w:t>
      </w:r>
    </w:p>
    <w:p w:rsidR="00453335" w:rsidRPr="001B48BA" w:rsidRDefault="00453335" w:rsidP="001E21FC">
      <w:pPr>
        <w:pStyle w:val="ListParagraph"/>
        <w:numPr>
          <w:ilvl w:val="0"/>
          <w:numId w:val="12"/>
        </w:num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 xml:space="preserve">filijala kreditne institucije iz treće zemlje koja </w:t>
      </w:r>
      <w:r w:rsidR="00B00E95">
        <w:rPr>
          <w:rFonts w:ascii="Arial" w:hAnsi="Arial" w:cs="Arial"/>
          <w:sz w:val="20"/>
          <w:szCs w:val="20"/>
          <w:lang w:val="sr-Latn-CS"/>
        </w:rPr>
        <w:t>ima odobrenje</w:t>
      </w:r>
      <w:r w:rsidRPr="001B48BA">
        <w:rPr>
          <w:rFonts w:ascii="Arial" w:hAnsi="Arial" w:cs="Arial"/>
          <w:sz w:val="20"/>
          <w:szCs w:val="20"/>
          <w:lang w:val="sr-Latn-CS"/>
        </w:rPr>
        <w:t xml:space="preserve"> Centralne banke za osnivanje filijale kreditne institucije iz treće zemlje.</w:t>
      </w:r>
    </w:p>
    <w:p w:rsidR="0028393F" w:rsidRDefault="00453335" w:rsidP="00453335">
      <w:pPr>
        <w:spacing w:before="120" w:after="0" w:line="240" w:lineRule="auto"/>
        <w:jc w:val="both"/>
        <w:rPr>
          <w:rFonts w:ascii="Arial" w:hAnsi="Arial" w:cs="Arial"/>
          <w:sz w:val="20"/>
          <w:szCs w:val="20"/>
          <w:lang w:val="sr-Latn-CS"/>
        </w:rPr>
      </w:pPr>
      <w:r w:rsidRPr="001B48BA">
        <w:rPr>
          <w:rFonts w:ascii="Arial" w:hAnsi="Arial" w:cs="Arial"/>
          <w:sz w:val="20"/>
          <w:szCs w:val="20"/>
          <w:lang w:val="sr-Latn-CS"/>
        </w:rPr>
        <w:t xml:space="preserve">(2) </w:t>
      </w:r>
      <w:r w:rsidR="0028393F">
        <w:rPr>
          <w:rFonts w:ascii="Arial" w:hAnsi="Arial" w:cs="Arial"/>
          <w:sz w:val="20"/>
          <w:szCs w:val="20"/>
          <w:lang w:val="sr-Latn-CS"/>
        </w:rPr>
        <w:t>Z</w:t>
      </w:r>
      <w:r w:rsidRPr="00C4665F">
        <w:rPr>
          <w:rFonts w:ascii="Arial" w:hAnsi="Arial" w:cs="Arial"/>
          <w:sz w:val="20"/>
          <w:szCs w:val="20"/>
          <w:lang w:val="sr-Latn-CS"/>
        </w:rPr>
        <w:t xml:space="preserve">a izdavanje </w:t>
      </w:r>
      <w:r w:rsidRPr="001B48BA">
        <w:rPr>
          <w:rFonts w:ascii="Arial" w:hAnsi="Arial" w:cs="Arial"/>
          <w:sz w:val="20"/>
          <w:szCs w:val="20"/>
          <w:lang w:val="sr-Latn-CS"/>
        </w:rPr>
        <w:t>odobrenja za pružanje usluga kreditnog posredovanja</w:t>
      </w:r>
      <w:r w:rsidR="0028393F">
        <w:rPr>
          <w:rFonts w:ascii="Arial" w:hAnsi="Arial" w:cs="Arial"/>
          <w:sz w:val="20"/>
          <w:szCs w:val="20"/>
          <w:lang w:val="sr-Latn-CS"/>
        </w:rPr>
        <w:t xml:space="preserve"> podnosi se zahtje</w:t>
      </w:r>
      <w:r w:rsidR="008972BE">
        <w:rPr>
          <w:rFonts w:ascii="Arial" w:hAnsi="Arial" w:cs="Arial"/>
          <w:sz w:val="20"/>
          <w:szCs w:val="20"/>
          <w:lang w:val="sr-Latn-CS"/>
        </w:rPr>
        <w:t>v</w:t>
      </w:r>
      <w:r w:rsidR="0028393F">
        <w:rPr>
          <w:rFonts w:ascii="Arial" w:hAnsi="Arial" w:cs="Arial"/>
          <w:sz w:val="20"/>
          <w:szCs w:val="20"/>
          <w:lang w:val="sr-Latn-CS"/>
        </w:rPr>
        <w:t xml:space="preserve"> Centralnoj banci.</w:t>
      </w:r>
    </w:p>
    <w:p w:rsidR="00453335" w:rsidRPr="001B48BA" w:rsidRDefault="0028393F" w:rsidP="00453335">
      <w:pPr>
        <w:spacing w:before="120" w:after="0" w:line="240" w:lineRule="auto"/>
        <w:jc w:val="both"/>
        <w:rPr>
          <w:rFonts w:ascii="Arial" w:hAnsi="Arial" w:cs="Arial"/>
          <w:sz w:val="20"/>
          <w:szCs w:val="20"/>
          <w:lang w:val="sr-Latn-CS"/>
        </w:rPr>
      </w:pPr>
      <w:r w:rsidRPr="00201F8B">
        <w:rPr>
          <w:rFonts w:ascii="Arial" w:hAnsi="Arial" w:cs="Arial"/>
          <w:sz w:val="20"/>
          <w:szCs w:val="20"/>
          <w:lang w:val="sr-Latn-CS"/>
        </w:rPr>
        <w:t xml:space="preserve">(3) U zahtjevu iz stava 2 ovog člana obavezno </w:t>
      </w:r>
      <w:r w:rsidR="007A3C72" w:rsidRPr="00201F8B">
        <w:rPr>
          <w:rFonts w:ascii="Arial" w:hAnsi="Arial" w:cs="Arial"/>
          <w:sz w:val="20"/>
          <w:szCs w:val="20"/>
          <w:lang w:val="sr-Latn-CS"/>
        </w:rPr>
        <w:t xml:space="preserve">se </w:t>
      </w:r>
      <w:r w:rsidRPr="00201F8B">
        <w:rPr>
          <w:rFonts w:ascii="Arial" w:hAnsi="Arial" w:cs="Arial"/>
          <w:sz w:val="20"/>
          <w:szCs w:val="20"/>
          <w:lang w:val="sr-Latn-CS"/>
        </w:rPr>
        <w:t>navod</w:t>
      </w:r>
      <w:r w:rsidR="00BF2501">
        <w:rPr>
          <w:rFonts w:ascii="Arial" w:hAnsi="Arial" w:cs="Arial"/>
          <w:sz w:val="20"/>
          <w:szCs w:val="20"/>
          <w:lang w:val="sr-Latn-CS"/>
        </w:rPr>
        <w:t>e sledeće informacije</w:t>
      </w:r>
      <w:r w:rsidRPr="00201F8B">
        <w:rPr>
          <w:rFonts w:ascii="Arial" w:hAnsi="Arial" w:cs="Arial"/>
          <w:sz w:val="20"/>
          <w:szCs w:val="20"/>
          <w:lang w:val="sr-Latn-CS"/>
        </w:rPr>
        <w:t>:</w:t>
      </w:r>
      <w:r>
        <w:rPr>
          <w:rFonts w:ascii="Arial" w:hAnsi="Arial" w:cs="Arial"/>
          <w:sz w:val="20"/>
          <w:szCs w:val="20"/>
          <w:lang w:val="sr-Latn-CS"/>
        </w:rPr>
        <w:t xml:space="preserve"> </w:t>
      </w:r>
    </w:p>
    <w:p w:rsidR="00453335" w:rsidRPr="0028393F" w:rsidRDefault="00BF2501" w:rsidP="001E21FC">
      <w:pPr>
        <w:pStyle w:val="ListParagraph"/>
        <w:numPr>
          <w:ilvl w:val="0"/>
          <w:numId w:val="13"/>
        </w:numPr>
        <w:spacing w:before="120" w:after="0" w:line="240" w:lineRule="auto"/>
        <w:jc w:val="both"/>
        <w:rPr>
          <w:rFonts w:ascii="Arial" w:hAnsi="Arial" w:cs="Arial"/>
          <w:sz w:val="20"/>
          <w:szCs w:val="20"/>
          <w:lang w:val="sr-Latn-CS"/>
        </w:rPr>
      </w:pPr>
      <w:r>
        <w:rPr>
          <w:rFonts w:ascii="Arial" w:hAnsi="Arial" w:cs="Arial"/>
          <w:sz w:val="20"/>
          <w:szCs w:val="20"/>
          <w:lang w:val="sr-Latn-CS"/>
        </w:rPr>
        <w:t>usluge</w:t>
      </w:r>
      <w:r w:rsidR="00453335" w:rsidRPr="0028393F">
        <w:rPr>
          <w:rFonts w:ascii="Arial" w:hAnsi="Arial" w:cs="Arial"/>
          <w:sz w:val="20"/>
          <w:szCs w:val="20"/>
          <w:lang w:val="sr-Latn-CS"/>
        </w:rPr>
        <w:t xml:space="preserve"> iz člana </w:t>
      </w:r>
      <w:r w:rsidR="00C9185A">
        <w:rPr>
          <w:rFonts w:ascii="Arial" w:hAnsi="Arial" w:cs="Arial"/>
          <w:sz w:val="20"/>
          <w:szCs w:val="20"/>
          <w:lang w:val="sr-Latn-CS"/>
        </w:rPr>
        <w:t>2</w:t>
      </w:r>
      <w:r w:rsidR="00C9185A" w:rsidRPr="0028393F">
        <w:rPr>
          <w:rFonts w:ascii="Arial" w:hAnsi="Arial" w:cs="Arial"/>
          <w:sz w:val="20"/>
          <w:szCs w:val="20"/>
          <w:lang w:val="sr-Latn-CS"/>
        </w:rPr>
        <w:t xml:space="preserve"> </w:t>
      </w:r>
      <w:r w:rsidR="00453335" w:rsidRPr="0028393F">
        <w:rPr>
          <w:rFonts w:ascii="Arial" w:hAnsi="Arial" w:cs="Arial"/>
          <w:sz w:val="20"/>
          <w:szCs w:val="20"/>
          <w:lang w:val="sr-Latn-CS"/>
        </w:rPr>
        <w:t>stav 5 ovog zakona koj</w:t>
      </w:r>
      <w:r>
        <w:rPr>
          <w:rFonts w:ascii="Arial" w:hAnsi="Arial" w:cs="Arial"/>
          <w:sz w:val="20"/>
          <w:szCs w:val="20"/>
          <w:lang w:val="sr-Latn-CS"/>
        </w:rPr>
        <w:t>e</w:t>
      </w:r>
      <w:r w:rsidR="00453335" w:rsidRPr="0028393F">
        <w:rPr>
          <w:rFonts w:ascii="Arial" w:hAnsi="Arial" w:cs="Arial"/>
          <w:sz w:val="20"/>
          <w:szCs w:val="20"/>
          <w:lang w:val="sr-Latn-CS"/>
        </w:rPr>
        <w:t xml:space="preserve"> namjerava da pruža;</w:t>
      </w:r>
    </w:p>
    <w:p w:rsidR="00453335" w:rsidRPr="0028393F" w:rsidRDefault="00453335" w:rsidP="001E21FC">
      <w:pPr>
        <w:pStyle w:val="ListParagraph"/>
        <w:numPr>
          <w:ilvl w:val="0"/>
          <w:numId w:val="13"/>
        </w:numPr>
        <w:spacing w:before="120" w:after="0" w:line="240" w:lineRule="auto"/>
        <w:jc w:val="both"/>
        <w:rPr>
          <w:rFonts w:ascii="Arial" w:hAnsi="Arial" w:cs="Arial"/>
          <w:sz w:val="20"/>
          <w:szCs w:val="20"/>
          <w:lang w:val="sr-Latn-CS"/>
        </w:rPr>
      </w:pPr>
      <w:r w:rsidRPr="0028393F">
        <w:rPr>
          <w:rFonts w:ascii="Arial" w:hAnsi="Arial" w:cs="Arial"/>
          <w:sz w:val="20"/>
          <w:szCs w:val="20"/>
          <w:lang w:val="sr-Latn-CS"/>
        </w:rPr>
        <w:t xml:space="preserve">da li </w:t>
      </w:r>
      <w:r w:rsidR="00780637">
        <w:rPr>
          <w:rFonts w:ascii="Arial" w:hAnsi="Arial" w:cs="Arial"/>
          <w:sz w:val="20"/>
          <w:szCs w:val="20"/>
          <w:lang w:val="sr-Latn-CS"/>
        </w:rPr>
        <w:t xml:space="preserve">se </w:t>
      </w:r>
      <w:r w:rsidRPr="0028393F">
        <w:rPr>
          <w:rFonts w:ascii="Arial" w:hAnsi="Arial" w:cs="Arial"/>
          <w:sz w:val="20"/>
          <w:szCs w:val="20"/>
          <w:lang w:val="sr-Latn-CS"/>
        </w:rPr>
        <w:t xml:space="preserve">namjerava da </w:t>
      </w:r>
      <w:r w:rsidR="00780637">
        <w:rPr>
          <w:rFonts w:ascii="Arial" w:hAnsi="Arial" w:cs="Arial"/>
          <w:sz w:val="20"/>
          <w:szCs w:val="20"/>
          <w:lang w:val="sr-Latn-CS"/>
        </w:rPr>
        <w:t xml:space="preserve">se </w:t>
      </w:r>
      <w:r w:rsidRPr="0028393F">
        <w:rPr>
          <w:rFonts w:ascii="Arial" w:hAnsi="Arial" w:cs="Arial"/>
          <w:sz w:val="20"/>
          <w:szCs w:val="20"/>
          <w:lang w:val="sr-Latn-CS"/>
        </w:rPr>
        <w:t>uz usluge iz tačke 1 ovog stava pruža i savjetodavne usluge, i</w:t>
      </w:r>
    </w:p>
    <w:p w:rsidR="00453335" w:rsidRPr="0028393F" w:rsidRDefault="00453335" w:rsidP="001E21FC">
      <w:pPr>
        <w:pStyle w:val="ListParagraph"/>
        <w:numPr>
          <w:ilvl w:val="0"/>
          <w:numId w:val="13"/>
        </w:numPr>
        <w:spacing w:before="120" w:after="0" w:line="240" w:lineRule="auto"/>
        <w:jc w:val="both"/>
        <w:rPr>
          <w:rFonts w:ascii="Arial" w:hAnsi="Arial" w:cs="Arial"/>
          <w:sz w:val="20"/>
          <w:szCs w:val="20"/>
          <w:lang w:val="sr-Latn-CS"/>
        </w:rPr>
      </w:pPr>
      <w:r w:rsidRPr="0028393F">
        <w:rPr>
          <w:rFonts w:ascii="Arial" w:hAnsi="Arial" w:cs="Arial"/>
          <w:sz w:val="20"/>
          <w:szCs w:val="20"/>
          <w:lang w:val="sr-Latn-CS"/>
        </w:rPr>
        <w:t xml:space="preserve">naziv kreditora u čije ime i za čiji račun </w:t>
      </w:r>
      <w:r w:rsidR="00780637">
        <w:rPr>
          <w:rFonts w:ascii="Arial" w:hAnsi="Arial" w:cs="Arial"/>
          <w:sz w:val="20"/>
          <w:szCs w:val="20"/>
          <w:lang w:val="sr-Latn-CS"/>
        </w:rPr>
        <w:t xml:space="preserve">kreditni posrednik </w:t>
      </w:r>
      <w:r w:rsidRPr="0028393F">
        <w:rPr>
          <w:rFonts w:ascii="Arial" w:hAnsi="Arial" w:cs="Arial"/>
          <w:sz w:val="20"/>
          <w:szCs w:val="20"/>
          <w:lang w:val="sr-Latn-CS"/>
        </w:rPr>
        <w:t>namjerava da pruža usluge kreditnog posredovanja.</w:t>
      </w:r>
    </w:p>
    <w:p w:rsidR="0028393F" w:rsidRDefault="0028393F" w:rsidP="0028393F">
      <w:pPr>
        <w:rPr>
          <w:rFonts w:ascii="Arial" w:hAnsi="Arial" w:cs="Arial"/>
          <w:sz w:val="20"/>
          <w:szCs w:val="20"/>
          <w:lang w:val="sr-Latn-CS"/>
        </w:rPr>
      </w:pPr>
    </w:p>
    <w:p w:rsidR="0028393F" w:rsidRPr="0028393F" w:rsidRDefault="00201F8B" w:rsidP="0028393F">
      <w:pPr>
        <w:jc w:val="both"/>
        <w:rPr>
          <w:rFonts w:ascii="Arial" w:hAnsi="Arial" w:cs="Arial"/>
          <w:sz w:val="20"/>
          <w:szCs w:val="20"/>
          <w:lang w:val="sr-Latn-CS"/>
        </w:rPr>
      </w:pPr>
      <w:r w:rsidRPr="00201F8B">
        <w:rPr>
          <w:rFonts w:ascii="Arial" w:hAnsi="Arial" w:cs="Arial"/>
          <w:sz w:val="20"/>
          <w:szCs w:val="20"/>
          <w:lang w:val="sr-Latn-CS"/>
        </w:rPr>
        <w:t>(4</w:t>
      </w:r>
      <w:r w:rsidR="0028393F" w:rsidRPr="00201F8B">
        <w:rPr>
          <w:rFonts w:ascii="Arial" w:hAnsi="Arial" w:cs="Arial"/>
          <w:sz w:val="20"/>
          <w:szCs w:val="20"/>
          <w:lang w:val="sr-Latn-CS"/>
        </w:rPr>
        <w:t xml:space="preserve">) </w:t>
      </w:r>
      <w:r w:rsidR="00453335" w:rsidRPr="00201F8B">
        <w:rPr>
          <w:rFonts w:ascii="Arial" w:hAnsi="Arial" w:cs="Arial"/>
          <w:sz w:val="20"/>
          <w:szCs w:val="20"/>
          <w:lang w:val="sr-Latn-CS"/>
        </w:rPr>
        <w:t>Kreditni posrednik dužan je da uz zahtjev iz stava 2 ovog člana</w:t>
      </w:r>
      <w:r w:rsidR="00780637">
        <w:rPr>
          <w:rFonts w:ascii="Arial" w:hAnsi="Arial" w:cs="Arial"/>
          <w:sz w:val="20"/>
          <w:szCs w:val="20"/>
          <w:lang w:val="sr-Latn-CS"/>
        </w:rPr>
        <w:t>,</w:t>
      </w:r>
      <w:r w:rsidR="00453335" w:rsidRPr="00201F8B">
        <w:rPr>
          <w:rFonts w:ascii="Arial" w:hAnsi="Arial" w:cs="Arial"/>
          <w:sz w:val="20"/>
          <w:szCs w:val="20"/>
          <w:lang w:val="sr-Latn-CS"/>
        </w:rPr>
        <w:t xml:space="preserve"> priloži dokaze o ispunjavanju uslova iz člana </w:t>
      </w:r>
      <w:r w:rsidR="00DF6949">
        <w:rPr>
          <w:rFonts w:ascii="Arial" w:hAnsi="Arial" w:cs="Arial"/>
          <w:sz w:val="20"/>
          <w:szCs w:val="20"/>
          <w:lang w:val="sr-Latn-CS"/>
        </w:rPr>
        <w:t>57</w:t>
      </w:r>
      <w:r w:rsidR="001E5330" w:rsidRPr="00201F8B">
        <w:rPr>
          <w:rFonts w:ascii="Arial" w:hAnsi="Arial" w:cs="Arial"/>
          <w:sz w:val="20"/>
          <w:szCs w:val="20"/>
          <w:lang w:val="sr-Latn-CS"/>
        </w:rPr>
        <w:t xml:space="preserve"> </w:t>
      </w:r>
      <w:r w:rsidR="00453335" w:rsidRPr="00201F8B">
        <w:rPr>
          <w:rFonts w:ascii="Arial" w:hAnsi="Arial" w:cs="Arial"/>
          <w:sz w:val="20"/>
          <w:szCs w:val="20"/>
          <w:lang w:val="sr-Latn-CS"/>
        </w:rPr>
        <w:t>ovog zakona</w:t>
      </w:r>
      <w:r w:rsidR="00EC1F85" w:rsidRPr="00201F8B">
        <w:rPr>
          <w:rFonts w:ascii="Arial" w:hAnsi="Arial" w:cs="Arial"/>
          <w:sz w:val="20"/>
          <w:szCs w:val="20"/>
          <w:lang w:val="sr-Latn-CS"/>
        </w:rPr>
        <w:t>.</w:t>
      </w:r>
    </w:p>
    <w:p w:rsidR="00453335" w:rsidRDefault="00453335" w:rsidP="00453335">
      <w:pPr>
        <w:jc w:val="both"/>
        <w:rPr>
          <w:rFonts w:ascii="Arial" w:hAnsi="Arial" w:cs="Arial"/>
          <w:sz w:val="20"/>
          <w:szCs w:val="20"/>
        </w:rPr>
      </w:pPr>
      <w:r w:rsidRPr="00C56B72">
        <w:rPr>
          <w:rFonts w:ascii="Arial" w:hAnsi="Arial" w:cs="Arial"/>
          <w:sz w:val="20"/>
          <w:szCs w:val="20"/>
        </w:rPr>
        <w:t>(</w:t>
      </w:r>
      <w:r w:rsidR="00201F8B">
        <w:rPr>
          <w:rFonts w:ascii="Arial" w:hAnsi="Arial" w:cs="Arial"/>
          <w:sz w:val="20"/>
          <w:szCs w:val="20"/>
        </w:rPr>
        <w:t>5</w:t>
      </w:r>
      <w:r w:rsidRPr="00C56B72">
        <w:rPr>
          <w:rFonts w:ascii="Arial" w:hAnsi="Arial" w:cs="Arial"/>
          <w:sz w:val="20"/>
          <w:szCs w:val="20"/>
        </w:rPr>
        <w:t xml:space="preserve">) Kreditni posrednik dužan </w:t>
      </w:r>
      <w:r w:rsidR="00B87894">
        <w:rPr>
          <w:rFonts w:ascii="Arial" w:hAnsi="Arial" w:cs="Arial"/>
          <w:sz w:val="20"/>
          <w:szCs w:val="20"/>
        </w:rPr>
        <w:t xml:space="preserve">je </w:t>
      </w:r>
      <w:r w:rsidRPr="00C56B72">
        <w:rPr>
          <w:rFonts w:ascii="Arial" w:hAnsi="Arial" w:cs="Arial"/>
          <w:sz w:val="20"/>
          <w:szCs w:val="20"/>
        </w:rPr>
        <w:t xml:space="preserve">da, nakon dobijanja odobrenja </w:t>
      </w:r>
      <w:r w:rsidR="00780637">
        <w:rPr>
          <w:rFonts w:ascii="Arial" w:hAnsi="Arial" w:cs="Arial"/>
          <w:sz w:val="20"/>
          <w:szCs w:val="20"/>
        </w:rPr>
        <w:t>za pružanje usluga kreditnog posredovanja</w:t>
      </w:r>
      <w:r w:rsidRPr="00C56B72">
        <w:rPr>
          <w:rFonts w:ascii="Arial" w:hAnsi="Arial" w:cs="Arial"/>
          <w:sz w:val="20"/>
          <w:szCs w:val="20"/>
        </w:rPr>
        <w:t>, traži odobrenje za svaku dodatnu uslugu koju namjerava da pruža, kao i za svakog dodatnog kreditora za kojeg namjerava da bude vezan.</w:t>
      </w:r>
    </w:p>
    <w:p w:rsidR="00937B48" w:rsidRPr="00C56B72" w:rsidRDefault="00937B48" w:rsidP="00453335">
      <w:pPr>
        <w:jc w:val="both"/>
        <w:rPr>
          <w:rFonts w:ascii="Arial" w:hAnsi="Arial" w:cs="Arial"/>
          <w:sz w:val="20"/>
          <w:szCs w:val="20"/>
        </w:rPr>
      </w:pPr>
      <w:r w:rsidRPr="00937B48">
        <w:rPr>
          <w:rFonts w:ascii="Arial" w:hAnsi="Arial" w:cs="Arial"/>
          <w:sz w:val="20"/>
          <w:szCs w:val="20"/>
        </w:rPr>
        <w:t>(6)   Kreditni posrednik koji je dobio odobrenje za pružanje usluga kreditnog posredovanja od  Centralne banke ne smije imenovati predstavnike</w:t>
      </w:r>
      <w:r>
        <w:rPr>
          <w:rFonts w:ascii="Arial" w:hAnsi="Arial" w:cs="Arial"/>
          <w:sz w:val="20"/>
          <w:szCs w:val="20"/>
        </w:rPr>
        <w:t>.</w:t>
      </w:r>
    </w:p>
    <w:p w:rsidR="00453335" w:rsidRPr="00C53CF8" w:rsidRDefault="00453335" w:rsidP="00453335">
      <w:pPr>
        <w:jc w:val="both"/>
        <w:rPr>
          <w:rFonts w:ascii="Arial" w:hAnsi="Arial" w:cs="Arial"/>
          <w:sz w:val="20"/>
          <w:szCs w:val="20"/>
        </w:rPr>
      </w:pPr>
      <w:r w:rsidRPr="00C56B72">
        <w:rPr>
          <w:rFonts w:ascii="Arial" w:hAnsi="Arial" w:cs="Arial"/>
          <w:sz w:val="20"/>
          <w:szCs w:val="20"/>
        </w:rPr>
        <w:lastRenderedPageBreak/>
        <w:t>(</w:t>
      </w:r>
      <w:r w:rsidR="006F6C37">
        <w:rPr>
          <w:rFonts w:ascii="Arial" w:hAnsi="Arial" w:cs="Arial"/>
          <w:sz w:val="20"/>
          <w:szCs w:val="20"/>
        </w:rPr>
        <w:t>7</w:t>
      </w:r>
      <w:r w:rsidRPr="00C56B72">
        <w:rPr>
          <w:rFonts w:ascii="Arial" w:hAnsi="Arial" w:cs="Arial"/>
          <w:sz w:val="20"/>
          <w:szCs w:val="20"/>
        </w:rPr>
        <w:t xml:space="preserve">) Kreditor </w:t>
      </w:r>
      <w:r w:rsidR="006C75D8" w:rsidRPr="00C53CF8">
        <w:rPr>
          <w:rFonts w:ascii="Arial" w:hAnsi="Arial" w:cs="Arial"/>
          <w:sz w:val="20"/>
          <w:szCs w:val="20"/>
        </w:rPr>
        <w:t xml:space="preserve">je u potpunosti i bezuslovno </w:t>
      </w:r>
      <w:r w:rsidR="00AE35D7" w:rsidRPr="00C53CF8">
        <w:rPr>
          <w:rFonts w:ascii="Arial" w:hAnsi="Arial" w:cs="Arial"/>
          <w:sz w:val="20"/>
          <w:szCs w:val="20"/>
        </w:rPr>
        <w:t>odgovara</w:t>
      </w:r>
      <w:r w:rsidR="006C75D8" w:rsidRPr="00C53CF8">
        <w:rPr>
          <w:rFonts w:ascii="Arial" w:hAnsi="Arial" w:cs="Arial"/>
          <w:sz w:val="20"/>
          <w:szCs w:val="20"/>
        </w:rPr>
        <w:t>n</w:t>
      </w:r>
      <w:r w:rsidR="00AE35D7" w:rsidRPr="00C53CF8">
        <w:rPr>
          <w:rFonts w:ascii="Arial" w:hAnsi="Arial" w:cs="Arial"/>
          <w:sz w:val="20"/>
          <w:szCs w:val="20"/>
        </w:rPr>
        <w:t xml:space="preserve"> </w:t>
      </w:r>
      <w:r w:rsidRPr="00C53CF8">
        <w:rPr>
          <w:rFonts w:ascii="Arial" w:hAnsi="Arial" w:cs="Arial"/>
          <w:sz w:val="20"/>
          <w:szCs w:val="20"/>
        </w:rPr>
        <w:t>za štetu koju p</w:t>
      </w:r>
      <w:r w:rsidR="007A3C72" w:rsidRPr="00C53CF8">
        <w:rPr>
          <w:rFonts w:ascii="Arial" w:hAnsi="Arial" w:cs="Arial"/>
          <w:sz w:val="20"/>
          <w:szCs w:val="20"/>
        </w:rPr>
        <w:t>ri</w:t>
      </w:r>
      <w:r w:rsidRPr="00C53CF8">
        <w:rPr>
          <w:rFonts w:ascii="Arial" w:hAnsi="Arial" w:cs="Arial"/>
          <w:sz w:val="20"/>
          <w:szCs w:val="20"/>
        </w:rPr>
        <w:t xml:space="preserve">čini njegov vezani kreditni posrednik zbog postupanja </w:t>
      </w:r>
      <w:r w:rsidR="002F3F6C" w:rsidRPr="00C53CF8">
        <w:rPr>
          <w:rFonts w:ascii="Arial" w:hAnsi="Arial" w:cs="Arial"/>
          <w:sz w:val="20"/>
          <w:szCs w:val="20"/>
        </w:rPr>
        <w:t xml:space="preserve">koje je u suprotnosti sa </w:t>
      </w:r>
      <w:r w:rsidRPr="00C53CF8">
        <w:rPr>
          <w:rFonts w:ascii="Arial" w:hAnsi="Arial" w:cs="Arial"/>
          <w:sz w:val="20"/>
          <w:szCs w:val="20"/>
        </w:rPr>
        <w:t>odredbama ovog zakona.</w:t>
      </w:r>
    </w:p>
    <w:p w:rsidR="00453335" w:rsidRPr="00C56B72" w:rsidRDefault="00453335" w:rsidP="00453335">
      <w:pPr>
        <w:jc w:val="both"/>
        <w:rPr>
          <w:rFonts w:ascii="Arial" w:hAnsi="Arial" w:cs="Arial"/>
          <w:sz w:val="20"/>
          <w:szCs w:val="20"/>
        </w:rPr>
      </w:pPr>
      <w:r w:rsidRPr="00C53CF8">
        <w:rPr>
          <w:rFonts w:ascii="Arial" w:hAnsi="Arial" w:cs="Arial"/>
          <w:sz w:val="20"/>
          <w:szCs w:val="20"/>
        </w:rPr>
        <w:t>(</w:t>
      </w:r>
      <w:r w:rsidR="006F6C37" w:rsidRPr="00C53CF8">
        <w:rPr>
          <w:rFonts w:ascii="Arial" w:hAnsi="Arial" w:cs="Arial"/>
          <w:sz w:val="20"/>
          <w:szCs w:val="20"/>
        </w:rPr>
        <w:t>8</w:t>
      </w:r>
      <w:r w:rsidRPr="00C53CF8">
        <w:rPr>
          <w:rFonts w:ascii="Arial" w:hAnsi="Arial" w:cs="Arial"/>
          <w:sz w:val="20"/>
          <w:szCs w:val="20"/>
        </w:rPr>
        <w:t xml:space="preserve">) </w:t>
      </w:r>
      <w:r w:rsidR="00AE35D7" w:rsidRPr="00C53CF8">
        <w:rPr>
          <w:rFonts w:ascii="Arial" w:hAnsi="Arial" w:cs="Arial"/>
          <w:sz w:val="20"/>
          <w:szCs w:val="20"/>
        </w:rPr>
        <w:t>Odgovornost k</w:t>
      </w:r>
      <w:r w:rsidRPr="00C53CF8">
        <w:rPr>
          <w:rFonts w:ascii="Arial" w:hAnsi="Arial" w:cs="Arial"/>
          <w:sz w:val="20"/>
          <w:szCs w:val="20"/>
        </w:rPr>
        <w:t>reditor</w:t>
      </w:r>
      <w:r w:rsidR="00AE35D7" w:rsidRPr="00C53CF8">
        <w:rPr>
          <w:rFonts w:ascii="Arial" w:hAnsi="Arial" w:cs="Arial"/>
          <w:sz w:val="20"/>
          <w:szCs w:val="20"/>
        </w:rPr>
        <w:t xml:space="preserve">a </w:t>
      </w:r>
      <w:r w:rsidRPr="00C53CF8">
        <w:rPr>
          <w:rFonts w:ascii="Arial" w:hAnsi="Arial" w:cs="Arial"/>
          <w:sz w:val="20"/>
          <w:szCs w:val="20"/>
        </w:rPr>
        <w:t xml:space="preserve">iz stava </w:t>
      </w:r>
      <w:r w:rsidR="006F6C37" w:rsidRPr="00C53CF8">
        <w:rPr>
          <w:rFonts w:ascii="Arial" w:hAnsi="Arial" w:cs="Arial"/>
          <w:sz w:val="20"/>
          <w:szCs w:val="20"/>
        </w:rPr>
        <w:t>7</w:t>
      </w:r>
      <w:r w:rsidR="00955CC2" w:rsidRPr="00C53CF8">
        <w:rPr>
          <w:rFonts w:ascii="Arial" w:hAnsi="Arial" w:cs="Arial"/>
          <w:sz w:val="20"/>
          <w:szCs w:val="20"/>
        </w:rPr>
        <w:t xml:space="preserve"> </w:t>
      </w:r>
      <w:r w:rsidRPr="00C53CF8">
        <w:rPr>
          <w:rFonts w:ascii="Arial" w:hAnsi="Arial" w:cs="Arial"/>
          <w:sz w:val="20"/>
          <w:szCs w:val="20"/>
        </w:rPr>
        <w:t>ovog člana</w:t>
      </w:r>
      <w:r w:rsidR="00AE35D7" w:rsidRPr="00C53CF8">
        <w:rPr>
          <w:rFonts w:ascii="Arial" w:hAnsi="Arial" w:cs="Arial"/>
          <w:sz w:val="20"/>
          <w:szCs w:val="20"/>
        </w:rPr>
        <w:t xml:space="preserve"> ne može se</w:t>
      </w:r>
      <w:r w:rsidRPr="00C53CF8">
        <w:rPr>
          <w:rFonts w:ascii="Arial" w:hAnsi="Arial" w:cs="Arial"/>
          <w:sz w:val="20"/>
          <w:szCs w:val="20"/>
        </w:rPr>
        <w:t xml:space="preserve"> isključiti ili ograničiti.</w:t>
      </w:r>
    </w:p>
    <w:p w:rsidR="00453335" w:rsidRPr="00C56B72" w:rsidRDefault="00453335" w:rsidP="00453335">
      <w:pPr>
        <w:jc w:val="both"/>
        <w:rPr>
          <w:rFonts w:ascii="Arial" w:hAnsi="Arial" w:cs="Arial"/>
          <w:sz w:val="20"/>
          <w:szCs w:val="20"/>
        </w:rPr>
      </w:pPr>
      <w:r w:rsidRPr="00C56B72">
        <w:rPr>
          <w:rFonts w:ascii="Arial" w:hAnsi="Arial" w:cs="Arial"/>
          <w:sz w:val="20"/>
          <w:szCs w:val="20"/>
        </w:rPr>
        <w:t>(</w:t>
      </w:r>
      <w:r w:rsidR="006F6C37">
        <w:rPr>
          <w:rFonts w:ascii="Arial" w:hAnsi="Arial" w:cs="Arial"/>
          <w:sz w:val="20"/>
          <w:szCs w:val="20"/>
        </w:rPr>
        <w:t>9</w:t>
      </w:r>
      <w:r w:rsidRPr="00C56B72">
        <w:rPr>
          <w:rFonts w:ascii="Arial" w:hAnsi="Arial" w:cs="Arial"/>
          <w:sz w:val="20"/>
          <w:szCs w:val="20"/>
        </w:rPr>
        <w:t>) Kreditna institucija iz stava 1 tačk</w:t>
      </w:r>
      <w:r w:rsidR="00FF690C" w:rsidRPr="00C56B72">
        <w:rPr>
          <w:rFonts w:ascii="Arial" w:hAnsi="Arial" w:cs="Arial"/>
          <w:sz w:val="20"/>
          <w:szCs w:val="20"/>
        </w:rPr>
        <w:t>a</w:t>
      </w:r>
      <w:r w:rsidRPr="00C56B72">
        <w:rPr>
          <w:rFonts w:ascii="Arial" w:hAnsi="Arial" w:cs="Arial"/>
          <w:sz w:val="20"/>
          <w:szCs w:val="20"/>
        </w:rPr>
        <w:t xml:space="preserve"> 3 ovog člana</w:t>
      </w:r>
      <w:r w:rsidRPr="0060732C">
        <w:rPr>
          <w:rFonts w:ascii="Arial" w:hAnsi="Arial" w:cs="Arial"/>
          <w:sz w:val="20"/>
          <w:szCs w:val="20"/>
        </w:rPr>
        <w:t xml:space="preserve"> koja </w:t>
      </w:r>
      <w:r w:rsidR="00C8063D">
        <w:rPr>
          <w:rFonts w:ascii="Arial" w:hAnsi="Arial" w:cs="Arial"/>
          <w:sz w:val="20"/>
          <w:szCs w:val="20"/>
        </w:rPr>
        <w:t xml:space="preserve">je </w:t>
      </w:r>
      <w:r w:rsidRPr="00C56B72">
        <w:rPr>
          <w:rFonts w:ascii="Arial" w:hAnsi="Arial" w:cs="Arial"/>
          <w:sz w:val="20"/>
          <w:szCs w:val="20"/>
        </w:rPr>
        <w:t>dobila odobrenje za pružanje osnovne finansijsk</w:t>
      </w:r>
      <w:r w:rsidR="002F3F6C">
        <w:rPr>
          <w:rFonts w:ascii="Arial" w:hAnsi="Arial" w:cs="Arial"/>
          <w:sz w:val="20"/>
          <w:szCs w:val="20"/>
        </w:rPr>
        <w:t>e</w:t>
      </w:r>
      <w:r w:rsidRPr="00C56B72">
        <w:rPr>
          <w:rFonts w:ascii="Arial" w:hAnsi="Arial" w:cs="Arial"/>
          <w:sz w:val="20"/>
          <w:szCs w:val="20"/>
        </w:rPr>
        <w:t xml:space="preserve"> uslug</w:t>
      </w:r>
      <w:r w:rsidR="002F3F6C">
        <w:rPr>
          <w:rFonts w:ascii="Arial" w:hAnsi="Arial" w:cs="Arial"/>
          <w:sz w:val="20"/>
          <w:szCs w:val="20"/>
        </w:rPr>
        <w:t>e</w:t>
      </w:r>
      <w:r w:rsidRPr="00C56B72">
        <w:rPr>
          <w:rFonts w:ascii="Arial" w:hAnsi="Arial" w:cs="Arial"/>
          <w:sz w:val="20"/>
          <w:szCs w:val="20"/>
        </w:rPr>
        <w:t xml:space="preserve"> vezan</w:t>
      </w:r>
      <w:r w:rsidR="002F3F6C">
        <w:rPr>
          <w:rFonts w:ascii="Arial" w:hAnsi="Arial" w:cs="Arial"/>
          <w:sz w:val="20"/>
          <w:szCs w:val="20"/>
        </w:rPr>
        <w:t>e</w:t>
      </w:r>
      <w:r w:rsidRPr="00C56B72">
        <w:rPr>
          <w:rFonts w:ascii="Arial" w:hAnsi="Arial" w:cs="Arial"/>
          <w:sz w:val="20"/>
          <w:szCs w:val="20"/>
        </w:rPr>
        <w:t xml:space="preserve"> za poslove kreditiranja, </w:t>
      </w:r>
      <w:r w:rsidR="00FF690C" w:rsidRPr="00C56B72">
        <w:rPr>
          <w:rFonts w:ascii="Arial" w:hAnsi="Arial" w:cs="Arial"/>
          <w:sz w:val="20"/>
          <w:szCs w:val="20"/>
        </w:rPr>
        <w:t>kao što je</w:t>
      </w:r>
      <w:r w:rsidRPr="00C56B72">
        <w:rPr>
          <w:rFonts w:ascii="Arial" w:hAnsi="Arial" w:cs="Arial"/>
          <w:sz w:val="20"/>
          <w:szCs w:val="20"/>
        </w:rPr>
        <w:t xml:space="preserve"> prikupljanj</w:t>
      </w:r>
      <w:r w:rsidR="00FF690C" w:rsidRPr="00C56B72">
        <w:rPr>
          <w:rFonts w:ascii="Arial" w:hAnsi="Arial" w:cs="Arial"/>
          <w:sz w:val="20"/>
          <w:szCs w:val="20"/>
        </w:rPr>
        <w:t>e</w:t>
      </w:r>
      <w:r w:rsidRPr="00C56B72">
        <w:rPr>
          <w:rFonts w:ascii="Arial" w:hAnsi="Arial" w:cs="Arial"/>
          <w:sz w:val="20"/>
          <w:szCs w:val="20"/>
        </w:rPr>
        <w:t xml:space="preserve"> podataka, izrad</w:t>
      </w:r>
      <w:r w:rsidR="00FF690C" w:rsidRPr="00C56B72">
        <w:rPr>
          <w:rFonts w:ascii="Arial" w:hAnsi="Arial" w:cs="Arial"/>
          <w:sz w:val="20"/>
          <w:szCs w:val="20"/>
        </w:rPr>
        <w:t>a</w:t>
      </w:r>
      <w:r w:rsidRPr="00C56B72">
        <w:rPr>
          <w:rFonts w:ascii="Arial" w:hAnsi="Arial" w:cs="Arial"/>
          <w:sz w:val="20"/>
          <w:szCs w:val="20"/>
        </w:rPr>
        <w:t xml:space="preserve"> analiza i davanje informacija o kreditnoj sposobnosti pravnih i fizičkih lica koje samostalno obavljaju djelatnost, u skladu sa zakonom kojim se uređuje poslovanje kreditnih institucija, ovlašćena je da pruža usluge kreditnog posredovanja iz člana </w:t>
      </w:r>
      <w:r w:rsidR="000A19FC">
        <w:rPr>
          <w:rFonts w:ascii="Arial" w:hAnsi="Arial" w:cs="Arial"/>
          <w:sz w:val="20"/>
          <w:szCs w:val="20"/>
        </w:rPr>
        <w:t>4</w:t>
      </w:r>
      <w:r w:rsidR="000A19FC" w:rsidRPr="00C56B72">
        <w:rPr>
          <w:rFonts w:ascii="Arial" w:hAnsi="Arial" w:cs="Arial"/>
          <w:sz w:val="20"/>
          <w:szCs w:val="20"/>
        </w:rPr>
        <w:t xml:space="preserve"> </w:t>
      </w:r>
      <w:r w:rsidRPr="00C56B72">
        <w:rPr>
          <w:rFonts w:ascii="Arial" w:hAnsi="Arial" w:cs="Arial"/>
          <w:sz w:val="20"/>
          <w:szCs w:val="20"/>
        </w:rPr>
        <w:t>stav 5 ovog zakona i savjetodavne usluge.</w:t>
      </w:r>
    </w:p>
    <w:p w:rsidR="00453335" w:rsidRPr="00C56B72" w:rsidRDefault="00453335" w:rsidP="00453335">
      <w:pPr>
        <w:jc w:val="both"/>
        <w:rPr>
          <w:rFonts w:ascii="Arial" w:hAnsi="Arial" w:cs="Arial"/>
          <w:sz w:val="20"/>
          <w:szCs w:val="20"/>
        </w:rPr>
      </w:pPr>
      <w:r w:rsidRPr="00C56B72">
        <w:rPr>
          <w:rFonts w:ascii="Arial" w:hAnsi="Arial" w:cs="Arial"/>
          <w:sz w:val="20"/>
          <w:szCs w:val="20"/>
        </w:rPr>
        <w:t>(</w:t>
      </w:r>
      <w:r w:rsidR="006F6C37">
        <w:rPr>
          <w:rFonts w:ascii="Arial" w:hAnsi="Arial" w:cs="Arial"/>
          <w:sz w:val="20"/>
          <w:szCs w:val="20"/>
        </w:rPr>
        <w:t>10</w:t>
      </w:r>
      <w:r w:rsidRPr="00C56B72">
        <w:rPr>
          <w:rFonts w:ascii="Arial" w:hAnsi="Arial" w:cs="Arial"/>
          <w:sz w:val="20"/>
          <w:szCs w:val="20"/>
        </w:rPr>
        <w:t xml:space="preserve">) Kreditna institucija iz stava 1 tačka 4 ovog člana koja je na osnovu odobrenja nadležnog tijela iz države članice ovlašćena da pruža usluge kreditnog posredovanja može na </w:t>
      </w:r>
      <w:r w:rsidR="007A3C72">
        <w:rPr>
          <w:rFonts w:ascii="Arial" w:hAnsi="Arial" w:cs="Arial"/>
          <w:sz w:val="20"/>
          <w:szCs w:val="20"/>
        </w:rPr>
        <w:t>teritoriji</w:t>
      </w:r>
      <w:r w:rsidR="007A3C72" w:rsidRPr="00C56B72">
        <w:rPr>
          <w:rFonts w:ascii="Arial" w:hAnsi="Arial" w:cs="Arial"/>
          <w:sz w:val="20"/>
          <w:szCs w:val="20"/>
        </w:rPr>
        <w:t xml:space="preserve"> </w:t>
      </w:r>
      <w:r w:rsidRPr="00C56B72">
        <w:rPr>
          <w:rFonts w:ascii="Arial" w:hAnsi="Arial" w:cs="Arial"/>
          <w:sz w:val="20"/>
          <w:szCs w:val="20"/>
        </w:rPr>
        <w:t xml:space="preserve">Crne Gore </w:t>
      </w:r>
      <w:r w:rsidR="002F3F6C">
        <w:rPr>
          <w:rFonts w:ascii="Arial" w:hAnsi="Arial" w:cs="Arial"/>
          <w:sz w:val="20"/>
          <w:szCs w:val="20"/>
        </w:rPr>
        <w:t xml:space="preserve">da </w:t>
      </w:r>
      <w:r w:rsidRPr="00C56B72">
        <w:rPr>
          <w:rFonts w:ascii="Arial" w:hAnsi="Arial" w:cs="Arial"/>
          <w:sz w:val="20"/>
          <w:szCs w:val="20"/>
        </w:rPr>
        <w:t>pruža savjetodavne usluge, ako je te usluge ovlašćena da pruža u matičnoj državi članici.</w:t>
      </w:r>
    </w:p>
    <w:p w:rsidR="00492F97" w:rsidRDefault="00453335" w:rsidP="00453335">
      <w:pPr>
        <w:jc w:val="both"/>
        <w:rPr>
          <w:rFonts w:ascii="Arial" w:hAnsi="Arial" w:cs="Arial"/>
          <w:sz w:val="20"/>
          <w:szCs w:val="20"/>
        </w:rPr>
      </w:pPr>
      <w:r w:rsidRPr="00C56B72">
        <w:rPr>
          <w:rFonts w:ascii="Arial" w:hAnsi="Arial" w:cs="Arial"/>
          <w:sz w:val="20"/>
          <w:szCs w:val="20"/>
        </w:rPr>
        <w:t>(</w:t>
      </w:r>
      <w:r w:rsidR="006F6C37">
        <w:rPr>
          <w:rFonts w:ascii="Arial" w:hAnsi="Arial" w:cs="Arial"/>
          <w:sz w:val="20"/>
          <w:szCs w:val="20"/>
        </w:rPr>
        <w:t>11</w:t>
      </w:r>
      <w:r w:rsidRPr="00C56B72">
        <w:rPr>
          <w:rFonts w:ascii="Arial" w:hAnsi="Arial" w:cs="Arial"/>
          <w:sz w:val="20"/>
          <w:szCs w:val="20"/>
        </w:rPr>
        <w:t xml:space="preserve">) Filijala kreditne institucije iz treće zemlje iz stava 1 tačka 5 ovog člana koja </w:t>
      </w:r>
      <w:r w:rsidR="00FF690C" w:rsidRPr="00C56B72">
        <w:rPr>
          <w:rFonts w:ascii="Arial" w:hAnsi="Arial" w:cs="Arial"/>
          <w:sz w:val="20"/>
          <w:szCs w:val="20"/>
        </w:rPr>
        <w:t xml:space="preserve">na osnovu </w:t>
      </w:r>
      <w:r w:rsidRPr="00C56B72">
        <w:rPr>
          <w:rFonts w:ascii="Arial" w:hAnsi="Arial" w:cs="Arial"/>
          <w:sz w:val="20"/>
          <w:szCs w:val="20"/>
        </w:rPr>
        <w:t xml:space="preserve"> odobrenj</w:t>
      </w:r>
      <w:r w:rsidR="00FF690C" w:rsidRPr="00C56B72">
        <w:rPr>
          <w:rFonts w:ascii="Arial" w:hAnsi="Arial" w:cs="Arial"/>
          <w:sz w:val="20"/>
          <w:szCs w:val="20"/>
        </w:rPr>
        <w:t>a</w:t>
      </w:r>
      <w:r w:rsidRPr="00C56B72">
        <w:rPr>
          <w:rFonts w:ascii="Arial" w:hAnsi="Arial" w:cs="Arial"/>
          <w:sz w:val="20"/>
          <w:szCs w:val="20"/>
        </w:rPr>
        <w:t xml:space="preserve"> za osnivanje filijale kreditne institucije iz treće zemlje dobila odobrenje </w:t>
      </w:r>
      <w:r w:rsidR="00257143" w:rsidRPr="00C56B72">
        <w:rPr>
          <w:rFonts w:ascii="Arial" w:hAnsi="Arial" w:cs="Arial"/>
          <w:sz w:val="20"/>
          <w:szCs w:val="20"/>
        </w:rPr>
        <w:t>za pružanje osnovne finansijsk</w:t>
      </w:r>
      <w:r w:rsidR="00257143">
        <w:rPr>
          <w:rFonts w:ascii="Arial" w:hAnsi="Arial" w:cs="Arial"/>
          <w:sz w:val="20"/>
          <w:szCs w:val="20"/>
        </w:rPr>
        <w:t>e</w:t>
      </w:r>
      <w:r w:rsidR="00257143" w:rsidRPr="00C56B72">
        <w:rPr>
          <w:rFonts w:ascii="Arial" w:hAnsi="Arial" w:cs="Arial"/>
          <w:sz w:val="20"/>
          <w:szCs w:val="20"/>
        </w:rPr>
        <w:t xml:space="preserve"> </w:t>
      </w:r>
      <w:r w:rsidRPr="00C56B72">
        <w:rPr>
          <w:rFonts w:ascii="Arial" w:hAnsi="Arial" w:cs="Arial"/>
          <w:sz w:val="20"/>
          <w:szCs w:val="20"/>
        </w:rPr>
        <w:t>uslug</w:t>
      </w:r>
      <w:r w:rsidR="00257143">
        <w:rPr>
          <w:rFonts w:ascii="Arial" w:hAnsi="Arial" w:cs="Arial"/>
          <w:sz w:val="20"/>
          <w:szCs w:val="20"/>
        </w:rPr>
        <w:t>e</w:t>
      </w:r>
      <w:r w:rsidRPr="00C56B72">
        <w:rPr>
          <w:rFonts w:ascii="Arial" w:hAnsi="Arial" w:cs="Arial"/>
          <w:sz w:val="20"/>
          <w:szCs w:val="20"/>
        </w:rPr>
        <w:t xml:space="preserve"> vezan</w:t>
      </w:r>
      <w:r w:rsidR="00FF690C" w:rsidRPr="00C56B72">
        <w:rPr>
          <w:rFonts w:ascii="Arial" w:hAnsi="Arial" w:cs="Arial"/>
          <w:sz w:val="20"/>
          <w:szCs w:val="20"/>
        </w:rPr>
        <w:t>e</w:t>
      </w:r>
      <w:r w:rsidRPr="00C56B72">
        <w:rPr>
          <w:rFonts w:ascii="Arial" w:hAnsi="Arial" w:cs="Arial"/>
          <w:sz w:val="20"/>
          <w:szCs w:val="20"/>
        </w:rPr>
        <w:t xml:space="preserve"> za poslove kreditiranja, </w:t>
      </w:r>
      <w:r w:rsidR="00257143" w:rsidRPr="00C56B72">
        <w:rPr>
          <w:rFonts w:ascii="Arial" w:hAnsi="Arial" w:cs="Arial"/>
          <w:sz w:val="20"/>
          <w:szCs w:val="20"/>
        </w:rPr>
        <w:t xml:space="preserve">kao što je </w:t>
      </w:r>
      <w:r w:rsidRPr="00C56B72">
        <w:rPr>
          <w:rFonts w:ascii="Arial" w:hAnsi="Arial" w:cs="Arial"/>
          <w:sz w:val="20"/>
          <w:szCs w:val="20"/>
        </w:rPr>
        <w:t>prikupljanj</w:t>
      </w:r>
      <w:r w:rsidR="003228FF">
        <w:rPr>
          <w:rFonts w:ascii="Arial" w:hAnsi="Arial" w:cs="Arial"/>
          <w:sz w:val="20"/>
          <w:szCs w:val="20"/>
        </w:rPr>
        <w:t>e</w:t>
      </w:r>
      <w:r w:rsidRPr="00C56B72">
        <w:rPr>
          <w:rFonts w:ascii="Arial" w:hAnsi="Arial" w:cs="Arial"/>
          <w:sz w:val="20"/>
          <w:szCs w:val="20"/>
        </w:rPr>
        <w:t xml:space="preserve"> podataka, izrade analiza i davanje informacija o kreditnoj sposobnosti pravnih i fizičkih lica koje samostalno obavljaju djelatnost, u skladu sa zakonom kojim se uređuje poslovanje kreditnih institucija, može na </w:t>
      </w:r>
      <w:r w:rsidR="007A3C72">
        <w:rPr>
          <w:rFonts w:ascii="Arial" w:hAnsi="Arial" w:cs="Arial"/>
          <w:sz w:val="20"/>
          <w:szCs w:val="20"/>
        </w:rPr>
        <w:t>teritoriji</w:t>
      </w:r>
      <w:r w:rsidR="007A3C72" w:rsidRPr="00C56B72">
        <w:rPr>
          <w:rFonts w:ascii="Arial" w:hAnsi="Arial" w:cs="Arial"/>
          <w:sz w:val="20"/>
          <w:szCs w:val="20"/>
        </w:rPr>
        <w:t xml:space="preserve"> </w:t>
      </w:r>
      <w:r w:rsidRPr="00C56B72">
        <w:rPr>
          <w:rFonts w:ascii="Arial" w:hAnsi="Arial" w:cs="Arial"/>
          <w:sz w:val="20"/>
          <w:szCs w:val="20"/>
        </w:rPr>
        <w:t>Crne Gore</w:t>
      </w:r>
      <w:r w:rsidR="008E48FD" w:rsidRPr="00C56B72">
        <w:rPr>
          <w:rFonts w:ascii="Arial" w:hAnsi="Arial" w:cs="Arial"/>
          <w:sz w:val="20"/>
          <w:szCs w:val="20"/>
        </w:rPr>
        <w:t xml:space="preserve"> </w:t>
      </w:r>
      <w:r w:rsidR="00FF690C" w:rsidRPr="00C56B72">
        <w:rPr>
          <w:rFonts w:ascii="Arial" w:hAnsi="Arial" w:cs="Arial"/>
          <w:sz w:val="20"/>
          <w:szCs w:val="20"/>
        </w:rPr>
        <w:t xml:space="preserve">da </w:t>
      </w:r>
      <w:r w:rsidR="008E48FD" w:rsidRPr="00C56B72">
        <w:rPr>
          <w:rFonts w:ascii="Arial" w:hAnsi="Arial" w:cs="Arial"/>
          <w:sz w:val="20"/>
          <w:szCs w:val="20"/>
        </w:rPr>
        <w:t>pruža i savjetodavne usluge.</w:t>
      </w:r>
    </w:p>
    <w:p w:rsidR="00DF6949" w:rsidRDefault="00DF6949" w:rsidP="00DF6949">
      <w:pPr>
        <w:pStyle w:val="7podnas"/>
        <w:spacing w:before="120"/>
        <w:ind w:left="720"/>
      </w:pPr>
    </w:p>
    <w:p w:rsidR="00DF6949" w:rsidRPr="009E0200" w:rsidRDefault="00DF6949" w:rsidP="00DF6949">
      <w:pPr>
        <w:pStyle w:val="7podnas"/>
        <w:spacing w:before="120"/>
        <w:ind w:left="720"/>
      </w:pPr>
      <w:r w:rsidRPr="009E0200">
        <w:t>Kreditni posrednici vezani uz samo jednog kreditora</w:t>
      </w:r>
    </w:p>
    <w:p w:rsidR="00F07E0B" w:rsidRDefault="00F07E0B" w:rsidP="00DF6949">
      <w:pPr>
        <w:jc w:val="center"/>
        <w:rPr>
          <w:rFonts w:ascii="Arial" w:hAnsi="Arial" w:cs="Arial"/>
          <w:b/>
          <w:sz w:val="20"/>
          <w:szCs w:val="20"/>
        </w:rPr>
      </w:pPr>
    </w:p>
    <w:p w:rsidR="00DF6949" w:rsidRPr="003308B8" w:rsidRDefault="00DF6949" w:rsidP="00DF6949">
      <w:pPr>
        <w:jc w:val="center"/>
        <w:rPr>
          <w:rFonts w:ascii="Arial" w:hAnsi="Arial" w:cs="Arial"/>
          <w:b/>
          <w:sz w:val="20"/>
          <w:szCs w:val="20"/>
        </w:rPr>
      </w:pPr>
      <w:r w:rsidRPr="003308B8">
        <w:rPr>
          <w:rFonts w:ascii="Arial" w:hAnsi="Arial" w:cs="Arial"/>
          <w:b/>
          <w:sz w:val="20"/>
          <w:szCs w:val="20"/>
        </w:rPr>
        <w:t xml:space="preserve">Član </w:t>
      </w:r>
      <w:r>
        <w:rPr>
          <w:rFonts w:ascii="Arial" w:hAnsi="Arial" w:cs="Arial"/>
          <w:b/>
          <w:sz w:val="20"/>
          <w:szCs w:val="20"/>
        </w:rPr>
        <w:t xml:space="preserve">54 </w:t>
      </w:r>
    </w:p>
    <w:p w:rsidR="00DF6949" w:rsidRDefault="00DF6949" w:rsidP="00DF6949">
      <w:pPr>
        <w:spacing w:before="120" w:after="0" w:line="240" w:lineRule="auto"/>
        <w:jc w:val="both"/>
        <w:rPr>
          <w:rFonts w:ascii="Arial" w:hAnsi="Arial" w:cs="Arial"/>
          <w:sz w:val="20"/>
          <w:szCs w:val="20"/>
          <w:lang w:val="sr-Latn-CS"/>
        </w:rPr>
      </w:pPr>
      <w:r w:rsidRPr="00276FC5">
        <w:rPr>
          <w:rFonts w:ascii="Arial" w:hAnsi="Arial" w:cs="Arial"/>
          <w:sz w:val="20"/>
          <w:szCs w:val="20"/>
          <w:lang w:val="sr-Latn-CS"/>
        </w:rPr>
        <w:t xml:space="preserve">(1) </w:t>
      </w:r>
      <w:r>
        <w:rPr>
          <w:rFonts w:ascii="Arial" w:hAnsi="Arial" w:cs="Arial"/>
          <w:sz w:val="20"/>
          <w:szCs w:val="20"/>
          <w:lang w:val="sr-Latn-CS"/>
        </w:rPr>
        <w:t>Izuzetno od člana 53 ovog zakona, z</w:t>
      </w:r>
      <w:r w:rsidRPr="00276FC5">
        <w:rPr>
          <w:rFonts w:ascii="Arial" w:hAnsi="Arial" w:cs="Arial"/>
          <w:sz w:val="20"/>
          <w:szCs w:val="20"/>
          <w:lang w:val="sr-Latn-CS"/>
        </w:rPr>
        <w:t>ahtjev</w:t>
      </w:r>
      <w:r w:rsidRPr="001B48BA">
        <w:rPr>
          <w:rFonts w:ascii="Arial" w:hAnsi="Arial" w:cs="Arial"/>
          <w:sz w:val="20"/>
          <w:szCs w:val="20"/>
          <w:lang w:val="sr-Latn-CS"/>
        </w:rPr>
        <w:t xml:space="preserve"> za izdavanje odobrenja za pružanje usluge</w:t>
      </w:r>
      <w:r>
        <w:rPr>
          <w:rFonts w:ascii="Arial" w:hAnsi="Arial" w:cs="Arial"/>
          <w:sz w:val="20"/>
          <w:szCs w:val="20"/>
          <w:lang w:val="sr-Latn-CS"/>
        </w:rPr>
        <w:t xml:space="preserve"> </w:t>
      </w:r>
      <w:r w:rsidR="00780637">
        <w:rPr>
          <w:rFonts w:ascii="Arial" w:hAnsi="Arial" w:cs="Arial"/>
          <w:sz w:val="20"/>
          <w:szCs w:val="20"/>
          <w:lang w:val="sr-Latn-CS"/>
        </w:rPr>
        <w:t xml:space="preserve">kreditnog </w:t>
      </w:r>
      <w:r w:rsidRPr="001B48BA">
        <w:rPr>
          <w:rFonts w:ascii="Arial" w:hAnsi="Arial" w:cs="Arial"/>
          <w:sz w:val="20"/>
          <w:szCs w:val="20"/>
          <w:lang w:val="sr-Latn-CS"/>
        </w:rPr>
        <w:t xml:space="preserve">posredovanja </w:t>
      </w:r>
      <w:r>
        <w:rPr>
          <w:rFonts w:ascii="Arial" w:hAnsi="Arial" w:cs="Arial"/>
          <w:sz w:val="20"/>
          <w:szCs w:val="20"/>
          <w:lang w:val="sr-Latn-CS"/>
        </w:rPr>
        <w:t>kod ugovora o stambenom kreditu</w:t>
      </w:r>
      <w:r w:rsidRPr="001B48BA">
        <w:rPr>
          <w:rFonts w:ascii="Arial" w:hAnsi="Arial" w:cs="Arial"/>
          <w:sz w:val="20"/>
          <w:szCs w:val="20"/>
          <w:lang w:val="sr-Latn-CS"/>
        </w:rPr>
        <w:t xml:space="preserve"> </w:t>
      </w:r>
      <w:r>
        <w:rPr>
          <w:rFonts w:ascii="Arial" w:hAnsi="Arial" w:cs="Arial"/>
          <w:sz w:val="20"/>
          <w:szCs w:val="20"/>
          <w:lang w:val="sr-Latn-CS"/>
        </w:rPr>
        <w:t xml:space="preserve">za vezanog </w:t>
      </w:r>
      <w:r w:rsidRPr="001B48BA">
        <w:rPr>
          <w:rFonts w:ascii="Arial" w:hAnsi="Arial" w:cs="Arial"/>
          <w:sz w:val="20"/>
          <w:szCs w:val="20"/>
          <w:lang w:val="sr-Latn-CS"/>
        </w:rPr>
        <w:t xml:space="preserve">kreditnog posrednika </w:t>
      </w:r>
      <w:r>
        <w:rPr>
          <w:rFonts w:ascii="Arial" w:hAnsi="Arial" w:cs="Arial"/>
          <w:sz w:val="20"/>
          <w:szCs w:val="20"/>
          <w:lang w:val="sr-Latn-CS"/>
        </w:rPr>
        <w:t>iz</w:t>
      </w:r>
      <w:r w:rsidRPr="00B67A2C">
        <w:t xml:space="preserve"> </w:t>
      </w:r>
      <w:r w:rsidRPr="008972BE">
        <w:rPr>
          <w:rFonts w:ascii="Arial" w:hAnsi="Arial" w:cs="Arial"/>
          <w:sz w:val="20"/>
          <w:szCs w:val="20"/>
          <w:lang w:val="sr-Latn-CS"/>
        </w:rPr>
        <w:t xml:space="preserve">člana </w:t>
      </w:r>
      <w:r w:rsidR="000A19FC">
        <w:rPr>
          <w:rFonts w:ascii="Arial" w:hAnsi="Arial" w:cs="Arial"/>
          <w:sz w:val="20"/>
          <w:szCs w:val="20"/>
          <w:lang w:val="sr-Latn-CS"/>
        </w:rPr>
        <w:t xml:space="preserve">4 </w:t>
      </w:r>
      <w:r w:rsidRPr="00B67A2C">
        <w:rPr>
          <w:rFonts w:ascii="Arial" w:hAnsi="Arial" w:cs="Arial"/>
          <w:sz w:val="20"/>
          <w:szCs w:val="20"/>
          <w:lang w:val="sr-Latn-CS"/>
        </w:rPr>
        <w:t xml:space="preserve">stav 1 tačka </w:t>
      </w:r>
      <w:r w:rsidR="003228FF">
        <w:rPr>
          <w:rFonts w:ascii="Arial" w:hAnsi="Arial" w:cs="Arial"/>
          <w:sz w:val="20"/>
          <w:szCs w:val="20"/>
          <w:lang w:val="sr-Latn-CS"/>
        </w:rPr>
        <w:t>5</w:t>
      </w:r>
      <w:r w:rsidR="003228FF" w:rsidRPr="00B67A2C">
        <w:rPr>
          <w:rFonts w:ascii="Arial" w:hAnsi="Arial" w:cs="Arial"/>
          <w:sz w:val="20"/>
          <w:szCs w:val="20"/>
          <w:lang w:val="sr-Latn-CS"/>
        </w:rPr>
        <w:t xml:space="preserve"> </w:t>
      </w:r>
      <w:r w:rsidRPr="00B67A2C">
        <w:rPr>
          <w:rFonts w:ascii="Arial" w:hAnsi="Arial" w:cs="Arial"/>
          <w:sz w:val="20"/>
          <w:szCs w:val="20"/>
          <w:lang w:val="sr-Latn-CS"/>
        </w:rPr>
        <w:t>alineja 1</w:t>
      </w:r>
      <w:r>
        <w:rPr>
          <w:rFonts w:ascii="Arial" w:hAnsi="Arial" w:cs="Arial"/>
          <w:sz w:val="20"/>
          <w:szCs w:val="20"/>
          <w:lang w:val="sr-Latn-CS"/>
        </w:rPr>
        <w:t xml:space="preserve"> ovog zakona,</w:t>
      </w:r>
      <w:r w:rsidRPr="00B67A2C">
        <w:rPr>
          <w:rFonts w:ascii="Arial" w:hAnsi="Arial" w:cs="Arial"/>
          <w:sz w:val="20"/>
          <w:szCs w:val="20"/>
          <w:lang w:val="sr-Latn-CS"/>
        </w:rPr>
        <w:t xml:space="preserve"> </w:t>
      </w:r>
      <w:r w:rsidRPr="001B48BA">
        <w:rPr>
          <w:rFonts w:ascii="Arial" w:hAnsi="Arial" w:cs="Arial"/>
          <w:sz w:val="20"/>
          <w:szCs w:val="20"/>
          <w:lang w:val="sr-Latn-CS"/>
        </w:rPr>
        <w:t xml:space="preserve">u ime i za račun </w:t>
      </w:r>
      <w:r w:rsidR="003228FF">
        <w:rPr>
          <w:rFonts w:ascii="Arial" w:hAnsi="Arial" w:cs="Arial"/>
          <w:sz w:val="20"/>
          <w:szCs w:val="20"/>
          <w:lang w:val="sr-Latn-CS"/>
        </w:rPr>
        <w:t xml:space="preserve">kreditnog </w:t>
      </w:r>
      <w:r w:rsidR="00512AF4">
        <w:rPr>
          <w:rFonts w:ascii="Arial" w:hAnsi="Arial" w:cs="Arial"/>
          <w:sz w:val="20"/>
          <w:szCs w:val="20"/>
          <w:lang w:val="sr-Latn-CS"/>
        </w:rPr>
        <w:t xml:space="preserve">posrednika </w:t>
      </w:r>
      <w:r w:rsidRPr="001B48BA">
        <w:rPr>
          <w:rFonts w:ascii="Arial" w:hAnsi="Arial" w:cs="Arial"/>
          <w:sz w:val="20"/>
          <w:szCs w:val="20"/>
          <w:lang w:val="sr-Latn-CS"/>
        </w:rPr>
        <w:t>podnosi kreditor</w:t>
      </w:r>
      <w:r>
        <w:rPr>
          <w:rFonts w:ascii="Arial" w:hAnsi="Arial" w:cs="Arial"/>
          <w:sz w:val="20"/>
          <w:szCs w:val="20"/>
          <w:lang w:val="sr-Latn-CS"/>
        </w:rPr>
        <w:t>.</w:t>
      </w:r>
    </w:p>
    <w:p w:rsidR="00DF6949" w:rsidRPr="001B48BA" w:rsidRDefault="00DF6949" w:rsidP="00DF6949">
      <w:pPr>
        <w:spacing w:before="120" w:after="0" w:line="240" w:lineRule="auto"/>
        <w:jc w:val="both"/>
        <w:rPr>
          <w:rFonts w:ascii="Arial" w:hAnsi="Arial" w:cs="Arial"/>
          <w:sz w:val="20"/>
          <w:szCs w:val="20"/>
          <w:lang w:val="sr-Latn-CS"/>
        </w:rPr>
      </w:pPr>
    </w:p>
    <w:p w:rsidR="00DF6949" w:rsidRPr="00D82236" w:rsidRDefault="00DF6949" w:rsidP="00DF6949">
      <w:pPr>
        <w:jc w:val="both"/>
        <w:rPr>
          <w:rFonts w:ascii="Arial" w:hAnsi="Arial" w:cs="Arial"/>
          <w:sz w:val="20"/>
          <w:szCs w:val="20"/>
        </w:rPr>
      </w:pPr>
      <w:r w:rsidRPr="00D82236" w:rsidDel="00D1081B">
        <w:rPr>
          <w:rFonts w:ascii="Arial" w:hAnsi="Arial" w:cs="Arial"/>
          <w:sz w:val="20"/>
          <w:szCs w:val="20"/>
        </w:rPr>
        <w:t xml:space="preserve"> </w:t>
      </w:r>
      <w:r w:rsidRPr="00D82236">
        <w:rPr>
          <w:rFonts w:ascii="Arial" w:hAnsi="Arial" w:cs="Arial"/>
          <w:sz w:val="20"/>
          <w:szCs w:val="20"/>
        </w:rPr>
        <w:t xml:space="preserve">(2) </w:t>
      </w:r>
      <w:r>
        <w:rPr>
          <w:rFonts w:ascii="Arial" w:hAnsi="Arial" w:cs="Arial"/>
          <w:sz w:val="20"/>
          <w:szCs w:val="20"/>
        </w:rPr>
        <w:t>Uz zahtjev iz stava 1 ovog člana kreditor je dužan da priloži</w:t>
      </w:r>
      <w:r w:rsidRPr="00D82236">
        <w:rPr>
          <w:rFonts w:ascii="Arial" w:hAnsi="Arial" w:cs="Arial"/>
          <w:sz w:val="20"/>
          <w:szCs w:val="20"/>
        </w:rPr>
        <w:t>:</w:t>
      </w:r>
    </w:p>
    <w:p w:rsidR="00DF6949" w:rsidRDefault="00DF6949" w:rsidP="00DF6949">
      <w:pPr>
        <w:pStyle w:val="ListParagraph"/>
        <w:numPr>
          <w:ilvl w:val="0"/>
          <w:numId w:val="21"/>
        </w:numPr>
        <w:jc w:val="both"/>
        <w:rPr>
          <w:rFonts w:ascii="Arial" w:hAnsi="Arial" w:cs="Arial"/>
          <w:sz w:val="20"/>
          <w:szCs w:val="20"/>
        </w:rPr>
      </w:pPr>
      <w:r>
        <w:rPr>
          <w:rFonts w:ascii="Arial" w:hAnsi="Arial" w:cs="Arial"/>
          <w:sz w:val="20"/>
          <w:szCs w:val="20"/>
        </w:rPr>
        <w:t>dokumentaciju</w:t>
      </w:r>
      <w:r>
        <w:rPr>
          <w:rFonts w:ascii="Arial" w:hAnsi="Arial" w:cs="Arial"/>
          <w:sz w:val="20"/>
          <w:szCs w:val="20"/>
          <w:lang w:val="sr-Latn-CS"/>
        </w:rPr>
        <w:t xml:space="preserve"> iz člana 53 stav 3 tač. 1 i 2 ovog zakona</w:t>
      </w:r>
    </w:p>
    <w:p w:rsidR="00DF6949" w:rsidRDefault="00DF6949" w:rsidP="00DF6949">
      <w:pPr>
        <w:pStyle w:val="ListParagraph"/>
        <w:numPr>
          <w:ilvl w:val="0"/>
          <w:numId w:val="21"/>
        </w:numPr>
        <w:jc w:val="both"/>
        <w:rPr>
          <w:rFonts w:ascii="Arial" w:hAnsi="Arial" w:cs="Arial"/>
          <w:sz w:val="20"/>
          <w:szCs w:val="20"/>
        </w:rPr>
      </w:pPr>
      <w:r w:rsidRPr="00A37137">
        <w:rPr>
          <w:rFonts w:ascii="Arial" w:hAnsi="Arial" w:cs="Arial"/>
          <w:sz w:val="20"/>
          <w:szCs w:val="20"/>
        </w:rPr>
        <w:t>izjav</w:t>
      </w:r>
      <w:r w:rsidR="003228FF">
        <w:rPr>
          <w:rFonts w:ascii="Arial" w:hAnsi="Arial" w:cs="Arial"/>
          <w:sz w:val="20"/>
          <w:szCs w:val="20"/>
        </w:rPr>
        <w:t>u</w:t>
      </w:r>
      <w:r w:rsidRPr="00A37137">
        <w:rPr>
          <w:rFonts w:ascii="Arial" w:hAnsi="Arial" w:cs="Arial"/>
          <w:sz w:val="20"/>
          <w:szCs w:val="20"/>
        </w:rPr>
        <w:t xml:space="preserve"> kreditnog posrednika da će usluge kreditnog posredovanja za </w:t>
      </w:r>
      <w:r w:rsidR="00004F2A" w:rsidRPr="00AA6819">
        <w:rPr>
          <w:rFonts w:ascii="Arial" w:hAnsi="Arial" w:cs="Arial"/>
          <w:sz w:val="20"/>
          <w:szCs w:val="20"/>
        </w:rPr>
        <w:t>s</w:t>
      </w:r>
      <w:r w:rsidR="00004F2A">
        <w:rPr>
          <w:rFonts w:ascii="Arial" w:hAnsi="Arial" w:cs="Arial"/>
          <w:sz w:val="20"/>
          <w:szCs w:val="20"/>
        </w:rPr>
        <w:t xml:space="preserve">tambene </w:t>
      </w:r>
      <w:r w:rsidRPr="00A37137">
        <w:rPr>
          <w:rFonts w:ascii="Arial" w:hAnsi="Arial" w:cs="Arial"/>
          <w:sz w:val="20"/>
          <w:szCs w:val="20"/>
        </w:rPr>
        <w:t>kredite pružati isključivo za kreditora iz stava 1 ovog člana</w:t>
      </w:r>
      <w:r>
        <w:rPr>
          <w:rFonts w:ascii="Arial" w:hAnsi="Arial" w:cs="Arial"/>
          <w:sz w:val="20"/>
          <w:szCs w:val="20"/>
        </w:rPr>
        <w:t>,</w:t>
      </w:r>
      <w:r w:rsidRPr="00A37137">
        <w:rPr>
          <w:rFonts w:ascii="Arial" w:hAnsi="Arial" w:cs="Arial"/>
          <w:sz w:val="20"/>
          <w:szCs w:val="20"/>
        </w:rPr>
        <w:t xml:space="preserve"> i</w:t>
      </w:r>
    </w:p>
    <w:p w:rsidR="00DF6949" w:rsidRPr="00A37137" w:rsidRDefault="00DF6949" w:rsidP="00DF6949">
      <w:pPr>
        <w:pStyle w:val="ListParagraph"/>
        <w:numPr>
          <w:ilvl w:val="0"/>
          <w:numId w:val="21"/>
        </w:numPr>
        <w:jc w:val="both"/>
        <w:rPr>
          <w:rFonts w:ascii="Arial" w:hAnsi="Arial" w:cs="Arial"/>
          <w:sz w:val="20"/>
          <w:szCs w:val="20"/>
        </w:rPr>
      </w:pPr>
      <w:r>
        <w:rPr>
          <w:rFonts w:ascii="Arial" w:hAnsi="Arial" w:cs="Arial"/>
          <w:sz w:val="20"/>
          <w:szCs w:val="20"/>
        </w:rPr>
        <w:t>izjavu</w:t>
      </w:r>
      <w:r w:rsidRPr="00A37137">
        <w:rPr>
          <w:rFonts w:ascii="Arial" w:hAnsi="Arial" w:cs="Arial"/>
          <w:sz w:val="20"/>
          <w:szCs w:val="20"/>
        </w:rPr>
        <w:t xml:space="preserve"> </w:t>
      </w:r>
      <w:r>
        <w:rPr>
          <w:rFonts w:ascii="Arial" w:hAnsi="Arial" w:cs="Arial"/>
          <w:sz w:val="20"/>
          <w:szCs w:val="20"/>
        </w:rPr>
        <w:t xml:space="preserve">kreditora </w:t>
      </w:r>
      <w:r w:rsidRPr="00A37137">
        <w:rPr>
          <w:rFonts w:ascii="Arial" w:hAnsi="Arial" w:cs="Arial"/>
          <w:sz w:val="20"/>
          <w:szCs w:val="20"/>
        </w:rPr>
        <w:t xml:space="preserve">da kreditni posrednik ispunjava </w:t>
      </w:r>
      <w:r>
        <w:rPr>
          <w:rFonts w:ascii="Arial" w:hAnsi="Arial" w:cs="Arial"/>
          <w:sz w:val="20"/>
          <w:szCs w:val="20"/>
        </w:rPr>
        <w:t>uslove iz člana 57 stav 1</w:t>
      </w:r>
      <w:r w:rsidRPr="00A37137">
        <w:rPr>
          <w:rFonts w:ascii="Arial" w:hAnsi="Arial" w:cs="Arial"/>
          <w:sz w:val="20"/>
          <w:szCs w:val="20"/>
        </w:rPr>
        <w:t xml:space="preserve"> ovog zakona.</w:t>
      </w:r>
    </w:p>
    <w:p w:rsidR="00DF6949" w:rsidRPr="00D82236" w:rsidRDefault="00DF6949" w:rsidP="00DF6949">
      <w:pPr>
        <w:jc w:val="both"/>
        <w:rPr>
          <w:rFonts w:ascii="Arial" w:hAnsi="Arial" w:cs="Arial"/>
          <w:sz w:val="20"/>
          <w:szCs w:val="20"/>
        </w:rPr>
      </w:pPr>
      <w:r w:rsidRPr="00D82236">
        <w:rPr>
          <w:rFonts w:ascii="Arial" w:hAnsi="Arial" w:cs="Arial"/>
          <w:sz w:val="20"/>
          <w:szCs w:val="20"/>
        </w:rPr>
        <w:t xml:space="preserve">(3) </w:t>
      </w:r>
      <w:r>
        <w:rPr>
          <w:rFonts w:ascii="Arial" w:hAnsi="Arial" w:cs="Arial"/>
          <w:sz w:val="20"/>
          <w:szCs w:val="20"/>
        </w:rPr>
        <w:t>O</w:t>
      </w:r>
      <w:r w:rsidRPr="00D82236">
        <w:rPr>
          <w:rFonts w:ascii="Arial" w:hAnsi="Arial" w:cs="Arial"/>
          <w:sz w:val="20"/>
          <w:szCs w:val="20"/>
        </w:rPr>
        <w:t xml:space="preserve">dobrenje za </w:t>
      </w:r>
      <w:r w:rsidR="00780637">
        <w:rPr>
          <w:rFonts w:ascii="Arial" w:hAnsi="Arial" w:cs="Arial"/>
          <w:sz w:val="20"/>
          <w:szCs w:val="20"/>
        </w:rPr>
        <w:t xml:space="preserve">pružanje usluga </w:t>
      </w:r>
      <w:r w:rsidRPr="00D82236">
        <w:rPr>
          <w:rFonts w:ascii="Arial" w:hAnsi="Arial" w:cs="Arial"/>
          <w:sz w:val="20"/>
          <w:szCs w:val="20"/>
        </w:rPr>
        <w:t>kreditno</w:t>
      </w:r>
      <w:r w:rsidR="00780637">
        <w:rPr>
          <w:rFonts w:ascii="Arial" w:hAnsi="Arial" w:cs="Arial"/>
          <w:sz w:val="20"/>
          <w:szCs w:val="20"/>
        </w:rPr>
        <w:t>g</w:t>
      </w:r>
      <w:r w:rsidRPr="00D82236">
        <w:rPr>
          <w:rFonts w:ascii="Arial" w:hAnsi="Arial" w:cs="Arial"/>
          <w:sz w:val="20"/>
          <w:szCs w:val="20"/>
        </w:rPr>
        <w:t xml:space="preserve"> posredovanj</w:t>
      </w:r>
      <w:r w:rsidR="00780637">
        <w:rPr>
          <w:rFonts w:ascii="Arial" w:hAnsi="Arial" w:cs="Arial"/>
          <w:sz w:val="20"/>
          <w:szCs w:val="20"/>
        </w:rPr>
        <w:t>a</w:t>
      </w:r>
      <w:r w:rsidRPr="00D82236">
        <w:rPr>
          <w:rFonts w:ascii="Arial" w:hAnsi="Arial" w:cs="Arial"/>
          <w:sz w:val="20"/>
          <w:szCs w:val="20"/>
        </w:rPr>
        <w:t xml:space="preserve"> </w:t>
      </w:r>
      <w:r>
        <w:rPr>
          <w:rFonts w:ascii="Arial" w:hAnsi="Arial" w:cs="Arial"/>
          <w:sz w:val="20"/>
          <w:szCs w:val="20"/>
        </w:rPr>
        <w:t xml:space="preserve">samo </w:t>
      </w:r>
      <w:r w:rsidRPr="00D82236">
        <w:rPr>
          <w:rFonts w:ascii="Arial" w:hAnsi="Arial" w:cs="Arial"/>
          <w:sz w:val="20"/>
          <w:szCs w:val="20"/>
        </w:rPr>
        <w:t>za jedn</w:t>
      </w:r>
      <w:r>
        <w:rPr>
          <w:rFonts w:ascii="Arial" w:hAnsi="Arial" w:cs="Arial"/>
          <w:sz w:val="20"/>
          <w:szCs w:val="20"/>
        </w:rPr>
        <w:t>og kreditora</w:t>
      </w:r>
      <w:r w:rsidRPr="00D82236">
        <w:rPr>
          <w:rFonts w:ascii="Arial" w:hAnsi="Arial" w:cs="Arial"/>
          <w:sz w:val="20"/>
          <w:szCs w:val="20"/>
        </w:rPr>
        <w:t xml:space="preserve"> </w:t>
      </w:r>
      <w:r>
        <w:rPr>
          <w:rFonts w:ascii="Arial" w:hAnsi="Arial" w:cs="Arial"/>
          <w:sz w:val="20"/>
          <w:szCs w:val="20"/>
        </w:rPr>
        <w:t xml:space="preserve">iz stava 1 ovog člana izdaje se </w:t>
      </w:r>
      <w:r w:rsidRPr="00D82236">
        <w:rPr>
          <w:rFonts w:ascii="Arial" w:hAnsi="Arial" w:cs="Arial"/>
          <w:sz w:val="20"/>
          <w:szCs w:val="20"/>
        </w:rPr>
        <w:t>ako su isp</w:t>
      </w:r>
      <w:r>
        <w:rPr>
          <w:rFonts w:ascii="Arial" w:hAnsi="Arial" w:cs="Arial"/>
          <w:sz w:val="20"/>
          <w:szCs w:val="20"/>
        </w:rPr>
        <w:t>u</w:t>
      </w:r>
      <w:r w:rsidRPr="00D82236">
        <w:rPr>
          <w:rFonts w:ascii="Arial" w:hAnsi="Arial" w:cs="Arial"/>
          <w:sz w:val="20"/>
          <w:szCs w:val="20"/>
        </w:rPr>
        <w:t>njeni u</w:t>
      </w:r>
      <w:r>
        <w:rPr>
          <w:rFonts w:ascii="Arial" w:hAnsi="Arial" w:cs="Arial"/>
          <w:sz w:val="20"/>
          <w:szCs w:val="20"/>
        </w:rPr>
        <w:t xml:space="preserve">slovi </w:t>
      </w:r>
      <w:r w:rsidRPr="0028393F">
        <w:rPr>
          <w:rFonts w:ascii="Arial" w:hAnsi="Arial" w:cs="Arial"/>
          <w:sz w:val="20"/>
          <w:szCs w:val="20"/>
        </w:rPr>
        <w:t xml:space="preserve">iz člana </w:t>
      </w:r>
      <w:r>
        <w:rPr>
          <w:rFonts w:ascii="Arial" w:hAnsi="Arial" w:cs="Arial"/>
          <w:sz w:val="20"/>
          <w:szCs w:val="20"/>
        </w:rPr>
        <w:t>57</w:t>
      </w:r>
      <w:r w:rsidRPr="0028393F">
        <w:rPr>
          <w:rFonts w:ascii="Arial" w:hAnsi="Arial" w:cs="Arial"/>
          <w:sz w:val="20"/>
          <w:szCs w:val="20"/>
        </w:rPr>
        <w:t xml:space="preserve"> ovog zakona</w:t>
      </w:r>
      <w:r>
        <w:rPr>
          <w:rFonts w:ascii="Arial" w:hAnsi="Arial" w:cs="Arial"/>
          <w:sz w:val="20"/>
          <w:szCs w:val="20"/>
        </w:rPr>
        <w:t>.</w:t>
      </w:r>
    </w:p>
    <w:p w:rsidR="00DF6949" w:rsidRPr="008972BE" w:rsidRDefault="00DF6949" w:rsidP="00DF6949">
      <w:pPr>
        <w:jc w:val="both"/>
        <w:rPr>
          <w:rFonts w:ascii="Arial" w:hAnsi="Arial" w:cs="Arial"/>
          <w:sz w:val="20"/>
          <w:szCs w:val="20"/>
        </w:rPr>
      </w:pPr>
      <w:r>
        <w:rPr>
          <w:rFonts w:ascii="Arial" w:hAnsi="Arial" w:cs="Arial"/>
          <w:sz w:val="20"/>
          <w:szCs w:val="20"/>
        </w:rPr>
        <w:t>(4</w:t>
      </w:r>
      <w:r w:rsidRPr="008972BE">
        <w:rPr>
          <w:rFonts w:ascii="Arial" w:hAnsi="Arial" w:cs="Arial"/>
          <w:sz w:val="20"/>
          <w:szCs w:val="20"/>
        </w:rPr>
        <w:t xml:space="preserve">) </w:t>
      </w:r>
      <w:r>
        <w:rPr>
          <w:rFonts w:ascii="Arial" w:hAnsi="Arial" w:cs="Arial"/>
          <w:sz w:val="20"/>
          <w:szCs w:val="20"/>
        </w:rPr>
        <w:t>Ako k</w:t>
      </w:r>
      <w:r w:rsidRPr="008972BE">
        <w:rPr>
          <w:rFonts w:ascii="Arial" w:hAnsi="Arial" w:cs="Arial"/>
          <w:sz w:val="20"/>
          <w:szCs w:val="20"/>
        </w:rPr>
        <w:t xml:space="preserve">reditni posrednik </w:t>
      </w:r>
      <w:r w:rsidR="008B6535">
        <w:rPr>
          <w:rFonts w:ascii="Arial" w:hAnsi="Arial" w:cs="Arial"/>
          <w:sz w:val="20"/>
          <w:szCs w:val="20"/>
        </w:rPr>
        <w:t>za kojeg je izdato</w:t>
      </w:r>
      <w:r w:rsidRPr="008972BE">
        <w:rPr>
          <w:rFonts w:ascii="Arial" w:hAnsi="Arial" w:cs="Arial"/>
          <w:sz w:val="20"/>
          <w:szCs w:val="20"/>
        </w:rPr>
        <w:t xml:space="preserve"> odobrenje u</w:t>
      </w:r>
      <w:r>
        <w:rPr>
          <w:rFonts w:ascii="Arial" w:hAnsi="Arial" w:cs="Arial"/>
          <w:sz w:val="20"/>
          <w:szCs w:val="20"/>
        </w:rPr>
        <w:t xml:space="preserve"> skladu sa stavom 3 ovog člana </w:t>
      </w:r>
      <w:r w:rsidRPr="008972BE">
        <w:rPr>
          <w:rFonts w:ascii="Arial" w:hAnsi="Arial" w:cs="Arial"/>
          <w:sz w:val="20"/>
          <w:szCs w:val="20"/>
        </w:rPr>
        <w:t xml:space="preserve">namjerava da bude vezan i da pruža usluge kreditnog posredovanja za više kreditora, dužan je da podnese Centralnoj banci zahtjev za izdavanje odobrenja za pružanje usluga kreditnog posredovanja </w:t>
      </w:r>
      <w:r w:rsidR="006B3BE4">
        <w:rPr>
          <w:rFonts w:ascii="Arial" w:hAnsi="Arial" w:cs="Arial"/>
          <w:sz w:val="20"/>
          <w:szCs w:val="20"/>
        </w:rPr>
        <w:t xml:space="preserve">u skladu sa </w:t>
      </w:r>
      <w:r w:rsidRPr="008972BE">
        <w:rPr>
          <w:rFonts w:ascii="Arial" w:hAnsi="Arial" w:cs="Arial"/>
          <w:sz w:val="20"/>
          <w:szCs w:val="20"/>
        </w:rPr>
        <w:t>član</w:t>
      </w:r>
      <w:r w:rsidR="006B3BE4">
        <w:rPr>
          <w:rFonts w:ascii="Arial" w:hAnsi="Arial" w:cs="Arial"/>
          <w:sz w:val="20"/>
          <w:szCs w:val="20"/>
        </w:rPr>
        <w:t>om</w:t>
      </w:r>
      <w:r w:rsidRPr="008972BE">
        <w:rPr>
          <w:rFonts w:ascii="Arial" w:hAnsi="Arial" w:cs="Arial"/>
          <w:sz w:val="20"/>
          <w:szCs w:val="20"/>
        </w:rPr>
        <w:t xml:space="preserve"> </w:t>
      </w:r>
      <w:r>
        <w:rPr>
          <w:rFonts w:ascii="Arial" w:hAnsi="Arial" w:cs="Arial"/>
          <w:sz w:val="20"/>
          <w:szCs w:val="20"/>
        </w:rPr>
        <w:t>5</w:t>
      </w:r>
      <w:r w:rsidR="006B3BE4">
        <w:rPr>
          <w:rFonts w:ascii="Arial" w:hAnsi="Arial" w:cs="Arial"/>
          <w:sz w:val="20"/>
          <w:szCs w:val="20"/>
        </w:rPr>
        <w:t>3</w:t>
      </w:r>
      <w:r w:rsidRPr="008972BE">
        <w:rPr>
          <w:rFonts w:ascii="Arial" w:hAnsi="Arial" w:cs="Arial"/>
          <w:sz w:val="20"/>
          <w:szCs w:val="20"/>
        </w:rPr>
        <w:t xml:space="preserve"> ovog zakona.</w:t>
      </w:r>
    </w:p>
    <w:p w:rsidR="00DF6949" w:rsidRPr="00D82236" w:rsidRDefault="00DF6949" w:rsidP="00DF6949">
      <w:pPr>
        <w:jc w:val="both"/>
        <w:rPr>
          <w:rFonts w:ascii="Arial" w:hAnsi="Arial" w:cs="Arial"/>
          <w:sz w:val="20"/>
          <w:szCs w:val="20"/>
        </w:rPr>
      </w:pPr>
      <w:r w:rsidRPr="00D82236">
        <w:rPr>
          <w:rFonts w:ascii="Arial" w:hAnsi="Arial" w:cs="Arial"/>
          <w:sz w:val="20"/>
          <w:szCs w:val="20"/>
        </w:rPr>
        <w:t xml:space="preserve"> </w:t>
      </w:r>
      <w:r>
        <w:rPr>
          <w:rFonts w:ascii="Arial" w:hAnsi="Arial" w:cs="Arial"/>
          <w:sz w:val="20"/>
          <w:szCs w:val="20"/>
        </w:rPr>
        <w:t>(5</w:t>
      </w:r>
      <w:r w:rsidRPr="00D82236">
        <w:rPr>
          <w:rFonts w:ascii="Arial" w:hAnsi="Arial" w:cs="Arial"/>
          <w:sz w:val="20"/>
          <w:szCs w:val="20"/>
        </w:rPr>
        <w:t>) Kredit</w:t>
      </w:r>
      <w:r>
        <w:rPr>
          <w:rFonts w:ascii="Arial" w:hAnsi="Arial" w:cs="Arial"/>
          <w:sz w:val="20"/>
          <w:szCs w:val="20"/>
        </w:rPr>
        <w:t xml:space="preserve">or je dužan da obezbijedi </w:t>
      </w:r>
      <w:r w:rsidRPr="00D82236">
        <w:rPr>
          <w:rFonts w:ascii="Arial" w:hAnsi="Arial" w:cs="Arial"/>
          <w:sz w:val="20"/>
          <w:szCs w:val="20"/>
        </w:rPr>
        <w:t>da</w:t>
      </w:r>
      <w:r>
        <w:rPr>
          <w:rFonts w:ascii="Arial" w:hAnsi="Arial" w:cs="Arial"/>
          <w:sz w:val="20"/>
          <w:szCs w:val="20"/>
        </w:rPr>
        <w:t xml:space="preserve"> vezani</w:t>
      </w:r>
      <w:r w:rsidRPr="00D82236">
        <w:rPr>
          <w:rFonts w:ascii="Arial" w:hAnsi="Arial" w:cs="Arial"/>
          <w:sz w:val="20"/>
          <w:szCs w:val="20"/>
        </w:rPr>
        <w:t xml:space="preserve"> kreditni posrednik za kojeg je </w:t>
      </w:r>
      <w:r>
        <w:rPr>
          <w:rFonts w:ascii="Arial" w:hAnsi="Arial" w:cs="Arial"/>
          <w:sz w:val="20"/>
          <w:szCs w:val="20"/>
        </w:rPr>
        <w:t xml:space="preserve">izdato odobrenje iz stava 3 ovog člana </w:t>
      </w:r>
      <w:r w:rsidR="003228FF">
        <w:rPr>
          <w:rFonts w:ascii="Arial" w:hAnsi="Arial" w:cs="Arial"/>
          <w:sz w:val="20"/>
          <w:szCs w:val="20"/>
        </w:rPr>
        <w:t>kontinuirano</w:t>
      </w:r>
      <w:r w:rsidR="003228FF" w:rsidRPr="00D82236">
        <w:rPr>
          <w:rFonts w:ascii="Arial" w:hAnsi="Arial" w:cs="Arial"/>
          <w:sz w:val="20"/>
          <w:szCs w:val="20"/>
        </w:rPr>
        <w:t xml:space="preserve"> </w:t>
      </w:r>
      <w:r w:rsidRPr="00D82236">
        <w:rPr>
          <w:rFonts w:ascii="Arial" w:hAnsi="Arial" w:cs="Arial"/>
          <w:sz w:val="20"/>
          <w:szCs w:val="20"/>
        </w:rPr>
        <w:t>ispunjava u</w:t>
      </w:r>
      <w:r>
        <w:rPr>
          <w:rFonts w:ascii="Arial" w:hAnsi="Arial" w:cs="Arial"/>
          <w:sz w:val="20"/>
          <w:szCs w:val="20"/>
        </w:rPr>
        <w:t>slove propisane ovim zakonom.</w:t>
      </w:r>
      <w:r w:rsidRPr="00D82236">
        <w:rPr>
          <w:rFonts w:ascii="Arial" w:hAnsi="Arial" w:cs="Arial"/>
          <w:sz w:val="20"/>
          <w:szCs w:val="20"/>
        </w:rPr>
        <w:t xml:space="preserve"> </w:t>
      </w:r>
    </w:p>
    <w:p w:rsidR="00DF6949" w:rsidRPr="00D82236" w:rsidRDefault="00DF6949" w:rsidP="00DF6949">
      <w:pPr>
        <w:jc w:val="both"/>
        <w:rPr>
          <w:rFonts w:ascii="Arial" w:hAnsi="Arial" w:cs="Arial"/>
          <w:sz w:val="20"/>
          <w:szCs w:val="20"/>
        </w:rPr>
      </w:pPr>
      <w:r w:rsidRPr="008972BE">
        <w:rPr>
          <w:rFonts w:ascii="Arial" w:hAnsi="Arial" w:cs="Arial"/>
          <w:sz w:val="20"/>
          <w:szCs w:val="20"/>
        </w:rPr>
        <w:t xml:space="preserve"> (6) Kreditor preuzima punu i bezuslovnu odgovornost za poslove koje vezani kreditni posrednik ovog člana obavlja za njega.</w:t>
      </w:r>
    </w:p>
    <w:p w:rsidR="00EB1B13" w:rsidRPr="009E0200" w:rsidRDefault="00EB1B13" w:rsidP="003304A0">
      <w:pPr>
        <w:pStyle w:val="7podnas"/>
        <w:spacing w:before="120"/>
        <w:ind w:left="720"/>
      </w:pPr>
    </w:p>
    <w:p w:rsidR="00AF3227" w:rsidRPr="007165E7" w:rsidRDefault="00AF3227" w:rsidP="003304A0">
      <w:pPr>
        <w:pStyle w:val="7podnas"/>
        <w:spacing w:before="120"/>
        <w:ind w:left="720"/>
      </w:pPr>
    </w:p>
    <w:p w:rsidR="00AF3227" w:rsidRPr="007165E7" w:rsidRDefault="00AF3227" w:rsidP="003304A0">
      <w:pPr>
        <w:pStyle w:val="7podnas"/>
        <w:spacing w:before="120"/>
        <w:ind w:left="720"/>
      </w:pPr>
    </w:p>
    <w:p w:rsidR="00AF3227" w:rsidRPr="007165E7" w:rsidRDefault="00AF3227" w:rsidP="003304A0">
      <w:pPr>
        <w:pStyle w:val="7podnas"/>
        <w:spacing w:before="120"/>
        <w:ind w:left="720"/>
      </w:pPr>
    </w:p>
    <w:p w:rsidR="000278BF" w:rsidRPr="007C04B7" w:rsidRDefault="000278BF" w:rsidP="003304A0">
      <w:pPr>
        <w:pStyle w:val="7podnas"/>
        <w:spacing w:before="120"/>
        <w:ind w:left="720"/>
        <w:rPr>
          <w:lang w:val="de-DE"/>
        </w:rPr>
      </w:pPr>
      <w:r w:rsidRPr="007C04B7">
        <w:rPr>
          <w:lang w:val="de-DE"/>
        </w:rPr>
        <w:lastRenderedPageBreak/>
        <w:t xml:space="preserve">Odlučivanje po zahtjevu </w:t>
      </w:r>
    </w:p>
    <w:p w:rsidR="00F07E0B" w:rsidRDefault="00F07E0B" w:rsidP="000278BF">
      <w:pPr>
        <w:jc w:val="center"/>
        <w:rPr>
          <w:rFonts w:ascii="Arial" w:hAnsi="Arial" w:cs="Arial"/>
          <w:b/>
          <w:bCs/>
          <w:sz w:val="20"/>
          <w:szCs w:val="20"/>
        </w:rPr>
      </w:pPr>
    </w:p>
    <w:p w:rsidR="000278BF" w:rsidRPr="0028393F" w:rsidRDefault="000278BF" w:rsidP="000278BF">
      <w:pPr>
        <w:jc w:val="center"/>
        <w:rPr>
          <w:rFonts w:ascii="Arial" w:hAnsi="Arial" w:cs="Arial"/>
          <w:b/>
          <w:bCs/>
          <w:sz w:val="20"/>
          <w:szCs w:val="20"/>
        </w:rPr>
      </w:pPr>
      <w:r w:rsidRPr="0028393F">
        <w:rPr>
          <w:rFonts w:ascii="Arial" w:hAnsi="Arial" w:cs="Arial"/>
          <w:b/>
          <w:bCs/>
          <w:sz w:val="20"/>
          <w:szCs w:val="20"/>
        </w:rPr>
        <w:t>Član</w:t>
      </w:r>
      <w:r>
        <w:rPr>
          <w:rFonts w:ascii="Arial" w:hAnsi="Arial" w:cs="Arial"/>
          <w:b/>
          <w:bCs/>
          <w:sz w:val="20"/>
          <w:szCs w:val="20"/>
        </w:rPr>
        <w:t xml:space="preserve"> </w:t>
      </w:r>
      <w:r w:rsidR="00DF6949">
        <w:rPr>
          <w:rFonts w:ascii="Arial" w:hAnsi="Arial" w:cs="Arial"/>
          <w:b/>
          <w:bCs/>
          <w:sz w:val="20"/>
          <w:szCs w:val="20"/>
        </w:rPr>
        <w:t>55</w:t>
      </w:r>
      <w:r w:rsidR="007C04B7">
        <w:rPr>
          <w:rFonts w:ascii="Arial" w:hAnsi="Arial" w:cs="Arial"/>
          <w:b/>
          <w:bCs/>
          <w:sz w:val="20"/>
          <w:szCs w:val="20"/>
        </w:rPr>
        <w:t xml:space="preserve"> </w:t>
      </w:r>
    </w:p>
    <w:p w:rsidR="000278BF" w:rsidRDefault="000278BF" w:rsidP="001E21FC">
      <w:pPr>
        <w:pStyle w:val="ListParagraph"/>
        <w:numPr>
          <w:ilvl w:val="0"/>
          <w:numId w:val="28"/>
        </w:numPr>
        <w:tabs>
          <w:tab w:val="left" w:pos="0"/>
          <w:tab w:val="left" w:pos="360"/>
        </w:tabs>
        <w:ind w:left="0" w:firstLine="0"/>
        <w:jc w:val="both"/>
        <w:rPr>
          <w:rFonts w:ascii="Arial" w:hAnsi="Arial" w:cs="Arial"/>
          <w:sz w:val="20"/>
          <w:szCs w:val="20"/>
        </w:rPr>
      </w:pPr>
      <w:r w:rsidRPr="0028393F">
        <w:rPr>
          <w:rFonts w:ascii="Arial" w:hAnsi="Arial" w:cs="Arial"/>
          <w:sz w:val="20"/>
          <w:szCs w:val="20"/>
        </w:rPr>
        <w:t xml:space="preserve">Centralna banka rješenjem odlučuje o zahtjevu </w:t>
      </w:r>
      <w:r>
        <w:rPr>
          <w:rFonts w:ascii="Arial" w:hAnsi="Arial" w:cs="Arial"/>
          <w:sz w:val="20"/>
          <w:szCs w:val="20"/>
        </w:rPr>
        <w:t>za izdavanje odobrenja za pružanje usluga kreditnog posredovanja</w:t>
      </w:r>
      <w:r w:rsidR="00DE27AA">
        <w:rPr>
          <w:rFonts w:ascii="Arial" w:hAnsi="Arial" w:cs="Arial"/>
          <w:sz w:val="20"/>
          <w:szCs w:val="20"/>
        </w:rPr>
        <w:t xml:space="preserve"> iz čl. 53 i 54 ovog zakona</w:t>
      </w:r>
      <w:r>
        <w:rPr>
          <w:rFonts w:ascii="Arial" w:hAnsi="Arial" w:cs="Arial"/>
          <w:sz w:val="20"/>
          <w:szCs w:val="20"/>
        </w:rPr>
        <w:t>.</w:t>
      </w:r>
    </w:p>
    <w:p w:rsidR="000278BF" w:rsidRPr="0028393F" w:rsidRDefault="000278BF" w:rsidP="001E21FC">
      <w:pPr>
        <w:pStyle w:val="ListParagraph"/>
        <w:numPr>
          <w:ilvl w:val="0"/>
          <w:numId w:val="28"/>
        </w:numPr>
        <w:tabs>
          <w:tab w:val="left" w:pos="360"/>
        </w:tabs>
        <w:ind w:left="0" w:firstLine="0"/>
        <w:jc w:val="both"/>
        <w:rPr>
          <w:rFonts w:ascii="Arial" w:hAnsi="Arial" w:cs="Arial"/>
          <w:sz w:val="20"/>
          <w:szCs w:val="20"/>
        </w:rPr>
      </w:pPr>
      <w:r>
        <w:rPr>
          <w:rFonts w:ascii="Arial" w:hAnsi="Arial" w:cs="Arial"/>
          <w:sz w:val="20"/>
          <w:szCs w:val="20"/>
        </w:rPr>
        <w:t>A</w:t>
      </w:r>
      <w:r w:rsidRPr="0028393F">
        <w:rPr>
          <w:rFonts w:ascii="Arial" w:hAnsi="Arial" w:cs="Arial"/>
          <w:sz w:val="20"/>
          <w:szCs w:val="20"/>
        </w:rPr>
        <w:t xml:space="preserve">ko utvrdi da su ispunjeni uslovi iz člana </w:t>
      </w:r>
      <w:r w:rsidR="00DF6949">
        <w:rPr>
          <w:rFonts w:ascii="Arial" w:hAnsi="Arial" w:cs="Arial"/>
          <w:sz w:val="20"/>
          <w:szCs w:val="20"/>
        </w:rPr>
        <w:t>57</w:t>
      </w:r>
      <w:r w:rsidRPr="0028393F">
        <w:rPr>
          <w:rFonts w:ascii="Arial" w:hAnsi="Arial" w:cs="Arial"/>
          <w:sz w:val="20"/>
          <w:szCs w:val="20"/>
        </w:rPr>
        <w:t xml:space="preserve"> ovog zakona, </w:t>
      </w:r>
      <w:r>
        <w:rPr>
          <w:rFonts w:ascii="Arial" w:hAnsi="Arial" w:cs="Arial"/>
          <w:sz w:val="20"/>
          <w:szCs w:val="20"/>
        </w:rPr>
        <w:t xml:space="preserve">Centralna banka </w:t>
      </w:r>
      <w:r w:rsidRPr="0028393F">
        <w:rPr>
          <w:rFonts w:ascii="Arial" w:hAnsi="Arial" w:cs="Arial"/>
          <w:sz w:val="20"/>
          <w:szCs w:val="20"/>
        </w:rPr>
        <w:t>izdaje odobrenje za pružanje usluga kreditnog posredovanja.</w:t>
      </w:r>
    </w:p>
    <w:p w:rsidR="000278BF" w:rsidRPr="00DC0DF6" w:rsidRDefault="000278BF" w:rsidP="001E21FC">
      <w:pPr>
        <w:pStyle w:val="ListParagraph"/>
        <w:numPr>
          <w:ilvl w:val="0"/>
          <w:numId w:val="28"/>
        </w:numPr>
        <w:tabs>
          <w:tab w:val="left" w:pos="360"/>
        </w:tabs>
        <w:ind w:left="0" w:firstLine="0"/>
        <w:jc w:val="both"/>
        <w:rPr>
          <w:rFonts w:ascii="Arial" w:hAnsi="Arial" w:cs="Arial"/>
          <w:sz w:val="20"/>
          <w:szCs w:val="20"/>
        </w:rPr>
      </w:pPr>
      <w:r w:rsidRPr="0028393F">
        <w:rPr>
          <w:rFonts w:ascii="Arial" w:hAnsi="Arial" w:cs="Arial"/>
          <w:sz w:val="20"/>
          <w:szCs w:val="20"/>
        </w:rPr>
        <w:t xml:space="preserve">Rok za odlučivanje po zahtjevu iz stava 1 ovog člana je </w:t>
      </w:r>
      <w:r w:rsidR="00CC32B7">
        <w:rPr>
          <w:rFonts w:ascii="Arial" w:hAnsi="Arial" w:cs="Arial"/>
          <w:sz w:val="20"/>
          <w:szCs w:val="20"/>
        </w:rPr>
        <w:t>60</w:t>
      </w:r>
      <w:r w:rsidR="00CC32B7" w:rsidRPr="00DC0DF6">
        <w:rPr>
          <w:rFonts w:ascii="Arial" w:hAnsi="Arial" w:cs="Arial"/>
          <w:sz w:val="20"/>
          <w:szCs w:val="20"/>
        </w:rPr>
        <w:t xml:space="preserve"> </w:t>
      </w:r>
      <w:r w:rsidRPr="00DC0DF6">
        <w:rPr>
          <w:rFonts w:ascii="Arial" w:hAnsi="Arial" w:cs="Arial"/>
          <w:sz w:val="20"/>
          <w:szCs w:val="20"/>
        </w:rPr>
        <w:t>dana od dana prijema urednog zahtjeva</w:t>
      </w:r>
      <w:r w:rsidRPr="0028393F">
        <w:rPr>
          <w:rFonts w:ascii="Arial" w:hAnsi="Arial" w:cs="Arial"/>
          <w:sz w:val="20"/>
          <w:szCs w:val="20"/>
        </w:rPr>
        <w:t>.</w:t>
      </w:r>
    </w:p>
    <w:p w:rsidR="000278BF" w:rsidRPr="00DC0DF6" w:rsidRDefault="000278BF" w:rsidP="001E21FC">
      <w:pPr>
        <w:pStyle w:val="ListParagraph"/>
        <w:numPr>
          <w:ilvl w:val="0"/>
          <w:numId w:val="28"/>
        </w:numPr>
        <w:tabs>
          <w:tab w:val="left" w:pos="360"/>
        </w:tabs>
        <w:ind w:left="0" w:firstLine="0"/>
        <w:jc w:val="both"/>
        <w:rPr>
          <w:rFonts w:ascii="Arial" w:hAnsi="Arial" w:cs="Arial"/>
          <w:sz w:val="20"/>
          <w:szCs w:val="20"/>
        </w:rPr>
      </w:pPr>
      <w:r w:rsidRPr="0028393F">
        <w:rPr>
          <w:rFonts w:ascii="Arial" w:hAnsi="Arial" w:cs="Arial"/>
          <w:sz w:val="20"/>
          <w:szCs w:val="20"/>
        </w:rPr>
        <w:t>Odobrenje iz stava 1 ovog člana</w:t>
      </w:r>
      <w:r w:rsidR="006B3BE4">
        <w:rPr>
          <w:rFonts w:ascii="Arial" w:hAnsi="Arial" w:cs="Arial"/>
          <w:sz w:val="20"/>
          <w:szCs w:val="20"/>
        </w:rPr>
        <w:t>,</w:t>
      </w:r>
      <w:r w:rsidRPr="0028393F">
        <w:rPr>
          <w:rFonts w:ascii="Arial" w:hAnsi="Arial" w:cs="Arial"/>
          <w:sz w:val="20"/>
          <w:szCs w:val="20"/>
        </w:rPr>
        <w:t xml:space="preserve"> može da obuhvata i </w:t>
      </w:r>
      <w:r w:rsidRPr="003E5361">
        <w:rPr>
          <w:rFonts w:ascii="Arial" w:hAnsi="Arial" w:cs="Arial"/>
          <w:sz w:val="20"/>
          <w:szCs w:val="20"/>
        </w:rPr>
        <w:t>odobrenje za pružanje savjetodavnih</w:t>
      </w:r>
      <w:r w:rsidRPr="00DC0DF6">
        <w:rPr>
          <w:rFonts w:ascii="Arial" w:hAnsi="Arial" w:cs="Arial"/>
          <w:sz w:val="20"/>
          <w:szCs w:val="20"/>
        </w:rPr>
        <w:t xml:space="preserve"> usluga.</w:t>
      </w:r>
    </w:p>
    <w:p w:rsidR="000278BF" w:rsidRPr="0028393F" w:rsidRDefault="000278BF" w:rsidP="001E21FC">
      <w:pPr>
        <w:pStyle w:val="ListParagraph"/>
        <w:numPr>
          <w:ilvl w:val="0"/>
          <w:numId w:val="28"/>
        </w:numPr>
        <w:tabs>
          <w:tab w:val="left" w:pos="360"/>
        </w:tabs>
        <w:ind w:left="0" w:firstLine="0"/>
        <w:jc w:val="both"/>
        <w:rPr>
          <w:rFonts w:ascii="Arial" w:hAnsi="Arial" w:cs="Arial"/>
          <w:sz w:val="20"/>
          <w:szCs w:val="20"/>
        </w:rPr>
      </w:pPr>
      <w:r w:rsidRPr="0028393F">
        <w:rPr>
          <w:rFonts w:ascii="Arial" w:hAnsi="Arial" w:cs="Arial"/>
          <w:sz w:val="20"/>
          <w:szCs w:val="20"/>
        </w:rPr>
        <w:t>U odobrenju za pružanje usluga kreditnog posredovanja navode se usluge koje kreditni posrednik može da pruža, kao  i podatke o kreditoru za kojeg je kreditni posrednik vezan i za kojeg može da pruža usluge kreditnog posredovanja.</w:t>
      </w:r>
    </w:p>
    <w:p w:rsidR="000278BF" w:rsidRPr="0028393F" w:rsidRDefault="00C61C7F" w:rsidP="001E21FC">
      <w:pPr>
        <w:pStyle w:val="ListParagraph"/>
        <w:numPr>
          <w:ilvl w:val="0"/>
          <w:numId w:val="28"/>
        </w:numPr>
        <w:tabs>
          <w:tab w:val="left" w:pos="360"/>
        </w:tabs>
        <w:ind w:left="0" w:firstLine="0"/>
        <w:jc w:val="both"/>
        <w:rPr>
          <w:rFonts w:ascii="Arial" w:hAnsi="Arial" w:cs="Arial"/>
          <w:sz w:val="20"/>
          <w:szCs w:val="20"/>
        </w:rPr>
      </w:pPr>
      <w:r>
        <w:rPr>
          <w:rFonts w:ascii="Arial" w:hAnsi="Arial" w:cs="Arial"/>
          <w:sz w:val="20"/>
          <w:szCs w:val="20"/>
        </w:rPr>
        <w:t>R</w:t>
      </w:r>
      <w:r w:rsidR="00BF2501">
        <w:rPr>
          <w:rFonts w:ascii="Arial" w:hAnsi="Arial" w:cs="Arial"/>
          <w:sz w:val="20"/>
          <w:szCs w:val="20"/>
        </w:rPr>
        <w:t>ješenje</w:t>
      </w:r>
      <w:r w:rsidR="000278BF" w:rsidRPr="0028393F">
        <w:rPr>
          <w:rFonts w:ascii="Arial" w:hAnsi="Arial" w:cs="Arial"/>
          <w:sz w:val="20"/>
          <w:szCs w:val="20"/>
        </w:rPr>
        <w:t xml:space="preserve"> iz stava 1 ovog člana </w:t>
      </w:r>
      <w:r>
        <w:rPr>
          <w:rFonts w:ascii="Arial" w:hAnsi="Arial" w:cs="Arial"/>
          <w:sz w:val="20"/>
          <w:szCs w:val="20"/>
        </w:rPr>
        <w:t xml:space="preserve">je konačno i protiv njega se </w:t>
      </w:r>
      <w:r w:rsidR="000278BF" w:rsidRPr="0028393F">
        <w:rPr>
          <w:rFonts w:ascii="Arial" w:hAnsi="Arial" w:cs="Arial"/>
          <w:sz w:val="20"/>
          <w:szCs w:val="20"/>
        </w:rPr>
        <w:t>može pokrenuti upravni spor.</w:t>
      </w:r>
    </w:p>
    <w:p w:rsidR="000278BF" w:rsidRDefault="000278BF" w:rsidP="00453335">
      <w:pPr>
        <w:jc w:val="both"/>
        <w:rPr>
          <w:rFonts w:ascii="Arial" w:hAnsi="Arial" w:cs="Arial"/>
          <w:sz w:val="20"/>
          <w:szCs w:val="20"/>
        </w:rPr>
      </w:pPr>
    </w:p>
    <w:p w:rsidR="00C61C7F" w:rsidRPr="009E0200" w:rsidRDefault="00C61C7F" w:rsidP="003304A0">
      <w:pPr>
        <w:pStyle w:val="7podnas"/>
        <w:spacing w:before="120"/>
        <w:ind w:left="720"/>
        <w:rPr>
          <w:lang w:val="de-DE"/>
        </w:rPr>
      </w:pPr>
      <w:r w:rsidRPr="009E0200">
        <w:rPr>
          <w:lang w:val="de-DE"/>
        </w:rPr>
        <w:t xml:space="preserve">Registar kreditnih posrednika </w:t>
      </w:r>
    </w:p>
    <w:p w:rsidR="00C61C7F" w:rsidRPr="009E0200" w:rsidRDefault="00C61C7F" w:rsidP="003304A0">
      <w:pPr>
        <w:pStyle w:val="7podnas"/>
        <w:spacing w:before="120"/>
        <w:ind w:left="720"/>
        <w:rPr>
          <w:lang w:val="de-DE"/>
        </w:rPr>
      </w:pPr>
    </w:p>
    <w:p w:rsidR="00C61C7F" w:rsidRPr="00BC1054" w:rsidRDefault="00DE27AA" w:rsidP="00C61C7F">
      <w:pPr>
        <w:pStyle w:val="1tekst"/>
        <w:ind w:left="0" w:firstLine="615"/>
        <w:jc w:val="center"/>
        <w:rPr>
          <w:b/>
          <w:lang w:val="de-DE"/>
        </w:rPr>
      </w:pPr>
      <w:r w:rsidRPr="00BC1054">
        <w:rPr>
          <w:b/>
          <w:lang w:val="de-DE"/>
        </w:rPr>
        <w:t xml:space="preserve">Član </w:t>
      </w:r>
      <w:r w:rsidRPr="006A57E2">
        <w:rPr>
          <w:b/>
        </w:rPr>
        <w:t>56</w:t>
      </w:r>
      <w:r w:rsidR="004D26A3" w:rsidRPr="006A57E2">
        <w:t xml:space="preserve"> </w:t>
      </w:r>
    </w:p>
    <w:p w:rsidR="00C61C7F" w:rsidRPr="00BC1054" w:rsidRDefault="00C61C7F" w:rsidP="00C61C7F">
      <w:pPr>
        <w:pStyle w:val="1tekst"/>
        <w:ind w:left="0" w:firstLine="615"/>
        <w:jc w:val="center"/>
        <w:rPr>
          <w:b/>
          <w:lang w:val="de-DE"/>
        </w:rPr>
      </w:pPr>
    </w:p>
    <w:p w:rsidR="00C61C7F" w:rsidRPr="00F07E0B" w:rsidRDefault="00C61C7F" w:rsidP="001E21FC">
      <w:pPr>
        <w:pStyle w:val="ListParagraph"/>
        <w:numPr>
          <w:ilvl w:val="0"/>
          <w:numId w:val="30"/>
        </w:numPr>
        <w:tabs>
          <w:tab w:val="left" w:pos="360"/>
        </w:tabs>
        <w:ind w:left="0" w:firstLine="0"/>
        <w:jc w:val="both"/>
        <w:rPr>
          <w:rFonts w:ascii="Arial" w:hAnsi="Arial" w:cs="Arial"/>
          <w:sz w:val="20"/>
          <w:szCs w:val="20"/>
        </w:rPr>
      </w:pPr>
      <w:r w:rsidRPr="00F07E0B">
        <w:rPr>
          <w:rFonts w:ascii="Arial" w:hAnsi="Arial" w:cs="Arial"/>
          <w:sz w:val="20"/>
          <w:szCs w:val="20"/>
        </w:rPr>
        <w:t xml:space="preserve">Centralna banka vodi registar kreditnih posrednika stambenog kreditiranja kojima je izdala odobrenje </w:t>
      </w:r>
      <w:r w:rsidR="003304A0" w:rsidRPr="00F07E0B">
        <w:rPr>
          <w:rFonts w:ascii="Arial" w:hAnsi="Arial" w:cs="Arial"/>
          <w:sz w:val="20"/>
          <w:szCs w:val="20"/>
        </w:rPr>
        <w:t xml:space="preserve">za pružanje usluga </w:t>
      </w:r>
      <w:r w:rsidRPr="00F07E0B">
        <w:rPr>
          <w:rFonts w:ascii="Arial" w:hAnsi="Arial" w:cs="Arial"/>
          <w:sz w:val="20"/>
          <w:szCs w:val="20"/>
        </w:rPr>
        <w:t>u skladu sa ovim zakonom.</w:t>
      </w:r>
    </w:p>
    <w:p w:rsidR="00C61C7F" w:rsidRPr="00183F85"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 xml:space="preserve">Upis u registar vrši se na dan kada je rešenje o izdavanju odobrenja za pružanje usluga kreditnog posredovanja konačno. </w:t>
      </w:r>
    </w:p>
    <w:p w:rsidR="00C61C7F" w:rsidRPr="00183F85"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 xml:space="preserve">Registar iz stava 1 ovoga člana naročito </w:t>
      </w:r>
      <w:r w:rsidR="008C2133" w:rsidRPr="00183F85">
        <w:rPr>
          <w:rFonts w:ascii="Arial" w:hAnsi="Arial" w:cs="Arial"/>
          <w:sz w:val="20"/>
          <w:szCs w:val="20"/>
        </w:rPr>
        <w:t>sadrži</w:t>
      </w:r>
      <w:r w:rsidRPr="00183F85">
        <w:rPr>
          <w:rFonts w:ascii="Arial" w:hAnsi="Arial" w:cs="Arial"/>
          <w:sz w:val="20"/>
          <w:szCs w:val="20"/>
        </w:rPr>
        <w:t xml:space="preserve">: </w:t>
      </w:r>
    </w:p>
    <w:p w:rsidR="00C61C7F" w:rsidRPr="00183F85" w:rsidRDefault="00C61C7F" w:rsidP="001E21FC">
      <w:pPr>
        <w:pStyle w:val="1tekst"/>
        <w:numPr>
          <w:ilvl w:val="0"/>
          <w:numId w:val="20"/>
        </w:numPr>
      </w:pPr>
      <w:r w:rsidRPr="00183F85">
        <w:t xml:space="preserve">naziv i sjedište, kao i adresu i </w:t>
      </w:r>
      <w:r w:rsidRPr="00DF6949">
        <w:t>matični broj kreditnog</w:t>
      </w:r>
      <w:r w:rsidRPr="00183F85">
        <w:t xml:space="preserve"> posrednika;</w:t>
      </w:r>
    </w:p>
    <w:p w:rsidR="00C61C7F" w:rsidRPr="00183F85" w:rsidRDefault="00C61C7F" w:rsidP="001E21FC">
      <w:pPr>
        <w:pStyle w:val="1tekst"/>
        <w:numPr>
          <w:ilvl w:val="0"/>
          <w:numId w:val="20"/>
        </w:numPr>
      </w:pPr>
      <w:r w:rsidRPr="00183F85">
        <w:t>ime i prezime člana organa upravljanja kreditnog posrednika odgovornog za poslove kreditnog posredovanja;</w:t>
      </w:r>
    </w:p>
    <w:p w:rsidR="00C61C7F" w:rsidRPr="00183F85" w:rsidRDefault="00C61C7F" w:rsidP="001E21FC">
      <w:pPr>
        <w:pStyle w:val="1tekst"/>
        <w:numPr>
          <w:ilvl w:val="0"/>
          <w:numId w:val="20"/>
        </w:numPr>
      </w:pPr>
      <w:r w:rsidRPr="00183F85">
        <w:t xml:space="preserve">naziv matične države članice kreditnog posrednika i naziv drugih država članica u kojima kreditni posrednik pruža usluge neposredno ili preko </w:t>
      </w:r>
      <w:r w:rsidR="00BF2501">
        <w:t>filijale</w:t>
      </w:r>
      <w:r w:rsidRPr="00183F85">
        <w:t>, i</w:t>
      </w:r>
    </w:p>
    <w:p w:rsidR="00C61C7F" w:rsidRPr="00183F85" w:rsidRDefault="00C61C7F" w:rsidP="001E21FC">
      <w:pPr>
        <w:pStyle w:val="1tekst"/>
        <w:numPr>
          <w:ilvl w:val="0"/>
          <w:numId w:val="20"/>
        </w:numPr>
        <w:rPr>
          <w:lang w:val="de-DE"/>
        </w:rPr>
      </w:pPr>
      <w:r w:rsidRPr="00183F85">
        <w:rPr>
          <w:lang w:val="de-DE"/>
        </w:rPr>
        <w:t>da li je kreditni posrednik vezan ili nije i, ako je vezan, naziv kreditora uz kojeg je vezan.</w:t>
      </w:r>
    </w:p>
    <w:p w:rsidR="00C61C7F" w:rsidRPr="00183F85" w:rsidRDefault="00872602" w:rsidP="001E21FC">
      <w:pPr>
        <w:pStyle w:val="1tekst"/>
        <w:numPr>
          <w:ilvl w:val="0"/>
          <w:numId w:val="30"/>
        </w:numPr>
        <w:tabs>
          <w:tab w:val="left" w:pos="360"/>
        </w:tabs>
        <w:ind w:left="0" w:right="-18" w:firstLine="0"/>
        <w:rPr>
          <w:rFonts w:eastAsiaTheme="minorHAnsi"/>
          <w:lang w:eastAsia="en-US"/>
        </w:rPr>
      </w:pPr>
      <w:r>
        <w:rPr>
          <w:rFonts w:eastAsiaTheme="minorHAnsi"/>
          <w:lang w:eastAsia="en-US"/>
        </w:rPr>
        <w:t>P</w:t>
      </w:r>
      <w:r w:rsidR="00C61C7F" w:rsidRPr="00183F85">
        <w:rPr>
          <w:rFonts w:eastAsiaTheme="minorHAnsi"/>
          <w:lang w:eastAsia="en-US"/>
        </w:rPr>
        <w:t xml:space="preserve">odaci iz registra se redovno ažuriraju i objavljuju na internet stranici Centralne banke. </w:t>
      </w:r>
    </w:p>
    <w:p w:rsidR="00872602"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Centralna banka na svojoj internet stranici objavljuje i redovno ažurira identifikacione podatke nadležnih tijela za izdavanje odobrenja (licenciranje) i nadzor kreditnih posrednika iz država članica.</w:t>
      </w:r>
    </w:p>
    <w:p w:rsidR="00541433" w:rsidRPr="00872602" w:rsidRDefault="00C61C7F" w:rsidP="001E21FC">
      <w:pPr>
        <w:pStyle w:val="ListParagraph"/>
        <w:numPr>
          <w:ilvl w:val="0"/>
          <w:numId w:val="30"/>
        </w:numPr>
        <w:tabs>
          <w:tab w:val="left" w:pos="360"/>
        </w:tabs>
        <w:ind w:left="0" w:firstLine="0"/>
        <w:jc w:val="both"/>
        <w:rPr>
          <w:rFonts w:ascii="Arial" w:hAnsi="Arial" w:cs="Arial"/>
          <w:sz w:val="20"/>
          <w:szCs w:val="20"/>
        </w:rPr>
      </w:pPr>
      <w:r w:rsidRPr="00183F85">
        <w:rPr>
          <w:rFonts w:ascii="Arial" w:hAnsi="Arial" w:cs="Arial"/>
          <w:sz w:val="20"/>
          <w:szCs w:val="20"/>
        </w:rPr>
        <w:t xml:space="preserve">Bliži sadržaj i način vođenja </w:t>
      </w:r>
      <w:r w:rsidR="00872602">
        <w:rPr>
          <w:rFonts w:ascii="Arial" w:hAnsi="Arial" w:cs="Arial"/>
          <w:sz w:val="20"/>
          <w:szCs w:val="20"/>
        </w:rPr>
        <w:t>r</w:t>
      </w:r>
      <w:r w:rsidRPr="00183F85">
        <w:rPr>
          <w:rFonts w:ascii="Arial" w:hAnsi="Arial" w:cs="Arial"/>
          <w:sz w:val="20"/>
          <w:szCs w:val="20"/>
        </w:rPr>
        <w:t>egist</w:t>
      </w:r>
      <w:r w:rsidR="00872602">
        <w:rPr>
          <w:rFonts w:ascii="Arial" w:hAnsi="Arial" w:cs="Arial"/>
          <w:sz w:val="20"/>
          <w:szCs w:val="20"/>
        </w:rPr>
        <w:t>ra kreditnih posrednika iz stava</w:t>
      </w:r>
      <w:r w:rsidR="008C2133">
        <w:rPr>
          <w:rFonts w:ascii="Arial" w:hAnsi="Arial" w:cs="Arial"/>
          <w:sz w:val="20"/>
          <w:szCs w:val="20"/>
        </w:rPr>
        <w:t xml:space="preserve"> 1 ovog</w:t>
      </w:r>
      <w:r w:rsidRPr="00183F85">
        <w:rPr>
          <w:rFonts w:ascii="Arial" w:hAnsi="Arial" w:cs="Arial"/>
          <w:sz w:val="20"/>
          <w:szCs w:val="20"/>
        </w:rPr>
        <w:t xml:space="preserve"> člana propisuje Centralna banka.</w:t>
      </w:r>
    </w:p>
    <w:p w:rsidR="00541433" w:rsidRPr="00B87894" w:rsidRDefault="00541433" w:rsidP="00453335">
      <w:pPr>
        <w:jc w:val="both"/>
        <w:rPr>
          <w:rFonts w:ascii="Arial" w:hAnsi="Arial" w:cs="Arial"/>
          <w:sz w:val="20"/>
          <w:szCs w:val="20"/>
        </w:rPr>
      </w:pPr>
    </w:p>
    <w:p w:rsidR="001D5895" w:rsidRPr="00D0518D" w:rsidRDefault="00453335" w:rsidP="003304A0">
      <w:pPr>
        <w:pStyle w:val="7podnas"/>
        <w:spacing w:before="120"/>
        <w:ind w:left="720"/>
      </w:pPr>
      <w:r w:rsidRPr="00D0518D">
        <w:t xml:space="preserve">Uslovi za </w:t>
      </w:r>
      <w:r w:rsidR="0028393F" w:rsidRPr="00D0518D">
        <w:t xml:space="preserve">izdavanje odobrenja </w:t>
      </w:r>
      <w:r w:rsidR="00A51743" w:rsidRPr="00A51743">
        <w:t>za pružanje usluga kreditnog posredovanja</w:t>
      </w:r>
    </w:p>
    <w:p w:rsidR="00F07E0B" w:rsidRDefault="00F07E0B" w:rsidP="00453335">
      <w:pPr>
        <w:spacing w:before="120" w:after="0" w:line="240" w:lineRule="auto"/>
        <w:jc w:val="center"/>
        <w:rPr>
          <w:rFonts w:ascii="Arial" w:hAnsi="Arial" w:cs="Arial"/>
          <w:b/>
          <w:sz w:val="20"/>
          <w:szCs w:val="20"/>
          <w:lang w:val="sr-Latn-CS"/>
        </w:rPr>
      </w:pPr>
    </w:p>
    <w:p w:rsidR="00453335" w:rsidRDefault="00453335" w:rsidP="00453335">
      <w:pPr>
        <w:spacing w:before="120" w:after="0" w:line="240" w:lineRule="auto"/>
        <w:jc w:val="center"/>
        <w:rPr>
          <w:rFonts w:ascii="Arial" w:hAnsi="Arial" w:cs="Arial"/>
          <w:b/>
          <w:sz w:val="20"/>
          <w:szCs w:val="20"/>
          <w:lang w:val="sr-Latn-CS"/>
        </w:rPr>
      </w:pPr>
      <w:r>
        <w:rPr>
          <w:rFonts w:ascii="Arial" w:hAnsi="Arial" w:cs="Arial"/>
          <w:b/>
          <w:sz w:val="20"/>
          <w:szCs w:val="20"/>
          <w:lang w:val="sr-Latn-CS"/>
        </w:rPr>
        <w:t xml:space="preserve">Član </w:t>
      </w:r>
      <w:r w:rsidR="00DF6949">
        <w:rPr>
          <w:rFonts w:ascii="Arial" w:hAnsi="Arial" w:cs="Arial"/>
          <w:b/>
          <w:sz w:val="20"/>
          <w:szCs w:val="20"/>
          <w:lang w:val="sr-Latn-CS"/>
        </w:rPr>
        <w:t>57</w:t>
      </w:r>
    </w:p>
    <w:p w:rsidR="00453335" w:rsidRPr="001B48BA" w:rsidRDefault="00453335" w:rsidP="00453335">
      <w:pPr>
        <w:spacing w:before="120" w:after="0" w:line="240" w:lineRule="auto"/>
        <w:jc w:val="center"/>
        <w:rPr>
          <w:rFonts w:ascii="Arial" w:hAnsi="Arial" w:cs="Arial"/>
          <w:b/>
          <w:sz w:val="20"/>
          <w:szCs w:val="20"/>
          <w:lang w:val="sr-Latn-CS"/>
        </w:rPr>
      </w:pPr>
    </w:p>
    <w:p w:rsidR="00453335" w:rsidRPr="00D82236" w:rsidRDefault="00453335" w:rsidP="00453335">
      <w:pPr>
        <w:jc w:val="both"/>
        <w:rPr>
          <w:rFonts w:ascii="Arial" w:hAnsi="Arial" w:cs="Arial"/>
          <w:sz w:val="20"/>
          <w:szCs w:val="20"/>
        </w:rPr>
      </w:pPr>
      <w:r>
        <w:rPr>
          <w:rFonts w:ascii="Arial" w:hAnsi="Arial" w:cs="Arial"/>
          <w:sz w:val="20"/>
          <w:szCs w:val="20"/>
        </w:rPr>
        <w:t xml:space="preserve">(1) </w:t>
      </w:r>
      <w:r w:rsidR="001D5895">
        <w:rPr>
          <w:rFonts w:ascii="Arial" w:hAnsi="Arial" w:cs="Arial"/>
          <w:sz w:val="20"/>
          <w:szCs w:val="20"/>
        </w:rPr>
        <w:t xml:space="preserve">Odobrenje za pružanje usluga kreditnog posredovanja </w:t>
      </w:r>
      <w:r w:rsidR="00CF1BA0" w:rsidRPr="0036141C">
        <w:rPr>
          <w:rFonts w:ascii="Arial" w:hAnsi="Arial" w:cs="Arial"/>
          <w:sz w:val="20"/>
          <w:szCs w:val="20"/>
        </w:rPr>
        <w:t xml:space="preserve">kod </w:t>
      </w:r>
      <w:r w:rsidR="00CF1BA0" w:rsidRPr="00B8194B">
        <w:rPr>
          <w:rFonts w:ascii="Arial" w:hAnsi="Arial" w:cs="Arial"/>
          <w:sz w:val="20"/>
          <w:szCs w:val="20"/>
        </w:rPr>
        <w:t>stambenog</w:t>
      </w:r>
      <w:r w:rsidR="00CF1BA0">
        <w:rPr>
          <w:rFonts w:ascii="Arial" w:hAnsi="Arial" w:cs="Arial"/>
          <w:sz w:val="20"/>
          <w:szCs w:val="20"/>
        </w:rPr>
        <w:t xml:space="preserve"> </w:t>
      </w:r>
      <w:r w:rsidR="00CF1BA0" w:rsidRPr="0036141C">
        <w:rPr>
          <w:rFonts w:ascii="Arial" w:hAnsi="Arial" w:cs="Arial"/>
          <w:sz w:val="20"/>
          <w:szCs w:val="20"/>
        </w:rPr>
        <w:t>potrošačkog kreditiranja</w:t>
      </w:r>
      <w:r w:rsidR="002F51E8">
        <w:rPr>
          <w:rFonts w:ascii="Arial" w:hAnsi="Arial" w:cs="Arial"/>
          <w:sz w:val="20"/>
          <w:szCs w:val="20"/>
        </w:rPr>
        <w:t xml:space="preserve"> </w:t>
      </w:r>
      <w:r w:rsidR="008C2133">
        <w:rPr>
          <w:rFonts w:ascii="Arial" w:hAnsi="Arial" w:cs="Arial"/>
          <w:sz w:val="20"/>
          <w:szCs w:val="20"/>
        </w:rPr>
        <w:t>izdaće se kreditnom posredniku</w:t>
      </w:r>
      <w:r w:rsidR="001D5895" w:rsidRPr="00B8194B">
        <w:rPr>
          <w:rFonts w:ascii="Arial" w:hAnsi="Arial" w:cs="Arial"/>
          <w:color w:val="0000FF"/>
          <w:sz w:val="20"/>
          <w:szCs w:val="20"/>
        </w:rPr>
        <w:t xml:space="preserve"> </w:t>
      </w:r>
      <w:r w:rsidR="004D2898" w:rsidRPr="004D2898">
        <w:rPr>
          <w:rFonts w:ascii="Arial" w:hAnsi="Arial" w:cs="Arial"/>
          <w:sz w:val="20"/>
          <w:szCs w:val="20"/>
        </w:rPr>
        <w:t xml:space="preserve">iz člana </w:t>
      </w:r>
      <w:r w:rsidR="004D2898">
        <w:rPr>
          <w:rFonts w:ascii="Arial" w:hAnsi="Arial" w:cs="Arial"/>
          <w:sz w:val="20"/>
          <w:szCs w:val="20"/>
        </w:rPr>
        <w:t xml:space="preserve">53 stav 1 tačka </w:t>
      </w:r>
      <w:r w:rsidR="001E0538">
        <w:rPr>
          <w:rFonts w:ascii="Arial" w:hAnsi="Arial" w:cs="Arial"/>
          <w:sz w:val="20"/>
          <w:szCs w:val="20"/>
        </w:rPr>
        <w:t xml:space="preserve">1 </w:t>
      </w:r>
      <w:r w:rsidR="00DE27AA">
        <w:rPr>
          <w:rFonts w:ascii="Arial" w:hAnsi="Arial" w:cs="Arial"/>
          <w:sz w:val="20"/>
          <w:szCs w:val="20"/>
        </w:rPr>
        <w:t xml:space="preserve">ovog zakona </w:t>
      </w:r>
      <w:r w:rsidR="00872602">
        <w:rPr>
          <w:rFonts w:ascii="Arial" w:hAnsi="Arial" w:cs="Arial"/>
          <w:sz w:val="20"/>
          <w:szCs w:val="20"/>
        </w:rPr>
        <w:t>ako</w:t>
      </w:r>
      <w:r w:rsidR="001D5895">
        <w:rPr>
          <w:rFonts w:ascii="Arial" w:hAnsi="Arial" w:cs="Arial"/>
          <w:sz w:val="20"/>
          <w:szCs w:val="20"/>
        </w:rPr>
        <w:t xml:space="preserve">: </w:t>
      </w:r>
    </w:p>
    <w:p w:rsidR="00C3254E" w:rsidRDefault="00CE247B"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osoblje kreditnog posrednika </w:t>
      </w:r>
      <w:r w:rsidR="00453335" w:rsidRPr="00C3254E">
        <w:rPr>
          <w:rFonts w:ascii="Arial" w:hAnsi="Arial" w:cs="Arial"/>
          <w:sz w:val="20"/>
          <w:szCs w:val="20"/>
        </w:rPr>
        <w:t xml:space="preserve">ima odgovarajuća znanja i stručnost </w:t>
      </w:r>
      <w:r w:rsidR="00492F97" w:rsidRPr="00C3254E">
        <w:rPr>
          <w:rFonts w:ascii="Arial" w:hAnsi="Arial" w:cs="Arial"/>
          <w:sz w:val="20"/>
          <w:szCs w:val="20"/>
        </w:rPr>
        <w:t>iz član</w:t>
      </w:r>
      <w:r w:rsidR="001D5895" w:rsidRPr="00C3254E">
        <w:rPr>
          <w:rFonts w:ascii="Arial" w:hAnsi="Arial" w:cs="Arial"/>
          <w:sz w:val="20"/>
          <w:szCs w:val="20"/>
        </w:rPr>
        <w:t>a</w:t>
      </w:r>
      <w:r w:rsidR="00492F97" w:rsidRPr="00C3254E">
        <w:rPr>
          <w:rFonts w:ascii="Arial" w:hAnsi="Arial" w:cs="Arial"/>
          <w:sz w:val="20"/>
          <w:szCs w:val="20"/>
        </w:rPr>
        <w:t xml:space="preserve"> </w:t>
      </w:r>
      <w:r w:rsidR="00071A69" w:rsidRPr="00C3254E">
        <w:rPr>
          <w:rFonts w:ascii="Arial" w:hAnsi="Arial" w:cs="Arial"/>
          <w:sz w:val="20"/>
          <w:szCs w:val="20"/>
        </w:rPr>
        <w:t>1</w:t>
      </w:r>
      <w:r w:rsidR="00CC32B7">
        <w:rPr>
          <w:rFonts w:ascii="Arial" w:hAnsi="Arial" w:cs="Arial"/>
          <w:sz w:val="20"/>
          <w:szCs w:val="20"/>
        </w:rPr>
        <w:t>2</w:t>
      </w:r>
      <w:r w:rsidR="00071A69" w:rsidRPr="00C3254E">
        <w:rPr>
          <w:rFonts w:ascii="Arial" w:hAnsi="Arial" w:cs="Arial"/>
          <w:sz w:val="20"/>
          <w:szCs w:val="20"/>
        </w:rPr>
        <w:t xml:space="preserve"> </w:t>
      </w:r>
      <w:r w:rsidR="00492F97" w:rsidRPr="00C3254E">
        <w:rPr>
          <w:rFonts w:ascii="Arial" w:hAnsi="Arial" w:cs="Arial"/>
          <w:sz w:val="20"/>
          <w:szCs w:val="20"/>
        </w:rPr>
        <w:t>ovog zakon</w:t>
      </w:r>
      <w:r w:rsidR="001D5895" w:rsidRPr="00C3254E">
        <w:rPr>
          <w:rFonts w:ascii="Arial" w:hAnsi="Arial" w:cs="Arial"/>
          <w:sz w:val="20"/>
          <w:szCs w:val="20"/>
        </w:rPr>
        <w:t>a</w:t>
      </w:r>
      <w:r w:rsidR="00492F97" w:rsidRPr="00C3254E">
        <w:rPr>
          <w:rFonts w:ascii="Arial" w:hAnsi="Arial" w:cs="Arial"/>
          <w:sz w:val="20"/>
          <w:szCs w:val="20"/>
        </w:rPr>
        <w:t>;</w:t>
      </w:r>
    </w:p>
    <w:p w:rsidR="00C3254E" w:rsidRDefault="007F593A"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ima </w:t>
      </w:r>
      <w:r w:rsidR="00453335" w:rsidRPr="00C3254E">
        <w:rPr>
          <w:rFonts w:ascii="Arial" w:hAnsi="Arial" w:cs="Arial"/>
          <w:sz w:val="20"/>
          <w:szCs w:val="20"/>
        </w:rPr>
        <w:t>polisu osiguranja od profesional</w:t>
      </w:r>
      <w:r w:rsidR="00132C4F" w:rsidRPr="00C3254E">
        <w:rPr>
          <w:rFonts w:ascii="Arial" w:hAnsi="Arial" w:cs="Arial"/>
          <w:sz w:val="20"/>
          <w:szCs w:val="20"/>
        </w:rPr>
        <w:t>ne odgovornosti ili odgovarajuć</w:t>
      </w:r>
      <w:r w:rsidR="004D26A3" w:rsidRPr="00C3254E">
        <w:rPr>
          <w:rFonts w:ascii="Arial" w:hAnsi="Arial" w:cs="Arial"/>
          <w:sz w:val="20"/>
          <w:szCs w:val="20"/>
        </w:rPr>
        <w:t>e jem</w:t>
      </w:r>
      <w:r w:rsidR="003304A0" w:rsidRPr="00C3254E">
        <w:rPr>
          <w:rFonts w:ascii="Arial" w:hAnsi="Arial" w:cs="Arial"/>
          <w:sz w:val="20"/>
          <w:szCs w:val="20"/>
        </w:rPr>
        <w:t>s</w:t>
      </w:r>
      <w:r w:rsidR="004D26A3" w:rsidRPr="00C3254E">
        <w:rPr>
          <w:rFonts w:ascii="Arial" w:hAnsi="Arial" w:cs="Arial"/>
          <w:sz w:val="20"/>
          <w:szCs w:val="20"/>
        </w:rPr>
        <w:t>tvo</w:t>
      </w:r>
      <w:r w:rsidR="00132C4F" w:rsidRPr="00C3254E">
        <w:rPr>
          <w:rFonts w:ascii="Arial" w:hAnsi="Arial" w:cs="Arial"/>
          <w:sz w:val="20"/>
          <w:szCs w:val="20"/>
        </w:rPr>
        <w:t xml:space="preserve"> </w:t>
      </w:r>
      <w:r w:rsidR="00453335" w:rsidRPr="00C3254E">
        <w:rPr>
          <w:rFonts w:ascii="Arial" w:hAnsi="Arial" w:cs="Arial"/>
          <w:sz w:val="20"/>
          <w:szCs w:val="20"/>
        </w:rPr>
        <w:t xml:space="preserve">koje važi na </w:t>
      </w:r>
      <w:r w:rsidR="00132C4F" w:rsidRPr="00C3254E">
        <w:rPr>
          <w:rFonts w:ascii="Arial" w:hAnsi="Arial" w:cs="Arial"/>
          <w:sz w:val="20"/>
          <w:szCs w:val="20"/>
        </w:rPr>
        <w:t xml:space="preserve">teritoriji </w:t>
      </w:r>
      <w:r w:rsidR="00CA4BBD">
        <w:rPr>
          <w:rFonts w:ascii="Arial" w:hAnsi="Arial" w:cs="Arial"/>
          <w:sz w:val="20"/>
          <w:szCs w:val="20"/>
        </w:rPr>
        <w:t>Crne Gore</w:t>
      </w:r>
      <w:r w:rsidR="00453335" w:rsidRPr="00C3254E">
        <w:rPr>
          <w:rFonts w:ascii="Arial" w:hAnsi="Arial" w:cs="Arial"/>
          <w:sz w:val="20"/>
          <w:szCs w:val="20"/>
        </w:rPr>
        <w:t xml:space="preserve">, </w:t>
      </w:r>
      <w:r w:rsidR="00132C4F" w:rsidRPr="00C3254E">
        <w:rPr>
          <w:rFonts w:ascii="Arial" w:hAnsi="Arial" w:cs="Arial"/>
          <w:sz w:val="20"/>
          <w:szCs w:val="20"/>
        </w:rPr>
        <w:t>koje</w:t>
      </w:r>
      <w:r w:rsidR="00AE15BA" w:rsidRPr="00C3254E">
        <w:rPr>
          <w:rFonts w:ascii="Arial" w:hAnsi="Arial" w:cs="Arial"/>
          <w:sz w:val="20"/>
          <w:szCs w:val="20"/>
        </w:rPr>
        <w:t xml:space="preserve"> </w:t>
      </w:r>
      <w:r w:rsidR="00453335" w:rsidRPr="00C3254E">
        <w:rPr>
          <w:rFonts w:ascii="Arial" w:hAnsi="Arial" w:cs="Arial"/>
          <w:sz w:val="20"/>
          <w:szCs w:val="20"/>
        </w:rPr>
        <w:t xml:space="preserve">za njega </w:t>
      </w:r>
      <w:r w:rsidR="00745FF9" w:rsidRPr="00C3254E">
        <w:rPr>
          <w:rFonts w:ascii="Arial" w:hAnsi="Arial" w:cs="Arial"/>
          <w:sz w:val="20"/>
          <w:szCs w:val="20"/>
        </w:rPr>
        <w:t xml:space="preserve">može </w:t>
      </w:r>
      <w:r w:rsidR="007A3C72" w:rsidRPr="00C3254E">
        <w:rPr>
          <w:rFonts w:ascii="Arial" w:hAnsi="Arial" w:cs="Arial"/>
          <w:sz w:val="20"/>
          <w:szCs w:val="20"/>
        </w:rPr>
        <w:t xml:space="preserve">da </w:t>
      </w:r>
      <w:r w:rsidR="00453335" w:rsidRPr="00C3254E">
        <w:rPr>
          <w:rFonts w:ascii="Arial" w:hAnsi="Arial" w:cs="Arial"/>
          <w:sz w:val="20"/>
          <w:szCs w:val="20"/>
        </w:rPr>
        <w:t>pruži i kreditor,</w:t>
      </w:r>
    </w:p>
    <w:p w:rsidR="00C3254E" w:rsidRDefault="001D5895"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nije </w:t>
      </w:r>
      <w:r w:rsidR="00453335" w:rsidRPr="00DF6949">
        <w:rPr>
          <w:rFonts w:ascii="Arial" w:hAnsi="Arial" w:cs="Arial"/>
          <w:sz w:val="20"/>
          <w:szCs w:val="20"/>
        </w:rPr>
        <w:t>osuđ</w:t>
      </w:r>
      <w:r w:rsidRPr="00DF6949">
        <w:rPr>
          <w:rFonts w:ascii="Arial" w:hAnsi="Arial" w:cs="Arial"/>
          <w:sz w:val="20"/>
          <w:szCs w:val="20"/>
        </w:rPr>
        <w:t>ivan</w:t>
      </w:r>
      <w:r w:rsidR="007F593A" w:rsidRPr="00DF6949">
        <w:rPr>
          <w:rFonts w:ascii="Arial" w:hAnsi="Arial" w:cs="Arial"/>
          <w:sz w:val="20"/>
          <w:szCs w:val="20"/>
        </w:rPr>
        <w:t>o</w:t>
      </w:r>
      <w:r w:rsidRPr="00DF6949">
        <w:rPr>
          <w:rFonts w:ascii="Arial" w:hAnsi="Arial" w:cs="Arial"/>
          <w:sz w:val="20"/>
          <w:szCs w:val="20"/>
        </w:rPr>
        <w:t xml:space="preserve"> za krivično djelo </w:t>
      </w:r>
      <w:r w:rsidR="00453335" w:rsidRPr="00DF6949">
        <w:rPr>
          <w:rFonts w:ascii="Arial" w:hAnsi="Arial" w:cs="Arial"/>
          <w:sz w:val="20"/>
          <w:szCs w:val="20"/>
        </w:rPr>
        <w:t>protiv</w:t>
      </w:r>
      <w:r w:rsidR="004D2898" w:rsidRPr="00DF6949">
        <w:rPr>
          <w:rFonts w:ascii="Arial" w:hAnsi="Arial" w:cs="Arial"/>
          <w:sz w:val="20"/>
          <w:szCs w:val="20"/>
        </w:rPr>
        <w:t>:</w:t>
      </w:r>
      <w:r w:rsidR="00453335" w:rsidRPr="00DF6949">
        <w:rPr>
          <w:rFonts w:ascii="Arial" w:hAnsi="Arial" w:cs="Arial"/>
          <w:sz w:val="20"/>
          <w:szCs w:val="20"/>
        </w:rPr>
        <w:t xml:space="preserve"> platnog prometa i privrednog poslovanja</w:t>
      </w:r>
      <w:r w:rsidR="00DF7475" w:rsidRPr="00DF6949">
        <w:rPr>
          <w:rFonts w:ascii="Arial" w:hAnsi="Arial" w:cs="Arial"/>
          <w:sz w:val="20"/>
          <w:szCs w:val="20"/>
        </w:rPr>
        <w:t xml:space="preserve">, </w:t>
      </w:r>
      <w:r w:rsidR="00453335" w:rsidRPr="00DF6949">
        <w:rPr>
          <w:rFonts w:ascii="Arial" w:hAnsi="Arial" w:cs="Arial"/>
          <w:sz w:val="20"/>
          <w:szCs w:val="20"/>
        </w:rPr>
        <w:t xml:space="preserve"> pravnog prometa</w:t>
      </w:r>
      <w:r w:rsidR="00DF7475" w:rsidRPr="00DF6949">
        <w:rPr>
          <w:rFonts w:ascii="Arial" w:hAnsi="Arial" w:cs="Arial"/>
          <w:sz w:val="20"/>
          <w:szCs w:val="20"/>
        </w:rPr>
        <w:t>,</w:t>
      </w:r>
      <w:r w:rsidRPr="00DF6949">
        <w:rPr>
          <w:rFonts w:ascii="Arial" w:hAnsi="Arial" w:cs="Arial"/>
          <w:sz w:val="20"/>
          <w:szCs w:val="20"/>
        </w:rPr>
        <w:t xml:space="preserve"> </w:t>
      </w:r>
      <w:r w:rsidR="00453335" w:rsidRPr="00DF6949">
        <w:rPr>
          <w:rFonts w:ascii="Arial" w:hAnsi="Arial" w:cs="Arial"/>
          <w:sz w:val="20"/>
          <w:szCs w:val="20"/>
        </w:rPr>
        <w:t>službene</w:t>
      </w:r>
      <w:r w:rsidR="00453335" w:rsidRPr="00C3254E">
        <w:rPr>
          <w:rFonts w:ascii="Arial" w:hAnsi="Arial" w:cs="Arial"/>
          <w:sz w:val="20"/>
          <w:szCs w:val="20"/>
        </w:rPr>
        <w:t xml:space="preserve"> dužnosti</w:t>
      </w:r>
      <w:r w:rsidR="00DF7475" w:rsidRPr="00C3254E">
        <w:rPr>
          <w:rFonts w:ascii="Arial" w:hAnsi="Arial" w:cs="Arial"/>
          <w:sz w:val="20"/>
          <w:szCs w:val="20"/>
        </w:rPr>
        <w:t xml:space="preserve">, </w:t>
      </w:r>
      <w:r w:rsidR="00453335" w:rsidRPr="00C3254E">
        <w:rPr>
          <w:rFonts w:ascii="Arial" w:hAnsi="Arial" w:cs="Arial"/>
          <w:sz w:val="20"/>
          <w:szCs w:val="20"/>
        </w:rPr>
        <w:t xml:space="preserve"> imovine</w:t>
      </w:r>
      <w:r w:rsidR="00DF7475" w:rsidRPr="00C3254E">
        <w:rPr>
          <w:rFonts w:ascii="Arial" w:hAnsi="Arial" w:cs="Arial"/>
          <w:sz w:val="20"/>
          <w:szCs w:val="20"/>
        </w:rPr>
        <w:t xml:space="preserve">, </w:t>
      </w:r>
      <w:r w:rsidR="00453335" w:rsidRPr="00C3254E">
        <w:rPr>
          <w:rFonts w:ascii="Arial" w:hAnsi="Arial" w:cs="Arial"/>
          <w:sz w:val="20"/>
          <w:szCs w:val="20"/>
        </w:rPr>
        <w:t xml:space="preserve"> rada i iz radnog odnosa i socijalnog osiguranja</w:t>
      </w:r>
      <w:r w:rsidR="00DF7475" w:rsidRPr="00C3254E">
        <w:rPr>
          <w:rFonts w:ascii="Arial" w:hAnsi="Arial" w:cs="Arial"/>
          <w:sz w:val="20"/>
          <w:szCs w:val="20"/>
        </w:rPr>
        <w:t xml:space="preserve">, </w:t>
      </w:r>
      <w:r w:rsidR="00453335" w:rsidRPr="00C3254E">
        <w:rPr>
          <w:rFonts w:ascii="Arial" w:hAnsi="Arial" w:cs="Arial"/>
          <w:sz w:val="20"/>
          <w:szCs w:val="20"/>
        </w:rPr>
        <w:t xml:space="preserve"> bezbjednosti računarskih podataka</w:t>
      </w:r>
      <w:r w:rsidR="00DF7475" w:rsidRPr="00C3254E">
        <w:rPr>
          <w:rFonts w:ascii="Arial" w:hAnsi="Arial" w:cs="Arial"/>
          <w:sz w:val="20"/>
          <w:szCs w:val="20"/>
        </w:rPr>
        <w:t>, i</w:t>
      </w:r>
    </w:p>
    <w:p w:rsidR="00C3254E" w:rsidRDefault="00453335" w:rsidP="001E21FC">
      <w:pPr>
        <w:pStyle w:val="ListParagraph"/>
        <w:numPr>
          <w:ilvl w:val="0"/>
          <w:numId w:val="42"/>
        </w:numPr>
        <w:jc w:val="both"/>
        <w:rPr>
          <w:rFonts w:ascii="Arial" w:hAnsi="Arial" w:cs="Arial"/>
          <w:sz w:val="20"/>
          <w:szCs w:val="20"/>
        </w:rPr>
      </w:pPr>
      <w:r w:rsidRPr="00C3254E">
        <w:rPr>
          <w:rFonts w:ascii="Arial" w:hAnsi="Arial" w:cs="Arial"/>
          <w:sz w:val="20"/>
          <w:szCs w:val="20"/>
        </w:rPr>
        <w:t xml:space="preserve">član </w:t>
      </w:r>
      <w:r w:rsidR="001D5895" w:rsidRPr="00C3254E">
        <w:rPr>
          <w:rFonts w:ascii="Arial" w:hAnsi="Arial" w:cs="Arial"/>
          <w:sz w:val="20"/>
          <w:szCs w:val="20"/>
        </w:rPr>
        <w:t xml:space="preserve">organa upravljanja </w:t>
      </w:r>
      <w:r w:rsidR="00CA4BBD">
        <w:rPr>
          <w:rFonts w:ascii="Arial" w:hAnsi="Arial" w:cs="Arial"/>
          <w:sz w:val="20"/>
          <w:szCs w:val="20"/>
        </w:rPr>
        <w:t>kreditnog posrednika</w:t>
      </w:r>
      <w:r w:rsidRPr="00C3254E">
        <w:rPr>
          <w:rFonts w:ascii="Arial" w:hAnsi="Arial" w:cs="Arial"/>
          <w:sz w:val="20"/>
          <w:szCs w:val="20"/>
        </w:rPr>
        <w:t>:</w:t>
      </w:r>
    </w:p>
    <w:p w:rsidR="00453335" w:rsidRPr="00AB3EDC" w:rsidRDefault="00453335" w:rsidP="001E21FC">
      <w:pPr>
        <w:pStyle w:val="ListParagraph"/>
        <w:numPr>
          <w:ilvl w:val="0"/>
          <w:numId w:val="1"/>
        </w:numPr>
        <w:ind w:left="990" w:hanging="180"/>
        <w:jc w:val="both"/>
        <w:rPr>
          <w:rFonts w:ascii="Arial" w:hAnsi="Arial" w:cs="Arial"/>
          <w:sz w:val="20"/>
          <w:szCs w:val="20"/>
        </w:rPr>
      </w:pPr>
      <w:r w:rsidRPr="00AB3EDC">
        <w:rPr>
          <w:rFonts w:ascii="Arial" w:hAnsi="Arial" w:cs="Arial"/>
          <w:sz w:val="20"/>
          <w:szCs w:val="20"/>
        </w:rPr>
        <w:lastRenderedPageBreak/>
        <w:t>ima dobar ugled;</w:t>
      </w:r>
    </w:p>
    <w:p w:rsidR="00453335" w:rsidRDefault="00453335" w:rsidP="001E21FC">
      <w:pPr>
        <w:pStyle w:val="ListParagraph"/>
        <w:numPr>
          <w:ilvl w:val="0"/>
          <w:numId w:val="1"/>
        </w:numPr>
        <w:ind w:left="990" w:hanging="180"/>
        <w:jc w:val="both"/>
        <w:rPr>
          <w:rFonts w:ascii="Arial" w:hAnsi="Arial" w:cs="Arial"/>
          <w:sz w:val="20"/>
          <w:szCs w:val="20"/>
        </w:rPr>
      </w:pPr>
      <w:r w:rsidRPr="00AB3EDC">
        <w:rPr>
          <w:rFonts w:ascii="Arial" w:hAnsi="Arial" w:cs="Arial"/>
          <w:sz w:val="20"/>
          <w:szCs w:val="20"/>
        </w:rPr>
        <w:t>ima odgovarajuća znanja, stručnost, sposobnosti i iskustvo potrebno za vođen</w:t>
      </w:r>
      <w:r w:rsidR="00C3254E">
        <w:rPr>
          <w:rFonts w:ascii="Arial" w:hAnsi="Arial" w:cs="Arial"/>
          <w:sz w:val="20"/>
          <w:szCs w:val="20"/>
        </w:rPr>
        <w:t>je poslova kreditnog posrednika,</w:t>
      </w:r>
    </w:p>
    <w:p w:rsidR="00453335" w:rsidRDefault="00453335" w:rsidP="001E21FC">
      <w:pPr>
        <w:pStyle w:val="ListParagraph"/>
        <w:numPr>
          <w:ilvl w:val="0"/>
          <w:numId w:val="1"/>
        </w:numPr>
        <w:ind w:left="990" w:hanging="180"/>
        <w:jc w:val="both"/>
        <w:rPr>
          <w:rFonts w:ascii="Arial" w:hAnsi="Arial" w:cs="Arial"/>
          <w:sz w:val="20"/>
          <w:szCs w:val="20"/>
        </w:rPr>
      </w:pPr>
      <w:r w:rsidRPr="00AB3EDC">
        <w:rPr>
          <w:rFonts w:ascii="Arial" w:hAnsi="Arial" w:cs="Arial"/>
          <w:sz w:val="20"/>
          <w:szCs w:val="20"/>
        </w:rPr>
        <w:t xml:space="preserve">ispunjava uslove za člana </w:t>
      </w:r>
      <w:r w:rsidR="00DF7475">
        <w:rPr>
          <w:rFonts w:ascii="Arial" w:hAnsi="Arial" w:cs="Arial"/>
          <w:sz w:val="20"/>
          <w:szCs w:val="20"/>
        </w:rPr>
        <w:t>organa upravljanja propisane</w:t>
      </w:r>
      <w:r w:rsidRPr="00AB3EDC">
        <w:rPr>
          <w:rFonts w:ascii="Arial" w:hAnsi="Arial" w:cs="Arial"/>
          <w:sz w:val="20"/>
          <w:szCs w:val="20"/>
        </w:rPr>
        <w:t xml:space="preserve"> zakonom koj</w:t>
      </w:r>
      <w:r w:rsidR="00C3254E">
        <w:rPr>
          <w:rFonts w:ascii="Arial" w:hAnsi="Arial" w:cs="Arial"/>
          <w:sz w:val="20"/>
          <w:szCs w:val="20"/>
        </w:rPr>
        <w:t xml:space="preserve">im se uređuju privredna društva, </w:t>
      </w:r>
    </w:p>
    <w:p w:rsidR="00453335" w:rsidRDefault="001D5895" w:rsidP="001E21FC">
      <w:pPr>
        <w:pStyle w:val="ListParagraph"/>
        <w:numPr>
          <w:ilvl w:val="0"/>
          <w:numId w:val="1"/>
        </w:numPr>
        <w:ind w:left="990" w:hanging="180"/>
        <w:jc w:val="both"/>
        <w:rPr>
          <w:rFonts w:ascii="Arial" w:hAnsi="Arial" w:cs="Arial"/>
          <w:sz w:val="20"/>
          <w:szCs w:val="20"/>
        </w:rPr>
      </w:pPr>
      <w:r>
        <w:rPr>
          <w:rFonts w:ascii="Arial" w:hAnsi="Arial" w:cs="Arial"/>
          <w:sz w:val="20"/>
          <w:szCs w:val="20"/>
        </w:rPr>
        <w:t xml:space="preserve">nije osuđivan za krivična djela iz tačke 3 ovog stava. </w:t>
      </w:r>
    </w:p>
    <w:p w:rsidR="00C3254E" w:rsidRPr="00C3254E" w:rsidRDefault="00C3254E" w:rsidP="001E21FC">
      <w:pPr>
        <w:pStyle w:val="ListParagraph"/>
        <w:numPr>
          <w:ilvl w:val="0"/>
          <w:numId w:val="42"/>
        </w:numPr>
        <w:jc w:val="both"/>
        <w:rPr>
          <w:rFonts w:ascii="Arial" w:hAnsi="Arial" w:cs="Arial"/>
          <w:sz w:val="20"/>
          <w:szCs w:val="20"/>
        </w:rPr>
      </w:pPr>
      <w:r w:rsidRPr="00C3254E">
        <w:rPr>
          <w:rFonts w:ascii="Arial" w:hAnsi="Arial" w:cs="Arial"/>
          <w:sz w:val="20"/>
          <w:szCs w:val="20"/>
        </w:rPr>
        <w:t>ima zaključen ugovor ili predugovor o pružanju usluga kreditnog posredovanja sa kreditnom institucijom za koju je vezan</w:t>
      </w:r>
      <w:r w:rsidR="00CA4BBD">
        <w:rPr>
          <w:rFonts w:ascii="Arial" w:hAnsi="Arial" w:cs="Arial"/>
          <w:sz w:val="20"/>
          <w:szCs w:val="20"/>
        </w:rPr>
        <w:t>.</w:t>
      </w:r>
    </w:p>
    <w:p w:rsidR="00453335" w:rsidRPr="007A3C72" w:rsidRDefault="00453335" w:rsidP="00453335">
      <w:pPr>
        <w:jc w:val="both"/>
        <w:rPr>
          <w:rFonts w:ascii="Arial" w:hAnsi="Arial" w:cs="Arial"/>
          <w:sz w:val="20"/>
          <w:szCs w:val="20"/>
        </w:rPr>
      </w:pPr>
      <w:r w:rsidRPr="004D26A3">
        <w:rPr>
          <w:rFonts w:ascii="Arial" w:hAnsi="Arial" w:cs="Arial"/>
          <w:sz w:val="20"/>
          <w:szCs w:val="20"/>
        </w:rPr>
        <w:t xml:space="preserve">(2) </w:t>
      </w:r>
      <w:r w:rsidRPr="00CE247B">
        <w:rPr>
          <w:rFonts w:ascii="Arial" w:hAnsi="Arial" w:cs="Arial"/>
          <w:sz w:val="20"/>
          <w:szCs w:val="20"/>
        </w:rPr>
        <w:t>Izuzetno od stava 1 ta</w:t>
      </w:r>
      <w:r w:rsidR="00DF7475">
        <w:rPr>
          <w:rFonts w:ascii="Arial" w:hAnsi="Arial" w:cs="Arial"/>
          <w:sz w:val="20"/>
          <w:szCs w:val="20"/>
        </w:rPr>
        <w:t>č</w:t>
      </w:r>
      <w:r w:rsidRPr="00CE247B">
        <w:rPr>
          <w:rFonts w:ascii="Arial" w:hAnsi="Arial" w:cs="Arial"/>
          <w:sz w:val="20"/>
          <w:szCs w:val="20"/>
        </w:rPr>
        <w:t xml:space="preserve">ka </w:t>
      </w:r>
      <w:r w:rsidR="007A3C72">
        <w:rPr>
          <w:rFonts w:ascii="Arial" w:hAnsi="Arial" w:cs="Arial"/>
          <w:sz w:val="20"/>
          <w:szCs w:val="20"/>
        </w:rPr>
        <w:t>4</w:t>
      </w:r>
      <w:r w:rsidR="007A3C72" w:rsidRPr="00CE247B">
        <w:rPr>
          <w:rFonts w:ascii="Arial" w:hAnsi="Arial" w:cs="Arial"/>
          <w:sz w:val="20"/>
          <w:szCs w:val="20"/>
        </w:rPr>
        <w:t xml:space="preserve"> </w:t>
      </w:r>
      <w:r w:rsidRPr="00CE247B">
        <w:rPr>
          <w:rFonts w:ascii="Arial" w:hAnsi="Arial" w:cs="Arial"/>
          <w:sz w:val="20"/>
          <w:szCs w:val="20"/>
        </w:rPr>
        <w:t>alineja 1 ovog člana,</w:t>
      </w:r>
      <w:r w:rsidR="00DF7475">
        <w:rPr>
          <w:rFonts w:ascii="Arial" w:hAnsi="Arial" w:cs="Arial"/>
          <w:sz w:val="20"/>
          <w:szCs w:val="20"/>
        </w:rPr>
        <w:t xml:space="preserve"> </w:t>
      </w:r>
      <w:r w:rsidRPr="00CE247B">
        <w:rPr>
          <w:rFonts w:ascii="Arial" w:hAnsi="Arial" w:cs="Arial"/>
          <w:sz w:val="20"/>
          <w:szCs w:val="20"/>
        </w:rPr>
        <w:t xml:space="preserve">ispunjenost uslova za ocjenu dobrog ugleda ne cijeni se u </w:t>
      </w:r>
      <w:r w:rsidRPr="007A3C72">
        <w:rPr>
          <w:rFonts w:ascii="Arial" w:hAnsi="Arial" w:cs="Arial"/>
          <w:sz w:val="20"/>
          <w:szCs w:val="20"/>
        </w:rPr>
        <w:t>odnosu na</w:t>
      </w:r>
      <w:r w:rsidR="00DF7475" w:rsidRPr="007A3C72">
        <w:rPr>
          <w:rFonts w:ascii="Arial" w:hAnsi="Arial" w:cs="Arial"/>
          <w:sz w:val="20"/>
          <w:szCs w:val="20"/>
        </w:rPr>
        <w:t xml:space="preserve"> sledeća krivična djela</w:t>
      </w:r>
      <w:r w:rsidRPr="007A3C72">
        <w:rPr>
          <w:rFonts w:ascii="Arial" w:hAnsi="Arial" w:cs="Arial"/>
          <w:sz w:val="20"/>
          <w:szCs w:val="20"/>
        </w:rPr>
        <w:t xml:space="preserve">: </w:t>
      </w:r>
    </w:p>
    <w:p w:rsidR="00453335" w:rsidRPr="007A3C72" w:rsidRDefault="00453335" w:rsidP="003304A0">
      <w:pPr>
        <w:ind w:left="360"/>
        <w:jc w:val="both"/>
        <w:rPr>
          <w:rFonts w:ascii="Arial" w:hAnsi="Arial" w:cs="Arial"/>
          <w:sz w:val="20"/>
          <w:szCs w:val="20"/>
        </w:rPr>
      </w:pPr>
      <w:r w:rsidRPr="007A3C72">
        <w:rPr>
          <w:rFonts w:ascii="Arial" w:hAnsi="Arial" w:cs="Arial"/>
          <w:sz w:val="20"/>
          <w:szCs w:val="20"/>
        </w:rPr>
        <w:t xml:space="preserve">1) </w:t>
      </w:r>
      <w:r w:rsidR="007A3C72" w:rsidRPr="007A3C72">
        <w:rPr>
          <w:rFonts w:ascii="Arial" w:hAnsi="Arial" w:cs="Arial"/>
          <w:sz w:val="20"/>
          <w:szCs w:val="20"/>
        </w:rPr>
        <w:t xml:space="preserve">protiv </w:t>
      </w:r>
      <w:r w:rsidRPr="007A3C72">
        <w:rPr>
          <w:rFonts w:ascii="Arial" w:hAnsi="Arial" w:cs="Arial"/>
          <w:sz w:val="20"/>
          <w:szCs w:val="20"/>
        </w:rPr>
        <w:t>imovine: povrede prava autora ili interpretatora, neovlašćenog iskorišćavanje autorskog djela ili predmeta srodnog prava, povrede prava proizvođača zvučnog ili vizuelnog zapisa i prava u vezi s radiodifuznim emisijama  i povrede prava neovlašćenim korišćenjem tuđeg patenta</w:t>
      </w:r>
      <w:r w:rsidR="00CE247B" w:rsidRPr="007A3C72">
        <w:rPr>
          <w:rFonts w:ascii="Arial" w:hAnsi="Arial" w:cs="Arial"/>
          <w:sz w:val="20"/>
          <w:szCs w:val="20"/>
        </w:rPr>
        <w:t>,</w:t>
      </w:r>
      <w:r w:rsidRPr="007A3C72">
        <w:rPr>
          <w:rFonts w:ascii="Arial" w:hAnsi="Arial" w:cs="Arial"/>
          <w:sz w:val="20"/>
          <w:szCs w:val="20"/>
        </w:rPr>
        <w:t xml:space="preserve"> i</w:t>
      </w:r>
    </w:p>
    <w:p w:rsidR="00453335" w:rsidRPr="007A3C72" w:rsidRDefault="00453335" w:rsidP="003304A0">
      <w:pPr>
        <w:ind w:left="360"/>
        <w:jc w:val="both"/>
        <w:rPr>
          <w:rFonts w:ascii="Arial" w:hAnsi="Arial" w:cs="Arial"/>
          <w:sz w:val="20"/>
          <w:szCs w:val="20"/>
        </w:rPr>
      </w:pPr>
      <w:r w:rsidRPr="007A3C72">
        <w:rPr>
          <w:rFonts w:ascii="Arial" w:hAnsi="Arial" w:cs="Arial"/>
          <w:sz w:val="20"/>
          <w:szCs w:val="20"/>
        </w:rPr>
        <w:t>2)</w:t>
      </w:r>
      <w:r w:rsidRPr="007A3C72">
        <w:rPr>
          <w:sz w:val="20"/>
          <w:szCs w:val="20"/>
        </w:rPr>
        <w:t xml:space="preserve"> </w:t>
      </w:r>
      <w:r w:rsidR="007A3C72" w:rsidRPr="007A3C72">
        <w:rPr>
          <w:rFonts w:ascii="Arial" w:hAnsi="Arial" w:cs="Arial"/>
          <w:sz w:val="20"/>
          <w:szCs w:val="20"/>
        </w:rPr>
        <w:t>protiv</w:t>
      </w:r>
      <w:r w:rsidR="007A3C72" w:rsidRPr="007A3C72">
        <w:rPr>
          <w:sz w:val="20"/>
          <w:szCs w:val="20"/>
        </w:rPr>
        <w:t xml:space="preserve"> </w:t>
      </w:r>
      <w:r w:rsidRPr="007A3C72">
        <w:rPr>
          <w:rFonts w:ascii="Arial" w:hAnsi="Arial" w:cs="Arial"/>
          <w:sz w:val="20"/>
          <w:szCs w:val="20"/>
        </w:rPr>
        <w:t>službene dužnosti</w:t>
      </w:r>
      <w:r w:rsidR="00CE247B" w:rsidRPr="007A3C72">
        <w:rPr>
          <w:rFonts w:ascii="Arial" w:hAnsi="Arial" w:cs="Arial"/>
          <w:sz w:val="20"/>
          <w:szCs w:val="20"/>
        </w:rPr>
        <w:t xml:space="preserve">: </w:t>
      </w:r>
      <w:r w:rsidRPr="007A3C72">
        <w:rPr>
          <w:rFonts w:ascii="Arial" w:hAnsi="Arial" w:cs="Arial"/>
          <w:sz w:val="20"/>
          <w:szCs w:val="20"/>
        </w:rPr>
        <w:t xml:space="preserve"> krivičnog djela neizvršenja i odbijanja izvršenja naređenja i povrede čuvanja državne granice</w:t>
      </w:r>
      <w:r w:rsidR="00CA4BBD">
        <w:rPr>
          <w:rFonts w:ascii="Arial" w:hAnsi="Arial" w:cs="Arial"/>
          <w:sz w:val="20"/>
          <w:szCs w:val="20"/>
        </w:rPr>
        <w:t>.</w:t>
      </w:r>
    </w:p>
    <w:p w:rsidR="00453335" w:rsidRPr="00D82236" w:rsidRDefault="0004734F" w:rsidP="00453335">
      <w:pPr>
        <w:jc w:val="both"/>
        <w:rPr>
          <w:rFonts w:ascii="Arial" w:hAnsi="Arial" w:cs="Arial"/>
          <w:sz w:val="20"/>
          <w:szCs w:val="20"/>
        </w:rPr>
      </w:pPr>
      <w:r w:rsidDel="0004734F">
        <w:rPr>
          <w:rFonts w:ascii="Arial" w:hAnsi="Arial" w:cs="Arial"/>
          <w:sz w:val="20"/>
          <w:szCs w:val="20"/>
        </w:rPr>
        <w:t xml:space="preserve"> </w:t>
      </w:r>
      <w:r w:rsidR="00453335">
        <w:rPr>
          <w:rFonts w:ascii="Arial" w:hAnsi="Arial" w:cs="Arial"/>
          <w:sz w:val="20"/>
          <w:szCs w:val="20"/>
        </w:rPr>
        <w:t>(</w:t>
      </w:r>
      <w:r w:rsidR="009F50E1">
        <w:rPr>
          <w:rFonts w:ascii="Arial" w:hAnsi="Arial" w:cs="Arial"/>
          <w:sz w:val="20"/>
          <w:szCs w:val="20"/>
        </w:rPr>
        <w:t>3</w:t>
      </w:r>
      <w:r w:rsidR="00453335">
        <w:rPr>
          <w:rFonts w:ascii="Arial" w:hAnsi="Arial" w:cs="Arial"/>
          <w:sz w:val="20"/>
          <w:szCs w:val="20"/>
        </w:rPr>
        <w:t>)</w:t>
      </w:r>
      <w:r w:rsidR="00453335">
        <w:rPr>
          <w:rFonts w:ascii="Arial" w:hAnsi="Arial" w:cs="Arial"/>
          <w:sz w:val="20"/>
          <w:szCs w:val="20"/>
        </w:rPr>
        <w:tab/>
      </w:r>
      <w:r w:rsidR="00453335" w:rsidRPr="00D82236">
        <w:rPr>
          <w:rFonts w:ascii="Arial" w:hAnsi="Arial" w:cs="Arial"/>
          <w:sz w:val="20"/>
          <w:szCs w:val="20"/>
        </w:rPr>
        <w:t>Smatra se da dobar ugled</w:t>
      </w:r>
      <w:r w:rsidR="000308D3">
        <w:rPr>
          <w:rFonts w:ascii="Arial" w:hAnsi="Arial" w:cs="Arial"/>
          <w:sz w:val="20"/>
          <w:szCs w:val="20"/>
        </w:rPr>
        <w:t xml:space="preserve"> u smislu </w:t>
      </w:r>
      <w:r w:rsidR="00453335" w:rsidRPr="00D82236">
        <w:rPr>
          <w:rFonts w:ascii="Arial" w:hAnsi="Arial" w:cs="Arial"/>
          <w:sz w:val="20"/>
          <w:szCs w:val="20"/>
        </w:rPr>
        <w:t xml:space="preserve">stava </w:t>
      </w:r>
      <w:r w:rsidR="00453335">
        <w:rPr>
          <w:rFonts w:ascii="Arial" w:hAnsi="Arial" w:cs="Arial"/>
          <w:sz w:val="20"/>
          <w:szCs w:val="20"/>
        </w:rPr>
        <w:t>1</w:t>
      </w:r>
      <w:r w:rsidR="00453335" w:rsidRPr="00D82236">
        <w:rPr>
          <w:rFonts w:ascii="Arial" w:hAnsi="Arial" w:cs="Arial"/>
          <w:sz w:val="20"/>
          <w:szCs w:val="20"/>
        </w:rPr>
        <w:t xml:space="preserve"> </w:t>
      </w:r>
      <w:r w:rsidR="000308D3">
        <w:rPr>
          <w:rFonts w:ascii="Arial" w:hAnsi="Arial" w:cs="Arial"/>
          <w:sz w:val="20"/>
          <w:szCs w:val="20"/>
        </w:rPr>
        <w:t>tačka</w:t>
      </w:r>
      <w:r w:rsidR="00453335" w:rsidRPr="00D82236">
        <w:rPr>
          <w:rFonts w:ascii="Arial" w:hAnsi="Arial" w:cs="Arial"/>
          <w:sz w:val="20"/>
          <w:szCs w:val="20"/>
        </w:rPr>
        <w:t xml:space="preserve"> </w:t>
      </w:r>
      <w:r w:rsidR="00453335">
        <w:rPr>
          <w:rFonts w:ascii="Arial" w:hAnsi="Arial" w:cs="Arial"/>
          <w:sz w:val="20"/>
          <w:szCs w:val="20"/>
        </w:rPr>
        <w:t>4</w:t>
      </w:r>
      <w:r w:rsidR="00453335" w:rsidRPr="00D82236">
        <w:rPr>
          <w:rFonts w:ascii="Arial" w:hAnsi="Arial" w:cs="Arial"/>
          <w:sz w:val="20"/>
          <w:szCs w:val="20"/>
        </w:rPr>
        <w:t xml:space="preserve"> </w:t>
      </w:r>
      <w:r w:rsidR="00453335">
        <w:rPr>
          <w:rFonts w:ascii="Arial" w:hAnsi="Arial" w:cs="Arial"/>
          <w:sz w:val="20"/>
          <w:szCs w:val="20"/>
        </w:rPr>
        <w:t>alineja</w:t>
      </w:r>
      <w:r w:rsidR="00453335" w:rsidRPr="00D82236">
        <w:rPr>
          <w:rFonts w:ascii="Arial" w:hAnsi="Arial" w:cs="Arial"/>
          <w:sz w:val="20"/>
          <w:szCs w:val="20"/>
        </w:rPr>
        <w:t xml:space="preserve"> </w:t>
      </w:r>
      <w:r w:rsidR="00453335">
        <w:rPr>
          <w:rFonts w:ascii="Arial" w:hAnsi="Arial" w:cs="Arial"/>
          <w:sz w:val="20"/>
          <w:szCs w:val="20"/>
        </w:rPr>
        <w:t>1</w:t>
      </w:r>
      <w:r w:rsidR="00453335" w:rsidRPr="00D82236">
        <w:rPr>
          <w:rFonts w:ascii="Arial" w:hAnsi="Arial" w:cs="Arial"/>
          <w:sz w:val="20"/>
          <w:szCs w:val="20"/>
        </w:rPr>
        <w:t xml:space="preserve"> ovog člana</w:t>
      </w:r>
      <w:r w:rsidR="007A3C72">
        <w:rPr>
          <w:rFonts w:ascii="Arial" w:hAnsi="Arial" w:cs="Arial"/>
          <w:sz w:val="20"/>
          <w:szCs w:val="20"/>
        </w:rPr>
        <w:t xml:space="preserve"> </w:t>
      </w:r>
      <w:r w:rsidR="007A3C72" w:rsidRPr="00D82236">
        <w:rPr>
          <w:rFonts w:ascii="Arial" w:hAnsi="Arial" w:cs="Arial"/>
          <w:sz w:val="20"/>
          <w:szCs w:val="20"/>
        </w:rPr>
        <w:t>nema</w:t>
      </w:r>
      <w:r w:rsidR="00453335" w:rsidRPr="00D82236">
        <w:rPr>
          <w:rFonts w:ascii="Arial" w:hAnsi="Arial" w:cs="Arial"/>
          <w:sz w:val="20"/>
          <w:szCs w:val="20"/>
        </w:rPr>
        <w:t xml:space="preserve"> </w:t>
      </w:r>
      <w:r w:rsidR="00453335">
        <w:rPr>
          <w:rFonts w:ascii="Arial" w:hAnsi="Arial" w:cs="Arial"/>
          <w:sz w:val="20"/>
          <w:szCs w:val="20"/>
        </w:rPr>
        <w:t>lice</w:t>
      </w:r>
      <w:r w:rsidR="00453335" w:rsidRPr="00D82236">
        <w:rPr>
          <w:rFonts w:ascii="Arial" w:hAnsi="Arial" w:cs="Arial"/>
          <w:sz w:val="20"/>
          <w:szCs w:val="20"/>
        </w:rPr>
        <w:t xml:space="preserve"> koj</w:t>
      </w:r>
      <w:r w:rsidR="00453335">
        <w:rPr>
          <w:rFonts w:ascii="Arial" w:hAnsi="Arial" w:cs="Arial"/>
          <w:sz w:val="20"/>
          <w:szCs w:val="20"/>
        </w:rPr>
        <w:t>e</w:t>
      </w:r>
      <w:r w:rsidR="00453335" w:rsidRPr="00D82236">
        <w:rPr>
          <w:rFonts w:ascii="Arial" w:hAnsi="Arial" w:cs="Arial"/>
          <w:sz w:val="20"/>
          <w:szCs w:val="20"/>
        </w:rPr>
        <w:t xml:space="preserve"> je pravo</w:t>
      </w:r>
      <w:r w:rsidR="00453335">
        <w:rPr>
          <w:rFonts w:ascii="Arial" w:hAnsi="Arial" w:cs="Arial"/>
          <w:sz w:val="20"/>
          <w:szCs w:val="20"/>
        </w:rPr>
        <w:t>snažno</w:t>
      </w:r>
      <w:r w:rsidR="00453335" w:rsidRPr="00D82236">
        <w:rPr>
          <w:rFonts w:ascii="Arial" w:hAnsi="Arial" w:cs="Arial"/>
          <w:sz w:val="20"/>
          <w:szCs w:val="20"/>
        </w:rPr>
        <w:t xml:space="preserve"> osuđen</w:t>
      </w:r>
      <w:r w:rsidR="00453335">
        <w:rPr>
          <w:rFonts w:ascii="Arial" w:hAnsi="Arial" w:cs="Arial"/>
          <w:sz w:val="20"/>
          <w:szCs w:val="20"/>
        </w:rPr>
        <w:t>o</w:t>
      </w:r>
      <w:r w:rsidR="00453335" w:rsidRPr="00D82236">
        <w:rPr>
          <w:rFonts w:ascii="Arial" w:hAnsi="Arial" w:cs="Arial"/>
          <w:sz w:val="20"/>
          <w:szCs w:val="20"/>
        </w:rPr>
        <w:t xml:space="preserve"> za neko od k</w:t>
      </w:r>
      <w:r w:rsidR="00453335">
        <w:rPr>
          <w:rFonts w:ascii="Arial" w:hAnsi="Arial" w:cs="Arial"/>
          <w:sz w:val="20"/>
          <w:szCs w:val="20"/>
        </w:rPr>
        <w:t xml:space="preserve">rivičnih </w:t>
      </w:r>
      <w:r w:rsidR="00453335" w:rsidRPr="00D82236">
        <w:rPr>
          <w:rFonts w:ascii="Arial" w:hAnsi="Arial" w:cs="Arial"/>
          <w:sz w:val="20"/>
          <w:szCs w:val="20"/>
        </w:rPr>
        <w:t xml:space="preserve">djela iz stava </w:t>
      </w:r>
      <w:r w:rsidR="00453335">
        <w:rPr>
          <w:rFonts w:ascii="Arial" w:hAnsi="Arial" w:cs="Arial"/>
          <w:sz w:val="20"/>
          <w:szCs w:val="20"/>
        </w:rPr>
        <w:t>1</w:t>
      </w:r>
      <w:r w:rsidR="00453335" w:rsidRPr="00D82236">
        <w:rPr>
          <w:rFonts w:ascii="Arial" w:hAnsi="Arial" w:cs="Arial"/>
          <w:sz w:val="20"/>
          <w:szCs w:val="20"/>
        </w:rPr>
        <w:t xml:space="preserve"> t</w:t>
      </w:r>
      <w:r w:rsidR="00453335">
        <w:rPr>
          <w:rFonts w:ascii="Arial" w:hAnsi="Arial" w:cs="Arial"/>
          <w:sz w:val="20"/>
          <w:szCs w:val="20"/>
        </w:rPr>
        <w:t>a</w:t>
      </w:r>
      <w:r w:rsidR="00453335" w:rsidRPr="00D82236">
        <w:rPr>
          <w:rFonts w:ascii="Arial" w:hAnsi="Arial" w:cs="Arial"/>
          <w:sz w:val="20"/>
          <w:szCs w:val="20"/>
        </w:rPr>
        <w:t>čk</w:t>
      </w:r>
      <w:r w:rsidR="00453335">
        <w:rPr>
          <w:rFonts w:ascii="Arial" w:hAnsi="Arial" w:cs="Arial"/>
          <w:sz w:val="20"/>
          <w:szCs w:val="20"/>
        </w:rPr>
        <w:t>a</w:t>
      </w:r>
      <w:r w:rsidR="00453335" w:rsidRPr="00D82236">
        <w:rPr>
          <w:rFonts w:ascii="Arial" w:hAnsi="Arial" w:cs="Arial"/>
          <w:sz w:val="20"/>
          <w:szCs w:val="20"/>
        </w:rPr>
        <w:t xml:space="preserve"> </w:t>
      </w:r>
      <w:r w:rsidR="00453335">
        <w:rPr>
          <w:rFonts w:ascii="Arial" w:hAnsi="Arial" w:cs="Arial"/>
          <w:sz w:val="20"/>
          <w:szCs w:val="20"/>
        </w:rPr>
        <w:t>3</w:t>
      </w:r>
      <w:r w:rsidR="00453335" w:rsidRPr="00D82236">
        <w:rPr>
          <w:rFonts w:ascii="Arial" w:hAnsi="Arial" w:cs="Arial"/>
          <w:sz w:val="20"/>
          <w:szCs w:val="20"/>
        </w:rPr>
        <w:t xml:space="preserve"> ovog člana ili k</w:t>
      </w:r>
      <w:r w:rsidR="00453335">
        <w:rPr>
          <w:rFonts w:ascii="Arial" w:hAnsi="Arial" w:cs="Arial"/>
          <w:sz w:val="20"/>
          <w:szCs w:val="20"/>
        </w:rPr>
        <w:t>rivična djel</w:t>
      </w:r>
      <w:r w:rsidR="00453335" w:rsidRPr="00D82236">
        <w:rPr>
          <w:rFonts w:ascii="Arial" w:hAnsi="Arial" w:cs="Arial"/>
          <w:sz w:val="20"/>
          <w:szCs w:val="20"/>
        </w:rPr>
        <w:t>a protiv života i tijela</w:t>
      </w:r>
      <w:r>
        <w:rPr>
          <w:rFonts w:ascii="Arial" w:hAnsi="Arial" w:cs="Arial"/>
          <w:sz w:val="20"/>
          <w:szCs w:val="20"/>
        </w:rPr>
        <w:t xml:space="preserve">, </w:t>
      </w:r>
      <w:r w:rsidR="00453335">
        <w:rPr>
          <w:rFonts w:ascii="Arial" w:hAnsi="Arial" w:cs="Arial"/>
          <w:sz w:val="20"/>
          <w:szCs w:val="20"/>
        </w:rPr>
        <w:t>čovječnosti i drugih dobara</w:t>
      </w:r>
      <w:r w:rsidR="00453335" w:rsidRPr="00D82236">
        <w:rPr>
          <w:rFonts w:ascii="Arial" w:hAnsi="Arial" w:cs="Arial"/>
          <w:sz w:val="20"/>
          <w:szCs w:val="20"/>
        </w:rPr>
        <w:t xml:space="preserve"> zaštićenih međunarodnim pravom</w:t>
      </w:r>
      <w:r>
        <w:rPr>
          <w:rFonts w:ascii="Arial" w:hAnsi="Arial" w:cs="Arial"/>
          <w:sz w:val="20"/>
          <w:szCs w:val="20"/>
        </w:rPr>
        <w:t xml:space="preserve">, </w:t>
      </w:r>
      <w:r w:rsidR="00C3254E">
        <w:rPr>
          <w:rFonts w:ascii="Arial" w:hAnsi="Arial" w:cs="Arial"/>
          <w:sz w:val="20"/>
          <w:szCs w:val="20"/>
        </w:rPr>
        <w:t xml:space="preserve">kao i </w:t>
      </w:r>
      <w:r w:rsidR="00C3254E" w:rsidRPr="00D82236">
        <w:rPr>
          <w:rFonts w:ascii="Arial" w:hAnsi="Arial" w:cs="Arial"/>
          <w:sz w:val="20"/>
          <w:szCs w:val="20"/>
        </w:rPr>
        <w:t>k</w:t>
      </w:r>
      <w:r w:rsidR="00C3254E">
        <w:rPr>
          <w:rFonts w:ascii="Arial" w:hAnsi="Arial" w:cs="Arial"/>
          <w:sz w:val="20"/>
          <w:szCs w:val="20"/>
        </w:rPr>
        <w:t>rivična djel</w:t>
      </w:r>
      <w:r w:rsidR="00C3254E" w:rsidRPr="00D82236">
        <w:rPr>
          <w:rFonts w:ascii="Arial" w:hAnsi="Arial" w:cs="Arial"/>
          <w:sz w:val="20"/>
          <w:szCs w:val="20"/>
        </w:rPr>
        <w:t xml:space="preserve">a protiv </w:t>
      </w:r>
      <w:r w:rsidR="00453335" w:rsidRPr="00D82236">
        <w:rPr>
          <w:rFonts w:ascii="Arial" w:hAnsi="Arial" w:cs="Arial"/>
          <w:sz w:val="20"/>
          <w:szCs w:val="20"/>
        </w:rPr>
        <w:t>polne slobode</w:t>
      </w:r>
      <w:r>
        <w:rPr>
          <w:rFonts w:ascii="Arial" w:hAnsi="Arial" w:cs="Arial"/>
          <w:sz w:val="20"/>
          <w:szCs w:val="20"/>
        </w:rPr>
        <w:t>.</w:t>
      </w:r>
    </w:p>
    <w:p w:rsidR="000C3F68" w:rsidRDefault="00453335" w:rsidP="00453335">
      <w:pPr>
        <w:jc w:val="both"/>
        <w:rPr>
          <w:rFonts w:ascii="Arial" w:hAnsi="Arial" w:cs="Arial"/>
          <w:sz w:val="20"/>
          <w:szCs w:val="20"/>
        </w:rPr>
      </w:pPr>
      <w:r w:rsidRPr="00D82236">
        <w:rPr>
          <w:rFonts w:ascii="Arial" w:hAnsi="Arial" w:cs="Arial"/>
          <w:sz w:val="20"/>
          <w:szCs w:val="20"/>
        </w:rPr>
        <w:t>(</w:t>
      </w:r>
      <w:r w:rsidR="009F50E1">
        <w:rPr>
          <w:rFonts w:ascii="Arial" w:hAnsi="Arial" w:cs="Arial"/>
          <w:sz w:val="20"/>
          <w:szCs w:val="20"/>
        </w:rPr>
        <w:t>4</w:t>
      </w:r>
      <w:r w:rsidRPr="00D82236">
        <w:rPr>
          <w:rFonts w:ascii="Arial" w:hAnsi="Arial" w:cs="Arial"/>
          <w:sz w:val="20"/>
          <w:szCs w:val="20"/>
        </w:rPr>
        <w:t xml:space="preserve">) </w:t>
      </w:r>
      <w:r>
        <w:rPr>
          <w:rFonts w:ascii="Arial" w:hAnsi="Arial" w:cs="Arial"/>
          <w:sz w:val="20"/>
          <w:szCs w:val="20"/>
        </w:rPr>
        <w:t xml:space="preserve">Centralna banka </w:t>
      </w:r>
      <w:r w:rsidRPr="00D82236">
        <w:rPr>
          <w:rFonts w:ascii="Arial" w:hAnsi="Arial" w:cs="Arial"/>
          <w:sz w:val="20"/>
          <w:szCs w:val="20"/>
        </w:rPr>
        <w:t>je</w:t>
      </w:r>
      <w:r>
        <w:rPr>
          <w:rFonts w:ascii="Arial" w:hAnsi="Arial" w:cs="Arial"/>
          <w:sz w:val="20"/>
          <w:szCs w:val="20"/>
        </w:rPr>
        <w:t xml:space="preserve"> </w:t>
      </w:r>
      <w:r w:rsidRPr="00D82236">
        <w:rPr>
          <w:rFonts w:ascii="Arial" w:hAnsi="Arial" w:cs="Arial"/>
          <w:sz w:val="20"/>
          <w:szCs w:val="20"/>
        </w:rPr>
        <w:t>ovlaš</w:t>
      </w:r>
      <w:r>
        <w:rPr>
          <w:rFonts w:ascii="Arial" w:hAnsi="Arial" w:cs="Arial"/>
          <w:sz w:val="20"/>
          <w:szCs w:val="20"/>
        </w:rPr>
        <w:t>ć</w:t>
      </w:r>
      <w:r w:rsidRPr="00D82236">
        <w:rPr>
          <w:rFonts w:ascii="Arial" w:hAnsi="Arial" w:cs="Arial"/>
          <w:sz w:val="20"/>
          <w:szCs w:val="20"/>
        </w:rPr>
        <w:t xml:space="preserve">ena </w:t>
      </w:r>
      <w:r>
        <w:rPr>
          <w:rFonts w:ascii="Arial" w:hAnsi="Arial" w:cs="Arial"/>
          <w:sz w:val="20"/>
          <w:szCs w:val="20"/>
        </w:rPr>
        <w:t>da</w:t>
      </w:r>
      <w:r w:rsidRPr="00D82236">
        <w:rPr>
          <w:rFonts w:ascii="Arial" w:hAnsi="Arial" w:cs="Arial"/>
          <w:sz w:val="20"/>
          <w:szCs w:val="20"/>
        </w:rPr>
        <w:t xml:space="preserve"> podatke o </w:t>
      </w:r>
      <w:r>
        <w:rPr>
          <w:rFonts w:ascii="Arial" w:hAnsi="Arial" w:cs="Arial"/>
          <w:sz w:val="20"/>
          <w:szCs w:val="20"/>
        </w:rPr>
        <w:t>pravosnažnoj</w:t>
      </w:r>
      <w:r w:rsidRPr="00D82236">
        <w:rPr>
          <w:rFonts w:ascii="Arial" w:hAnsi="Arial" w:cs="Arial"/>
          <w:sz w:val="20"/>
          <w:szCs w:val="20"/>
        </w:rPr>
        <w:t xml:space="preserve"> osuđivanosti za k</w:t>
      </w:r>
      <w:r>
        <w:rPr>
          <w:rFonts w:ascii="Arial" w:hAnsi="Arial" w:cs="Arial"/>
          <w:sz w:val="20"/>
          <w:szCs w:val="20"/>
        </w:rPr>
        <w:t xml:space="preserve">rivična </w:t>
      </w:r>
      <w:r w:rsidRPr="00D82236">
        <w:rPr>
          <w:rFonts w:ascii="Arial" w:hAnsi="Arial" w:cs="Arial"/>
          <w:sz w:val="20"/>
          <w:szCs w:val="20"/>
        </w:rPr>
        <w:t xml:space="preserve">djela i prekršaje u </w:t>
      </w:r>
      <w:r>
        <w:rPr>
          <w:rFonts w:ascii="Arial" w:hAnsi="Arial" w:cs="Arial"/>
          <w:sz w:val="20"/>
          <w:szCs w:val="20"/>
        </w:rPr>
        <w:t>Crnoj Gori</w:t>
      </w:r>
      <w:r w:rsidRPr="00D82236">
        <w:rPr>
          <w:rFonts w:ascii="Arial" w:hAnsi="Arial" w:cs="Arial"/>
          <w:sz w:val="20"/>
          <w:szCs w:val="20"/>
        </w:rPr>
        <w:t xml:space="preserve"> pribavi iz k</w:t>
      </w:r>
      <w:r>
        <w:rPr>
          <w:rFonts w:ascii="Arial" w:hAnsi="Arial" w:cs="Arial"/>
          <w:sz w:val="20"/>
          <w:szCs w:val="20"/>
        </w:rPr>
        <w:t xml:space="preserve">rivične, </w:t>
      </w:r>
      <w:r w:rsidRPr="00D82236">
        <w:rPr>
          <w:rFonts w:ascii="Arial" w:hAnsi="Arial" w:cs="Arial"/>
          <w:sz w:val="20"/>
          <w:szCs w:val="20"/>
        </w:rPr>
        <w:t xml:space="preserve">odnosno prekršajne evidencije </w:t>
      </w:r>
      <w:r w:rsidR="000C3F68">
        <w:rPr>
          <w:rFonts w:ascii="Arial" w:hAnsi="Arial" w:cs="Arial"/>
          <w:sz w:val="20"/>
          <w:szCs w:val="20"/>
        </w:rPr>
        <w:t>koja se vodi u Crnoj Gori.</w:t>
      </w:r>
    </w:p>
    <w:p w:rsidR="00453335" w:rsidRPr="008C0429" w:rsidRDefault="000C3F68" w:rsidP="00453335">
      <w:pPr>
        <w:jc w:val="both"/>
        <w:rPr>
          <w:rFonts w:ascii="Arial" w:hAnsi="Arial" w:cs="Arial"/>
          <w:strike/>
          <w:sz w:val="20"/>
          <w:szCs w:val="20"/>
        </w:rPr>
      </w:pPr>
      <w:r>
        <w:rPr>
          <w:rFonts w:ascii="Arial" w:hAnsi="Arial" w:cs="Arial"/>
          <w:sz w:val="20"/>
          <w:szCs w:val="20"/>
        </w:rPr>
        <w:t>(5)</w:t>
      </w:r>
      <w:r w:rsidR="00453335" w:rsidRPr="00D82236">
        <w:rPr>
          <w:rFonts w:ascii="Arial" w:hAnsi="Arial" w:cs="Arial"/>
          <w:sz w:val="20"/>
          <w:szCs w:val="20"/>
        </w:rPr>
        <w:t xml:space="preserve"> </w:t>
      </w:r>
      <w:r>
        <w:rPr>
          <w:rFonts w:ascii="Arial" w:hAnsi="Arial" w:cs="Arial"/>
          <w:sz w:val="20"/>
          <w:szCs w:val="20"/>
        </w:rPr>
        <w:t xml:space="preserve">Centralna banka </w:t>
      </w:r>
      <w:r w:rsidRPr="00D82236">
        <w:rPr>
          <w:rFonts w:ascii="Arial" w:hAnsi="Arial" w:cs="Arial"/>
          <w:sz w:val="20"/>
          <w:szCs w:val="20"/>
        </w:rPr>
        <w:t>je</w:t>
      </w:r>
      <w:r>
        <w:rPr>
          <w:rFonts w:ascii="Arial" w:hAnsi="Arial" w:cs="Arial"/>
          <w:sz w:val="20"/>
          <w:szCs w:val="20"/>
        </w:rPr>
        <w:t xml:space="preserve"> </w:t>
      </w:r>
      <w:r w:rsidRPr="00D82236">
        <w:rPr>
          <w:rFonts w:ascii="Arial" w:hAnsi="Arial" w:cs="Arial"/>
          <w:sz w:val="20"/>
          <w:szCs w:val="20"/>
        </w:rPr>
        <w:t>ovlaš</w:t>
      </w:r>
      <w:r>
        <w:rPr>
          <w:rFonts w:ascii="Arial" w:hAnsi="Arial" w:cs="Arial"/>
          <w:sz w:val="20"/>
          <w:szCs w:val="20"/>
        </w:rPr>
        <w:t>ć</w:t>
      </w:r>
      <w:r w:rsidRPr="00D82236">
        <w:rPr>
          <w:rFonts w:ascii="Arial" w:hAnsi="Arial" w:cs="Arial"/>
          <w:sz w:val="20"/>
          <w:szCs w:val="20"/>
        </w:rPr>
        <w:t xml:space="preserve">ena </w:t>
      </w:r>
      <w:r>
        <w:rPr>
          <w:rFonts w:ascii="Arial" w:hAnsi="Arial" w:cs="Arial"/>
          <w:sz w:val="20"/>
          <w:szCs w:val="20"/>
        </w:rPr>
        <w:t>da</w:t>
      </w:r>
      <w:r w:rsidRPr="00D82236">
        <w:rPr>
          <w:rFonts w:ascii="Arial" w:hAnsi="Arial" w:cs="Arial"/>
          <w:sz w:val="20"/>
          <w:szCs w:val="20"/>
        </w:rPr>
        <w:t xml:space="preserve"> podatke o </w:t>
      </w:r>
      <w:r>
        <w:rPr>
          <w:rFonts w:ascii="Arial" w:hAnsi="Arial" w:cs="Arial"/>
          <w:sz w:val="20"/>
          <w:szCs w:val="20"/>
        </w:rPr>
        <w:t>pravosnažnoj</w:t>
      </w:r>
      <w:r w:rsidRPr="00D82236">
        <w:rPr>
          <w:rFonts w:ascii="Arial" w:hAnsi="Arial" w:cs="Arial"/>
          <w:sz w:val="20"/>
          <w:szCs w:val="20"/>
        </w:rPr>
        <w:t xml:space="preserve"> osuđivanosti </w:t>
      </w:r>
      <w:r w:rsidR="00453335" w:rsidRPr="00D82236">
        <w:rPr>
          <w:rFonts w:ascii="Arial" w:hAnsi="Arial" w:cs="Arial"/>
          <w:sz w:val="20"/>
          <w:szCs w:val="20"/>
        </w:rPr>
        <w:t xml:space="preserve">za djela koja po svom opisu odgovaraju djelima iz stava </w:t>
      </w:r>
      <w:r w:rsidR="00453335">
        <w:rPr>
          <w:rFonts w:ascii="Arial" w:hAnsi="Arial" w:cs="Arial"/>
          <w:sz w:val="20"/>
          <w:szCs w:val="20"/>
        </w:rPr>
        <w:t>1</w:t>
      </w:r>
      <w:r w:rsidR="00453335" w:rsidRPr="00D82236">
        <w:rPr>
          <w:rFonts w:ascii="Arial" w:hAnsi="Arial" w:cs="Arial"/>
          <w:sz w:val="20"/>
          <w:szCs w:val="20"/>
        </w:rPr>
        <w:t xml:space="preserve"> t</w:t>
      </w:r>
      <w:r w:rsidR="00453335">
        <w:rPr>
          <w:rFonts w:ascii="Arial" w:hAnsi="Arial" w:cs="Arial"/>
          <w:sz w:val="20"/>
          <w:szCs w:val="20"/>
        </w:rPr>
        <w:t>a</w:t>
      </w:r>
      <w:r w:rsidR="00453335" w:rsidRPr="00D82236">
        <w:rPr>
          <w:rFonts w:ascii="Arial" w:hAnsi="Arial" w:cs="Arial"/>
          <w:sz w:val="20"/>
          <w:szCs w:val="20"/>
        </w:rPr>
        <w:t>čk</w:t>
      </w:r>
      <w:r w:rsidR="00453335">
        <w:rPr>
          <w:rFonts w:ascii="Arial" w:hAnsi="Arial" w:cs="Arial"/>
          <w:sz w:val="20"/>
          <w:szCs w:val="20"/>
        </w:rPr>
        <w:t>a</w:t>
      </w:r>
      <w:r w:rsidR="00453335" w:rsidRPr="00D82236">
        <w:rPr>
          <w:rFonts w:ascii="Arial" w:hAnsi="Arial" w:cs="Arial"/>
          <w:sz w:val="20"/>
          <w:szCs w:val="20"/>
        </w:rPr>
        <w:t xml:space="preserve"> </w:t>
      </w:r>
      <w:r w:rsidR="00453335">
        <w:rPr>
          <w:rFonts w:ascii="Arial" w:hAnsi="Arial" w:cs="Arial"/>
          <w:sz w:val="20"/>
          <w:szCs w:val="20"/>
        </w:rPr>
        <w:t>3</w:t>
      </w:r>
      <w:r w:rsidR="00453335" w:rsidRPr="00D82236">
        <w:rPr>
          <w:rFonts w:ascii="Arial" w:hAnsi="Arial" w:cs="Arial"/>
          <w:sz w:val="20"/>
          <w:szCs w:val="20"/>
        </w:rPr>
        <w:t xml:space="preserve"> i stava </w:t>
      </w:r>
      <w:r w:rsidR="00453335">
        <w:rPr>
          <w:rFonts w:ascii="Arial" w:hAnsi="Arial" w:cs="Arial"/>
          <w:sz w:val="20"/>
          <w:szCs w:val="20"/>
        </w:rPr>
        <w:t>2</w:t>
      </w:r>
      <w:r w:rsidR="00453335" w:rsidRPr="00D82236">
        <w:rPr>
          <w:rFonts w:ascii="Arial" w:hAnsi="Arial" w:cs="Arial"/>
          <w:sz w:val="20"/>
          <w:szCs w:val="20"/>
        </w:rPr>
        <w:t xml:space="preserve"> ovog člana </w:t>
      </w:r>
      <w:r w:rsidR="00453335" w:rsidRPr="00D63975">
        <w:rPr>
          <w:rFonts w:ascii="Arial" w:hAnsi="Arial" w:cs="Arial"/>
          <w:sz w:val="20"/>
          <w:szCs w:val="20"/>
        </w:rPr>
        <w:t>pribavi</w:t>
      </w:r>
      <w:r>
        <w:rPr>
          <w:rFonts w:ascii="Arial" w:hAnsi="Arial" w:cs="Arial"/>
          <w:sz w:val="20"/>
          <w:szCs w:val="20"/>
        </w:rPr>
        <w:t xml:space="preserve"> i</w:t>
      </w:r>
      <w:r w:rsidR="00453335" w:rsidRPr="00D63975">
        <w:rPr>
          <w:rFonts w:ascii="Arial" w:hAnsi="Arial" w:cs="Arial"/>
          <w:sz w:val="20"/>
          <w:szCs w:val="20"/>
        </w:rPr>
        <w:t xml:space="preserve"> iz Evropskog sistema kaznenih evidencija</w:t>
      </w:r>
      <w:r w:rsidR="0004734F">
        <w:rPr>
          <w:rFonts w:ascii="Arial" w:hAnsi="Arial" w:cs="Arial"/>
          <w:sz w:val="20"/>
          <w:szCs w:val="20"/>
        </w:rPr>
        <w:t>.</w:t>
      </w:r>
    </w:p>
    <w:p w:rsidR="00453335" w:rsidRPr="00D82236" w:rsidRDefault="00453335" w:rsidP="00453335">
      <w:pPr>
        <w:jc w:val="both"/>
        <w:rPr>
          <w:rFonts w:ascii="Arial" w:hAnsi="Arial" w:cs="Arial"/>
          <w:sz w:val="20"/>
          <w:szCs w:val="20"/>
        </w:rPr>
      </w:pPr>
      <w:r w:rsidRPr="00D63975">
        <w:rPr>
          <w:rFonts w:ascii="Arial" w:hAnsi="Arial" w:cs="Arial"/>
          <w:sz w:val="20"/>
          <w:szCs w:val="20"/>
        </w:rPr>
        <w:t>(</w:t>
      </w:r>
      <w:r w:rsidR="000C3F68">
        <w:rPr>
          <w:rFonts w:ascii="Arial" w:hAnsi="Arial" w:cs="Arial"/>
          <w:sz w:val="20"/>
          <w:szCs w:val="20"/>
        </w:rPr>
        <w:t>6</w:t>
      </w:r>
      <w:r w:rsidRPr="00D63975">
        <w:rPr>
          <w:rFonts w:ascii="Arial" w:hAnsi="Arial" w:cs="Arial"/>
          <w:sz w:val="20"/>
          <w:szCs w:val="20"/>
        </w:rPr>
        <w:t xml:space="preserve">) </w:t>
      </w:r>
      <w:r w:rsidR="0022001A">
        <w:rPr>
          <w:rFonts w:ascii="Arial" w:hAnsi="Arial" w:cs="Arial"/>
          <w:sz w:val="20"/>
          <w:szCs w:val="20"/>
        </w:rPr>
        <w:t>B</w:t>
      </w:r>
      <w:r w:rsidR="0022001A" w:rsidRPr="00D63975">
        <w:rPr>
          <w:rFonts w:ascii="Arial" w:hAnsi="Arial" w:cs="Arial"/>
          <w:sz w:val="20"/>
          <w:szCs w:val="20"/>
        </w:rPr>
        <w:t>liž</w:t>
      </w:r>
      <w:r w:rsidR="009F50E1">
        <w:rPr>
          <w:rFonts w:ascii="Arial" w:hAnsi="Arial" w:cs="Arial"/>
          <w:sz w:val="20"/>
          <w:szCs w:val="20"/>
        </w:rPr>
        <w:t>i</w:t>
      </w:r>
      <w:r w:rsidR="0022001A" w:rsidRPr="00D63975">
        <w:rPr>
          <w:rFonts w:ascii="Arial" w:hAnsi="Arial" w:cs="Arial"/>
          <w:sz w:val="20"/>
          <w:szCs w:val="20"/>
        </w:rPr>
        <w:t xml:space="preserve"> </w:t>
      </w:r>
      <w:r w:rsidR="00CA4BBD">
        <w:rPr>
          <w:rFonts w:ascii="Arial" w:hAnsi="Arial" w:cs="Arial"/>
          <w:sz w:val="20"/>
          <w:szCs w:val="20"/>
        </w:rPr>
        <w:t xml:space="preserve">sadržaj i </w:t>
      </w:r>
      <w:r w:rsidR="0022001A" w:rsidRPr="00D63975">
        <w:rPr>
          <w:rFonts w:ascii="Arial" w:hAnsi="Arial" w:cs="Arial"/>
          <w:sz w:val="20"/>
          <w:szCs w:val="20"/>
        </w:rPr>
        <w:t>način podnošenja zahtjeva</w:t>
      </w:r>
      <w:r w:rsidR="00F86E70">
        <w:rPr>
          <w:rFonts w:ascii="Arial" w:hAnsi="Arial" w:cs="Arial"/>
          <w:sz w:val="20"/>
          <w:szCs w:val="20"/>
        </w:rPr>
        <w:t xml:space="preserve"> z</w:t>
      </w:r>
      <w:r w:rsidR="00F86E70" w:rsidRPr="00C4665F">
        <w:rPr>
          <w:rFonts w:ascii="Arial" w:hAnsi="Arial" w:cs="Arial"/>
          <w:sz w:val="20"/>
          <w:szCs w:val="20"/>
          <w:lang w:val="sr-Latn-CS"/>
        </w:rPr>
        <w:t xml:space="preserve">a izdavanje </w:t>
      </w:r>
      <w:r w:rsidR="00F86E70" w:rsidRPr="001B48BA">
        <w:rPr>
          <w:rFonts w:ascii="Arial" w:hAnsi="Arial" w:cs="Arial"/>
          <w:sz w:val="20"/>
          <w:szCs w:val="20"/>
          <w:lang w:val="sr-Latn-CS"/>
        </w:rPr>
        <w:t xml:space="preserve">odobrenja za pružanje usluga </w:t>
      </w:r>
      <w:r w:rsidR="00A51743">
        <w:rPr>
          <w:rFonts w:ascii="Arial" w:hAnsi="Arial" w:cs="Arial"/>
          <w:sz w:val="20"/>
          <w:szCs w:val="20"/>
          <w:lang w:val="sr-Latn-CS"/>
        </w:rPr>
        <w:t xml:space="preserve">kreditnog </w:t>
      </w:r>
      <w:r w:rsidR="00F86E70" w:rsidRPr="001B48BA">
        <w:rPr>
          <w:rFonts w:ascii="Arial" w:hAnsi="Arial" w:cs="Arial"/>
          <w:sz w:val="20"/>
          <w:szCs w:val="20"/>
          <w:lang w:val="sr-Latn-CS"/>
        </w:rPr>
        <w:t xml:space="preserve">posredovanja </w:t>
      </w:r>
      <w:r w:rsidR="00F86E70">
        <w:rPr>
          <w:rFonts w:ascii="Arial" w:hAnsi="Arial" w:cs="Arial"/>
          <w:sz w:val="20"/>
          <w:szCs w:val="20"/>
          <w:lang w:val="sr-Latn-CS"/>
        </w:rPr>
        <w:t>pri</w:t>
      </w:r>
      <w:r w:rsidR="00F86E70" w:rsidRPr="001B48BA">
        <w:rPr>
          <w:rFonts w:ascii="Arial" w:hAnsi="Arial" w:cs="Arial"/>
          <w:sz w:val="20"/>
          <w:szCs w:val="20"/>
          <w:lang w:val="sr-Latn-CS"/>
        </w:rPr>
        <w:t xml:space="preserve"> </w:t>
      </w:r>
      <w:r w:rsidR="00F86E70">
        <w:rPr>
          <w:rFonts w:ascii="Arial" w:hAnsi="Arial" w:cs="Arial"/>
          <w:sz w:val="20"/>
          <w:szCs w:val="20"/>
          <w:lang w:val="sr-Latn-CS"/>
        </w:rPr>
        <w:t xml:space="preserve">stambenom </w:t>
      </w:r>
      <w:r w:rsidR="00F86E70" w:rsidRPr="001B48BA">
        <w:rPr>
          <w:rFonts w:ascii="Arial" w:hAnsi="Arial" w:cs="Arial"/>
          <w:sz w:val="20"/>
          <w:szCs w:val="20"/>
          <w:lang w:val="sr-Latn-CS"/>
        </w:rPr>
        <w:t>kreditiranj</w:t>
      </w:r>
      <w:r w:rsidR="00F86E70">
        <w:rPr>
          <w:rFonts w:ascii="Arial" w:hAnsi="Arial" w:cs="Arial"/>
          <w:sz w:val="20"/>
          <w:szCs w:val="20"/>
          <w:lang w:val="sr-Latn-CS"/>
        </w:rPr>
        <w:t>u</w:t>
      </w:r>
      <w:r w:rsidR="0022001A">
        <w:rPr>
          <w:rFonts w:ascii="Arial" w:hAnsi="Arial" w:cs="Arial"/>
          <w:sz w:val="20"/>
          <w:szCs w:val="20"/>
        </w:rPr>
        <w:t xml:space="preserve">, </w:t>
      </w:r>
      <w:r w:rsidR="0022001A" w:rsidRPr="00D63975">
        <w:rPr>
          <w:rFonts w:ascii="Arial" w:hAnsi="Arial" w:cs="Arial"/>
          <w:sz w:val="20"/>
          <w:szCs w:val="20"/>
        </w:rPr>
        <w:t>dokumentacij</w:t>
      </w:r>
      <w:r w:rsidR="00F86E70">
        <w:rPr>
          <w:rFonts w:ascii="Arial" w:hAnsi="Arial" w:cs="Arial"/>
          <w:sz w:val="20"/>
          <w:szCs w:val="20"/>
        </w:rPr>
        <w:t>u</w:t>
      </w:r>
      <w:r w:rsidR="0022001A">
        <w:rPr>
          <w:rFonts w:ascii="Arial" w:hAnsi="Arial" w:cs="Arial"/>
          <w:sz w:val="20"/>
          <w:szCs w:val="20"/>
        </w:rPr>
        <w:t xml:space="preserve"> i dokaz</w:t>
      </w:r>
      <w:r w:rsidR="00B8194B">
        <w:rPr>
          <w:rFonts w:ascii="Arial" w:hAnsi="Arial" w:cs="Arial"/>
          <w:sz w:val="20"/>
          <w:szCs w:val="20"/>
        </w:rPr>
        <w:t>e</w:t>
      </w:r>
      <w:r w:rsidR="004D26A3">
        <w:rPr>
          <w:rFonts w:ascii="Arial" w:hAnsi="Arial" w:cs="Arial"/>
          <w:sz w:val="20"/>
          <w:szCs w:val="20"/>
        </w:rPr>
        <w:t xml:space="preserve"> koji se </w:t>
      </w:r>
      <w:r w:rsidR="00F86E70">
        <w:rPr>
          <w:rFonts w:ascii="Arial" w:hAnsi="Arial" w:cs="Arial"/>
          <w:sz w:val="20"/>
          <w:szCs w:val="20"/>
        </w:rPr>
        <w:t xml:space="preserve">uz zahtjev </w:t>
      </w:r>
      <w:r w:rsidR="004D26A3">
        <w:rPr>
          <w:rFonts w:ascii="Arial" w:hAnsi="Arial" w:cs="Arial"/>
          <w:sz w:val="20"/>
          <w:szCs w:val="20"/>
        </w:rPr>
        <w:t>prilažu</w:t>
      </w:r>
      <w:r w:rsidR="0022001A" w:rsidRPr="00D63975">
        <w:rPr>
          <w:rFonts w:ascii="Arial" w:hAnsi="Arial" w:cs="Arial"/>
          <w:sz w:val="20"/>
          <w:szCs w:val="20"/>
        </w:rPr>
        <w:t xml:space="preserve">, </w:t>
      </w:r>
      <w:r w:rsidR="0022001A">
        <w:rPr>
          <w:rFonts w:ascii="Arial" w:hAnsi="Arial" w:cs="Arial"/>
          <w:sz w:val="20"/>
          <w:szCs w:val="20"/>
        </w:rPr>
        <w:t>propisuje Centralna banka</w:t>
      </w:r>
      <w:r w:rsidRPr="00D63975">
        <w:rPr>
          <w:rFonts w:ascii="Arial" w:hAnsi="Arial" w:cs="Arial"/>
          <w:sz w:val="20"/>
          <w:szCs w:val="20"/>
        </w:rPr>
        <w:t>.</w:t>
      </w:r>
    </w:p>
    <w:p w:rsidR="00453335" w:rsidRPr="00D82236" w:rsidRDefault="00453335" w:rsidP="00453335">
      <w:pPr>
        <w:jc w:val="both"/>
        <w:rPr>
          <w:rFonts w:ascii="Arial" w:hAnsi="Arial" w:cs="Arial"/>
          <w:sz w:val="20"/>
          <w:szCs w:val="20"/>
        </w:rPr>
      </w:pPr>
    </w:p>
    <w:p w:rsidR="00453335" w:rsidRPr="009E0200" w:rsidRDefault="00453335" w:rsidP="00453335">
      <w:pPr>
        <w:jc w:val="center"/>
        <w:rPr>
          <w:rFonts w:ascii="Arial" w:eastAsiaTheme="minorEastAsia" w:hAnsi="Arial" w:cs="Arial"/>
          <w:b/>
          <w:bCs/>
          <w:sz w:val="27"/>
          <w:szCs w:val="27"/>
          <w:lang w:eastAsia="hr-HR"/>
        </w:rPr>
      </w:pPr>
      <w:r w:rsidRPr="009E0200">
        <w:rPr>
          <w:rFonts w:ascii="Arial" w:eastAsiaTheme="minorEastAsia" w:hAnsi="Arial" w:cs="Arial"/>
          <w:b/>
          <w:bCs/>
          <w:sz w:val="27"/>
          <w:szCs w:val="27"/>
          <w:lang w:eastAsia="hr-HR"/>
        </w:rPr>
        <w:t>Obezbjeđivanje zakonitosti rada kreditnog posrednika</w:t>
      </w:r>
    </w:p>
    <w:p w:rsidR="00453335" w:rsidRPr="00DB19FE" w:rsidRDefault="00453335" w:rsidP="00453335">
      <w:pPr>
        <w:jc w:val="center"/>
        <w:rPr>
          <w:rFonts w:ascii="Arial" w:hAnsi="Arial" w:cs="Arial"/>
          <w:b/>
          <w:sz w:val="20"/>
          <w:szCs w:val="20"/>
        </w:rPr>
      </w:pPr>
      <w:r w:rsidRPr="00DB19FE">
        <w:rPr>
          <w:rFonts w:ascii="Arial" w:hAnsi="Arial" w:cs="Arial"/>
          <w:b/>
          <w:sz w:val="20"/>
          <w:szCs w:val="20"/>
        </w:rPr>
        <w:t xml:space="preserve">Član </w:t>
      </w:r>
      <w:r w:rsidR="00414094">
        <w:rPr>
          <w:rFonts w:ascii="Arial" w:hAnsi="Arial" w:cs="Arial"/>
          <w:b/>
          <w:sz w:val="20"/>
          <w:szCs w:val="20"/>
        </w:rPr>
        <w:t xml:space="preserve"> 5</w:t>
      </w:r>
      <w:r w:rsidR="00B8194B">
        <w:rPr>
          <w:rFonts w:ascii="Arial" w:hAnsi="Arial" w:cs="Arial"/>
          <w:b/>
          <w:sz w:val="20"/>
          <w:szCs w:val="20"/>
        </w:rPr>
        <w:t>8</w:t>
      </w:r>
      <w:r w:rsidR="00727AA6">
        <w:rPr>
          <w:rFonts w:ascii="Arial" w:hAnsi="Arial" w:cs="Arial"/>
          <w:b/>
          <w:sz w:val="20"/>
          <w:szCs w:val="20"/>
        </w:rPr>
        <w:t xml:space="preserve"> </w:t>
      </w:r>
    </w:p>
    <w:p w:rsidR="00453335" w:rsidRPr="00D82236" w:rsidRDefault="00453335" w:rsidP="00453335">
      <w:pPr>
        <w:jc w:val="both"/>
        <w:rPr>
          <w:rFonts w:ascii="Arial" w:hAnsi="Arial" w:cs="Arial"/>
          <w:sz w:val="20"/>
          <w:szCs w:val="20"/>
        </w:rPr>
      </w:pPr>
      <w:r w:rsidRPr="00D82236">
        <w:rPr>
          <w:rFonts w:ascii="Arial" w:hAnsi="Arial" w:cs="Arial"/>
          <w:sz w:val="20"/>
          <w:szCs w:val="20"/>
        </w:rPr>
        <w:t>(1) Kredit</w:t>
      </w:r>
      <w:r>
        <w:rPr>
          <w:rFonts w:ascii="Arial" w:hAnsi="Arial" w:cs="Arial"/>
          <w:sz w:val="20"/>
          <w:szCs w:val="20"/>
        </w:rPr>
        <w:t>or</w:t>
      </w:r>
      <w:r w:rsidRPr="00D82236">
        <w:rPr>
          <w:rFonts w:ascii="Arial" w:hAnsi="Arial" w:cs="Arial"/>
          <w:sz w:val="20"/>
          <w:szCs w:val="20"/>
        </w:rPr>
        <w:t xml:space="preserve"> </w:t>
      </w:r>
      <w:r>
        <w:rPr>
          <w:rFonts w:ascii="Arial" w:hAnsi="Arial" w:cs="Arial"/>
          <w:sz w:val="20"/>
          <w:szCs w:val="20"/>
        </w:rPr>
        <w:t xml:space="preserve">je </w:t>
      </w:r>
      <w:r w:rsidRPr="00D82236">
        <w:rPr>
          <w:rFonts w:ascii="Arial" w:hAnsi="Arial" w:cs="Arial"/>
          <w:sz w:val="20"/>
          <w:szCs w:val="20"/>
        </w:rPr>
        <w:t>duž</w:t>
      </w:r>
      <w:r>
        <w:rPr>
          <w:rFonts w:ascii="Arial" w:hAnsi="Arial" w:cs="Arial"/>
          <w:sz w:val="20"/>
          <w:szCs w:val="20"/>
        </w:rPr>
        <w:t>a</w:t>
      </w:r>
      <w:r w:rsidRPr="00D82236">
        <w:rPr>
          <w:rFonts w:ascii="Arial" w:hAnsi="Arial" w:cs="Arial"/>
          <w:sz w:val="20"/>
          <w:szCs w:val="20"/>
        </w:rPr>
        <w:t xml:space="preserve">n </w:t>
      </w:r>
      <w:r>
        <w:rPr>
          <w:rFonts w:ascii="Arial" w:hAnsi="Arial" w:cs="Arial"/>
          <w:sz w:val="20"/>
          <w:szCs w:val="20"/>
        </w:rPr>
        <w:t xml:space="preserve">da </w:t>
      </w:r>
      <w:r w:rsidRPr="00D82236">
        <w:rPr>
          <w:rFonts w:ascii="Arial" w:hAnsi="Arial" w:cs="Arial"/>
          <w:sz w:val="20"/>
          <w:szCs w:val="20"/>
        </w:rPr>
        <w:t xml:space="preserve">prati da </w:t>
      </w:r>
      <w:r w:rsidR="00414094">
        <w:rPr>
          <w:rFonts w:ascii="Arial" w:hAnsi="Arial" w:cs="Arial"/>
          <w:sz w:val="20"/>
          <w:szCs w:val="20"/>
        </w:rPr>
        <w:t xml:space="preserve">vezani </w:t>
      </w:r>
      <w:r w:rsidRPr="00D82236">
        <w:rPr>
          <w:rFonts w:ascii="Arial" w:hAnsi="Arial" w:cs="Arial"/>
          <w:sz w:val="20"/>
          <w:szCs w:val="20"/>
        </w:rPr>
        <w:t>kreditni posrednik s</w:t>
      </w:r>
      <w:r w:rsidR="009D65EF">
        <w:rPr>
          <w:rFonts w:ascii="Arial" w:hAnsi="Arial" w:cs="Arial"/>
          <w:sz w:val="20"/>
          <w:szCs w:val="20"/>
        </w:rPr>
        <w:t>a</w:t>
      </w:r>
      <w:r w:rsidRPr="00D82236">
        <w:rPr>
          <w:rFonts w:ascii="Arial" w:hAnsi="Arial" w:cs="Arial"/>
          <w:sz w:val="20"/>
          <w:szCs w:val="20"/>
        </w:rPr>
        <w:t xml:space="preserve"> kojim ima </w:t>
      </w:r>
      <w:r w:rsidR="009D65EF">
        <w:rPr>
          <w:rFonts w:ascii="Arial" w:hAnsi="Arial" w:cs="Arial"/>
          <w:sz w:val="20"/>
          <w:szCs w:val="20"/>
        </w:rPr>
        <w:t>zaključen</w:t>
      </w:r>
      <w:r w:rsidR="009D65EF" w:rsidRPr="00D82236">
        <w:rPr>
          <w:rFonts w:ascii="Arial" w:hAnsi="Arial" w:cs="Arial"/>
          <w:sz w:val="20"/>
          <w:szCs w:val="20"/>
        </w:rPr>
        <w:t xml:space="preserve"> </w:t>
      </w:r>
      <w:r w:rsidRPr="00D82236">
        <w:rPr>
          <w:rFonts w:ascii="Arial" w:hAnsi="Arial" w:cs="Arial"/>
          <w:sz w:val="20"/>
          <w:szCs w:val="20"/>
        </w:rPr>
        <w:t>ugovor o pružanju usluga kreditnog posredovanja postupa u skladu s</w:t>
      </w:r>
      <w:r w:rsidR="00CA4BBD">
        <w:rPr>
          <w:rFonts w:ascii="Arial" w:hAnsi="Arial" w:cs="Arial"/>
          <w:sz w:val="20"/>
          <w:szCs w:val="20"/>
        </w:rPr>
        <w:t>a</w:t>
      </w:r>
      <w:r w:rsidRPr="00D82236">
        <w:rPr>
          <w:rFonts w:ascii="Arial" w:hAnsi="Arial" w:cs="Arial"/>
          <w:sz w:val="20"/>
          <w:szCs w:val="20"/>
        </w:rPr>
        <w:t xml:space="preserve"> odredbama ovog </w:t>
      </w:r>
      <w:r>
        <w:rPr>
          <w:rFonts w:ascii="Arial" w:hAnsi="Arial" w:cs="Arial"/>
          <w:sz w:val="20"/>
          <w:szCs w:val="20"/>
        </w:rPr>
        <w:t>z</w:t>
      </w:r>
      <w:r w:rsidRPr="00D82236">
        <w:rPr>
          <w:rFonts w:ascii="Arial" w:hAnsi="Arial" w:cs="Arial"/>
          <w:sz w:val="20"/>
          <w:szCs w:val="20"/>
        </w:rPr>
        <w:t>akona.</w:t>
      </w:r>
    </w:p>
    <w:p w:rsidR="00453335" w:rsidRPr="00D82236" w:rsidRDefault="00453335" w:rsidP="00453335">
      <w:pPr>
        <w:jc w:val="both"/>
        <w:rPr>
          <w:rFonts w:ascii="Arial" w:hAnsi="Arial" w:cs="Arial"/>
          <w:sz w:val="20"/>
          <w:szCs w:val="20"/>
        </w:rPr>
      </w:pPr>
      <w:r w:rsidRPr="00D82236">
        <w:rPr>
          <w:rFonts w:ascii="Arial" w:hAnsi="Arial" w:cs="Arial"/>
          <w:sz w:val="20"/>
          <w:szCs w:val="20"/>
        </w:rPr>
        <w:t xml:space="preserve">(2) </w:t>
      </w:r>
      <w:r w:rsidR="0060732C">
        <w:rPr>
          <w:rFonts w:ascii="Arial" w:hAnsi="Arial" w:cs="Arial"/>
          <w:sz w:val="20"/>
          <w:szCs w:val="20"/>
        </w:rPr>
        <w:t>Ako</w:t>
      </w:r>
      <w:r w:rsidRPr="00D82236">
        <w:rPr>
          <w:rFonts w:ascii="Arial" w:hAnsi="Arial" w:cs="Arial"/>
          <w:sz w:val="20"/>
          <w:szCs w:val="20"/>
        </w:rPr>
        <w:t xml:space="preserve"> utvrdi da je nastupila neka od okolnosti za </w:t>
      </w:r>
      <w:r w:rsidR="00A465BD">
        <w:rPr>
          <w:rFonts w:ascii="Arial" w:hAnsi="Arial" w:cs="Arial"/>
          <w:sz w:val="20"/>
          <w:szCs w:val="20"/>
        </w:rPr>
        <w:t>oduzimanje</w:t>
      </w:r>
      <w:r w:rsidR="00A465BD" w:rsidRPr="00D82236">
        <w:rPr>
          <w:rFonts w:ascii="Arial" w:hAnsi="Arial" w:cs="Arial"/>
          <w:sz w:val="20"/>
          <w:szCs w:val="20"/>
        </w:rPr>
        <w:t xml:space="preserve"> </w:t>
      </w:r>
      <w:r w:rsidRPr="00D82236">
        <w:rPr>
          <w:rFonts w:ascii="Arial" w:hAnsi="Arial" w:cs="Arial"/>
          <w:sz w:val="20"/>
          <w:szCs w:val="20"/>
        </w:rPr>
        <w:t xml:space="preserve">odobrenja za pružanje usluga kreditnog </w:t>
      </w:r>
      <w:r w:rsidR="00E46E90" w:rsidRPr="00E46E90">
        <w:rPr>
          <w:rFonts w:ascii="Arial" w:hAnsi="Arial" w:cs="Arial"/>
          <w:sz w:val="20"/>
          <w:szCs w:val="20"/>
        </w:rPr>
        <w:t xml:space="preserve">posredovanja iz člana </w:t>
      </w:r>
      <w:r w:rsidR="009317FE">
        <w:rPr>
          <w:rFonts w:ascii="Arial" w:hAnsi="Arial" w:cs="Arial"/>
          <w:sz w:val="20"/>
          <w:szCs w:val="20"/>
        </w:rPr>
        <w:t>60</w:t>
      </w:r>
      <w:r w:rsidR="001E5330" w:rsidRPr="00E46E90">
        <w:rPr>
          <w:rFonts w:ascii="Arial" w:hAnsi="Arial" w:cs="Arial"/>
          <w:sz w:val="20"/>
          <w:szCs w:val="20"/>
        </w:rPr>
        <w:t xml:space="preserve"> </w:t>
      </w:r>
      <w:r w:rsidRPr="00E46E90">
        <w:rPr>
          <w:rFonts w:ascii="Arial" w:hAnsi="Arial" w:cs="Arial"/>
          <w:sz w:val="20"/>
          <w:szCs w:val="20"/>
        </w:rPr>
        <w:t xml:space="preserve">ovog zakona, </w:t>
      </w:r>
      <w:r w:rsidR="00EF695B">
        <w:rPr>
          <w:rFonts w:ascii="Arial" w:hAnsi="Arial" w:cs="Arial"/>
          <w:sz w:val="20"/>
          <w:szCs w:val="20"/>
        </w:rPr>
        <w:t>k</w:t>
      </w:r>
      <w:r w:rsidR="00EF695B" w:rsidRPr="00D82236">
        <w:rPr>
          <w:rFonts w:ascii="Arial" w:hAnsi="Arial" w:cs="Arial"/>
          <w:sz w:val="20"/>
          <w:szCs w:val="20"/>
        </w:rPr>
        <w:t>redit</w:t>
      </w:r>
      <w:r w:rsidR="00EF695B">
        <w:rPr>
          <w:rFonts w:ascii="Arial" w:hAnsi="Arial" w:cs="Arial"/>
          <w:sz w:val="20"/>
          <w:szCs w:val="20"/>
        </w:rPr>
        <w:t xml:space="preserve">or je dužan da </w:t>
      </w:r>
      <w:r w:rsidR="00CA4BBD">
        <w:rPr>
          <w:rFonts w:ascii="Arial" w:hAnsi="Arial" w:cs="Arial"/>
          <w:sz w:val="20"/>
          <w:szCs w:val="20"/>
        </w:rPr>
        <w:t xml:space="preserve">o tome </w:t>
      </w:r>
      <w:r w:rsidR="00EF695B" w:rsidRPr="00E46E90">
        <w:rPr>
          <w:rFonts w:ascii="Arial" w:hAnsi="Arial" w:cs="Arial"/>
          <w:sz w:val="20"/>
          <w:szCs w:val="20"/>
        </w:rPr>
        <w:t>obavijesti Centralnu banku</w:t>
      </w:r>
      <w:r w:rsidR="00EF695B">
        <w:rPr>
          <w:rFonts w:ascii="Arial" w:hAnsi="Arial" w:cs="Arial"/>
          <w:sz w:val="20"/>
          <w:szCs w:val="20"/>
        </w:rPr>
        <w:t>,</w:t>
      </w:r>
      <w:r w:rsidR="00EF695B" w:rsidRPr="00D82236">
        <w:rPr>
          <w:rFonts w:ascii="Arial" w:hAnsi="Arial" w:cs="Arial"/>
          <w:sz w:val="20"/>
          <w:szCs w:val="20"/>
        </w:rPr>
        <w:t xml:space="preserve"> bez od</w:t>
      </w:r>
      <w:r w:rsidR="00EF695B">
        <w:rPr>
          <w:rFonts w:ascii="Arial" w:hAnsi="Arial" w:cs="Arial"/>
          <w:sz w:val="20"/>
          <w:szCs w:val="20"/>
        </w:rPr>
        <w:t xml:space="preserve">laganja, a </w:t>
      </w:r>
      <w:r w:rsidR="00EF695B" w:rsidRPr="00D82236">
        <w:rPr>
          <w:rFonts w:ascii="Arial" w:hAnsi="Arial" w:cs="Arial"/>
          <w:sz w:val="20"/>
          <w:szCs w:val="20"/>
        </w:rPr>
        <w:t>najkasnije u roku od 15 dana od dana</w:t>
      </w:r>
      <w:r w:rsidR="00EF695B">
        <w:rPr>
          <w:rFonts w:ascii="Arial" w:hAnsi="Arial" w:cs="Arial"/>
          <w:sz w:val="20"/>
          <w:szCs w:val="20"/>
        </w:rPr>
        <w:t xml:space="preserve"> utvrđivanja</w:t>
      </w:r>
      <w:r w:rsidR="009C1DA0">
        <w:rPr>
          <w:rFonts w:ascii="Arial" w:hAnsi="Arial" w:cs="Arial"/>
          <w:sz w:val="20"/>
          <w:szCs w:val="20"/>
        </w:rPr>
        <w:t xml:space="preserve"> takve okolnosti</w:t>
      </w:r>
      <w:r w:rsidRPr="00E46E90">
        <w:rPr>
          <w:rFonts w:ascii="Arial" w:hAnsi="Arial" w:cs="Arial"/>
          <w:sz w:val="20"/>
          <w:szCs w:val="20"/>
        </w:rPr>
        <w:t>.</w:t>
      </w:r>
    </w:p>
    <w:p w:rsidR="00453335" w:rsidRPr="00D82236" w:rsidRDefault="00453335" w:rsidP="00453335">
      <w:pPr>
        <w:jc w:val="both"/>
        <w:rPr>
          <w:rFonts w:ascii="Arial" w:hAnsi="Arial" w:cs="Arial"/>
          <w:sz w:val="20"/>
          <w:szCs w:val="20"/>
        </w:rPr>
      </w:pPr>
      <w:r w:rsidRPr="00D82236">
        <w:rPr>
          <w:rFonts w:ascii="Arial" w:hAnsi="Arial" w:cs="Arial"/>
          <w:sz w:val="20"/>
          <w:szCs w:val="20"/>
        </w:rPr>
        <w:t xml:space="preserve">(3) Ako je kreditni posrednik vezan uz više </w:t>
      </w:r>
      <w:r>
        <w:rPr>
          <w:rFonts w:ascii="Arial" w:hAnsi="Arial" w:cs="Arial"/>
          <w:sz w:val="20"/>
          <w:szCs w:val="20"/>
        </w:rPr>
        <w:t>kreditora</w:t>
      </w:r>
      <w:r w:rsidRPr="00D82236">
        <w:rPr>
          <w:rFonts w:ascii="Arial" w:hAnsi="Arial" w:cs="Arial"/>
          <w:sz w:val="20"/>
          <w:szCs w:val="20"/>
        </w:rPr>
        <w:t>, tada je svak</w:t>
      </w:r>
      <w:r>
        <w:rPr>
          <w:rFonts w:ascii="Arial" w:hAnsi="Arial" w:cs="Arial"/>
          <w:sz w:val="20"/>
          <w:szCs w:val="20"/>
        </w:rPr>
        <w:t>i kreditor</w:t>
      </w:r>
      <w:r w:rsidRPr="00D82236">
        <w:rPr>
          <w:rFonts w:ascii="Arial" w:hAnsi="Arial" w:cs="Arial"/>
          <w:sz w:val="20"/>
          <w:szCs w:val="20"/>
        </w:rPr>
        <w:t xml:space="preserve"> duž</w:t>
      </w:r>
      <w:r>
        <w:rPr>
          <w:rFonts w:ascii="Arial" w:hAnsi="Arial" w:cs="Arial"/>
          <w:sz w:val="20"/>
          <w:szCs w:val="20"/>
        </w:rPr>
        <w:t>a</w:t>
      </w:r>
      <w:r w:rsidRPr="00D82236">
        <w:rPr>
          <w:rFonts w:ascii="Arial" w:hAnsi="Arial" w:cs="Arial"/>
          <w:sz w:val="20"/>
          <w:szCs w:val="20"/>
        </w:rPr>
        <w:t xml:space="preserve">n </w:t>
      </w:r>
      <w:r>
        <w:rPr>
          <w:rFonts w:ascii="Arial" w:hAnsi="Arial" w:cs="Arial"/>
          <w:sz w:val="20"/>
          <w:szCs w:val="20"/>
        </w:rPr>
        <w:t xml:space="preserve">da </w:t>
      </w:r>
      <w:r w:rsidR="009317FE">
        <w:rPr>
          <w:rFonts w:ascii="Arial" w:hAnsi="Arial" w:cs="Arial"/>
          <w:sz w:val="20"/>
          <w:szCs w:val="20"/>
        </w:rPr>
        <w:t>obavijesti Centralnu banku</w:t>
      </w:r>
      <w:r>
        <w:rPr>
          <w:rFonts w:ascii="Arial" w:hAnsi="Arial" w:cs="Arial"/>
          <w:sz w:val="20"/>
          <w:szCs w:val="20"/>
        </w:rPr>
        <w:t xml:space="preserve"> </w:t>
      </w:r>
      <w:r w:rsidR="009317FE">
        <w:rPr>
          <w:rFonts w:ascii="Arial" w:hAnsi="Arial" w:cs="Arial"/>
          <w:sz w:val="20"/>
          <w:szCs w:val="20"/>
        </w:rPr>
        <w:t xml:space="preserve">o okolnostima i na način iz stava 2 ovog člana </w:t>
      </w:r>
      <w:r w:rsidRPr="00D82236">
        <w:rPr>
          <w:rFonts w:ascii="Arial" w:hAnsi="Arial" w:cs="Arial"/>
          <w:sz w:val="20"/>
          <w:szCs w:val="20"/>
        </w:rPr>
        <w:t>u dijelu pružanja usluga kreditnog posrednika koji je za nj</w:t>
      </w:r>
      <w:r>
        <w:rPr>
          <w:rFonts w:ascii="Arial" w:hAnsi="Arial" w:cs="Arial"/>
          <w:sz w:val="20"/>
          <w:szCs w:val="20"/>
        </w:rPr>
        <w:t>ega</w:t>
      </w:r>
      <w:r w:rsidRPr="00D82236">
        <w:rPr>
          <w:rFonts w:ascii="Arial" w:hAnsi="Arial" w:cs="Arial"/>
          <w:sz w:val="20"/>
          <w:szCs w:val="20"/>
        </w:rPr>
        <w:t xml:space="preserve"> vezan.</w:t>
      </w:r>
    </w:p>
    <w:p w:rsidR="00453335" w:rsidRPr="00D82236" w:rsidRDefault="00453335" w:rsidP="00453335">
      <w:pPr>
        <w:jc w:val="both"/>
        <w:rPr>
          <w:rFonts w:ascii="Arial" w:hAnsi="Arial" w:cs="Arial"/>
          <w:sz w:val="20"/>
          <w:szCs w:val="20"/>
        </w:rPr>
      </w:pPr>
      <w:r w:rsidRPr="00D82236">
        <w:rPr>
          <w:rFonts w:ascii="Arial" w:hAnsi="Arial" w:cs="Arial"/>
          <w:sz w:val="20"/>
          <w:szCs w:val="20"/>
        </w:rPr>
        <w:t>(4) Kredit</w:t>
      </w:r>
      <w:r>
        <w:rPr>
          <w:rFonts w:ascii="Arial" w:hAnsi="Arial" w:cs="Arial"/>
          <w:sz w:val="20"/>
          <w:szCs w:val="20"/>
        </w:rPr>
        <w:t xml:space="preserve">or je dužan da </w:t>
      </w:r>
      <w:r w:rsidRPr="00D82236">
        <w:rPr>
          <w:rFonts w:ascii="Arial" w:hAnsi="Arial" w:cs="Arial"/>
          <w:sz w:val="20"/>
          <w:szCs w:val="20"/>
        </w:rPr>
        <w:t xml:space="preserve">vodi evidenciju o </w:t>
      </w:r>
      <w:r w:rsidR="009D65EF">
        <w:rPr>
          <w:rFonts w:ascii="Arial" w:hAnsi="Arial" w:cs="Arial"/>
          <w:sz w:val="20"/>
          <w:szCs w:val="20"/>
        </w:rPr>
        <w:t>zaključenim</w:t>
      </w:r>
      <w:r w:rsidRPr="00D82236">
        <w:rPr>
          <w:rFonts w:ascii="Arial" w:hAnsi="Arial" w:cs="Arial"/>
          <w:sz w:val="20"/>
          <w:szCs w:val="20"/>
        </w:rPr>
        <w:t>, izmijenjenim, dopunjenim i raskinutim ugovorima s</w:t>
      </w:r>
      <w:r w:rsidR="00CA4BBD">
        <w:rPr>
          <w:rFonts w:ascii="Arial" w:hAnsi="Arial" w:cs="Arial"/>
          <w:sz w:val="20"/>
          <w:szCs w:val="20"/>
        </w:rPr>
        <w:t>a</w:t>
      </w:r>
      <w:r w:rsidRPr="00D82236">
        <w:rPr>
          <w:rFonts w:ascii="Arial" w:hAnsi="Arial" w:cs="Arial"/>
          <w:sz w:val="20"/>
          <w:szCs w:val="20"/>
        </w:rPr>
        <w:t xml:space="preserve"> kreditnim posrednicima.</w:t>
      </w:r>
    </w:p>
    <w:p w:rsidR="00453335" w:rsidRPr="00105B23" w:rsidRDefault="00096551" w:rsidP="00453335">
      <w:pPr>
        <w:jc w:val="both"/>
        <w:rPr>
          <w:rFonts w:ascii="Arial" w:hAnsi="Arial" w:cs="Arial"/>
          <w:sz w:val="20"/>
          <w:szCs w:val="20"/>
        </w:rPr>
      </w:pPr>
      <w:r w:rsidRPr="00105B23">
        <w:rPr>
          <w:rFonts w:ascii="Arial" w:hAnsi="Arial" w:cs="Arial"/>
          <w:sz w:val="20"/>
          <w:szCs w:val="20"/>
        </w:rPr>
        <w:t>(5) Kreditor je dužan da Centralnoj banci dostavi obavještenje o zaključenim, izmijenjenim, dopunjenim ili raskinutim ugovorima s kreditnim posrednicima, u roku od 15 dana od dana izmjene, dopune ili raskida ugovora.</w:t>
      </w:r>
    </w:p>
    <w:p w:rsidR="00453335" w:rsidRDefault="00096551" w:rsidP="00453335">
      <w:pPr>
        <w:jc w:val="both"/>
        <w:rPr>
          <w:rFonts w:ascii="Arial" w:hAnsi="Arial" w:cs="Arial"/>
          <w:sz w:val="20"/>
          <w:szCs w:val="20"/>
        </w:rPr>
      </w:pPr>
      <w:r w:rsidRPr="00105B23">
        <w:rPr>
          <w:rFonts w:ascii="Arial" w:hAnsi="Arial" w:cs="Arial"/>
          <w:sz w:val="20"/>
          <w:szCs w:val="20"/>
        </w:rPr>
        <w:t>(6) Bliži način obavljanja nadzora nad kreditnim posrednicima koji pružaju usluge stambenog potrošačkog kreditiranja propisuje Centralna banka.</w:t>
      </w:r>
    </w:p>
    <w:p w:rsidR="009317FE" w:rsidRDefault="009317FE" w:rsidP="00453335">
      <w:pPr>
        <w:jc w:val="both"/>
        <w:rPr>
          <w:rFonts w:ascii="Arial" w:hAnsi="Arial" w:cs="Arial"/>
          <w:sz w:val="20"/>
          <w:szCs w:val="20"/>
        </w:rPr>
      </w:pPr>
    </w:p>
    <w:p w:rsidR="00F07E0B" w:rsidRDefault="00F07E0B" w:rsidP="002137A0">
      <w:pPr>
        <w:jc w:val="center"/>
        <w:rPr>
          <w:rFonts w:ascii="Arial" w:eastAsiaTheme="minorEastAsia" w:hAnsi="Arial" w:cs="Arial"/>
          <w:b/>
          <w:bCs/>
          <w:sz w:val="27"/>
          <w:szCs w:val="27"/>
          <w:lang w:eastAsia="hr-HR"/>
        </w:rPr>
      </w:pPr>
    </w:p>
    <w:p w:rsidR="002137A0" w:rsidRPr="009E0200" w:rsidRDefault="002137A0" w:rsidP="002137A0">
      <w:pPr>
        <w:jc w:val="center"/>
        <w:rPr>
          <w:rFonts w:ascii="Arial" w:eastAsiaTheme="minorEastAsia" w:hAnsi="Arial" w:cs="Arial"/>
          <w:b/>
          <w:bCs/>
          <w:sz w:val="27"/>
          <w:szCs w:val="27"/>
          <w:lang w:eastAsia="hr-HR"/>
        </w:rPr>
      </w:pPr>
      <w:r w:rsidRPr="009E0200">
        <w:rPr>
          <w:rFonts w:ascii="Arial" w:eastAsiaTheme="minorEastAsia" w:hAnsi="Arial" w:cs="Arial"/>
          <w:b/>
          <w:bCs/>
          <w:sz w:val="27"/>
          <w:szCs w:val="27"/>
          <w:lang w:eastAsia="hr-HR"/>
        </w:rPr>
        <w:t xml:space="preserve">Pružanje usluga preko filijale ili neposredno </w:t>
      </w:r>
    </w:p>
    <w:p w:rsidR="002137A0" w:rsidRPr="002137A0" w:rsidRDefault="002137A0" w:rsidP="002137A0">
      <w:pPr>
        <w:jc w:val="center"/>
        <w:rPr>
          <w:rFonts w:ascii="Arial" w:hAnsi="Arial" w:cs="Arial"/>
          <w:b/>
          <w:sz w:val="20"/>
          <w:szCs w:val="20"/>
        </w:rPr>
      </w:pPr>
      <w:r w:rsidRPr="002137A0">
        <w:rPr>
          <w:rFonts w:ascii="Arial" w:hAnsi="Arial" w:cs="Arial"/>
          <w:b/>
          <w:sz w:val="20"/>
          <w:szCs w:val="20"/>
        </w:rPr>
        <w:t xml:space="preserve">Član </w:t>
      </w:r>
      <w:r w:rsidR="00A7428A">
        <w:rPr>
          <w:rFonts w:ascii="Arial" w:hAnsi="Arial" w:cs="Arial"/>
          <w:b/>
          <w:sz w:val="20"/>
          <w:szCs w:val="20"/>
        </w:rPr>
        <w:t>5</w:t>
      </w:r>
      <w:r w:rsidR="00B8194B">
        <w:rPr>
          <w:rFonts w:ascii="Arial" w:hAnsi="Arial" w:cs="Arial"/>
          <w:b/>
          <w:sz w:val="20"/>
          <w:szCs w:val="20"/>
        </w:rPr>
        <w:t>9</w:t>
      </w:r>
      <w:r w:rsidR="00A7428A">
        <w:rPr>
          <w:rFonts w:ascii="Arial" w:hAnsi="Arial" w:cs="Arial"/>
          <w:b/>
          <w:sz w:val="20"/>
          <w:szCs w:val="20"/>
        </w:rPr>
        <w:t xml:space="preserve"> </w:t>
      </w:r>
    </w:p>
    <w:p w:rsidR="002137A0" w:rsidRPr="002137A0" w:rsidRDefault="002137A0" w:rsidP="002137A0">
      <w:pPr>
        <w:jc w:val="both"/>
        <w:rPr>
          <w:rFonts w:ascii="Arial" w:hAnsi="Arial" w:cs="Arial"/>
          <w:sz w:val="20"/>
          <w:szCs w:val="20"/>
        </w:rPr>
      </w:pPr>
      <w:r w:rsidRPr="002137A0">
        <w:rPr>
          <w:rFonts w:ascii="Arial" w:hAnsi="Arial" w:cs="Arial"/>
          <w:sz w:val="20"/>
          <w:szCs w:val="20"/>
        </w:rPr>
        <w:t>(1) Kreditni posrednik k</w:t>
      </w:r>
      <w:r>
        <w:rPr>
          <w:rFonts w:ascii="Arial" w:hAnsi="Arial" w:cs="Arial"/>
          <w:sz w:val="20"/>
          <w:szCs w:val="20"/>
        </w:rPr>
        <w:t xml:space="preserve">oji </w:t>
      </w:r>
      <w:r w:rsidR="003A6CE7">
        <w:rPr>
          <w:rFonts w:ascii="Arial" w:hAnsi="Arial" w:cs="Arial"/>
          <w:sz w:val="20"/>
          <w:szCs w:val="20"/>
        </w:rPr>
        <w:t>ima</w:t>
      </w:r>
      <w:r w:rsidR="006D1E08">
        <w:rPr>
          <w:rFonts w:ascii="Arial" w:hAnsi="Arial" w:cs="Arial"/>
          <w:sz w:val="20"/>
          <w:szCs w:val="20"/>
        </w:rPr>
        <w:t xml:space="preserve"> </w:t>
      </w:r>
      <w:r w:rsidRPr="002137A0">
        <w:rPr>
          <w:rFonts w:ascii="Arial" w:hAnsi="Arial" w:cs="Arial"/>
          <w:sz w:val="20"/>
          <w:szCs w:val="20"/>
        </w:rPr>
        <w:t xml:space="preserve">odobrenje za pružanje usluga kreditnog posredovanja </w:t>
      </w:r>
      <w:r w:rsidR="00771EE2">
        <w:rPr>
          <w:rFonts w:ascii="Arial" w:hAnsi="Arial" w:cs="Arial"/>
          <w:sz w:val="20"/>
          <w:szCs w:val="20"/>
        </w:rPr>
        <w:t xml:space="preserve">za stambeno potrošačko kreditiranje </w:t>
      </w:r>
      <w:r w:rsidRPr="002137A0">
        <w:rPr>
          <w:rFonts w:ascii="Arial" w:hAnsi="Arial" w:cs="Arial"/>
          <w:sz w:val="20"/>
          <w:szCs w:val="20"/>
        </w:rPr>
        <w:t xml:space="preserve">može na </w:t>
      </w:r>
      <w:r w:rsidR="009317FE">
        <w:rPr>
          <w:rFonts w:ascii="Arial" w:hAnsi="Arial" w:cs="Arial"/>
          <w:sz w:val="20"/>
          <w:szCs w:val="20"/>
        </w:rPr>
        <w:t>teritoriji</w:t>
      </w:r>
      <w:r w:rsidRPr="002137A0">
        <w:rPr>
          <w:rFonts w:ascii="Arial" w:hAnsi="Arial" w:cs="Arial"/>
          <w:sz w:val="20"/>
          <w:szCs w:val="20"/>
        </w:rPr>
        <w:t xml:space="preserve"> druge </w:t>
      </w:r>
      <w:r>
        <w:rPr>
          <w:rFonts w:ascii="Arial" w:hAnsi="Arial" w:cs="Arial"/>
          <w:sz w:val="20"/>
          <w:szCs w:val="20"/>
        </w:rPr>
        <w:t>države članice preko filijale</w:t>
      </w:r>
      <w:r w:rsidRPr="002137A0">
        <w:rPr>
          <w:rFonts w:ascii="Arial" w:hAnsi="Arial" w:cs="Arial"/>
          <w:sz w:val="20"/>
          <w:szCs w:val="20"/>
        </w:rPr>
        <w:t xml:space="preserve"> ili neposredno </w:t>
      </w:r>
      <w:r w:rsidR="003A6CE7">
        <w:rPr>
          <w:rFonts w:ascii="Arial" w:hAnsi="Arial" w:cs="Arial"/>
          <w:sz w:val="20"/>
          <w:szCs w:val="20"/>
        </w:rPr>
        <w:t xml:space="preserve">da </w:t>
      </w:r>
      <w:r w:rsidRPr="002137A0">
        <w:rPr>
          <w:rFonts w:ascii="Arial" w:hAnsi="Arial" w:cs="Arial"/>
          <w:sz w:val="20"/>
          <w:szCs w:val="20"/>
        </w:rPr>
        <w:t>pruža usluge kreditnog posredovanja i sa</w:t>
      </w:r>
      <w:r>
        <w:rPr>
          <w:rFonts w:ascii="Arial" w:hAnsi="Arial" w:cs="Arial"/>
          <w:sz w:val="20"/>
          <w:szCs w:val="20"/>
        </w:rPr>
        <w:t>vjetodavne usluge koje je ovlašć</w:t>
      </w:r>
      <w:r w:rsidRPr="002137A0">
        <w:rPr>
          <w:rFonts w:ascii="Arial" w:hAnsi="Arial" w:cs="Arial"/>
          <w:sz w:val="20"/>
          <w:szCs w:val="20"/>
        </w:rPr>
        <w:t xml:space="preserve">en </w:t>
      </w:r>
      <w:r w:rsidR="003A6CE7">
        <w:rPr>
          <w:rFonts w:ascii="Arial" w:hAnsi="Arial" w:cs="Arial"/>
          <w:sz w:val="20"/>
          <w:szCs w:val="20"/>
        </w:rPr>
        <w:t xml:space="preserve">da </w:t>
      </w:r>
      <w:r w:rsidRPr="002137A0">
        <w:rPr>
          <w:rFonts w:ascii="Arial" w:hAnsi="Arial" w:cs="Arial"/>
          <w:sz w:val="20"/>
          <w:szCs w:val="20"/>
        </w:rPr>
        <w:t xml:space="preserve">pruža </w:t>
      </w:r>
      <w:r w:rsidR="007346C7">
        <w:rPr>
          <w:rFonts w:ascii="Arial" w:hAnsi="Arial" w:cs="Arial"/>
          <w:sz w:val="20"/>
          <w:szCs w:val="20"/>
        </w:rPr>
        <w:t>u Crnoj Gori</w:t>
      </w:r>
      <w:r>
        <w:rPr>
          <w:rFonts w:ascii="Arial" w:hAnsi="Arial" w:cs="Arial"/>
          <w:sz w:val="20"/>
          <w:szCs w:val="20"/>
        </w:rPr>
        <w:t>.</w:t>
      </w:r>
    </w:p>
    <w:p w:rsidR="002137A0" w:rsidRPr="002137A0" w:rsidRDefault="002137A0" w:rsidP="002137A0">
      <w:pPr>
        <w:jc w:val="both"/>
        <w:rPr>
          <w:rFonts w:ascii="Arial" w:hAnsi="Arial" w:cs="Arial"/>
          <w:sz w:val="20"/>
          <w:szCs w:val="20"/>
        </w:rPr>
      </w:pPr>
      <w:r>
        <w:rPr>
          <w:rFonts w:ascii="Arial" w:hAnsi="Arial" w:cs="Arial"/>
          <w:sz w:val="20"/>
          <w:szCs w:val="20"/>
        </w:rPr>
        <w:t>(2) Kreditni posrednik iz stava 1 ovog član</w:t>
      </w:r>
      <w:r w:rsidRPr="002137A0">
        <w:rPr>
          <w:rFonts w:ascii="Arial" w:hAnsi="Arial" w:cs="Arial"/>
          <w:sz w:val="20"/>
          <w:szCs w:val="20"/>
        </w:rPr>
        <w:t>a</w:t>
      </w:r>
      <w:r w:rsidR="003A6CE7">
        <w:rPr>
          <w:rFonts w:ascii="Arial" w:hAnsi="Arial" w:cs="Arial"/>
          <w:sz w:val="20"/>
          <w:szCs w:val="20"/>
        </w:rPr>
        <w:t>,</w:t>
      </w:r>
      <w:r w:rsidRPr="002137A0">
        <w:rPr>
          <w:rFonts w:ascii="Arial" w:hAnsi="Arial" w:cs="Arial"/>
          <w:sz w:val="20"/>
          <w:szCs w:val="20"/>
        </w:rPr>
        <w:t xml:space="preserve"> dužan je</w:t>
      </w:r>
      <w:r w:rsidR="003A6CE7">
        <w:rPr>
          <w:rFonts w:ascii="Arial" w:hAnsi="Arial" w:cs="Arial"/>
          <w:sz w:val="20"/>
          <w:szCs w:val="20"/>
        </w:rPr>
        <w:t xml:space="preserve"> da</w:t>
      </w:r>
      <w:r w:rsidRPr="002137A0">
        <w:rPr>
          <w:rFonts w:ascii="Arial" w:hAnsi="Arial" w:cs="Arial"/>
          <w:sz w:val="20"/>
          <w:szCs w:val="20"/>
        </w:rPr>
        <w:t xml:space="preserve"> o svojoj namjeri obavijesti </w:t>
      </w:r>
      <w:r>
        <w:rPr>
          <w:rFonts w:ascii="Arial" w:hAnsi="Arial" w:cs="Arial"/>
          <w:sz w:val="20"/>
          <w:szCs w:val="20"/>
        </w:rPr>
        <w:t xml:space="preserve">Centralnu </w:t>
      </w:r>
      <w:r w:rsidRPr="002137A0">
        <w:rPr>
          <w:rFonts w:ascii="Arial" w:hAnsi="Arial" w:cs="Arial"/>
          <w:sz w:val="20"/>
          <w:szCs w:val="20"/>
        </w:rPr>
        <w:t xml:space="preserve">banku i </w:t>
      </w:r>
      <w:r w:rsidR="006D1E08">
        <w:rPr>
          <w:rFonts w:ascii="Arial" w:hAnsi="Arial" w:cs="Arial"/>
          <w:sz w:val="20"/>
          <w:szCs w:val="20"/>
        </w:rPr>
        <w:t xml:space="preserve">u obavještenju </w:t>
      </w:r>
      <w:r w:rsidRPr="002137A0">
        <w:rPr>
          <w:rFonts w:ascii="Arial" w:hAnsi="Arial" w:cs="Arial"/>
          <w:sz w:val="20"/>
          <w:szCs w:val="20"/>
        </w:rPr>
        <w:t>nave</w:t>
      </w:r>
      <w:r w:rsidR="003A6CE7">
        <w:rPr>
          <w:rFonts w:ascii="Arial" w:hAnsi="Arial" w:cs="Arial"/>
          <w:sz w:val="20"/>
          <w:szCs w:val="20"/>
        </w:rPr>
        <w:t>de</w:t>
      </w:r>
      <w:r w:rsidRPr="002137A0">
        <w:rPr>
          <w:rFonts w:ascii="Arial" w:hAnsi="Arial" w:cs="Arial"/>
          <w:sz w:val="20"/>
          <w:szCs w:val="20"/>
        </w:rPr>
        <w:t xml:space="preserve"> </w:t>
      </w:r>
      <w:r w:rsidRPr="00F07E0B">
        <w:rPr>
          <w:rFonts w:ascii="Arial" w:hAnsi="Arial" w:cs="Arial"/>
          <w:sz w:val="20"/>
          <w:szCs w:val="20"/>
        </w:rPr>
        <w:t xml:space="preserve">državu članicu u kojoj namjerava </w:t>
      </w:r>
      <w:r w:rsidR="009757FE" w:rsidRPr="00F07E0B">
        <w:rPr>
          <w:rFonts w:ascii="Arial" w:hAnsi="Arial" w:cs="Arial"/>
          <w:sz w:val="20"/>
          <w:szCs w:val="20"/>
        </w:rPr>
        <w:t xml:space="preserve">po prvi put </w:t>
      </w:r>
      <w:r w:rsidR="003A6CE7" w:rsidRPr="00F07E0B">
        <w:rPr>
          <w:rFonts w:ascii="Arial" w:hAnsi="Arial" w:cs="Arial"/>
          <w:sz w:val="20"/>
          <w:szCs w:val="20"/>
        </w:rPr>
        <w:t>da</w:t>
      </w:r>
      <w:r w:rsidR="003A6CE7">
        <w:rPr>
          <w:rFonts w:ascii="Arial" w:hAnsi="Arial" w:cs="Arial"/>
          <w:sz w:val="20"/>
          <w:szCs w:val="20"/>
        </w:rPr>
        <w:t xml:space="preserve"> </w:t>
      </w:r>
      <w:r w:rsidRPr="002137A0">
        <w:rPr>
          <w:rFonts w:ascii="Arial" w:hAnsi="Arial" w:cs="Arial"/>
          <w:sz w:val="20"/>
          <w:szCs w:val="20"/>
        </w:rPr>
        <w:t>pruža</w:t>
      </w:r>
      <w:r>
        <w:rPr>
          <w:rFonts w:ascii="Arial" w:hAnsi="Arial" w:cs="Arial"/>
          <w:sz w:val="20"/>
          <w:szCs w:val="20"/>
        </w:rPr>
        <w:t xml:space="preserve"> usluge kreditnog posredovanja</w:t>
      </w:r>
      <w:r w:rsidR="009317FE">
        <w:rPr>
          <w:rFonts w:ascii="Arial" w:hAnsi="Arial" w:cs="Arial"/>
          <w:sz w:val="20"/>
          <w:szCs w:val="20"/>
        </w:rPr>
        <w:t xml:space="preserve"> za stambeno potrošačko kreditiranje</w:t>
      </w:r>
      <w:r>
        <w:rPr>
          <w:rFonts w:ascii="Arial" w:hAnsi="Arial" w:cs="Arial"/>
          <w:sz w:val="20"/>
          <w:szCs w:val="20"/>
        </w:rPr>
        <w:t>.</w:t>
      </w:r>
    </w:p>
    <w:p w:rsidR="002137A0" w:rsidRPr="002137A0" w:rsidRDefault="002137A0" w:rsidP="002137A0">
      <w:pPr>
        <w:jc w:val="both"/>
        <w:rPr>
          <w:rFonts w:ascii="Arial" w:hAnsi="Arial" w:cs="Arial"/>
          <w:sz w:val="20"/>
          <w:szCs w:val="20"/>
        </w:rPr>
      </w:pPr>
      <w:r w:rsidRPr="002137A0">
        <w:rPr>
          <w:rFonts w:ascii="Arial" w:hAnsi="Arial" w:cs="Arial"/>
          <w:sz w:val="20"/>
          <w:szCs w:val="20"/>
        </w:rPr>
        <w:t xml:space="preserve">(3) </w:t>
      </w:r>
      <w:r w:rsidR="00F83328">
        <w:rPr>
          <w:rFonts w:ascii="Arial" w:hAnsi="Arial" w:cs="Arial"/>
          <w:sz w:val="20"/>
          <w:szCs w:val="20"/>
        </w:rPr>
        <w:t>Centralna</w:t>
      </w:r>
      <w:r w:rsidRPr="002137A0">
        <w:rPr>
          <w:rFonts w:ascii="Arial" w:hAnsi="Arial" w:cs="Arial"/>
          <w:sz w:val="20"/>
          <w:szCs w:val="20"/>
        </w:rPr>
        <w:t xml:space="preserve"> bank</w:t>
      </w:r>
      <w:r w:rsidR="00F83328">
        <w:rPr>
          <w:rFonts w:ascii="Arial" w:hAnsi="Arial" w:cs="Arial"/>
          <w:sz w:val="20"/>
          <w:szCs w:val="20"/>
        </w:rPr>
        <w:t>a u roku od 30 dana od prijema obavještenja iz stava 2 ovog član</w:t>
      </w:r>
      <w:r w:rsidRPr="002137A0">
        <w:rPr>
          <w:rFonts w:ascii="Arial" w:hAnsi="Arial" w:cs="Arial"/>
          <w:sz w:val="20"/>
          <w:szCs w:val="20"/>
        </w:rPr>
        <w:t>a obavještava nadležno tijelo države članice domaćina o na</w:t>
      </w:r>
      <w:r w:rsidR="00F83328">
        <w:rPr>
          <w:rFonts w:ascii="Arial" w:hAnsi="Arial" w:cs="Arial"/>
          <w:sz w:val="20"/>
          <w:szCs w:val="20"/>
        </w:rPr>
        <w:t>mjeri kreditnog posrednika</w:t>
      </w:r>
      <w:r w:rsidR="003A6CE7">
        <w:rPr>
          <w:rFonts w:ascii="Arial" w:hAnsi="Arial" w:cs="Arial"/>
          <w:sz w:val="20"/>
          <w:szCs w:val="20"/>
        </w:rPr>
        <w:t xml:space="preserve">, u kojem navodi </w:t>
      </w:r>
      <w:r w:rsidR="006D1E08">
        <w:rPr>
          <w:rFonts w:ascii="Arial" w:hAnsi="Arial" w:cs="Arial"/>
          <w:sz w:val="20"/>
          <w:szCs w:val="20"/>
        </w:rPr>
        <w:t>p</w:t>
      </w:r>
      <w:r w:rsidR="003A6CE7">
        <w:rPr>
          <w:rFonts w:ascii="Arial" w:hAnsi="Arial" w:cs="Arial"/>
          <w:sz w:val="20"/>
          <w:szCs w:val="20"/>
        </w:rPr>
        <w:t xml:space="preserve">odatke </w:t>
      </w:r>
      <w:r w:rsidRPr="002137A0">
        <w:rPr>
          <w:rFonts w:ascii="Arial" w:hAnsi="Arial" w:cs="Arial"/>
          <w:sz w:val="20"/>
          <w:szCs w:val="20"/>
        </w:rPr>
        <w:t>o kreditnoj instituciji uz koju je vezan i podatk</w:t>
      </w:r>
      <w:r w:rsidR="003A6CE7">
        <w:rPr>
          <w:rFonts w:ascii="Arial" w:hAnsi="Arial" w:cs="Arial"/>
          <w:sz w:val="20"/>
          <w:szCs w:val="20"/>
        </w:rPr>
        <w:t xml:space="preserve">e </w:t>
      </w:r>
      <w:r w:rsidR="009757FE">
        <w:rPr>
          <w:rFonts w:ascii="Arial" w:hAnsi="Arial" w:cs="Arial"/>
          <w:sz w:val="20"/>
          <w:szCs w:val="20"/>
        </w:rPr>
        <w:t>da</w:t>
      </w:r>
      <w:r w:rsidRPr="002137A0">
        <w:rPr>
          <w:rFonts w:ascii="Arial" w:hAnsi="Arial" w:cs="Arial"/>
          <w:sz w:val="20"/>
          <w:szCs w:val="20"/>
        </w:rPr>
        <w:t xml:space="preserve"> li </w:t>
      </w:r>
      <w:r w:rsidR="00243815">
        <w:rPr>
          <w:rFonts w:ascii="Arial" w:hAnsi="Arial" w:cs="Arial"/>
          <w:sz w:val="20"/>
          <w:szCs w:val="20"/>
        </w:rPr>
        <w:t xml:space="preserve">jedna ili više </w:t>
      </w:r>
      <w:r w:rsidRPr="002137A0">
        <w:rPr>
          <w:rFonts w:ascii="Arial" w:hAnsi="Arial" w:cs="Arial"/>
          <w:sz w:val="20"/>
          <w:szCs w:val="20"/>
        </w:rPr>
        <w:t>kredit</w:t>
      </w:r>
      <w:r w:rsidR="004C0383">
        <w:rPr>
          <w:rFonts w:ascii="Arial" w:hAnsi="Arial" w:cs="Arial"/>
          <w:sz w:val="20"/>
          <w:szCs w:val="20"/>
        </w:rPr>
        <w:t>n</w:t>
      </w:r>
      <w:r w:rsidR="00243815">
        <w:rPr>
          <w:rFonts w:ascii="Arial" w:hAnsi="Arial" w:cs="Arial"/>
          <w:sz w:val="20"/>
          <w:szCs w:val="20"/>
        </w:rPr>
        <w:t>ih</w:t>
      </w:r>
      <w:r w:rsidR="004C0383">
        <w:rPr>
          <w:rFonts w:ascii="Arial" w:hAnsi="Arial" w:cs="Arial"/>
          <w:sz w:val="20"/>
          <w:szCs w:val="20"/>
        </w:rPr>
        <w:t xml:space="preserve"> institucija</w:t>
      </w:r>
      <w:r w:rsidR="009757FE">
        <w:rPr>
          <w:rFonts w:ascii="Arial" w:hAnsi="Arial" w:cs="Arial"/>
          <w:sz w:val="20"/>
          <w:szCs w:val="20"/>
        </w:rPr>
        <w:t xml:space="preserve"> </w:t>
      </w:r>
      <w:r w:rsidR="00243815">
        <w:rPr>
          <w:rFonts w:ascii="Arial" w:hAnsi="Arial" w:cs="Arial"/>
          <w:sz w:val="20"/>
          <w:szCs w:val="20"/>
        </w:rPr>
        <w:t>preuzela</w:t>
      </w:r>
      <w:r w:rsidR="009757FE">
        <w:rPr>
          <w:rFonts w:ascii="Arial" w:hAnsi="Arial" w:cs="Arial"/>
          <w:sz w:val="20"/>
          <w:szCs w:val="20"/>
        </w:rPr>
        <w:t xml:space="preserve"> </w:t>
      </w:r>
      <w:r w:rsidR="004C0383">
        <w:rPr>
          <w:rFonts w:ascii="Arial" w:hAnsi="Arial" w:cs="Arial"/>
          <w:sz w:val="20"/>
          <w:szCs w:val="20"/>
        </w:rPr>
        <w:t>punu i bezuslovnu</w:t>
      </w:r>
      <w:r w:rsidRPr="002137A0">
        <w:rPr>
          <w:rFonts w:ascii="Arial" w:hAnsi="Arial" w:cs="Arial"/>
          <w:sz w:val="20"/>
          <w:szCs w:val="20"/>
        </w:rPr>
        <w:t xml:space="preserve"> odgovornost za usluge koje pruža kredi</w:t>
      </w:r>
      <w:r w:rsidR="004C0383">
        <w:rPr>
          <w:rFonts w:ascii="Arial" w:hAnsi="Arial" w:cs="Arial"/>
          <w:sz w:val="20"/>
          <w:szCs w:val="20"/>
        </w:rPr>
        <w:t>tni posrednik.</w:t>
      </w:r>
    </w:p>
    <w:p w:rsidR="002137A0" w:rsidRPr="002137A0" w:rsidRDefault="002137A0" w:rsidP="002137A0">
      <w:pPr>
        <w:jc w:val="both"/>
        <w:rPr>
          <w:rFonts w:ascii="Arial" w:hAnsi="Arial" w:cs="Arial"/>
          <w:sz w:val="20"/>
          <w:szCs w:val="20"/>
        </w:rPr>
      </w:pPr>
      <w:r w:rsidRPr="002137A0">
        <w:rPr>
          <w:rFonts w:ascii="Arial" w:hAnsi="Arial" w:cs="Arial"/>
          <w:sz w:val="20"/>
          <w:szCs w:val="20"/>
        </w:rPr>
        <w:t xml:space="preserve">(4) </w:t>
      </w:r>
      <w:r w:rsidR="004C0383">
        <w:rPr>
          <w:rFonts w:ascii="Arial" w:hAnsi="Arial" w:cs="Arial"/>
          <w:sz w:val="20"/>
          <w:szCs w:val="20"/>
        </w:rPr>
        <w:t>Centralna</w:t>
      </w:r>
      <w:r w:rsidRPr="002137A0">
        <w:rPr>
          <w:rFonts w:ascii="Arial" w:hAnsi="Arial" w:cs="Arial"/>
          <w:sz w:val="20"/>
          <w:szCs w:val="20"/>
        </w:rPr>
        <w:t xml:space="preserve"> banka obavještava kreditnog</w:t>
      </w:r>
      <w:r w:rsidR="004C0383">
        <w:rPr>
          <w:rFonts w:ascii="Arial" w:hAnsi="Arial" w:cs="Arial"/>
          <w:sz w:val="20"/>
          <w:szCs w:val="20"/>
        </w:rPr>
        <w:t xml:space="preserve"> posrednika o dostav</w:t>
      </w:r>
      <w:r w:rsidR="003A6CE7">
        <w:rPr>
          <w:rFonts w:ascii="Arial" w:hAnsi="Arial" w:cs="Arial"/>
          <w:sz w:val="20"/>
          <w:szCs w:val="20"/>
        </w:rPr>
        <w:t>ljanju</w:t>
      </w:r>
      <w:r w:rsidR="004C0383">
        <w:rPr>
          <w:rFonts w:ascii="Arial" w:hAnsi="Arial" w:cs="Arial"/>
          <w:sz w:val="20"/>
          <w:szCs w:val="20"/>
        </w:rPr>
        <w:t xml:space="preserve"> obavještenja iz stava 3 ovog člana.</w:t>
      </w:r>
    </w:p>
    <w:p w:rsidR="002137A0" w:rsidRPr="002137A0" w:rsidRDefault="004C0383" w:rsidP="002137A0">
      <w:pPr>
        <w:jc w:val="both"/>
        <w:rPr>
          <w:rFonts w:ascii="Arial" w:hAnsi="Arial" w:cs="Arial"/>
          <w:sz w:val="20"/>
          <w:szCs w:val="20"/>
        </w:rPr>
      </w:pPr>
      <w:r>
        <w:rPr>
          <w:rFonts w:ascii="Arial" w:hAnsi="Arial" w:cs="Arial"/>
          <w:sz w:val="20"/>
          <w:szCs w:val="20"/>
        </w:rPr>
        <w:t>(5) Kreditni posrednik iz stava 1 ovog član</w:t>
      </w:r>
      <w:r w:rsidR="002137A0" w:rsidRPr="002137A0">
        <w:rPr>
          <w:rFonts w:ascii="Arial" w:hAnsi="Arial" w:cs="Arial"/>
          <w:sz w:val="20"/>
          <w:szCs w:val="20"/>
        </w:rPr>
        <w:t>a</w:t>
      </w:r>
      <w:r w:rsidR="00C56B72">
        <w:rPr>
          <w:rFonts w:ascii="Arial" w:hAnsi="Arial" w:cs="Arial"/>
          <w:sz w:val="20"/>
          <w:szCs w:val="20"/>
        </w:rPr>
        <w:t>,</w:t>
      </w:r>
      <w:r w:rsidR="002137A0" w:rsidRPr="002137A0">
        <w:rPr>
          <w:rFonts w:ascii="Arial" w:hAnsi="Arial" w:cs="Arial"/>
          <w:sz w:val="20"/>
          <w:szCs w:val="20"/>
        </w:rPr>
        <w:t xml:space="preserve"> može </w:t>
      </w:r>
      <w:r w:rsidR="003A6CE7">
        <w:rPr>
          <w:rFonts w:ascii="Arial" w:hAnsi="Arial" w:cs="Arial"/>
          <w:sz w:val="20"/>
          <w:szCs w:val="20"/>
        </w:rPr>
        <w:t xml:space="preserve">da </w:t>
      </w:r>
      <w:r w:rsidR="002137A0" w:rsidRPr="002137A0">
        <w:rPr>
          <w:rFonts w:ascii="Arial" w:hAnsi="Arial" w:cs="Arial"/>
          <w:sz w:val="20"/>
          <w:szCs w:val="20"/>
        </w:rPr>
        <w:t>započ</w:t>
      </w:r>
      <w:r w:rsidR="003A6CE7">
        <w:rPr>
          <w:rFonts w:ascii="Arial" w:hAnsi="Arial" w:cs="Arial"/>
          <w:sz w:val="20"/>
          <w:szCs w:val="20"/>
        </w:rPr>
        <w:t>n</w:t>
      </w:r>
      <w:r w:rsidR="002137A0" w:rsidRPr="002137A0">
        <w:rPr>
          <w:rFonts w:ascii="Arial" w:hAnsi="Arial" w:cs="Arial"/>
          <w:sz w:val="20"/>
          <w:szCs w:val="20"/>
        </w:rPr>
        <w:t>e s</w:t>
      </w:r>
      <w:r w:rsidR="003A6CE7">
        <w:rPr>
          <w:rFonts w:ascii="Arial" w:hAnsi="Arial" w:cs="Arial"/>
          <w:sz w:val="20"/>
          <w:szCs w:val="20"/>
        </w:rPr>
        <w:t>a</w:t>
      </w:r>
      <w:r w:rsidR="002137A0" w:rsidRPr="002137A0">
        <w:rPr>
          <w:rFonts w:ascii="Arial" w:hAnsi="Arial" w:cs="Arial"/>
          <w:sz w:val="20"/>
          <w:szCs w:val="20"/>
        </w:rPr>
        <w:t xml:space="preserve"> pružanjem usluga kredi</w:t>
      </w:r>
      <w:r>
        <w:rPr>
          <w:rFonts w:ascii="Arial" w:hAnsi="Arial" w:cs="Arial"/>
          <w:sz w:val="20"/>
          <w:szCs w:val="20"/>
        </w:rPr>
        <w:t>tnog posredovanja i savjetodavnih usluga</w:t>
      </w:r>
      <w:r w:rsidR="002137A0" w:rsidRPr="002137A0">
        <w:rPr>
          <w:rFonts w:ascii="Arial" w:hAnsi="Arial" w:cs="Arial"/>
          <w:sz w:val="20"/>
          <w:szCs w:val="20"/>
        </w:rPr>
        <w:t xml:space="preserve"> istekom roka od 30</w:t>
      </w:r>
      <w:r>
        <w:rPr>
          <w:rFonts w:ascii="Arial" w:hAnsi="Arial" w:cs="Arial"/>
          <w:sz w:val="20"/>
          <w:szCs w:val="20"/>
        </w:rPr>
        <w:t xml:space="preserve"> dana od dana dostav</w:t>
      </w:r>
      <w:r w:rsidR="003A6CE7">
        <w:rPr>
          <w:rFonts w:ascii="Arial" w:hAnsi="Arial" w:cs="Arial"/>
          <w:sz w:val="20"/>
          <w:szCs w:val="20"/>
        </w:rPr>
        <w:t xml:space="preserve">ljanja </w:t>
      </w:r>
      <w:r>
        <w:rPr>
          <w:rFonts w:ascii="Arial" w:hAnsi="Arial" w:cs="Arial"/>
          <w:sz w:val="20"/>
          <w:szCs w:val="20"/>
        </w:rPr>
        <w:t>obaviještenja iz stava 4 ovog člana.</w:t>
      </w:r>
    </w:p>
    <w:p w:rsidR="002137A0" w:rsidRPr="002137A0" w:rsidRDefault="002137A0" w:rsidP="002137A0">
      <w:pPr>
        <w:jc w:val="both"/>
        <w:rPr>
          <w:rFonts w:ascii="Arial" w:hAnsi="Arial" w:cs="Arial"/>
          <w:sz w:val="20"/>
          <w:szCs w:val="20"/>
        </w:rPr>
      </w:pPr>
      <w:r w:rsidRPr="002137A0">
        <w:rPr>
          <w:rFonts w:ascii="Arial" w:hAnsi="Arial" w:cs="Arial"/>
          <w:sz w:val="20"/>
          <w:szCs w:val="20"/>
        </w:rPr>
        <w:t>(6) Kreditni posrednik iz stav</w:t>
      </w:r>
      <w:r w:rsidR="004C0383">
        <w:rPr>
          <w:rFonts w:ascii="Arial" w:hAnsi="Arial" w:cs="Arial"/>
          <w:sz w:val="20"/>
          <w:szCs w:val="20"/>
        </w:rPr>
        <w:t>a 1 ovog član</w:t>
      </w:r>
      <w:r w:rsidRPr="002137A0">
        <w:rPr>
          <w:rFonts w:ascii="Arial" w:hAnsi="Arial" w:cs="Arial"/>
          <w:sz w:val="20"/>
          <w:szCs w:val="20"/>
        </w:rPr>
        <w:t>a</w:t>
      </w:r>
      <w:r w:rsidR="00C56B72">
        <w:rPr>
          <w:rFonts w:ascii="Arial" w:hAnsi="Arial" w:cs="Arial"/>
          <w:sz w:val="20"/>
          <w:szCs w:val="20"/>
        </w:rPr>
        <w:t>,</w:t>
      </w:r>
      <w:r w:rsidRPr="002137A0">
        <w:rPr>
          <w:rFonts w:ascii="Arial" w:hAnsi="Arial" w:cs="Arial"/>
          <w:sz w:val="20"/>
          <w:szCs w:val="20"/>
        </w:rPr>
        <w:t xml:space="preserve"> </w:t>
      </w:r>
      <w:r w:rsidR="00041BEF">
        <w:rPr>
          <w:rFonts w:ascii="Arial" w:hAnsi="Arial" w:cs="Arial"/>
          <w:sz w:val="20"/>
          <w:szCs w:val="20"/>
        </w:rPr>
        <w:t xml:space="preserve">dužan je da o namjeri </w:t>
      </w:r>
      <w:r w:rsidR="003A6CE7">
        <w:rPr>
          <w:rFonts w:ascii="Arial" w:hAnsi="Arial" w:cs="Arial"/>
          <w:sz w:val="20"/>
          <w:szCs w:val="20"/>
        </w:rPr>
        <w:t>osn</w:t>
      </w:r>
      <w:r w:rsidR="00041BEF">
        <w:rPr>
          <w:rFonts w:ascii="Arial" w:hAnsi="Arial" w:cs="Arial"/>
          <w:sz w:val="20"/>
          <w:szCs w:val="20"/>
        </w:rPr>
        <w:t>ivanja</w:t>
      </w:r>
      <w:r w:rsidR="003A6CE7">
        <w:rPr>
          <w:rFonts w:ascii="Arial" w:hAnsi="Arial" w:cs="Arial"/>
          <w:sz w:val="20"/>
          <w:szCs w:val="20"/>
        </w:rPr>
        <w:t xml:space="preserve"> </w:t>
      </w:r>
      <w:r w:rsidR="004C0383">
        <w:rPr>
          <w:rFonts w:ascii="Arial" w:hAnsi="Arial" w:cs="Arial"/>
          <w:sz w:val="20"/>
          <w:szCs w:val="20"/>
        </w:rPr>
        <w:t>filijal</w:t>
      </w:r>
      <w:r w:rsidR="00041BEF">
        <w:rPr>
          <w:rFonts w:ascii="Arial" w:hAnsi="Arial" w:cs="Arial"/>
          <w:sz w:val="20"/>
          <w:szCs w:val="20"/>
        </w:rPr>
        <w:t>e</w:t>
      </w:r>
      <w:r w:rsidRPr="002137A0">
        <w:rPr>
          <w:rFonts w:ascii="Arial" w:hAnsi="Arial" w:cs="Arial"/>
          <w:sz w:val="20"/>
          <w:szCs w:val="20"/>
        </w:rPr>
        <w:t xml:space="preserve"> u trećoj zemlji </w:t>
      </w:r>
      <w:r w:rsidR="00243815">
        <w:rPr>
          <w:rFonts w:ascii="Arial" w:hAnsi="Arial" w:cs="Arial"/>
          <w:sz w:val="20"/>
          <w:szCs w:val="20"/>
        </w:rPr>
        <w:t xml:space="preserve">ili o neposrednom pružanju usluga kreditnog posredovanja </w:t>
      </w:r>
      <w:r w:rsidRPr="002137A0">
        <w:rPr>
          <w:rFonts w:ascii="Arial" w:hAnsi="Arial" w:cs="Arial"/>
          <w:sz w:val="20"/>
          <w:szCs w:val="20"/>
        </w:rPr>
        <w:t>obavijesti kreditn</w:t>
      </w:r>
      <w:r w:rsidR="004C0383">
        <w:rPr>
          <w:rFonts w:ascii="Arial" w:hAnsi="Arial" w:cs="Arial"/>
          <w:sz w:val="20"/>
          <w:szCs w:val="20"/>
        </w:rPr>
        <w:t>u instituciju za koju je vezan.</w:t>
      </w:r>
    </w:p>
    <w:p w:rsidR="002137A0" w:rsidRPr="002137A0" w:rsidRDefault="00C53CF8" w:rsidP="002137A0">
      <w:pPr>
        <w:jc w:val="both"/>
        <w:rPr>
          <w:rFonts w:ascii="Arial" w:hAnsi="Arial" w:cs="Arial"/>
          <w:sz w:val="20"/>
          <w:szCs w:val="20"/>
        </w:rPr>
      </w:pPr>
      <w:r w:rsidRPr="002137A0">
        <w:rPr>
          <w:rFonts w:ascii="Arial" w:hAnsi="Arial" w:cs="Arial"/>
          <w:sz w:val="20"/>
          <w:szCs w:val="20"/>
        </w:rPr>
        <w:t xml:space="preserve"> </w:t>
      </w:r>
      <w:r w:rsidR="002137A0" w:rsidRPr="002137A0">
        <w:rPr>
          <w:rFonts w:ascii="Arial" w:hAnsi="Arial" w:cs="Arial"/>
          <w:sz w:val="20"/>
          <w:szCs w:val="20"/>
        </w:rPr>
        <w:t>(</w:t>
      </w:r>
      <w:r w:rsidR="00105B23">
        <w:rPr>
          <w:rFonts w:ascii="Arial" w:hAnsi="Arial" w:cs="Arial"/>
          <w:sz w:val="20"/>
          <w:szCs w:val="20"/>
        </w:rPr>
        <w:t>7</w:t>
      </w:r>
      <w:r w:rsidR="002137A0" w:rsidRPr="002137A0">
        <w:rPr>
          <w:rFonts w:ascii="Arial" w:hAnsi="Arial" w:cs="Arial"/>
          <w:sz w:val="20"/>
          <w:szCs w:val="20"/>
        </w:rPr>
        <w:t xml:space="preserve">) Kreditni posrednik iz druge države članice može početi </w:t>
      </w:r>
      <w:r w:rsidR="00595D42">
        <w:rPr>
          <w:rFonts w:ascii="Arial" w:hAnsi="Arial" w:cs="Arial"/>
          <w:sz w:val="20"/>
          <w:szCs w:val="20"/>
        </w:rPr>
        <w:t>sa pružanjem</w:t>
      </w:r>
      <w:r w:rsidR="00595D42" w:rsidRPr="002137A0">
        <w:rPr>
          <w:rFonts w:ascii="Arial" w:hAnsi="Arial" w:cs="Arial"/>
          <w:sz w:val="20"/>
          <w:szCs w:val="20"/>
        </w:rPr>
        <w:t xml:space="preserve"> </w:t>
      </w:r>
      <w:r w:rsidR="002137A0" w:rsidRPr="002137A0">
        <w:rPr>
          <w:rFonts w:ascii="Arial" w:hAnsi="Arial" w:cs="Arial"/>
          <w:sz w:val="20"/>
          <w:szCs w:val="20"/>
        </w:rPr>
        <w:t>uslug</w:t>
      </w:r>
      <w:r w:rsidR="00595D42">
        <w:rPr>
          <w:rFonts w:ascii="Arial" w:hAnsi="Arial" w:cs="Arial"/>
          <w:sz w:val="20"/>
          <w:szCs w:val="20"/>
        </w:rPr>
        <w:t>a</w:t>
      </w:r>
      <w:r w:rsidR="002137A0" w:rsidRPr="002137A0">
        <w:rPr>
          <w:rFonts w:ascii="Arial" w:hAnsi="Arial" w:cs="Arial"/>
          <w:sz w:val="20"/>
          <w:szCs w:val="20"/>
        </w:rPr>
        <w:t xml:space="preserve"> kreditnog posredovanja i savjetodavni</w:t>
      </w:r>
      <w:r w:rsidR="004C0383">
        <w:rPr>
          <w:rFonts w:ascii="Arial" w:hAnsi="Arial" w:cs="Arial"/>
          <w:sz w:val="20"/>
          <w:szCs w:val="20"/>
        </w:rPr>
        <w:t xml:space="preserve">h usluga na </w:t>
      </w:r>
      <w:r w:rsidR="00157F0C">
        <w:rPr>
          <w:rFonts w:ascii="Arial" w:hAnsi="Arial" w:cs="Arial"/>
          <w:sz w:val="20"/>
          <w:szCs w:val="20"/>
        </w:rPr>
        <w:t xml:space="preserve">teritoriji </w:t>
      </w:r>
      <w:r w:rsidR="004C0383">
        <w:rPr>
          <w:rFonts w:ascii="Arial" w:hAnsi="Arial" w:cs="Arial"/>
          <w:sz w:val="20"/>
          <w:szCs w:val="20"/>
        </w:rPr>
        <w:t>Crne Gore</w:t>
      </w:r>
      <w:r w:rsidR="002137A0" w:rsidRPr="002137A0">
        <w:rPr>
          <w:rFonts w:ascii="Arial" w:hAnsi="Arial" w:cs="Arial"/>
          <w:sz w:val="20"/>
          <w:szCs w:val="20"/>
        </w:rPr>
        <w:t xml:space="preserve"> istekom</w:t>
      </w:r>
      <w:r w:rsidR="004C0383">
        <w:rPr>
          <w:rFonts w:ascii="Arial" w:hAnsi="Arial" w:cs="Arial"/>
          <w:sz w:val="20"/>
          <w:szCs w:val="20"/>
        </w:rPr>
        <w:t xml:space="preserve"> roka od 30 dana od dana dostavljanja obavještenja</w:t>
      </w:r>
      <w:r w:rsidR="002137A0" w:rsidRPr="002137A0">
        <w:rPr>
          <w:rFonts w:ascii="Arial" w:hAnsi="Arial" w:cs="Arial"/>
          <w:sz w:val="20"/>
          <w:szCs w:val="20"/>
        </w:rPr>
        <w:t xml:space="preserve"> </w:t>
      </w:r>
      <w:r w:rsidR="004C0383">
        <w:rPr>
          <w:rFonts w:ascii="Arial" w:hAnsi="Arial" w:cs="Arial"/>
          <w:sz w:val="20"/>
          <w:szCs w:val="20"/>
        </w:rPr>
        <w:t xml:space="preserve">Centralnoj </w:t>
      </w:r>
      <w:r w:rsidR="002137A0" w:rsidRPr="002137A0">
        <w:rPr>
          <w:rFonts w:ascii="Arial" w:hAnsi="Arial" w:cs="Arial"/>
          <w:sz w:val="20"/>
          <w:szCs w:val="20"/>
        </w:rPr>
        <w:t xml:space="preserve">banci od strane nadležnog tijela matične države članice o namjeri pružanja usluga tog kreditnog posrednika na </w:t>
      </w:r>
      <w:r w:rsidR="00157F0C">
        <w:rPr>
          <w:rFonts w:ascii="Arial" w:hAnsi="Arial" w:cs="Arial"/>
          <w:sz w:val="20"/>
          <w:szCs w:val="20"/>
        </w:rPr>
        <w:t>teritoriji</w:t>
      </w:r>
      <w:r w:rsidR="00157F0C" w:rsidRPr="002137A0">
        <w:rPr>
          <w:rFonts w:ascii="Arial" w:hAnsi="Arial" w:cs="Arial"/>
          <w:sz w:val="20"/>
          <w:szCs w:val="20"/>
        </w:rPr>
        <w:t xml:space="preserve"> </w:t>
      </w:r>
      <w:r w:rsidR="004C0383">
        <w:rPr>
          <w:rFonts w:ascii="Arial" w:hAnsi="Arial" w:cs="Arial"/>
          <w:sz w:val="20"/>
          <w:szCs w:val="20"/>
        </w:rPr>
        <w:t>Crne Gore.</w:t>
      </w:r>
    </w:p>
    <w:p w:rsidR="002137A0" w:rsidRPr="00CA24D7" w:rsidRDefault="002137A0" w:rsidP="002137A0">
      <w:pPr>
        <w:jc w:val="both"/>
        <w:rPr>
          <w:rFonts w:ascii="Arial" w:hAnsi="Arial" w:cs="Arial"/>
          <w:sz w:val="20"/>
          <w:szCs w:val="20"/>
        </w:rPr>
      </w:pPr>
      <w:r w:rsidRPr="002137A0">
        <w:rPr>
          <w:rFonts w:ascii="Arial" w:hAnsi="Arial" w:cs="Arial"/>
          <w:sz w:val="20"/>
          <w:szCs w:val="20"/>
        </w:rPr>
        <w:t>(</w:t>
      </w:r>
      <w:r w:rsidR="00105B23">
        <w:rPr>
          <w:rFonts w:ascii="Arial" w:hAnsi="Arial" w:cs="Arial"/>
          <w:sz w:val="20"/>
          <w:szCs w:val="20"/>
        </w:rPr>
        <w:t>8</w:t>
      </w:r>
      <w:r w:rsidRPr="002137A0">
        <w:rPr>
          <w:rFonts w:ascii="Arial" w:hAnsi="Arial" w:cs="Arial"/>
          <w:sz w:val="20"/>
          <w:szCs w:val="20"/>
        </w:rPr>
        <w:t xml:space="preserve">) Prije </w:t>
      </w:r>
      <w:r w:rsidR="00595D42">
        <w:rPr>
          <w:rFonts w:ascii="Arial" w:hAnsi="Arial" w:cs="Arial"/>
          <w:sz w:val="20"/>
          <w:szCs w:val="20"/>
        </w:rPr>
        <w:t xml:space="preserve">početka pružanja usluga </w:t>
      </w:r>
      <w:r w:rsidRPr="002137A0">
        <w:rPr>
          <w:rFonts w:ascii="Arial" w:hAnsi="Arial" w:cs="Arial"/>
          <w:sz w:val="20"/>
          <w:szCs w:val="20"/>
        </w:rPr>
        <w:t xml:space="preserve"> na području </w:t>
      </w:r>
      <w:r w:rsidR="004C0383">
        <w:rPr>
          <w:rFonts w:ascii="Arial" w:hAnsi="Arial" w:cs="Arial"/>
          <w:sz w:val="20"/>
          <w:szCs w:val="20"/>
        </w:rPr>
        <w:t>Crne Gore</w:t>
      </w:r>
      <w:r w:rsidRPr="002137A0">
        <w:rPr>
          <w:rFonts w:ascii="Arial" w:hAnsi="Arial" w:cs="Arial"/>
          <w:sz w:val="20"/>
          <w:szCs w:val="20"/>
        </w:rPr>
        <w:t xml:space="preserve"> preko</w:t>
      </w:r>
      <w:r w:rsidR="004C0383">
        <w:rPr>
          <w:rFonts w:ascii="Arial" w:hAnsi="Arial" w:cs="Arial"/>
          <w:sz w:val="20"/>
          <w:szCs w:val="20"/>
        </w:rPr>
        <w:t xml:space="preserve"> </w:t>
      </w:r>
      <w:r w:rsidR="004C0383" w:rsidRPr="00CA24D7">
        <w:rPr>
          <w:rFonts w:ascii="Arial" w:hAnsi="Arial" w:cs="Arial"/>
          <w:sz w:val="20"/>
          <w:szCs w:val="20"/>
        </w:rPr>
        <w:t>filijal</w:t>
      </w:r>
      <w:r w:rsidRPr="00CA24D7">
        <w:rPr>
          <w:rFonts w:ascii="Arial" w:hAnsi="Arial" w:cs="Arial"/>
          <w:sz w:val="20"/>
          <w:szCs w:val="20"/>
        </w:rPr>
        <w:t>e, a najkasnije u</w:t>
      </w:r>
      <w:r w:rsidR="004C0383" w:rsidRPr="00CA24D7">
        <w:rPr>
          <w:rFonts w:ascii="Arial" w:hAnsi="Arial" w:cs="Arial"/>
          <w:sz w:val="20"/>
          <w:szCs w:val="20"/>
        </w:rPr>
        <w:t xml:space="preserve"> roku od 60 dana od dana prijema obavještenja</w:t>
      </w:r>
      <w:r w:rsidRPr="00CA24D7">
        <w:rPr>
          <w:rFonts w:ascii="Arial" w:hAnsi="Arial" w:cs="Arial"/>
          <w:sz w:val="20"/>
          <w:szCs w:val="20"/>
        </w:rPr>
        <w:t xml:space="preserve"> iz stav</w:t>
      </w:r>
      <w:r w:rsidR="004C0383" w:rsidRPr="00CA24D7">
        <w:rPr>
          <w:rFonts w:ascii="Arial" w:hAnsi="Arial" w:cs="Arial"/>
          <w:sz w:val="20"/>
          <w:szCs w:val="20"/>
        </w:rPr>
        <w:t>a 9 ovog član</w:t>
      </w:r>
      <w:r w:rsidRPr="00CA24D7">
        <w:rPr>
          <w:rFonts w:ascii="Arial" w:hAnsi="Arial" w:cs="Arial"/>
          <w:sz w:val="20"/>
          <w:szCs w:val="20"/>
        </w:rPr>
        <w:t xml:space="preserve">a, </w:t>
      </w:r>
      <w:r w:rsidR="004C0383" w:rsidRPr="00CA24D7">
        <w:rPr>
          <w:rFonts w:ascii="Arial" w:hAnsi="Arial" w:cs="Arial"/>
          <w:sz w:val="20"/>
          <w:szCs w:val="20"/>
        </w:rPr>
        <w:t>Centralna banka</w:t>
      </w:r>
      <w:r w:rsidR="000D7D33" w:rsidRPr="00CA24D7">
        <w:rPr>
          <w:rFonts w:ascii="Arial" w:hAnsi="Arial" w:cs="Arial"/>
          <w:sz w:val="20"/>
          <w:szCs w:val="20"/>
        </w:rPr>
        <w:t xml:space="preserve"> obavještava</w:t>
      </w:r>
      <w:r w:rsidR="00595D42" w:rsidRPr="00CA24D7">
        <w:rPr>
          <w:rFonts w:ascii="Arial" w:hAnsi="Arial" w:cs="Arial"/>
          <w:sz w:val="20"/>
          <w:szCs w:val="20"/>
        </w:rPr>
        <w:t xml:space="preserve"> kreditnog posrednika</w:t>
      </w:r>
      <w:r w:rsidR="006F02A1" w:rsidRPr="00CA24D7">
        <w:rPr>
          <w:rFonts w:ascii="Arial" w:hAnsi="Arial" w:cs="Arial"/>
          <w:sz w:val="20"/>
          <w:szCs w:val="20"/>
        </w:rPr>
        <w:t xml:space="preserve"> iz druge države članice</w:t>
      </w:r>
      <w:r w:rsidR="000D7D33" w:rsidRPr="00CA24D7">
        <w:rPr>
          <w:rFonts w:ascii="Arial" w:hAnsi="Arial" w:cs="Arial"/>
          <w:sz w:val="20"/>
          <w:szCs w:val="20"/>
        </w:rPr>
        <w:t xml:space="preserve"> </w:t>
      </w:r>
      <w:r w:rsidRPr="00CA24D7">
        <w:rPr>
          <w:rFonts w:ascii="Arial" w:hAnsi="Arial" w:cs="Arial"/>
          <w:sz w:val="20"/>
          <w:szCs w:val="20"/>
        </w:rPr>
        <w:t xml:space="preserve">o mogućnostima </w:t>
      </w:r>
      <w:r w:rsidR="000D7D33" w:rsidRPr="00CA24D7">
        <w:rPr>
          <w:rFonts w:ascii="Arial" w:hAnsi="Arial" w:cs="Arial"/>
          <w:sz w:val="20"/>
          <w:szCs w:val="20"/>
        </w:rPr>
        <w:t>s</w:t>
      </w:r>
      <w:r w:rsidRPr="00CA24D7">
        <w:rPr>
          <w:rFonts w:ascii="Arial" w:hAnsi="Arial" w:cs="Arial"/>
          <w:sz w:val="20"/>
          <w:szCs w:val="20"/>
        </w:rPr>
        <w:t>provođenja nadzora u sklad</w:t>
      </w:r>
      <w:r w:rsidR="000D7D33" w:rsidRPr="00CA24D7">
        <w:rPr>
          <w:rFonts w:ascii="Arial" w:hAnsi="Arial" w:cs="Arial"/>
          <w:sz w:val="20"/>
          <w:szCs w:val="20"/>
        </w:rPr>
        <w:t>u s članom</w:t>
      </w:r>
      <w:r w:rsidR="00FB097A" w:rsidRPr="00CA24D7">
        <w:rPr>
          <w:rFonts w:ascii="Arial" w:hAnsi="Arial" w:cs="Arial"/>
          <w:sz w:val="20"/>
          <w:szCs w:val="20"/>
        </w:rPr>
        <w:t xml:space="preserve"> </w:t>
      </w:r>
      <w:r w:rsidR="000F6027" w:rsidRPr="00CA24D7">
        <w:rPr>
          <w:rFonts w:ascii="Arial" w:hAnsi="Arial" w:cs="Arial"/>
          <w:sz w:val="20"/>
          <w:szCs w:val="20"/>
        </w:rPr>
        <w:t xml:space="preserve">63 </w:t>
      </w:r>
      <w:r w:rsidRPr="00CA24D7">
        <w:rPr>
          <w:rFonts w:ascii="Arial" w:hAnsi="Arial" w:cs="Arial"/>
          <w:sz w:val="20"/>
          <w:szCs w:val="20"/>
        </w:rPr>
        <w:t>ovog</w:t>
      </w:r>
      <w:r w:rsidR="000D7D33" w:rsidRPr="00CA24D7">
        <w:rPr>
          <w:rFonts w:ascii="Arial" w:hAnsi="Arial" w:cs="Arial"/>
          <w:sz w:val="20"/>
          <w:szCs w:val="20"/>
        </w:rPr>
        <w:t xml:space="preserve"> </w:t>
      </w:r>
      <w:r w:rsidR="00595D42" w:rsidRPr="00CA24D7">
        <w:rPr>
          <w:rFonts w:ascii="Arial" w:hAnsi="Arial" w:cs="Arial"/>
          <w:sz w:val="20"/>
          <w:szCs w:val="20"/>
        </w:rPr>
        <w:t>z</w:t>
      </w:r>
      <w:r w:rsidR="000D7D33" w:rsidRPr="00CA24D7">
        <w:rPr>
          <w:rFonts w:ascii="Arial" w:hAnsi="Arial" w:cs="Arial"/>
          <w:sz w:val="20"/>
          <w:szCs w:val="20"/>
        </w:rPr>
        <w:t>akona i, ako je</w:t>
      </w:r>
      <w:r w:rsidRPr="00CA24D7">
        <w:rPr>
          <w:rFonts w:ascii="Arial" w:hAnsi="Arial" w:cs="Arial"/>
          <w:sz w:val="20"/>
          <w:szCs w:val="20"/>
        </w:rPr>
        <w:t xml:space="preserve"> potrebno, ukazuje </w:t>
      </w:r>
      <w:r w:rsidR="006F02A1" w:rsidRPr="00CA24D7">
        <w:rPr>
          <w:rFonts w:ascii="Arial" w:hAnsi="Arial" w:cs="Arial"/>
          <w:sz w:val="20"/>
          <w:szCs w:val="20"/>
        </w:rPr>
        <w:t xml:space="preserve">tom </w:t>
      </w:r>
      <w:r w:rsidRPr="00CA24D7">
        <w:rPr>
          <w:rFonts w:ascii="Arial" w:hAnsi="Arial" w:cs="Arial"/>
          <w:sz w:val="20"/>
          <w:szCs w:val="20"/>
        </w:rPr>
        <w:t xml:space="preserve">kreditnom posredniku </w:t>
      </w:r>
      <w:r w:rsidR="000D7D33" w:rsidRPr="00CA24D7">
        <w:rPr>
          <w:rFonts w:ascii="Arial" w:hAnsi="Arial" w:cs="Arial"/>
          <w:sz w:val="20"/>
          <w:szCs w:val="20"/>
        </w:rPr>
        <w:t>na uslove</w:t>
      </w:r>
      <w:r w:rsidRPr="00CA24D7">
        <w:rPr>
          <w:rFonts w:ascii="Arial" w:hAnsi="Arial" w:cs="Arial"/>
          <w:sz w:val="20"/>
          <w:szCs w:val="20"/>
        </w:rPr>
        <w:t xml:space="preserve"> pod kojima se na </w:t>
      </w:r>
      <w:r w:rsidR="00157F0C" w:rsidRPr="00CA24D7">
        <w:rPr>
          <w:rFonts w:ascii="Arial" w:hAnsi="Arial" w:cs="Arial"/>
          <w:sz w:val="20"/>
          <w:szCs w:val="20"/>
        </w:rPr>
        <w:t xml:space="preserve">teritoriji </w:t>
      </w:r>
      <w:r w:rsidR="000D7D33" w:rsidRPr="00CA24D7">
        <w:rPr>
          <w:rFonts w:ascii="Arial" w:hAnsi="Arial" w:cs="Arial"/>
          <w:sz w:val="20"/>
          <w:szCs w:val="20"/>
        </w:rPr>
        <w:t>Crne Gore</w:t>
      </w:r>
      <w:r w:rsidRPr="00CA24D7">
        <w:rPr>
          <w:rFonts w:ascii="Arial" w:hAnsi="Arial" w:cs="Arial"/>
          <w:sz w:val="20"/>
          <w:szCs w:val="20"/>
        </w:rPr>
        <w:t xml:space="preserve"> pružaju usluge kreditnog posr</w:t>
      </w:r>
      <w:r w:rsidR="000D7D33" w:rsidRPr="00CA24D7">
        <w:rPr>
          <w:rFonts w:ascii="Arial" w:hAnsi="Arial" w:cs="Arial"/>
          <w:sz w:val="20"/>
          <w:szCs w:val="20"/>
        </w:rPr>
        <w:t>edovanja i savjetodavne usluge.</w:t>
      </w:r>
    </w:p>
    <w:p w:rsidR="002137A0" w:rsidRPr="002137A0" w:rsidRDefault="002137A0" w:rsidP="002137A0">
      <w:pPr>
        <w:jc w:val="both"/>
        <w:rPr>
          <w:rFonts w:ascii="Arial" w:hAnsi="Arial" w:cs="Arial"/>
          <w:sz w:val="20"/>
          <w:szCs w:val="20"/>
        </w:rPr>
      </w:pPr>
      <w:r w:rsidRPr="00CA24D7">
        <w:rPr>
          <w:rFonts w:ascii="Arial" w:hAnsi="Arial" w:cs="Arial"/>
          <w:sz w:val="20"/>
          <w:szCs w:val="20"/>
        </w:rPr>
        <w:t>(</w:t>
      </w:r>
      <w:r w:rsidR="00C82053" w:rsidRPr="00CA24D7">
        <w:rPr>
          <w:rFonts w:ascii="Arial" w:hAnsi="Arial" w:cs="Arial"/>
          <w:sz w:val="20"/>
          <w:szCs w:val="20"/>
        </w:rPr>
        <w:t>9</w:t>
      </w:r>
      <w:r w:rsidRPr="00CA24D7">
        <w:rPr>
          <w:rFonts w:ascii="Arial" w:hAnsi="Arial" w:cs="Arial"/>
          <w:sz w:val="20"/>
          <w:szCs w:val="20"/>
        </w:rPr>
        <w:t xml:space="preserve">) Kreditni posrednik iz druge države članice ne </w:t>
      </w:r>
      <w:r w:rsidR="0000524E" w:rsidRPr="00CA24D7">
        <w:rPr>
          <w:rFonts w:ascii="Arial" w:hAnsi="Arial" w:cs="Arial"/>
          <w:sz w:val="20"/>
          <w:szCs w:val="20"/>
        </w:rPr>
        <w:t xml:space="preserve">može </w:t>
      </w:r>
      <w:r w:rsidRPr="00CA24D7">
        <w:rPr>
          <w:rFonts w:ascii="Arial" w:hAnsi="Arial" w:cs="Arial"/>
          <w:sz w:val="20"/>
          <w:szCs w:val="20"/>
        </w:rPr>
        <w:t xml:space="preserve">na području </w:t>
      </w:r>
      <w:r w:rsidR="000D7D33" w:rsidRPr="00CA24D7">
        <w:rPr>
          <w:rFonts w:ascii="Arial" w:hAnsi="Arial" w:cs="Arial"/>
          <w:sz w:val="20"/>
          <w:szCs w:val="20"/>
        </w:rPr>
        <w:t>Crne Gore</w:t>
      </w:r>
      <w:r w:rsidRPr="00CA24D7">
        <w:rPr>
          <w:rFonts w:ascii="Arial" w:hAnsi="Arial" w:cs="Arial"/>
          <w:sz w:val="20"/>
          <w:szCs w:val="20"/>
        </w:rPr>
        <w:t xml:space="preserve"> </w:t>
      </w:r>
      <w:r w:rsidR="006F02A1" w:rsidRPr="00CA24D7">
        <w:rPr>
          <w:rFonts w:ascii="Arial" w:hAnsi="Arial" w:cs="Arial"/>
          <w:sz w:val="20"/>
          <w:szCs w:val="20"/>
        </w:rPr>
        <w:t xml:space="preserve">da </w:t>
      </w:r>
      <w:r w:rsidRPr="00CA24D7">
        <w:rPr>
          <w:rFonts w:ascii="Arial" w:hAnsi="Arial" w:cs="Arial"/>
          <w:sz w:val="20"/>
          <w:szCs w:val="20"/>
        </w:rPr>
        <w:t>pruža usluge kreditnog posredovanja u ime i za</w:t>
      </w:r>
      <w:r w:rsidR="000D7D33" w:rsidRPr="00CA24D7">
        <w:rPr>
          <w:rFonts w:ascii="Arial" w:hAnsi="Arial" w:cs="Arial"/>
          <w:sz w:val="20"/>
          <w:szCs w:val="20"/>
        </w:rPr>
        <w:t xml:space="preserve"> račun </w:t>
      </w:r>
      <w:r w:rsidR="00FD73BF" w:rsidRPr="00CA24D7">
        <w:rPr>
          <w:rFonts w:ascii="Arial" w:hAnsi="Arial" w:cs="Arial"/>
          <w:sz w:val="20"/>
          <w:szCs w:val="20"/>
        </w:rPr>
        <w:t>kreditora koji</w:t>
      </w:r>
      <w:r w:rsidR="0037572D" w:rsidRPr="00CA24D7">
        <w:rPr>
          <w:rFonts w:ascii="Arial" w:hAnsi="Arial" w:cs="Arial"/>
          <w:sz w:val="20"/>
          <w:szCs w:val="20"/>
        </w:rPr>
        <w:t xml:space="preserve"> </w:t>
      </w:r>
      <w:r w:rsidR="00FD73BF" w:rsidRPr="00CA24D7">
        <w:rPr>
          <w:rFonts w:ascii="Arial" w:hAnsi="Arial" w:cs="Arial"/>
          <w:sz w:val="20"/>
          <w:szCs w:val="20"/>
        </w:rPr>
        <w:t xml:space="preserve">nije </w:t>
      </w:r>
      <w:r w:rsidR="00CA24D7" w:rsidRPr="00CA24D7">
        <w:rPr>
          <w:rFonts w:ascii="Arial" w:hAnsi="Arial" w:cs="Arial"/>
          <w:sz w:val="20"/>
          <w:szCs w:val="20"/>
        </w:rPr>
        <w:t>kreditor iz člana 51 stav 1 ovog zakona</w:t>
      </w:r>
      <w:r w:rsidR="000D7D33" w:rsidRPr="00CA24D7">
        <w:rPr>
          <w:rFonts w:ascii="Arial" w:hAnsi="Arial" w:cs="Arial"/>
          <w:sz w:val="20"/>
          <w:szCs w:val="20"/>
        </w:rPr>
        <w:t>.</w:t>
      </w:r>
    </w:p>
    <w:p w:rsidR="002137A0" w:rsidRDefault="002137A0" w:rsidP="002137A0">
      <w:pPr>
        <w:jc w:val="both"/>
        <w:rPr>
          <w:rFonts w:ascii="Arial" w:hAnsi="Arial" w:cs="Arial"/>
          <w:sz w:val="20"/>
          <w:szCs w:val="20"/>
        </w:rPr>
      </w:pPr>
      <w:r w:rsidRPr="002137A0">
        <w:rPr>
          <w:rFonts w:ascii="Arial" w:hAnsi="Arial" w:cs="Arial"/>
          <w:sz w:val="20"/>
          <w:szCs w:val="20"/>
        </w:rPr>
        <w:t>(</w:t>
      </w:r>
      <w:r w:rsidR="00105B23" w:rsidRPr="002137A0">
        <w:rPr>
          <w:rFonts w:ascii="Arial" w:hAnsi="Arial" w:cs="Arial"/>
          <w:sz w:val="20"/>
          <w:szCs w:val="20"/>
        </w:rPr>
        <w:t>1</w:t>
      </w:r>
      <w:r w:rsidR="00105B23">
        <w:rPr>
          <w:rFonts w:ascii="Arial" w:hAnsi="Arial" w:cs="Arial"/>
          <w:sz w:val="20"/>
          <w:szCs w:val="20"/>
        </w:rPr>
        <w:t>0</w:t>
      </w:r>
      <w:r w:rsidRPr="002137A0">
        <w:rPr>
          <w:rFonts w:ascii="Arial" w:hAnsi="Arial" w:cs="Arial"/>
          <w:sz w:val="20"/>
          <w:szCs w:val="20"/>
        </w:rPr>
        <w:t xml:space="preserve">) </w:t>
      </w:r>
      <w:r w:rsidRPr="00AB3C7B">
        <w:rPr>
          <w:rFonts w:ascii="Arial" w:hAnsi="Arial" w:cs="Arial"/>
          <w:sz w:val="20"/>
          <w:szCs w:val="20"/>
        </w:rPr>
        <w:t xml:space="preserve">Kreditni posrednik iz druge države članice ne </w:t>
      </w:r>
      <w:r w:rsidR="0000524E" w:rsidRPr="00AB3C7B">
        <w:rPr>
          <w:rFonts w:ascii="Arial" w:hAnsi="Arial" w:cs="Arial"/>
          <w:sz w:val="20"/>
          <w:szCs w:val="20"/>
        </w:rPr>
        <w:t xml:space="preserve">može </w:t>
      </w:r>
      <w:r w:rsidRPr="00AB3C7B">
        <w:rPr>
          <w:rFonts w:ascii="Arial" w:hAnsi="Arial" w:cs="Arial"/>
          <w:sz w:val="20"/>
          <w:szCs w:val="20"/>
        </w:rPr>
        <w:t xml:space="preserve">na području </w:t>
      </w:r>
      <w:r w:rsidR="000D7D33" w:rsidRPr="00AB3C7B">
        <w:rPr>
          <w:rFonts w:ascii="Arial" w:hAnsi="Arial" w:cs="Arial"/>
          <w:sz w:val="20"/>
          <w:szCs w:val="20"/>
        </w:rPr>
        <w:t>Crne Gore</w:t>
      </w:r>
      <w:r w:rsidRPr="00AB3C7B">
        <w:rPr>
          <w:rFonts w:ascii="Arial" w:hAnsi="Arial" w:cs="Arial"/>
          <w:sz w:val="20"/>
          <w:szCs w:val="20"/>
        </w:rPr>
        <w:t xml:space="preserve"> </w:t>
      </w:r>
      <w:r w:rsidR="006F02A1" w:rsidRPr="00AB3C7B">
        <w:rPr>
          <w:rFonts w:ascii="Arial" w:hAnsi="Arial" w:cs="Arial"/>
          <w:sz w:val="20"/>
          <w:szCs w:val="20"/>
        </w:rPr>
        <w:t xml:space="preserve">da </w:t>
      </w:r>
      <w:r w:rsidRPr="00AB3C7B">
        <w:rPr>
          <w:rFonts w:ascii="Arial" w:hAnsi="Arial" w:cs="Arial"/>
          <w:sz w:val="20"/>
          <w:szCs w:val="20"/>
        </w:rPr>
        <w:t>posl</w:t>
      </w:r>
      <w:r w:rsidR="006F02A1" w:rsidRPr="00AB3C7B">
        <w:rPr>
          <w:rFonts w:ascii="Arial" w:hAnsi="Arial" w:cs="Arial"/>
          <w:sz w:val="20"/>
          <w:szCs w:val="20"/>
        </w:rPr>
        <w:t>uje</w:t>
      </w:r>
      <w:r w:rsidRPr="00AB3C7B">
        <w:rPr>
          <w:rFonts w:ascii="Arial" w:hAnsi="Arial" w:cs="Arial"/>
          <w:sz w:val="20"/>
          <w:szCs w:val="20"/>
        </w:rPr>
        <w:t xml:space="preserve"> putem imenovanih predst</w:t>
      </w:r>
      <w:r w:rsidR="000D7D33" w:rsidRPr="00AB3C7B">
        <w:rPr>
          <w:rFonts w:ascii="Arial" w:hAnsi="Arial" w:cs="Arial"/>
          <w:sz w:val="20"/>
          <w:szCs w:val="20"/>
        </w:rPr>
        <w:t>avnika.</w:t>
      </w:r>
    </w:p>
    <w:p w:rsidR="002137A0" w:rsidRPr="002137A0" w:rsidRDefault="002137A0" w:rsidP="002137A0">
      <w:pPr>
        <w:jc w:val="both"/>
        <w:rPr>
          <w:rFonts w:ascii="Arial" w:hAnsi="Arial" w:cs="Arial"/>
          <w:sz w:val="20"/>
          <w:szCs w:val="20"/>
        </w:rPr>
      </w:pPr>
      <w:r w:rsidRPr="00666755">
        <w:rPr>
          <w:rFonts w:ascii="Arial" w:hAnsi="Arial" w:cs="Arial"/>
          <w:sz w:val="20"/>
          <w:szCs w:val="20"/>
        </w:rPr>
        <w:t>(</w:t>
      </w:r>
      <w:r w:rsidR="00105B23" w:rsidRPr="00666755">
        <w:rPr>
          <w:rFonts w:ascii="Arial" w:hAnsi="Arial" w:cs="Arial"/>
          <w:sz w:val="20"/>
          <w:szCs w:val="20"/>
        </w:rPr>
        <w:t>1</w:t>
      </w:r>
      <w:r w:rsidR="00105B23">
        <w:rPr>
          <w:rFonts w:ascii="Arial" w:hAnsi="Arial" w:cs="Arial"/>
          <w:sz w:val="20"/>
          <w:szCs w:val="20"/>
        </w:rPr>
        <w:t>1</w:t>
      </w:r>
      <w:r w:rsidRPr="00666755">
        <w:rPr>
          <w:rFonts w:ascii="Arial" w:hAnsi="Arial" w:cs="Arial"/>
          <w:sz w:val="20"/>
          <w:szCs w:val="20"/>
        </w:rPr>
        <w:t xml:space="preserve">) </w:t>
      </w:r>
      <w:r w:rsidR="0000524E" w:rsidRPr="00666755">
        <w:rPr>
          <w:rFonts w:ascii="Arial" w:hAnsi="Arial" w:cs="Arial"/>
          <w:sz w:val="20"/>
          <w:szCs w:val="20"/>
        </w:rPr>
        <w:t>B</w:t>
      </w:r>
      <w:r w:rsidRPr="00666755">
        <w:rPr>
          <w:rFonts w:ascii="Arial" w:hAnsi="Arial" w:cs="Arial"/>
          <w:sz w:val="20"/>
          <w:szCs w:val="20"/>
        </w:rPr>
        <w:t>liž</w:t>
      </w:r>
      <w:r w:rsidR="0000524E" w:rsidRPr="00666755">
        <w:rPr>
          <w:rFonts w:ascii="Arial" w:hAnsi="Arial" w:cs="Arial"/>
          <w:sz w:val="20"/>
          <w:szCs w:val="20"/>
        </w:rPr>
        <w:t>i</w:t>
      </w:r>
      <w:r w:rsidRPr="00666755">
        <w:rPr>
          <w:rFonts w:ascii="Arial" w:hAnsi="Arial" w:cs="Arial"/>
          <w:sz w:val="20"/>
          <w:szCs w:val="20"/>
        </w:rPr>
        <w:t xml:space="preserve"> </w:t>
      </w:r>
      <w:r w:rsidR="007346C7" w:rsidRPr="00666755">
        <w:rPr>
          <w:rFonts w:ascii="Arial" w:hAnsi="Arial" w:cs="Arial"/>
          <w:sz w:val="20"/>
          <w:szCs w:val="20"/>
        </w:rPr>
        <w:t xml:space="preserve">postupak </w:t>
      </w:r>
      <w:r w:rsidR="0000524E" w:rsidRPr="00666755">
        <w:rPr>
          <w:rFonts w:ascii="Arial" w:hAnsi="Arial" w:cs="Arial"/>
          <w:sz w:val="20"/>
          <w:szCs w:val="20"/>
        </w:rPr>
        <w:t>i uslove za obavješta</w:t>
      </w:r>
      <w:r w:rsidR="00157F0C" w:rsidRPr="00666755">
        <w:rPr>
          <w:rFonts w:ascii="Arial" w:hAnsi="Arial" w:cs="Arial"/>
          <w:sz w:val="20"/>
          <w:szCs w:val="20"/>
        </w:rPr>
        <w:t>va</w:t>
      </w:r>
      <w:r w:rsidR="0000524E" w:rsidRPr="00666755">
        <w:rPr>
          <w:rFonts w:ascii="Arial" w:hAnsi="Arial" w:cs="Arial"/>
          <w:sz w:val="20"/>
          <w:szCs w:val="20"/>
        </w:rPr>
        <w:t>nje o pružanj</w:t>
      </w:r>
      <w:r w:rsidR="00A64ABE">
        <w:rPr>
          <w:rFonts w:ascii="Arial" w:hAnsi="Arial" w:cs="Arial"/>
          <w:sz w:val="20"/>
          <w:szCs w:val="20"/>
        </w:rPr>
        <w:t>u</w:t>
      </w:r>
      <w:r w:rsidR="0000524E" w:rsidRPr="00666755">
        <w:rPr>
          <w:rFonts w:ascii="Arial" w:hAnsi="Arial" w:cs="Arial"/>
          <w:sz w:val="20"/>
          <w:szCs w:val="20"/>
        </w:rPr>
        <w:t xml:space="preserve"> usluga</w:t>
      </w:r>
      <w:r w:rsidR="00A64ABE">
        <w:rPr>
          <w:rFonts w:ascii="Arial" w:hAnsi="Arial" w:cs="Arial"/>
          <w:sz w:val="20"/>
          <w:szCs w:val="20"/>
        </w:rPr>
        <w:t xml:space="preserve"> kreditnog</w:t>
      </w:r>
      <w:r w:rsidR="0000524E" w:rsidRPr="00666755">
        <w:rPr>
          <w:rFonts w:ascii="Arial" w:hAnsi="Arial" w:cs="Arial"/>
          <w:sz w:val="20"/>
          <w:szCs w:val="20"/>
        </w:rPr>
        <w:t xml:space="preserve"> posredovanja iz ovog člana propisuje Centralna banka</w:t>
      </w:r>
      <w:r w:rsidRPr="00666755">
        <w:rPr>
          <w:rFonts w:ascii="Arial" w:hAnsi="Arial" w:cs="Arial"/>
          <w:sz w:val="20"/>
          <w:szCs w:val="20"/>
        </w:rPr>
        <w:t>.</w:t>
      </w:r>
    </w:p>
    <w:p w:rsidR="00453335" w:rsidRPr="00F27A58" w:rsidRDefault="00453335" w:rsidP="00453335">
      <w:pPr>
        <w:spacing w:after="0" w:line="240" w:lineRule="auto"/>
        <w:jc w:val="both"/>
        <w:rPr>
          <w:rFonts w:ascii="Arial" w:hAnsi="Arial" w:cs="Arial"/>
          <w:b/>
          <w:sz w:val="20"/>
          <w:szCs w:val="20"/>
        </w:rPr>
      </w:pPr>
    </w:p>
    <w:p w:rsidR="00453335" w:rsidRPr="00A41FA8" w:rsidRDefault="00A41FA8" w:rsidP="00727AA6">
      <w:pPr>
        <w:jc w:val="center"/>
        <w:rPr>
          <w:rFonts w:ascii="Arial" w:eastAsiaTheme="minorEastAsia" w:hAnsi="Arial" w:cs="Arial"/>
          <w:b/>
          <w:bCs/>
          <w:sz w:val="27"/>
          <w:szCs w:val="27"/>
          <w:lang w:val="de-DE" w:eastAsia="hr-HR"/>
        </w:rPr>
      </w:pPr>
      <w:r w:rsidRPr="00A41FA8">
        <w:rPr>
          <w:rFonts w:ascii="Arial" w:eastAsiaTheme="minorEastAsia" w:hAnsi="Arial" w:cs="Arial"/>
          <w:b/>
          <w:bCs/>
          <w:sz w:val="27"/>
          <w:szCs w:val="27"/>
          <w:lang w:val="de-DE" w:eastAsia="hr-HR"/>
        </w:rPr>
        <w:t>O</w:t>
      </w:r>
      <w:r w:rsidR="00727AA6" w:rsidRPr="00A41FA8">
        <w:rPr>
          <w:rFonts w:ascii="Arial" w:eastAsiaTheme="minorEastAsia" w:hAnsi="Arial" w:cs="Arial"/>
          <w:b/>
          <w:bCs/>
          <w:sz w:val="27"/>
          <w:szCs w:val="27"/>
          <w:lang w:val="de-DE" w:eastAsia="hr-HR"/>
        </w:rPr>
        <w:t>duzimanje</w:t>
      </w:r>
      <w:r w:rsidR="00453335" w:rsidRPr="00A41FA8">
        <w:rPr>
          <w:rFonts w:ascii="Arial" w:eastAsiaTheme="minorEastAsia" w:hAnsi="Arial" w:cs="Arial"/>
          <w:b/>
          <w:bCs/>
          <w:sz w:val="27"/>
          <w:szCs w:val="27"/>
          <w:lang w:val="de-DE" w:eastAsia="hr-HR"/>
        </w:rPr>
        <w:t xml:space="preserve"> odobrenja kreditnom posredniku</w:t>
      </w:r>
    </w:p>
    <w:p w:rsidR="00453335" w:rsidRDefault="00453335" w:rsidP="00453335">
      <w:pPr>
        <w:spacing w:after="0" w:line="240" w:lineRule="auto"/>
        <w:jc w:val="center"/>
        <w:rPr>
          <w:rFonts w:ascii="Arial" w:hAnsi="Arial" w:cs="Arial"/>
          <w:b/>
          <w:sz w:val="20"/>
          <w:szCs w:val="20"/>
        </w:rPr>
      </w:pPr>
      <w:r w:rsidRPr="00263B15">
        <w:rPr>
          <w:rFonts w:ascii="Arial" w:hAnsi="Arial" w:cs="Arial"/>
          <w:b/>
          <w:sz w:val="20"/>
          <w:szCs w:val="20"/>
        </w:rPr>
        <w:t xml:space="preserve">Član </w:t>
      </w:r>
      <w:r w:rsidR="00293B89">
        <w:rPr>
          <w:rFonts w:ascii="Arial" w:hAnsi="Arial" w:cs="Arial"/>
          <w:b/>
          <w:sz w:val="20"/>
          <w:szCs w:val="20"/>
        </w:rPr>
        <w:t xml:space="preserve"> </w:t>
      </w:r>
      <w:r w:rsidR="00B8194B">
        <w:rPr>
          <w:rFonts w:ascii="Arial" w:hAnsi="Arial" w:cs="Arial"/>
          <w:b/>
          <w:sz w:val="20"/>
          <w:szCs w:val="20"/>
        </w:rPr>
        <w:t>60</w:t>
      </w:r>
      <w:r w:rsidR="00A41FA8">
        <w:rPr>
          <w:rFonts w:ascii="Arial" w:hAnsi="Arial" w:cs="Arial"/>
          <w:b/>
          <w:sz w:val="20"/>
          <w:szCs w:val="20"/>
        </w:rPr>
        <w:t xml:space="preserve"> </w:t>
      </w:r>
    </w:p>
    <w:p w:rsidR="00453335" w:rsidRPr="00263B15" w:rsidRDefault="00453335" w:rsidP="00453335">
      <w:pPr>
        <w:spacing w:after="0" w:line="240" w:lineRule="auto"/>
        <w:jc w:val="both"/>
        <w:rPr>
          <w:rFonts w:ascii="Arial" w:hAnsi="Arial" w:cs="Arial"/>
          <w:b/>
          <w:sz w:val="20"/>
          <w:szCs w:val="20"/>
        </w:rPr>
      </w:pP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(1) Centralna banka </w:t>
      </w:r>
      <w:r w:rsidR="00496D98">
        <w:rPr>
          <w:rFonts w:ascii="Arial" w:hAnsi="Arial" w:cs="Arial"/>
          <w:sz w:val="20"/>
          <w:szCs w:val="20"/>
        </w:rPr>
        <w:t xml:space="preserve">će oduzeti </w:t>
      </w:r>
      <w:r w:rsidRPr="00263B15">
        <w:rPr>
          <w:rFonts w:ascii="Arial" w:hAnsi="Arial" w:cs="Arial"/>
          <w:sz w:val="20"/>
          <w:szCs w:val="20"/>
        </w:rPr>
        <w:t>dobrenje za pružanje usluga</w:t>
      </w:r>
      <w:r w:rsidR="00A51743">
        <w:rPr>
          <w:rFonts w:ascii="Arial" w:hAnsi="Arial" w:cs="Arial"/>
          <w:sz w:val="20"/>
          <w:szCs w:val="20"/>
        </w:rPr>
        <w:t xml:space="preserve"> kreditnog</w:t>
      </w:r>
      <w:r w:rsidR="00771EE2">
        <w:rPr>
          <w:rFonts w:ascii="Arial" w:hAnsi="Arial" w:cs="Arial"/>
          <w:sz w:val="20"/>
          <w:szCs w:val="20"/>
        </w:rPr>
        <w:t xml:space="preserve"> </w:t>
      </w:r>
      <w:r w:rsidR="00496D98">
        <w:rPr>
          <w:rFonts w:ascii="Arial" w:hAnsi="Arial" w:cs="Arial"/>
          <w:sz w:val="20"/>
          <w:szCs w:val="20"/>
        </w:rPr>
        <w:t>posredovanja pri stambenom kreditiranju</w:t>
      </w:r>
      <w:r w:rsidR="00A51743">
        <w:rPr>
          <w:rFonts w:ascii="Arial" w:hAnsi="Arial" w:cs="Arial"/>
          <w:sz w:val="20"/>
          <w:szCs w:val="20"/>
        </w:rPr>
        <w:t>,</w:t>
      </w:r>
      <w:r w:rsidR="00496D98">
        <w:rPr>
          <w:rFonts w:ascii="Arial" w:hAnsi="Arial" w:cs="Arial"/>
          <w:sz w:val="20"/>
          <w:szCs w:val="20"/>
        </w:rPr>
        <w:t xml:space="preserve"> </w:t>
      </w:r>
      <w:r w:rsidR="006F02A1">
        <w:rPr>
          <w:rFonts w:ascii="Arial" w:hAnsi="Arial" w:cs="Arial"/>
          <w:sz w:val="20"/>
          <w:szCs w:val="20"/>
        </w:rPr>
        <w:t>ako</w:t>
      </w:r>
      <w:r w:rsidR="00A82589">
        <w:rPr>
          <w:rFonts w:ascii="Arial" w:hAnsi="Arial" w:cs="Arial"/>
          <w:sz w:val="20"/>
          <w:szCs w:val="20"/>
        </w:rPr>
        <w:t xml:space="preserve"> kreditni posrednik</w:t>
      </w:r>
      <w:r w:rsidRPr="00263B15">
        <w:rPr>
          <w:rFonts w:ascii="Arial" w:hAnsi="Arial" w:cs="Arial"/>
          <w:sz w:val="20"/>
          <w:szCs w:val="20"/>
        </w:rPr>
        <w:t>:</w:t>
      </w:r>
    </w:p>
    <w:p w:rsidR="00453335" w:rsidRDefault="00496D98" w:rsidP="001E21FC">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t xml:space="preserve">u pisanoj formi </w:t>
      </w:r>
      <w:r w:rsidR="006F02A1">
        <w:rPr>
          <w:rFonts w:ascii="Arial" w:hAnsi="Arial" w:cs="Arial"/>
          <w:sz w:val="20"/>
          <w:szCs w:val="20"/>
        </w:rPr>
        <w:t>obavijesti</w:t>
      </w:r>
      <w:r w:rsidR="006F02A1" w:rsidRPr="0095099E">
        <w:rPr>
          <w:rFonts w:ascii="Arial" w:hAnsi="Arial" w:cs="Arial"/>
          <w:sz w:val="20"/>
          <w:szCs w:val="20"/>
        </w:rPr>
        <w:t xml:space="preserve"> </w:t>
      </w:r>
      <w:r w:rsidR="00453335" w:rsidRPr="0095099E">
        <w:rPr>
          <w:rFonts w:ascii="Arial" w:hAnsi="Arial" w:cs="Arial"/>
          <w:sz w:val="20"/>
          <w:szCs w:val="20"/>
        </w:rPr>
        <w:t>Centraln</w:t>
      </w:r>
      <w:r w:rsidR="006F02A1">
        <w:rPr>
          <w:rFonts w:ascii="Arial" w:hAnsi="Arial" w:cs="Arial"/>
          <w:sz w:val="20"/>
          <w:szCs w:val="20"/>
        </w:rPr>
        <w:t>u</w:t>
      </w:r>
      <w:r w:rsidR="00453335" w:rsidRPr="0095099E">
        <w:rPr>
          <w:rFonts w:ascii="Arial" w:hAnsi="Arial" w:cs="Arial"/>
          <w:sz w:val="20"/>
          <w:szCs w:val="20"/>
        </w:rPr>
        <w:t xml:space="preserve"> ban</w:t>
      </w:r>
      <w:r w:rsidR="006F02A1">
        <w:rPr>
          <w:rFonts w:ascii="Arial" w:hAnsi="Arial" w:cs="Arial"/>
          <w:sz w:val="20"/>
          <w:szCs w:val="20"/>
        </w:rPr>
        <w:t>ku</w:t>
      </w:r>
      <w:r w:rsidR="00453335" w:rsidRPr="0095099E">
        <w:rPr>
          <w:rFonts w:ascii="Arial" w:hAnsi="Arial" w:cs="Arial"/>
          <w:sz w:val="20"/>
          <w:szCs w:val="20"/>
        </w:rPr>
        <w:t xml:space="preserve"> da više ne </w:t>
      </w:r>
      <w:r w:rsidR="00A64ABE">
        <w:rPr>
          <w:rFonts w:ascii="Arial" w:hAnsi="Arial" w:cs="Arial"/>
          <w:sz w:val="20"/>
          <w:szCs w:val="20"/>
        </w:rPr>
        <w:t>namjerava</w:t>
      </w:r>
      <w:r w:rsidR="00A64ABE" w:rsidRPr="0095099E">
        <w:rPr>
          <w:rFonts w:ascii="Arial" w:hAnsi="Arial" w:cs="Arial"/>
          <w:sz w:val="20"/>
          <w:szCs w:val="20"/>
        </w:rPr>
        <w:t xml:space="preserve"> </w:t>
      </w:r>
      <w:r w:rsidR="00453335" w:rsidRPr="0095099E">
        <w:rPr>
          <w:rFonts w:ascii="Arial" w:hAnsi="Arial" w:cs="Arial"/>
          <w:sz w:val="20"/>
          <w:szCs w:val="20"/>
        </w:rPr>
        <w:t>da obavlja poslove kreditnog posredovanja;</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ne pruža usluge kreditnog posredovanja duže od šest mjeseci;</w:t>
      </w:r>
    </w:p>
    <w:p w:rsidR="00453335" w:rsidRDefault="00157F0C" w:rsidP="001E21FC">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lastRenderedPageBreak/>
        <w:t>obav</w:t>
      </w:r>
      <w:r w:rsidR="00A51743">
        <w:rPr>
          <w:rFonts w:ascii="Arial" w:hAnsi="Arial" w:cs="Arial"/>
          <w:sz w:val="20"/>
          <w:szCs w:val="20"/>
        </w:rPr>
        <w:t>i</w:t>
      </w:r>
      <w:r>
        <w:rPr>
          <w:rFonts w:ascii="Arial" w:hAnsi="Arial" w:cs="Arial"/>
          <w:sz w:val="20"/>
          <w:szCs w:val="20"/>
        </w:rPr>
        <w:t xml:space="preserve">jesti </w:t>
      </w:r>
      <w:r w:rsidR="00453335" w:rsidRPr="0095099E">
        <w:rPr>
          <w:rFonts w:ascii="Arial" w:hAnsi="Arial" w:cs="Arial"/>
          <w:sz w:val="20"/>
          <w:szCs w:val="20"/>
        </w:rPr>
        <w:t>Centralnu banku o raskidu ugovora s</w:t>
      </w:r>
      <w:r w:rsidR="00A51743">
        <w:rPr>
          <w:rFonts w:ascii="Arial" w:hAnsi="Arial" w:cs="Arial"/>
          <w:sz w:val="20"/>
          <w:szCs w:val="20"/>
        </w:rPr>
        <w:t>a</w:t>
      </w:r>
      <w:r w:rsidR="00453335" w:rsidRPr="0095099E">
        <w:rPr>
          <w:rFonts w:ascii="Arial" w:hAnsi="Arial" w:cs="Arial"/>
          <w:sz w:val="20"/>
          <w:szCs w:val="20"/>
        </w:rPr>
        <w:t xml:space="preserve"> kredit</w:t>
      </w:r>
      <w:r w:rsidR="00FD5CC4">
        <w:rPr>
          <w:rFonts w:ascii="Arial" w:hAnsi="Arial" w:cs="Arial"/>
          <w:sz w:val="20"/>
          <w:szCs w:val="20"/>
        </w:rPr>
        <w:t>orom</w:t>
      </w:r>
      <w:r w:rsidR="00453335" w:rsidRPr="0095099E">
        <w:rPr>
          <w:rFonts w:ascii="Arial" w:hAnsi="Arial" w:cs="Arial"/>
          <w:sz w:val="20"/>
          <w:szCs w:val="20"/>
        </w:rPr>
        <w:t>, a kreditni posrednik je bio vezan samo uz tog kreditora;</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 xml:space="preserve">nakon dobijenog odobrenja kreditni posrednik prestane da ispunjava uslove iz člana </w:t>
      </w:r>
      <w:r w:rsidR="0038723A">
        <w:rPr>
          <w:rFonts w:ascii="Arial" w:hAnsi="Arial" w:cs="Arial"/>
          <w:sz w:val="20"/>
          <w:szCs w:val="20"/>
        </w:rPr>
        <w:t>5</w:t>
      </w:r>
      <w:r w:rsidR="00FD5CC4">
        <w:rPr>
          <w:rFonts w:ascii="Arial" w:hAnsi="Arial" w:cs="Arial"/>
          <w:sz w:val="20"/>
          <w:szCs w:val="20"/>
        </w:rPr>
        <w:t>7</w:t>
      </w:r>
      <w:r w:rsidR="00863E82" w:rsidRPr="0095099E">
        <w:rPr>
          <w:rFonts w:ascii="Arial" w:hAnsi="Arial" w:cs="Arial"/>
          <w:sz w:val="20"/>
          <w:szCs w:val="20"/>
        </w:rPr>
        <w:t xml:space="preserve"> </w:t>
      </w:r>
      <w:r w:rsidRPr="0095099E">
        <w:rPr>
          <w:rFonts w:ascii="Arial" w:hAnsi="Arial" w:cs="Arial"/>
          <w:sz w:val="20"/>
          <w:szCs w:val="20"/>
        </w:rPr>
        <w:t>ovog zakona na osnovu kojih je izdato odobrenje;</w:t>
      </w:r>
    </w:p>
    <w:p w:rsidR="00453335" w:rsidRDefault="006F02A1" w:rsidP="001E21FC">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t>postupa suprotno</w:t>
      </w:r>
      <w:r w:rsidRPr="0095099E">
        <w:rPr>
          <w:rFonts w:ascii="Arial" w:hAnsi="Arial" w:cs="Arial"/>
          <w:sz w:val="20"/>
          <w:szCs w:val="20"/>
        </w:rPr>
        <w:t xml:space="preserve"> </w:t>
      </w:r>
      <w:r w:rsidR="00453335" w:rsidRPr="0095099E">
        <w:rPr>
          <w:rFonts w:ascii="Arial" w:hAnsi="Arial" w:cs="Arial"/>
          <w:sz w:val="20"/>
          <w:szCs w:val="20"/>
        </w:rPr>
        <w:t>odredb</w:t>
      </w:r>
      <w:r>
        <w:rPr>
          <w:rFonts w:ascii="Arial" w:hAnsi="Arial" w:cs="Arial"/>
          <w:sz w:val="20"/>
          <w:szCs w:val="20"/>
        </w:rPr>
        <w:t>ama</w:t>
      </w:r>
      <w:r w:rsidR="00453335" w:rsidRPr="0095099E">
        <w:rPr>
          <w:rFonts w:ascii="Arial" w:hAnsi="Arial" w:cs="Arial"/>
          <w:sz w:val="20"/>
          <w:szCs w:val="20"/>
        </w:rPr>
        <w:t xml:space="preserve"> ovog zakona ili drugih propisa kojima se uređuju uslovi pružanja usluga </w:t>
      </w:r>
      <w:r w:rsidR="00496D98">
        <w:rPr>
          <w:rFonts w:ascii="Arial" w:hAnsi="Arial" w:cs="Arial"/>
          <w:sz w:val="20"/>
          <w:szCs w:val="20"/>
        </w:rPr>
        <w:t>posredovanja</w:t>
      </w:r>
      <w:r w:rsidR="00453335" w:rsidRPr="0095099E">
        <w:rPr>
          <w:rFonts w:ascii="Arial" w:hAnsi="Arial" w:cs="Arial"/>
          <w:sz w:val="20"/>
          <w:szCs w:val="20"/>
        </w:rPr>
        <w:t xml:space="preserve"> u Crnj Gori;</w:t>
      </w:r>
    </w:p>
    <w:p w:rsidR="00196E5A" w:rsidRDefault="00196E5A" w:rsidP="00196E5A">
      <w:pPr>
        <w:pStyle w:val="ListParagraph"/>
        <w:numPr>
          <w:ilvl w:val="0"/>
          <w:numId w:val="22"/>
        </w:numPr>
        <w:spacing w:after="0" w:line="240" w:lineRule="auto"/>
        <w:jc w:val="both"/>
        <w:rPr>
          <w:rFonts w:ascii="Arial" w:hAnsi="Arial" w:cs="Arial"/>
          <w:sz w:val="20"/>
          <w:szCs w:val="20"/>
        </w:rPr>
      </w:pPr>
      <w:r>
        <w:rPr>
          <w:rFonts w:ascii="Arial" w:hAnsi="Arial" w:cs="Arial"/>
          <w:sz w:val="20"/>
          <w:szCs w:val="20"/>
        </w:rPr>
        <w:t>postupa suprotno</w:t>
      </w:r>
      <w:r w:rsidRPr="0095099E">
        <w:rPr>
          <w:rFonts w:ascii="Arial" w:hAnsi="Arial" w:cs="Arial"/>
          <w:sz w:val="20"/>
          <w:szCs w:val="20"/>
        </w:rPr>
        <w:t xml:space="preserve"> odredb</w:t>
      </w:r>
      <w:r>
        <w:rPr>
          <w:rFonts w:ascii="Arial" w:hAnsi="Arial" w:cs="Arial"/>
          <w:sz w:val="20"/>
          <w:szCs w:val="20"/>
        </w:rPr>
        <w:t>ama</w:t>
      </w:r>
      <w:r w:rsidRPr="0095099E">
        <w:rPr>
          <w:rFonts w:ascii="Arial" w:hAnsi="Arial" w:cs="Arial"/>
          <w:sz w:val="20"/>
          <w:szCs w:val="20"/>
        </w:rPr>
        <w:t xml:space="preserve"> ovog zakona ili drugih propisa kojima se uređuju uslovi pružanja usluga </w:t>
      </w:r>
      <w:r w:rsidR="00A51743">
        <w:rPr>
          <w:rFonts w:ascii="Arial" w:hAnsi="Arial" w:cs="Arial"/>
          <w:sz w:val="20"/>
          <w:szCs w:val="20"/>
        </w:rPr>
        <w:t xml:space="preserve">kreditnog </w:t>
      </w:r>
      <w:r>
        <w:rPr>
          <w:rFonts w:ascii="Arial" w:hAnsi="Arial" w:cs="Arial"/>
          <w:sz w:val="20"/>
          <w:szCs w:val="20"/>
        </w:rPr>
        <w:t>posredovanja</w:t>
      </w:r>
      <w:r w:rsidRPr="0095099E">
        <w:rPr>
          <w:rFonts w:ascii="Arial" w:hAnsi="Arial" w:cs="Arial"/>
          <w:sz w:val="20"/>
          <w:szCs w:val="20"/>
        </w:rPr>
        <w:t xml:space="preserve"> u državi članici;</w:t>
      </w:r>
    </w:p>
    <w:p w:rsidR="00453335" w:rsidRPr="00196E5A" w:rsidRDefault="00D70D8E" w:rsidP="00196E5A">
      <w:pPr>
        <w:pStyle w:val="ListParagraph"/>
        <w:numPr>
          <w:ilvl w:val="0"/>
          <w:numId w:val="22"/>
        </w:numPr>
        <w:spacing w:after="0" w:line="240" w:lineRule="auto"/>
        <w:jc w:val="both"/>
        <w:rPr>
          <w:rFonts w:ascii="Arial" w:hAnsi="Arial" w:cs="Arial"/>
          <w:sz w:val="20"/>
          <w:szCs w:val="20"/>
        </w:rPr>
      </w:pPr>
      <w:r w:rsidRPr="00196E5A">
        <w:rPr>
          <w:rFonts w:ascii="Arial" w:hAnsi="Arial" w:cs="Arial"/>
          <w:sz w:val="20"/>
          <w:szCs w:val="20"/>
        </w:rPr>
        <w:t>onemogući</w:t>
      </w:r>
      <w:r w:rsidR="00A82589" w:rsidRPr="00196E5A">
        <w:rPr>
          <w:rFonts w:ascii="Arial" w:hAnsi="Arial" w:cs="Arial"/>
          <w:sz w:val="20"/>
          <w:szCs w:val="20"/>
        </w:rPr>
        <w:t xml:space="preserve"> </w:t>
      </w:r>
      <w:r w:rsidR="00453335" w:rsidRPr="00196E5A">
        <w:rPr>
          <w:rFonts w:ascii="Arial" w:hAnsi="Arial" w:cs="Arial"/>
          <w:sz w:val="20"/>
          <w:szCs w:val="20"/>
        </w:rPr>
        <w:t>sprovođenje nadzora Centralnoj banci;</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ne dostavi zatražene informacije i dokaze na zahtjev Centralne banke, a u vezi sa sprovođenjem nadzora u skladu s ovim zakonom</w:t>
      </w:r>
      <w:r w:rsidR="006F02A1">
        <w:rPr>
          <w:rFonts w:ascii="Arial" w:hAnsi="Arial" w:cs="Arial"/>
          <w:sz w:val="20"/>
          <w:szCs w:val="20"/>
        </w:rPr>
        <w:t>,</w:t>
      </w:r>
      <w:r w:rsidRPr="0095099E">
        <w:rPr>
          <w:rFonts w:ascii="Arial" w:hAnsi="Arial" w:cs="Arial"/>
          <w:sz w:val="20"/>
          <w:szCs w:val="20"/>
        </w:rPr>
        <w:t xml:space="preserve"> ili</w:t>
      </w:r>
    </w:p>
    <w:p w:rsidR="00453335" w:rsidRDefault="00453335" w:rsidP="001E21FC">
      <w:pPr>
        <w:pStyle w:val="ListParagraph"/>
        <w:numPr>
          <w:ilvl w:val="0"/>
          <w:numId w:val="22"/>
        </w:numPr>
        <w:spacing w:after="0" w:line="240" w:lineRule="auto"/>
        <w:jc w:val="both"/>
        <w:rPr>
          <w:rFonts w:ascii="Arial" w:hAnsi="Arial" w:cs="Arial"/>
          <w:sz w:val="20"/>
          <w:szCs w:val="20"/>
        </w:rPr>
      </w:pPr>
      <w:r w:rsidRPr="0095099E">
        <w:rPr>
          <w:rFonts w:ascii="Arial" w:hAnsi="Arial" w:cs="Arial"/>
          <w:sz w:val="20"/>
          <w:szCs w:val="20"/>
        </w:rPr>
        <w:t xml:space="preserve">ne </w:t>
      </w:r>
      <w:r w:rsidR="00496D98">
        <w:rPr>
          <w:rFonts w:ascii="Arial" w:hAnsi="Arial" w:cs="Arial"/>
          <w:sz w:val="20"/>
          <w:szCs w:val="20"/>
        </w:rPr>
        <w:t>sprovodi mjere koje je naložila Centralna banka</w:t>
      </w:r>
      <w:r w:rsidRPr="0095099E">
        <w:rPr>
          <w:rFonts w:ascii="Arial" w:hAnsi="Arial" w:cs="Arial"/>
          <w:sz w:val="20"/>
          <w:szCs w:val="20"/>
        </w:rPr>
        <w:t>.</w:t>
      </w:r>
    </w:p>
    <w:p w:rsidR="00453335" w:rsidRPr="0095099E" w:rsidRDefault="00453335" w:rsidP="00453335">
      <w:pPr>
        <w:pStyle w:val="ListParagraph"/>
        <w:spacing w:after="0" w:line="240" w:lineRule="auto"/>
        <w:jc w:val="both"/>
        <w:rPr>
          <w:rFonts w:ascii="Arial" w:hAnsi="Arial" w:cs="Arial"/>
          <w:sz w:val="20"/>
          <w:szCs w:val="20"/>
        </w:rPr>
      </w:pP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(2) Centralna banka može </w:t>
      </w:r>
      <w:r w:rsidR="006F02A1">
        <w:rPr>
          <w:rFonts w:ascii="Arial" w:hAnsi="Arial" w:cs="Arial"/>
          <w:sz w:val="20"/>
          <w:szCs w:val="20"/>
        </w:rPr>
        <w:t xml:space="preserve">da </w:t>
      </w:r>
      <w:r w:rsidR="00D70D8E">
        <w:rPr>
          <w:rFonts w:ascii="Arial" w:hAnsi="Arial" w:cs="Arial"/>
          <w:sz w:val="20"/>
          <w:szCs w:val="20"/>
        </w:rPr>
        <w:t>oduzme</w:t>
      </w:r>
      <w:r w:rsidRPr="00263B15">
        <w:rPr>
          <w:rFonts w:ascii="Arial" w:hAnsi="Arial" w:cs="Arial"/>
          <w:sz w:val="20"/>
          <w:szCs w:val="20"/>
        </w:rPr>
        <w:t xml:space="preserve"> odobrenje za pružanje usluga kreditnog posredovanja </w:t>
      </w:r>
      <w:r w:rsidR="00D70D8E">
        <w:rPr>
          <w:rFonts w:ascii="Arial" w:hAnsi="Arial" w:cs="Arial"/>
          <w:sz w:val="20"/>
          <w:szCs w:val="20"/>
        </w:rPr>
        <w:t xml:space="preserve">pri stambenom kreditiranju </w:t>
      </w:r>
      <w:r w:rsidRPr="00263B15">
        <w:rPr>
          <w:rFonts w:ascii="Arial" w:hAnsi="Arial" w:cs="Arial"/>
          <w:sz w:val="20"/>
          <w:szCs w:val="20"/>
        </w:rPr>
        <w:t xml:space="preserve">ako je odobrenje </w:t>
      </w:r>
      <w:r w:rsidR="006F02A1">
        <w:rPr>
          <w:rFonts w:ascii="Arial" w:hAnsi="Arial" w:cs="Arial"/>
          <w:sz w:val="20"/>
          <w:szCs w:val="20"/>
        </w:rPr>
        <w:t xml:space="preserve">izdato </w:t>
      </w:r>
      <w:r w:rsidRPr="00263B15">
        <w:rPr>
          <w:rFonts w:ascii="Arial" w:hAnsi="Arial" w:cs="Arial"/>
          <w:sz w:val="20"/>
          <w:szCs w:val="20"/>
        </w:rPr>
        <w:t xml:space="preserve">na </w:t>
      </w:r>
      <w:r>
        <w:rPr>
          <w:rFonts w:ascii="Arial" w:hAnsi="Arial" w:cs="Arial"/>
          <w:sz w:val="20"/>
          <w:szCs w:val="20"/>
        </w:rPr>
        <w:t>osnovu</w:t>
      </w:r>
      <w:r w:rsidRPr="00263B15">
        <w:rPr>
          <w:rFonts w:ascii="Arial" w:hAnsi="Arial" w:cs="Arial"/>
          <w:sz w:val="20"/>
          <w:szCs w:val="20"/>
        </w:rPr>
        <w:t xml:space="preserve"> neistinitih ili net</w:t>
      </w:r>
      <w:r>
        <w:rPr>
          <w:rFonts w:ascii="Arial" w:hAnsi="Arial" w:cs="Arial"/>
          <w:sz w:val="20"/>
          <w:szCs w:val="20"/>
        </w:rPr>
        <w:t>a</w:t>
      </w:r>
      <w:r w:rsidRPr="00263B15">
        <w:rPr>
          <w:rFonts w:ascii="Arial" w:hAnsi="Arial" w:cs="Arial"/>
          <w:sz w:val="20"/>
          <w:szCs w:val="20"/>
        </w:rPr>
        <w:t>čnih podataka.</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(3) U slučaju </w:t>
      </w:r>
      <w:r w:rsidR="00D70D8E">
        <w:rPr>
          <w:rFonts w:ascii="Arial" w:hAnsi="Arial" w:cs="Arial"/>
          <w:sz w:val="20"/>
          <w:szCs w:val="20"/>
        </w:rPr>
        <w:t xml:space="preserve">oduzimanja </w:t>
      </w:r>
      <w:r w:rsidR="006F02A1">
        <w:rPr>
          <w:rFonts w:ascii="Arial" w:hAnsi="Arial" w:cs="Arial"/>
          <w:sz w:val="20"/>
          <w:szCs w:val="20"/>
        </w:rPr>
        <w:t xml:space="preserve">odobrenja </w:t>
      </w:r>
      <w:r w:rsidRPr="00263B15">
        <w:rPr>
          <w:rFonts w:ascii="Arial" w:hAnsi="Arial" w:cs="Arial"/>
          <w:sz w:val="20"/>
          <w:szCs w:val="20"/>
        </w:rPr>
        <w:t>za pružanje usluga kreditnog posredovanja</w:t>
      </w:r>
      <w:r w:rsidR="00D70D8E">
        <w:rPr>
          <w:rFonts w:ascii="Arial" w:hAnsi="Arial" w:cs="Arial"/>
          <w:sz w:val="20"/>
          <w:szCs w:val="20"/>
        </w:rPr>
        <w:t xml:space="preserve"> pri stambenom kreditiranju</w:t>
      </w:r>
      <w:r w:rsidRPr="00263B15">
        <w:rPr>
          <w:rFonts w:ascii="Arial" w:hAnsi="Arial" w:cs="Arial"/>
          <w:sz w:val="20"/>
          <w:szCs w:val="20"/>
        </w:rPr>
        <w:t>, prava i ob</w:t>
      </w:r>
      <w:r>
        <w:rPr>
          <w:rFonts w:ascii="Arial" w:hAnsi="Arial" w:cs="Arial"/>
          <w:sz w:val="20"/>
          <w:szCs w:val="20"/>
        </w:rPr>
        <w:t>a</w:t>
      </w:r>
      <w:r w:rsidRPr="00263B15">
        <w:rPr>
          <w:rFonts w:ascii="Arial" w:hAnsi="Arial" w:cs="Arial"/>
          <w:sz w:val="20"/>
          <w:szCs w:val="20"/>
        </w:rPr>
        <w:t xml:space="preserve">veze iz ugovora o </w:t>
      </w:r>
      <w:r w:rsidR="00A64ABE">
        <w:rPr>
          <w:rFonts w:ascii="Arial" w:hAnsi="Arial" w:cs="Arial"/>
          <w:sz w:val="20"/>
          <w:szCs w:val="20"/>
        </w:rPr>
        <w:t xml:space="preserve">stambenom </w:t>
      </w:r>
      <w:r w:rsidRPr="00263B15">
        <w:rPr>
          <w:rFonts w:ascii="Arial" w:hAnsi="Arial" w:cs="Arial"/>
          <w:sz w:val="20"/>
          <w:szCs w:val="20"/>
        </w:rPr>
        <w:t xml:space="preserve">kreditu </w:t>
      </w:r>
      <w:r w:rsidR="00AC1A5E">
        <w:rPr>
          <w:rFonts w:ascii="Arial" w:hAnsi="Arial" w:cs="Arial"/>
          <w:sz w:val="20"/>
          <w:szCs w:val="20"/>
        </w:rPr>
        <w:t>prelaze na</w:t>
      </w:r>
      <w:r w:rsidR="00AC1A5E" w:rsidRPr="00263B15">
        <w:rPr>
          <w:rFonts w:ascii="Arial" w:hAnsi="Arial" w:cs="Arial"/>
          <w:sz w:val="20"/>
          <w:szCs w:val="20"/>
        </w:rPr>
        <w:t xml:space="preserve"> </w:t>
      </w:r>
      <w:r w:rsidRPr="00263B15">
        <w:rPr>
          <w:rFonts w:ascii="Arial" w:hAnsi="Arial" w:cs="Arial"/>
          <w:sz w:val="20"/>
          <w:szCs w:val="20"/>
        </w:rPr>
        <w:t>kreditor</w:t>
      </w:r>
      <w:r w:rsidR="00AC1A5E">
        <w:rPr>
          <w:rFonts w:ascii="Arial" w:hAnsi="Arial" w:cs="Arial"/>
          <w:sz w:val="20"/>
          <w:szCs w:val="20"/>
        </w:rPr>
        <w:t>a</w:t>
      </w:r>
      <w:r w:rsidRPr="00263B15">
        <w:rPr>
          <w:rFonts w:ascii="Arial" w:hAnsi="Arial" w:cs="Arial"/>
          <w:sz w:val="20"/>
          <w:szCs w:val="20"/>
        </w:rPr>
        <w:t xml:space="preserve"> u čije ime i za čiji račun je kreditni posrednik </w:t>
      </w:r>
      <w:r w:rsidR="00C7163F">
        <w:rPr>
          <w:rFonts w:ascii="Arial" w:hAnsi="Arial" w:cs="Arial"/>
          <w:sz w:val="20"/>
          <w:szCs w:val="20"/>
        </w:rPr>
        <w:t>zaključio</w:t>
      </w:r>
      <w:r w:rsidRPr="00263B15">
        <w:rPr>
          <w:rFonts w:ascii="Arial" w:hAnsi="Arial" w:cs="Arial"/>
          <w:sz w:val="20"/>
          <w:szCs w:val="20"/>
        </w:rPr>
        <w:t xml:space="preserve"> ugovor o kreditu.</w:t>
      </w:r>
    </w:p>
    <w:p w:rsidR="00453335" w:rsidRPr="00263B15" w:rsidRDefault="00453335" w:rsidP="00453335">
      <w:pPr>
        <w:spacing w:after="0" w:line="240" w:lineRule="auto"/>
        <w:jc w:val="both"/>
        <w:rPr>
          <w:rFonts w:ascii="Arial" w:hAnsi="Arial" w:cs="Arial"/>
          <w:sz w:val="20"/>
          <w:szCs w:val="20"/>
        </w:rPr>
      </w:pPr>
      <w:r w:rsidRPr="006F02A1">
        <w:rPr>
          <w:rFonts w:ascii="Arial" w:hAnsi="Arial" w:cs="Arial"/>
          <w:sz w:val="20"/>
          <w:szCs w:val="20"/>
        </w:rPr>
        <w:t xml:space="preserve">(4) Odobrenje za </w:t>
      </w:r>
      <w:r w:rsidR="00A51743">
        <w:rPr>
          <w:rFonts w:ascii="Arial" w:hAnsi="Arial" w:cs="Arial"/>
          <w:sz w:val="20"/>
          <w:szCs w:val="20"/>
        </w:rPr>
        <w:t xml:space="preserve">pružanje usluga </w:t>
      </w:r>
      <w:r w:rsidRPr="006F02A1">
        <w:rPr>
          <w:rFonts w:ascii="Arial" w:hAnsi="Arial" w:cs="Arial"/>
          <w:sz w:val="20"/>
          <w:szCs w:val="20"/>
        </w:rPr>
        <w:t>kreditno</w:t>
      </w:r>
      <w:r w:rsidR="00A51743">
        <w:rPr>
          <w:rFonts w:ascii="Arial" w:hAnsi="Arial" w:cs="Arial"/>
          <w:sz w:val="20"/>
          <w:szCs w:val="20"/>
        </w:rPr>
        <w:t>g</w:t>
      </w:r>
      <w:r w:rsidRPr="006F02A1">
        <w:rPr>
          <w:rFonts w:ascii="Arial" w:hAnsi="Arial" w:cs="Arial"/>
          <w:sz w:val="20"/>
          <w:szCs w:val="20"/>
        </w:rPr>
        <w:t xml:space="preserve"> posredovanj</w:t>
      </w:r>
      <w:r w:rsidR="00A51743">
        <w:rPr>
          <w:rFonts w:ascii="Arial" w:hAnsi="Arial" w:cs="Arial"/>
          <w:sz w:val="20"/>
          <w:szCs w:val="20"/>
        </w:rPr>
        <w:t>a</w:t>
      </w:r>
      <w:r w:rsidRPr="00336B7F">
        <w:rPr>
          <w:rFonts w:ascii="Arial" w:hAnsi="Arial" w:cs="Arial"/>
          <w:sz w:val="20"/>
          <w:szCs w:val="20"/>
        </w:rPr>
        <w:t xml:space="preserve"> za jednog kreditora prestaje da važi danom prestanka ugovora o pružanju usluga kreditnog posredovanja između kreditora i kreditnog posrednika, </w:t>
      </w:r>
      <w:r w:rsidR="00157F0C">
        <w:rPr>
          <w:rFonts w:ascii="Arial" w:hAnsi="Arial" w:cs="Arial"/>
          <w:sz w:val="20"/>
          <w:szCs w:val="20"/>
        </w:rPr>
        <w:t>pri čemu je</w:t>
      </w:r>
      <w:r w:rsidR="00157F0C" w:rsidRPr="00336B7F">
        <w:rPr>
          <w:rFonts w:ascii="Arial" w:hAnsi="Arial" w:cs="Arial"/>
          <w:sz w:val="20"/>
          <w:szCs w:val="20"/>
        </w:rPr>
        <w:t xml:space="preserve"> </w:t>
      </w:r>
      <w:r w:rsidRPr="00336B7F">
        <w:rPr>
          <w:rFonts w:ascii="Arial" w:hAnsi="Arial" w:cs="Arial"/>
          <w:sz w:val="20"/>
          <w:szCs w:val="20"/>
        </w:rPr>
        <w:t xml:space="preserve">kreditor dužan da o tom prestanku </w:t>
      </w:r>
      <w:r w:rsidR="00191236">
        <w:rPr>
          <w:rFonts w:ascii="Arial" w:hAnsi="Arial" w:cs="Arial"/>
          <w:sz w:val="20"/>
          <w:szCs w:val="20"/>
        </w:rPr>
        <w:t xml:space="preserve">ugovora </w:t>
      </w:r>
      <w:r w:rsidRPr="00336B7F">
        <w:rPr>
          <w:rFonts w:ascii="Arial" w:hAnsi="Arial" w:cs="Arial"/>
          <w:sz w:val="20"/>
          <w:szCs w:val="20"/>
        </w:rPr>
        <w:t>bez odlaganja obavijesti Centralnu banku.</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(5) </w:t>
      </w:r>
      <w:r w:rsidR="006F02A1">
        <w:rPr>
          <w:rFonts w:ascii="Arial" w:hAnsi="Arial" w:cs="Arial"/>
          <w:sz w:val="20"/>
          <w:szCs w:val="20"/>
        </w:rPr>
        <w:t xml:space="preserve">U slučaju </w:t>
      </w:r>
      <w:r w:rsidR="00D70D8E">
        <w:rPr>
          <w:rFonts w:ascii="Arial" w:hAnsi="Arial" w:cs="Arial"/>
          <w:sz w:val="20"/>
          <w:szCs w:val="20"/>
        </w:rPr>
        <w:t>oduzimanja</w:t>
      </w:r>
      <w:r w:rsidR="006F02A1">
        <w:rPr>
          <w:rFonts w:ascii="Arial" w:hAnsi="Arial" w:cs="Arial"/>
          <w:sz w:val="20"/>
          <w:szCs w:val="20"/>
        </w:rPr>
        <w:t xml:space="preserve"> odobrenja, </w:t>
      </w:r>
      <w:r w:rsidRPr="00263B15">
        <w:rPr>
          <w:rFonts w:ascii="Arial" w:hAnsi="Arial" w:cs="Arial"/>
          <w:sz w:val="20"/>
          <w:szCs w:val="20"/>
        </w:rPr>
        <w:t xml:space="preserve">Centralna banka </w:t>
      </w:r>
      <w:r w:rsidR="006F02A1">
        <w:rPr>
          <w:rFonts w:ascii="Arial" w:hAnsi="Arial" w:cs="Arial"/>
          <w:sz w:val="20"/>
          <w:szCs w:val="20"/>
        </w:rPr>
        <w:t xml:space="preserve">o tome </w:t>
      </w:r>
      <w:r w:rsidRPr="00263B15">
        <w:rPr>
          <w:rFonts w:ascii="Arial" w:hAnsi="Arial" w:cs="Arial"/>
          <w:sz w:val="20"/>
          <w:szCs w:val="20"/>
        </w:rPr>
        <w:t>najkasnije u roku od 14 dana na odgovarajući način obav</w:t>
      </w:r>
      <w:r w:rsidR="006F02A1">
        <w:rPr>
          <w:rFonts w:ascii="Arial" w:hAnsi="Arial" w:cs="Arial"/>
          <w:sz w:val="20"/>
          <w:szCs w:val="20"/>
        </w:rPr>
        <w:t xml:space="preserve">ještava </w:t>
      </w:r>
      <w:r w:rsidRPr="00263B15">
        <w:rPr>
          <w:rFonts w:ascii="Arial" w:hAnsi="Arial" w:cs="Arial"/>
          <w:sz w:val="20"/>
          <w:szCs w:val="20"/>
        </w:rPr>
        <w:t xml:space="preserve">nadležna tijela </w:t>
      </w:r>
      <w:r w:rsidR="0038723A">
        <w:rPr>
          <w:rFonts w:ascii="Arial" w:hAnsi="Arial" w:cs="Arial"/>
          <w:sz w:val="20"/>
          <w:szCs w:val="20"/>
        </w:rPr>
        <w:t>matične države članice</w:t>
      </w:r>
      <w:r w:rsidRPr="00263B15">
        <w:rPr>
          <w:rFonts w:ascii="Arial" w:hAnsi="Arial" w:cs="Arial"/>
          <w:sz w:val="20"/>
          <w:szCs w:val="20"/>
        </w:rPr>
        <w:t>.</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(6) Kreditni posrednik kojem je </w:t>
      </w:r>
      <w:r w:rsidR="00191236">
        <w:rPr>
          <w:rFonts w:ascii="Arial" w:hAnsi="Arial" w:cs="Arial"/>
          <w:sz w:val="20"/>
          <w:szCs w:val="20"/>
        </w:rPr>
        <w:t>oduzeto</w:t>
      </w:r>
      <w:r w:rsidR="00191236" w:rsidRPr="00263B15">
        <w:rPr>
          <w:rFonts w:ascii="Arial" w:hAnsi="Arial" w:cs="Arial"/>
          <w:sz w:val="20"/>
          <w:szCs w:val="20"/>
        </w:rPr>
        <w:t xml:space="preserve"> </w:t>
      </w:r>
      <w:r w:rsidRPr="00263B15">
        <w:rPr>
          <w:rFonts w:ascii="Arial" w:hAnsi="Arial" w:cs="Arial"/>
          <w:sz w:val="20"/>
          <w:szCs w:val="20"/>
        </w:rPr>
        <w:t>odobrenje za pružanje usluga kreditnog posredovanja, briše se iz registra kreditnih posrednika</w:t>
      </w:r>
      <w:r w:rsidR="00A64ABE">
        <w:rPr>
          <w:rFonts w:ascii="Arial" w:hAnsi="Arial" w:cs="Arial"/>
          <w:sz w:val="20"/>
          <w:szCs w:val="20"/>
        </w:rPr>
        <w:t xml:space="preserve">, </w:t>
      </w:r>
      <w:r w:rsidR="00A64ABE" w:rsidRPr="00263B15">
        <w:rPr>
          <w:rFonts w:ascii="Arial" w:hAnsi="Arial" w:cs="Arial"/>
          <w:sz w:val="20"/>
          <w:szCs w:val="20"/>
        </w:rPr>
        <w:t>bez od</w:t>
      </w:r>
      <w:r w:rsidR="00A64ABE">
        <w:rPr>
          <w:rFonts w:ascii="Arial" w:hAnsi="Arial" w:cs="Arial"/>
          <w:sz w:val="20"/>
          <w:szCs w:val="20"/>
        </w:rPr>
        <w:t>laganja</w:t>
      </w:r>
      <w:r w:rsidR="00A64ABE" w:rsidRPr="00263B15">
        <w:rPr>
          <w:rFonts w:ascii="Arial" w:hAnsi="Arial" w:cs="Arial"/>
          <w:sz w:val="20"/>
          <w:szCs w:val="20"/>
        </w:rPr>
        <w:t>,</w:t>
      </w:r>
      <w:r w:rsidRPr="00263B15">
        <w:rPr>
          <w:rFonts w:ascii="Arial" w:hAnsi="Arial" w:cs="Arial"/>
          <w:sz w:val="20"/>
          <w:szCs w:val="20"/>
        </w:rPr>
        <w:t>.</w:t>
      </w:r>
    </w:p>
    <w:p w:rsidR="00453335" w:rsidRPr="00263B1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(7) </w:t>
      </w:r>
      <w:r w:rsidR="000D61D3">
        <w:rPr>
          <w:rFonts w:ascii="Arial" w:hAnsi="Arial" w:cs="Arial"/>
          <w:sz w:val="20"/>
          <w:szCs w:val="20"/>
        </w:rPr>
        <w:t>O</w:t>
      </w:r>
      <w:r w:rsidRPr="00263B15">
        <w:rPr>
          <w:rFonts w:ascii="Arial" w:hAnsi="Arial" w:cs="Arial"/>
          <w:sz w:val="20"/>
          <w:szCs w:val="20"/>
        </w:rPr>
        <w:t xml:space="preserve">dobrenje za pružanje usluga kreditnog posredovanja </w:t>
      </w:r>
      <w:r w:rsidR="000D61D3">
        <w:rPr>
          <w:rFonts w:ascii="Arial" w:hAnsi="Arial" w:cs="Arial"/>
          <w:sz w:val="20"/>
          <w:szCs w:val="20"/>
        </w:rPr>
        <w:t>može se ukinuti djelimično</w:t>
      </w:r>
      <w:r w:rsidR="0038723A">
        <w:rPr>
          <w:rFonts w:ascii="Arial" w:hAnsi="Arial" w:cs="Arial"/>
          <w:sz w:val="20"/>
          <w:szCs w:val="20"/>
        </w:rPr>
        <w:t>,</w:t>
      </w:r>
      <w:r w:rsidR="000D61D3">
        <w:rPr>
          <w:rFonts w:ascii="Arial" w:hAnsi="Arial" w:cs="Arial"/>
          <w:sz w:val="20"/>
          <w:szCs w:val="20"/>
        </w:rPr>
        <w:t xml:space="preserve"> </w:t>
      </w:r>
      <w:r w:rsidRPr="00263B15">
        <w:rPr>
          <w:rFonts w:ascii="Arial" w:hAnsi="Arial" w:cs="Arial"/>
          <w:sz w:val="20"/>
          <w:szCs w:val="20"/>
        </w:rPr>
        <w:t>u odnosu na jednog kreditora.</w:t>
      </w:r>
    </w:p>
    <w:p w:rsidR="00453335" w:rsidRDefault="00453335" w:rsidP="00453335">
      <w:pPr>
        <w:spacing w:after="0" w:line="240" w:lineRule="auto"/>
        <w:jc w:val="both"/>
        <w:rPr>
          <w:rFonts w:ascii="Arial" w:hAnsi="Arial" w:cs="Arial"/>
          <w:sz w:val="20"/>
          <w:szCs w:val="20"/>
        </w:rPr>
      </w:pPr>
      <w:r w:rsidRPr="00263B15">
        <w:rPr>
          <w:rFonts w:ascii="Arial" w:hAnsi="Arial" w:cs="Arial"/>
          <w:sz w:val="20"/>
          <w:szCs w:val="20"/>
        </w:rPr>
        <w:t xml:space="preserve">(8) Odobrenje za pružanje usluga kreditnog posredovanja prestaje </w:t>
      </w:r>
      <w:r>
        <w:rPr>
          <w:rFonts w:ascii="Arial" w:hAnsi="Arial" w:cs="Arial"/>
          <w:sz w:val="20"/>
          <w:szCs w:val="20"/>
        </w:rPr>
        <w:t>da važi danom:</w:t>
      </w:r>
    </w:p>
    <w:p w:rsidR="00453335" w:rsidRPr="00A64ABE" w:rsidRDefault="00453335" w:rsidP="001E21FC">
      <w:pPr>
        <w:pStyle w:val="ListParagraph"/>
        <w:numPr>
          <w:ilvl w:val="0"/>
          <w:numId w:val="23"/>
        </w:numPr>
        <w:spacing w:after="0" w:line="240" w:lineRule="auto"/>
        <w:jc w:val="both"/>
        <w:rPr>
          <w:rFonts w:ascii="Arial" w:hAnsi="Arial" w:cs="Arial"/>
          <w:sz w:val="20"/>
          <w:szCs w:val="20"/>
        </w:rPr>
      </w:pPr>
      <w:r w:rsidRPr="00A64ABE">
        <w:rPr>
          <w:rFonts w:ascii="Arial" w:hAnsi="Arial" w:cs="Arial"/>
          <w:sz w:val="20"/>
          <w:szCs w:val="20"/>
        </w:rPr>
        <w:t>otvaranja postupka</w:t>
      </w:r>
      <w:r w:rsidR="003F6502" w:rsidRPr="00A64ABE">
        <w:rPr>
          <w:rFonts w:ascii="Arial" w:hAnsi="Arial" w:cs="Arial"/>
          <w:sz w:val="20"/>
          <w:szCs w:val="20"/>
        </w:rPr>
        <w:t xml:space="preserve"> stečaja ili</w:t>
      </w:r>
      <w:r w:rsidRPr="00A64ABE">
        <w:rPr>
          <w:rFonts w:ascii="Arial" w:hAnsi="Arial" w:cs="Arial"/>
          <w:sz w:val="20"/>
          <w:szCs w:val="20"/>
        </w:rPr>
        <w:t xml:space="preserve"> likvidacije kreditnog posrednika;</w:t>
      </w:r>
    </w:p>
    <w:p w:rsidR="00453335" w:rsidRDefault="00453335" w:rsidP="003A71D1">
      <w:pPr>
        <w:pStyle w:val="ListParagraph"/>
        <w:numPr>
          <w:ilvl w:val="0"/>
          <w:numId w:val="23"/>
        </w:numPr>
        <w:spacing w:after="0" w:line="240" w:lineRule="auto"/>
        <w:jc w:val="both"/>
        <w:rPr>
          <w:rFonts w:ascii="Arial" w:hAnsi="Arial" w:cs="Arial"/>
          <w:sz w:val="20"/>
          <w:szCs w:val="20"/>
        </w:rPr>
      </w:pPr>
      <w:r w:rsidRPr="00A64ABE">
        <w:rPr>
          <w:rFonts w:ascii="Arial" w:hAnsi="Arial" w:cs="Arial"/>
          <w:sz w:val="20"/>
          <w:szCs w:val="20"/>
        </w:rPr>
        <w:t xml:space="preserve">upisa u </w:t>
      </w:r>
      <w:r w:rsidR="003A71D1" w:rsidRPr="00A64ABE">
        <w:t xml:space="preserve"> </w:t>
      </w:r>
      <w:r w:rsidR="003A71D1" w:rsidRPr="00A64ABE">
        <w:rPr>
          <w:rFonts w:ascii="Arial" w:hAnsi="Arial" w:cs="Arial"/>
          <w:sz w:val="20"/>
          <w:szCs w:val="20"/>
        </w:rPr>
        <w:t>Centralni</w:t>
      </w:r>
      <w:r w:rsidR="003A71D1" w:rsidRPr="003A71D1">
        <w:rPr>
          <w:rFonts w:ascii="Arial" w:hAnsi="Arial" w:cs="Arial"/>
          <w:sz w:val="20"/>
          <w:szCs w:val="20"/>
        </w:rPr>
        <w:t xml:space="preserve"> registar privrednih subjekata</w:t>
      </w:r>
      <w:r w:rsidR="00DA0966">
        <w:rPr>
          <w:rFonts w:ascii="Arial" w:hAnsi="Arial" w:cs="Arial"/>
          <w:sz w:val="20"/>
          <w:szCs w:val="20"/>
        </w:rPr>
        <w:t xml:space="preserve"> (u daljem tekstu: CRPS)</w:t>
      </w:r>
      <w:r w:rsidRPr="00F27A58">
        <w:rPr>
          <w:rFonts w:ascii="Arial" w:hAnsi="Arial" w:cs="Arial"/>
          <w:sz w:val="20"/>
          <w:szCs w:val="20"/>
        </w:rPr>
        <w:t xml:space="preserve"> novog pravnog lica u slučaju spajanja kreditnog posrednika s</w:t>
      </w:r>
      <w:r w:rsidR="00A64ABE">
        <w:rPr>
          <w:rFonts w:ascii="Arial" w:hAnsi="Arial" w:cs="Arial"/>
          <w:sz w:val="20"/>
          <w:szCs w:val="20"/>
        </w:rPr>
        <w:t>a</w:t>
      </w:r>
      <w:r w:rsidRPr="00F27A58">
        <w:rPr>
          <w:rFonts w:ascii="Arial" w:hAnsi="Arial" w:cs="Arial"/>
          <w:sz w:val="20"/>
          <w:szCs w:val="20"/>
        </w:rPr>
        <w:t xml:space="preserve"> drugim pravnim licem</w:t>
      </w:r>
      <w:r>
        <w:rPr>
          <w:rFonts w:ascii="Arial" w:hAnsi="Arial" w:cs="Arial"/>
          <w:sz w:val="20"/>
          <w:szCs w:val="20"/>
        </w:rPr>
        <w:t>,</w:t>
      </w:r>
      <w:r w:rsidRPr="00F27A58">
        <w:rPr>
          <w:rFonts w:ascii="Arial" w:hAnsi="Arial" w:cs="Arial"/>
          <w:sz w:val="20"/>
          <w:szCs w:val="20"/>
        </w:rPr>
        <w:t xml:space="preserve"> </w:t>
      </w:r>
    </w:p>
    <w:p w:rsidR="006F02A1" w:rsidRDefault="00453335" w:rsidP="003A71D1">
      <w:pPr>
        <w:pStyle w:val="ListParagraph"/>
        <w:numPr>
          <w:ilvl w:val="0"/>
          <w:numId w:val="23"/>
        </w:numPr>
        <w:spacing w:after="0" w:line="240" w:lineRule="auto"/>
        <w:jc w:val="both"/>
        <w:rPr>
          <w:rFonts w:ascii="Arial" w:hAnsi="Arial" w:cs="Arial"/>
          <w:sz w:val="20"/>
          <w:szCs w:val="20"/>
        </w:rPr>
      </w:pPr>
      <w:r w:rsidRPr="00F27A58">
        <w:rPr>
          <w:rFonts w:ascii="Arial" w:hAnsi="Arial" w:cs="Arial"/>
          <w:sz w:val="20"/>
          <w:szCs w:val="20"/>
        </w:rPr>
        <w:t xml:space="preserve">brisanja kreditnog posrednika iz </w:t>
      </w:r>
      <w:r w:rsidR="003A71D1" w:rsidRPr="003A71D1">
        <w:t xml:space="preserve"> </w:t>
      </w:r>
      <w:r w:rsidR="00DA0966">
        <w:rPr>
          <w:rFonts w:ascii="Arial" w:hAnsi="Arial" w:cs="Arial"/>
          <w:sz w:val="20"/>
          <w:szCs w:val="20"/>
        </w:rPr>
        <w:t>CRPS</w:t>
      </w:r>
      <w:r w:rsidR="003A71D1" w:rsidRPr="003A71D1" w:rsidDel="003A71D1">
        <w:rPr>
          <w:rFonts w:ascii="Arial" w:hAnsi="Arial" w:cs="Arial"/>
          <w:sz w:val="20"/>
          <w:szCs w:val="20"/>
        </w:rPr>
        <w:t xml:space="preserve"> </w:t>
      </w:r>
      <w:r w:rsidRPr="00F27A58">
        <w:rPr>
          <w:rFonts w:ascii="Arial" w:hAnsi="Arial" w:cs="Arial"/>
          <w:sz w:val="20"/>
          <w:szCs w:val="20"/>
        </w:rPr>
        <w:t>u slučaju pripajanja kreditnog posrednika drugom pravnom licu</w:t>
      </w:r>
      <w:r w:rsidR="00191236">
        <w:rPr>
          <w:rFonts w:ascii="Arial" w:hAnsi="Arial" w:cs="Arial"/>
          <w:sz w:val="20"/>
          <w:szCs w:val="20"/>
        </w:rPr>
        <w:t>, ili</w:t>
      </w:r>
    </w:p>
    <w:p w:rsidR="000D61D3" w:rsidRDefault="006F02A1" w:rsidP="001E21FC">
      <w:pPr>
        <w:pStyle w:val="ListParagraph"/>
        <w:numPr>
          <w:ilvl w:val="0"/>
          <w:numId w:val="23"/>
        </w:numPr>
        <w:spacing w:after="0" w:line="240" w:lineRule="auto"/>
        <w:jc w:val="both"/>
        <w:rPr>
          <w:rFonts w:ascii="Arial" w:hAnsi="Arial" w:cs="Arial"/>
          <w:sz w:val="20"/>
          <w:szCs w:val="20"/>
        </w:rPr>
      </w:pPr>
      <w:r>
        <w:rPr>
          <w:rFonts w:ascii="Arial" w:hAnsi="Arial" w:cs="Arial"/>
          <w:sz w:val="20"/>
          <w:szCs w:val="20"/>
        </w:rPr>
        <w:t>prestanka važenja ugovora</w:t>
      </w:r>
      <w:r w:rsidR="000D61D3">
        <w:rPr>
          <w:rFonts w:ascii="Arial" w:hAnsi="Arial" w:cs="Arial"/>
          <w:sz w:val="20"/>
          <w:szCs w:val="20"/>
        </w:rPr>
        <w:t xml:space="preserve"> </w:t>
      </w:r>
      <w:r w:rsidR="00191236">
        <w:rPr>
          <w:rFonts w:ascii="Arial" w:hAnsi="Arial" w:cs="Arial"/>
          <w:sz w:val="20"/>
          <w:szCs w:val="20"/>
        </w:rPr>
        <w:t>iz stava 4 ovog člana</w:t>
      </w:r>
      <w:r w:rsidR="00453335" w:rsidRPr="00F27A58">
        <w:rPr>
          <w:rFonts w:ascii="Arial" w:hAnsi="Arial" w:cs="Arial"/>
          <w:sz w:val="20"/>
          <w:szCs w:val="20"/>
        </w:rPr>
        <w:t>.</w:t>
      </w:r>
    </w:p>
    <w:p w:rsidR="00FC5544" w:rsidRPr="00FC5544" w:rsidRDefault="00FC5544" w:rsidP="00FC5544">
      <w:pPr>
        <w:spacing w:after="0" w:line="240" w:lineRule="auto"/>
        <w:jc w:val="both"/>
        <w:rPr>
          <w:rFonts w:ascii="Arial" w:hAnsi="Arial" w:cs="Arial"/>
          <w:sz w:val="20"/>
          <w:szCs w:val="20"/>
        </w:rPr>
      </w:pPr>
    </w:p>
    <w:p w:rsidR="001D3AB9" w:rsidRDefault="001D3AB9" w:rsidP="00F5205E">
      <w:pPr>
        <w:pStyle w:val="6naslov"/>
      </w:pPr>
    </w:p>
    <w:p w:rsidR="00F5205E" w:rsidRPr="00B446EA" w:rsidRDefault="00A41FA8" w:rsidP="00F5205E">
      <w:pPr>
        <w:pStyle w:val="6naslov"/>
      </w:pPr>
      <w:r>
        <w:t>VIII</w:t>
      </w:r>
      <w:r w:rsidR="00F5205E" w:rsidRPr="00B446EA">
        <w:t xml:space="preserve">. PRAVNA ZAŠTITA POTROŠAČA </w:t>
      </w:r>
    </w:p>
    <w:p w:rsidR="00F5205E" w:rsidRPr="00BD3B51" w:rsidRDefault="00F5205E" w:rsidP="00F5205E">
      <w:pPr>
        <w:pStyle w:val="7podnas"/>
        <w:rPr>
          <w:lang w:val="it-IT"/>
        </w:rPr>
      </w:pPr>
      <w:r w:rsidRPr="00BD3B51">
        <w:rPr>
          <w:lang w:val="it-IT"/>
        </w:rPr>
        <w:t xml:space="preserve">Pravo potrošača na prigovor </w:t>
      </w:r>
    </w:p>
    <w:p w:rsidR="00F5205E" w:rsidRDefault="00F5205E" w:rsidP="00F5205E">
      <w:pPr>
        <w:pStyle w:val="7podnas"/>
        <w:rPr>
          <w:lang w:val="it-IT"/>
        </w:rPr>
      </w:pPr>
    </w:p>
    <w:p w:rsidR="00F5205E" w:rsidRDefault="00F5205E" w:rsidP="00F5205E">
      <w:pPr>
        <w:pStyle w:val="7podnas"/>
        <w:rPr>
          <w:sz w:val="20"/>
          <w:szCs w:val="20"/>
          <w:lang w:val="it-IT"/>
        </w:rPr>
      </w:pPr>
      <w:r>
        <w:rPr>
          <w:sz w:val="20"/>
          <w:szCs w:val="20"/>
          <w:lang w:val="it-IT"/>
        </w:rPr>
        <w:t xml:space="preserve">Član </w:t>
      </w:r>
      <w:r w:rsidR="00B8194B">
        <w:rPr>
          <w:sz w:val="20"/>
          <w:szCs w:val="20"/>
          <w:lang w:val="it-IT"/>
        </w:rPr>
        <w:t>61</w:t>
      </w:r>
      <w:r w:rsidR="0038723A">
        <w:rPr>
          <w:sz w:val="20"/>
          <w:szCs w:val="20"/>
          <w:lang w:val="it-IT"/>
        </w:rPr>
        <w:t xml:space="preserve"> </w:t>
      </w:r>
    </w:p>
    <w:p w:rsidR="00F07E0B" w:rsidRPr="00EC4954" w:rsidRDefault="00F07E0B" w:rsidP="00F5205E">
      <w:pPr>
        <w:pStyle w:val="7podnas"/>
        <w:rPr>
          <w:sz w:val="20"/>
          <w:szCs w:val="20"/>
          <w:lang w:val="it-IT"/>
        </w:rPr>
      </w:pPr>
    </w:p>
    <w:p w:rsidR="00F5205E" w:rsidRPr="00333E84" w:rsidRDefault="00F5205E" w:rsidP="00F5205E">
      <w:pPr>
        <w:pStyle w:val="7podnas"/>
        <w:jc w:val="both"/>
        <w:rPr>
          <w:b w:val="0"/>
          <w:sz w:val="20"/>
          <w:szCs w:val="20"/>
          <w:lang w:val="it-IT"/>
        </w:rPr>
      </w:pPr>
      <w:r w:rsidRPr="00333E84">
        <w:rPr>
          <w:b w:val="0"/>
          <w:sz w:val="20"/>
          <w:szCs w:val="20"/>
          <w:lang w:val="it-IT"/>
        </w:rPr>
        <w:t>(1)Potrošač</w:t>
      </w:r>
      <w:r>
        <w:rPr>
          <w:b w:val="0"/>
          <w:sz w:val="20"/>
          <w:szCs w:val="20"/>
          <w:lang w:val="it-IT"/>
        </w:rPr>
        <w:t xml:space="preserve"> </w:t>
      </w:r>
      <w:r w:rsidRPr="00333E84">
        <w:rPr>
          <w:b w:val="0"/>
          <w:sz w:val="20"/>
          <w:szCs w:val="20"/>
          <w:lang w:val="it-IT"/>
        </w:rPr>
        <w:t xml:space="preserve">ima pravo da podnese prigovor kreditoru, odnosno kreditnom posredniku, kada smatra da mu je povrijeđeno pravo iz ovog zakona. </w:t>
      </w:r>
    </w:p>
    <w:p w:rsidR="00F5205E" w:rsidRPr="00A9175A" w:rsidRDefault="00F5205E" w:rsidP="00F5205E">
      <w:pPr>
        <w:pStyle w:val="7podnas"/>
        <w:jc w:val="both"/>
        <w:rPr>
          <w:b w:val="0"/>
          <w:sz w:val="20"/>
          <w:szCs w:val="20"/>
          <w:lang w:val="it-IT"/>
        </w:rPr>
      </w:pPr>
      <w:r w:rsidRPr="00EC4954">
        <w:rPr>
          <w:b w:val="0"/>
          <w:sz w:val="20"/>
          <w:szCs w:val="20"/>
          <w:lang w:val="it-IT"/>
        </w:rPr>
        <w:t xml:space="preserve"> (2) Ako kreditor, odnosno kreditni posrednik iz stava 1 ovog člana ne odluči o prigovoru potrošača odmah, a u složenijim slučajevima u roku od osam dana od dana dostavljanja prigovora, ili odbije prigovor, potrošač može da podnese zahtjev za zaštitu prava iz ovog zakona </w:t>
      </w:r>
      <w:r w:rsidRPr="00A9175A">
        <w:rPr>
          <w:b w:val="0"/>
          <w:sz w:val="20"/>
          <w:szCs w:val="20"/>
          <w:lang w:val="it-IT"/>
        </w:rPr>
        <w:t>Centralnoj banci radi sprovođenja postupka nadzora kod kreditora i kreditnih posrednika iz člana 6</w:t>
      </w:r>
      <w:r w:rsidR="00A9175A" w:rsidRPr="00A9175A">
        <w:rPr>
          <w:b w:val="0"/>
          <w:sz w:val="20"/>
          <w:szCs w:val="20"/>
          <w:lang w:val="it-IT"/>
        </w:rPr>
        <w:t>3</w:t>
      </w:r>
      <w:r w:rsidRPr="00A9175A">
        <w:rPr>
          <w:b w:val="0"/>
          <w:sz w:val="20"/>
          <w:szCs w:val="20"/>
          <w:lang w:val="it-IT"/>
        </w:rPr>
        <w:t xml:space="preserve"> st</w:t>
      </w:r>
      <w:r w:rsidR="0038723A" w:rsidRPr="00A9175A">
        <w:rPr>
          <w:b w:val="0"/>
          <w:sz w:val="20"/>
          <w:szCs w:val="20"/>
          <w:lang w:val="it-IT"/>
        </w:rPr>
        <w:t>. 2 i 3</w:t>
      </w:r>
      <w:r w:rsidRPr="00A9175A">
        <w:rPr>
          <w:b w:val="0"/>
          <w:sz w:val="20"/>
          <w:szCs w:val="20"/>
          <w:lang w:val="it-IT"/>
        </w:rPr>
        <w:t xml:space="preserve"> ovog zakona,</w:t>
      </w:r>
    </w:p>
    <w:p w:rsidR="00F5205E" w:rsidRPr="00EC4954" w:rsidRDefault="00F5205E" w:rsidP="00F5205E">
      <w:pPr>
        <w:pStyle w:val="7podnas"/>
        <w:jc w:val="both"/>
        <w:rPr>
          <w:b w:val="0"/>
          <w:sz w:val="20"/>
          <w:szCs w:val="20"/>
          <w:lang w:val="it-IT"/>
        </w:rPr>
      </w:pPr>
      <w:r w:rsidRPr="00A9175A">
        <w:rPr>
          <w:b w:val="0"/>
          <w:sz w:val="20"/>
          <w:szCs w:val="20"/>
          <w:lang w:val="it-IT"/>
        </w:rPr>
        <w:t xml:space="preserve">(3) </w:t>
      </w:r>
      <w:r w:rsidR="00861099" w:rsidRPr="00EC4954">
        <w:rPr>
          <w:b w:val="0"/>
          <w:sz w:val="20"/>
          <w:szCs w:val="20"/>
          <w:lang w:val="it-IT"/>
        </w:rPr>
        <w:t xml:space="preserve">Ako kreditor, odnosno kreditni posrednik iz stava 1 ovog člana ne odluči o prigovoru potrošača odmah, a </w:t>
      </w:r>
      <w:r w:rsidR="00861099" w:rsidRPr="00F07E0B">
        <w:rPr>
          <w:b w:val="0"/>
          <w:sz w:val="20"/>
          <w:szCs w:val="20"/>
          <w:lang w:val="it-IT"/>
        </w:rPr>
        <w:t>u složenijim slučajevima u roku od osam dana od dana dostavljanja prigovora, ili odbije prigovor,</w:t>
      </w:r>
      <w:r w:rsidRPr="00F07E0B">
        <w:rPr>
          <w:b w:val="0"/>
          <w:sz w:val="20"/>
          <w:szCs w:val="20"/>
          <w:lang w:val="it-IT"/>
        </w:rPr>
        <w:t xml:space="preserve"> potrošač može organu uprave nadležnom za poslove inspekcijskog nadzora podnijeti </w:t>
      </w:r>
      <w:r w:rsidR="00D666D5" w:rsidRPr="00F07E0B">
        <w:rPr>
          <w:b w:val="0"/>
          <w:sz w:val="20"/>
          <w:szCs w:val="20"/>
          <w:lang w:val="it-IT"/>
        </w:rPr>
        <w:t xml:space="preserve">zahtjev za zaštitu prava iz ovog zakona (u daljem tekstu: žalba potrošača) </w:t>
      </w:r>
      <w:r w:rsidRPr="00F07E0B">
        <w:rPr>
          <w:b w:val="0"/>
          <w:sz w:val="20"/>
          <w:szCs w:val="20"/>
          <w:lang w:val="it-IT"/>
        </w:rPr>
        <w:t xml:space="preserve">iz ovog zakona kod kreditora </w:t>
      </w:r>
      <w:r w:rsidR="003E4929" w:rsidRPr="00F07E0B">
        <w:rPr>
          <w:b w:val="0"/>
          <w:sz w:val="20"/>
          <w:szCs w:val="20"/>
          <w:lang w:val="it-IT"/>
        </w:rPr>
        <w:t>i kreditn</w:t>
      </w:r>
      <w:r w:rsidR="008C0E61" w:rsidRPr="00F07E0B">
        <w:rPr>
          <w:b w:val="0"/>
          <w:sz w:val="20"/>
          <w:szCs w:val="20"/>
          <w:lang w:val="it-IT"/>
        </w:rPr>
        <w:t>o</w:t>
      </w:r>
      <w:r w:rsidR="003E4929" w:rsidRPr="00F07E0B">
        <w:rPr>
          <w:b w:val="0"/>
          <w:sz w:val="20"/>
          <w:szCs w:val="20"/>
          <w:lang w:val="it-IT"/>
        </w:rPr>
        <w:t xml:space="preserve">g posrednika </w:t>
      </w:r>
      <w:r w:rsidRPr="00F07E0B">
        <w:rPr>
          <w:b w:val="0"/>
          <w:sz w:val="20"/>
          <w:szCs w:val="20"/>
          <w:lang w:val="it-IT"/>
        </w:rPr>
        <w:t xml:space="preserve">iz člana </w:t>
      </w:r>
      <w:r w:rsidR="003E4929" w:rsidRPr="00F07E0B">
        <w:rPr>
          <w:b w:val="0"/>
          <w:sz w:val="20"/>
          <w:szCs w:val="20"/>
          <w:lang w:val="it-IT"/>
        </w:rPr>
        <w:t>63</w:t>
      </w:r>
      <w:r w:rsidRPr="00F07E0B">
        <w:rPr>
          <w:b w:val="0"/>
          <w:sz w:val="20"/>
          <w:szCs w:val="20"/>
          <w:lang w:val="it-IT"/>
        </w:rPr>
        <w:t xml:space="preserve"> stav</w:t>
      </w:r>
      <w:r w:rsidR="00AB3C7B" w:rsidRPr="00F07E0B">
        <w:rPr>
          <w:b w:val="0"/>
          <w:sz w:val="20"/>
          <w:szCs w:val="20"/>
          <w:lang w:val="it-IT"/>
        </w:rPr>
        <w:t xml:space="preserve"> </w:t>
      </w:r>
      <w:r w:rsidR="00DA79CF" w:rsidRPr="00F07E0B">
        <w:rPr>
          <w:b w:val="0"/>
          <w:sz w:val="20"/>
          <w:szCs w:val="20"/>
          <w:lang w:val="it-IT"/>
        </w:rPr>
        <w:t>6</w:t>
      </w:r>
      <w:r w:rsidRPr="00F07E0B">
        <w:rPr>
          <w:b w:val="0"/>
          <w:sz w:val="20"/>
          <w:szCs w:val="20"/>
          <w:lang w:val="it-IT"/>
        </w:rPr>
        <w:t xml:space="preserve"> ovog zakona.</w:t>
      </w:r>
      <w:r w:rsidRPr="00EC4954">
        <w:rPr>
          <w:b w:val="0"/>
          <w:sz w:val="20"/>
          <w:szCs w:val="20"/>
          <w:lang w:val="it-IT"/>
        </w:rPr>
        <w:t xml:space="preserve"> </w:t>
      </w:r>
    </w:p>
    <w:p w:rsidR="00F5205E" w:rsidRPr="00EC4954" w:rsidRDefault="00F5205E" w:rsidP="00F5205E">
      <w:pPr>
        <w:pStyle w:val="7podnas"/>
        <w:jc w:val="both"/>
        <w:rPr>
          <w:b w:val="0"/>
          <w:sz w:val="20"/>
          <w:szCs w:val="20"/>
          <w:lang w:val="it-IT"/>
        </w:rPr>
      </w:pPr>
      <w:r w:rsidRPr="00EC4954">
        <w:rPr>
          <w:b w:val="0"/>
          <w:sz w:val="20"/>
          <w:szCs w:val="20"/>
          <w:lang w:val="it-IT"/>
        </w:rPr>
        <w:t xml:space="preserve">(4) Na postupak po prigovoru potrošača u pogledu načina podnošenja prigovora, isticanja obavještenja o načinu i mjestu podnošenja prigovora, tereta dokazivanja o isticanju obavještenja, vođenja evidencije prigovora potrošača, obaveza lica ovlašćenog za prijem prigovora, obaveze izdavanja potvrde o prijemu </w:t>
      </w:r>
      <w:r w:rsidRPr="00EC4954">
        <w:rPr>
          <w:b w:val="0"/>
          <w:sz w:val="20"/>
          <w:szCs w:val="20"/>
          <w:lang w:val="it-IT"/>
        </w:rPr>
        <w:lastRenderedPageBreak/>
        <w:t>prigovora</w:t>
      </w:r>
      <w:r w:rsidR="008413A8">
        <w:rPr>
          <w:b w:val="0"/>
          <w:sz w:val="20"/>
          <w:szCs w:val="20"/>
          <w:lang w:val="it-IT"/>
        </w:rPr>
        <w:t>,</w:t>
      </w:r>
      <w:r w:rsidRPr="00EC4954">
        <w:rPr>
          <w:b w:val="0"/>
          <w:sz w:val="20"/>
          <w:szCs w:val="20"/>
          <w:lang w:val="it-IT"/>
        </w:rPr>
        <w:t xml:space="preserve"> ako se o prigovoru ne rješava odmah, kao i njene sadržine, shodno se primjenjuju odredbe zakona kojim se uređuje zaštita potrošača, ako ovim zakonom nije drugačije uređeno. </w:t>
      </w:r>
    </w:p>
    <w:p w:rsidR="00F5205E" w:rsidRPr="00AB3C7B" w:rsidRDefault="00F5205E" w:rsidP="00F5205E">
      <w:pPr>
        <w:pStyle w:val="7podnas"/>
        <w:jc w:val="both"/>
        <w:rPr>
          <w:b w:val="0"/>
          <w:sz w:val="20"/>
          <w:szCs w:val="20"/>
          <w:lang w:val="it-IT"/>
        </w:rPr>
      </w:pPr>
      <w:r w:rsidRPr="00EC4954">
        <w:rPr>
          <w:b w:val="0"/>
          <w:sz w:val="20"/>
          <w:szCs w:val="20"/>
          <w:lang w:val="it-IT"/>
        </w:rPr>
        <w:t xml:space="preserve">(5) U </w:t>
      </w:r>
      <w:r w:rsidRPr="00AB3C7B">
        <w:rPr>
          <w:b w:val="0"/>
          <w:sz w:val="20"/>
          <w:szCs w:val="20"/>
          <w:lang w:val="it-IT"/>
        </w:rPr>
        <w:t>slučaju iz st. 2 i 3 ovog člana, potrošač može zahtijevati vansudsku zaštitu ili zaštitu pred nadležnim sudom.</w:t>
      </w:r>
    </w:p>
    <w:p w:rsidR="002E16AE" w:rsidRPr="00AB3C7B" w:rsidRDefault="00F5205E" w:rsidP="00F5205E">
      <w:pPr>
        <w:pStyle w:val="7podnas"/>
        <w:jc w:val="both"/>
        <w:rPr>
          <w:rFonts w:eastAsia="Times New Roman"/>
          <w:b w:val="0"/>
          <w:sz w:val="20"/>
          <w:szCs w:val="20"/>
        </w:rPr>
      </w:pPr>
      <w:r w:rsidRPr="00AB3C7B">
        <w:rPr>
          <w:b w:val="0"/>
          <w:sz w:val="20"/>
          <w:szCs w:val="20"/>
          <w:lang w:val="it-IT"/>
        </w:rPr>
        <w:t xml:space="preserve">(6) Odredbe st. 1 do 5 ovog člana shodno se primjenjuju i na </w:t>
      </w:r>
      <w:r w:rsidR="003E4929" w:rsidRPr="00AB3C7B">
        <w:rPr>
          <w:b w:val="0"/>
          <w:sz w:val="20"/>
          <w:szCs w:val="20"/>
          <w:lang w:val="it-IT"/>
        </w:rPr>
        <w:t xml:space="preserve">postupak po prigovoru </w:t>
      </w:r>
      <w:r w:rsidRPr="00AB3C7B">
        <w:rPr>
          <w:b w:val="0"/>
          <w:sz w:val="20"/>
          <w:szCs w:val="20"/>
          <w:lang w:val="it-IT"/>
        </w:rPr>
        <w:t xml:space="preserve">drugog </w:t>
      </w:r>
      <w:r w:rsidR="00AC1A5E" w:rsidRPr="00AB3C7B">
        <w:rPr>
          <w:rFonts w:eastAsia="Times New Roman"/>
          <w:b w:val="0"/>
          <w:sz w:val="20"/>
          <w:szCs w:val="20"/>
        </w:rPr>
        <w:t xml:space="preserve">učesnika </w:t>
      </w:r>
      <w:r w:rsidR="00AC1A5E" w:rsidRPr="00AB3C7B">
        <w:rPr>
          <w:b w:val="0"/>
          <w:sz w:val="20"/>
          <w:szCs w:val="20"/>
        </w:rPr>
        <w:t>ugovora o kreditu</w:t>
      </w:r>
      <w:r w:rsidRPr="00AB3C7B">
        <w:rPr>
          <w:rFonts w:eastAsia="Times New Roman"/>
          <w:b w:val="0"/>
          <w:sz w:val="20"/>
          <w:szCs w:val="20"/>
        </w:rPr>
        <w:t>.</w:t>
      </w:r>
    </w:p>
    <w:p w:rsidR="00F5205E" w:rsidRPr="00AC1A5E" w:rsidRDefault="002E16AE" w:rsidP="002E16AE">
      <w:pPr>
        <w:pStyle w:val="7podnas"/>
        <w:jc w:val="both"/>
        <w:rPr>
          <w:rFonts w:eastAsia="Times New Roman"/>
          <w:b w:val="0"/>
          <w:sz w:val="20"/>
          <w:szCs w:val="20"/>
        </w:rPr>
      </w:pPr>
      <w:r w:rsidRPr="00AB3C7B">
        <w:rPr>
          <w:rFonts w:eastAsia="Times New Roman"/>
          <w:b w:val="0"/>
          <w:sz w:val="20"/>
          <w:szCs w:val="20"/>
        </w:rPr>
        <w:t>(7)</w:t>
      </w:r>
      <w:r w:rsidRPr="00AB3C7B">
        <w:t xml:space="preserve"> </w:t>
      </w:r>
      <w:r w:rsidRPr="00AB3C7B">
        <w:rPr>
          <w:rFonts w:eastAsia="Times New Roman"/>
          <w:b w:val="0"/>
          <w:sz w:val="20"/>
          <w:szCs w:val="20"/>
        </w:rPr>
        <w:t>Kreditori</w:t>
      </w:r>
      <w:r w:rsidR="00DA0966" w:rsidRPr="00AB3C7B">
        <w:rPr>
          <w:rFonts w:eastAsia="Times New Roman"/>
          <w:b w:val="0"/>
          <w:sz w:val="20"/>
          <w:szCs w:val="20"/>
        </w:rPr>
        <w:t xml:space="preserve"> i kreditni posrednici</w:t>
      </w:r>
      <w:r w:rsidRPr="00AB3C7B">
        <w:rPr>
          <w:rFonts w:eastAsia="Times New Roman"/>
          <w:b w:val="0"/>
          <w:sz w:val="20"/>
          <w:szCs w:val="20"/>
        </w:rPr>
        <w:t xml:space="preserve"> kojima</w:t>
      </w:r>
      <w:r w:rsidRPr="00AB3C7B">
        <w:t xml:space="preserve"> </w:t>
      </w:r>
      <w:r w:rsidRPr="00AB3C7B">
        <w:rPr>
          <w:rFonts w:eastAsia="Times New Roman"/>
          <w:b w:val="0"/>
          <w:sz w:val="20"/>
          <w:szCs w:val="20"/>
        </w:rPr>
        <w:t xml:space="preserve">Centralna banka izdaje dozvolu, </w:t>
      </w:r>
      <w:r w:rsidR="00096551" w:rsidRPr="00AB3C7B">
        <w:rPr>
          <w:rFonts w:eastAsia="Times New Roman"/>
          <w:b w:val="0"/>
          <w:sz w:val="20"/>
          <w:szCs w:val="20"/>
        </w:rPr>
        <w:t>odnosno odobrenje za rad</w:t>
      </w:r>
      <w:r w:rsidRPr="00AB3C7B">
        <w:rPr>
          <w:rFonts w:eastAsia="Times New Roman"/>
          <w:b w:val="0"/>
          <w:sz w:val="20"/>
          <w:szCs w:val="20"/>
        </w:rPr>
        <w:t>, su dužni da podatke o prigovorima klijenata dostavljaju Centralnoj banci na način i u rokovima koje odredi Centralna banka.</w:t>
      </w:r>
    </w:p>
    <w:p w:rsidR="00F5205E" w:rsidRPr="003E4929" w:rsidRDefault="00AC1A5E" w:rsidP="00AC1A5E">
      <w:pPr>
        <w:pStyle w:val="7podnas"/>
        <w:tabs>
          <w:tab w:val="left" w:pos="3495"/>
        </w:tabs>
        <w:jc w:val="both"/>
        <w:rPr>
          <w:b w:val="0"/>
          <w:sz w:val="20"/>
          <w:szCs w:val="20"/>
        </w:rPr>
      </w:pPr>
      <w:r>
        <w:rPr>
          <w:b w:val="0"/>
          <w:sz w:val="20"/>
          <w:szCs w:val="20"/>
        </w:rPr>
        <w:tab/>
      </w:r>
    </w:p>
    <w:p w:rsidR="00F5205E" w:rsidRPr="00EC4954" w:rsidRDefault="00F5205E" w:rsidP="00F5205E">
      <w:pPr>
        <w:pStyle w:val="7podnas"/>
        <w:jc w:val="both"/>
        <w:rPr>
          <w:b w:val="0"/>
          <w:sz w:val="20"/>
          <w:szCs w:val="20"/>
          <w:lang w:val="it-IT"/>
        </w:rPr>
      </w:pPr>
    </w:p>
    <w:p w:rsidR="00F5205E" w:rsidRPr="005D60E7" w:rsidRDefault="00F5205E" w:rsidP="00F5205E">
      <w:pPr>
        <w:pStyle w:val="7podnas"/>
        <w:rPr>
          <w:lang w:val="it-IT"/>
        </w:rPr>
      </w:pPr>
      <w:r w:rsidRPr="005D60E7">
        <w:rPr>
          <w:lang w:val="it-IT"/>
        </w:rPr>
        <w:t xml:space="preserve">Vansudsko rješavanje sporova </w:t>
      </w:r>
    </w:p>
    <w:p w:rsidR="00F5205E" w:rsidRDefault="00F5205E" w:rsidP="00F5205E">
      <w:pPr>
        <w:pStyle w:val="4clan"/>
        <w:rPr>
          <w:lang w:val="it-IT"/>
        </w:rPr>
      </w:pPr>
    </w:p>
    <w:p w:rsidR="00F5205E" w:rsidRPr="00BD3B51" w:rsidRDefault="00F5205E" w:rsidP="00F5205E">
      <w:pPr>
        <w:pStyle w:val="4clan"/>
        <w:rPr>
          <w:lang w:val="it-IT"/>
        </w:rPr>
      </w:pPr>
      <w:r>
        <w:rPr>
          <w:lang w:val="it-IT"/>
        </w:rPr>
        <w:t xml:space="preserve">Član </w:t>
      </w:r>
      <w:r w:rsidR="00B8194B">
        <w:rPr>
          <w:lang w:val="it-IT"/>
        </w:rPr>
        <w:t xml:space="preserve">62 </w:t>
      </w:r>
    </w:p>
    <w:p w:rsidR="00F5205E" w:rsidRPr="005D60E7" w:rsidRDefault="00F5205E" w:rsidP="00F5205E">
      <w:pPr>
        <w:pStyle w:val="4clan"/>
        <w:rPr>
          <w:lang w:val="it-IT"/>
        </w:rPr>
      </w:pPr>
    </w:p>
    <w:p w:rsidR="00F5205E" w:rsidRPr="00AD43A8" w:rsidRDefault="00F5205E" w:rsidP="00F5205E">
      <w:pPr>
        <w:pStyle w:val="1tekst"/>
        <w:ind w:left="0" w:right="-18" w:firstLine="0"/>
        <w:rPr>
          <w:lang w:val="it-IT"/>
        </w:rPr>
      </w:pPr>
      <w:r w:rsidRPr="00AD43A8">
        <w:rPr>
          <w:lang w:val="it-IT"/>
        </w:rPr>
        <w:t xml:space="preserve">U sporovima između potrošača ili </w:t>
      </w:r>
      <w:r w:rsidRPr="00EE6982">
        <w:rPr>
          <w:lang w:val="it-IT"/>
        </w:rPr>
        <w:t>drug</w:t>
      </w:r>
      <w:r w:rsidR="00A41FA8" w:rsidRPr="00EE6982">
        <w:rPr>
          <w:lang w:val="it-IT"/>
        </w:rPr>
        <w:t>og</w:t>
      </w:r>
      <w:r w:rsidRPr="00EE6982">
        <w:rPr>
          <w:lang w:val="it-IT"/>
        </w:rPr>
        <w:t xml:space="preserve"> </w:t>
      </w:r>
      <w:r w:rsidR="00EE6982">
        <w:t>učesnika</w:t>
      </w:r>
      <w:r w:rsidR="008061BE" w:rsidRPr="00EE6982">
        <w:t xml:space="preserve"> </w:t>
      </w:r>
      <w:r w:rsidR="00A17107">
        <w:t>ugovora o kreditu</w:t>
      </w:r>
      <w:r w:rsidRPr="00EE6982">
        <w:t xml:space="preserve"> </w:t>
      </w:r>
      <w:r w:rsidRPr="00AD43A8">
        <w:rPr>
          <w:lang w:val="it-IT"/>
        </w:rPr>
        <w:t xml:space="preserve">i kreditora ili kreditnog posrednika </w:t>
      </w:r>
      <w:r w:rsidRPr="00960021">
        <w:rPr>
          <w:lang w:val="it-IT"/>
        </w:rPr>
        <w:t>može se pokrenuti postupak pred tijelom nadležnim za vansudsko rješavanje sporova potrošača</w:t>
      </w:r>
      <w:r w:rsidR="008061BE" w:rsidRPr="00960021">
        <w:rPr>
          <w:lang w:val="it-IT"/>
        </w:rPr>
        <w:t xml:space="preserve"> </w:t>
      </w:r>
      <w:r w:rsidR="00A41FA8" w:rsidRPr="00960021">
        <w:rPr>
          <w:lang w:val="it-IT"/>
        </w:rPr>
        <w:t xml:space="preserve">osnovanog </w:t>
      </w:r>
      <w:r w:rsidR="008061BE" w:rsidRPr="00960021">
        <w:rPr>
          <w:lang w:val="it-IT"/>
        </w:rPr>
        <w:t>u skladu sa zakonom o zaštiti potrošača</w:t>
      </w:r>
      <w:r w:rsidRPr="00960021">
        <w:rPr>
          <w:lang w:val="it-IT"/>
        </w:rPr>
        <w:t>.</w:t>
      </w:r>
      <w:r w:rsidRPr="00AD43A8">
        <w:rPr>
          <w:lang w:val="it-IT"/>
        </w:rPr>
        <w:t xml:space="preserve"> </w:t>
      </w:r>
    </w:p>
    <w:p w:rsidR="00F5205E" w:rsidRDefault="00F5205E" w:rsidP="00453335">
      <w:pPr>
        <w:pStyle w:val="ListParagraph"/>
        <w:spacing w:after="0" w:line="240" w:lineRule="auto"/>
        <w:jc w:val="both"/>
        <w:rPr>
          <w:rFonts w:ascii="Arial" w:hAnsi="Arial" w:cs="Arial"/>
          <w:sz w:val="20"/>
          <w:szCs w:val="20"/>
        </w:rPr>
      </w:pPr>
    </w:p>
    <w:p w:rsidR="00F5205E" w:rsidRPr="00F27A58" w:rsidRDefault="00F5205E" w:rsidP="00453335">
      <w:pPr>
        <w:pStyle w:val="ListParagraph"/>
        <w:spacing w:after="0" w:line="240" w:lineRule="auto"/>
        <w:jc w:val="both"/>
        <w:rPr>
          <w:rFonts w:ascii="Arial" w:hAnsi="Arial" w:cs="Arial"/>
          <w:sz w:val="20"/>
          <w:szCs w:val="20"/>
        </w:rPr>
      </w:pPr>
    </w:p>
    <w:p w:rsidR="00453335" w:rsidRPr="00EC4954" w:rsidRDefault="00453335" w:rsidP="00453335">
      <w:pPr>
        <w:jc w:val="center"/>
        <w:rPr>
          <w:b/>
        </w:rPr>
      </w:pPr>
      <w:r w:rsidRPr="00EC4954">
        <w:rPr>
          <w:rFonts w:ascii="Arial" w:hAnsi="Arial" w:cs="Arial"/>
          <w:b/>
          <w:sz w:val="27"/>
          <w:szCs w:val="27"/>
          <w:lang w:val="sr-Latn-CS"/>
        </w:rPr>
        <w:t>IX</w:t>
      </w:r>
      <w:r w:rsidR="00A41FA8">
        <w:rPr>
          <w:rFonts w:ascii="Arial" w:hAnsi="Arial" w:cs="Arial"/>
          <w:b/>
          <w:sz w:val="27"/>
          <w:szCs w:val="27"/>
          <w:lang w:val="sr-Latn-CS"/>
        </w:rPr>
        <w:t>.</w:t>
      </w:r>
      <w:r w:rsidRPr="00EC4954">
        <w:rPr>
          <w:rFonts w:ascii="Arial" w:hAnsi="Arial" w:cs="Arial"/>
          <w:b/>
          <w:sz w:val="27"/>
          <w:szCs w:val="27"/>
          <w:lang w:val="sr-Latn-CS"/>
        </w:rPr>
        <w:t xml:space="preserve"> NADZOR </w:t>
      </w:r>
    </w:p>
    <w:p w:rsidR="00F440A0" w:rsidRDefault="00F440A0" w:rsidP="001E21FC">
      <w:pPr>
        <w:pStyle w:val="7podnas"/>
        <w:numPr>
          <w:ilvl w:val="0"/>
          <w:numId w:val="41"/>
        </w:numPr>
        <w:rPr>
          <w:lang w:val="it-IT"/>
        </w:rPr>
      </w:pPr>
      <w:r w:rsidRPr="00A41FA8">
        <w:rPr>
          <w:lang w:val="it-IT"/>
        </w:rPr>
        <w:t>Opšte odredbe</w:t>
      </w:r>
    </w:p>
    <w:p w:rsidR="00A41FA8" w:rsidRPr="00A41FA8" w:rsidRDefault="00A41FA8" w:rsidP="00A41FA8">
      <w:pPr>
        <w:pStyle w:val="7podnas"/>
        <w:ind w:left="720"/>
        <w:jc w:val="left"/>
        <w:rPr>
          <w:lang w:val="it-IT"/>
        </w:rPr>
      </w:pPr>
    </w:p>
    <w:p w:rsidR="00453335" w:rsidRDefault="00453335" w:rsidP="00A41FA8">
      <w:pPr>
        <w:pStyle w:val="7podnas"/>
        <w:rPr>
          <w:lang w:val="it-IT"/>
        </w:rPr>
      </w:pPr>
      <w:r w:rsidRPr="00A41FA8">
        <w:rPr>
          <w:lang w:val="it-IT"/>
        </w:rPr>
        <w:t>Nadzor nad kreditorima i kreditnim posrednicima</w:t>
      </w:r>
    </w:p>
    <w:p w:rsidR="00F07E0B" w:rsidRPr="00A41FA8" w:rsidRDefault="00F07E0B" w:rsidP="00A41FA8">
      <w:pPr>
        <w:pStyle w:val="7podnas"/>
        <w:rPr>
          <w:lang w:val="it-IT"/>
        </w:rPr>
      </w:pPr>
    </w:p>
    <w:p w:rsidR="00453335" w:rsidRPr="00A41FA8" w:rsidRDefault="00396824" w:rsidP="00453335">
      <w:pPr>
        <w:jc w:val="center"/>
        <w:rPr>
          <w:rFonts w:ascii="Arial" w:hAnsi="Arial" w:cs="Arial"/>
          <w:b/>
          <w:sz w:val="20"/>
          <w:szCs w:val="20"/>
        </w:rPr>
      </w:pPr>
      <w:r w:rsidRPr="00A41FA8">
        <w:rPr>
          <w:rFonts w:ascii="Arial" w:hAnsi="Arial" w:cs="Arial"/>
          <w:b/>
          <w:sz w:val="20"/>
          <w:szCs w:val="20"/>
        </w:rPr>
        <w:t xml:space="preserve">Član </w:t>
      </w:r>
      <w:r w:rsidR="00293B89" w:rsidRPr="00A41FA8">
        <w:rPr>
          <w:rFonts w:ascii="Arial" w:hAnsi="Arial" w:cs="Arial"/>
          <w:b/>
          <w:sz w:val="20"/>
          <w:szCs w:val="20"/>
        </w:rPr>
        <w:t xml:space="preserve"> </w:t>
      </w:r>
      <w:r w:rsidR="00B8194B" w:rsidRPr="00A41FA8">
        <w:rPr>
          <w:rFonts w:ascii="Arial" w:hAnsi="Arial" w:cs="Arial"/>
          <w:b/>
          <w:sz w:val="20"/>
          <w:szCs w:val="20"/>
        </w:rPr>
        <w:t>63</w:t>
      </w:r>
      <w:r w:rsidR="00A41FA8">
        <w:rPr>
          <w:rFonts w:ascii="Arial" w:hAnsi="Arial" w:cs="Arial"/>
          <w:b/>
          <w:sz w:val="20"/>
          <w:szCs w:val="20"/>
        </w:rPr>
        <w:t xml:space="preserve"> </w:t>
      </w:r>
    </w:p>
    <w:p w:rsidR="00AD7292" w:rsidRPr="00E07DFC" w:rsidRDefault="00AD7292" w:rsidP="001E21FC">
      <w:pPr>
        <w:pStyle w:val="ListParagraph"/>
        <w:numPr>
          <w:ilvl w:val="0"/>
          <w:numId w:val="31"/>
        </w:numPr>
        <w:tabs>
          <w:tab w:val="left" w:pos="450"/>
        </w:tabs>
        <w:spacing w:after="0" w:line="240" w:lineRule="auto"/>
        <w:ind w:left="0" w:firstLine="0"/>
        <w:jc w:val="both"/>
        <w:rPr>
          <w:rFonts w:ascii="Arial" w:hAnsi="Arial" w:cs="Arial"/>
          <w:sz w:val="20"/>
          <w:szCs w:val="20"/>
        </w:rPr>
      </w:pPr>
      <w:r w:rsidRPr="00E07DFC">
        <w:rPr>
          <w:rFonts w:ascii="Arial" w:hAnsi="Arial" w:cs="Arial"/>
          <w:sz w:val="20"/>
          <w:szCs w:val="20"/>
        </w:rPr>
        <w:t xml:space="preserve">Nadzor nad sprovođenjem ovog zakona vrše Ministarstvo i Centralna banka. </w:t>
      </w:r>
    </w:p>
    <w:p w:rsidR="00AD7292" w:rsidRPr="00E07DFC" w:rsidRDefault="00AD7292" w:rsidP="00AD7292">
      <w:pPr>
        <w:tabs>
          <w:tab w:val="left" w:pos="450"/>
          <w:tab w:val="left" w:pos="885"/>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AD7292" w:rsidRPr="00E07DFC" w:rsidRDefault="00AD7292" w:rsidP="001E21FC">
      <w:pPr>
        <w:pStyle w:val="ListParagraph"/>
        <w:numPr>
          <w:ilvl w:val="0"/>
          <w:numId w:val="31"/>
        </w:numPr>
        <w:tabs>
          <w:tab w:val="left" w:pos="450"/>
        </w:tabs>
        <w:spacing w:after="0" w:line="240" w:lineRule="auto"/>
        <w:ind w:left="0" w:firstLine="0"/>
        <w:jc w:val="both"/>
        <w:rPr>
          <w:rFonts w:ascii="Arial" w:hAnsi="Arial" w:cs="Arial"/>
          <w:sz w:val="20"/>
          <w:szCs w:val="20"/>
        </w:rPr>
      </w:pPr>
      <w:r w:rsidRPr="00E07DFC">
        <w:rPr>
          <w:rFonts w:ascii="Arial" w:hAnsi="Arial" w:cs="Arial"/>
          <w:sz w:val="20"/>
          <w:szCs w:val="20"/>
        </w:rPr>
        <w:t xml:space="preserve">Nadzor nad sprovođenjem ovog zakona Centralna banka sprovodi nad kreditorima kojima izdaje dozvolu, odnosno odobrenje za rad, </w:t>
      </w:r>
      <w:r>
        <w:rPr>
          <w:rFonts w:ascii="Arial" w:hAnsi="Arial" w:cs="Arial"/>
          <w:sz w:val="20"/>
          <w:szCs w:val="20"/>
        </w:rPr>
        <w:t xml:space="preserve">kao </w:t>
      </w:r>
      <w:r w:rsidRPr="00E07DFC">
        <w:rPr>
          <w:rFonts w:ascii="Arial" w:hAnsi="Arial" w:cs="Arial"/>
          <w:sz w:val="20"/>
          <w:szCs w:val="20"/>
        </w:rPr>
        <w:t xml:space="preserve">i njihovim kreditnim posrednicima i </w:t>
      </w:r>
      <w:r w:rsidR="000246C9">
        <w:rPr>
          <w:rFonts w:ascii="Arial" w:hAnsi="Arial" w:cs="Arial"/>
          <w:sz w:val="20"/>
          <w:szCs w:val="20"/>
        </w:rPr>
        <w:t>filijalama</w:t>
      </w:r>
      <w:r w:rsidR="000246C9" w:rsidRPr="00E07DFC">
        <w:rPr>
          <w:rFonts w:ascii="Arial" w:hAnsi="Arial" w:cs="Arial"/>
          <w:sz w:val="20"/>
          <w:szCs w:val="20"/>
        </w:rPr>
        <w:t xml:space="preserve"> </w:t>
      </w:r>
      <w:r w:rsidRPr="00E07DFC">
        <w:rPr>
          <w:rFonts w:ascii="Arial" w:hAnsi="Arial" w:cs="Arial"/>
          <w:sz w:val="20"/>
          <w:szCs w:val="20"/>
        </w:rPr>
        <w:t>tih posrednika u drugoj državi članici.</w:t>
      </w:r>
    </w:p>
    <w:p w:rsidR="00AD7292" w:rsidRPr="00E07DFC" w:rsidRDefault="00AD7292" w:rsidP="00AD7292">
      <w:pPr>
        <w:tabs>
          <w:tab w:val="left" w:pos="450"/>
        </w:tabs>
        <w:spacing w:after="0" w:line="240" w:lineRule="auto"/>
        <w:jc w:val="both"/>
        <w:rPr>
          <w:rFonts w:ascii="Arial" w:hAnsi="Arial" w:cs="Arial"/>
          <w:sz w:val="20"/>
          <w:szCs w:val="20"/>
        </w:rPr>
      </w:pPr>
    </w:p>
    <w:p w:rsidR="00AD7292" w:rsidRDefault="00AD7292" w:rsidP="001E21FC">
      <w:pPr>
        <w:pStyle w:val="ListParagraph"/>
        <w:numPr>
          <w:ilvl w:val="0"/>
          <w:numId w:val="31"/>
        </w:numPr>
        <w:tabs>
          <w:tab w:val="left" w:pos="450"/>
        </w:tabs>
        <w:spacing w:after="0" w:line="240" w:lineRule="auto"/>
        <w:ind w:left="0" w:firstLine="0"/>
        <w:jc w:val="both"/>
        <w:rPr>
          <w:rFonts w:ascii="Arial" w:hAnsi="Arial" w:cs="Arial"/>
          <w:sz w:val="20"/>
          <w:szCs w:val="20"/>
        </w:rPr>
      </w:pPr>
      <w:r w:rsidRPr="00E07DFC">
        <w:rPr>
          <w:rFonts w:ascii="Arial" w:hAnsi="Arial" w:cs="Arial"/>
          <w:sz w:val="20"/>
          <w:szCs w:val="20"/>
        </w:rPr>
        <w:t>Centralna banka nadzor nad sprovođenjem ovog zakona sprovodi i nad:</w:t>
      </w:r>
    </w:p>
    <w:p w:rsidR="00AD7292" w:rsidRPr="00E07DFC" w:rsidRDefault="00AD7292" w:rsidP="001E21FC">
      <w:pPr>
        <w:pStyle w:val="ListParagraph"/>
        <w:numPr>
          <w:ilvl w:val="0"/>
          <w:numId w:val="32"/>
        </w:numPr>
        <w:tabs>
          <w:tab w:val="left" w:pos="270"/>
        </w:tabs>
        <w:ind w:left="630" w:hanging="270"/>
        <w:jc w:val="both"/>
        <w:rPr>
          <w:rFonts w:ascii="Arial" w:hAnsi="Arial" w:cs="Arial"/>
          <w:sz w:val="20"/>
          <w:szCs w:val="20"/>
          <w:lang w:val="sr-Latn-CS"/>
        </w:rPr>
      </w:pPr>
      <w:r w:rsidRPr="004362A6">
        <w:rPr>
          <w:rFonts w:ascii="Arial" w:hAnsi="Arial" w:cs="Arial"/>
          <w:sz w:val="20"/>
          <w:szCs w:val="20"/>
        </w:rPr>
        <w:t>filijal</w:t>
      </w:r>
      <w:r>
        <w:rPr>
          <w:rFonts w:ascii="Arial" w:hAnsi="Arial" w:cs="Arial"/>
          <w:sz w:val="20"/>
          <w:szCs w:val="20"/>
        </w:rPr>
        <w:t xml:space="preserve">om kreditnog posrednika sa sjedištem u </w:t>
      </w:r>
      <w:r w:rsidRPr="004362A6">
        <w:rPr>
          <w:rFonts w:ascii="Arial" w:hAnsi="Arial" w:cs="Arial"/>
          <w:sz w:val="20"/>
          <w:szCs w:val="20"/>
        </w:rPr>
        <w:t>drug</w:t>
      </w:r>
      <w:r>
        <w:rPr>
          <w:rFonts w:ascii="Arial" w:hAnsi="Arial" w:cs="Arial"/>
          <w:sz w:val="20"/>
          <w:szCs w:val="20"/>
        </w:rPr>
        <w:t>oj</w:t>
      </w:r>
      <w:r w:rsidRPr="004362A6">
        <w:rPr>
          <w:rFonts w:ascii="Arial" w:hAnsi="Arial" w:cs="Arial"/>
          <w:sz w:val="20"/>
          <w:szCs w:val="20"/>
        </w:rPr>
        <w:t xml:space="preserve"> držav</w:t>
      </w:r>
      <w:r>
        <w:rPr>
          <w:rFonts w:ascii="Arial" w:hAnsi="Arial" w:cs="Arial"/>
          <w:sz w:val="20"/>
          <w:szCs w:val="20"/>
        </w:rPr>
        <w:t>i</w:t>
      </w:r>
      <w:r w:rsidRPr="004362A6">
        <w:rPr>
          <w:rFonts w:ascii="Arial" w:hAnsi="Arial" w:cs="Arial"/>
          <w:sz w:val="20"/>
          <w:szCs w:val="20"/>
        </w:rPr>
        <w:t xml:space="preserve"> članice </w:t>
      </w:r>
      <w:r>
        <w:rPr>
          <w:rFonts w:ascii="Arial" w:hAnsi="Arial" w:cs="Arial"/>
          <w:sz w:val="20"/>
          <w:szCs w:val="20"/>
        </w:rPr>
        <w:t xml:space="preserve">preko </w:t>
      </w:r>
      <w:r w:rsidRPr="004362A6">
        <w:rPr>
          <w:rFonts w:ascii="Arial" w:hAnsi="Arial" w:cs="Arial"/>
          <w:sz w:val="20"/>
          <w:szCs w:val="20"/>
        </w:rPr>
        <w:t>koj</w:t>
      </w:r>
      <w:r>
        <w:rPr>
          <w:rFonts w:ascii="Arial" w:hAnsi="Arial" w:cs="Arial"/>
          <w:sz w:val="20"/>
          <w:szCs w:val="20"/>
        </w:rPr>
        <w:t>e</w:t>
      </w:r>
      <w:r w:rsidRPr="004362A6">
        <w:rPr>
          <w:rFonts w:ascii="Arial" w:hAnsi="Arial" w:cs="Arial"/>
          <w:sz w:val="20"/>
          <w:szCs w:val="20"/>
        </w:rPr>
        <w:t xml:space="preserve"> </w:t>
      </w:r>
      <w:r>
        <w:rPr>
          <w:rFonts w:ascii="Arial" w:hAnsi="Arial" w:cs="Arial"/>
          <w:sz w:val="20"/>
          <w:szCs w:val="20"/>
        </w:rPr>
        <w:t xml:space="preserve">taj posrednik </w:t>
      </w:r>
      <w:r w:rsidRPr="004362A6">
        <w:rPr>
          <w:rFonts w:ascii="Arial" w:hAnsi="Arial" w:cs="Arial"/>
          <w:sz w:val="20"/>
          <w:szCs w:val="20"/>
        </w:rPr>
        <w:t xml:space="preserve">pruža usluge </w:t>
      </w:r>
      <w:r>
        <w:rPr>
          <w:rFonts w:ascii="Arial" w:hAnsi="Arial" w:cs="Arial"/>
          <w:sz w:val="20"/>
          <w:szCs w:val="20"/>
        </w:rPr>
        <w:t xml:space="preserve">na </w:t>
      </w:r>
      <w:r w:rsidRPr="004362A6">
        <w:rPr>
          <w:rFonts w:ascii="Arial" w:hAnsi="Arial" w:cs="Arial"/>
          <w:sz w:val="20"/>
          <w:szCs w:val="20"/>
        </w:rPr>
        <w:t>teritoriji Crne Gore</w:t>
      </w:r>
      <w:r>
        <w:rPr>
          <w:rFonts w:ascii="Arial" w:hAnsi="Arial" w:cs="Arial"/>
          <w:sz w:val="20"/>
          <w:szCs w:val="20"/>
        </w:rPr>
        <w:t>, i</w:t>
      </w:r>
    </w:p>
    <w:p w:rsidR="00AD7292" w:rsidRDefault="00AD7292" w:rsidP="001E21FC">
      <w:pPr>
        <w:pStyle w:val="ListParagraph"/>
        <w:numPr>
          <w:ilvl w:val="0"/>
          <w:numId w:val="32"/>
        </w:numPr>
        <w:tabs>
          <w:tab w:val="left" w:pos="270"/>
        </w:tabs>
        <w:ind w:left="630" w:hanging="270"/>
        <w:jc w:val="both"/>
        <w:rPr>
          <w:rFonts w:ascii="Arial" w:hAnsi="Arial" w:cs="Arial"/>
          <w:sz w:val="20"/>
          <w:szCs w:val="20"/>
          <w:lang w:val="sr-Latn-CS"/>
        </w:rPr>
      </w:pPr>
      <w:r>
        <w:rPr>
          <w:rFonts w:ascii="Arial" w:hAnsi="Arial" w:cs="Arial"/>
          <w:sz w:val="20"/>
          <w:szCs w:val="20"/>
          <w:lang w:val="sr-Latn-CS"/>
        </w:rPr>
        <w:t>kreditnim posrednikom</w:t>
      </w:r>
      <w:r w:rsidRPr="004362A6">
        <w:rPr>
          <w:rFonts w:ascii="Arial" w:hAnsi="Arial" w:cs="Arial"/>
          <w:sz w:val="20"/>
          <w:szCs w:val="20"/>
        </w:rPr>
        <w:t xml:space="preserve"> iz druge države članice koji na teritoriji Crne Gore pruža usluge</w:t>
      </w:r>
      <w:r>
        <w:rPr>
          <w:rFonts w:ascii="Arial" w:hAnsi="Arial" w:cs="Arial"/>
          <w:sz w:val="20"/>
          <w:szCs w:val="20"/>
        </w:rPr>
        <w:t xml:space="preserve"> neposredno.</w:t>
      </w:r>
      <w:r w:rsidRPr="004362A6">
        <w:rPr>
          <w:rFonts w:ascii="Arial" w:hAnsi="Arial" w:cs="Arial"/>
          <w:sz w:val="20"/>
          <w:szCs w:val="20"/>
        </w:rPr>
        <w:t xml:space="preserve"> </w:t>
      </w:r>
    </w:p>
    <w:p w:rsidR="00AD7292" w:rsidRPr="00E07DFC" w:rsidRDefault="00AD7292" w:rsidP="00AD7292">
      <w:pPr>
        <w:pStyle w:val="ListParagraph"/>
        <w:tabs>
          <w:tab w:val="left" w:pos="270"/>
        </w:tabs>
        <w:ind w:left="0"/>
        <w:jc w:val="both"/>
        <w:rPr>
          <w:rFonts w:ascii="Arial" w:hAnsi="Arial" w:cs="Arial"/>
          <w:sz w:val="20"/>
          <w:szCs w:val="20"/>
          <w:lang w:val="sr-Latn-CS"/>
        </w:rPr>
      </w:pPr>
    </w:p>
    <w:p w:rsidR="00AD7292" w:rsidRPr="00F07E0B" w:rsidRDefault="00AD7292" w:rsidP="00A45768">
      <w:pPr>
        <w:pStyle w:val="ListParagraph"/>
        <w:numPr>
          <w:ilvl w:val="0"/>
          <w:numId w:val="31"/>
        </w:numPr>
        <w:tabs>
          <w:tab w:val="left" w:pos="450"/>
          <w:tab w:val="left" w:pos="2430"/>
        </w:tabs>
        <w:spacing w:after="0" w:line="240" w:lineRule="auto"/>
        <w:ind w:left="0" w:firstLine="0"/>
        <w:jc w:val="both"/>
        <w:rPr>
          <w:rFonts w:ascii="Arial" w:hAnsi="Arial" w:cs="Arial"/>
          <w:sz w:val="20"/>
          <w:szCs w:val="20"/>
          <w:lang w:val="sr-Latn-CS"/>
        </w:rPr>
      </w:pPr>
      <w:r w:rsidRPr="000307DC">
        <w:rPr>
          <w:rFonts w:ascii="Arial" w:hAnsi="Arial" w:cs="Arial"/>
          <w:sz w:val="20"/>
          <w:szCs w:val="20"/>
          <w:lang w:val="sr-Latn-CS"/>
        </w:rPr>
        <w:t xml:space="preserve">Nadzor  iz st. </w:t>
      </w:r>
      <w:r w:rsidR="00BC18F6">
        <w:rPr>
          <w:rFonts w:ascii="Arial" w:hAnsi="Arial" w:cs="Arial"/>
          <w:sz w:val="20"/>
          <w:szCs w:val="20"/>
          <w:lang w:val="sr-Latn-CS"/>
        </w:rPr>
        <w:t>2</w:t>
      </w:r>
      <w:r w:rsidRPr="000307DC">
        <w:rPr>
          <w:rFonts w:ascii="Arial" w:hAnsi="Arial" w:cs="Arial"/>
          <w:sz w:val="20"/>
          <w:szCs w:val="20"/>
          <w:lang w:val="sr-Latn-CS"/>
        </w:rPr>
        <w:t xml:space="preserve"> i </w:t>
      </w:r>
      <w:r w:rsidR="00BC18F6">
        <w:rPr>
          <w:rFonts w:ascii="Arial" w:hAnsi="Arial" w:cs="Arial"/>
          <w:sz w:val="20"/>
          <w:szCs w:val="20"/>
          <w:lang w:val="sr-Latn-CS"/>
        </w:rPr>
        <w:t>3</w:t>
      </w:r>
      <w:r w:rsidRPr="000307DC">
        <w:rPr>
          <w:rFonts w:ascii="Arial" w:hAnsi="Arial" w:cs="Arial"/>
          <w:sz w:val="20"/>
          <w:szCs w:val="20"/>
          <w:lang w:val="sr-Latn-CS"/>
        </w:rPr>
        <w:t xml:space="preserve"> ovog člana Centralna banka sprovodi</w:t>
      </w:r>
      <w:r>
        <w:rPr>
          <w:rFonts w:ascii="Arial" w:hAnsi="Arial" w:cs="Arial"/>
          <w:sz w:val="20"/>
          <w:szCs w:val="20"/>
          <w:lang w:val="sr-Latn-CS"/>
        </w:rPr>
        <w:t xml:space="preserve"> </w:t>
      </w:r>
      <w:r w:rsidRPr="000307DC">
        <w:rPr>
          <w:rFonts w:ascii="Arial" w:hAnsi="Arial" w:cs="Arial"/>
          <w:sz w:val="20"/>
          <w:szCs w:val="20"/>
        </w:rPr>
        <w:t xml:space="preserve">kroz postupak kontrole, u skladu sa ovim i zakonom kojim se uređuje </w:t>
      </w:r>
      <w:r w:rsidRPr="00EE6982">
        <w:rPr>
          <w:rFonts w:ascii="Arial" w:hAnsi="Arial" w:cs="Arial"/>
          <w:sz w:val="20"/>
          <w:szCs w:val="20"/>
        </w:rPr>
        <w:t xml:space="preserve">poslovanje </w:t>
      </w:r>
      <w:r w:rsidR="0007718D">
        <w:rPr>
          <w:rFonts w:ascii="Arial" w:hAnsi="Arial" w:cs="Arial"/>
          <w:sz w:val="20"/>
          <w:szCs w:val="20"/>
        </w:rPr>
        <w:t>kreditnih</w:t>
      </w:r>
      <w:r w:rsidRPr="00EE6982">
        <w:rPr>
          <w:rFonts w:ascii="Arial" w:hAnsi="Arial" w:cs="Arial"/>
          <w:sz w:val="20"/>
          <w:szCs w:val="20"/>
        </w:rPr>
        <w:t xml:space="preserve"> institucija</w:t>
      </w:r>
      <w:r w:rsidR="00C2477C" w:rsidRPr="00EE6982">
        <w:rPr>
          <w:rFonts w:ascii="Arial" w:hAnsi="Arial" w:cs="Arial"/>
          <w:sz w:val="20"/>
          <w:szCs w:val="20"/>
        </w:rPr>
        <w:t xml:space="preserve"> i poslovanje davaoca finansijskog lizinga i </w:t>
      </w:r>
      <w:r w:rsidR="00C2477C" w:rsidRPr="00F07E0B">
        <w:rPr>
          <w:rFonts w:ascii="Arial" w:hAnsi="Arial" w:cs="Arial"/>
          <w:sz w:val="20"/>
          <w:szCs w:val="20"/>
        </w:rPr>
        <w:t>mikrokreditnih finansijskih institucija</w:t>
      </w:r>
      <w:r w:rsidRPr="00F07E0B">
        <w:rPr>
          <w:rFonts w:ascii="Arial" w:hAnsi="Arial" w:cs="Arial"/>
          <w:sz w:val="20"/>
          <w:szCs w:val="20"/>
        </w:rPr>
        <w:t xml:space="preserve">. </w:t>
      </w:r>
    </w:p>
    <w:p w:rsidR="00AD7292" w:rsidRPr="00F07E0B" w:rsidRDefault="00AD7292" w:rsidP="00A45768">
      <w:pPr>
        <w:pStyle w:val="ListParagraph"/>
        <w:tabs>
          <w:tab w:val="left" w:pos="450"/>
          <w:tab w:val="left" w:pos="2430"/>
          <w:tab w:val="left" w:pos="3795"/>
        </w:tabs>
        <w:ind w:left="0"/>
        <w:jc w:val="both"/>
        <w:rPr>
          <w:rFonts w:ascii="Arial" w:hAnsi="Arial" w:cs="Arial"/>
          <w:sz w:val="20"/>
          <w:szCs w:val="20"/>
          <w:lang w:val="sr-Latn-CS"/>
        </w:rPr>
      </w:pPr>
      <w:r w:rsidRPr="00F07E0B">
        <w:rPr>
          <w:rFonts w:ascii="Arial" w:hAnsi="Arial" w:cs="Arial"/>
          <w:sz w:val="20"/>
          <w:szCs w:val="20"/>
          <w:lang w:val="sr-Latn-CS"/>
        </w:rPr>
        <w:tab/>
      </w:r>
    </w:p>
    <w:p w:rsidR="00AF4AB0" w:rsidRPr="00F07E0B" w:rsidRDefault="007971AF" w:rsidP="00A45768">
      <w:pPr>
        <w:pStyle w:val="ListParagraph"/>
        <w:numPr>
          <w:ilvl w:val="0"/>
          <w:numId w:val="31"/>
        </w:numPr>
        <w:tabs>
          <w:tab w:val="left" w:pos="360"/>
          <w:tab w:val="left" w:pos="450"/>
          <w:tab w:val="left" w:pos="2430"/>
        </w:tabs>
        <w:ind w:left="0" w:firstLine="0"/>
        <w:jc w:val="both"/>
        <w:rPr>
          <w:rFonts w:ascii="Arial" w:hAnsi="Arial" w:cs="Arial"/>
          <w:sz w:val="20"/>
          <w:szCs w:val="20"/>
          <w:lang w:val="sr-Latn-CS"/>
        </w:rPr>
      </w:pPr>
      <w:r w:rsidRPr="00F07E0B">
        <w:rPr>
          <w:rFonts w:ascii="Arial" w:hAnsi="Arial" w:cs="Arial"/>
          <w:sz w:val="20"/>
          <w:szCs w:val="20"/>
          <w:lang w:val="sr-Latn-CS"/>
        </w:rPr>
        <w:t>Nadzor nad kreditn</w:t>
      </w:r>
      <w:r w:rsidR="00EF0CA2" w:rsidRPr="00F07E0B">
        <w:rPr>
          <w:rFonts w:ascii="Arial" w:hAnsi="Arial" w:cs="Arial"/>
          <w:sz w:val="20"/>
          <w:szCs w:val="20"/>
          <w:lang w:val="sr-Latn-CS"/>
        </w:rPr>
        <w:t>im</w:t>
      </w:r>
      <w:r w:rsidRPr="00F07E0B">
        <w:rPr>
          <w:rFonts w:ascii="Arial" w:hAnsi="Arial" w:cs="Arial"/>
          <w:sz w:val="20"/>
          <w:szCs w:val="20"/>
          <w:lang w:val="sr-Latn-CS"/>
        </w:rPr>
        <w:t xml:space="preserve"> posrednik</w:t>
      </w:r>
      <w:r w:rsidR="00EF0CA2" w:rsidRPr="00F07E0B">
        <w:rPr>
          <w:rFonts w:ascii="Arial" w:hAnsi="Arial" w:cs="Arial"/>
          <w:sz w:val="20"/>
          <w:szCs w:val="20"/>
          <w:lang w:val="sr-Latn-CS"/>
        </w:rPr>
        <w:t>om</w:t>
      </w:r>
      <w:r w:rsidRPr="00F07E0B">
        <w:rPr>
          <w:rFonts w:ascii="Arial" w:hAnsi="Arial" w:cs="Arial"/>
          <w:sz w:val="20"/>
          <w:szCs w:val="20"/>
          <w:lang w:val="sr-Latn-CS"/>
        </w:rPr>
        <w:t xml:space="preserve"> </w:t>
      </w:r>
      <w:r w:rsidR="00963F28" w:rsidRPr="00F07E0B">
        <w:rPr>
          <w:rFonts w:ascii="Arial" w:hAnsi="Arial" w:cs="Arial"/>
          <w:sz w:val="20"/>
          <w:szCs w:val="20"/>
          <w:lang w:val="sr-Latn-CS"/>
        </w:rPr>
        <w:t xml:space="preserve"> </w:t>
      </w:r>
      <w:r w:rsidR="00AD7292" w:rsidRPr="00F07E0B">
        <w:rPr>
          <w:rFonts w:ascii="Arial" w:hAnsi="Arial" w:cs="Arial"/>
          <w:sz w:val="20"/>
          <w:szCs w:val="20"/>
          <w:lang w:val="sr-Latn-CS"/>
        </w:rPr>
        <w:t xml:space="preserve">iz stava 3 tačka 1 </w:t>
      </w:r>
      <w:r w:rsidR="00A630A6" w:rsidRPr="00F07E0B">
        <w:rPr>
          <w:rFonts w:ascii="Arial" w:hAnsi="Arial" w:cs="Arial"/>
          <w:sz w:val="20"/>
          <w:szCs w:val="20"/>
          <w:lang w:val="sr-Latn-CS"/>
        </w:rPr>
        <w:t xml:space="preserve"> vrši </w:t>
      </w:r>
      <w:r w:rsidR="00424484" w:rsidRPr="00F07E0B">
        <w:rPr>
          <w:rFonts w:ascii="Arial" w:hAnsi="Arial" w:cs="Arial"/>
          <w:sz w:val="20"/>
          <w:szCs w:val="20"/>
          <w:lang w:val="sr-Latn-CS"/>
        </w:rPr>
        <w:t>se u odnosu na</w:t>
      </w:r>
      <w:r w:rsidR="00AD7292" w:rsidRPr="00F07E0B">
        <w:rPr>
          <w:rFonts w:ascii="Arial" w:hAnsi="Arial" w:cs="Arial"/>
          <w:sz w:val="20"/>
          <w:szCs w:val="20"/>
          <w:lang w:val="sr-Latn-CS"/>
        </w:rPr>
        <w:t xml:space="preserve"> odred</w:t>
      </w:r>
      <w:r w:rsidR="00424484" w:rsidRPr="00F07E0B">
        <w:rPr>
          <w:rFonts w:ascii="Arial" w:hAnsi="Arial" w:cs="Arial"/>
          <w:sz w:val="20"/>
          <w:szCs w:val="20"/>
          <w:lang w:val="sr-Latn-CS"/>
        </w:rPr>
        <w:t>be</w:t>
      </w:r>
      <w:r w:rsidR="00AD7292" w:rsidRPr="00F07E0B">
        <w:rPr>
          <w:rFonts w:ascii="Arial" w:hAnsi="Arial" w:cs="Arial"/>
          <w:sz w:val="20"/>
          <w:szCs w:val="20"/>
          <w:lang w:val="sr-Latn-CS"/>
        </w:rPr>
        <w:t xml:space="preserve"> člana </w:t>
      </w:r>
      <w:r w:rsidR="00960021" w:rsidRPr="00F07E0B">
        <w:rPr>
          <w:rFonts w:ascii="Arial" w:hAnsi="Arial" w:cs="Arial"/>
          <w:sz w:val="20"/>
          <w:szCs w:val="20"/>
          <w:lang w:val="sr-Latn-CS"/>
        </w:rPr>
        <w:t xml:space="preserve">10 </w:t>
      </w:r>
      <w:r w:rsidR="00AF4AB0" w:rsidRPr="00F07E0B">
        <w:rPr>
          <w:rFonts w:ascii="Arial" w:hAnsi="Arial" w:cs="Arial"/>
          <w:sz w:val="20"/>
          <w:szCs w:val="20"/>
          <w:lang w:val="sr-Latn-CS"/>
        </w:rPr>
        <w:t xml:space="preserve">st. 1 do 3, čl. </w:t>
      </w:r>
      <w:r w:rsidR="00960021" w:rsidRPr="00F07E0B">
        <w:rPr>
          <w:rFonts w:ascii="Arial" w:hAnsi="Arial" w:cs="Arial"/>
          <w:sz w:val="20"/>
          <w:szCs w:val="20"/>
          <w:lang w:val="sr-Latn-CS"/>
        </w:rPr>
        <w:t>11</w:t>
      </w:r>
      <w:r w:rsidR="00AF4AB0" w:rsidRPr="00F07E0B">
        <w:rPr>
          <w:rFonts w:ascii="Arial" w:hAnsi="Arial" w:cs="Arial"/>
          <w:sz w:val="20"/>
          <w:szCs w:val="20"/>
          <w:lang w:val="sr-Latn-CS"/>
        </w:rPr>
        <w:t xml:space="preserve">, </w:t>
      </w:r>
      <w:r w:rsidR="00960021" w:rsidRPr="00F07E0B">
        <w:rPr>
          <w:rFonts w:ascii="Arial" w:hAnsi="Arial" w:cs="Arial"/>
          <w:sz w:val="20"/>
          <w:szCs w:val="20"/>
          <w:lang w:val="sr-Latn-CS"/>
        </w:rPr>
        <w:t>12</w:t>
      </w:r>
      <w:r w:rsidR="00AF4AB0" w:rsidRPr="00F07E0B">
        <w:rPr>
          <w:rFonts w:ascii="Arial" w:hAnsi="Arial" w:cs="Arial"/>
          <w:sz w:val="20"/>
          <w:szCs w:val="20"/>
          <w:lang w:val="sr-Latn-CS"/>
        </w:rPr>
        <w:t xml:space="preserve">, </w:t>
      </w:r>
      <w:r w:rsidR="00960021" w:rsidRPr="00F07E0B">
        <w:rPr>
          <w:rFonts w:ascii="Arial" w:hAnsi="Arial" w:cs="Arial"/>
          <w:sz w:val="20"/>
          <w:szCs w:val="20"/>
          <w:lang w:val="sr-Latn-CS"/>
        </w:rPr>
        <w:t>13</w:t>
      </w:r>
      <w:r w:rsidR="00AF4AB0" w:rsidRPr="00F07E0B">
        <w:rPr>
          <w:rFonts w:ascii="Arial" w:hAnsi="Arial" w:cs="Arial"/>
          <w:sz w:val="20"/>
          <w:szCs w:val="20"/>
          <w:lang w:val="sr-Latn-CS"/>
        </w:rPr>
        <w:t xml:space="preserve">, </w:t>
      </w:r>
      <w:r w:rsidR="00960021" w:rsidRPr="00F07E0B">
        <w:rPr>
          <w:rFonts w:ascii="Arial" w:hAnsi="Arial" w:cs="Arial"/>
          <w:sz w:val="20"/>
          <w:szCs w:val="20"/>
          <w:lang w:val="sr-Latn-CS"/>
        </w:rPr>
        <w:t>14</w:t>
      </w:r>
      <w:r w:rsidR="00AF4AB0" w:rsidRPr="00F07E0B">
        <w:rPr>
          <w:rFonts w:ascii="Arial" w:hAnsi="Arial" w:cs="Arial"/>
          <w:sz w:val="20"/>
          <w:szCs w:val="20"/>
          <w:lang w:val="sr-Latn-CS"/>
        </w:rPr>
        <w:t xml:space="preserve">, </w:t>
      </w:r>
      <w:r w:rsidR="00996B7E" w:rsidRPr="00F07E0B">
        <w:rPr>
          <w:rFonts w:ascii="Arial" w:hAnsi="Arial" w:cs="Arial"/>
          <w:sz w:val="20"/>
          <w:szCs w:val="20"/>
          <w:lang w:val="sr-Latn-CS"/>
        </w:rPr>
        <w:t xml:space="preserve">21, 22, 23, </w:t>
      </w:r>
      <w:r w:rsidR="00013A1B" w:rsidRPr="00F07E0B">
        <w:rPr>
          <w:rFonts w:ascii="Arial" w:hAnsi="Arial" w:cs="Arial"/>
          <w:sz w:val="20"/>
          <w:szCs w:val="20"/>
          <w:lang w:val="sr-Latn-CS"/>
        </w:rPr>
        <w:t xml:space="preserve">24, 25, 26, </w:t>
      </w:r>
      <w:r w:rsidR="00F909AE" w:rsidRPr="00F07E0B">
        <w:rPr>
          <w:rFonts w:ascii="Arial" w:hAnsi="Arial" w:cs="Arial"/>
          <w:sz w:val="20"/>
          <w:szCs w:val="20"/>
          <w:lang w:val="sr-Latn-CS"/>
        </w:rPr>
        <w:t xml:space="preserve">27, 31, </w:t>
      </w:r>
      <w:r w:rsidR="00996B7E" w:rsidRPr="00F07E0B">
        <w:rPr>
          <w:rFonts w:ascii="Arial" w:hAnsi="Arial" w:cs="Arial"/>
          <w:sz w:val="20"/>
          <w:szCs w:val="20"/>
          <w:lang w:val="sr-Latn-CS"/>
        </w:rPr>
        <w:t xml:space="preserve">33, 43, </w:t>
      </w:r>
      <w:r w:rsidR="00963F28" w:rsidRPr="00F07E0B">
        <w:rPr>
          <w:rFonts w:ascii="Arial" w:hAnsi="Arial" w:cs="Arial"/>
          <w:sz w:val="20"/>
          <w:szCs w:val="20"/>
          <w:lang w:val="sr-Latn-CS"/>
        </w:rPr>
        <w:t>49 i 62 ovog zakona.</w:t>
      </w:r>
    </w:p>
    <w:p w:rsidR="00AF4AB0" w:rsidRPr="00F07E0B" w:rsidRDefault="00963F28" w:rsidP="00F051DE">
      <w:pPr>
        <w:pStyle w:val="ListParagraph"/>
        <w:tabs>
          <w:tab w:val="left" w:pos="2662"/>
          <w:tab w:val="left" w:pos="4019"/>
        </w:tabs>
        <w:rPr>
          <w:rStyle w:val="fontstyle01"/>
          <w:rFonts w:ascii="Arial" w:hAnsi="Arial" w:cs="Arial"/>
          <w:i/>
          <w:color w:val="auto"/>
        </w:rPr>
      </w:pPr>
      <w:r w:rsidRPr="00F07E0B">
        <w:rPr>
          <w:rStyle w:val="fontstyle01"/>
          <w:rFonts w:ascii="Arial" w:hAnsi="Arial" w:cs="Arial"/>
          <w:i/>
          <w:color w:val="auto"/>
        </w:rPr>
        <w:tab/>
      </w:r>
      <w:r w:rsidR="00F051DE" w:rsidRPr="00F07E0B">
        <w:rPr>
          <w:rStyle w:val="fontstyle01"/>
          <w:rFonts w:ascii="Arial" w:hAnsi="Arial" w:cs="Arial"/>
          <w:i/>
          <w:color w:val="auto"/>
        </w:rPr>
        <w:tab/>
      </w:r>
    </w:p>
    <w:p w:rsidR="00AD7292" w:rsidRPr="00B930A6" w:rsidRDefault="00AD7292" w:rsidP="001E21FC">
      <w:pPr>
        <w:pStyle w:val="ListParagraph"/>
        <w:numPr>
          <w:ilvl w:val="0"/>
          <w:numId w:val="31"/>
        </w:numPr>
        <w:tabs>
          <w:tab w:val="left" w:pos="360"/>
          <w:tab w:val="left" w:pos="450"/>
        </w:tabs>
        <w:ind w:left="0" w:firstLine="0"/>
        <w:jc w:val="both"/>
        <w:rPr>
          <w:rFonts w:ascii="Arial" w:hAnsi="Arial" w:cs="Arial"/>
          <w:sz w:val="20"/>
          <w:szCs w:val="20"/>
          <w:lang w:val="sr-Latn-CS"/>
        </w:rPr>
      </w:pPr>
      <w:r w:rsidRPr="00B930A6">
        <w:rPr>
          <w:rFonts w:ascii="Arial" w:hAnsi="Arial" w:cs="Arial"/>
          <w:sz w:val="20"/>
          <w:szCs w:val="20"/>
        </w:rPr>
        <w:t>Inspekcijski nadzor nad kreditorima i kreditnim posrednicima</w:t>
      </w:r>
      <w:r>
        <w:rPr>
          <w:rFonts w:ascii="Arial" w:hAnsi="Arial" w:cs="Arial"/>
          <w:sz w:val="20"/>
          <w:szCs w:val="20"/>
        </w:rPr>
        <w:t>,</w:t>
      </w:r>
      <w:r w:rsidRPr="00B930A6">
        <w:rPr>
          <w:rFonts w:ascii="Arial" w:hAnsi="Arial" w:cs="Arial"/>
          <w:sz w:val="20"/>
          <w:szCs w:val="20"/>
        </w:rPr>
        <w:t xml:space="preserve"> osim nad kreditorima i kreditnim posrednicima iz st</w:t>
      </w:r>
      <w:r>
        <w:rPr>
          <w:rFonts w:ascii="Arial" w:hAnsi="Arial" w:cs="Arial"/>
          <w:sz w:val="20"/>
          <w:szCs w:val="20"/>
        </w:rPr>
        <w:t>.</w:t>
      </w:r>
      <w:r w:rsidRPr="00B930A6">
        <w:rPr>
          <w:rFonts w:ascii="Arial" w:hAnsi="Arial" w:cs="Arial"/>
          <w:sz w:val="20"/>
          <w:szCs w:val="20"/>
        </w:rPr>
        <w:t xml:space="preserve"> 2 </w:t>
      </w:r>
      <w:r>
        <w:rPr>
          <w:rFonts w:ascii="Arial" w:hAnsi="Arial" w:cs="Arial"/>
          <w:sz w:val="20"/>
          <w:szCs w:val="20"/>
        </w:rPr>
        <w:t xml:space="preserve">i 3 </w:t>
      </w:r>
      <w:r w:rsidRPr="00B930A6">
        <w:rPr>
          <w:rFonts w:ascii="Arial" w:hAnsi="Arial" w:cs="Arial"/>
          <w:sz w:val="20"/>
          <w:szCs w:val="20"/>
        </w:rPr>
        <w:t>ovog člana, sprovodi</w:t>
      </w:r>
      <w:r w:rsidR="00040B48">
        <w:rPr>
          <w:rFonts w:ascii="Arial" w:hAnsi="Arial" w:cs="Arial"/>
          <w:sz w:val="20"/>
          <w:szCs w:val="20"/>
        </w:rPr>
        <w:t xml:space="preserve"> organ uprave nadležan za poslove inspekcijskog nadzora preko </w:t>
      </w:r>
      <w:r w:rsidRPr="0027340A">
        <w:rPr>
          <w:rFonts w:ascii="Arial" w:hAnsi="Arial" w:cs="Arial"/>
          <w:sz w:val="20"/>
          <w:szCs w:val="20"/>
        </w:rPr>
        <w:t>tržišn</w:t>
      </w:r>
      <w:r w:rsidR="00040B48">
        <w:rPr>
          <w:rFonts w:ascii="Arial" w:hAnsi="Arial" w:cs="Arial"/>
          <w:sz w:val="20"/>
          <w:szCs w:val="20"/>
        </w:rPr>
        <w:t>e</w:t>
      </w:r>
      <w:r w:rsidRPr="0027340A">
        <w:rPr>
          <w:rFonts w:ascii="Arial" w:hAnsi="Arial" w:cs="Arial"/>
          <w:sz w:val="20"/>
          <w:szCs w:val="20"/>
        </w:rPr>
        <w:t xml:space="preserve"> inspekcij</w:t>
      </w:r>
      <w:r w:rsidR="00040B48">
        <w:rPr>
          <w:rFonts w:ascii="Arial" w:hAnsi="Arial" w:cs="Arial"/>
          <w:sz w:val="20"/>
          <w:szCs w:val="20"/>
        </w:rPr>
        <w:t>e</w:t>
      </w:r>
      <w:r w:rsidR="00EE6982">
        <w:rPr>
          <w:rFonts w:ascii="Arial" w:hAnsi="Arial" w:cs="Arial"/>
          <w:sz w:val="20"/>
          <w:szCs w:val="20"/>
        </w:rPr>
        <w:t>,</w:t>
      </w:r>
      <w:r w:rsidR="003E4929">
        <w:rPr>
          <w:rFonts w:ascii="Arial" w:hAnsi="Arial" w:cs="Arial"/>
          <w:sz w:val="20"/>
          <w:szCs w:val="20"/>
        </w:rPr>
        <w:t xml:space="preserve"> u skladu sa ovim i zakonom kojim se uređuje zaštita potrošača.</w:t>
      </w:r>
    </w:p>
    <w:p w:rsidR="00AD7292" w:rsidRPr="00B930A6" w:rsidRDefault="00AD7292" w:rsidP="00AD7292">
      <w:pPr>
        <w:pStyle w:val="ListParagraph"/>
        <w:tabs>
          <w:tab w:val="left" w:pos="450"/>
        </w:tabs>
        <w:ind w:left="0"/>
        <w:rPr>
          <w:rFonts w:ascii="Arial" w:hAnsi="Arial" w:cs="Arial"/>
          <w:sz w:val="20"/>
          <w:szCs w:val="20"/>
        </w:rPr>
      </w:pPr>
    </w:p>
    <w:p w:rsidR="00AD7292" w:rsidRPr="00976B22" w:rsidRDefault="0050025D" w:rsidP="001E21FC">
      <w:pPr>
        <w:pStyle w:val="ListParagraph"/>
        <w:numPr>
          <w:ilvl w:val="0"/>
          <w:numId w:val="31"/>
        </w:numPr>
        <w:tabs>
          <w:tab w:val="left" w:pos="360"/>
          <w:tab w:val="left" w:pos="450"/>
        </w:tabs>
        <w:ind w:left="0" w:firstLine="0"/>
        <w:jc w:val="both"/>
        <w:rPr>
          <w:rFonts w:ascii="Arial" w:hAnsi="Arial" w:cs="Arial"/>
          <w:sz w:val="20"/>
          <w:szCs w:val="20"/>
          <w:lang w:val="sr-Latn-CS"/>
        </w:rPr>
      </w:pPr>
      <w:r>
        <w:rPr>
          <w:rFonts w:ascii="Arial" w:hAnsi="Arial" w:cs="Arial"/>
          <w:sz w:val="20"/>
          <w:szCs w:val="20"/>
        </w:rPr>
        <w:t>T</w:t>
      </w:r>
      <w:r w:rsidRPr="0027340A">
        <w:rPr>
          <w:rFonts w:ascii="Arial" w:hAnsi="Arial" w:cs="Arial"/>
          <w:sz w:val="20"/>
          <w:szCs w:val="20"/>
        </w:rPr>
        <w:t>ržišn</w:t>
      </w:r>
      <w:r>
        <w:rPr>
          <w:rFonts w:ascii="Arial" w:hAnsi="Arial" w:cs="Arial"/>
          <w:sz w:val="20"/>
          <w:szCs w:val="20"/>
        </w:rPr>
        <w:t>a</w:t>
      </w:r>
      <w:r w:rsidRPr="0027340A">
        <w:rPr>
          <w:rFonts w:ascii="Arial" w:hAnsi="Arial" w:cs="Arial"/>
          <w:sz w:val="20"/>
          <w:szCs w:val="20"/>
        </w:rPr>
        <w:t xml:space="preserve"> inspekcij</w:t>
      </w:r>
      <w:r>
        <w:rPr>
          <w:rFonts w:ascii="Arial" w:hAnsi="Arial" w:cs="Arial"/>
          <w:sz w:val="20"/>
          <w:szCs w:val="20"/>
        </w:rPr>
        <w:t>a</w:t>
      </w:r>
      <w:r w:rsidRPr="00976B22">
        <w:rPr>
          <w:rFonts w:ascii="Arial" w:hAnsi="Arial" w:cs="Arial"/>
          <w:sz w:val="20"/>
          <w:szCs w:val="20"/>
        </w:rPr>
        <w:t xml:space="preserve"> </w:t>
      </w:r>
      <w:r w:rsidR="00AD7292" w:rsidRPr="00976B22">
        <w:rPr>
          <w:rFonts w:ascii="Arial" w:hAnsi="Arial" w:cs="Arial"/>
          <w:sz w:val="20"/>
          <w:szCs w:val="20"/>
        </w:rPr>
        <w:t>i druga lica ovlašćena za nadzor</w:t>
      </w:r>
      <w:r w:rsidR="00AD7292" w:rsidRPr="00976B22">
        <w:rPr>
          <w:rFonts w:ascii="Arial" w:hAnsi="Arial" w:cs="Arial"/>
          <w:sz w:val="20"/>
          <w:szCs w:val="20"/>
          <w:lang w:val="sr-Latn-CS"/>
        </w:rPr>
        <w:t xml:space="preserve">, </w:t>
      </w:r>
      <w:r w:rsidR="00AD7292" w:rsidRPr="00976B22">
        <w:rPr>
          <w:rFonts w:ascii="Arial" w:hAnsi="Arial" w:cs="Arial"/>
          <w:sz w:val="20"/>
          <w:szCs w:val="20"/>
        </w:rPr>
        <w:t>revizori</w:t>
      </w:r>
      <w:r w:rsidR="00AD7292" w:rsidRPr="00976B22">
        <w:rPr>
          <w:rFonts w:ascii="Arial" w:hAnsi="Arial" w:cs="Arial"/>
          <w:sz w:val="20"/>
          <w:szCs w:val="20"/>
          <w:lang w:val="sr-Latn-CS"/>
        </w:rPr>
        <w:t xml:space="preserve"> </w:t>
      </w:r>
      <w:r w:rsidR="00AD7292" w:rsidRPr="00976B22">
        <w:rPr>
          <w:rFonts w:ascii="Arial" w:hAnsi="Arial" w:cs="Arial"/>
          <w:sz w:val="20"/>
          <w:szCs w:val="20"/>
        </w:rPr>
        <w:t>i</w:t>
      </w:r>
      <w:r w:rsidR="00AD7292" w:rsidRPr="00976B22">
        <w:rPr>
          <w:rFonts w:ascii="Arial" w:hAnsi="Arial" w:cs="Arial"/>
          <w:sz w:val="20"/>
          <w:szCs w:val="20"/>
          <w:lang w:val="sr-Latn-CS"/>
        </w:rPr>
        <w:t xml:space="preserve"> </w:t>
      </w:r>
      <w:r w:rsidR="00AD7292">
        <w:rPr>
          <w:rFonts w:ascii="Arial" w:hAnsi="Arial" w:cs="Arial"/>
          <w:sz w:val="20"/>
          <w:szCs w:val="20"/>
        </w:rPr>
        <w:t>druga</w:t>
      </w:r>
      <w:r w:rsidR="00AD7292" w:rsidRPr="00976B22">
        <w:rPr>
          <w:rFonts w:ascii="Arial" w:hAnsi="Arial" w:cs="Arial"/>
          <w:sz w:val="20"/>
          <w:szCs w:val="20"/>
          <w:lang w:val="sr-Latn-CS"/>
        </w:rPr>
        <w:t xml:space="preserve"> </w:t>
      </w:r>
      <w:r w:rsidR="00AD7292" w:rsidRPr="00976B22">
        <w:rPr>
          <w:rFonts w:ascii="Arial" w:hAnsi="Arial" w:cs="Arial"/>
          <w:sz w:val="20"/>
          <w:szCs w:val="20"/>
        </w:rPr>
        <w:t>lica</w:t>
      </w:r>
      <w:r w:rsidR="00AD7292" w:rsidRPr="00976B22">
        <w:rPr>
          <w:rFonts w:ascii="Arial" w:hAnsi="Arial" w:cs="Arial"/>
          <w:sz w:val="20"/>
          <w:szCs w:val="20"/>
          <w:lang w:val="sr-Latn-CS"/>
        </w:rPr>
        <w:t xml:space="preserve"> </w:t>
      </w:r>
      <w:r w:rsidR="00AD7292">
        <w:rPr>
          <w:rFonts w:ascii="Arial" w:hAnsi="Arial" w:cs="Arial"/>
          <w:sz w:val="20"/>
          <w:szCs w:val="20"/>
          <w:lang w:val="sr-Latn-CS"/>
        </w:rPr>
        <w:t xml:space="preserve">koja </w:t>
      </w:r>
      <w:r w:rsidR="00AD7292">
        <w:rPr>
          <w:rFonts w:ascii="Arial" w:hAnsi="Arial" w:cs="Arial"/>
          <w:sz w:val="20"/>
          <w:szCs w:val="20"/>
        </w:rPr>
        <w:t xml:space="preserve">učestvuju u postupku </w:t>
      </w:r>
      <w:r w:rsidR="00AD7292">
        <w:rPr>
          <w:rFonts w:ascii="Arial" w:hAnsi="Arial" w:cs="Arial"/>
          <w:sz w:val="20"/>
          <w:szCs w:val="20"/>
          <w:lang w:val="sr-Latn-CS"/>
        </w:rPr>
        <w:t>obavljanja nadzora kreditora</w:t>
      </w:r>
      <w:r w:rsidR="0007718D">
        <w:rPr>
          <w:rFonts w:ascii="Arial" w:hAnsi="Arial" w:cs="Arial"/>
          <w:sz w:val="20"/>
          <w:szCs w:val="20"/>
          <w:lang w:val="sr-Latn-CS"/>
        </w:rPr>
        <w:t xml:space="preserve"> i</w:t>
      </w:r>
      <w:r w:rsidR="00AD7292">
        <w:rPr>
          <w:rFonts w:ascii="Arial" w:hAnsi="Arial" w:cs="Arial"/>
          <w:sz w:val="20"/>
          <w:szCs w:val="20"/>
          <w:lang w:val="sr-Latn-CS"/>
        </w:rPr>
        <w:t xml:space="preserve"> kreditnih posrednika, dužni su da sa podacima do kojih dođu u postupku nadzora postupaju u skladu sa </w:t>
      </w:r>
      <w:r w:rsidR="00AD7292" w:rsidRPr="003F6502">
        <w:rPr>
          <w:rFonts w:ascii="Arial" w:hAnsi="Arial" w:cs="Arial"/>
          <w:sz w:val="20"/>
          <w:szCs w:val="20"/>
          <w:lang w:val="sr-Latn-CS"/>
        </w:rPr>
        <w:t>zakonom kojim se uređuje zaštita podataka o ličnosti, tajnost podataka i zaštita neobjavljenih podataka</w:t>
      </w:r>
      <w:r w:rsidR="00AD7292">
        <w:rPr>
          <w:rFonts w:ascii="Arial" w:hAnsi="Arial" w:cs="Arial"/>
          <w:sz w:val="20"/>
          <w:szCs w:val="20"/>
          <w:lang w:val="sr-Latn-CS"/>
        </w:rPr>
        <w:t xml:space="preserve"> </w:t>
      </w:r>
    </w:p>
    <w:p w:rsidR="00AD7292" w:rsidRPr="00976B22" w:rsidRDefault="00AD7292" w:rsidP="00AD7292">
      <w:pPr>
        <w:pStyle w:val="ListParagraph"/>
        <w:tabs>
          <w:tab w:val="left" w:pos="450"/>
        </w:tabs>
        <w:ind w:left="0"/>
        <w:rPr>
          <w:rFonts w:ascii="Arial" w:hAnsi="Arial" w:cs="Arial"/>
          <w:sz w:val="20"/>
          <w:szCs w:val="20"/>
          <w:lang w:val="sr-Latn-CS"/>
        </w:rPr>
      </w:pPr>
    </w:p>
    <w:p w:rsidR="00AD7292" w:rsidRPr="00157F0C" w:rsidRDefault="00AD7292" w:rsidP="001E21FC">
      <w:pPr>
        <w:pStyle w:val="ListParagraph"/>
        <w:numPr>
          <w:ilvl w:val="0"/>
          <w:numId w:val="31"/>
        </w:numPr>
        <w:tabs>
          <w:tab w:val="left" w:pos="450"/>
        </w:tabs>
        <w:ind w:left="0" w:firstLine="0"/>
        <w:jc w:val="both"/>
        <w:rPr>
          <w:rFonts w:ascii="Arial" w:hAnsi="Arial" w:cs="Arial"/>
          <w:sz w:val="20"/>
          <w:szCs w:val="20"/>
          <w:lang w:val="sr-Latn-CS"/>
        </w:rPr>
      </w:pPr>
      <w:r w:rsidRPr="00157F0C">
        <w:rPr>
          <w:rFonts w:ascii="Arial" w:hAnsi="Arial" w:cs="Arial"/>
          <w:sz w:val="20"/>
          <w:szCs w:val="20"/>
        </w:rPr>
        <w:t xml:space="preserve">Lica iz stava </w:t>
      </w:r>
      <w:r w:rsidR="00193272">
        <w:rPr>
          <w:rFonts w:ascii="Arial" w:hAnsi="Arial" w:cs="Arial"/>
          <w:sz w:val="20"/>
          <w:szCs w:val="20"/>
        </w:rPr>
        <w:t>7</w:t>
      </w:r>
      <w:r w:rsidR="00AA0CC1" w:rsidRPr="00157F0C">
        <w:rPr>
          <w:rFonts w:ascii="Arial" w:hAnsi="Arial" w:cs="Arial"/>
          <w:sz w:val="20"/>
          <w:szCs w:val="20"/>
        </w:rPr>
        <w:t xml:space="preserve"> </w:t>
      </w:r>
      <w:r w:rsidRPr="00157F0C">
        <w:rPr>
          <w:rFonts w:ascii="Arial" w:hAnsi="Arial" w:cs="Arial"/>
          <w:sz w:val="20"/>
          <w:szCs w:val="20"/>
        </w:rPr>
        <w:t xml:space="preserve">ovog člana mogu međusobno da razmjenjuju ili prosljeđuju povjerljive podatke u vezi sa </w:t>
      </w:r>
      <w:r w:rsidR="00EE6982">
        <w:rPr>
          <w:rFonts w:ascii="Arial" w:hAnsi="Arial" w:cs="Arial"/>
          <w:sz w:val="20"/>
          <w:szCs w:val="20"/>
        </w:rPr>
        <w:t>sprovođenjem</w:t>
      </w:r>
      <w:r w:rsidRPr="00157F0C">
        <w:rPr>
          <w:rFonts w:ascii="Arial" w:hAnsi="Arial" w:cs="Arial"/>
          <w:sz w:val="20"/>
          <w:szCs w:val="20"/>
        </w:rPr>
        <w:t xml:space="preserve"> ovog zakona, u skladu sa zakonom.</w:t>
      </w:r>
    </w:p>
    <w:p w:rsidR="00AD7292" w:rsidRPr="00B930A6" w:rsidRDefault="00AD7292" w:rsidP="00AD7292">
      <w:pPr>
        <w:pStyle w:val="ListParagraph"/>
        <w:tabs>
          <w:tab w:val="left" w:pos="450"/>
        </w:tabs>
        <w:ind w:left="0"/>
        <w:rPr>
          <w:rFonts w:ascii="Arial" w:hAnsi="Arial" w:cs="Arial"/>
          <w:sz w:val="20"/>
          <w:szCs w:val="20"/>
        </w:rPr>
      </w:pPr>
    </w:p>
    <w:p w:rsidR="00AD7292" w:rsidRPr="00B930A6" w:rsidRDefault="00AD7292" w:rsidP="001E21FC">
      <w:pPr>
        <w:pStyle w:val="ListParagraph"/>
        <w:numPr>
          <w:ilvl w:val="0"/>
          <w:numId w:val="31"/>
        </w:numPr>
        <w:tabs>
          <w:tab w:val="left" w:pos="450"/>
        </w:tabs>
        <w:spacing w:before="120" w:after="0" w:line="240" w:lineRule="auto"/>
        <w:ind w:left="0" w:firstLine="0"/>
        <w:jc w:val="both"/>
        <w:rPr>
          <w:rFonts w:ascii="Arial" w:hAnsi="Arial" w:cs="Arial"/>
          <w:sz w:val="20"/>
          <w:szCs w:val="20"/>
          <w:lang w:val="sr-Latn-CS"/>
        </w:rPr>
      </w:pPr>
      <w:r w:rsidRPr="00B930A6">
        <w:rPr>
          <w:rFonts w:ascii="Arial" w:hAnsi="Arial" w:cs="Arial"/>
          <w:sz w:val="20"/>
          <w:szCs w:val="20"/>
        </w:rPr>
        <w:t>Organi iz stava 1 ovog člana</w:t>
      </w:r>
      <w:r>
        <w:rPr>
          <w:rFonts w:ascii="Arial" w:hAnsi="Arial" w:cs="Arial"/>
          <w:sz w:val="20"/>
          <w:szCs w:val="20"/>
        </w:rPr>
        <w:t>,</w:t>
      </w:r>
      <w:r w:rsidRPr="00B930A6">
        <w:rPr>
          <w:rFonts w:ascii="Arial" w:hAnsi="Arial" w:cs="Arial"/>
          <w:sz w:val="20"/>
          <w:szCs w:val="20"/>
        </w:rPr>
        <w:t xml:space="preserve"> mogu donijeti propise za sprovođenje nadzora iz svoje nadležnosti. </w:t>
      </w:r>
    </w:p>
    <w:p w:rsidR="00443D22" w:rsidRDefault="00443D22" w:rsidP="00453335">
      <w:pPr>
        <w:pStyle w:val="7podnas"/>
        <w:rPr>
          <w:lang w:val="it-IT"/>
        </w:rPr>
      </w:pPr>
    </w:p>
    <w:p w:rsidR="00A9175A" w:rsidRDefault="00A9175A" w:rsidP="00453335">
      <w:pPr>
        <w:pStyle w:val="7podnas"/>
        <w:rPr>
          <w:lang w:val="it-IT"/>
        </w:rPr>
      </w:pPr>
    </w:p>
    <w:p w:rsidR="00F07E0B" w:rsidRDefault="00A9175A" w:rsidP="00F07E0B">
      <w:pPr>
        <w:pStyle w:val="7podnas"/>
        <w:rPr>
          <w:lang w:val="it-IT"/>
        </w:rPr>
      </w:pPr>
      <w:r w:rsidRPr="00A41FA8">
        <w:rPr>
          <w:lang w:val="it-IT"/>
        </w:rPr>
        <w:t>Nadzor nad kreditnim posrednicima</w:t>
      </w:r>
      <w:r>
        <w:rPr>
          <w:lang w:val="it-IT"/>
        </w:rPr>
        <w:t xml:space="preserve"> država članica</w:t>
      </w:r>
    </w:p>
    <w:p w:rsidR="00F07E0B" w:rsidRPr="00F07E0B" w:rsidRDefault="00F07E0B" w:rsidP="00F07E0B">
      <w:pPr>
        <w:pStyle w:val="7podnas"/>
        <w:rPr>
          <w:lang w:val="it-IT"/>
        </w:rPr>
      </w:pPr>
    </w:p>
    <w:p w:rsidR="00F07E0B" w:rsidRPr="00A41FA8" w:rsidRDefault="00A9175A" w:rsidP="00F07E0B">
      <w:pPr>
        <w:jc w:val="center"/>
        <w:rPr>
          <w:rFonts w:ascii="Arial" w:hAnsi="Arial" w:cs="Arial"/>
          <w:b/>
          <w:sz w:val="20"/>
          <w:szCs w:val="20"/>
        </w:rPr>
      </w:pPr>
      <w:r w:rsidRPr="00A41FA8">
        <w:rPr>
          <w:rFonts w:ascii="Arial" w:hAnsi="Arial" w:cs="Arial"/>
          <w:b/>
          <w:sz w:val="20"/>
          <w:szCs w:val="20"/>
        </w:rPr>
        <w:t xml:space="preserve">Član  </w:t>
      </w:r>
      <w:r>
        <w:rPr>
          <w:rFonts w:ascii="Arial" w:hAnsi="Arial" w:cs="Arial"/>
          <w:b/>
          <w:sz w:val="20"/>
          <w:szCs w:val="20"/>
        </w:rPr>
        <w:t xml:space="preserve">64 </w:t>
      </w:r>
    </w:p>
    <w:p w:rsidR="00A9175A" w:rsidRPr="000D3653"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0D3653">
        <w:rPr>
          <w:rFonts w:ascii="Arial" w:hAnsi="Arial" w:cs="Arial"/>
          <w:sz w:val="20"/>
          <w:szCs w:val="20"/>
        </w:rPr>
        <w:t xml:space="preserve">Ako </w:t>
      </w:r>
      <w:r w:rsidR="007971AF">
        <w:rPr>
          <w:rFonts w:ascii="Arial" w:hAnsi="Arial" w:cs="Arial"/>
          <w:sz w:val="20"/>
          <w:szCs w:val="20"/>
        </w:rPr>
        <w:t xml:space="preserve">u postupku nadzora u skladu sa članom 63 stav 5 ovog zakona </w:t>
      </w:r>
      <w:r w:rsidRPr="000D3653">
        <w:rPr>
          <w:rFonts w:ascii="Arial" w:hAnsi="Arial" w:cs="Arial"/>
          <w:sz w:val="20"/>
          <w:szCs w:val="20"/>
        </w:rPr>
        <w:t xml:space="preserve">utvrdi da kreditni posrednik postupa </w:t>
      </w:r>
      <w:r w:rsidR="000D3653">
        <w:rPr>
          <w:rFonts w:ascii="Arial" w:hAnsi="Arial" w:cs="Arial"/>
          <w:sz w:val="20"/>
          <w:szCs w:val="20"/>
        </w:rPr>
        <w:t xml:space="preserve">suprotno </w:t>
      </w:r>
      <w:r w:rsidR="007971AF">
        <w:rPr>
          <w:rFonts w:ascii="Arial" w:hAnsi="Arial" w:cs="Arial"/>
          <w:sz w:val="20"/>
          <w:szCs w:val="20"/>
        </w:rPr>
        <w:t xml:space="preserve">odredbama </w:t>
      </w:r>
      <w:r w:rsidR="00F051DE">
        <w:rPr>
          <w:rFonts w:ascii="Arial" w:hAnsi="Arial" w:cs="Arial"/>
          <w:sz w:val="20"/>
          <w:szCs w:val="20"/>
        </w:rPr>
        <w:t>ovog zakona koje su navedene u članu</w:t>
      </w:r>
      <w:r w:rsidR="000D3653">
        <w:rPr>
          <w:rFonts w:ascii="Arial" w:hAnsi="Arial" w:cs="Arial"/>
          <w:sz w:val="20"/>
          <w:szCs w:val="20"/>
        </w:rPr>
        <w:t xml:space="preserve"> 63 stav </w:t>
      </w:r>
      <w:r w:rsidR="00D74CC0">
        <w:rPr>
          <w:rFonts w:ascii="Arial" w:hAnsi="Arial" w:cs="Arial"/>
          <w:sz w:val="20"/>
          <w:szCs w:val="20"/>
        </w:rPr>
        <w:t xml:space="preserve">5 </w:t>
      </w:r>
      <w:r w:rsidR="000D3653">
        <w:rPr>
          <w:rFonts w:ascii="Arial" w:hAnsi="Arial" w:cs="Arial"/>
          <w:sz w:val="20"/>
          <w:szCs w:val="20"/>
        </w:rPr>
        <w:t>ovog zakona</w:t>
      </w:r>
      <w:r w:rsidRPr="000D3653">
        <w:rPr>
          <w:rFonts w:ascii="Arial" w:hAnsi="Arial" w:cs="Arial"/>
          <w:sz w:val="20"/>
          <w:szCs w:val="20"/>
        </w:rPr>
        <w:t xml:space="preserve">, </w:t>
      </w:r>
      <w:r w:rsidR="000D3653">
        <w:rPr>
          <w:rFonts w:ascii="Arial" w:hAnsi="Arial" w:cs="Arial"/>
          <w:sz w:val="20"/>
          <w:szCs w:val="20"/>
        </w:rPr>
        <w:t>Centralna</w:t>
      </w:r>
      <w:r w:rsidR="000D3653" w:rsidRPr="000D3653">
        <w:rPr>
          <w:rFonts w:ascii="Arial" w:hAnsi="Arial" w:cs="Arial"/>
          <w:sz w:val="20"/>
          <w:szCs w:val="20"/>
        </w:rPr>
        <w:t xml:space="preserve"> banka </w:t>
      </w:r>
      <w:r w:rsidR="000D3653">
        <w:rPr>
          <w:rFonts w:ascii="Arial" w:hAnsi="Arial" w:cs="Arial"/>
          <w:sz w:val="20"/>
          <w:szCs w:val="20"/>
        </w:rPr>
        <w:t>će naložiti</w:t>
      </w:r>
      <w:r w:rsidRPr="000D3653">
        <w:rPr>
          <w:rFonts w:ascii="Arial" w:hAnsi="Arial" w:cs="Arial"/>
          <w:sz w:val="20"/>
          <w:szCs w:val="20"/>
        </w:rPr>
        <w:t xml:space="preserve"> da prekine s</w:t>
      </w:r>
      <w:r w:rsidR="00BB0D9D">
        <w:rPr>
          <w:rFonts w:ascii="Arial" w:hAnsi="Arial" w:cs="Arial"/>
          <w:sz w:val="20"/>
          <w:szCs w:val="20"/>
        </w:rPr>
        <w:t>a</w:t>
      </w:r>
      <w:r w:rsidRPr="000D3653">
        <w:rPr>
          <w:rFonts w:ascii="Arial" w:hAnsi="Arial" w:cs="Arial"/>
          <w:sz w:val="20"/>
          <w:szCs w:val="20"/>
        </w:rPr>
        <w:t xml:space="preserve"> takvim </w:t>
      </w:r>
      <w:r w:rsidR="000D3653">
        <w:rPr>
          <w:rFonts w:ascii="Arial" w:hAnsi="Arial" w:cs="Arial"/>
          <w:sz w:val="20"/>
          <w:szCs w:val="20"/>
        </w:rPr>
        <w:t>nezakonitim</w:t>
      </w:r>
      <w:r w:rsidRPr="000D3653">
        <w:rPr>
          <w:rFonts w:ascii="Arial" w:hAnsi="Arial" w:cs="Arial"/>
          <w:sz w:val="20"/>
          <w:szCs w:val="20"/>
        </w:rPr>
        <w:t xml:space="preserve"> postupanjem.</w:t>
      </w:r>
    </w:p>
    <w:p w:rsidR="000D3653" w:rsidRPr="000D3653"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0D3653">
        <w:rPr>
          <w:rFonts w:ascii="Arial" w:eastAsia="Times New Roman" w:hAnsi="Arial" w:cs="Arial"/>
          <w:sz w:val="20"/>
          <w:szCs w:val="20"/>
        </w:rPr>
        <w:t xml:space="preserve">Ako kreditni posrednik </w:t>
      </w:r>
      <w:r w:rsidR="000D3653">
        <w:rPr>
          <w:rFonts w:ascii="Arial" w:eastAsia="Times New Roman" w:hAnsi="Arial" w:cs="Arial"/>
          <w:sz w:val="20"/>
          <w:szCs w:val="20"/>
        </w:rPr>
        <w:t xml:space="preserve">ne prekine sa </w:t>
      </w:r>
      <w:r w:rsidRPr="000D3653">
        <w:rPr>
          <w:rFonts w:ascii="Arial" w:eastAsia="Times New Roman" w:hAnsi="Arial" w:cs="Arial"/>
          <w:sz w:val="20"/>
          <w:szCs w:val="20"/>
        </w:rPr>
        <w:t xml:space="preserve">postupanjem </w:t>
      </w:r>
      <w:r w:rsidR="00E714D1">
        <w:rPr>
          <w:rFonts w:ascii="Arial" w:eastAsia="Times New Roman" w:hAnsi="Arial" w:cs="Arial"/>
          <w:sz w:val="20"/>
          <w:szCs w:val="20"/>
        </w:rPr>
        <w:t xml:space="preserve">suprotno odredbama iz </w:t>
      </w:r>
      <w:r w:rsidR="00E714D1">
        <w:rPr>
          <w:rFonts w:ascii="Arial" w:hAnsi="Arial" w:cs="Arial"/>
          <w:sz w:val="20"/>
          <w:szCs w:val="20"/>
        </w:rPr>
        <w:t>stava 1 ovog člana</w:t>
      </w:r>
      <w:r w:rsidRPr="000D3653">
        <w:rPr>
          <w:rFonts w:ascii="Arial" w:eastAsia="Times New Roman" w:hAnsi="Arial" w:cs="Arial"/>
          <w:sz w:val="20"/>
          <w:szCs w:val="20"/>
        </w:rPr>
        <w:t xml:space="preserve">, </w:t>
      </w:r>
      <w:r w:rsidR="000D3653">
        <w:rPr>
          <w:rFonts w:ascii="Arial" w:hAnsi="Arial" w:cs="Arial"/>
          <w:sz w:val="20"/>
          <w:szCs w:val="20"/>
        </w:rPr>
        <w:t>Centralna</w:t>
      </w:r>
      <w:r w:rsidR="000D3653" w:rsidRPr="000D3653">
        <w:rPr>
          <w:rFonts w:ascii="Arial" w:hAnsi="Arial" w:cs="Arial"/>
          <w:sz w:val="20"/>
          <w:szCs w:val="20"/>
        </w:rPr>
        <w:t xml:space="preserve"> banka </w:t>
      </w:r>
      <w:r w:rsidR="000D3653">
        <w:rPr>
          <w:rFonts w:ascii="Arial" w:hAnsi="Arial" w:cs="Arial"/>
          <w:sz w:val="20"/>
          <w:szCs w:val="20"/>
        </w:rPr>
        <w:t xml:space="preserve">će </w:t>
      </w:r>
      <w:r w:rsidR="000D3653">
        <w:rPr>
          <w:rFonts w:ascii="Arial" w:eastAsia="Times New Roman" w:hAnsi="Arial" w:cs="Arial"/>
          <w:sz w:val="20"/>
          <w:szCs w:val="20"/>
        </w:rPr>
        <w:t>predu</w:t>
      </w:r>
      <w:r w:rsidR="003A4FFC">
        <w:rPr>
          <w:rFonts w:ascii="Arial" w:eastAsia="Times New Roman" w:hAnsi="Arial" w:cs="Arial"/>
          <w:sz w:val="20"/>
          <w:szCs w:val="20"/>
        </w:rPr>
        <w:t>z</w:t>
      </w:r>
      <w:r w:rsidR="00D41529">
        <w:rPr>
          <w:rFonts w:ascii="Arial" w:eastAsia="Times New Roman" w:hAnsi="Arial" w:cs="Arial"/>
          <w:sz w:val="20"/>
          <w:szCs w:val="20"/>
        </w:rPr>
        <w:t>eti</w:t>
      </w:r>
      <w:r w:rsidR="000D3653">
        <w:rPr>
          <w:rFonts w:ascii="Arial" w:eastAsia="Times New Roman" w:hAnsi="Arial" w:cs="Arial"/>
          <w:sz w:val="20"/>
          <w:szCs w:val="20"/>
        </w:rPr>
        <w:t xml:space="preserve"> dodatne mjere</w:t>
      </w:r>
      <w:r w:rsidRPr="000D3653">
        <w:rPr>
          <w:rFonts w:ascii="Arial" w:eastAsia="Times New Roman" w:hAnsi="Arial" w:cs="Arial"/>
          <w:sz w:val="20"/>
          <w:szCs w:val="20"/>
        </w:rPr>
        <w:t xml:space="preserve"> </w:t>
      </w:r>
      <w:r w:rsidR="000D3653">
        <w:rPr>
          <w:rFonts w:ascii="Arial" w:eastAsia="Times New Roman" w:hAnsi="Arial" w:cs="Arial"/>
          <w:sz w:val="20"/>
          <w:szCs w:val="20"/>
        </w:rPr>
        <w:t xml:space="preserve">i o </w:t>
      </w:r>
      <w:r w:rsidR="00E714D1">
        <w:rPr>
          <w:rFonts w:ascii="Arial" w:eastAsia="Times New Roman" w:hAnsi="Arial" w:cs="Arial"/>
          <w:sz w:val="20"/>
          <w:szCs w:val="20"/>
        </w:rPr>
        <w:t xml:space="preserve">tome </w:t>
      </w:r>
      <w:r w:rsidR="00BC18F6">
        <w:rPr>
          <w:rFonts w:ascii="Arial" w:eastAsia="Times New Roman" w:hAnsi="Arial" w:cs="Arial"/>
          <w:sz w:val="20"/>
          <w:szCs w:val="20"/>
        </w:rPr>
        <w:t xml:space="preserve">obavijestiti </w:t>
      </w:r>
      <w:r w:rsidR="000D3653">
        <w:rPr>
          <w:rFonts w:ascii="Arial" w:eastAsia="Times New Roman" w:hAnsi="Arial" w:cs="Arial"/>
          <w:sz w:val="20"/>
          <w:szCs w:val="20"/>
        </w:rPr>
        <w:t>nadležna</w:t>
      </w:r>
      <w:r w:rsidRPr="000D3653">
        <w:rPr>
          <w:rFonts w:ascii="Arial" w:eastAsia="Times New Roman" w:hAnsi="Arial" w:cs="Arial"/>
          <w:sz w:val="20"/>
          <w:szCs w:val="20"/>
        </w:rPr>
        <w:t xml:space="preserve"> tijela matične države članice tog kreditnog posrednika.</w:t>
      </w:r>
    </w:p>
    <w:p w:rsidR="003A4FFC" w:rsidRPr="003A4FFC"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0D3653">
        <w:rPr>
          <w:rFonts w:ascii="Arial" w:eastAsia="Times New Roman" w:hAnsi="Arial" w:cs="Arial"/>
          <w:sz w:val="20"/>
          <w:szCs w:val="20"/>
        </w:rPr>
        <w:t xml:space="preserve">Ako kreditni posrednik nastavi </w:t>
      </w:r>
      <w:r w:rsidR="000D3653">
        <w:rPr>
          <w:rFonts w:ascii="Arial" w:eastAsia="Times New Roman" w:hAnsi="Arial" w:cs="Arial"/>
          <w:sz w:val="20"/>
          <w:szCs w:val="20"/>
        </w:rPr>
        <w:t xml:space="preserve">sa kršenjem </w:t>
      </w:r>
      <w:r w:rsidRPr="000D3653">
        <w:rPr>
          <w:rFonts w:ascii="Arial" w:eastAsia="Times New Roman" w:hAnsi="Arial" w:cs="Arial"/>
          <w:sz w:val="20"/>
          <w:szCs w:val="20"/>
        </w:rPr>
        <w:t>odred</w:t>
      </w:r>
      <w:r w:rsidR="000D3653">
        <w:rPr>
          <w:rFonts w:ascii="Arial" w:eastAsia="Times New Roman" w:hAnsi="Arial" w:cs="Arial"/>
          <w:sz w:val="20"/>
          <w:szCs w:val="20"/>
        </w:rPr>
        <w:t>a</w:t>
      </w:r>
      <w:r w:rsidRPr="000D3653">
        <w:rPr>
          <w:rFonts w:ascii="Arial" w:eastAsia="Times New Roman" w:hAnsi="Arial" w:cs="Arial"/>
          <w:sz w:val="20"/>
          <w:szCs w:val="20"/>
        </w:rPr>
        <w:t>b</w:t>
      </w:r>
      <w:r w:rsidR="000D3653">
        <w:rPr>
          <w:rFonts w:ascii="Arial" w:eastAsia="Times New Roman" w:hAnsi="Arial" w:cs="Arial"/>
          <w:sz w:val="20"/>
          <w:szCs w:val="20"/>
        </w:rPr>
        <w:t>a iz stava 1 ovog člana</w:t>
      </w:r>
      <w:r w:rsidR="00E714D1">
        <w:rPr>
          <w:rFonts w:ascii="Arial" w:eastAsia="Times New Roman" w:hAnsi="Arial" w:cs="Arial"/>
          <w:sz w:val="20"/>
          <w:szCs w:val="20"/>
        </w:rPr>
        <w:t>,</w:t>
      </w:r>
      <w:r w:rsidRPr="000D3653">
        <w:rPr>
          <w:rFonts w:ascii="Arial" w:eastAsia="Times New Roman" w:hAnsi="Arial" w:cs="Arial"/>
          <w:sz w:val="20"/>
          <w:szCs w:val="20"/>
        </w:rPr>
        <w:t xml:space="preserve"> </w:t>
      </w:r>
      <w:r w:rsidR="000D3653">
        <w:rPr>
          <w:rFonts w:ascii="Arial" w:eastAsia="Times New Roman" w:hAnsi="Arial" w:cs="Arial"/>
          <w:sz w:val="20"/>
          <w:szCs w:val="20"/>
        </w:rPr>
        <w:t>Centralna</w:t>
      </w:r>
      <w:r w:rsidRPr="000D3653">
        <w:rPr>
          <w:rFonts w:ascii="Arial" w:eastAsia="Times New Roman" w:hAnsi="Arial" w:cs="Arial"/>
          <w:sz w:val="20"/>
          <w:szCs w:val="20"/>
        </w:rPr>
        <w:t xml:space="preserve"> banka može nakon </w:t>
      </w:r>
      <w:r w:rsidR="000D3653">
        <w:rPr>
          <w:rFonts w:ascii="Arial" w:eastAsia="Times New Roman" w:hAnsi="Arial" w:cs="Arial"/>
          <w:sz w:val="20"/>
          <w:szCs w:val="20"/>
        </w:rPr>
        <w:t>obavještavanja</w:t>
      </w:r>
      <w:r w:rsidRPr="000D3653">
        <w:rPr>
          <w:rFonts w:ascii="Arial" w:eastAsia="Times New Roman" w:hAnsi="Arial" w:cs="Arial"/>
          <w:sz w:val="20"/>
          <w:szCs w:val="20"/>
        </w:rPr>
        <w:t xml:space="preserve"> nadležnog tijela matične države članice </w:t>
      </w:r>
      <w:r w:rsidR="000D3653">
        <w:rPr>
          <w:rFonts w:ascii="Arial" w:eastAsia="Times New Roman" w:hAnsi="Arial" w:cs="Arial"/>
          <w:sz w:val="20"/>
          <w:szCs w:val="20"/>
        </w:rPr>
        <w:t>preduzeti</w:t>
      </w:r>
      <w:r w:rsidRPr="000D3653">
        <w:rPr>
          <w:rFonts w:ascii="Arial" w:eastAsia="Times New Roman" w:hAnsi="Arial" w:cs="Arial"/>
          <w:sz w:val="20"/>
          <w:szCs w:val="20"/>
        </w:rPr>
        <w:t xml:space="preserve"> sve potrebne mjere kako bi spriječila ili kaznila daljje postupanje kreditnog posrednika</w:t>
      </w:r>
      <w:r w:rsidR="003A4FFC">
        <w:rPr>
          <w:rFonts w:ascii="Arial" w:eastAsia="Times New Roman" w:hAnsi="Arial" w:cs="Arial"/>
          <w:sz w:val="20"/>
          <w:szCs w:val="20"/>
        </w:rPr>
        <w:t xml:space="preserve"> suprotno ovom zakonu</w:t>
      </w:r>
      <w:r w:rsidRPr="000D3653">
        <w:rPr>
          <w:rFonts w:ascii="Arial" w:eastAsia="Times New Roman" w:hAnsi="Arial" w:cs="Arial"/>
          <w:sz w:val="20"/>
          <w:szCs w:val="20"/>
        </w:rPr>
        <w:t xml:space="preserve">. </w:t>
      </w:r>
    </w:p>
    <w:p w:rsidR="000D3653" w:rsidRPr="000D3653" w:rsidRDefault="003A4FFC"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Pr>
          <w:rFonts w:ascii="Arial" w:eastAsia="Times New Roman" w:hAnsi="Arial" w:cs="Arial"/>
          <w:sz w:val="20"/>
          <w:szCs w:val="20"/>
        </w:rPr>
        <w:t>U slučaju iz stava 3 ovog člana, Centralna banka može</w:t>
      </w:r>
      <w:r w:rsidR="00A9175A" w:rsidRPr="000D3653">
        <w:rPr>
          <w:rFonts w:ascii="Arial" w:eastAsia="Times New Roman" w:hAnsi="Arial" w:cs="Arial"/>
          <w:sz w:val="20"/>
          <w:szCs w:val="20"/>
        </w:rPr>
        <w:t xml:space="preserve">, zabraniti kreditnom posredniku pružanje usluga na </w:t>
      </w:r>
      <w:r>
        <w:rPr>
          <w:rFonts w:ascii="Arial" w:eastAsia="Times New Roman" w:hAnsi="Arial" w:cs="Arial"/>
          <w:sz w:val="20"/>
          <w:szCs w:val="20"/>
        </w:rPr>
        <w:t xml:space="preserve">teritoriji Crne Gore, o čemu je dužna bez odlaganja da obavjesti i </w:t>
      </w:r>
      <w:r w:rsidR="00A9175A" w:rsidRPr="000D3653">
        <w:rPr>
          <w:rFonts w:ascii="Arial" w:eastAsia="Times New Roman" w:hAnsi="Arial" w:cs="Arial"/>
          <w:sz w:val="20"/>
          <w:szCs w:val="20"/>
        </w:rPr>
        <w:t xml:space="preserve"> </w:t>
      </w:r>
      <w:r w:rsidR="000D3653" w:rsidRPr="000D3653">
        <w:rPr>
          <w:rFonts w:ascii="Arial" w:eastAsia="Times New Roman" w:hAnsi="Arial" w:cs="Arial"/>
          <w:sz w:val="20"/>
          <w:szCs w:val="20"/>
        </w:rPr>
        <w:t>E</w:t>
      </w:r>
      <w:r w:rsidR="00E714D1">
        <w:rPr>
          <w:rFonts w:ascii="Arial" w:eastAsia="Times New Roman" w:hAnsi="Arial" w:cs="Arial"/>
          <w:sz w:val="20"/>
          <w:szCs w:val="20"/>
        </w:rPr>
        <w:t>v</w:t>
      </w:r>
      <w:r w:rsidR="000D3653" w:rsidRPr="000D3653">
        <w:rPr>
          <w:rFonts w:ascii="Arial" w:eastAsia="Times New Roman" w:hAnsi="Arial" w:cs="Arial"/>
          <w:sz w:val="20"/>
          <w:szCs w:val="20"/>
        </w:rPr>
        <w:t>ropsku komisiju.</w:t>
      </w:r>
    </w:p>
    <w:p w:rsidR="000D3653" w:rsidRPr="00F07E0B" w:rsidRDefault="003A4FFC"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Pr>
          <w:rFonts w:ascii="Arial" w:eastAsia="Times New Roman" w:hAnsi="Arial" w:cs="Arial"/>
          <w:sz w:val="20"/>
          <w:szCs w:val="20"/>
        </w:rPr>
        <w:t>Centralna</w:t>
      </w:r>
      <w:r w:rsidR="00A9175A" w:rsidRPr="000D3653">
        <w:rPr>
          <w:rFonts w:ascii="Arial" w:eastAsia="Times New Roman" w:hAnsi="Arial" w:cs="Arial"/>
          <w:sz w:val="20"/>
          <w:szCs w:val="20"/>
        </w:rPr>
        <w:t xml:space="preserve"> banka </w:t>
      </w:r>
      <w:r>
        <w:rPr>
          <w:rFonts w:ascii="Arial" w:eastAsia="Times New Roman" w:hAnsi="Arial" w:cs="Arial"/>
          <w:sz w:val="20"/>
          <w:szCs w:val="20"/>
        </w:rPr>
        <w:t>će</w:t>
      </w:r>
      <w:r w:rsidR="00A9175A" w:rsidRPr="000D3653">
        <w:rPr>
          <w:rFonts w:ascii="Arial" w:eastAsia="Times New Roman" w:hAnsi="Arial" w:cs="Arial"/>
          <w:sz w:val="20"/>
          <w:szCs w:val="20"/>
        </w:rPr>
        <w:t xml:space="preserve"> nad kreditnim posrednikom </w:t>
      </w:r>
      <w:r w:rsidR="00632D0B">
        <w:rPr>
          <w:rFonts w:ascii="Arial" w:hAnsi="Arial" w:cs="Arial"/>
          <w:sz w:val="20"/>
          <w:szCs w:val="20"/>
        </w:rPr>
        <w:t>iz stava 1 ovog člana</w:t>
      </w:r>
      <w:r w:rsidR="000C26C7">
        <w:rPr>
          <w:rFonts w:ascii="Arial" w:hAnsi="Arial" w:cs="Arial"/>
          <w:sz w:val="20"/>
          <w:szCs w:val="20"/>
        </w:rPr>
        <w:t xml:space="preserve"> </w:t>
      </w:r>
      <w:r>
        <w:rPr>
          <w:rFonts w:ascii="Arial" w:eastAsia="Times New Roman" w:hAnsi="Arial" w:cs="Arial"/>
          <w:sz w:val="20"/>
          <w:szCs w:val="20"/>
        </w:rPr>
        <w:t>sprovesti</w:t>
      </w:r>
      <w:r w:rsidR="00A9175A" w:rsidRPr="000D3653">
        <w:rPr>
          <w:rFonts w:ascii="Arial" w:eastAsia="Times New Roman" w:hAnsi="Arial" w:cs="Arial"/>
          <w:sz w:val="20"/>
          <w:szCs w:val="20"/>
        </w:rPr>
        <w:t xml:space="preserve"> nadzor i naložiti bilo koju </w:t>
      </w:r>
      <w:r w:rsidR="000C3B97">
        <w:rPr>
          <w:rFonts w:ascii="Arial" w:eastAsia="Times New Roman" w:hAnsi="Arial" w:cs="Arial"/>
          <w:sz w:val="20"/>
          <w:szCs w:val="20"/>
        </w:rPr>
        <w:t>iz</w:t>
      </w:r>
      <w:r w:rsidR="000C3B97" w:rsidRPr="000D3653">
        <w:rPr>
          <w:rFonts w:ascii="Arial" w:eastAsia="Times New Roman" w:hAnsi="Arial" w:cs="Arial"/>
          <w:sz w:val="20"/>
          <w:szCs w:val="20"/>
        </w:rPr>
        <w:t xml:space="preserve">mjenu </w:t>
      </w:r>
      <w:r w:rsidR="00A9175A" w:rsidRPr="000D3653">
        <w:rPr>
          <w:rFonts w:ascii="Arial" w:eastAsia="Times New Roman" w:hAnsi="Arial" w:cs="Arial"/>
          <w:sz w:val="20"/>
          <w:szCs w:val="20"/>
        </w:rPr>
        <w:t xml:space="preserve">koja je </w:t>
      </w:r>
      <w:r>
        <w:rPr>
          <w:rFonts w:ascii="Arial" w:eastAsia="Times New Roman" w:hAnsi="Arial" w:cs="Arial"/>
          <w:sz w:val="20"/>
          <w:szCs w:val="20"/>
        </w:rPr>
        <w:t>neophodna</w:t>
      </w:r>
      <w:r w:rsidR="00A9175A" w:rsidRPr="000D3653">
        <w:rPr>
          <w:rFonts w:ascii="Arial" w:eastAsia="Times New Roman" w:hAnsi="Arial" w:cs="Arial"/>
          <w:sz w:val="20"/>
          <w:szCs w:val="20"/>
        </w:rPr>
        <w:t xml:space="preserve"> za </w:t>
      </w:r>
      <w:r>
        <w:rPr>
          <w:rFonts w:ascii="Arial" w:eastAsia="Times New Roman" w:hAnsi="Arial" w:cs="Arial"/>
          <w:sz w:val="20"/>
          <w:szCs w:val="20"/>
        </w:rPr>
        <w:t>s</w:t>
      </w:r>
      <w:r w:rsidR="00A9175A" w:rsidRPr="000D3653">
        <w:rPr>
          <w:rFonts w:ascii="Arial" w:eastAsia="Times New Roman" w:hAnsi="Arial" w:cs="Arial"/>
          <w:sz w:val="20"/>
          <w:szCs w:val="20"/>
        </w:rPr>
        <w:t>provođenje nadzora i izricanje mjera</w:t>
      </w:r>
      <w:r w:rsidR="00402321">
        <w:rPr>
          <w:rFonts w:ascii="Arial" w:eastAsia="Times New Roman" w:hAnsi="Arial" w:cs="Arial"/>
          <w:sz w:val="20"/>
          <w:szCs w:val="20"/>
        </w:rPr>
        <w:t xml:space="preserve"> iz stava 1 ovog člana</w:t>
      </w:r>
      <w:r w:rsidR="00A9175A" w:rsidRPr="000D3653">
        <w:rPr>
          <w:rFonts w:ascii="Arial" w:eastAsia="Times New Roman" w:hAnsi="Arial" w:cs="Arial"/>
          <w:sz w:val="20"/>
          <w:szCs w:val="20"/>
        </w:rPr>
        <w:t xml:space="preserve">, ili koja </w:t>
      </w:r>
      <w:r>
        <w:rPr>
          <w:rFonts w:ascii="Arial" w:eastAsia="Times New Roman" w:hAnsi="Arial" w:cs="Arial"/>
          <w:sz w:val="20"/>
          <w:szCs w:val="20"/>
        </w:rPr>
        <w:t>omogućava</w:t>
      </w:r>
      <w:r w:rsidR="00A9175A" w:rsidRPr="000D3653">
        <w:rPr>
          <w:rFonts w:ascii="Arial" w:eastAsia="Times New Roman" w:hAnsi="Arial" w:cs="Arial"/>
          <w:sz w:val="20"/>
          <w:szCs w:val="20"/>
        </w:rPr>
        <w:t xml:space="preserve"> nadležnom tijelu </w:t>
      </w:r>
      <w:r w:rsidR="00A9175A" w:rsidRPr="00F07E0B">
        <w:rPr>
          <w:rFonts w:ascii="Arial" w:eastAsia="Times New Roman" w:hAnsi="Arial" w:cs="Arial"/>
          <w:sz w:val="20"/>
          <w:szCs w:val="20"/>
        </w:rPr>
        <w:t>matične države članice n</w:t>
      </w:r>
      <w:r w:rsidRPr="00F07E0B">
        <w:rPr>
          <w:rFonts w:ascii="Arial" w:eastAsia="Times New Roman" w:hAnsi="Arial" w:cs="Arial"/>
          <w:sz w:val="20"/>
          <w:szCs w:val="20"/>
        </w:rPr>
        <w:t xml:space="preserve">adzor nad primjenom zahtjeva u </w:t>
      </w:r>
      <w:r w:rsidR="00A9175A" w:rsidRPr="00F07E0B">
        <w:rPr>
          <w:rFonts w:ascii="Arial" w:eastAsia="Times New Roman" w:hAnsi="Arial" w:cs="Arial"/>
          <w:sz w:val="20"/>
          <w:szCs w:val="20"/>
        </w:rPr>
        <w:t>vezi s</w:t>
      </w:r>
      <w:r w:rsidRPr="00F07E0B">
        <w:rPr>
          <w:rFonts w:ascii="Arial" w:eastAsia="Times New Roman" w:hAnsi="Arial" w:cs="Arial"/>
          <w:sz w:val="20"/>
          <w:szCs w:val="20"/>
        </w:rPr>
        <w:t>a</w:t>
      </w:r>
      <w:r w:rsidR="00A9175A" w:rsidRPr="00F07E0B">
        <w:rPr>
          <w:rFonts w:ascii="Arial" w:eastAsia="Times New Roman" w:hAnsi="Arial" w:cs="Arial"/>
          <w:sz w:val="20"/>
          <w:szCs w:val="20"/>
        </w:rPr>
        <w:t xml:space="preserve"> </w:t>
      </w:r>
      <w:r w:rsidRPr="00F07E0B">
        <w:rPr>
          <w:rFonts w:ascii="Arial" w:eastAsia="Times New Roman" w:hAnsi="Arial" w:cs="Arial"/>
          <w:sz w:val="20"/>
          <w:szCs w:val="20"/>
        </w:rPr>
        <w:t>prihodima</w:t>
      </w:r>
      <w:r w:rsidR="00A9175A" w:rsidRPr="00F07E0B">
        <w:rPr>
          <w:rFonts w:ascii="Arial" w:eastAsia="Times New Roman" w:hAnsi="Arial" w:cs="Arial"/>
          <w:sz w:val="20"/>
          <w:szCs w:val="20"/>
        </w:rPr>
        <w:t xml:space="preserve"> osoblja tog kreditnog posrednika</w:t>
      </w:r>
      <w:r w:rsidR="00806B40" w:rsidRPr="00F07E0B">
        <w:rPr>
          <w:rFonts w:ascii="Arial" w:eastAsia="Times New Roman" w:hAnsi="Arial" w:cs="Arial"/>
          <w:sz w:val="20"/>
          <w:szCs w:val="20"/>
        </w:rPr>
        <w:t xml:space="preserve"> iz člana 12 ovog zakona ili </w:t>
      </w:r>
      <w:r w:rsidR="005802F9" w:rsidRPr="00F07E0B">
        <w:rPr>
          <w:rFonts w:ascii="Arial" w:eastAsia="Times New Roman" w:hAnsi="Arial" w:cs="Arial"/>
          <w:sz w:val="20"/>
          <w:szCs w:val="20"/>
        </w:rPr>
        <w:t>izrečenih mjera sa tim u vezi</w:t>
      </w:r>
      <w:r w:rsidR="00A9175A" w:rsidRPr="00F07E0B">
        <w:rPr>
          <w:rFonts w:ascii="Arial" w:eastAsia="Times New Roman" w:hAnsi="Arial" w:cs="Arial"/>
          <w:sz w:val="20"/>
          <w:szCs w:val="20"/>
        </w:rPr>
        <w:t>.</w:t>
      </w:r>
    </w:p>
    <w:p w:rsidR="000D3653" w:rsidRPr="00F07E0B" w:rsidRDefault="00A9175A" w:rsidP="00A41FA9">
      <w:pPr>
        <w:pStyle w:val="ListParagraph"/>
        <w:numPr>
          <w:ilvl w:val="0"/>
          <w:numId w:val="45"/>
        </w:numPr>
        <w:tabs>
          <w:tab w:val="left" w:pos="450"/>
        </w:tabs>
        <w:spacing w:before="120" w:after="0" w:line="240" w:lineRule="auto"/>
        <w:ind w:left="0" w:firstLine="0"/>
        <w:jc w:val="both"/>
        <w:rPr>
          <w:rFonts w:ascii="Arial" w:hAnsi="Arial" w:cs="Arial"/>
          <w:sz w:val="20"/>
          <w:szCs w:val="20"/>
        </w:rPr>
      </w:pPr>
      <w:r w:rsidRPr="00F07E0B">
        <w:rPr>
          <w:rFonts w:ascii="Arial" w:eastAsia="Times New Roman" w:hAnsi="Arial" w:cs="Arial"/>
          <w:sz w:val="20"/>
          <w:szCs w:val="20"/>
        </w:rPr>
        <w:t xml:space="preserve">Ako </w:t>
      </w:r>
      <w:r w:rsidR="003A4FFC" w:rsidRPr="00F07E0B">
        <w:rPr>
          <w:rFonts w:ascii="Arial" w:eastAsia="Times New Roman" w:hAnsi="Arial" w:cs="Arial"/>
          <w:sz w:val="20"/>
          <w:szCs w:val="20"/>
        </w:rPr>
        <w:t>Centralna</w:t>
      </w:r>
      <w:r w:rsidRPr="00F07E0B">
        <w:rPr>
          <w:rFonts w:ascii="Arial" w:eastAsia="Times New Roman" w:hAnsi="Arial" w:cs="Arial"/>
          <w:sz w:val="20"/>
          <w:szCs w:val="20"/>
        </w:rPr>
        <w:t xml:space="preserve"> banka utvrdi da kreditni posrednik koji </w:t>
      </w:r>
      <w:r w:rsidR="003A4FFC" w:rsidRPr="00F07E0B">
        <w:rPr>
          <w:rFonts w:ascii="Arial" w:eastAsia="Times New Roman" w:hAnsi="Arial" w:cs="Arial"/>
          <w:sz w:val="20"/>
          <w:szCs w:val="20"/>
        </w:rPr>
        <w:t xml:space="preserve">neposredno pruža usluge </w:t>
      </w:r>
      <w:r w:rsidRPr="00F07E0B">
        <w:rPr>
          <w:rFonts w:ascii="Arial" w:eastAsia="Times New Roman" w:hAnsi="Arial" w:cs="Arial"/>
          <w:sz w:val="20"/>
          <w:szCs w:val="20"/>
        </w:rPr>
        <w:t xml:space="preserve">na </w:t>
      </w:r>
      <w:r w:rsidR="003A4FFC" w:rsidRPr="00F07E0B">
        <w:rPr>
          <w:rFonts w:ascii="Arial" w:eastAsia="Times New Roman" w:hAnsi="Arial" w:cs="Arial"/>
          <w:sz w:val="20"/>
          <w:szCs w:val="20"/>
        </w:rPr>
        <w:t>teritoriji Crne Gore</w:t>
      </w:r>
      <w:r w:rsidRPr="00F07E0B">
        <w:rPr>
          <w:rFonts w:ascii="Arial" w:eastAsia="Times New Roman" w:hAnsi="Arial" w:cs="Arial"/>
          <w:sz w:val="20"/>
          <w:szCs w:val="20"/>
        </w:rPr>
        <w:t xml:space="preserve"> krši prava potrošača </w:t>
      </w:r>
      <w:r w:rsidR="003A4FFC" w:rsidRPr="00F07E0B">
        <w:rPr>
          <w:rFonts w:ascii="Arial" w:eastAsia="Times New Roman" w:hAnsi="Arial" w:cs="Arial"/>
          <w:sz w:val="20"/>
          <w:szCs w:val="20"/>
        </w:rPr>
        <w:t>iz ovog zakona</w:t>
      </w:r>
      <w:r w:rsidRPr="00F07E0B">
        <w:rPr>
          <w:rFonts w:ascii="Arial" w:eastAsia="Times New Roman" w:hAnsi="Arial" w:cs="Arial"/>
          <w:sz w:val="20"/>
          <w:szCs w:val="20"/>
        </w:rPr>
        <w:t xml:space="preserve"> ili da kreditni posrednik </w:t>
      </w:r>
      <w:r w:rsidR="008323F9" w:rsidRPr="00F07E0B">
        <w:rPr>
          <w:rFonts w:ascii="Arial" w:hAnsi="Arial" w:cs="Arial"/>
          <w:sz w:val="20"/>
          <w:szCs w:val="20"/>
        </w:rPr>
        <w:t>iz stava 1 ovog člana</w:t>
      </w:r>
      <w:r w:rsidR="003A4FFC" w:rsidRPr="00F07E0B">
        <w:rPr>
          <w:rFonts w:ascii="Arial" w:hAnsi="Arial" w:cs="Arial"/>
          <w:sz w:val="20"/>
          <w:szCs w:val="20"/>
        </w:rPr>
        <w:t xml:space="preserve"> </w:t>
      </w:r>
      <w:r w:rsidRPr="00F07E0B">
        <w:rPr>
          <w:rFonts w:ascii="Arial" w:eastAsia="Times New Roman" w:hAnsi="Arial" w:cs="Arial"/>
          <w:sz w:val="20"/>
          <w:szCs w:val="20"/>
        </w:rPr>
        <w:t xml:space="preserve">koji ima </w:t>
      </w:r>
      <w:r w:rsidR="001E265E" w:rsidRPr="00F07E0B">
        <w:rPr>
          <w:rFonts w:ascii="Arial" w:eastAsia="Times New Roman" w:hAnsi="Arial" w:cs="Arial"/>
          <w:sz w:val="20"/>
          <w:szCs w:val="20"/>
        </w:rPr>
        <w:t xml:space="preserve">filijalu </w:t>
      </w:r>
      <w:r w:rsidRPr="00F07E0B">
        <w:rPr>
          <w:rFonts w:ascii="Arial" w:eastAsia="Times New Roman" w:hAnsi="Arial" w:cs="Arial"/>
          <w:sz w:val="20"/>
          <w:szCs w:val="20"/>
        </w:rPr>
        <w:t xml:space="preserve">na </w:t>
      </w:r>
      <w:r w:rsidR="003A4FFC" w:rsidRPr="00F07E0B">
        <w:rPr>
          <w:rFonts w:ascii="Arial" w:eastAsia="Times New Roman" w:hAnsi="Arial" w:cs="Arial"/>
          <w:sz w:val="20"/>
          <w:szCs w:val="20"/>
        </w:rPr>
        <w:t>teritoriji Crne Gore</w:t>
      </w:r>
      <w:r w:rsidRPr="00F07E0B">
        <w:rPr>
          <w:rFonts w:ascii="Arial" w:eastAsia="Times New Roman" w:hAnsi="Arial" w:cs="Arial"/>
          <w:sz w:val="20"/>
          <w:szCs w:val="20"/>
        </w:rPr>
        <w:t xml:space="preserve"> krši prava potrošača </w:t>
      </w:r>
      <w:r w:rsidR="003A4FFC" w:rsidRPr="00F07E0B">
        <w:rPr>
          <w:rFonts w:ascii="Arial" w:eastAsia="Times New Roman" w:hAnsi="Arial" w:cs="Arial"/>
          <w:sz w:val="20"/>
          <w:szCs w:val="20"/>
        </w:rPr>
        <w:t xml:space="preserve">iz </w:t>
      </w:r>
      <w:r w:rsidR="00653CFF" w:rsidRPr="00F07E0B">
        <w:rPr>
          <w:rFonts w:ascii="Arial" w:eastAsia="Times New Roman" w:hAnsi="Arial" w:cs="Arial"/>
          <w:sz w:val="20"/>
          <w:szCs w:val="20"/>
        </w:rPr>
        <w:t xml:space="preserve">odredaba </w:t>
      </w:r>
      <w:r w:rsidR="003A4FFC" w:rsidRPr="00F07E0B">
        <w:rPr>
          <w:rFonts w:ascii="Arial" w:eastAsia="Times New Roman" w:hAnsi="Arial" w:cs="Arial"/>
          <w:sz w:val="20"/>
          <w:szCs w:val="20"/>
        </w:rPr>
        <w:t>ovog zakona</w:t>
      </w:r>
      <w:r w:rsidR="00653CFF" w:rsidRPr="00F07E0B">
        <w:rPr>
          <w:rFonts w:ascii="Arial" w:eastAsia="Times New Roman" w:hAnsi="Arial" w:cs="Arial"/>
          <w:sz w:val="20"/>
          <w:szCs w:val="20"/>
        </w:rPr>
        <w:t xml:space="preserve"> različitih od </w:t>
      </w:r>
      <w:r w:rsidR="00F051DE" w:rsidRPr="00F07E0B">
        <w:rPr>
          <w:rFonts w:ascii="Arial" w:eastAsia="Times New Roman" w:hAnsi="Arial" w:cs="Arial"/>
          <w:sz w:val="20"/>
          <w:szCs w:val="20"/>
        </w:rPr>
        <w:t xml:space="preserve">odredba iz </w:t>
      </w:r>
      <w:r w:rsidR="003A4FFC" w:rsidRPr="00F07E0B">
        <w:rPr>
          <w:rFonts w:ascii="Arial" w:hAnsi="Arial" w:cs="Arial"/>
          <w:sz w:val="20"/>
          <w:szCs w:val="20"/>
        </w:rPr>
        <w:t>član</w:t>
      </w:r>
      <w:r w:rsidR="00F051DE" w:rsidRPr="00F07E0B">
        <w:rPr>
          <w:rFonts w:ascii="Arial" w:hAnsi="Arial" w:cs="Arial"/>
          <w:sz w:val="20"/>
          <w:szCs w:val="20"/>
        </w:rPr>
        <w:t>a</w:t>
      </w:r>
      <w:r w:rsidR="003A4FFC" w:rsidRPr="00F07E0B">
        <w:rPr>
          <w:rFonts w:ascii="Arial" w:hAnsi="Arial" w:cs="Arial"/>
          <w:sz w:val="20"/>
          <w:szCs w:val="20"/>
        </w:rPr>
        <w:t xml:space="preserve"> 63 stav </w:t>
      </w:r>
      <w:r w:rsidR="00D41529" w:rsidRPr="00F07E0B">
        <w:rPr>
          <w:rFonts w:ascii="Arial" w:hAnsi="Arial" w:cs="Arial"/>
          <w:sz w:val="20"/>
          <w:szCs w:val="20"/>
        </w:rPr>
        <w:t xml:space="preserve">5 </w:t>
      </w:r>
      <w:r w:rsidR="003A4FFC" w:rsidRPr="00F07E0B">
        <w:rPr>
          <w:rFonts w:ascii="Arial" w:hAnsi="Arial" w:cs="Arial"/>
          <w:sz w:val="20"/>
          <w:szCs w:val="20"/>
        </w:rPr>
        <w:t>ovog zakona</w:t>
      </w:r>
      <w:r w:rsidRPr="00F07E0B">
        <w:rPr>
          <w:rFonts w:ascii="Arial" w:eastAsia="Times New Roman" w:hAnsi="Arial" w:cs="Arial"/>
          <w:sz w:val="20"/>
          <w:szCs w:val="20"/>
        </w:rPr>
        <w:t xml:space="preserve">, o tome će bez </w:t>
      </w:r>
      <w:r w:rsidR="003A4FFC" w:rsidRPr="00F07E0B">
        <w:rPr>
          <w:rFonts w:ascii="Arial" w:eastAsia="Times New Roman" w:hAnsi="Arial" w:cs="Arial"/>
          <w:sz w:val="20"/>
          <w:szCs w:val="20"/>
        </w:rPr>
        <w:t>odlaganja</w:t>
      </w:r>
      <w:r w:rsidRPr="00F07E0B">
        <w:rPr>
          <w:rFonts w:ascii="Arial" w:eastAsia="Times New Roman" w:hAnsi="Arial" w:cs="Arial"/>
          <w:sz w:val="20"/>
          <w:szCs w:val="20"/>
        </w:rPr>
        <w:t xml:space="preserve"> obavijestiti nadležno tijelo matične države članice</w:t>
      </w:r>
      <w:r w:rsidR="00653CFF" w:rsidRPr="00F07E0B">
        <w:rPr>
          <w:rFonts w:ascii="Arial" w:eastAsia="Times New Roman" w:hAnsi="Arial" w:cs="Arial"/>
          <w:sz w:val="20"/>
          <w:szCs w:val="20"/>
        </w:rPr>
        <w:t xml:space="preserve"> radi </w:t>
      </w:r>
      <w:r w:rsidR="003A4FFC" w:rsidRPr="00F07E0B">
        <w:rPr>
          <w:rFonts w:ascii="Arial" w:eastAsia="Times New Roman" w:hAnsi="Arial" w:cs="Arial"/>
          <w:sz w:val="20"/>
          <w:szCs w:val="20"/>
        </w:rPr>
        <w:t>preduz</w:t>
      </w:r>
      <w:r w:rsidR="00653CFF" w:rsidRPr="00F07E0B">
        <w:rPr>
          <w:rFonts w:ascii="Arial" w:eastAsia="Times New Roman" w:hAnsi="Arial" w:cs="Arial"/>
          <w:sz w:val="20"/>
          <w:szCs w:val="20"/>
        </w:rPr>
        <w:t xml:space="preserve">imanja odgovorajućih </w:t>
      </w:r>
      <w:r w:rsidR="003A4FFC" w:rsidRPr="00F07E0B">
        <w:rPr>
          <w:rFonts w:ascii="Arial" w:eastAsia="Times New Roman" w:hAnsi="Arial" w:cs="Arial"/>
          <w:sz w:val="20"/>
          <w:szCs w:val="20"/>
        </w:rPr>
        <w:t>mjer</w:t>
      </w:r>
      <w:r w:rsidR="00653CFF" w:rsidRPr="00F07E0B">
        <w:rPr>
          <w:rFonts w:ascii="Arial" w:eastAsia="Times New Roman" w:hAnsi="Arial" w:cs="Arial"/>
          <w:sz w:val="20"/>
          <w:szCs w:val="20"/>
        </w:rPr>
        <w:t>a</w:t>
      </w:r>
      <w:r w:rsidR="003A4FFC" w:rsidRPr="00F07E0B">
        <w:rPr>
          <w:rFonts w:ascii="Arial" w:eastAsia="Times New Roman" w:hAnsi="Arial" w:cs="Arial"/>
          <w:sz w:val="20"/>
          <w:szCs w:val="20"/>
        </w:rPr>
        <w:t xml:space="preserve">. </w:t>
      </w:r>
    </w:p>
    <w:p w:rsidR="00A9175A" w:rsidRPr="00F07E0B" w:rsidRDefault="00A9175A" w:rsidP="00A41FA9">
      <w:pPr>
        <w:pStyle w:val="ListParagraph"/>
        <w:numPr>
          <w:ilvl w:val="0"/>
          <w:numId w:val="45"/>
        </w:numPr>
        <w:tabs>
          <w:tab w:val="left" w:pos="450"/>
        </w:tabs>
        <w:spacing w:before="120" w:after="0" w:line="240" w:lineRule="auto"/>
        <w:ind w:left="0" w:firstLine="0"/>
        <w:jc w:val="both"/>
        <w:rPr>
          <w:rFonts w:ascii="Arial" w:eastAsia="Times New Roman" w:hAnsi="Arial" w:cs="Arial"/>
          <w:sz w:val="20"/>
          <w:szCs w:val="20"/>
        </w:rPr>
      </w:pPr>
      <w:r w:rsidRPr="00F07E0B">
        <w:rPr>
          <w:rFonts w:ascii="Arial" w:eastAsia="Times New Roman" w:hAnsi="Arial" w:cs="Arial"/>
          <w:sz w:val="20"/>
          <w:szCs w:val="20"/>
        </w:rPr>
        <w:t>Ako nadležno tijelo</w:t>
      </w:r>
      <w:r w:rsidR="003A4FFC" w:rsidRPr="00F07E0B">
        <w:rPr>
          <w:rFonts w:ascii="Arial" w:eastAsia="Times New Roman" w:hAnsi="Arial" w:cs="Arial"/>
          <w:sz w:val="20"/>
          <w:szCs w:val="20"/>
        </w:rPr>
        <w:t xml:space="preserve"> matične države članice ne pre</w:t>
      </w:r>
      <w:r w:rsidRPr="00F07E0B">
        <w:rPr>
          <w:rFonts w:ascii="Arial" w:eastAsia="Times New Roman" w:hAnsi="Arial" w:cs="Arial"/>
          <w:sz w:val="20"/>
          <w:szCs w:val="20"/>
        </w:rPr>
        <w:t xml:space="preserve">duzme odgovarajuće mjere u roku od 30 dana od </w:t>
      </w:r>
      <w:r w:rsidR="003A4FFC" w:rsidRPr="00F07E0B">
        <w:rPr>
          <w:rFonts w:ascii="Arial" w:eastAsia="Times New Roman" w:hAnsi="Arial" w:cs="Arial"/>
          <w:sz w:val="20"/>
          <w:szCs w:val="20"/>
        </w:rPr>
        <w:t>prijema obavještenja</w:t>
      </w:r>
      <w:r w:rsidRPr="00F07E0B">
        <w:rPr>
          <w:rFonts w:ascii="Arial" w:eastAsia="Times New Roman" w:hAnsi="Arial" w:cs="Arial"/>
          <w:sz w:val="20"/>
          <w:szCs w:val="20"/>
        </w:rPr>
        <w:t xml:space="preserve"> </w:t>
      </w:r>
      <w:r w:rsidR="003A4FFC" w:rsidRPr="00F07E0B">
        <w:rPr>
          <w:rFonts w:ascii="Arial" w:eastAsia="Times New Roman" w:hAnsi="Arial" w:cs="Arial"/>
          <w:sz w:val="20"/>
          <w:szCs w:val="20"/>
        </w:rPr>
        <w:t>Centralne</w:t>
      </w:r>
      <w:r w:rsidRPr="00F07E0B">
        <w:rPr>
          <w:rFonts w:ascii="Arial" w:eastAsia="Times New Roman" w:hAnsi="Arial" w:cs="Arial"/>
          <w:sz w:val="20"/>
          <w:szCs w:val="20"/>
        </w:rPr>
        <w:t xml:space="preserve"> banke ili kada, </w:t>
      </w:r>
      <w:r w:rsidR="001A0DC4" w:rsidRPr="00F07E0B">
        <w:rPr>
          <w:rFonts w:ascii="Arial" w:eastAsia="Times New Roman" w:hAnsi="Arial" w:cs="Arial"/>
          <w:sz w:val="20"/>
          <w:szCs w:val="20"/>
        </w:rPr>
        <w:t xml:space="preserve">i pored </w:t>
      </w:r>
      <w:r w:rsidRPr="00F07E0B">
        <w:rPr>
          <w:rFonts w:ascii="Arial" w:eastAsia="Times New Roman" w:hAnsi="Arial" w:cs="Arial"/>
          <w:sz w:val="20"/>
          <w:szCs w:val="20"/>
        </w:rPr>
        <w:t>naloženi</w:t>
      </w:r>
      <w:r w:rsidR="001A0DC4" w:rsidRPr="00F07E0B">
        <w:rPr>
          <w:rFonts w:ascii="Arial" w:eastAsia="Times New Roman" w:hAnsi="Arial" w:cs="Arial"/>
          <w:sz w:val="20"/>
          <w:szCs w:val="20"/>
        </w:rPr>
        <w:t>h</w:t>
      </w:r>
      <w:r w:rsidRPr="00F07E0B">
        <w:rPr>
          <w:rFonts w:ascii="Arial" w:eastAsia="Times New Roman" w:hAnsi="Arial" w:cs="Arial"/>
          <w:sz w:val="20"/>
          <w:szCs w:val="20"/>
        </w:rPr>
        <w:t xml:space="preserve"> mjera, kreditni posrednik iz </w:t>
      </w:r>
      <w:r w:rsidR="008323F9" w:rsidRPr="00F07E0B">
        <w:rPr>
          <w:rFonts w:ascii="Arial" w:hAnsi="Arial" w:cs="Arial"/>
          <w:sz w:val="20"/>
          <w:szCs w:val="20"/>
        </w:rPr>
        <w:t xml:space="preserve">stava 6 ovog člana </w:t>
      </w:r>
      <w:r w:rsidR="001A0DC4" w:rsidRPr="00F07E0B">
        <w:rPr>
          <w:rFonts w:ascii="Arial" w:hAnsi="Arial" w:cs="Arial"/>
          <w:sz w:val="20"/>
          <w:szCs w:val="20"/>
        </w:rPr>
        <w:t xml:space="preserve"> </w:t>
      </w:r>
      <w:r w:rsidRPr="00F07E0B">
        <w:rPr>
          <w:rFonts w:ascii="Arial" w:eastAsia="Times New Roman" w:hAnsi="Arial" w:cs="Arial"/>
          <w:sz w:val="20"/>
          <w:szCs w:val="20"/>
        </w:rPr>
        <w:t>nastav</w:t>
      </w:r>
      <w:r w:rsidR="001A0DC4" w:rsidRPr="00F07E0B">
        <w:rPr>
          <w:rFonts w:ascii="Arial" w:eastAsia="Times New Roman" w:hAnsi="Arial" w:cs="Arial"/>
          <w:sz w:val="20"/>
          <w:szCs w:val="20"/>
        </w:rPr>
        <w:t>i da</w:t>
      </w:r>
      <w:r w:rsidRPr="00F07E0B">
        <w:rPr>
          <w:rFonts w:ascii="Arial" w:eastAsia="Times New Roman" w:hAnsi="Arial" w:cs="Arial"/>
          <w:sz w:val="20"/>
          <w:szCs w:val="20"/>
        </w:rPr>
        <w:t xml:space="preserve"> krši prava potrošača </w:t>
      </w:r>
      <w:r w:rsidR="001A0DC4" w:rsidRPr="00F07E0B">
        <w:rPr>
          <w:rFonts w:ascii="Arial" w:eastAsia="Times New Roman" w:hAnsi="Arial" w:cs="Arial"/>
          <w:sz w:val="20"/>
          <w:szCs w:val="20"/>
        </w:rPr>
        <w:t>iz ovog zakona</w:t>
      </w:r>
      <w:r w:rsidRPr="00F07E0B">
        <w:rPr>
          <w:rFonts w:ascii="Arial" w:eastAsia="Times New Roman" w:hAnsi="Arial" w:cs="Arial"/>
          <w:sz w:val="20"/>
          <w:szCs w:val="20"/>
        </w:rPr>
        <w:t xml:space="preserve"> ili takvim djelovanjem narušava uredno funkcioni</w:t>
      </w:r>
      <w:r w:rsidR="001A0DC4" w:rsidRPr="00F07E0B">
        <w:rPr>
          <w:rFonts w:ascii="Arial" w:eastAsia="Times New Roman" w:hAnsi="Arial" w:cs="Arial"/>
          <w:sz w:val="20"/>
          <w:szCs w:val="20"/>
        </w:rPr>
        <w:t xml:space="preserve">sanje </w:t>
      </w:r>
      <w:r w:rsidRPr="00F07E0B">
        <w:rPr>
          <w:rFonts w:ascii="Arial" w:eastAsia="Times New Roman" w:hAnsi="Arial" w:cs="Arial"/>
          <w:sz w:val="20"/>
          <w:szCs w:val="20"/>
        </w:rPr>
        <w:t xml:space="preserve">tržišta u </w:t>
      </w:r>
      <w:r w:rsidR="001A0DC4" w:rsidRPr="00F07E0B">
        <w:rPr>
          <w:rFonts w:ascii="Arial" w:eastAsia="Times New Roman" w:hAnsi="Arial" w:cs="Arial"/>
          <w:sz w:val="20"/>
          <w:szCs w:val="20"/>
        </w:rPr>
        <w:t>Crnoj Gori</w:t>
      </w:r>
      <w:r w:rsidRPr="00F07E0B">
        <w:rPr>
          <w:rFonts w:ascii="Arial" w:eastAsia="Times New Roman" w:hAnsi="Arial" w:cs="Arial"/>
          <w:sz w:val="20"/>
          <w:szCs w:val="20"/>
        </w:rPr>
        <w:t xml:space="preserve">, </w:t>
      </w:r>
      <w:r w:rsidR="001A0DC4" w:rsidRPr="00F07E0B">
        <w:rPr>
          <w:rFonts w:ascii="Arial" w:eastAsia="Times New Roman" w:hAnsi="Arial" w:cs="Arial"/>
          <w:sz w:val="20"/>
          <w:szCs w:val="20"/>
        </w:rPr>
        <w:t>Centralna</w:t>
      </w:r>
      <w:r w:rsidRPr="00F07E0B">
        <w:rPr>
          <w:rFonts w:ascii="Arial" w:eastAsia="Times New Roman" w:hAnsi="Arial" w:cs="Arial"/>
          <w:sz w:val="20"/>
          <w:szCs w:val="20"/>
        </w:rPr>
        <w:t xml:space="preserve"> banka:</w:t>
      </w:r>
    </w:p>
    <w:p w:rsidR="000D3653" w:rsidRPr="00F07E0B" w:rsidRDefault="001A0DC4" w:rsidP="00A41FA9">
      <w:pPr>
        <w:pStyle w:val="ListParagraph"/>
        <w:numPr>
          <w:ilvl w:val="0"/>
          <w:numId w:val="46"/>
        </w:numPr>
        <w:spacing w:after="135" w:line="240" w:lineRule="auto"/>
        <w:jc w:val="both"/>
        <w:rPr>
          <w:rFonts w:ascii="Arial" w:eastAsia="Times New Roman" w:hAnsi="Arial" w:cs="Arial"/>
          <w:sz w:val="20"/>
          <w:szCs w:val="20"/>
        </w:rPr>
      </w:pPr>
      <w:r w:rsidRPr="00F07E0B">
        <w:rPr>
          <w:rFonts w:ascii="Arial" w:eastAsia="Times New Roman" w:hAnsi="Arial" w:cs="Arial"/>
          <w:sz w:val="20"/>
          <w:szCs w:val="20"/>
        </w:rPr>
        <w:t xml:space="preserve">će </w:t>
      </w:r>
      <w:r w:rsidR="00A9175A" w:rsidRPr="00F07E0B">
        <w:rPr>
          <w:rFonts w:ascii="Arial" w:eastAsia="Times New Roman" w:hAnsi="Arial" w:cs="Arial"/>
          <w:sz w:val="20"/>
          <w:szCs w:val="20"/>
        </w:rPr>
        <w:t xml:space="preserve">nakon </w:t>
      </w:r>
      <w:r w:rsidRPr="00F07E0B">
        <w:rPr>
          <w:rFonts w:ascii="Arial" w:eastAsia="Times New Roman" w:hAnsi="Arial" w:cs="Arial"/>
          <w:sz w:val="20"/>
          <w:szCs w:val="20"/>
        </w:rPr>
        <w:t>obavještavanja</w:t>
      </w:r>
      <w:r w:rsidR="00A9175A" w:rsidRPr="00F07E0B">
        <w:rPr>
          <w:rFonts w:ascii="Arial" w:eastAsia="Times New Roman" w:hAnsi="Arial" w:cs="Arial"/>
          <w:sz w:val="20"/>
          <w:szCs w:val="20"/>
        </w:rPr>
        <w:t xml:space="preserve"> nadležnog tijela matične države članice, </w:t>
      </w:r>
      <w:r w:rsidRPr="00F07E0B">
        <w:rPr>
          <w:rFonts w:ascii="Arial" w:eastAsia="Times New Roman" w:hAnsi="Arial" w:cs="Arial"/>
          <w:sz w:val="20"/>
          <w:szCs w:val="20"/>
        </w:rPr>
        <w:t>naložiti</w:t>
      </w:r>
      <w:r w:rsidR="00A9175A" w:rsidRPr="00F07E0B">
        <w:rPr>
          <w:rFonts w:ascii="Arial" w:eastAsia="Times New Roman" w:hAnsi="Arial" w:cs="Arial"/>
          <w:sz w:val="20"/>
          <w:szCs w:val="20"/>
        </w:rPr>
        <w:t xml:space="preserve"> mjeru koja je potrebna za zaštitu prava potrošača i uredno funkci</w:t>
      </w:r>
      <w:r w:rsidRPr="00F07E0B">
        <w:rPr>
          <w:rFonts w:ascii="Arial" w:eastAsia="Times New Roman" w:hAnsi="Arial" w:cs="Arial"/>
          <w:sz w:val="20"/>
          <w:szCs w:val="20"/>
        </w:rPr>
        <w:t>funkcionisanje</w:t>
      </w:r>
      <w:r w:rsidR="00A9175A" w:rsidRPr="00F07E0B">
        <w:rPr>
          <w:rFonts w:ascii="Arial" w:eastAsia="Times New Roman" w:hAnsi="Arial" w:cs="Arial"/>
          <w:sz w:val="20"/>
          <w:szCs w:val="20"/>
        </w:rPr>
        <w:t xml:space="preserve"> tržišta</w:t>
      </w:r>
      <w:r w:rsidRPr="00F07E0B">
        <w:rPr>
          <w:rFonts w:ascii="Arial" w:eastAsia="Times New Roman" w:hAnsi="Arial" w:cs="Arial"/>
          <w:sz w:val="20"/>
          <w:szCs w:val="20"/>
        </w:rPr>
        <w:t>,</w:t>
      </w:r>
      <w:r w:rsidR="008323F9" w:rsidRPr="00F07E0B">
        <w:rPr>
          <w:rFonts w:ascii="Arial" w:eastAsia="Times New Roman" w:hAnsi="Arial" w:cs="Arial"/>
          <w:sz w:val="20"/>
          <w:szCs w:val="20"/>
        </w:rPr>
        <w:t xml:space="preserve"> odnosno</w:t>
      </w:r>
      <w:r w:rsidR="00186441" w:rsidRPr="00F07E0B">
        <w:rPr>
          <w:rFonts w:ascii="Arial" w:eastAsia="Times New Roman" w:hAnsi="Arial" w:cs="Arial"/>
          <w:sz w:val="20"/>
          <w:szCs w:val="20"/>
        </w:rPr>
        <w:t xml:space="preserve"> </w:t>
      </w:r>
      <w:r w:rsidRPr="00F07E0B">
        <w:rPr>
          <w:rFonts w:ascii="Arial" w:eastAsia="Times New Roman" w:hAnsi="Arial" w:cs="Arial"/>
          <w:sz w:val="20"/>
          <w:szCs w:val="20"/>
        </w:rPr>
        <w:t>tom kreditnom posredniku</w:t>
      </w:r>
      <w:r w:rsidR="00186441" w:rsidRPr="00F07E0B">
        <w:rPr>
          <w:rFonts w:ascii="Arial" w:eastAsia="Times New Roman" w:hAnsi="Arial" w:cs="Arial"/>
          <w:sz w:val="20"/>
          <w:szCs w:val="20"/>
        </w:rPr>
        <w:t xml:space="preserve">, kao krajnju mjeru, </w:t>
      </w:r>
      <w:r w:rsidRPr="00F07E0B">
        <w:rPr>
          <w:rFonts w:ascii="Arial" w:eastAsia="Times New Roman" w:hAnsi="Arial" w:cs="Arial"/>
          <w:sz w:val="20"/>
          <w:szCs w:val="20"/>
        </w:rPr>
        <w:t xml:space="preserve">može zabraniti </w:t>
      </w:r>
      <w:r w:rsidR="00A9175A" w:rsidRPr="00F07E0B">
        <w:rPr>
          <w:rFonts w:ascii="Arial" w:eastAsia="Times New Roman" w:hAnsi="Arial" w:cs="Arial"/>
          <w:sz w:val="20"/>
          <w:szCs w:val="20"/>
        </w:rPr>
        <w:t xml:space="preserve">pružanje usluga na </w:t>
      </w:r>
      <w:r w:rsidRPr="00F07E0B">
        <w:rPr>
          <w:rFonts w:ascii="Arial" w:eastAsia="Times New Roman" w:hAnsi="Arial" w:cs="Arial"/>
          <w:sz w:val="20"/>
          <w:szCs w:val="20"/>
        </w:rPr>
        <w:t xml:space="preserve">teritoriji Crne Gore, o čemu će </w:t>
      </w:r>
      <w:r w:rsidR="00A9175A" w:rsidRPr="00F07E0B">
        <w:rPr>
          <w:rFonts w:ascii="Arial" w:eastAsia="Times New Roman" w:hAnsi="Arial" w:cs="Arial"/>
          <w:sz w:val="20"/>
          <w:szCs w:val="20"/>
        </w:rPr>
        <w:t xml:space="preserve">bez </w:t>
      </w:r>
      <w:r w:rsidRPr="00F07E0B">
        <w:rPr>
          <w:rFonts w:ascii="Arial" w:eastAsia="Times New Roman" w:hAnsi="Arial" w:cs="Arial"/>
          <w:sz w:val="20"/>
          <w:szCs w:val="20"/>
        </w:rPr>
        <w:t>odlaganja</w:t>
      </w:r>
      <w:r w:rsidR="00A9175A" w:rsidRPr="00F07E0B">
        <w:rPr>
          <w:rFonts w:ascii="Arial" w:eastAsia="Times New Roman" w:hAnsi="Arial" w:cs="Arial"/>
          <w:sz w:val="20"/>
          <w:szCs w:val="20"/>
        </w:rPr>
        <w:t xml:space="preserve"> obavijestit će E</w:t>
      </w:r>
      <w:r w:rsidR="008323F9" w:rsidRPr="00F07E0B">
        <w:rPr>
          <w:rFonts w:ascii="Arial" w:eastAsia="Times New Roman" w:hAnsi="Arial" w:cs="Arial"/>
          <w:sz w:val="20"/>
          <w:szCs w:val="20"/>
        </w:rPr>
        <w:t>v</w:t>
      </w:r>
      <w:r w:rsidR="00A9175A" w:rsidRPr="00F07E0B">
        <w:rPr>
          <w:rFonts w:ascii="Arial" w:eastAsia="Times New Roman" w:hAnsi="Arial" w:cs="Arial"/>
          <w:sz w:val="20"/>
          <w:szCs w:val="20"/>
        </w:rPr>
        <w:t>ropsku komisiju i Europsko</w:t>
      </w:r>
      <w:r w:rsidR="001E265E" w:rsidRPr="00F07E0B">
        <w:rPr>
          <w:rFonts w:ascii="Arial" w:eastAsia="Times New Roman" w:hAnsi="Arial" w:cs="Arial"/>
          <w:sz w:val="20"/>
          <w:szCs w:val="20"/>
        </w:rPr>
        <w:t>og bankarskog regulatora</w:t>
      </w:r>
      <w:r w:rsidR="006A57E2" w:rsidRPr="00F07E0B">
        <w:rPr>
          <w:rFonts w:ascii="Arial" w:eastAsia="Times New Roman" w:hAnsi="Arial" w:cs="Arial"/>
          <w:sz w:val="20"/>
          <w:szCs w:val="20"/>
        </w:rPr>
        <w:t>;</w:t>
      </w:r>
    </w:p>
    <w:p w:rsidR="00A9175A" w:rsidRPr="000D3653" w:rsidRDefault="00A9175A" w:rsidP="00A41FA9">
      <w:pPr>
        <w:pStyle w:val="ListParagraph"/>
        <w:numPr>
          <w:ilvl w:val="0"/>
          <w:numId w:val="46"/>
        </w:numPr>
        <w:spacing w:after="135" w:line="240" w:lineRule="auto"/>
        <w:jc w:val="both"/>
        <w:rPr>
          <w:rFonts w:ascii="Arial" w:eastAsia="Times New Roman" w:hAnsi="Arial" w:cs="Arial"/>
          <w:sz w:val="20"/>
          <w:szCs w:val="20"/>
        </w:rPr>
      </w:pPr>
      <w:r w:rsidRPr="00F07E0B">
        <w:rPr>
          <w:rFonts w:ascii="Arial" w:eastAsia="Times New Roman" w:hAnsi="Arial" w:cs="Arial"/>
          <w:sz w:val="20"/>
          <w:szCs w:val="20"/>
        </w:rPr>
        <w:t xml:space="preserve">može se obratiti Europskom </w:t>
      </w:r>
      <w:r w:rsidR="001E265E" w:rsidRPr="00F07E0B">
        <w:rPr>
          <w:rFonts w:ascii="Arial" w:eastAsia="Times New Roman" w:hAnsi="Arial" w:cs="Arial"/>
          <w:sz w:val="20"/>
          <w:szCs w:val="20"/>
        </w:rPr>
        <w:t xml:space="preserve">bankarskom regulatoru </w:t>
      </w:r>
      <w:r w:rsidRPr="00F07E0B">
        <w:rPr>
          <w:rFonts w:ascii="Arial" w:eastAsia="Times New Roman" w:hAnsi="Arial" w:cs="Arial"/>
          <w:sz w:val="20"/>
          <w:szCs w:val="20"/>
        </w:rPr>
        <w:t xml:space="preserve">i </w:t>
      </w:r>
      <w:r w:rsidR="001A0DC4" w:rsidRPr="00F07E0B">
        <w:rPr>
          <w:rFonts w:ascii="Arial" w:eastAsia="Times New Roman" w:hAnsi="Arial" w:cs="Arial"/>
          <w:sz w:val="20"/>
          <w:szCs w:val="20"/>
        </w:rPr>
        <w:t>tražiti</w:t>
      </w:r>
      <w:r w:rsidR="001A0DC4">
        <w:rPr>
          <w:rFonts w:ascii="Arial" w:eastAsia="Times New Roman" w:hAnsi="Arial" w:cs="Arial"/>
          <w:sz w:val="20"/>
          <w:szCs w:val="20"/>
        </w:rPr>
        <w:t xml:space="preserve"> njegovu pomoć u skladu s člano</w:t>
      </w:r>
      <w:r w:rsidRPr="000D3653">
        <w:rPr>
          <w:rFonts w:ascii="Arial" w:eastAsia="Times New Roman" w:hAnsi="Arial" w:cs="Arial"/>
          <w:sz w:val="20"/>
          <w:szCs w:val="20"/>
        </w:rPr>
        <w:t xml:space="preserve">m </w:t>
      </w:r>
      <w:r w:rsidR="001A0DC4">
        <w:rPr>
          <w:rFonts w:ascii="Arial" w:eastAsia="Times New Roman" w:hAnsi="Arial" w:cs="Arial"/>
          <w:sz w:val="20"/>
          <w:szCs w:val="20"/>
        </w:rPr>
        <w:t>19. Uredbe (EU) br. 1093/2010 Ev</w:t>
      </w:r>
      <w:r w:rsidRPr="000D3653">
        <w:rPr>
          <w:rFonts w:ascii="Arial" w:eastAsia="Times New Roman" w:hAnsi="Arial" w:cs="Arial"/>
          <w:sz w:val="20"/>
          <w:szCs w:val="20"/>
        </w:rPr>
        <w:t xml:space="preserve">ropskog parlamenta i </w:t>
      </w:r>
      <w:r w:rsidR="001A0DC4">
        <w:rPr>
          <w:rFonts w:ascii="Arial" w:eastAsia="Times New Roman" w:hAnsi="Arial" w:cs="Arial"/>
          <w:sz w:val="20"/>
          <w:szCs w:val="20"/>
        </w:rPr>
        <w:t>savjeta</w:t>
      </w:r>
      <w:r w:rsidRPr="000D3653">
        <w:rPr>
          <w:rFonts w:ascii="Arial" w:eastAsia="Times New Roman" w:hAnsi="Arial" w:cs="Arial"/>
          <w:sz w:val="20"/>
          <w:szCs w:val="20"/>
        </w:rPr>
        <w:t xml:space="preserve"> od 24. </w:t>
      </w:r>
      <w:r w:rsidR="001A0DC4">
        <w:rPr>
          <w:rFonts w:ascii="Arial" w:eastAsia="Times New Roman" w:hAnsi="Arial" w:cs="Arial"/>
          <w:sz w:val="20"/>
          <w:szCs w:val="20"/>
        </w:rPr>
        <w:t>novembra 2010. o osnivanju evropskoga nadzornog tijela (Ev</w:t>
      </w:r>
      <w:r w:rsidRPr="000D3653">
        <w:rPr>
          <w:rFonts w:ascii="Arial" w:eastAsia="Times New Roman" w:hAnsi="Arial" w:cs="Arial"/>
          <w:sz w:val="20"/>
          <w:szCs w:val="20"/>
        </w:rPr>
        <w:t>ropsk</w:t>
      </w:r>
      <w:r w:rsidR="001E265E">
        <w:rPr>
          <w:rFonts w:ascii="Arial" w:eastAsia="Times New Roman" w:hAnsi="Arial" w:cs="Arial"/>
          <w:sz w:val="20"/>
          <w:szCs w:val="20"/>
        </w:rPr>
        <w:t>i bankarski regulator</w:t>
      </w:r>
      <w:r w:rsidRPr="000D3653">
        <w:rPr>
          <w:rFonts w:ascii="Arial" w:eastAsia="Times New Roman" w:hAnsi="Arial" w:cs="Arial"/>
          <w:sz w:val="20"/>
          <w:szCs w:val="20"/>
        </w:rPr>
        <w:t xml:space="preserve">), kojom se mijenja Odluka br. 716/2009/EZ i stavlja izvan snage Odluka Komisije 2009/78/EZ od 24. </w:t>
      </w:r>
      <w:r w:rsidR="001A0DC4">
        <w:rPr>
          <w:rFonts w:ascii="Arial" w:eastAsia="Times New Roman" w:hAnsi="Arial" w:cs="Arial"/>
          <w:sz w:val="20"/>
          <w:szCs w:val="20"/>
        </w:rPr>
        <w:t>novembra</w:t>
      </w:r>
      <w:r w:rsidRPr="000D3653">
        <w:rPr>
          <w:rFonts w:ascii="Arial" w:eastAsia="Times New Roman" w:hAnsi="Arial" w:cs="Arial"/>
          <w:sz w:val="20"/>
          <w:szCs w:val="20"/>
        </w:rPr>
        <w:t xml:space="preserve"> 2010. (u </w:t>
      </w:r>
      <w:r w:rsidR="001A0DC4">
        <w:rPr>
          <w:rFonts w:ascii="Arial" w:eastAsia="Times New Roman" w:hAnsi="Arial" w:cs="Arial"/>
          <w:sz w:val="20"/>
          <w:szCs w:val="20"/>
        </w:rPr>
        <w:t>daljem tekstu</w:t>
      </w:r>
      <w:r w:rsidRPr="000D3653">
        <w:rPr>
          <w:rFonts w:ascii="Arial" w:eastAsia="Times New Roman" w:hAnsi="Arial" w:cs="Arial"/>
          <w:sz w:val="20"/>
          <w:szCs w:val="20"/>
        </w:rPr>
        <w:t xml:space="preserve">: </w:t>
      </w:r>
      <w:r w:rsidR="001A0DC4">
        <w:rPr>
          <w:rFonts w:ascii="Arial" w:eastAsia="Times New Roman" w:hAnsi="Arial" w:cs="Arial"/>
          <w:sz w:val="20"/>
          <w:szCs w:val="20"/>
        </w:rPr>
        <w:t>Regulativa</w:t>
      </w:r>
      <w:r w:rsidRPr="000D3653">
        <w:rPr>
          <w:rFonts w:ascii="Arial" w:eastAsia="Times New Roman" w:hAnsi="Arial" w:cs="Arial"/>
          <w:sz w:val="20"/>
          <w:szCs w:val="20"/>
        </w:rPr>
        <w:t xml:space="preserve"> (EU) br. 1093/2010).</w:t>
      </w:r>
    </w:p>
    <w:p w:rsidR="000D3653" w:rsidRPr="000D3653" w:rsidRDefault="00A9175A" w:rsidP="00A41FA9">
      <w:pPr>
        <w:pStyle w:val="ListParagraph"/>
        <w:numPr>
          <w:ilvl w:val="0"/>
          <w:numId w:val="45"/>
        </w:numPr>
        <w:tabs>
          <w:tab w:val="left" w:pos="450"/>
        </w:tabs>
        <w:spacing w:before="120" w:after="0" w:line="240" w:lineRule="auto"/>
        <w:ind w:left="0" w:firstLine="0"/>
        <w:jc w:val="both"/>
        <w:rPr>
          <w:rFonts w:ascii="Arial" w:eastAsia="Times New Roman" w:hAnsi="Arial" w:cs="Arial"/>
          <w:sz w:val="20"/>
          <w:szCs w:val="20"/>
        </w:rPr>
      </w:pPr>
      <w:r w:rsidRPr="000D3653">
        <w:rPr>
          <w:rFonts w:ascii="Arial" w:eastAsia="Times New Roman" w:hAnsi="Arial" w:cs="Arial"/>
          <w:sz w:val="20"/>
          <w:szCs w:val="20"/>
        </w:rPr>
        <w:t xml:space="preserve">Nadležno tijelo matične države članice može u </w:t>
      </w:r>
      <w:r w:rsidR="001A0DC4">
        <w:rPr>
          <w:rFonts w:ascii="Arial" w:eastAsia="Times New Roman" w:hAnsi="Arial" w:cs="Arial"/>
          <w:sz w:val="20"/>
          <w:szCs w:val="20"/>
        </w:rPr>
        <w:t>okviru</w:t>
      </w:r>
      <w:r w:rsidRPr="000D3653">
        <w:rPr>
          <w:rFonts w:ascii="Arial" w:eastAsia="Times New Roman" w:hAnsi="Arial" w:cs="Arial"/>
          <w:sz w:val="20"/>
          <w:szCs w:val="20"/>
        </w:rPr>
        <w:t xml:space="preserve"> obavljanja svojih </w:t>
      </w:r>
      <w:r w:rsidR="00D41529">
        <w:rPr>
          <w:rFonts w:ascii="Arial" w:eastAsia="Times New Roman" w:hAnsi="Arial" w:cs="Arial"/>
          <w:sz w:val="20"/>
          <w:szCs w:val="20"/>
        </w:rPr>
        <w:t>ovlašćenja</w:t>
      </w:r>
      <w:r w:rsidR="00D41529" w:rsidRPr="000D3653">
        <w:rPr>
          <w:rFonts w:ascii="Arial" w:eastAsia="Times New Roman" w:hAnsi="Arial" w:cs="Arial"/>
          <w:sz w:val="20"/>
          <w:szCs w:val="20"/>
        </w:rPr>
        <w:t xml:space="preserve"> </w:t>
      </w:r>
      <w:r w:rsidRPr="000D3653">
        <w:rPr>
          <w:rFonts w:ascii="Arial" w:eastAsia="Times New Roman" w:hAnsi="Arial" w:cs="Arial"/>
          <w:sz w:val="20"/>
          <w:szCs w:val="20"/>
        </w:rPr>
        <w:t xml:space="preserve">izvršiti </w:t>
      </w:r>
      <w:r w:rsidR="001A0DC4">
        <w:rPr>
          <w:rFonts w:ascii="Arial" w:eastAsia="Times New Roman" w:hAnsi="Arial" w:cs="Arial"/>
          <w:sz w:val="20"/>
          <w:szCs w:val="20"/>
        </w:rPr>
        <w:t>neposredni</w:t>
      </w:r>
      <w:r w:rsidRPr="000D3653">
        <w:rPr>
          <w:rFonts w:ascii="Arial" w:eastAsia="Times New Roman" w:hAnsi="Arial" w:cs="Arial"/>
          <w:sz w:val="20"/>
          <w:szCs w:val="20"/>
        </w:rPr>
        <w:t xml:space="preserve"> nadzor kreditnog posrednika iz </w:t>
      </w:r>
      <w:r w:rsidR="008323F9" w:rsidRPr="00186441">
        <w:rPr>
          <w:rFonts w:ascii="Arial" w:eastAsia="Times New Roman" w:hAnsi="Arial" w:cs="Arial"/>
          <w:sz w:val="20"/>
          <w:szCs w:val="20"/>
        </w:rPr>
        <w:t>stava 1 ovog člana</w:t>
      </w:r>
      <w:r w:rsidR="001A0DC4" w:rsidRPr="00186441">
        <w:rPr>
          <w:rFonts w:ascii="Arial" w:eastAsia="Times New Roman" w:hAnsi="Arial" w:cs="Arial"/>
          <w:sz w:val="20"/>
          <w:szCs w:val="20"/>
        </w:rPr>
        <w:t xml:space="preserve"> </w:t>
      </w:r>
      <w:r w:rsidR="008323F9" w:rsidRPr="00186441">
        <w:rPr>
          <w:rFonts w:ascii="Arial" w:eastAsia="Times New Roman" w:hAnsi="Arial" w:cs="Arial"/>
          <w:sz w:val="20"/>
          <w:szCs w:val="20"/>
        </w:rPr>
        <w:t xml:space="preserve">o čemu je dužno da </w:t>
      </w:r>
      <w:r w:rsidRPr="000D3653">
        <w:rPr>
          <w:rFonts w:ascii="Arial" w:eastAsia="Times New Roman" w:hAnsi="Arial" w:cs="Arial"/>
          <w:sz w:val="20"/>
          <w:szCs w:val="20"/>
        </w:rPr>
        <w:t xml:space="preserve">prethodno obavijesti </w:t>
      </w:r>
      <w:r w:rsidR="001A0DC4">
        <w:rPr>
          <w:rFonts w:ascii="Arial" w:eastAsia="Times New Roman" w:hAnsi="Arial" w:cs="Arial"/>
          <w:sz w:val="20"/>
          <w:szCs w:val="20"/>
        </w:rPr>
        <w:t>Centralnu</w:t>
      </w:r>
      <w:r w:rsidRPr="000D3653">
        <w:rPr>
          <w:rFonts w:ascii="Arial" w:eastAsia="Times New Roman" w:hAnsi="Arial" w:cs="Arial"/>
          <w:sz w:val="20"/>
          <w:szCs w:val="20"/>
        </w:rPr>
        <w:t xml:space="preserve"> banku.</w:t>
      </w:r>
    </w:p>
    <w:p w:rsidR="00A9175A" w:rsidRPr="000D3653" w:rsidRDefault="008323F9" w:rsidP="00A41FA9">
      <w:pPr>
        <w:pStyle w:val="ListParagraph"/>
        <w:numPr>
          <w:ilvl w:val="0"/>
          <w:numId w:val="45"/>
        </w:numPr>
        <w:tabs>
          <w:tab w:val="left" w:pos="450"/>
        </w:tabs>
        <w:spacing w:before="120" w:after="0" w:line="240" w:lineRule="auto"/>
        <w:ind w:left="0" w:firstLine="0"/>
        <w:jc w:val="both"/>
        <w:rPr>
          <w:rFonts w:ascii="Arial" w:eastAsia="Times New Roman" w:hAnsi="Arial" w:cs="Arial"/>
          <w:sz w:val="20"/>
          <w:szCs w:val="20"/>
        </w:rPr>
      </w:pPr>
      <w:r>
        <w:rPr>
          <w:rFonts w:ascii="Arial" w:eastAsia="Times New Roman" w:hAnsi="Arial" w:cs="Arial"/>
          <w:sz w:val="20"/>
          <w:szCs w:val="20"/>
        </w:rPr>
        <w:t>U slučaju neslaganja sa mjerama nadležnog tijela</w:t>
      </w:r>
      <w:r w:rsidR="00A9175A" w:rsidRPr="000D3653">
        <w:rPr>
          <w:rFonts w:ascii="Arial" w:eastAsia="Times New Roman" w:hAnsi="Arial" w:cs="Arial"/>
          <w:sz w:val="20"/>
          <w:szCs w:val="20"/>
        </w:rPr>
        <w:t xml:space="preserve"> države članice domaćina u kojoj preko </w:t>
      </w:r>
      <w:r w:rsidR="001A0DC4">
        <w:rPr>
          <w:rFonts w:ascii="Arial" w:eastAsia="Times New Roman" w:hAnsi="Arial" w:cs="Arial"/>
          <w:sz w:val="20"/>
          <w:szCs w:val="20"/>
        </w:rPr>
        <w:t>filijale</w:t>
      </w:r>
      <w:r w:rsidR="00A9175A" w:rsidRPr="000D3653">
        <w:rPr>
          <w:rFonts w:ascii="Arial" w:eastAsia="Times New Roman" w:hAnsi="Arial" w:cs="Arial"/>
          <w:sz w:val="20"/>
          <w:szCs w:val="20"/>
        </w:rPr>
        <w:t xml:space="preserve"> posluje kreditni posrednik sa sjedištem u </w:t>
      </w:r>
      <w:r w:rsidR="001A0DC4">
        <w:rPr>
          <w:rFonts w:ascii="Arial" w:eastAsia="Times New Roman" w:hAnsi="Arial" w:cs="Arial"/>
          <w:sz w:val="20"/>
          <w:szCs w:val="20"/>
        </w:rPr>
        <w:t>Crnoj Gori</w:t>
      </w:r>
      <w:r w:rsidR="00A9175A" w:rsidRPr="000D3653">
        <w:rPr>
          <w:rFonts w:ascii="Arial" w:eastAsia="Times New Roman" w:hAnsi="Arial" w:cs="Arial"/>
          <w:sz w:val="20"/>
          <w:szCs w:val="20"/>
        </w:rPr>
        <w:t xml:space="preserve"> </w:t>
      </w:r>
      <w:r>
        <w:rPr>
          <w:rFonts w:ascii="Arial" w:eastAsia="Times New Roman" w:hAnsi="Arial" w:cs="Arial"/>
          <w:sz w:val="20"/>
          <w:szCs w:val="20"/>
        </w:rPr>
        <w:t xml:space="preserve">izrečenim </w:t>
      </w:r>
      <w:r w:rsidR="00A9175A" w:rsidRPr="000D3653">
        <w:rPr>
          <w:rFonts w:ascii="Arial" w:eastAsia="Times New Roman" w:hAnsi="Arial" w:cs="Arial"/>
          <w:sz w:val="20"/>
          <w:szCs w:val="20"/>
        </w:rPr>
        <w:t xml:space="preserve">prema tom kreditnom posredniku, </w:t>
      </w:r>
      <w:r w:rsidR="001A0DC4">
        <w:rPr>
          <w:rFonts w:ascii="Arial" w:eastAsia="Times New Roman" w:hAnsi="Arial" w:cs="Arial"/>
          <w:sz w:val="20"/>
          <w:szCs w:val="20"/>
        </w:rPr>
        <w:t>Centralna</w:t>
      </w:r>
      <w:r w:rsidR="00A9175A" w:rsidRPr="000D3653">
        <w:rPr>
          <w:rFonts w:ascii="Arial" w:eastAsia="Times New Roman" w:hAnsi="Arial" w:cs="Arial"/>
          <w:sz w:val="20"/>
          <w:szCs w:val="20"/>
        </w:rPr>
        <w:t xml:space="preserve"> banka može </w:t>
      </w:r>
      <w:r w:rsidR="001A0DC4">
        <w:rPr>
          <w:rFonts w:ascii="Arial" w:eastAsia="Times New Roman" w:hAnsi="Arial" w:cs="Arial"/>
          <w:sz w:val="20"/>
          <w:szCs w:val="20"/>
        </w:rPr>
        <w:t xml:space="preserve">da </w:t>
      </w:r>
      <w:r w:rsidR="001A0DC4" w:rsidRPr="000D3653">
        <w:rPr>
          <w:rFonts w:ascii="Arial" w:eastAsia="Times New Roman" w:hAnsi="Arial" w:cs="Arial"/>
          <w:sz w:val="20"/>
          <w:szCs w:val="20"/>
        </w:rPr>
        <w:t xml:space="preserve">se </w:t>
      </w:r>
      <w:r w:rsidR="001A0DC4">
        <w:rPr>
          <w:rFonts w:ascii="Arial" w:eastAsia="Times New Roman" w:hAnsi="Arial" w:cs="Arial"/>
          <w:sz w:val="20"/>
          <w:szCs w:val="20"/>
        </w:rPr>
        <w:t>obrati Ev</w:t>
      </w:r>
      <w:r w:rsidR="00A9175A" w:rsidRPr="000D3653">
        <w:rPr>
          <w:rFonts w:ascii="Arial" w:eastAsia="Times New Roman" w:hAnsi="Arial" w:cs="Arial"/>
          <w:sz w:val="20"/>
          <w:szCs w:val="20"/>
        </w:rPr>
        <w:t xml:space="preserve">ropskom </w:t>
      </w:r>
      <w:r w:rsidR="001E265E" w:rsidRPr="00186441">
        <w:rPr>
          <w:rFonts w:ascii="Arial" w:eastAsia="Times New Roman" w:hAnsi="Arial" w:cs="Arial"/>
          <w:sz w:val="20"/>
          <w:szCs w:val="20"/>
        </w:rPr>
        <w:t xml:space="preserve">bankarskom regulatoru </w:t>
      </w:r>
      <w:r w:rsidR="00A9175A" w:rsidRPr="000D3653">
        <w:rPr>
          <w:rFonts w:ascii="Arial" w:eastAsia="Times New Roman" w:hAnsi="Arial" w:cs="Arial"/>
          <w:sz w:val="20"/>
          <w:szCs w:val="20"/>
        </w:rPr>
        <w:t xml:space="preserve">i </w:t>
      </w:r>
      <w:r w:rsidR="001A0DC4">
        <w:rPr>
          <w:rFonts w:ascii="Arial" w:eastAsia="Times New Roman" w:hAnsi="Arial" w:cs="Arial"/>
          <w:sz w:val="20"/>
          <w:szCs w:val="20"/>
        </w:rPr>
        <w:t xml:space="preserve">da </w:t>
      </w:r>
      <w:r w:rsidR="00A9175A" w:rsidRPr="000D3653">
        <w:rPr>
          <w:rFonts w:ascii="Arial" w:eastAsia="Times New Roman" w:hAnsi="Arial" w:cs="Arial"/>
          <w:sz w:val="20"/>
          <w:szCs w:val="20"/>
        </w:rPr>
        <w:t>zatraži njegovu pomoć u skladu s</w:t>
      </w:r>
      <w:r w:rsidR="001A0DC4">
        <w:rPr>
          <w:rFonts w:ascii="Arial" w:eastAsia="Times New Roman" w:hAnsi="Arial" w:cs="Arial"/>
          <w:sz w:val="20"/>
          <w:szCs w:val="20"/>
        </w:rPr>
        <w:t>a član</w:t>
      </w:r>
      <w:r w:rsidR="00A9175A" w:rsidRPr="000D3653">
        <w:rPr>
          <w:rFonts w:ascii="Arial" w:eastAsia="Times New Roman" w:hAnsi="Arial" w:cs="Arial"/>
          <w:sz w:val="20"/>
          <w:szCs w:val="20"/>
        </w:rPr>
        <w:t xml:space="preserve">om 19. </w:t>
      </w:r>
      <w:r w:rsidR="001A0DC4">
        <w:rPr>
          <w:rFonts w:ascii="Arial" w:eastAsia="Times New Roman" w:hAnsi="Arial" w:cs="Arial"/>
          <w:sz w:val="20"/>
          <w:szCs w:val="20"/>
        </w:rPr>
        <w:t>Regulative</w:t>
      </w:r>
      <w:r w:rsidR="00A9175A" w:rsidRPr="000D3653">
        <w:rPr>
          <w:rFonts w:ascii="Arial" w:eastAsia="Times New Roman" w:hAnsi="Arial" w:cs="Arial"/>
          <w:sz w:val="20"/>
          <w:szCs w:val="20"/>
        </w:rPr>
        <w:t xml:space="preserve"> (EU) br. 1093/2010.</w:t>
      </w:r>
    </w:p>
    <w:p w:rsidR="00A9175A" w:rsidRDefault="00A9175A" w:rsidP="00453335">
      <w:pPr>
        <w:pStyle w:val="7podnas"/>
        <w:rPr>
          <w:lang w:val="it-IT"/>
        </w:rPr>
      </w:pPr>
    </w:p>
    <w:p w:rsidR="001D3AB9" w:rsidRDefault="001D3AB9" w:rsidP="00453335">
      <w:pPr>
        <w:pStyle w:val="7podnas"/>
        <w:rPr>
          <w:lang w:val="it-IT"/>
        </w:rPr>
      </w:pPr>
    </w:p>
    <w:p w:rsidR="001D3AB9" w:rsidRDefault="001D3AB9" w:rsidP="00453335">
      <w:pPr>
        <w:pStyle w:val="7podnas"/>
        <w:rPr>
          <w:lang w:val="it-IT"/>
        </w:rPr>
      </w:pPr>
    </w:p>
    <w:p w:rsidR="00A9175A" w:rsidRDefault="00A9175A" w:rsidP="00453335">
      <w:pPr>
        <w:pStyle w:val="7podnas"/>
        <w:rPr>
          <w:lang w:val="it-IT"/>
        </w:rPr>
      </w:pPr>
    </w:p>
    <w:p w:rsidR="00453335" w:rsidRPr="00A41FA8" w:rsidRDefault="00453335" w:rsidP="00453335">
      <w:pPr>
        <w:pStyle w:val="7podnas"/>
        <w:rPr>
          <w:lang w:val="it-IT"/>
        </w:rPr>
      </w:pPr>
      <w:r w:rsidRPr="00A41FA8">
        <w:rPr>
          <w:lang w:val="it-IT"/>
        </w:rPr>
        <w:lastRenderedPageBreak/>
        <w:t xml:space="preserve">Obaveze subjekata nadzora </w:t>
      </w:r>
    </w:p>
    <w:p w:rsidR="00EC4954" w:rsidRPr="003831D6" w:rsidRDefault="00EC4954" w:rsidP="00453335">
      <w:pPr>
        <w:pStyle w:val="7podnas"/>
        <w:rPr>
          <w:sz w:val="20"/>
          <w:szCs w:val="20"/>
        </w:rPr>
      </w:pPr>
    </w:p>
    <w:p w:rsidR="00453335" w:rsidRPr="00CA4D18" w:rsidRDefault="00453335" w:rsidP="00453335">
      <w:pPr>
        <w:pStyle w:val="4clan"/>
      </w:pPr>
      <w:r w:rsidRPr="003831D6">
        <w:t xml:space="preserve">Član </w:t>
      </w:r>
      <w:r w:rsidR="00A9175A">
        <w:t>65</w:t>
      </w:r>
      <w:r w:rsidR="00EE6982">
        <w:t xml:space="preserve"> </w:t>
      </w:r>
    </w:p>
    <w:p w:rsidR="00AD7292" w:rsidRPr="00317832" w:rsidRDefault="00AD7292" w:rsidP="00453335">
      <w:pPr>
        <w:pStyle w:val="1tekst"/>
        <w:ind w:left="0" w:right="46"/>
      </w:pPr>
    </w:p>
    <w:p w:rsidR="00061D75" w:rsidRPr="00317832" w:rsidRDefault="00061D75" w:rsidP="00061D75">
      <w:pPr>
        <w:pStyle w:val="1tekst"/>
        <w:numPr>
          <w:ilvl w:val="0"/>
          <w:numId w:val="33"/>
        </w:numPr>
        <w:tabs>
          <w:tab w:val="left" w:pos="360"/>
        </w:tabs>
        <w:ind w:left="0" w:right="46" w:firstLine="0"/>
      </w:pPr>
      <w:r w:rsidRPr="00317832">
        <w:t xml:space="preserve">Pored obaveza utvrđenih </w:t>
      </w:r>
      <w:r w:rsidR="000C6444" w:rsidRPr="00317832">
        <w:t xml:space="preserve">zakonom kojim se uređuje </w:t>
      </w:r>
      <w:r w:rsidR="003B2AAD" w:rsidRPr="00317832">
        <w:t xml:space="preserve">poslovanje </w:t>
      </w:r>
      <w:r w:rsidR="000C6444" w:rsidRPr="00317832">
        <w:t xml:space="preserve">Centralna banka, </w:t>
      </w:r>
      <w:r w:rsidR="00A12FB9" w:rsidRPr="00317832">
        <w:t xml:space="preserve">zakonom kojim se uređuje </w:t>
      </w:r>
      <w:r w:rsidR="000C6444" w:rsidRPr="00317832">
        <w:t xml:space="preserve">poslovanje kreditnih institucija i </w:t>
      </w:r>
      <w:r w:rsidR="00A12FB9" w:rsidRPr="00317832">
        <w:t xml:space="preserve">zakonom kojim se uređuje </w:t>
      </w:r>
      <w:r w:rsidR="000C6444" w:rsidRPr="00317832">
        <w:t>poslovanje davaoca finansijskog lizinga i mikrokreditnih finansijskih institucija</w:t>
      </w:r>
      <w:r w:rsidRPr="00317832">
        <w:t xml:space="preserve"> kreditor, odnosno kreditni posrednik iz čl. 63 st. 2 i 3 ovog zakona </w:t>
      </w:r>
      <w:r w:rsidR="00A12FB9" w:rsidRPr="00317832">
        <w:t>du</w:t>
      </w:r>
      <w:r w:rsidR="00A12FB9" w:rsidRPr="00317832">
        <w:rPr>
          <w:lang w:val="sr-Latn-CS"/>
        </w:rPr>
        <w:t>žan je</w:t>
      </w:r>
      <w:r w:rsidRPr="00317832">
        <w:t xml:space="preserve"> da Centralnoj banci </w:t>
      </w:r>
      <w:r w:rsidR="00CA35D1" w:rsidRPr="00317832">
        <w:t xml:space="preserve">radi sprovođenja nadzora utvrđenog ovim zakonom </w:t>
      </w:r>
      <w:r w:rsidR="00F22062" w:rsidRPr="00317832">
        <w:t>omogući</w:t>
      </w:r>
      <w:r w:rsidR="000C6444" w:rsidRPr="00317832">
        <w:t xml:space="preserve"> pregled zaključenih ugovora, preda kopije ugovora, dokaze o izvršenoj procjeni kreditne sposobnosti</w:t>
      </w:r>
      <w:r w:rsidR="00AE69C2" w:rsidRPr="00317832">
        <w:t xml:space="preserve">, </w:t>
      </w:r>
      <w:r w:rsidR="00F22062" w:rsidRPr="00317832">
        <w:t xml:space="preserve">odnosno </w:t>
      </w:r>
      <w:r w:rsidR="00AE69C2" w:rsidRPr="00317832">
        <w:rPr>
          <w:rFonts w:eastAsia="Times New Roman"/>
        </w:rPr>
        <w:t>preduzetim mjerama radi postizanja dogovora s</w:t>
      </w:r>
      <w:r w:rsidR="00667E54" w:rsidRPr="00317832">
        <w:rPr>
          <w:rFonts w:eastAsia="Times New Roman"/>
        </w:rPr>
        <w:t>a</w:t>
      </w:r>
      <w:r w:rsidR="00AE69C2" w:rsidRPr="00317832">
        <w:rPr>
          <w:rFonts w:eastAsia="Times New Roman"/>
        </w:rPr>
        <w:t xml:space="preserve"> potrošačima koji imaju poteškoće u plaćanju</w:t>
      </w:r>
      <w:r w:rsidR="00AE69C2" w:rsidRPr="00317832">
        <w:t xml:space="preserve"> i dr.</w:t>
      </w:r>
      <w:r w:rsidR="000C6444" w:rsidRPr="00317832">
        <w:t>, kao i dostavi druge podatke i dokumentaciju koja je potrebna za sprovođenje nadzora nad ovim zakonom</w:t>
      </w:r>
      <w:r w:rsidRPr="00317832">
        <w:t>.</w:t>
      </w:r>
    </w:p>
    <w:p w:rsidR="00293B89" w:rsidRPr="00317832" w:rsidRDefault="003D7210" w:rsidP="0007718D">
      <w:pPr>
        <w:pStyle w:val="1tekst"/>
        <w:tabs>
          <w:tab w:val="left" w:pos="360"/>
        </w:tabs>
        <w:ind w:left="0" w:right="46" w:firstLine="0"/>
      </w:pPr>
      <w:r w:rsidRPr="00317832">
        <w:t xml:space="preserve"> </w:t>
      </w:r>
    </w:p>
    <w:p w:rsidR="00453335" w:rsidRPr="00317832" w:rsidRDefault="00453335" w:rsidP="001E21FC">
      <w:pPr>
        <w:pStyle w:val="1tekst"/>
        <w:numPr>
          <w:ilvl w:val="0"/>
          <w:numId w:val="33"/>
        </w:numPr>
        <w:tabs>
          <w:tab w:val="left" w:pos="360"/>
        </w:tabs>
        <w:ind w:left="0" w:right="46" w:firstLine="0"/>
      </w:pPr>
      <w:r w:rsidRPr="00317832">
        <w:t>Pored obaveza utvrđenih zakonom kojim se uređuje inspekcijski nadzor, kreditor, odnosno kreditni posrednik dužan je</w:t>
      </w:r>
      <w:r w:rsidR="00336B7F" w:rsidRPr="00317832">
        <w:t xml:space="preserve"> da</w:t>
      </w:r>
      <w:r w:rsidRPr="00317832">
        <w:t xml:space="preserve"> </w:t>
      </w:r>
      <w:r w:rsidR="0050025D" w:rsidRPr="00317832">
        <w:t xml:space="preserve">tržišnoj inspekciji </w:t>
      </w:r>
      <w:r w:rsidRPr="00317832">
        <w:t xml:space="preserve">omogući pregled zaključenih ugovora, preda kopije ugovora, </w:t>
      </w:r>
      <w:r w:rsidR="007E3775" w:rsidRPr="00317832">
        <w:t>dokaze o izvršeno</w:t>
      </w:r>
      <w:r w:rsidR="00A12FB9" w:rsidRPr="00317832">
        <w:t>j procjeni kreditne sposobnosti, odnosno</w:t>
      </w:r>
      <w:r w:rsidR="00AE69C2" w:rsidRPr="00317832">
        <w:t xml:space="preserve"> </w:t>
      </w:r>
      <w:r w:rsidR="00AE69C2" w:rsidRPr="00317832">
        <w:rPr>
          <w:rFonts w:eastAsia="Times New Roman"/>
        </w:rPr>
        <w:t>preduzetim mjerama radi postizanja dogovora s</w:t>
      </w:r>
      <w:r w:rsidR="00CA35D1" w:rsidRPr="00317832">
        <w:rPr>
          <w:rFonts w:eastAsia="Times New Roman"/>
        </w:rPr>
        <w:t>a</w:t>
      </w:r>
      <w:r w:rsidR="00AE69C2" w:rsidRPr="00317832">
        <w:rPr>
          <w:rFonts w:eastAsia="Times New Roman"/>
        </w:rPr>
        <w:t xml:space="preserve"> potrošačima koji imaju poteškoće u plaćanju</w:t>
      </w:r>
      <w:r w:rsidR="00AE69C2" w:rsidRPr="00317832">
        <w:t xml:space="preserve"> i dr.</w:t>
      </w:r>
      <w:r w:rsidR="007E3775" w:rsidRPr="00317832">
        <w:t xml:space="preserve"> </w:t>
      </w:r>
      <w:r w:rsidRPr="00317832">
        <w:t>kao i dostavi druge podatke i dokumentaciju koja je potrebna za sprovođenj</w:t>
      </w:r>
      <w:r w:rsidR="00336B7F" w:rsidRPr="00317832">
        <w:t>e</w:t>
      </w:r>
      <w:r w:rsidRPr="00317832">
        <w:t xml:space="preserve"> nadzora</w:t>
      </w:r>
      <w:r w:rsidR="00293B89" w:rsidRPr="00317832">
        <w:t xml:space="preserve"> nad ovim zakonom</w:t>
      </w:r>
      <w:r w:rsidRPr="00317832">
        <w:t xml:space="preserve">. </w:t>
      </w:r>
    </w:p>
    <w:p w:rsidR="00C2477C" w:rsidRDefault="000C6444" w:rsidP="000C6444">
      <w:pPr>
        <w:pStyle w:val="1tekst"/>
        <w:tabs>
          <w:tab w:val="left" w:pos="6385"/>
        </w:tabs>
        <w:ind w:right="46"/>
        <w:jc w:val="left"/>
        <w:rPr>
          <w:lang w:val="it-IT"/>
        </w:rPr>
      </w:pPr>
      <w:r>
        <w:rPr>
          <w:lang w:val="it-IT"/>
        </w:rPr>
        <w:tab/>
      </w:r>
    </w:p>
    <w:p w:rsidR="008E48FD" w:rsidRPr="00EC4954" w:rsidRDefault="00F440A0" w:rsidP="001E21FC">
      <w:pPr>
        <w:pStyle w:val="7podnas"/>
        <w:numPr>
          <w:ilvl w:val="0"/>
          <w:numId w:val="41"/>
        </w:numPr>
        <w:rPr>
          <w:b w:val="0"/>
          <w:sz w:val="26"/>
          <w:szCs w:val="26"/>
          <w:lang w:val="it-IT"/>
        </w:rPr>
      </w:pPr>
      <w:r>
        <w:rPr>
          <w:b w:val="0"/>
          <w:color w:val="231F20"/>
          <w:shd w:val="clear" w:color="auto" w:fill="FFFFFF"/>
        </w:rPr>
        <w:t xml:space="preserve"> </w:t>
      </w:r>
      <w:r w:rsidRPr="00A41FA8">
        <w:rPr>
          <w:lang w:val="it-IT"/>
        </w:rPr>
        <w:t>Međunarodna saradnja</w:t>
      </w:r>
      <w:r w:rsidRPr="00F440A0">
        <w:rPr>
          <w:b w:val="0"/>
          <w:color w:val="231F20"/>
          <w:shd w:val="clear" w:color="auto" w:fill="FFFFFF"/>
        </w:rPr>
        <w:t xml:space="preserve"> </w:t>
      </w:r>
    </w:p>
    <w:p w:rsidR="008E48FD" w:rsidRDefault="008E48FD" w:rsidP="00453335">
      <w:pPr>
        <w:pStyle w:val="1tekst"/>
        <w:ind w:right="46"/>
        <w:rPr>
          <w:lang w:val="it-IT"/>
        </w:rPr>
      </w:pPr>
    </w:p>
    <w:p w:rsidR="003D7210" w:rsidRDefault="003D7210" w:rsidP="00453335">
      <w:pPr>
        <w:pStyle w:val="1tekst"/>
        <w:ind w:right="46"/>
        <w:rPr>
          <w:lang w:val="it-IT"/>
        </w:rPr>
      </w:pPr>
    </w:p>
    <w:p w:rsidR="003D7210" w:rsidRPr="00A41FA8" w:rsidRDefault="003D7210" w:rsidP="00A41FA8">
      <w:pPr>
        <w:pStyle w:val="7podnas"/>
        <w:rPr>
          <w:lang w:val="it-IT"/>
        </w:rPr>
      </w:pPr>
      <w:r w:rsidRPr="00A41FA8">
        <w:rPr>
          <w:lang w:val="it-IT"/>
        </w:rPr>
        <w:t>Obavezna saradja</w:t>
      </w:r>
    </w:p>
    <w:p w:rsidR="003D7210" w:rsidRDefault="003D7210" w:rsidP="003D7210">
      <w:pPr>
        <w:pStyle w:val="1tekst"/>
        <w:jc w:val="center"/>
        <w:rPr>
          <w:b/>
        </w:rPr>
      </w:pPr>
    </w:p>
    <w:p w:rsidR="003D7210" w:rsidRDefault="003D7210" w:rsidP="007E3775">
      <w:pPr>
        <w:pStyle w:val="1tekst"/>
        <w:ind w:right="46"/>
        <w:jc w:val="center"/>
        <w:rPr>
          <w:b/>
        </w:rPr>
      </w:pPr>
      <w:r>
        <w:rPr>
          <w:b/>
        </w:rPr>
        <w:t xml:space="preserve">Član </w:t>
      </w:r>
      <w:r w:rsidR="00A9175A">
        <w:rPr>
          <w:b/>
        </w:rPr>
        <w:t>66</w:t>
      </w:r>
      <w:r w:rsidR="00AD43A8">
        <w:rPr>
          <w:b/>
        </w:rPr>
        <w:t xml:space="preserve"> </w:t>
      </w:r>
    </w:p>
    <w:p w:rsidR="0007718D" w:rsidRDefault="0007718D" w:rsidP="00CA35D1">
      <w:pPr>
        <w:pStyle w:val="1tekst"/>
        <w:ind w:right="46"/>
        <w:rPr>
          <w:lang w:val="it-IT"/>
        </w:rPr>
      </w:pPr>
    </w:p>
    <w:p w:rsidR="003D7210" w:rsidRPr="00F07E0B" w:rsidRDefault="003D7210" w:rsidP="00CA35D1">
      <w:pPr>
        <w:pStyle w:val="ListParagraph"/>
        <w:numPr>
          <w:ilvl w:val="0"/>
          <w:numId w:val="34"/>
        </w:numPr>
        <w:tabs>
          <w:tab w:val="left" w:pos="360"/>
          <w:tab w:val="left" w:pos="450"/>
        </w:tabs>
        <w:ind w:left="0" w:firstLine="0"/>
        <w:jc w:val="both"/>
        <w:rPr>
          <w:rFonts w:ascii="Arial" w:hAnsi="Arial" w:cs="Arial"/>
          <w:sz w:val="20"/>
          <w:szCs w:val="20"/>
        </w:rPr>
      </w:pPr>
      <w:r w:rsidRPr="00752D61">
        <w:rPr>
          <w:rFonts w:ascii="Arial" w:hAnsi="Arial" w:cs="Arial"/>
          <w:sz w:val="20"/>
          <w:szCs w:val="20"/>
        </w:rPr>
        <w:t xml:space="preserve">Centralna banka je </w:t>
      </w:r>
      <w:r w:rsidRPr="00F07E0B">
        <w:rPr>
          <w:rFonts w:ascii="Arial" w:hAnsi="Arial" w:cs="Arial"/>
          <w:sz w:val="20"/>
          <w:szCs w:val="20"/>
        </w:rPr>
        <w:t>kontakt tijelo za primanje zahtjeva za razmjenu informacija ili saradnju u vezi s</w:t>
      </w:r>
      <w:r w:rsidR="00CA35D1" w:rsidRPr="00F07E0B">
        <w:rPr>
          <w:rFonts w:ascii="Arial" w:hAnsi="Arial" w:cs="Arial"/>
          <w:sz w:val="20"/>
          <w:szCs w:val="20"/>
        </w:rPr>
        <w:t>a</w:t>
      </w:r>
      <w:r w:rsidRPr="00F07E0B">
        <w:rPr>
          <w:rFonts w:ascii="Arial" w:hAnsi="Arial" w:cs="Arial"/>
          <w:sz w:val="20"/>
          <w:szCs w:val="20"/>
        </w:rPr>
        <w:t xml:space="preserve"> primjenom ovog zakona</w:t>
      </w:r>
      <w:r w:rsidR="00CA35D1" w:rsidRPr="00F07E0B">
        <w:rPr>
          <w:rFonts w:ascii="Arial" w:hAnsi="Arial" w:cs="Arial"/>
          <w:sz w:val="20"/>
          <w:szCs w:val="20"/>
        </w:rPr>
        <w:t xml:space="preserve"> iz okvira njene nadležnosti</w:t>
      </w:r>
      <w:r w:rsidRPr="00F07E0B">
        <w:rPr>
          <w:rFonts w:ascii="Arial" w:hAnsi="Arial" w:cs="Arial"/>
          <w:sz w:val="20"/>
          <w:szCs w:val="20"/>
        </w:rPr>
        <w:t xml:space="preserve">. </w:t>
      </w:r>
    </w:p>
    <w:p w:rsidR="003D7210" w:rsidRPr="00752D61" w:rsidRDefault="003D7210" w:rsidP="00CA35D1">
      <w:pPr>
        <w:pStyle w:val="ListParagraph"/>
        <w:numPr>
          <w:ilvl w:val="0"/>
          <w:numId w:val="34"/>
        </w:numPr>
        <w:tabs>
          <w:tab w:val="left" w:pos="360"/>
          <w:tab w:val="left" w:pos="450"/>
        </w:tabs>
        <w:ind w:left="0" w:firstLine="0"/>
        <w:jc w:val="both"/>
        <w:rPr>
          <w:rFonts w:ascii="Arial" w:hAnsi="Arial" w:cs="Arial"/>
          <w:sz w:val="20"/>
          <w:szCs w:val="20"/>
        </w:rPr>
      </w:pPr>
      <w:r w:rsidRPr="00F07E0B">
        <w:rPr>
          <w:rFonts w:ascii="Arial" w:hAnsi="Arial" w:cs="Arial"/>
          <w:sz w:val="20"/>
          <w:szCs w:val="20"/>
        </w:rPr>
        <w:t>Centralna banka sarađuje s</w:t>
      </w:r>
      <w:r w:rsidR="00CA35D1" w:rsidRPr="00F07E0B">
        <w:rPr>
          <w:rFonts w:ascii="Arial" w:hAnsi="Arial" w:cs="Arial"/>
          <w:sz w:val="20"/>
          <w:szCs w:val="20"/>
        </w:rPr>
        <w:t>a</w:t>
      </w:r>
      <w:r w:rsidRPr="00F07E0B">
        <w:rPr>
          <w:rFonts w:ascii="Arial" w:hAnsi="Arial" w:cs="Arial"/>
          <w:sz w:val="20"/>
          <w:szCs w:val="20"/>
        </w:rPr>
        <w:t xml:space="preserve"> nadležnim tijelima država članica, u</w:t>
      </w:r>
      <w:r w:rsidRPr="00752D61">
        <w:rPr>
          <w:rFonts w:ascii="Arial" w:hAnsi="Arial" w:cs="Arial"/>
          <w:sz w:val="20"/>
          <w:szCs w:val="20"/>
        </w:rPr>
        <w:t xml:space="preserve"> svim slučajevima kada je to potrebno radi sprovođenja ovog zakona, u skladu sa ovlašćenjima propisanim ovim i posebnim zakonom.</w:t>
      </w:r>
    </w:p>
    <w:p w:rsidR="003D7210" w:rsidRPr="00752D61" w:rsidRDefault="003D7210" w:rsidP="00504AB0">
      <w:pPr>
        <w:pStyle w:val="ListParagraph"/>
        <w:numPr>
          <w:ilvl w:val="0"/>
          <w:numId w:val="34"/>
        </w:numPr>
        <w:tabs>
          <w:tab w:val="left" w:pos="360"/>
          <w:tab w:val="left" w:pos="450"/>
        </w:tabs>
        <w:ind w:left="0" w:firstLine="0"/>
        <w:jc w:val="both"/>
        <w:rPr>
          <w:rFonts w:ascii="Arial" w:hAnsi="Arial" w:cs="Arial"/>
          <w:sz w:val="20"/>
          <w:szCs w:val="20"/>
        </w:rPr>
      </w:pPr>
      <w:r w:rsidRPr="00752D61">
        <w:rPr>
          <w:rFonts w:ascii="Arial" w:hAnsi="Arial" w:cs="Arial"/>
          <w:sz w:val="20"/>
          <w:szCs w:val="20"/>
        </w:rPr>
        <w:t>Centralna banka pruža pomoć nadležnim tijelima država članica, razmjenjuje podatke i sarađuje u utvrđivanju činjenica i okolnosti ili sprovođenju nadzora.</w:t>
      </w:r>
    </w:p>
    <w:p w:rsidR="00FC5294" w:rsidRDefault="003D7210" w:rsidP="00D74CC0">
      <w:pPr>
        <w:pStyle w:val="ListParagraph"/>
        <w:numPr>
          <w:ilvl w:val="0"/>
          <w:numId w:val="34"/>
        </w:numPr>
        <w:tabs>
          <w:tab w:val="left" w:pos="360"/>
          <w:tab w:val="left" w:pos="450"/>
        </w:tabs>
        <w:ind w:left="0" w:firstLine="0"/>
        <w:jc w:val="both"/>
        <w:rPr>
          <w:rFonts w:ascii="Arial" w:hAnsi="Arial" w:cs="Arial"/>
          <w:sz w:val="20"/>
          <w:szCs w:val="20"/>
        </w:rPr>
      </w:pPr>
      <w:r w:rsidRPr="00752D61">
        <w:rPr>
          <w:rFonts w:ascii="Arial" w:hAnsi="Arial" w:cs="Arial"/>
          <w:sz w:val="20"/>
          <w:szCs w:val="20"/>
        </w:rPr>
        <w:t>Centralna banka može da odbije zahtjev za saradnju iz st. 2 i 3 ovog člana, ako:</w:t>
      </w:r>
    </w:p>
    <w:p w:rsidR="003D7210" w:rsidRDefault="003D7210">
      <w:pPr>
        <w:pStyle w:val="1tekst"/>
        <w:tabs>
          <w:tab w:val="left" w:pos="360"/>
        </w:tabs>
        <w:ind w:left="270" w:firstLine="0"/>
      </w:pPr>
      <w:r>
        <w:t xml:space="preserve">1) utvrđivanje činjenica i okolnosti, sprovođenje nadzora ili razmjena informacija </w:t>
      </w:r>
      <w:r w:rsidR="0007718D">
        <w:t>može</w:t>
      </w:r>
      <w:r>
        <w:t xml:space="preserve"> negativno uticati na suverenitet, sigurnost ili javnu politiku Crne Gore;</w:t>
      </w:r>
    </w:p>
    <w:p w:rsidR="003D7210" w:rsidRDefault="003D7210">
      <w:pPr>
        <w:pStyle w:val="1tekst"/>
        <w:tabs>
          <w:tab w:val="left" w:pos="360"/>
        </w:tabs>
        <w:ind w:left="270" w:firstLine="0"/>
      </w:pPr>
    </w:p>
    <w:p w:rsidR="003D7210" w:rsidRDefault="003D7210">
      <w:pPr>
        <w:pStyle w:val="1tekst"/>
        <w:tabs>
          <w:tab w:val="left" w:pos="360"/>
        </w:tabs>
        <w:ind w:left="270" w:firstLine="0"/>
      </w:pPr>
      <w:r>
        <w:t>2)  je pokrenut sudski postupak protiv istih lica i za iste radnje</w:t>
      </w:r>
      <w:r w:rsidR="0007718D">
        <w:t>,</w:t>
      </w:r>
      <w:r>
        <w:t xml:space="preserve"> ili</w:t>
      </w:r>
    </w:p>
    <w:p w:rsidR="003D7210" w:rsidRDefault="003D7210">
      <w:pPr>
        <w:pStyle w:val="1tekst"/>
        <w:tabs>
          <w:tab w:val="left" w:pos="360"/>
        </w:tabs>
        <w:ind w:left="270" w:firstLine="0"/>
      </w:pPr>
    </w:p>
    <w:p w:rsidR="003D7210" w:rsidRDefault="003D7210">
      <w:pPr>
        <w:pStyle w:val="1tekst"/>
        <w:tabs>
          <w:tab w:val="left" w:pos="360"/>
        </w:tabs>
        <w:ind w:left="270" w:firstLine="0"/>
      </w:pPr>
      <w:r>
        <w:t>3) je donesena pravosnažna presuda protiv istih lica i za iste radnje.</w:t>
      </w:r>
    </w:p>
    <w:p w:rsidR="00FC5294" w:rsidRDefault="003D7210" w:rsidP="00D74CC0">
      <w:pPr>
        <w:pStyle w:val="ListParagraph"/>
        <w:numPr>
          <w:ilvl w:val="0"/>
          <w:numId w:val="34"/>
        </w:numPr>
        <w:tabs>
          <w:tab w:val="left" w:pos="360"/>
          <w:tab w:val="left" w:pos="450"/>
        </w:tabs>
        <w:ind w:left="0" w:firstLine="0"/>
        <w:jc w:val="both"/>
        <w:rPr>
          <w:lang w:val="it-IT"/>
        </w:rPr>
      </w:pPr>
      <w:r w:rsidRPr="003D7210">
        <w:rPr>
          <w:rFonts w:ascii="Arial" w:hAnsi="Arial" w:cs="Arial"/>
          <w:sz w:val="20"/>
          <w:szCs w:val="20"/>
        </w:rPr>
        <w:t>U slučaju iz stava 4 ovog člana,  Centralna banka obavještava nadležno tijelo države članice koje je zatražilo saradnju</w:t>
      </w:r>
      <w:r w:rsidRPr="00752D61">
        <w:rPr>
          <w:rFonts w:ascii="Arial" w:hAnsi="Arial" w:cs="Arial"/>
          <w:sz w:val="20"/>
          <w:szCs w:val="20"/>
        </w:rPr>
        <w:t xml:space="preserve"> u kojem navodi razloge za odbijanje zahtjeva za saradnju.</w:t>
      </w:r>
    </w:p>
    <w:p w:rsidR="008E48FD" w:rsidRDefault="008E48FD" w:rsidP="008E48FD">
      <w:pPr>
        <w:pStyle w:val="1tekst"/>
      </w:pPr>
    </w:p>
    <w:p w:rsidR="008E48FD" w:rsidRPr="0007718D" w:rsidRDefault="008E48FD" w:rsidP="0007718D">
      <w:pPr>
        <w:pStyle w:val="7podnas"/>
        <w:rPr>
          <w:lang w:val="it-IT"/>
        </w:rPr>
      </w:pPr>
      <w:r w:rsidRPr="0007718D">
        <w:rPr>
          <w:lang w:val="it-IT"/>
        </w:rPr>
        <w:t xml:space="preserve">Rješavanje sporova među nadležnim tijelima </w:t>
      </w:r>
    </w:p>
    <w:p w:rsidR="008E48FD" w:rsidRPr="003537EF" w:rsidRDefault="008E48FD" w:rsidP="008E48FD">
      <w:pPr>
        <w:pStyle w:val="1tekst"/>
        <w:jc w:val="center"/>
        <w:rPr>
          <w:b/>
        </w:rPr>
      </w:pPr>
    </w:p>
    <w:p w:rsidR="008E48FD" w:rsidRPr="003537EF" w:rsidRDefault="00EC4954" w:rsidP="008E48FD">
      <w:pPr>
        <w:pStyle w:val="1tekst"/>
        <w:jc w:val="center"/>
        <w:rPr>
          <w:b/>
        </w:rPr>
      </w:pPr>
      <w:r>
        <w:rPr>
          <w:b/>
        </w:rPr>
        <w:t xml:space="preserve">Član </w:t>
      </w:r>
      <w:r w:rsidR="00A9175A">
        <w:rPr>
          <w:b/>
        </w:rPr>
        <w:t>67</w:t>
      </w:r>
      <w:r w:rsidR="00AD43A8">
        <w:rPr>
          <w:b/>
        </w:rPr>
        <w:t xml:space="preserve"> </w:t>
      </w:r>
    </w:p>
    <w:p w:rsidR="008E48FD" w:rsidRDefault="008E48FD" w:rsidP="008E48FD">
      <w:pPr>
        <w:pStyle w:val="1tekst"/>
        <w:ind w:left="0" w:right="-18" w:firstLine="0"/>
      </w:pPr>
    </w:p>
    <w:p w:rsidR="008E48FD" w:rsidRDefault="008E48FD" w:rsidP="008E48FD">
      <w:pPr>
        <w:pStyle w:val="1tekst"/>
        <w:ind w:left="0" w:right="-18" w:firstLine="0"/>
      </w:pPr>
      <w:r>
        <w:t>(1) Kada je zahtjev za saradnju,</w:t>
      </w:r>
      <w:r w:rsidR="00EF76FC">
        <w:t xml:space="preserve"> a</w:t>
      </w:r>
      <w:r>
        <w:t xml:space="preserve"> </w:t>
      </w:r>
      <w:r w:rsidR="002307FF">
        <w:t>naročito</w:t>
      </w:r>
      <w:r>
        <w:t xml:space="preserve"> za razmjenu informacija odbijen ili nije obrađen u razumnom roku, Centralna banka </w:t>
      </w:r>
      <w:r w:rsidR="00EF76FC">
        <w:t>se može</w:t>
      </w:r>
      <w:r>
        <w:t xml:space="preserve"> obratiti Evropskom </w:t>
      </w:r>
      <w:r w:rsidR="002860F4">
        <w:t>bankarskom regul</w:t>
      </w:r>
      <w:r w:rsidR="001E265E">
        <w:t>a</w:t>
      </w:r>
      <w:r w:rsidR="002860F4">
        <w:t>toru</w:t>
      </w:r>
      <w:r>
        <w:t xml:space="preserve"> </w:t>
      </w:r>
      <w:r w:rsidR="00683D59">
        <w:t>i</w:t>
      </w:r>
      <w:r>
        <w:t xml:space="preserve"> </w:t>
      </w:r>
      <w:r w:rsidR="00EF76FC">
        <w:t>zatražiti pomoć u skladu s član</w:t>
      </w:r>
      <w:r>
        <w:t xml:space="preserve">om 19 </w:t>
      </w:r>
      <w:r w:rsidR="00683D59">
        <w:t>Regulative</w:t>
      </w:r>
      <w:r>
        <w:t xml:space="preserve"> (EU) br. 1093/2010.</w:t>
      </w:r>
    </w:p>
    <w:p w:rsidR="008E48FD" w:rsidRDefault="008E48FD" w:rsidP="008E48FD">
      <w:pPr>
        <w:pStyle w:val="1tekst"/>
        <w:ind w:left="0" w:right="-18" w:firstLine="0"/>
      </w:pPr>
    </w:p>
    <w:p w:rsidR="008E48FD" w:rsidRDefault="008E48FD" w:rsidP="008E48FD">
      <w:pPr>
        <w:pStyle w:val="1tekst"/>
        <w:ind w:left="0" w:right="-18" w:firstLine="0"/>
      </w:pPr>
      <w:r>
        <w:t xml:space="preserve">(2) </w:t>
      </w:r>
      <w:r w:rsidR="002307FF">
        <w:t xml:space="preserve">U slučaju iz stava 1 ovog člana </w:t>
      </w:r>
      <w:r w:rsidR="00F2048C">
        <w:t>o</w:t>
      </w:r>
      <w:r>
        <w:t xml:space="preserve">dluka Evropskog </w:t>
      </w:r>
      <w:r w:rsidR="002860F4">
        <w:t>bankarskog regulatora</w:t>
      </w:r>
      <w:r w:rsidR="00EC4954">
        <w:t xml:space="preserve"> donesena u skladu s</w:t>
      </w:r>
      <w:r w:rsidR="00894113">
        <w:t>a</w:t>
      </w:r>
      <w:r w:rsidR="00EC4954">
        <w:t xml:space="preserve"> član</w:t>
      </w:r>
      <w:r w:rsidR="00683D59">
        <w:t>om 19 Regulative</w:t>
      </w:r>
      <w:r>
        <w:t xml:space="preserve"> (EU) br. 1093/2010 ob</w:t>
      </w:r>
      <w:r w:rsidR="00CA35D1">
        <w:t>a</w:t>
      </w:r>
      <w:r>
        <w:t xml:space="preserve">vezujuća je za Centralnu banku.  </w:t>
      </w:r>
    </w:p>
    <w:p w:rsidR="00F07E0B" w:rsidRPr="00CA4D18" w:rsidRDefault="00F07E0B" w:rsidP="00FC3A74">
      <w:pPr>
        <w:pStyle w:val="7podnas"/>
      </w:pPr>
    </w:p>
    <w:p w:rsidR="00C72AD1" w:rsidRPr="00F07E0B" w:rsidRDefault="00C72AD1" w:rsidP="001E21FC">
      <w:pPr>
        <w:pStyle w:val="7podnas"/>
        <w:numPr>
          <w:ilvl w:val="0"/>
          <w:numId w:val="41"/>
        </w:numPr>
      </w:pPr>
      <w:r w:rsidRPr="00F07E0B">
        <w:lastRenderedPageBreak/>
        <w:t>Upravne mjere</w:t>
      </w:r>
    </w:p>
    <w:p w:rsidR="00894113" w:rsidRPr="00CA4D18" w:rsidRDefault="00894113" w:rsidP="00AB3C7B">
      <w:pPr>
        <w:pStyle w:val="7podnas"/>
        <w:ind w:left="720"/>
      </w:pPr>
    </w:p>
    <w:p w:rsidR="00C72AD1" w:rsidRDefault="00EF76FC" w:rsidP="00C72AD1">
      <w:pPr>
        <w:pStyle w:val="4clan"/>
      </w:pPr>
      <w:r w:rsidRPr="0081291E">
        <w:t xml:space="preserve">Član </w:t>
      </w:r>
      <w:r w:rsidR="00A9175A">
        <w:t>68</w:t>
      </w:r>
    </w:p>
    <w:p w:rsidR="00F07E0B" w:rsidRPr="00CA4D18" w:rsidRDefault="00F07E0B" w:rsidP="00C72AD1">
      <w:pPr>
        <w:pStyle w:val="4clan"/>
      </w:pPr>
    </w:p>
    <w:p w:rsidR="00C72AD1" w:rsidRPr="00CA4D18" w:rsidRDefault="00C72AD1" w:rsidP="001E21FC">
      <w:pPr>
        <w:pStyle w:val="1tekst"/>
        <w:numPr>
          <w:ilvl w:val="0"/>
          <w:numId w:val="35"/>
        </w:numPr>
        <w:tabs>
          <w:tab w:val="left" w:pos="360"/>
        </w:tabs>
        <w:ind w:left="0" w:firstLine="0"/>
      </w:pPr>
      <w:bookmarkStart w:id="2" w:name="_Hlk39506315"/>
      <w:r w:rsidRPr="00CA4D18">
        <w:t xml:space="preserve">Pored mjera utvrđenih zakonom kojim se uređuje poslovanje </w:t>
      </w:r>
      <w:r w:rsidR="00040B48" w:rsidRPr="00A9425D">
        <w:t xml:space="preserve">kreditnih </w:t>
      </w:r>
      <w:r w:rsidR="00040B48">
        <w:t>institucija i poslovanje davaoca finansijskog lizinga i mikrokreditnih finansijskih institucija</w:t>
      </w:r>
      <w:r w:rsidRPr="00CA4D18">
        <w:t xml:space="preserve">, Centralna banka će  </w:t>
      </w:r>
      <w:r w:rsidR="00435A2A">
        <w:t xml:space="preserve">rješenjem zabraniti </w:t>
      </w:r>
      <w:r w:rsidR="00AE5989">
        <w:t>kreditiranje</w:t>
      </w:r>
      <w:r w:rsidR="00B06C47">
        <w:t>, odnosno</w:t>
      </w:r>
      <w:r w:rsidR="00AE5989">
        <w:t xml:space="preserve"> </w:t>
      </w:r>
      <w:r w:rsidR="00B06C47">
        <w:t xml:space="preserve"> </w:t>
      </w:r>
      <w:r w:rsidR="00DB71C9">
        <w:rPr>
          <w:lang w:val="sr-Latn-BA"/>
        </w:rPr>
        <w:t>pružanje usluga kreditnog posredovanja</w:t>
      </w:r>
      <w:r w:rsidR="00B83B8B">
        <w:t xml:space="preserve"> licu za koje utvrdi da</w:t>
      </w:r>
      <w:r w:rsidR="00FE554F">
        <w:t xml:space="preserve"> pruža</w:t>
      </w:r>
      <w:r w:rsidR="00D666D5">
        <w:t>:</w:t>
      </w:r>
      <w:r w:rsidRPr="00CA4D18">
        <w:t xml:space="preserve"> </w:t>
      </w:r>
    </w:p>
    <w:bookmarkEnd w:id="2"/>
    <w:p w:rsidR="004A333E" w:rsidRDefault="00C72AD1" w:rsidP="004A333E">
      <w:pPr>
        <w:pStyle w:val="1tekst"/>
        <w:numPr>
          <w:ilvl w:val="0"/>
          <w:numId w:val="36"/>
        </w:numPr>
        <w:tabs>
          <w:tab w:val="left" w:pos="900"/>
        </w:tabs>
        <w:ind w:left="360" w:firstLine="270"/>
      </w:pPr>
      <w:r>
        <w:t>usluge potrošačkog kreditiranja</w:t>
      </w:r>
      <w:r w:rsidR="00A74A5B">
        <w:t xml:space="preserve"> </w:t>
      </w:r>
      <w:r w:rsidR="00040B48">
        <w:t>bez dozvole za rad</w:t>
      </w:r>
      <w:r w:rsidR="00DD563F">
        <w:t>, odnosno</w:t>
      </w:r>
      <w:r w:rsidR="00040B48">
        <w:t xml:space="preserve"> odobrenja, </w:t>
      </w:r>
      <w:r>
        <w:t>Centralne banke</w:t>
      </w:r>
      <w:r w:rsidR="008B6F3F">
        <w:t xml:space="preserve"> (član 52</w:t>
      </w:r>
      <w:r w:rsidR="00AE5989">
        <w:t xml:space="preserve"> st. 1</w:t>
      </w:r>
      <w:r w:rsidR="00DD563F">
        <w:t>)</w:t>
      </w:r>
      <w:r w:rsidR="00824C3B">
        <w:t>;</w:t>
      </w:r>
      <w:r>
        <w:t xml:space="preserve"> </w:t>
      </w:r>
    </w:p>
    <w:p w:rsidR="004A333E" w:rsidRDefault="00C72AD1" w:rsidP="004A333E">
      <w:pPr>
        <w:pStyle w:val="1tekst"/>
        <w:numPr>
          <w:ilvl w:val="0"/>
          <w:numId w:val="36"/>
        </w:numPr>
        <w:tabs>
          <w:tab w:val="left" w:pos="900"/>
        </w:tabs>
        <w:ind w:left="360" w:firstLine="270"/>
      </w:pPr>
      <w:r>
        <w:t xml:space="preserve">usluge kreditnog posredovanja </w:t>
      </w:r>
      <w:r w:rsidR="00DD563F">
        <w:t>bez upisa u evidenciju</w:t>
      </w:r>
      <w:r w:rsidR="00DD563F" w:rsidDel="00DD563F">
        <w:t xml:space="preserve"> </w:t>
      </w:r>
      <w:r w:rsidR="00DD563F">
        <w:t xml:space="preserve">koja se vodi kod </w:t>
      </w:r>
      <w:r>
        <w:t>Centralne banke</w:t>
      </w:r>
      <w:r w:rsidR="00F2048C">
        <w:t xml:space="preserve"> (</w:t>
      </w:r>
      <w:r w:rsidR="008B6F3F">
        <w:t xml:space="preserve">član 50 stav1, u vezi sa stavom </w:t>
      </w:r>
      <w:r w:rsidR="00996A9B">
        <w:t>2</w:t>
      </w:r>
      <w:r w:rsidR="00824C3B">
        <w:t>);</w:t>
      </w:r>
    </w:p>
    <w:p w:rsidR="004A333E" w:rsidRPr="00D666D5" w:rsidRDefault="00DD563F" w:rsidP="004A333E">
      <w:pPr>
        <w:pStyle w:val="1tekst"/>
        <w:numPr>
          <w:ilvl w:val="0"/>
          <w:numId w:val="36"/>
        </w:numPr>
        <w:tabs>
          <w:tab w:val="left" w:pos="900"/>
        </w:tabs>
        <w:ind w:left="360" w:firstLine="270"/>
      </w:pPr>
      <w:r w:rsidRPr="00D666D5">
        <w:t xml:space="preserve">usluge posredovanja </w:t>
      </w:r>
      <w:r w:rsidR="00877E26" w:rsidRPr="00D666D5">
        <w:t xml:space="preserve">pri stambenom kreditiranju </w:t>
      </w:r>
      <w:r w:rsidRPr="00D666D5">
        <w:t>bez odobrenja Centralne banke ili upisa u registar koji se vodi kod Centralne banke</w:t>
      </w:r>
      <w:r w:rsidR="00D86729" w:rsidRPr="00D666D5">
        <w:t xml:space="preserve"> (čl</w:t>
      </w:r>
      <w:r w:rsidR="008B6F3F" w:rsidRPr="00D666D5">
        <w:t>an</w:t>
      </w:r>
      <w:r w:rsidR="00D86729" w:rsidRPr="00D666D5">
        <w:t xml:space="preserve"> </w:t>
      </w:r>
      <w:r w:rsidR="002C61E2" w:rsidRPr="00D666D5">
        <w:t>5</w:t>
      </w:r>
      <w:r w:rsidR="00B06C47" w:rsidRPr="00D666D5">
        <w:t>2 st</w:t>
      </w:r>
      <w:r w:rsidR="00FE554F" w:rsidRPr="00D666D5">
        <w:t xml:space="preserve">av </w:t>
      </w:r>
      <w:r w:rsidR="00B06C47" w:rsidRPr="00D666D5">
        <w:t>2</w:t>
      </w:r>
      <w:r w:rsidR="00D86729" w:rsidRPr="00D666D5">
        <w:t>)</w:t>
      </w:r>
      <w:r w:rsidR="00824C3B" w:rsidRPr="00D666D5">
        <w:t>;</w:t>
      </w:r>
    </w:p>
    <w:p w:rsidR="00FC5294" w:rsidRPr="00D666D5" w:rsidRDefault="00C72AD1" w:rsidP="00B027F4">
      <w:pPr>
        <w:pStyle w:val="1tekst"/>
        <w:numPr>
          <w:ilvl w:val="0"/>
          <w:numId w:val="36"/>
        </w:numPr>
        <w:tabs>
          <w:tab w:val="left" w:pos="900"/>
        </w:tabs>
        <w:ind w:left="360" w:firstLine="270"/>
        <w:rPr>
          <w:lang w:val="sr-Cyrl-CS"/>
        </w:rPr>
      </w:pPr>
      <w:r w:rsidRPr="00D666D5">
        <w:t xml:space="preserve">usluge posredovanja </w:t>
      </w:r>
      <w:r w:rsidR="00877E26" w:rsidRPr="00D666D5">
        <w:t xml:space="preserve">pri potrošačkom stambenom kreditiranju </w:t>
      </w:r>
      <w:r w:rsidRPr="00D666D5">
        <w:t>za koje nema odobrenje Centralne banke</w:t>
      </w:r>
      <w:r w:rsidR="00AB0E08" w:rsidRPr="00D666D5">
        <w:t xml:space="preserve"> </w:t>
      </w:r>
      <w:r w:rsidR="00824C3B" w:rsidRPr="00D666D5">
        <w:t>(čl</w:t>
      </w:r>
      <w:r w:rsidR="00FE554F" w:rsidRPr="00D666D5">
        <w:t xml:space="preserve">an </w:t>
      </w:r>
      <w:r w:rsidR="002C61E2" w:rsidRPr="00D666D5">
        <w:rPr>
          <w:lang w:val="sr-Latn-CS"/>
        </w:rPr>
        <w:t>53</w:t>
      </w:r>
      <w:r w:rsidR="00B06C47" w:rsidRPr="00D666D5">
        <w:rPr>
          <w:lang w:val="sr-Latn-CS"/>
        </w:rPr>
        <w:t xml:space="preserve"> stav 5</w:t>
      </w:r>
      <w:r w:rsidR="00824C3B" w:rsidRPr="00D666D5">
        <w:t>);.</w:t>
      </w:r>
    </w:p>
    <w:p w:rsidR="000F1357" w:rsidRDefault="000F1357" w:rsidP="000F1357">
      <w:pPr>
        <w:pStyle w:val="1tekst"/>
        <w:tabs>
          <w:tab w:val="left" w:pos="900"/>
        </w:tabs>
        <w:ind w:left="0" w:firstLine="0"/>
      </w:pPr>
    </w:p>
    <w:p w:rsidR="000F1357" w:rsidRDefault="000F1357" w:rsidP="00D666D5">
      <w:pPr>
        <w:pStyle w:val="1tekst"/>
        <w:numPr>
          <w:ilvl w:val="0"/>
          <w:numId w:val="35"/>
        </w:numPr>
        <w:tabs>
          <w:tab w:val="left" w:pos="360"/>
        </w:tabs>
        <w:ind w:left="0" w:firstLine="0"/>
      </w:pPr>
      <w:r w:rsidRPr="007C1378">
        <w:t>Centralna banka će rješenjem privremeno zabraniti kreditoru ili kreditnom posredniku zaključivanje ugovora</w:t>
      </w:r>
      <w:r w:rsidRPr="00AB0E08">
        <w:t xml:space="preserve"> o kreditu</w:t>
      </w:r>
      <w:r w:rsidR="00B06C47">
        <w:t>, odnosno</w:t>
      </w:r>
      <w:r w:rsidR="002C61E2" w:rsidRPr="002C61E2">
        <w:t xml:space="preserve"> pružanje usluga kreditnog posredovanja</w:t>
      </w:r>
      <w:r w:rsidR="002C61E2">
        <w:t>,</w:t>
      </w:r>
      <w:r w:rsidRPr="00AB0E08">
        <w:t xml:space="preserve"> do otklanjanja nepravilnosti, ako utvrdi da</w:t>
      </w:r>
      <w:r w:rsidR="00F20ACD">
        <w:t xml:space="preserve"> </w:t>
      </w:r>
      <w:r>
        <w:t xml:space="preserve">nije obavijestio </w:t>
      </w:r>
      <w:r w:rsidR="0050025D" w:rsidRPr="007C1378">
        <w:t>Centraln</w:t>
      </w:r>
      <w:r w:rsidR="0050025D">
        <w:t>u banku</w:t>
      </w:r>
      <w:r w:rsidR="0050025D" w:rsidRPr="007C1378">
        <w:t xml:space="preserve"> </w:t>
      </w:r>
      <w:r>
        <w:t>da je nastupila neka od okolnosti za oduzimanje odobrenja za pružanje usluga kreditnog posredovanja (čl.</w:t>
      </w:r>
      <w:r w:rsidR="005138BE" w:rsidRPr="00D666D5">
        <w:t xml:space="preserve">  60</w:t>
      </w:r>
      <w:r w:rsidR="00D666D5">
        <w:t>).</w:t>
      </w:r>
    </w:p>
    <w:p w:rsidR="00D666D5" w:rsidRDefault="00D666D5" w:rsidP="00D666D5">
      <w:pPr>
        <w:pStyle w:val="1tekst"/>
        <w:tabs>
          <w:tab w:val="left" w:pos="360"/>
        </w:tabs>
        <w:ind w:left="0" w:firstLine="0"/>
      </w:pPr>
    </w:p>
    <w:p w:rsidR="00F72CF8" w:rsidRPr="00EA5546" w:rsidRDefault="00584F41" w:rsidP="00F72CF8">
      <w:pPr>
        <w:pStyle w:val="1tekst"/>
        <w:numPr>
          <w:ilvl w:val="0"/>
          <w:numId w:val="35"/>
        </w:numPr>
        <w:tabs>
          <w:tab w:val="left" w:pos="360"/>
        </w:tabs>
        <w:ind w:left="0" w:firstLine="0"/>
      </w:pPr>
      <w:r w:rsidRPr="00EA5546">
        <w:t xml:space="preserve">Ako utvrdi da ugovor o kreditu sadrži odredbe </w:t>
      </w:r>
      <w:r w:rsidR="00877E26" w:rsidRPr="00EA5546">
        <w:t xml:space="preserve">za </w:t>
      </w:r>
      <w:r w:rsidRPr="00EA5546">
        <w:t xml:space="preserve">koje </w:t>
      </w:r>
      <w:r w:rsidR="00877E26" w:rsidRPr="00EA5546">
        <w:t xml:space="preserve">je </w:t>
      </w:r>
      <w:r w:rsidRPr="00EA5546">
        <w:t>pravosnažnom sudskom presudom</w:t>
      </w:r>
      <w:r w:rsidR="00877E26" w:rsidRPr="00EA5546">
        <w:t xml:space="preserve"> utvrđeno</w:t>
      </w:r>
      <w:r w:rsidRPr="00EA5546">
        <w:t xml:space="preserve"> </w:t>
      </w:r>
      <w:r w:rsidR="00877E26" w:rsidRPr="00EA5546">
        <w:t>da su nepoštene, odnosno kojom se zabranjuje korištenja takvih ili sličnih ugovornih odredbi</w:t>
      </w:r>
      <w:r w:rsidRPr="00EA5546">
        <w:t xml:space="preserve">, </w:t>
      </w:r>
      <w:r w:rsidR="0050025D">
        <w:t>tržišna inspekcija</w:t>
      </w:r>
      <w:r w:rsidRPr="00EA5546">
        <w:t xml:space="preserve"> i Centralna banka će rješenjem privremeno zabraniti kreditoru ili kreditnom posredniku zaključivanje ugovora o kreditu</w:t>
      </w:r>
      <w:r w:rsidR="008D18D7">
        <w:t>, odnosno pružanje usluga kreditnog posredovanja</w:t>
      </w:r>
      <w:r w:rsidRPr="00EA5546">
        <w:t xml:space="preserve"> do otklanjanja </w:t>
      </w:r>
      <w:r w:rsidR="00F72CF8" w:rsidRPr="00EA5546">
        <w:t>nepravilnosti.</w:t>
      </w:r>
    </w:p>
    <w:p w:rsidR="002C5EEA" w:rsidRPr="00CA4D18" w:rsidRDefault="00584F41" w:rsidP="00584F41">
      <w:pPr>
        <w:pStyle w:val="1tekst"/>
        <w:tabs>
          <w:tab w:val="left" w:pos="5107"/>
        </w:tabs>
        <w:ind w:left="0" w:firstLine="0"/>
      </w:pPr>
      <w:r>
        <w:tab/>
      </w:r>
    </w:p>
    <w:p w:rsidR="00C72AD1" w:rsidRDefault="00C72AD1" w:rsidP="00FE554F">
      <w:pPr>
        <w:pStyle w:val="1tekst"/>
      </w:pPr>
    </w:p>
    <w:p w:rsidR="00C72AD1" w:rsidRPr="007C1378" w:rsidRDefault="00C72AD1" w:rsidP="00C72AD1">
      <w:pPr>
        <w:pStyle w:val="1tekst"/>
        <w:rPr>
          <w:b/>
        </w:rPr>
      </w:pPr>
    </w:p>
    <w:p w:rsidR="00C72AD1" w:rsidRDefault="00EF76FC" w:rsidP="00C72AD1">
      <w:pPr>
        <w:pStyle w:val="1tekst"/>
        <w:jc w:val="center"/>
        <w:rPr>
          <w:b/>
        </w:rPr>
      </w:pPr>
      <w:r w:rsidRPr="00AA760F">
        <w:rPr>
          <w:b/>
        </w:rPr>
        <w:t xml:space="preserve">Član </w:t>
      </w:r>
      <w:r w:rsidR="00A9175A" w:rsidRPr="00AA760F">
        <w:rPr>
          <w:b/>
        </w:rPr>
        <w:t>69</w:t>
      </w:r>
    </w:p>
    <w:p w:rsidR="00F07E0B" w:rsidRPr="00AA760F" w:rsidRDefault="00F07E0B" w:rsidP="00C72AD1">
      <w:pPr>
        <w:pStyle w:val="1tekst"/>
        <w:jc w:val="center"/>
        <w:rPr>
          <w:b/>
        </w:rPr>
      </w:pPr>
    </w:p>
    <w:p w:rsidR="00C72AD1" w:rsidRPr="00AA760F" w:rsidRDefault="00C72AD1" w:rsidP="001E21FC">
      <w:pPr>
        <w:pStyle w:val="1tekst"/>
        <w:numPr>
          <w:ilvl w:val="0"/>
          <w:numId w:val="43"/>
        </w:numPr>
        <w:tabs>
          <w:tab w:val="left" w:pos="360"/>
        </w:tabs>
        <w:ind w:left="0" w:firstLine="0"/>
      </w:pPr>
      <w:r w:rsidRPr="00AA760F">
        <w:t>Centralna banka</w:t>
      </w:r>
      <w:r w:rsidR="00EF76FC" w:rsidRPr="00AA760F">
        <w:t xml:space="preserve"> </w:t>
      </w:r>
      <w:r w:rsidR="00CF47D9" w:rsidRPr="00AA760F">
        <w:t xml:space="preserve">i tržišna inspekcija </w:t>
      </w:r>
      <w:r w:rsidR="00A74A5B" w:rsidRPr="00AA760F">
        <w:t xml:space="preserve">će </w:t>
      </w:r>
      <w:r w:rsidR="0033665D" w:rsidRPr="00AA760F">
        <w:t xml:space="preserve">rješenjem </w:t>
      </w:r>
      <w:r w:rsidR="00A74A5B" w:rsidRPr="00AA760F">
        <w:t xml:space="preserve">naložiti </w:t>
      </w:r>
      <w:r w:rsidRPr="00AA760F">
        <w:t>kreditoru</w:t>
      </w:r>
      <w:r w:rsidR="00877E26" w:rsidRPr="00AA760F">
        <w:t xml:space="preserve"> ili</w:t>
      </w:r>
      <w:r w:rsidRPr="00AA760F">
        <w:t xml:space="preserve"> kreditnom posredniku otklanjanje utvrđenih nepravilnosti i </w:t>
      </w:r>
      <w:r w:rsidR="0033665D" w:rsidRPr="00AA760F">
        <w:t xml:space="preserve">odrediti rok </w:t>
      </w:r>
      <w:r w:rsidR="004025EC" w:rsidRPr="00AA760F">
        <w:t>za otklanjanje tih nepravilnosti</w:t>
      </w:r>
      <w:r w:rsidR="0033665D" w:rsidRPr="00AA760F">
        <w:t xml:space="preserve">, ako u </w:t>
      </w:r>
      <w:r w:rsidR="004025EC" w:rsidRPr="00AA760F">
        <w:t xml:space="preserve">postupku </w:t>
      </w:r>
      <w:r w:rsidR="0033665D" w:rsidRPr="00AA760F">
        <w:t>nadzora utvrdi da:</w:t>
      </w:r>
    </w:p>
    <w:p w:rsidR="009D152C" w:rsidRPr="00AA760F" w:rsidRDefault="009D152C" w:rsidP="009D152C">
      <w:pPr>
        <w:pStyle w:val="1tekst"/>
        <w:numPr>
          <w:ilvl w:val="0"/>
          <w:numId w:val="44"/>
        </w:numPr>
        <w:tabs>
          <w:tab w:val="left" w:pos="900"/>
        </w:tabs>
        <w:ind w:left="360" w:firstLine="270"/>
      </w:pPr>
      <w:r w:rsidRPr="00AA760F">
        <w:rPr>
          <w:rFonts w:eastAsia="Times New Roman"/>
        </w:rPr>
        <w:t>sprovode praksu vezanja usluga (član 6</w:t>
      </w:r>
      <w:r w:rsidR="0022597A" w:rsidRPr="00AA760F">
        <w:rPr>
          <w:rFonts w:eastAsia="Times New Roman"/>
        </w:rPr>
        <w:t xml:space="preserve"> stav 1</w:t>
      </w:r>
      <w:r w:rsidRPr="00AA760F">
        <w:rPr>
          <w:rFonts w:eastAsia="Times New Roman"/>
        </w:rPr>
        <w:t>);</w:t>
      </w:r>
    </w:p>
    <w:p w:rsidR="00A36962" w:rsidRPr="00AA760F" w:rsidRDefault="00105AC3" w:rsidP="001E21FC">
      <w:pPr>
        <w:pStyle w:val="1tekst"/>
        <w:numPr>
          <w:ilvl w:val="0"/>
          <w:numId w:val="44"/>
        </w:numPr>
        <w:tabs>
          <w:tab w:val="left" w:pos="900"/>
        </w:tabs>
        <w:ind w:left="360" w:firstLine="270"/>
      </w:pPr>
      <w:r w:rsidRPr="00AA760F">
        <w:t xml:space="preserve">se pri kreiranju kreditnih proizvoda, odobravanju, posredovanju ili pružanju savjetodavnih usluga povezanih sa ugovorom o kreditu i, prema potrebi, dodatnih usluga potrošačima, kao i pri ispunjavanju obaveza iz ugovora o kreditu, ne pridržavaju pravila poslovnog ponašanja propisanih ovim zakonom (član </w:t>
      </w:r>
      <w:r w:rsidR="009D152C" w:rsidRPr="00AA760F">
        <w:t>10</w:t>
      </w:r>
      <w:r w:rsidR="00560641" w:rsidRPr="00AA760F">
        <w:t>);</w:t>
      </w:r>
    </w:p>
    <w:p w:rsidR="00A36962" w:rsidRPr="00AA760F" w:rsidRDefault="00A36962" w:rsidP="001E21FC">
      <w:pPr>
        <w:pStyle w:val="1tekst"/>
        <w:numPr>
          <w:ilvl w:val="0"/>
          <w:numId w:val="44"/>
        </w:numPr>
        <w:tabs>
          <w:tab w:val="left" w:pos="900"/>
        </w:tabs>
        <w:ind w:left="360" w:firstLine="270"/>
      </w:pPr>
      <w:r w:rsidRPr="00AA760F">
        <w:t>n</w:t>
      </w:r>
      <w:r w:rsidR="00D53454" w:rsidRPr="00AA760F">
        <w:t>ije učinio</w:t>
      </w:r>
      <w:r w:rsidRPr="00AA760F">
        <w:t xml:space="preserve"> dostupnim, na vidnom mjestu u poslovnim prostorijama u kojima pružaju usluge potrošačima i na svojim internet stranicama, jasne i opšte informacije na crnogorskom jeziku o postupku odobravanja kredita ili ne informiš</w:t>
      </w:r>
      <w:r w:rsidR="00D53454" w:rsidRPr="00AA760F">
        <w:t>e</w:t>
      </w:r>
      <w:r w:rsidRPr="00AA760F">
        <w:t xml:space="preserve"> potrošače o mogućnosti dobijanja savjeta u savjetovalištima za zaštitu potrošača, ako su organizovana (član </w:t>
      </w:r>
      <w:r w:rsidR="009D152C" w:rsidRPr="00AA760F">
        <w:t>11</w:t>
      </w:r>
      <w:r w:rsidRPr="00AA760F">
        <w:t>);</w:t>
      </w:r>
    </w:p>
    <w:p w:rsidR="00A36962" w:rsidRPr="00AA760F" w:rsidRDefault="00A36962" w:rsidP="001E21FC">
      <w:pPr>
        <w:pStyle w:val="1tekst"/>
        <w:numPr>
          <w:ilvl w:val="0"/>
          <w:numId w:val="44"/>
        </w:numPr>
        <w:tabs>
          <w:tab w:val="left" w:pos="900"/>
        </w:tabs>
        <w:ind w:left="360" w:firstLine="270"/>
      </w:pPr>
      <w:r w:rsidRPr="00AA760F">
        <w:t xml:space="preserve">osoblje kreditora i kreditnog posrednika koji rade na poslovima kreiranja, ponude ili odobravanja ugovora o kreditu i pružanja usluga kreditnog posredovanja ili pružanja savjetodavnih usluga ne ispunjavaju uslove propisane ovim zakonom (član </w:t>
      </w:r>
      <w:r w:rsidR="009D152C" w:rsidRPr="00AA760F">
        <w:t>12</w:t>
      </w:r>
      <w:r w:rsidRPr="00AA760F">
        <w:t>);</w:t>
      </w:r>
    </w:p>
    <w:p w:rsidR="00E41125" w:rsidRPr="00AA760F" w:rsidRDefault="00A36962" w:rsidP="001E21FC">
      <w:pPr>
        <w:pStyle w:val="1tekst"/>
        <w:numPr>
          <w:ilvl w:val="0"/>
          <w:numId w:val="44"/>
        </w:numPr>
        <w:tabs>
          <w:tab w:val="left" w:pos="900"/>
        </w:tabs>
        <w:ind w:left="360" w:firstLine="270"/>
      </w:pPr>
      <w:r w:rsidRPr="00AA760F">
        <w:t xml:space="preserve">sve informacije, uključujući i reklamne materijale, u vezi sa ugovorom o kreditu nisu poštene, jasne, odnosno dovode u zabludu </w:t>
      </w:r>
      <w:r w:rsidR="00BE3D9A" w:rsidRPr="00AA760F">
        <w:t xml:space="preserve">potrošača </w:t>
      </w:r>
      <w:r w:rsidRPr="00AA760F">
        <w:t xml:space="preserve">ili izražavanje kod potrošača </w:t>
      </w:r>
      <w:r w:rsidR="00E41125" w:rsidRPr="00AA760F">
        <w:t>može da izazove</w:t>
      </w:r>
      <w:r w:rsidRPr="00AA760F">
        <w:t xml:space="preserve"> lažna očekivanja u vezi sa dostupnošću ili trošk</w:t>
      </w:r>
      <w:r w:rsidR="00E41125" w:rsidRPr="00AA760F">
        <w:t>ovim</w:t>
      </w:r>
      <w:r w:rsidRPr="00AA760F">
        <w:t>a kredita</w:t>
      </w:r>
      <w:r w:rsidR="00E41125" w:rsidRPr="00AA760F">
        <w:t xml:space="preserve"> (član</w:t>
      </w:r>
      <w:r w:rsidRPr="00AA760F">
        <w:t xml:space="preserve"> </w:t>
      </w:r>
      <w:r w:rsidR="009D152C" w:rsidRPr="00AA760F">
        <w:t>13</w:t>
      </w:r>
      <w:r w:rsidR="00DE3E50" w:rsidRPr="00AA760F">
        <w:t>);</w:t>
      </w:r>
    </w:p>
    <w:p w:rsidR="00E41125" w:rsidRPr="00AA760F" w:rsidRDefault="00FD3A5C" w:rsidP="001E21FC">
      <w:pPr>
        <w:pStyle w:val="1tekst"/>
        <w:numPr>
          <w:ilvl w:val="0"/>
          <w:numId w:val="44"/>
        </w:numPr>
        <w:tabs>
          <w:tab w:val="left" w:pos="900"/>
        </w:tabs>
        <w:ind w:left="360" w:firstLine="270"/>
      </w:pPr>
      <w:r w:rsidRPr="00AA760F">
        <w:rPr>
          <w:rFonts w:eastAsia="Times New Roman"/>
        </w:rPr>
        <w:t xml:space="preserve">nije potrošaču </w:t>
      </w:r>
      <w:r w:rsidR="00E41125" w:rsidRPr="00AA760F">
        <w:rPr>
          <w:rFonts w:eastAsia="Times New Roman"/>
        </w:rPr>
        <w:t>pruž</w:t>
      </w:r>
      <w:r w:rsidRPr="00AA760F">
        <w:rPr>
          <w:rFonts w:eastAsia="Times New Roman"/>
        </w:rPr>
        <w:t>io informacije</w:t>
      </w:r>
      <w:r w:rsidR="00E41125" w:rsidRPr="00AA760F">
        <w:rPr>
          <w:rFonts w:eastAsia="Times New Roman"/>
        </w:rPr>
        <w:t xml:space="preserve"> </w:t>
      </w:r>
      <w:r w:rsidRPr="00AA760F">
        <w:rPr>
          <w:rFonts w:eastAsia="Times New Roman"/>
        </w:rPr>
        <w:t>i stavio na raspolaganje dokumentaciju na način i pod uslovima propisanim ovim zakonom</w:t>
      </w:r>
      <w:r w:rsidR="00E41125" w:rsidRPr="00AA760F">
        <w:rPr>
          <w:rFonts w:eastAsia="Times New Roman"/>
        </w:rPr>
        <w:t xml:space="preserve"> (član </w:t>
      </w:r>
      <w:r w:rsidR="009D152C" w:rsidRPr="00AA760F">
        <w:rPr>
          <w:rFonts w:eastAsia="Times New Roman"/>
        </w:rPr>
        <w:t>14</w:t>
      </w:r>
      <w:r w:rsidR="00E41125" w:rsidRPr="00AA760F">
        <w:rPr>
          <w:rFonts w:eastAsia="Times New Roman"/>
        </w:rPr>
        <w:t>),</w:t>
      </w:r>
      <w:r w:rsidR="00DE3E50" w:rsidRPr="00AA760F">
        <w:rPr>
          <w:rFonts w:eastAsia="Times New Roman"/>
        </w:rPr>
        <w:t>;</w:t>
      </w:r>
    </w:p>
    <w:p w:rsidR="00AF1809" w:rsidRPr="00AA760F" w:rsidRDefault="00C72AD1" w:rsidP="001E21FC">
      <w:pPr>
        <w:pStyle w:val="1tekst"/>
        <w:numPr>
          <w:ilvl w:val="0"/>
          <w:numId w:val="44"/>
        </w:numPr>
        <w:tabs>
          <w:tab w:val="left" w:pos="900"/>
        </w:tabs>
        <w:ind w:left="360" w:firstLine="270"/>
      </w:pPr>
      <w:r w:rsidRPr="00AA760F">
        <w:t>oglas o kreditu ne sadrži informacije u skladu sa odredbama ovog zakona (čl</w:t>
      </w:r>
      <w:r w:rsidR="00253901" w:rsidRPr="00AA760F">
        <w:t>. 15 i 21</w:t>
      </w:r>
      <w:r w:rsidR="00AF1809" w:rsidRPr="00AA760F">
        <w:t>);</w:t>
      </w:r>
    </w:p>
    <w:p w:rsidR="00AF1809" w:rsidRPr="00AA760F" w:rsidRDefault="00C72AD1" w:rsidP="001E21FC">
      <w:pPr>
        <w:pStyle w:val="1tekst"/>
        <w:numPr>
          <w:ilvl w:val="0"/>
          <w:numId w:val="44"/>
        </w:numPr>
        <w:tabs>
          <w:tab w:val="left" w:pos="900"/>
        </w:tabs>
        <w:ind w:left="360" w:firstLine="270"/>
      </w:pPr>
      <w:r w:rsidRPr="00AA760F">
        <w:t>prije zak</w:t>
      </w:r>
      <w:r w:rsidR="004B196D" w:rsidRPr="00AA760F">
        <w:t xml:space="preserve">ljučivanja ugovora o kreditu ne </w:t>
      </w:r>
      <w:r w:rsidRPr="00AA760F">
        <w:t>pruž</w:t>
      </w:r>
      <w:r w:rsidR="004B196D" w:rsidRPr="00AA760F">
        <w:t xml:space="preserve">i, odnosno stavi na raspolaganje </w:t>
      </w:r>
      <w:r w:rsidRPr="00AA760F">
        <w:t xml:space="preserve"> </w:t>
      </w:r>
      <w:r w:rsidR="00E04908" w:rsidRPr="00AA760F">
        <w:t xml:space="preserve">propisana obavještenja, objašnjenja i </w:t>
      </w:r>
      <w:r w:rsidRPr="00AA760F">
        <w:t xml:space="preserve">informacije </w:t>
      </w:r>
      <w:r w:rsidR="00E04908" w:rsidRPr="00AA760F">
        <w:t xml:space="preserve">i druge podatke </w:t>
      </w:r>
      <w:r w:rsidRPr="00AA760F">
        <w:t xml:space="preserve">u skladu sa odredbama ovog zakona (čl. </w:t>
      </w:r>
      <w:r w:rsidR="00253901" w:rsidRPr="00AA760F">
        <w:t>16</w:t>
      </w:r>
      <w:r w:rsidRPr="00AA760F">
        <w:t xml:space="preserve">, </w:t>
      </w:r>
      <w:r w:rsidR="00253901" w:rsidRPr="00AA760F">
        <w:t xml:space="preserve">17, 18, 19, </w:t>
      </w:r>
      <w:r w:rsidR="00AF1809" w:rsidRPr="00AA760F">
        <w:t>22 i 23, član 24 stav 1 i član 25</w:t>
      </w:r>
      <w:r w:rsidRPr="00AA760F">
        <w:t xml:space="preserve">); </w:t>
      </w:r>
    </w:p>
    <w:p w:rsidR="003A6A3D" w:rsidRPr="00AA760F" w:rsidRDefault="00AF1809" w:rsidP="001E21FC">
      <w:pPr>
        <w:pStyle w:val="1tekst"/>
        <w:numPr>
          <w:ilvl w:val="0"/>
          <w:numId w:val="44"/>
        </w:numPr>
        <w:tabs>
          <w:tab w:val="left" w:pos="900"/>
        </w:tabs>
        <w:ind w:left="360" w:firstLine="270"/>
      </w:pPr>
      <w:r w:rsidRPr="00AA760F">
        <w:t xml:space="preserve">u slučaju promjene obaveznih elemenata ugovora o kreditu kojim se povećava obim obaveze </w:t>
      </w:r>
      <w:r w:rsidRPr="00AA760F">
        <w:rPr>
          <w:rFonts w:eastAsia="Times New Roman"/>
        </w:rPr>
        <w:t xml:space="preserve">drugog učesnika ugovora o kreditu, ne </w:t>
      </w:r>
      <w:r w:rsidRPr="00AA760F">
        <w:t xml:space="preserve">obezbijedi njegovu saglasnot u vidu zaključenja aneksa ugovora o odgovarajućem sredstvu obezbjeđenja, ili u slučaju kada se </w:t>
      </w:r>
      <w:r w:rsidRPr="00AA760F">
        <w:rPr>
          <w:rFonts w:eastAsia="Times New Roman"/>
        </w:rPr>
        <w:t>drugi učesnik ugovora o kreditu</w:t>
      </w:r>
      <w:r w:rsidRPr="00AA760F">
        <w:t xml:space="preserve"> ne saglasi sa promjenom obaveznih elemenata ugovora o kreditu, kao i u </w:t>
      </w:r>
      <w:r w:rsidRPr="00AA760F">
        <w:lastRenderedPageBreak/>
        <w:t>slučaju promjene tih elemenata, ne ostavi na snazi njihovu</w:t>
      </w:r>
      <w:r w:rsidR="00BE3D9A" w:rsidRPr="00AA760F">
        <w:t xml:space="preserve"> obavezu</w:t>
      </w:r>
      <w:r w:rsidRPr="00AA760F">
        <w:t xml:space="preserve"> u visini i obimu prema prvobitno zaključenom ugovoru </w:t>
      </w:r>
      <w:r w:rsidR="003A6A3D" w:rsidRPr="00AA760F">
        <w:t>(član 24 st. 2 i 3)</w:t>
      </w:r>
      <w:r w:rsidRPr="00AA760F">
        <w:t xml:space="preserve">; </w:t>
      </w:r>
    </w:p>
    <w:p w:rsidR="003A6A3D" w:rsidRPr="00AA760F" w:rsidRDefault="003A6A3D" w:rsidP="00AF3227">
      <w:pPr>
        <w:pStyle w:val="1tekst"/>
        <w:numPr>
          <w:ilvl w:val="0"/>
          <w:numId w:val="44"/>
        </w:numPr>
        <w:tabs>
          <w:tab w:val="left" w:pos="900"/>
        </w:tabs>
        <w:ind w:left="357" w:right="374" w:firstLine="170"/>
      </w:pPr>
      <w:r w:rsidRPr="00AA760F">
        <w:t xml:space="preserve">nije </w:t>
      </w:r>
      <w:r w:rsidRPr="00AA760F">
        <w:rPr>
          <w:rFonts w:eastAsia="Times New Roman"/>
        </w:rPr>
        <w:t>potrošaču i drugom učesniku ugovora o kreditu pružio odgovarajuća objašnjenja o predloženim ugovorima o potrošačkim kreditima i dodatnim uslugama, kako bi potrošač mogao da procijeni da li su ti predloženi ugovori i dodatne usluge prilagođeni njegovim potrebama i finansijskoj situaciji (član 26</w:t>
      </w:r>
      <w:r w:rsidR="00DE3E50" w:rsidRPr="00AA760F">
        <w:rPr>
          <w:rFonts w:eastAsia="Times New Roman"/>
        </w:rPr>
        <w:t>);</w:t>
      </w:r>
    </w:p>
    <w:p w:rsidR="00156C6B" w:rsidRPr="00AA760F" w:rsidRDefault="003A6A3D" w:rsidP="00AF3227">
      <w:pPr>
        <w:pStyle w:val="1tekst"/>
        <w:numPr>
          <w:ilvl w:val="0"/>
          <w:numId w:val="44"/>
        </w:numPr>
        <w:tabs>
          <w:tab w:val="left" w:pos="900"/>
        </w:tabs>
        <w:ind w:left="357" w:right="374" w:firstLine="170"/>
      </w:pPr>
      <w:r w:rsidRPr="00AA760F">
        <w:rPr>
          <w:rFonts w:eastAsia="Times New Roman"/>
        </w:rPr>
        <w:t xml:space="preserve">u postupku </w:t>
      </w:r>
      <w:r w:rsidRPr="00AA760F">
        <w:t xml:space="preserve">za odobravanje potrošačkog kredita </w:t>
      </w:r>
      <w:r w:rsidRPr="00AA760F">
        <w:rPr>
          <w:rFonts w:eastAsia="Times New Roman"/>
        </w:rPr>
        <w:t xml:space="preserve">nije izričito obavjestio potrošača </w:t>
      </w:r>
      <w:r w:rsidRPr="00AA760F">
        <w:t xml:space="preserve">da li može da mu pruži savjetodavne usluge ili </w:t>
      </w:r>
      <w:r w:rsidRPr="00AA760F">
        <w:rPr>
          <w:rFonts w:eastAsia="Times New Roman"/>
        </w:rPr>
        <w:t xml:space="preserve">ne pruža savjetodavne usluge </w:t>
      </w:r>
      <w:r w:rsidR="00156C6B" w:rsidRPr="00AA760F">
        <w:rPr>
          <w:rFonts w:eastAsia="Times New Roman"/>
        </w:rPr>
        <w:t xml:space="preserve">na način i pod uslovima propisanim ovim zakonom </w:t>
      </w:r>
      <w:r w:rsidRPr="00AA760F">
        <w:rPr>
          <w:rFonts w:eastAsia="Times New Roman"/>
        </w:rPr>
        <w:t>(čl</w:t>
      </w:r>
      <w:r w:rsidR="00156C6B" w:rsidRPr="00AA760F">
        <w:rPr>
          <w:rFonts w:eastAsia="Times New Roman"/>
        </w:rPr>
        <w:t>an 27</w:t>
      </w:r>
      <w:r w:rsidRPr="00AA760F">
        <w:rPr>
          <w:rFonts w:eastAsia="Times New Roman"/>
        </w:rPr>
        <w:t>)</w:t>
      </w:r>
      <w:r w:rsidR="00DE3E50" w:rsidRPr="00AA760F">
        <w:rPr>
          <w:rFonts w:eastAsia="Times New Roman"/>
        </w:rPr>
        <w:t>;</w:t>
      </w:r>
    </w:p>
    <w:p w:rsidR="001948D1" w:rsidRPr="00AA760F" w:rsidRDefault="00156C6B" w:rsidP="00AF3227">
      <w:pPr>
        <w:pStyle w:val="1tekst"/>
        <w:numPr>
          <w:ilvl w:val="0"/>
          <w:numId w:val="44"/>
        </w:numPr>
        <w:tabs>
          <w:tab w:val="left" w:pos="900"/>
        </w:tabs>
        <w:ind w:left="357" w:right="374" w:firstLine="170"/>
      </w:pPr>
      <w:r w:rsidRPr="00AA760F">
        <w:rPr>
          <w:rFonts w:eastAsia="Times New Roman"/>
        </w:rPr>
        <w:t>prije zaključivanja ugovora o kreditu n</w:t>
      </w:r>
      <w:r w:rsidR="0064599C" w:rsidRPr="00AA760F">
        <w:rPr>
          <w:rFonts w:eastAsia="Times New Roman"/>
        </w:rPr>
        <w:t>ij</w:t>
      </w:r>
      <w:r w:rsidRPr="00AA760F">
        <w:rPr>
          <w:rFonts w:eastAsia="Times New Roman"/>
        </w:rPr>
        <w:t>e izvrši</w:t>
      </w:r>
      <w:r w:rsidR="00865FDE" w:rsidRPr="00AA760F">
        <w:rPr>
          <w:rFonts w:eastAsia="Times New Roman"/>
        </w:rPr>
        <w:t>o</w:t>
      </w:r>
      <w:r w:rsidRPr="00AA760F">
        <w:rPr>
          <w:rFonts w:eastAsia="Times New Roman"/>
        </w:rPr>
        <w:t xml:space="preserve"> procjenu kreditne sposobnosti potrošača na način</w:t>
      </w:r>
      <w:r w:rsidR="001948D1" w:rsidRPr="00AA760F">
        <w:rPr>
          <w:rFonts w:eastAsia="Times New Roman"/>
        </w:rPr>
        <w:t xml:space="preserve"> i pod uslovima </w:t>
      </w:r>
      <w:r w:rsidRPr="00AA760F">
        <w:rPr>
          <w:rFonts w:eastAsia="Times New Roman"/>
        </w:rPr>
        <w:t xml:space="preserve">propisanim ovim zakonom (član 28 st. 1, </w:t>
      </w:r>
      <w:r w:rsidR="001948D1" w:rsidRPr="00AA760F">
        <w:rPr>
          <w:rFonts w:eastAsia="Times New Roman"/>
        </w:rPr>
        <w:t>4 i 5</w:t>
      </w:r>
      <w:r w:rsidR="00E06795" w:rsidRPr="00AA760F">
        <w:rPr>
          <w:rFonts w:eastAsia="Times New Roman"/>
        </w:rPr>
        <w:t xml:space="preserve"> i član 31 st. 1, 2</w:t>
      </w:r>
      <w:r w:rsidR="00D87A3F" w:rsidRPr="00AA760F">
        <w:rPr>
          <w:rFonts w:eastAsia="Times New Roman"/>
        </w:rPr>
        <w:t xml:space="preserve"> i</w:t>
      </w:r>
      <w:r w:rsidR="00E06795" w:rsidRPr="00AA760F">
        <w:rPr>
          <w:rFonts w:eastAsia="Times New Roman"/>
        </w:rPr>
        <w:t xml:space="preserve"> </w:t>
      </w:r>
      <w:r w:rsidR="00D87A3F" w:rsidRPr="00AA760F">
        <w:rPr>
          <w:rFonts w:eastAsia="Times New Roman"/>
        </w:rPr>
        <w:t xml:space="preserve">3 tač. 2 i st. </w:t>
      </w:r>
      <w:r w:rsidR="00E06795" w:rsidRPr="00AA760F">
        <w:rPr>
          <w:rFonts w:eastAsia="Times New Roman"/>
        </w:rPr>
        <w:t>5 i 6</w:t>
      </w:r>
      <w:r w:rsidR="00DE3E50" w:rsidRPr="00AA760F">
        <w:rPr>
          <w:rFonts w:eastAsia="Times New Roman"/>
        </w:rPr>
        <w:t>);</w:t>
      </w:r>
    </w:p>
    <w:p w:rsidR="001948D1" w:rsidRPr="00AA760F" w:rsidRDefault="001948D1" w:rsidP="00AF3227">
      <w:pPr>
        <w:pStyle w:val="1tekst"/>
        <w:numPr>
          <w:ilvl w:val="0"/>
          <w:numId w:val="44"/>
        </w:numPr>
        <w:tabs>
          <w:tab w:val="left" w:pos="900"/>
        </w:tabs>
        <w:ind w:left="357" w:right="374" w:firstLine="170"/>
      </w:pPr>
      <w:r w:rsidRPr="00AA760F">
        <w:rPr>
          <w:rFonts w:eastAsia="Times New Roman"/>
        </w:rPr>
        <w:t>na način i pod uslovima propisanim ovim zakonom n</w:t>
      </w:r>
      <w:r w:rsidR="004D4642" w:rsidRPr="00AA760F">
        <w:rPr>
          <w:rFonts w:eastAsia="Times New Roman"/>
        </w:rPr>
        <w:t>ij</w:t>
      </w:r>
      <w:r w:rsidRPr="00AA760F">
        <w:rPr>
          <w:rFonts w:eastAsia="Times New Roman"/>
        </w:rPr>
        <w:t xml:space="preserve">e </w:t>
      </w:r>
      <w:r w:rsidRPr="00AA760F">
        <w:t>uspostavi</w:t>
      </w:r>
      <w:r w:rsidR="004D4642" w:rsidRPr="00AA760F">
        <w:t>o</w:t>
      </w:r>
      <w:r w:rsidRPr="00AA760F">
        <w:t>, dokumentuje i redovno ažurira postupke i vrstu informacija na kojima se zasniva procjena kreditne sposobnosti potrošača, ili podatke i informacije o kreditu odobrenom potrošaču ne dostavlja kreditnom registru koji vodi Centralna banka ili kreditnu sposobnost potrošača ne prati kontinuirano tokom cijelog trajanja ugovornog odnosa, odnosnoponovo ne izvrši procjenu kreditne sposobnosti potrošača prije svakog značajnijeg povećanja ukupnog iznosa kredita ili ako nakon zaključivanja ugovora o kreditu ugovorne strane ugovore promjenu ukupnog iznosa kredita, kreditor u kreditnom registru ne dopuni dostupne informacije o finansijskom stanju potrošača (član 28 st. 2, 3, 7 i 8)</w:t>
      </w:r>
      <w:r w:rsidR="00DE3E50" w:rsidRPr="00AA760F">
        <w:t>;</w:t>
      </w:r>
    </w:p>
    <w:p w:rsidR="00C84CAA" w:rsidRPr="00AA760F" w:rsidRDefault="00452465" w:rsidP="00AF3227">
      <w:pPr>
        <w:pStyle w:val="1tekst"/>
        <w:numPr>
          <w:ilvl w:val="0"/>
          <w:numId w:val="44"/>
        </w:numPr>
        <w:tabs>
          <w:tab w:val="left" w:pos="900"/>
        </w:tabs>
        <w:ind w:left="357" w:right="374" w:firstLine="170"/>
      </w:pPr>
      <w:r w:rsidRPr="00AA760F">
        <w:t xml:space="preserve">je </w:t>
      </w:r>
      <w:r w:rsidR="001948D1" w:rsidRPr="00AA760F">
        <w:t>potrošaču odobri</w:t>
      </w:r>
      <w:r w:rsidRPr="00AA760F">
        <w:t>o</w:t>
      </w:r>
      <w:r w:rsidR="001948D1" w:rsidRPr="00AA760F">
        <w:t xml:space="preserve"> kredit </w:t>
      </w:r>
      <w:r w:rsidR="00C84CAA" w:rsidRPr="00AA760F">
        <w:t xml:space="preserve">ili nakon zaključenja ugovora o kreditu </w:t>
      </w:r>
      <w:r w:rsidRPr="00AA760F">
        <w:t xml:space="preserve">je </w:t>
      </w:r>
      <w:r w:rsidR="00C84CAA" w:rsidRPr="00AA760F">
        <w:t>raskin</w:t>
      </w:r>
      <w:r w:rsidRPr="00AA760F">
        <w:t>o</w:t>
      </w:r>
      <w:r w:rsidR="00C84CAA" w:rsidRPr="00AA760F">
        <w:t xml:space="preserve"> ili izmjeni</w:t>
      </w:r>
      <w:r w:rsidRPr="00AA760F">
        <w:t>o</w:t>
      </w:r>
      <w:r w:rsidR="00C84CAA" w:rsidRPr="00AA760F">
        <w:t xml:space="preserve"> ugovor o kr</w:t>
      </w:r>
      <w:r w:rsidR="00E06795" w:rsidRPr="00AA760F">
        <w:t>e</w:t>
      </w:r>
      <w:r w:rsidR="00C84CAA" w:rsidRPr="00AA760F">
        <w:t xml:space="preserve">ditu </w:t>
      </w:r>
      <w:r w:rsidR="000D6F61" w:rsidRPr="00AA760F">
        <w:t>u slučajevima</w:t>
      </w:r>
      <w:r w:rsidR="00C84CAA" w:rsidRPr="00AA760F">
        <w:t xml:space="preserve"> i na način suprotan ovom zakonu (član 28 st. 6 i </w:t>
      </w:r>
      <w:r w:rsidR="000D6F61" w:rsidRPr="00AA760F">
        <w:t>9</w:t>
      </w:r>
      <w:r w:rsidR="00E06795" w:rsidRPr="00AA760F">
        <w:t xml:space="preserve"> i član 31 stav 8</w:t>
      </w:r>
      <w:r w:rsidR="00C84CAA" w:rsidRPr="00AA760F">
        <w:t>)</w:t>
      </w:r>
      <w:r w:rsidR="00DE3E50" w:rsidRPr="00AA760F">
        <w:t>;</w:t>
      </w:r>
    </w:p>
    <w:p w:rsidR="00C84CAA" w:rsidRPr="00AA760F" w:rsidRDefault="00C84CAA" w:rsidP="00AF3227">
      <w:pPr>
        <w:pStyle w:val="1tekst"/>
        <w:numPr>
          <w:ilvl w:val="0"/>
          <w:numId w:val="44"/>
        </w:numPr>
        <w:tabs>
          <w:tab w:val="left" w:pos="900"/>
        </w:tabs>
        <w:ind w:left="357" w:right="374" w:firstLine="170"/>
      </w:pPr>
      <w:r w:rsidRPr="00AA760F">
        <w:t>nije procijenio vrijednost stambene nepokretnosti na način i pod uslovima propisanim ovim zakonom (član 30 st. 1 i 2)</w:t>
      </w:r>
      <w:r w:rsidR="00DE3E50" w:rsidRPr="00AA760F">
        <w:t>;</w:t>
      </w:r>
    </w:p>
    <w:p w:rsidR="00D87A3F" w:rsidRPr="00AA760F" w:rsidRDefault="00C84CAA" w:rsidP="00AF3227">
      <w:pPr>
        <w:pStyle w:val="1tekst"/>
        <w:numPr>
          <w:ilvl w:val="0"/>
          <w:numId w:val="44"/>
        </w:numPr>
        <w:tabs>
          <w:tab w:val="left" w:pos="900"/>
        </w:tabs>
        <w:ind w:left="357" w:right="374" w:firstLine="170"/>
      </w:pPr>
      <w:r w:rsidRPr="00AA760F">
        <w:t>ne čuva, odnosno vodi evidenciju o procjeni vrijednosti stambene nepokretnosti na način, sadržine i pod uslovima propisanim ovim zakonom  (član 30 st. 3 i 4)</w:t>
      </w:r>
      <w:r w:rsidR="00DE3E50" w:rsidRPr="00AA760F">
        <w:t>;</w:t>
      </w:r>
    </w:p>
    <w:p w:rsidR="00D87A3F" w:rsidRPr="00AA760F" w:rsidRDefault="00D87A3F" w:rsidP="00AF3227">
      <w:pPr>
        <w:pStyle w:val="1tekst"/>
        <w:numPr>
          <w:ilvl w:val="0"/>
          <w:numId w:val="44"/>
        </w:numPr>
        <w:tabs>
          <w:tab w:val="left" w:pos="900"/>
        </w:tabs>
        <w:ind w:left="357" w:right="374" w:firstLine="170"/>
      </w:pPr>
      <w:r w:rsidRPr="00AA760F">
        <w:t>kreditor n</w:t>
      </w:r>
      <w:r w:rsidR="00452465" w:rsidRPr="00AA760F">
        <w:t>ij</w:t>
      </w:r>
      <w:r w:rsidRPr="00AA760F">
        <w:t>e obavijesti</w:t>
      </w:r>
      <w:r w:rsidR="00452465" w:rsidRPr="00AA760F">
        <w:t>o</w:t>
      </w:r>
      <w:r w:rsidRPr="00AA760F">
        <w:t xml:space="preserve"> potrošača o odbijanju zahtjeva za odobrenje kredita na način i pod uslovima propisanim ovim zakonom (član 32 st. 1 i 2</w:t>
      </w:r>
      <w:r w:rsidR="00DE3E50" w:rsidRPr="00AA760F">
        <w:t>);</w:t>
      </w:r>
    </w:p>
    <w:p w:rsidR="00DE3E50" w:rsidRPr="00AA760F" w:rsidRDefault="00D87A3F" w:rsidP="00AF3227">
      <w:pPr>
        <w:pStyle w:val="1tekst"/>
        <w:numPr>
          <w:ilvl w:val="0"/>
          <w:numId w:val="44"/>
        </w:numPr>
        <w:tabs>
          <w:tab w:val="left" w:pos="900"/>
        </w:tabs>
        <w:ind w:left="357" w:right="374" w:firstLine="170"/>
      </w:pPr>
      <w:r w:rsidRPr="00AA760F">
        <w:rPr>
          <w:lang w:val="it-IT"/>
        </w:rPr>
        <w:t>odobrava kredit</w:t>
      </w:r>
      <w:r w:rsidRPr="00AA760F">
        <w:rPr>
          <w:lang w:val="sr-Latn-CS"/>
        </w:rPr>
        <w:t xml:space="preserve"> </w:t>
      </w:r>
      <w:r w:rsidRPr="00AA760F">
        <w:rPr>
          <w:lang w:val="it-IT"/>
        </w:rPr>
        <w:t>ili</w:t>
      </w:r>
      <w:r w:rsidRPr="00AA760F">
        <w:rPr>
          <w:lang w:val="sr-Latn-CS"/>
        </w:rPr>
        <w:t xml:space="preserve"> </w:t>
      </w:r>
      <w:r w:rsidRPr="00AA760F">
        <w:rPr>
          <w:lang w:val="it-IT"/>
        </w:rPr>
        <w:t>daje</w:t>
      </w:r>
      <w:r w:rsidRPr="00AA760F">
        <w:rPr>
          <w:lang w:val="sr-Latn-CS"/>
        </w:rPr>
        <w:t xml:space="preserve"> </w:t>
      </w:r>
      <w:r w:rsidRPr="00AA760F">
        <w:rPr>
          <w:lang w:val="it-IT"/>
        </w:rPr>
        <w:t>obe</w:t>
      </w:r>
      <w:r w:rsidRPr="00AA760F">
        <w:rPr>
          <w:lang w:val="sr-Latn-CS"/>
        </w:rPr>
        <w:t>ć</w:t>
      </w:r>
      <w:r w:rsidRPr="00AA760F">
        <w:rPr>
          <w:lang w:val="it-IT"/>
        </w:rPr>
        <w:t>anje</w:t>
      </w:r>
      <w:r w:rsidRPr="00AA760F">
        <w:rPr>
          <w:lang w:val="sr-Latn-CS"/>
        </w:rPr>
        <w:t xml:space="preserve"> </w:t>
      </w:r>
      <w:r w:rsidRPr="00AA760F">
        <w:rPr>
          <w:lang w:val="it-IT"/>
        </w:rPr>
        <w:t>da</w:t>
      </w:r>
      <w:r w:rsidRPr="00AA760F">
        <w:rPr>
          <w:lang w:val="sr-Latn-CS"/>
        </w:rPr>
        <w:t xml:space="preserve"> ć</w:t>
      </w:r>
      <w:r w:rsidRPr="00AA760F">
        <w:rPr>
          <w:lang w:val="it-IT"/>
        </w:rPr>
        <w:t>e</w:t>
      </w:r>
      <w:r w:rsidRPr="00AA760F">
        <w:rPr>
          <w:lang w:val="sr-Latn-CS"/>
        </w:rPr>
        <w:t xml:space="preserve"> </w:t>
      </w:r>
      <w:r w:rsidRPr="00AA760F">
        <w:rPr>
          <w:lang w:val="it-IT"/>
        </w:rPr>
        <w:t>potro</w:t>
      </w:r>
      <w:r w:rsidRPr="00AA760F">
        <w:rPr>
          <w:lang w:val="sr-Latn-CS"/>
        </w:rPr>
        <w:t>š</w:t>
      </w:r>
      <w:r w:rsidRPr="00AA760F">
        <w:rPr>
          <w:lang w:val="it-IT"/>
        </w:rPr>
        <w:t>a</w:t>
      </w:r>
      <w:r w:rsidRPr="00AA760F">
        <w:rPr>
          <w:lang w:val="sr-Latn-CS"/>
        </w:rPr>
        <w:t>č</w:t>
      </w:r>
      <w:r w:rsidRPr="00AA760F">
        <w:rPr>
          <w:lang w:val="it-IT"/>
        </w:rPr>
        <w:t>u</w:t>
      </w:r>
      <w:r w:rsidRPr="00AA760F">
        <w:rPr>
          <w:lang w:val="sr-Latn-CS"/>
        </w:rPr>
        <w:t xml:space="preserve"> </w:t>
      </w:r>
      <w:r w:rsidRPr="00AA760F">
        <w:rPr>
          <w:lang w:val="it-IT"/>
        </w:rPr>
        <w:t>odobriti</w:t>
      </w:r>
      <w:r w:rsidRPr="00AA760F">
        <w:rPr>
          <w:lang w:val="sr-Latn-CS"/>
        </w:rPr>
        <w:t xml:space="preserve"> </w:t>
      </w:r>
      <w:r w:rsidRPr="00AA760F">
        <w:rPr>
          <w:lang w:val="it-IT"/>
        </w:rPr>
        <w:t>kredit</w:t>
      </w:r>
      <w:r w:rsidRPr="00AA760F">
        <w:rPr>
          <w:lang w:val="sr-Latn-CS"/>
        </w:rPr>
        <w:t xml:space="preserve"> </w:t>
      </w:r>
      <w:r w:rsidRPr="00AA760F">
        <w:t>bez zaključenog ugovor o kreditu na papiru ili drugom trajnom mediju, ili nije dao primjerak ugovora o kreditu, ili ugovor o kreditu ne sadrži na sažet i jasan način elemente propisane ovim zakonom (član 33 st. 1 do 4</w:t>
      </w:r>
      <w:r w:rsidR="00972DB5" w:rsidRPr="00AA760F">
        <w:t>,</w:t>
      </w:r>
      <w:r w:rsidR="00096551" w:rsidRPr="00AA760F">
        <w:t xml:space="preserve">); </w:t>
      </w:r>
    </w:p>
    <w:p w:rsidR="00DE3E50" w:rsidRPr="00AA760F" w:rsidRDefault="00DE3E50" w:rsidP="00AF3227">
      <w:pPr>
        <w:pStyle w:val="1tekst"/>
        <w:numPr>
          <w:ilvl w:val="0"/>
          <w:numId w:val="44"/>
        </w:numPr>
        <w:tabs>
          <w:tab w:val="left" w:pos="900"/>
        </w:tabs>
        <w:ind w:left="357" w:right="374" w:firstLine="170"/>
        <w:rPr>
          <w:color w:val="000000" w:themeColor="text1"/>
        </w:rPr>
      </w:pPr>
      <w:r w:rsidRPr="00AA760F">
        <w:rPr>
          <w:color w:val="000000" w:themeColor="text1"/>
          <w:lang w:val="it-IT"/>
        </w:rPr>
        <w:t>u svakom trenutku u toku trajanja ugovora o kreditu, na zahtjev potrošača n</w:t>
      </w:r>
      <w:r w:rsidR="00452465" w:rsidRPr="00AA760F">
        <w:rPr>
          <w:color w:val="000000" w:themeColor="text1"/>
          <w:lang w:val="it-IT"/>
        </w:rPr>
        <w:t>ij</w:t>
      </w:r>
      <w:r w:rsidRPr="00AA760F">
        <w:rPr>
          <w:color w:val="000000" w:themeColor="text1"/>
          <w:lang w:val="it-IT"/>
        </w:rPr>
        <w:t>e pruži</w:t>
      </w:r>
      <w:r w:rsidR="00452465" w:rsidRPr="00AA760F">
        <w:rPr>
          <w:color w:val="000000" w:themeColor="text1"/>
          <w:lang w:val="it-IT"/>
        </w:rPr>
        <w:t>o</w:t>
      </w:r>
      <w:r w:rsidRPr="00AA760F">
        <w:rPr>
          <w:color w:val="000000" w:themeColor="text1"/>
          <w:lang w:val="it-IT"/>
        </w:rPr>
        <w:t xml:space="preserve"> izvještaj u formi plana otplate</w:t>
      </w:r>
      <w:r w:rsidR="009D152C" w:rsidRPr="00AA760F">
        <w:rPr>
          <w:color w:val="000000" w:themeColor="text1"/>
          <w:lang w:val="it-IT"/>
        </w:rPr>
        <w:t xml:space="preserve"> na način i pod uslovima propisanim ovim zakonom</w:t>
      </w:r>
      <w:r w:rsidRPr="00AA760F">
        <w:rPr>
          <w:color w:val="000000" w:themeColor="text1"/>
          <w:lang w:val="it-IT"/>
        </w:rPr>
        <w:t xml:space="preserve"> </w:t>
      </w:r>
      <w:r w:rsidR="009D152C" w:rsidRPr="00AA760F">
        <w:rPr>
          <w:color w:val="000000" w:themeColor="text1"/>
          <w:lang w:val="it-IT"/>
        </w:rPr>
        <w:t xml:space="preserve">ili ne čuva primjerak  zaključenog ugovora o kreditu u roku, </w:t>
      </w:r>
      <w:r w:rsidRPr="00AA760F">
        <w:rPr>
          <w:color w:val="000000" w:themeColor="text1"/>
          <w:lang w:val="it-IT"/>
        </w:rPr>
        <w:t xml:space="preserve">na način i pod uslovima propisanim ovim zakonom </w:t>
      </w:r>
      <w:r w:rsidRPr="00AA760F">
        <w:rPr>
          <w:color w:val="000000" w:themeColor="text1"/>
        </w:rPr>
        <w:t>(član 33 st</w:t>
      </w:r>
      <w:r w:rsidR="009D152C" w:rsidRPr="00AA760F">
        <w:rPr>
          <w:color w:val="000000" w:themeColor="text1"/>
        </w:rPr>
        <w:t>.</w:t>
      </w:r>
      <w:r w:rsidRPr="00AA760F">
        <w:rPr>
          <w:color w:val="000000" w:themeColor="text1"/>
        </w:rPr>
        <w:t xml:space="preserve"> 5</w:t>
      </w:r>
      <w:r w:rsidR="009D152C" w:rsidRPr="00AA760F">
        <w:rPr>
          <w:color w:val="000000" w:themeColor="text1"/>
        </w:rPr>
        <w:t xml:space="preserve"> i 6</w:t>
      </w:r>
      <w:r w:rsidRPr="00AA760F">
        <w:rPr>
          <w:color w:val="000000" w:themeColor="text1"/>
        </w:rPr>
        <w:t>);</w:t>
      </w:r>
    </w:p>
    <w:p w:rsidR="00DE3E50" w:rsidRPr="00AA760F" w:rsidRDefault="00DE3E50" w:rsidP="00AF3227">
      <w:pPr>
        <w:pStyle w:val="1tekst"/>
        <w:numPr>
          <w:ilvl w:val="0"/>
          <w:numId w:val="44"/>
        </w:numPr>
        <w:tabs>
          <w:tab w:val="left" w:pos="900"/>
        </w:tabs>
        <w:ind w:left="357" w:right="374" w:firstLine="170"/>
      </w:pPr>
      <w:r w:rsidRPr="00AA760F">
        <w:t>n</w:t>
      </w:r>
      <w:r w:rsidR="00452465" w:rsidRPr="00AA760F">
        <w:t>ij</w:t>
      </w:r>
      <w:r w:rsidRPr="00AA760F">
        <w:t>e omogući</w:t>
      </w:r>
      <w:r w:rsidR="00452465" w:rsidRPr="00AA760F">
        <w:t>o</w:t>
      </w:r>
      <w:r w:rsidRPr="00AA760F">
        <w:t xml:space="preserve"> potrošaču konverziju kredita vezanog uz stranu valutu u alternativnu valutu na način i pod uslovima propisanim ovim zakonom (čl 35 st. 1, 2, 3, 4, 5, 6, 7, 8 i član </w:t>
      </w:r>
      <w:r w:rsidR="001B1103" w:rsidRPr="00AA760F">
        <w:t>36 stav 5</w:t>
      </w:r>
      <w:r w:rsidRPr="00AA760F">
        <w:t>);</w:t>
      </w:r>
    </w:p>
    <w:p w:rsidR="00CC68D5" w:rsidRPr="00AA760F" w:rsidRDefault="00DE3E50" w:rsidP="00AF3227">
      <w:pPr>
        <w:pStyle w:val="1tekst"/>
        <w:numPr>
          <w:ilvl w:val="0"/>
          <w:numId w:val="44"/>
        </w:numPr>
        <w:tabs>
          <w:tab w:val="left" w:pos="900"/>
        </w:tabs>
        <w:ind w:left="357" w:right="374" w:firstLine="170"/>
      </w:pPr>
      <w:r w:rsidRPr="00AA760F">
        <w:rPr>
          <w:rFonts w:eastAsia="Times New Roman"/>
        </w:rPr>
        <w:t xml:space="preserve">ako kod ugovor o kreditu u stranoj valuti, kreditor redovno ne obavještava potrošača pod uslovima i na način propisan ovim zakonom </w:t>
      </w:r>
      <w:r w:rsidRPr="00AA760F">
        <w:t>(čl 35 st. 10 i 11);</w:t>
      </w:r>
    </w:p>
    <w:p w:rsidR="00CC68D5" w:rsidRPr="00AA760F" w:rsidRDefault="000E3EF9" w:rsidP="00AF3227">
      <w:pPr>
        <w:pStyle w:val="1tekst"/>
        <w:numPr>
          <w:ilvl w:val="0"/>
          <w:numId w:val="44"/>
        </w:numPr>
        <w:tabs>
          <w:tab w:val="left" w:pos="900"/>
        </w:tabs>
        <w:ind w:left="357" w:right="374" w:firstLine="170"/>
      </w:pPr>
      <w:r w:rsidRPr="00AA760F">
        <w:t xml:space="preserve">kao uslov za sprovođenje konverzije </w:t>
      </w:r>
      <w:r w:rsidR="00CC68D5" w:rsidRPr="00AA760F">
        <w:t xml:space="preserve"> </w:t>
      </w:r>
      <w:r w:rsidRPr="00AA760F">
        <w:t>traži</w:t>
      </w:r>
      <w:r w:rsidR="00CC68D5" w:rsidRPr="00AA760F">
        <w:t xml:space="preserve"> </w:t>
      </w:r>
      <w:r w:rsidR="00CC68D5" w:rsidRPr="00AA760F">
        <w:rPr>
          <w:rFonts w:eastAsia="Times New Roman"/>
        </w:rPr>
        <w:t>zamjenu sredstv</w:t>
      </w:r>
      <w:r w:rsidRPr="00AA760F">
        <w:rPr>
          <w:rFonts w:eastAsia="Times New Roman"/>
        </w:rPr>
        <w:t>a</w:t>
      </w:r>
      <w:r w:rsidR="00CC68D5" w:rsidRPr="00AA760F">
        <w:rPr>
          <w:rFonts w:eastAsia="Times New Roman"/>
        </w:rPr>
        <w:t xml:space="preserve"> obezbjeđenja, dodatna sredstva obezbjeđenja ili</w:t>
      </w:r>
      <w:r w:rsidRPr="00AA760F">
        <w:rPr>
          <w:rFonts w:eastAsia="Times New Roman"/>
        </w:rPr>
        <w:t xml:space="preserve">, u slučaju ugovor a o stambenom kreditu, </w:t>
      </w:r>
      <w:r w:rsidR="00CC68D5" w:rsidRPr="00AA760F">
        <w:rPr>
          <w:rFonts w:eastAsia="Times New Roman"/>
        </w:rPr>
        <w:t xml:space="preserve">procjenu stambene nepokretnosti </w:t>
      </w:r>
      <w:r w:rsidR="00CC68D5" w:rsidRPr="00AA760F">
        <w:t>(član 36 stav 3</w:t>
      </w:r>
      <w:r w:rsidRPr="00AA760F">
        <w:t>);</w:t>
      </w:r>
    </w:p>
    <w:p w:rsidR="000E3EF9" w:rsidRPr="00AA760F" w:rsidRDefault="00972DB5" w:rsidP="00AF3227">
      <w:pPr>
        <w:pStyle w:val="1tekst"/>
        <w:numPr>
          <w:ilvl w:val="0"/>
          <w:numId w:val="44"/>
        </w:numPr>
        <w:tabs>
          <w:tab w:val="left" w:pos="900"/>
        </w:tabs>
        <w:ind w:left="357" w:right="374" w:firstLine="170"/>
      </w:pPr>
      <w:r w:rsidRPr="00AA760F">
        <w:rPr>
          <w:rFonts w:eastAsia="Times New Roman"/>
        </w:rPr>
        <w:t>radi naplate svojih potraživanja u alternativnoj valuti</w:t>
      </w:r>
      <w:r w:rsidR="001B1103" w:rsidRPr="00AA760F">
        <w:rPr>
          <w:rFonts w:eastAsia="Times New Roman"/>
        </w:rPr>
        <w:t xml:space="preserve"> n</w:t>
      </w:r>
      <w:r w:rsidR="00452465" w:rsidRPr="00AA760F">
        <w:rPr>
          <w:rFonts w:eastAsia="Times New Roman"/>
        </w:rPr>
        <w:t>ij</w:t>
      </w:r>
      <w:r w:rsidR="001B1103" w:rsidRPr="00AA760F">
        <w:rPr>
          <w:rFonts w:eastAsia="Times New Roman"/>
        </w:rPr>
        <w:t>e obezbijedi</w:t>
      </w:r>
      <w:r w:rsidR="00452465" w:rsidRPr="00AA760F">
        <w:rPr>
          <w:rFonts w:eastAsia="Times New Roman"/>
        </w:rPr>
        <w:t>o</w:t>
      </w:r>
      <w:r w:rsidR="001B1103" w:rsidRPr="00AA760F">
        <w:rPr>
          <w:rFonts w:eastAsia="Times New Roman"/>
        </w:rPr>
        <w:t xml:space="preserve"> da se prinudna naplata sprovede na način i pod uslovima propisanim ovim zakonom </w:t>
      </w:r>
      <w:r w:rsidR="001B1103" w:rsidRPr="00AA760F">
        <w:t>(član 36 stav 4)</w:t>
      </w:r>
      <w:r w:rsidR="000E3EF9" w:rsidRPr="00AA760F">
        <w:t>;</w:t>
      </w:r>
    </w:p>
    <w:p w:rsidR="000E3EF9" w:rsidRDefault="000E3EF9" w:rsidP="00AF3227">
      <w:pPr>
        <w:pStyle w:val="1tekst"/>
        <w:numPr>
          <w:ilvl w:val="0"/>
          <w:numId w:val="44"/>
        </w:numPr>
        <w:tabs>
          <w:tab w:val="left" w:pos="900"/>
        </w:tabs>
        <w:ind w:left="357" w:right="374" w:firstLine="170"/>
      </w:pPr>
      <w:r>
        <w:t xml:space="preserve">na </w:t>
      </w:r>
      <w:r w:rsidRPr="000E3EF9">
        <w:rPr>
          <w:rFonts w:eastAsia="Times New Roman"/>
        </w:rPr>
        <w:t>depozit s</w:t>
      </w:r>
      <w:r>
        <w:rPr>
          <w:rFonts w:eastAsia="Times New Roman"/>
        </w:rPr>
        <w:t>a</w:t>
      </w:r>
      <w:r w:rsidRPr="000E3EF9">
        <w:rPr>
          <w:rFonts w:eastAsia="Times New Roman"/>
        </w:rPr>
        <w:t xml:space="preserve"> ugovorenom kamatom položen radi dobijanja kredita, ne primjenjuje isti metod obračuna kamate koji je primijenjen i na obračun kamate na iznos odobrenog kredita</w:t>
      </w:r>
      <w:r>
        <w:rPr>
          <w:rFonts w:eastAsia="Times New Roman"/>
        </w:rPr>
        <w:t xml:space="preserve"> (član 37</w:t>
      </w:r>
      <w:r w:rsidRPr="000E3EF9">
        <w:rPr>
          <w:rFonts w:eastAsia="Times New Roman"/>
        </w:rPr>
        <w:t>)</w:t>
      </w:r>
      <w:r>
        <w:rPr>
          <w:rFonts w:eastAsia="Times New Roman"/>
        </w:rPr>
        <w:t>;</w:t>
      </w:r>
    </w:p>
    <w:p w:rsidR="00754558" w:rsidRDefault="000E3EF9" w:rsidP="00AF3227">
      <w:pPr>
        <w:pStyle w:val="1tekst"/>
        <w:numPr>
          <w:ilvl w:val="0"/>
          <w:numId w:val="44"/>
        </w:numPr>
        <w:tabs>
          <w:tab w:val="left" w:pos="900"/>
        </w:tabs>
        <w:ind w:left="357" w:right="374" w:firstLine="170"/>
      </w:pPr>
      <w:r>
        <w:t>korisniku n</w:t>
      </w:r>
      <w:r w:rsidR="00452465">
        <w:t>ij</w:t>
      </w:r>
      <w:r>
        <w:t xml:space="preserve">e omogući da </w:t>
      </w:r>
      <w:r w:rsidR="00754558">
        <w:t xml:space="preserve">bez posebne naknade </w:t>
      </w:r>
      <w:r>
        <w:t xml:space="preserve">podigne sredstva sa svog računa u gotovini, odnosno </w:t>
      </w:r>
      <w:r w:rsidR="00754558" w:rsidRPr="00755EDD">
        <w:t>sa deviznog računa kod banke kod koje ima otvoren ovaj račun</w:t>
      </w:r>
      <w:r w:rsidR="00B625C7">
        <w:t xml:space="preserve"> ili</w:t>
      </w:r>
      <w:r w:rsidR="00754558">
        <w:t xml:space="preserve"> </w:t>
      </w:r>
      <w:r w:rsidR="00B625C7">
        <w:t>n</w:t>
      </w:r>
      <w:r w:rsidR="00452465">
        <w:t>ij</w:t>
      </w:r>
      <w:r w:rsidR="00B625C7">
        <w:t>e omogući</w:t>
      </w:r>
      <w:r w:rsidR="00452465">
        <w:t>o</w:t>
      </w:r>
      <w:r w:rsidR="00B625C7">
        <w:t xml:space="preserve"> da bez </w:t>
      </w:r>
      <w:r w:rsidR="00754558">
        <w:t xml:space="preserve">bez posebne naknade i odmah poslije evidentiranog priliva podigne sredstava  </w:t>
      </w:r>
      <w:r w:rsidR="00754558" w:rsidRPr="00DD1320">
        <w:t xml:space="preserve">sa svog računa </w:t>
      </w:r>
      <w:r w:rsidR="00754558">
        <w:t xml:space="preserve">ili besplatno ugasi račun (član </w:t>
      </w:r>
      <w:r w:rsidR="002D4FC9">
        <w:t>38</w:t>
      </w:r>
      <w:r>
        <w:t>);</w:t>
      </w:r>
    </w:p>
    <w:p w:rsidR="002E2492" w:rsidRDefault="002D1524" w:rsidP="00AF3227">
      <w:pPr>
        <w:pStyle w:val="1tekst"/>
        <w:numPr>
          <w:ilvl w:val="0"/>
          <w:numId w:val="44"/>
        </w:numPr>
        <w:tabs>
          <w:tab w:val="left" w:pos="900"/>
        </w:tabs>
        <w:ind w:left="357" w:right="374" w:firstLine="170"/>
      </w:pPr>
      <w:r>
        <w:t>n</w:t>
      </w:r>
      <w:r w:rsidR="00452465">
        <w:t>ij</w:t>
      </w:r>
      <w:r>
        <w:t xml:space="preserve">e </w:t>
      </w:r>
      <w:r w:rsidR="00754558">
        <w:t xml:space="preserve"> </w:t>
      </w:r>
      <w:r>
        <w:rPr>
          <w:rFonts w:eastAsia="Times New Roman"/>
        </w:rPr>
        <w:t>utvrdi</w:t>
      </w:r>
      <w:r w:rsidR="00452465">
        <w:rPr>
          <w:rFonts w:eastAsia="Times New Roman"/>
        </w:rPr>
        <w:t>o</w:t>
      </w:r>
      <w:r w:rsidRPr="001A0950">
        <w:rPr>
          <w:rFonts w:eastAsia="Times New Roman"/>
        </w:rPr>
        <w:t xml:space="preserve"> parametar koji prati </w:t>
      </w:r>
      <w:r>
        <w:rPr>
          <w:rFonts w:eastAsia="Times New Roman"/>
        </w:rPr>
        <w:t xml:space="preserve">radi </w:t>
      </w:r>
      <w:r w:rsidRPr="001A0950">
        <w:rPr>
          <w:rFonts w:eastAsia="Times New Roman"/>
        </w:rPr>
        <w:t xml:space="preserve">donošenja odluke o </w:t>
      </w:r>
      <w:r>
        <w:rPr>
          <w:rFonts w:eastAsia="Times New Roman"/>
        </w:rPr>
        <w:t>izmjeni</w:t>
      </w:r>
      <w:r w:rsidRPr="001A0950">
        <w:rPr>
          <w:rFonts w:eastAsia="Times New Roman"/>
        </w:rPr>
        <w:t xml:space="preserve"> promjen</w:t>
      </w:r>
      <w:r w:rsidR="00A9506E">
        <w:rPr>
          <w:rFonts w:eastAsia="Times New Roman"/>
        </w:rPr>
        <w:t>l</w:t>
      </w:r>
      <w:r w:rsidRPr="001A0950">
        <w:rPr>
          <w:rFonts w:eastAsia="Times New Roman"/>
        </w:rPr>
        <w:t>jive kamatne stope</w:t>
      </w:r>
      <w:r>
        <w:rPr>
          <w:rFonts w:eastAsia="Times New Roman"/>
        </w:rPr>
        <w:t xml:space="preserve">, ne </w:t>
      </w:r>
      <w:r w:rsidRPr="001A0950">
        <w:rPr>
          <w:rFonts w:eastAsia="Times New Roman"/>
        </w:rPr>
        <w:t>razradi uzročno-posljedične veze kretanja parametra</w:t>
      </w:r>
      <w:r>
        <w:rPr>
          <w:rFonts w:eastAsia="Times New Roman"/>
        </w:rPr>
        <w:t xml:space="preserve"> </w:t>
      </w:r>
      <w:r>
        <w:t xml:space="preserve"> </w:t>
      </w:r>
      <w:r w:rsidRPr="001A0950">
        <w:rPr>
          <w:rFonts w:eastAsia="Times New Roman"/>
        </w:rPr>
        <w:t>i uticaja tih kretanja na visinu promjen</w:t>
      </w:r>
      <w:r w:rsidR="00A9506E">
        <w:rPr>
          <w:rFonts w:eastAsia="Times New Roman"/>
        </w:rPr>
        <w:t>l</w:t>
      </w:r>
      <w:r w:rsidRPr="001A0950">
        <w:rPr>
          <w:rFonts w:eastAsia="Times New Roman"/>
        </w:rPr>
        <w:t>jive kamatne stope</w:t>
      </w:r>
      <w:r>
        <w:rPr>
          <w:rFonts w:eastAsia="Times New Roman"/>
        </w:rPr>
        <w:t xml:space="preserve">, </w:t>
      </w:r>
      <w:r>
        <w:t xml:space="preserve"> ne </w:t>
      </w:r>
      <w:r w:rsidRPr="006B4441">
        <w:rPr>
          <w:rFonts w:eastAsia="Times New Roman"/>
        </w:rPr>
        <w:t>odredi u kojim se periodima razmatra donošenje odluke o izmjeni visine kamatne stope</w:t>
      </w:r>
      <w:r>
        <w:t xml:space="preserve">, </w:t>
      </w:r>
      <w:r w:rsidR="002E2492">
        <w:t>ili ne utvrdi promjenljivu kamatnu stopu i ne ugovori je na način, sadržine i pod uslovima propisanim ovim zakonom (član 39 st. 1 i 2);</w:t>
      </w:r>
    </w:p>
    <w:p w:rsidR="002E2492" w:rsidRDefault="002E2492" w:rsidP="00AF3227">
      <w:pPr>
        <w:pStyle w:val="1tekst"/>
        <w:numPr>
          <w:ilvl w:val="0"/>
          <w:numId w:val="44"/>
        </w:numPr>
        <w:tabs>
          <w:tab w:val="left" w:pos="900"/>
        </w:tabs>
        <w:ind w:left="357" w:right="374" w:firstLine="170"/>
      </w:pPr>
      <w:r>
        <w:lastRenderedPageBreak/>
        <w:t>promjena kamatne stope u jednom referentnom periodu je suprotna odredbama ovog zakona (član 39 stav 3);</w:t>
      </w:r>
    </w:p>
    <w:p w:rsidR="002E2492" w:rsidRPr="002E2492" w:rsidRDefault="002E2492" w:rsidP="00AF3227">
      <w:pPr>
        <w:pStyle w:val="1tekst"/>
        <w:numPr>
          <w:ilvl w:val="0"/>
          <w:numId w:val="44"/>
        </w:numPr>
        <w:tabs>
          <w:tab w:val="left" w:pos="900"/>
        </w:tabs>
        <w:ind w:left="357" w:right="374" w:firstLine="170"/>
      </w:pPr>
      <w:r w:rsidRPr="002E2492">
        <w:rPr>
          <w:rFonts w:eastAsia="Times New Roman"/>
        </w:rPr>
        <w:t>prije zaključivanja ugovora o kreditu, ako nudi ugovaranje promjen</w:t>
      </w:r>
      <w:r w:rsidR="00A9506E">
        <w:rPr>
          <w:rFonts w:eastAsia="Times New Roman"/>
        </w:rPr>
        <w:t>l</w:t>
      </w:r>
      <w:r w:rsidRPr="002E2492">
        <w:rPr>
          <w:rFonts w:eastAsia="Times New Roman"/>
        </w:rPr>
        <w:t xml:space="preserve">jive kamatne stope, potrošaču ne predstavi elemente, odnosno ne upozori ga na sve rizike </w:t>
      </w:r>
      <w:r w:rsidRPr="00910B70">
        <w:rPr>
          <w:rFonts w:eastAsia="Times New Roman"/>
        </w:rPr>
        <w:t>promjen</w:t>
      </w:r>
      <w:r w:rsidR="00A9506E">
        <w:rPr>
          <w:rFonts w:eastAsia="Times New Roman"/>
        </w:rPr>
        <w:t>l</w:t>
      </w:r>
      <w:r w:rsidRPr="00910B70">
        <w:rPr>
          <w:rFonts w:eastAsia="Times New Roman"/>
        </w:rPr>
        <w:t>ji</w:t>
      </w:r>
      <w:r>
        <w:rPr>
          <w:rFonts w:eastAsia="Times New Roman"/>
        </w:rPr>
        <w:t>ve kamatne stope</w:t>
      </w:r>
      <w:r w:rsidRPr="002E2492">
        <w:rPr>
          <w:rFonts w:eastAsia="Times New Roman"/>
        </w:rPr>
        <w:t xml:space="preserve"> ili ugovorom o kreditu ne ugovori promjen</w:t>
      </w:r>
      <w:r w:rsidR="00A9506E">
        <w:rPr>
          <w:rFonts w:eastAsia="Times New Roman"/>
        </w:rPr>
        <w:t>l</w:t>
      </w:r>
      <w:r w:rsidRPr="002E2492">
        <w:rPr>
          <w:rFonts w:eastAsia="Times New Roman"/>
        </w:rPr>
        <w:t>jive elemente na osnovu kojih se izračunava promjen</w:t>
      </w:r>
      <w:r w:rsidR="00A9506E">
        <w:rPr>
          <w:rFonts w:eastAsia="Times New Roman"/>
        </w:rPr>
        <w:t>l</w:t>
      </w:r>
      <w:r w:rsidRPr="002E2492">
        <w:rPr>
          <w:rFonts w:eastAsia="Times New Roman"/>
        </w:rPr>
        <w:t xml:space="preserve">jiva kamatna stopa, na način i pod uslovima propisanim ovim zakonom </w:t>
      </w:r>
      <w:r w:rsidRPr="002E2492">
        <w:t>(član 39 stav 4);</w:t>
      </w:r>
      <w:r w:rsidRPr="002E2492">
        <w:rPr>
          <w:rFonts w:eastAsia="Times New Roman"/>
        </w:rPr>
        <w:t xml:space="preserve"> </w:t>
      </w:r>
    </w:p>
    <w:p w:rsidR="002E2492" w:rsidRDefault="00754558" w:rsidP="00AF3227">
      <w:pPr>
        <w:pStyle w:val="1tekst"/>
        <w:numPr>
          <w:ilvl w:val="0"/>
          <w:numId w:val="44"/>
        </w:numPr>
        <w:tabs>
          <w:tab w:val="left" w:pos="900"/>
        </w:tabs>
        <w:ind w:left="357" w:right="374" w:firstLine="170"/>
      </w:pPr>
      <w:r>
        <w:t xml:space="preserve">ne </w:t>
      </w:r>
      <w:r w:rsidRPr="00754558">
        <w:rPr>
          <w:rFonts w:eastAsia="Times New Roman"/>
        </w:rPr>
        <w:t xml:space="preserve">vodi </w:t>
      </w:r>
      <w:r w:rsidR="002D4FC9">
        <w:rPr>
          <w:rFonts w:eastAsia="Times New Roman"/>
        </w:rPr>
        <w:t xml:space="preserve">i čuva </w:t>
      </w:r>
      <w:r w:rsidRPr="00754558">
        <w:rPr>
          <w:rFonts w:eastAsia="Times New Roman"/>
        </w:rPr>
        <w:t xml:space="preserve">evidenciju o parametrima </w:t>
      </w:r>
      <w:r w:rsidR="002D4FC9">
        <w:rPr>
          <w:rFonts w:eastAsia="Times New Roman"/>
        </w:rPr>
        <w:t xml:space="preserve">koje je </w:t>
      </w:r>
      <w:r w:rsidR="002D4FC9" w:rsidRPr="002D4FC9">
        <w:rPr>
          <w:rFonts w:eastAsia="Times New Roman"/>
        </w:rPr>
        <w:t>utvrdio za ugovaranje</w:t>
      </w:r>
      <w:r w:rsidRPr="002D4FC9">
        <w:rPr>
          <w:rFonts w:eastAsia="Times New Roman"/>
        </w:rPr>
        <w:t xml:space="preserve"> </w:t>
      </w:r>
      <w:r w:rsidR="002D4FC9" w:rsidRPr="002D4FC9">
        <w:rPr>
          <w:rFonts w:eastAsia="Times New Roman"/>
        </w:rPr>
        <w:t>promjenljive kamatne stope</w:t>
      </w:r>
      <w:r w:rsidRPr="002D4FC9">
        <w:rPr>
          <w:rFonts w:eastAsia="Times New Roman"/>
        </w:rPr>
        <w:t>, odnosno ako ih ne učini dostupnom na svojim internet stranicama</w:t>
      </w:r>
      <w:r w:rsidRPr="00754558">
        <w:rPr>
          <w:rFonts w:eastAsia="Times New Roman"/>
        </w:rPr>
        <w:t xml:space="preserve"> (</w:t>
      </w:r>
      <w:r w:rsidR="002D4FC9">
        <w:rPr>
          <w:rFonts w:eastAsia="Times New Roman"/>
        </w:rPr>
        <w:t>član 39 stav 5);</w:t>
      </w:r>
    </w:p>
    <w:p w:rsidR="00A4780E" w:rsidRDefault="002E2492" w:rsidP="00AF3227">
      <w:pPr>
        <w:pStyle w:val="1tekst"/>
        <w:numPr>
          <w:ilvl w:val="0"/>
          <w:numId w:val="44"/>
        </w:numPr>
        <w:tabs>
          <w:tab w:val="left" w:pos="900"/>
        </w:tabs>
        <w:ind w:left="357" w:right="374" w:firstLine="170"/>
      </w:pPr>
      <w:r w:rsidRPr="002E2492">
        <w:rPr>
          <w:rFonts w:eastAsia="Times New Roman"/>
        </w:rPr>
        <w:t xml:space="preserve">ne </w:t>
      </w:r>
      <w:r>
        <w:rPr>
          <w:rFonts w:eastAsia="Times New Roman"/>
        </w:rPr>
        <w:t>obavjesti potrošača lično</w:t>
      </w:r>
      <w:r w:rsidRPr="002E2492">
        <w:rPr>
          <w:rFonts w:eastAsia="Times New Roman"/>
        </w:rPr>
        <w:t xml:space="preserve"> o </w:t>
      </w:r>
      <w:r>
        <w:rPr>
          <w:rFonts w:eastAsia="Times New Roman"/>
        </w:rPr>
        <w:t xml:space="preserve">svim </w:t>
      </w:r>
      <w:r w:rsidRPr="002E2492">
        <w:rPr>
          <w:rFonts w:eastAsia="Times New Roman"/>
        </w:rPr>
        <w:t>promjen</w:t>
      </w:r>
      <w:r>
        <w:rPr>
          <w:rFonts w:eastAsia="Times New Roman"/>
        </w:rPr>
        <w:t xml:space="preserve">ama </w:t>
      </w:r>
      <w:r w:rsidRPr="002E2492">
        <w:rPr>
          <w:rFonts w:eastAsia="Times New Roman"/>
        </w:rPr>
        <w:t xml:space="preserve">kamatne stope, </w:t>
      </w:r>
      <w:r w:rsidR="00A4780E">
        <w:rPr>
          <w:rFonts w:eastAsia="Times New Roman"/>
        </w:rPr>
        <w:t xml:space="preserve">na način, pod uslovima i sadržine propisanim ovim zakonom </w:t>
      </w:r>
      <w:r w:rsidR="00A4780E" w:rsidRPr="00754558">
        <w:rPr>
          <w:rFonts w:eastAsia="Times New Roman"/>
        </w:rPr>
        <w:t>(</w:t>
      </w:r>
      <w:r w:rsidR="00A4780E">
        <w:rPr>
          <w:rFonts w:eastAsia="Times New Roman"/>
        </w:rPr>
        <w:t>član 40);</w:t>
      </w:r>
    </w:p>
    <w:p w:rsidR="00A4780E" w:rsidRDefault="00A4780E" w:rsidP="00AF3227">
      <w:pPr>
        <w:pStyle w:val="1tekst"/>
        <w:numPr>
          <w:ilvl w:val="0"/>
          <w:numId w:val="44"/>
        </w:numPr>
        <w:tabs>
          <w:tab w:val="left" w:pos="900"/>
        </w:tabs>
        <w:ind w:left="357" w:right="374" w:firstLine="170"/>
      </w:pPr>
      <w:r w:rsidRPr="00CA4D18">
        <w:t>u slučaju kredita u formi dozvoljenog prekoračenja nije dostavio izvještaj o stanju</w:t>
      </w:r>
      <w:r w:rsidR="00B2320A">
        <w:t xml:space="preserve"> i prometu na računu potrošača </w:t>
      </w:r>
      <w:r w:rsidRPr="00CA4D18">
        <w:t xml:space="preserve">u slučaju, na način i sadržine propisane ovim zakonom (član </w:t>
      </w:r>
      <w:r>
        <w:t>41</w:t>
      </w:r>
      <w:r w:rsidRPr="00CA4D18">
        <w:t xml:space="preserve">); </w:t>
      </w:r>
    </w:p>
    <w:p w:rsidR="00A4780E" w:rsidRPr="00E907B4" w:rsidRDefault="005751E5" w:rsidP="00AF3227">
      <w:pPr>
        <w:pStyle w:val="1tekst"/>
        <w:numPr>
          <w:ilvl w:val="0"/>
          <w:numId w:val="44"/>
        </w:numPr>
        <w:tabs>
          <w:tab w:val="left" w:pos="900"/>
        </w:tabs>
        <w:ind w:left="357" w:right="374" w:firstLine="170"/>
      </w:pPr>
      <w:r>
        <w:t xml:space="preserve">uskrati potrošaču pravo </w:t>
      </w:r>
      <w:r w:rsidR="00E907B4">
        <w:t xml:space="preserve">da </w:t>
      </w:r>
      <w:r w:rsidR="00E907B4" w:rsidRPr="00E907B4">
        <w:t>bez naknad</w:t>
      </w:r>
      <w:r>
        <w:t>e</w:t>
      </w:r>
      <w:r w:rsidR="00E907B4" w:rsidRPr="00E907B4">
        <w:t xml:space="preserve"> otkaže ugovor o kreditu čije trajanje nije određeno i u svakom trenutku, osim ako je ugovoren otkazni rok, odnosno ugovori rok duži od mjesec dana, ili </w:t>
      </w:r>
      <w:r w:rsidRPr="00220E0C">
        <w:rPr>
          <w:lang w:val="sr-Cyrl-CS"/>
        </w:rPr>
        <w:t>o otkazu ugovora o kreditu čije trajanje nije određeno ne obavijesti potrošača na način i u roku propisanom ovim zakonom</w:t>
      </w:r>
      <w:r w:rsidR="00E907B4" w:rsidRPr="00E907B4">
        <w:t>, ili uskrati pr</w:t>
      </w:r>
      <w:r w:rsidR="00E907B4">
        <w:t>avo na povačenje odobrenog izn</w:t>
      </w:r>
      <w:r w:rsidR="00E907B4" w:rsidRPr="00E907B4">
        <w:t>osa kredita suprotno zakonu</w:t>
      </w:r>
      <w:r w:rsidR="00E907B4">
        <w:t xml:space="preserve"> </w:t>
      </w:r>
      <w:r w:rsidR="00E907B4" w:rsidRPr="00E907B4">
        <w:t>i ne</w:t>
      </w:r>
      <w:r w:rsidR="00E907B4">
        <w:t xml:space="preserve"> </w:t>
      </w:r>
      <w:r w:rsidR="00E907B4" w:rsidRPr="00E907B4">
        <w:t xml:space="preserve">obavjesti ga o razlozima uskraćivanja na način i u roku propisanim zakonom </w:t>
      </w:r>
      <w:r w:rsidR="00A4780E" w:rsidRPr="00E907B4">
        <w:t>(član 42);</w:t>
      </w:r>
    </w:p>
    <w:p w:rsidR="00AC3FFF" w:rsidRDefault="005751E5" w:rsidP="00AF3227">
      <w:pPr>
        <w:pStyle w:val="1tekst"/>
        <w:numPr>
          <w:ilvl w:val="0"/>
          <w:numId w:val="44"/>
        </w:numPr>
        <w:tabs>
          <w:tab w:val="left" w:pos="900"/>
        </w:tabs>
        <w:ind w:left="357" w:right="374" w:firstLine="170"/>
      </w:pPr>
      <w:r>
        <w:t xml:space="preserve">uskrati potrošaču pravo </w:t>
      </w:r>
      <w:r w:rsidR="00E907B4">
        <w:t xml:space="preserve">na jednostrani raskid ugovora o kreditu </w:t>
      </w:r>
      <w:r w:rsidR="00BB55DB" w:rsidRPr="00220E0C">
        <w:rPr>
          <w:lang w:val="sr-Cyrl-CS"/>
        </w:rPr>
        <w:t xml:space="preserve">pod uslovima propisanim ovim zakonom </w:t>
      </w:r>
      <w:r w:rsidR="00BB55DB">
        <w:t xml:space="preserve">ili ‚u slučaju jednostranog raskida ugovora o kreditu </w:t>
      </w:r>
      <w:r w:rsidR="00BB55DB">
        <w:rPr>
          <w:rFonts w:eastAsia="Times New Roman"/>
        </w:rPr>
        <w:t xml:space="preserve">naplaćuje potrošaču naknade </w:t>
      </w:r>
      <w:r w:rsidR="00BB55DB">
        <w:t xml:space="preserve">na koje nema pravo u skladu sa ovim zakonom </w:t>
      </w:r>
      <w:r w:rsidR="00AC3FFF" w:rsidRPr="00E907B4">
        <w:t>(član 4</w:t>
      </w:r>
      <w:r w:rsidR="00AC3FFF">
        <w:t xml:space="preserve">3 st. 1, </w:t>
      </w:r>
      <w:r w:rsidR="00BB55DB">
        <w:t xml:space="preserve">2, 3, </w:t>
      </w:r>
      <w:r w:rsidR="00AC3FFF">
        <w:t xml:space="preserve">4 i 5 </w:t>
      </w:r>
      <w:r w:rsidR="00AC3FFF" w:rsidRPr="00E907B4">
        <w:t>);</w:t>
      </w:r>
    </w:p>
    <w:p w:rsidR="00D774D1" w:rsidRPr="00552D3F" w:rsidRDefault="00BB55DB" w:rsidP="00AF3227">
      <w:pPr>
        <w:pStyle w:val="1tekst"/>
        <w:numPr>
          <w:ilvl w:val="0"/>
          <w:numId w:val="44"/>
        </w:numPr>
        <w:tabs>
          <w:tab w:val="left" w:pos="900"/>
        </w:tabs>
        <w:ind w:left="357" w:right="374" w:firstLine="170"/>
      </w:pPr>
      <w:r>
        <w:t xml:space="preserve">uskrati potrošaču pravo na </w:t>
      </w:r>
      <w:r w:rsidRPr="00A4780E">
        <w:rPr>
          <w:lang w:val="sr-Cyrl-CS"/>
        </w:rPr>
        <w:t>prijevremen</w:t>
      </w:r>
      <w:r>
        <w:rPr>
          <w:lang w:val="sr-Latn-CS"/>
        </w:rPr>
        <w:t>u</w:t>
      </w:r>
      <w:r w:rsidRPr="00A4780E">
        <w:rPr>
          <w:lang w:val="sr-Cyrl-CS"/>
        </w:rPr>
        <w:t xml:space="preserve"> otplat</w:t>
      </w:r>
      <w:r>
        <w:rPr>
          <w:lang w:val="sr-Latn-CS"/>
        </w:rPr>
        <w:t>u</w:t>
      </w:r>
      <w:r w:rsidRPr="00A4780E">
        <w:rPr>
          <w:lang w:val="sr-Cyrl-CS"/>
        </w:rPr>
        <w:t xml:space="preserve"> kredita</w:t>
      </w:r>
      <w:r>
        <w:rPr>
          <w:lang w:val="sr-Latn-CS"/>
        </w:rPr>
        <w:t xml:space="preserve"> </w:t>
      </w:r>
      <w:r w:rsidRPr="00220E0C">
        <w:rPr>
          <w:lang w:val="sr-Cyrl-CS"/>
        </w:rPr>
        <w:t>pod uslovima propisanim ovim zakonom</w:t>
      </w:r>
      <w:r w:rsidR="00552D3F">
        <w:rPr>
          <w:lang w:val="sr-Latn-CS"/>
        </w:rPr>
        <w:t xml:space="preserve">, odnosno uskraćuje </w:t>
      </w:r>
      <w:r w:rsidR="007A4FA3" w:rsidRPr="00552D3F">
        <w:rPr>
          <w:rFonts w:eastAsia="Times New Roman"/>
        </w:rPr>
        <w:t xml:space="preserve">potrošaču pravo na smanjenje ukupnih troškova kredita zbog prijevremene otplate, </w:t>
      </w:r>
      <w:r w:rsidRPr="00552D3F">
        <w:t xml:space="preserve">ili </w:t>
      </w:r>
      <w:r w:rsidRPr="00552D3F">
        <w:rPr>
          <w:rFonts w:eastAsia="Times New Roman"/>
        </w:rPr>
        <w:t>naplaćuje potrošaču naknade</w:t>
      </w:r>
      <w:r w:rsidRPr="00552D3F">
        <w:rPr>
          <w:lang w:val="sr-Cyrl-CS"/>
        </w:rPr>
        <w:t xml:space="preserve"> </w:t>
      </w:r>
      <w:r w:rsidR="00A4780E" w:rsidRPr="00552D3F">
        <w:rPr>
          <w:lang w:val="sr-Cyrl-CS"/>
        </w:rPr>
        <w:t xml:space="preserve">u slučaju prijevremene otplate kredita suprotno ovom zakonu (član </w:t>
      </w:r>
      <w:r w:rsidR="00AC3FFF" w:rsidRPr="00552D3F">
        <w:rPr>
          <w:lang w:val="sr-Latn-CS"/>
        </w:rPr>
        <w:t>45</w:t>
      </w:r>
      <w:r w:rsidR="00A4780E" w:rsidRPr="00552D3F">
        <w:rPr>
          <w:lang w:val="sr-Cyrl-CS"/>
        </w:rPr>
        <w:t xml:space="preserve">); </w:t>
      </w:r>
    </w:p>
    <w:p w:rsidR="00D774D1" w:rsidRPr="00D774D1" w:rsidRDefault="00D774D1" w:rsidP="00AF3227">
      <w:pPr>
        <w:pStyle w:val="1tekst"/>
        <w:numPr>
          <w:ilvl w:val="0"/>
          <w:numId w:val="44"/>
        </w:numPr>
        <w:tabs>
          <w:tab w:val="left" w:pos="900"/>
        </w:tabs>
        <w:ind w:left="357" w:right="374" w:firstLine="170"/>
      </w:pPr>
      <w:r>
        <w:rPr>
          <w:rFonts w:eastAsia="Times New Roman"/>
        </w:rPr>
        <w:t>ne</w:t>
      </w:r>
      <w:r w:rsidRPr="00D774D1">
        <w:rPr>
          <w:rFonts w:eastAsia="Times New Roman"/>
        </w:rPr>
        <w:t xml:space="preserve"> uspostavi </w:t>
      </w:r>
      <w:r>
        <w:rPr>
          <w:rFonts w:eastAsia="Times New Roman"/>
        </w:rPr>
        <w:t>procedure</w:t>
      </w:r>
      <w:r w:rsidRPr="006A00A6">
        <w:rPr>
          <w:rFonts w:eastAsia="Times New Roman"/>
        </w:rPr>
        <w:t xml:space="preserve"> </w:t>
      </w:r>
      <w:r>
        <w:rPr>
          <w:rFonts w:eastAsia="Times New Roman"/>
        </w:rPr>
        <w:t xml:space="preserve">za </w:t>
      </w:r>
      <w:r w:rsidRPr="006A00A6">
        <w:rPr>
          <w:rFonts w:eastAsia="Times New Roman"/>
        </w:rPr>
        <w:t>rano prepoznavanje potrošača s mogućim poteškoćama u plaćanju i obezbijedi uspostavljanje kontakata s</w:t>
      </w:r>
      <w:r>
        <w:rPr>
          <w:rFonts w:eastAsia="Times New Roman"/>
        </w:rPr>
        <w:t xml:space="preserve">a tim potrošačima </w:t>
      </w:r>
      <w:r w:rsidRPr="00A4780E">
        <w:rPr>
          <w:lang w:val="sr-Cyrl-CS"/>
        </w:rPr>
        <w:t xml:space="preserve">(član </w:t>
      </w:r>
      <w:r>
        <w:rPr>
          <w:lang w:val="sr-Latn-CS"/>
        </w:rPr>
        <w:t>46 stav 1</w:t>
      </w:r>
      <w:r w:rsidRPr="00A4780E">
        <w:rPr>
          <w:lang w:val="sr-Cyrl-CS"/>
        </w:rPr>
        <w:t xml:space="preserve">); </w:t>
      </w:r>
      <w:r>
        <w:rPr>
          <w:rFonts w:eastAsia="Times New Roman"/>
        </w:rPr>
        <w:t xml:space="preserve"> </w:t>
      </w:r>
    </w:p>
    <w:p w:rsidR="00D774D1" w:rsidRPr="00D774D1" w:rsidRDefault="00D774D1" w:rsidP="00AF3227">
      <w:pPr>
        <w:pStyle w:val="1tekst"/>
        <w:numPr>
          <w:ilvl w:val="0"/>
          <w:numId w:val="44"/>
        </w:numPr>
        <w:tabs>
          <w:tab w:val="left" w:pos="900"/>
        </w:tabs>
        <w:ind w:left="357" w:right="374" w:firstLine="170"/>
      </w:pPr>
      <w:r w:rsidRPr="006A00A6">
        <w:rPr>
          <w:rFonts w:eastAsia="Times New Roman"/>
        </w:rPr>
        <w:t>prije pokretanja izvršnog postupka</w:t>
      </w:r>
      <w:r>
        <w:rPr>
          <w:rFonts w:eastAsia="Times New Roman"/>
        </w:rPr>
        <w:t>,</w:t>
      </w:r>
      <w:r w:rsidRPr="006A00A6">
        <w:rPr>
          <w:rFonts w:eastAsia="Times New Roman"/>
        </w:rPr>
        <w:t xml:space="preserve"> </w:t>
      </w:r>
      <w:r>
        <w:rPr>
          <w:rFonts w:eastAsia="Times New Roman"/>
        </w:rPr>
        <w:t xml:space="preserve">ne </w:t>
      </w:r>
      <w:r w:rsidRPr="006A00A6">
        <w:rPr>
          <w:rFonts w:eastAsia="Times New Roman"/>
        </w:rPr>
        <w:t xml:space="preserve">preduzme razumne i opravdane mjere radi postizanja dogovora </w:t>
      </w:r>
      <w:r>
        <w:rPr>
          <w:rFonts w:eastAsia="Times New Roman"/>
        </w:rPr>
        <w:t>o</w:t>
      </w:r>
      <w:r w:rsidRPr="006A00A6">
        <w:rPr>
          <w:rFonts w:eastAsia="Times New Roman"/>
        </w:rPr>
        <w:t xml:space="preserve"> naplat</w:t>
      </w:r>
      <w:r>
        <w:rPr>
          <w:rFonts w:eastAsia="Times New Roman"/>
        </w:rPr>
        <w:t>i</w:t>
      </w:r>
      <w:r w:rsidRPr="006A00A6">
        <w:rPr>
          <w:rFonts w:eastAsia="Times New Roman"/>
        </w:rPr>
        <w:t xml:space="preserve"> obaveza iz ugovora o kreditu s</w:t>
      </w:r>
      <w:r>
        <w:rPr>
          <w:rFonts w:eastAsia="Times New Roman"/>
        </w:rPr>
        <w:t>a</w:t>
      </w:r>
      <w:r w:rsidRPr="006A00A6">
        <w:rPr>
          <w:rFonts w:eastAsia="Times New Roman"/>
        </w:rPr>
        <w:t xml:space="preserve"> potrošačima koji imaju poteškoće u plaćanju</w:t>
      </w:r>
      <w:r w:rsidRPr="00D774D1">
        <w:rPr>
          <w:rFonts w:eastAsia="Times New Roman"/>
        </w:rPr>
        <w:t xml:space="preserve"> </w:t>
      </w:r>
      <w:r>
        <w:rPr>
          <w:rFonts w:eastAsia="Times New Roman"/>
        </w:rPr>
        <w:t xml:space="preserve">ili </w:t>
      </w:r>
      <w:r w:rsidRPr="006A00A6">
        <w:rPr>
          <w:rFonts w:eastAsia="Times New Roman"/>
        </w:rPr>
        <w:t xml:space="preserve">pisano </w:t>
      </w:r>
      <w:r>
        <w:rPr>
          <w:rFonts w:eastAsia="Times New Roman"/>
        </w:rPr>
        <w:t xml:space="preserve">ne </w:t>
      </w:r>
      <w:r w:rsidRPr="006A00A6">
        <w:rPr>
          <w:rFonts w:eastAsia="Times New Roman"/>
        </w:rPr>
        <w:t xml:space="preserve">informiše o aktivnostima koje namjerava da preduzme ili je preduzeo u svrhu naplate, </w:t>
      </w:r>
      <w:r>
        <w:rPr>
          <w:rFonts w:eastAsia="Times New Roman"/>
        </w:rPr>
        <w:t>kao i ne</w:t>
      </w:r>
      <w:r w:rsidRPr="006A00A6">
        <w:rPr>
          <w:rFonts w:eastAsia="Times New Roman"/>
        </w:rPr>
        <w:t xml:space="preserve"> predloži mjere za olakšanje otplate ugovora o kreditu</w:t>
      </w:r>
      <w:r>
        <w:rPr>
          <w:rFonts w:eastAsia="Times New Roman"/>
        </w:rPr>
        <w:t xml:space="preserve"> </w:t>
      </w:r>
      <w:r w:rsidR="00F80287">
        <w:rPr>
          <w:rFonts w:eastAsia="Times New Roman"/>
        </w:rPr>
        <w:t xml:space="preserve">ili mu utvrdi ili stavi na </w:t>
      </w:r>
      <w:r w:rsidR="00F80287" w:rsidRPr="006A00A6">
        <w:rPr>
          <w:rFonts w:eastAsia="Times New Roman"/>
        </w:rPr>
        <w:t>teret</w:t>
      </w:r>
      <w:r w:rsidR="00F80287">
        <w:rPr>
          <w:rFonts w:eastAsia="Times New Roman"/>
        </w:rPr>
        <w:t xml:space="preserve"> </w:t>
      </w:r>
      <w:r w:rsidR="00F80287" w:rsidRPr="006A00A6">
        <w:rPr>
          <w:rFonts w:eastAsia="Times New Roman"/>
        </w:rPr>
        <w:t>dodatne naknade koje proizlaze iz neispunjavanja obaveza iz ugovora o kreditu</w:t>
      </w:r>
      <w:r w:rsidR="00F80287">
        <w:rPr>
          <w:rFonts w:eastAsia="Times New Roman"/>
        </w:rPr>
        <w:t xml:space="preserve"> </w:t>
      </w:r>
      <w:r w:rsidRPr="00A4780E">
        <w:rPr>
          <w:lang w:val="sr-Cyrl-CS"/>
        </w:rPr>
        <w:t xml:space="preserve">(član </w:t>
      </w:r>
      <w:r>
        <w:rPr>
          <w:lang w:val="sr-Latn-CS"/>
        </w:rPr>
        <w:t>46 st</w:t>
      </w:r>
      <w:r w:rsidR="00F80287">
        <w:rPr>
          <w:lang w:val="sr-Latn-CS"/>
        </w:rPr>
        <w:t>. 2, 3 i 4</w:t>
      </w:r>
      <w:r w:rsidRPr="00A4780E">
        <w:rPr>
          <w:lang w:val="sr-Cyrl-CS"/>
        </w:rPr>
        <w:t xml:space="preserve">); </w:t>
      </w:r>
      <w:r>
        <w:rPr>
          <w:rFonts w:eastAsia="Times New Roman"/>
        </w:rPr>
        <w:t xml:space="preserve"> </w:t>
      </w:r>
    </w:p>
    <w:p w:rsidR="00D774D1" w:rsidRPr="00D774D1" w:rsidRDefault="00F80287" w:rsidP="00AF3227">
      <w:pPr>
        <w:pStyle w:val="1tekst"/>
        <w:numPr>
          <w:ilvl w:val="0"/>
          <w:numId w:val="44"/>
        </w:numPr>
        <w:tabs>
          <w:tab w:val="left" w:pos="900"/>
        </w:tabs>
        <w:ind w:left="357" w:right="374" w:firstLine="170"/>
      </w:pPr>
      <w:r>
        <w:rPr>
          <w:rFonts w:eastAsia="Times New Roman"/>
        </w:rPr>
        <w:t xml:space="preserve">ne </w:t>
      </w:r>
      <w:r w:rsidRPr="00776E0E">
        <w:rPr>
          <w:rFonts w:eastAsia="Times New Roman"/>
        </w:rPr>
        <w:t>preduzme razumne i opravdane mjere u svrhu olakšanja otplate dug</w:t>
      </w:r>
      <w:r>
        <w:rPr>
          <w:rFonts w:eastAsia="Times New Roman"/>
        </w:rPr>
        <w:t>a</w:t>
      </w:r>
      <w:r w:rsidRPr="00776E0E">
        <w:rPr>
          <w:rFonts w:eastAsia="Times New Roman"/>
        </w:rPr>
        <w:t xml:space="preserve"> potrošaču i </w:t>
      </w:r>
      <w:r w:rsidRPr="00F2121F">
        <w:rPr>
          <w:rFonts w:eastAsia="Times New Roman"/>
        </w:rPr>
        <w:t xml:space="preserve">drugim učesnicima </w:t>
      </w:r>
      <w:r w:rsidR="00A17107">
        <w:rPr>
          <w:rFonts w:eastAsia="Times New Roman"/>
        </w:rPr>
        <w:t>ugovora o kreditu</w:t>
      </w:r>
      <w:r>
        <w:rPr>
          <w:rFonts w:eastAsia="Times New Roman"/>
        </w:rPr>
        <w:t>, a</w:t>
      </w:r>
      <w:r w:rsidRPr="00776E0E">
        <w:rPr>
          <w:rFonts w:eastAsia="Times New Roman"/>
        </w:rPr>
        <w:t>ko po okončanju izvršnog postup</w:t>
      </w:r>
      <w:r>
        <w:rPr>
          <w:rFonts w:eastAsia="Times New Roman"/>
        </w:rPr>
        <w:t xml:space="preserve">ka dug nije izmiren u cijelosti </w:t>
      </w:r>
      <w:r w:rsidRPr="00A4780E">
        <w:rPr>
          <w:lang w:val="sr-Cyrl-CS"/>
        </w:rPr>
        <w:t xml:space="preserve">(član </w:t>
      </w:r>
      <w:r>
        <w:rPr>
          <w:lang w:val="sr-Latn-CS"/>
        </w:rPr>
        <w:t>46 stav 6</w:t>
      </w:r>
      <w:r w:rsidRPr="00A4780E">
        <w:rPr>
          <w:lang w:val="sr-Cyrl-CS"/>
        </w:rPr>
        <w:t xml:space="preserve">); </w:t>
      </w:r>
      <w:r>
        <w:rPr>
          <w:rFonts w:eastAsia="Times New Roman"/>
        </w:rPr>
        <w:t xml:space="preserve"> </w:t>
      </w:r>
    </w:p>
    <w:p w:rsidR="005751E5" w:rsidRPr="00A4780E" w:rsidRDefault="00170BFF" w:rsidP="00AF3227">
      <w:pPr>
        <w:pStyle w:val="1tekst"/>
        <w:numPr>
          <w:ilvl w:val="0"/>
          <w:numId w:val="44"/>
        </w:numPr>
        <w:tabs>
          <w:tab w:val="left" w:pos="900"/>
        </w:tabs>
        <w:ind w:left="357" w:right="374" w:firstLine="170"/>
      </w:pPr>
      <w:r>
        <w:t xml:space="preserve">u slučaju </w:t>
      </w:r>
      <w:r w:rsidRPr="00220E0C">
        <w:rPr>
          <w:lang w:val="sr-Cyrl-CS"/>
        </w:rPr>
        <w:t>ustupanj</w:t>
      </w:r>
      <w:r>
        <w:rPr>
          <w:lang w:val="sr-Latn-CS"/>
        </w:rPr>
        <w:t>a</w:t>
      </w:r>
      <w:r w:rsidRPr="00220E0C">
        <w:rPr>
          <w:lang w:val="sr-Cyrl-CS"/>
        </w:rPr>
        <w:t xml:space="preserve"> ugovora o kreditu ili prenosu prava </w:t>
      </w:r>
      <w:r>
        <w:t xml:space="preserve">uskrati potrošaču pravo na prigovor na način i </w:t>
      </w:r>
      <w:r w:rsidR="00F80287">
        <w:t>po sadržini</w:t>
      </w:r>
      <w:r>
        <w:t xml:space="preserve"> propisanim ovim zakonom ili </w:t>
      </w:r>
      <w:r w:rsidR="005751E5" w:rsidRPr="00220E0C">
        <w:rPr>
          <w:lang w:val="sr-Cyrl-CS"/>
        </w:rPr>
        <w:t xml:space="preserve">ne obavijesti potrošača o ustupanju ugovora o kreditu ili prenosu prava u skladu sa ovim zakonom (član </w:t>
      </w:r>
      <w:r w:rsidR="00AC3FFF">
        <w:rPr>
          <w:lang w:val="sr-Latn-CS"/>
        </w:rPr>
        <w:t>47</w:t>
      </w:r>
      <w:r w:rsidR="005751E5" w:rsidRPr="00220E0C">
        <w:rPr>
          <w:lang w:val="sr-Cyrl-CS"/>
        </w:rPr>
        <w:t>);</w:t>
      </w:r>
    </w:p>
    <w:p w:rsidR="00A4780E" w:rsidRDefault="00A4780E" w:rsidP="00AF3227">
      <w:pPr>
        <w:pStyle w:val="1tekst"/>
        <w:numPr>
          <w:ilvl w:val="0"/>
          <w:numId w:val="44"/>
        </w:numPr>
        <w:tabs>
          <w:tab w:val="left" w:pos="900"/>
        </w:tabs>
        <w:ind w:left="357" w:right="374" w:firstLine="170"/>
      </w:pPr>
      <w:r w:rsidRPr="00A4780E">
        <w:rPr>
          <w:lang w:val="sr-Cyrl-CS"/>
        </w:rPr>
        <w:t>kod ugovora o prećutnom prekoračenju računa ugovor ne sadrži propisane informacije</w:t>
      </w:r>
      <w:r w:rsidR="00F80287">
        <w:rPr>
          <w:lang w:val="sr-Latn-CS"/>
        </w:rPr>
        <w:t>,</w:t>
      </w:r>
      <w:r w:rsidRPr="00A4780E">
        <w:rPr>
          <w:lang w:val="sr-Cyrl-CS"/>
        </w:rPr>
        <w:t xml:space="preserve"> ili iste ne pruža na način i pod uslovima propisanim ovim zakonom, ili u slučaju značajnog prekoračenja na računu dužeg od mjesec dana ne obavijesti potrošača na način i o informacijama propisan ovim zakonom (član </w:t>
      </w:r>
      <w:r w:rsidR="00F80287">
        <w:rPr>
          <w:lang w:val="sr-Latn-CS"/>
        </w:rPr>
        <w:t>48</w:t>
      </w:r>
      <w:r w:rsidRPr="00A4780E">
        <w:rPr>
          <w:lang w:val="sr-Cyrl-CS"/>
        </w:rPr>
        <w:t xml:space="preserve">); </w:t>
      </w:r>
    </w:p>
    <w:p w:rsidR="00BB55DB" w:rsidRDefault="00A4780E" w:rsidP="00AF3227">
      <w:pPr>
        <w:pStyle w:val="1tekst"/>
        <w:numPr>
          <w:ilvl w:val="0"/>
          <w:numId w:val="44"/>
        </w:numPr>
        <w:tabs>
          <w:tab w:val="left" w:pos="900"/>
        </w:tabs>
        <w:ind w:left="357" w:right="374" w:firstLine="170"/>
      </w:pPr>
      <w:r w:rsidRPr="00A4780E">
        <w:rPr>
          <w:lang w:val="sr-Cyrl-CS"/>
        </w:rPr>
        <w:t xml:space="preserve">vrši obračun efektivne kamatne stope ili ukupnih troškova kredita suprotno odredbama ovog zakona (član </w:t>
      </w:r>
      <w:r w:rsidR="00F80287">
        <w:rPr>
          <w:lang w:val="sr-Latn-CS"/>
        </w:rPr>
        <w:t>49</w:t>
      </w:r>
      <w:r w:rsidRPr="00A4780E">
        <w:rPr>
          <w:lang w:val="sr-Cyrl-CS"/>
        </w:rPr>
        <w:t xml:space="preserve">); </w:t>
      </w:r>
    </w:p>
    <w:p w:rsidR="002D4FC9" w:rsidRPr="00552D3F" w:rsidRDefault="00BB55DB" w:rsidP="00AF3227">
      <w:pPr>
        <w:pStyle w:val="1tekst"/>
        <w:numPr>
          <w:ilvl w:val="0"/>
          <w:numId w:val="44"/>
        </w:numPr>
        <w:tabs>
          <w:tab w:val="left" w:pos="900"/>
        </w:tabs>
        <w:ind w:left="357" w:right="374" w:firstLine="170"/>
      </w:pPr>
      <w:r w:rsidRPr="00552D3F">
        <w:t xml:space="preserve">nakon dobijanja odobrenja iz člana 54 stav 2 ovog zakona, ne traži odobrenje za </w:t>
      </w:r>
      <w:r w:rsidR="00D53454" w:rsidRPr="00552D3F">
        <w:t xml:space="preserve">pružanje </w:t>
      </w:r>
      <w:r w:rsidRPr="00552D3F">
        <w:t>svak</w:t>
      </w:r>
      <w:r w:rsidR="00D53454" w:rsidRPr="00552D3F">
        <w:t>e</w:t>
      </w:r>
      <w:r w:rsidRPr="00552D3F">
        <w:t xml:space="preserve"> dodatn</w:t>
      </w:r>
      <w:r w:rsidR="00D53454" w:rsidRPr="00552D3F">
        <w:t>e usluge</w:t>
      </w:r>
      <w:r w:rsidRPr="00552D3F">
        <w:t xml:space="preserve">, </w:t>
      </w:r>
      <w:r w:rsidR="00D53454" w:rsidRPr="00552D3F">
        <w:t>odnosno za pružanje usluge za</w:t>
      </w:r>
      <w:r w:rsidRPr="00552D3F">
        <w:t xml:space="preserve"> svakog dodatnog kreditora </w:t>
      </w:r>
      <w:r w:rsidR="00BE3D9A" w:rsidRPr="00552D3F">
        <w:t xml:space="preserve">za </w:t>
      </w:r>
      <w:r w:rsidR="00D53454" w:rsidRPr="00552D3F">
        <w:t>kojeg je</w:t>
      </w:r>
      <w:r w:rsidR="007A4FA3" w:rsidRPr="00552D3F">
        <w:t xml:space="preserve"> vezan </w:t>
      </w:r>
      <w:r w:rsidR="007A4FA3" w:rsidRPr="00552D3F">
        <w:rPr>
          <w:lang w:val="sr-Cyrl-CS"/>
        </w:rPr>
        <w:t xml:space="preserve">(član </w:t>
      </w:r>
      <w:r w:rsidR="007A4FA3" w:rsidRPr="00552D3F">
        <w:rPr>
          <w:lang w:val="sr-Latn-CS"/>
        </w:rPr>
        <w:t>53 stav 5</w:t>
      </w:r>
      <w:r w:rsidR="007A4FA3" w:rsidRPr="00552D3F">
        <w:rPr>
          <w:lang w:val="sr-Cyrl-CS"/>
        </w:rPr>
        <w:t>);</w:t>
      </w:r>
    </w:p>
    <w:p w:rsidR="007A4FA3" w:rsidRPr="007A4FA3" w:rsidRDefault="007A4FA3" w:rsidP="00AF3227">
      <w:pPr>
        <w:pStyle w:val="1tekst"/>
        <w:numPr>
          <w:ilvl w:val="0"/>
          <w:numId w:val="44"/>
        </w:numPr>
        <w:tabs>
          <w:tab w:val="left" w:pos="900"/>
        </w:tabs>
        <w:ind w:left="357" w:right="374" w:firstLine="170"/>
      </w:pPr>
      <w:r w:rsidRPr="00C56B72">
        <w:t>isključi ili ograniči</w:t>
      </w:r>
      <w:r>
        <w:t xml:space="preserve"> potpunu i bezuslovnu </w:t>
      </w:r>
      <w:r w:rsidRPr="00C56B72">
        <w:t>odgovr</w:t>
      </w:r>
      <w:r>
        <w:t xml:space="preserve">nost </w:t>
      </w:r>
      <w:r w:rsidRPr="00C56B72">
        <w:t>za štetu koju p</w:t>
      </w:r>
      <w:r>
        <w:t>ri</w:t>
      </w:r>
      <w:r w:rsidRPr="00C56B72">
        <w:t xml:space="preserve">čini njegov vezani kreditni posrednik zbog postupanja </w:t>
      </w:r>
      <w:r>
        <w:t>koje je u suprotnosti sa</w:t>
      </w:r>
      <w:r w:rsidRPr="00C56B72">
        <w:t xml:space="preserve"> odredbama ovog zakona</w:t>
      </w:r>
      <w:r>
        <w:t xml:space="preserve"> </w:t>
      </w:r>
      <w:r w:rsidRPr="00A4780E">
        <w:rPr>
          <w:lang w:val="sr-Cyrl-CS"/>
        </w:rPr>
        <w:t xml:space="preserve">(član </w:t>
      </w:r>
      <w:r>
        <w:rPr>
          <w:lang w:val="sr-Latn-CS"/>
        </w:rPr>
        <w:t xml:space="preserve">53 stav 6, a u vezi sa stavom 5 i član </w:t>
      </w:r>
      <w:r w:rsidR="00A43867">
        <w:rPr>
          <w:lang w:val="sr-Latn-CS"/>
        </w:rPr>
        <w:t>54</w:t>
      </w:r>
      <w:r>
        <w:rPr>
          <w:lang w:val="sr-Latn-CS"/>
        </w:rPr>
        <w:t xml:space="preserve"> stav 6</w:t>
      </w:r>
      <w:r w:rsidRPr="00A4780E">
        <w:rPr>
          <w:lang w:val="sr-Cyrl-CS"/>
        </w:rPr>
        <w:t>);</w:t>
      </w:r>
    </w:p>
    <w:p w:rsidR="007A4FA3" w:rsidRPr="00552D3F" w:rsidRDefault="007A4FA3" w:rsidP="00AF3227">
      <w:pPr>
        <w:pStyle w:val="1tekst"/>
        <w:numPr>
          <w:ilvl w:val="0"/>
          <w:numId w:val="44"/>
        </w:numPr>
        <w:tabs>
          <w:tab w:val="left" w:pos="900"/>
        </w:tabs>
        <w:ind w:left="357" w:right="374" w:firstLine="170"/>
      </w:pPr>
      <w:r w:rsidRPr="00552D3F">
        <w:t xml:space="preserve">kreditni posrednik koji je dobio odobrenje u skladu sa stavom 3  člana </w:t>
      </w:r>
      <w:r w:rsidR="00A43867" w:rsidRPr="00552D3F">
        <w:t>54</w:t>
      </w:r>
      <w:r w:rsidRPr="00552D3F">
        <w:t xml:space="preserve">, ne podnese Centralnoj banci zahtjev za izdavanje odobrenja za pružanje usluga kreditnog posredovanja iz člana </w:t>
      </w:r>
      <w:r w:rsidR="00A43867" w:rsidRPr="00552D3F">
        <w:t>55</w:t>
      </w:r>
      <w:r w:rsidRPr="00552D3F">
        <w:t xml:space="preserve"> ovog zakona </w:t>
      </w:r>
      <w:r w:rsidR="00BE3D9A" w:rsidRPr="00552D3F">
        <w:t>za pruža</w:t>
      </w:r>
      <w:r w:rsidR="00A43867" w:rsidRPr="00552D3F">
        <w:t>nje</w:t>
      </w:r>
      <w:r w:rsidR="00BE3D9A" w:rsidRPr="00552D3F">
        <w:t xml:space="preserve"> usluge kreditnog posredovanja za više kreditora </w:t>
      </w:r>
      <w:r w:rsidRPr="00552D3F">
        <w:rPr>
          <w:lang w:val="sr-Cyrl-CS"/>
        </w:rPr>
        <w:t xml:space="preserve">(član </w:t>
      </w:r>
      <w:r w:rsidR="00A43867" w:rsidRPr="00552D3F">
        <w:rPr>
          <w:lang w:val="sr-Latn-CS"/>
        </w:rPr>
        <w:t>54</w:t>
      </w:r>
      <w:r w:rsidRPr="00552D3F">
        <w:rPr>
          <w:lang w:val="sr-Latn-CS"/>
        </w:rPr>
        <w:t xml:space="preserve"> stav 4</w:t>
      </w:r>
      <w:r w:rsidRPr="00552D3F">
        <w:rPr>
          <w:lang w:val="sr-Cyrl-CS"/>
        </w:rPr>
        <w:t>);</w:t>
      </w:r>
    </w:p>
    <w:p w:rsidR="007A4FA3" w:rsidRDefault="007A4FA3" w:rsidP="00AF3227">
      <w:pPr>
        <w:pStyle w:val="1tekst"/>
        <w:numPr>
          <w:ilvl w:val="0"/>
          <w:numId w:val="44"/>
        </w:numPr>
        <w:tabs>
          <w:tab w:val="left" w:pos="900"/>
        </w:tabs>
        <w:ind w:left="357" w:right="374" w:firstLine="170"/>
      </w:pPr>
      <w:r>
        <w:t xml:space="preserve">ne obezbijedi </w:t>
      </w:r>
      <w:r w:rsidRPr="00D82236">
        <w:t>da</w:t>
      </w:r>
      <w:r>
        <w:t xml:space="preserve"> vezani</w:t>
      </w:r>
      <w:r w:rsidRPr="00D82236">
        <w:t xml:space="preserve"> kreditni posrednik za kojeg je </w:t>
      </w:r>
      <w:r>
        <w:t xml:space="preserve">izdato odobrenje iz člana </w:t>
      </w:r>
      <w:r w:rsidR="00A43867">
        <w:t>54</w:t>
      </w:r>
      <w:r>
        <w:t xml:space="preserve"> stav 3 trajno</w:t>
      </w:r>
      <w:r w:rsidRPr="00D82236">
        <w:t xml:space="preserve"> ispunjava u</w:t>
      </w:r>
      <w:r>
        <w:t xml:space="preserve">slove propisane ovim zakonom (član </w:t>
      </w:r>
      <w:r w:rsidR="00A43867">
        <w:t>54</w:t>
      </w:r>
      <w:r>
        <w:t xml:space="preserve"> stav 5);</w:t>
      </w:r>
    </w:p>
    <w:p w:rsidR="002D4FC9" w:rsidRDefault="007A4FA3" w:rsidP="00AF3227">
      <w:pPr>
        <w:pStyle w:val="1tekst"/>
        <w:numPr>
          <w:ilvl w:val="0"/>
          <w:numId w:val="44"/>
        </w:numPr>
        <w:tabs>
          <w:tab w:val="left" w:pos="900"/>
          <w:tab w:val="left" w:pos="1591"/>
        </w:tabs>
        <w:ind w:left="357" w:right="374" w:firstLine="170"/>
      </w:pPr>
      <w:r w:rsidRPr="007A4FA3">
        <w:rPr>
          <w:rFonts w:eastAsia="Times New Roman"/>
        </w:rPr>
        <w:lastRenderedPageBreak/>
        <w:t xml:space="preserve">ne </w:t>
      </w:r>
      <w:r w:rsidRPr="007A4FA3">
        <w:t>prati da li kreditni posrednik koji je za njega vezan i s kojim ima sklopljen ugovor o pružanju usluga kreditnog posredovanja postupa u skladu s odredbama ovog zakona</w:t>
      </w:r>
      <w:r>
        <w:t>, ili ne obavijes</w:t>
      </w:r>
      <w:r w:rsidR="00C72082">
        <w:t>t</w:t>
      </w:r>
      <w:r>
        <w:t xml:space="preserve">i Centralnu banku da je nastupila neka od okolnosti za </w:t>
      </w:r>
      <w:r w:rsidR="00C72082">
        <w:t>oduzimanje</w:t>
      </w:r>
      <w:r w:rsidR="00C72082" w:rsidRPr="00D82236">
        <w:t xml:space="preserve"> odobrenja za pružanje usluga kreditnog </w:t>
      </w:r>
      <w:r w:rsidR="00C72082" w:rsidRPr="00E46E90">
        <w:t xml:space="preserve">posredovanja </w:t>
      </w:r>
      <w:r w:rsidR="00C72082">
        <w:t xml:space="preserve">na način i u rokovima propisanim ovimn zakonom, ili </w:t>
      </w:r>
      <w:r w:rsidR="00C72082" w:rsidRPr="00D82236">
        <w:t xml:space="preserve">vodi evidenciju o </w:t>
      </w:r>
      <w:r w:rsidR="00C72082">
        <w:t>zaključenim</w:t>
      </w:r>
      <w:r w:rsidR="00C72082" w:rsidRPr="00D82236">
        <w:t>, izmijenjenim, dopunjenim i raskinutim ugovorima s kreditnim posrednicima</w:t>
      </w:r>
      <w:r w:rsidR="00C72082">
        <w:t>, ili Centralnoj</w:t>
      </w:r>
      <w:r w:rsidR="00C72082" w:rsidRPr="00D82236">
        <w:t xml:space="preserve"> banci </w:t>
      </w:r>
      <w:r w:rsidR="00C72082">
        <w:t xml:space="preserve">ne </w:t>
      </w:r>
      <w:r w:rsidR="00C72082" w:rsidRPr="00D82236">
        <w:t xml:space="preserve">dostavi </w:t>
      </w:r>
      <w:r w:rsidR="00C72082">
        <w:t>obavještenje</w:t>
      </w:r>
      <w:r w:rsidR="00C72082" w:rsidRPr="00D82236">
        <w:t xml:space="preserve"> o izmijenjenim, dopunjenim ili raskinutim ugovorima s kreditnim posrednicima</w:t>
      </w:r>
      <w:r w:rsidR="00C72082">
        <w:t xml:space="preserve"> na način i u rokovima propisanim ovimn zakonom </w:t>
      </w:r>
      <w:r>
        <w:t xml:space="preserve">(član </w:t>
      </w:r>
      <w:r w:rsidR="00C72082">
        <w:t>58</w:t>
      </w:r>
      <w:r>
        <w:t>);</w:t>
      </w:r>
    </w:p>
    <w:p w:rsidR="00C72082" w:rsidRDefault="00C72082" w:rsidP="00AF3227">
      <w:pPr>
        <w:pStyle w:val="1tekst"/>
        <w:numPr>
          <w:ilvl w:val="0"/>
          <w:numId w:val="44"/>
        </w:numPr>
        <w:tabs>
          <w:tab w:val="left" w:pos="900"/>
          <w:tab w:val="left" w:pos="1591"/>
        </w:tabs>
        <w:ind w:left="357" w:right="374" w:firstLine="170"/>
      </w:pPr>
      <w:r>
        <w:t>ne</w:t>
      </w:r>
      <w:r w:rsidRPr="002137A0">
        <w:t xml:space="preserve"> obavijesti </w:t>
      </w:r>
      <w:r>
        <w:t xml:space="preserve">Centralnu </w:t>
      </w:r>
      <w:r w:rsidRPr="002137A0">
        <w:t xml:space="preserve">banku o svojoj namjeri </w:t>
      </w:r>
      <w:r>
        <w:t xml:space="preserve">da </w:t>
      </w:r>
      <w:r w:rsidRPr="002137A0">
        <w:t xml:space="preserve">na </w:t>
      </w:r>
      <w:r>
        <w:t>teritoriji</w:t>
      </w:r>
      <w:r w:rsidRPr="002137A0">
        <w:t xml:space="preserve"> druge </w:t>
      </w:r>
      <w:r>
        <w:t>države članice preko filijale</w:t>
      </w:r>
      <w:r w:rsidRPr="002137A0">
        <w:t xml:space="preserve"> ili neposredno</w:t>
      </w:r>
      <w:r>
        <w:t xml:space="preserve"> pruža usluge </w:t>
      </w:r>
      <w:r w:rsidRPr="002137A0">
        <w:t xml:space="preserve">kreditnog posredovanja </w:t>
      </w:r>
      <w:r>
        <w:t xml:space="preserve">za stambeno potrošačko kreditiran ili </w:t>
      </w:r>
      <w:r w:rsidRPr="002137A0">
        <w:t>započ</w:t>
      </w:r>
      <w:r>
        <w:t>n</w:t>
      </w:r>
      <w:r w:rsidRPr="002137A0">
        <w:t>e s</w:t>
      </w:r>
      <w:r>
        <w:t>a</w:t>
      </w:r>
      <w:r w:rsidRPr="002137A0">
        <w:t xml:space="preserve"> pružanjem </w:t>
      </w:r>
      <w:r>
        <w:t xml:space="preserve">tih </w:t>
      </w:r>
      <w:r w:rsidRPr="002137A0">
        <w:t xml:space="preserve">usluga </w:t>
      </w:r>
      <w:r>
        <w:t>prije isteka</w:t>
      </w:r>
      <w:r w:rsidRPr="002137A0">
        <w:t xml:space="preserve"> roka od 30</w:t>
      </w:r>
      <w:r>
        <w:t xml:space="preserve"> dana (član 59 st. 1 i 2);</w:t>
      </w:r>
    </w:p>
    <w:p w:rsidR="00D53454" w:rsidRPr="00BE3D9A" w:rsidRDefault="00D53454" w:rsidP="00AF3227">
      <w:pPr>
        <w:pStyle w:val="1tekst"/>
        <w:numPr>
          <w:ilvl w:val="0"/>
          <w:numId w:val="44"/>
        </w:numPr>
        <w:tabs>
          <w:tab w:val="left" w:pos="900"/>
          <w:tab w:val="left" w:pos="1591"/>
        </w:tabs>
        <w:ind w:left="357" w:right="374" w:firstLine="170"/>
      </w:pPr>
      <w:r w:rsidRPr="00D53454">
        <w:rPr>
          <w:rFonts w:eastAsia="Times New Roman"/>
        </w:rPr>
        <w:t>kreditni posrednik iz druge države članice na teritoriji Crne Gore pruža usluge suprotno ovom zakonu (član 59 st. 7, 8, 9, 11, 12 i 13)</w:t>
      </w:r>
      <w:r w:rsidR="009E3BA3">
        <w:rPr>
          <w:rFonts w:eastAsia="Times New Roman"/>
        </w:rPr>
        <w:t>;</w:t>
      </w:r>
    </w:p>
    <w:p w:rsidR="00C47EBF" w:rsidRPr="00C47EBF" w:rsidRDefault="0064599C" w:rsidP="00AF3227">
      <w:pPr>
        <w:pStyle w:val="1tekst"/>
        <w:numPr>
          <w:ilvl w:val="0"/>
          <w:numId w:val="44"/>
        </w:numPr>
        <w:tabs>
          <w:tab w:val="left" w:pos="900"/>
          <w:tab w:val="left" w:pos="1591"/>
        </w:tabs>
        <w:ind w:left="357" w:right="374" w:firstLine="170"/>
      </w:pPr>
      <w:bookmarkStart w:id="3" w:name="_Hlk39570862"/>
      <w:r>
        <w:t xml:space="preserve">je </w:t>
      </w:r>
      <w:r w:rsidR="00BE3D9A" w:rsidRPr="00C47EBF">
        <w:t>uskrati</w:t>
      </w:r>
      <w:r>
        <w:t>o</w:t>
      </w:r>
      <w:r w:rsidR="00BE3D9A" w:rsidRPr="00C47EBF">
        <w:t xml:space="preserve"> potrošaču pravo na </w:t>
      </w:r>
      <w:r w:rsidR="00C72AD1" w:rsidRPr="00C47EBF">
        <w:rPr>
          <w:rFonts w:eastAsia="Times New Roman"/>
        </w:rPr>
        <w:t xml:space="preserve">podnošenje prigovora u skladu s odredbama ovog </w:t>
      </w:r>
      <w:r w:rsidR="00BE3D9A" w:rsidRPr="00C47EBF">
        <w:rPr>
          <w:rFonts w:eastAsia="Times New Roman"/>
        </w:rPr>
        <w:t>z</w:t>
      </w:r>
      <w:r w:rsidR="00C47EBF" w:rsidRPr="00C47EBF">
        <w:rPr>
          <w:rFonts w:eastAsia="Times New Roman"/>
        </w:rPr>
        <w:t xml:space="preserve">akona </w:t>
      </w:r>
      <w:r>
        <w:t>ili nije</w:t>
      </w:r>
      <w:r w:rsidRPr="0064599C">
        <w:t xml:space="preserve"> </w:t>
      </w:r>
      <w:r w:rsidRPr="008E6A16">
        <w:rPr>
          <w:lang w:val="it-IT"/>
        </w:rPr>
        <w:t>odluči</w:t>
      </w:r>
      <w:r>
        <w:rPr>
          <w:lang w:val="it-IT"/>
        </w:rPr>
        <w:t>o</w:t>
      </w:r>
      <w:r w:rsidRPr="008E6A16">
        <w:rPr>
          <w:lang w:val="it-IT"/>
        </w:rPr>
        <w:t xml:space="preserve"> o prigovoru potrošača </w:t>
      </w:r>
      <w:r>
        <w:rPr>
          <w:lang w:val="it-IT"/>
        </w:rPr>
        <w:t>na način i u rokovima propisanim ovim zakonom</w:t>
      </w:r>
      <w:r w:rsidRPr="00C47EBF">
        <w:rPr>
          <w:rFonts w:eastAsia="Times New Roman"/>
        </w:rPr>
        <w:t xml:space="preserve"> </w:t>
      </w:r>
      <w:r w:rsidR="00C47EBF" w:rsidRPr="00C47EBF">
        <w:rPr>
          <w:rFonts w:eastAsia="Times New Roman"/>
        </w:rPr>
        <w:t>(član 6</w:t>
      </w:r>
      <w:r w:rsidR="009E3BA3">
        <w:rPr>
          <w:rFonts w:eastAsia="Times New Roman"/>
        </w:rPr>
        <w:t>1</w:t>
      </w:r>
      <w:r w:rsidR="00C47EBF" w:rsidRPr="00C47EBF">
        <w:rPr>
          <w:rFonts w:eastAsia="Times New Roman"/>
        </w:rPr>
        <w:t xml:space="preserve"> st</w:t>
      </w:r>
      <w:r>
        <w:rPr>
          <w:rFonts w:eastAsia="Times New Roman"/>
        </w:rPr>
        <w:t>.</w:t>
      </w:r>
      <w:r w:rsidR="00C47EBF" w:rsidRPr="00C47EBF">
        <w:rPr>
          <w:rFonts w:eastAsia="Times New Roman"/>
        </w:rPr>
        <w:t xml:space="preserve"> 1</w:t>
      </w:r>
      <w:r>
        <w:rPr>
          <w:rFonts w:eastAsia="Times New Roman"/>
        </w:rPr>
        <w:t xml:space="preserve"> i 2</w:t>
      </w:r>
      <w:r w:rsidR="00C47EBF" w:rsidRPr="00C47EBF">
        <w:rPr>
          <w:rFonts w:eastAsia="Times New Roman"/>
        </w:rPr>
        <w:t>)</w:t>
      </w:r>
      <w:r w:rsidR="009E3BA3">
        <w:rPr>
          <w:rFonts w:eastAsia="Times New Roman"/>
        </w:rPr>
        <w:t>;</w:t>
      </w:r>
    </w:p>
    <w:p w:rsidR="009E3BA3" w:rsidRPr="009E3BA3" w:rsidRDefault="009E3BA3" w:rsidP="00AF3227">
      <w:pPr>
        <w:pStyle w:val="1tekst"/>
        <w:numPr>
          <w:ilvl w:val="0"/>
          <w:numId w:val="44"/>
        </w:numPr>
        <w:tabs>
          <w:tab w:val="left" w:pos="900"/>
          <w:tab w:val="left" w:pos="1591"/>
        </w:tabs>
        <w:ind w:left="357" w:right="374" w:firstLine="170"/>
      </w:pPr>
      <w:r w:rsidRPr="009E3BA3">
        <w:t xml:space="preserve">na zahtjev </w:t>
      </w:r>
      <w:r w:rsidR="00C47EBF" w:rsidRPr="009E3BA3">
        <w:t xml:space="preserve">ne dostavi zatražene informacije i dokaze </w:t>
      </w:r>
      <w:r w:rsidR="008F6904" w:rsidRPr="009E3BA3">
        <w:t>koj</w:t>
      </w:r>
      <w:r w:rsidR="002B4888">
        <w:t xml:space="preserve">i su potrebni </w:t>
      </w:r>
      <w:r w:rsidR="008F6904" w:rsidRPr="009E3BA3">
        <w:t>za sprovođenje nadzora nad ovim zakonom</w:t>
      </w:r>
      <w:r w:rsidRPr="009E3BA3">
        <w:t xml:space="preserve"> </w:t>
      </w:r>
      <w:r w:rsidRPr="009E3BA3">
        <w:rPr>
          <w:rFonts w:eastAsia="Times New Roman"/>
        </w:rPr>
        <w:t>(član 65 st</w:t>
      </w:r>
      <w:r w:rsidR="00CF47D9">
        <w:rPr>
          <w:rFonts w:eastAsia="Times New Roman"/>
        </w:rPr>
        <w:t>. 1 i</w:t>
      </w:r>
      <w:r w:rsidRPr="009E3BA3">
        <w:rPr>
          <w:rFonts w:eastAsia="Times New Roman"/>
        </w:rPr>
        <w:t xml:space="preserve"> 2);</w:t>
      </w:r>
    </w:p>
    <w:p w:rsidR="00C47EBF" w:rsidRPr="008F6904" w:rsidRDefault="00C47EBF" w:rsidP="009E3BA3">
      <w:pPr>
        <w:pStyle w:val="1tekst"/>
        <w:tabs>
          <w:tab w:val="left" w:pos="900"/>
          <w:tab w:val="left" w:pos="1591"/>
        </w:tabs>
        <w:ind w:left="630" w:firstLine="0"/>
        <w:rPr>
          <w:color w:val="FF0000"/>
        </w:rPr>
      </w:pPr>
    </w:p>
    <w:bookmarkEnd w:id="3"/>
    <w:p w:rsidR="00CF47D9" w:rsidRDefault="00C72AD1" w:rsidP="004D4642">
      <w:pPr>
        <w:pStyle w:val="1tekst"/>
        <w:numPr>
          <w:ilvl w:val="0"/>
          <w:numId w:val="43"/>
        </w:numPr>
        <w:tabs>
          <w:tab w:val="left" w:pos="360"/>
        </w:tabs>
        <w:ind w:left="0" w:right="-18" w:firstLine="0"/>
        <w:rPr>
          <w:color w:val="0000FF"/>
        </w:rPr>
      </w:pPr>
      <w:r w:rsidRPr="009D152C">
        <w:rPr>
          <w:color w:val="000000" w:themeColor="text1"/>
        </w:rPr>
        <w:t xml:space="preserve">Pored mjera </w:t>
      </w:r>
      <w:r w:rsidR="003C2B1B">
        <w:rPr>
          <w:color w:val="000000" w:themeColor="text1"/>
        </w:rPr>
        <w:t>iz stava 1</w:t>
      </w:r>
      <w:r w:rsidR="00B73DEE">
        <w:rPr>
          <w:color w:val="000000" w:themeColor="text1"/>
        </w:rPr>
        <w:t xml:space="preserve"> ovog člana,</w:t>
      </w:r>
      <w:r w:rsidR="003C2B1B">
        <w:rPr>
          <w:color w:val="000000" w:themeColor="text1"/>
        </w:rPr>
        <w:t xml:space="preserve"> </w:t>
      </w:r>
      <w:r w:rsidR="00C21ED1" w:rsidRPr="009D152C">
        <w:rPr>
          <w:color w:val="000000" w:themeColor="text1"/>
        </w:rPr>
        <w:t xml:space="preserve">Centralna </w:t>
      </w:r>
      <w:r w:rsidR="00C21ED1" w:rsidRPr="00EA5546">
        <w:rPr>
          <w:color w:val="000000" w:themeColor="text1"/>
        </w:rPr>
        <w:t>banka</w:t>
      </w:r>
      <w:r w:rsidR="00860FC1">
        <w:t xml:space="preserve"> </w:t>
      </w:r>
      <w:r w:rsidR="00EA5546" w:rsidRPr="00CF47D9">
        <w:t>mo</w:t>
      </w:r>
      <w:r w:rsidR="00EA5546" w:rsidRPr="00CF47D9">
        <w:rPr>
          <w:lang w:val="sr-Latn-CS"/>
        </w:rPr>
        <w:t>že</w:t>
      </w:r>
      <w:r w:rsidRPr="00CF47D9">
        <w:t xml:space="preserve"> rješenjem privremeno zabraniti kreditoru ili kreditnom posredniku zaključivanje ugovora o kreditu do otklanjanja </w:t>
      </w:r>
      <w:r w:rsidRPr="00EA5546">
        <w:rPr>
          <w:color w:val="000000" w:themeColor="text1"/>
        </w:rPr>
        <w:t>nepravilnosti</w:t>
      </w:r>
      <w:r w:rsidR="00D02851" w:rsidRPr="00EA5546">
        <w:rPr>
          <w:color w:val="0000FF"/>
        </w:rPr>
        <w:t>.</w:t>
      </w:r>
    </w:p>
    <w:p w:rsidR="00C72AD1" w:rsidRPr="00AA760F" w:rsidRDefault="00CF47D9" w:rsidP="004D4642">
      <w:pPr>
        <w:pStyle w:val="1tekst"/>
        <w:numPr>
          <w:ilvl w:val="0"/>
          <w:numId w:val="43"/>
        </w:numPr>
        <w:tabs>
          <w:tab w:val="left" w:pos="360"/>
        </w:tabs>
        <w:ind w:left="0" w:right="-18" w:firstLine="0"/>
        <w:rPr>
          <w:color w:val="0000FF"/>
        </w:rPr>
      </w:pPr>
      <w:r w:rsidRPr="008C0EAA">
        <w:t xml:space="preserve">Pored upravnih mjera utvrđenih zakonom kojim se uređuje inspekcijski nadzor, tržišni inspektor će </w:t>
      </w:r>
      <w:r w:rsidRPr="00907393">
        <w:t xml:space="preserve">kreditoru ili kreditnom posredniku </w:t>
      </w:r>
      <w:r w:rsidR="00AA760F" w:rsidRPr="008C0EAA">
        <w:t>rješenjem</w:t>
      </w:r>
      <w:r w:rsidR="00AA760F">
        <w:t xml:space="preserve"> </w:t>
      </w:r>
      <w:r w:rsidR="00AA760F" w:rsidRPr="00907393">
        <w:t xml:space="preserve">naložiti </w:t>
      </w:r>
      <w:r w:rsidRPr="00AA760F">
        <w:t>otklanjanje utvrđenih nepravilnosti i odrediti rok za otklanjanje nepravilnosti.</w:t>
      </w:r>
    </w:p>
    <w:p w:rsidR="00CF47D9" w:rsidRPr="00AA760F" w:rsidRDefault="00CF47D9" w:rsidP="004D4642">
      <w:pPr>
        <w:pStyle w:val="1tekst"/>
        <w:numPr>
          <w:ilvl w:val="0"/>
          <w:numId w:val="43"/>
        </w:numPr>
        <w:tabs>
          <w:tab w:val="left" w:pos="360"/>
        </w:tabs>
        <w:ind w:left="0" w:right="-18" w:firstLine="0"/>
      </w:pPr>
      <w:r w:rsidRPr="00AA760F">
        <w:t>Pored upravnih mjera utvrđenih zakonom kojim se uređuje inspekcijski nadzor, tržišni inspektor će kreditoru ili kreditn</w:t>
      </w:r>
      <w:r w:rsidR="00AA760F">
        <w:t>om posredniku</w:t>
      </w:r>
      <w:r w:rsidRPr="00AA760F">
        <w:t xml:space="preserve"> rješenjem privremeno zabraniti pružanje usluga potrošačkog kreditiranja iz ovog zakona, ako nije upisan u evidenciju kreditora i kreditnih posrednika</w:t>
      </w:r>
    </w:p>
    <w:p w:rsidR="00584F41" w:rsidRPr="00584F41" w:rsidRDefault="009438FA" w:rsidP="004D4642">
      <w:pPr>
        <w:pStyle w:val="1tekst"/>
        <w:numPr>
          <w:ilvl w:val="0"/>
          <w:numId w:val="43"/>
        </w:numPr>
        <w:tabs>
          <w:tab w:val="left" w:pos="360"/>
        </w:tabs>
        <w:ind w:left="0" w:right="-18" w:firstLine="0"/>
      </w:pPr>
      <w:r>
        <w:t>Tužba</w:t>
      </w:r>
      <w:r w:rsidR="00CF47D9">
        <w:t>, odnosno žalba</w:t>
      </w:r>
      <w:r w:rsidRPr="00584F41">
        <w:t xml:space="preserve"> </w:t>
      </w:r>
      <w:r w:rsidR="00584F41" w:rsidRPr="00584F41">
        <w:t xml:space="preserve">izjavljena protiv rješenja iz st. 1 do </w:t>
      </w:r>
      <w:r w:rsidR="00A42E8C">
        <w:t>4</w:t>
      </w:r>
      <w:r w:rsidR="00CF47D9" w:rsidRPr="00584F41">
        <w:t xml:space="preserve"> </w:t>
      </w:r>
      <w:r w:rsidR="00584F41" w:rsidRPr="00584F41">
        <w:t>ovog člana ne odlaže izvršenje rješenja.</w:t>
      </w:r>
    </w:p>
    <w:p w:rsidR="009A1127" w:rsidRDefault="009A1127" w:rsidP="00BA6B71">
      <w:pPr>
        <w:pStyle w:val="1tekst"/>
        <w:rPr>
          <w:lang w:val="sr-Latn-CS"/>
        </w:rPr>
      </w:pPr>
    </w:p>
    <w:p w:rsidR="00584F41" w:rsidRDefault="00584F41" w:rsidP="00BA6B71">
      <w:pPr>
        <w:pStyle w:val="1tekst"/>
        <w:rPr>
          <w:lang w:val="sr-Latn-CS"/>
        </w:rPr>
      </w:pPr>
    </w:p>
    <w:p w:rsidR="00FC3A74" w:rsidRPr="00CA4D18" w:rsidRDefault="00FC3A74" w:rsidP="00FC3A74">
      <w:pPr>
        <w:pStyle w:val="6naslov"/>
      </w:pPr>
      <w:r w:rsidRPr="00CA4D18">
        <w:t xml:space="preserve">X. KAZNENE ODREDBE </w:t>
      </w:r>
    </w:p>
    <w:p w:rsidR="00FC3A74" w:rsidRPr="00CA4D18" w:rsidRDefault="00FC3A74" w:rsidP="00FC3A74">
      <w:pPr>
        <w:pStyle w:val="7podnas"/>
      </w:pPr>
      <w:r w:rsidRPr="00CA4D18">
        <w:t xml:space="preserve">Kaznene odredbe </w:t>
      </w:r>
    </w:p>
    <w:p w:rsidR="001D3AB9" w:rsidRDefault="001D3AB9" w:rsidP="000D6F61">
      <w:pPr>
        <w:spacing w:after="135" w:line="240" w:lineRule="auto"/>
        <w:jc w:val="center"/>
        <w:rPr>
          <w:rFonts w:ascii="Arial" w:eastAsia="Times New Roman" w:hAnsi="Arial" w:cs="Arial"/>
          <w:b/>
          <w:sz w:val="21"/>
          <w:szCs w:val="21"/>
        </w:rPr>
      </w:pPr>
    </w:p>
    <w:p w:rsidR="00FC3A74" w:rsidRPr="000D6F61" w:rsidRDefault="00EF76FC" w:rsidP="000D6F61">
      <w:pPr>
        <w:spacing w:after="135" w:line="240" w:lineRule="auto"/>
        <w:jc w:val="center"/>
        <w:rPr>
          <w:rFonts w:ascii="Arial" w:eastAsia="Times New Roman" w:hAnsi="Arial" w:cs="Arial"/>
          <w:b/>
          <w:sz w:val="21"/>
          <w:szCs w:val="21"/>
        </w:rPr>
      </w:pPr>
      <w:r w:rsidRPr="000D6F61">
        <w:rPr>
          <w:rFonts w:ascii="Arial" w:eastAsia="Times New Roman" w:hAnsi="Arial" w:cs="Arial"/>
          <w:b/>
          <w:sz w:val="21"/>
          <w:szCs w:val="21"/>
        </w:rPr>
        <w:t xml:space="preserve">Član </w:t>
      </w:r>
      <w:r w:rsidR="00F15E7D" w:rsidRPr="000D6F61">
        <w:rPr>
          <w:rFonts w:ascii="Arial" w:eastAsia="Times New Roman" w:hAnsi="Arial" w:cs="Arial"/>
          <w:b/>
          <w:sz w:val="21"/>
          <w:szCs w:val="21"/>
        </w:rPr>
        <w:t>70</w:t>
      </w:r>
    </w:p>
    <w:p w:rsidR="00FC3A74" w:rsidRPr="000302B3" w:rsidRDefault="00FC3A74" w:rsidP="000D6F61">
      <w:pPr>
        <w:spacing w:after="135" w:line="240" w:lineRule="auto"/>
        <w:jc w:val="both"/>
        <w:rPr>
          <w:rFonts w:ascii="Arial" w:eastAsia="Times New Roman" w:hAnsi="Arial" w:cs="Arial"/>
          <w:sz w:val="20"/>
          <w:szCs w:val="20"/>
        </w:rPr>
      </w:pPr>
      <w:r w:rsidRPr="000302B3">
        <w:rPr>
          <w:rFonts w:ascii="Arial" w:eastAsia="Times New Roman" w:hAnsi="Arial" w:cs="Arial"/>
          <w:sz w:val="20"/>
          <w:szCs w:val="20"/>
        </w:rPr>
        <w:t xml:space="preserve">(1) Novčanom kaznom od </w:t>
      </w:r>
      <w:r w:rsidR="00A01B88">
        <w:rPr>
          <w:rFonts w:ascii="Arial" w:eastAsia="Times New Roman" w:hAnsi="Arial" w:cs="Arial"/>
          <w:sz w:val="20"/>
          <w:szCs w:val="20"/>
        </w:rPr>
        <w:t>2</w:t>
      </w:r>
      <w:r w:rsidRPr="000302B3">
        <w:rPr>
          <w:rFonts w:ascii="Arial" w:eastAsia="Times New Roman" w:hAnsi="Arial" w:cs="Arial"/>
          <w:sz w:val="20"/>
          <w:szCs w:val="20"/>
        </w:rPr>
        <w:t xml:space="preserve">.000 eura do </w:t>
      </w:r>
      <w:r w:rsidR="00A01B88">
        <w:rPr>
          <w:rFonts w:ascii="Arial" w:eastAsia="Times New Roman" w:hAnsi="Arial" w:cs="Arial"/>
          <w:sz w:val="20"/>
          <w:szCs w:val="20"/>
        </w:rPr>
        <w:t>4</w:t>
      </w:r>
      <w:r w:rsidR="00B73DEE">
        <w:rPr>
          <w:rFonts w:ascii="Arial" w:eastAsia="Times New Roman" w:hAnsi="Arial" w:cs="Arial"/>
          <w:sz w:val="20"/>
          <w:szCs w:val="20"/>
        </w:rPr>
        <w:t>0</w:t>
      </w:r>
      <w:r w:rsidRPr="000302B3">
        <w:rPr>
          <w:rFonts w:ascii="Arial" w:eastAsia="Times New Roman" w:hAnsi="Arial" w:cs="Arial"/>
          <w:sz w:val="20"/>
          <w:szCs w:val="20"/>
        </w:rPr>
        <w:t xml:space="preserve">.000 eura, kazniće se za prekršaj pravno lice, ako: </w:t>
      </w:r>
    </w:p>
    <w:p w:rsidR="000D6F61" w:rsidRPr="00CB10DF" w:rsidRDefault="00096551" w:rsidP="00A41FA9">
      <w:pPr>
        <w:pStyle w:val="1tekst"/>
        <w:numPr>
          <w:ilvl w:val="0"/>
          <w:numId w:val="47"/>
        </w:numPr>
        <w:tabs>
          <w:tab w:val="left" w:pos="810"/>
          <w:tab w:val="left" w:pos="1170"/>
        </w:tabs>
        <w:ind w:left="630" w:firstLine="270"/>
      </w:pPr>
      <w:r w:rsidRPr="00CB10DF">
        <w:t xml:space="preserve">pruža usluge potrošačkog kreditiranja bez dozvole za rad, odnosno odobrenja, Centralne banke (čl. </w:t>
      </w:r>
      <w:r w:rsidR="001B0081">
        <w:t xml:space="preserve">52 st.1 </w:t>
      </w:r>
      <w:r w:rsidR="001B0081" w:rsidRPr="00CB10DF">
        <w:t xml:space="preserve">); </w:t>
      </w:r>
    </w:p>
    <w:p w:rsidR="000D6F61" w:rsidRPr="00CB10DF" w:rsidRDefault="00096551" w:rsidP="00A41FA9">
      <w:pPr>
        <w:pStyle w:val="1tekst"/>
        <w:numPr>
          <w:ilvl w:val="0"/>
          <w:numId w:val="47"/>
        </w:numPr>
        <w:tabs>
          <w:tab w:val="left" w:pos="810"/>
          <w:tab w:val="left" w:pos="1170"/>
        </w:tabs>
        <w:ind w:left="630" w:firstLine="270"/>
      </w:pPr>
      <w:r w:rsidRPr="00CB10DF">
        <w:t>pruža usluge kreditnog posredovanja bez upisa u evidenciju koja se vodi kod Centralne banke (član 50 st. 1 i član 51 stav 2);</w:t>
      </w:r>
    </w:p>
    <w:p w:rsidR="000D6F61" w:rsidRPr="000302B3" w:rsidRDefault="000D6F61" w:rsidP="00A41FA9">
      <w:pPr>
        <w:pStyle w:val="1tekst"/>
        <w:numPr>
          <w:ilvl w:val="0"/>
          <w:numId w:val="47"/>
        </w:numPr>
        <w:tabs>
          <w:tab w:val="left" w:pos="810"/>
          <w:tab w:val="left" w:pos="1170"/>
        </w:tabs>
        <w:ind w:left="630" w:firstLine="270"/>
      </w:pPr>
      <w:r w:rsidRPr="000302B3">
        <w:t>pruža usluge posredovanja pri stambenom kreditiranju bez odobrenja Centralne banke ili upisa u registar koji se vodi kod Centralne banke (čl</w:t>
      </w:r>
      <w:r w:rsidR="00E05D13">
        <w:t>an 52 st</w:t>
      </w:r>
      <w:r w:rsidR="00E05D13" w:rsidRPr="00AA760F">
        <w:t xml:space="preserve">. </w:t>
      </w:r>
      <w:r w:rsidR="00096551" w:rsidRPr="00AA760F">
        <w:t>1 i</w:t>
      </w:r>
      <w:r w:rsidR="00E05D13" w:rsidRPr="00AA760F">
        <w:t xml:space="preserve"> 2</w:t>
      </w:r>
      <w:r w:rsidRPr="00AA760F">
        <w:t xml:space="preserve"> );</w:t>
      </w:r>
    </w:p>
    <w:p w:rsidR="000D6F61" w:rsidRDefault="000D6F61" w:rsidP="00A41FA9">
      <w:pPr>
        <w:pStyle w:val="1tekst"/>
        <w:numPr>
          <w:ilvl w:val="0"/>
          <w:numId w:val="47"/>
        </w:numPr>
        <w:tabs>
          <w:tab w:val="left" w:pos="810"/>
          <w:tab w:val="left" w:pos="1170"/>
        </w:tabs>
        <w:ind w:left="630" w:firstLine="270"/>
      </w:pPr>
      <w:r w:rsidRPr="000302B3">
        <w:t>pruža usluge posredovanja pri potrošačkom stambenom kreditiranju za koje nema odobrenje Centralne banke (čl</w:t>
      </w:r>
      <w:r w:rsidR="00E05D13">
        <w:t>an 53 stav 5</w:t>
      </w:r>
      <w:r w:rsidRPr="000302B3">
        <w:t>);</w:t>
      </w:r>
    </w:p>
    <w:p w:rsidR="00FC5294" w:rsidRDefault="00FC5294" w:rsidP="009438FA">
      <w:pPr>
        <w:pStyle w:val="1tekst"/>
        <w:tabs>
          <w:tab w:val="left" w:pos="810"/>
          <w:tab w:val="left" w:pos="1170"/>
        </w:tabs>
        <w:ind w:left="900" w:firstLine="0"/>
      </w:pPr>
    </w:p>
    <w:p w:rsidR="000D6F61" w:rsidRPr="000302B3" w:rsidRDefault="000D6F61" w:rsidP="00A41FA9">
      <w:pPr>
        <w:pStyle w:val="1tekst"/>
        <w:numPr>
          <w:ilvl w:val="0"/>
          <w:numId w:val="47"/>
        </w:numPr>
        <w:tabs>
          <w:tab w:val="left" w:pos="810"/>
          <w:tab w:val="left" w:pos="1170"/>
        </w:tabs>
        <w:ind w:left="630" w:firstLine="270"/>
      </w:pPr>
      <w:r w:rsidRPr="000302B3">
        <w:t>njegovo osoblje ne ispunjava uslove stručnosti i znanja propisane ovim zakonom (čl</w:t>
      </w:r>
      <w:r w:rsidR="00E05D13">
        <w:t xml:space="preserve">an </w:t>
      </w:r>
      <w:r w:rsidR="00860FC1">
        <w:t>12</w:t>
      </w:r>
      <w:r w:rsidRPr="000302B3">
        <w:t>);</w:t>
      </w:r>
    </w:p>
    <w:p w:rsidR="000D6F61" w:rsidRPr="000302B3" w:rsidRDefault="000D6F61" w:rsidP="00A41FA9">
      <w:pPr>
        <w:pStyle w:val="1tekst"/>
        <w:numPr>
          <w:ilvl w:val="0"/>
          <w:numId w:val="47"/>
        </w:numPr>
        <w:tabs>
          <w:tab w:val="left" w:pos="810"/>
          <w:tab w:val="left" w:pos="1170"/>
        </w:tabs>
        <w:ind w:left="630" w:firstLine="270"/>
      </w:pPr>
      <w:r w:rsidRPr="000302B3">
        <w:t>pružaju savjetodavne usluge, suprotno uslovima propisanim ovim zakonom (čl</w:t>
      </w:r>
      <w:r w:rsidR="00E05D13">
        <w:t>an 27</w:t>
      </w:r>
      <w:r w:rsidRPr="000302B3">
        <w:t>);</w:t>
      </w:r>
    </w:p>
    <w:p w:rsidR="000D6F61" w:rsidRPr="000302B3" w:rsidRDefault="000D6F61" w:rsidP="00A41FA9">
      <w:pPr>
        <w:pStyle w:val="1tekst"/>
        <w:numPr>
          <w:ilvl w:val="0"/>
          <w:numId w:val="47"/>
        </w:numPr>
        <w:tabs>
          <w:tab w:val="left" w:pos="810"/>
          <w:tab w:val="left" w:pos="1170"/>
        </w:tabs>
        <w:ind w:left="630" w:firstLine="270"/>
      </w:pPr>
      <w:r w:rsidRPr="000302B3">
        <w:t xml:space="preserve">nije obavijestio Centralnu banku da je nastupila neka od okolnosti za </w:t>
      </w:r>
      <w:r w:rsidR="00714B63">
        <w:t>oduzimanje</w:t>
      </w:r>
      <w:r w:rsidR="00714B63" w:rsidRPr="000302B3">
        <w:t xml:space="preserve"> </w:t>
      </w:r>
      <w:r w:rsidRPr="000302B3">
        <w:t xml:space="preserve">odobrenja za pružanje usluga kreditnog posredovanja (čl. </w:t>
      </w:r>
      <w:r w:rsidR="006C419C">
        <w:t>60</w:t>
      </w:r>
      <w:r w:rsidR="006C419C" w:rsidRPr="000302B3">
        <w:t>);</w:t>
      </w:r>
    </w:p>
    <w:p w:rsidR="00FC3A74" w:rsidRPr="000302B3" w:rsidRDefault="00FC3A74" w:rsidP="000302B3">
      <w:pPr>
        <w:spacing w:after="135" w:line="240" w:lineRule="auto"/>
        <w:jc w:val="both"/>
        <w:rPr>
          <w:rFonts w:ascii="Arial" w:eastAsia="Times New Roman" w:hAnsi="Arial" w:cs="Arial"/>
          <w:sz w:val="20"/>
          <w:szCs w:val="20"/>
        </w:rPr>
      </w:pPr>
      <w:r w:rsidRPr="000302B3">
        <w:rPr>
          <w:rFonts w:ascii="Arial" w:hAnsi="Arial" w:cs="Arial"/>
          <w:sz w:val="20"/>
          <w:szCs w:val="20"/>
        </w:rPr>
        <w:t>(</w:t>
      </w:r>
      <w:r w:rsidRPr="000302B3">
        <w:rPr>
          <w:rFonts w:ascii="Arial" w:eastAsia="Times New Roman" w:hAnsi="Arial" w:cs="Arial"/>
          <w:sz w:val="20"/>
          <w:szCs w:val="20"/>
        </w:rPr>
        <w:t xml:space="preserve">2) Za prekršaj iz stava 1 ovog član kazniće se preduzetnik novčanom kaznom od 1.500 eura do 12.000 eura. </w:t>
      </w:r>
    </w:p>
    <w:p w:rsidR="00FC3A74" w:rsidRPr="000302B3" w:rsidRDefault="00FC3A74" w:rsidP="000302B3">
      <w:pPr>
        <w:spacing w:after="135" w:line="240" w:lineRule="auto"/>
        <w:jc w:val="both"/>
        <w:rPr>
          <w:rFonts w:ascii="Arial" w:eastAsia="Times New Roman" w:hAnsi="Arial" w:cs="Arial"/>
          <w:sz w:val="20"/>
          <w:szCs w:val="20"/>
        </w:rPr>
      </w:pPr>
      <w:r w:rsidRPr="000302B3">
        <w:rPr>
          <w:rFonts w:ascii="Arial" w:eastAsia="Times New Roman" w:hAnsi="Arial" w:cs="Arial"/>
          <w:sz w:val="20"/>
          <w:szCs w:val="20"/>
        </w:rPr>
        <w:t xml:space="preserve">(3) Za prekršaj iz stava 1 ovog člana kazniće se fizičko lice i odgovorno lice u pravnom licu, novčanom kaznom od 800 eura do 4.000 eura. </w:t>
      </w:r>
    </w:p>
    <w:p w:rsidR="00FC3A74" w:rsidRPr="000302B3" w:rsidRDefault="00FC3A74" w:rsidP="000302B3">
      <w:pPr>
        <w:spacing w:after="135" w:line="240" w:lineRule="auto"/>
        <w:jc w:val="both"/>
        <w:rPr>
          <w:rFonts w:ascii="Arial" w:eastAsia="Times New Roman" w:hAnsi="Arial" w:cs="Arial"/>
          <w:sz w:val="20"/>
          <w:szCs w:val="20"/>
        </w:rPr>
      </w:pPr>
      <w:r w:rsidRPr="000302B3">
        <w:rPr>
          <w:rFonts w:ascii="Arial" w:eastAsia="Times New Roman" w:hAnsi="Arial" w:cs="Arial"/>
          <w:sz w:val="20"/>
          <w:szCs w:val="20"/>
        </w:rPr>
        <w:t xml:space="preserve">(4) Ako je prekršajem iz stava 1 ovog člana kreditor ili kreditni posrednik ostvario imovinsku korist, uz novčanu kaznu izreći će se i mjera oduzimanja imovinske koristi pribavljene izvršenjem prekršaja. </w:t>
      </w:r>
    </w:p>
    <w:p w:rsidR="00FC3A74" w:rsidRPr="00083E0B" w:rsidRDefault="00FC3A74" w:rsidP="000302B3">
      <w:pPr>
        <w:spacing w:after="135" w:line="240" w:lineRule="auto"/>
        <w:jc w:val="both"/>
        <w:rPr>
          <w:rFonts w:ascii="Arial" w:eastAsia="Times New Roman" w:hAnsi="Arial" w:cs="Arial"/>
          <w:sz w:val="20"/>
          <w:szCs w:val="20"/>
        </w:rPr>
      </w:pPr>
      <w:r w:rsidRPr="00083E0B">
        <w:rPr>
          <w:rFonts w:ascii="Arial" w:eastAsia="Times New Roman" w:hAnsi="Arial" w:cs="Arial"/>
          <w:sz w:val="20"/>
          <w:szCs w:val="20"/>
        </w:rPr>
        <w:lastRenderedPageBreak/>
        <w:t xml:space="preserve">(5) Uz novčanu kaznu iz stava 1 ovog člana može se izreći zaštitna mjera zabrane </w:t>
      </w:r>
      <w:r w:rsidR="00403E00" w:rsidRPr="00083E0B">
        <w:rPr>
          <w:rFonts w:ascii="Arial" w:eastAsia="Times New Roman" w:hAnsi="Arial" w:cs="Arial"/>
          <w:sz w:val="20"/>
          <w:szCs w:val="20"/>
        </w:rPr>
        <w:t>zaključivanja</w:t>
      </w:r>
      <w:r w:rsidR="000302B3" w:rsidRPr="00083E0B">
        <w:rPr>
          <w:rFonts w:ascii="Arial" w:eastAsia="Times New Roman" w:hAnsi="Arial" w:cs="Arial"/>
          <w:sz w:val="20"/>
          <w:szCs w:val="20"/>
        </w:rPr>
        <w:t xml:space="preserve"> </w:t>
      </w:r>
      <w:r w:rsidRPr="00083E0B">
        <w:rPr>
          <w:rFonts w:ascii="Arial" w:eastAsia="Times New Roman" w:hAnsi="Arial" w:cs="Arial"/>
          <w:sz w:val="20"/>
          <w:szCs w:val="20"/>
        </w:rPr>
        <w:t xml:space="preserve">ugovora o kreditu u trajanju od dva mjeseca do godinu dana. </w:t>
      </w:r>
    </w:p>
    <w:p w:rsidR="00EC7984" w:rsidRDefault="00EC7984" w:rsidP="00FC3A74">
      <w:pPr>
        <w:pStyle w:val="4clan"/>
      </w:pPr>
    </w:p>
    <w:p w:rsidR="00FC3A74" w:rsidRDefault="00EF76FC" w:rsidP="00FC3A74">
      <w:pPr>
        <w:pStyle w:val="4clan"/>
      </w:pPr>
      <w:r>
        <w:t xml:space="preserve">Član </w:t>
      </w:r>
      <w:r w:rsidR="00F15E7D">
        <w:t>71</w:t>
      </w:r>
    </w:p>
    <w:p w:rsidR="001D3AB9" w:rsidRPr="00CA4D18" w:rsidRDefault="001D3AB9" w:rsidP="00FC3A74">
      <w:pPr>
        <w:pStyle w:val="4clan"/>
      </w:pPr>
    </w:p>
    <w:p w:rsidR="00FC3A74"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0302B3">
        <w:rPr>
          <w:rFonts w:ascii="Arial" w:eastAsia="Times New Roman" w:hAnsi="Arial" w:cs="Arial"/>
          <w:sz w:val="20"/>
          <w:szCs w:val="20"/>
        </w:rPr>
        <w:t xml:space="preserve">Novčanom kaznom od </w:t>
      </w:r>
      <w:r w:rsidR="00A01B88">
        <w:rPr>
          <w:rFonts w:ascii="Arial" w:eastAsia="Times New Roman" w:hAnsi="Arial" w:cs="Arial"/>
          <w:sz w:val="20"/>
          <w:szCs w:val="20"/>
        </w:rPr>
        <w:t>1</w:t>
      </w:r>
      <w:r w:rsidR="005138BE">
        <w:rPr>
          <w:rFonts w:ascii="Arial" w:eastAsia="Times New Roman" w:hAnsi="Arial" w:cs="Arial"/>
          <w:sz w:val="20"/>
          <w:szCs w:val="20"/>
        </w:rPr>
        <w:t>.000</w:t>
      </w:r>
      <w:r w:rsidRPr="000302B3">
        <w:rPr>
          <w:rFonts w:ascii="Arial" w:eastAsia="Times New Roman" w:hAnsi="Arial" w:cs="Arial"/>
          <w:sz w:val="20"/>
          <w:szCs w:val="20"/>
        </w:rPr>
        <w:t xml:space="preserve"> eura do </w:t>
      </w:r>
      <w:r w:rsidR="00A01B88">
        <w:rPr>
          <w:rFonts w:ascii="Arial" w:eastAsia="Times New Roman" w:hAnsi="Arial" w:cs="Arial"/>
          <w:sz w:val="20"/>
          <w:szCs w:val="20"/>
        </w:rPr>
        <w:t>2</w:t>
      </w:r>
      <w:r w:rsidR="005138BE">
        <w:rPr>
          <w:rFonts w:ascii="Arial" w:eastAsia="Times New Roman" w:hAnsi="Arial" w:cs="Arial"/>
          <w:sz w:val="20"/>
          <w:szCs w:val="20"/>
        </w:rPr>
        <w:t>0.000</w:t>
      </w:r>
      <w:r w:rsidR="00AA760F">
        <w:rPr>
          <w:rFonts w:ascii="Arial" w:eastAsia="Times New Roman" w:hAnsi="Arial" w:cs="Arial"/>
          <w:sz w:val="20"/>
          <w:szCs w:val="20"/>
        </w:rPr>
        <w:t xml:space="preserve"> </w:t>
      </w:r>
      <w:r w:rsidRPr="000302B3">
        <w:rPr>
          <w:rFonts w:ascii="Arial" w:eastAsia="Times New Roman" w:hAnsi="Arial" w:cs="Arial"/>
          <w:sz w:val="20"/>
          <w:szCs w:val="20"/>
        </w:rPr>
        <w:t xml:space="preserve">eura, kazniće se za prekršaj pravno lice - kreditor ili kreditni posrednik za prekršaj, ako: </w:t>
      </w:r>
    </w:p>
    <w:p w:rsidR="00714B63" w:rsidRDefault="00714B63" w:rsidP="00714B63">
      <w:pPr>
        <w:pStyle w:val="1tekst"/>
        <w:numPr>
          <w:ilvl w:val="0"/>
          <w:numId w:val="49"/>
        </w:numPr>
        <w:tabs>
          <w:tab w:val="left" w:pos="900"/>
        </w:tabs>
        <w:ind w:left="360" w:firstLine="270"/>
      </w:pPr>
      <w:r w:rsidRPr="000302B3">
        <w:t xml:space="preserve">sprovode praksu vezanja usluga (član </w:t>
      </w:r>
      <w:r>
        <w:t>6</w:t>
      </w:r>
      <w:r w:rsidRPr="000302B3">
        <w:t>);</w:t>
      </w:r>
    </w:p>
    <w:p w:rsidR="00714B63" w:rsidRDefault="000302B3" w:rsidP="00714B63">
      <w:pPr>
        <w:pStyle w:val="1tekst"/>
        <w:numPr>
          <w:ilvl w:val="0"/>
          <w:numId w:val="49"/>
        </w:numPr>
        <w:tabs>
          <w:tab w:val="left" w:pos="900"/>
        </w:tabs>
        <w:ind w:left="360" w:firstLine="270"/>
      </w:pPr>
      <w:r>
        <w:t>o</w:t>
      </w:r>
      <w:r w:rsidRPr="00081531">
        <w:t>soblje kreditora i kreditnog posrednika</w:t>
      </w:r>
      <w:r>
        <w:t xml:space="preserve"> koji rade</w:t>
      </w:r>
      <w:r w:rsidRPr="00081531">
        <w:t xml:space="preserve"> na poslovima </w:t>
      </w:r>
      <w:r>
        <w:t>kreiranja</w:t>
      </w:r>
      <w:r w:rsidRPr="007E4F7F">
        <w:t xml:space="preserve">, ponude ili odobravanja ugovora o kreditu </w:t>
      </w:r>
      <w:r>
        <w:t>i</w:t>
      </w:r>
      <w:r w:rsidRPr="007E4F7F">
        <w:t xml:space="preserve"> pružanja usluga kreditnog posredovanja ili pružanja savjetodavnih usluga </w:t>
      </w:r>
      <w:r>
        <w:t>ne ispunjavaju uslove propisane ovim zakonom (član 1</w:t>
      </w:r>
      <w:r w:rsidR="00714B63">
        <w:t>2</w:t>
      </w:r>
      <w:r>
        <w:t>);</w:t>
      </w:r>
    </w:p>
    <w:p w:rsidR="000302B3" w:rsidRDefault="000302B3" w:rsidP="00A41FA9">
      <w:pPr>
        <w:pStyle w:val="1tekst"/>
        <w:numPr>
          <w:ilvl w:val="0"/>
          <w:numId w:val="49"/>
        </w:numPr>
        <w:tabs>
          <w:tab w:val="left" w:pos="900"/>
        </w:tabs>
        <w:ind w:left="360" w:firstLine="270"/>
      </w:pPr>
      <w:r>
        <w:t xml:space="preserve">sve </w:t>
      </w:r>
      <w:r w:rsidRPr="002475A4">
        <w:t xml:space="preserve">informacije, uključujući i reklamne materijale, </w:t>
      </w:r>
      <w:r w:rsidRPr="00A36962">
        <w:t>u vezi sa ugovorom o kreditu nisu poštene, jasne, odnosno dovode u zabludu</w:t>
      </w:r>
      <w:r>
        <w:t xml:space="preserve"> potrošača ili izražavanje </w:t>
      </w:r>
      <w:r w:rsidRPr="002475A4">
        <w:t xml:space="preserve">kod potrošača </w:t>
      </w:r>
      <w:r>
        <w:t>može da izazove</w:t>
      </w:r>
      <w:r w:rsidRPr="002475A4">
        <w:t xml:space="preserve"> lažna očekivanja u vezi sa dostupnošću ili trošk</w:t>
      </w:r>
      <w:r>
        <w:t>ovim</w:t>
      </w:r>
      <w:r w:rsidRPr="002475A4">
        <w:t>a kredita</w:t>
      </w:r>
      <w:r w:rsidR="00714B63">
        <w:t xml:space="preserve"> (član 13</w:t>
      </w:r>
      <w:r>
        <w:t>);</w:t>
      </w:r>
    </w:p>
    <w:p w:rsidR="000302B3" w:rsidRPr="00E41125" w:rsidRDefault="000302B3" w:rsidP="00A41FA9">
      <w:pPr>
        <w:pStyle w:val="1tekst"/>
        <w:numPr>
          <w:ilvl w:val="0"/>
          <w:numId w:val="49"/>
        </w:numPr>
        <w:tabs>
          <w:tab w:val="left" w:pos="900"/>
        </w:tabs>
        <w:ind w:left="360" w:firstLine="270"/>
      </w:pPr>
      <w:r>
        <w:rPr>
          <w:rFonts w:eastAsia="Times New Roman"/>
        </w:rPr>
        <w:t xml:space="preserve">nije </w:t>
      </w:r>
      <w:r w:rsidRPr="00E41125">
        <w:rPr>
          <w:rFonts w:eastAsia="Times New Roman"/>
        </w:rPr>
        <w:t>potrošač</w:t>
      </w:r>
      <w:r>
        <w:rPr>
          <w:rFonts w:eastAsia="Times New Roman"/>
        </w:rPr>
        <w:t xml:space="preserve">u pružio informacije i stavio na raspolaganje dokumentaciju na način i pod uslovima propisanim ovim zakonom </w:t>
      </w:r>
      <w:r w:rsidRPr="00E41125">
        <w:rPr>
          <w:rFonts w:eastAsia="Times New Roman"/>
        </w:rPr>
        <w:t>(čl</w:t>
      </w:r>
      <w:r>
        <w:rPr>
          <w:rFonts w:eastAsia="Times New Roman"/>
        </w:rPr>
        <w:t>an 1</w:t>
      </w:r>
      <w:r w:rsidR="00714B63">
        <w:rPr>
          <w:rFonts w:eastAsia="Times New Roman"/>
        </w:rPr>
        <w:t>4)</w:t>
      </w:r>
      <w:r>
        <w:rPr>
          <w:rFonts w:eastAsia="Times New Roman"/>
        </w:rPr>
        <w:t>;</w:t>
      </w:r>
    </w:p>
    <w:p w:rsidR="000302B3" w:rsidRDefault="000302B3" w:rsidP="00A41FA9">
      <w:pPr>
        <w:pStyle w:val="1tekst"/>
        <w:numPr>
          <w:ilvl w:val="0"/>
          <w:numId w:val="49"/>
        </w:numPr>
        <w:tabs>
          <w:tab w:val="left" w:pos="900"/>
        </w:tabs>
        <w:ind w:left="360" w:firstLine="270"/>
      </w:pPr>
      <w:r w:rsidRPr="00CA4D18">
        <w:t>prije zak</w:t>
      </w:r>
      <w:r>
        <w:t xml:space="preserve">ljučivanja ugovora o kreditu ne </w:t>
      </w:r>
      <w:r w:rsidRPr="00CA4D18">
        <w:t>pruž</w:t>
      </w:r>
      <w:r>
        <w:t xml:space="preserve">i, odnosno stavi na raspolaganje </w:t>
      </w:r>
      <w:r w:rsidRPr="00CA4D18">
        <w:t xml:space="preserve"> </w:t>
      </w:r>
      <w:r w:rsidR="00E04908">
        <w:t xml:space="preserve">propisana obavještenja, objašnjenja i </w:t>
      </w:r>
      <w:r w:rsidR="00E04908" w:rsidRPr="00CA4D18">
        <w:t xml:space="preserve">informacije </w:t>
      </w:r>
      <w:r w:rsidR="00E04908">
        <w:t xml:space="preserve">i druge podatke </w:t>
      </w:r>
      <w:r w:rsidRPr="00CA4D18">
        <w:t xml:space="preserve">u skladu sa odredbama ovog zakona (čl. </w:t>
      </w:r>
      <w:r>
        <w:t>16</w:t>
      </w:r>
      <w:r w:rsidRPr="00CA4D18">
        <w:t xml:space="preserve">, </w:t>
      </w:r>
      <w:r>
        <w:t>17, 18, 19, 22 i 23, član 24 stav 1 i član 25</w:t>
      </w:r>
      <w:r w:rsidRPr="00CA4D18">
        <w:t xml:space="preserve">); </w:t>
      </w:r>
    </w:p>
    <w:p w:rsidR="000302B3" w:rsidRDefault="000302B3" w:rsidP="00A41FA9">
      <w:pPr>
        <w:pStyle w:val="1tekst"/>
        <w:numPr>
          <w:ilvl w:val="0"/>
          <w:numId w:val="49"/>
        </w:numPr>
        <w:tabs>
          <w:tab w:val="left" w:pos="900"/>
        </w:tabs>
        <w:ind w:left="360" w:firstLine="270"/>
      </w:pPr>
      <w:r>
        <w:t>u</w:t>
      </w:r>
      <w:r w:rsidRPr="006464F0">
        <w:t xml:space="preserve"> slučaju promjene obaveznih elemenata ugovora o kreditu kojim se povećava obim obaveze </w:t>
      </w:r>
      <w:r w:rsidRPr="00AF1809">
        <w:rPr>
          <w:rFonts w:eastAsia="Times New Roman"/>
        </w:rPr>
        <w:t xml:space="preserve">drugog učesnika </w:t>
      </w:r>
      <w:r>
        <w:rPr>
          <w:rFonts w:eastAsia="Times New Roman"/>
        </w:rPr>
        <w:t>ugovora o kreditu</w:t>
      </w:r>
      <w:r w:rsidRPr="00AF1809">
        <w:rPr>
          <w:rFonts w:eastAsia="Times New Roman"/>
        </w:rPr>
        <w:t xml:space="preserve">, </w:t>
      </w:r>
      <w:r>
        <w:rPr>
          <w:rFonts w:eastAsia="Times New Roman"/>
        </w:rPr>
        <w:t xml:space="preserve">ne </w:t>
      </w:r>
      <w:r>
        <w:t>obezbijedi</w:t>
      </w:r>
      <w:r w:rsidRPr="006464F0">
        <w:t xml:space="preserve"> </w:t>
      </w:r>
      <w:r>
        <w:t>njegovu</w:t>
      </w:r>
      <w:r w:rsidRPr="006464F0">
        <w:t xml:space="preserve"> saglasnot </w:t>
      </w:r>
      <w:r>
        <w:t xml:space="preserve">u vidu </w:t>
      </w:r>
      <w:r w:rsidRPr="006464F0">
        <w:t>zaključ</w:t>
      </w:r>
      <w:r>
        <w:t>e</w:t>
      </w:r>
      <w:r w:rsidRPr="006464F0">
        <w:t>nja aneks</w:t>
      </w:r>
      <w:r>
        <w:t>a</w:t>
      </w:r>
      <w:r w:rsidRPr="006464F0">
        <w:t xml:space="preserve"> ugovora o odgovarajućem sredstvu obezbjeđenja</w:t>
      </w:r>
      <w:r>
        <w:t xml:space="preserve">, ili u slučaju kada se </w:t>
      </w:r>
      <w:r w:rsidRPr="00AF1809">
        <w:rPr>
          <w:rFonts w:eastAsia="Times New Roman"/>
        </w:rPr>
        <w:t>drug</w:t>
      </w:r>
      <w:r>
        <w:rPr>
          <w:rFonts w:eastAsia="Times New Roman"/>
        </w:rPr>
        <w:t>i</w:t>
      </w:r>
      <w:r w:rsidRPr="00AF1809">
        <w:rPr>
          <w:rFonts w:eastAsia="Times New Roman"/>
        </w:rPr>
        <w:t xml:space="preserve"> učesnik </w:t>
      </w:r>
      <w:r>
        <w:rPr>
          <w:rFonts w:eastAsia="Times New Roman"/>
        </w:rPr>
        <w:t>ugovora o kreditu</w:t>
      </w:r>
      <w:r>
        <w:t xml:space="preserve"> </w:t>
      </w:r>
      <w:r w:rsidRPr="00910537">
        <w:t xml:space="preserve">ne saglasi sa promjenom obaveznih elemenata ugovora </w:t>
      </w:r>
      <w:r w:rsidRPr="00A40061">
        <w:t>o kreditu</w:t>
      </w:r>
      <w:r w:rsidRPr="00910537">
        <w:t xml:space="preserve">, kao i u slučaju promjene tih elemenata, </w:t>
      </w:r>
      <w:r>
        <w:t>ne ostavi na</w:t>
      </w:r>
      <w:r w:rsidRPr="00910537">
        <w:t xml:space="preserve"> snazi njihov</w:t>
      </w:r>
      <w:r>
        <w:t>u obavezu</w:t>
      </w:r>
      <w:r w:rsidRPr="00910537">
        <w:t xml:space="preserve"> u visini i obimu prema prvobitno zaključenom ugovoru</w:t>
      </w:r>
      <w:r w:rsidRPr="006464F0">
        <w:t xml:space="preserve"> </w:t>
      </w:r>
      <w:r>
        <w:t>(član 24 st. 2 i 3)</w:t>
      </w:r>
      <w:r w:rsidRPr="00CA4D18">
        <w:t xml:space="preserve">; </w:t>
      </w:r>
    </w:p>
    <w:p w:rsidR="000302B3" w:rsidRPr="001948D1" w:rsidRDefault="000302B3" w:rsidP="00A41FA9">
      <w:pPr>
        <w:pStyle w:val="1tekst"/>
        <w:numPr>
          <w:ilvl w:val="0"/>
          <w:numId w:val="49"/>
        </w:numPr>
        <w:tabs>
          <w:tab w:val="left" w:pos="900"/>
        </w:tabs>
        <w:ind w:left="360" w:firstLine="270"/>
      </w:pPr>
      <w:r w:rsidRPr="00156C6B">
        <w:rPr>
          <w:rFonts w:eastAsia="Times New Roman"/>
        </w:rPr>
        <w:t>prije zaključ</w:t>
      </w:r>
      <w:r>
        <w:rPr>
          <w:rFonts w:eastAsia="Times New Roman"/>
        </w:rPr>
        <w:t xml:space="preserve">ivanja </w:t>
      </w:r>
      <w:r w:rsidRPr="00156C6B">
        <w:rPr>
          <w:rFonts w:eastAsia="Times New Roman"/>
        </w:rPr>
        <w:t>ugovora o kreditu ne izvrši procjenu kreditne sposobnosti potrošača na način</w:t>
      </w:r>
      <w:r>
        <w:rPr>
          <w:rFonts w:eastAsia="Times New Roman"/>
        </w:rPr>
        <w:t xml:space="preserve"> i pod uslovima propisanim ovim zakonom </w:t>
      </w:r>
      <w:r w:rsidRPr="00156C6B">
        <w:rPr>
          <w:rFonts w:eastAsia="Times New Roman"/>
        </w:rPr>
        <w:t>(čl</w:t>
      </w:r>
      <w:r>
        <w:rPr>
          <w:rFonts w:eastAsia="Times New Roman"/>
        </w:rPr>
        <w:t>an 28 st. 1, 4 i 5 i član 31 st. 1, 2 i 3 tač. 2 i st. 5 i 6);</w:t>
      </w:r>
    </w:p>
    <w:p w:rsidR="000302B3" w:rsidRPr="001948D1" w:rsidRDefault="000302B3" w:rsidP="00A41FA9">
      <w:pPr>
        <w:pStyle w:val="1tekst"/>
        <w:numPr>
          <w:ilvl w:val="0"/>
          <w:numId w:val="49"/>
        </w:numPr>
        <w:tabs>
          <w:tab w:val="left" w:pos="900"/>
        </w:tabs>
        <w:ind w:left="360" w:firstLine="270"/>
      </w:pPr>
      <w:r>
        <w:rPr>
          <w:rFonts w:eastAsia="Times New Roman"/>
        </w:rPr>
        <w:t xml:space="preserve">na način i pod uslovima propisanim ovim zakonom </w:t>
      </w:r>
      <w:r w:rsidRPr="001948D1">
        <w:rPr>
          <w:rFonts w:eastAsia="Times New Roman"/>
        </w:rPr>
        <w:t xml:space="preserve">ne </w:t>
      </w:r>
      <w:r w:rsidRPr="001948D1">
        <w:t xml:space="preserve">uspostavi, dokumentuje i redovno ažurira postupke i vrstu informacija na kojima se zasniva procjena kreditne sposobnosti potrošača, ili podatke i informacije o kreditu odobrenom potrošaču </w:t>
      </w:r>
      <w:r>
        <w:t>ne</w:t>
      </w:r>
      <w:r w:rsidRPr="001948D1">
        <w:t xml:space="preserve"> dostavlja kreditnom registru koji vodi Centralna banka ili kreditnu sposobnost potrošača </w:t>
      </w:r>
      <w:r>
        <w:t xml:space="preserve">ne </w:t>
      </w:r>
      <w:r w:rsidRPr="001948D1">
        <w:t>prati kontinuirano tokom cijelog trajanja ugovornog odnosa, odnosnoponovo ne izvrši procjenu kreditne sposobnosti potrošača prije svakog značajnijeg povećanja ukupnog iznosa kredita ili ako nakon zaključivanja ugovora o kreditu ugovorne strane ugovore promjenu ukupnog iznosa kredita, kreditor u kreditnom registru ne dopuni dostupne informacije o finansijskom stanju potrošača (član 28 st. 2, 3, 7 i 8)</w:t>
      </w:r>
      <w:r>
        <w:t>;</w:t>
      </w:r>
    </w:p>
    <w:p w:rsidR="000302B3" w:rsidRPr="000D6F61" w:rsidRDefault="000302B3" w:rsidP="00AF3227">
      <w:pPr>
        <w:pStyle w:val="1tekst"/>
        <w:numPr>
          <w:ilvl w:val="0"/>
          <w:numId w:val="49"/>
        </w:numPr>
        <w:tabs>
          <w:tab w:val="left" w:pos="900"/>
        </w:tabs>
        <w:ind w:left="357" w:right="374" w:firstLine="170"/>
      </w:pPr>
      <w:r w:rsidRPr="000D6F61">
        <w:t>potrošaču odobri kredit ili nakon zaključenja ugovora o kreditu raskine ili izmjeni ugovor o kreditu u slučajevima i na način suprotan ovom zakonu (član 28 st. 6 i 9 i član 31 stav 8);</w:t>
      </w:r>
    </w:p>
    <w:p w:rsidR="000302B3" w:rsidRDefault="000302B3" w:rsidP="00AF3227">
      <w:pPr>
        <w:pStyle w:val="1tekst"/>
        <w:numPr>
          <w:ilvl w:val="0"/>
          <w:numId w:val="49"/>
        </w:numPr>
        <w:tabs>
          <w:tab w:val="left" w:pos="900"/>
        </w:tabs>
        <w:ind w:left="357" w:right="374" w:firstLine="170"/>
      </w:pPr>
      <w:r>
        <w:t>nije procijenio vrijednost stambene nepokretnosti na način i pod uslovima propisanim ovim zakonom (član 30 st. 1 i 2);</w:t>
      </w:r>
    </w:p>
    <w:p w:rsidR="000302B3" w:rsidRDefault="000302B3" w:rsidP="00AF3227">
      <w:pPr>
        <w:pStyle w:val="1tekst"/>
        <w:numPr>
          <w:ilvl w:val="0"/>
          <w:numId w:val="49"/>
        </w:numPr>
        <w:tabs>
          <w:tab w:val="left" w:pos="900"/>
        </w:tabs>
        <w:ind w:left="357" w:right="374" w:firstLine="170"/>
      </w:pPr>
      <w:r>
        <w:t>ne čuva, odnosno vodi evidenciju o procjeni vrijednosti stambene nepokretnosti na način, sadržine i pod uslovima propisanim ovim zakonom  (član 30 st. 3 i 4);</w:t>
      </w:r>
    </w:p>
    <w:p w:rsidR="000302B3" w:rsidRDefault="000302B3" w:rsidP="00AF3227">
      <w:pPr>
        <w:pStyle w:val="1tekst"/>
        <w:numPr>
          <w:ilvl w:val="0"/>
          <w:numId w:val="49"/>
        </w:numPr>
        <w:tabs>
          <w:tab w:val="left" w:pos="900"/>
        </w:tabs>
        <w:ind w:left="357" w:right="374" w:firstLine="170"/>
      </w:pPr>
      <w:r w:rsidRPr="000302B3">
        <w:t xml:space="preserve">odobrava kredit ili daje obećanje da će potrošaču odobriti kredit </w:t>
      </w:r>
      <w:r>
        <w:t xml:space="preserve">bez </w:t>
      </w:r>
      <w:r w:rsidRPr="00CA4D18">
        <w:t>zaključen</w:t>
      </w:r>
      <w:r>
        <w:t>og</w:t>
      </w:r>
      <w:r w:rsidRPr="00CA4D18">
        <w:t xml:space="preserve"> ugovor o kreditu na papiru ili drugom trajnom mediju, ili nije dao primjerak ugovora o kreditu, ili ugovor o kreditu ne sadrži na sažet i jasan način elemente </w:t>
      </w:r>
      <w:r>
        <w:t xml:space="preserve">propisane ovim zakonom </w:t>
      </w:r>
      <w:r w:rsidRPr="00CA4D18">
        <w:t xml:space="preserve">(član </w:t>
      </w:r>
      <w:r>
        <w:t>33</w:t>
      </w:r>
      <w:r w:rsidRPr="00CA4D18">
        <w:t xml:space="preserve"> st. 1 do 4; </w:t>
      </w:r>
    </w:p>
    <w:p w:rsidR="000302B3" w:rsidRDefault="000302B3" w:rsidP="00AF3227">
      <w:pPr>
        <w:pStyle w:val="1tekst"/>
        <w:numPr>
          <w:ilvl w:val="0"/>
          <w:numId w:val="49"/>
        </w:numPr>
        <w:tabs>
          <w:tab w:val="left" w:pos="900"/>
        </w:tabs>
        <w:ind w:left="357" w:right="374" w:firstLine="170"/>
      </w:pPr>
      <w:r>
        <w:t>ne omogući potrošaču konverziju kredita vezanog uz stranu valutu u alternativnu valutu na način i pod uslovima propisanim ovim zakonom (čl 35 st. 1, 2, 3, 4, 5, 6, 7, 8 i član 36 stav 5);</w:t>
      </w:r>
    </w:p>
    <w:p w:rsidR="000302B3" w:rsidRDefault="000302B3" w:rsidP="00AF3227">
      <w:pPr>
        <w:pStyle w:val="1tekst"/>
        <w:numPr>
          <w:ilvl w:val="0"/>
          <w:numId w:val="49"/>
        </w:numPr>
        <w:tabs>
          <w:tab w:val="left" w:pos="900"/>
        </w:tabs>
        <w:ind w:left="357" w:right="374" w:firstLine="170"/>
      </w:pPr>
      <w:r w:rsidRPr="000302B3">
        <w:t>ako kod ugovor</w:t>
      </w:r>
      <w:r w:rsidR="00746C2F">
        <w:t>a</w:t>
      </w:r>
      <w:r w:rsidRPr="000302B3">
        <w:t xml:space="preserve"> o kreditu u stranoj valuti, kreditor redovno ne obavještava potrošača pod uslovima i na način propisan ovim zakonom </w:t>
      </w:r>
      <w:r>
        <w:t>(čl 35 st. 10 i 11);</w:t>
      </w:r>
    </w:p>
    <w:p w:rsidR="000302B3" w:rsidRPr="001B1103" w:rsidRDefault="000302B3" w:rsidP="00AF3227">
      <w:pPr>
        <w:pStyle w:val="1tekst"/>
        <w:numPr>
          <w:ilvl w:val="0"/>
          <w:numId w:val="49"/>
        </w:numPr>
        <w:tabs>
          <w:tab w:val="left" w:pos="900"/>
        </w:tabs>
        <w:ind w:left="357" w:right="374" w:firstLine="170"/>
      </w:pPr>
      <w:r>
        <w:t xml:space="preserve">kao uslov za sprovođenje konverzije  traži </w:t>
      </w:r>
      <w:r w:rsidRPr="000302B3">
        <w:t xml:space="preserve">zamjenu sredstva obezbjeđenja, dodatna sredstva obezbjeđenja ili , u slučaju ugovor a o stambenom kreditu, procjenu stambene nepokretnosti </w:t>
      </w:r>
      <w:r w:rsidRPr="001B1103">
        <w:t>(član 36 stav 3</w:t>
      </w:r>
      <w:r>
        <w:t>);</w:t>
      </w:r>
    </w:p>
    <w:p w:rsidR="000302B3" w:rsidRDefault="000302B3" w:rsidP="00AF3227">
      <w:pPr>
        <w:pStyle w:val="1tekst"/>
        <w:numPr>
          <w:ilvl w:val="0"/>
          <w:numId w:val="49"/>
        </w:numPr>
        <w:tabs>
          <w:tab w:val="left" w:pos="900"/>
        </w:tabs>
        <w:ind w:left="357" w:right="374" w:firstLine="170"/>
      </w:pPr>
      <w:r w:rsidRPr="000302B3">
        <w:t xml:space="preserve">radi naplate svojih potraživanja u alternativnoj valuti ne obezbijedi da se prinudna naplata sprovede na način i pod uslovima propisanim ovim zakonom </w:t>
      </w:r>
      <w:r>
        <w:t>(član 36 stav 4);</w:t>
      </w:r>
    </w:p>
    <w:p w:rsidR="000302B3" w:rsidRDefault="000302B3" w:rsidP="00AF3227">
      <w:pPr>
        <w:pStyle w:val="1tekst"/>
        <w:numPr>
          <w:ilvl w:val="0"/>
          <w:numId w:val="49"/>
        </w:numPr>
        <w:tabs>
          <w:tab w:val="left" w:pos="900"/>
        </w:tabs>
        <w:ind w:left="357" w:right="374" w:firstLine="170"/>
      </w:pPr>
      <w:r>
        <w:t xml:space="preserve">ne  </w:t>
      </w:r>
      <w:r w:rsidRPr="000302B3">
        <w:t>utvrdi parametar koji prati radi donošenja odluke o izmjeni promjen</w:t>
      </w:r>
      <w:r w:rsidR="00A9506E">
        <w:t>l</w:t>
      </w:r>
      <w:r w:rsidRPr="000302B3">
        <w:t xml:space="preserve">jive kamatne stope, ne razradi uzročno-posljedične veze kretanja parametra </w:t>
      </w:r>
      <w:r>
        <w:t xml:space="preserve"> </w:t>
      </w:r>
      <w:r w:rsidRPr="000302B3">
        <w:t xml:space="preserve">i uticaja tih kretanja na visinu </w:t>
      </w:r>
      <w:r w:rsidRPr="000302B3">
        <w:lastRenderedPageBreak/>
        <w:t>promjen</w:t>
      </w:r>
      <w:r w:rsidR="00A9506E">
        <w:t>l</w:t>
      </w:r>
      <w:r w:rsidRPr="000302B3">
        <w:t xml:space="preserve">jive kamatne stope, </w:t>
      </w:r>
      <w:r>
        <w:t xml:space="preserve"> ne </w:t>
      </w:r>
      <w:r w:rsidRPr="000302B3">
        <w:t>odredi u kojim se periodima razmatra donošenje odluke o izmjeni visine kamatne stope</w:t>
      </w:r>
      <w:r>
        <w:t>, ili ne utvrdi promjenljivu kamatnu stopu i ne ugovori je na način, sadržine i pod uslovima propisanim ovim zakonom (član 39 st. 1 i 2);</w:t>
      </w:r>
    </w:p>
    <w:p w:rsidR="000302B3" w:rsidRDefault="000302B3" w:rsidP="00AF3227">
      <w:pPr>
        <w:pStyle w:val="1tekst"/>
        <w:numPr>
          <w:ilvl w:val="0"/>
          <w:numId w:val="49"/>
        </w:numPr>
        <w:tabs>
          <w:tab w:val="left" w:pos="900"/>
        </w:tabs>
        <w:ind w:left="357" w:right="374" w:firstLine="170"/>
      </w:pPr>
      <w:r>
        <w:t>promjena kamatne stope u jednom referentnom periodu je suprotna odredbama ovog zakona (član 39 stav 3);</w:t>
      </w:r>
    </w:p>
    <w:p w:rsidR="000302B3" w:rsidRPr="002E2492" w:rsidRDefault="000302B3" w:rsidP="00AF3227">
      <w:pPr>
        <w:pStyle w:val="1tekst"/>
        <w:numPr>
          <w:ilvl w:val="0"/>
          <w:numId w:val="49"/>
        </w:numPr>
        <w:tabs>
          <w:tab w:val="left" w:pos="900"/>
        </w:tabs>
        <w:ind w:left="357" w:right="374" w:firstLine="170"/>
      </w:pPr>
      <w:r w:rsidRPr="002E2492">
        <w:rPr>
          <w:rFonts w:eastAsia="Times New Roman"/>
        </w:rPr>
        <w:t>prije zaključivanja ugovora o kreditu, ako nudi ugovaranje promjen</w:t>
      </w:r>
      <w:r w:rsidR="00A9506E">
        <w:rPr>
          <w:rFonts w:eastAsia="Times New Roman"/>
        </w:rPr>
        <w:t>l</w:t>
      </w:r>
      <w:r w:rsidRPr="002E2492">
        <w:rPr>
          <w:rFonts w:eastAsia="Times New Roman"/>
        </w:rPr>
        <w:t xml:space="preserve">jive kamatne stope, potrošaču ne predstavi elemente, odnosno ne upozori ga na sve rizike </w:t>
      </w:r>
      <w:r w:rsidRPr="00910B70">
        <w:rPr>
          <w:rFonts w:eastAsia="Times New Roman"/>
        </w:rPr>
        <w:t>promjen</w:t>
      </w:r>
      <w:r w:rsidR="00A9506E">
        <w:rPr>
          <w:rFonts w:eastAsia="Times New Roman"/>
        </w:rPr>
        <w:t>l</w:t>
      </w:r>
      <w:r w:rsidRPr="00910B70">
        <w:rPr>
          <w:rFonts w:eastAsia="Times New Roman"/>
        </w:rPr>
        <w:t>ji</w:t>
      </w:r>
      <w:r>
        <w:rPr>
          <w:rFonts w:eastAsia="Times New Roman"/>
        </w:rPr>
        <w:t>ve kamatne stope</w:t>
      </w:r>
      <w:r w:rsidRPr="002E2492">
        <w:rPr>
          <w:rFonts w:eastAsia="Times New Roman"/>
        </w:rPr>
        <w:t xml:space="preserve"> ili ugovorom o kreditu ne ugovori promjen</w:t>
      </w:r>
      <w:r w:rsidR="00A9506E">
        <w:rPr>
          <w:rFonts w:eastAsia="Times New Roman"/>
        </w:rPr>
        <w:t>l</w:t>
      </w:r>
      <w:r w:rsidRPr="002E2492">
        <w:rPr>
          <w:rFonts w:eastAsia="Times New Roman"/>
        </w:rPr>
        <w:t>jive elemente na osnovu kojih se izračunava promjen</w:t>
      </w:r>
      <w:r w:rsidR="00A9506E">
        <w:rPr>
          <w:rFonts w:eastAsia="Times New Roman"/>
        </w:rPr>
        <w:t>l</w:t>
      </w:r>
      <w:r w:rsidRPr="002E2492">
        <w:rPr>
          <w:rFonts w:eastAsia="Times New Roman"/>
        </w:rPr>
        <w:t xml:space="preserve">jiva kamatna stopa, na način i pod uslovima propisanim ovim zakonom </w:t>
      </w:r>
      <w:r w:rsidRPr="002E2492">
        <w:t>(član 39 stav 4);</w:t>
      </w:r>
      <w:r w:rsidRPr="002E2492">
        <w:rPr>
          <w:rFonts w:eastAsia="Times New Roman"/>
        </w:rPr>
        <w:t xml:space="preserve"> </w:t>
      </w:r>
    </w:p>
    <w:p w:rsidR="000302B3" w:rsidRPr="00E907B4" w:rsidRDefault="000302B3" w:rsidP="00AF3227">
      <w:pPr>
        <w:pStyle w:val="1tekst"/>
        <w:numPr>
          <w:ilvl w:val="0"/>
          <w:numId w:val="49"/>
        </w:numPr>
        <w:tabs>
          <w:tab w:val="left" w:pos="900"/>
        </w:tabs>
        <w:ind w:left="357" w:right="374" w:firstLine="170"/>
      </w:pPr>
      <w:r>
        <w:t xml:space="preserve">uskrati potrošaču pravo da </w:t>
      </w:r>
      <w:r w:rsidRPr="00E907B4">
        <w:t>bez naknad</w:t>
      </w:r>
      <w:r>
        <w:t>e</w:t>
      </w:r>
      <w:r w:rsidRPr="00E907B4">
        <w:t xml:space="preserve"> otkaže ugovor o kreditu čije trajanje nije određeno i u svakom trenutku, osim ako je ugovoren otkazni rok, odnosno ugovori rok duži od mjesec dana, ili </w:t>
      </w:r>
      <w:r w:rsidRPr="00220E0C">
        <w:rPr>
          <w:lang w:val="sr-Cyrl-CS"/>
        </w:rPr>
        <w:t>o otkazu ugovora o kreditu čije trajanje nije određeno ne obavijesti potrošača na način i u roku propisanom ovim zakonom</w:t>
      </w:r>
      <w:r w:rsidRPr="00E907B4">
        <w:t>, ili uskrati pr</w:t>
      </w:r>
      <w:r>
        <w:t>avo na povačenje odobrenog izn</w:t>
      </w:r>
      <w:r w:rsidRPr="00E907B4">
        <w:t>osa kredita suprotno zakonu</w:t>
      </w:r>
      <w:r>
        <w:t xml:space="preserve"> </w:t>
      </w:r>
      <w:r w:rsidRPr="00E907B4">
        <w:t>i ne</w:t>
      </w:r>
      <w:r>
        <w:t xml:space="preserve"> </w:t>
      </w:r>
      <w:r w:rsidRPr="00E907B4">
        <w:t>obavjesti ga o razlozima uskraćivanja na način i u roku propisanim zakonom (član 42);</w:t>
      </w:r>
    </w:p>
    <w:p w:rsidR="000302B3" w:rsidRDefault="000302B3" w:rsidP="00AF3227">
      <w:pPr>
        <w:pStyle w:val="1tekst"/>
        <w:numPr>
          <w:ilvl w:val="0"/>
          <w:numId w:val="49"/>
        </w:numPr>
        <w:tabs>
          <w:tab w:val="left" w:pos="900"/>
        </w:tabs>
        <w:ind w:left="357" w:right="374" w:firstLine="170"/>
      </w:pPr>
      <w:r>
        <w:t xml:space="preserve">uskrati potrošaču pravo na jednostrani raskid ugovora o kreditu </w:t>
      </w:r>
      <w:r w:rsidRPr="00220E0C">
        <w:rPr>
          <w:lang w:val="sr-Cyrl-CS"/>
        </w:rPr>
        <w:t xml:space="preserve">pod uslovima propisanim ovim zakonom </w:t>
      </w:r>
      <w:r>
        <w:t xml:space="preserve">ili ‚u slučaju jednostranog raskida ugovora o kreditu </w:t>
      </w:r>
      <w:r>
        <w:rPr>
          <w:rFonts w:eastAsia="Times New Roman"/>
        </w:rPr>
        <w:t xml:space="preserve">naplaćuje potrošaču naknade </w:t>
      </w:r>
      <w:r>
        <w:t xml:space="preserve">na koje nema pravo u skladu sa ovim zakonom </w:t>
      </w:r>
      <w:r w:rsidRPr="00E907B4">
        <w:t>(član 4</w:t>
      </w:r>
      <w:r>
        <w:t xml:space="preserve">3 st. 1, 2, 3, 4 i 5 </w:t>
      </w:r>
      <w:r w:rsidRPr="00E907B4">
        <w:t>);</w:t>
      </w:r>
    </w:p>
    <w:p w:rsidR="000302B3" w:rsidRPr="00552D3F" w:rsidRDefault="000302B3" w:rsidP="00AF3227">
      <w:pPr>
        <w:pStyle w:val="1tekst"/>
        <w:numPr>
          <w:ilvl w:val="0"/>
          <w:numId w:val="49"/>
        </w:numPr>
        <w:tabs>
          <w:tab w:val="left" w:pos="900"/>
        </w:tabs>
        <w:ind w:left="357" w:right="374" w:firstLine="170"/>
      </w:pPr>
      <w:r>
        <w:t xml:space="preserve">uskrati potrošaču pravo na </w:t>
      </w:r>
      <w:r w:rsidRPr="00A4780E">
        <w:rPr>
          <w:lang w:val="sr-Cyrl-CS"/>
        </w:rPr>
        <w:t>prijevremen</w:t>
      </w:r>
      <w:r>
        <w:rPr>
          <w:lang w:val="sr-Latn-CS"/>
        </w:rPr>
        <w:t>u</w:t>
      </w:r>
      <w:r w:rsidRPr="00A4780E">
        <w:rPr>
          <w:lang w:val="sr-Cyrl-CS"/>
        </w:rPr>
        <w:t xml:space="preserve"> otplat</w:t>
      </w:r>
      <w:r>
        <w:rPr>
          <w:lang w:val="sr-Latn-CS"/>
        </w:rPr>
        <w:t>u</w:t>
      </w:r>
      <w:r w:rsidRPr="00A4780E">
        <w:rPr>
          <w:lang w:val="sr-Cyrl-CS"/>
        </w:rPr>
        <w:t xml:space="preserve"> kredita</w:t>
      </w:r>
      <w:r>
        <w:rPr>
          <w:lang w:val="sr-Latn-CS"/>
        </w:rPr>
        <w:t xml:space="preserve"> </w:t>
      </w:r>
      <w:r w:rsidRPr="00220E0C">
        <w:rPr>
          <w:lang w:val="sr-Cyrl-CS"/>
        </w:rPr>
        <w:t>pod uslovima propisanim ovim zakonom</w:t>
      </w:r>
      <w:r>
        <w:rPr>
          <w:lang w:val="sr-Latn-CS"/>
        </w:rPr>
        <w:t xml:space="preserve">, odnosno uskraćuje </w:t>
      </w:r>
      <w:r w:rsidRPr="00552D3F">
        <w:rPr>
          <w:rFonts w:eastAsia="Times New Roman"/>
        </w:rPr>
        <w:t xml:space="preserve">potrošaču pravo na smanjenje ukupnih troškova kredita zbog prijevremene otplate, </w:t>
      </w:r>
      <w:r w:rsidRPr="00552D3F">
        <w:t xml:space="preserve">ili </w:t>
      </w:r>
      <w:r w:rsidRPr="00552D3F">
        <w:rPr>
          <w:rFonts w:eastAsia="Times New Roman"/>
        </w:rPr>
        <w:t>naplaćuje potrošaču naknade</w:t>
      </w:r>
      <w:r w:rsidRPr="00552D3F">
        <w:rPr>
          <w:lang w:val="sr-Cyrl-CS"/>
        </w:rPr>
        <w:t xml:space="preserve"> u slučaju prijevremene otplate kredita suprotno ovom zakonu (član </w:t>
      </w:r>
      <w:r w:rsidRPr="00552D3F">
        <w:rPr>
          <w:lang w:val="sr-Latn-CS"/>
        </w:rPr>
        <w:t>45</w:t>
      </w:r>
      <w:r w:rsidRPr="00552D3F">
        <w:rPr>
          <w:lang w:val="sr-Cyrl-CS"/>
        </w:rPr>
        <w:t xml:space="preserve">); </w:t>
      </w:r>
    </w:p>
    <w:p w:rsidR="000302B3" w:rsidRPr="00D774D1" w:rsidRDefault="000302B3" w:rsidP="00AF3227">
      <w:pPr>
        <w:pStyle w:val="1tekst"/>
        <w:numPr>
          <w:ilvl w:val="0"/>
          <w:numId w:val="49"/>
        </w:numPr>
        <w:tabs>
          <w:tab w:val="left" w:pos="900"/>
        </w:tabs>
        <w:ind w:left="357" w:right="374" w:firstLine="170"/>
      </w:pPr>
      <w:r>
        <w:rPr>
          <w:rFonts w:eastAsia="Times New Roman"/>
        </w:rPr>
        <w:t>ne</w:t>
      </w:r>
      <w:r w:rsidRPr="00D774D1">
        <w:rPr>
          <w:rFonts w:eastAsia="Times New Roman"/>
        </w:rPr>
        <w:t xml:space="preserve"> uspostavi </w:t>
      </w:r>
      <w:r>
        <w:rPr>
          <w:rFonts w:eastAsia="Times New Roman"/>
        </w:rPr>
        <w:t>procedure</w:t>
      </w:r>
      <w:r w:rsidRPr="006A00A6">
        <w:rPr>
          <w:rFonts w:eastAsia="Times New Roman"/>
        </w:rPr>
        <w:t xml:space="preserve"> </w:t>
      </w:r>
      <w:r>
        <w:rPr>
          <w:rFonts w:eastAsia="Times New Roman"/>
        </w:rPr>
        <w:t xml:space="preserve">za </w:t>
      </w:r>
      <w:r w:rsidRPr="006A00A6">
        <w:rPr>
          <w:rFonts w:eastAsia="Times New Roman"/>
        </w:rPr>
        <w:t>rano prepoznavanje potrošača s mogućim poteškoćama u plaćanju i obezbijedi uspostavljanje kontakata s</w:t>
      </w:r>
      <w:r>
        <w:rPr>
          <w:rFonts w:eastAsia="Times New Roman"/>
        </w:rPr>
        <w:t xml:space="preserve">a tim potrošačima </w:t>
      </w:r>
      <w:r w:rsidRPr="00A4780E">
        <w:rPr>
          <w:lang w:val="sr-Cyrl-CS"/>
        </w:rPr>
        <w:t xml:space="preserve">(član </w:t>
      </w:r>
      <w:r>
        <w:rPr>
          <w:lang w:val="sr-Latn-CS"/>
        </w:rPr>
        <w:t>46 stav 1</w:t>
      </w:r>
      <w:r w:rsidRPr="00A4780E">
        <w:rPr>
          <w:lang w:val="sr-Cyrl-CS"/>
        </w:rPr>
        <w:t xml:space="preserve">); </w:t>
      </w:r>
      <w:r>
        <w:rPr>
          <w:rFonts w:eastAsia="Times New Roman"/>
        </w:rPr>
        <w:t xml:space="preserve"> </w:t>
      </w:r>
    </w:p>
    <w:p w:rsidR="000302B3" w:rsidRPr="00D774D1" w:rsidRDefault="000302B3" w:rsidP="00AF3227">
      <w:pPr>
        <w:pStyle w:val="1tekst"/>
        <w:numPr>
          <w:ilvl w:val="0"/>
          <w:numId w:val="49"/>
        </w:numPr>
        <w:tabs>
          <w:tab w:val="left" w:pos="900"/>
        </w:tabs>
        <w:ind w:left="357" w:right="374" w:firstLine="170"/>
      </w:pPr>
      <w:r w:rsidRPr="006A00A6">
        <w:rPr>
          <w:rFonts w:eastAsia="Times New Roman"/>
        </w:rPr>
        <w:t>prije pokretanja izvršnog postupka</w:t>
      </w:r>
      <w:r>
        <w:rPr>
          <w:rFonts w:eastAsia="Times New Roman"/>
        </w:rPr>
        <w:t>,</w:t>
      </w:r>
      <w:r w:rsidRPr="006A00A6">
        <w:rPr>
          <w:rFonts w:eastAsia="Times New Roman"/>
        </w:rPr>
        <w:t xml:space="preserve"> </w:t>
      </w:r>
      <w:r>
        <w:rPr>
          <w:rFonts w:eastAsia="Times New Roman"/>
        </w:rPr>
        <w:t xml:space="preserve">ne </w:t>
      </w:r>
      <w:r w:rsidRPr="006A00A6">
        <w:rPr>
          <w:rFonts w:eastAsia="Times New Roman"/>
        </w:rPr>
        <w:t xml:space="preserve">preduzme razumne i opravdane mjere radi postizanja dogovora </w:t>
      </w:r>
      <w:r>
        <w:rPr>
          <w:rFonts w:eastAsia="Times New Roman"/>
        </w:rPr>
        <w:t>o</w:t>
      </w:r>
      <w:r w:rsidRPr="006A00A6">
        <w:rPr>
          <w:rFonts w:eastAsia="Times New Roman"/>
        </w:rPr>
        <w:t xml:space="preserve"> naplat</w:t>
      </w:r>
      <w:r>
        <w:rPr>
          <w:rFonts w:eastAsia="Times New Roman"/>
        </w:rPr>
        <w:t>i</w:t>
      </w:r>
      <w:r w:rsidRPr="006A00A6">
        <w:rPr>
          <w:rFonts w:eastAsia="Times New Roman"/>
        </w:rPr>
        <w:t xml:space="preserve"> obaveza iz ugovora o kreditu s</w:t>
      </w:r>
      <w:r>
        <w:rPr>
          <w:rFonts w:eastAsia="Times New Roman"/>
        </w:rPr>
        <w:t>a</w:t>
      </w:r>
      <w:r w:rsidRPr="006A00A6">
        <w:rPr>
          <w:rFonts w:eastAsia="Times New Roman"/>
        </w:rPr>
        <w:t xml:space="preserve"> potrošačima koji imaju poteškoće u plaćanju</w:t>
      </w:r>
      <w:r w:rsidRPr="00D774D1">
        <w:rPr>
          <w:rFonts w:eastAsia="Times New Roman"/>
        </w:rPr>
        <w:t xml:space="preserve"> </w:t>
      </w:r>
      <w:r>
        <w:rPr>
          <w:rFonts w:eastAsia="Times New Roman"/>
        </w:rPr>
        <w:t xml:space="preserve">ili </w:t>
      </w:r>
      <w:r w:rsidRPr="006A00A6">
        <w:rPr>
          <w:rFonts w:eastAsia="Times New Roman"/>
        </w:rPr>
        <w:t xml:space="preserve">pisano </w:t>
      </w:r>
      <w:r>
        <w:rPr>
          <w:rFonts w:eastAsia="Times New Roman"/>
        </w:rPr>
        <w:t xml:space="preserve">ne </w:t>
      </w:r>
      <w:r w:rsidRPr="006A00A6">
        <w:rPr>
          <w:rFonts w:eastAsia="Times New Roman"/>
        </w:rPr>
        <w:t xml:space="preserve">informiše o aktivnostima koje namjerava da preduzme ili je preduzeo u svrhu naplate, </w:t>
      </w:r>
      <w:r>
        <w:rPr>
          <w:rFonts w:eastAsia="Times New Roman"/>
        </w:rPr>
        <w:t>kao i ne</w:t>
      </w:r>
      <w:r w:rsidRPr="006A00A6">
        <w:rPr>
          <w:rFonts w:eastAsia="Times New Roman"/>
        </w:rPr>
        <w:t xml:space="preserve"> predloži mjere za olakšanje otplate ugovora o kreditu</w:t>
      </w:r>
      <w:r>
        <w:rPr>
          <w:rFonts w:eastAsia="Times New Roman"/>
        </w:rPr>
        <w:t xml:space="preserve"> ili mu utvrdi ili stavi na </w:t>
      </w:r>
      <w:r w:rsidRPr="006A00A6">
        <w:rPr>
          <w:rFonts w:eastAsia="Times New Roman"/>
        </w:rPr>
        <w:t>teret</w:t>
      </w:r>
      <w:r>
        <w:rPr>
          <w:rFonts w:eastAsia="Times New Roman"/>
        </w:rPr>
        <w:t xml:space="preserve"> </w:t>
      </w:r>
      <w:r w:rsidRPr="006A00A6">
        <w:rPr>
          <w:rFonts w:eastAsia="Times New Roman"/>
        </w:rPr>
        <w:t>dodatne naknade koje proizlaze iz neispunjavanja obaveza iz ugovora o kreditu</w:t>
      </w:r>
      <w:r>
        <w:rPr>
          <w:rFonts w:eastAsia="Times New Roman"/>
        </w:rPr>
        <w:t xml:space="preserve"> </w:t>
      </w:r>
      <w:r w:rsidRPr="00A4780E">
        <w:rPr>
          <w:lang w:val="sr-Cyrl-CS"/>
        </w:rPr>
        <w:t xml:space="preserve">(član </w:t>
      </w:r>
      <w:r>
        <w:rPr>
          <w:lang w:val="sr-Latn-CS"/>
        </w:rPr>
        <w:t>46 st. 2, 3 i 4</w:t>
      </w:r>
      <w:r w:rsidRPr="00A4780E">
        <w:rPr>
          <w:lang w:val="sr-Cyrl-CS"/>
        </w:rPr>
        <w:t xml:space="preserve">); </w:t>
      </w:r>
      <w:r>
        <w:rPr>
          <w:rFonts w:eastAsia="Times New Roman"/>
        </w:rPr>
        <w:t xml:space="preserve"> </w:t>
      </w:r>
    </w:p>
    <w:p w:rsidR="000302B3" w:rsidRPr="00D774D1" w:rsidRDefault="000302B3" w:rsidP="00AF3227">
      <w:pPr>
        <w:pStyle w:val="1tekst"/>
        <w:numPr>
          <w:ilvl w:val="0"/>
          <w:numId w:val="49"/>
        </w:numPr>
        <w:tabs>
          <w:tab w:val="left" w:pos="900"/>
        </w:tabs>
        <w:ind w:left="357" w:right="374" w:firstLine="170"/>
      </w:pPr>
      <w:r>
        <w:rPr>
          <w:rFonts w:eastAsia="Times New Roman"/>
        </w:rPr>
        <w:t xml:space="preserve">ne </w:t>
      </w:r>
      <w:r w:rsidRPr="00776E0E">
        <w:rPr>
          <w:rFonts w:eastAsia="Times New Roman"/>
        </w:rPr>
        <w:t>preduzme razumne i opravdane mjere u svrhu olakšanja otplate dug</w:t>
      </w:r>
      <w:r>
        <w:rPr>
          <w:rFonts w:eastAsia="Times New Roman"/>
        </w:rPr>
        <w:t>a</w:t>
      </w:r>
      <w:r w:rsidRPr="00776E0E">
        <w:rPr>
          <w:rFonts w:eastAsia="Times New Roman"/>
        </w:rPr>
        <w:t xml:space="preserve"> potrošaču i </w:t>
      </w:r>
      <w:r w:rsidRPr="00F2121F">
        <w:rPr>
          <w:rFonts w:eastAsia="Times New Roman"/>
        </w:rPr>
        <w:t xml:space="preserve">drugim učesnicima </w:t>
      </w:r>
      <w:r>
        <w:rPr>
          <w:rFonts w:eastAsia="Times New Roman"/>
        </w:rPr>
        <w:t>ugovora o kreditu, a</w:t>
      </w:r>
      <w:r w:rsidRPr="00776E0E">
        <w:rPr>
          <w:rFonts w:eastAsia="Times New Roman"/>
        </w:rPr>
        <w:t>ko po okončanju izvršnog postup</w:t>
      </w:r>
      <w:r>
        <w:rPr>
          <w:rFonts w:eastAsia="Times New Roman"/>
        </w:rPr>
        <w:t xml:space="preserve">ka dug nije izmiren u cijelosti </w:t>
      </w:r>
      <w:r w:rsidRPr="00A4780E">
        <w:rPr>
          <w:lang w:val="sr-Cyrl-CS"/>
        </w:rPr>
        <w:t xml:space="preserve">(član </w:t>
      </w:r>
      <w:r>
        <w:rPr>
          <w:lang w:val="sr-Latn-CS"/>
        </w:rPr>
        <w:t>46 stav 6</w:t>
      </w:r>
      <w:r w:rsidRPr="00A4780E">
        <w:rPr>
          <w:lang w:val="sr-Cyrl-CS"/>
        </w:rPr>
        <w:t xml:space="preserve">); </w:t>
      </w:r>
      <w:r>
        <w:rPr>
          <w:rFonts w:eastAsia="Times New Roman"/>
        </w:rPr>
        <w:t xml:space="preserve"> </w:t>
      </w:r>
    </w:p>
    <w:p w:rsidR="000302B3" w:rsidRPr="00A4780E" w:rsidRDefault="000302B3" w:rsidP="00AF3227">
      <w:pPr>
        <w:pStyle w:val="1tekst"/>
        <w:numPr>
          <w:ilvl w:val="0"/>
          <w:numId w:val="49"/>
        </w:numPr>
        <w:tabs>
          <w:tab w:val="left" w:pos="900"/>
        </w:tabs>
        <w:ind w:left="357" w:right="374" w:firstLine="170"/>
      </w:pPr>
      <w:r>
        <w:t xml:space="preserve">u slučaju </w:t>
      </w:r>
      <w:r w:rsidRPr="00220E0C">
        <w:rPr>
          <w:lang w:val="sr-Cyrl-CS"/>
        </w:rPr>
        <w:t>ustupanj</w:t>
      </w:r>
      <w:r>
        <w:rPr>
          <w:lang w:val="sr-Latn-CS"/>
        </w:rPr>
        <w:t>a</w:t>
      </w:r>
      <w:r w:rsidRPr="00220E0C">
        <w:rPr>
          <w:lang w:val="sr-Cyrl-CS"/>
        </w:rPr>
        <w:t xml:space="preserve"> ugovora o kreditu ili prenosu prava </w:t>
      </w:r>
      <w:r>
        <w:t xml:space="preserve">uskrati potrošaču pravo na prigovor na način i po sadržini propisanim ovim zakonom ili </w:t>
      </w:r>
      <w:r w:rsidRPr="00220E0C">
        <w:rPr>
          <w:lang w:val="sr-Cyrl-CS"/>
        </w:rPr>
        <w:t xml:space="preserve">ne obavijesti potrošača o ustupanju ugovora o kreditu ili prenosu prava u skladu sa ovim zakonom (član </w:t>
      </w:r>
      <w:r>
        <w:rPr>
          <w:lang w:val="sr-Latn-CS"/>
        </w:rPr>
        <w:t>47</w:t>
      </w:r>
      <w:r w:rsidRPr="00220E0C">
        <w:rPr>
          <w:lang w:val="sr-Cyrl-CS"/>
        </w:rPr>
        <w:t>);</w:t>
      </w:r>
    </w:p>
    <w:p w:rsidR="000302B3" w:rsidRDefault="000302B3" w:rsidP="00AF3227">
      <w:pPr>
        <w:pStyle w:val="1tekst"/>
        <w:numPr>
          <w:ilvl w:val="0"/>
          <w:numId w:val="49"/>
        </w:numPr>
        <w:tabs>
          <w:tab w:val="left" w:pos="900"/>
        </w:tabs>
        <w:ind w:left="357" w:right="374" w:firstLine="170"/>
      </w:pPr>
      <w:r w:rsidRPr="00A4780E">
        <w:rPr>
          <w:lang w:val="sr-Cyrl-CS"/>
        </w:rPr>
        <w:t>kod ugovora o prećutnom prekoračenju računa ugovor ne sadrži propisane informacije</w:t>
      </w:r>
      <w:r>
        <w:rPr>
          <w:lang w:val="sr-Latn-CS"/>
        </w:rPr>
        <w:t>,</w:t>
      </w:r>
      <w:r w:rsidRPr="00A4780E">
        <w:rPr>
          <w:lang w:val="sr-Cyrl-CS"/>
        </w:rPr>
        <w:t xml:space="preserve"> ili iste ne pruža na način i pod uslovima propisanim ovim zakonom, ili u slučaju značajnog prekoračenja na računu dužeg od mjesec dana ne obavijesti potrošača na način i o informacijama propisan ovim zakonom (član </w:t>
      </w:r>
      <w:r>
        <w:rPr>
          <w:lang w:val="sr-Latn-CS"/>
        </w:rPr>
        <w:t>48</w:t>
      </w:r>
      <w:r w:rsidRPr="00A4780E">
        <w:rPr>
          <w:lang w:val="sr-Cyrl-CS"/>
        </w:rPr>
        <w:t xml:space="preserve">); </w:t>
      </w:r>
    </w:p>
    <w:p w:rsidR="000302B3" w:rsidRDefault="000302B3" w:rsidP="00AF3227">
      <w:pPr>
        <w:pStyle w:val="1tekst"/>
        <w:numPr>
          <w:ilvl w:val="0"/>
          <w:numId w:val="49"/>
        </w:numPr>
        <w:tabs>
          <w:tab w:val="left" w:pos="900"/>
        </w:tabs>
        <w:ind w:left="357" w:right="374" w:firstLine="170"/>
      </w:pPr>
      <w:r w:rsidRPr="00A4780E">
        <w:rPr>
          <w:lang w:val="sr-Cyrl-CS"/>
        </w:rPr>
        <w:t xml:space="preserve">vrši obračun efektivne kamatne stope ili ukupnih troškova kredita suprotno odredbama ovog zakona (član </w:t>
      </w:r>
      <w:r>
        <w:rPr>
          <w:lang w:val="sr-Latn-CS"/>
        </w:rPr>
        <w:t>49</w:t>
      </w:r>
      <w:r w:rsidRPr="00A4780E">
        <w:rPr>
          <w:lang w:val="sr-Cyrl-CS"/>
        </w:rPr>
        <w:t xml:space="preserve">); </w:t>
      </w:r>
    </w:p>
    <w:p w:rsidR="000302B3" w:rsidRPr="00552D3F" w:rsidRDefault="000302B3" w:rsidP="00AF3227">
      <w:pPr>
        <w:pStyle w:val="1tekst"/>
        <w:numPr>
          <w:ilvl w:val="0"/>
          <w:numId w:val="49"/>
        </w:numPr>
        <w:tabs>
          <w:tab w:val="left" w:pos="900"/>
        </w:tabs>
        <w:ind w:left="357" w:right="374" w:firstLine="170"/>
      </w:pPr>
      <w:r w:rsidRPr="00552D3F">
        <w:t xml:space="preserve">nakon dobijanja odobrenja iz člana 54 stav 2 ovog zakona, ne traži odobrenje za pružanje svake dodatne usluge, odnosno za pružanje usluge za svakog dodatnog kreditora za kojeg je vezan </w:t>
      </w:r>
      <w:r w:rsidRPr="00552D3F">
        <w:rPr>
          <w:lang w:val="sr-Cyrl-CS"/>
        </w:rPr>
        <w:t xml:space="preserve">(član </w:t>
      </w:r>
      <w:r w:rsidRPr="00552D3F">
        <w:rPr>
          <w:lang w:val="sr-Latn-CS"/>
        </w:rPr>
        <w:t>53 stav 5</w:t>
      </w:r>
      <w:r w:rsidRPr="00552D3F">
        <w:rPr>
          <w:lang w:val="sr-Cyrl-CS"/>
        </w:rPr>
        <w:t>);</w:t>
      </w:r>
    </w:p>
    <w:p w:rsidR="000302B3" w:rsidRPr="007A4FA3" w:rsidRDefault="000302B3" w:rsidP="00AF3227">
      <w:pPr>
        <w:pStyle w:val="1tekst"/>
        <w:numPr>
          <w:ilvl w:val="0"/>
          <w:numId w:val="49"/>
        </w:numPr>
        <w:tabs>
          <w:tab w:val="left" w:pos="900"/>
        </w:tabs>
        <w:ind w:left="357" w:right="374" w:firstLine="170"/>
      </w:pPr>
      <w:r w:rsidRPr="00C56B72">
        <w:t>isključi ili ograniči</w:t>
      </w:r>
      <w:r>
        <w:t xml:space="preserve"> potpunu i bezuslovnu </w:t>
      </w:r>
      <w:r w:rsidRPr="00C56B72">
        <w:t>odgov</w:t>
      </w:r>
      <w:r w:rsidR="00160132">
        <w:t>o</w:t>
      </w:r>
      <w:r w:rsidRPr="00C56B72">
        <w:t>r</w:t>
      </w:r>
      <w:r>
        <w:t xml:space="preserve">nost </w:t>
      </w:r>
      <w:r w:rsidRPr="00C56B72">
        <w:t>za štetu koju p</w:t>
      </w:r>
      <w:r>
        <w:t>ri</w:t>
      </w:r>
      <w:r w:rsidRPr="00C56B72">
        <w:t xml:space="preserve">čini njegov vezani kreditni posrednik zbog postupanja </w:t>
      </w:r>
      <w:r>
        <w:t>koje je u suprotnosti sa</w:t>
      </w:r>
      <w:r w:rsidRPr="00C56B72">
        <w:t xml:space="preserve"> odredbama ovog zakona</w:t>
      </w:r>
      <w:r>
        <w:t xml:space="preserve"> </w:t>
      </w:r>
      <w:r w:rsidRPr="00A4780E">
        <w:rPr>
          <w:lang w:val="sr-Cyrl-CS"/>
        </w:rPr>
        <w:t xml:space="preserve">(član </w:t>
      </w:r>
      <w:r>
        <w:rPr>
          <w:lang w:val="sr-Latn-CS"/>
        </w:rPr>
        <w:t>53 stav 6, a u vezi sa stavom 5 i član 54 stav 6</w:t>
      </w:r>
      <w:r w:rsidRPr="00A4780E">
        <w:rPr>
          <w:lang w:val="sr-Cyrl-CS"/>
        </w:rPr>
        <w:t>);</w:t>
      </w:r>
    </w:p>
    <w:p w:rsidR="000302B3" w:rsidRPr="00552D3F" w:rsidRDefault="000302B3" w:rsidP="00AF3227">
      <w:pPr>
        <w:pStyle w:val="1tekst"/>
        <w:numPr>
          <w:ilvl w:val="0"/>
          <w:numId w:val="49"/>
        </w:numPr>
        <w:tabs>
          <w:tab w:val="left" w:pos="900"/>
        </w:tabs>
        <w:ind w:left="357" w:right="374" w:firstLine="170"/>
      </w:pPr>
      <w:r w:rsidRPr="00552D3F">
        <w:t xml:space="preserve">kreditni posrednik koji je dobio odobrenje u skladu sa stavom 3  člana 54, ne podnese Centralnoj banci zahtjev za izdavanje odobrenja za pružanje usluga kreditnog posredovanja iz člana 55 ovog zakona za pružanje usluge kreditnog posredovanja za više kreditora </w:t>
      </w:r>
      <w:r w:rsidRPr="00552D3F">
        <w:rPr>
          <w:lang w:val="sr-Cyrl-CS"/>
        </w:rPr>
        <w:t xml:space="preserve">(član </w:t>
      </w:r>
      <w:r w:rsidRPr="00552D3F">
        <w:rPr>
          <w:lang w:val="sr-Latn-CS"/>
        </w:rPr>
        <w:t>54 stav 4</w:t>
      </w:r>
      <w:r w:rsidRPr="00552D3F">
        <w:rPr>
          <w:lang w:val="sr-Cyrl-CS"/>
        </w:rPr>
        <w:t>);</w:t>
      </w:r>
    </w:p>
    <w:p w:rsidR="000302B3" w:rsidRDefault="000302B3" w:rsidP="00AF3227">
      <w:pPr>
        <w:pStyle w:val="1tekst"/>
        <w:numPr>
          <w:ilvl w:val="0"/>
          <w:numId w:val="49"/>
        </w:numPr>
        <w:tabs>
          <w:tab w:val="left" w:pos="900"/>
        </w:tabs>
        <w:ind w:left="357" w:right="374" w:firstLine="170"/>
      </w:pPr>
      <w:r>
        <w:t xml:space="preserve">ne obezbijedi </w:t>
      </w:r>
      <w:r w:rsidRPr="00D82236">
        <w:t>da</w:t>
      </w:r>
      <w:r>
        <w:t xml:space="preserve"> vezani</w:t>
      </w:r>
      <w:r w:rsidRPr="00D82236">
        <w:t xml:space="preserve"> kreditni posrednik za kojeg je </w:t>
      </w:r>
      <w:r>
        <w:t>izdato odobrenje iz člana 54 stav 3 trajno</w:t>
      </w:r>
      <w:r w:rsidRPr="00D82236">
        <w:t xml:space="preserve"> ispunjava u</w:t>
      </w:r>
      <w:r>
        <w:t>slove propisane ovim zakonom (član 54 stav 5);</w:t>
      </w:r>
    </w:p>
    <w:p w:rsidR="000302B3" w:rsidRDefault="000302B3" w:rsidP="00AF3227">
      <w:pPr>
        <w:pStyle w:val="1tekst"/>
        <w:numPr>
          <w:ilvl w:val="0"/>
          <w:numId w:val="49"/>
        </w:numPr>
        <w:tabs>
          <w:tab w:val="left" w:pos="900"/>
          <w:tab w:val="left" w:pos="1591"/>
        </w:tabs>
        <w:ind w:left="357" w:right="374" w:firstLine="170"/>
      </w:pPr>
      <w:r w:rsidRPr="007A4FA3">
        <w:rPr>
          <w:rFonts w:eastAsia="Times New Roman"/>
        </w:rPr>
        <w:t xml:space="preserve">ne </w:t>
      </w:r>
      <w:r w:rsidRPr="007A4FA3">
        <w:t>prati da li kreditni posrednik koji je za njega vezan i s kojim ima sklopljen ugovor o pružanju usluga kreditnog posredovanja postupa u skladu s odredbama ovog zakona</w:t>
      </w:r>
      <w:r>
        <w:t>, ili ne obavijesti Centralnu banku da je nastupila neka od okolnosti za oduzimanje</w:t>
      </w:r>
      <w:r w:rsidRPr="00D82236">
        <w:t xml:space="preserve"> odobrenja za pružanje usluga kreditnog </w:t>
      </w:r>
      <w:r w:rsidRPr="00E46E90">
        <w:t xml:space="preserve">posredovanja </w:t>
      </w:r>
      <w:r>
        <w:t xml:space="preserve">na način i u rokovima propisanim ovimn zakonom, ili </w:t>
      </w:r>
      <w:r w:rsidRPr="00D82236">
        <w:t xml:space="preserve">vodi evidenciju o </w:t>
      </w:r>
      <w:r>
        <w:t>zaključenim</w:t>
      </w:r>
      <w:r w:rsidRPr="00D82236">
        <w:t xml:space="preserve">, izmijenjenim, dopunjenim i raskinutim ugovorima s kreditnim </w:t>
      </w:r>
      <w:r w:rsidRPr="00D82236">
        <w:lastRenderedPageBreak/>
        <w:t>posrednicima</w:t>
      </w:r>
      <w:r>
        <w:t>, ili Centralnoj</w:t>
      </w:r>
      <w:r w:rsidRPr="00D82236">
        <w:t xml:space="preserve"> banci </w:t>
      </w:r>
      <w:r>
        <w:t xml:space="preserve">ne </w:t>
      </w:r>
      <w:r w:rsidRPr="00D82236">
        <w:t xml:space="preserve">dostavi </w:t>
      </w:r>
      <w:r>
        <w:t>obavještenje</w:t>
      </w:r>
      <w:r w:rsidRPr="00D82236">
        <w:t xml:space="preserve"> o izmijenjenim, dopunjenim ili raskinutim ugovorima s kreditnim posrednicima</w:t>
      </w:r>
      <w:r>
        <w:t xml:space="preserve"> na način i u rokovima propisanim ovimn zakonom (član 58);</w:t>
      </w:r>
    </w:p>
    <w:p w:rsidR="000302B3" w:rsidRDefault="000302B3" w:rsidP="00AF3227">
      <w:pPr>
        <w:pStyle w:val="1tekst"/>
        <w:numPr>
          <w:ilvl w:val="0"/>
          <w:numId w:val="49"/>
        </w:numPr>
        <w:tabs>
          <w:tab w:val="left" w:pos="900"/>
          <w:tab w:val="left" w:pos="1591"/>
        </w:tabs>
        <w:ind w:left="357" w:right="374" w:firstLine="170"/>
      </w:pPr>
      <w:r>
        <w:t>ne</w:t>
      </w:r>
      <w:r w:rsidRPr="002137A0">
        <w:t xml:space="preserve"> obavijesti </w:t>
      </w:r>
      <w:r>
        <w:t xml:space="preserve">Centralnu </w:t>
      </w:r>
      <w:r w:rsidRPr="002137A0">
        <w:t xml:space="preserve">banku o svojoj namjeri </w:t>
      </w:r>
      <w:r>
        <w:t xml:space="preserve">da </w:t>
      </w:r>
      <w:r w:rsidRPr="002137A0">
        <w:t xml:space="preserve">na </w:t>
      </w:r>
      <w:r>
        <w:t>teritoriji</w:t>
      </w:r>
      <w:r w:rsidRPr="002137A0">
        <w:t xml:space="preserve"> druge </w:t>
      </w:r>
      <w:r>
        <w:t>države članice preko filijale</w:t>
      </w:r>
      <w:r w:rsidRPr="002137A0">
        <w:t xml:space="preserve"> ili neposredno</w:t>
      </w:r>
      <w:r>
        <w:t xml:space="preserve"> pruža usluge </w:t>
      </w:r>
      <w:r w:rsidRPr="002137A0">
        <w:t xml:space="preserve">kreditnog posredovanja </w:t>
      </w:r>
      <w:r>
        <w:t xml:space="preserve">za stambeno potrošačko kreditiran ili </w:t>
      </w:r>
      <w:r w:rsidRPr="002137A0">
        <w:t>započ</w:t>
      </w:r>
      <w:r>
        <w:t>n</w:t>
      </w:r>
      <w:r w:rsidRPr="002137A0">
        <w:t>e s</w:t>
      </w:r>
      <w:r>
        <w:t>a</w:t>
      </w:r>
      <w:r w:rsidRPr="002137A0">
        <w:t xml:space="preserve"> pružanjem </w:t>
      </w:r>
      <w:r>
        <w:t xml:space="preserve">tih </w:t>
      </w:r>
      <w:r w:rsidRPr="002137A0">
        <w:t xml:space="preserve">usluga </w:t>
      </w:r>
      <w:r>
        <w:t>prije isteka</w:t>
      </w:r>
      <w:r w:rsidRPr="002137A0">
        <w:t xml:space="preserve"> roka od 30</w:t>
      </w:r>
      <w:r>
        <w:t xml:space="preserve"> dana (član 59 st. 1 i 2);</w:t>
      </w:r>
    </w:p>
    <w:p w:rsidR="00B43E0C" w:rsidRPr="00B43E0C" w:rsidRDefault="000302B3" w:rsidP="00AF3227">
      <w:pPr>
        <w:pStyle w:val="1tekst"/>
        <w:numPr>
          <w:ilvl w:val="0"/>
          <w:numId w:val="49"/>
        </w:numPr>
        <w:tabs>
          <w:tab w:val="left" w:pos="900"/>
          <w:tab w:val="left" w:pos="1591"/>
        </w:tabs>
        <w:ind w:left="357" w:right="374" w:firstLine="170"/>
      </w:pPr>
      <w:r w:rsidRPr="00D53454">
        <w:rPr>
          <w:rFonts w:eastAsia="Times New Roman"/>
        </w:rPr>
        <w:t>kreditni posrednik iz druge države članice na teritoriji Crne Gore pruža usluge suprotno ovom zakonu (član 59 st. 7, 8, 9, 11, 12 i 13</w:t>
      </w:r>
      <w:r w:rsidR="00160132">
        <w:rPr>
          <w:rFonts w:eastAsia="Times New Roman"/>
        </w:rPr>
        <w:t xml:space="preserve"> i član 64</w:t>
      </w:r>
      <w:r w:rsidRPr="00D53454">
        <w:rPr>
          <w:rFonts w:eastAsia="Times New Roman"/>
        </w:rPr>
        <w:t>)</w:t>
      </w:r>
    </w:p>
    <w:p w:rsidR="00B43E0C" w:rsidRDefault="00B43E0C" w:rsidP="00AF3227">
      <w:pPr>
        <w:pStyle w:val="1tekst"/>
        <w:numPr>
          <w:ilvl w:val="0"/>
          <w:numId w:val="49"/>
        </w:numPr>
        <w:tabs>
          <w:tab w:val="left" w:pos="900"/>
          <w:tab w:val="left" w:pos="1591"/>
        </w:tabs>
        <w:ind w:left="357" w:right="374" w:firstLine="170"/>
      </w:pPr>
      <w:r w:rsidRPr="00B43E0C">
        <w:t>na zahtjev Centralna banke ne dostavi zatražene informacije i dokaze koji su potrebni za sprovođenje nadzora nad ovim zakonom (član 65 stav 1);</w:t>
      </w:r>
    </w:p>
    <w:p w:rsidR="00714B63" w:rsidRPr="009438FA" w:rsidRDefault="00714B63" w:rsidP="00AF3227">
      <w:pPr>
        <w:pStyle w:val="1tekst"/>
        <w:numPr>
          <w:ilvl w:val="0"/>
          <w:numId w:val="49"/>
        </w:numPr>
        <w:tabs>
          <w:tab w:val="left" w:pos="900"/>
          <w:tab w:val="left" w:pos="1591"/>
        </w:tabs>
        <w:ind w:left="357" w:right="374" w:firstLine="170"/>
      </w:pPr>
      <w:r w:rsidRPr="009E3BA3">
        <w:t xml:space="preserve">na zahtjev </w:t>
      </w:r>
      <w:r w:rsidR="00FF187B">
        <w:t>tržišne inspkcije</w:t>
      </w:r>
      <w:r w:rsidRPr="009E3BA3">
        <w:t xml:space="preserve"> ne dostavi zatražene informacije i dokaze koj</w:t>
      </w:r>
      <w:r w:rsidR="00FF187B">
        <w:t>i su potrebni</w:t>
      </w:r>
      <w:r w:rsidRPr="009E3BA3">
        <w:t xml:space="preserve"> za sprovođenje nadzora nad ovim zakonom </w:t>
      </w:r>
      <w:r w:rsidRPr="00B43E0C">
        <w:rPr>
          <w:rFonts w:eastAsia="Times New Roman"/>
        </w:rPr>
        <w:t>(član 65 stav 2);</w:t>
      </w:r>
    </w:p>
    <w:p w:rsidR="00FC3A74" w:rsidRPr="00160132"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Za prekršaj iz stava 1 ovog člana kazniće se preduzetnik novčanom kaznom od 750 eura do 6.000 eura. </w:t>
      </w:r>
    </w:p>
    <w:p w:rsidR="00FC3A74" w:rsidRPr="00160132"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Za prekršaj iz stava 1 ovog člana kazniće se fizičko lice i odgovorno lice u pravnom licu, novčanom kaznom od 400 eura do 2.000 eura. </w:t>
      </w:r>
    </w:p>
    <w:p w:rsidR="00FC3A74" w:rsidRPr="00160132"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Ako je prekršajem iz stava 1 ovog člana kreditor ili kreditni posrednik ostvario imovinsku korist, uz novčanu kaznu izreći će se i mjera oduzimanja imovinske koristi pribavljene izvršenjem prekršaja. </w:t>
      </w:r>
    </w:p>
    <w:p w:rsidR="00FC3A74" w:rsidRDefault="00FC3A74" w:rsidP="00A41FA9">
      <w:pPr>
        <w:pStyle w:val="ListParagraph"/>
        <w:numPr>
          <w:ilvl w:val="0"/>
          <w:numId w:val="48"/>
        </w:numPr>
        <w:tabs>
          <w:tab w:val="left" w:pos="360"/>
        </w:tabs>
        <w:spacing w:after="135" w:line="240" w:lineRule="auto"/>
        <w:ind w:left="0" w:firstLine="0"/>
        <w:jc w:val="both"/>
        <w:rPr>
          <w:rFonts w:ascii="Arial" w:eastAsia="Times New Roman" w:hAnsi="Arial" w:cs="Arial"/>
          <w:sz w:val="20"/>
          <w:szCs w:val="20"/>
        </w:rPr>
      </w:pPr>
      <w:r w:rsidRPr="00160132">
        <w:rPr>
          <w:rFonts w:ascii="Arial" w:eastAsia="Times New Roman" w:hAnsi="Arial" w:cs="Arial"/>
          <w:sz w:val="20"/>
          <w:szCs w:val="20"/>
        </w:rPr>
        <w:t xml:space="preserve">Uz novčanu kaznu iz stava 1 ovog člana može se izreći zaštitna mjera zabrane </w:t>
      </w:r>
      <w:r w:rsidR="00403E00" w:rsidRPr="00160132">
        <w:rPr>
          <w:rFonts w:ascii="Arial" w:eastAsia="Times New Roman" w:hAnsi="Arial" w:cs="Arial"/>
          <w:sz w:val="20"/>
          <w:szCs w:val="20"/>
        </w:rPr>
        <w:t>zaključivanja</w:t>
      </w:r>
      <w:r w:rsidRPr="00160132">
        <w:rPr>
          <w:rFonts w:ascii="Arial" w:eastAsia="Times New Roman" w:hAnsi="Arial" w:cs="Arial"/>
          <w:sz w:val="20"/>
          <w:szCs w:val="20"/>
        </w:rPr>
        <w:t xml:space="preserve"> ugovora o kreditu u trajanju od dva mjeseca do godinu dana. </w:t>
      </w:r>
    </w:p>
    <w:p w:rsidR="00160132" w:rsidRPr="00160132" w:rsidRDefault="00160132" w:rsidP="00714B63">
      <w:pPr>
        <w:pStyle w:val="ListParagraph"/>
        <w:tabs>
          <w:tab w:val="left" w:pos="360"/>
        </w:tabs>
        <w:spacing w:after="135" w:line="240" w:lineRule="auto"/>
        <w:ind w:left="0"/>
        <w:jc w:val="both"/>
        <w:rPr>
          <w:rFonts w:ascii="Arial" w:eastAsia="Times New Roman" w:hAnsi="Arial" w:cs="Arial"/>
          <w:sz w:val="20"/>
          <w:szCs w:val="20"/>
        </w:rPr>
      </w:pPr>
    </w:p>
    <w:p w:rsidR="00FC3A74" w:rsidRDefault="009E182B" w:rsidP="00FC3A74">
      <w:pPr>
        <w:pStyle w:val="4clan"/>
      </w:pPr>
      <w:r>
        <w:t xml:space="preserve">Član </w:t>
      </w:r>
      <w:r w:rsidR="00F15E7D">
        <w:t>72</w:t>
      </w:r>
      <w:r w:rsidR="0081291E" w:rsidRPr="00CA4D18">
        <w:t xml:space="preserve"> </w:t>
      </w:r>
    </w:p>
    <w:p w:rsidR="00F07E0B" w:rsidRPr="00CA4D18" w:rsidRDefault="00F07E0B" w:rsidP="00FC3A74">
      <w:pPr>
        <w:pStyle w:val="4clan"/>
      </w:pPr>
    </w:p>
    <w:p w:rsidR="00FC3A74" w:rsidRPr="00160132" w:rsidRDefault="00FC3A74" w:rsidP="00A41FA9">
      <w:pPr>
        <w:pStyle w:val="1tekst"/>
        <w:numPr>
          <w:ilvl w:val="0"/>
          <w:numId w:val="51"/>
        </w:numPr>
        <w:tabs>
          <w:tab w:val="left" w:pos="360"/>
        </w:tabs>
        <w:ind w:left="0" w:firstLine="0"/>
        <w:rPr>
          <w:rFonts w:eastAsia="Times New Roman"/>
          <w:lang w:eastAsia="en-US"/>
        </w:rPr>
      </w:pPr>
      <w:r w:rsidRPr="00160132">
        <w:rPr>
          <w:rFonts w:eastAsia="Times New Roman"/>
          <w:lang w:eastAsia="en-US"/>
        </w:rPr>
        <w:t xml:space="preserve">Novčanom kaznom od </w:t>
      </w:r>
      <w:r w:rsidR="00A01B88">
        <w:rPr>
          <w:rFonts w:eastAsia="Times New Roman"/>
          <w:lang w:eastAsia="en-US"/>
        </w:rPr>
        <w:t>500</w:t>
      </w:r>
      <w:r w:rsidR="002860F4" w:rsidRPr="00160132">
        <w:rPr>
          <w:rFonts w:eastAsia="Times New Roman"/>
          <w:lang w:eastAsia="en-US"/>
        </w:rPr>
        <w:t xml:space="preserve"> </w:t>
      </w:r>
      <w:r w:rsidRPr="00160132">
        <w:rPr>
          <w:rFonts w:eastAsia="Times New Roman"/>
          <w:lang w:eastAsia="en-US"/>
        </w:rPr>
        <w:t xml:space="preserve">eura do </w:t>
      </w:r>
      <w:r w:rsidR="005138BE">
        <w:rPr>
          <w:rFonts w:eastAsia="Times New Roman"/>
          <w:lang w:eastAsia="en-US"/>
        </w:rPr>
        <w:t>10.000</w:t>
      </w:r>
      <w:r w:rsidRPr="00160132">
        <w:rPr>
          <w:rFonts w:eastAsia="Times New Roman"/>
          <w:lang w:eastAsia="en-US"/>
        </w:rPr>
        <w:t xml:space="preserve"> eura kazniće se za prekršaj pravno lice - kreditor ili kreditni posrednik, ako: </w:t>
      </w:r>
    </w:p>
    <w:p w:rsidR="000302B3" w:rsidRDefault="000302B3" w:rsidP="00A41FA9">
      <w:pPr>
        <w:pStyle w:val="1tekst"/>
        <w:numPr>
          <w:ilvl w:val="0"/>
          <w:numId w:val="50"/>
        </w:numPr>
        <w:tabs>
          <w:tab w:val="left" w:pos="900"/>
        </w:tabs>
        <w:ind w:left="360" w:firstLine="270"/>
      </w:pPr>
      <w:r>
        <w:t>se pri kreiranju</w:t>
      </w:r>
      <w:r w:rsidRPr="00BF4810">
        <w:t xml:space="preserve"> kreditnih proizvoda, odobravanju, posredovanju ili pružanju savjetodavnih usluga povezanih s</w:t>
      </w:r>
      <w:r>
        <w:t>a</w:t>
      </w:r>
      <w:r w:rsidRPr="00BF4810">
        <w:t xml:space="preserve"> ugovorom o kreditu i, prema potrebi, dodatnih usluga potrošačima</w:t>
      </w:r>
      <w:r>
        <w:t>, kao i</w:t>
      </w:r>
      <w:r w:rsidRPr="00BF4810">
        <w:t xml:space="preserve"> pri ispunjavanju ob</w:t>
      </w:r>
      <w:r>
        <w:t>a</w:t>
      </w:r>
      <w:r w:rsidRPr="00BF4810">
        <w:t>veza iz ugovora o kreditu</w:t>
      </w:r>
      <w:r>
        <w:t xml:space="preserve">, ne pridržavaju pravila poslovnog ponašanja propisanih ovim zakonom (član </w:t>
      </w:r>
      <w:r w:rsidR="00714B63">
        <w:t>10</w:t>
      </w:r>
      <w:r>
        <w:t>);</w:t>
      </w:r>
    </w:p>
    <w:p w:rsidR="000302B3" w:rsidRDefault="000302B3" w:rsidP="00A41FA9">
      <w:pPr>
        <w:pStyle w:val="1tekst"/>
        <w:numPr>
          <w:ilvl w:val="0"/>
          <w:numId w:val="50"/>
        </w:numPr>
        <w:tabs>
          <w:tab w:val="left" w:pos="900"/>
        </w:tabs>
        <w:ind w:left="360" w:firstLine="270"/>
      </w:pPr>
      <w:r>
        <w:t xml:space="preserve">nije učinio </w:t>
      </w:r>
      <w:r w:rsidRPr="00F7133C">
        <w:t>dostupnim, na vid</w:t>
      </w:r>
      <w:r>
        <w:t>nom</w:t>
      </w:r>
      <w:r w:rsidRPr="00F7133C">
        <w:t xml:space="preserve"> mjestu u poslovnim prostorijama u kojima pružaju usluge potrošačima i na svojim internet stranicama, jasne i opšte informacije na crnogorskom jeziku o postupku odobravanja kredita</w:t>
      </w:r>
      <w:r>
        <w:t xml:space="preserve"> ili ne informiše </w:t>
      </w:r>
      <w:r w:rsidRPr="00F7133C">
        <w:t xml:space="preserve">potrošače o mogućnosti dobijanja savjeta u savjetovalištima za zaštitu potrošača, ako </w:t>
      </w:r>
      <w:r w:rsidR="00714B63">
        <w:t>su organizovana (član 11</w:t>
      </w:r>
      <w:r>
        <w:t>);</w:t>
      </w:r>
    </w:p>
    <w:p w:rsidR="000302B3" w:rsidRDefault="000302B3" w:rsidP="00A41FA9">
      <w:pPr>
        <w:pStyle w:val="1tekst"/>
        <w:numPr>
          <w:ilvl w:val="0"/>
          <w:numId w:val="50"/>
        </w:numPr>
        <w:tabs>
          <w:tab w:val="left" w:pos="900"/>
        </w:tabs>
        <w:ind w:left="360" w:firstLine="270"/>
      </w:pPr>
      <w:r w:rsidRPr="00CA4D18">
        <w:t>oglas o kreditu ne sadrži informacije u skladu sa odredbama ovog zakona (čl</w:t>
      </w:r>
      <w:r>
        <w:t>. 15 i 21);</w:t>
      </w:r>
    </w:p>
    <w:p w:rsidR="000302B3" w:rsidRPr="003A6A3D" w:rsidRDefault="000302B3" w:rsidP="00A41FA9">
      <w:pPr>
        <w:pStyle w:val="1tekst"/>
        <w:numPr>
          <w:ilvl w:val="0"/>
          <w:numId w:val="50"/>
        </w:numPr>
        <w:tabs>
          <w:tab w:val="left" w:pos="900"/>
        </w:tabs>
        <w:ind w:left="360" w:firstLine="270"/>
      </w:pPr>
      <w:r>
        <w:t>nije</w:t>
      </w:r>
      <w:r w:rsidRPr="003A6A3D">
        <w:t xml:space="preserve"> </w:t>
      </w:r>
      <w:r w:rsidRPr="000302B3">
        <w:t>potrošaču i drugom učesniku ugovora o kreditu pružio odgovarajuća objašnjenja o predloženim ugovorima o potrošačkim kreditima i dodatnim uslugama, kako bi potrošač mogao da procijeni da li su ti predloženi ugovori i dodatne usluge prilagođeni njegovim potrebama i finansijskoj situaciji (član 26);</w:t>
      </w:r>
    </w:p>
    <w:p w:rsidR="000302B3" w:rsidRPr="00156C6B" w:rsidRDefault="000302B3" w:rsidP="00A41FA9">
      <w:pPr>
        <w:pStyle w:val="1tekst"/>
        <w:numPr>
          <w:ilvl w:val="0"/>
          <w:numId w:val="50"/>
        </w:numPr>
        <w:tabs>
          <w:tab w:val="left" w:pos="900"/>
        </w:tabs>
        <w:ind w:left="360" w:firstLine="270"/>
      </w:pPr>
      <w:r w:rsidRPr="000302B3">
        <w:t xml:space="preserve">u postupku </w:t>
      </w:r>
      <w:r w:rsidRPr="00601CDD">
        <w:t xml:space="preserve">za odobravanje potrošačkog kredita </w:t>
      </w:r>
      <w:r w:rsidRPr="000302B3">
        <w:t xml:space="preserve">nije izričito obavjestio potrošača </w:t>
      </w:r>
      <w:r w:rsidRPr="00601CDD">
        <w:t xml:space="preserve">da li </w:t>
      </w:r>
      <w:r>
        <w:t>može</w:t>
      </w:r>
      <w:r w:rsidRPr="00601CDD">
        <w:t xml:space="preserve"> da mu pruž</w:t>
      </w:r>
      <w:r>
        <w:t>i</w:t>
      </w:r>
      <w:r w:rsidRPr="00601CDD">
        <w:t xml:space="preserve"> savjetodavne usluge</w:t>
      </w:r>
      <w:r>
        <w:t xml:space="preserve"> ili </w:t>
      </w:r>
      <w:r w:rsidRPr="000302B3">
        <w:t>ne pruža savjetodavne usluge na način i pod uslovima propisanim ovim zakonom (član 27);</w:t>
      </w:r>
    </w:p>
    <w:p w:rsidR="000302B3" w:rsidRDefault="000302B3" w:rsidP="00A41FA9">
      <w:pPr>
        <w:pStyle w:val="1tekst"/>
        <w:numPr>
          <w:ilvl w:val="0"/>
          <w:numId w:val="50"/>
        </w:numPr>
        <w:tabs>
          <w:tab w:val="left" w:pos="900"/>
        </w:tabs>
        <w:ind w:left="360" w:firstLine="270"/>
      </w:pPr>
      <w:r>
        <w:t>kreditor ne obavijesti potrošača o odbijanju zahtjeva za odobrenje kredita na način i pod uslovima propisanim ovim zakonom (član 32 st. 1 i 2);</w:t>
      </w:r>
    </w:p>
    <w:p w:rsidR="00160132" w:rsidRDefault="009D152C" w:rsidP="00A41FA9">
      <w:pPr>
        <w:pStyle w:val="1tekst"/>
        <w:numPr>
          <w:ilvl w:val="0"/>
          <w:numId w:val="50"/>
        </w:numPr>
        <w:tabs>
          <w:tab w:val="left" w:pos="900"/>
        </w:tabs>
        <w:ind w:left="360" w:firstLine="270"/>
      </w:pPr>
      <w:r w:rsidRPr="009D152C">
        <w:rPr>
          <w:color w:val="000000" w:themeColor="text1"/>
          <w:lang w:val="it-IT"/>
        </w:rPr>
        <w:t>u svakom trenutku u toku trajanja ugovora o kreditu, na zahtjev potrošača ne pruži izvještaj u formi plana otplate</w:t>
      </w:r>
      <w:r>
        <w:rPr>
          <w:color w:val="000000" w:themeColor="text1"/>
          <w:lang w:val="it-IT"/>
        </w:rPr>
        <w:t xml:space="preserve"> </w:t>
      </w:r>
      <w:r w:rsidRPr="009D152C">
        <w:rPr>
          <w:color w:val="000000" w:themeColor="text1"/>
          <w:lang w:val="it-IT"/>
        </w:rPr>
        <w:t xml:space="preserve">na način i pod uslovima propisanim ovim zakonom ili ne čuva primjerak  zaključenog ugovora o kreditu u roku, na način i pod uslovima propisanim ovim zakonom </w:t>
      </w:r>
      <w:r w:rsidRPr="009D152C">
        <w:rPr>
          <w:color w:val="000000" w:themeColor="text1"/>
        </w:rPr>
        <w:t>(član 33 st</w:t>
      </w:r>
      <w:r>
        <w:rPr>
          <w:color w:val="000000" w:themeColor="text1"/>
        </w:rPr>
        <w:t>.</w:t>
      </w:r>
      <w:r w:rsidRPr="009D152C">
        <w:rPr>
          <w:color w:val="000000" w:themeColor="text1"/>
        </w:rPr>
        <w:t xml:space="preserve"> 5</w:t>
      </w:r>
      <w:r>
        <w:rPr>
          <w:color w:val="000000" w:themeColor="text1"/>
        </w:rPr>
        <w:t xml:space="preserve"> i 6</w:t>
      </w:r>
      <w:r w:rsidRPr="009D152C">
        <w:rPr>
          <w:color w:val="000000" w:themeColor="text1"/>
        </w:rPr>
        <w:t>);</w:t>
      </w:r>
    </w:p>
    <w:p w:rsidR="00160132" w:rsidRDefault="00160132" w:rsidP="00A41FA9">
      <w:pPr>
        <w:pStyle w:val="1tekst"/>
        <w:numPr>
          <w:ilvl w:val="0"/>
          <w:numId w:val="50"/>
        </w:numPr>
        <w:tabs>
          <w:tab w:val="left" w:pos="900"/>
        </w:tabs>
        <w:ind w:left="360" w:firstLine="270"/>
      </w:pPr>
      <w:r>
        <w:t xml:space="preserve">na </w:t>
      </w:r>
      <w:r w:rsidRPr="000302B3">
        <w:t>depozit sa ugovorenom kamatom položen radi dobijanja kredita, ne primjenjuje isti metod obračuna kamate koji je primijenjen i na obračun kamate na iznos odobrenog kredita (član 37);</w:t>
      </w:r>
    </w:p>
    <w:p w:rsidR="00160132" w:rsidRDefault="00160132" w:rsidP="00AF3227">
      <w:pPr>
        <w:pStyle w:val="1tekst"/>
        <w:numPr>
          <w:ilvl w:val="0"/>
          <w:numId w:val="50"/>
        </w:numPr>
        <w:tabs>
          <w:tab w:val="left" w:pos="900"/>
        </w:tabs>
        <w:ind w:left="357" w:right="374" w:firstLine="227"/>
      </w:pPr>
      <w:r>
        <w:t xml:space="preserve">korisniku ne omogući da bez posebne naknade podigne sredstva sa svog računa u gotovini, odnosno </w:t>
      </w:r>
      <w:r w:rsidRPr="00755EDD">
        <w:t>sa deviznog računa kod banke kod koje ima otvoren ovaj račun</w:t>
      </w:r>
      <w:r>
        <w:t xml:space="preserve"> ili ne omogući da bez bez posebne naknade i odmah poslije evidentiranog priliva podigne sredstava  </w:t>
      </w:r>
      <w:r w:rsidRPr="00DD1320">
        <w:t xml:space="preserve">sa svog računa </w:t>
      </w:r>
      <w:r>
        <w:t>ili besplatno ugasi račun (član 38);</w:t>
      </w:r>
    </w:p>
    <w:p w:rsidR="00160132" w:rsidRDefault="00160132" w:rsidP="00AF3227">
      <w:pPr>
        <w:pStyle w:val="1tekst"/>
        <w:numPr>
          <w:ilvl w:val="0"/>
          <w:numId w:val="50"/>
        </w:numPr>
        <w:tabs>
          <w:tab w:val="left" w:pos="900"/>
        </w:tabs>
        <w:ind w:left="357" w:right="374" w:firstLine="227"/>
      </w:pPr>
      <w:r>
        <w:t xml:space="preserve">ne </w:t>
      </w:r>
      <w:r w:rsidRPr="00160132">
        <w:t xml:space="preserve">vodi i čuva evidenciju o parametrima koje je utvrdio za ugovaranje promjenljive kamatne stope, odnosno ako ih ne učini dostupnom na svojim internet stranicama (član 39 stav </w:t>
      </w:r>
      <w:r w:rsidR="00742170">
        <w:t>6</w:t>
      </w:r>
      <w:r w:rsidRPr="00160132">
        <w:t>);</w:t>
      </w:r>
    </w:p>
    <w:p w:rsidR="00160132" w:rsidRDefault="00160132" w:rsidP="00AF3227">
      <w:pPr>
        <w:pStyle w:val="1tekst"/>
        <w:numPr>
          <w:ilvl w:val="0"/>
          <w:numId w:val="50"/>
        </w:numPr>
        <w:tabs>
          <w:tab w:val="left" w:pos="900"/>
        </w:tabs>
        <w:ind w:left="357" w:right="374" w:firstLine="227"/>
      </w:pPr>
      <w:r w:rsidRPr="00160132">
        <w:t>ne obavjesti potrošača lično o svim promjenama kamatne stope, na način, pod uslovima i sadržine propisanim ovim zakonom (član 40);</w:t>
      </w:r>
    </w:p>
    <w:p w:rsidR="00160132" w:rsidRDefault="00160132" w:rsidP="00AF3227">
      <w:pPr>
        <w:pStyle w:val="1tekst"/>
        <w:numPr>
          <w:ilvl w:val="0"/>
          <w:numId w:val="50"/>
        </w:numPr>
        <w:tabs>
          <w:tab w:val="left" w:pos="900"/>
        </w:tabs>
        <w:ind w:left="357" w:right="374" w:firstLine="227"/>
      </w:pPr>
      <w:r w:rsidRPr="00CA4D18">
        <w:lastRenderedPageBreak/>
        <w:t>u slučaju kredita u formi dozvoljenog prekoračenja nije dostavio izvještaj o stanju</w:t>
      </w:r>
      <w:r>
        <w:t xml:space="preserve"> i prometu na računu potrošača </w:t>
      </w:r>
      <w:r w:rsidRPr="00CA4D18">
        <w:t xml:space="preserve">u slučaju, na način i sadržine propisane ovim zakonom (član </w:t>
      </w:r>
      <w:r>
        <w:t>41</w:t>
      </w:r>
      <w:r w:rsidRPr="00CA4D18">
        <w:t xml:space="preserve">); </w:t>
      </w:r>
    </w:p>
    <w:p w:rsidR="000302B3" w:rsidRDefault="00160132" w:rsidP="00AF3227">
      <w:pPr>
        <w:pStyle w:val="1tekst"/>
        <w:numPr>
          <w:ilvl w:val="0"/>
          <w:numId w:val="50"/>
        </w:numPr>
        <w:tabs>
          <w:tab w:val="left" w:pos="900"/>
        </w:tabs>
        <w:ind w:left="357" w:right="374" w:firstLine="227"/>
      </w:pPr>
      <w:r w:rsidRPr="00C47EBF">
        <w:t xml:space="preserve">uskrati potrošaču pravo na </w:t>
      </w:r>
      <w:r w:rsidRPr="00160132">
        <w:t xml:space="preserve">podnošenje prigovora </w:t>
      </w:r>
      <w:r w:rsidR="0064599C">
        <w:t xml:space="preserve">u skladu sa ovim zakonom ili </w:t>
      </w:r>
      <w:r w:rsidR="0064599C" w:rsidRPr="0064599C">
        <w:t xml:space="preserve">ne </w:t>
      </w:r>
      <w:r w:rsidR="0064599C" w:rsidRPr="000C4B39">
        <w:rPr>
          <w:lang w:val="it-IT"/>
        </w:rPr>
        <w:t xml:space="preserve">odluči o prigovoru potrošača </w:t>
      </w:r>
      <w:r w:rsidR="0064599C">
        <w:rPr>
          <w:lang w:val="it-IT"/>
        </w:rPr>
        <w:t xml:space="preserve">na način i u rokovima propisanim ovim zakonom </w:t>
      </w:r>
      <w:r w:rsidRPr="00160132">
        <w:t>(član 6</w:t>
      </w:r>
      <w:r w:rsidR="00C21ED1">
        <w:t>1</w:t>
      </w:r>
      <w:r w:rsidRPr="00160132">
        <w:t xml:space="preserve"> st</w:t>
      </w:r>
      <w:r w:rsidR="0064599C">
        <w:t>. 1 i 2</w:t>
      </w:r>
      <w:r w:rsidRPr="00160132">
        <w:t>)</w:t>
      </w:r>
    </w:p>
    <w:p w:rsidR="00FC3A74" w:rsidRPr="00160132" w:rsidRDefault="000302B3" w:rsidP="00A41FA9">
      <w:pPr>
        <w:pStyle w:val="1tekst"/>
        <w:numPr>
          <w:ilvl w:val="0"/>
          <w:numId w:val="51"/>
        </w:numPr>
        <w:tabs>
          <w:tab w:val="left" w:pos="360"/>
        </w:tabs>
        <w:ind w:left="0" w:firstLine="0"/>
        <w:rPr>
          <w:rFonts w:eastAsia="Times New Roman"/>
          <w:lang w:eastAsia="en-US"/>
        </w:rPr>
      </w:pPr>
      <w:r w:rsidRPr="00160132">
        <w:rPr>
          <w:rFonts w:eastAsia="Times New Roman"/>
          <w:lang w:eastAsia="en-US"/>
        </w:rPr>
        <w:t xml:space="preserve"> </w:t>
      </w:r>
      <w:r w:rsidR="00FC3A74" w:rsidRPr="00160132">
        <w:rPr>
          <w:rFonts w:eastAsia="Times New Roman"/>
          <w:lang w:eastAsia="en-US"/>
        </w:rPr>
        <w:t>Za prekršaj iz stava 1 ovog član kazniće se preduzetnik novčanom kaznom od 375 eura do 3.000 eura</w:t>
      </w:r>
      <w:r w:rsidR="0064599C">
        <w:rPr>
          <w:rFonts w:eastAsia="Times New Roman"/>
          <w:lang w:eastAsia="en-US"/>
        </w:rPr>
        <w:t>)</w:t>
      </w:r>
      <w:r w:rsidR="00FC3A74" w:rsidRPr="00160132">
        <w:rPr>
          <w:rFonts w:eastAsia="Times New Roman"/>
          <w:lang w:eastAsia="en-US"/>
        </w:rPr>
        <w:t xml:space="preserve">. </w:t>
      </w:r>
      <w:r w:rsidR="00C21ED1">
        <w:rPr>
          <w:rFonts w:eastAsia="Times New Roman"/>
          <w:lang w:eastAsia="en-US"/>
        </w:rPr>
        <w:t xml:space="preserve"> </w:t>
      </w:r>
    </w:p>
    <w:p w:rsidR="00FC3A74" w:rsidRDefault="00FC3A74" w:rsidP="00A41FA9">
      <w:pPr>
        <w:pStyle w:val="1tekst"/>
        <w:numPr>
          <w:ilvl w:val="0"/>
          <w:numId w:val="51"/>
        </w:numPr>
        <w:tabs>
          <w:tab w:val="left" w:pos="360"/>
        </w:tabs>
        <w:ind w:left="0" w:firstLine="0"/>
        <w:rPr>
          <w:rFonts w:eastAsia="Times New Roman"/>
          <w:lang w:eastAsia="en-US"/>
        </w:rPr>
      </w:pPr>
      <w:r w:rsidRPr="00160132">
        <w:rPr>
          <w:rFonts w:eastAsia="Times New Roman"/>
          <w:lang w:eastAsia="en-US"/>
        </w:rPr>
        <w:t xml:space="preserve">Za prekršaj iz stava 1 ovog član kazniće se fizičko lice i odgovorno lice u pravnom licu, novčanom kaznom od 200 eura do 1.000 eura. </w:t>
      </w:r>
    </w:p>
    <w:p w:rsidR="00FC5294" w:rsidRDefault="00FC5294" w:rsidP="009438FA">
      <w:pPr>
        <w:pStyle w:val="1tekst"/>
        <w:tabs>
          <w:tab w:val="left" w:pos="360"/>
        </w:tabs>
        <w:rPr>
          <w:rFonts w:eastAsia="Times New Roman"/>
          <w:lang w:eastAsia="en-US"/>
        </w:rPr>
      </w:pPr>
    </w:p>
    <w:p w:rsidR="00FC5294" w:rsidRDefault="00FC5294" w:rsidP="009438FA">
      <w:pPr>
        <w:pStyle w:val="1tekst"/>
        <w:tabs>
          <w:tab w:val="left" w:pos="360"/>
        </w:tabs>
        <w:rPr>
          <w:rFonts w:eastAsia="Times New Roman"/>
          <w:lang w:eastAsia="en-US"/>
        </w:rPr>
      </w:pPr>
    </w:p>
    <w:p w:rsidR="00FC5294" w:rsidRPr="009438FA" w:rsidRDefault="00096551" w:rsidP="009438FA">
      <w:pPr>
        <w:spacing w:after="135" w:line="240" w:lineRule="auto"/>
        <w:jc w:val="center"/>
        <w:rPr>
          <w:rFonts w:ascii="Arial" w:eastAsia="Times New Roman" w:hAnsi="Arial" w:cs="Arial"/>
          <w:b/>
          <w:sz w:val="21"/>
          <w:szCs w:val="21"/>
        </w:rPr>
      </w:pPr>
      <w:r w:rsidRPr="009438FA">
        <w:rPr>
          <w:rFonts w:ascii="Arial" w:eastAsia="Times New Roman" w:hAnsi="Arial" w:cs="Arial"/>
          <w:b/>
          <w:sz w:val="21"/>
          <w:szCs w:val="21"/>
        </w:rPr>
        <w:t xml:space="preserve">Zastarjelost pokretanja prekršajnog postupka </w:t>
      </w:r>
    </w:p>
    <w:p w:rsidR="00FC5294" w:rsidRPr="009438FA" w:rsidRDefault="00096551" w:rsidP="009438FA">
      <w:pPr>
        <w:spacing w:after="135" w:line="240" w:lineRule="auto"/>
        <w:jc w:val="center"/>
        <w:rPr>
          <w:rFonts w:ascii="Arial" w:eastAsia="Times New Roman" w:hAnsi="Arial" w:cs="Arial"/>
          <w:b/>
          <w:sz w:val="21"/>
          <w:szCs w:val="21"/>
        </w:rPr>
      </w:pPr>
      <w:r w:rsidRPr="009438FA">
        <w:rPr>
          <w:rFonts w:ascii="Arial" w:eastAsia="Times New Roman" w:hAnsi="Arial" w:cs="Arial"/>
          <w:b/>
          <w:sz w:val="21"/>
          <w:szCs w:val="21"/>
        </w:rPr>
        <w:t xml:space="preserve">Član 73 </w:t>
      </w:r>
    </w:p>
    <w:p w:rsidR="00FC5294" w:rsidRDefault="00096551" w:rsidP="009438FA">
      <w:pPr>
        <w:pStyle w:val="1tekst"/>
        <w:tabs>
          <w:tab w:val="left" w:pos="360"/>
        </w:tabs>
        <w:ind w:left="0" w:firstLine="0"/>
        <w:rPr>
          <w:rFonts w:eastAsia="Times New Roman"/>
          <w:lang w:eastAsia="en-US"/>
        </w:rPr>
      </w:pPr>
      <w:r w:rsidRPr="009438FA">
        <w:rPr>
          <w:rFonts w:eastAsia="Times New Roman"/>
          <w:lang w:eastAsia="en-US"/>
        </w:rPr>
        <w:t xml:space="preserve">Za prekršaje iz čl. </w:t>
      </w:r>
      <w:r w:rsidR="00435A2A">
        <w:rPr>
          <w:rFonts w:eastAsia="Times New Roman"/>
          <w:lang w:eastAsia="en-US"/>
        </w:rPr>
        <w:t>70</w:t>
      </w:r>
      <w:r w:rsidRPr="009438FA">
        <w:rPr>
          <w:rFonts w:eastAsia="Times New Roman"/>
          <w:lang w:eastAsia="en-US"/>
        </w:rPr>
        <w:t xml:space="preserve"> do </w:t>
      </w:r>
      <w:r w:rsidR="00435A2A">
        <w:rPr>
          <w:rFonts w:eastAsia="Times New Roman"/>
          <w:lang w:eastAsia="en-US"/>
        </w:rPr>
        <w:t>72</w:t>
      </w:r>
      <w:r w:rsidRPr="009438FA">
        <w:rPr>
          <w:rFonts w:eastAsia="Times New Roman"/>
          <w:lang w:eastAsia="en-US"/>
        </w:rPr>
        <w:t xml:space="preserve"> ovog zakona prekršajni postupak ne može se pokrenuti </w:t>
      </w:r>
      <w:r w:rsidR="00435A2A">
        <w:rPr>
          <w:rFonts w:eastAsia="Times New Roman"/>
          <w:lang w:eastAsia="en-US"/>
        </w:rPr>
        <w:t>ni</w:t>
      </w:r>
      <w:r w:rsidRPr="009438FA">
        <w:rPr>
          <w:rFonts w:eastAsia="Times New Roman"/>
          <w:lang w:eastAsia="en-US"/>
        </w:rPr>
        <w:t xml:space="preserve"> voditi ako protekne tri godine od dana kada je prekršaj izvršen.</w:t>
      </w:r>
    </w:p>
    <w:p w:rsidR="00B73DEE" w:rsidRDefault="00B73DEE" w:rsidP="004025EC">
      <w:pPr>
        <w:pStyle w:val="1tekst"/>
        <w:tabs>
          <w:tab w:val="left" w:pos="360"/>
        </w:tabs>
        <w:rPr>
          <w:rFonts w:eastAsia="Times New Roman"/>
          <w:lang w:eastAsia="en-US"/>
        </w:rPr>
      </w:pPr>
    </w:p>
    <w:p w:rsidR="00160132" w:rsidRDefault="00160132" w:rsidP="00FC3A74">
      <w:pPr>
        <w:pStyle w:val="6naslov"/>
      </w:pPr>
    </w:p>
    <w:p w:rsidR="00227C48" w:rsidRPr="007C1378" w:rsidRDefault="00227C48" w:rsidP="00227C48">
      <w:pPr>
        <w:spacing w:after="135" w:line="240" w:lineRule="auto"/>
        <w:jc w:val="center"/>
        <w:rPr>
          <w:rFonts w:ascii="Arial" w:eastAsia="Times New Roman" w:hAnsi="Arial" w:cs="Arial"/>
          <w:b/>
          <w:sz w:val="21"/>
          <w:szCs w:val="21"/>
        </w:rPr>
      </w:pPr>
      <w:r w:rsidRPr="007C1378">
        <w:rPr>
          <w:rFonts w:ascii="Arial" w:eastAsia="Times New Roman" w:hAnsi="Arial" w:cs="Arial"/>
          <w:b/>
          <w:sz w:val="21"/>
          <w:szCs w:val="21"/>
        </w:rPr>
        <w:t>Objava presuda prekršajnih sudova</w:t>
      </w:r>
    </w:p>
    <w:p w:rsidR="00227C48" w:rsidRDefault="00227C48" w:rsidP="00227C48">
      <w:pPr>
        <w:pStyle w:val="1tekst"/>
        <w:ind w:right="46"/>
        <w:jc w:val="center"/>
        <w:rPr>
          <w:b/>
        </w:rPr>
      </w:pPr>
      <w:r w:rsidRPr="007C1378">
        <w:rPr>
          <w:rFonts w:eastAsia="Times New Roman"/>
          <w:b/>
          <w:sz w:val="21"/>
          <w:szCs w:val="21"/>
        </w:rPr>
        <w:t xml:space="preserve">Član </w:t>
      </w:r>
      <w:r w:rsidR="00D910AF">
        <w:rPr>
          <w:b/>
        </w:rPr>
        <w:t xml:space="preserve">74 </w:t>
      </w:r>
    </w:p>
    <w:p w:rsidR="00F07E0B" w:rsidRPr="007C1378" w:rsidRDefault="00F07E0B" w:rsidP="00227C48">
      <w:pPr>
        <w:pStyle w:val="1tekst"/>
        <w:ind w:right="46"/>
        <w:jc w:val="center"/>
        <w:rPr>
          <w:b/>
          <w:lang w:val="it-IT"/>
        </w:rPr>
      </w:pPr>
    </w:p>
    <w:p w:rsidR="00227C48" w:rsidRPr="0062718E" w:rsidRDefault="00227C48" w:rsidP="00227C48">
      <w:pPr>
        <w:spacing w:after="135" w:line="240" w:lineRule="auto"/>
        <w:jc w:val="both"/>
        <w:rPr>
          <w:rFonts w:ascii="Arial" w:eastAsia="Times New Roman" w:hAnsi="Arial" w:cs="Arial"/>
          <w:sz w:val="21"/>
          <w:szCs w:val="21"/>
        </w:rPr>
      </w:pP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(1) Centralna banka na svojoj internet stranici objavljuje izrek</w:t>
      </w:r>
      <w:r w:rsidR="009B6D91">
        <w:rPr>
          <w:rFonts w:ascii="Arial" w:eastAsia="Times New Roman" w:hAnsi="Arial" w:cs="Arial"/>
          <w:sz w:val="20"/>
          <w:szCs w:val="20"/>
        </w:rPr>
        <w:t>u</w:t>
      </w:r>
      <w:r w:rsidRPr="009D152C">
        <w:rPr>
          <w:rFonts w:ascii="Arial" w:eastAsia="Times New Roman" w:hAnsi="Arial" w:cs="Arial"/>
          <w:sz w:val="20"/>
          <w:szCs w:val="20"/>
        </w:rPr>
        <w:t xml:space="preserve"> pravosnažnih odluka donesenih u prekršajnim postupcima koje je pokrenula Centralna banka, a kojima su kreditna institucija ili kreditni posrednik i njihova odgovorna lica proglašeni krivim za prekršaj iz ovoga zakona, kao i naziv </w:t>
      </w:r>
      <w:r w:rsidR="009807F4">
        <w:rPr>
          <w:rFonts w:ascii="Arial" w:eastAsia="Times New Roman" w:hAnsi="Arial" w:cs="Arial"/>
          <w:sz w:val="20"/>
          <w:szCs w:val="20"/>
        </w:rPr>
        <w:t>organa</w:t>
      </w:r>
      <w:r w:rsidR="009807F4" w:rsidRPr="009D152C">
        <w:rPr>
          <w:rFonts w:ascii="Arial" w:eastAsia="Times New Roman" w:hAnsi="Arial" w:cs="Arial"/>
          <w:sz w:val="20"/>
          <w:szCs w:val="20"/>
        </w:rPr>
        <w:t xml:space="preserve"> </w:t>
      </w:r>
      <w:r w:rsidRPr="009D152C">
        <w:rPr>
          <w:rFonts w:ascii="Arial" w:eastAsia="Times New Roman" w:hAnsi="Arial" w:cs="Arial"/>
          <w:sz w:val="20"/>
          <w:szCs w:val="20"/>
        </w:rPr>
        <w:t>koje je donijelo tu odluku i broj i datum odluke.</w:t>
      </w: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(2) Centralna banka može objaviti rješenje koje je donijela u sprovođenju nadzora iz ovoga zakona, i kada ga objavi dužna je da objavi i odluku upravnog suda, ako je protiv tog rješenja podnesena tužba.</w:t>
      </w: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(3) Poda</w:t>
      </w:r>
      <w:r w:rsidR="009807F4">
        <w:rPr>
          <w:rFonts w:ascii="Arial" w:eastAsia="Times New Roman" w:hAnsi="Arial" w:cs="Arial"/>
          <w:sz w:val="20"/>
          <w:szCs w:val="20"/>
        </w:rPr>
        <w:t>ci</w:t>
      </w:r>
      <w:r w:rsidRPr="009D152C">
        <w:rPr>
          <w:rFonts w:ascii="Arial" w:eastAsia="Times New Roman" w:hAnsi="Arial" w:cs="Arial"/>
          <w:sz w:val="20"/>
          <w:szCs w:val="20"/>
        </w:rPr>
        <w:t xml:space="preserve"> koji predstavljaju bankarsku tajnu u skladu sa kojim se uređuje poslovanje kreditnih institucija ili koji su zaštićeni u skladu sa zakonom kojim se uređuje zaštita ličnih podataka </w:t>
      </w:r>
      <w:r w:rsidR="009807F4">
        <w:rPr>
          <w:rFonts w:ascii="Arial" w:eastAsia="Times New Roman" w:hAnsi="Arial" w:cs="Arial"/>
          <w:sz w:val="20"/>
          <w:szCs w:val="20"/>
        </w:rPr>
        <w:t>ne objavljuju se</w:t>
      </w:r>
      <w:r w:rsidRPr="009D152C">
        <w:rPr>
          <w:rFonts w:ascii="Arial" w:eastAsia="Times New Roman" w:hAnsi="Arial" w:cs="Arial"/>
          <w:sz w:val="20"/>
          <w:szCs w:val="20"/>
        </w:rPr>
        <w:t>.</w:t>
      </w:r>
    </w:p>
    <w:p w:rsidR="00227C48" w:rsidRPr="009D152C" w:rsidRDefault="00227C48" w:rsidP="00227C4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 xml:space="preserve">(4) Ako Centralna banka ocijeni da bi objavljivanje iz stava 1 ovog člana moglo </w:t>
      </w:r>
      <w:r w:rsidR="009807F4">
        <w:rPr>
          <w:rFonts w:ascii="Arial" w:eastAsia="Times New Roman" w:hAnsi="Arial" w:cs="Arial"/>
          <w:sz w:val="20"/>
          <w:szCs w:val="20"/>
        </w:rPr>
        <w:t xml:space="preserve">da </w:t>
      </w:r>
      <w:r w:rsidRPr="009D152C">
        <w:rPr>
          <w:rFonts w:ascii="Arial" w:eastAsia="Times New Roman" w:hAnsi="Arial" w:cs="Arial"/>
          <w:sz w:val="20"/>
          <w:szCs w:val="20"/>
        </w:rPr>
        <w:t>ugrozi stabilnost finansijskog tržišta ili prouzrok</w:t>
      </w:r>
      <w:r w:rsidR="009807F4">
        <w:rPr>
          <w:rFonts w:ascii="Arial" w:eastAsia="Times New Roman" w:hAnsi="Arial" w:cs="Arial"/>
          <w:sz w:val="20"/>
          <w:szCs w:val="20"/>
        </w:rPr>
        <w:t>uje</w:t>
      </w:r>
      <w:r w:rsidRPr="009D152C">
        <w:rPr>
          <w:rFonts w:ascii="Arial" w:eastAsia="Times New Roman" w:hAnsi="Arial" w:cs="Arial"/>
          <w:sz w:val="20"/>
          <w:szCs w:val="20"/>
        </w:rPr>
        <w:t xml:space="preserve"> nesrazmjernu štetu kreditnoj instituciji ili kreditnom posredniku ili njihovom odgovornom licu, dužna je da prikrije podatak o kreditnoj instituciji ili kreditnom posredniku ili njihovom odgovornom licu.</w:t>
      </w:r>
    </w:p>
    <w:p w:rsidR="00592978" w:rsidRDefault="00592978" w:rsidP="00592978">
      <w:pPr>
        <w:spacing w:after="135" w:line="240" w:lineRule="auto"/>
        <w:jc w:val="both"/>
        <w:rPr>
          <w:rFonts w:ascii="Arial" w:eastAsia="Times New Roman" w:hAnsi="Arial" w:cs="Arial"/>
          <w:sz w:val="20"/>
          <w:szCs w:val="20"/>
        </w:rPr>
      </w:pPr>
      <w:r w:rsidRPr="009D152C">
        <w:rPr>
          <w:rFonts w:ascii="Arial" w:eastAsia="Times New Roman" w:hAnsi="Arial" w:cs="Arial"/>
          <w:sz w:val="20"/>
          <w:szCs w:val="20"/>
        </w:rPr>
        <w:t>(5) Obavještenje iz st. 1 i 2 ovoga član ostaje na internet stranici Centralne banke do nastupanja pravnih dejstva rehabilitacije u skladu sa zakonom kojim se uređuju prekršaji.</w:t>
      </w:r>
    </w:p>
    <w:p w:rsidR="00227C48" w:rsidRPr="00592978" w:rsidRDefault="00227C48" w:rsidP="00FC3A74">
      <w:pPr>
        <w:pStyle w:val="6naslov"/>
      </w:pPr>
    </w:p>
    <w:p w:rsidR="00227C48" w:rsidRDefault="00227C48" w:rsidP="00FC3A74">
      <w:pPr>
        <w:pStyle w:val="6naslov"/>
      </w:pPr>
    </w:p>
    <w:p w:rsidR="00FC3A74" w:rsidRPr="00CA4D18" w:rsidRDefault="00FC3A74" w:rsidP="00FC3A74">
      <w:pPr>
        <w:pStyle w:val="6naslov"/>
      </w:pPr>
      <w:r w:rsidRPr="00CA4D18">
        <w:t>X</w:t>
      </w:r>
      <w:r w:rsidR="00DD7363" w:rsidRPr="00CA4D18">
        <w:t>I</w:t>
      </w:r>
      <w:r w:rsidRPr="00CA4D18">
        <w:t xml:space="preserve">. PRELAZNE I ZAVRŠNE ODREDBE </w:t>
      </w:r>
    </w:p>
    <w:p w:rsidR="00BA6B71" w:rsidRDefault="00BA6B71" w:rsidP="00FC3A74">
      <w:pPr>
        <w:pStyle w:val="7podnas"/>
      </w:pPr>
    </w:p>
    <w:p w:rsidR="00FC3A74" w:rsidRPr="00CA4D18" w:rsidRDefault="00FC3A74" w:rsidP="00FC3A74">
      <w:pPr>
        <w:pStyle w:val="7podnas"/>
      </w:pPr>
      <w:r w:rsidRPr="00CA4D18">
        <w:t xml:space="preserve">Rok za donošenje podzakonskih akata </w:t>
      </w:r>
    </w:p>
    <w:p w:rsidR="00F07E0B" w:rsidRDefault="00F07E0B" w:rsidP="00FC3A74">
      <w:pPr>
        <w:pStyle w:val="4clan"/>
      </w:pPr>
    </w:p>
    <w:p w:rsidR="00FC3A74" w:rsidRPr="00B43E0C" w:rsidRDefault="009E182B" w:rsidP="00FC3A74">
      <w:pPr>
        <w:pStyle w:val="4clan"/>
      </w:pPr>
      <w:r w:rsidRPr="00B43E0C">
        <w:t xml:space="preserve">Član </w:t>
      </w:r>
      <w:r w:rsidR="00D910AF" w:rsidRPr="00B43E0C">
        <w:t>75</w:t>
      </w:r>
    </w:p>
    <w:p w:rsidR="0036311F" w:rsidRPr="00B43E0C" w:rsidRDefault="0036311F" w:rsidP="00FC3A74">
      <w:pPr>
        <w:pStyle w:val="4clan"/>
      </w:pPr>
    </w:p>
    <w:p w:rsidR="00FC3A74" w:rsidRPr="00B43E0C" w:rsidRDefault="00FC3A74" w:rsidP="00E914AC">
      <w:pPr>
        <w:pStyle w:val="1tekst"/>
        <w:numPr>
          <w:ilvl w:val="0"/>
          <w:numId w:val="52"/>
        </w:numPr>
        <w:tabs>
          <w:tab w:val="left" w:pos="0"/>
          <w:tab w:val="left" w:pos="360"/>
        </w:tabs>
        <w:ind w:left="0" w:right="-18" w:firstLine="0"/>
        <w:rPr>
          <w:rFonts w:eastAsia="Times New Roman"/>
          <w:lang w:eastAsia="en-US"/>
        </w:rPr>
      </w:pPr>
      <w:r w:rsidRPr="00B43E0C">
        <w:rPr>
          <w:rFonts w:eastAsia="Times New Roman"/>
          <w:lang w:eastAsia="en-US"/>
        </w:rPr>
        <w:t xml:space="preserve">Podzakonski akti za sprovođenje ovog zakona donijeće </w:t>
      </w:r>
      <w:r w:rsidR="00096551" w:rsidRPr="00B43E0C">
        <w:rPr>
          <w:rFonts w:eastAsia="Times New Roman"/>
          <w:lang w:eastAsia="en-US"/>
        </w:rPr>
        <w:t xml:space="preserve">se u roku od </w:t>
      </w:r>
      <w:r w:rsidR="006410B0" w:rsidRPr="00B43E0C">
        <w:rPr>
          <w:rFonts w:eastAsia="Times New Roman"/>
          <w:lang w:eastAsia="en-US"/>
        </w:rPr>
        <w:t>9</w:t>
      </w:r>
      <w:r w:rsidR="009438FA" w:rsidRPr="00B43E0C">
        <w:rPr>
          <w:rFonts w:eastAsia="Times New Roman"/>
          <w:lang w:eastAsia="en-US"/>
        </w:rPr>
        <w:t xml:space="preserve"> mjeseci od </w:t>
      </w:r>
      <w:r w:rsidR="00096551" w:rsidRPr="00B43E0C">
        <w:rPr>
          <w:rFonts w:eastAsia="Times New Roman"/>
          <w:lang w:eastAsia="en-US"/>
        </w:rPr>
        <w:t xml:space="preserve">dana stupanja na snagu ovog zakona. </w:t>
      </w:r>
    </w:p>
    <w:p w:rsidR="004F559A" w:rsidRPr="00B43E0C" w:rsidRDefault="00096551" w:rsidP="00E914AC">
      <w:pPr>
        <w:pStyle w:val="1tekst"/>
        <w:numPr>
          <w:ilvl w:val="0"/>
          <w:numId w:val="52"/>
        </w:numPr>
        <w:tabs>
          <w:tab w:val="left" w:pos="0"/>
          <w:tab w:val="left" w:pos="360"/>
        </w:tabs>
        <w:ind w:left="0" w:right="-18" w:firstLine="0"/>
        <w:rPr>
          <w:rFonts w:eastAsia="Times New Roman"/>
          <w:lang w:eastAsia="en-US"/>
        </w:rPr>
      </w:pPr>
      <w:r w:rsidRPr="00B43E0C">
        <w:rPr>
          <w:rFonts w:eastAsia="Times New Roman"/>
          <w:lang w:eastAsia="en-US"/>
        </w:rPr>
        <w:t>Izuzetno od stava 1 ovog člana, podzakonski akti iz čl. 10,</w:t>
      </w:r>
      <w:r w:rsidR="00BE32FB" w:rsidRPr="00B43E0C">
        <w:rPr>
          <w:rFonts w:eastAsia="Times New Roman"/>
          <w:lang w:eastAsia="en-US"/>
        </w:rPr>
        <w:t xml:space="preserve"> 30 i 58</w:t>
      </w:r>
      <w:r w:rsidR="004F559A" w:rsidRPr="00B43E0C">
        <w:rPr>
          <w:rFonts w:eastAsia="Times New Roman"/>
          <w:lang w:eastAsia="en-US"/>
        </w:rPr>
        <w:t xml:space="preserve"> ovog zakona donijeće se u roku od </w:t>
      </w:r>
      <w:r w:rsidR="00C44BD9" w:rsidRPr="00B43E0C">
        <w:rPr>
          <w:rFonts w:eastAsia="Times New Roman"/>
          <w:lang w:eastAsia="en-US"/>
        </w:rPr>
        <w:t xml:space="preserve"> 1</w:t>
      </w:r>
      <w:r w:rsidR="006410B0" w:rsidRPr="00B43E0C">
        <w:rPr>
          <w:rFonts w:eastAsia="Times New Roman"/>
          <w:lang w:eastAsia="en-US"/>
        </w:rPr>
        <w:t>2</w:t>
      </w:r>
      <w:r w:rsidR="009149F0" w:rsidRPr="00B43E0C">
        <w:rPr>
          <w:rFonts w:eastAsia="Times New Roman"/>
          <w:lang w:eastAsia="en-US"/>
        </w:rPr>
        <w:t xml:space="preserve"> </w:t>
      </w:r>
      <w:r w:rsidR="004F559A" w:rsidRPr="00B43E0C">
        <w:rPr>
          <w:rFonts w:eastAsia="Times New Roman"/>
          <w:lang w:eastAsia="en-US"/>
        </w:rPr>
        <w:t>mjeseci od dana stupanja na snagu ovog zakona.</w:t>
      </w:r>
    </w:p>
    <w:p w:rsidR="004F559A" w:rsidRPr="00B43E0C" w:rsidRDefault="004F559A" w:rsidP="00E914AC">
      <w:pPr>
        <w:pStyle w:val="1tekst"/>
        <w:numPr>
          <w:ilvl w:val="0"/>
          <w:numId w:val="52"/>
        </w:numPr>
        <w:tabs>
          <w:tab w:val="left" w:pos="0"/>
          <w:tab w:val="left" w:pos="360"/>
        </w:tabs>
        <w:ind w:left="0" w:right="-18" w:firstLine="0"/>
        <w:rPr>
          <w:rFonts w:eastAsia="Times New Roman"/>
          <w:lang w:eastAsia="en-US"/>
        </w:rPr>
      </w:pPr>
      <w:r w:rsidRPr="00B43E0C">
        <w:rPr>
          <w:rFonts w:eastAsia="Times New Roman"/>
          <w:lang w:eastAsia="en-US"/>
        </w:rPr>
        <w:t xml:space="preserve">Do </w:t>
      </w:r>
      <w:r w:rsidR="00C355B4" w:rsidRPr="00B43E0C">
        <w:rPr>
          <w:rFonts w:eastAsia="Times New Roman"/>
          <w:lang w:eastAsia="en-US"/>
        </w:rPr>
        <w:t xml:space="preserve">dana stupanja na snagu podzakonskih akata </w:t>
      </w:r>
      <w:r w:rsidRPr="00B43E0C">
        <w:rPr>
          <w:rFonts w:eastAsia="Times New Roman"/>
          <w:lang w:eastAsia="en-US"/>
        </w:rPr>
        <w:t xml:space="preserve"> iz st. 1 i 2 ovog člana, primjenjivaće se </w:t>
      </w:r>
      <w:r w:rsidR="00C355B4" w:rsidRPr="00B43E0C">
        <w:rPr>
          <w:rFonts w:eastAsia="Times New Roman"/>
          <w:lang w:eastAsia="en-US"/>
        </w:rPr>
        <w:t>podzakonski akti</w:t>
      </w:r>
      <w:r w:rsidRPr="00B43E0C">
        <w:rPr>
          <w:rFonts w:eastAsia="Times New Roman"/>
          <w:lang w:eastAsia="en-US"/>
        </w:rPr>
        <w:t xml:space="preserve"> donijeti na osnovu Zakona o </w:t>
      </w:r>
      <w:r w:rsidR="00160132" w:rsidRPr="00B43E0C">
        <w:rPr>
          <w:rFonts w:eastAsia="Times New Roman"/>
          <w:lang w:eastAsia="en-US"/>
        </w:rPr>
        <w:t xml:space="preserve">potrošačkim kreditima </w:t>
      </w:r>
      <w:r w:rsidRPr="00B43E0C">
        <w:rPr>
          <w:rFonts w:eastAsia="Times New Roman"/>
          <w:lang w:eastAsia="en-US"/>
        </w:rPr>
        <w:t xml:space="preserve"> ("Službeni list CG" br</w:t>
      </w:r>
      <w:r w:rsidR="00160132" w:rsidRPr="00B43E0C">
        <w:rPr>
          <w:rFonts w:eastAsia="Times New Roman"/>
          <w:lang w:eastAsia="en-US"/>
        </w:rPr>
        <w:t xml:space="preserve"> </w:t>
      </w:r>
      <w:r w:rsidRPr="00B43E0C">
        <w:rPr>
          <w:rFonts w:eastAsia="Times New Roman"/>
          <w:lang w:eastAsia="en-US"/>
        </w:rPr>
        <w:t xml:space="preserve">. </w:t>
      </w:r>
      <w:r w:rsidR="007307B1" w:rsidRPr="00B43E0C">
        <w:rPr>
          <w:rFonts w:eastAsia="Times New Roman"/>
          <w:lang w:eastAsia="en-US"/>
        </w:rPr>
        <w:t>35</w:t>
      </w:r>
      <w:r w:rsidRPr="00B43E0C">
        <w:rPr>
          <w:rFonts w:eastAsia="Times New Roman"/>
          <w:lang w:eastAsia="en-US"/>
        </w:rPr>
        <w:t>/</w:t>
      </w:r>
      <w:r w:rsidR="007307B1" w:rsidRPr="00B43E0C">
        <w:rPr>
          <w:rFonts w:eastAsia="Times New Roman"/>
          <w:lang w:eastAsia="en-US"/>
        </w:rPr>
        <w:t>13</w:t>
      </w:r>
      <w:r w:rsidRPr="00B43E0C">
        <w:rPr>
          <w:rFonts w:eastAsia="Times New Roman"/>
          <w:lang w:eastAsia="en-US"/>
        </w:rPr>
        <w:t xml:space="preserve"> i 73/17).</w:t>
      </w:r>
    </w:p>
    <w:p w:rsidR="004F559A" w:rsidRDefault="004F559A" w:rsidP="00FC3A74">
      <w:pPr>
        <w:pStyle w:val="7podnas"/>
      </w:pPr>
    </w:p>
    <w:p w:rsidR="00F07E0B" w:rsidRDefault="00F07E0B" w:rsidP="00FC3A74">
      <w:pPr>
        <w:pStyle w:val="7podnas"/>
      </w:pPr>
    </w:p>
    <w:p w:rsidR="00F07E0B" w:rsidRDefault="00F07E0B" w:rsidP="00FC3A74">
      <w:pPr>
        <w:pStyle w:val="7podnas"/>
      </w:pPr>
    </w:p>
    <w:p w:rsidR="002A0951" w:rsidRDefault="002A0951" w:rsidP="002A0951">
      <w:pPr>
        <w:pStyle w:val="7podnas"/>
      </w:pPr>
      <w:r>
        <w:t>Dozvole za rad i odobrenja</w:t>
      </w:r>
    </w:p>
    <w:p w:rsidR="00F07E0B" w:rsidRDefault="00F07E0B" w:rsidP="00383D23">
      <w:pPr>
        <w:pStyle w:val="4clan"/>
      </w:pPr>
    </w:p>
    <w:p w:rsidR="00383D23" w:rsidRDefault="002A0951" w:rsidP="00383D23">
      <w:pPr>
        <w:pStyle w:val="4clan"/>
      </w:pPr>
      <w:r>
        <w:t xml:space="preserve">Član </w:t>
      </w:r>
      <w:r w:rsidR="00D910AF">
        <w:t>76</w:t>
      </w:r>
    </w:p>
    <w:p w:rsidR="00383D23" w:rsidRDefault="00383D23" w:rsidP="00383D23">
      <w:pPr>
        <w:pStyle w:val="1tekst"/>
        <w:tabs>
          <w:tab w:val="left" w:pos="0"/>
          <w:tab w:val="left" w:pos="360"/>
        </w:tabs>
        <w:ind w:left="720" w:firstLine="0"/>
        <w:rPr>
          <w:rFonts w:eastAsia="Times New Roman"/>
          <w:lang w:eastAsia="en-US"/>
        </w:rPr>
      </w:pPr>
    </w:p>
    <w:p w:rsidR="00383D23" w:rsidRPr="00F1492F" w:rsidRDefault="00BE7F90" w:rsidP="00E914AC">
      <w:pPr>
        <w:pStyle w:val="1tekst"/>
        <w:numPr>
          <w:ilvl w:val="0"/>
          <w:numId w:val="53"/>
        </w:numPr>
        <w:tabs>
          <w:tab w:val="left" w:pos="0"/>
          <w:tab w:val="left" w:pos="360"/>
        </w:tabs>
        <w:ind w:left="0" w:right="-18" w:firstLine="0"/>
      </w:pPr>
      <w:r>
        <w:t>Kreditni</w:t>
      </w:r>
      <w:r w:rsidR="00383D23" w:rsidRPr="00F1492F">
        <w:t xml:space="preserve"> posrednici koji su na dan </w:t>
      </w:r>
      <w:r w:rsidR="005B0E34">
        <w:t>stupanja na snagu</w:t>
      </w:r>
      <w:r w:rsidR="00383D23" w:rsidRPr="00F1492F">
        <w:t xml:space="preserve"> ovog zakona upisani u evidenciju koja se vodi kod Centralne banke, odnosno Ministarstva nastavljaju da posluju kao kreditn</w:t>
      </w:r>
      <w:r w:rsidR="00A51743">
        <w:t>i</w:t>
      </w:r>
      <w:r w:rsidR="00383D23" w:rsidRPr="00F1492F">
        <w:t xml:space="preserve"> posrednici, u skladu sa ovim zakonom na osnovu postojećeg upisa u evidenciju.</w:t>
      </w:r>
    </w:p>
    <w:p w:rsidR="00383D23" w:rsidRDefault="00383D23" w:rsidP="00E914AC">
      <w:pPr>
        <w:pStyle w:val="1tekst"/>
        <w:numPr>
          <w:ilvl w:val="0"/>
          <w:numId w:val="53"/>
        </w:numPr>
        <w:tabs>
          <w:tab w:val="left" w:pos="0"/>
          <w:tab w:val="left" w:pos="360"/>
        </w:tabs>
        <w:ind w:left="0" w:right="-18" w:firstLine="0"/>
        <w:rPr>
          <w:rFonts w:eastAsia="Times New Roman"/>
          <w:lang w:eastAsia="en-US"/>
        </w:rPr>
      </w:pPr>
      <w:r>
        <w:t xml:space="preserve">Kreditni posrednici iz stava 1 ovog člana </w:t>
      </w:r>
      <w:r w:rsidR="00C355B4">
        <w:t xml:space="preserve">koji pružaju usluge stambenog potrošačkog kreditiranja </w:t>
      </w:r>
      <w:r>
        <w:t xml:space="preserve">dužni </w:t>
      </w:r>
      <w:r w:rsidR="00A01259">
        <w:t xml:space="preserve">su </w:t>
      </w:r>
      <w:r>
        <w:t xml:space="preserve">da u </w:t>
      </w:r>
      <w:r w:rsidR="00C355B4">
        <w:t xml:space="preserve">roku od najkasnije 30 dana </w:t>
      </w:r>
      <w:r>
        <w:t xml:space="preserve">od dana stupanja na snagu </w:t>
      </w:r>
      <w:r w:rsidR="00C355B4">
        <w:t xml:space="preserve">podzakonskog akata </w:t>
      </w:r>
      <w:r>
        <w:t xml:space="preserve">iz člana </w:t>
      </w:r>
      <w:r w:rsidR="00C355B4">
        <w:t xml:space="preserve">57 </w:t>
      </w:r>
      <w:r w:rsidR="005B0E34">
        <w:t xml:space="preserve">stav 5 </w:t>
      </w:r>
      <w:r w:rsidR="00C355B4">
        <w:t>ovog zakona</w:t>
      </w:r>
      <w:r w:rsidR="00A51743">
        <w:t>,</w:t>
      </w:r>
      <w:r>
        <w:t xml:space="preserve"> podnesu Centralnoj banci zahtjev za izdavanje odobrenja u skladu sa ovim zakonom.</w:t>
      </w:r>
    </w:p>
    <w:p w:rsidR="00383D23" w:rsidRDefault="00383D23" w:rsidP="00E914AC">
      <w:pPr>
        <w:pStyle w:val="1tekst"/>
        <w:numPr>
          <w:ilvl w:val="0"/>
          <w:numId w:val="53"/>
        </w:numPr>
        <w:tabs>
          <w:tab w:val="left" w:pos="0"/>
          <w:tab w:val="left" w:pos="360"/>
        </w:tabs>
        <w:ind w:left="0" w:right="-18" w:firstLine="0"/>
        <w:rPr>
          <w:rFonts w:eastAsia="Times New Roman"/>
          <w:lang w:eastAsia="en-US"/>
        </w:rPr>
      </w:pPr>
      <w:r>
        <w:rPr>
          <w:lang w:val="sr-Latn-CS"/>
        </w:rPr>
        <w:t>Kreditni posrednici</w:t>
      </w:r>
      <w:r w:rsidRPr="0036311F">
        <w:rPr>
          <w:lang w:val="sr-Latn-CS"/>
        </w:rPr>
        <w:t xml:space="preserve"> koj</w:t>
      </w:r>
      <w:r w:rsidR="00A01259">
        <w:rPr>
          <w:lang w:val="sr-Latn-CS"/>
        </w:rPr>
        <w:t>i</w:t>
      </w:r>
      <w:r w:rsidRPr="0036311F">
        <w:rPr>
          <w:lang w:val="sr-Latn-CS"/>
        </w:rPr>
        <w:t xml:space="preserve"> u roku </w:t>
      </w:r>
      <w:r w:rsidR="00C355B4">
        <w:rPr>
          <w:lang w:val="sr-Latn-CS"/>
        </w:rPr>
        <w:t xml:space="preserve">iz stava 2 ovoga člana </w:t>
      </w:r>
      <w:r w:rsidRPr="0036311F">
        <w:rPr>
          <w:lang w:val="sr-Latn-CS"/>
        </w:rPr>
        <w:t xml:space="preserve">ne podnesu zahtjev za izdavanje </w:t>
      </w:r>
      <w:r>
        <w:rPr>
          <w:lang w:val="sr-Latn-CS"/>
        </w:rPr>
        <w:t>odobrenja</w:t>
      </w:r>
      <w:r w:rsidR="00A51743">
        <w:rPr>
          <w:lang w:val="sr-Latn-CS"/>
        </w:rPr>
        <w:t xml:space="preserve"> za pružanje usluga kreditnog posredovanja </w:t>
      </w:r>
      <w:r w:rsidRPr="0036311F">
        <w:rPr>
          <w:lang w:val="sr-Latn-CS"/>
        </w:rPr>
        <w:t xml:space="preserve">ili </w:t>
      </w:r>
      <w:r w:rsidR="00A51743">
        <w:rPr>
          <w:lang w:val="sr-Latn-CS"/>
        </w:rPr>
        <w:t xml:space="preserve">zahtjev za izdavanje tog </w:t>
      </w:r>
      <w:r>
        <w:rPr>
          <w:lang w:val="sr-Latn-CS"/>
        </w:rPr>
        <w:t>odobrenj</w:t>
      </w:r>
      <w:r w:rsidR="00A51743">
        <w:rPr>
          <w:lang w:val="sr-Latn-CS"/>
        </w:rPr>
        <w:t>a</w:t>
      </w:r>
      <w:r w:rsidRPr="0036311F">
        <w:rPr>
          <w:lang w:val="sr-Latn-CS"/>
        </w:rPr>
        <w:t xml:space="preserve"> bude odbijen, dužn</w:t>
      </w:r>
      <w:r>
        <w:rPr>
          <w:lang w:val="sr-Latn-CS"/>
        </w:rPr>
        <w:t>i</w:t>
      </w:r>
      <w:r w:rsidRPr="0036311F">
        <w:rPr>
          <w:lang w:val="sr-Latn-CS"/>
        </w:rPr>
        <w:t xml:space="preserve"> su </w:t>
      </w:r>
      <w:r w:rsidR="00C355B4">
        <w:rPr>
          <w:lang w:val="sr-Latn-CS"/>
        </w:rPr>
        <w:t xml:space="preserve">da </w:t>
      </w:r>
      <w:r w:rsidRPr="0036311F">
        <w:rPr>
          <w:lang w:val="sr-Latn-CS"/>
        </w:rPr>
        <w:t xml:space="preserve">odmah po isteku roka za podnošenje zahtjeva za izdavanje </w:t>
      </w:r>
      <w:r>
        <w:rPr>
          <w:lang w:val="sr-Latn-CS"/>
        </w:rPr>
        <w:t>odobrenja</w:t>
      </w:r>
      <w:r w:rsidRPr="0036311F">
        <w:rPr>
          <w:lang w:val="sr-Latn-CS"/>
        </w:rPr>
        <w:t xml:space="preserve">, odnosno odmah po </w:t>
      </w:r>
      <w:r w:rsidR="00A51743">
        <w:rPr>
          <w:lang w:val="sr-Latn-CS"/>
        </w:rPr>
        <w:t>prijemu</w:t>
      </w:r>
      <w:r w:rsidR="00A51743" w:rsidRPr="0036311F">
        <w:rPr>
          <w:lang w:val="sr-Latn-CS"/>
        </w:rPr>
        <w:t xml:space="preserve"> </w:t>
      </w:r>
      <w:r w:rsidRPr="0036311F">
        <w:rPr>
          <w:lang w:val="sr-Latn-CS"/>
        </w:rPr>
        <w:t xml:space="preserve">rješenja kojim je odbijen zahtjev za izdavanje </w:t>
      </w:r>
      <w:r>
        <w:rPr>
          <w:lang w:val="sr-Latn-CS"/>
        </w:rPr>
        <w:t>odobrenja</w:t>
      </w:r>
      <w:r w:rsidRPr="0036311F">
        <w:rPr>
          <w:lang w:val="sr-Latn-CS"/>
        </w:rPr>
        <w:t xml:space="preserve">, prestanu sa </w:t>
      </w:r>
      <w:r>
        <w:rPr>
          <w:lang w:val="sr-Latn-CS"/>
        </w:rPr>
        <w:t>pružanjem usluga posredovanja za čije je obavljanje potrebno odobrenje</w:t>
      </w:r>
      <w:r w:rsidRPr="0036311F">
        <w:rPr>
          <w:lang w:val="sr-Latn-CS"/>
        </w:rPr>
        <w:t xml:space="preserve"> Centralne banke.</w:t>
      </w:r>
    </w:p>
    <w:p w:rsidR="00C355B4" w:rsidRPr="00E44A16" w:rsidRDefault="00C355B4" w:rsidP="00E914AC">
      <w:pPr>
        <w:pStyle w:val="1tekst"/>
        <w:numPr>
          <w:ilvl w:val="0"/>
          <w:numId w:val="53"/>
        </w:numPr>
        <w:tabs>
          <w:tab w:val="left" w:pos="0"/>
          <w:tab w:val="left" w:pos="360"/>
        </w:tabs>
        <w:ind w:left="0" w:right="-18" w:firstLine="0"/>
        <w:rPr>
          <w:rFonts w:eastAsia="Times New Roman"/>
          <w:lang w:eastAsia="en-US"/>
        </w:rPr>
      </w:pPr>
      <w:r>
        <w:t xml:space="preserve">Prema kreditnim posrednicima koji ne postupe u skladu sa stavom </w:t>
      </w:r>
      <w:r w:rsidR="00E44A16">
        <w:t>3</w:t>
      </w:r>
      <w:r>
        <w:t xml:space="preserve"> ovog člana Centralna banka će preduzeti mjere u skladu sa ovim zakonom</w:t>
      </w:r>
      <w:r w:rsidR="00E44A16">
        <w:t>.</w:t>
      </w:r>
    </w:p>
    <w:p w:rsidR="00E44A16" w:rsidRPr="00C355B4" w:rsidRDefault="00E44A16" w:rsidP="00E44A16">
      <w:pPr>
        <w:pStyle w:val="1tekst"/>
        <w:tabs>
          <w:tab w:val="left" w:pos="0"/>
          <w:tab w:val="left" w:pos="360"/>
        </w:tabs>
        <w:ind w:left="0" w:firstLine="0"/>
        <w:rPr>
          <w:rFonts w:eastAsia="Times New Roman"/>
          <w:lang w:eastAsia="en-US"/>
        </w:rPr>
      </w:pPr>
    </w:p>
    <w:p w:rsidR="002A0951" w:rsidRDefault="002A0951" w:rsidP="002A0951">
      <w:pPr>
        <w:pStyle w:val="7podnas"/>
      </w:pPr>
      <w:r>
        <w:t>Započeti postupci</w:t>
      </w:r>
    </w:p>
    <w:p w:rsidR="00F07E0B" w:rsidRDefault="00F07E0B" w:rsidP="002A0951">
      <w:pPr>
        <w:pStyle w:val="4clan"/>
      </w:pPr>
    </w:p>
    <w:p w:rsidR="002A0951" w:rsidRDefault="002A0951" w:rsidP="002A0951">
      <w:pPr>
        <w:pStyle w:val="4clan"/>
      </w:pPr>
      <w:r>
        <w:t xml:space="preserve">Član </w:t>
      </w:r>
      <w:r w:rsidR="00D910AF">
        <w:t>77</w:t>
      </w:r>
    </w:p>
    <w:p w:rsidR="00E44A16" w:rsidRDefault="00E44A16" w:rsidP="002A0951">
      <w:pPr>
        <w:pStyle w:val="4clan"/>
      </w:pPr>
    </w:p>
    <w:p w:rsidR="00FC5294" w:rsidRDefault="00A92DE9" w:rsidP="0067396E">
      <w:pPr>
        <w:pStyle w:val="1tekst"/>
        <w:tabs>
          <w:tab w:val="left" w:pos="360"/>
        </w:tabs>
        <w:ind w:left="0" w:right="-18" w:firstLine="0"/>
      </w:pPr>
      <w:r>
        <w:t>P</w:t>
      </w:r>
      <w:r w:rsidR="002A0951">
        <w:t xml:space="preserve">ostupci  </w:t>
      </w:r>
      <w:r w:rsidR="00227C48">
        <w:t>započeti</w:t>
      </w:r>
      <w:r w:rsidR="002A0951">
        <w:t xml:space="preserve"> u skladu sa propisima koji </w:t>
      </w:r>
      <w:r w:rsidR="00773B3D">
        <w:t xml:space="preserve">su na snazi do stupanja na snagu </w:t>
      </w:r>
      <w:r w:rsidR="002A0951">
        <w:t>ovog zakona okončaće se u skladu sa tim propisima.</w:t>
      </w:r>
    </w:p>
    <w:p w:rsidR="00C4526B" w:rsidRDefault="00C4526B" w:rsidP="00C4526B">
      <w:pPr>
        <w:pStyle w:val="1tekst"/>
        <w:tabs>
          <w:tab w:val="left" w:pos="360"/>
        </w:tabs>
        <w:ind w:left="0" w:firstLine="0"/>
        <w:jc w:val="left"/>
      </w:pPr>
    </w:p>
    <w:p w:rsidR="002A0951" w:rsidRDefault="002A0951" w:rsidP="002A0951">
      <w:pPr>
        <w:pStyle w:val="7podnas"/>
      </w:pPr>
      <w:r>
        <w:t xml:space="preserve">Status </w:t>
      </w:r>
      <w:r w:rsidR="00723ECD">
        <w:t>kreditora</w:t>
      </w:r>
      <w:r>
        <w:t xml:space="preserve"> iz države članice do dana prijema Crne Gore u </w:t>
      </w:r>
      <w:r w:rsidR="0067396E">
        <w:t>EU</w:t>
      </w:r>
    </w:p>
    <w:p w:rsidR="00F07E0B" w:rsidRDefault="00F07E0B" w:rsidP="002A0951">
      <w:pPr>
        <w:pStyle w:val="4clan"/>
      </w:pPr>
    </w:p>
    <w:p w:rsidR="002A0951" w:rsidRDefault="002A0951" w:rsidP="002A0951">
      <w:pPr>
        <w:pStyle w:val="4clan"/>
      </w:pPr>
      <w:r>
        <w:t xml:space="preserve">Član </w:t>
      </w:r>
      <w:r w:rsidR="00D910AF">
        <w:t>78</w:t>
      </w:r>
    </w:p>
    <w:p w:rsidR="00F07E0B" w:rsidRDefault="00F07E0B" w:rsidP="002A0951">
      <w:pPr>
        <w:pStyle w:val="4clan"/>
      </w:pPr>
    </w:p>
    <w:p w:rsidR="002A0951" w:rsidRPr="0036311F" w:rsidRDefault="002A0951" w:rsidP="00E914AC">
      <w:pPr>
        <w:pStyle w:val="7podnas"/>
        <w:ind w:right="-18"/>
        <w:jc w:val="both"/>
        <w:rPr>
          <w:b w:val="0"/>
          <w:sz w:val="20"/>
          <w:szCs w:val="20"/>
        </w:rPr>
      </w:pPr>
      <w:r w:rsidRPr="0036311F">
        <w:rPr>
          <w:b w:val="0"/>
          <w:sz w:val="20"/>
          <w:szCs w:val="20"/>
        </w:rPr>
        <w:t xml:space="preserve">Do dana prijema Crne Gore u </w:t>
      </w:r>
      <w:r w:rsidR="0067396E">
        <w:rPr>
          <w:b w:val="0"/>
          <w:sz w:val="20"/>
          <w:szCs w:val="20"/>
        </w:rPr>
        <w:t>EU</w:t>
      </w:r>
      <w:r w:rsidRPr="0036311F">
        <w:rPr>
          <w:b w:val="0"/>
          <w:sz w:val="20"/>
          <w:szCs w:val="20"/>
        </w:rPr>
        <w:t xml:space="preserve"> na </w:t>
      </w:r>
      <w:r w:rsidR="00723ECD">
        <w:rPr>
          <w:b w:val="0"/>
          <w:sz w:val="20"/>
          <w:szCs w:val="20"/>
        </w:rPr>
        <w:t xml:space="preserve">kreditora koji je </w:t>
      </w:r>
      <w:r w:rsidRPr="0036311F">
        <w:rPr>
          <w:b w:val="0"/>
          <w:sz w:val="20"/>
          <w:szCs w:val="20"/>
        </w:rPr>
        <w:t>kreditn</w:t>
      </w:r>
      <w:r w:rsidR="00723ECD">
        <w:rPr>
          <w:b w:val="0"/>
          <w:sz w:val="20"/>
          <w:szCs w:val="20"/>
        </w:rPr>
        <w:t>a</w:t>
      </w:r>
      <w:r w:rsidRPr="0036311F">
        <w:rPr>
          <w:b w:val="0"/>
          <w:sz w:val="20"/>
          <w:szCs w:val="20"/>
        </w:rPr>
        <w:t xml:space="preserve"> institucij</w:t>
      </w:r>
      <w:r w:rsidR="00723ECD">
        <w:rPr>
          <w:b w:val="0"/>
          <w:sz w:val="20"/>
          <w:szCs w:val="20"/>
        </w:rPr>
        <w:t>a</w:t>
      </w:r>
      <w:r w:rsidR="00227C48">
        <w:rPr>
          <w:b w:val="0"/>
          <w:sz w:val="20"/>
          <w:szCs w:val="20"/>
        </w:rPr>
        <w:t xml:space="preserve"> </w:t>
      </w:r>
      <w:r w:rsidRPr="0036311F">
        <w:rPr>
          <w:b w:val="0"/>
          <w:sz w:val="20"/>
          <w:szCs w:val="20"/>
        </w:rPr>
        <w:t>iz države članice primjenjivaće se odredbe ovog zakona koje se odnose na kreditnu instituciju iz treće zemlje.</w:t>
      </w:r>
    </w:p>
    <w:p w:rsidR="00A01259" w:rsidRDefault="00A01259" w:rsidP="00FC3A74">
      <w:pPr>
        <w:pStyle w:val="7podnas"/>
      </w:pPr>
    </w:p>
    <w:p w:rsidR="00FC3A74" w:rsidRPr="00CA4D18" w:rsidRDefault="00FC3A74" w:rsidP="00FC3A74">
      <w:pPr>
        <w:pStyle w:val="7podnas"/>
      </w:pPr>
      <w:r w:rsidRPr="00CA4D18">
        <w:t xml:space="preserve">Usaglašavanje poslovanja </w:t>
      </w:r>
    </w:p>
    <w:p w:rsidR="00F07E0B" w:rsidRDefault="00F07E0B" w:rsidP="00FC3A74">
      <w:pPr>
        <w:pStyle w:val="4clan"/>
      </w:pPr>
    </w:p>
    <w:p w:rsidR="00FC3A74" w:rsidRDefault="009E182B" w:rsidP="00FC3A74">
      <w:pPr>
        <w:pStyle w:val="4clan"/>
      </w:pPr>
      <w:r>
        <w:t xml:space="preserve">Član </w:t>
      </w:r>
      <w:r w:rsidR="00D910AF">
        <w:t>79</w:t>
      </w:r>
      <w:r w:rsidR="00D910AF" w:rsidRPr="00CA4D18">
        <w:t xml:space="preserve"> </w:t>
      </w:r>
    </w:p>
    <w:p w:rsidR="0040227E" w:rsidRDefault="0040227E" w:rsidP="00FC3A74">
      <w:pPr>
        <w:pStyle w:val="4clan"/>
      </w:pPr>
    </w:p>
    <w:p w:rsidR="004F559A" w:rsidRPr="003565F4" w:rsidRDefault="00FC3A74" w:rsidP="00E914AC">
      <w:pPr>
        <w:pStyle w:val="1tekst"/>
        <w:numPr>
          <w:ilvl w:val="0"/>
          <w:numId w:val="55"/>
        </w:numPr>
        <w:tabs>
          <w:tab w:val="left" w:pos="0"/>
          <w:tab w:val="left" w:pos="360"/>
        </w:tabs>
        <w:ind w:left="0" w:right="-18" w:firstLine="0"/>
        <w:rPr>
          <w:lang w:val="sr-Latn-CS"/>
        </w:rPr>
      </w:pPr>
      <w:r w:rsidRPr="003565F4">
        <w:rPr>
          <w:lang w:val="sr-Latn-CS"/>
        </w:rPr>
        <w:t xml:space="preserve">Kreditori i kreditni posrednici su dužni da usaglase svoje poslovanje </w:t>
      </w:r>
      <w:r w:rsidR="00360C53" w:rsidRPr="003565F4">
        <w:rPr>
          <w:lang w:val="sr-Latn-CS"/>
        </w:rPr>
        <w:t xml:space="preserve">u skladu sa odredbama ovog zakona </w:t>
      </w:r>
      <w:r w:rsidRPr="003565F4">
        <w:rPr>
          <w:lang w:val="sr-Latn-CS"/>
        </w:rPr>
        <w:t xml:space="preserve">u roku od </w:t>
      </w:r>
      <w:r w:rsidR="0067396E">
        <w:rPr>
          <w:lang w:val="sr-Latn-CS"/>
        </w:rPr>
        <w:t xml:space="preserve">60 </w:t>
      </w:r>
      <w:r w:rsidR="004D6D92">
        <w:rPr>
          <w:lang w:val="sr-Latn-CS"/>
        </w:rPr>
        <w:t xml:space="preserve">dana </w:t>
      </w:r>
      <w:r w:rsidRPr="003565F4">
        <w:rPr>
          <w:lang w:val="sr-Latn-CS"/>
        </w:rPr>
        <w:t xml:space="preserve">od dana </w:t>
      </w:r>
      <w:r w:rsidR="00360C53" w:rsidRPr="003565F4">
        <w:rPr>
          <w:lang w:val="sr-Latn-CS"/>
        </w:rPr>
        <w:t xml:space="preserve">njegovog </w:t>
      </w:r>
      <w:r w:rsidRPr="003565F4">
        <w:rPr>
          <w:lang w:val="sr-Latn-CS"/>
        </w:rPr>
        <w:t xml:space="preserve">stupanja na snagu. </w:t>
      </w:r>
    </w:p>
    <w:p w:rsidR="004F559A" w:rsidRPr="00A42E8C" w:rsidRDefault="004E4ACC" w:rsidP="00E914AC">
      <w:pPr>
        <w:pStyle w:val="1tekst"/>
        <w:numPr>
          <w:ilvl w:val="0"/>
          <w:numId w:val="55"/>
        </w:numPr>
        <w:tabs>
          <w:tab w:val="left" w:pos="0"/>
          <w:tab w:val="left" w:pos="360"/>
        </w:tabs>
        <w:ind w:left="0" w:right="-18" w:firstLine="0"/>
        <w:rPr>
          <w:lang w:val="sr-Latn-CS"/>
        </w:rPr>
      </w:pPr>
      <w:r>
        <w:rPr>
          <w:lang w:val="sr-Latn-CS"/>
        </w:rPr>
        <w:t>Izuzetno od stava 1 ovog člana</w:t>
      </w:r>
      <w:r w:rsidRPr="00A42E8C">
        <w:rPr>
          <w:lang w:val="sr-Latn-CS"/>
        </w:rPr>
        <w:t>, k</w:t>
      </w:r>
      <w:r w:rsidR="004F559A" w:rsidRPr="00A42E8C">
        <w:rPr>
          <w:lang w:val="sr-Latn-CS"/>
        </w:rPr>
        <w:t xml:space="preserve">reditne institucije </w:t>
      </w:r>
      <w:r w:rsidR="0036311F" w:rsidRPr="00A42E8C">
        <w:rPr>
          <w:lang w:val="sr-Latn-CS"/>
        </w:rPr>
        <w:t xml:space="preserve">su </w:t>
      </w:r>
      <w:r w:rsidR="004F559A" w:rsidRPr="00A42E8C">
        <w:rPr>
          <w:lang w:val="sr-Latn-CS"/>
        </w:rPr>
        <w:t xml:space="preserve">dužne </w:t>
      </w:r>
      <w:r w:rsidR="0036311F" w:rsidRPr="00A42E8C">
        <w:rPr>
          <w:lang w:val="sr-Latn-CS"/>
        </w:rPr>
        <w:t>da</w:t>
      </w:r>
      <w:r w:rsidR="004F559A" w:rsidRPr="00A42E8C">
        <w:rPr>
          <w:lang w:val="sr-Latn-CS"/>
        </w:rPr>
        <w:t xml:space="preserve"> </w:t>
      </w:r>
      <w:r w:rsidR="00405BBF" w:rsidRPr="00A42E8C">
        <w:rPr>
          <w:lang w:val="sr-Latn-CS"/>
        </w:rPr>
        <w:t xml:space="preserve">usaglase svoje poslovanje u skladu sa podzakonskim aktima donesenim na osnovu čl. 12, 23 i 49 ovog zakona </w:t>
      </w:r>
      <w:r w:rsidR="004F559A" w:rsidRPr="00A42E8C">
        <w:rPr>
          <w:lang w:val="sr-Latn-CS"/>
        </w:rPr>
        <w:t xml:space="preserve">najkasnije u roku od </w:t>
      </w:r>
      <w:r w:rsidR="0067396E" w:rsidRPr="00A42E8C">
        <w:rPr>
          <w:lang w:val="sr-Latn-CS"/>
        </w:rPr>
        <w:t xml:space="preserve">90 </w:t>
      </w:r>
      <w:r w:rsidR="004F559A" w:rsidRPr="00A42E8C">
        <w:rPr>
          <w:lang w:val="sr-Latn-CS"/>
        </w:rPr>
        <w:t>dana o</w:t>
      </w:r>
      <w:r w:rsidR="0036311F" w:rsidRPr="00A42E8C">
        <w:rPr>
          <w:lang w:val="sr-Latn-CS"/>
        </w:rPr>
        <w:t>d dana stupanja na snagu ovoga z</w:t>
      </w:r>
      <w:r w:rsidR="004F559A" w:rsidRPr="00A42E8C">
        <w:rPr>
          <w:lang w:val="sr-Latn-CS"/>
        </w:rPr>
        <w:t>akona.</w:t>
      </w:r>
    </w:p>
    <w:p w:rsidR="004F559A" w:rsidRPr="00A42E8C" w:rsidRDefault="004F559A" w:rsidP="00FC3A74">
      <w:pPr>
        <w:pStyle w:val="1tekst"/>
        <w:rPr>
          <w:lang w:val="sr-Latn-CS"/>
        </w:rPr>
      </w:pPr>
    </w:p>
    <w:p w:rsidR="00FC3A74" w:rsidRPr="00CA4D18" w:rsidRDefault="00FC3A74" w:rsidP="00FC3A74">
      <w:pPr>
        <w:pStyle w:val="7podnas"/>
      </w:pPr>
      <w:r w:rsidRPr="00CA4D18">
        <w:t xml:space="preserve">Ugovori o kreditu zaključeni do dana stupanja na snagu ovog zakona </w:t>
      </w:r>
    </w:p>
    <w:p w:rsidR="00F07E0B" w:rsidRDefault="00F07E0B" w:rsidP="00FC3A74">
      <w:pPr>
        <w:pStyle w:val="4clan"/>
      </w:pPr>
    </w:p>
    <w:p w:rsidR="00FC3A74" w:rsidRPr="00CA4D18" w:rsidRDefault="009E182B" w:rsidP="00FC3A74">
      <w:pPr>
        <w:pStyle w:val="4clan"/>
      </w:pPr>
      <w:r>
        <w:t xml:space="preserve">Član </w:t>
      </w:r>
      <w:r w:rsidR="00D910AF">
        <w:t>80</w:t>
      </w:r>
      <w:r w:rsidR="00D910AF" w:rsidRPr="00CA4D18">
        <w:t xml:space="preserve"> </w:t>
      </w:r>
    </w:p>
    <w:p w:rsidR="00AC1A5E" w:rsidRPr="003565F4" w:rsidRDefault="00AC1A5E" w:rsidP="00D0518D">
      <w:pPr>
        <w:pStyle w:val="1tekst"/>
        <w:ind w:left="0" w:right="-18" w:firstLine="0"/>
        <w:rPr>
          <w:lang w:val="sr-Cyrl-CS"/>
        </w:rPr>
      </w:pPr>
    </w:p>
    <w:p w:rsidR="003565F4" w:rsidRPr="0012695D" w:rsidRDefault="00F55BAA" w:rsidP="00E914AC">
      <w:pPr>
        <w:pStyle w:val="1tekst"/>
        <w:numPr>
          <w:ilvl w:val="0"/>
          <w:numId w:val="57"/>
        </w:numPr>
        <w:tabs>
          <w:tab w:val="left" w:pos="0"/>
          <w:tab w:val="left" w:pos="360"/>
        </w:tabs>
        <w:ind w:left="0" w:right="-18" w:firstLine="0"/>
        <w:rPr>
          <w:lang w:val="sr-Latn-CS"/>
        </w:rPr>
      </w:pPr>
      <w:r w:rsidRPr="003565F4">
        <w:rPr>
          <w:lang w:val="sr-Latn-CS"/>
        </w:rPr>
        <w:t>Odredbe ovog z</w:t>
      </w:r>
      <w:r w:rsidR="001B428D" w:rsidRPr="003565F4">
        <w:rPr>
          <w:lang w:val="sr-Latn-CS"/>
        </w:rPr>
        <w:t xml:space="preserve">akona ne primjenjuju se na ugovore o kreditu </w:t>
      </w:r>
      <w:r w:rsidR="00B372ED" w:rsidRPr="0012695D">
        <w:rPr>
          <w:lang w:val="sr-Latn-CS"/>
        </w:rPr>
        <w:t>zaključene</w:t>
      </w:r>
      <w:r w:rsidR="001B428D" w:rsidRPr="0012695D">
        <w:rPr>
          <w:lang w:val="sr-Latn-CS"/>
        </w:rPr>
        <w:t xml:space="preserve"> do </w:t>
      </w:r>
      <w:r w:rsidR="00096BD2" w:rsidRPr="0012695D">
        <w:rPr>
          <w:lang w:val="sr-Latn-CS"/>
        </w:rPr>
        <w:t xml:space="preserve">dana </w:t>
      </w:r>
      <w:r w:rsidR="001B428D" w:rsidRPr="0012695D">
        <w:rPr>
          <w:lang w:val="sr-Latn-CS"/>
        </w:rPr>
        <w:t xml:space="preserve">stupanja na snagu ovoga </w:t>
      </w:r>
      <w:r w:rsidR="00A51743">
        <w:rPr>
          <w:lang w:val="sr-Latn-CS"/>
        </w:rPr>
        <w:t>z</w:t>
      </w:r>
      <w:r w:rsidR="001B428D" w:rsidRPr="0012695D">
        <w:rPr>
          <w:lang w:val="sr-Latn-CS"/>
        </w:rPr>
        <w:t>akona.</w:t>
      </w:r>
    </w:p>
    <w:p w:rsidR="00726AD5" w:rsidRPr="001D3AB9" w:rsidRDefault="003565F4" w:rsidP="001D3AB9">
      <w:pPr>
        <w:pStyle w:val="1tekst"/>
        <w:numPr>
          <w:ilvl w:val="0"/>
          <w:numId w:val="57"/>
        </w:numPr>
        <w:tabs>
          <w:tab w:val="left" w:pos="0"/>
          <w:tab w:val="left" w:pos="360"/>
        </w:tabs>
        <w:ind w:left="0" w:right="-18" w:firstLine="0"/>
        <w:rPr>
          <w:lang w:val="sr-Latn-CS"/>
        </w:rPr>
      </w:pPr>
      <w:r w:rsidRPr="0012695D">
        <w:t>Izuzetno od stava 1 ovog člana</w:t>
      </w:r>
      <w:r w:rsidR="00B47B77">
        <w:t xml:space="preserve">, </w:t>
      </w:r>
      <w:r w:rsidRPr="0012695D">
        <w:t>n</w:t>
      </w:r>
      <w:r w:rsidR="00FC3A74" w:rsidRPr="0012695D">
        <w:t xml:space="preserve">a ugovore o kreditu zaključene do dana stupanja na snagu ovog zakona primjenjuju se odredbe člana </w:t>
      </w:r>
      <w:r w:rsidR="004D4642" w:rsidRPr="0012695D">
        <w:t xml:space="preserve">28 </w:t>
      </w:r>
      <w:r w:rsidR="00FF187B">
        <w:t xml:space="preserve">st. 7 do 10, </w:t>
      </w:r>
      <w:r w:rsidR="0012695D" w:rsidRPr="0012695D">
        <w:t xml:space="preserve">člana </w:t>
      </w:r>
      <w:r w:rsidR="004D4642" w:rsidRPr="0012695D">
        <w:t>31</w:t>
      </w:r>
      <w:r w:rsidR="0012695D" w:rsidRPr="0012695D">
        <w:t xml:space="preserve"> st. 1 do 3 i st. 6 do 8</w:t>
      </w:r>
      <w:r w:rsidR="00FF187B">
        <w:t xml:space="preserve"> člana 46 </w:t>
      </w:r>
      <w:r w:rsidR="00BF63DC">
        <w:t xml:space="preserve">i člana 50 stav 2 </w:t>
      </w:r>
      <w:r w:rsidR="00FC3A74" w:rsidRPr="0012695D">
        <w:t xml:space="preserve">ovog zakona. </w:t>
      </w:r>
    </w:p>
    <w:p w:rsidR="00FC3A74" w:rsidRPr="00CA4D18" w:rsidRDefault="00FC3A74" w:rsidP="00FC3A74">
      <w:pPr>
        <w:pStyle w:val="7podnas"/>
      </w:pPr>
      <w:r w:rsidRPr="00CA4D18">
        <w:lastRenderedPageBreak/>
        <w:t xml:space="preserve">Odložena primjena </w:t>
      </w:r>
    </w:p>
    <w:p w:rsidR="00F07E0B" w:rsidRDefault="00A42E8C" w:rsidP="00A42E8C">
      <w:pPr>
        <w:pStyle w:val="4clan"/>
        <w:tabs>
          <w:tab w:val="left" w:pos="3450"/>
          <w:tab w:val="center" w:pos="4536"/>
        </w:tabs>
        <w:jc w:val="left"/>
      </w:pPr>
      <w:r>
        <w:tab/>
      </w:r>
      <w:r>
        <w:tab/>
      </w:r>
    </w:p>
    <w:p w:rsidR="00FC3A74" w:rsidRDefault="009E182B" w:rsidP="00F07E0B">
      <w:pPr>
        <w:pStyle w:val="4clan"/>
        <w:tabs>
          <w:tab w:val="left" w:pos="3450"/>
          <w:tab w:val="center" w:pos="4536"/>
        </w:tabs>
      </w:pPr>
      <w:r w:rsidRPr="00A42E8C">
        <w:t xml:space="preserve">Član </w:t>
      </w:r>
      <w:r w:rsidR="00D910AF" w:rsidRPr="00A42E8C">
        <w:t>81</w:t>
      </w:r>
    </w:p>
    <w:p w:rsidR="00F07E0B" w:rsidRPr="00A42E8C" w:rsidRDefault="00F07E0B" w:rsidP="00A42E8C">
      <w:pPr>
        <w:pStyle w:val="4clan"/>
        <w:tabs>
          <w:tab w:val="left" w:pos="3450"/>
          <w:tab w:val="center" w:pos="4536"/>
        </w:tabs>
        <w:jc w:val="left"/>
      </w:pPr>
    </w:p>
    <w:p w:rsidR="00E914AC" w:rsidRDefault="00FC3A74" w:rsidP="00D0518D">
      <w:pPr>
        <w:pStyle w:val="1tekst"/>
        <w:ind w:left="0" w:right="-18"/>
      </w:pPr>
      <w:r w:rsidRPr="00A42E8C">
        <w:t>Odredb</w:t>
      </w:r>
      <w:r w:rsidR="00A01259" w:rsidRPr="00A42E8C">
        <w:t>e</w:t>
      </w:r>
      <w:r w:rsidRPr="00A42E8C">
        <w:t xml:space="preserve"> čl</w:t>
      </w:r>
      <w:r w:rsidR="002D3519" w:rsidRPr="00A42E8C">
        <w:t>an</w:t>
      </w:r>
      <w:r w:rsidR="00470554" w:rsidRPr="00A42E8C">
        <w:t xml:space="preserve"> 12 stav 4, </w:t>
      </w:r>
      <w:r w:rsidR="00A01B88" w:rsidRPr="00A42E8C">
        <w:t xml:space="preserve">član 29, </w:t>
      </w:r>
      <w:r w:rsidR="002D3519" w:rsidRPr="00A42E8C">
        <w:t xml:space="preserve"> </w:t>
      </w:r>
      <w:r w:rsidR="004D6882" w:rsidRPr="00A42E8C">
        <w:t xml:space="preserve">32 stav 3, član </w:t>
      </w:r>
      <w:r w:rsidR="00B67CFB" w:rsidRPr="00A42E8C">
        <w:t xml:space="preserve">53 stav 1 tač. </w:t>
      </w:r>
      <w:r w:rsidR="002D3519" w:rsidRPr="00A42E8C">
        <w:t>2</w:t>
      </w:r>
      <w:r w:rsidR="00B67CFB" w:rsidRPr="00A42E8C">
        <w:t xml:space="preserve"> i </w:t>
      </w:r>
      <w:r w:rsidR="004D6882" w:rsidRPr="00A42E8C">
        <w:t>4</w:t>
      </w:r>
      <w:r w:rsidR="00B67CFB" w:rsidRPr="00A42E8C">
        <w:t xml:space="preserve"> i stav </w:t>
      </w:r>
      <w:r w:rsidR="0017315E" w:rsidRPr="00A42E8C">
        <w:t>9</w:t>
      </w:r>
      <w:r w:rsidR="00B67CFB" w:rsidRPr="00A42E8C">
        <w:t xml:space="preserve">, član 56 </w:t>
      </w:r>
      <w:r w:rsidR="00A01B88" w:rsidRPr="00A42E8C">
        <w:t xml:space="preserve">stav 3 tačka 3 i </w:t>
      </w:r>
      <w:r w:rsidR="00B67CFB" w:rsidRPr="00A42E8C">
        <w:t xml:space="preserve">stav 5, član 57 stav 5, čl. 59 i 60 </w:t>
      </w:r>
      <w:r w:rsidR="002D3519" w:rsidRPr="00A42E8C">
        <w:t>stav 1 tačka</w:t>
      </w:r>
      <w:r w:rsidR="002D3519">
        <w:t xml:space="preserve"> 6 i </w:t>
      </w:r>
      <w:r w:rsidR="00B67CFB">
        <w:t>stav 5, član 63 stav 3, čl. 64,</w:t>
      </w:r>
      <w:r w:rsidR="006A4DDB">
        <w:t xml:space="preserve"> 66 i 67</w:t>
      </w:r>
      <w:r w:rsidRPr="004D4642">
        <w:t xml:space="preserve"> ovog zakona primjenjivaće se od dana pristupanja </w:t>
      </w:r>
      <w:r w:rsidR="00C355B4">
        <w:t xml:space="preserve">Crne Gore </w:t>
      </w:r>
      <w:r w:rsidRPr="004D4642">
        <w:t>Evropskoj uniji.</w:t>
      </w:r>
    </w:p>
    <w:p w:rsidR="00FC3A74" w:rsidRPr="00CA4D18" w:rsidRDefault="00B43E0C" w:rsidP="00B43E0C">
      <w:pPr>
        <w:pStyle w:val="1tekst"/>
        <w:tabs>
          <w:tab w:val="center" w:pos="4665"/>
        </w:tabs>
        <w:ind w:left="0" w:right="-18"/>
      </w:pPr>
      <w:r>
        <w:tab/>
      </w:r>
    </w:p>
    <w:p w:rsidR="00227C48" w:rsidRDefault="00227C48" w:rsidP="00FC3A74">
      <w:pPr>
        <w:pStyle w:val="7podnas"/>
      </w:pPr>
    </w:p>
    <w:p w:rsidR="00FC3A74" w:rsidRPr="004D4642" w:rsidRDefault="00FC3A74" w:rsidP="00FC3A74">
      <w:pPr>
        <w:pStyle w:val="7podnas"/>
        <w:rPr>
          <w:sz w:val="20"/>
          <w:szCs w:val="20"/>
        </w:rPr>
      </w:pPr>
      <w:r w:rsidRPr="004D4642">
        <w:rPr>
          <w:sz w:val="20"/>
          <w:szCs w:val="20"/>
        </w:rPr>
        <w:t xml:space="preserve">Prestanak važenja </w:t>
      </w:r>
    </w:p>
    <w:p w:rsidR="00F07E0B" w:rsidRDefault="00F07E0B" w:rsidP="00FC3A74">
      <w:pPr>
        <w:pStyle w:val="4clan"/>
      </w:pPr>
    </w:p>
    <w:p w:rsidR="00FC3A74" w:rsidRDefault="009E182B" w:rsidP="00FC3A74">
      <w:pPr>
        <w:pStyle w:val="4clan"/>
      </w:pPr>
      <w:r w:rsidRPr="00FE655F">
        <w:t xml:space="preserve">Član </w:t>
      </w:r>
      <w:r w:rsidR="00227C48" w:rsidRPr="00FE655F">
        <w:t>8</w:t>
      </w:r>
      <w:r w:rsidR="00925FEB" w:rsidRPr="00FE655F">
        <w:t>2</w:t>
      </w:r>
    </w:p>
    <w:p w:rsidR="00F07E0B" w:rsidRPr="00FE655F" w:rsidRDefault="00F07E0B" w:rsidP="00FC3A74">
      <w:pPr>
        <w:pStyle w:val="4clan"/>
      </w:pPr>
    </w:p>
    <w:p w:rsidR="00AE5F48" w:rsidRPr="00FE655F" w:rsidRDefault="00FC3A74" w:rsidP="00D0518D">
      <w:pPr>
        <w:pStyle w:val="1tekst"/>
        <w:ind w:left="0" w:right="-18"/>
      </w:pPr>
      <w:r w:rsidRPr="00FE655F">
        <w:t xml:space="preserve">Danom </w:t>
      </w:r>
      <w:r w:rsidR="00E17D64" w:rsidRPr="00FE655F">
        <w:t>stupanja na snagu ovog zakona prestaje</w:t>
      </w:r>
      <w:r w:rsidRPr="00FE655F">
        <w:t xml:space="preserve"> da važ</w:t>
      </w:r>
      <w:r w:rsidR="00E17D64" w:rsidRPr="00FE655F">
        <w:t>i</w:t>
      </w:r>
      <w:r w:rsidR="00AE5F48" w:rsidRPr="00FE655F">
        <w:t xml:space="preserve"> Zakon o potrošačkim kreditima</w:t>
      </w:r>
      <w:r w:rsidR="00BE7AF0" w:rsidRPr="00FE655F">
        <w:t xml:space="preserve"> ("Službeni list CG" br . 35/13, </w:t>
      </w:r>
      <w:r w:rsidR="00D0518D" w:rsidRPr="00FE655F">
        <w:t>73/17</w:t>
      </w:r>
      <w:r w:rsidR="00BE7AF0" w:rsidRPr="00FE655F">
        <w:t xml:space="preserve"> i 72/19</w:t>
      </w:r>
      <w:r w:rsidR="00D0518D" w:rsidRPr="00FE655F">
        <w:t>).</w:t>
      </w:r>
    </w:p>
    <w:p w:rsidR="00DA6171" w:rsidRPr="00FE655F" w:rsidRDefault="00DA6171" w:rsidP="00D0518D">
      <w:pPr>
        <w:pStyle w:val="1tekst"/>
        <w:ind w:left="0" w:right="-18"/>
      </w:pPr>
      <w:r w:rsidRPr="00FE655F">
        <w:t xml:space="preserve">Od dana stupanja na snagu ovog zakona na ugovore </w:t>
      </w:r>
      <w:r w:rsidR="00A42E8C" w:rsidRPr="00FE655F">
        <w:t xml:space="preserve">o kreditu </w:t>
      </w:r>
      <w:r w:rsidRPr="00FE655F">
        <w:t xml:space="preserve">između potrošača i kreditora, odnosno kreditnih posrednika neće se primjenjivati odredbe o potrošačkom kreditiranju </w:t>
      </w:r>
      <w:r w:rsidR="00A42E8C" w:rsidRPr="00FE655F">
        <w:t xml:space="preserve">iz </w:t>
      </w:r>
      <w:r w:rsidRPr="00FE655F">
        <w:t>Zakona o zaštiti potrošača - korisnika finansijskih usluga ("Službeni list CG", broj 43/15).</w:t>
      </w:r>
    </w:p>
    <w:p w:rsidR="009D1890" w:rsidRPr="00FE655F" w:rsidRDefault="009D1890" w:rsidP="00FC3A74">
      <w:pPr>
        <w:pStyle w:val="7podnas"/>
        <w:rPr>
          <w:sz w:val="20"/>
          <w:szCs w:val="20"/>
        </w:rPr>
      </w:pPr>
    </w:p>
    <w:p w:rsidR="00FC3A74" w:rsidRPr="00FE655F" w:rsidRDefault="006E6334" w:rsidP="00FC3A74">
      <w:pPr>
        <w:pStyle w:val="7podnas"/>
        <w:rPr>
          <w:sz w:val="20"/>
          <w:szCs w:val="20"/>
        </w:rPr>
      </w:pPr>
      <w:r w:rsidRPr="00FE655F">
        <w:rPr>
          <w:sz w:val="20"/>
          <w:szCs w:val="20"/>
        </w:rPr>
        <w:t>Stupanje na snagu</w:t>
      </w:r>
    </w:p>
    <w:p w:rsidR="00F07E0B" w:rsidRDefault="00F07E0B" w:rsidP="00FC3A74">
      <w:pPr>
        <w:pStyle w:val="4clan"/>
      </w:pPr>
    </w:p>
    <w:p w:rsidR="00FC3A74" w:rsidRDefault="009E182B" w:rsidP="00FC3A74">
      <w:pPr>
        <w:pStyle w:val="4clan"/>
      </w:pPr>
      <w:r w:rsidRPr="00FE655F">
        <w:t xml:space="preserve">Član </w:t>
      </w:r>
      <w:r w:rsidR="00D910AF" w:rsidRPr="00FE655F">
        <w:t>83</w:t>
      </w:r>
    </w:p>
    <w:p w:rsidR="00F07E0B" w:rsidRPr="00FE655F" w:rsidRDefault="00F07E0B" w:rsidP="00FC3A74">
      <w:pPr>
        <w:pStyle w:val="4clan"/>
      </w:pPr>
    </w:p>
    <w:p w:rsidR="00FC3A74" w:rsidRDefault="00FC3A74" w:rsidP="00D0518D">
      <w:pPr>
        <w:pStyle w:val="1tekst"/>
        <w:ind w:left="0" w:right="-18"/>
      </w:pPr>
      <w:r w:rsidRPr="00FE655F">
        <w:t xml:space="preserve">Ovaj zakon stupa na snagu </w:t>
      </w:r>
      <w:r w:rsidR="00BE7F90" w:rsidRPr="00FE655F">
        <w:t xml:space="preserve">nakon </w:t>
      </w:r>
      <w:r w:rsidR="00FE655F" w:rsidRPr="00FE655F">
        <w:t>9 mjeseci</w:t>
      </w:r>
      <w:r w:rsidR="00BE7F90" w:rsidRPr="00FE655F">
        <w:t xml:space="preserve"> </w:t>
      </w:r>
      <w:r w:rsidRPr="00FE655F">
        <w:t>od dana objavljivanja u "Službenom listu Crne Gore</w:t>
      </w:r>
      <w:r w:rsidR="00EE1352" w:rsidRPr="00FE655F">
        <w:t>“, osim odred</w:t>
      </w:r>
      <w:r w:rsidR="00BE7AF0" w:rsidRPr="00FE655F">
        <w:t>a</w:t>
      </w:r>
      <w:r w:rsidR="00EE1352" w:rsidRPr="00FE655F">
        <w:t>b</w:t>
      </w:r>
      <w:r w:rsidR="00BE7AF0" w:rsidRPr="00FE655F">
        <w:t>a</w:t>
      </w:r>
      <w:r w:rsidR="00EE1352" w:rsidRPr="00FE655F">
        <w:t xml:space="preserve"> člana 28 st. 7 do 10, člana 31 st. 1 do 3 i st. 6 do 8 i člana 46 </w:t>
      </w:r>
      <w:r w:rsidR="00A42E8C" w:rsidRPr="00FE655F">
        <w:t xml:space="preserve">i člana 50 stav 2 i člana 80 stav 2 </w:t>
      </w:r>
      <w:r w:rsidR="00EE1352" w:rsidRPr="00FE655F">
        <w:t xml:space="preserve">ovog zakona koje stupaju na snagu </w:t>
      </w:r>
      <w:r w:rsidR="00BE7AF0" w:rsidRPr="00FE655F">
        <w:t>osmog</w:t>
      </w:r>
      <w:r w:rsidR="00EE1352" w:rsidRPr="00FE655F">
        <w:t xml:space="preserve"> dana od dana objavljivanja ovog zakona u "Službenom listu Crne Gore“</w:t>
      </w:r>
      <w:r w:rsidRPr="00FE655F">
        <w:t>.</w:t>
      </w:r>
      <w:r w:rsidRPr="00317832">
        <w:t xml:space="preserve"> </w:t>
      </w:r>
    </w:p>
    <w:bookmarkEnd w:id="1"/>
    <w:p w:rsidR="000E5796" w:rsidRDefault="000E5796"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721934" w:rsidRDefault="00721934" w:rsidP="00EE1352">
      <w:pPr>
        <w:tabs>
          <w:tab w:val="left" w:pos="5189"/>
        </w:tabs>
      </w:pPr>
    </w:p>
    <w:p w:rsidR="00F07E0B" w:rsidRDefault="00F07E0B" w:rsidP="00EE1352">
      <w:pPr>
        <w:tabs>
          <w:tab w:val="left" w:pos="5189"/>
        </w:tabs>
      </w:pPr>
    </w:p>
    <w:p w:rsidR="00721934" w:rsidRPr="00FF2182" w:rsidRDefault="00721934" w:rsidP="00721934">
      <w:pPr>
        <w:shd w:val="clear" w:color="auto" w:fill="FFFFFF" w:themeFill="background1"/>
        <w:jc w:val="center"/>
        <w:rPr>
          <w:rFonts w:ascii="Arial" w:hAnsi="Arial" w:cs="Arial"/>
          <w:b/>
          <w:lang w:val="sr-Latn-CS"/>
        </w:rPr>
      </w:pPr>
      <w:r w:rsidRPr="00FF2182">
        <w:rPr>
          <w:rFonts w:ascii="Arial" w:hAnsi="Arial" w:cs="Arial"/>
          <w:b/>
          <w:lang w:val="sr-Latn-CS"/>
        </w:rPr>
        <w:lastRenderedPageBreak/>
        <w:t>OBRAZLOŽENJE</w:t>
      </w:r>
    </w:p>
    <w:p w:rsidR="00721934" w:rsidRPr="00FF2182" w:rsidRDefault="00721934" w:rsidP="00721934">
      <w:pPr>
        <w:shd w:val="clear" w:color="auto" w:fill="FFFFFF" w:themeFill="background1"/>
        <w:jc w:val="center"/>
        <w:rPr>
          <w:rFonts w:ascii="Arial" w:hAnsi="Arial" w:cs="Arial"/>
          <w:b/>
          <w:lang w:val="sr-Latn-CS"/>
        </w:rPr>
      </w:pPr>
    </w:p>
    <w:p w:rsidR="00721934" w:rsidRPr="00FF2182" w:rsidRDefault="00721934" w:rsidP="00721934">
      <w:pPr>
        <w:shd w:val="clear" w:color="auto" w:fill="FFFFFF" w:themeFill="background1"/>
        <w:jc w:val="both"/>
        <w:rPr>
          <w:rFonts w:ascii="Arial" w:hAnsi="Arial" w:cs="Arial"/>
          <w:b/>
          <w:lang w:val="sr-Latn-CS"/>
        </w:rPr>
      </w:pPr>
      <w:r w:rsidRPr="00FF2182">
        <w:rPr>
          <w:rFonts w:ascii="Arial" w:hAnsi="Arial" w:cs="Arial"/>
          <w:b/>
          <w:lang w:val="sr-Latn-CS"/>
        </w:rPr>
        <w:t>USTAVNI OSNOV ZA DONOŠENJE ZAKONA:</w:t>
      </w:r>
    </w:p>
    <w:p w:rsidR="00721934" w:rsidRDefault="00721934" w:rsidP="00721934">
      <w:pPr>
        <w:shd w:val="clear" w:color="auto" w:fill="FFFFFF" w:themeFill="background1"/>
        <w:jc w:val="both"/>
        <w:rPr>
          <w:rFonts w:ascii="Arial" w:hAnsi="Arial" w:cs="Arial"/>
          <w:lang w:val="sr-Latn-CS"/>
        </w:rPr>
      </w:pPr>
      <w:r w:rsidRPr="00FF2182">
        <w:rPr>
          <w:rFonts w:ascii="Arial" w:hAnsi="Arial" w:cs="Arial"/>
          <w:lang w:val="sr-Latn-CS"/>
        </w:rPr>
        <w:t xml:space="preserve">Ustavni osnov za donošenje </w:t>
      </w:r>
      <w:r w:rsidRPr="004E583E">
        <w:rPr>
          <w:rFonts w:ascii="Arial" w:hAnsi="Arial" w:cs="Arial"/>
          <w:b/>
          <w:bCs/>
          <w:lang w:val="sr-Latn-CS"/>
        </w:rPr>
        <w:t>Zakona</w:t>
      </w:r>
      <w:r w:rsidR="00F07E0B">
        <w:rPr>
          <w:rFonts w:ascii="Arial" w:hAnsi="Arial" w:cs="Arial"/>
          <w:b/>
          <w:bCs/>
          <w:lang w:val="sr-Latn-CS"/>
        </w:rPr>
        <w:t xml:space="preserve"> o</w:t>
      </w:r>
      <w:r w:rsidRPr="004E583E">
        <w:rPr>
          <w:rFonts w:ascii="Arial" w:hAnsi="Arial" w:cs="Arial"/>
          <w:b/>
          <w:bCs/>
          <w:lang w:val="sr-Latn-CS"/>
        </w:rPr>
        <w:t xml:space="preserve"> potrošački</w:t>
      </w:r>
      <w:r w:rsidR="00F07E0B">
        <w:rPr>
          <w:rFonts w:ascii="Arial" w:hAnsi="Arial" w:cs="Arial"/>
          <w:b/>
          <w:bCs/>
          <w:lang w:val="sr-Latn-CS"/>
        </w:rPr>
        <w:t>m</w:t>
      </w:r>
      <w:r w:rsidRPr="004E583E">
        <w:rPr>
          <w:rFonts w:ascii="Arial" w:hAnsi="Arial" w:cs="Arial"/>
          <w:b/>
          <w:bCs/>
          <w:lang w:val="sr-Latn-CS"/>
        </w:rPr>
        <w:t xml:space="preserve"> kreditima</w:t>
      </w:r>
      <w:r w:rsidRPr="00FF2182">
        <w:rPr>
          <w:rFonts w:ascii="Arial" w:hAnsi="Arial" w:cs="Arial"/>
          <w:lang w:val="sr-Latn-CS"/>
        </w:rPr>
        <w:t xml:space="preserve"> sadržan je u odredbi člana 16 stav 1 tačka 5 Ustava Crne Gore kojim je, između ostalog, propisano da se zakonom uređuju i druga pitanja od interesa za Crnu Goru.</w:t>
      </w:r>
    </w:p>
    <w:p w:rsidR="00721934" w:rsidRPr="00EC4EBB" w:rsidRDefault="00721934" w:rsidP="00721934">
      <w:pPr>
        <w:shd w:val="clear" w:color="auto" w:fill="FFFFFF" w:themeFill="background1"/>
        <w:jc w:val="both"/>
        <w:rPr>
          <w:rFonts w:ascii="Arial" w:hAnsi="Arial" w:cs="Arial"/>
          <w:lang w:val="sr-Latn-CS"/>
        </w:rPr>
      </w:pPr>
      <w:r w:rsidRPr="00EC4EBB">
        <w:rPr>
          <w:rFonts w:ascii="Arial" w:hAnsi="Arial" w:cs="Arial"/>
          <w:lang w:val="sr-Latn-CS"/>
        </w:rPr>
        <w:t>Članom 70 Ustava Crne Gore propisano je da država štiti potrošača.</w:t>
      </w:r>
    </w:p>
    <w:p w:rsidR="00721934" w:rsidRDefault="00721934" w:rsidP="00721934">
      <w:pPr>
        <w:shd w:val="clear" w:color="auto" w:fill="FFFFFF" w:themeFill="background1"/>
        <w:jc w:val="both"/>
        <w:rPr>
          <w:rFonts w:ascii="Arial" w:hAnsi="Arial" w:cs="Arial"/>
          <w:b/>
          <w:lang w:val="sr-Latn-CS"/>
        </w:rPr>
      </w:pPr>
    </w:p>
    <w:p w:rsidR="00721934" w:rsidRPr="00FF2182" w:rsidRDefault="00721934" w:rsidP="00721934">
      <w:pPr>
        <w:shd w:val="clear" w:color="auto" w:fill="FFFFFF" w:themeFill="background1"/>
        <w:jc w:val="both"/>
        <w:rPr>
          <w:rFonts w:ascii="Arial" w:hAnsi="Arial" w:cs="Arial"/>
          <w:lang w:val="sr-Latn-CS"/>
        </w:rPr>
      </w:pPr>
      <w:r w:rsidRPr="00FF2182">
        <w:rPr>
          <w:rFonts w:ascii="Arial" w:hAnsi="Arial" w:cs="Arial"/>
          <w:b/>
          <w:lang w:val="sr-Latn-CS"/>
        </w:rPr>
        <w:t>RAZLOZI ZA DONOŠENJE ZAKONA</w:t>
      </w:r>
      <w:r w:rsidRPr="00FF2182">
        <w:rPr>
          <w:rFonts w:ascii="Arial" w:hAnsi="Arial" w:cs="Arial"/>
          <w:lang w:val="sr-Latn-CS"/>
        </w:rPr>
        <w:t>:</w:t>
      </w:r>
    </w:p>
    <w:p w:rsidR="00721934" w:rsidRPr="00DA3C2A" w:rsidRDefault="00721934" w:rsidP="00721934">
      <w:pPr>
        <w:shd w:val="clear" w:color="auto" w:fill="FFFFFF" w:themeFill="background1"/>
        <w:jc w:val="both"/>
        <w:rPr>
          <w:rFonts w:ascii="Arial" w:hAnsi="Arial" w:cs="Arial"/>
          <w:lang w:val="sr-Latn-CS"/>
        </w:rPr>
      </w:pPr>
      <w:r w:rsidRPr="00DA3C2A">
        <w:rPr>
          <w:rFonts w:ascii="Arial" w:hAnsi="Arial" w:cs="Arial"/>
          <w:lang w:val="sr-Latn-CS"/>
        </w:rPr>
        <w:t xml:space="preserve">Ovim Zakonom uređuje se područje koje je do sada bilo uređeno odredbama </w:t>
      </w:r>
      <w:r>
        <w:rPr>
          <w:rFonts w:ascii="Arial" w:hAnsi="Arial" w:cs="Arial"/>
          <w:lang w:val="sr-Latn-CS"/>
        </w:rPr>
        <w:t xml:space="preserve">postojećeg </w:t>
      </w:r>
      <w:r w:rsidRPr="00DA3C2A">
        <w:rPr>
          <w:rStyle w:val="hps"/>
          <w:rFonts w:ascii="Arial" w:hAnsi="Arial" w:cs="Arial"/>
          <w:lang w:val="sr-Latn-BA"/>
        </w:rPr>
        <w:t>Zakona o potrošačkim kreditima („Službeni list“ CG“, br. 35/13 i 73/17)</w:t>
      </w:r>
      <w:r>
        <w:rPr>
          <w:rStyle w:val="hps"/>
          <w:rFonts w:ascii="Arial" w:hAnsi="Arial" w:cs="Arial"/>
          <w:lang w:val="sr-Latn-BA"/>
        </w:rPr>
        <w:t xml:space="preserve"> čime je </w:t>
      </w:r>
      <w:r w:rsidRPr="00996725">
        <w:rPr>
          <w:rStyle w:val="hps"/>
          <w:rFonts w:ascii="Arial" w:hAnsi="Arial" w:cs="Arial"/>
          <w:lang w:val="sr-Latn-BA"/>
        </w:rPr>
        <w:t xml:space="preserve">u potpunosti </w:t>
      </w:r>
      <w:r>
        <w:rPr>
          <w:rStyle w:val="hps"/>
          <w:rFonts w:ascii="Arial" w:hAnsi="Arial" w:cs="Arial"/>
          <w:lang w:val="sr-Latn-BA"/>
        </w:rPr>
        <w:t xml:space="preserve">bila </w:t>
      </w:r>
      <w:r w:rsidRPr="00996725">
        <w:rPr>
          <w:rStyle w:val="hps"/>
          <w:rFonts w:ascii="Arial" w:hAnsi="Arial" w:cs="Arial"/>
          <w:lang w:val="sr-Latn-BA"/>
        </w:rPr>
        <w:t>preuze</w:t>
      </w:r>
      <w:r>
        <w:rPr>
          <w:rStyle w:val="hps"/>
          <w:rFonts w:ascii="Arial" w:hAnsi="Arial" w:cs="Arial"/>
          <w:lang w:val="sr-Latn-BA"/>
        </w:rPr>
        <w:t xml:space="preserve">ta Direktiva 2008/48/EZ, a koji zakon je zahtjevao  donošenje  </w:t>
      </w:r>
      <w:r w:rsidRPr="00996725">
        <w:rPr>
          <w:rStyle w:val="hps"/>
          <w:rFonts w:ascii="Arial" w:hAnsi="Arial" w:cs="Arial"/>
          <w:lang w:val="sr-Latn-BA"/>
        </w:rPr>
        <w:t>set</w:t>
      </w:r>
      <w:r>
        <w:rPr>
          <w:rStyle w:val="hps"/>
          <w:rFonts w:ascii="Arial" w:hAnsi="Arial" w:cs="Arial"/>
          <w:lang w:val="sr-Latn-BA"/>
        </w:rPr>
        <w:t>a</w:t>
      </w:r>
      <w:r w:rsidRPr="00996725">
        <w:rPr>
          <w:rStyle w:val="hps"/>
          <w:rFonts w:ascii="Arial" w:hAnsi="Arial" w:cs="Arial"/>
          <w:lang w:val="sr-Latn-BA"/>
        </w:rPr>
        <w:t xml:space="preserve"> podzakonskih akata </w:t>
      </w:r>
      <w:r>
        <w:rPr>
          <w:rStyle w:val="hps"/>
          <w:rFonts w:ascii="Arial" w:hAnsi="Arial" w:cs="Arial"/>
          <w:lang w:val="sr-Latn-BA"/>
        </w:rPr>
        <w:t xml:space="preserve">za njegovo sprovođenje od strane </w:t>
      </w:r>
      <w:r w:rsidRPr="00996725">
        <w:rPr>
          <w:rStyle w:val="hps"/>
          <w:rFonts w:ascii="Arial" w:hAnsi="Arial" w:cs="Arial"/>
          <w:lang w:val="sr-Latn-BA"/>
        </w:rPr>
        <w:t>Centralne Banke Crne Gore</w:t>
      </w:r>
      <w:r w:rsidRPr="00DA3C2A">
        <w:rPr>
          <w:rStyle w:val="hps"/>
          <w:rFonts w:ascii="Arial" w:hAnsi="Arial" w:cs="Arial"/>
          <w:lang w:val="sr-Latn-BA"/>
        </w:rPr>
        <w:t xml:space="preserve"> </w:t>
      </w:r>
      <w:r w:rsidRPr="00996725">
        <w:rPr>
          <w:rStyle w:val="hps"/>
          <w:rFonts w:ascii="Arial" w:hAnsi="Arial" w:cs="Arial"/>
          <w:lang w:val="sr-Latn-BA"/>
        </w:rPr>
        <w:t>i</w:t>
      </w:r>
      <w:r>
        <w:rPr>
          <w:rStyle w:val="hps"/>
          <w:rFonts w:ascii="Arial" w:hAnsi="Arial" w:cs="Arial"/>
          <w:lang w:val="sr-Latn-BA"/>
        </w:rPr>
        <w:t xml:space="preserve"> nekadašnjeg </w:t>
      </w:r>
      <w:r w:rsidRPr="00996725">
        <w:rPr>
          <w:rStyle w:val="hps"/>
          <w:rFonts w:ascii="Arial" w:hAnsi="Arial" w:cs="Arial"/>
          <w:lang w:val="sr-Latn-BA"/>
        </w:rPr>
        <w:t>Ministarstva ekonomije</w:t>
      </w:r>
      <w:r w:rsidRPr="00DA3C2A">
        <w:rPr>
          <w:rFonts w:ascii="Arial" w:hAnsi="Arial" w:cs="Arial"/>
          <w:lang w:val="sr-Latn-CS"/>
        </w:rPr>
        <w:t xml:space="preserve">. </w:t>
      </w:r>
      <w:r>
        <w:rPr>
          <w:rFonts w:ascii="Arial" w:hAnsi="Arial" w:cs="Arial"/>
          <w:lang w:val="sr-Latn-CS"/>
        </w:rPr>
        <w:t>S druge strane, donošenjem ovog Predloga z</w:t>
      </w:r>
      <w:r w:rsidRPr="00DA3C2A">
        <w:rPr>
          <w:rFonts w:ascii="Arial" w:hAnsi="Arial" w:cs="Arial"/>
          <w:lang w:val="sr-Latn-CS"/>
        </w:rPr>
        <w:t xml:space="preserve">akona u zakonodavni okvir Crne Gore prenosi se </w:t>
      </w:r>
      <w:r>
        <w:rPr>
          <w:rFonts w:ascii="Arial" w:hAnsi="Arial" w:cs="Arial"/>
          <w:lang w:val="sr-Latn-CS"/>
        </w:rPr>
        <w:t xml:space="preserve">i </w:t>
      </w:r>
      <w:r w:rsidRPr="00DA3C2A">
        <w:rPr>
          <w:rFonts w:ascii="Arial" w:hAnsi="Arial" w:cs="Arial"/>
        </w:rPr>
        <w:t xml:space="preserve">Direktiva 2014/17/EU o ugovorima o potrošačkim kreditima koji se odnose na stambene </w:t>
      </w:r>
      <w:r>
        <w:rPr>
          <w:rFonts w:ascii="Arial" w:hAnsi="Arial" w:cs="Arial"/>
        </w:rPr>
        <w:t>i druge nepokretnosti</w:t>
      </w:r>
      <w:r w:rsidRPr="00DA3C2A">
        <w:rPr>
          <w:rFonts w:ascii="Arial" w:hAnsi="Arial" w:cs="Arial"/>
          <w:lang w:val="sr-Latn-CS"/>
        </w:rPr>
        <w:t xml:space="preserve">. </w:t>
      </w:r>
    </w:p>
    <w:p w:rsidR="00721934" w:rsidRPr="002221E1" w:rsidRDefault="00721934" w:rsidP="00721934">
      <w:pPr>
        <w:pStyle w:val="yiv6020523158msoplaintext"/>
        <w:shd w:val="clear" w:color="auto" w:fill="FFFFFF"/>
        <w:spacing w:before="0" w:beforeAutospacing="0" w:after="0" w:afterAutospacing="0"/>
        <w:jc w:val="both"/>
        <w:rPr>
          <w:rFonts w:ascii="Arial" w:hAnsi="Arial" w:cs="Arial"/>
          <w:iCs/>
          <w:sz w:val="22"/>
          <w:szCs w:val="22"/>
          <w:lang w:val="sr-Latn-BA"/>
        </w:rPr>
      </w:pPr>
      <w:r w:rsidRPr="002221E1">
        <w:rPr>
          <w:rStyle w:val="hps"/>
          <w:rFonts w:ascii="Arial" w:hAnsi="Arial" w:cs="Arial"/>
          <w:sz w:val="22"/>
          <w:szCs w:val="22"/>
          <w:lang w:val="sr-Latn-CS"/>
        </w:rPr>
        <w:t>Dakle, u</w:t>
      </w:r>
      <w:r w:rsidRPr="002221E1">
        <w:rPr>
          <w:rStyle w:val="hps"/>
          <w:rFonts w:ascii="Arial" w:hAnsi="Arial" w:cs="Arial"/>
          <w:sz w:val="22"/>
          <w:szCs w:val="22"/>
          <w:lang w:val="sr-Latn-BA"/>
        </w:rPr>
        <w:t xml:space="preserve"> dijelu preuzimanja pravne tekovine o potrošačkim kreditima Crna Gora se </w:t>
      </w:r>
      <w:r>
        <w:rPr>
          <w:rStyle w:val="hps"/>
          <w:rFonts w:ascii="Arial" w:hAnsi="Arial" w:cs="Arial"/>
          <w:sz w:val="22"/>
          <w:szCs w:val="22"/>
          <w:lang w:val="sr-Latn-BA"/>
        </w:rPr>
        <w:t xml:space="preserve">ovim Predlogom zakona </w:t>
      </w:r>
      <w:r w:rsidRPr="002221E1">
        <w:rPr>
          <w:rStyle w:val="hps"/>
          <w:rFonts w:ascii="Arial" w:hAnsi="Arial" w:cs="Arial"/>
          <w:sz w:val="22"/>
          <w:szCs w:val="22"/>
          <w:lang w:val="sr-Latn-BA"/>
        </w:rPr>
        <w:t>opredijelila da</w:t>
      </w:r>
      <w:r w:rsidRPr="002221E1">
        <w:rPr>
          <w:rFonts w:ascii="Arial" w:hAnsi="Arial" w:cs="Arial"/>
          <w:iCs/>
          <w:sz w:val="22"/>
          <w:szCs w:val="22"/>
          <w:lang w:val="sr-Latn-BA"/>
        </w:rPr>
        <w:t>, imajući u vidu materiju uređenja dvije direktive (potrošački krediti), novim zakonskim rješenjem preuzm</w:t>
      </w:r>
      <w:r>
        <w:rPr>
          <w:rFonts w:ascii="Arial" w:hAnsi="Arial" w:cs="Arial"/>
          <w:iCs/>
          <w:sz w:val="22"/>
          <w:szCs w:val="22"/>
          <w:lang w:val="sr-Latn-BA"/>
        </w:rPr>
        <w:t>e</w:t>
      </w:r>
      <w:r w:rsidRPr="002221E1">
        <w:rPr>
          <w:rFonts w:ascii="Arial" w:hAnsi="Arial" w:cs="Arial"/>
          <w:iCs/>
          <w:sz w:val="22"/>
          <w:szCs w:val="22"/>
          <w:lang w:val="sr-Latn-BA"/>
        </w:rPr>
        <w:t xml:space="preserve"> obje direktive i tako stvori jedinstveni pravni okvir za primjenu navedene pravne tekovine (jedan zakon kojim se u potpunosti preuzimaju i Direktiva 2008/48/EZ i Direktiva 2014/17/EU).</w:t>
      </w:r>
    </w:p>
    <w:p w:rsidR="00721934" w:rsidRDefault="00721934" w:rsidP="00721934">
      <w:pPr>
        <w:shd w:val="clear" w:color="auto" w:fill="FFFFFF" w:themeFill="background1"/>
        <w:jc w:val="both"/>
        <w:rPr>
          <w:rFonts w:ascii="Arial" w:hAnsi="Arial" w:cs="Arial"/>
          <w:lang w:val="sr-Latn-CS"/>
        </w:rPr>
      </w:pPr>
    </w:p>
    <w:p w:rsidR="00721934" w:rsidRPr="002221E1" w:rsidRDefault="00721934" w:rsidP="00721934">
      <w:pPr>
        <w:shd w:val="clear" w:color="auto" w:fill="FFFFFF" w:themeFill="background1"/>
        <w:jc w:val="both"/>
        <w:rPr>
          <w:rFonts w:ascii="Arial" w:hAnsi="Arial" w:cs="Arial"/>
          <w:lang w:val="sr-Latn-CS"/>
        </w:rPr>
      </w:pPr>
      <w:r w:rsidRPr="002221E1">
        <w:rPr>
          <w:rFonts w:ascii="Arial" w:hAnsi="Arial" w:cs="Arial"/>
          <w:lang w:val="sr-Latn-CS"/>
        </w:rPr>
        <w:t xml:space="preserve">Ovakvo opredjeljenje kreiranja jedinstvenog pravnog okvira je bilo predmet direktne komunikacije </w:t>
      </w:r>
      <w:r w:rsidRPr="00FF2182">
        <w:rPr>
          <w:rFonts w:ascii="Arial" w:hAnsi="Arial" w:cs="Arial"/>
          <w:lang w:val="sr-Latn-CS"/>
        </w:rPr>
        <w:t xml:space="preserve">Radne grupe za Poglavlje 28 </w:t>
      </w:r>
      <w:r w:rsidRPr="002221E1">
        <w:rPr>
          <w:rFonts w:ascii="Arial" w:hAnsi="Arial" w:cs="Arial"/>
          <w:lang w:val="sr-Latn-CS"/>
        </w:rPr>
        <w:t>sa stručnim službama EK u okviru intezivnih pregovora i zvanično odobrenog zahtjeva za privremeno zatvaranje ovog poglavlja.</w:t>
      </w:r>
    </w:p>
    <w:p w:rsidR="00721934" w:rsidRPr="00996725" w:rsidRDefault="00721934" w:rsidP="00721934">
      <w:pPr>
        <w:shd w:val="clear" w:color="auto" w:fill="FFFFFF" w:themeFill="background1"/>
        <w:jc w:val="both"/>
        <w:rPr>
          <w:rFonts w:ascii="Arial" w:hAnsi="Arial" w:cs="Arial"/>
          <w:color w:val="FF0000"/>
          <w:lang w:val="sr-Latn-CS"/>
        </w:rPr>
      </w:pPr>
      <w:r w:rsidRPr="00FF2182">
        <w:rPr>
          <w:rFonts w:ascii="Arial" w:hAnsi="Arial" w:cs="Arial"/>
          <w:lang w:val="sr-Latn-CS"/>
        </w:rPr>
        <w:t xml:space="preserve">Navedeni pregovori Radne grupe za Poglavlje 28 </w:t>
      </w:r>
      <w:r>
        <w:rPr>
          <w:rFonts w:ascii="Arial" w:hAnsi="Arial" w:cs="Arial"/>
          <w:lang w:val="sr-Latn-CS"/>
        </w:rPr>
        <w:t>inicirani su 8. novembra 2019. godine kada je na tehničkom nivou EK dostavljen set pitanja o ovakvom pristupu jednistvenog zakonodavnog rješenja za dvije direktive. Isti su nastavljeni u periodu 5. decemb</w:t>
      </w:r>
      <w:r w:rsidRPr="00FF2182">
        <w:rPr>
          <w:rFonts w:ascii="Arial" w:hAnsi="Arial" w:cs="Arial"/>
          <w:lang w:val="sr-Latn-CS"/>
        </w:rPr>
        <w:t>r</w:t>
      </w:r>
      <w:r>
        <w:rPr>
          <w:rFonts w:ascii="Arial" w:hAnsi="Arial" w:cs="Arial"/>
          <w:lang w:val="sr-Latn-CS"/>
        </w:rPr>
        <w:t>a</w:t>
      </w:r>
      <w:r w:rsidRPr="00FF2182">
        <w:rPr>
          <w:rFonts w:ascii="Arial" w:hAnsi="Arial" w:cs="Arial"/>
          <w:lang w:val="sr-Latn-CS"/>
        </w:rPr>
        <w:t xml:space="preserve"> 2019</w:t>
      </w:r>
      <w:r>
        <w:rPr>
          <w:rFonts w:ascii="Arial" w:hAnsi="Arial" w:cs="Arial"/>
          <w:lang w:val="sr-Latn-CS"/>
        </w:rPr>
        <w:t xml:space="preserve"> (V</w:t>
      </w:r>
      <w:r w:rsidRPr="00FF2182">
        <w:rPr>
          <w:rFonts w:ascii="Arial" w:hAnsi="Arial" w:cs="Arial"/>
          <w:color w:val="000000"/>
          <w:lang w:val="sr-Latn-CS"/>
        </w:rPr>
        <w:t>ideokonferencija na temu zahtjeva Crne Gore za privremeno zatvaranje Poglavlja 28</w:t>
      </w:r>
      <w:r>
        <w:rPr>
          <w:rFonts w:ascii="Arial" w:hAnsi="Arial" w:cs="Arial"/>
          <w:color w:val="000000"/>
          <w:lang w:val="sr-Latn-CS"/>
        </w:rPr>
        <w:t>)</w:t>
      </w:r>
      <w:r w:rsidRPr="00FF2182">
        <w:rPr>
          <w:rFonts w:ascii="Arial" w:hAnsi="Arial" w:cs="Arial"/>
          <w:color w:val="000000"/>
          <w:lang w:val="sr-Latn-CS"/>
        </w:rPr>
        <w:t xml:space="preserve"> i januara 2020. godine </w:t>
      </w:r>
      <w:r>
        <w:rPr>
          <w:rFonts w:ascii="Arial" w:hAnsi="Arial" w:cs="Arial"/>
          <w:color w:val="000000"/>
          <w:lang w:val="sr-Latn-CS"/>
        </w:rPr>
        <w:t xml:space="preserve">kada su </w:t>
      </w:r>
      <w:r w:rsidRPr="00FF2182">
        <w:rPr>
          <w:rFonts w:ascii="Arial" w:hAnsi="Arial" w:cs="Arial"/>
          <w:color w:val="000000"/>
          <w:lang w:val="sr-Latn-CS"/>
        </w:rPr>
        <w:t>od strane EK definisani Operativni zaključci o daljim koracima</w:t>
      </w:r>
      <w:r>
        <w:rPr>
          <w:rFonts w:ascii="Arial" w:hAnsi="Arial" w:cs="Arial"/>
          <w:color w:val="000000"/>
          <w:lang w:val="sr-Latn-CS"/>
        </w:rPr>
        <w:t xml:space="preserve"> za</w:t>
      </w:r>
      <w:r>
        <w:rPr>
          <w:rFonts w:ascii="Arial" w:hAnsi="Arial" w:cs="Arial"/>
          <w:color w:val="000000"/>
          <w:lang w:val="sr-Latn-ME"/>
        </w:rPr>
        <w:t xml:space="preserve"> ocjenu</w:t>
      </w:r>
      <w:r w:rsidRPr="00FF2182">
        <w:rPr>
          <w:rFonts w:ascii="Arial" w:hAnsi="Arial" w:cs="Arial"/>
          <w:color w:val="000000"/>
          <w:lang w:val="sr-Latn-ME"/>
        </w:rPr>
        <w:t xml:space="preserve"> spremnosti za privremeno zatvaranje</w:t>
      </w:r>
      <w:r>
        <w:rPr>
          <w:rFonts w:ascii="Arial" w:hAnsi="Arial" w:cs="Arial"/>
          <w:color w:val="000000"/>
          <w:lang w:val="sr-Latn-ME"/>
        </w:rPr>
        <w:t xml:space="preserve">. Isti su okončani </w:t>
      </w:r>
      <w:r w:rsidRPr="00FF2182">
        <w:rPr>
          <w:rFonts w:ascii="Arial" w:hAnsi="Arial" w:cs="Arial"/>
          <w:lang w:val="sr-Latn-CS"/>
        </w:rPr>
        <w:t>25</w:t>
      </w:r>
      <w:r>
        <w:rPr>
          <w:rFonts w:ascii="Arial" w:hAnsi="Arial" w:cs="Arial"/>
          <w:lang w:val="sr-Latn-CS"/>
        </w:rPr>
        <w:t>.</w:t>
      </w:r>
      <w:r w:rsidRPr="00FF2182">
        <w:rPr>
          <w:rFonts w:ascii="Arial" w:hAnsi="Arial" w:cs="Arial"/>
          <w:lang w:val="sr-Latn-CS"/>
        </w:rPr>
        <w:t xml:space="preserve"> </w:t>
      </w:r>
      <w:r>
        <w:rPr>
          <w:rFonts w:ascii="Arial" w:hAnsi="Arial" w:cs="Arial"/>
          <w:lang w:val="sr-Latn-CS"/>
        </w:rPr>
        <w:t xml:space="preserve">februara 2020. godine, kada je konačno dobijeno pozitivno mišljenje stručnih službi </w:t>
      </w:r>
      <w:r>
        <w:rPr>
          <w:rFonts w:ascii="Arial" w:hAnsi="Arial" w:cs="Arial"/>
          <w:color w:val="000000"/>
          <w:lang w:val="sr-Latn-ME"/>
        </w:rPr>
        <w:t xml:space="preserve">EK </w:t>
      </w:r>
      <w:r>
        <w:rPr>
          <w:rFonts w:ascii="Arial" w:hAnsi="Arial" w:cs="Arial"/>
          <w:lang w:val="sr-Latn-CS"/>
        </w:rPr>
        <w:t xml:space="preserve">kojim je potvrđen pristup  </w:t>
      </w:r>
      <w:r w:rsidRPr="002221E1">
        <w:rPr>
          <w:rFonts w:ascii="Arial" w:hAnsi="Arial" w:cs="Arial"/>
          <w:iCs/>
          <w:lang w:val="sr-Latn-BA"/>
        </w:rPr>
        <w:t>preuz</w:t>
      </w:r>
      <w:r>
        <w:rPr>
          <w:rFonts w:ascii="Arial" w:hAnsi="Arial" w:cs="Arial"/>
          <w:iCs/>
          <w:lang w:val="sr-Latn-BA"/>
        </w:rPr>
        <w:t xml:space="preserve">imanja </w:t>
      </w:r>
      <w:r w:rsidRPr="002221E1">
        <w:rPr>
          <w:rFonts w:ascii="Arial" w:hAnsi="Arial" w:cs="Arial"/>
          <w:iCs/>
          <w:lang w:val="sr-Latn-BA"/>
        </w:rPr>
        <w:t>obje direktive</w:t>
      </w:r>
      <w:r w:rsidRPr="009F6894">
        <w:rPr>
          <w:rFonts w:ascii="Arial" w:hAnsi="Arial" w:cs="Arial"/>
          <w:iCs/>
          <w:lang w:val="sr-Latn-BA"/>
        </w:rPr>
        <w:t xml:space="preserve"> </w:t>
      </w:r>
      <w:r>
        <w:rPr>
          <w:rFonts w:ascii="Arial" w:hAnsi="Arial" w:cs="Arial"/>
          <w:iCs/>
          <w:lang w:val="sr-Latn-BA"/>
        </w:rPr>
        <w:t xml:space="preserve">jednim </w:t>
      </w:r>
      <w:r w:rsidRPr="002221E1">
        <w:rPr>
          <w:rFonts w:ascii="Arial" w:hAnsi="Arial" w:cs="Arial"/>
          <w:iCs/>
          <w:lang w:val="sr-Latn-BA"/>
        </w:rPr>
        <w:t>zakonskim rješenjem</w:t>
      </w:r>
      <w:r w:rsidRPr="00FF2182">
        <w:rPr>
          <w:rFonts w:ascii="Arial" w:hAnsi="Arial" w:cs="Arial"/>
          <w:lang w:val="sr-Latn-CS"/>
        </w:rPr>
        <w:t>.</w:t>
      </w:r>
    </w:p>
    <w:p w:rsidR="00721934" w:rsidRDefault="00721934" w:rsidP="00721934">
      <w:pPr>
        <w:shd w:val="clear" w:color="auto" w:fill="FFFFFF" w:themeFill="background1"/>
        <w:jc w:val="both"/>
        <w:rPr>
          <w:rFonts w:ascii="Arial" w:hAnsi="Arial" w:cs="Arial"/>
        </w:rPr>
      </w:pPr>
      <w:r>
        <w:rPr>
          <w:rFonts w:ascii="Arial" w:hAnsi="Arial" w:cs="Arial"/>
        </w:rPr>
        <w:t>U tom svijetlu, značajno je istaći da r</w:t>
      </w:r>
      <w:r w:rsidRPr="00FF2182">
        <w:rPr>
          <w:rFonts w:ascii="Arial" w:hAnsi="Arial" w:cs="Arial"/>
        </w:rPr>
        <w:t xml:space="preserve">ješenja predviđena Direktivom 2014/17/EU u velikoj mjeri predstavljaju </w:t>
      </w:r>
      <w:r>
        <w:rPr>
          <w:rFonts w:ascii="Arial" w:hAnsi="Arial" w:cs="Arial"/>
        </w:rPr>
        <w:t xml:space="preserve">snažniji </w:t>
      </w:r>
      <w:r w:rsidRPr="00FF2182">
        <w:rPr>
          <w:rFonts w:ascii="Arial" w:hAnsi="Arial" w:cs="Arial"/>
        </w:rPr>
        <w:t xml:space="preserve">odgovor </w:t>
      </w:r>
      <w:r>
        <w:rPr>
          <w:rFonts w:ascii="Arial" w:hAnsi="Arial" w:cs="Arial"/>
        </w:rPr>
        <w:t xml:space="preserve">EU </w:t>
      </w:r>
      <w:r w:rsidRPr="00FF2182">
        <w:rPr>
          <w:rFonts w:ascii="Arial" w:hAnsi="Arial" w:cs="Arial"/>
        </w:rPr>
        <w:t>na negativna događanja iz finan</w:t>
      </w:r>
      <w:r>
        <w:rPr>
          <w:rFonts w:ascii="Arial" w:hAnsi="Arial" w:cs="Arial"/>
        </w:rPr>
        <w:t>s</w:t>
      </w:r>
      <w:r w:rsidRPr="00FF2182">
        <w:rPr>
          <w:rFonts w:ascii="Arial" w:hAnsi="Arial" w:cs="Arial"/>
        </w:rPr>
        <w:t xml:space="preserve">ijske krize koja se dogodila u </w:t>
      </w:r>
      <w:r>
        <w:rPr>
          <w:rFonts w:ascii="Arial" w:hAnsi="Arial" w:cs="Arial"/>
        </w:rPr>
        <w:t>periodu</w:t>
      </w:r>
      <w:r w:rsidRPr="00FF2182">
        <w:rPr>
          <w:rFonts w:ascii="Arial" w:hAnsi="Arial" w:cs="Arial"/>
        </w:rPr>
        <w:t xml:space="preserve"> 2009-2010 godine te, u tom smislu, ona u mnogim segmentima pruža već</w:t>
      </w:r>
      <w:r>
        <w:rPr>
          <w:rFonts w:ascii="Arial" w:hAnsi="Arial" w:cs="Arial"/>
        </w:rPr>
        <w:t xml:space="preserve">i obim </w:t>
      </w:r>
      <w:r w:rsidRPr="00FF2182">
        <w:rPr>
          <w:rFonts w:ascii="Arial" w:hAnsi="Arial" w:cs="Arial"/>
        </w:rPr>
        <w:t xml:space="preserve">zaštite nego </w:t>
      </w:r>
      <w:r>
        <w:rPr>
          <w:rFonts w:ascii="Arial" w:hAnsi="Arial" w:cs="Arial"/>
        </w:rPr>
        <w:t xml:space="preserve">što je to </w:t>
      </w:r>
      <w:r w:rsidRPr="00FF2182">
        <w:rPr>
          <w:rFonts w:ascii="Arial" w:hAnsi="Arial" w:cs="Arial"/>
        </w:rPr>
        <w:t xml:space="preserve">činila Direktiva 2008/48/EZ. Zbog toga je predlagač odlučio, u mjeri u kojoj je to bilo moguće, </w:t>
      </w:r>
      <w:r>
        <w:rPr>
          <w:rFonts w:ascii="Arial" w:hAnsi="Arial" w:cs="Arial"/>
        </w:rPr>
        <w:t xml:space="preserve">da </w:t>
      </w:r>
      <w:r w:rsidRPr="00FF2182">
        <w:rPr>
          <w:rFonts w:ascii="Arial" w:hAnsi="Arial" w:cs="Arial"/>
        </w:rPr>
        <w:t xml:space="preserve">primijeni rješenja predviđena Direktivom 2014/17/EU na sve ugovore o potrošačkim kreditima, a ne samo na ugovore o stambenim potrošačkim kreditima, čime će se potrošačima u Crnog Gori pružiti osjetno veći stepen zaštite nego </w:t>
      </w:r>
      <w:r>
        <w:rPr>
          <w:rFonts w:ascii="Arial" w:hAnsi="Arial" w:cs="Arial"/>
        </w:rPr>
        <w:t xml:space="preserve">što je to bio slučaj </w:t>
      </w:r>
      <w:r w:rsidRPr="00FF2182">
        <w:rPr>
          <w:rFonts w:ascii="Arial" w:hAnsi="Arial" w:cs="Arial"/>
        </w:rPr>
        <w:t xml:space="preserve">do sada. Ipak, u nekim segmentima, koji će u obrazloženju </w:t>
      </w:r>
      <w:r>
        <w:rPr>
          <w:rFonts w:ascii="Arial" w:hAnsi="Arial" w:cs="Arial"/>
        </w:rPr>
        <w:t>osnovnih pravnih instituta</w:t>
      </w:r>
      <w:r w:rsidRPr="00FF2182">
        <w:rPr>
          <w:rFonts w:ascii="Arial" w:hAnsi="Arial" w:cs="Arial"/>
        </w:rPr>
        <w:t xml:space="preserve"> biti izričito naznačeni, bilo je potrebno predvidjeti posebna pravila koja se odnose samo na stambene potrošačke kredite, a kako bi se u potpunosti </w:t>
      </w:r>
      <w:r>
        <w:rPr>
          <w:rFonts w:ascii="Arial" w:hAnsi="Arial" w:cs="Arial"/>
        </w:rPr>
        <w:t>uvažila rješenja Direktive</w:t>
      </w:r>
      <w:r w:rsidRPr="00FF2182">
        <w:rPr>
          <w:rFonts w:ascii="Arial" w:hAnsi="Arial" w:cs="Arial"/>
        </w:rPr>
        <w:t xml:space="preserve"> 2014/17/EU</w:t>
      </w:r>
      <w:r>
        <w:rPr>
          <w:rFonts w:ascii="Arial" w:hAnsi="Arial" w:cs="Arial"/>
        </w:rPr>
        <w:t xml:space="preserve"> i pristup maksimalne harmonizacije vezan za te odredbe (npr. oglašavanje i informisanje u predugovornoj fazi, te informativni obrazac kod stambenog potrošačkog kreditiranja)</w:t>
      </w:r>
      <w:r w:rsidRPr="00FF2182">
        <w:rPr>
          <w:rFonts w:ascii="Arial" w:hAnsi="Arial" w:cs="Arial"/>
        </w:rPr>
        <w:t>.</w:t>
      </w:r>
      <w:r>
        <w:rPr>
          <w:rFonts w:ascii="Arial" w:hAnsi="Arial" w:cs="Arial"/>
        </w:rPr>
        <w:t xml:space="preserve"> </w:t>
      </w:r>
    </w:p>
    <w:p w:rsidR="00721934" w:rsidRPr="002221E1" w:rsidRDefault="00721934" w:rsidP="00721934">
      <w:pPr>
        <w:shd w:val="clear" w:color="auto" w:fill="FFFFFF" w:themeFill="background1"/>
        <w:jc w:val="both"/>
        <w:rPr>
          <w:rFonts w:ascii="Arial" w:hAnsi="Arial" w:cs="Arial"/>
          <w:lang w:val="sr-Latn-CS"/>
        </w:rPr>
      </w:pPr>
      <w:r w:rsidRPr="002221E1">
        <w:rPr>
          <w:rFonts w:ascii="Arial" w:hAnsi="Arial" w:cs="Arial"/>
          <w:lang w:val="sr-Latn-CS"/>
        </w:rPr>
        <w:lastRenderedPageBreak/>
        <w:t xml:space="preserve">Imajući u vidu prethodno, kao i razvoj finansijskog odnosno bankarskog tržišta u Crnoj Gori te, u tom smislu, sve većeg broj subjekata koji nude nove kreditne instrumente čija upotreba </w:t>
      </w:r>
      <w:r>
        <w:rPr>
          <w:rFonts w:ascii="Arial" w:hAnsi="Arial" w:cs="Arial"/>
          <w:lang w:val="sr-Latn-CS"/>
        </w:rPr>
        <w:t xml:space="preserve">se </w:t>
      </w:r>
      <w:r w:rsidRPr="002221E1">
        <w:rPr>
          <w:rFonts w:ascii="Arial" w:hAnsi="Arial" w:cs="Arial"/>
          <w:lang w:val="sr-Latn-CS"/>
        </w:rPr>
        <w:t>i dalje nastavlja razvijati</w:t>
      </w:r>
      <w:r>
        <w:rPr>
          <w:rFonts w:ascii="Arial" w:hAnsi="Arial" w:cs="Arial"/>
          <w:lang w:val="sr-Latn-CS"/>
        </w:rPr>
        <w:t xml:space="preserve"> kako u Crnoj Gori tako i na nivou EU</w:t>
      </w:r>
      <w:r w:rsidRPr="002221E1">
        <w:rPr>
          <w:rFonts w:ascii="Arial" w:hAnsi="Arial" w:cs="Arial"/>
          <w:lang w:val="sr-Latn-CS"/>
        </w:rPr>
        <w:t xml:space="preserve">, javila se potreba da se, u cilju efikasnije zaštite potrošača izvrši izmjena i dopuna postojećih odredbi Zakona o potrošačkim kreditima proširenjem njihovog djelokruga primjene u onom dijelu gdje je to primjereno, i u skladu sa pomenutom pravnom tekovinom EU. Zbog navedenog razvoja sektora potrošačkih kredita, uzimajući u obzir </w:t>
      </w:r>
      <w:r>
        <w:rPr>
          <w:rFonts w:ascii="Arial" w:hAnsi="Arial" w:cs="Arial"/>
          <w:lang w:val="sr-Latn-CS"/>
        </w:rPr>
        <w:t xml:space="preserve">i </w:t>
      </w:r>
      <w:r w:rsidRPr="002221E1">
        <w:rPr>
          <w:rFonts w:ascii="Arial" w:hAnsi="Arial" w:cs="Arial"/>
          <w:lang w:val="sr-Latn-CS"/>
        </w:rPr>
        <w:t xml:space="preserve">novu tematiku kredita </w:t>
      </w:r>
      <w:r>
        <w:rPr>
          <w:rFonts w:ascii="Arial" w:hAnsi="Arial" w:cs="Arial"/>
          <w:lang w:val="sr-Latn-CS"/>
        </w:rPr>
        <w:t>(koja</w:t>
      </w:r>
      <w:r w:rsidRPr="002221E1">
        <w:rPr>
          <w:rFonts w:ascii="Arial" w:hAnsi="Arial" w:cs="Arial"/>
          <w:lang w:val="sr-Latn-CS"/>
        </w:rPr>
        <w:t xml:space="preserve"> se </w:t>
      </w:r>
      <w:r>
        <w:rPr>
          <w:rFonts w:ascii="Arial" w:hAnsi="Arial" w:cs="Arial"/>
          <w:lang w:val="sr-Latn-CS"/>
        </w:rPr>
        <w:t xml:space="preserve">sada specifičnije </w:t>
      </w:r>
      <w:r w:rsidRPr="002221E1">
        <w:rPr>
          <w:rFonts w:ascii="Arial" w:hAnsi="Arial" w:cs="Arial"/>
          <w:lang w:val="sr-Latn-CS"/>
        </w:rPr>
        <w:t>odnos</w:t>
      </w:r>
      <w:r>
        <w:rPr>
          <w:rFonts w:ascii="Arial" w:hAnsi="Arial" w:cs="Arial"/>
          <w:lang w:val="sr-Latn-CS"/>
        </w:rPr>
        <w:t>i</w:t>
      </w:r>
      <w:r w:rsidRPr="002221E1">
        <w:rPr>
          <w:rFonts w:ascii="Arial" w:hAnsi="Arial" w:cs="Arial"/>
          <w:lang w:val="sr-Latn-CS"/>
        </w:rPr>
        <w:t xml:space="preserve"> </w:t>
      </w:r>
      <w:r>
        <w:rPr>
          <w:rFonts w:ascii="Arial" w:hAnsi="Arial" w:cs="Arial"/>
          <w:lang w:val="sr-Latn-CS"/>
        </w:rPr>
        <w:t xml:space="preserve">i na kreditiranje u vezi sa </w:t>
      </w:r>
      <w:r w:rsidRPr="002221E1">
        <w:rPr>
          <w:rFonts w:ascii="Arial" w:hAnsi="Arial" w:cs="Arial"/>
          <w:lang w:val="sr-Latn-CS"/>
        </w:rPr>
        <w:t>stamben</w:t>
      </w:r>
      <w:r>
        <w:rPr>
          <w:rFonts w:ascii="Arial" w:hAnsi="Arial" w:cs="Arial"/>
          <w:lang w:val="sr-Latn-CS"/>
        </w:rPr>
        <w:t>im i drugim nepokretnostima)</w:t>
      </w:r>
      <w:r w:rsidRPr="002221E1">
        <w:rPr>
          <w:rFonts w:ascii="Arial" w:hAnsi="Arial" w:cs="Arial"/>
          <w:lang w:val="sr-Latn-CS"/>
        </w:rPr>
        <w:t xml:space="preserve">, u interesu jasnoće zakonodavstva odlučeno je da je cjelishodnije donijeti ovaj </w:t>
      </w:r>
      <w:r>
        <w:rPr>
          <w:rFonts w:ascii="Arial" w:hAnsi="Arial" w:cs="Arial"/>
          <w:lang w:val="sr-Latn-CS"/>
        </w:rPr>
        <w:t xml:space="preserve">novi, jedinstveni </w:t>
      </w:r>
      <w:r w:rsidRPr="002221E1">
        <w:rPr>
          <w:rFonts w:ascii="Arial" w:hAnsi="Arial" w:cs="Arial"/>
          <w:lang w:val="sr-Latn-CS"/>
        </w:rPr>
        <w:t xml:space="preserve"> Zakon</w:t>
      </w:r>
      <w:r>
        <w:rPr>
          <w:rFonts w:ascii="Arial" w:hAnsi="Arial" w:cs="Arial"/>
          <w:lang w:val="sr-Latn-CS"/>
        </w:rPr>
        <w:t xml:space="preserve"> o potrošačkim kreditima</w:t>
      </w:r>
      <w:r w:rsidRPr="002221E1">
        <w:rPr>
          <w:rFonts w:ascii="Arial" w:hAnsi="Arial" w:cs="Arial"/>
          <w:lang w:val="sr-Latn-CS"/>
        </w:rPr>
        <w:t xml:space="preserve">. </w:t>
      </w:r>
    </w:p>
    <w:p w:rsidR="00721934" w:rsidRPr="001C16F6" w:rsidRDefault="00721934" w:rsidP="00721934">
      <w:pPr>
        <w:shd w:val="clear" w:color="auto" w:fill="FFFFFF" w:themeFill="background1"/>
        <w:jc w:val="both"/>
        <w:rPr>
          <w:rFonts w:ascii="Arial" w:hAnsi="Arial" w:cs="Arial"/>
          <w:lang w:val="sr-Latn-CS"/>
        </w:rPr>
      </w:pPr>
      <w:r w:rsidRPr="001C16F6">
        <w:rPr>
          <w:rFonts w:ascii="Arial" w:hAnsi="Arial" w:cs="Arial"/>
          <w:lang w:val="sr-Latn-CS"/>
        </w:rPr>
        <w:t>S tim u vezi, od izuzetnog značaja je bilo i da tržište ponudi dovoljan stepen zaštite potrošačima kako bi se osiguravalo njihovo povjerenje</w:t>
      </w:r>
      <w:r>
        <w:rPr>
          <w:rFonts w:ascii="Arial" w:hAnsi="Arial" w:cs="Arial"/>
          <w:lang w:val="sr-Latn-CS"/>
        </w:rPr>
        <w:t xml:space="preserve"> u skladu sa dvije direktive</w:t>
      </w:r>
      <w:r w:rsidRPr="001C16F6">
        <w:rPr>
          <w:rFonts w:ascii="Arial" w:hAnsi="Arial" w:cs="Arial"/>
          <w:lang w:val="sr-Latn-CS"/>
        </w:rPr>
        <w:t>. Stoga bi ovim Zakonom trebalo obezbijediti mogućnost da se slobodno kretanje kreditnih ponuda odvija prema optimalnim uslovima kako za one koji te kredite nude, tako i za one koji ih traže, obraćajući posebnu pažnju na specifične situacije.</w:t>
      </w:r>
    </w:p>
    <w:p w:rsidR="00721934" w:rsidRPr="001C16F6" w:rsidRDefault="00721934" w:rsidP="00721934">
      <w:pPr>
        <w:shd w:val="clear" w:color="auto" w:fill="FFFFFF" w:themeFill="background1"/>
        <w:jc w:val="both"/>
        <w:rPr>
          <w:rFonts w:ascii="Arial" w:hAnsi="Arial" w:cs="Arial"/>
          <w:lang w:val="sr-Latn-CS"/>
        </w:rPr>
      </w:pPr>
      <w:r w:rsidRPr="001C16F6">
        <w:rPr>
          <w:rFonts w:ascii="Arial" w:hAnsi="Arial" w:cs="Arial"/>
          <w:lang w:val="sr-Latn-CS"/>
        </w:rPr>
        <w:t>Pored značaja za potpuno ispunjenje zakonodavnog aspekta kod mjerila 1 za Poglavlje 28, te obezbjeđenja uspješne ocjen</w:t>
      </w:r>
      <w:r>
        <w:rPr>
          <w:rFonts w:ascii="Arial" w:hAnsi="Arial" w:cs="Arial"/>
          <w:lang w:val="sr-Latn-CS"/>
        </w:rPr>
        <w:t>e</w:t>
      </w:r>
      <w:r w:rsidRPr="001C16F6">
        <w:rPr>
          <w:rFonts w:ascii="Arial" w:hAnsi="Arial" w:cs="Arial"/>
          <w:lang w:val="sr-Latn-CS"/>
        </w:rPr>
        <w:t xml:space="preserve"> od strane </w:t>
      </w:r>
      <w:r>
        <w:rPr>
          <w:rFonts w:ascii="Arial" w:hAnsi="Arial" w:cs="Arial"/>
          <w:lang w:val="sr-Latn-CS"/>
        </w:rPr>
        <w:t xml:space="preserve">najavljene </w:t>
      </w:r>
      <w:r w:rsidRPr="001C16F6">
        <w:rPr>
          <w:rFonts w:ascii="Arial" w:hAnsi="Arial" w:cs="Arial"/>
          <w:lang w:val="sr-Latn-CS"/>
        </w:rPr>
        <w:t>ekspertske misije</w:t>
      </w:r>
      <w:r>
        <w:rPr>
          <w:rFonts w:ascii="Arial" w:hAnsi="Arial" w:cs="Arial"/>
          <w:lang w:val="sr-Latn-CS"/>
        </w:rPr>
        <w:t xml:space="preserve"> EK</w:t>
      </w:r>
      <w:r w:rsidRPr="001C16F6">
        <w:rPr>
          <w:rFonts w:ascii="Arial" w:hAnsi="Arial" w:cs="Arial"/>
          <w:lang w:val="sr-Latn-CS"/>
        </w:rPr>
        <w:t xml:space="preserve">, izvršenjem ovih </w:t>
      </w:r>
      <w:r>
        <w:rPr>
          <w:rFonts w:ascii="Arial" w:hAnsi="Arial" w:cs="Arial"/>
          <w:lang w:val="sr-Latn-CS"/>
        </w:rPr>
        <w:t>zakonodavnih intervencija u pravnom poretku Crne Gore</w:t>
      </w:r>
      <w:r w:rsidRPr="001C16F6">
        <w:rPr>
          <w:rFonts w:ascii="Arial" w:hAnsi="Arial" w:cs="Arial"/>
          <w:lang w:val="sr-Latn-CS"/>
        </w:rPr>
        <w:t xml:space="preserve"> postiže se i osnov za potpunu primjenu </w:t>
      </w:r>
      <w:r>
        <w:rPr>
          <w:rFonts w:ascii="Arial" w:hAnsi="Arial" w:cs="Arial"/>
          <w:lang w:val="sr-Latn-CS"/>
        </w:rPr>
        <w:t xml:space="preserve">pravne tekovine </w:t>
      </w:r>
      <w:r w:rsidRPr="001C16F6">
        <w:rPr>
          <w:rFonts w:ascii="Arial" w:hAnsi="Arial" w:cs="Arial"/>
          <w:lang w:val="sr-Latn-CS"/>
        </w:rPr>
        <w:t xml:space="preserve">EU </w:t>
      </w:r>
      <w:r>
        <w:rPr>
          <w:rFonts w:ascii="Arial" w:hAnsi="Arial" w:cs="Arial"/>
          <w:lang w:val="sr-Latn-CS"/>
        </w:rPr>
        <w:t>na način kako je to i u državama članicama, te kreiranja identičnih uslova tržišta ovih finansijskih usluga i istovjetnog nivoa zaštite potrošača.</w:t>
      </w:r>
    </w:p>
    <w:p w:rsidR="00721934" w:rsidRPr="00FF2182" w:rsidRDefault="00721934" w:rsidP="00721934">
      <w:pPr>
        <w:shd w:val="clear" w:color="auto" w:fill="FFFFFF" w:themeFill="background1"/>
        <w:jc w:val="both"/>
        <w:rPr>
          <w:rFonts w:ascii="Arial" w:hAnsi="Arial" w:cs="Arial"/>
          <w:color w:val="000000"/>
          <w:lang w:val="sr-Latn-CS"/>
        </w:rPr>
      </w:pPr>
    </w:p>
    <w:p w:rsidR="00721934" w:rsidRPr="00FF2182" w:rsidRDefault="00721934" w:rsidP="00721934">
      <w:pPr>
        <w:shd w:val="clear" w:color="auto" w:fill="FFFFFF" w:themeFill="background1"/>
        <w:jc w:val="both"/>
        <w:rPr>
          <w:rFonts w:ascii="Arial" w:hAnsi="Arial" w:cs="Arial"/>
          <w:b/>
          <w:lang w:val="sr-Latn-CS"/>
        </w:rPr>
      </w:pPr>
      <w:r w:rsidRPr="00FF2182">
        <w:rPr>
          <w:rFonts w:ascii="Arial" w:hAnsi="Arial" w:cs="Arial"/>
          <w:b/>
          <w:lang w:val="sr-Latn-CS"/>
        </w:rPr>
        <w:t>USAGLAŠENOST SA PRAVNOM TEKOVINOM EVROPSKE UNIJE I POTVRĐENIM MEĐUNARODNIM KONVENCIJAMA</w:t>
      </w:r>
    </w:p>
    <w:p w:rsidR="00721934" w:rsidRDefault="00721934" w:rsidP="00721934">
      <w:pPr>
        <w:shd w:val="clear" w:color="auto" w:fill="FFFFFF" w:themeFill="background1"/>
        <w:jc w:val="both"/>
        <w:rPr>
          <w:rFonts w:ascii="Arial" w:hAnsi="Arial" w:cs="Arial"/>
          <w:lang w:val="sr-Latn-CS"/>
        </w:rPr>
      </w:pPr>
      <w:r w:rsidRPr="00512E15">
        <w:rPr>
          <w:rFonts w:ascii="Arial" w:hAnsi="Arial" w:cs="Arial"/>
          <w:lang w:val="sr-Latn-CS"/>
        </w:rPr>
        <w:t>Predlog zakona o potrošačk</w:t>
      </w:r>
      <w:r>
        <w:rPr>
          <w:rFonts w:ascii="Arial" w:hAnsi="Arial" w:cs="Arial"/>
          <w:lang w:val="sr-Latn-CS"/>
        </w:rPr>
        <w:t>im kreditima u potpunosti je</w:t>
      </w:r>
      <w:r w:rsidRPr="00512E15">
        <w:rPr>
          <w:rFonts w:ascii="Arial" w:hAnsi="Arial" w:cs="Arial"/>
          <w:lang w:val="sr-Latn-CS"/>
        </w:rPr>
        <w:t xml:space="preserve"> usklađen </w:t>
      </w:r>
      <w:r>
        <w:rPr>
          <w:rFonts w:ascii="Arial" w:hAnsi="Arial" w:cs="Arial"/>
          <w:lang w:val="sr-Latn-CS"/>
        </w:rPr>
        <w:t>sa sljedećim sekundarnim izvorima</w:t>
      </w:r>
      <w:r w:rsidRPr="00512E15">
        <w:rPr>
          <w:rFonts w:ascii="Arial" w:hAnsi="Arial" w:cs="Arial"/>
          <w:lang w:val="sr-Latn-CS"/>
        </w:rPr>
        <w:t xml:space="preserve"> prava EU: </w:t>
      </w:r>
    </w:p>
    <w:p w:rsidR="00721934" w:rsidRDefault="00721934" w:rsidP="00721934">
      <w:pPr>
        <w:shd w:val="clear" w:color="auto" w:fill="FFFFFF" w:themeFill="background1"/>
        <w:jc w:val="both"/>
        <w:rPr>
          <w:rFonts w:ascii="Arial" w:hAnsi="Arial" w:cs="Arial"/>
          <w:lang w:val="sr-Latn-CS"/>
        </w:rPr>
      </w:pPr>
      <w:r w:rsidRPr="00512E15">
        <w:rPr>
          <w:rFonts w:ascii="Arial" w:hAnsi="Arial" w:cs="Arial"/>
          <w:lang w:val="sr-Latn-CS"/>
        </w:rPr>
        <w:t xml:space="preserve">- Direktivom 2008/48/EZ Evropskoga parlamenta i </w:t>
      </w:r>
      <w:r>
        <w:rPr>
          <w:rFonts w:ascii="Arial" w:hAnsi="Arial" w:cs="Arial"/>
          <w:lang w:val="sr-Latn-CS"/>
        </w:rPr>
        <w:t>Savjeta</w:t>
      </w:r>
      <w:r w:rsidRPr="00512E15">
        <w:rPr>
          <w:rFonts w:ascii="Arial" w:hAnsi="Arial" w:cs="Arial"/>
          <w:lang w:val="sr-Latn-CS"/>
        </w:rPr>
        <w:t xml:space="preserve"> od 23. aprila 2008. o ugovorima o potrošačkom kreditu kojom </w:t>
      </w:r>
      <w:r>
        <w:rPr>
          <w:rFonts w:ascii="Arial" w:hAnsi="Arial" w:cs="Arial"/>
          <w:lang w:val="sr-Latn-CS"/>
        </w:rPr>
        <w:t>prestaje da važi</w:t>
      </w:r>
      <w:r w:rsidRPr="00512E15">
        <w:rPr>
          <w:rFonts w:ascii="Arial" w:hAnsi="Arial" w:cs="Arial"/>
          <w:lang w:val="sr-Latn-CS"/>
        </w:rPr>
        <w:t xml:space="preserve"> Direktiva </w:t>
      </w:r>
      <w:r>
        <w:rPr>
          <w:rFonts w:ascii="Arial" w:hAnsi="Arial" w:cs="Arial"/>
          <w:lang w:val="sr-Latn-CS"/>
        </w:rPr>
        <w:t>Savjeta 87/102/EEZ</w:t>
      </w:r>
    </w:p>
    <w:p w:rsidR="00721934" w:rsidRPr="00512E15" w:rsidRDefault="00721934" w:rsidP="00721934">
      <w:pPr>
        <w:shd w:val="clear" w:color="auto" w:fill="FFFFFF" w:themeFill="background1"/>
        <w:jc w:val="both"/>
        <w:rPr>
          <w:rFonts w:ascii="Arial" w:hAnsi="Arial" w:cs="Arial"/>
          <w:lang w:val="sr-Latn-CS"/>
        </w:rPr>
      </w:pPr>
      <w:r>
        <w:rPr>
          <w:rFonts w:ascii="Arial" w:hAnsi="Arial" w:cs="Arial"/>
          <w:lang w:val="sr-Latn-CS"/>
        </w:rPr>
        <w:t xml:space="preserve">- </w:t>
      </w:r>
      <w:r>
        <w:rPr>
          <w:rFonts w:ascii="Arial" w:hAnsi="Arial" w:cs="Arial"/>
        </w:rPr>
        <w:t>Direktivom</w:t>
      </w:r>
      <w:r w:rsidRPr="00FF2182">
        <w:rPr>
          <w:rFonts w:ascii="Arial" w:hAnsi="Arial" w:cs="Arial"/>
        </w:rPr>
        <w:t xml:space="preserve"> 2014/17/EU Europskog parlamenta i </w:t>
      </w:r>
      <w:r>
        <w:rPr>
          <w:rFonts w:ascii="Arial" w:hAnsi="Arial" w:cs="Arial"/>
        </w:rPr>
        <w:t>Savjeta</w:t>
      </w:r>
      <w:r w:rsidRPr="00FF2182">
        <w:rPr>
          <w:rFonts w:ascii="Arial" w:hAnsi="Arial" w:cs="Arial"/>
        </w:rPr>
        <w:t xml:space="preserve"> od 4. februara 2014. o ugovorima o potrošačkim kreditima koji se odnose na stambene nekretnine i izmjeni Direktiva 2008/48/EZ i 2013/36/EU i </w:t>
      </w:r>
      <w:r>
        <w:rPr>
          <w:rFonts w:ascii="Arial" w:hAnsi="Arial" w:cs="Arial"/>
        </w:rPr>
        <w:t>Regulative</w:t>
      </w:r>
      <w:r w:rsidRPr="00FF2182">
        <w:rPr>
          <w:rFonts w:ascii="Arial" w:hAnsi="Arial" w:cs="Arial"/>
        </w:rPr>
        <w:t xml:space="preserve"> (EU) br. 1093/2010</w:t>
      </w:r>
    </w:p>
    <w:p w:rsidR="00721934" w:rsidRDefault="00721934" w:rsidP="00721934">
      <w:pPr>
        <w:ind w:firstLine="720"/>
        <w:jc w:val="both"/>
        <w:rPr>
          <w:rFonts w:ascii="Arial" w:hAnsi="Arial" w:cs="Arial"/>
        </w:rPr>
      </w:pPr>
    </w:p>
    <w:p w:rsidR="00721934" w:rsidRPr="00D57E9E" w:rsidRDefault="00721934" w:rsidP="00721934">
      <w:pPr>
        <w:shd w:val="clear" w:color="auto" w:fill="FFFFFF" w:themeFill="background1"/>
        <w:jc w:val="both"/>
        <w:rPr>
          <w:rFonts w:ascii="Arial" w:hAnsi="Arial" w:cs="Arial"/>
          <w:b/>
          <w:lang w:val="sr-Latn-CS"/>
        </w:rPr>
      </w:pPr>
      <w:r w:rsidRPr="00D57E9E">
        <w:rPr>
          <w:rFonts w:ascii="Arial" w:hAnsi="Arial" w:cs="Arial"/>
          <w:b/>
          <w:lang w:val="sr-Latn-CS"/>
        </w:rPr>
        <w:t>OBJAŠNJENJE OSNOVNIH PRAVNIH INSTITUTA</w:t>
      </w:r>
    </w:p>
    <w:p w:rsidR="00721934" w:rsidRPr="00FF2182" w:rsidRDefault="00721934" w:rsidP="00721934">
      <w:pPr>
        <w:jc w:val="both"/>
        <w:rPr>
          <w:rFonts w:ascii="Arial" w:hAnsi="Arial" w:cs="Arial"/>
          <w:u w:val="single"/>
        </w:rPr>
      </w:pPr>
      <w:r w:rsidRPr="00FF2182">
        <w:rPr>
          <w:rFonts w:ascii="Arial" w:hAnsi="Arial" w:cs="Arial"/>
          <w:u w:val="single"/>
        </w:rPr>
        <w:t>Osnovne odredbe (čl. 1</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9)</w:t>
      </w:r>
    </w:p>
    <w:p w:rsidR="00721934" w:rsidRPr="00FF2182" w:rsidRDefault="00721934" w:rsidP="00721934">
      <w:pPr>
        <w:jc w:val="both"/>
        <w:rPr>
          <w:rFonts w:ascii="Arial" w:hAnsi="Arial" w:cs="Arial"/>
          <w:u w:val="single"/>
        </w:rPr>
      </w:pPr>
      <w:r w:rsidRPr="00FF2182">
        <w:rPr>
          <w:rFonts w:ascii="Arial" w:hAnsi="Arial" w:cs="Arial"/>
        </w:rPr>
        <w:t>Čl</w:t>
      </w:r>
      <w:r w:rsidR="00F07E0B">
        <w:rPr>
          <w:rFonts w:ascii="Arial" w:hAnsi="Arial" w:cs="Arial"/>
        </w:rPr>
        <w:t>an</w:t>
      </w:r>
      <w:r w:rsidRPr="00FF2182">
        <w:rPr>
          <w:rFonts w:ascii="Arial" w:hAnsi="Arial" w:cs="Arial"/>
        </w:rPr>
        <w:t xml:space="preserve"> 1.</w:t>
      </w:r>
    </w:p>
    <w:p w:rsidR="00721934" w:rsidRPr="00FF2182" w:rsidRDefault="00721934" w:rsidP="00721934">
      <w:pPr>
        <w:jc w:val="both"/>
        <w:rPr>
          <w:rFonts w:ascii="Arial" w:hAnsi="Arial" w:cs="Arial"/>
        </w:rPr>
      </w:pPr>
      <w:r w:rsidRPr="00FF2182">
        <w:rPr>
          <w:rFonts w:ascii="Arial" w:hAnsi="Arial" w:cs="Arial"/>
        </w:rPr>
        <w:t>Ovim se članom def</w:t>
      </w:r>
      <w:r>
        <w:rPr>
          <w:rFonts w:ascii="Arial" w:hAnsi="Arial" w:cs="Arial"/>
        </w:rPr>
        <w:t>iniše predmetno polje primjene z</w:t>
      </w:r>
      <w:r w:rsidRPr="00FF2182">
        <w:rPr>
          <w:rFonts w:ascii="Arial" w:hAnsi="Arial" w:cs="Arial"/>
        </w:rPr>
        <w:t>akona. Stavom 1</w:t>
      </w:r>
      <w:r>
        <w:rPr>
          <w:rFonts w:ascii="Arial" w:hAnsi="Arial" w:cs="Arial"/>
        </w:rPr>
        <w:t xml:space="preserve"> ovog člana propisano je da se z</w:t>
      </w:r>
      <w:r w:rsidRPr="00FF2182">
        <w:rPr>
          <w:rFonts w:ascii="Arial" w:hAnsi="Arial" w:cs="Arial"/>
        </w:rPr>
        <w:t>akon odnosi na sve potrošačke kredite, dok je stavom 2</w:t>
      </w:r>
      <w:r>
        <w:rPr>
          <w:rFonts w:ascii="Arial" w:hAnsi="Arial" w:cs="Arial"/>
        </w:rPr>
        <w:t xml:space="preserve"> definisano da se odredbe ovog z</w:t>
      </w:r>
      <w:r w:rsidRPr="00FF2182">
        <w:rPr>
          <w:rFonts w:ascii="Arial" w:hAnsi="Arial" w:cs="Arial"/>
        </w:rPr>
        <w:t xml:space="preserve">akona primjenjuju i na ugovore o potrošačkom stambenom kreditu, ako </w:t>
      </w:r>
      <w:r>
        <w:rPr>
          <w:rFonts w:ascii="Arial" w:hAnsi="Arial" w:cs="Arial"/>
        </w:rPr>
        <w:t xml:space="preserve">za ovu vrstu ugovora o potrošačkim kreditima </w:t>
      </w:r>
      <w:r w:rsidRPr="00FF2182">
        <w:rPr>
          <w:rFonts w:ascii="Arial" w:hAnsi="Arial" w:cs="Arial"/>
        </w:rPr>
        <w:t>nešto drug</w:t>
      </w:r>
      <w:r>
        <w:rPr>
          <w:rFonts w:ascii="Arial" w:hAnsi="Arial" w:cs="Arial"/>
        </w:rPr>
        <w:t>o nije posebno predviđeno ovim z</w:t>
      </w:r>
      <w:r w:rsidRPr="00FF2182">
        <w:rPr>
          <w:rFonts w:ascii="Arial" w:hAnsi="Arial" w:cs="Arial"/>
        </w:rPr>
        <w:t>akonom.</w:t>
      </w:r>
    </w:p>
    <w:p w:rsidR="00721934" w:rsidRDefault="00721934" w:rsidP="00721934">
      <w:pPr>
        <w:jc w:val="both"/>
        <w:rPr>
          <w:rFonts w:ascii="Arial" w:hAnsi="Arial" w:cs="Arial"/>
        </w:rPr>
      </w:pPr>
      <w:r w:rsidRPr="00FF2182">
        <w:rPr>
          <w:rFonts w:ascii="Arial" w:hAnsi="Arial" w:cs="Arial"/>
        </w:rPr>
        <w:t xml:space="preserve">Iz ovog je člana jasno da je </w:t>
      </w:r>
      <w:r>
        <w:rPr>
          <w:rFonts w:ascii="Arial" w:hAnsi="Arial" w:cs="Arial"/>
        </w:rPr>
        <w:t>osnovna</w:t>
      </w:r>
      <w:r w:rsidRPr="00FF2182">
        <w:rPr>
          <w:rFonts w:ascii="Arial" w:hAnsi="Arial" w:cs="Arial"/>
        </w:rPr>
        <w:t xml:space="preserve"> svrha donošenja ovog Zakona usklađivanje crnogorskog zakonodavstva sa zahtjevima Direktive 2014/17/EU</w:t>
      </w:r>
      <w:r>
        <w:rPr>
          <w:rFonts w:ascii="Arial" w:hAnsi="Arial" w:cs="Arial"/>
        </w:rPr>
        <w:t xml:space="preserve">. </w:t>
      </w:r>
    </w:p>
    <w:p w:rsidR="00721934" w:rsidRPr="00FF2182" w:rsidRDefault="00721934" w:rsidP="00721934">
      <w:pPr>
        <w:jc w:val="both"/>
        <w:rPr>
          <w:rFonts w:ascii="Arial" w:hAnsi="Arial" w:cs="Arial"/>
        </w:rPr>
      </w:pPr>
      <w:r>
        <w:rPr>
          <w:rFonts w:ascii="Arial" w:hAnsi="Arial" w:cs="Arial"/>
        </w:rPr>
        <w:t>Posljedično</w:t>
      </w:r>
      <w:r w:rsidRPr="00FF2182">
        <w:rPr>
          <w:rFonts w:ascii="Arial" w:hAnsi="Arial" w:cs="Arial"/>
        </w:rPr>
        <w:t xml:space="preserve"> je stavom 2 ovog člana predviđeno </w:t>
      </w:r>
      <w:r>
        <w:rPr>
          <w:rFonts w:ascii="Arial" w:hAnsi="Arial" w:cs="Arial"/>
        </w:rPr>
        <w:t xml:space="preserve">pomenuto rešenje na koji način je </w:t>
      </w:r>
      <w:r w:rsidRPr="00FF2182">
        <w:rPr>
          <w:rFonts w:ascii="Arial" w:hAnsi="Arial" w:cs="Arial"/>
        </w:rPr>
        <w:t xml:space="preserve">ujedno jasno definisan odnos opštih pravila o potrošačkim kreditima i posebnih pravila o stambenim potrošačkim kreditima iz ovog Zakona i to u skladu s poznatim pravnim principom da posebno pravilo derogira </w:t>
      </w:r>
      <w:r>
        <w:rPr>
          <w:rFonts w:ascii="Arial" w:hAnsi="Arial" w:cs="Arial"/>
        </w:rPr>
        <w:t>opšte</w:t>
      </w:r>
      <w:r w:rsidRPr="00FF2182">
        <w:rPr>
          <w:rFonts w:ascii="Arial" w:hAnsi="Arial" w:cs="Arial"/>
        </w:rPr>
        <w:t xml:space="preserve"> pravilo (</w:t>
      </w:r>
      <w:r w:rsidRPr="00FF2182">
        <w:rPr>
          <w:rFonts w:ascii="Arial" w:hAnsi="Arial" w:cs="Arial"/>
          <w:i/>
        </w:rPr>
        <w:t>lex specialis derogat legi generali</w:t>
      </w:r>
      <w:r w:rsidRPr="00FF2182">
        <w:rPr>
          <w:rFonts w:ascii="Arial" w:hAnsi="Arial" w:cs="Arial"/>
        </w:rPr>
        <w:t xml:space="preserve">). </w:t>
      </w:r>
    </w:p>
    <w:p w:rsidR="00721934" w:rsidRPr="00FF2182" w:rsidRDefault="00721934" w:rsidP="00721934">
      <w:pPr>
        <w:jc w:val="both"/>
        <w:rPr>
          <w:rFonts w:ascii="Arial" w:hAnsi="Arial" w:cs="Arial"/>
        </w:rPr>
      </w:pPr>
      <w:r w:rsidRPr="00FF2182">
        <w:rPr>
          <w:rFonts w:ascii="Arial" w:hAnsi="Arial" w:cs="Arial"/>
        </w:rPr>
        <w:lastRenderedPageBreak/>
        <w:t>Član 2.</w:t>
      </w:r>
    </w:p>
    <w:p w:rsidR="00721934" w:rsidRPr="006B6754" w:rsidRDefault="00721934" w:rsidP="00721934">
      <w:pPr>
        <w:jc w:val="both"/>
        <w:rPr>
          <w:rFonts w:ascii="Arial" w:hAnsi="Arial" w:cs="Arial"/>
        </w:rPr>
      </w:pPr>
      <w:r w:rsidRPr="006B6754">
        <w:rPr>
          <w:rFonts w:ascii="Arial" w:hAnsi="Arial" w:cs="Arial"/>
        </w:rPr>
        <w:t>Ovom odredbom definišu se osnovni pojmovi na kojima počiva ovaj zakon i to: ugovor o kreditu, ugovor o stambenom kreditu, potrošač i kreditor i to u skladu Direktivom 2008/48/EZ i Direktivom 2014/17/EU. Vrijedi istaći da se pod ugovorm o stambenom kreditu smatraju stambene</w:t>
      </w:r>
      <w:r>
        <w:rPr>
          <w:rFonts w:ascii="Arial" w:hAnsi="Arial" w:cs="Arial"/>
        </w:rPr>
        <w:t xml:space="preserve">, ali i </w:t>
      </w:r>
      <w:r w:rsidRPr="006B6754">
        <w:rPr>
          <w:rFonts w:ascii="Arial" w:hAnsi="Arial" w:cs="Arial"/>
        </w:rPr>
        <w:t>druge nepokretnosti koje služe kao obezbjeđenje za kredit, a na kojima je utvrđena hipoteka ili drugo slično sredstvo obezbje</w:t>
      </w:r>
      <w:r w:rsidRPr="006B6754">
        <w:rPr>
          <w:rFonts w:ascii="Arial" w:hAnsi="Arial" w:cs="Arial"/>
          <w:lang w:val="sr-Latn-CS"/>
        </w:rPr>
        <w:t>đ</w:t>
      </w:r>
      <w:r w:rsidRPr="006B6754">
        <w:rPr>
          <w:rFonts w:ascii="Arial" w:hAnsi="Arial" w:cs="Arial"/>
        </w:rPr>
        <w:t>enja</w:t>
      </w:r>
      <w:r>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Član 3.</w:t>
      </w:r>
    </w:p>
    <w:p w:rsidR="00721934" w:rsidRPr="00FF2182" w:rsidRDefault="00721934" w:rsidP="00721934">
      <w:pPr>
        <w:jc w:val="both"/>
        <w:rPr>
          <w:rFonts w:ascii="Arial" w:hAnsi="Arial" w:cs="Arial"/>
        </w:rPr>
      </w:pPr>
      <w:r w:rsidRPr="00FF2182">
        <w:rPr>
          <w:rFonts w:ascii="Arial" w:hAnsi="Arial" w:cs="Arial"/>
        </w:rPr>
        <w:t>Ovim članom definišu se povezani ugovori o potrošačkom kreditu.</w:t>
      </w:r>
    </w:p>
    <w:p w:rsidR="00721934" w:rsidRPr="00FF2182" w:rsidRDefault="00721934" w:rsidP="00721934">
      <w:pPr>
        <w:jc w:val="both"/>
        <w:rPr>
          <w:rFonts w:ascii="Arial" w:hAnsi="Arial" w:cs="Arial"/>
        </w:rPr>
      </w:pPr>
      <w:r w:rsidRPr="00FF2182">
        <w:rPr>
          <w:rFonts w:ascii="Arial" w:hAnsi="Arial" w:cs="Arial"/>
        </w:rPr>
        <w:t>Član 4.</w:t>
      </w:r>
    </w:p>
    <w:p w:rsidR="00721934" w:rsidRPr="00FF2182" w:rsidRDefault="00721934" w:rsidP="00721934">
      <w:pPr>
        <w:jc w:val="both"/>
        <w:rPr>
          <w:rFonts w:ascii="Arial" w:hAnsi="Arial" w:cs="Arial"/>
        </w:rPr>
      </w:pPr>
      <w:r w:rsidRPr="00FF2182">
        <w:rPr>
          <w:rFonts w:ascii="Arial" w:hAnsi="Arial" w:cs="Arial"/>
        </w:rPr>
        <w:t>Ovim članom definišu se izrazi koji se koriste u ovom Zakonu.</w:t>
      </w:r>
    </w:p>
    <w:p w:rsidR="00721934" w:rsidRPr="00FF2182" w:rsidRDefault="00721934" w:rsidP="00721934">
      <w:pPr>
        <w:jc w:val="both"/>
        <w:rPr>
          <w:rFonts w:ascii="Arial" w:hAnsi="Arial" w:cs="Arial"/>
        </w:rPr>
      </w:pPr>
      <w:r w:rsidRPr="00FF2182">
        <w:rPr>
          <w:rFonts w:ascii="Arial" w:hAnsi="Arial" w:cs="Arial"/>
        </w:rPr>
        <w:t>Član 5.</w:t>
      </w:r>
    </w:p>
    <w:p w:rsidR="00721934" w:rsidRPr="00FF2182" w:rsidRDefault="00721934" w:rsidP="00721934">
      <w:pPr>
        <w:jc w:val="both"/>
        <w:rPr>
          <w:rFonts w:ascii="Arial" w:hAnsi="Arial" w:cs="Arial"/>
        </w:rPr>
      </w:pPr>
      <w:r w:rsidRPr="00FF2182">
        <w:rPr>
          <w:rFonts w:ascii="Arial" w:hAnsi="Arial" w:cs="Arial"/>
        </w:rPr>
        <w:t>Ovim članom definištu se pojmovi ukupnog troška kredita, kamatna stopa i fiksna kamatna stopa.</w:t>
      </w:r>
    </w:p>
    <w:p w:rsidR="00721934" w:rsidRPr="00FF2182" w:rsidRDefault="00721934" w:rsidP="00721934">
      <w:pPr>
        <w:jc w:val="both"/>
        <w:rPr>
          <w:rFonts w:ascii="Arial" w:hAnsi="Arial" w:cs="Arial"/>
        </w:rPr>
      </w:pPr>
      <w:r w:rsidRPr="00FF2182">
        <w:rPr>
          <w:rFonts w:ascii="Arial" w:hAnsi="Arial" w:cs="Arial"/>
        </w:rPr>
        <w:t xml:space="preserve">Član 6. </w:t>
      </w:r>
    </w:p>
    <w:p w:rsidR="00721934" w:rsidRPr="00FF2182" w:rsidRDefault="00721934" w:rsidP="00721934">
      <w:pPr>
        <w:jc w:val="both"/>
        <w:rPr>
          <w:rFonts w:ascii="Arial" w:hAnsi="Arial" w:cs="Arial"/>
        </w:rPr>
      </w:pPr>
      <w:r w:rsidRPr="00FF2182">
        <w:rPr>
          <w:rFonts w:ascii="Arial" w:hAnsi="Arial" w:cs="Arial"/>
        </w:rPr>
        <w:t xml:space="preserve">Ovim članom uređuje se praksa vezanja i objedinjavanja usluga i to u skladu s Direktivom 2014/17/EU. Ovo pitanje do sada nije bilo uređeno u crnogorskom zakonodavstvu, a u skladu s već navedenom opredijeljenošću predlagača da potrošačkima pruži što je moguće veći </w:t>
      </w:r>
      <w:r>
        <w:rPr>
          <w:rFonts w:ascii="Arial" w:hAnsi="Arial" w:cs="Arial"/>
        </w:rPr>
        <w:t>stepen</w:t>
      </w:r>
      <w:r w:rsidRPr="00FF2182">
        <w:rPr>
          <w:rFonts w:ascii="Arial" w:hAnsi="Arial" w:cs="Arial"/>
        </w:rPr>
        <w:t xml:space="preserve"> zaštite, pravilo iz Direktive 2014/17/EU </w:t>
      </w:r>
      <w:r>
        <w:rPr>
          <w:rFonts w:ascii="Arial" w:hAnsi="Arial" w:cs="Arial"/>
        </w:rPr>
        <w:t xml:space="preserve">prošireno </w:t>
      </w:r>
      <w:r w:rsidRPr="00FF2182">
        <w:rPr>
          <w:rFonts w:ascii="Arial" w:hAnsi="Arial" w:cs="Arial"/>
        </w:rPr>
        <w:t>je na sve ugovore o potrošačkom kreditu.</w:t>
      </w:r>
    </w:p>
    <w:p w:rsidR="00721934" w:rsidRPr="00FF2182" w:rsidRDefault="00721934" w:rsidP="00721934">
      <w:pPr>
        <w:jc w:val="both"/>
        <w:rPr>
          <w:rFonts w:ascii="Arial" w:hAnsi="Arial" w:cs="Arial"/>
        </w:rPr>
      </w:pPr>
      <w:r w:rsidRPr="00FF2182">
        <w:rPr>
          <w:rFonts w:ascii="Arial" w:hAnsi="Arial" w:cs="Arial"/>
        </w:rPr>
        <w:t>Ovim se članom načelno zabranjuje praksa vezanja usluga, koja se sastoji u ponudi ili prodaji kredita u</w:t>
      </w:r>
      <w:r>
        <w:rPr>
          <w:rFonts w:ascii="Arial" w:hAnsi="Arial" w:cs="Arial"/>
        </w:rPr>
        <w:t xml:space="preserve"> paketu s drugim zasebnim finans</w:t>
      </w:r>
      <w:r w:rsidRPr="00FF2182">
        <w:rPr>
          <w:rFonts w:ascii="Arial" w:hAnsi="Arial" w:cs="Arial"/>
        </w:rPr>
        <w:t>ijskim uslugama ili proizvodima kada ugovor o kreditu nije dostupan potrošaču zasebno, uz propisivanje jasnih izuzetaka u kojima je takva praksa dopuštena te je ujedno kreditorima dopuštena praksa objedinjavanja usluga, odnosno praksa nuđenja ili prodaje ugovora o kreditu u</w:t>
      </w:r>
      <w:r>
        <w:rPr>
          <w:rFonts w:ascii="Arial" w:hAnsi="Arial" w:cs="Arial"/>
        </w:rPr>
        <w:t xml:space="preserve"> paketu s drugim zasebnim finans</w:t>
      </w:r>
      <w:r w:rsidRPr="00FF2182">
        <w:rPr>
          <w:rFonts w:ascii="Arial" w:hAnsi="Arial" w:cs="Arial"/>
        </w:rPr>
        <w:t xml:space="preserve">ijskim proizvodima u uslugama, ako je ugovor o kreditu potrošaču dostupan i zasebno, ali ne nužno pod istim </w:t>
      </w:r>
      <w:r>
        <w:rPr>
          <w:rFonts w:ascii="Arial" w:hAnsi="Arial" w:cs="Arial"/>
        </w:rPr>
        <w:t>uslovima</w:t>
      </w:r>
      <w:r w:rsidRPr="00FF2182">
        <w:rPr>
          <w:rFonts w:ascii="Arial" w:hAnsi="Arial" w:cs="Arial"/>
        </w:rPr>
        <w:t xml:space="preserve"> kao kad je ponuđen u paketu s dodatnim uslugama.</w:t>
      </w:r>
    </w:p>
    <w:p w:rsidR="00721934" w:rsidRPr="00FF2182" w:rsidRDefault="00721934" w:rsidP="00721934">
      <w:pPr>
        <w:jc w:val="both"/>
        <w:rPr>
          <w:rFonts w:ascii="Arial" w:hAnsi="Arial" w:cs="Arial"/>
        </w:rPr>
      </w:pPr>
      <w:r w:rsidRPr="00FF2182">
        <w:rPr>
          <w:rFonts w:ascii="Arial" w:hAnsi="Arial" w:cs="Arial"/>
        </w:rPr>
        <w:t>Član 7.</w:t>
      </w:r>
    </w:p>
    <w:p w:rsidR="00721934" w:rsidRPr="00FF2182" w:rsidRDefault="00721934" w:rsidP="00721934">
      <w:pPr>
        <w:jc w:val="both"/>
        <w:rPr>
          <w:rFonts w:ascii="Arial" w:hAnsi="Arial" w:cs="Arial"/>
        </w:rPr>
      </w:pPr>
      <w:r w:rsidRPr="00FF2182">
        <w:rPr>
          <w:rFonts w:ascii="Arial" w:hAnsi="Arial" w:cs="Arial"/>
        </w:rPr>
        <w:t xml:space="preserve">Ovim članom uređen je odnos ovoga </w:t>
      </w:r>
      <w:r>
        <w:rPr>
          <w:rFonts w:ascii="Arial" w:hAnsi="Arial" w:cs="Arial"/>
        </w:rPr>
        <w:t>z</w:t>
      </w:r>
      <w:r w:rsidRPr="00FF2182">
        <w:rPr>
          <w:rFonts w:ascii="Arial" w:hAnsi="Arial" w:cs="Arial"/>
        </w:rPr>
        <w:t>akona s opštim propisom o zaštiti potrošača te opštim propisom o obligacionim odnosima i to po načelu da posebno pravilo derogira opšte pravilo (</w:t>
      </w:r>
      <w:r w:rsidRPr="00FF2182">
        <w:rPr>
          <w:rFonts w:ascii="Arial" w:hAnsi="Arial" w:cs="Arial"/>
          <w:i/>
        </w:rPr>
        <w:t>lex specialis derogat legi generali</w:t>
      </w:r>
      <w:r w:rsidRPr="00FF2182">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 xml:space="preserve">Uz to, ovim je članom primjena odredaba ovog </w:t>
      </w:r>
      <w:r>
        <w:rPr>
          <w:rFonts w:ascii="Arial" w:hAnsi="Arial" w:cs="Arial"/>
        </w:rPr>
        <w:t>z</w:t>
      </w:r>
      <w:r w:rsidRPr="00FF2182">
        <w:rPr>
          <w:rFonts w:ascii="Arial" w:hAnsi="Arial" w:cs="Arial"/>
        </w:rPr>
        <w:t xml:space="preserve">akona, u mjeri u kojoj je to moguće, odgovarajuće </w:t>
      </w:r>
      <w:r>
        <w:rPr>
          <w:rFonts w:ascii="Arial" w:hAnsi="Arial" w:cs="Arial"/>
        </w:rPr>
        <w:t>proširena</w:t>
      </w:r>
      <w:r w:rsidRPr="00FF2182">
        <w:rPr>
          <w:rFonts w:ascii="Arial" w:hAnsi="Arial" w:cs="Arial"/>
        </w:rPr>
        <w:t xml:space="preserve"> i na ostale učesnike ugovora o potrošačkom kreditu, kao š</w:t>
      </w:r>
      <w:r>
        <w:rPr>
          <w:rFonts w:ascii="Arial" w:hAnsi="Arial" w:cs="Arial"/>
        </w:rPr>
        <w:t xml:space="preserve">to su sudužnici, založni dužici, kao i </w:t>
      </w:r>
      <w:r w:rsidRPr="00FF2182">
        <w:rPr>
          <w:rFonts w:ascii="Arial" w:hAnsi="Arial" w:cs="Arial"/>
        </w:rPr>
        <w:t>jemci/žiranti.</w:t>
      </w:r>
    </w:p>
    <w:p w:rsidR="00721934" w:rsidRPr="00FF2182" w:rsidRDefault="00721934" w:rsidP="00721934">
      <w:pPr>
        <w:jc w:val="both"/>
        <w:rPr>
          <w:rFonts w:ascii="Arial" w:hAnsi="Arial" w:cs="Arial"/>
        </w:rPr>
      </w:pPr>
      <w:r w:rsidRPr="00FF2182">
        <w:rPr>
          <w:rFonts w:ascii="Arial" w:hAnsi="Arial" w:cs="Arial"/>
        </w:rPr>
        <w:t>Član 8.</w:t>
      </w:r>
    </w:p>
    <w:p w:rsidR="00721934" w:rsidRPr="00FF2182" w:rsidRDefault="00721934" w:rsidP="00721934">
      <w:pPr>
        <w:jc w:val="both"/>
        <w:rPr>
          <w:rFonts w:ascii="Arial" w:hAnsi="Arial" w:cs="Arial"/>
        </w:rPr>
      </w:pPr>
      <w:r w:rsidRPr="00FF2182">
        <w:rPr>
          <w:rFonts w:ascii="Arial" w:hAnsi="Arial" w:cs="Arial"/>
        </w:rPr>
        <w:t xml:space="preserve">Ovim je članom propisano da </w:t>
      </w:r>
      <w:r>
        <w:rPr>
          <w:rFonts w:ascii="Arial" w:hAnsi="Arial" w:cs="Arial"/>
        </w:rPr>
        <w:t>su pravila ovoga z</w:t>
      </w:r>
      <w:r w:rsidRPr="00FF2182">
        <w:rPr>
          <w:rFonts w:ascii="Arial" w:hAnsi="Arial" w:cs="Arial"/>
        </w:rPr>
        <w:t xml:space="preserve">akona polu-prisilne prirode, odnosno da se potrošač ne može ugovorom odreći prava koja mu pripadaju </w:t>
      </w:r>
      <w:r>
        <w:rPr>
          <w:rFonts w:ascii="Arial" w:hAnsi="Arial" w:cs="Arial"/>
        </w:rPr>
        <w:t>na osnovu</w:t>
      </w:r>
      <w:r w:rsidRPr="00FF2182">
        <w:rPr>
          <w:rFonts w:ascii="Arial" w:hAnsi="Arial" w:cs="Arial"/>
        </w:rPr>
        <w:t xml:space="preserve"> ovog </w:t>
      </w:r>
      <w:r>
        <w:rPr>
          <w:rFonts w:ascii="Arial" w:hAnsi="Arial" w:cs="Arial"/>
        </w:rPr>
        <w:t>z</w:t>
      </w:r>
      <w:r w:rsidRPr="00FF2182">
        <w:rPr>
          <w:rFonts w:ascii="Arial" w:hAnsi="Arial" w:cs="Arial"/>
        </w:rPr>
        <w:t xml:space="preserve">akona. </w:t>
      </w:r>
      <w:r>
        <w:rPr>
          <w:rFonts w:ascii="Arial" w:hAnsi="Arial" w:cs="Arial"/>
        </w:rPr>
        <w:t>Ipak</w:t>
      </w:r>
      <w:r w:rsidRPr="00FF2182">
        <w:rPr>
          <w:rFonts w:ascii="Arial" w:hAnsi="Arial" w:cs="Arial"/>
        </w:rPr>
        <w:t xml:space="preserve">, ova odredba ne </w:t>
      </w:r>
      <w:r>
        <w:rPr>
          <w:rFonts w:ascii="Arial" w:hAnsi="Arial" w:cs="Arial"/>
        </w:rPr>
        <w:t xml:space="preserve">sprečava </w:t>
      </w:r>
      <w:r w:rsidRPr="00FF2182">
        <w:rPr>
          <w:rFonts w:ascii="Arial" w:hAnsi="Arial" w:cs="Arial"/>
        </w:rPr>
        <w:t xml:space="preserve">strane da ugovorom predvide </w:t>
      </w:r>
      <w:r>
        <w:rPr>
          <w:rFonts w:ascii="Arial" w:hAnsi="Arial" w:cs="Arial"/>
        </w:rPr>
        <w:t xml:space="preserve">veći stepen </w:t>
      </w:r>
      <w:r w:rsidRPr="00FF2182">
        <w:rPr>
          <w:rFonts w:ascii="Arial" w:hAnsi="Arial" w:cs="Arial"/>
        </w:rPr>
        <w:t xml:space="preserve">zaštite, odnosno da odstupe od odredaba ovog </w:t>
      </w:r>
      <w:r>
        <w:rPr>
          <w:rFonts w:ascii="Arial" w:hAnsi="Arial" w:cs="Arial"/>
        </w:rPr>
        <w:t>z</w:t>
      </w:r>
      <w:r w:rsidRPr="00FF2182">
        <w:rPr>
          <w:rFonts w:ascii="Arial" w:hAnsi="Arial" w:cs="Arial"/>
        </w:rPr>
        <w:t>akona, ako se time potrošaču</w:t>
      </w:r>
      <w:r>
        <w:rPr>
          <w:rFonts w:ascii="Arial" w:hAnsi="Arial" w:cs="Arial"/>
        </w:rPr>
        <w:t xml:space="preserve"> pruža veći nivo</w:t>
      </w:r>
      <w:r w:rsidRPr="00FF2182">
        <w:rPr>
          <w:rFonts w:ascii="Arial" w:hAnsi="Arial" w:cs="Arial"/>
        </w:rPr>
        <w:t xml:space="preserve"> zaštite od onoga </w:t>
      </w:r>
      <w:r>
        <w:rPr>
          <w:rFonts w:ascii="Arial" w:hAnsi="Arial" w:cs="Arial"/>
        </w:rPr>
        <w:t>koji je predviđen ovim z</w:t>
      </w:r>
      <w:r w:rsidRPr="00FF2182">
        <w:rPr>
          <w:rFonts w:ascii="Arial" w:hAnsi="Arial" w:cs="Arial"/>
        </w:rPr>
        <w:t>akonom.</w:t>
      </w:r>
    </w:p>
    <w:p w:rsidR="00721934" w:rsidRPr="00FF2182" w:rsidRDefault="00721934" w:rsidP="00721934">
      <w:pPr>
        <w:jc w:val="both"/>
        <w:rPr>
          <w:rFonts w:ascii="Arial" w:hAnsi="Arial" w:cs="Arial"/>
        </w:rPr>
      </w:pPr>
      <w:r>
        <w:rPr>
          <w:rFonts w:ascii="Arial" w:hAnsi="Arial" w:cs="Arial"/>
        </w:rPr>
        <w:lastRenderedPageBreak/>
        <w:t>Na osnovu</w:t>
      </w:r>
      <w:r w:rsidRPr="00FF2182">
        <w:rPr>
          <w:rFonts w:ascii="Arial" w:hAnsi="Arial" w:cs="Arial"/>
        </w:rPr>
        <w:t xml:space="preserve"> Direktive 2014/17/EU, ovim se članom nadalje izričito zabranjuje indirektno uskraćivanje pr</w:t>
      </w:r>
      <w:r>
        <w:rPr>
          <w:rFonts w:ascii="Arial" w:hAnsi="Arial" w:cs="Arial"/>
        </w:rPr>
        <w:t>ava potrošača predviđenih ovim z</w:t>
      </w:r>
      <w:r w:rsidRPr="00FF2182">
        <w:rPr>
          <w:rFonts w:ascii="Arial" w:hAnsi="Arial" w:cs="Arial"/>
        </w:rPr>
        <w:t>akonom i to putem načina na koji je formulisan ugovor o kreditu.</w:t>
      </w:r>
    </w:p>
    <w:p w:rsidR="00721934" w:rsidRPr="00FF2182" w:rsidRDefault="00721934" w:rsidP="00721934">
      <w:pPr>
        <w:jc w:val="both"/>
        <w:rPr>
          <w:rFonts w:ascii="Arial" w:hAnsi="Arial" w:cs="Arial"/>
        </w:rPr>
      </w:pPr>
      <w:r w:rsidRPr="00FF2182">
        <w:rPr>
          <w:rFonts w:ascii="Arial" w:hAnsi="Arial" w:cs="Arial"/>
        </w:rPr>
        <w:t>Član 9.</w:t>
      </w:r>
    </w:p>
    <w:p w:rsidR="00721934" w:rsidRDefault="00721934" w:rsidP="00721934">
      <w:pPr>
        <w:jc w:val="both"/>
        <w:rPr>
          <w:rFonts w:ascii="Arial" w:hAnsi="Arial" w:cs="Arial"/>
          <w:lang w:val="it-IT"/>
        </w:rPr>
      </w:pPr>
      <w:r w:rsidRPr="00FF2182">
        <w:rPr>
          <w:rFonts w:ascii="Arial" w:hAnsi="Arial" w:cs="Arial"/>
        </w:rPr>
        <w:t xml:space="preserve">Ovim su članom, </w:t>
      </w:r>
      <w:r>
        <w:rPr>
          <w:rFonts w:ascii="Arial" w:hAnsi="Arial" w:cs="Arial"/>
        </w:rPr>
        <w:t>u skladu sa Direktivom 2008/48/EZ i Direktivom</w:t>
      </w:r>
      <w:r w:rsidRPr="00FF2182">
        <w:rPr>
          <w:rFonts w:ascii="Arial" w:hAnsi="Arial" w:cs="Arial"/>
        </w:rPr>
        <w:t xml:space="preserve"> 2014/17/EU, predviđena izuzeća od primjene ovoga Zakona, odnosno propisano je na koje se ugovore o potrošačkom kreditu, odnosno ugovore o stambenom potrošačkom kreditu</w:t>
      </w:r>
      <w:r>
        <w:rPr>
          <w:rFonts w:ascii="Arial" w:hAnsi="Arial" w:cs="Arial"/>
        </w:rPr>
        <w:t>,</w:t>
      </w:r>
      <w:r w:rsidRPr="00FF2182">
        <w:rPr>
          <w:rFonts w:ascii="Arial" w:hAnsi="Arial" w:cs="Arial"/>
        </w:rPr>
        <w:t xml:space="preserve"> ovaj Zakon ne primjenjuje</w:t>
      </w:r>
      <w:r>
        <w:rPr>
          <w:rFonts w:ascii="Arial" w:hAnsi="Arial" w:cs="Arial"/>
        </w:rPr>
        <w:t xml:space="preserve"> (član 9 st. 1), </w:t>
      </w:r>
      <w:r w:rsidRPr="00392077">
        <w:rPr>
          <w:rFonts w:ascii="Arial" w:hAnsi="Arial" w:cs="Arial"/>
        </w:rPr>
        <w:t xml:space="preserve">odnosno djelimično primjenjuje (čl. 9 st. 2 do 5), kao i uređuje </w:t>
      </w:r>
      <w:r w:rsidRPr="00392077">
        <w:rPr>
          <w:rFonts w:ascii="Arial" w:hAnsi="Arial" w:cs="Arial"/>
          <w:lang w:val="it-IT"/>
        </w:rPr>
        <w:t>na koje se ugovore o stambenom kreditu ne primjenjuju odredbe ovog zakona koje se odnose isključivo na ugovore o stambenom kreditu.</w:t>
      </w:r>
    </w:p>
    <w:p w:rsidR="00721934" w:rsidRPr="009A4C02" w:rsidRDefault="00721934" w:rsidP="00721934">
      <w:pPr>
        <w:jc w:val="both"/>
        <w:rPr>
          <w:rFonts w:ascii="Arial" w:hAnsi="Arial" w:cs="Arial"/>
          <w:color w:val="000000"/>
          <w:lang w:val="it-IT"/>
        </w:rPr>
      </w:pPr>
      <w:r w:rsidRPr="00BB49CD">
        <w:rPr>
          <w:rFonts w:ascii="Arial" w:hAnsi="Arial" w:cs="Arial"/>
          <w:color w:val="000000"/>
          <w:lang w:val="it-IT"/>
        </w:rPr>
        <w:t xml:space="preserve">Potrebno je naglasiti </w:t>
      </w:r>
      <w:r>
        <w:rPr>
          <w:rFonts w:ascii="Arial" w:hAnsi="Arial" w:cs="Arial"/>
          <w:color w:val="000000"/>
          <w:lang w:val="it-IT"/>
        </w:rPr>
        <w:t xml:space="preserve">da u tom </w:t>
      </w:r>
      <w:r>
        <w:rPr>
          <w:rFonts w:ascii="Arial" w:hAnsi="Arial" w:cs="Arial"/>
          <w:lang w:val="it-IT"/>
        </w:rPr>
        <w:t xml:space="preserve">dijelu rješenja ovog člana prate rješenja važećeg Zakona o potrošačkim kreditima, te uređuju rješenja koja su u skladu sa </w:t>
      </w:r>
      <w:r w:rsidRPr="00BB49CD">
        <w:rPr>
          <w:rFonts w:ascii="Arial" w:hAnsi="Arial" w:cs="Arial"/>
          <w:color w:val="000000"/>
          <w:lang w:val="it-IT"/>
        </w:rPr>
        <w:t>tačk</w:t>
      </w:r>
      <w:r>
        <w:rPr>
          <w:rFonts w:ascii="Arial" w:hAnsi="Arial" w:cs="Arial"/>
          <w:color w:val="000000"/>
          <w:lang w:val="it-IT"/>
        </w:rPr>
        <w:t xml:space="preserve">om 10 </w:t>
      </w:r>
      <w:r w:rsidRPr="00BB49CD">
        <w:rPr>
          <w:rFonts w:ascii="Arial" w:hAnsi="Arial" w:cs="Arial"/>
          <w:color w:val="000000"/>
          <w:lang w:val="it-IT"/>
        </w:rPr>
        <w:t xml:space="preserve">preambule Direktive </w:t>
      </w:r>
      <w:r>
        <w:rPr>
          <w:rFonts w:ascii="Arial" w:hAnsi="Arial" w:cs="Arial"/>
          <w:color w:val="000000"/>
          <w:lang w:val="it-IT"/>
        </w:rPr>
        <w:t xml:space="preserve">2008/48/EZ, </w:t>
      </w:r>
      <w:r>
        <w:rPr>
          <w:rFonts w:ascii="Arial" w:hAnsi="Arial" w:cs="Arial"/>
          <w:lang w:val="it-IT"/>
        </w:rPr>
        <w:t>odnosno</w:t>
      </w:r>
      <w:r>
        <w:rPr>
          <w:rFonts w:ascii="Arial" w:hAnsi="Arial" w:cs="Arial"/>
          <w:color w:val="000000"/>
          <w:lang w:val="it-IT"/>
        </w:rPr>
        <w:t xml:space="preserve"> u skladu sa </w:t>
      </w:r>
      <w:r w:rsidRPr="00BB49CD">
        <w:rPr>
          <w:rFonts w:ascii="Arial" w:hAnsi="Arial" w:cs="Arial"/>
          <w:color w:val="000000"/>
          <w:lang w:val="it-IT"/>
        </w:rPr>
        <w:t>tačk</w:t>
      </w:r>
      <w:r>
        <w:rPr>
          <w:rFonts w:ascii="Arial" w:hAnsi="Arial" w:cs="Arial"/>
          <w:color w:val="000000"/>
          <w:lang w:val="it-IT"/>
        </w:rPr>
        <w:t xml:space="preserve">om 17 </w:t>
      </w:r>
      <w:r w:rsidRPr="00BB49CD">
        <w:rPr>
          <w:rFonts w:ascii="Arial" w:hAnsi="Arial" w:cs="Arial"/>
          <w:color w:val="000000"/>
          <w:lang w:val="it-IT"/>
        </w:rPr>
        <w:t xml:space="preserve">preambule Direktive </w:t>
      </w:r>
      <w:r>
        <w:rPr>
          <w:rFonts w:ascii="Arial" w:hAnsi="Arial" w:cs="Arial"/>
          <w:color w:val="000000"/>
          <w:lang w:val="it-IT"/>
        </w:rPr>
        <w:t xml:space="preserve">2014/17/EU, a koje tačke prambula </w:t>
      </w:r>
      <w:r w:rsidRPr="00BB49CD">
        <w:rPr>
          <w:rFonts w:ascii="Arial" w:hAnsi="Arial" w:cs="Arial"/>
          <w:color w:val="000000"/>
          <w:lang w:val="it-IT"/>
        </w:rPr>
        <w:t>predviđa</w:t>
      </w:r>
      <w:r>
        <w:rPr>
          <w:rFonts w:ascii="Arial" w:hAnsi="Arial" w:cs="Arial"/>
          <w:color w:val="000000"/>
          <w:lang w:val="it-IT"/>
        </w:rPr>
        <w:t>ju</w:t>
      </w:r>
      <w:r w:rsidRPr="00BB49CD">
        <w:rPr>
          <w:rFonts w:ascii="Arial" w:hAnsi="Arial" w:cs="Arial"/>
          <w:color w:val="000000"/>
          <w:lang w:val="it-IT"/>
        </w:rPr>
        <w:t xml:space="preserve"> mogućnost da država zadrži</w:t>
      </w:r>
      <w:r>
        <w:rPr>
          <w:rFonts w:ascii="Arial" w:hAnsi="Arial" w:cs="Arial"/>
          <w:color w:val="000000"/>
          <w:lang w:val="it-IT"/>
        </w:rPr>
        <w:t xml:space="preserve"> </w:t>
      </w:r>
      <w:r w:rsidRPr="00BB49CD">
        <w:rPr>
          <w:rFonts w:ascii="Arial" w:hAnsi="Arial" w:cs="Arial"/>
          <w:color w:val="000000"/>
          <w:lang w:val="it-IT"/>
        </w:rPr>
        <w:t xml:space="preserve">postojeće ili usvoji nove propise koji u cijelosti ili djelimično odgovaraju odredbama </w:t>
      </w:r>
      <w:r>
        <w:rPr>
          <w:rFonts w:ascii="Arial" w:hAnsi="Arial" w:cs="Arial"/>
          <w:color w:val="000000"/>
          <w:lang w:val="it-IT"/>
        </w:rPr>
        <w:t xml:space="preserve">direktiva </w:t>
      </w:r>
      <w:r w:rsidRPr="00BB49CD">
        <w:rPr>
          <w:rFonts w:ascii="Arial" w:hAnsi="Arial" w:cs="Arial"/>
          <w:color w:val="000000"/>
          <w:lang w:val="it-IT"/>
        </w:rPr>
        <w:t>i</w:t>
      </w:r>
      <w:r>
        <w:rPr>
          <w:rFonts w:ascii="Arial" w:hAnsi="Arial" w:cs="Arial"/>
          <w:color w:val="000000"/>
          <w:lang w:val="it-IT"/>
        </w:rPr>
        <w:t xml:space="preserve"> </w:t>
      </w:r>
      <w:r w:rsidRPr="00BB49CD">
        <w:rPr>
          <w:rFonts w:ascii="Arial" w:hAnsi="Arial" w:cs="Arial"/>
          <w:color w:val="000000"/>
          <w:lang w:val="it-IT"/>
        </w:rPr>
        <w:t>primjenj</w:t>
      </w:r>
      <w:r>
        <w:rPr>
          <w:rFonts w:ascii="Arial" w:hAnsi="Arial" w:cs="Arial"/>
          <w:color w:val="000000"/>
          <w:lang w:val="it-IT"/>
        </w:rPr>
        <w:t>uje ih na one vrste kredita koji</w:t>
      </w:r>
      <w:r w:rsidRPr="00BB49CD">
        <w:rPr>
          <w:rFonts w:ascii="Arial" w:hAnsi="Arial" w:cs="Arial"/>
          <w:color w:val="000000"/>
          <w:lang w:val="it-IT"/>
        </w:rPr>
        <w:t xml:space="preserve"> su u </w:t>
      </w:r>
      <w:r>
        <w:rPr>
          <w:rFonts w:ascii="Arial" w:hAnsi="Arial" w:cs="Arial"/>
          <w:color w:val="000000"/>
          <w:lang w:val="it-IT"/>
        </w:rPr>
        <w:t xml:space="preserve">odgovarajućim članovima </w:t>
      </w:r>
      <w:r w:rsidRPr="00BB49CD">
        <w:rPr>
          <w:rFonts w:ascii="Arial" w:hAnsi="Arial" w:cs="Arial"/>
          <w:color w:val="000000"/>
          <w:lang w:val="it-IT"/>
        </w:rPr>
        <w:t xml:space="preserve">isključene iz polja primjene </w:t>
      </w:r>
      <w:r>
        <w:rPr>
          <w:rFonts w:ascii="Arial" w:hAnsi="Arial" w:cs="Arial"/>
          <w:color w:val="000000"/>
          <w:lang w:val="it-IT"/>
        </w:rPr>
        <w:t>dvije d</w:t>
      </w:r>
      <w:r w:rsidRPr="00BB49CD">
        <w:rPr>
          <w:rFonts w:ascii="Arial" w:hAnsi="Arial" w:cs="Arial"/>
          <w:color w:val="000000"/>
          <w:lang w:val="it-IT"/>
        </w:rPr>
        <w:t>irektive</w:t>
      </w:r>
      <w:r>
        <w:rPr>
          <w:rFonts w:ascii="Arial" w:hAnsi="Arial" w:cs="Arial"/>
          <w:color w:val="000000"/>
          <w:lang w:val="it-IT"/>
        </w:rPr>
        <w:t>.</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Opšti uslovi koji se primjenjuju na kreditore i kreditne posrednike (čl. 10</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12)</w:t>
      </w:r>
    </w:p>
    <w:p w:rsidR="00721934" w:rsidRPr="00FF2182" w:rsidRDefault="00721934" w:rsidP="00721934">
      <w:pPr>
        <w:jc w:val="both"/>
        <w:rPr>
          <w:rFonts w:ascii="Arial" w:hAnsi="Arial" w:cs="Arial"/>
        </w:rPr>
      </w:pPr>
      <w:r w:rsidRPr="00FF2182">
        <w:rPr>
          <w:rFonts w:ascii="Arial" w:hAnsi="Arial" w:cs="Arial"/>
        </w:rPr>
        <w:t>Članom 10</w:t>
      </w:r>
      <w:r>
        <w:rPr>
          <w:rFonts w:ascii="Arial" w:hAnsi="Arial" w:cs="Arial"/>
        </w:rPr>
        <w:t xml:space="preserve"> </w:t>
      </w:r>
      <w:r w:rsidRPr="00FF2182">
        <w:rPr>
          <w:rFonts w:ascii="Arial" w:hAnsi="Arial" w:cs="Arial"/>
        </w:rPr>
        <w:t>-</w:t>
      </w:r>
      <w:r>
        <w:rPr>
          <w:rFonts w:ascii="Arial" w:hAnsi="Arial" w:cs="Arial"/>
        </w:rPr>
        <w:t xml:space="preserve"> </w:t>
      </w:r>
      <w:r w:rsidRPr="00FF2182">
        <w:rPr>
          <w:rFonts w:ascii="Arial" w:hAnsi="Arial" w:cs="Arial"/>
        </w:rPr>
        <w:t>12 uređuju se pravila poslovnog ponašanja kreditora i kreditnih posrednika (č</w:t>
      </w:r>
      <w:r>
        <w:rPr>
          <w:rFonts w:ascii="Arial" w:hAnsi="Arial" w:cs="Arial"/>
        </w:rPr>
        <w:t>l. 10), njihova obaveza finanans</w:t>
      </w:r>
      <w:r w:rsidRPr="00FF2182">
        <w:rPr>
          <w:rFonts w:ascii="Arial" w:hAnsi="Arial" w:cs="Arial"/>
        </w:rPr>
        <w:t>ijskog obrazovanja potrošača (čl. 11)</w:t>
      </w:r>
      <w:r>
        <w:rPr>
          <w:rFonts w:ascii="Arial" w:hAnsi="Arial" w:cs="Arial"/>
        </w:rPr>
        <w:t>,</w:t>
      </w:r>
      <w:r w:rsidRPr="00FF2182">
        <w:rPr>
          <w:rFonts w:ascii="Arial" w:hAnsi="Arial" w:cs="Arial"/>
        </w:rPr>
        <w:t xml:space="preserve"> </w:t>
      </w:r>
      <w:r>
        <w:rPr>
          <w:rFonts w:ascii="Arial" w:hAnsi="Arial" w:cs="Arial"/>
        </w:rPr>
        <w:t>kao i</w:t>
      </w:r>
      <w:r w:rsidRPr="00FF2182">
        <w:rPr>
          <w:rFonts w:ascii="Arial" w:hAnsi="Arial" w:cs="Arial"/>
        </w:rPr>
        <w:t xml:space="preserve"> zahtjevi za osoblje </w:t>
      </w:r>
      <w:r>
        <w:rPr>
          <w:rFonts w:ascii="Arial" w:hAnsi="Arial" w:cs="Arial"/>
        </w:rPr>
        <w:t xml:space="preserve">kreditora i kreditnih posrednika </w:t>
      </w:r>
      <w:r w:rsidRPr="00FF2182">
        <w:rPr>
          <w:rFonts w:ascii="Arial" w:hAnsi="Arial" w:cs="Arial"/>
        </w:rPr>
        <w:t>u pogledu njihov</w:t>
      </w:r>
      <w:r>
        <w:rPr>
          <w:rFonts w:ascii="Arial" w:hAnsi="Arial" w:cs="Arial"/>
        </w:rPr>
        <w:t>og</w:t>
      </w:r>
      <w:r w:rsidRPr="00FF2182">
        <w:rPr>
          <w:rFonts w:ascii="Arial" w:hAnsi="Arial" w:cs="Arial"/>
        </w:rPr>
        <w:t xml:space="preserve"> znanja i stručnosti (čl. 12). Odredbe ovog sadržaja do sada nisu bile predviđene u crnogorskom zakonodavstvu, a </w:t>
      </w:r>
      <w:r>
        <w:rPr>
          <w:rFonts w:ascii="Arial" w:hAnsi="Arial" w:cs="Arial"/>
        </w:rPr>
        <w:t>uređene</w:t>
      </w:r>
      <w:r w:rsidRPr="00FF2182">
        <w:rPr>
          <w:rFonts w:ascii="Arial" w:hAnsi="Arial" w:cs="Arial"/>
        </w:rPr>
        <w:t xml:space="preserve"> su po uzoru na odgovarajuće odredbe Direktive 2014/17/EU koje su ovim članovima </w:t>
      </w:r>
      <w:r>
        <w:rPr>
          <w:rFonts w:ascii="Arial" w:hAnsi="Arial" w:cs="Arial"/>
        </w:rPr>
        <w:t>z</w:t>
      </w:r>
      <w:r w:rsidRPr="00FF2182">
        <w:rPr>
          <w:rFonts w:ascii="Arial" w:hAnsi="Arial" w:cs="Arial"/>
        </w:rPr>
        <w:t>akona implementi</w:t>
      </w:r>
      <w:r>
        <w:rPr>
          <w:rFonts w:ascii="Arial" w:hAnsi="Arial" w:cs="Arial"/>
        </w:rPr>
        <w:t xml:space="preserve">rane </w:t>
      </w:r>
      <w:r w:rsidRPr="00FF2182">
        <w:rPr>
          <w:rFonts w:ascii="Arial" w:hAnsi="Arial" w:cs="Arial"/>
        </w:rPr>
        <w:t>kao op</w:t>
      </w:r>
      <w:r>
        <w:rPr>
          <w:rFonts w:ascii="Arial" w:hAnsi="Arial" w:cs="Arial"/>
        </w:rPr>
        <w:t xml:space="preserve">šta </w:t>
      </w:r>
      <w:r w:rsidRPr="00FF2182">
        <w:rPr>
          <w:rFonts w:ascii="Arial" w:hAnsi="Arial" w:cs="Arial"/>
        </w:rPr>
        <w:t>pravila, koja se odnose na sve potrošačke kredite.</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Informisanje (čl. 13</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27)</w:t>
      </w:r>
    </w:p>
    <w:p w:rsidR="00721934" w:rsidRPr="00FF2182" w:rsidRDefault="00721934" w:rsidP="00721934">
      <w:pPr>
        <w:jc w:val="both"/>
        <w:rPr>
          <w:rFonts w:ascii="Arial" w:hAnsi="Arial" w:cs="Arial"/>
        </w:rPr>
      </w:pPr>
      <w:r w:rsidRPr="00FF2182">
        <w:rPr>
          <w:rFonts w:ascii="Arial" w:hAnsi="Arial" w:cs="Arial"/>
        </w:rPr>
        <w:t>Ovim odredbama uređuje se informisanje potrošača. Budući da u pogledu informisanja potrošača Direktiva 2008/48/EZ i Direktiva 2014/17/EU djelomično predviđaju različ</w:t>
      </w:r>
      <w:r>
        <w:rPr>
          <w:rFonts w:ascii="Arial" w:hAnsi="Arial" w:cs="Arial"/>
        </w:rPr>
        <w:t>ite zahtjeve, u ovom dijelu Predloga z</w:t>
      </w:r>
      <w:r w:rsidRPr="00FF2182">
        <w:rPr>
          <w:rFonts w:ascii="Arial" w:hAnsi="Arial" w:cs="Arial"/>
        </w:rPr>
        <w:t xml:space="preserve">akona </w:t>
      </w:r>
      <w:r>
        <w:rPr>
          <w:rFonts w:ascii="Arial" w:hAnsi="Arial" w:cs="Arial"/>
        </w:rPr>
        <w:t xml:space="preserve">je </w:t>
      </w:r>
      <w:r w:rsidRPr="00FF2182">
        <w:rPr>
          <w:rFonts w:ascii="Arial" w:hAnsi="Arial" w:cs="Arial"/>
        </w:rPr>
        <w:t xml:space="preserve">bilo potrebno predvidjeti tri seta pravila: prvi su pravila koja su zajednička svim potrošačkim kreditima (predviđena u </w:t>
      </w:r>
      <w:r>
        <w:rPr>
          <w:rFonts w:ascii="Arial" w:hAnsi="Arial" w:cs="Arial"/>
        </w:rPr>
        <w:t>odsjecima</w:t>
      </w:r>
      <w:r w:rsidRPr="00FF2182">
        <w:rPr>
          <w:rFonts w:ascii="Arial" w:hAnsi="Arial" w:cs="Arial"/>
        </w:rPr>
        <w:t xml:space="preserve"> 3.1. i 3.3.), drugi su pravila koja se odnose isključivo na potrošačke kredite različite od stambenih kredita (predviđena u </w:t>
      </w:r>
      <w:r>
        <w:rPr>
          <w:rFonts w:ascii="Arial" w:hAnsi="Arial" w:cs="Arial"/>
        </w:rPr>
        <w:t xml:space="preserve">odsjeku 3.2.1.), i </w:t>
      </w:r>
      <w:r w:rsidRPr="00FF2182">
        <w:rPr>
          <w:rFonts w:ascii="Arial" w:hAnsi="Arial" w:cs="Arial"/>
        </w:rPr>
        <w:t xml:space="preserve">treći su pravila koja se odnose isključivo na stambene potrošačke kredite (predviđen u </w:t>
      </w:r>
      <w:r>
        <w:rPr>
          <w:rFonts w:ascii="Arial" w:hAnsi="Arial" w:cs="Arial"/>
        </w:rPr>
        <w:t>odsjecima</w:t>
      </w:r>
      <w:r w:rsidRPr="00FF2182">
        <w:rPr>
          <w:rFonts w:ascii="Arial" w:hAnsi="Arial" w:cs="Arial"/>
        </w:rPr>
        <w:t xml:space="preserve"> 3.2.2.).   </w:t>
      </w:r>
    </w:p>
    <w:p w:rsidR="00721934" w:rsidRPr="00FF2182" w:rsidRDefault="00721934" w:rsidP="00721934">
      <w:pPr>
        <w:jc w:val="both"/>
        <w:rPr>
          <w:rFonts w:ascii="Arial" w:hAnsi="Arial" w:cs="Arial"/>
        </w:rPr>
      </w:pPr>
      <w:r w:rsidRPr="00FF2182">
        <w:rPr>
          <w:rFonts w:ascii="Arial" w:hAnsi="Arial" w:cs="Arial"/>
        </w:rPr>
        <w:t xml:space="preserve">Članom 13 propisana su neka osnovna načela koja se primjenjuju u pogledu svih kredita, a članom 14 propisana je obaveza kreditora i kreditnim posrednika da pruže potrošačima potrebne informacije besplatno. Ovdje je riječ o pravilima koja do sada nisu bila predviđena u crnogorskom zakonodavstvu, a formulisana su po uzoru na odgovarajuća pravila Direktive 2014/17/EU, čija je primjena </w:t>
      </w:r>
      <w:r>
        <w:rPr>
          <w:rFonts w:ascii="Arial" w:hAnsi="Arial" w:cs="Arial"/>
        </w:rPr>
        <w:t>proširena</w:t>
      </w:r>
      <w:r w:rsidRPr="00FF2182">
        <w:rPr>
          <w:rFonts w:ascii="Arial" w:hAnsi="Arial" w:cs="Arial"/>
        </w:rPr>
        <w:t xml:space="preserve"> na sve ugovore o potrošačkim kreditima.</w:t>
      </w:r>
    </w:p>
    <w:p w:rsidR="00721934" w:rsidRPr="00FF2182" w:rsidRDefault="00721934" w:rsidP="00721934">
      <w:pPr>
        <w:jc w:val="both"/>
        <w:rPr>
          <w:rFonts w:ascii="Arial" w:hAnsi="Arial" w:cs="Arial"/>
        </w:rPr>
      </w:pPr>
      <w:r w:rsidRPr="00FF2182">
        <w:rPr>
          <w:rFonts w:ascii="Arial" w:hAnsi="Arial" w:cs="Arial"/>
        </w:rPr>
        <w:t>Članovima</w:t>
      </w:r>
      <w:r>
        <w:rPr>
          <w:rFonts w:ascii="Arial" w:hAnsi="Arial" w:cs="Arial"/>
        </w:rPr>
        <w:t xml:space="preserve"> 15 do 20</w:t>
      </w:r>
      <w:r w:rsidRPr="00FF2182">
        <w:rPr>
          <w:rFonts w:ascii="Arial" w:hAnsi="Arial" w:cs="Arial"/>
        </w:rPr>
        <w:t xml:space="preserve"> uređuje se informisanje potrošača u pogledu ugovora o potrošačkom kreditu koji nisu stambeni i to u potpunosti u skladu s odgovarajućim pravilima Direktive 2008/48/EZ. Ova su pravila s</w:t>
      </w:r>
      <w:r>
        <w:rPr>
          <w:rFonts w:ascii="Arial" w:hAnsi="Arial" w:cs="Arial"/>
        </w:rPr>
        <w:t>a</w:t>
      </w:r>
      <w:r w:rsidRPr="00FF2182">
        <w:rPr>
          <w:rFonts w:ascii="Arial" w:hAnsi="Arial" w:cs="Arial"/>
        </w:rPr>
        <w:t xml:space="preserve"> </w:t>
      </w:r>
      <w:r>
        <w:rPr>
          <w:rFonts w:ascii="Arial" w:hAnsi="Arial" w:cs="Arial"/>
        </w:rPr>
        <w:t>potpuno istim</w:t>
      </w:r>
      <w:r w:rsidRPr="00FF2182">
        <w:rPr>
          <w:rFonts w:ascii="Arial" w:hAnsi="Arial" w:cs="Arial"/>
        </w:rPr>
        <w:t xml:space="preserve"> sadržajem predviđena </w:t>
      </w:r>
      <w:r>
        <w:rPr>
          <w:rFonts w:ascii="Arial" w:hAnsi="Arial" w:cs="Arial"/>
        </w:rPr>
        <w:t xml:space="preserve">su </w:t>
      </w:r>
      <w:r w:rsidRPr="00FF2182">
        <w:rPr>
          <w:rFonts w:ascii="Arial" w:hAnsi="Arial" w:cs="Arial"/>
        </w:rPr>
        <w:t>u čl. 9</w:t>
      </w:r>
      <w:r>
        <w:rPr>
          <w:rFonts w:ascii="Arial" w:hAnsi="Arial" w:cs="Arial"/>
        </w:rPr>
        <w:t>-13</w:t>
      </w:r>
      <w:r w:rsidRPr="00FF2182">
        <w:rPr>
          <w:rFonts w:ascii="Arial" w:hAnsi="Arial" w:cs="Arial"/>
        </w:rPr>
        <w:t xml:space="preserve"> postojećeg</w:t>
      </w:r>
      <w:r>
        <w:rPr>
          <w:rFonts w:ascii="Arial" w:hAnsi="Arial" w:cs="Arial"/>
        </w:rPr>
        <w:t xml:space="preserve"> Zakona o potrošačkim kreditima, te su kao takva i preuzeta iz istog.</w:t>
      </w:r>
    </w:p>
    <w:p w:rsidR="00721934" w:rsidRPr="00FF2182" w:rsidRDefault="00721934" w:rsidP="00721934">
      <w:pPr>
        <w:jc w:val="both"/>
        <w:rPr>
          <w:rFonts w:ascii="Arial" w:hAnsi="Arial" w:cs="Arial"/>
        </w:rPr>
      </w:pPr>
      <w:r w:rsidRPr="00FF2182">
        <w:rPr>
          <w:rFonts w:ascii="Arial" w:hAnsi="Arial" w:cs="Arial"/>
        </w:rPr>
        <w:lastRenderedPageBreak/>
        <w:t>Članovima 21</w:t>
      </w:r>
      <w:r>
        <w:rPr>
          <w:rFonts w:ascii="Arial" w:hAnsi="Arial" w:cs="Arial"/>
        </w:rPr>
        <w:t xml:space="preserve"> do </w:t>
      </w:r>
      <w:r w:rsidRPr="00FF2182">
        <w:rPr>
          <w:rFonts w:ascii="Arial" w:hAnsi="Arial" w:cs="Arial"/>
        </w:rPr>
        <w:t xml:space="preserve">23 predviđaju se posebni zahtjevi za informisanje potrošača kod ugovora o stambenom potrošačkom kreditiranju. Pritom, </w:t>
      </w:r>
      <w:r>
        <w:rPr>
          <w:rFonts w:ascii="Arial" w:hAnsi="Arial" w:cs="Arial"/>
        </w:rPr>
        <w:t xml:space="preserve">navedeni </w:t>
      </w:r>
      <w:r w:rsidRPr="00FF2182">
        <w:rPr>
          <w:rFonts w:ascii="Arial" w:hAnsi="Arial" w:cs="Arial"/>
        </w:rPr>
        <w:t xml:space="preserve">članovi </w:t>
      </w:r>
      <w:r>
        <w:rPr>
          <w:rFonts w:ascii="Arial" w:hAnsi="Arial" w:cs="Arial"/>
        </w:rPr>
        <w:t xml:space="preserve">su </w:t>
      </w:r>
      <w:r w:rsidRPr="00FF2182">
        <w:rPr>
          <w:rFonts w:ascii="Arial" w:hAnsi="Arial" w:cs="Arial"/>
        </w:rPr>
        <w:t>u potpunosti usklađeni s</w:t>
      </w:r>
      <w:r>
        <w:rPr>
          <w:rFonts w:ascii="Arial" w:hAnsi="Arial" w:cs="Arial"/>
        </w:rPr>
        <w:t xml:space="preserve">a </w:t>
      </w:r>
      <w:r w:rsidRPr="00FF2182">
        <w:rPr>
          <w:rFonts w:ascii="Arial" w:hAnsi="Arial" w:cs="Arial"/>
        </w:rPr>
        <w:t xml:space="preserve"> odgovarajućim pravilima Direktive 2014/17/EU.</w:t>
      </w:r>
    </w:p>
    <w:p w:rsidR="00721934" w:rsidRPr="00FF2182" w:rsidRDefault="00721934" w:rsidP="00721934">
      <w:pPr>
        <w:jc w:val="both"/>
        <w:rPr>
          <w:rFonts w:ascii="Arial" w:hAnsi="Arial" w:cs="Arial"/>
        </w:rPr>
      </w:pPr>
      <w:r w:rsidRPr="00FF2182">
        <w:rPr>
          <w:rFonts w:ascii="Arial" w:hAnsi="Arial" w:cs="Arial"/>
        </w:rPr>
        <w:t>Članovima 24</w:t>
      </w:r>
      <w:r>
        <w:rPr>
          <w:rFonts w:ascii="Arial" w:hAnsi="Arial" w:cs="Arial"/>
        </w:rPr>
        <w:t xml:space="preserve"> do </w:t>
      </w:r>
      <w:r w:rsidRPr="00FF2182">
        <w:rPr>
          <w:rFonts w:ascii="Arial" w:hAnsi="Arial" w:cs="Arial"/>
        </w:rPr>
        <w:t>27</w:t>
      </w:r>
      <w:r>
        <w:rPr>
          <w:rFonts w:ascii="Arial" w:hAnsi="Arial" w:cs="Arial"/>
        </w:rPr>
        <w:t xml:space="preserve"> (već pomenuti odsjek 3.3., Dio III. Oglašavanje i informisanje u predugovornoj fazi) </w:t>
      </w:r>
      <w:r w:rsidRPr="00FF2182">
        <w:rPr>
          <w:rFonts w:ascii="Arial" w:hAnsi="Arial" w:cs="Arial"/>
        </w:rPr>
        <w:t xml:space="preserve"> uređene su neke dodatne obaveze informisanja, </w:t>
      </w:r>
      <w:r>
        <w:rPr>
          <w:rFonts w:ascii="Arial" w:hAnsi="Arial" w:cs="Arial"/>
        </w:rPr>
        <w:t xml:space="preserve">a </w:t>
      </w:r>
      <w:r w:rsidRPr="00FF2182">
        <w:rPr>
          <w:rFonts w:ascii="Arial" w:hAnsi="Arial" w:cs="Arial"/>
        </w:rPr>
        <w:t xml:space="preserve">koje se primjenjuju na sve ugovore o potrošačkom kreditu. </w:t>
      </w:r>
    </w:p>
    <w:p w:rsidR="00721934" w:rsidRPr="00FF2182" w:rsidRDefault="00721934" w:rsidP="00721934">
      <w:pPr>
        <w:jc w:val="both"/>
        <w:rPr>
          <w:rFonts w:ascii="Arial" w:hAnsi="Arial" w:cs="Arial"/>
        </w:rPr>
      </w:pPr>
      <w:r>
        <w:rPr>
          <w:rFonts w:ascii="Arial" w:hAnsi="Arial" w:cs="Arial"/>
        </w:rPr>
        <w:t>Član 24</w:t>
      </w:r>
      <w:r w:rsidRPr="00FF2182">
        <w:rPr>
          <w:rFonts w:ascii="Arial" w:hAnsi="Arial" w:cs="Arial"/>
        </w:rPr>
        <w:t xml:space="preserve"> je odredba kojom se odgovarajuća zaštita predviđena ovim </w:t>
      </w:r>
      <w:r>
        <w:rPr>
          <w:rFonts w:ascii="Arial" w:hAnsi="Arial" w:cs="Arial"/>
        </w:rPr>
        <w:t>z</w:t>
      </w:r>
      <w:r w:rsidRPr="00FF2182">
        <w:rPr>
          <w:rFonts w:ascii="Arial" w:hAnsi="Arial" w:cs="Arial"/>
        </w:rPr>
        <w:t xml:space="preserve">akonom proširuje i na druge </w:t>
      </w:r>
      <w:r>
        <w:rPr>
          <w:rFonts w:ascii="Arial" w:hAnsi="Arial" w:cs="Arial"/>
        </w:rPr>
        <w:t>učensike</w:t>
      </w:r>
      <w:r w:rsidRPr="00FF2182">
        <w:rPr>
          <w:rFonts w:ascii="Arial" w:hAnsi="Arial" w:cs="Arial"/>
        </w:rPr>
        <w:t xml:space="preserve"> kreditnog odnosa i to na</w:t>
      </w:r>
      <w:r>
        <w:rPr>
          <w:rFonts w:ascii="Arial" w:hAnsi="Arial" w:cs="Arial"/>
        </w:rPr>
        <w:t>:</w:t>
      </w:r>
      <w:r w:rsidRPr="00FF2182">
        <w:rPr>
          <w:rFonts w:ascii="Arial" w:hAnsi="Arial" w:cs="Arial"/>
        </w:rPr>
        <w:t xml:space="preserve"> sadužnike, založne dužnike i jemce/žirante. </w:t>
      </w:r>
    </w:p>
    <w:p w:rsidR="00721934" w:rsidRPr="00DF47B0" w:rsidRDefault="00721934" w:rsidP="00721934">
      <w:pPr>
        <w:jc w:val="both"/>
        <w:rPr>
          <w:rFonts w:ascii="Arial" w:hAnsi="Arial" w:cs="Arial"/>
        </w:rPr>
      </w:pPr>
      <w:r w:rsidRPr="00FF2182">
        <w:rPr>
          <w:rFonts w:ascii="Arial" w:hAnsi="Arial" w:cs="Arial"/>
        </w:rPr>
        <w:t>Članom 25 posebno je uređena obaveza kreditnog posrednika da informiše potrošače. Riječ je o pravilu koje do sada nije bilo predviđeno u crnogorskom zakonodavstvu, a njime je implementirano odgovarajuće pravilo iz Direktive 2014/17/EU, koje je prošireno na sve ugovore o kreditu</w:t>
      </w:r>
      <w:r w:rsidRPr="00DF47B0">
        <w:rPr>
          <w:rFonts w:ascii="Arial" w:hAnsi="Arial" w:cs="Arial"/>
        </w:rPr>
        <w:t xml:space="preserve">. </w:t>
      </w:r>
    </w:p>
    <w:p w:rsidR="00721934" w:rsidRPr="00FF2182" w:rsidRDefault="00721934" w:rsidP="00721934">
      <w:pPr>
        <w:jc w:val="both"/>
        <w:rPr>
          <w:rFonts w:ascii="Arial" w:hAnsi="Arial" w:cs="Arial"/>
        </w:rPr>
      </w:pPr>
      <w:r w:rsidRPr="00FF2182">
        <w:rPr>
          <w:rFonts w:ascii="Arial" w:hAnsi="Arial" w:cs="Arial"/>
        </w:rPr>
        <w:t xml:space="preserve">Članom 26 posebno je uređena obaveza kreditora i kreditnog posrednika da </w:t>
      </w:r>
      <w:r>
        <w:rPr>
          <w:rFonts w:ascii="Arial" w:hAnsi="Arial" w:cs="Arial"/>
        </w:rPr>
        <w:t>daje</w:t>
      </w:r>
      <w:r w:rsidRPr="00FF2182">
        <w:rPr>
          <w:rFonts w:ascii="Arial" w:hAnsi="Arial" w:cs="Arial"/>
        </w:rPr>
        <w:t xml:space="preserve"> potrošaču potrebna objašnjenja. Riječ je o pravilu koje do sada nije bilo predviđeno u crnogorskom zakonodavstvu, a njime je implementirano odgovarajuće pravilo iz Direktive 2014/17/EU koje je pro</w:t>
      </w:r>
      <w:r>
        <w:rPr>
          <w:rFonts w:ascii="Arial" w:hAnsi="Arial" w:cs="Arial"/>
        </w:rPr>
        <w:t xml:space="preserve">šireno na sve ugovore o kreditu i koje obuhvata obavezu davanja </w:t>
      </w:r>
      <w:r w:rsidRPr="007A7E09">
        <w:rPr>
          <w:rFonts w:ascii="Arial" w:hAnsi="Arial" w:cs="Arial"/>
          <w:i/>
        </w:rPr>
        <w:t>objašnjenja</w:t>
      </w:r>
      <w:r w:rsidRPr="00DF47B0">
        <w:rPr>
          <w:rFonts w:ascii="Arial" w:hAnsi="Arial" w:cs="Arial"/>
        </w:rPr>
        <w:t xml:space="preserve"> </w:t>
      </w:r>
      <w:r w:rsidRPr="00DF47B0">
        <w:rPr>
          <w:rFonts w:ascii="Arial" w:eastAsia="Times New Roman" w:hAnsi="Arial" w:cs="Arial"/>
          <w:lang w:eastAsia="hr-HR"/>
        </w:rPr>
        <w:t>kako bi potrošač mogao da procijeni da li su predloženi ugovori i dodatne usluge prilagođeni njegovim potrebama i finansijskoj situaciji</w:t>
      </w:r>
    </w:p>
    <w:p w:rsidR="00721934" w:rsidRPr="005456EB" w:rsidRDefault="00721934" w:rsidP="00721934">
      <w:pPr>
        <w:jc w:val="both"/>
        <w:rPr>
          <w:rFonts w:ascii="Arial" w:hAnsi="Arial" w:cs="Arial"/>
        </w:rPr>
      </w:pPr>
      <w:r w:rsidRPr="00FF2182">
        <w:rPr>
          <w:rFonts w:ascii="Arial" w:hAnsi="Arial" w:cs="Arial"/>
        </w:rPr>
        <w:t xml:space="preserve">Članom 27 posebno su uređene situacije u kojima kreditor ili kreditni posrednik potrošaču pružaju </w:t>
      </w:r>
      <w:r w:rsidRPr="007A7E09">
        <w:rPr>
          <w:rFonts w:ascii="Arial" w:hAnsi="Arial" w:cs="Arial"/>
          <w:i/>
        </w:rPr>
        <w:t>savjetodavne</w:t>
      </w:r>
      <w:r w:rsidRPr="00FF2182">
        <w:rPr>
          <w:rFonts w:ascii="Arial" w:hAnsi="Arial" w:cs="Arial"/>
        </w:rPr>
        <w:t xml:space="preserve"> usluge. Riječ je o pravilu koje do sada nije bilo predviđeno u crnogorskom zakonodavstvu, a njime je implementirano odgovarajuće pravilo iz Direktive 2014/17/EU, koje je </w:t>
      </w:r>
      <w:r w:rsidRPr="005456EB">
        <w:rPr>
          <w:rFonts w:ascii="Arial" w:hAnsi="Arial" w:cs="Arial"/>
        </w:rPr>
        <w:t xml:space="preserve">prošireno na sve ugovore o kreditu. Pružanje savjetodavnih usluga podrazumijeva prethodno ispunjenje uslova od strane kreditora i kreditne posrednika u vezi pravila poslovnog ponašanja i zahtjeva koje zakon propisuje u pogledu znanja i stručnosti za njihovo osoblje, kao i </w:t>
      </w:r>
      <w:r>
        <w:rPr>
          <w:rFonts w:ascii="Arial" w:hAnsi="Arial" w:cs="Arial"/>
        </w:rPr>
        <w:t xml:space="preserve">dr. te i </w:t>
      </w:r>
      <w:r w:rsidRPr="005456EB">
        <w:rPr>
          <w:rFonts w:ascii="Arial" w:hAnsi="Arial" w:cs="Arial"/>
        </w:rPr>
        <w:t xml:space="preserve">obavezu davanja </w:t>
      </w:r>
      <w:r>
        <w:rPr>
          <w:rFonts w:ascii="Arial" w:hAnsi="Arial" w:cs="Arial"/>
        </w:rPr>
        <w:t xml:space="preserve">prethodnog </w:t>
      </w:r>
      <w:r w:rsidRPr="005456EB">
        <w:rPr>
          <w:rFonts w:ascii="Arial" w:hAnsi="Arial" w:cs="Arial"/>
        </w:rPr>
        <w:t>obavještenja potrošaču da li mogu da mu pruže savjetodavn</w:t>
      </w:r>
      <w:r>
        <w:rPr>
          <w:rFonts w:ascii="Arial" w:hAnsi="Arial" w:cs="Arial"/>
        </w:rPr>
        <w:t>u</w:t>
      </w:r>
      <w:r w:rsidRPr="005456EB">
        <w:rPr>
          <w:rFonts w:ascii="Arial" w:hAnsi="Arial" w:cs="Arial"/>
        </w:rPr>
        <w:t xml:space="preserve"> uslug</w:t>
      </w:r>
      <w:r>
        <w:rPr>
          <w:rFonts w:ascii="Arial" w:hAnsi="Arial" w:cs="Arial"/>
        </w:rPr>
        <w:t>u</w:t>
      </w:r>
      <w:r w:rsidRPr="005456EB">
        <w:rPr>
          <w:rFonts w:ascii="Arial" w:hAnsi="Arial" w:cs="Arial"/>
        </w:rPr>
        <w:t xml:space="preserve"> (</w:t>
      </w:r>
      <w:r>
        <w:rPr>
          <w:rFonts w:ascii="Arial" w:hAnsi="Arial" w:cs="Arial"/>
        </w:rPr>
        <w:t xml:space="preserve">da li </w:t>
      </w:r>
      <w:r w:rsidRPr="005456EB">
        <w:rPr>
          <w:rFonts w:ascii="Arial" w:hAnsi="Arial" w:cs="Arial"/>
        </w:rPr>
        <w:t xml:space="preserve">imaju dozvolu/odobrenje za </w:t>
      </w:r>
      <w:r>
        <w:rPr>
          <w:rFonts w:ascii="Arial" w:hAnsi="Arial" w:cs="Arial"/>
        </w:rPr>
        <w:t xml:space="preserve">pružanje </w:t>
      </w:r>
      <w:r w:rsidRPr="005456EB">
        <w:rPr>
          <w:rFonts w:ascii="Arial" w:hAnsi="Arial" w:cs="Arial"/>
        </w:rPr>
        <w:t xml:space="preserve">ove usluge). Obzirom na predmet informacija koje su dužni da daju, kao i na čemu </w:t>
      </w:r>
      <w:r>
        <w:rPr>
          <w:rFonts w:ascii="Arial" w:hAnsi="Arial" w:cs="Arial"/>
        </w:rPr>
        <w:t>iste moraju</w:t>
      </w:r>
      <w:r w:rsidRPr="005456EB">
        <w:rPr>
          <w:rFonts w:ascii="Arial" w:hAnsi="Arial" w:cs="Arial"/>
        </w:rPr>
        <w:t xml:space="preserve"> </w:t>
      </w:r>
      <w:r>
        <w:rPr>
          <w:rFonts w:ascii="Arial" w:hAnsi="Arial" w:cs="Arial"/>
        </w:rPr>
        <w:t>počivati</w:t>
      </w:r>
      <w:r w:rsidRPr="005456EB">
        <w:rPr>
          <w:rFonts w:ascii="Arial" w:hAnsi="Arial" w:cs="Arial"/>
        </w:rPr>
        <w:t xml:space="preserve"> (član 27 st. 2, u vezi sa st. 4, i član 27 st. 5) ove usluge ne utiču na pravo potrošača da dobije informacije u formi odgovarajući</w:t>
      </w:r>
      <w:r>
        <w:rPr>
          <w:rFonts w:ascii="Arial" w:hAnsi="Arial" w:cs="Arial"/>
        </w:rPr>
        <w:t>h</w:t>
      </w:r>
      <w:r w:rsidRPr="005456EB">
        <w:rPr>
          <w:rFonts w:ascii="Arial" w:hAnsi="Arial" w:cs="Arial"/>
        </w:rPr>
        <w:t xml:space="preserve"> </w:t>
      </w:r>
      <w:r w:rsidRPr="00DB5DD2">
        <w:rPr>
          <w:rFonts w:ascii="Arial" w:hAnsi="Arial" w:cs="Arial"/>
          <w:i/>
        </w:rPr>
        <w:t>objašnjenja</w:t>
      </w:r>
      <w:r w:rsidRPr="005456EB">
        <w:rPr>
          <w:rFonts w:ascii="Arial" w:hAnsi="Arial" w:cs="Arial"/>
        </w:rPr>
        <w:t xml:space="preserve"> u skladu sa članom 26 ovog zakona.</w:t>
      </w:r>
    </w:p>
    <w:p w:rsidR="00721934" w:rsidRPr="00FF2182" w:rsidRDefault="00721934" w:rsidP="00721934">
      <w:pPr>
        <w:jc w:val="both"/>
        <w:rPr>
          <w:rFonts w:ascii="Arial" w:hAnsi="Arial" w:cs="Arial"/>
          <w:u w:val="single"/>
        </w:rPr>
      </w:pPr>
      <w:r w:rsidRPr="00FF2182">
        <w:rPr>
          <w:rFonts w:ascii="Arial" w:hAnsi="Arial" w:cs="Arial"/>
          <w:u w:val="single"/>
        </w:rPr>
        <w:t>Procjena kreditne sposobnosti (čl. 28-32)</w:t>
      </w:r>
    </w:p>
    <w:p w:rsidR="00721934" w:rsidRPr="00FF2182" w:rsidRDefault="00721934" w:rsidP="00721934">
      <w:pPr>
        <w:jc w:val="both"/>
        <w:rPr>
          <w:rFonts w:ascii="Arial" w:hAnsi="Arial" w:cs="Arial"/>
        </w:rPr>
      </w:pPr>
      <w:r w:rsidRPr="00FF2182">
        <w:rPr>
          <w:rFonts w:ascii="Arial" w:hAnsi="Arial" w:cs="Arial"/>
        </w:rPr>
        <w:t>Ovim članovima uređuje se obaveza kreditora da procjeni kreditnu sposobnost potrošača i to značajno detaljnije u odnosu na postojeće uređenje</w:t>
      </w:r>
      <w:r>
        <w:rPr>
          <w:rFonts w:ascii="Arial" w:hAnsi="Arial" w:cs="Arial"/>
        </w:rPr>
        <w:t xml:space="preserve"> važećeg Zakona o potrošačkim kreditima.</w:t>
      </w:r>
      <w:r w:rsidRPr="00FF2182">
        <w:rPr>
          <w:rFonts w:ascii="Arial" w:hAnsi="Arial" w:cs="Arial"/>
        </w:rPr>
        <w:t xml:space="preserve">  </w:t>
      </w:r>
    </w:p>
    <w:p w:rsidR="00721934" w:rsidRPr="00160233" w:rsidRDefault="00721934" w:rsidP="00721934">
      <w:pPr>
        <w:jc w:val="both"/>
        <w:rPr>
          <w:rFonts w:ascii="Arial" w:hAnsi="Arial" w:cs="Arial"/>
        </w:rPr>
      </w:pPr>
      <w:r w:rsidRPr="00FF2182">
        <w:rPr>
          <w:rFonts w:ascii="Arial" w:hAnsi="Arial" w:cs="Arial"/>
        </w:rPr>
        <w:t>Članom 28 definisani su kriterij</w:t>
      </w:r>
      <w:r>
        <w:rPr>
          <w:rFonts w:ascii="Arial" w:hAnsi="Arial" w:cs="Arial"/>
        </w:rPr>
        <w:t>umi</w:t>
      </w:r>
      <w:r w:rsidRPr="00FF2182">
        <w:rPr>
          <w:rFonts w:ascii="Arial" w:hAnsi="Arial" w:cs="Arial"/>
        </w:rPr>
        <w:t xml:space="preserve"> koje je kreditor dužan </w:t>
      </w:r>
      <w:r>
        <w:rPr>
          <w:rFonts w:ascii="Arial" w:hAnsi="Arial" w:cs="Arial"/>
        </w:rPr>
        <w:t xml:space="preserve">da </w:t>
      </w:r>
      <w:r w:rsidRPr="00FF2182">
        <w:rPr>
          <w:rFonts w:ascii="Arial" w:hAnsi="Arial" w:cs="Arial"/>
        </w:rPr>
        <w:t xml:space="preserve">slijedi prilikom procjene kreditne sposobnosti potrošača. Iako je ovim članom implementirano odgovarajuće pravilo Direktive 2014/17/EU, ono je prošireno na sve kredite, a ne samo na stambene potrošačke kredite, budući da predlagač procjenjuje da će se na taj način u značajnoj mjeri unaprijediti sigurnost otplate kredita </w:t>
      </w:r>
      <w:r>
        <w:rPr>
          <w:rFonts w:ascii="Arial" w:hAnsi="Arial" w:cs="Arial"/>
        </w:rPr>
        <w:t>i</w:t>
      </w:r>
      <w:r w:rsidRPr="00FF2182">
        <w:rPr>
          <w:rFonts w:ascii="Arial" w:hAnsi="Arial" w:cs="Arial"/>
        </w:rPr>
        <w:t xml:space="preserve"> time pospješiti stabilnost finan</w:t>
      </w:r>
      <w:r>
        <w:rPr>
          <w:rFonts w:ascii="Arial" w:hAnsi="Arial" w:cs="Arial"/>
        </w:rPr>
        <w:t>s</w:t>
      </w:r>
      <w:r w:rsidRPr="00FF2182">
        <w:rPr>
          <w:rFonts w:ascii="Arial" w:hAnsi="Arial" w:cs="Arial"/>
        </w:rPr>
        <w:t>ijskog tržišta.</w:t>
      </w:r>
      <w:r>
        <w:rPr>
          <w:rFonts w:ascii="Arial" w:hAnsi="Arial" w:cs="Arial"/>
        </w:rPr>
        <w:t xml:space="preserve"> Vrlo važna novina je da je ovim članom (st. 7) uvedene i obaveza </w:t>
      </w:r>
      <w:r w:rsidRPr="00160233">
        <w:rPr>
          <w:rFonts w:ascii="Arial" w:hAnsi="Arial" w:cs="Arial"/>
        </w:rPr>
        <w:t>kreditor</w:t>
      </w:r>
      <w:r>
        <w:rPr>
          <w:rFonts w:ascii="Arial" w:hAnsi="Arial" w:cs="Arial"/>
        </w:rPr>
        <w:t>a</w:t>
      </w:r>
      <w:r w:rsidRPr="00160233">
        <w:rPr>
          <w:rFonts w:ascii="Arial" w:hAnsi="Arial" w:cs="Arial"/>
        </w:rPr>
        <w:t xml:space="preserve"> da kreditnu sposobnost potrošača prati kontinuirano tokom cijelog trajanja ugovornog odnosa</w:t>
      </w:r>
      <w:r>
        <w:rPr>
          <w:rFonts w:ascii="Arial" w:hAnsi="Arial" w:cs="Arial"/>
        </w:rPr>
        <w:t xml:space="preserve"> (</w:t>
      </w:r>
      <w:r w:rsidRPr="00160233">
        <w:rPr>
          <w:rFonts w:ascii="Arial" w:hAnsi="Arial" w:cs="Arial"/>
        </w:rPr>
        <w:t>kao i da, na osnovu ažuriranih informacija, ponovo izvrši procjenu kreditne sposobnosti potrošača prije svakog značajnijeg povećanja ukupnog iznosa kredita, osim ako je to dodatno povećanje iznosa kredita bilo predviđeno i uključeno u već izvršenu procjenu kreditne sposobnosti potrošača</w:t>
      </w:r>
      <w:r>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 xml:space="preserve">Članom 29 definisano je pravo kreditora da pri procjeni kreditne sposobnosti potrošača izvrši uvid u odgovarajuće registre te su predviđeni </w:t>
      </w:r>
      <w:r>
        <w:rPr>
          <w:rFonts w:ascii="Arial" w:hAnsi="Arial" w:cs="Arial"/>
        </w:rPr>
        <w:t>i</w:t>
      </w:r>
      <w:r w:rsidRPr="00FF2182">
        <w:rPr>
          <w:rFonts w:ascii="Arial" w:hAnsi="Arial" w:cs="Arial"/>
        </w:rPr>
        <w:t xml:space="preserve"> </w:t>
      </w:r>
      <w:r>
        <w:rPr>
          <w:rFonts w:ascii="Arial" w:hAnsi="Arial" w:cs="Arial"/>
        </w:rPr>
        <w:t>uslovi</w:t>
      </w:r>
      <w:r w:rsidRPr="00FF2182">
        <w:rPr>
          <w:rFonts w:ascii="Arial" w:hAnsi="Arial" w:cs="Arial"/>
        </w:rPr>
        <w:t xml:space="preserve"> pod kojima se može izvršiti taj uvid.</w:t>
      </w:r>
    </w:p>
    <w:p w:rsidR="00721934" w:rsidRPr="00FF2182" w:rsidRDefault="00721934" w:rsidP="00721934">
      <w:pPr>
        <w:jc w:val="both"/>
        <w:rPr>
          <w:rFonts w:ascii="Arial" w:hAnsi="Arial" w:cs="Arial"/>
        </w:rPr>
      </w:pPr>
      <w:r w:rsidRPr="00FF2182">
        <w:rPr>
          <w:rFonts w:ascii="Arial" w:hAnsi="Arial" w:cs="Arial"/>
        </w:rPr>
        <w:lastRenderedPageBreak/>
        <w:t xml:space="preserve">Članom 30 definisana su </w:t>
      </w:r>
      <w:r>
        <w:rPr>
          <w:rFonts w:ascii="Arial" w:hAnsi="Arial" w:cs="Arial"/>
        </w:rPr>
        <w:t>osnovna</w:t>
      </w:r>
      <w:r w:rsidRPr="00FF2182">
        <w:rPr>
          <w:rFonts w:ascii="Arial" w:hAnsi="Arial" w:cs="Arial"/>
        </w:rPr>
        <w:t xml:space="preserve"> pravila procjene vrijednosti nepokretnosti koja se uzima</w:t>
      </w:r>
      <w:r>
        <w:rPr>
          <w:rFonts w:ascii="Arial" w:hAnsi="Arial" w:cs="Arial"/>
        </w:rPr>
        <w:t>ju</w:t>
      </w:r>
      <w:r w:rsidRPr="00FF2182">
        <w:rPr>
          <w:rFonts w:ascii="Arial" w:hAnsi="Arial" w:cs="Arial"/>
        </w:rPr>
        <w:t xml:space="preserve"> u obzir prilikom provjere kreditne sposobnosti potrošača. Riječ je o pravilu koje do sada nije bilo predviđeno u crnogorskom zakonodavstvu, a sadržajno je </w:t>
      </w:r>
      <w:r>
        <w:rPr>
          <w:rFonts w:ascii="Arial" w:hAnsi="Arial" w:cs="Arial"/>
        </w:rPr>
        <w:t>uređeno</w:t>
      </w:r>
      <w:r w:rsidRPr="00FF2182">
        <w:rPr>
          <w:rFonts w:ascii="Arial" w:hAnsi="Arial" w:cs="Arial"/>
        </w:rPr>
        <w:t xml:space="preserve"> po uzoru na odgovarajuće pravilo Direktive 2014/17/EU, čija je primjena </w:t>
      </w:r>
      <w:r>
        <w:rPr>
          <w:rFonts w:ascii="Arial" w:hAnsi="Arial" w:cs="Arial"/>
        </w:rPr>
        <w:t>proširena</w:t>
      </w:r>
      <w:r w:rsidRPr="00FF2182">
        <w:rPr>
          <w:rFonts w:ascii="Arial" w:hAnsi="Arial" w:cs="Arial"/>
        </w:rPr>
        <w:t xml:space="preserve"> na sve ugovore o potrošačkom kreditu.</w:t>
      </w:r>
    </w:p>
    <w:p w:rsidR="00721934" w:rsidRPr="00160233" w:rsidRDefault="00721934" w:rsidP="00721934">
      <w:pPr>
        <w:jc w:val="both"/>
        <w:rPr>
          <w:rFonts w:ascii="Arial" w:hAnsi="Arial" w:cs="Arial"/>
        </w:rPr>
      </w:pPr>
      <w:r w:rsidRPr="00FF2182">
        <w:rPr>
          <w:rFonts w:ascii="Arial" w:hAnsi="Arial" w:cs="Arial"/>
        </w:rPr>
        <w:t xml:space="preserve">Članom 31 definisani su daljnji </w:t>
      </w:r>
      <w:r>
        <w:rPr>
          <w:rFonts w:ascii="Arial" w:hAnsi="Arial" w:cs="Arial"/>
        </w:rPr>
        <w:t>kriterijumi</w:t>
      </w:r>
      <w:r w:rsidRPr="00FF2182">
        <w:rPr>
          <w:rFonts w:ascii="Arial" w:hAnsi="Arial" w:cs="Arial"/>
        </w:rPr>
        <w:t xml:space="preserve"> kojih </w:t>
      </w:r>
      <w:r>
        <w:rPr>
          <w:rFonts w:ascii="Arial" w:hAnsi="Arial" w:cs="Arial"/>
        </w:rPr>
        <w:t xml:space="preserve">je </w:t>
      </w:r>
      <w:r w:rsidRPr="00FF2182">
        <w:rPr>
          <w:rFonts w:ascii="Arial" w:hAnsi="Arial" w:cs="Arial"/>
        </w:rPr>
        <w:t xml:space="preserve">kreditor dužan </w:t>
      </w:r>
      <w:r>
        <w:rPr>
          <w:rFonts w:ascii="Arial" w:hAnsi="Arial" w:cs="Arial"/>
        </w:rPr>
        <w:t xml:space="preserve">da se pridržava </w:t>
      </w:r>
      <w:r w:rsidRPr="00FF2182">
        <w:rPr>
          <w:rFonts w:ascii="Arial" w:hAnsi="Arial" w:cs="Arial"/>
        </w:rPr>
        <w:t xml:space="preserve">prilikom procjene kreditne sposobnosti potrošača. Riječ je o novom pravilu koje do sada nije bilo predviđeno u crnogorskom zakonodavstvu, a sadržajno je oblikovano po uzoru na odgovarajuće pravilo Direktive 2014/17/EU, čija je primjena </w:t>
      </w:r>
      <w:r>
        <w:rPr>
          <w:rFonts w:ascii="Arial" w:hAnsi="Arial" w:cs="Arial"/>
        </w:rPr>
        <w:t>proširena</w:t>
      </w:r>
      <w:r w:rsidRPr="00FF2182">
        <w:rPr>
          <w:rFonts w:ascii="Arial" w:hAnsi="Arial" w:cs="Arial"/>
        </w:rPr>
        <w:t xml:space="preserve"> na sve ugovore o potrošačkom kreditu.</w:t>
      </w:r>
      <w:r>
        <w:rPr>
          <w:rFonts w:ascii="Arial" w:hAnsi="Arial" w:cs="Arial"/>
        </w:rPr>
        <w:t xml:space="preserve"> Između stalog, jedna od novina novog uređenja je i da </w:t>
      </w:r>
      <w:r w:rsidRPr="00160233">
        <w:rPr>
          <w:rFonts w:ascii="Arial" w:hAnsi="Arial" w:cs="Arial"/>
        </w:rPr>
        <w:t xml:space="preserve">kreditor ne može da raskine ugovor o kreditu zbog dostavljanja nepotpune informacije od strane potrošača prije zaključivanja ugovora o kreditu, osim ako dokaže da je potrošač namjerno uskratio informacije ili </w:t>
      </w:r>
      <w:r>
        <w:rPr>
          <w:rFonts w:ascii="Arial" w:hAnsi="Arial" w:cs="Arial"/>
        </w:rPr>
        <w:t xml:space="preserve">je </w:t>
      </w:r>
      <w:r w:rsidRPr="00160233">
        <w:rPr>
          <w:rFonts w:ascii="Arial" w:hAnsi="Arial" w:cs="Arial"/>
        </w:rPr>
        <w:t>dostavljene informacije</w:t>
      </w:r>
      <w:r w:rsidRPr="000C5CFF">
        <w:rPr>
          <w:rFonts w:ascii="Arial" w:hAnsi="Arial" w:cs="Arial"/>
        </w:rPr>
        <w:t xml:space="preserve"> </w:t>
      </w:r>
      <w:r w:rsidRPr="00160233">
        <w:rPr>
          <w:rFonts w:ascii="Arial" w:hAnsi="Arial" w:cs="Arial"/>
        </w:rPr>
        <w:t>falsifikovao</w:t>
      </w:r>
      <w:r>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Članom 32 definisana je obaveza kreditora da obavijesti potrošača o odbijanju njegov</w:t>
      </w:r>
      <w:r>
        <w:rPr>
          <w:rFonts w:ascii="Arial" w:hAnsi="Arial" w:cs="Arial"/>
        </w:rPr>
        <w:t>og</w:t>
      </w:r>
      <w:r w:rsidRPr="00FF2182">
        <w:rPr>
          <w:rFonts w:ascii="Arial" w:hAnsi="Arial" w:cs="Arial"/>
        </w:rPr>
        <w:t xml:space="preserve"> zahtjeva za odobrenjem kredita.</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 xml:space="preserve">Forma i sadržaj ugovora o kreditu (čl. 33-48) </w:t>
      </w:r>
    </w:p>
    <w:p w:rsidR="00721934" w:rsidRPr="00FF2182" w:rsidRDefault="00721934" w:rsidP="00721934">
      <w:pPr>
        <w:jc w:val="both"/>
        <w:rPr>
          <w:rFonts w:ascii="Arial" w:hAnsi="Arial" w:cs="Arial"/>
        </w:rPr>
      </w:pPr>
      <w:r w:rsidRPr="00FF2182">
        <w:rPr>
          <w:rFonts w:ascii="Arial" w:hAnsi="Arial" w:cs="Arial"/>
        </w:rPr>
        <w:t xml:space="preserve">Član 33 </w:t>
      </w:r>
      <w:r>
        <w:rPr>
          <w:rFonts w:ascii="Arial" w:hAnsi="Arial" w:cs="Arial"/>
        </w:rPr>
        <w:t>uređuje</w:t>
      </w:r>
      <w:r w:rsidRPr="00FF2182">
        <w:rPr>
          <w:rFonts w:ascii="Arial" w:hAnsi="Arial" w:cs="Arial"/>
        </w:rPr>
        <w:t xml:space="preserve"> formu i sadržaj ugovora o kreditu. Riječ je o pravilu koje se odnosi na sve ugovore o kreditu, uključujući ugovore o stambenim potrošačkim kreditima, osim na ugovore o kreditu u obliku dozvoljenog prekoračenja, čiji su fo</w:t>
      </w:r>
      <w:r>
        <w:rPr>
          <w:rFonts w:ascii="Arial" w:hAnsi="Arial" w:cs="Arial"/>
        </w:rPr>
        <w:t xml:space="preserve">rma i sadržaj uređeni članom 34 na način koji je istovjetan </w:t>
      </w:r>
      <w:r w:rsidRPr="00FF2182">
        <w:rPr>
          <w:rFonts w:ascii="Arial" w:hAnsi="Arial" w:cs="Arial"/>
        </w:rPr>
        <w:t>postojeće</w:t>
      </w:r>
      <w:r>
        <w:rPr>
          <w:rFonts w:ascii="Arial" w:hAnsi="Arial" w:cs="Arial"/>
        </w:rPr>
        <w:t>m</w:t>
      </w:r>
      <w:r w:rsidRPr="00FF2182">
        <w:rPr>
          <w:rFonts w:ascii="Arial" w:hAnsi="Arial" w:cs="Arial"/>
        </w:rPr>
        <w:t xml:space="preserve"> </w:t>
      </w:r>
      <w:r>
        <w:rPr>
          <w:rFonts w:ascii="Arial" w:hAnsi="Arial" w:cs="Arial"/>
        </w:rPr>
        <w:t>rešenju važećeg Zakona o potrošačkim kreditima.</w:t>
      </w:r>
    </w:p>
    <w:p w:rsidR="00721934" w:rsidRPr="00894423" w:rsidRDefault="00721934" w:rsidP="00721934">
      <w:pPr>
        <w:jc w:val="both"/>
        <w:rPr>
          <w:rFonts w:ascii="Arial" w:hAnsi="Arial" w:cs="Arial"/>
        </w:rPr>
      </w:pPr>
      <w:r w:rsidRPr="00FF2182">
        <w:rPr>
          <w:rFonts w:ascii="Arial" w:hAnsi="Arial" w:cs="Arial"/>
        </w:rPr>
        <w:t xml:space="preserve">Članom 35 i 36 propisana je obaveza kreditora da ponudi potrošaču mogućnost konverzije ugovora u stranoj valuti </w:t>
      </w:r>
      <w:r>
        <w:rPr>
          <w:rFonts w:ascii="Arial" w:hAnsi="Arial" w:cs="Arial"/>
        </w:rPr>
        <w:t>i</w:t>
      </w:r>
      <w:r w:rsidRPr="00FF2182">
        <w:rPr>
          <w:rFonts w:ascii="Arial" w:hAnsi="Arial" w:cs="Arial"/>
        </w:rPr>
        <w:t xml:space="preserve"> propisani su </w:t>
      </w:r>
      <w:r>
        <w:rPr>
          <w:rFonts w:ascii="Arial" w:hAnsi="Arial" w:cs="Arial"/>
        </w:rPr>
        <w:t>uslovi</w:t>
      </w:r>
      <w:r w:rsidRPr="00FF2182">
        <w:rPr>
          <w:rFonts w:ascii="Arial" w:hAnsi="Arial" w:cs="Arial"/>
        </w:rPr>
        <w:t xml:space="preserve"> pod kojima će se ta konverzija </w:t>
      </w:r>
      <w:r>
        <w:rPr>
          <w:rFonts w:ascii="Arial" w:hAnsi="Arial" w:cs="Arial"/>
        </w:rPr>
        <w:t>s</w:t>
      </w:r>
      <w:r w:rsidRPr="00FF2182">
        <w:rPr>
          <w:rFonts w:ascii="Arial" w:hAnsi="Arial" w:cs="Arial"/>
        </w:rPr>
        <w:t xml:space="preserve">provesti. Riječ je o novom pravilu koje do sada nije bilo predviđeno u crnogorskom zakonodavstvu, a sadržajno je oblikovano po uzoru na odgovarajuće pravilo Direktive 2014/17/EU, čija je </w:t>
      </w:r>
      <w:r w:rsidRPr="00894423">
        <w:rPr>
          <w:rFonts w:ascii="Arial" w:hAnsi="Arial" w:cs="Arial"/>
        </w:rPr>
        <w:t xml:space="preserve">primjena </w:t>
      </w:r>
      <w:r>
        <w:rPr>
          <w:rFonts w:ascii="Arial" w:hAnsi="Arial" w:cs="Arial"/>
        </w:rPr>
        <w:t>proširena</w:t>
      </w:r>
      <w:r w:rsidRPr="00894423">
        <w:rPr>
          <w:rFonts w:ascii="Arial" w:hAnsi="Arial" w:cs="Arial"/>
        </w:rPr>
        <w:t xml:space="preserve"> na sve ugovore o potrošačkom kreditu. U skladu sa navedenim, </w:t>
      </w:r>
      <w:r>
        <w:rPr>
          <w:rFonts w:ascii="Arial" w:hAnsi="Arial" w:cs="Arial"/>
        </w:rPr>
        <w:t>kao i</w:t>
      </w:r>
      <w:r w:rsidRPr="00894423">
        <w:rPr>
          <w:rFonts w:ascii="Arial" w:hAnsi="Arial" w:cs="Arial"/>
        </w:rPr>
        <w:t xml:space="preserve"> obzirom na važnost ovih odredbi, članom 36 propisano je i da su o</w:t>
      </w:r>
      <w:r w:rsidRPr="00894423">
        <w:rPr>
          <w:rFonts w:ascii="Arial" w:eastAsia="Times New Roman" w:hAnsi="Arial" w:cs="Arial"/>
          <w:lang w:eastAsia="hr-HR"/>
        </w:rPr>
        <w:t xml:space="preserve">dredbe o alternativnoj valuti, pravu na konverziju i uslovima konverzije bitni sastojci ugovora o potrošačkom kreditu u stranoj valuti, što je </w:t>
      </w:r>
      <w:r>
        <w:rPr>
          <w:rFonts w:ascii="Arial" w:eastAsia="Times New Roman" w:hAnsi="Arial" w:cs="Arial"/>
          <w:lang w:eastAsia="hr-HR"/>
        </w:rPr>
        <w:t xml:space="preserve">reflektovano i u </w:t>
      </w:r>
      <w:r w:rsidRPr="00894423">
        <w:rPr>
          <w:rFonts w:ascii="Arial" w:eastAsia="Times New Roman" w:hAnsi="Arial" w:cs="Arial"/>
          <w:lang w:eastAsia="hr-HR"/>
        </w:rPr>
        <w:t xml:space="preserve">odredbama čl. 33 st. 3 koji propisuje obavezne elemente ugovora o kreditu (tač. 21). </w:t>
      </w:r>
    </w:p>
    <w:p w:rsidR="00721934" w:rsidRPr="00BF44D3" w:rsidRDefault="00721934" w:rsidP="00721934">
      <w:pPr>
        <w:jc w:val="both"/>
        <w:rPr>
          <w:rFonts w:ascii="Arial" w:hAnsi="Arial" w:cs="Arial"/>
        </w:rPr>
      </w:pPr>
      <w:r w:rsidRPr="00FF2182">
        <w:rPr>
          <w:rFonts w:ascii="Arial" w:hAnsi="Arial" w:cs="Arial"/>
        </w:rPr>
        <w:t xml:space="preserve">Članom 37 predviđeno je pravo potrošača na isti </w:t>
      </w:r>
      <w:r>
        <w:rPr>
          <w:rFonts w:ascii="Arial" w:hAnsi="Arial" w:cs="Arial"/>
        </w:rPr>
        <w:t>metod</w:t>
      </w:r>
      <w:r w:rsidRPr="00BF44D3">
        <w:rPr>
          <w:rFonts w:ascii="Arial" w:hAnsi="Arial" w:cs="Arial"/>
        </w:rPr>
        <w:t xml:space="preserve"> obračuna kamate na depozit </w:t>
      </w:r>
      <w:r w:rsidRPr="00BF44D3">
        <w:rPr>
          <w:rFonts w:ascii="Arial" w:eastAsia="Times New Roman" w:hAnsi="Arial" w:cs="Arial"/>
          <w:lang w:eastAsia="hr-HR"/>
        </w:rPr>
        <w:t>koji je primijenjen i na obračun kamate na iznos odobrenog kredita</w:t>
      </w:r>
      <w:r>
        <w:rPr>
          <w:rFonts w:ascii="Arial" w:hAnsi="Arial" w:cs="Arial"/>
        </w:rPr>
        <w:t xml:space="preserve"> (u slučaju </w:t>
      </w:r>
      <w:r w:rsidRPr="00BF44D3">
        <w:rPr>
          <w:rFonts w:ascii="Arial" w:hAnsi="Arial" w:cs="Arial"/>
        </w:rPr>
        <w:t xml:space="preserve">ako </w:t>
      </w:r>
      <w:r w:rsidRPr="00BF44D3">
        <w:rPr>
          <w:rFonts w:ascii="Arial" w:eastAsia="Times New Roman" w:hAnsi="Arial" w:cs="Arial"/>
          <w:lang w:eastAsia="hr-HR"/>
        </w:rPr>
        <w:t>radi dobijanja kredita potrošač ima obavezu polaganja namjenskog depozita s ugovorenom kamatom</w:t>
      </w:r>
      <w:r>
        <w:rPr>
          <w:rFonts w:ascii="Arial" w:eastAsia="Times New Roman" w:hAnsi="Arial" w:cs="Arial"/>
          <w:lang w:eastAsia="hr-HR"/>
        </w:rPr>
        <w:t>)</w:t>
      </w:r>
      <w:r w:rsidRPr="00BF44D3">
        <w:rPr>
          <w:rFonts w:ascii="Arial" w:hAnsi="Arial" w:cs="Arial"/>
        </w:rPr>
        <w:t>,</w:t>
      </w:r>
      <w:r w:rsidRPr="00FF2182">
        <w:rPr>
          <w:rFonts w:ascii="Arial" w:hAnsi="Arial" w:cs="Arial"/>
        </w:rPr>
        <w:t xml:space="preserve"> a članom 38 posebna prava potrošača u vezi s njegov</w:t>
      </w:r>
      <w:r>
        <w:rPr>
          <w:rFonts w:ascii="Arial" w:hAnsi="Arial" w:cs="Arial"/>
        </w:rPr>
        <w:t>im</w:t>
      </w:r>
      <w:r w:rsidRPr="00FF2182">
        <w:rPr>
          <w:rFonts w:ascii="Arial" w:hAnsi="Arial" w:cs="Arial"/>
        </w:rPr>
        <w:t xml:space="preserve"> računom. Riječ je o odredbama koje su do sada bile propisane </w:t>
      </w:r>
      <w:r w:rsidRPr="00BF44D3">
        <w:rPr>
          <w:rFonts w:ascii="Arial" w:hAnsi="Arial" w:cs="Arial"/>
        </w:rPr>
        <w:t>Zakonom o zaštiti potrošača - korisnika finansijskih usluga</w:t>
      </w:r>
      <w:r>
        <w:rPr>
          <w:rFonts w:ascii="Arial" w:hAnsi="Arial" w:cs="Arial"/>
        </w:rPr>
        <w:t>, a koje sada čine potpunu cjelinu sa ostalim odredbama u Dijelu V. ovog zakona (Ugovor o kreditu)</w:t>
      </w:r>
      <w:r w:rsidRPr="00BF44D3">
        <w:rPr>
          <w:rFonts w:ascii="Arial" w:hAnsi="Arial" w:cs="Arial"/>
        </w:rPr>
        <w:t>.</w:t>
      </w:r>
    </w:p>
    <w:p w:rsidR="00721934" w:rsidRPr="00BF44D3" w:rsidRDefault="00721934" w:rsidP="00721934">
      <w:pPr>
        <w:jc w:val="both"/>
        <w:rPr>
          <w:rFonts w:ascii="Arial" w:hAnsi="Arial" w:cs="Arial"/>
        </w:rPr>
      </w:pPr>
      <w:r w:rsidRPr="00FF2182">
        <w:rPr>
          <w:rFonts w:ascii="Arial" w:hAnsi="Arial" w:cs="Arial"/>
        </w:rPr>
        <w:t xml:space="preserve">Članom 39 propisani su posebni </w:t>
      </w:r>
      <w:r>
        <w:rPr>
          <w:rFonts w:ascii="Arial" w:hAnsi="Arial" w:cs="Arial"/>
        </w:rPr>
        <w:t>uslovi</w:t>
      </w:r>
      <w:r w:rsidRPr="00FF2182">
        <w:rPr>
          <w:rFonts w:ascii="Arial" w:hAnsi="Arial" w:cs="Arial"/>
        </w:rPr>
        <w:t xml:space="preserve"> koji moraju da se zadovolje u slučaju da je ugovorom o kreditu predviđena promjenjiva kamatna stopa. Riječ je o novom pravilu koje do sada nije bilo predviđeno u crnogorskom zakonodavstvu, a sadržajno je oblikovano po uzoru na odgovarajuće pravilo Direktive 2014/17/EU, čija je primjena </w:t>
      </w:r>
      <w:r>
        <w:rPr>
          <w:rFonts w:ascii="Arial" w:hAnsi="Arial" w:cs="Arial"/>
        </w:rPr>
        <w:t>proširena</w:t>
      </w:r>
      <w:r w:rsidRPr="00FF2182">
        <w:rPr>
          <w:rFonts w:ascii="Arial" w:hAnsi="Arial" w:cs="Arial"/>
        </w:rPr>
        <w:t xml:space="preserve"> na sve ugovore o potrošačkom kreditu.</w:t>
      </w:r>
      <w:r>
        <w:rPr>
          <w:rFonts w:ascii="Arial" w:hAnsi="Arial" w:cs="Arial"/>
        </w:rPr>
        <w:t xml:space="preserve"> </w:t>
      </w:r>
      <w:r w:rsidRPr="00BF44D3">
        <w:rPr>
          <w:rFonts w:ascii="Arial" w:hAnsi="Arial" w:cs="Arial"/>
        </w:rPr>
        <w:t>Tako je između ostalog stavom 4 ovoga člana propisano da a</w:t>
      </w:r>
      <w:r w:rsidRPr="00BF44D3">
        <w:rPr>
          <w:rFonts w:ascii="Arial" w:eastAsia="Times New Roman" w:hAnsi="Arial" w:cs="Arial"/>
          <w:lang w:eastAsia="hr-HR"/>
        </w:rPr>
        <w:t xml:space="preserve">ko kreditor nudi ugovaranje promjenjive kamatne stope, on je dužan je da prije zaključivanja ugovora o potrošačkom kreditu jasno i nedvosmisleno predstavi potrošaču elemente propisane ovim članom (stavom 1), upozori potrošača na sve rizike promjenjive kamatne stope, kao i da ugovorom o kreditu jasno i nedvosmisleno ugovori promjenjive elemente na osnovu kojih se izračunava promjenjiva kamatna stopa, uključujući </w:t>
      </w:r>
      <w:r w:rsidRPr="00BF44D3">
        <w:rPr>
          <w:rFonts w:ascii="Arial" w:eastAsia="Times New Roman" w:hAnsi="Arial" w:cs="Arial"/>
          <w:color w:val="FF0000"/>
          <w:lang w:eastAsia="hr-HR"/>
        </w:rPr>
        <w:t xml:space="preserve">i </w:t>
      </w:r>
      <w:r w:rsidRPr="00BF44D3">
        <w:rPr>
          <w:rFonts w:ascii="Arial" w:eastAsia="Times New Roman" w:hAnsi="Arial" w:cs="Arial"/>
          <w:color w:val="000000" w:themeColor="text1"/>
        </w:rPr>
        <w:t xml:space="preserve">troškove koji su ovim zakonom utvrđeni kao </w:t>
      </w:r>
      <w:r>
        <w:rPr>
          <w:rFonts w:ascii="Arial" w:eastAsia="Times New Roman" w:hAnsi="Arial" w:cs="Arial"/>
          <w:color w:val="000000" w:themeColor="text1"/>
        </w:rPr>
        <w:t>oni</w:t>
      </w:r>
      <w:r w:rsidRPr="00BF44D3">
        <w:rPr>
          <w:rFonts w:ascii="Arial" w:eastAsia="Times New Roman" w:hAnsi="Arial" w:cs="Arial"/>
          <w:color w:val="000000" w:themeColor="text1"/>
        </w:rPr>
        <w:t xml:space="preserve"> koji nisu uključeni u </w:t>
      </w:r>
      <w:r w:rsidRPr="00BF44D3">
        <w:rPr>
          <w:rFonts w:ascii="Arial" w:eastAsia="Times New Roman" w:hAnsi="Arial" w:cs="Arial"/>
          <w:color w:val="000000" w:themeColor="text1"/>
          <w:lang w:eastAsia="hr-HR"/>
        </w:rPr>
        <w:t>ukupne troškove kredita za potrošača</w:t>
      </w:r>
    </w:p>
    <w:p w:rsidR="00721934" w:rsidRPr="00FF2182" w:rsidRDefault="00721934" w:rsidP="00721934">
      <w:pPr>
        <w:jc w:val="both"/>
        <w:rPr>
          <w:rFonts w:ascii="Arial" w:hAnsi="Arial" w:cs="Arial"/>
        </w:rPr>
      </w:pPr>
      <w:r w:rsidRPr="00FF2182">
        <w:rPr>
          <w:rFonts w:ascii="Arial" w:hAnsi="Arial" w:cs="Arial"/>
        </w:rPr>
        <w:lastRenderedPageBreak/>
        <w:t xml:space="preserve">Članom 40 uređena je obaveza kreditora da informiše potrošača o promjeni kamatne stope. Iako je ova materija do sada bila uređena </w:t>
      </w:r>
      <w:r>
        <w:rPr>
          <w:rFonts w:ascii="Arial" w:hAnsi="Arial" w:cs="Arial"/>
        </w:rPr>
        <w:t>članom</w:t>
      </w:r>
      <w:r w:rsidRPr="00FF2182">
        <w:rPr>
          <w:rFonts w:ascii="Arial" w:hAnsi="Arial" w:cs="Arial"/>
        </w:rPr>
        <w:t xml:space="preserve"> 18 </w:t>
      </w:r>
      <w:r>
        <w:rPr>
          <w:rFonts w:ascii="Arial" w:hAnsi="Arial" w:cs="Arial"/>
        </w:rPr>
        <w:t xml:space="preserve">važećeg </w:t>
      </w:r>
      <w:r w:rsidRPr="00FF2182">
        <w:rPr>
          <w:rFonts w:ascii="Arial" w:hAnsi="Arial" w:cs="Arial"/>
        </w:rPr>
        <w:t>Zakona o potrošačkim kreditima, ovim članom se ona uređuje detaljnije i sadržajnije, u skladu s odgovarajućim pravilom iz Direktive 2014/17/EU, koje se primjenjuje na sve ugovore o potrošačkom kreditu.</w:t>
      </w:r>
    </w:p>
    <w:p w:rsidR="00721934" w:rsidRPr="00FF2182" w:rsidRDefault="00721934" w:rsidP="00721934">
      <w:pPr>
        <w:jc w:val="both"/>
        <w:rPr>
          <w:rFonts w:ascii="Arial" w:hAnsi="Arial" w:cs="Arial"/>
        </w:rPr>
      </w:pPr>
      <w:r w:rsidRPr="00FF2182">
        <w:rPr>
          <w:rFonts w:ascii="Arial" w:hAnsi="Arial" w:cs="Arial"/>
        </w:rPr>
        <w:t xml:space="preserve">Članom 41 uređena je obaveza kreditora da potrošaču </w:t>
      </w:r>
      <w:r>
        <w:rPr>
          <w:rFonts w:ascii="Arial" w:hAnsi="Arial" w:cs="Arial"/>
        </w:rPr>
        <w:t xml:space="preserve">da </w:t>
      </w:r>
      <w:r w:rsidRPr="00FF2182">
        <w:rPr>
          <w:rFonts w:ascii="Arial" w:hAnsi="Arial" w:cs="Arial"/>
        </w:rPr>
        <w:t>izvještaj o stan</w:t>
      </w:r>
      <w:r>
        <w:rPr>
          <w:rFonts w:ascii="Arial" w:hAnsi="Arial" w:cs="Arial"/>
        </w:rPr>
        <w:t>ju i prometu na računu po osnovu</w:t>
      </w:r>
      <w:r w:rsidRPr="00FF2182">
        <w:rPr>
          <w:rFonts w:ascii="Arial" w:hAnsi="Arial" w:cs="Arial"/>
        </w:rPr>
        <w:t xml:space="preserve"> dozvoljenog prekoračenja. Riječ je o materiji koja je na identičan način uređena članom 19 postojećeg Zakona o potrošačkim kreditima.</w:t>
      </w:r>
    </w:p>
    <w:p w:rsidR="00721934" w:rsidRPr="00FF2182" w:rsidRDefault="00721934" w:rsidP="00721934">
      <w:pPr>
        <w:jc w:val="both"/>
        <w:rPr>
          <w:rFonts w:ascii="Arial" w:hAnsi="Arial" w:cs="Arial"/>
        </w:rPr>
      </w:pPr>
      <w:r w:rsidRPr="00FF2182">
        <w:rPr>
          <w:rFonts w:ascii="Arial" w:hAnsi="Arial" w:cs="Arial"/>
        </w:rPr>
        <w:t xml:space="preserve">Članom 42 uređeno je pravo potrošača da otkaže ugovor o kreditu </w:t>
      </w:r>
      <w:r>
        <w:rPr>
          <w:rFonts w:ascii="Arial" w:hAnsi="Arial" w:cs="Arial"/>
        </w:rPr>
        <w:t>čije trajanje nije određeno</w:t>
      </w:r>
      <w:r w:rsidRPr="00FF2182">
        <w:rPr>
          <w:rFonts w:ascii="Arial" w:hAnsi="Arial" w:cs="Arial"/>
        </w:rPr>
        <w:t>. Riječ je o materiji koja je na identičan način uređena članom 20 postojećeg Zakona o potrošačkim kreditima.</w:t>
      </w:r>
    </w:p>
    <w:p w:rsidR="00721934" w:rsidRPr="00FF2182" w:rsidRDefault="00721934" w:rsidP="00721934">
      <w:pPr>
        <w:jc w:val="both"/>
        <w:rPr>
          <w:rFonts w:ascii="Arial" w:hAnsi="Arial" w:cs="Arial"/>
        </w:rPr>
      </w:pPr>
      <w:r w:rsidRPr="00FF2182">
        <w:rPr>
          <w:rFonts w:ascii="Arial" w:hAnsi="Arial" w:cs="Arial"/>
        </w:rPr>
        <w:t>Članom 43 uređen je pravo potrošača na jednostrani raskid ugovora</w:t>
      </w:r>
      <w:r>
        <w:rPr>
          <w:rFonts w:ascii="Arial" w:hAnsi="Arial" w:cs="Arial"/>
        </w:rPr>
        <w:t xml:space="preserve">, i koje odredbe su </w:t>
      </w:r>
      <w:r w:rsidRPr="00FF2182">
        <w:rPr>
          <w:rFonts w:ascii="Arial" w:hAnsi="Arial" w:cs="Arial"/>
        </w:rPr>
        <w:t>na identičan način uređen</w:t>
      </w:r>
      <w:r>
        <w:rPr>
          <w:rFonts w:ascii="Arial" w:hAnsi="Arial" w:cs="Arial"/>
        </w:rPr>
        <w:t xml:space="preserve">e i </w:t>
      </w:r>
      <w:r w:rsidRPr="00FF2182">
        <w:rPr>
          <w:rFonts w:ascii="Arial" w:hAnsi="Arial" w:cs="Arial"/>
        </w:rPr>
        <w:t>članom 21 postojećeg Zakona o potrošačkim kreditima.</w:t>
      </w:r>
    </w:p>
    <w:p w:rsidR="00721934" w:rsidRPr="00FF2182" w:rsidRDefault="00721934" w:rsidP="00721934">
      <w:pPr>
        <w:jc w:val="both"/>
        <w:rPr>
          <w:rFonts w:ascii="Arial" w:hAnsi="Arial" w:cs="Arial"/>
        </w:rPr>
      </w:pPr>
      <w:r w:rsidRPr="00FF2182">
        <w:rPr>
          <w:rFonts w:ascii="Arial" w:hAnsi="Arial" w:cs="Arial"/>
        </w:rPr>
        <w:t xml:space="preserve">Članom 44 uređen je </w:t>
      </w:r>
      <w:r>
        <w:rPr>
          <w:rFonts w:ascii="Arial" w:hAnsi="Arial" w:cs="Arial"/>
        </w:rPr>
        <w:t xml:space="preserve">uticaj </w:t>
      </w:r>
      <w:r w:rsidRPr="00FF2182">
        <w:rPr>
          <w:rFonts w:ascii="Arial" w:hAnsi="Arial" w:cs="Arial"/>
        </w:rPr>
        <w:t>jednostranog raskida ugovora o kupoprodaji na povezani ugovor o kreditu. Riječ je o materiji koja je na identičan način uređena članom 22 postojećeg Zakona o potrošačkim kreditima.</w:t>
      </w:r>
    </w:p>
    <w:p w:rsidR="00721934" w:rsidRPr="00FF2182" w:rsidRDefault="00721934" w:rsidP="00721934">
      <w:pPr>
        <w:jc w:val="both"/>
        <w:rPr>
          <w:rFonts w:ascii="Arial" w:hAnsi="Arial" w:cs="Arial"/>
        </w:rPr>
      </w:pPr>
      <w:r w:rsidRPr="00FF2182">
        <w:rPr>
          <w:rFonts w:ascii="Arial" w:hAnsi="Arial" w:cs="Arial"/>
        </w:rPr>
        <w:t xml:space="preserve">Članom 45 uređena je prijevremena otplata kredita. Ova pravila, koja su do sada bila </w:t>
      </w:r>
      <w:r>
        <w:rPr>
          <w:rFonts w:ascii="Arial" w:hAnsi="Arial" w:cs="Arial"/>
        </w:rPr>
        <w:t xml:space="preserve">na istovjetan način </w:t>
      </w:r>
      <w:r w:rsidRPr="00FF2182">
        <w:rPr>
          <w:rFonts w:ascii="Arial" w:hAnsi="Arial" w:cs="Arial"/>
        </w:rPr>
        <w:t>uređena članom 23 Zakona o potrošačkim kreditima</w:t>
      </w:r>
      <w:r>
        <w:rPr>
          <w:rFonts w:ascii="Arial" w:hAnsi="Arial" w:cs="Arial"/>
        </w:rPr>
        <w:t>, dodatno su</w:t>
      </w:r>
      <w:r w:rsidRPr="00FF2182">
        <w:rPr>
          <w:rFonts w:ascii="Arial" w:hAnsi="Arial" w:cs="Arial"/>
        </w:rPr>
        <w:t xml:space="preserve"> usklađena </w:t>
      </w:r>
      <w:r>
        <w:rPr>
          <w:rFonts w:ascii="Arial" w:hAnsi="Arial" w:cs="Arial"/>
        </w:rPr>
        <w:t>i</w:t>
      </w:r>
      <w:r w:rsidRPr="00FF2182">
        <w:rPr>
          <w:rFonts w:ascii="Arial" w:hAnsi="Arial" w:cs="Arial"/>
        </w:rPr>
        <w:t xml:space="preserve"> </w:t>
      </w:r>
      <w:r>
        <w:rPr>
          <w:rFonts w:ascii="Arial" w:hAnsi="Arial" w:cs="Arial"/>
        </w:rPr>
        <w:t>sa</w:t>
      </w:r>
      <w:r w:rsidRPr="00FF2182">
        <w:rPr>
          <w:rFonts w:ascii="Arial" w:hAnsi="Arial" w:cs="Arial"/>
        </w:rPr>
        <w:t xml:space="preserve"> odgovarajućim pravilima Direktive 2014/17/EU</w:t>
      </w:r>
      <w:r>
        <w:rPr>
          <w:rFonts w:ascii="Arial" w:hAnsi="Arial" w:cs="Arial"/>
        </w:rPr>
        <w:t xml:space="preserve"> (st. 7 i 8)</w:t>
      </w:r>
      <w:r w:rsidRPr="00FF2182">
        <w:rPr>
          <w:rFonts w:ascii="Arial" w:hAnsi="Arial" w:cs="Arial"/>
        </w:rPr>
        <w:t>.</w:t>
      </w:r>
      <w:r w:rsidR="00634676">
        <w:rPr>
          <w:rFonts w:ascii="Arial" w:hAnsi="Arial" w:cs="Arial"/>
        </w:rPr>
        <w:t xml:space="preserve"> Ovim članom se ukida naknada za prijevremenu otplatu kod ugovora o stambenom kreditu.</w:t>
      </w:r>
    </w:p>
    <w:p w:rsidR="00721934" w:rsidRPr="005B5588" w:rsidRDefault="00721934" w:rsidP="00721934">
      <w:pPr>
        <w:jc w:val="both"/>
        <w:rPr>
          <w:rFonts w:ascii="Arial" w:eastAsia="Times New Roman" w:hAnsi="Arial" w:cs="Arial"/>
          <w:lang w:eastAsia="hr-HR"/>
        </w:rPr>
      </w:pPr>
      <w:r w:rsidRPr="005B5588">
        <w:rPr>
          <w:rFonts w:ascii="Arial" w:hAnsi="Arial" w:cs="Arial"/>
        </w:rPr>
        <w:t>Članom 46 uređene su obaveze kreditora za slučaj da potrošač zapadne u poteškoće s otplatom kredita. Riječ je o nov</w:t>
      </w:r>
      <w:r>
        <w:rPr>
          <w:rFonts w:ascii="Arial" w:hAnsi="Arial" w:cs="Arial"/>
        </w:rPr>
        <w:t>im pravilima</w:t>
      </w:r>
      <w:r w:rsidRPr="005B5588">
        <w:rPr>
          <w:rFonts w:ascii="Arial" w:hAnsi="Arial" w:cs="Arial"/>
        </w:rPr>
        <w:t xml:space="preserve"> koje do sada </w:t>
      </w:r>
      <w:r>
        <w:rPr>
          <w:rFonts w:ascii="Arial" w:hAnsi="Arial" w:cs="Arial"/>
        </w:rPr>
        <w:t>nisu bila</w:t>
      </w:r>
      <w:r w:rsidRPr="005B5588">
        <w:rPr>
          <w:rFonts w:ascii="Arial" w:hAnsi="Arial" w:cs="Arial"/>
        </w:rPr>
        <w:t xml:space="preserve"> predviđen</w:t>
      </w:r>
      <w:r>
        <w:rPr>
          <w:rFonts w:ascii="Arial" w:hAnsi="Arial" w:cs="Arial"/>
        </w:rPr>
        <w:t>a</w:t>
      </w:r>
      <w:r w:rsidRPr="005B5588">
        <w:rPr>
          <w:rFonts w:ascii="Arial" w:hAnsi="Arial" w:cs="Arial"/>
        </w:rPr>
        <w:t xml:space="preserve"> u crnogorskom zakonodavstvu, a sadržajno </w:t>
      </w:r>
      <w:r>
        <w:rPr>
          <w:rFonts w:ascii="Arial" w:hAnsi="Arial" w:cs="Arial"/>
        </w:rPr>
        <w:t>su uređena</w:t>
      </w:r>
      <w:r w:rsidRPr="005B5588">
        <w:rPr>
          <w:rFonts w:ascii="Arial" w:hAnsi="Arial" w:cs="Arial"/>
        </w:rPr>
        <w:t xml:space="preserve"> po uzoru na odgovarajuće pravilo Direktive 2014/17/EU, čija je primjena proširena na sve ugovore o potrošačkom kreditu. Između ostalog, značajna novina ovog zakonskog rješenja je i dužnost kr</w:t>
      </w:r>
      <w:r>
        <w:rPr>
          <w:rFonts w:ascii="Arial" w:hAnsi="Arial" w:cs="Arial"/>
        </w:rPr>
        <w:t>e</w:t>
      </w:r>
      <w:r w:rsidRPr="005B5588">
        <w:rPr>
          <w:rFonts w:ascii="Arial" w:hAnsi="Arial" w:cs="Arial"/>
        </w:rPr>
        <w:t xml:space="preserve">ditora </w:t>
      </w:r>
      <w:r w:rsidRPr="005B5588">
        <w:rPr>
          <w:rFonts w:ascii="Arial" w:eastAsia="Times New Roman" w:hAnsi="Arial" w:cs="Arial"/>
          <w:lang w:eastAsia="hr-HR"/>
        </w:rPr>
        <w:t xml:space="preserve">da uspostavi procedure za rano prepoznavanje potrošača s mogućim poteškoćama u plaćanju </w:t>
      </w:r>
      <w:r>
        <w:rPr>
          <w:rFonts w:ascii="Arial" w:eastAsia="Times New Roman" w:hAnsi="Arial" w:cs="Arial"/>
          <w:lang w:eastAsia="hr-HR"/>
        </w:rPr>
        <w:t>te</w:t>
      </w:r>
      <w:r w:rsidRPr="005B5588">
        <w:rPr>
          <w:rFonts w:ascii="Arial" w:eastAsia="Times New Roman" w:hAnsi="Arial" w:cs="Arial"/>
          <w:lang w:eastAsia="hr-HR"/>
        </w:rPr>
        <w:t xml:space="preserve"> da obezbijedi uspostavljanje kontakata sa tim potrošačima, kao i jednako važna </w:t>
      </w:r>
      <w:r>
        <w:rPr>
          <w:rFonts w:ascii="Arial" w:eastAsia="Times New Roman" w:hAnsi="Arial" w:cs="Arial"/>
          <w:lang w:eastAsia="hr-HR"/>
        </w:rPr>
        <w:t xml:space="preserve">novina - </w:t>
      </w:r>
      <w:r w:rsidRPr="005B5588">
        <w:rPr>
          <w:rFonts w:ascii="Arial" w:eastAsia="Times New Roman" w:hAnsi="Arial" w:cs="Arial"/>
          <w:lang w:eastAsia="hr-HR"/>
        </w:rPr>
        <w:t xml:space="preserve">dužnost </w:t>
      </w:r>
      <w:r>
        <w:rPr>
          <w:rFonts w:ascii="Arial" w:eastAsia="Times New Roman" w:hAnsi="Arial" w:cs="Arial"/>
          <w:lang w:eastAsia="hr-HR"/>
        </w:rPr>
        <w:t xml:space="preserve">kreditora </w:t>
      </w:r>
      <w:r w:rsidRPr="005B5588">
        <w:rPr>
          <w:rFonts w:ascii="Arial" w:eastAsia="Times New Roman" w:hAnsi="Arial" w:cs="Arial"/>
          <w:lang w:eastAsia="hr-HR"/>
        </w:rPr>
        <w:t xml:space="preserve">da prije pokretanja izvršnog postupka preduzme razumne i opravdane mjere radi postizanja dogovora o naplati obaveza iz ugovora o kreditu sa takvim potrošačima, što uključuje i obavezu da predloži mjere za olakšanje otplate ugovora </w:t>
      </w:r>
      <w:r>
        <w:rPr>
          <w:rFonts w:ascii="Arial" w:eastAsia="Times New Roman" w:hAnsi="Arial" w:cs="Arial"/>
          <w:lang w:eastAsia="hr-HR"/>
        </w:rPr>
        <w:t>u takvim okolnostima</w:t>
      </w:r>
      <w:r w:rsidRPr="005B5588">
        <w:rPr>
          <w:rFonts w:ascii="Arial" w:eastAsia="Times New Roman" w:hAnsi="Arial" w:cs="Arial"/>
          <w:lang w:eastAsia="hr-HR"/>
        </w:rPr>
        <w:t>.</w:t>
      </w:r>
      <w:r>
        <w:rPr>
          <w:rFonts w:ascii="Arial" w:eastAsia="Times New Roman" w:hAnsi="Arial" w:cs="Arial"/>
          <w:lang w:eastAsia="hr-HR"/>
        </w:rPr>
        <w:t xml:space="preserve"> Obzirom na važnost predmetnog pitanja stavom 8 ovoga člana predviđeno je i donošenje podzakonskog akta Centrane banke kojim će se bliže urediti sadržaj pomenutih mjera koje je kreditor dužan da preduzme.</w:t>
      </w:r>
    </w:p>
    <w:p w:rsidR="00721934" w:rsidRPr="00FF2182" w:rsidRDefault="00721934" w:rsidP="00721934">
      <w:pPr>
        <w:jc w:val="both"/>
        <w:rPr>
          <w:rFonts w:ascii="Arial" w:hAnsi="Arial" w:cs="Arial"/>
        </w:rPr>
      </w:pPr>
      <w:r w:rsidRPr="00FF2182">
        <w:rPr>
          <w:rFonts w:ascii="Arial" w:hAnsi="Arial" w:cs="Arial"/>
        </w:rPr>
        <w:t xml:space="preserve">Članom 47 uređeni su </w:t>
      </w:r>
      <w:r>
        <w:rPr>
          <w:rFonts w:ascii="Arial" w:hAnsi="Arial" w:cs="Arial"/>
        </w:rPr>
        <w:t>uslovi</w:t>
      </w:r>
      <w:r w:rsidRPr="00FF2182">
        <w:rPr>
          <w:rFonts w:ascii="Arial" w:hAnsi="Arial" w:cs="Arial"/>
        </w:rPr>
        <w:t xml:space="preserve"> pod kojima kreditor može ustupiti odnosno prenijeti svoja prava iz ugovora o kreditu na novog kreditora. Riječ je o materiji koja je na identičan način uređena članom 24 postojećeg Zakona o potrošačkim kreditima.</w:t>
      </w:r>
    </w:p>
    <w:p w:rsidR="00721934" w:rsidRPr="00FF2182" w:rsidRDefault="00721934" w:rsidP="00721934">
      <w:pPr>
        <w:jc w:val="both"/>
        <w:rPr>
          <w:rFonts w:ascii="Arial" w:hAnsi="Arial" w:cs="Arial"/>
        </w:rPr>
      </w:pPr>
      <w:r w:rsidRPr="00FF2182">
        <w:rPr>
          <w:rFonts w:ascii="Arial" w:hAnsi="Arial" w:cs="Arial"/>
        </w:rPr>
        <w:t>Članom 48 uređeno je prećutno prihvaćanje prekoračenja. Riječ je o materiji koja je na identičan način uređena članom 25 postojećeg Zakona o potrošačkim kreditima.</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Efektivna kamatna stopa (član 49.)</w:t>
      </w:r>
    </w:p>
    <w:p w:rsidR="00721934" w:rsidRDefault="00721934" w:rsidP="00721934">
      <w:pPr>
        <w:jc w:val="both"/>
        <w:rPr>
          <w:rFonts w:ascii="Arial" w:hAnsi="Arial" w:cs="Arial"/>
        </w:rPr>
      </w:pPr>
      <w:r w:rsidRPr="00FF2182">
        <w:rPr>
          <w:rFonts w:ascii="Arial" w:hAnsi="Arial" w:cs="Arial"/>
        </w:rPr>
        <w:t xml:space="preserve">Članom 49 uređena je efektivna kamatna stopa. Riječ je o materiji koja je do sada bila uređena članom 27 postojećeg Zakona o potrošačkim kreditima, </w:t>
      </w:r>
      <w:r>
        <w:rPr>
          <w:rFonts w:ascii="Arial" w:hAnsi="Arial" w:cs="Arial"/>
        </w:rPr>
        <w:t>ali ipak</w:t>
      </w:r>
      <w:r w:rsidRPr="00FF2182">
        <w:rPr>
          <w:rFonts w:ascii="Arial" w:hAnsi="Arial" w:cs="Arial"/>
        </w:rPr>
        <w:t xml:space="preserve"> predložena odredba je proširena i </w:t>
      </w:r>
      <w:r>
        <w:rPr>
          <w:rFonts w:ascii="Arial" w:hAnsi="Arial" w:cs="Arial"/>
        </w:rPr>
        <w:t>detaljnije uređena</w:t>
      </w:r>
      <w:r w:rsidRPr="00FF2182">
        <w:rPr>
          <w:rFonts w:ascii="Arial" w:hAnsi="Arial" w:cs="Arial"/>
        </w:rPr>
        <w:t xml:space="preserve"> u odnosu na postojeće stanje kako bi </w:t>
      </w:r>
      <w:r>
        <w:rPr>
          <w:rFonts w:ascii="Arial" w:hAnsi="Arial" w:cs="Arial"/>
        </w:rPr>
        <w:t>se ista u potpunosti uskladila</w:t>
      </w:r>
      <w:r w:rsidRPr="00FF2182">
        <w:rPr>
          <w:rFonts w:ascii="Arial" w:hAnsi="Arial" w:cs="Arial"/>
        </w:rPr>
        <w:t xml:space="preserve"> za zahtjevima Direktive 2008/48/EZ i Direktive 2014/17/EU.</w:t>
      </w:r>
      <w:r w:rsidR="00634676">
        <w:rPr>
          <w:rFonts w:ascii="Arial" w:hAnsi="Arial" w:cs="Arial"/>
        </w:rPr>
        <w:t xml:space="preserve"> Ovim članom se ukida naknada za obradu kreditnog zahtjeva, odnosno odobravanje stambenog kredita.</w:t>
      </w:r>
      <w:bookmarkStart w:id="4" w:name="_GoBack"/>
      <w:bookmarkEnd w:id="4"/>
    </w:p>
    <w:p w:rsidR="00721934" w:rsidRPr="00FF2182" w:rsidRDefault="00721934" w:rsidP="00721934">
      <w:pPr>
        <w:jc w:val="both"/>
        <w:rPr>
          <w:rFonts w:ascii="Arial" w:hAnsi="Arial" w:cs="Arial"/>
        </w:rPr>
      </w:pPr>
      <w:r>
        <w:rPr>
          <w:rFonts w:ascii="Arial" w:hAnsi="Arial" w:cs="Arial"/>
        </w:rPr>
        <w:lastRenderedPageBreak/>
        <w:t>Tako novinu predstavljaju odredbe st. 7 i 8 koje</w:t>
      </w:r>
      <w:r w:rsidRPr="00147416">
        <w:rPr>
          <w:rFonts w:ascii="Arial" w:hAnsi="Arial" w:cs="Arial"/>
        </w:rPr>
        <w:t xml:space="preserve"> </w:t>
      </w:r>
      <w:r>
        <w:rPr>
          <w:rFonts w:ascii="Arial" w:hAnsi="Arial" w:cs="Arial"/>
        </w:rPr>
        <w:t>su</w:t>
      </w:r>
      <w:r w:rsidRPr="00FF2182">
        <w:rPr>
          <w:rFonts w:ascii="Arial" w:hAnsi="Arial" w:cs="Arial"/>
        </w:rPr>
        <w:t>, u skladu s odgovarajućim pravilom iz Direktive 2014/17/EU,</w:t>
      </w:r>
      <w:r>
        <w:rPr>
          <w:rFonts w:ascii="Arial" w:hAnsi="Arial" w:cs="Arial"/>
        </w:rPr>
        <w:t xml:space="preserve"> proširene na sve kredite,  dok se za potrebe sadržaja informativnog obrasca kod potrošačkih stambenih kredita odredbom st. 9 ovog člana obezbjeđuje poštovanja pristupa maksimalne harmonizacije </w:t>
      </w:r>
      <w:r w:rsidRPr="00FF2182">
        <w:rPr>
          <w:rFonts w:ascii="Arial" w:hAnsi="Arial" w:cs="Arial"/>
        </w:rPr>
        <w:t>iz Direktive 2014/17/EU</w:t>
      </w:r>
      <w:r>
        <w:rPr>
          <w:rFonts w:ascii="Arial" w:hAnsi="Arial" w:cs="Arial"/>
        </w:rPr>
        <w:t>.</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Evidencija i registracija kreditora i kreditnih posrednika te uslovi za izdavanje odobrenja (čl</w:t>
      </w:r>
      <w:r w:rsidR="00F07E0B">
        <w:rPr>
          <w:rFonts w:ascii="Arial" w:hAnsi="Arial" w:cs="Arial"/>
          <w:u w:val="single"/>
        </w:rPr>
        <w:t>.</w:t>
      </w:r>
      <w:r w:rsidRPr="00FF2182">
        <w:rPr>
          <w:rFonts w:ascii="Arial" w:hAnsi="Arial" w:cs="Arial"/>
          <w:u w:val="single"/>
        </w:rPr>
        <w:t xml:space="preserve"> 50</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 xml:space="preserve">60). </w:t>
      </w:r>
    </w:p>
    <w:p w:rsidR="00721934" w:rsidRPr="00FF2182" w:rsidRDefault="00721934" w:rsidP="00721934">
      <w:pPr>
        <w:jc w:val="both"/>
        <w:rPr>
          <w:rFonts w:ascii="Arial" w:hAnsi="Arial" w:cs="Arial"/>
        </w:rPr>
      </w:pPr>
      <w:r w:rsidRPr="00FF2182">
        <w:rPr>
          <w:rFonts w:ascii="Arial" w:hAnsi="Arial" w:cs="Arial"/>
        </w:rPr>
        <w:t xml:space="preserve">Ovim se odredbama propisuje obveza kreditora i kreditnih posrednika da se upišu u odgovarajuće </w:t>
      </w:r>
      <w:r>
        <w:rPr>
          <w:rFonts w:ascii="Arial" w:hAnsi="Arial" w:cs="Arial"/>
        </w:rPr>
        <w:t>evidencije/</w:t>
      </w:r>
      <w:r w:rsidRPr="00FF2182">
        <w:rPr>
          <w:rFonts w:ascii="Arial" w:hAnsi="Arial" w:cs="Arial"/>
        </w:rPr>
        <w:t xml:space="preserve">registre, kao i bliži uslovi koje moraju ispuniti kako bi im se izdalo odobrenje za rad.  </w:t>
      </w:r>
    </w:p>
    <w:p w:rsidR="00721934" w:rsidRPr="00FF2182" w:rsidRDefault="00721934" w:rsidP="00721934">
      <w:pPr>
        <w:jc w:val="both"/>
        <w:rPr>
          <w:rFonts w:ascii="Arial" w:hAnsi="Arial" w:cs="Arial"/>
        </w:rPr>
      </w:pPr>
      <w:r w:rsidRPr="00FF2182">
        <w:rPr>
          <w:rFonts w:ascii="Arial" w:hAnsi="Arial" w:cs="Arial"/>
        </w:rPr>
        <w:t xml:space="preserve">Usluga potrošačkog kreditiranja regulisana je djelatnost koju mogu obavljati samo oni subjekti koji su na to ovlašteni od nadležnih tijela, odnosno koji su upisani u odgovarajuće </w:t>
      </w:r>
      <w:r>
        <w:rPr>
          <w:rFonts w:ascii="Arial" w:hAnsi="Arial" w:cs="Arial"/>
        </w:rPr>
        <w:t>evidencije/</w:t>
      </w:r>
      <w:r w:rsidRPr="00FF2182">
        <w:rPr>
          <w:rFonts w:ascii="Arial" w:hAnsi="Arial" w:cs="Arial"/>
        </w:rPr>
        <w:t xml:space="preserve">registre. Ovim je odredbama nadležnost za vođenje </w:t>
      </w:r>
      <w:r>
        <w:rPr>
          <w:rFonts w:ascii="Arial" w:hAnsi="Arial" w:cs="Arial"/>
        </w:rPr>
        <w:t>evidencija/</w:t>
      </w:r>
      <w:r w:rsidRPr="00FF2182">
        <w:rPr>
          <w:rFonts w:ascii="Arial" w:hAnsi="Arial" w:cs="Arial"/>
        </w:rPr>
        <w:t xml:space="preserve">registara kreditora i kreditnih posrednika podijeljena, </w:t>
      </w:r>
      <w:r>
        <w:rPr>
          <w:rFonts w:ascii="Arial" w:hAnsi="Arial" w:cs="Arial"/>
        </w:rPr>
        <w:t xml:space="preserve">zavisno od </w:t>
      </w:r>
      <w:r w:rsidRPr="00FF2182">
        <w:rPr>
          <w:rFonts w:ascii="Arial" w:hAnsi="Arial" w:cs="Arial"/>
        </w:rPr>
        <w:t>vrst</w:t>
      </w:r>
      <w:r>
        <w:rPr>
          <w:rFonts w:ascii="Arial" w:hAnsi="Arial" w:cs="Arial"/>
        </w:rPr>
        <w:t>e</w:t>
      </w:r>
      <w:r w:rsidRPr="00FF2182">
        <w:rPr>
          <w:rFonts w:ascii="Arial" w:hAnsi="Arial" w:cs="Arial"/>
        </w:rPr>
        <w:t xml:space="preserve"> kreditora, između ministarstva nadležnog za zaštitu potrošača i Centralne banke</w:t>
      </w:r>
      <w:r>
        <w:rPr>
          <w:rFonts w:ascii="Arial" w:hAnsi="Arial" w:cs="Arial"/>
        </w:rPr>
        <w:t xml:space="preserve"> Crne Gore</w:t>
      </w:r>
      <w:r w:rsidRPr="00FF2182">
        <w:rPr>
          <w:rFonts w:ascii="Arial" w:hAnsi="Arial" w:cs="Arial"/>
        </w:rPr>
        <w:t xml:space="preserve">. </w:t>
      </w:r>
      <w:r>
        <w:rPr>
          <w:rFonts w:ascii="Arial" w:hAnsi="Arial" w:cs="Arial"/>
        </w:rPr>
        <w:t xml:space="preserve">Takođe, navedenim </w:t>
      </w:r>
      <w:r w:rsidRPr="00FF2182">
        <w:rPr>
          <w:rFonts w:ascii="Arial" w:hAnsi="Arial" w:cs="Arial"/>
        </w:rPr>
        <w:t xml:space="preserve">odredbama </w:t>
      </w:r>
      <w:r>
        <w:rPr>
          <w:rFonts w:ascii="Arial" w:hAnsi="Arial" w:cs="Arial"/>
        </w:rPr>
        <w:t xml:space="preserve">je </w:t>
      </w:r>
      <w:r w:rsidRPr="00FF2182">
        <w:rPr>
          <w:rFonts w:ascii="Arial" w:hAnsi="Arial" w:cs="Arial"/>
        </w:rPr>
        <w:t>ujedno propisana procedura po kojoj se vrši upis u odgovarajuću evidenciju</w:t>
      </w:r>
      <w:r>
        <w:rPr>
          <w:rFonts w:ascii="Arial" w:hAnsi="Arial" w:cs="Arial"/>
        </w:rPr>
        <w:t>/registar,</w:t>
      </w:r>
      <w:r w:rsidRPr="00FF2182">
        <w:rPr>
          <w:rFonts w:ascii="Arial" w:hAnsi="Arial" w:cs="Arial"/>
        </w:rPr>
        <w:t xml:space="preserve"> te se definišu </w:t>
      </w:r>
      <w:r>
        <w:rPr>
          <w:rFonts w:ascii="Arial" w:hAnsi="Arial" w:cs="Arial"/>
        </w:rPr>
        <w:t>osnovni</w:t>
      </w:r>
      <w:r w:rsidRPr="00FF2182">
        <w:rPr>
          <w:rFonts w:ascii="Arial" w:hAnsi="Arial" w:cs="Arial"/>
        </w:rPr>
        <w:t xml:space="preserve"> uslovi koje kreditor ili kreditni posrednik moraju da ispune prije nego što im bude dozvoljeno </w:t>
      </w:r>
      <w:r>
        <w:rPr>
          <w:rFonts w:ascii="Arial" w:hAnsi="Arial" w:cs="Arial"/>
        </w:rPr>
        <w:t xml:space="preserve">da </w:t>
      </w:r>
      <w:r w:rsidRPr="00FF2182">
        <w:rPr>
          <w:rFonts w:ascii="Arial" w:hAnsi="Arial" w:cs="Arial"/>
        </w:rPr>
        <w:t>pruža</w:t>
      </w:r>
      <w:r>
        <w:rPr>
          <w:rFonts w:ascii="Arial" w:hAnsi="Arial" w:cs="Arial"/>
        </w:rPr>
        <w:t>ju</w:t>
      </w:r>
      <w:r w:rsidRPr="00FF2182">
        <w:rPr>
          <w:rFonts w:ascii="Arial" w:hAnsi="Arial" w:cs="Arial"/>
        </w:rPr>
        <w:t xml:space="preserve"> usluge na tržištu Crne Gore, a sve </w:t>
      </w:r>
      <w:r>
        <w:rPr>
          <w:rFonts w:ascii="Arial" w:hAnsi="Arial" w:cs="Arial"/>
        </w:rPr>
        <w:t>u skladu prvenstveno sa</w:t>
      </w:r>
      <w:r w:rsidRPr="00FF2182">
        <w:rPr>
          <w:rFonts w:ascii="Arial" w:hAnsi="Arial" w:cs="Arial"/>
        </w:rPr>
        <w:t xml:space="preserve"> odgovarajućim odredbama </w:t>
      </w:r>
      <w:r>
        <w:rPr>
          <w:rFonts w:ascii="Arial" w:hAnsi="Arial" w:cs="Arial"/>
        </w:rPr>
        <w:t>dvije direktive</w:t>
      </w:r>
      <w:r w:rsidRPr="00FF2182">
        <w:rPr>
          <w:rFonts w:ascii="Arial" w:hAnsi="Arial" w:cs="Arial"/>
        </w:rPr>
        <w:t>, s time da</w:t>
      </w:r>
      <w:r>
        <w:rPr>
          <w:rFonts w:ascii="Arial" w:hAnsi="Arial" w:cs="Arial"/>
        </w:rPr>
        <w:t xml:space="preserve"> je Centralnoj banci ostavljeno </w:t>
      </w:r>
      <w:r w:rsidRPr="00FF2182">
        <w:rPr>
          <w:rFonts w:ascii="Arial" w:hAnsi="Arial" w:cs="Arial"/>
        </w:rPr>
        <w:t>da propiše bliže uslove za upis u kreditora ili kreditnog posrednika u odgovarajuću evidenciju</w:t>
      </w:r>
      <w:r>
        <w:rPr>
          <w:rFonts w:ascii="Arial" w:hAnsi="Arial" w:cs="Arial"/>
        </w:rPr>
        <w:t>/registar</w:t>
      </w:r>
      <w:r w:rsidRPr="00FF2182">
        <w:rPr>
          <w:rFonts w:ascii="Arial" w:hAnsi="Arial" w:cs="Arial"/>
        </w:rPr>
        <w:t>.</w:t>
      </w:r>
      <w:r>
        <w:rPr>
          <w:rFonts w:ascii="Arial" w:hAnsi="Arial" w:cs="Arial"/>
        </w:rPr>
        <w:t xml:space="preserve"> Isto tako, predmetnim se odredbama po prvi put </w:t>
      </w:r>
      <w:r w:rsidRPr="00FF2182">
        <w:rPr>
          <w:rFonts w:ascii="Arial" w:hAnsi="Arial" w:cs="Arial"/>
        </w:rPr>
        <w:t xml:space="preserve">u crnogorskom zakonodavstvu, naročito detaljno uređuju uslovi za rad kreditnih posrednika </w:t>
      </w:r>
      <w:r>
        <w:rPr>
          <w:rFonts w:ascii="Arial" w:hAnsi="Arial" w:cs="Arial"/>
        </w:rPr>
        <w:t xml:space="preserve">pri potrošakom stambenom kreditiranju </w:t>
      </w:r>
      <w:r w:rsidRPr="00FF2182">
        <w:rPr>
          <w:rFonts w:ascii="Arial" w:hAnsi="Arial" w:cs="Arial"/>
        </w:rPr>
        <w:t xml:space="preserve">te se regulište pitanje odgovornosti </w:t>
      </w:r>
      <w:r>
        <w:rPr>
          <w:rFonts w:ascii="Arial" w:hAnsi="Arial" w:cs="Arial"/>
        </w:rPr>
        <w:t xml:space="preserve">kreditora </w:t>
      </w:r>
      <w:r w:rsidRPr="00FF2182">
        <w:rPr>
          <w:rFonts w:ascii="Arial" w:hAnsi="Arial" w:cs="Arial"/>
        </w:rPr>
        <w:t xml:space="preserve">za rad </w:t>
      </w:r>
      <w:r>
        <w:rPr>
          <w:rFonts w:ascii="Arial" w:hAnsi="Arial" w:cs="Arial"/>
        </w:rPr>
        <w:t xml:space="preserve">tih </w:t>
      </w:r>
      <w:r w:rsidRPr="00FF2182">
        <w:rPr>
          <w:rFonts w:ascii="Arial" w:hAnsi="Arial" w:cs="Arial"/>
        </w:rPr>
        <w:t>kreditn</w:t>
      </w:r>
      <w:r>
        <w:rPr>
          <w:rFonts w:ascii="Arial" w:hAnsi="Arial" w:cs="Arial"/>
        </w:rPr>
        <w:t>ih</w:t>
      </w:r>
      <w:r w:rsidRPr="00FF2182">
        <w:rPr>
          <w:rFonts w:ascii="Arial" w:hAnsi="Arial" w:cs="Arial"/>
        </w:rPr>
        <w:t xml:space="preserve"> posrednika, </w:t>
      </w:r>
      <w:r>
        <w:rPr>
          <w:rFonts w:ascii="Arial" w:hAnsi="Arial" w:cs="Arial"/>
        </w:rPr>
        <w:t xml:space="preserve">sve u skladu  sa </w:t>
      </w:r>
      <w:r w:rsidRPr="00FF2182">
        <w:rPr>
          <w:rFonts w:ascii="Arial" w:hAnsi="Arial" w:cs="Arial"/>
        </w:rPr>
        <w:t>Direktiv</w:t>
      </w:r>
      <w:r>
        <w:rPr>
          <w:rFonts w:ascii="Arial" w:hAnsi="Arial" w:cs="Arial"/>
        </w:rPr>
        <w:t>om 2014/17/</w:t>
      </w:r>
      <w:r w:rsidRPr="00FF2182">
        <w:rPr>
          <w:rFonts w:ascii="Arial" w:hAnsi="Arial" w:cs="Arial"/>
        </w:rPr>
        <w:t>EU</w:t>
      </w:r>
      <w:r>
        <w:rPr>
          <w:rFonts w:ascii="Arial" w:hAnsi="Arial" w:cs="Arial"/>
        </w:rPr>
        <w:t xml:space="preserve"> (čl. 50 do 57)</w:t>
      </w:r>
      <w:r w:rsidRPr="00FF2182">
        <w:rPr>
          <w:rFonts w:ascii="Arial" w:hAnsi="Arial" w:cs="Arial"/>
        </w:rPr>
        <w:t>.</w:t>
      </w:r>
    </w:p>
    <w:p w:rsidR="00721934" w:rsidRPr="00FF2182" w:rsidRDefault="00721934" w:rsidP="00721934">
      <w:pPr>
        <w:jc w:val="both"/>
        <w:rPr>
          <w:rFonts w:ascii="Arial" w:hAnsi="Arial" w:cs="Arial"/>
        </w:rPr>
      </w:pPr>
      <w:r w:rsidRPr="00FF2182">
        <w:rPr>
          <w:rFonts w:ascii="Arial" w:hAnsi="Arial" w:cs="Arial"/>
        </w:rPr>
        <w:t xml:space="preserve">Ovim je odredbama ujedno propisana obaveza kreditora da nadzire rad svojih vezanih kreditnih posrednika </w:t>
      </w:r>
      <w:r>
        <w:rPr>
          <w:rFonts w:ascii="Arial" w:hAnsi="Arial" w:cs="Arial"/>
        </w:rPr>
        <w:t xml:space="preserve">kao i </w:t>
      </w:r>
      <w:r w:rsidRPr="00FF2182">
        <w:rPr>
          <w:rFonts w:ascii="Arial" w:hAnsi="Arial" w:cs="Arial"/>
        </w:rPr>
        <w:t>da obavještava Centralnu banku o uočenim nepravilnostima</w:t>
      </w:r>
      <w:r>
        <w:rPr>
          <w:rFonts w:ascii="Arial" w:hAnsi="Arial" w:cs="Arial"/>
        </w:rPr>
        <w:t xml:space="preserve"> (član 58)</w:t>
      </w:r>
      <w:r w:rsidRPr="00FF2182">
        <w:rPr>
          <w:rFonts w:ascii="Arial" w:hAnsi="Arial" w:cs="Arial"/>
        </w:rPr>
        <w:t xml:space="preserve">. </w:t>
      </w:r>
    </w:p>
    <w:p w:rsidR="00721934" w:rsidRPr="00D119FD" w:rsidRDefault="00721934" w:rsidP="00721934">
      <w:pPr>
        <w:jc w:val="both"/>
        <w:rPr>
          <w:rFonts w:ascii="Arial" w:hAnsi="Arial" w:cs="Arial"/>
        </w:rPr>
      </w:pPr>
      <w:r w:rsidRPr="00FF2182">
        <w:rPr>
          <w:rFonts w:ascii="Arial" w:hAnsi="Arial" w:cs="Arial"/>
        </w:rPr>
        <w:t xml:space="preserve">Konačno, odredbama </w:t>
      </w:r>
      <w:r>
        <w:rPr>
          <w:rFonts w:ascii="Arial" w:hAnsi="Arial" w:cs="Arial"/>
        </w:rPr>
        <w:t xml:space="preserve">člana 59 se </w:t>
      </w:r>
      <w:r w:rsidRPr="00FF2182">
        <w:rPr>
          <w:rFonts w:ascii="Arial" w:hAnsi="Arial" w:cs="Arial"/>
        </w:rPr>
        <w:t xml:space="preserve">uređuje prekogranično pružanje usluga subjekata </w:t>
      </w:r>
      <w:r>
        <w:rPr>
          <w:rFonts w:ascii="Arial" w:hAnsi="Arial" w:cs="Arial"/>
        </w:rPr>
        <w:t>registrovanih</w:t>
      </w:r>
      <w:r w:rsidRPr="00FF2182">
        <w:rPr>
          <w:rFonts w:ascii="Arial" w:hAnsi="Arial" w:cs="Arial"/>
        </w:rPr>
        <w:t xml:space="preserve"> u Crnoj Gori. Imajući u vidu da je riječ o </w:t>
      </w:r>
      <w:r>
        <w:rPr>
          <w:rFonts w:ascii="Arial" w:hAnsi="Arial" w:cs="Arial"/>
        </w:rPr>
        <w:t>odredbama</w:t>
      </w:r>
      <w:r w:rsidRPr="00FF2182">
        <w:rPr>
          <w:rFonts w:ascii="Arial" w:hAnsi="Arial" w:cs="Arial"/>
        </w:rPr>
        <w:t xml:space="preserve"> kojim se </w:t>
      </w:r>
      <w:r>
        <w:rPr>
          <w:rFonts w:ascii="Arial" w:hAnsi="Arial" w:cs="Arial"/>
        </w:rPr>
        <w:t>uređuje</w:t>
      </w:r>
      <w:r w:rsidRPr="00FF2182">
        <w:rPr>
          <w:rFonts w:ascii="Arial" w:hAnsi="Arial" w:cs="Arial"/>
        </w:rPr>
        <w:t xml:space="preserve"> poslovanje na jedinstveno</w:t>
      </w:r>
      <w:r>
        <w:rPr>
          <w:rFonts w:ascii="Arial" w:hAnsi="Arial" w:cs="Arial"/>
        </w:rPr>
        <w:t>m EU</w:t>
      </w:r>
      <w:r w:rsidRPr="00FF2182">
        <w:rPr>
          <w:rFonts w:ascii="Arial" w:hAnsi="Arial" w:cs="Arial"/>
        </w:rPr>
        <w:t xml:space="preserve"> tržištu čiji Crna Gora u ovom trenutku nije član, primjena </w:t>
      </w:r>
      <w:r>
        <w:rPr>
          <w:rFonts w:ascii="Arial" w:hAnsi="Arial" w:cs="Arial"/>
        </w:rPr>
        <w:t>iste je</w:t>
      </w:r>
      <w:r w:rsidRPr="00FF2182">
        <w:rPr>
          <w:rFonts w:ascii="Arial" w:hAnsi="Arial" w:cs="Arial"/>
        </w:rPr>
        <w:t xml:space="preserve"> </w:t>
      </w:r>
      <w:r>
        <w:rPr>
          <w:rFonts w:ascii="Arial" w:hAnsi="Arial" w:cs="Arial"/>
        </w:rPr>
        <w:t xml:space="preserve">odložena </w:t>
      </w:r>
      <w:r w:rsidRPr="00FF2182">
        <w:rPr>
          <w:rFonts w:ascii="Arial" w:hAnsi="Arial" w:cs="Arial"/>
        </w:rPr>
        <w:t>članom 80</w:t>
      </w:r>
      <w:r>
        <w:rPr>
          <w:rFonts w:ascii="Arial" w:hAnsi="Arial" w:cs="Arial"/>
        </w:rPr>
        <w:t xml:space="preserve"> </w:t>
      </w:r>
      <w:r w:rsidRPr="00FF2182">
        <w:rPr>
          <w:rFonts w:ascii="Arial" w:hAnsi="Arial" w:cs="Arial"/>
        </w:rPr>
        <w:t xml:space="preserve">ovog </w:t>
      </w:r>
      <w:r>
        <w:rPr>
          <w:rFonts w:ascii="Arial" w:hAnsi="Arial" w:cs="Arial"/>
        </w:rPr>
        <w:t>z</w:t>
      </w:r>
      <w:r w:rsidRPr="00D119FD">
        <w:rPr>
          <w:rFonts w:ascii="Arial" w:hAnsi="Arial" w:cs="Arial"/>
        </w:rPr>
        <w:t xml:space="preserve">akona do dana pristupanja Crne Gore Evropskoj uniji. </w:t>
      </w:r>
    </w:p>
    <w:p w:rsidR="00721934" w:rsidRPr="00FF2182" w:rsidRDefault="00721934" w:rsidP="00721934">
      <w:pPr>
        <w:jc w:val="both"/>
        <w:rPr>
          <w:rFonts w:ascii="Arial" w:hAnsi="Arial" w:cs="Arial"/>
        </w:rPr>
      </w:pPr>
      <w:r w:rsidRPr="00FF2182">
        <w:rPr>
          <w:rFonts w:ascii="Arial" w:hAnsi="Arial" w:cs="Arial"/>
        </w:rPr>
        <w:t xml:space="preserve">Ovim </w:t>
      </w:r>
      <w:r>
        <w:rPr>
          <w:rFonts w:ascii="Arial" w:hAnsi="Arial" w:cs="Arial"/>
        </w:rPr>
        <w:t>odredbama takođe</w:t>
      </w:r>
      <w:r w:rsidRPr="00FF2182">
        <w:rPr>
          <w:rFonts w:ascii="Arial" w:hAnsi="Arial" w:cs="Arial"/>
        </w:rPr>
        <w:t xml:space="preserve"> su detaljno propisani uslovi i postupak oduzimanja odobrenja za rad kreditnom posredniku, </w:t>
      </w:r>
      <w:r>
        <w:rPr>
          <w:rFonts w:ascii="Arial" w:hAnsi="Arial" w:cs="Arial"/>
        </w:rPr>
        <w:t>u skladu</w:t>
      </w:r>
      <w:r w:rsidRPr="00FF2182">
        <w:rPr>
          <w:rFonts w:ascii="Arial" w:hAnsi="Arial" w:cs="Arial"/>
        </w:rPr>
        <w:t xml:space="preserve"> odgovarajućim odredbama Direktive 2014/17/EU</w:t>
      </w:r>
      <w:r>
        <w:rPr>
          <w:rFonts w:ascii="Arial" w:hAnsi="Arial" w:cs="Arial"/>
        </w:rPr>
        <w:t xml:space="preserve"> (član 60)</w:t>
      </w:r>
      <w:r w:rsidRPr="00FF2182">
        <w:rPr>
          <w:rFonts w:ascii="Arial" w:hAnsi="Arial" w:cs="Arial"/>
        </w:rPr>
        <w:t>.</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Pravna zaštita potrošača (čl. 61</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62)</w:t>
      </w:r>
    </w:p>
    <w:p w:rsidR="00721934" w:rsidRPr="00FF2182" w:rsidRDefault="00721934" w:rsidP="00721934">
      <w:pPr>
        <w:jc w:val="both"/>
        <w:rPr>
          <w:rFonts w:ascii="Arial" w:hAnsi="Arial" w:cs="Arial"/>
        </w:rPr>
      </w:pPr>
      <w:r w:rsidRPr="00FF2182">
        <w:rPr>
          <w:rFonts w:ascii="Arial" w:hAnsi="Arial" w:cs="Arial"/>
        </w:rPr>
        <w:t>U okviru uređenja pra</w:t>
      </w:r>
      <w:r>
        <w:rPr>
          <w:rFonts w:ascii="Arial" w:hAnsi="Arial" w:cs="Arial"/>
        </w:rPr>
        <w:t>vne zaštite potrošača, ovim se z</w:t>
      </w:r>
      <w:r w:rsidRPr="00FF2182">
        <w:rPr>
          <w:rFonts w:ascii="Arial" w:hAnsi="Arial" w:cs="Arial"/>
        </w:rPr>
        <w:t xml:space="preserve">akonom uređuje pravo potrošača na prigovor i vansudska zaštita. Izričito uređenje prava potrošača na prigovor urađeno je po uzoru na </w:t>
      </w:r>
      <w:r>
        <w:rPr>
          <w:rFonts w:ascii="Arial" w:hAnsi="Arial" w:cs="Arial"/>
        </w:rPr>
        <w:t xml:space="preserve">Zakon o zaštiti potrošača, ali i </w:t>
      </w:r>
      <w:r w:rsidRPr="00FF2182">
        <w:rPr>
          <w:rFonts w:ascii="Arial" w:hAnsi="Arial" w:cs="Arial"/>
        </w:rPr>
        <w:t>Direktivu 2014/17/EU</w:t>
      </w:r>
      <w:r>
        <w:rPr>
          <w:rFonts w:ascii="Arial" w:hAnsi="Arial" w:cs="Arial"/>
        </w:rPr>
        <w:t>,</w:t>
      </w:r>
      <w:r w:rsidRPr="00FF2182">
        <w:rPr>
          <w:rFonts w:ascii="Arial" w:hAnsi="Arial" w:cs="Arial"/>
        </w:rPr>
        <w:t xml:space="preserve"> te se ujedno propisuje obaveza kreditora da odgovori u određenom roku </w:t>
      </w:r>
      <w:r>
        <w:rPr>
          <w:rFonts w:ascii="Arial" w:hAnsi="Arial" w:cs="Arial"/>
        </w:rPr>
        <w:t xml:space="preserve">na prigovor potrošača, kao i </w:t>
      </w:r>
      <w:r w:rsidRPr="00FF2182">
        <w:rPr>
          <w:rFonts w:ascii="Arial" w:hAnsi="Arial" w:cs="Arial"/>
        </w:rPr>
        <w:t>propisuju daljnje mogućnosti koje potrošaču stoje na raspolaganju u slučaju da kreditor ne odgovori na prigovor, odnosno ako odgovor kreditora nije zadovoljavajući za potrošača.</w:t>
      </w:r>
    </w:p>
    <w:p w:rsidR="00721934" w:rsidRPr="00FF2182" w:rsidRDefault="00721934" w:rsidP="00721934">
      <w:pPr>
        <w:jc w:val="both"/>
        <w:rPr>
          <w:rFonts w:ascii="Arial" w:hAnsi="Arial" w:cs="Arial"/>
        </w:rPr>
      </w:pPr>
      <w:r w:rsidRPr="00FF2182">
        <w:rPr>
          <w:rFonts w:ascii="Arial" w:hAnsi="Arial" w:cs="Arial"/>
        </w:rPr>
        <w:t xml:space="preserve">U okviru odredbe o vansudskoj zaštiti, propisuje se pravo potrošača da se obrati tijelima nadležnim za vansudsko rješavanje sporova, koja su </w:t>
      </w:r>
      <w:r>
        <w:rPr>
          <w:rFonts w:ascii="Arial" w:hAnsi="Arial" w:cs="Arial"/>
        </w:rPr>
        <w:t>osnovana u skladu sa</w:t>
      </w:r>
      <w:r w:rsidRPr="00FF2182">
        <w:rPr>
          <w:rFonts w:ascii="Arial" w:hAnsi="Arial" w:cs="Arial"/>
        </w:rPr>
        <w:t xml:space="preserve"> </w:t>
      </w:r>
      <w:r>
        <w:rPr>
          <w:rFonts w:ascii="Arial" w:hAnsi="Arial" w:cs="Arial"/>
        </w:rPr>
        <w:t>opštim</w:t>
      </w:r>
      <w:r w:rsidRPr="00FF2182">
        <w:rPr>
          <w:rFonts w:ascii="Arial" w:hAnsi="Arial" w:cs="Arial"/>
        </w:rPr>
        <w:t xml:space="preserve"> propisom o zaštiti potrošača.</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Nadzor (čl. 63</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6</w:t>
      </w:r>
      <w:r>
        <w:rPr>
          <w:rFonts w:ascii="Arial" w:hAnsi="Arial" w:cs="Arial"/>
          <w:u w:val="single"/>
        </w:rPr>
        <w:t>7</w:t>
      </w:r>
      <w:r w:rsidRPr="00FF2182">
        <w:rPr>
          <w:rFonts w:ascii="Arial" w:hAnsi="Arial" w:cs="Arial"/>
          <w:u w:val="single"/>
        </w:rPr>
        <w:t>)</w:t>
      </w:r>
    </w:p>
    <w:p w:rsidR="00721934" w:rsidRDefault="00721934" w:rsidP="00721934">
      <w:pPr>
        <w:jc w:val="both"/>
        <w:rPr>
          <w:rFonts w:ascii="Arial" w:hAnsi="Arial" w:cs="Arial"/>
        </w:rPr>
      </w:pPr>
      <w:r>
        <w:rPr>
          <w:rFonts w:ascii="Arial" w:hAnsi="Arial" w:cs="Arial"/>
        </w:rPr>
        <w:t>Odredbama ovog z</w:t>
      </w:r>
      <w:r w:rsidRPr="00FF2182">
        <w:rPr>
          <w:rFonts w:ascii="Arial" w:hAnsi="Arial" w:cs="Arial"/>
        </w:rPr>
        <w:t xml:space="preserve">akona o nadzoru nad radom kreditora i kreditnih posrednika, poslovi nadzora podijeljeni su između Centralne banke i </w:t>
      </w:r>
      <w:r>
        <w:rPr>
          <w:rFonts w:ascii="Arial" w:hAnsi="Arial" w:cs="Arial"/>
        </w:rPr>
        <w:t xml:space="preserve">ministarstva nadležnog za zaštitu potrošača tj. Tržišne inspekcije u smislu inspekcijskog nadzora. </w:t>
      </w:r>
    </w:p>
    <w:p w:rsidR="00721934" w:rsidRDefault="00721934" w:rsidP="00721934">
      <w:pPr>
        <w:jc w:val="both"/>
        <w:rPr>
          <w:rFonts w:ascii="Arial" w:hAnsi="Arial" w:cs="Arial"/>
        </w:rPr>
      </w:pPr>
      <w:r>
        <w:rPr>
          <w:rFonts w:ascii="Arial" w:hAnsi="Arial" w:cs="Arial"/>
        </w:rPr>
        <w:t xml:space="preserve">Obzirom na pravnu tekovinu koja se preuzima, predmetne odredbe Glave IX su podijeljene na </w:t>
      </w:r>
      <w:r w:rsidRPr="00FF2182">
        <w:rPr>
          <w:rFonts w:ascii="Arial" w:hAnsi="Arial" w:cs="Arial"/>
        </w:rPr>
        <w:t xml:space="preserve">tri seta pravila: </w:t>
      </w:r>
      <w:r>
        <w:rPr>
          <w:rFonts w:ascii="Arial" w:hAnsi="Arial" w:cs="Arial"/>
        </w:rPr>
        <w:t>opšte odredbe o nadzoru</w:t>
      </w:r>
      <w:r w:rsidRPr="00FF2182">
        <w:rPr>
          <w:rFonts w:ascii="Arial" w:hAnsi="Arial" w:cs="Arial"/>
        </w:rPr>
        <w:t xml:space="preserve"> (</w:t>
      </w:r>
      <w:r>
        <w:rPr>
          <w:rFonts w:ascii="Arial" w:hAnsi="Arial" w:cs="Arial"/>
        </w:rPr>
        <w:t>odsjek 1</w:t>
      </w:r>
      <w:r w:rsidRPr="00FF2182">
        <w:rPr>
          <w:rFonts w:ascii="Arial" w:hAnsi="Arial" w:cs="Arial"/>
        </w:rPr>
        <w:t xml:space="preserve">), </w:t>
      </w:r>
      <w:r>
        <w:rPr>
          <w:rFonts w:ascii="Arial" w:hAnsi="Arial" w:cs="Arial"/>
        </w:rPr>
        <w:t xml:space="preserve">međunarodna saradnja </w:t>
      </w:r>
      <w:r w:rsidRPr="00FF2182">
        <w:rPr>
          <w:rFonts w:ascii="Arial" w:hAnsi="Arial" w:cs="Arial"/>
        </w:rPr>
        <w:t xml:space="preserve"> (</w:t>
      </w:r>
      <w:r>
        <w:rPr>
          <w:rFonts w:ascii="Arial" w:hAnsi="Arial" w:cs="Arial"/>
        </w:rPr>
        <w:t>odsjek</w:t>
      </w:r>
      <w:r w:rsidRPr="00FF2182">
        <w:rPr>
          <w:rFonts w:ascii="Arial" w:hAnsi="Arial" w:cs="Arial"/>
        </w:rPr>
        <w:t xml:space="preserve"> </w:t>
      </w:r>
      <w:r>
        <w:rPr>
          <w:rFonts w:ascii="Arial" w:hAnsi="Arial" w:cs="Arial"/>
        </w:rPr>
        <w:t>2</w:t>
      </w:r>
      <w:r w:rsidRPr="00FF2182">
        <w:rPr>
          <w:rFonts w:ascii="Arial" w:hAnsi="Arial" w:cs="Arial"/>
        </w:rPr>
        <w:t xml:space="preserve">) </w:t>
      </w:r>
      <w:r>
        <w:rPr>
          <w:rFonts w:ascii="Arial" w:hAnsi="Arial" w:cs="Arial"/>
        </w:rPr>
        <w:t>i upravne mjere</w:t>
      </w:r>
      <w:r w:rsidRPr="00FF2182">
        <w:rPr>
          <w:rFonts w:ascii="Arial" w:hAnsi="Arial" w:cs="Arial"/>
        </w:rPr>
        <w:t xml:space="preserve"> (</w:t>
      </w:r>
      <w:r>
        <w:rPr>
          <w:rFonts w:ascii="Arial" w:hAnsi="Arial" w:cs="Arial"/>
        </w:rPr>
        <w:t>odsjek 3</w:t>
      </w:r>
      <w:r w:rsidRPr="00FF2182">
        <w:rPr>
          <w:rFonts w:ascii="Arial" w:hAnsi="Arial" w:cs="Arial"/>
        </w:rPr>
        <w:t>).</w:t>
      </w:r>
    </w:p>
    <w:p w:rsidR="00721934" w:rsidRPr="00FF2182" w:rsidRDefault="00721934" w:rsidP="00721934">
      <w:pPr>
        <w:jc w:val="both"/>
        <w:rPr>
          <w:rFonts w:ascii="Arial" w:hAnsi="Arial" w:cs="Arial"/>
        </w:rPr>
      </w:pPr>
      <w:r>
        <w:rPr>
          <w:rFonts w:ascii="Arial" w:hAnsi="Arial" w:cs="Arial"/>
        </w:rPr>
        <w:t>Tako n</w:t>
      </w:r>
      <w:r w:rsidRPr="008217F4">
        <w:rPr>
          <w:rFonts w:ascii="Arial" w:hAnsi="Arial" w:cs="Arial"/>
          <w:color w:val="000000"/>
        </w:rPr>
        <w:t>adzor nad primjenom ovoga zakona predlaže podjelu nadležnosti između Centralne banke</w:t>
      </w:r>
      <w:r>
        <w:rPr>
          <w:rFonts w:ascii="Arial" w:hAnsi="Arial" w:cs="Arial"/>
          <w:color w:val="000000"/>
        </w:rPr>
        <w:t xml:space="preserve"> Crne Gore i Tržišne inspekcije po istovjetnom načelnom pristupu kao i kod postojećeg Zakona o potrošačkim kreditima. </w:t>
      </w:r>
      <w:r w:rsidRPr="008217F4">
        <w:rPr>
          <w:rFonts w:ascii="Arial" w:hAnsi="Arial" w:cs="Arial"/>
          <w:color w:val="000000"/>
        </w:rPr>
        <w:t xml:space="preserve">Naime, Centralna banka Crne Gore </w:t>
      </w:r>
      <w:r>
        <w:rPr>
          <w:rFonts w:ascii="Arial" w:hAnsi="Arial" w:cs="Arial"/>
          <w:color w:val="000000"/>
        </w:rPr>
        <w:t>vrši</w:t>
      </w:r>
      <w:r w:rsidRPr="008217F4">
        <w:rPr>
          <w:rFonts w:ascii="Arial" w:hAnsi="Arial" w:cs="Arial"/>
          <w:color w:val="000000"/>
        </w:rPr>
        <w:t xml:space="preserve"> nadz</w:t>
      </w:r>
      <w:r>
        <w:rPr>
          <w:rFonts w:ascii="Arial" w:hAnsi="Arial" w:cs="Arial"/>
          <w:color w:val="000000"/>
        </w:rPr>
        <w:t>or nad</w:t>
      </w:r>
      <w:r w:rsidRPr="008217F4">
        <w:rPr>
          <w:rFonts w:ascii="Arial" w:hAnsi="Arial" w:cs="Arial"/>
          <w:color w:val="000000"/>
        </w:rPr>
        <w:t xml:space="preserve"> kreditor</w:t>
      </w:r>
      <w:r>
        <w:rPr>
          <w:rFonts w:ascii="Arial" w:hAnsi="Arial" w:cs="Arial"/>
          <w:color w:val="000000"/>
        </w:rPr>
        <w:t xml:space="preserve">ima </w:t>
      </w:r>
      <w:r w:rsidRPr="008217F4">
        <w:rPr>
          <w:rFonts w:ascii="Arial" w:hAnsi="Arial" w:cs="Arial"/>
          <w:color w:val="000000"/>
        </w:rPr>
        <w:t>koji posluju na osnovu dozvole</w:t>
      </w:r>
      <w:r>
        <w:rPr>
          <w:rFonts w:ascii="Arial" w:hAnsi="Arial" w:cs="Arial"/>
          <w:color w:val="000000"/>
        </w:rPr>
        <w:t>/odobrenja za rad koje</w:t>
      </w:r>
      <w:r w:rsidRPr="008217F4">
        <w:rPr>
          <w:rFonts w:ascii="Arial" w:hAnsi="Arial" w:cs="Arial"/>
          <w:color w:val="000000"/>
        </w:rPr>
        <w:t xml:space="preserve"> ona izdaje, kao i njihovim kreditnim posrednicima</w:t>
      </w:r>
      <w:r>
        <w:rPr>
          <w:rFonts w:ascii="Arial" w:hAnsi="Arial" w:cs="Arial"/>
          <w:color w:val="000000"/>
        </w:rPr>
        <w:t xml:space="preserve">, dok nad </w:t>
      </w:r>
      <w:r w:rsidRPr="008217F4">
        <w:rPr>
          <w:rFonts w:ascii="Arial" w:hAnsi="Arial" w:cs="Arial"/>
          <w:color w:val="000000"/>
        </w:rPr>
        <w:t xml:space="preserve">svim ostalim kreditorima nadzor sprovodi Tržišna </w:t>
      </w:r>
      <w:r>
        <w:rPr>
          <w:rFonts w:ascii="Arial" w:hAnsi="Arial" w:cs="Arial"/>
          <w:color w:val="000000"/>
        </w:rPr>
        <w:t xml:space="preserve">inspekcija (čl. 63). Poseban segment ovim zakonom po uzoru na Direktivu </w:t>
      </w:r>
      <w:r w:rsidRPr="00FF2182">
        <w:rPr>
          <w:rFonts w:ascii="Arial" w:hAnsi="Arial" w:cs="Arial"/>
        </w:rPr>
        <w:t>2014/17/EU</w:t>
      </w:r>
      <w:r>
        <w:rPr>
          <w:rFonts w:ascii="Arial" w:hAnsi="Arial" w:cs="Arial"/>
        </w:rPr>
        <w:t xml:space="preserve"> predstavljaju odredbe o nadzoru nad kredinitm posrednicima iz drugih država članica (član 64), dok se  </w:t>
      </w:r>
      <w:r w:rsidRPr="00FF2182">
        <w:rPr>
          <w:rFonts w:ascii="Arial" w:hAnsi="Arial" w:cs="Arial"/>
        </w:rPr>
        <w:t xml:space="preserve">odredbama </w:t>
      </w:r>
      <w:r>
        <w:rPr>
          <w:rFonts w:ascii="Arial" w:hAnsi="Arial" w:cs="Arial"/>
        </w:rPr>
        <w:t>člana 65 ujedno propisuju</w:t>
      </w:r>
      <w:r w:rsidRPr="00FF2182">
        <w:rPr>
          <w:rFonts w:ascii="Arial" w:hAnsi="Arial" w:cs="Arial"/>
        </w:rPr>
        <w:t xml:space="preserve"> </w:t>
      </w:r>
      <w:r>
        <w:rPr>
          <w:rFonts w:ascii="Arial" w:hAnsi="Arial" w:cs="Arial"/>
        </w:rPr>
        <w:t>veoma važne obaveze subjekata nadzora.</w:t>
      </w:r>
    </w:p>
    <w:p w:rsidR="00721934" w:rsidRPr="00FF2182" w:rsidRDefault="00721934" w:rsidP="00721934">
      <w:pPr>
        <w:jc w:val="both"/>
        <w:rPr>
          <w:rFonts w:ascii="Arial" w:hAnsi="Arial" w:cs="Arial"/>
        </w:rPr>
      </w:pPr>
      <w:r>
        <w:rPr>
          <w:rFonts w:ascii="Arial" w:hAnsi="Arial" w:cs="Arial"/>
        </w:rPr>
        <w:t xml:space="preserve">S druge strane, </w:t>
      </w:r>
      <w:r w:rsidRPr="00FF2182">
        <w:rPr>
          <w:rFonts w:ascii="Arial" w:hAnsi="Arial" w:cs="Arial"/>
        </w:rPr>
        <w:t>odredbama čl</w:t>
      </w:r>
      <w:r>
        <w:rPr>
          <w:rFonts w:ascii="Arial" w:hAnsi="Arial" w:cs="Arial"/>
        </w:rPr>
        <w:t>.</w:t>
      </w:r>
      <w:r w:rsidRPr="00FF2182">
        <w:rPr>
          <w:rFonts w:ascii="Arial" w:hAnsi="Arial" w:cs="Arial"/>
        </w:rPr>
        <w:t xml:space="preserve"> 66 i 67 </w:t>
      </w:r>
      <w:r>
        <w:rPr>
          <w:rFonts w:ascii="Arial" w:hAnsi="Arial" w:cs="Arial"/>
        </w:rPr>
        <w:t xml:space="preserve"> </w:t>
      </w:r>
      <w:r w:rsidRPr="00FF2182">
        <w:rPr>
          <w:rFonts w:ascii="Arial" w:hAnsi="Arial" w:cs="Arial"/>
        </w:rPr>
        <w:t xml:space="preserve">posebno </w:t>
      </w:r>
      <w:r>
        <w:rPr>
          <w:rFonts w:ascii="Arial" w:hAnsi="Arial" w:cs="Arial"/>
        </w:rPr>
        <w:t xml:space="preserve">se </w:t>
      </w:r>
      <w:r w:rsidRPr="00FF2182">
        <w:rPr>
          <w:rFonts w:ascii="Arial" w:hAnsi="Arial" w:cs="Arial"/>
        </w:rPr>
        <w:t xml:space="preserve">uređuje saradnja nadležnih tijela </w:t>
      </w:r>
      <w:r>
        <w:rPr>
          <w:rFonts w:ascii="Arial" w:hAnsi="Arial" w:cs="Arial"/>
        </w:rPr>
        <w:t xml:space="preserve">Crne Gore </w:t>
      </w:r>
      <w:r w:rsidRPr="00FF2182">
        <w:rPr>
          <w:rFonts w:ascii="Arial" w:hAnsi="Arial" w:cs="Arial"/>
        </w:rPr>
        <w:t>s</w:t>
      </w:r>
      <w:r>
        <w:rPr>
          <w:rFonts w:ascii="Arial" w:hAnsi="Arial" w:cs="Arial"/>
        </w:rPr>
        <w:t>a</w:t>
      </w:r>
      <w:r w:rsidRPr="00FF2182">
        <w:rPr>
          <w:rFonts w:ascii="Arial" w:hAnsi="Arial" w:cs="Arial"/>
        </w:rPr>
        <w:t xml:space="preserve"> nadležnim tijelima u državama članicama Europske unije, </w:t>
      </w:r>
      <w:r>
        <w:rPr>
          <w:rFonts w:ascii="Arial" w:hAnsi="Arial" w:cs="Arial"/>
        </w:rPr>
        <w:t>u skladu sa</w:t>
      </w:r>
      <w:r w:rsidRPr="00FF2182">
        <w:rPr>
          <w:rFonts w:ascii="Arial" w:hAnsi="Arial" w:cs="Arial"/>
        </w:rPr>
        <w:t xml:space="preserve"> Direktiv</w:t>
      </w:r>
      <w:r>
        <w:rPr>
          <w:rFonts w:ascii="Arial" w:hAnsi="Arial" w:cs="Arial"/>
        </w:rPr>
        <w:t>om</w:t>
      </w:r>
      <w:r w:rsidRPr="00FF2182">
        <w:rPr>
          <w:rFonts w:ascii="Arial" w:hAnsi="Arial" w:cs="Arial"/>
        </w:rPr>
        <w:t xml:space="preserve"> 2014/17/EU. Budući da se tim odredbama uređuje </w:t>
      </w:r>
      <w:r>
        <w:rPr>
          <w:rFonts w:ascii="Arial" w:hAnsi="Arial" w:cs="Arial"/>
        </w:rPr>
        <w:t>saradnja</w:t>
      </w:r>
      <w:r w:rsidRPr="00FF2182">
        <w:rPr>
          <w:rFonts w:ascii="Arial" w:hAnsi="Arial" w:cs="Arial"/>
        </w:rPr>
        <w:t xml:space="preserve"> na zajedničkom tržištu </w:t>
      </w:r>
      <w:r>
        <w:rPr>
          <w:rFonts w:ascii="Arial" w:hAnsi="Arial" w:cs="Arial"/>
        </w:rPr>
        <w:t>EU</w:t>
      </w:r>
      <w:r w:rsidRPr="00FF2182">
        <w:rPr>
          <w:rFonts w:ascii="Arial" w:hAnsi="Arial" w:cs="Arial"/>
        </w:rPr>
        <w:t xml:space="preserve">, primjena </w:t>
      </w:r>
      <w:r>
        <w:rPr>
          <w:rFonts w:ascii="Arial" w:hAnsi="Arial" w:cs="Arial"/>
        </w:rPr>
        <w:t>ova dva člana</w:t>
      </w:r>
      <w:r w:rsidRPr="00FF2182">
        <w:rPr>
          <w:rFonts w:ascii="Arial" w:hAnsi="Arial" w:cs="Arial"/>
        </w:rPr>
        <w:t xml:space="preserve"> </w:t>
      </w:r>
      <w:r>
        <w:rPr>
          <w:rFonts w:ascii="Arial" w:hAnsi="Arial" w:cs="Arial"/>
        </w:rPr>
        <w:t xml:space="preserve">odložena je </w:t>
      </w:r>
      <w:r w:rsidRPr="00FF2182">
        <w:rPr>
          <w:rFonts w:ascii="Arial" w:hAnsi="Arial" w:cs="Arial"/>
        </w:rPr>
        <w:t xml:space="preserve"> </w:t>
      </w:r>
      <w:r>
        <w:rPr>
          <w:rFonts w:ascii="Arial" w:hAnsi="Arial" w:cs="Arial"/>
        </w:rPr>
        <w:t>članom 80 ovoga z</w:t>
      </w:r>
      <w:r w:rsidRPr="00FF2182">
        <w:rPr>
          <w:rFonts w:ascii="Arial" w:hAnsi="Arial" w:cs="Arial"/>
        </w:rPr>
        <w:t xml:space="preserve">akona </w:t>
      </w:r>
      <w:r w:rsidRPr="00D119FD">
        <w:rPr>
          <w:rFonts w:ascii="Arial" w:hAnsi="Arial" w:cs="Arial"/>
        </w:rPr>
        <w:t>do dana pristupanja Crne Gore Evropskoj uniji</w:t>
      </w:r>
      <w:r w:rsidRPr="00FF2182">
        <w:rPr>
          <w:rFonts w:ascii="Arial" w:hAnsi="Arial" w:cs="Arial"/>
        </w:rPr>
        <w:t>.</w:t>
      </w:r>
    </w:p>
    <w:p w:rsidR="00721934" w:rsidRPr="00FF2182" w:rsidRDefault="00721934" w:rsidP="00721934">
      <w:pPr>
        <w:jc w:val="both"/>
        <w:rPr>
          <w:rFonts w:ascii="Arial" w:hAnsi="Arial" w:cs="Arial"/>
        </w:rPr>
      </w:pPr>
      <w:r>
        <w:rPr>
          <w:rFonts w:ascii="Arial" w:hAnsi="Arial" w:cs="Arial"/>
        </w:rPr>
        <w:t xml:space="preserve">Konačno, odsjekom 3 tj. čl. 68 i 69  su propisane upravne mjere koje su u o </w:t>
      </w:r>
      <w:r w:rsidRPr="00FF2182">
        <w:rPr>
          <w:rFonts w:ascii="Arial" w:hAnsi="Arial" w:cs="Arial"/>
        </w:rPr>
        <w:t>odnosu na postojeći Zakon o potrošačk</w:t>
      </w:r>
      <w:r>
        <w:rPr>
          <w:rFonts w:ascii="Arial" w:hAnsi="Arial" w:cs="Arial"/>
        </w:rPr>
        <w:t>im kreditima</w:t>
      </w:r>
      <w:r w:rsidRPr="00FF2182">
        <w:rPr>
          <w:rFonts w:ascii="Arial" w:hAnsi="Arial" w:cs="Arial"/>
        </w:rPr>
        <w:t xml:space="preserve"> ovim </w:t>
      </w:r>
      <w:r>
        <w:rPr>
          <w:rFonts w:ascii="Arial" w:hAnsi="Arial" w:cs="Arial"/>
        </w:rPr>
        <w:t>Predlogom zakona</w:t>
      </w:r>
      <w:r w:rsidRPr="00FF2182">
        <w:rPr>
          <w:rFonts w:ascii="Arial" w:hAnsi="Arial" w:cs="Arial"/>
        </w:rPr>
        <w:t xml:space="preserve"> značajno proširene</w:t>
      </w:r>
      <w:r>
        <w:rPr>
          <w:rFonts w:ascii="Arial" w:hAnsi="Arial" w:cs="Arial"/>
        </w:rPr>
        <w:t>. Ovo prevashodno</w:t>
      </w:r>
      <w:r w:rsidRPr="00FF2182">
        <w:rPr>
          <w:rFonts w:ascii="Arial" w:hAnsi="Arial" w:cs="Arial"/>
        </w:rPr>
        <w:t xml:space="preserve"> kako bi se nadležnim tijelima omogućilo da proaktivno i direktno, a ne samo indirektno, putem kaznenih odredbi, ut</w:t>
      </w:r>
      <w:r>
        <w:rPr>
          <w:rFonts w:ascii="Arial" w:hAnsi="Arial" w:cs="Arial"/>
        </w:rPr>
        <w:t xml:space="preserve">iču </w:t>
      </w:r>
      <w:r w:rsidRPr="00FF2182">
        <w:rPr>
          <w:rFonts w:ascii="Arial" w:hAnsi="Arial" w:cs="Arial"/>
        </w:rPr>
        <w:t>na ponašanje kreditora i kreditnih posrednika usmjeravajući ih na taj način na otklanjanje nedostataka u njihov</w:t>
      </w:r>
      <w:r>
        <w:rPr>
          <w:rFonts w:ascii="Arial" w:hAnsi="Arial" w:cs="Arial"/>
        </w:rPr>
        <w:t>om</w:t>
      </w:r>
      <w:r w:rsidRPr="00FF2182">
        <w:rPr>
          <w:rFonts w:ascii="Arial" w:hAnsi="Arial" w:cs="Arial"/>
        </w:rPr>
        <w:t xml:space="preserve"> poslovanju.</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Kaznene odredbe (čl. 70</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7</w:t>
      </w:r>
      <w:r w:rsidR="00F07E0B">
        <w:rPr>
          <w:rFonts w:ascii="Arial" w:hAnsi="Arial" w:cs="Arial"/>
          <w:u w:val="single"/>
        </w:rPr>
        <w:t>4</w:t>
      </w:r>
      <w:r w:rsidRPr="00FF2182">
        <w:rPr>
          <w:rFonts w:ascii="Arial" w:hAnsi="Arial" w:cs="Arial"/>
          <w:u w:val="single"/>
        </w:rPr>
        <w:t>).</w:t>
      </w:r>
    </w:p>
    <w:p w:rsidR="00721934" w:rsidRPr="00FF2182" w:rsidRDefault="00721934" w:rsidP="00721934">
      <w:pPr>
        <w:jc w:val="both"/>
        <w:rPr>
          <w:rFonts w:ascii="Arial" w:hAnsi="Arial" w:cs="Arial"/>
        </w:rPr>
      </w:pPr>
      <w:r w:rsidRPr="00FF2182">
        <w:rPr>
          <w:rFonts w:ascii="Arial" w:hAnsi="Arial" w:cs="Arial"/>
        </w:rPr>
        <w:t>Ovim su članovima propisane prekršajne san</w:t>
      </w:r>
      <w:r>
        <w:rPr>
          <w:rFonts w:ascii="Arial" w:hAnsi="Arial" w:cs="Arial"/>
        </w:rPr>
        <w:t>kcije za pojedine povrede ovog z</w:t>
      </w:r>
      <w:r w:rsidRPr="00FF2182">
        <w:rPr>
          <w:rFonts w:ascii="Arial" w:hAnsi="Arial" w:cs="Arial"/>
        </w:rPr>
        <w:t xml:space="preserve">akona od strane kreditora ili kreditnog posrednika, a koje su svojim sadržajem odvračajuće i </w:t>
      </w:r>
      <w:r>
        <w:rPr>
          <w:rFonts w:ascii="Arial" w:hAnsi="Arial" w:cs="Arial"/>
        </w:rPr>
        <w:t>djelotvorne, kako jeste i zahtjev dvije direktive</w:t>
      </w:r>
      <w:r w:rsidRPr="00FF2182">
        <w:rPr>
          <w:rFonts w:ascii="Arial" w:hAnsi="Arial" w:cs="Arial"/>
        </w:rPr>
        <w:t xml:space="preserve">. </w:t>
      </w:r>
    </w:p>
    <w:p w:rsidR="00721934" w:rsidRPr="00FF2182" w:rsidRDefault="00721934" w:rsidP="00721934">
      <w:pPr>
        <w:jc w:val="both"/>
        <w:rPr>
          <w:rFonts w:ascii="Arial" w:hAnsi="Arial" w:cs="Arial"/>
        </w:rPr>
      </w:pPr>
      <w:r w:rsidRPr="00FF2182">
        <w:rPr>
          <w:rFonts w:ascii="Arial" w:hAnsi="Arial" w:cs="Arial"/>
        </w:rPr>
        <w:t xml:space="preserve">Ovim se odredbama ujedno, po prvi puta u crnogorskom zakonodavstvu, Centralna banka ovlašćuje da na </w:t>
      </w:r>
      <w:r>
        <w:rPr>
          <w:rFonts w:ascii="Arial" w:hAnsi="Arial" w:cs="Arial"/>
        </w:rPr>
        <w:t>svojoj</w:t>
      </w:r>
      <w:r w:rsidRPr="00FF2182">
        <w:rPr>
          <w:rFonts w:ascii="Arial" w:hAnsi="Arial" w:cs="Arial"/>
        </w:rPr>
        <w:t xml:space="preserve"> internet stranic</w:t>
      </w:r>
      <w:r>
        <w:rPr>
          <w:rFonts w:ascii="Arial" w:hAnsi="Arial" w:cs="Arial"/>
        </w:rPr>
        <w:t>i</w:t>
      </w:r>
      <w:r w:rsidRPr="00FF2182">
        <w:rPr>
          <w:rFonts w:ascii="Arial" w:hAnsi="Arial" w:cs="Arial"/>
        </w:rPr>
        <w:t xml:space="preserve"> objavljuje izreke pravosnažnih presuda donesenih u prekršajnim postupcima koje je pokrenula Centralna banka, </w:t>
      </w:r>
      <w:r>
        <w:rPr>
          <w:rFonts w:ascii="Arial" w:hAnsi="Arial" w:cs="Arial"/>
        </w:rPr>
        <w:t xml:space="preserve">u skladu sa Direktivom </w:t>
      </w:r>
      <w:r w:rsidRPr="00FF2182">
        <w:rPr>
          <w:rFonts w:ascii="Arial" w:hAnsi="Arial" w:cs="Arial"/>
        </w:rPr>
        <w:t xml:space="preserve">2014/17/EU.  </w:t>
      </w: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u w:val="single"/>
        </w:rPr>
      </w:pPr>
      <w:r w:rsidRPr="00FF2182">
        <w:rPr>
          <w:rFonts w:ascii="Arial" w:hAnsi="Arial" w:cs="Arial"/>
          <w:u w:val="single"/>
        </w:rPr>
        <w:t>Prelazne i završne odredbe (čl. 7</w:t>
      </w:r>
      <w:r w:rsidR="00F07E0B">
        <w:rPr>
          <w:rFonts w:ascii="Arial" w:hAnsi="Arial" w:cs="Arial"/>
          <w:u w:val="single"/>
        </w:rPr>
        <w:t>5</w:t>
      </w:r>
      <w:r>
        <w:rPr>
          <w:rFonts w:ascii="Arial" w:hAnsi="Arial" w:cs="Arial"/>
          <w:u w:val="single"/>
        </w:rPr>
        <w:t xml:space="preserve"> </w:t>
      </w:r>
      <w:r w:rsidRPr="00FF2182">
        <w:rPr>
          <w:rFonts w:ascii="Arial" w:hAnsi="Arial" w:cs="Arial"/>
          <w:u w:val="single"/>
        </w:rPr>
        <w:t>-</w:t>
      </w:r>
      <w:r>
        <w:rPr>
          <w:rFonts w:ascii="Arial" w:hAnsi="Arial" w:cs="Arial"/>
          <w:u w:val="single"/>
        </w:rPr>
        <w:t xml:space="preserve"> </w:t>
      </w:r>
      <w:r w:rsidRPr="00FF2182">
        <w:rPr>
          <w:rFonts w:ascii="Arial" w:hAnsi="Arial" w:cs="Arial"/>
          <w:u w:val="single"/>
        </w:rPr>
        <w:t>8</w:t>
      </w:r>
      <w:r w:rsidR="00F07E0B">
        <w:rPr>
          <w:rFonts w:ascii="Arial" w:hAnsi="Arial" w:cs="Arial"/>
          <w:u w:val="single"/>
        </w:rPr>
        <w:t>3</w:t>
      </w:r>
      <w:r w:rsidRPr="00FF2182">
        <w:rPr>
          <w:rFonts w:ascii="Arial" w:hAnsi="Arial" w:cs="Arial"/>
          <w:u w:val="single"/>
        </w:rPr>
        <w:t>)</w:t>
      </w:r>
    </w:p>
    <w:p w:rsidR="00721934" w:rsidRPr="00FF2182" w:rsidRDefault="00721934" w:rsidP="00721934">
      <w:pPr>
        <w:jc w:val="both"/>
        <w:rPr>
          <w:rFonts w:ascii="Arial" w:hAnsi="Arial" w:cs="Arial"/>
        </w:rPr>
      </w:pPr>
      <w:r w:rsidRPr="00FF2182">
        <w:rPr>
          <w:rFonts w:ascii="Arial" w:hAnsi="Arial" w:cs="Arial"/>
        </w:rPr>
        <w:t xml:space="preserve">Ovim se članovima uređuje rok za donošenje podzakonskih akata predviđenih ovim </w:t>
      </w:r>
      <w:r>
        <w:rPr>
          <w:rFonts w:ascii="Arial" w:hAnsi="Arial" w:cs="Arial"/>
        </w:rPr>
        <w:t>z</w:t>
      </w:r>
      <w:r w:rsidRPr="00FF2182">
        <w:rPr>
          <w:rFonts w:ascii="Arial" w:hAnsi="Arial" w:cs="Arial"/>
        </w:rPr>
        <w:t xml:space="preserve">akonom, </w:t>
      </w:r>
      <w:r>
        <w:rPr>
          <w:rFonts w:ascii="Arial" w:hAnsi="Arial" w:cs="Arial"/>
        </w:rPr>
        <w:t>važenje</w:t>
      </w:r>
      <w:r w:rsidRPr="00FF2182">
        <w:rPr>
          <w:rFonts w:ascii="Arial" w:hAnsi="Arial" w:cs="Arial"/>
        </w:rPr>
        <w:t xml:space="preserve"> dozvola za rad izda</w:t>
      </w:r>
      <w:r>
        <w:rPr>
          <w:rFonts w:ascii="Arial" w:hAnsi="Arial" w:cs="Arial"/>
        </w:rPr>
        <w:t>tih</w:t>
      </w:r>
      <w:r w:rsidRPr="00FF2182">
        <w:rPr>
          <w:rFonts w:ascii="Arial" w:hAnsi="Arial" w:cs="Arial"/>
        </w:rPr>
        <w:t xml:space="preserve"> prije stupanja na snagu ovog </w:t>
      </w:r>
      <w:r>
        <w:rPr>
          <w:rFonts w:ascii="Arial" w:hAnsi="Arial" w:cs="Arial"/>
        </w:rPr>
        <w:t>z</w:t>
      </w:r>
      <w:r w:rsidRPr="00FF2182">
        <w:rPr>
          <w:rFonts w:ascii="Arial" w:hAnsi="Arial" w:cs="Arial"/>
        </w:rPr>
        <w:t xml:space="preserve">akona, obveza kreditnih posrednika </w:t>
      </w:r>
      <w:r>
        <w:rPr>
          <w:rFonts w:ascii="Arial" w:hAnsi="Arial" w:cs="Arial"/>
        </w:rPr>
        <w:t xml:space="preserve">pri stambenom potrošačkom kreditiranju </w:t>
      </w:r>
      <w:r w:rsidRPr="00FF2182">
        <w:rPr>
          <w:rFonts w:ascii="Arial" w:hAnsi="Arial" w:cs="Arial"/>
        </w:rPr>
        <w:t xml:space="preserve">da u određenom roku zatraže odobrenje za rad, </w:t>
      </w:r>
      <w:r>
        <w:rPr>
          <w:rFonts w:ascii="Arial" w:hAnsi="Arial" w:cs="Arial"/>
        </w:rPr>
        <w:t>uticaj ovog z</w:t>
      </w:r>
      <w:r w:rsidRPr="00FF2182">
        <w:rPr>
          <w:rFonts w:ascii="Arial" w:hAnsi="Arial" w:cs="Arial"/>
        </w:rPr>
        <w:t xml:space="preserve">akon na postupke </w:t>
      </w:r>
      <w:r>
        <w:rPr>
          <w:rFonts w:ascii="Arial" w:hAnsi="Arial" w:cs="Arial"/>
        </w:rPr>
        <w:t>koji su u toku</w:t>
      </w:r>
      <w:r w:rsidRPr="00FF2182">
        <w:rPr>
          <w:rFonts w:ascii="Arial" w:hAnsi="Arial" w:cs="Arial"/>
        </w:rPr>
        <w:t xml:space="preserve">, rok u kojem kreditori i kreditni posrednici moraju uskladiti svoje poslovanje s ovim </w:t>
      </w:r>
      <w:r>
        <w:rPr>
          <w:rFonts w:ascii="Arial" w:hAnsi="Arial" w:cs="Arial"/>
        </w:rPr>
        <w:t>z</w:t>
      </w:r>
      <w:r w:rsidRPr="00FF2182">
        <w:rPr>
          <w:rFonts w:ascii="Arial" w:hAnsi="Arial" w:cs="Arial"/>
        </w:rPr>
        <w:t>akonom, status kreditnih institucija iz država članica EU u Crnog Gori do trenutka prijema Crne Gore u</w:t>
      </w:r>
      <w:r>
        <w:rPr>
          <w:rFonts w:ascii="Arial" w:hAnsi="Arial" w:cs="Arial"/>
        </w:rPr>
        <w:t xml:space="preserve"> EU, primjena ovog z</w:t>
      </w:r>
      <w:r w:rsidRPr="00FF2182">
        <w:rPr>
          <w:rFonts w:ascii="Arial" w:hAnsi="Arial" w:cs="Arial"/>
        </w:rPr>
        <w:t xml:space="preserve">akona na već sklopljene </w:t>
      </w:r>
      <w:r w:rsidRPr="00FF2182">
        <w:rPr>
          <w:rFonts w:ascii="Arial" w:hAnsi="Arial" w:cs="Arial"/>
        </w:rPr>
        <w:lastRenderedPageBreak/>
        <w:t>ugovor</w:t>
      </w:r>
      <w:r>
        <w:rPr>
          <w:rFonts w:ascii="Arial" w:hAnsi="Arial" w:cs="Arial"/>
        </w:rPr>
        <w:t xml:space="preserve">e o kreditu, prestanak važenja, odnosno primjene </w:t>
      </w:r>
      <w:r w:rsidRPr="00FF2182">
        <w:rPr>
          <w:rFonts w:ascii="Arial" w:hAnsi="Arial" w:cs="Arial"/>
        </w:rPr>
        <w:t>određenih zako</w:t>
      </w:r>
      <w:r>
        <w:rPr>
          <w:rFonts w:ascii="Arial" w:hAnsi="Arial" w:cs="Arial"/>
        </w:rPr>
        <w:t>na zbog stupanja na snagu ovog z</w:t>
      </w:r>
      <w:r w:rsidRPr="00FF2182">
        <w:rPr>
          <w:rFonts w:ascii="Arial" w:hAnsi="Arial" w:cs="Arial"/>
        </w:rPr>
        <w:t>akona</w:t>
      </w:r>
      <w:r>
        <w:rPr>
          <w:rFonts w:ascii="Arial" w:hAnsi="Arial" w:cs="Arial"/>
        </w:rPr>
        <w:t>,</w:t>
      </w:r>
      <w:r w:rsidRPr="00FF2182">
        <w:rPr>
          <w:rFonts w:ascii="Arial" w:hAnsi="Arial" w:cs="Arial"/>
        </w:rPr>
        <w:t xml:space="preserve"> te trenutak stupanja na snagu ovog Zakona.</w:t>
      </w:r>
    </w:p>
    <w:p w:rsidR="00721934" w:rsidRDefault="00721934" w:rsidP="00721934">
      <w:pPr>
        <w:jc w:val="both"/>
        <w:rPr>
          <w:rFonts w:ascii="Arial" w:hAnsi="Arial" w:cs="Arial"/>
        </w:rPr>
      </w:pPr>
      <w:r w:rsidRPr="00FF2182">
        <w:rPr>
          <w:rFonts w:ascii="Arial" w:hAnsi="Arial" w:cs="Arial"/>
        </w:rPr>
        <w:t>U okviru ovih odredaba (čl</w:t>
      </w:r>
      <w:r w:rsidR="00F07E0B">
        <w:rPr>
          <w:rFonts w:ascii="Arial" w:hAnsi="Arial" w:cs="Arial"/>
        </w:rPr>
        <w:t>an</w:t>
      </w:r>
      <w:r w:rsidRPr="00FF2182">
        <w:rPr>
          <w:rFonts w:ascii="Arial" w:hAnsi="Arial" w:cs="Arial"/>
        </w:rPr>
        <w:t xml:space="preserve"> 80) ujedno se </w:t>
      </w:r>
      <w:r>
        <w:rPr>
          <w:rFonts w:ascii="Arial" w:hAnsi="Arial" w:cs="Arial"/>
        </w:rPr>
        <w:t>odlaže</w:t>
      </w:r>
      <w:r w:rsidRPr="00FF2182">
        <w:rPr>
          <w:rFonts w:ascii="Arial" w:hAnsi="Arial" w:cs="Arial"/>
        </w:rPr>
        <w:t xml:space="preserve"> p</w:t>
      </w:r>
      <w:r>
        <w:rPr>
          <w:rFonts w:ascii="Arial" w:hAnsi="Arial" w:cs="Arial"/>
        </w:rPr>
        <w:t>rimjena određenih članova ovog z</w:t>
      </w:r>
      <w:r w:rsidRPr="00FF2182">
        <w:rPr>
          <w:rFonts w:ascii="Arial" w:hAnsi="Arial" w:cs="Arial"/>
        </w:rPr>
        <w:t xml:space="preserve">akona </w:t>
      </w:r>
      <w:r w:rsidRPr="00D119FD">
        <w:rPr>
          <w:rFonts w:ascii="Arial" w:hAnsi="Arial" w:cs="Arial"/>
        </w:rPr>
        <w:t>do dana pristupanja Crne Gore Evropskoj uniji</w:t>
      </w:r>
      <w:r>
        <w:rPr>
          <w:rFonts w:ascii="Arial" w:hAnsi="Arial" w:cs="Arial"/>
        </w:rPr>
        <w:t>.</w:t>
      </w:r>
    </w:p>
    <w:p w:rsidR="00721934" w:rsidRDefault="00721934" w:rsidP="00721934">
      <w:pPr>
        <w:jc w:val="both"/>
        <w:rPr>
          <w:rFonts w:ascii="Arial" w:eastAsia="Times New Roman" w:hAnsi="Arial" w:cs="Arial"/>
          <w:lang w:eastAsia="hr-HR"/>
        </w:rPr>
      </w:pPr>
      <w:r>
        <w:rPr>
          <w:rFonts w:ascii="Arial" w:hAnsi="Arial" w:cs="Arial"/>
        </w:rPr>
        <w:t>P</w:t>
      </w:r>
      <w:r w:rsidRPr="00FF2182">
        <w:rPr>
          <w:rFonts w:ascii="Arial" w:hAnsi="Arial" w:cs="Arial"/>
        </w:rPr>
        <w:t xml:space="preserve">redlagač zakona se u postupku izrade zakona odlučio za retroaktivnu primjenu pojedinih odredbi zakona </w:t>
      </w:r>
      <w:r w:rsidRPr="0051577C">
        <w:rPr>
          <w:rFonts w:ascii="Arial" w:hAnsi="Arial" w:cs="Arial"/>
        </w:rPr>
        <w:t>zbog postojanja javnog interesa za dodatnom zaštitom potrošača kao posebne ustavne kategorije i slabije ugovorne strane, t</w:t>
      </w:r>
      <w:r>
        <w:rPr>
          <w:rFonts w:ascii="Arial" w:hAnsi="Arial" w:cs="Arial"/>
        </w:rPr>
        <w:t>e</w:t>
      </w:r>
      <w:r w:rsidRPr="0051577C">
        <w:rPr>
          <w:rFonts w:ascii="Arial" w:hAnsi="Arial" w:cs="Arial"/>
        </w:rPr>
        <w:t xml:space="preserve"> naročito iz razloga prouzrokovanih globalnom pandemijom COVID-19</w:t>
      </w:r>
      <w:r>
        <w:rPr>
          <w:rFonts w:ascii="Arial" w:hAnsi="Arial" w:cs="Arial"/>
        </w:rPr>
        <w:t>. Svi ovi razlozi</w:t>
      </w:r>
      <w:r w:rsidRPr="0051577C">
        <w:rPr>
          <w:rFonts w:ascii="Arial" w:hAnsi="Arial" w:cs="Arial"/>
        </w:rPr>
        <w:t xml:space="preserve"> nalažu da se na ugovore o potrošačkom kreditu zaključene do dana stupanja na snagu ovog zakona primjenjuju odredbe ovog zakona o </w:t>
      </w:r>
      <w:r>
        <w:rPr>
          <w:rFonts w:ascii="Arial" w:eastAsia="Times New Roman" w:hAnsi="Arial" w:cs="Arial"/>
          <w:lang w:eastAsia="hr-HR"/>
        </w:rPr>
        <w:t>obavezama kreditora kod</w:t>
      </w:r>
      <w:r w:rsidRPr="0051577C">
        <w:rPr>
          <w:rFonts w:ascii="Arial" w:eastAsia="Times New Roman" w:hAnsi="Arial" w:cs="Arial"/>
          <w:lang w:eastAsia="hr-HR"/>
        </w:rPr>
        <w:t xml:space="preserve"> potrošača s</w:t>
      </w:r>
      <w:r>
        <w:rPr>
          <w:rFonts w:ascii="Arial" w:eastAsia="Times New Roman" w:hAnsi="Arial" w:cs="Arial"/>
          <w:lang w:eastAsia="hr-HR"/>
        </w:rPr>
        <w:t>a</w:t>
      </w:r>
      <w:r w:rsidRPr="0051577C">
        <w:rPr>
          <w:rFonts w:ascii="Arial" w:eastAsia="Times New Roman" w:hAnsi="Arial" w:cs="Arial"/>
          <w:lang w:eastAsia="hr-HR"/>
        </w:rPr>
        <w:t xml:space="preserve"> mogućim poteškoćama u plaćanju, </w:t>
      </w:r>
      <w:r>
        <w:rPr>
          <w:rFonts w:ascii="Arial" w:eastAsia="Times New Roman" w:hAnsi="Arial" w:cs="Arial"/>
          <w:lang w:eastAsia="hr-HR"/>
        </w:rPr>
        <w:t>kao i o</w:t>
      </w:r>
      <w:r w:rsidRPr="0051577C">
        <w:rPr>
          <w:rFonts w:ascii="Arial" w:eastAsia="Times New Roman" w:hAnsi="Arial" w:cs="Arial"/>
          <w:lang w:eastAsia="hr-HR"/>
        </w:rPr>
        <w:t xml:space="preserve"> procjen</w:t>
      </w:r>
      <w:r>
        <w:rPr>
          <w:rFonts w:ascii="Arial" w:eastAsia="Times New Roman" w:hAnsi="Arial" w:cs="Arial"/>
          <w:lang w:eastAsia="hr-HR"/>
        </w:rPr>
        <w:t>i</w:t>
      </w:r>
      <w:r w:rsidRPr="0051577C">
        <w:rPr>
          <w:rFonts w:ascii="Arial" w:eastAsia="Times New Roman" w:hAnsi="Arial" w:cs="Arial"/>
          <w:lang w:eastAsia="hr-HR"/>
        </w:rPr>
        <w:t xml:space="preserve"> i kontinuirano</w:t>
      </w:r>
      <w:r>
        <w:rPr>
          <w:rFonts w:ascii="Arial" w:eastAsia="Times New Roman" w:hAnsi="Arial" w:cs="Arial"/>
          <w:lang w:eastAsia="hr-HR"/>
        </w:rPr>
        <w:t>m</w:t>
      </w:r>
      <w:r w:rsidRPr="0051577C">
        <w:rPr>
          <w:rFonts w:ascii="Arial" w:eastAsia="Times New Roman" w:hAnsi="Arial" w:cs="Arial"/>
          <w:lang w:eastAsia="hr-HR"/>
        </w:rPr>
        <w:t xml:space="preserve"> praćenja kreditne sposobnosti potrošača</w:t>
      </w:r>
      <w:r>
        <w:rPr>
          <w:rFonts w:ascii="Arial" w:eastAsia="Times New Roman" w:hAnsi="Arial" w:cs="Arial"/>
          <w:lang w:eastAsia="hr-HR"/>
        </w:rPr>
        <w:t xml:space="preserve"> (član 79</w:t>
      </w:r>
      <w:r w:rsidRPr="0051577C">
        <w:rPr>
          <w:rFonts w:ascii="Arial" w:eastAsia="Times New Roman" w:hAnsi="Arial" w:cs="Arial"/>
          <w:lang w:eastAsia="hr-HR"/>
        </w:rPr>
        <w:t>).</w:t>
      </w:r>
      <w:r>
        <w:rPr>
          <w:rFonts w:ascii="Arial" w:eastAsia="Times New Roman" w:hAnsi="Arial" w:cs="Arial"/>
          <w:lang w:eastAsia="hr-HR"/>
        </w:rPr>
        <w:t xml:space="preserve"> </w:t>
      </w:r>
    </w:p>
    <w:p w:rsidR="00721934" w:rsidRPr="0046290C" w:rsidRDefault="00721934" w:rsidP="00721934">
      <w:pPr>
        <w:jc w:val="both"/>
        <w:rPr>
          <w:rFonts w:ascii="Arial" w:hAnsi="Arial" w:cs="Arial"/>
        </w:rPr>
      </w:pPr>
      <w:r w:rsidRPr="0051577C">
        <w:rPr>
          <w:rFonts w:ascii="Arial" w:eastAsia="Times New Roman" w:hAnsi="Arial" w:cs="Arial"/>
          <w:lang w:eastAsia="hr-HR"/>
        </w:rPr>
        <w:t xml:space="preserve">Shodno ovim preovlađujućim razlozima od javnog interesa, Predlagač zakona se opredijelio </w:t>
      </w:r>
      <w:r>
        <w:rPr>
          <w:rFonts w:ascii="Arial" w:eastAsia="Times New Roman" w:hAnsi="Arial" w:cs="Arial"/>
          <w:lang w:eastAsia="hr-HR"/>
        </w:rPr>
        <w:t xml:space="preserve">i </w:t>
      </w:r>
      <w:r w:rsidRPr="0051577C">
        <w:rPr>
          <w:rFonts w:ascii="Arial" w:eastAsia="Times New Roman" w:hAnsi="Arial" w:cs="Arial"/>
          <w:lang w:eastAsia="hr-HR"/>
        </w:rPr>
        <w:t xml:space="preserve">za stupanje na snagu </w:t>
      </w:r>
      <w:r>
        <w:rPr>
          <w:rFonts w:ascii="Arial" w:eastAsia="Times New Roman" w:hAnsi="Arial" w:cs="Arial"/>
          <w:lang w:eastAsia="hr-HR"/>
        </w:rPr>
        <w:t xml:space="preserve">odredbi </w:t>
      </w:r>
      <w:r w:rsidRPr="0051577C">
        <w:rPr>
          <w:rFonts w:ascii="Arial" w:eastAsia="Times New Roman" w:hAnsi="Arial" w:cs="Arial"/>
          <w:lang w:eastAsia="hr-HR"/>
        </w:rPr>
        <w:t xml:space="preserve">čl. </w:t>
      </w:r>
      <w:r w:rsidRPr="0051577C">
        <w:rPr>
          <w:rFonts w:ascii="Arial" w:hAnsi="Arial" w:cs="Arial"/>
        </w:rPr>
        <w:t>28 st. 7 do 10, člana 31 st. 1 do 3 i st. 6 do 8 i člana 46</w:t>
      </w:r>
      <w:r w:rsidRPr="0051577C">
        <w:rPr>
          <w:rFonts w:ascii="Arial" w:eastAsia="Times New Roman" w:hAnsi="Arial" w:cs="Arial"/>
          <w:lang w:eastAsia="hr-HR"/>
        </w:rPr>
        <w:t xml:space="preserve"> </w:t>
      </w:r>
      <w:r w:rsidR="00A80137">
        <w:rPr>
          <w:rFonts w:ascii="Arial" w:eastAsia="Times New Roman" w:hAnsi="Arial" w:cs="Arial"/>
          <w:lang w:eastAsia="hr-HR"/>
        </w:rPr>
        <w:t xml:space="preserve"> i 50 stav 2 </w:t>
      </w:r>
      <w:r w:rsidRPr="0051577C">
        <w:rPr>
          <w:rFonts w:ascii="Arial" w:eastAsia="Times New Roman" w:hAnsi="Arial" w:cs="Arial"/>
          <w:lang w:eastAsia="hr-HR"/>
        </w:rPr>
        <w:t>ovog zakona</w:t>
      </w:r>
      <w:r>
        <w:rPr>
          <w:rFonts w:ascii="Arial" w:eastAsia="Times New Roman" w:hAnsi="Arial" w:cs="Arial"/>
          <w:lang w:eastAsia="hr-HR"/>
        </w:rPr>
        <w:t xml:space="preserve"> </w:t>
      </w:r>
      <w:r w:rsidRPr="0046290C">
        <w:rPr>
          <w:rFonts w:ascii="Arial" w:hAnsi="Arial" w:cs="Arial"/>
        </w:rPr>
        <w:t>osmog dana od dana objavljivanja ovog zakona u "Službenom listu Crne Gore“</w:t>
      </w:r>
      <w:r w:rsidRPr="0046290C">
        <w:rPr>
          <w:rFonts w:ascii="Arial" w:eastAsia="Times New Roman" w:hAnsi="Arial" w:cs="Arial"/>
          <w:lang w:eastAsia="hr-HR"/>
        </w:rPr>
        <w:t>.</w:t>
      </w:r>
    </w:p>
    <w:p w:rsidR="00721934" w:rsidRPr="0051577C"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Pr="00FF2182" w:rsidRDefault="00721934" w:rsidP="00721934">
      <w:pPr>
        <w:jc w:val="both"/>
        <w:rPr>
          <w:rFonts w:ascii="Arial" w:hAnsi="Arial" w:cs="Arial"/>
        </w:rPr>
      </w:pPr>
    </w:p>
    <w:p w:rsidR="00721934" w:rsidRDefault="00721934" w:rsidP="00EE1352">
      <w:pPr>
        <w:tabs>
          <w:tab w:val="left" w:pos="5189"/>
        </w:tabs>
      </w:pPr>
    </w:p>
    <w:sectPr w:rsidR="00721934" w:rsidSect="0009655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2D9" w16cex:dateUtc="2021-11-03T14:01:00Z"/>
  <w16cex:commentExtensible w16cex:durableId="254082DA" w16cex:dateUtc="2021-11-05T12:02:00Z"/>
  <w16cex:commentExtensible w16cex:durableId="254082DB" w16cex:dateUtc="2021-10-28T15:43:00Z"/>
  <w16cex:commentExtensible w16cex:durableId="254082DC" w16cex:dateUtc="2021-10-28T15:43:00Z"/>
  <w16cex:commentExtensible w16cex:durableId="254082DD" w16cex:dateUtc="2021-10-28T15:43:00Z"/>
  <w16cex:commentExtensible w16cex:durableId="254082DE" w16cex:dateUtc="2021-11-05T12:04:00Z"/>
  <w16cex:commentExtensible w16cex:durableId="254082DF" w16cex:dateUtc="2021-10-28T15:43:00Z"/>
  <w16cex:commentExtensible w16cex:durableId="254082E0" w16cex:dateUtc="2021-11-05T12:17:00Z"/>
  <w16cex:commentExtensible w16cex:durableId="254082E1" w16cex:dateUtc="2021-10-28T15:43:00Z"/>
  <w16cex:commentExtensible w16cex:durableId="254082E2" w16cex:dateUtc="2021-11-01T07:51:00Z"/>
  <w16cex:commentExtensible w16cex:durableId="254082E3" w16cex:dateUtc="2021-11-05T12:20:00Z"/>
  <w16cex:commentExtensible w16cex:durableId="254082E6" w16cex:dateUtc="2021-10-28T15:43:00Z"/>
  <w16cex:commentExtensible w16cex:durableId="254082E7" w16cex:dateUtc="2021-10-28T15:43:00Z"/>
  <w16cex:commentExtensible w16cex:durableId="254082E8" w16cex:dateUtc="2021-10-28T15:43:00Z"/>
  <w16cex:commentExtensible w16cex:durableId="254082E9" w16cex:dateUtc="2021-11-03T14:18:00Z"/>
  <w16cex:commentExtensible w16cex:durableId="254082EA" w16cex:dateUtc="2021-11-08T13:29:00Z"/>
  <w16cex:commentExtensible w16cex:durableId="254082EB" w16cex:dateUtc="2021-11-09T09:46:00Z"/>
  <w16cex:commentExtensible w16cex:durableId="254082EC" w16cex:dateUtc="2021-10-28T15:43:00Z"/>
  <w16cex:commentExtensible w16cex:durableId="254082ED" w16cex:dateUtc="2021-10-28T15:43:00Z"/>
  <w16cex:commentExtensible w16cex:durableId="254082EE" w16cex:dateUtc="2021-11-08T13:36:00Z"/>
  <w16cex:commentExtensible w16cex:durableId="254082EF" w16cex:dateUtc="2021-11-01T08:17:00Z"/>
  <w16cex:commentExtensible w16cex:durableId="254082F0" w16cex:dateUtc="2021-11-09T09:47:00Z"/>
  <w16cex:commentExtensible w16cex:durableId="254082F1" w16cex:dateUtc="2021-11-08T13:54:00Z"/>
  <w16cex:commentExtensible w16cex:durableId="254082F2" w16cex:dateUtc="2021-10-31T12:12:00Z"/>
  <w16cex:commentExtensible w16cex:durableId="254082F3" w16cex:dateUtc="2021-10-31T12:13:00Z"/>
  <w16cex:commentExtensible w16cex:durableId="254082F4" w16cex:dateUtc="2021-10-28T15:43:00Z"/>
  <w16cex:commentExtensible w16cex:durableId="254082F5" w16cex:dateUtc="2021-11-03T14:56:00Z"/>
  <w16cex:commentExtensible w16cex:durableId="254082F6" w16cex:dateUtc="2021-11-01T07:55:00Z"/>
  <w16cex:commentExtensible w16cex:durableId="254082F7" w16cex:dateUtc="2021-10-28T15:43:00Z"/>
  <w16cex:commentExtensible w16cex:durableId="254082F8" w16cex:dateUtc="2021-10-28T15:43:00Z"/>
  <w16cex:commentExtensible w16cex:durableId="254082F9" w16cex:dateUtc="2021-10-28T15:43:00Z"/>
  <w16cex:commentExtensible w16cex:durableId="254082FA" w16cex:dateUtc="2021-10-28T15:43:00Z"/>
  <w16cex:commentExtensible w16cex:durableId="254082FB" w16cex:dateUtc="2021-10-28T15:43:00Z"/>
  <w16cex:commentExtensible w16cex:durableId="254082FC" w16cex:dateUtc="2021-10-28T15:43:00Z"/>
  <w16cex:commentExtensible w16cex:durableId="254082FD" w16cex:dateUtc="2021-10-28T15:43:00Z"/>
  <w16cex:commentExtensible w16cex:durableId="254082FE" w16cex:dateUtc="2021-10-28T15:43:00Z"/>
  <w16cex:commentExtensible w16cex:durableId="254082FF" w16cex:dateUtc="2021-10-28T15:43:00Z"/>
  <w16cex:commentExtensible w16cex:durableId="25408300" w16cex:dateUtc="2021-10-28T15:43:00Z"/>
  <w16cex:commentExtensible w16cex:durableId="25408301" w16cex:dateUtc="2021-10-28T15:43:00Z"/>
  <w16cex:commentExtensible w16cex:durableId="25408302" w16cex:dateUtc="2021-10-28T15:43:00Z"/>
  <w16cex:commentExtensible w16cex:durableId="25408303" w16cex:dateUtc="2021-10-28T15:43:00Z"/>
  <w16cex:commentExtensible w16cex:durableId="25408304" w16cex:dateUtc="2021-10-28T15:43:00Z"/>
  <w16cex:commentExtensible w16cex:durableId="25408305" w16cex:dateUtc="2021-10-28T15:43:00Z"/>
  <w16cex:commentExtensible w16cex:durableId="25408306" w16cex:dateUtc="2021-10-28T15:43:00Z"/>
  <w16cex:commentExtensible w16cex:durableId="25408307" w16cex:dateUtc="2021-10-28T15:43:00Z"/>
  <w16cex:commentExtensible w16cex:durableId="25408308" w16cex:dateUtc="2021-10-28T15:43:00Z"/>
  <w16cex:commentExtensible w16cex:durableId="25408309" w16cex:dateUtc="2021-10-28T15:43:00Z"/>
  <w16cex:commentExtensible w16cex:durableId="2540830A" w16cex:dateUtc="2021-10-28T15:43:00Z"/>
  <w16cex:commentExtensible w16cex:durableId="2540830B" w16cex:dateUtc="2021-10-28T15:43:00Z"/>
  <w16cex:commentExtensible w16cex:durableId="2540830C" w16cex:dateUtc="2021-10-28T15: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197" w:rsidRDefault="00832197" w:rsidP="004F3542">
      <w:pPr>
        <w:spacing w:after="0" w:line="240" w:lineRule="auto"/>
      </w:pPr>
      <w:r>
        <w:separator/>
      </w:r>
    </w:p>
  </w:endnote>
  <w:endnote w:type="continuationSeparator" w:id="0">
    <w:p w:rsidR="00832197" w:rsidRDefault="00832197" w:rsidP="004F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EUAlbertina-Regu">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197" w:rsidRDefault="00832197" w:rsidP="004F3542">
      <w:pPr>
        <w:spacing w:after="0" w:line="240" w:lineRule="auto"/>
      </w:pPr>
      <w:r>
        <w:separator/>
      </w:r>
    </w:p>
  </w:footnote>
  <w:footnote w:type="continuationSeparator" w:id="0">
    <w:p w:rsidR="00832197" w:rsidRDefault="00832197" w:rsidP="004F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7E6"/>
    <w:multiLevelType w:val="hybridMultilevel"/>
    <w:tmpl w:val="824895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936E9"/>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248D"/>
    <w:multiLevelType w:val="hybridMultilevel"/>
    <w:tmpl w:val="67A8348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D566F"/>
    <w:multiLevelType w:val="hybridMultilevel"/>
    <w:tmpl w:val="5F84BDF8"/>
    <w:lvl w:ilvl="0" w:tplc="D014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47449"/>
    <w:multiLevelType w:val="hybridMultilevel"/>
    <w:tmpl w:val="D3F88C96"/>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D0FC6"/>
    <w:multiLevelType w:val="hybridMultilevel"/>
    <w:tmpl w:val="C95A032A"/>
    <w:lvl w:ilvl="0" w:tplc="CE4CB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D7844"/>
    <w:multiLevelType w:val="multilevel"/>
    <w:tmpl w:val="B84E23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91D5627"/>
    <w:multiLevelType w:val="hybridMultilevel"/>
    <w:tmpl w:val="4FDE7EA8"/>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62F37"/>
    <w:multiLevelType w:val="hybridMultilevel"/>
    <w:tmpl w:val="359AD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44AC1"/>
    <w:multiLevelType w:val="hybridMultilevel"/>
    <w:tmpl w:val="5854E9BE"/>
    <w:lvl w:ilvl="0" w:tplc="D014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F3157"/>
    <w:multiLevelType w:val="hybridMultilevel"/>
    <w:tmpl w:val="F23EDDD4"/>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F56A9"/>
    <w:multiLevelType w:val="hybridMultilevel"/>
    <w:tmpl w:val="D952D3C6"/>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E5F6E"/>
    <w:multiLevelType w:val="multilevel"/>
    <w:tmpl w:val="6EE85C86"/>
    <w:lvl w:ilvl="0">
      <w:start w:val="3"/>
      <w:numFmt w:val="decimal"/>
      <w:lvlText w:val="%1."/>
      <w:lvlJc w:val="left"/>
      <w:pPr>
        <w:ind w:left="450" w:hanging="45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735" w:hanging="2160"/>
      </w:pPr>
      <w:rPr>
        <w:rFonts w:hint="default"/>
      </w:rPr>
    </w:lvl>
    <w:lvl w:ilvl="8">
      <w:start w:val="1"/>
      <w:numFmt w:val="decimal"/>
      <w:lvlText w:val="%1.%2.%3.%4.%5.%6.%7.%8.%9."/>
      <w:lvlJc w:val="left"/>
      <w:pPr>
        <w:ind w:left="3960" w:hanging="2160"/>
      </w:pPr>
      <w:rPr>
        <w:rFonts w:hint="default"/>
      </w:rPr>
    </w:lvl>
  </w:abstractNum>
  <w:abstractNum w:abstractNumId="13" w15:restartNumberingAfterBreak="0">
    <w:nsid w:val="1A334B77"/>
    <w:multiLevelType w:val="hybridMultilevel"/>
    <w:tmpl w:val="B44AEB60"/>
    <w:lvl w:ilvl="0" w:tplc="4192D108">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87CF0"/>
    <w:multiLevelType w:val="hybridMultilevel"/>
    <w:tmpl w:val="BE741A4C"/>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E40FC"/>
    <w:multiLevelType w:val="hybridMultilevel"/>
    <w:tmpl w:val="3DB4B740"/>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B791C"/>
    <w:multiLevelType w:val="hybridMultilevel"/>
    <w:tmpl w:val="7BE0B3CA"/>
    <w:lvl w:ilvl="0" w:tplc="E83AB290">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756F9"/>
    <w:multiLevelType w:val="hybridMultilevel"/>
    <w:tmpl w:val="A6104B0E"/>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C47A6"/>
    <w:multiLevelType w:val="hybridMultilevel"/>
    <w:tmpl w:val="BD20247E"/>
    <w:lvl w:ilvl="0" w:tplc="D486B10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28D35040"/>
    <w:multiLevelType w:val="hybridMultilevel"/>
    <w:tmpl w:val="A0CC5468"/>
    <w:lvl w:ilvl="0" w:tplc="E9060C9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4621F8"/>
    <w:multiLevelType w:val="hybridMultilevel"/>
    <w:tmpl w:val="6744114E"/>
    <w:lvl w:ilvl="0" w:tplc="96667044">
      <w:start w:val="1"/>
      <w:numFmt w:val="decimal"/>
      <w:lvlText w:val="(%1)"/>
      <w:lvlJc w:val="left"/>
      <w:pPr>
        <w:ind w:left="780" w:hanging="54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2C9E6686"/>
    <w:multiLevelType w:val="hybridMultilevel"/>
    <w:tmpl w:val="1C069A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CE45E6E"/>
    <w:multiLevelType w:val="hybridMultilevel"/>
    <w:tmpl w:val="D442A6DE"/>
    <w:lvl w:ilvl="0" w:tplc="E2127914">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3" w15:restartNumberingAfterBreak="0">
    <w:nsid w:val="30764B57"/>
    <w:multiLevelType w:val="hybridMultilevel"/>
    <w:tmpl w:val="FE606D96"/>
    <w:lvl w:ilvl="0" w:tplc="D486B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164C27"/>
    <w:multiLevelType w:val="hybridMultilevel"/>
    <w:tmpl w:val="56D472BE"/>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864F8"/>
    <w:multiLevelType w:val="hybridMultilevel"/>
    <w:tmpl w:val="50263FDA"/>
    <w:lvl w:ilvl="0" w:tplc="0CD493BE">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C55C32"/>
    <w:multiLevelType w:val="hybridMultilevel"/>
    <w:tmpl w:val="31726E26"/>
    <w:lvl w:ilvl="0" w:tplc="492C78E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37002EAC"/>
    <w:multiLevelType w:val="hybridMultilevel"/>
    <w:tmpl w:val="F79CE578"/>
    <w:lvl w:ilvl="0" w:tplc="CF543F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3CAB3722"/>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D20E0C"/>
    <w:multiLevelType w:val="hybridMultilevel"/>
    <w:tmpl w:val="0F3607EC"/>
    <w:lvl w:ilvl="0" w:tplc="DBB06B7A">
      <w:start w:val="1"/>
      <w:numFmt w:val="bullet"/>
      <w:lvlText w:val="-"/>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ED61F2"/>
    <w:multiLevelType w:val="hybridMultilevel"/>
    <w:tmpl w:val="1C069A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F3D3B88"/>
    <w:multiLevelType w:val="hybridMultilevel"/>
    <w:tmpl w:val="041A94E4"/>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11F39"/>
    <w:multiLevelType w:val="hybridMultilevel"/>
    <w:tmpl w:val="5568C6D4"/>
    <w:lvl w:ilvl="0" w:tplc="D85A7A6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41DB3C75"/>
    <w:multiLevelType w:val="hybridMultilevel"/>
    <w:tmpl w:val="2DB4B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FE7B24"/>
    <w:multiLevelType w:val="hybridMultilevel"/>
    <w:tmpl w:val="B75A8E7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42127C29"/>
    <w:multiLevelType w:val="hybridMultilevel"/>
    <w:tmpl w:val="1C069A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22A0EFC"/>
    <w:multiLevelType w:val="hybridMultilevel"/>
    <w:tmpl w:val="4E0807C2"/>
    <w:lvl w:ilvl="0" w:tplc="14824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EC1A61"/>
    <w:multiLevelType w:val="hybridMultilevel"/>
    <w:tmpl w:val="56AC99B4"/>
    <w:lvl w:ilvl="0" w:tplc="C6728450">
      <w:start w:val="1"/>
      <w:numFmt w:val="decimal"/>
      <w:lvlText w:val="(%1)"/>
      <w:lvlJc w:val="left"/>
      <w:pPr>
        <w:ind w:left="730" w:hanging="37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45685706"/>
    <w:multiLevelType w:val="hybridMultilevel"/>
    <w:tmpl w:val="AFBE782E"/>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19411C"/>
    <w:multiLevelType w:val="hybridMultilevel"/>
    <w:tmpl w:val="F4BEB5EC"/>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A073168"/>
    <w:multiLevelType w:val="hybridMultilevel"/>
    <w:tmpl w:val="F23EDDD4"/>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C22D86"/>
    <w:multiLevelType w:val="hybridMultilevel"/>
    <w:tmpl w:val="56AC99B4"/>
    <w:lvl w:ilvl="0" w:tplc="C6728450">
      <w:start w:val="1"/>
      <w:numFmt w:val="decimal"/>
      <w:lvlText w:val="(%1)"/>
      <w:lvlJc w:val="left"/>
      <w:pPr>
        <w:ind w:left="730" w:hanging="37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4B74602C"/>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F5D3E"/>
    <w:multiLevelType w:val="hybridMultilevel"/>
    <w:tmpl w:val="4F54D4E0"/>
    <w:lvl w:ilvl="0" w:tplc="8C6EB86A">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0D7B3A"/>
    <w:multiLevelType w:val="hybridMultilevel"/>
    <w:tmpl w:val="59520F0E"/>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116763"/>
    <w:multiLevelType w:val="hybridMultilevel"/>
    <w:tmpl w:val="3048B258"/>
    <w:lvl w:ilvl="0" w:tplc="D486B10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52E03203"/>
    <w:multiLevelType w:val="hybridMultilevel"/>
    <w:tmpl w:val="A54AB7CA"/>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117B63"/>
    <w:multiLevelType w:val="hybridMultilevel"/>
    <w:tmpl w:val="20DC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307859"/>
    <w:multiLevelType w:val="hybridMultilevel"/>
    <w:tmpl w:val="FE606D96"/>
    <w:lvl w:ilvl="0" w:tplc="D486B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7250F6"/>
    <w:multiLevelType w:val="hybridMultilevel"/>
    <w:tmpl w:val="1C069A66"/>
    <w:lvl w:ilvl="0" w:tplc="04090011">
      <w:start w:val="1"/>
      <w:numFmt w:val="decimal"/>
      <w:lvlText w:val="%1)"/>
      <w:lvlJc w:val="left"/>
      <w:pPr>
        <w:ind w:left="927"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3A4E80"/>
    <w:multiLevelType w:val="hybridMultilevel"/>
    <w:tmpl w:val="C7B89260"/>
    <w:lvl w:ilvl="0" w:tplc="DBB06B7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8798D"/>
    <w:multiLevelType w:val="hybridMultilevel"/>
    <w:tmpl w:val="E1ECCA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C210B8"/>
    <w:multiLevelType w:val="hybridMultilevel"/>
    <w:tmpl w:val="2D686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8D0EF0"/>
    <w:multiLevelType w:val="hybridMultilevel"/>
    <w:tmpl w:val="3B14E2E4"/>
    <w:lvl w:ilvl="0" w:tplc="2C1A0011">
      <w:start w:val="1"/>
      <w:numFmt w:val="decimal"/>
      <w:lvlText w:val="%1)"/>
      <w:lvlJc w:val="left"/>
      <w:pPr>
        <w:ind w:left="720" w:hanging="360"/>
      </w:pPr>
    </w:lvl>
    <w:lvl w:ilvl="1" w:tplc="FA8C6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CB6F07"/>
    <w:multiLevelType w:val="hybridMultilevel"/>
    <w:tmpl w:val="B92C67B4"/>
    <w:lvl w:ilvl="0" w:tplc="AF76D9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0216F1"/>
    <w:multiLevelType w:val="hybridMultilevel"/>
    <w:tmpl w:val="5D52A5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F72040"/>
    <w:multiLevelType w:val="hybridMultilevel"/>
    <w:tmpl w:val="C9C06FF8"/>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08421C"/>
    <w:multiLevelType w:val="hybridMultilevel"/>
    <w:tmpl w:val="4FDE7EA8"/>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A059EC"/>
    <w:multiLevelType w:val="hybridMultilevel"/>
    <w:tmpl w:val="EE0A9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17289B"/>
    <w:multiLevelType w:val="hybridMultilevel"/>
    <w:tmpl w:val="32CE65A4"/>
    <w:lvl w:ilvl="0" w:tplc="D8106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B6014C"/>
    <w:multiLevelType w:val="hybridMultilevel"/>
    <w:tmpl w:val="B8262614"/>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FF7E0B"/>
    <w:multiLevelType w:val="hybridMultilevel"/>
    <w:tmpl w:val="8020EEA8"/>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245B37"/>
    <w:multiLevelType w:val="hybridMultilevel"/>
    <w:tmpl w:val="FE606D96"/>
    <w:lvl w:ilvl="0" w:tplc="D486B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7B5AD8"/>
    <w:multiLevelType w:val="hybridMultilevel"/>
    <w:tmpl w:val="BC22FC06"/>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B93805"/>
    <w:multiLevelType w:val="hybridMultilevel"/>
    <w:tmpl w:val="F23EDDD4"/>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1957EC"/>
    <w:multiLevelType w:val="hybridMultilevel"/>
    <w:tmpl w:val="0C3E110E"/>
    <w:lvl w:ilvl="0" w:tplc="DD06AABA">
      <w:start w:val="1"/>
      <w:numFmt w:val="decimal"/>
      <w:lvlText w:val="%1)"/>
      <w:lvlJc w:val="left"/>
      <w:pPr>
        <w:ind w:left="465" w:firstLine="15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6" w15:restartNumberingAfterBreak="0">
    <w:nsid w:val="6DB91583"/>
    <w:multiLevelType w:val="hybridMultilevel"/>
    <w:tmpl w:val="E70A1D24"/>
    <w:lvl w:ilvl="0" w:tplc="2C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66226"/>
    <w:multiLevelType w:val="hybridMultilevel"/>
    <w:tmpl w:val="33C09E34"/>
    <w:lvl w:ilvl="0" w:tplc="FE603A0C">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F2776A"/>
    <w:multiLevelType w:val="hybridMultilevel"/>
    <w:tmpl w:val="CF8A680C"/>
    <w:lvl w:ilvl="0" w:tplc="2B18B6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1C4068"/>
    <w:multiLevelType w:val="hybridMultilevel"/>
    <w:tmpl w:val="411AD0B8"/>
    <w:lvl w:ilvl="0" w:tplc="2C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EB472B"/>
    <w:multiLevelType w:val="hybridMultilevel"/>
    <w:tmpl w:val="F4BEB5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F9432FC"/>
    <w:multiLevelType w:val="hybridMultilevel"/>
    <w:tmpl w:val="467A3996"/>
    <w:lvl w:ilvl="0" w:tplc="92C4176E">
      <w:start w:val="1"/>
      <w:numFmt w:val="decimal"/>
      <w:lvlText w:val="(%1)"/>
      <w:lvlJc w:val="left"/>
      <w:pPr>
        <w:ind w:left="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60F850">
      <w:start w:val="18"/>
      <w:numFmt w:val="decimal"/>
      <w:lvlText w:val="%2)"/>
      <w:lvlJc w:val="left"/>
      <w:pPr>
        <w:ind w:left="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A803B2">
      <w:start w:val="1"/>
      <w:numFmt w:val="lowerRoman"/>
      <w:lvlText w:val="%3"/>
      <w:lvlJc w:val="left"/>
      <w:pPr>
        <w:ind w:left="1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56A44A">
      <w:start w:val="1"/>
      <w:numFmt w:val="decimal"/>
      <w:lvlText w:val="%4"/>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7ED6CC">
      <w:start w:val="1"/>
      <w:numFmt w:val="lowerLetter"/>
      <w:lvlText w:val="%5"/>
      <w:lvlJc w:val="left"/>
      <w:pPr>
        <w:ind w:left="3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24C438">
      <w:start w:val="1"/>
      <w:numFmt w:val="lowerRoman"/>
      <w:lvlText w:val="%6"/>
      <w:lvlJc w:val="left"/>
      <w:pPr>
        <w:ind w:left="3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637F0">
      <w:start w:val="1"/>
      <w:numFmt w:val="decimal"/>
      <w:lvlText w:val="%7"/>
      <w:lvlJc w:val="left"/>
      <w:pPr>
        <w:ind w:left="4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F6EEE8">
      <w:start w:val="1"/>
      <w:numFmt w:val="lowerLetter"/>
      <w:lvlText w:val="%8"/>
      <w:lvlJc w:val="left"/>
      <w:pPr>
        <w:ind w:left="5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A0210C">
      <w:start w:val="1"/>
      <w:numFmt w:val="lowerRoman"/>
      <w:lvlText w:val="%9"/>
      <w:lvlJc w:val="left"/>
      <w:pPr>
        <w:ind w:left="6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46"/>
  </w:num>
  <w:num w:numId="3">
    <w:abstractNumId w:val="44"/>
  </w:num>
  <w:num w:numId="4">
    <w:abstractNumId w:val="53"/>
  </w:num>
  <w:num w:numId="5">
    <w:abstractNumId w:val="2"/>
  </w:num>
  <w:num w:numId="6">
    <w:abstractNumId w:val="31"/>
  </w:num>
  <w:num w:numId="7">
    <w:abstractNumId w:val="14"/>
  </w:num>
  <w:num w:numId="8">
    <w:abstractNumId w:val="4"/>
  </w:num>
  <w:num w:numId="9">
    <w:abstractNumId w:val="69"/>
  </w:num>
  <w:num w:numId="10">
    <w:abstractNumId w:val="11"/>
  </w:num>
  <w:num w:numId="11">
    <w:abstractNumId w:val="60"/>
  </w:num>
  <w:num w:numId="12">
    <w:abstractNumId w:val="17"/>
  </w:num>
  <w:num w:numId="13">
    <w:abstractNumId w:val="61"/>
  </w:num>
  <w:num w:numId="14">
    <w:abstractNumId w:val="62"/>
  </w:num>
  <w:num w:numId="15">
    <w:abstractNumId w:val="32"/>
  </w:num>
  <w:num w:numId="16">
    <w:abstractNumId w:val="54"/>
  </w:num>
  <w:num w:numId="17">
    <w:abstractNumId w:val="68"/>
  </w:num>
  <w:num w:numId="18">
    <w:abstractNumId w:val="66"/>
  </w:num>
  <w:num w:numId="19">
    <w:abstractNumId w:val="6"/>
  </w:num>
  <w:num w:numId="20">
    <w:abstractNumId w:val="34"/>
  </w:num>
  <w:num w:numId="21">
    <w:abstractNumId w:val="52"/>
  </w:num>
  <w:num w:numId="22">
    <w:abstractNumId w:val="55"/>
  </w:num>
  <w:num w:numId="23">
    <w:abstractNumId w:val="58"/>
  </w:num>
  <w:num w:numId="24">
    <w:abstractNumId w:val="22"/>
  </w:num>
  <w:num w:numId="25">
    <w:abstractNumId w:val="37"/>
  </w:num>
  <w:num w:numId="26">
    <w:abstractNumId w:val="26"/>
  </w:num>
  <w:num w:numId="27">
    <w:abstractNumId w:val="18"/>
  </w:num>
  <w:num w:numId="28">
    <w:abstractNumId w:val="45"/>
  </w:num>
  <w:num w:numId="29">
    <w:abstractNumId w:val="12"/>
  </w:num>
  <w:num w:numId="30">
    <w:abstractNumId w:val="63"/>
  </w:num>
  <w:num w:numId="31">
    <w:abstractNumId w:val="57"/>
  </w:num>
  <w:num w:numId="32">
    <w:abstractNumId w:val="8"/>
  </w:num>
  <w:num w:numId="33">
    <w:abstractNumId w:val="15"/>
  </w:num>
  <w:num w:numId="34">
    <w:abstractNumId w:val="38"/>
  </w:num>
  <w:num w:numId="35">
    <w:abstractNumId w:val="56"/>
  </w:num>
  <w:num w:numId="36">
    <w:abstractNumId w:val="70"/>
  </w:num>
  <w:num w:numId="37">
    <w:abstractNumId w:val="48"/>
  </w:num>
  <w:num w:numId="38">
    <w:abstractNumId w:val="50"/>
  </w:num>
  <w:num w:numId="39">
    <w:abstractNumId w:val="23"/>
  </w:num>
  <w:num w:numId="40">
    <w:abstractNumId w:val="27"/>
  </w:num>
  <w:num w:numId="41">
    <w:abstractNumId w:val="5"/>
  </w:num>
  <w:num w:numId="42">
    <w:abstractNumId w:val="0"/>
  </w:num>
  <w:num w:numId="43">
    <w:abstractNumId w:val="25"/>
  </w:num>
  <w:num w:numId="44">
    <w:abstractNumId w:val="35"/>
  </w:num>
  <w:num w:numId="45">
    <w:abstractNumId w:val="7"/>
  </w:num>
  <w:num w:numId="46">
    <w:abstractNumId w:val="33"/>
  </w:num>
  <w:num w:numId="47">
    <w:abstractNumId w:val="39"/>
  </w:num>
  <w:num w:numId="48">
    <w:abstractNumId w:val="10"/>
  </w:num>
  <w:num w:numId="49">
    <w:abstractNumId w:val="30"/>
  </w:num>
  <w:num w:numId="50">
    <w:abstractNumId w:val="49"/>
  </w:num>
  <w:num w:numId="51">
    <w:abstractNumId w:val="40"/>
  </w:num>
  <w:num w:numId="52">
    <w:abstractNumId w:val="64"/>
  </w:num>
  <w:num w:numId="53">
    <w:abstractNumId w:val="59"/>
  </w:num>
  <w:num w:numId="54">
    <w:abstractNumId w:val="28"/>
  </w:num>
  <w:num w:numId="55">
    <w:abstractNumId w:val="1"/>
  </w:num>
  <w:num w:numId="56">
    <w:abstractNumId w:val="24"/>
  </w:num>
  <w:num w:numId="57">
    <w:abstractNumId w:val="42"/>
  </w:num>
  <w:num w:numId="58">
    <w:abstractNumId w:val="20"/>
  </w:num>
  <w:num w:numId="59">
    <w:abstractNumId w:val="51"/>
  </w:num>
  <w:num w:numId="60">
    <w:abstractNumId w:val="19"/>
  </w:num>
  <w:num w:numId="61">
    <w:abstractNumId w:val="43"/>
  </w:num>
  <w:num w:numId="62">
    <w:abstractNumId w:val="67"/>
  </w:num>
  <w:num w:numId="63">
    <w:abstractNumId w:val="47"/>
  </w:num>
  <w:num w:numId="64">
    <w:abstractNumId w:val="16"/>
  </w:num>
  <w:num w:numId="65">
    <w:abstractNumId w:val="65"/>
  </w:num>
  <w:num w:numId="66">
    <w:abstractNumId w:val="29"/>
  </w:num>
  <w:num w:numId="67">
    <w:abstractNumId w:val="13"/>
  </w:num>
  <w:num w:numId="68">
    <w:abstractNumId w:val="21"/>
  </w:num>
  <w:num w:numId="69">
    <w:abstractNumId w:val="9"/>
  </w:num>
  <w:num w:numId="70">
    <w:abstractNumId w:val="3"/>
  </w:num>
  <w:num w:numId="71">
    <w:abstractNumId w:val="41"/>
  </w:num>
  <w:num w:numId="72">
    <w:abstractNumId w:val="7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74"/>
    <w:rsid w:val="00000198"/>
    <w:rsid w:val="00001B6D"/>
    <w:rsid w:val="00001DE0"/>
    <w:rsid w:val="00002428"/>
    <w:rsid w:val="00003063"/>
    <w:rsid w:val="0000356C"/>
    <w:rsid w:val="000037A8"/>
    <w:rsid w:val="0000440C"/>
    <w:rsid w:val="00004F2A"/>
    <w:rsid w:val="0000524E"/>
    <w:rsid w:val="000052DB"/>
    <w:rsid w:val="00005315"/>
    <w:rsid w:val="00005B3A"/>
    <w:rsid w:val="00006A8A"/>
    <w:rsid w:val="00010419"/>
    <w:rsid w:val="000115FD"/>
    <w:rsid w:val="000116B1"/>
    <w:rsid w:val="00011C46"/>
    <w:rsid w:val="000127B0"/>
    <w:rsid w:val="00013A1B"/>
    <w:rsid w:val="00015245"/>
    <w:rsid w:val="00015EE9"/>
    <w:rsid w:val="00016022"/>
    <w:rsid w:val="00017040"/>
    <w:rsid w:val="00017560"/>
    <w:rsid w:val="00017D58"/>
    <w:rsid w:val="00021997"/>
    <w:rsid w:val="00021DF8"/>
    <w:rsid w:val="0002271D"/>
    <w:rsid w:val="00023166"/>
    <w:rsid w:val="00024263"/>
    <w:rsid w:val="000246C9"/>
    <w:rsid w:val="00027274"/>
    <w:rsid w:val="000278BF"/>
    <w:rsid w:val="00027F42"/>
    <w:rsid w:val="000302B3"/>
    <w:rsid w:val="0003057E"/>
    <w:rsid w:val="0003085C"/>
    <w:rsid w:val="000308D3"/>
    <w:rsid w:val="00030E57"/>
    <w:rsid w:val="00030F01"/>
    <w:rsid w:val="00031C8D"/>
    <w:rsid w:val="00031DAA"/>
    <w:rsid w:val="000324EC"/>
    <w:rsid w:val="00032711"/>
    <w:rsid w:val="00033564"/>
    <w:rsid w:val="000342A6"/>
    <w:rsid w:val="00034B0F"/>
    <w:rsid w:val="00035A8F"/>
    <w:rsid w:val="00035C85"/>
    <w:rsid w:val="000367B7"/>
    <w:rsid w:val="00036BB7"/>
    <w:rsid w:val="00037458"/>
    <w:rsid w:val="00037CEC"/>
    <w:rsid w:val="00040A0A"/>
    <w:rsid w:val="00040B48"/>
    <w:rsid w:val="0004137D"/>
    <w:rsid w:val="00041BEF"/>
    <w:rsid w:val="00042822"/>
    <w:rsid w:val="00043EBD"/>
    <w:rsid w:val="00045BEA"/>
    <w:rsid w:val="00047277"/>
    <w:rsid w:val="0004734F"/>
    <w:rsid w:val="00051114"/>
    <w:rsid w:val="00051A19"/>
    <w:rsid w:val="000526E6"/>
    <w:rsid w:val="00053151"/>
    <w:rsid w:val="0005412F"/>
    <w:rsid w:val="0005548B"/>
    <w:rsid w:val="0005655D"/>
    <w:rsid w:val="00057762"/>
    <w:rsid w:val="00060673"/>
    <w:rsid w:val="00060800"/>
    <w:rsid w:val="00061804"/>
    <w:rsid w:val="00061D75"/>
    <w:rsid w:val="00061F7F"/>
    <w:rsid w:val="00064650"/>
    <w:rsid w:val="00065CF1"/>
    <w:rsid w:val="00066656"/>
    <w:rsid w:val="0006677B"/>
    <w:rsid w:val="00066A7D"/>
    <w:rsid w:val="00066AEB"/>
    <w:rsid w:val="00070841"/>
    <w:rsid w:val="000708A7"/>
    <w:rsid w:val="00070D5B"/>
    <w:rsid w:val="000716C5"/>
    <w:rsid w:val="00071A69"/>
    <w:rsid w:val="000757AD"/>
    <w:rsid w:val="00075984"/>
    <w:rsid w:val="00075A70"/>
    <w:rsid w:val="00076182"/>
    <w:rsid w:val="000764DE"/>
    <w:rsid w:val="000765C7"/>
    <w:rsid w:val="00076946"/>
    <w:rsid w:val="0007718D"/>
    <w:rsid w:val="000774A4"/>
    <w:rsid w:val="00080261"/>
    <w:rsid w:val="00080A9F"/>
    <w:rsid w:val="00081531"/>
    <w:rsid w:val="00081BB0"/>
    <w:rsid w:val="00082326"/>
    <w:rsid w:val="00083E0B"/>
    <w:rsid w:val="00085401"/>
    <w:rsid w:val="000857EB"/>
    <w:rsid w:val="00086CD1"/>
    <w:rsid w:val="000902EF"/>
    <w:rsid w:val="000905B2"/>
    <w:rsid w:val="000913CE"/>
    <w:rsid w:val="00092699"/>
    <w:rsid w:val="00093D43"/>
    <w:rsid w:val="000942B8"/>
    <w:rsid w:val="00094A21"/>
    <w:rsid w:val="00095702"/>
    <w:rsid w:val="00095ABB"/>
    <w:rsid w:val="00096551"/>
    <w:rsid w:val="00096BD2"/>
    <w:rsid w:val="00096D7E"/>
    <w:rsid w:val="000971AA"/>
    <w:rsid w:val="0009730F"/>
    <w:rsid w:val="000A07CA"/>
    <w:rsid w:val="000A19FC"/>
    <w:rsid w:val="000A41EE"/>
    <w:rsid w:val="000A48FD"/>
    <w:rsid w:val="000A52AD"/>
    <w:rsid w:val="000A76E0"/>
    <w:rsid w:val="000B150C"/>
    <w:rsid w:val="000B6174"/>
    <w:rsid w:val="000C0085"/>
    <w:rsid w:val="000C010D"/>
    <w:rsid w:val="000C095B"/>
    <w:rsid w:val="000C1191"/>
    <w:rsid w:val="000C1C08"/>
    <w:rsid w:val="000C26C7"/>
    <w:rsid w:val="000C2783"/>
    <w:rsid w:val="000C288E"/>
    <w:rsid w:val="000C2A08"/>
    <w:rsid w:val="000C2CF5"/>
    <w:rsid w:val="000C3B97"/>
    <w:rsid w:val="000C3E9D"/>
    <w:rsid w:val="000C3F68"/>
    <w:rsid w:val="000C487A"/>
    <w:rsid w:val="000C4B39"/>
    <w:rsid w:val="000C6444"/>
    <w:rsid w:val="000D0ACD"/>
    <w:rsid w:val="000D0C74"/>
    <w:rsid w:val="000D1204"/>
    <w:rsid w:val="000D1F59"/>
    <w:rsid w:val="000D29CD"/>
    <w:rsid w:val="000D3653"/>
    <w:rsid w:val="000D377B"/>
    <w:rsid w:val="000D4849"/>
    <w:rsid w:val="000D4C25"/>
    <w:rsid w:val="000D61D3"/>
    <w:rsid w:val="000D6F61"/>
    <w:rsid w:val="000D7D1E"/>
    <w:rsid w:val="000D7D33"/>
    <w:rsid w:val="000D7E40"/>
    <w:rsid w:val="000E1112"/>
    <w:rsid w:val="000E2907"/>
    <w:rsid w:val="000E2FE5"/>
    <w:rsid w:val="000E3842"/>
    <w:rsid w:val="000E3EF9"/>
    <w:rsid w:val="000E5286"/>
    <w:rsid w:val="000E5796"/>
    <w:rsid w:val="000E5F14"/>
    <w:rsid w:val="000E6FF5"/>
    <w:rsid w:val="000E7C12"/>
    <w:rsid w:val="000E7D4E"/>
    <w:rsid w:val="000F0354"/>
    <w:rsid w:val="000F1020"/>
    <w:rsid w:val="000F1357"/>
    <w:rsid w:val="000F24A2"/>
    <w:rsid w:val="000F263E"/>
    <w:rsid w:val="000F49C2"/>
    <w:rsid w:val="000F54B9"/>
    <w:rsid w:val="000F5595"/>
    <w:rsid w:val="000F57B0"/>
    <w:rsid w:val="000F5A83"/>
    <w:rsid w:val="000F6027"/>
    <w:rsid w:val="000F690A"/>
    <w:rsid w:val="000F749A"/>
    <w:rsid w:val="000F7F45"/>
    <w:rsid w:val="001017C6"/>
    <w:rsid w:val="001027F0"/>
    <w:rsid w:val="00103BFA"/>
    <w:rsid w:val="00104908"/>
    <w:rsid w:val="00105AC3"/>
    <w:rsid w:val="00105B23"/>
    <w:rsid w:val="00105C24"/>
    <w:rsid w:val="00106F87"/>
    <w:rsid w:val="00110BA6"/>
    <w:rsid w:val="0011205C"/>
    <w:rsid w:val="00112795"/>
    <w:rsid w:val="001140AB"/>
    <w:rsid w:val="001145E9"/>
    <w:rsid w:val="0011663C"/>
    <w:rsid w:val="00116715"/>
    <w:rsid w:val="00117351"/>
    <w:rsid w:val="00117DEE"/>
    <w:rsid w:val="001207AF"/>
    <w:rsid w:val="00120C49"/>
    <w:rsid w:val="00121C3F"/>
    <w:rsid w:val="0012237E"/>
    <w:rsid w:val="001230F1"/>
    <w:rsid w:val="00124DB1"/>
    <w:rsid w:val="0012511E"/>
    <w:rsid w:val="001251F5"/>
    <w:rsid w:val="0012577F"/>
    <w:rsid w:val="00126164"/>
    <w:rsid w:val="001268EE"/>
    <w:rsid w:val="0012695D"/>
    <w:rsid w:val="00127322"/>
    <w:rsid w:val="00131210"/>
    <w:rsid w:val="0013174F"/>
    <w:rsid w:val="00131C0B"/>
    <w:rsid w:val="00131C57"/>
    <w:rsid w:val="00132C4F"/>
    <w:rsid w:val="00133E41"/>
    <w:rsid w:val="00135985"/>
    <w:rsid w:val="00136ED3"/>
    <w:rsid w:val="00137401"/>
    <w:rsid w:val="00137E6C"/>
    <w:rsid w:val="0014072A"/>
    <w:rsid w:val="001431A6"/>
    <w:rsid w:val="00145CD6"/>
    <w:rsid w:val="00145EA5"/>
    <w:rsid w:val="001461CF"/>
    <w:rsid w:val="001468F7"/>
    <w:rsid w:val="00146EEE"/>
    <w:rsid w:val="001473AB"/>
    <w:rsid w:val="00151BDB"/>
    <w:rsid w:val="0015300D"/>
    <w:rsid w:val="0015376E"/>
    <w:rsid w:val="00154364"/>
    <w:rsid w:val="001548E6"/>
    <w:rsid w:val="00155432"/>
    <w:rsid w:val="00155A83"/>
    <w:rsid w:val="00156837"/>
    <w:rsid w:val="00156C6B"/>
    <w:rsid w:val="00157F0C"/>
    <w:rsid w:val="00160132"/>
    <w:rsid w:val="00160ED5"/>
    <w:rsid w:val="00163115"/>
    <w:rsid w:val="001635A1"/>
    <w:rsid w:val="00163710"/>
    <w:rsid w:val="001639E6"/>
    <w:rsid w:val="00165B63"/>
    <w:rsid w:val="00166688"/>
    <w:rsid w:val="0016683D"/>
    <w:rsid w:val="00167736"/>
    <w:rsid w:val="00170BFF"/>
    <w:rsid w:val="00170C28"/>
    <w:rsid w:val="00171694"/>
    <w:rsid w:val="00172DEC"/>
    <w:rsid w:val="0017315E"/>
    <w:rsid w:val="001737C6"/>
    <w:rsid w:val="001753CD"/>
    <w:rsid w:val="00175D31"/>
    <w:rsid w:val="001778E4"/>
    <w:rsid w:val="001779FA"/>
    <w:rsid w:val="00180517"/>
    <w:rsid w:val="0018276C"/>
    <w:rsid w:val="00182B94"/>
    <w:rsid w:val="00183A8E"/>
    <w:rsid w:val="0018471E"/>
    <w:rsid w:val="00186441"/>
    <w:rsid w:val="00187734"/>
    <w:rsid w:val="00190FFE"/>
    <w:rsid w:val="00191236"/>
    <w:rsid w:val="00191D1F"/>
    <w:rsid w:val="00191EE0"/>
    <w:rsid w:val="0019213A"/>
    <w:rsid w:val="0019255F"/>
    <w:rsid w:val="00192EFD"/>
    <w:rsid w:val="00193272"/>
    <w:rsid w:val="00194011"/>
    <w:rsid w:val="001948D1"/>
    <w:rsid w:val="00195F84"/>
    <w:rsid w:val="001963A2"/>
    <w:rsid w:val="00196E5A"/>
    <w:rsid w:val="00196EE0"/>
    <w:rsid w:val="00197453"/>
    <w:rsid w:val="001A0950"/>
    <w:rsid w:val="001A0BA4"/>
    <w:rsid w:val="001A0DC4"/>
    <w:rsid w:val="001A10F2"/>
    <w:rsid w:val="001A30B5"/>
    <w:rsid w:val="001A36B7"/>
    <w:rsid w:val="001A3B8A"/>
    <w:rsid w:val="001A4522"/>
    <w:rsid w:val="001B0081"/>
    <w:rsid w:val="001B1103"/>
    <w:rsid w:val="001B1540"/>
    <w:rsid w:val="001B29E9"/>
    <w:rsid w:val="001B2FF3"/>
    <w:rsid w:val="001B428D"/>
    <w:rsid w:val="001B51A0"/>
    <w:rsid w:val="001B5D24"/>
    <w:rsid w:val="001B6142"/>
    <w:rsid w:val="001B7A3E"/>
    <w:rsid w:val="001C26C1"/>
    <w:rsid w:val="001C425D"/>
    <w:rsid w:val="001C4381"/>
    <w:rsid w:val="001C582A"/>
    <w:rsid w:val="001C58A4"/>
    <w:rsid w:val="001C5A41"/>
    <w:rsid w:val="001C6549"/>
    <w:rsid w:val="001C6B5E"/>
    <w:rsid w:val="001D2A2C"/>
    <w:rsid w:val="001D3AB9"/>
    <w:rsid w:val="001D5895"/>
    <w:rsid w:val="001E040A"/>
    <w:rsid w:val="001E0538"/>
    <w:rsid w:val="001E0779"/>
    <w:rsid w:val="001E11B0"/>
    <w:rsid w:val="001E21FC"/>
    <w:rsid w:val="001E23B3"/>
    <w:rsid w:val="001E265E"/>
    <w:rsid w:val="001E27C5"/>
    <w:rsid w:val="001E5330"/>
    <w:rsid w:val="001E67B2"/>
    <w:rsid w:val="001E77FE"/>
    <w:rsid w:val="001E78E4"/>
    <w:rsid w:val="001F1354"/>
    <w:rsid w:val="001F1C02"/>
    <w:rsid w:val="001F2FBC"/>
    <w:rsid w:val="001F47FB"/>
    <w:rsid w:val="001F4921"/>
    <w:rsid w:val="001F65CC"/>
    <w:rsid w:val="00200C67"/>
    <w:rsid w:val="00201F8B"/>
    <w:rsid w:val="00201FF5"/>
    <w:rsid w:val="002027A0"/>
    <w:rsid w:val="00203E48"/>
    <w:rsid w:val="002041A1"/>
    <w:rsid w:val="0020500C"/>
    <w:rsid w:val="002061CD"/>
    <w:rsid w:val="00211533"/>
    <w:rsid w:val="00211C37"/>
    <w:rsid w:val="00212F3B"/>
    <w:rsid w:val="002137A0"/>
    <w:rsid w:val="00217983"/>
    <w:rsid w:val="0022001A"/>
    <w:rsid w:val="00220094"/>
    <w:rsid w:val="00220C7E"/>
    <w:rsid w:val="00220F80"/>
    <w:rsid w:val="00222F73"/>
    <w:rsid w:val="002237FD"/>
    <w:rsid w:val="002251DC"/>
    <w:rsid w:val="0022597A"/>
    <w:rsid w:val="00227C48"/>
    <w:rsid w:val="002307FF"/>
    <w:rsid w:val="002313B7"/>
    <w:rsid w:val="00233B2E"/>
    <w:rsid w:val="002363BD"/>
    <w:rsid w:val="0023695C"/>
    <w:rsid w:val="00237A5F"/>
    <w:rsid w:val="0024013C"/>
    <w:rsid w:val="002401E3"/>
    <w:rsid w:val="002402B4"/>
    <w:rsid w:val="0024037F"/>
    <w:rsid w:val="00240634"/>
    <w:rsid w:val="00241B9A"/>
    <w:rsid w:val="00243815"/>
    <w:rsid w:val="002441D4"/>
    <w:rsid w:val="0024493A"/>
    <w:rsid w:val="00244A1E"/>
    <w:rsid w:val="00246894"/>
    <w:rsid w:val="002468A4"/>
    <w:rsid w:val="00246DB8"/>
    <w:rsid w:val="00247A32"/>
    <w:rsid w:val="002506AF"/>
    <w:rsid w:val="00252447"/>
    <w:rsid w:val="00253084"/>
    <w:rsid w:val="00253901"/>
    <w:rsid w:val="002541D9"/>
    <w:rsid w:val="00255C91"/>
    <w:rsid w:val="00257006"/>
    <w:rsid w:val="00257143"/>
    <w:rsid w:val="00257338"/>
    <w:rsid w:val="002601EA"/>
    <w:rsid w:val="0026331E"/>
    <w:rsid w:val="0026346A"/>
    <w:rsid w:val="0026360A"/>
    <w:rsid w:val="00263B15"/>
    <w:rsid w:val="00263C6A"/>
    <w:rsid w:val="002644ED"/>
    <w:rsid w:val="00264F53"/>
    <w:rsid w:val="0026535F"/>
    <w:rsid w:val="00265B23"/>
    <w:rsid w:val="002662DD"/>
    <w:rsid w:val="002666DA"/>
    <w:rsid w:val="00267072"/>
    <w:rsid w:val="00270D62"/>
    <w:rsid w:val="0027128D"/>
    <w:rsid w:val="00272F34"/>
    <w:rsid w:val="0027340A"/>
    <w:rsid w:val="002735CC"/>
    <w:rsid w:val="0027363D"/>
    <w:rsid w:val="00273661"/>
    <w:rsid w:val="00274839"/>
    <w:rsid w:val="00276643"/>
    <w:rsid w:val="00276707"/>
    <w:rsid w:val="00280C18"/>
    <w:rsid w:val="002820A8"/>
    <w:rsid w:val="002820AD"/>
    <w:rsid w:val="00282BDE"/>
    <w:rsid w:val="0028393F"/>
    <w:rsid w:val="00284B3F"/>
    <w:rsid w:val="00284FD8"/>
    <w:rsid w:val="002860F4"/>
    <w:rsid w:val="00286220"/>
    <w:rsid w:val="002863D7"/>
    <w:rsid w:val="00290C03"/>
    <w:rsid w:val="0029132A"/>
    <w:rsid w:val="00291B46"/>
    <w:rsid w:val="00293B89"/>
    <w:rsid w:val="00293E01"/>
    <w:rsid w:val="002941A6"/>
    <w:rsid w:val="00294CB5"/>
    <w:rsid w:val="00295DDF"/>
    <w:rsid w:val="00296A67"/>
    <w:rsid w:val="002A0951"/>
    <w:rsid w:val="002A0ECA"/>
    <w:rsid w:val="002A15CC"/>
    <w:rsid w:val="002A4F7A"/>
    <w:rsid w:val="002A5342"/>
    <w:rsid w:val="002A6941"/>
    <w:rsid w:val="002B15EE"/>
    <w:rsid w:val="002B1EB3"/>
    <w:rsid w:val="002B2ADC"/>
    <w:rsid w:val="002B3186"/>
    <w:rsid w:val="002B3DC7"/>
    <w:rsid w:val="002B4888"/>
    <w:rsid w:val="002B5AA6"/>
    <w:rsid w:val="002B73B5"/>
    <w:rsid w:val="002B7728"/>
    <w:rsid w:val="002C02F7"/>
    <w:rsid w:val="002C1023"/>
    <w:rsid w:val="002C2AA9"/>
    <w:rsid w:val="002C3ACE"/>
    <w:rsid w:val="002C58C2"/>
    <w:rsid w:val="002C5EEA"/>
    <w:rsid w:val="002C61E2"/>
    <w:rsid w:val="002C6698"/>
    <w:rsid w:val="002C6B30"/>
    <w:rsid w:val="002D008D"/>
    <w:rsid w:val="002D06E2"/>
    <w:rsid w:val="002D0F66"/>
    <w:rsid w:val="002D1524"/>
    <w:rsid w:val="002D21E7"/>
    <w:rsid w:val="002D3519"/>
    <w:rsid w:val="002D37C2"/>
    <w:rsid w:val="002D4270"/>
    <w:rsid w:val="002D4FC9"/>
    <w:rsid w:val="002D7611"/>
    <w:rsid w:val="002D7759"/>
    <w:rsid w:val="002E1398"/>
    <w:rsid w:val="002E16AE"/>
    <w:rsid w:val="002E2012"/>
    <w:rsid w:val="002E221D"/>
    <w:rsid w:val="002E2492"/>
    <w:rsid w:val="002E2F19"/>
    <w:rsid w:val="002E40B9"/>
    <w:rsid w:val="002E4CD9"/>
    <w:rsid w:val="002E5761"/>
    <w:rsid w:val="002E68CA"/>
    <w:rsid w:val="002E6C15"/>
    <w:rsid w:val="002F0C3F"/>
    <w:rsid w:val="002F1758"/>
    <w:rsid w:val="002F3B5D"/>
    <w:rsid w:val="002F3F6C"/>
    <w:rsid w:val="002F51E8"/>
    <w:rsid w:val="003036B6"/>
    <w:rsid w:val="003040C9"/>
    <w:rsid w:val="0030648C"/>
    <w:rsid w:val="003066A8"/>
    <w:rsid w:val="0031003F"/>
    <w:rsid w:val="003118B1"/>
    <w:rsid w:val="00311C9D"/>
    <w:rsid w:val="00313395"/>
    <w:rsid w:val="0031547E"/>
    <w:rsid w:val="0031649C"/>
    <w:rsid w:val="00316592"/>
    <w:rsid w:val="0031677D"/>
    <w:rsid w:val="0031679B"/>
    <w:rsid w:val="00317713"/>
    <w:rsid w:val="00317832"/>
    <w:rsid w:val="003200BB"/>
    <w:rsid w:val="00320602"/>
    <w:rsid w:val="003210FE"/>
    <w:rsid w:val="00321580"/>
    <w:rsid w:val="00321717"/>
    <w:rsid w:val="0032247A"/>
    <w:rsid w:val="003228FF"/>
    <w:rsid w:val="00324BC8"/>
    <w:rsid w:val="003254B6"/>
    <w:rsid w:val="003261D4"/>
    <w:rsid w:val="00326B3F"/>
    <w:rsid w:val="003304A0"/>
    <w:rsid w:val="003308B8"/>
    <w:rsid w:val="003328FE"/>
    <w:rsid w:val="00333E84"/>
    <w:rsid w:val="0033665D"/>
    <w:rsid w:val="003368BD"/>
    <w:rsid w:val="00336B7F"/>
    <w:rsid w:val="00336D3B"/>
    <w:rsid w:val="00336F0E"/>
    <w:rsid w:val="0034136C"/>
    <w:rsid w:val="00341D0F"/>
    <w:rsid w:val="00342796"/>
    <w:rsid w:val="00343306"/>
    <w:rsid w:val="003453D9"/>
    <w:rsid w:val="0034560F"/>
    <w:rsid w:val="00345DC1"/>
    <w:rsid w:val="0035005E"/>
    <w:rsid w:val="00350D69"/>
    <w:rsid w:val="00350FFC"/>
    <w:rsid w:val="0035261A"/>
    <w:rsid w:val="003537EF"/>
    <w:rsid w:val="00354E68"/>
    <w:rsid w:val="00355047"/>
    <w:rsid w:val="00355BB4"/>
    <w:rsid w:val="0035642F"/>
    <w:rsid w:val="003565F4"/>
    <w:rsid w:val="00356775"/>
    <w:rsid w:val="00360C53"/>
    <w:rsid w:val="0036141C"/>
    <w:rsid w:val="00361FA3"/>
    <w:rsid w:val="003621FA"/>
    <w:rsid w:val="0036311F"/>
    <w:rsid w:val="00363C87"/>
    <w:rsid w:val="00363F90"/>
    <w:rsid w:val="003651C6"/>
    <w:rsid w:val="00365E1A"/>
    <w:rsid w:val="0037091C"/>
    <w:rsid w:val="00371819"/>
    <w:rsid w:val="00371BE9"/>
    <w:rsid w:val="003746F2"/>
    <w:rsid w:val="0037572D"/>
    <w:rsid w:val="0038025A"/>
    <w:rsid w:val="00380E01"/>
    <w:rsid w:val="00381D10"/>
    <w:rsid w:val="00381EB2"/>
    <w:rsid w:val="00381F1F"/>
    <w:rsid w:val="00382ECB"/>
    <w:rsid w:val="00383B35"/>
    <w:rsid w:val="00383D23"/>
    <w:rsid w:val="0038458C"/>
    <w:rsid w:val="00384FBE"/>
    <w:rsid w:val="00385360"/>
    <w:rsid w:val="0038723A"/>
    <w:rsid w:val="003877ED"/>
    <w:rsid w:val="00387AA5"/>
    <w:rsid w:val="00390013"/>
    <w:rsid w:val="00392313"/>
    <w:rsid w:val="00395BDB"/>
    <w:rsid w:val="00396824"/>
    <w:rsid w:val="003A1300"/>
    <w:rsid w:val="003A1AB3"/>
    <w:rsid w:val="003A2A8A"/>
    <w:rsid w:val="003A37F8"/>
    <w:rsid w:val="003A3D47"/>
    <w:rsid w:val="003A4247"/>
    <w:rsid w:val="003A45DD"/>
    <w:rsid w:val="003A4FFC"/>
    <w:rsid w:val="003A56BF"/>
    <w:rsid w:val="003A573B"/>
    <w:rsid w:val="003A60D4"/>
    <w:rsid w:val="003A6A3D"/>
    <w:rsid w:val="003A6CE7"/>
    <w:rsid w:val="003A71D1"/>
    <w:rsid w:val="003B1319"/>
    <w:rsid w:val="003B1FFB"/>
    <w:rsid w:val="003B2AAD"/>
    <w:rsid w:val="003B2F32"/>
    <w:rsid w:val="003B3812"/>
    <w:rsid w:val="003B5EFD"/>
    <w:rsid w:val="003B751E"/>
    <w:rsid w:val="003B7B76"/>
    <w:rsid w:val="003B7EAE"/>
    <w:rsid w:val="003C0477"/>
    <w:rsid w:val="003C0D3A"/>
    <w:rsid w:val="003C0ED2"/>
    <w:rsid w:val="003C1050"/>
    <w:rsid w:val="003C154B"/>
    <w:rsid w:val="003C168B"/>
    <w:rsid w:val="003C2B1B"/>
    <w:rsid w:val="003C356E"/>
    <w:rsid w:val="003C3F5B"/>
    <w:rsid w:val="003C7A68"/>
    <w:rsid w:val="003D11A6"/>
    <w:rsid w:val="003D1545"/>
    <w:rsid w:val="003D2C79"/>
    <w:rsid w:val="003D338B"/>
    <w:rsid w:val="003D3D63"/>
    <w:rsid w:val="003D4618"/>
    <w:rsid w:val="003D7210"/>
    <w:rsid w:val="003D77DE"/>
    <w:rsid w:val="003E02F7"/>
    <w:rsid w:val="003E0929"/>
    <w:rsid w:val="003E13A9"/>
    <w:rsid w:val="003E1F11"/>
    <w:rsid w:val="003E1F3E"/>
    <w:rsid w:val="003E2534"/>
    <w:rsid w:val="003E3493"/>
    <w:rsid w:val="003E4608"/>
    <w:rsid w:val="003E4929"/>
    <w:rsid w:val="003E4D42"/>
    <w:rsid w:val="003E6C6A"/>
    <w:rsid w:val="003F04C5"/>
    <w:rsid w:val="003F0B71"/>
    <w:rsid w:val="003F2CA0"/>
    <w:rsid w:val="003F3CD4"/>
    <w:rsid w:val="003F4896"/>
    <w:rsid w:val="003F6502"/>
    <w:rsid w:val="003F708C"/>
    <w:rsid w:val="003F7842"/>
    <w:rsid w:val="003F7E6A"/>
    <w:rsid w:val="0040084D"/>
    <w:rsid w:val="004015D7"/>
    <w:rsid w:val="0040227E"/>
    <w:rsid w:val="00402321"/>
    <w:rsid w:val="004025EC"/>
    <w:rsid w:val="004025F5"/>
    <w:rsid w:val="004026A3"/>
    <w:rsid w:val="00403E00"/>
    <w:rsid w:val="004040E7"/>
    <w:rsid w:val="00404CBC"/>
    <w:rsid w:val="004053F7"/>
    <w:rsid w:val="00405BBF"/>
    <w:rsid w:val="00406206"/>
    <w:rsid w:val="00406629"/>
    <w:rsid w:val="00410767"/>
    <w:rsid w:val="004115FD"/>
    <w:rsid w:val="00411766"/>
    <w:rsid w:val="00412C82"/>
    <w:rsid w:val="00414094"/>
    <w:rsid w:val="004143C3"/>
    <w:rsid w:val="00414640"/>
    <w:rsid w:val="00415001"/>
    <w:rsid w:val="004174CF"/>
    <w:rsid w:val="00420185"/>
    <w:rsid w:val="004220EA"/>
    <w:rsid w:val="00424484"/>
    <w:rsid w:val="00426216"/>
    <w:rsid w:val="00426D17"/>
    <w:rsid w:val="00426DFD"/>
    <w:rsid w:val="00427601"/>
    <w:rsid w:val="00427A45"/>
    <w:rsid w:val="00427D07"/>
    <w:rsid w:val="00430B42"/>
    <w:rsid w:val="0043273C"/>
    <w:rsid w:val="004346B9"/>
    <w:rsid w:val="00435A2A"/>
    <w:rsid w:val="004362A6"/>
    <w:rsid w:val="0043658D"/>
    <w:rsid w:val="004368E1"/>
    <w:rsid w:val="004403B7"/>
    <w:rsid w:val="0044306E"/>
    <w:rsid w:val="00443BAC"/>
    <w:rsid w:val="00443D22"/>
    <w:rsid w:val="00443EF0"/>
    <w:rsid w:val="004448BA"/>
    <w:rsid w:val="0044595E"/>
    <w:rsid w:val="0044617D"/>
    <w:rsid w:val="00446509"/>
    <w:rsid w:val="00450715"/>
    <w:rsid w:val="00450E12"/>
    <w:rsid w:val="00452127"/>
    <w:rsid w:val="00452465"/>
    <w:rsid w:val="00452E85"/>
    <w:rsid w:val="00453217"/>
    <w:rsid w:val="00453335"/>
    <w:rsid w:val="004540BB"/>
    <w:rsid w:val="004543BC"/>
    <w:rsid w:val="00454582"/>
    <w:rsid w:val="00455992"/>
    <w:rsid w:val="00455C32"/>
    <w:rsid w:val="00457338"/>
    <w:rsid w:val="0046096F"/>
    <w:rsid w:val="004609F3"/>
    <w:rsid w:val="004622EC"/>
    <w:rsid w:val="00462BDF"/>
    <w:rsid w:val="00463437"/>
    <w:rsid w:val="00465E56"/>
    <w:rsid w:val="0046762F"/>
    <w:rsid w:val="00467938"/>
    <w:rsid w:val="00467A0D"/>
    <w:rsid w:val="00467B4B"/>
    <w:rsid w:val="00470554"/>
    <w:rsid w:val="004711D8"/>
    <w:rsid w:val="00471EA8"/>
    <w:rsid w:val="004725E4"/>
    <w:rsid w:val="00472AEC"/>
    <w:rsid w:val="00472C16"/>
    <w:rsid w:val="00472D1D"/>
    <w:rsid w:val="004735F3"/>
    <w:rsid w:val="00474C52"/>
    <w:rsid w:val="004803A4"/>
    <w:rsid w:val="00485FC3"/>
    <w:rsid w:val="00486446"/>
    <w:rsid w:val="0048734A"/>
    <w:rsid w:val="00487391"/>
    <w:rsid w:val="004874C2"/>
    <w:rsid w:val="004904B1"/>
    <w:rsid w:val="004919B7"/>
    <w:rsid w:val="00491B38"/>
    <w:rsid w:val="00491E72"/>
    <w:rsid w:val="00491F05"/>
    <w:rsid w:val="00492C69"/>
    <w:rsid w:val="00492F97"/>
    <w:rsid w:val="00493B1E"/>
    <w:rsid w:val="00493BA0"/>
    <w:rsid w:val="00495625"/>
    <w:rsid w:val="004966C0"/>
    <w:rsid w:val="004968DB"/>
    <w:rsid w:val="00496D98"/>
    <w:rsid w:val="004A08F2"/>
    <w:rsid w:val="004A0F87"/>
    <w:rsid w:val="004A2055"/>
    <w:rsid w:val="004A333E"/>
    <w:rsid w:val="004A44A3"/>
    <w:rsid w:val="004A528C"/>
    <w:rsid w:val="004A68B7"/>
    <w:rsid w:val="004A6C30"/>
    <w:rsid w:val="004A7108"/>
    <w:rsid w:val="004B196D"/>
    <w:rsid w:val="004B1CB9"/>
    <w:rsid w:val="004B2E6D"/>
    <w:rsid w:val="004B43EE"/>
    <w:rsid w:val="004B4E50"/>
    <w:rsid w:val="004B5749"/>
    <w:rsid w:val="004B7F91"/>
    <w:rsid w:val="004C0383"/>
    <w:rsid w:val="004C0964"/>
    <w:rsid w:val="004C0EDF"/>
    <w:rsid w:val="004C3196"/>
    <w:rsid w:val="004C4447"/>
    <w:rsid w:val="004C4877"/>
    <w:rsid w:val="004C5BC1"/>
    <w:rsid w:val="004C5D0F"/>
    <w:rsid w:val="004C68F2"/>
    <w:rsid w:val="004D198F"/>
    <w:rsid w:val="004D26A3"/>
    <w:rsid w:val="004D2898"/>
    <w:rsid w:val="004D34DC"/>
    <w:rsid w:val="004D3C43"/>
    <w:rsid w:val="004D45ED"/>
    <w:rsid w:val="004D4642"/>
    <w:rsid w:val="004D4D71"/>
    <w:rsid w:val="004D5792"/>
    <w:rsid w:val="004D6882"/>
    <w:rsid w:val="004D6D92"/>
    <w:rsid w:val="004D7E2F"/>
    <w:rsid w:val="004E1F47"/>
    <w:rsid w:val="004E239C"/>
    <w:rsid w:val="004E3099"/>
    <w:rsid w:val="004E3C54"/>
    <w:rsid w:val="004E4194"/>
    <w:rsid w:val="004E4ACC"/>
    <w:rsid w:val="004E55F1"/>
    <w:rsid w:val="004E58B5"/>
    <w:rsid w:val="004E6E32"/>
    <w:rsid w:val="004E71AD"/>
    <w:rsid w:val="004E73EC"/>
    <w:rsid w:val="004E79E8"/>
    <w:rsid w:val="004E7B34"/>
    <w:rsid w:val="004E7D99"/>
    <w:rsid w:val="004F00AE"/>
    <w:rsid w:val="004F0E38"/>
    <w:rsid w:val="004F126F"/>
    <w:rsid w:val="004F1296"/>
    <w:rsid w:val="004F3491"/>
    <w:rsid w:val="004F3542"/>
    <w:rsid w:val="004F559A"/>
    <w:rsid w:val="004F5969"/>
    <w:rsid w:val="004F6296"/>
    <w:rsid w:val="0050025D"/>
    <w:rsid w:val="0050153C"/>
    <w:rsid w:val="00501DB9"/>
    <w:rsid w:val="00504071"/>
    <w:rsid w:val="00504148"/>
    <w:rsid w:val="00504AB0"/>
    <w:rsid w:val="0050505F"/>
    <w:rsid w:val="005068E4"/>
    <w:rsid w:val="005108A6"/>
    <w:rsid w:val="00511814"/>
    <w:rsid w:val="00512AF4"/>
    <w:rsid w:val="00513492"/>
    <w:rsid w:val="005138BE"/>
    <w:rsid w:val="005150EC"/>
    <w:rsid w:val="00515489"/>
    <w:rsid w:val="00517263"/>
    <w:rsid w:val="00517905"/>
    <w:rsid w:val="00520DDD"/>
    <w:rsid w:val="00522242"/>
    <w:rsid w:val="0052342B"/>
    <w:rsid w:val="00523587"/>
    <w:rsid w:val="0052416B"/>
    <w:rsid w:val="00525635"/>
    <w:rsid w:val="00532D9E"/>
    <w:rsid w:val="00533A33"/>
    <w:rsid w:val="0053457E"/>
    <w:rsid w:val="00534B50"/>
    <w:rsid w:val="005368F7"/>
    <w:rsid w:val="00537026"/>
    <w:rsid w:val="0053721C"/>
    <w:rsid w:val="00537868"/>
    <w:rsid w:val="0053790C"/>
    <w:rsid w:val="00537D95"/>
    <w:rsid w:val="00540C49"/>
    <w:rsid w:val="00540D04"/>
    <w:rsid w:val="00541433"/>
    <w:rsid w:val="005420A3"/>
    <w:rsid w:val="005424F6"/>
    <w:rsid w:val="00545555"/>
    <w:rsid w:val="00545803"/>
    <w:rsid w:val="00545B44"/>
    <w:rsid w:val="00545E88"/>
    <w:rsid w:val="00546C7F"/>
    <w:rsid w:val="0054723E"/>
    <w:rsid w:val="00550504"/>
    <w:rsid w:val="00550DC9"/>
    <w:rsid w:val="00551F05"/>
    <w:rsid w:val="00552D3F"/>
    <w:rsid w:val="00552F7E"/>
    <w:rsid w:val="00553E62"/>
    <w:rsid w:val="005544C7"/>
    <w:rsid w:val="005551CA"/>
    <w:rsid w:val="005569FF"/>
    <w:rsid w:val="00557B67"/>
    <w:rsid w:val="00557F97"/>
    <w:rsid w:val="00560090"/>
    <w:rsid w:val="00560641"/>
    <w:rsid w:val="005652AB"/>
    <w:rsid w:val="00565AF3"/>
    <w:rsid w:val="00565C00"/>
    <w:rsid w:val="00567628"/>
    <w:rsid w:val="00567A0A"/>
    <w:rsid w:val="00567E5F"/>
    <w:rsid w:val="00570074"/>
    <w:rsid w:val="005703FB"/>
    <w:rsid w:val="0057127F"/>
    <w:rsid w:val="005714B8"/>
    <w:rsid w:val="005729BB"/>
    <w:rsid w:val="0057323D"/>
    <w:rsid w:val="00573BD2"/>
    <w:rsid w:val="005751E5"/>
    <w:rsid w:val="00575B9B"/>
    <w:rsid w:val="005802F9"/>
    <w:rsid w:val="005806FD"/>
    <w:rsid w:val="005818AC"/>
    <w:rsid w:val="00582E18"/>
    <w:rsid w:val="00582E7A"/>
    <w:rsid w:val="00584193"/>
    <w:rsid w:val="00584F41"/>
    <w:rsid w:val="005863B7"/>
    <w:rsid w:val="00591D10"/>
    <w:rsid w:val="00592978"/>
    <w:rsid w:val="00592B09"/>
    <w:rsid w:val="00594797"/>
    <w:rsid w:val="00594DAC"/>
    <w:rsid w:val="00595412"/>
    <w:rsid w:val="00595936"/>
    <w:rsid w:val="00595C9B"/>
    <w:rsid w:val="00595D42"/>
    <w:rsid w:val="005A1084"/>
    <w:rsid w:val="005A172C"/>
    <w:rsid w:val="005A2163"/>
    <w:rsid w:val="005A28B9"/>
    <w:rsid w:val="005A2A2F"/>
    <w:rsid w:val="005A362A"/>
    <w:rsid w:val="005A44AD"/>
    <w:rsid w:val="005A467D"/>
    <w:rsid w:val="005A5942"/>
    <w:rsid w:val="005B0E34"/>
    <w:rsid w:val="005B2296"/>
    <w:rsid w:val="005B4BD7"/>
    <w:rsid w:val="005B62EC"/>
    <w:rsid w:val="005B68E9"/>
    <w:rsid w:val="005B6E17"/>
    <w:rsid w:val="005B7060"/>
    <w:rsid w:val="005C0844"/>
    <w:rsid w:val="005C58E4"/>
    <w:rsid w:val="005C6DD9"/>
    <w:rsid w:val="005D2AB8"/>
    <w:rsid w:val="005D32C0"/>
    <w:rsid w:val="005D3884"/>
    <w:rsid w:val="005D473E"/>
    <w:rsid w:val="005D5849"/>
    <w:rsid w:val="005D60B8"/>
    <w:rsid w:val="005D60C8"/>
    <w:rsid w:val="005D60E7"/>
    <w:rsid w:val="005D6933"/>
    <w:rsid w:val="005D6CE4"/>
    <w:rsid w:val="005D7C77"/>
    <w:rsid w:val="005E1335"/>
    <w:rsid w:val="005E2960"/>
    <w:rsid w:val="005E4663"/>
    <w:rsid w:val="005E4B19"/>
    <w:rsid w:val="005E50F0"/>
    <w:rsid w:val="005E56BD"/>
    <w:rsid w:val="005E5EA0"/>
    <w:rsid w:val="005E67D8"/>
    <w:rsid w:val="005F0278"/>
    <w:rsid w:val="005F158B"/>
    <w:rsid w:val="005F2A51"/>
    <w:rsid w:val="005F46AD"/>
    <w:rsid w:val="005F4C58"/>
    <w:rsid w:val="005F5522"/>
    <w:rsid w:val="006004D1"/>
    <w:rsid w:val="0060101C"/>
    <w:rsid w:val="00601CDD"/>
    <w:rsid w:val="00602285"/>
    <w:rsid w:val="00603834"/>
    <w:rsid w:val="006038EE"/>
    <w:rsid w:val="00603916"/>
    <w:rsid w:val="00604E89"/>
    <w:rsid w:val="00605A14"/>
    <w:rsid w:val="0060686E"/>
    <w:rsid w:val="00606B33"/>
    <w:rsid w:val="00606EE4"/>
    <w:rsid w:val="00607059"/>
    <w:rsid w:val="006070FC"/>
    <w:rsid w:val="0060732C"/>
    <w:rsid w:val="00607BEE"/>
    <w:rsid w:val="00607F32"/>
    <w:rsid w:val="0061070E"/>
    <w:rsid w:val="006114A0"/>
    <w:rsid w:val="00611BB2"/>
    <w:rsid w:val="006132D2"/>
    <w:rsid w:val="006133AB"/>
    <w:rsid w:val="00613B5E"/>
    <w:rsid w:val="00614E0D"/>
    <w:rsid w:val="00617B63"/>
    <w:rsid w:val="0062030F"/>
    <w:rsid w:val="006217E9"/>
    <w:rsid w:val="0062306C"/>
    <w:rsid w:val="00625A49"/>
    <w:rsid w:val="00627B2C"/>
    <w:rsid w:val="00627F38"/>
    <w:rsid w:val="0063042B"/>
    <w:rsid w:val="0063070C"/>
    <w:rsid w:val="006314C2"/>
    <w:rsid w:val="006324F7"/>
    <w:rsid w:val="00632D0B"/>
    <w:rsid w:val="006337E4"/>
    <w:rsid w:val="00633E0A"/>
    <w:rsid w:val="006345DC"/>
    <w:rsid w:val="00634676"/>
    <w:rsid w:val="0063556A"/>
    <w:rsid w:val="006359B8"/>
    <w:rsid w:val="00635A56"/>
    <w:rsid w:val="00635FAC"/>
    <w:rsid w:val="006410B0"/>
    <w:rsid w:val="0064187A"/>
    <w:rsid w:val="0064428F"/>
    <w:rsid w:val="00644D29"/>
    <w:rsid w:val="00645063"/>
    <w:rsid w:val="006453E2"/>
    <w:rsid w:val="0064561B"/>
    <w:rsid w:val="0064599C"/>
    <w:rsid w:val="006464F0"/>
    <w:rsid w:val="006478F9"/>
    <w:rsid w:val="006502A7"/>
    <w:rsid w:val="00650B12"/>
    <w:rsid w:val="00651A85"/>
    <w:rsid w:val="00651E08"/>
    <w:rsid w:val="006521F0"/>
    <w:rsid w:val="00653427"/>
    <w:rsid w:val="00653CFF"/>
    <w:rsid w:val="00654650"/>
    <w:rsid w:val="00654739"/>
    <w:rsid w:val="00656108"/>
    <w:rsid w:val="00656A2A"/>
    <w:rsid w:val="006576F2"/>
    <w:rsid w:val="006608F2"/>
    <w:rsid w:val="00661356"/>
    <w:rsid w:val="00661B05"/>
    <w:rsid w:val="00661B2C"/>
    <w:rsid w:val="00662853"/>
    <w:rsid w:val="00662ADF"/>
    <w:rsid w:val="00663835"/>
    <w:rsid w:val="00666755"/>
    <w:rsid w:val="006668CD"/>
    <w:rsid w:val="006669E2"/>
    <w:rsid w:val="00667781"/>
    <w:rsid w:val="00667E54"/>
    <w:rsid w:val="00670865"/>
    <w:rsid w:val="00670D05"/>
    <w:rsid w:val="00672778"/>
    <w:rsid w:val="0067396E"/>
    <w:rsid w:val="00673BDA"/>
    <w:rsid w:val="00673E7E"/>
    <w:rsid w:val="00675B3F"/>
    <w:rsid w:val="00675F41"/>
    <w:rsid w:val="00675FE0"/>
    <w:rsid w:val="00680133"/>
    <w:rsid w:val="0068103B"/>
    <w:rsid w:val="006818AD"/>
    <w:rsid w:val="00681968"/>
    <w:rsid w:val="00683C67"/>
    <w:rsid w:val="00683D59"/>
    <w:rsid w:val="00683D82"/>
    <w:rsid w:val="00684CD1"/>
    <w:rsid w:val="006868B7"/>
    <w:rsid w:val="00690363"/>
    <w:rsid w:val="006918E3"/>
    <w:rsid w:val="006927A3"/>
    <w:rsid w:val="00692B45"/>
    <w:rsid w:val="00693335"/>
    <w:rsid w:val="0069437B"/>
    <w:rsid w:val="0069476E"/>
    <w:rsid w:val="00694A46"/>
    <w:rsid w:val="006965D2"/>
    <w:rsid w:val="00696DA8"/>
    <w:rsid w:val="00696E55"/>
    <w:rsid w:val="0069730E"/>
    <w:rsid w:val="006A00A6"/>
    <w:rsid w:val="006A02FD"/>
    <w:rsid w:val="006A3320"/>
    <w:rsid w:val="006A3B10"/>
    <w:rsid w:val="006A3BE8"/>
    <w:rsid w:val="006A4398"/>
    <w:rsid w:val="006A4DDB"/>
    <w:rsid w:val="006A510C"/>
    <w:rsid w:val="006A5527"/>
    <w:rsid w:val="006A57E2"/>
    <w:rsid w:val="006A5F90"/>
    <w:rsid w:val="006A6468"/>
    <w:rsid w:val="006A69ED"/>
    <w:rsid w:val="006A6CA5"/>
    <w:rsid w:val="006B2418"/>
    <w:rsid w:val="006B2782"/>
    <w:rsid w:val="006B2CDB"/>
    <w:rsid w:val="006B3BE4"/>
    <w:rsid w:val="006B4441"/>
    <w:rsid w:val="006B56D1"/>
    <w:rsid w:val="006B5A8F"/>
    <w:rsid w:val="006B5E86"/>
    <w:rsid w:val="006B6E70"/>
    <w:rsid w:val="006C207D"/>
    <w:rsid w:val="006C36A7"/>
    <w:rsid w:val="006C419C"/>
    <w:rsid w:val="006C55EE"/>
    <w:rsid w:val="006C64B6"/>
    <w:rsid w:val="006C6C88"/>
    <w:rsid w:val="006C75D8"/>
    <w:rsid w:val="006C78AC"/>
    <w:rsid w:val="006C7EC6"/>
    <w:rsid w:val="006D0004"/>
    <w:rsid w:val="006D0582"/>
    <w:rsid w:val="006D15C6"/>
    <w:rsid w:val="006D1660"/>
    <w:rsid w:val="006D1E08"/>
    <w:rsid w:val="006D2119"/>
    <w:rsid w:val="006D26D4"/>
    <w:rsid w:val="006D385A"/>
    <w:rsid w:val="006D477D"/>
    <w:rsid w:val="006D5F03"/>
    <w:rsid w:val="006D7760"/>
    <w:rsid w:val="006E3213"/>
    <w:rsid w:val="006E3344"/>
    <w:rsid w:val="006E3F8B"/>
    <w:rsid w:val="006E6334"/>
    <w:rsid w:val="006E7141"/>
    <w:rsid w:val="006E793D"/>
    <w:rsid w:val="006F02A1"/>
    <w:rsid w:val="006F0A07"/>
    <w:rsid w:val="006F0ED2"/>
    <w:rsid w:val="006F2114"/>
    <w:rsid w:val="006F2BC9"/>
    <w:rsid w:val="006F66EC"/>
    <w:rsid w:val="006F6C37"/>
    <w:rsid w:val="00702D60"/>
    <w:rsid w:val="00703159"/>
    <w:rsid w:val="007034D5"/>
    <w:rsid w:val="00703928"/>
    <w:rsid w:val="007045E8"/>
    <w:rsid w:val="0070521A"/>
    <w:rsid w:val="00705270"/>
    <w:rsid w:val="00706C30"/>
    <w:rsid w:val="00707173"/>
    <w:rsid w:val="00712916"/>
    <w:rsid w:val="00714332"/>
    <w:rsid w:val="00714475"/>
    <w:rsid w:val="00714B63"/>
    <w:rsid w:val="00714EC8"/>
    <w:rsid w:val="007165E7"/>
    <w:rsid w:val="00717AB4"/>
    <w:rsid w:val="007206BB"/>
    <w:rsid w:val="00721934"/>
    <w:rsid w:val="00721FAB"/>
    <w:rsid w:val="00723329"/>
    <w:rsid w:val="00723ECD"/>
    <w:rsid w:val="0072490F"/>
    <w:rsid w:val="00725FFF"/>
    <w:rsid w:val="0072603B"/>
    <w:rsid w:val="007266CA"/>
    <w:rsid w:val="00726AD5"/>
    <w:rsid w:val="00726ADE"/>
    <w:rsid w:val="00727341"/>
    <w:rsid w:val="00727385"/>
    <w:rsid w:val="00727AA6"/>
    <w:rsid w:val="00727B13"/>
    <w:rsid w:val="00730114"/>
    <w:rsid w:val="0073021A"/>
    <w:rsid w:val="007307B1"/>
    <w:rsid w:val="00731F2E"/>
    <w:rsid w:val="0073209A"/>
    <w:rsid w:val="007329EC"/>
    <w:rsid w:val="00733948"/>
    <w:rsid w:val="007346C7"/>
    <w:rsid w:val="007357BF"/>
    <w:rsid w:val="0073603D"/>
    <w:rsid w:val="00737247"/>
    <w:rsid w:val="00742170"/>
    <w:rsid w:val="00742BDF"/>
    <w:rsid w:val="00742E38"/>
    <w:rsid w:val="00743A3F"/>
    <w:rsid w:val="00744569"/>
    <w:rsid w:val="00745360"/>
    <w:rsid w:val="00745EC6"/>
    <w:rsid w:val="00745FF9"/>
    <w:rsid w:val="007461E3"/>
    <w:rsid w:val="00746B84"/>
    <w:rsid w:val="00746C2F"/>
    <w:rsid w:val="00746C56"/>
    <w:rsid w:val="00747000"/>
    <w:rsid w:val="00751BAF"/>
    <w:rsid w:val="00752DFC"/>
    <w:rsid w:val="007537A4"/>
    <w:rsid w:val="0075410C"/>
    <w:rsid w:val="00754558"/>
    <w:rsid w:val="00755AA6"/>
    <w:rsid w:val="00755EDD"/>
    <w:rsid w:val="00756AF4"/>
    <w:rsid w:val="00757888"/>
    <w:rsid w:val="00757F1B"/>
    <w:rsid w:val="00761063"/>
    <w:rsid w:val="00762312"/>
    <w:rsid w:val="007627D2"/>
    <w:rsid w:val="00763A9F"/>
    <w:rsid w:val="00763FD6"/>
    <w:rsid w:val="007649BE"/>
    <w:rsid w:val="00764CFF"/>
    <w:rsid w:val="00766A90"/>
    <w:rsid w:val="00767973"/>
    <w:rsid w:val="00767FE9"/>
    <w:rsid w:val="00771721"/>
    <w:rsid w:val="007718A7"/>
    <w:rsid w:val="00771EE2"/>
    <w:rsid w:val="00772DFC"/>
    <w:rsid w:val="007739AE"/>
    <w:rsid w:val="00773B3D"/>
    <w:rsid w:val="00773DAF"/>
    <w:rsid w:val="00774EF8"/>
    <w:rsid w:val="00776502"/>
    <w:rsid w:val="007766C4"/>
    <w:rsid w:val="00776C2D"/>
    <w:rsid w:val="00776E0E"/>
    <w:rsid w:val="00780637"/>
    <w:rsid w:val="00781EF7"/>
    <w:rsid w:val="007836B9"/>
    <w:rsid w:val="00784744"/>
    <w:rsid w:val="00786FAB"/>
    <w:rsid w:val="00787449"/>
    <w:rsid w:val="0079286F"/>
    <w:rsid w:val="00794268"/>
    <w:rsid w:val="00794617"/>
    <w:rsid w:val="00796062"/>
    <w:rsid w:val="007971AF"/>
    <w:rsid w:val="007A3BB0"/>
    <w:rsid w:val="007A3C72"/>
    <w:rsid w:val="007A4AEA"/>
    <w:rsid w:val="007A4FA3"/>
    <w:rsid w:val="007A57C6"/>
    <w:rsid w:val="007B0366"/>
    <w:rsid w:val="007B0C48"/>
    <w:rsid w:val="007B13A7"/>
    <w:rsid w:val="007B1EF6"/>
    <w:rsid w:val="007B3764"/>
    <w:rsid w:val="007B3948"/>
    <w:rsid w:val="007B3CDE"/>
    <w:rsid w:val="007B552B"/>
    <w:rsid w:val="007B76DD"/>
    <w:rsid w:val="007C04B7"/>
    <w:rsid w:val="007C0D8B"/>
    <w:rsid w:val="007C10B0"/>
    <w:rsid w:val="007C1378"/>
    <w:rsid w:val="007C15EA"/>
    <w:rsid w:val="007C193E"/>
    <w:rsid w:val="007C20F2"/>
    <w:rsid w:val="007C26E3"/>
    <w:rsid w:val="007C4899"/>
    <w:rsid w:val="007C5037"/>
    <w:rsid w:val="007C5301"/>
    <w:rsid w:val="007D265A"/>
    <w:rsid w:val="007D475E"/>
    <w:rsid w:val="007D5323"/>
    <w:rsid w:val="007D54ED"/>
    <w:rsid w:val="007D675A"/>
    <w:rsid w:val="007D7321"/>
    <w:rsid w:val="007D7B5B"/>
    <w:rsid w:val="007E07C3"/>
    <w:rsid w:val="007E236A"/>
    <w:rsid w:val="007E2C8A"/>
    <w:rsid w:val="007E3775"/>
    <w:rsid w:val="007E3813"/>
    <w:rsid w:val="007E4F7F"/>
    <w:rsid w:val="007E5AC4"/>
    <w:rsid w:val="007E6098"/>
    <w:rsid w:val="007E6763"/>
    <w:rsid w:val="007F1604"/>
    <w:rsid w:val="007F1FB5"/>
    <w:rsid w:val="007F379C"/>
    <w:rsid w:val="007F4069"/>
    <w:rsid w:val="007F53F1"/>
    <w:rsid w:val="007F55FC"/>
    <w:rsid w:val="007F593A"/>
    <w:rsid w:val="007F62CE"/>
    <w:rsid w:val="007F746F"/>
    <w:rsid w:val="007F74D1"/>
    <w:rsid w:val="007F7A08"/>
    <w:rsid w:val="007F7CB6"/>
    <w:rsid w:val="00801029"/>
    <w:rsid w:val="00801BB2"/>
    <w:rsid w:val="0080547E"/>
    <w:rsid w:val="00805813"/>
    <w:rsid w:val="00806010"/>
    <w:rsid w:val="008061BE"/>
    <w:rsid w:val="00806B24"/>
    <w:rsid w:val="00806B40"/>
    <w:rsid w:val="00806ECE"/>
    <w:rsid w:val="00806FE1"/>
    <w:rsid w:val="008072AC"/>
    <w:rsid w:val="00807C34"/>
    <w:rsid w:val="00810482"/>
    <w:rsid w:val="00810529"/>
    <w:rsid w:val="00811136"/>
    <w:rsid w:val="008114A6"/>
    <w:rsid w:val="00811743"/>
    <w:rsid w:val="0081291E"/>
    <w:rsid w:val="00812C68"/>
    <w:rsid w:val="008130B2"/>
    <w:rsid w:val="008136E9"/>
    <w:rsid w:val="0081380C"/>
    <w:rsid w:val="00817DE2"/>
    <w:rsid w:val="00820685"/>
    <w:rsid w:val="00820740"/>
    <w:rsid w:val="008208F3"/>
    <w:rsid w:val="00820E21"/>
    <w:rsid w:val="00821585"/>
    <w:rsid w:val="00821F5E"/>
    <w:rsid w:val="00823A52"/>
    <w:rsid w:val="00824C3B"/>
    <w:rsid w:val="00825048"/>
    <w:rsid w:val="00825186"/>
    <w:rsid w:val="00827F64"/>
    <w:rsid w:val="00831DB7"/>
    <w:rsid w:val="00832197"/>
    <w:rsid w:val="008323F9"/>
    <w:rsid w:val="0083290D"/>
    <w:rsid w:val="00835A17"/>
    <w:rsid w:val="00835C21"/>
    <w:rsid w:val="0083629E"/>
    <w:rsid w:val="00836FEC"/>
    <w:rsid w:val="00837FE0"/>
    <w:rsid w:val="008413A8"/>
    <w:rsid w:val="00841F71"/>
    <w:rsid w:val="00842449"/>
    <w:rsid w:val="00842C26"/>
    <w:rsid w:val="00843E2D"/>
    <w:rsid w:val="00843F04"/>
    <w:rsid w:val="00843FD4"/>
    <w:rsid w:val="00845919"/>
    <w:rsid w:val="00845BB8"/>
    <w:rsid w:val="008477C7"/>
    <w:rsid w:val="0085124D"/>
    <w:rsid w:val="008527E5"/>
    <w:rsid w:val="008563FC"/>
    <w:rsid w:val="00856BD5"/>
    <w:rsid w:val="00856EDE"/>
    <w:rsid w:val="00857458"/>
    <w:rsid w:val="00857577"/>
    <w:rsid w:val="008577EA"/>
    <w:rsid w:val="008577F0"/>
    <w:rsid w:val="00857C48"/>
    <w:rsid w:val="00860FC1"/>
    <w:rsid w:val="00861099"/>
    <w:rsid w:val="008623DE"/>
    <w:rsid w:val="00863967"/>
    <w:rsid w:val="00863999"/>
    <w:rsid w:val="00863D48"/>
    <w:rsid w:val="00863E82"/>
    <w:rsid w:val="00865FDE"/>
    <w:rsid w:val="00866792"/>
    <w:rsid w:val="008673EB"/>
    <w:rsid w:val="00867D4A"/>
    <w:rsid w:val="00870041"/>
    <w:rsid w:val="00870068"/>
    <w:rsid w:val="00870226"/>
    <w:rsid w:val="00871CE8"/>
    <w:rsid w:val="00872602"/>
    <w:rsid w:val="00873D4F"/>
    <w:rsid w:val="00873FA3"/>
    <w:rsid w:val="00875F3A"/>
    <w:rsid w:val="008778EC"/>
    <w:rsid w:val="00877E26"/>
    <w:rsid w:val="0088027F"/>
    <w:rsid w:val="008802BA"/>
    <w:rsid w:val="00880533"/>
    <w:rsid w:val="0088184B"/>
    <w:rsid w:val="0088204C"/>
    <w:rsid w:val="008837EB"/>
    <w:rsid w:val="00883F22"/>
    <w:rsid w:val="008842FB"/>
    <w:rsid w:val="008867F8"/>
    <w:rsid w:val="00886CAD"/>
    <w:rsid w:val="008872BD"/>
    <w:rsid w:val="00890545"/>
    <w:rsid w:val="00890810"/>
    <w:rsid w:val="00894113"/>
    <w:rsid w:val="00894E03"/>
    <w:rsid w:val="00895003"/>
    <w:rsid w:val="00895399"/>
    <w:rsid w:val="00896A02"/>
    <w:rsid w:val="008972BE"/>
    <w:rsid w:val="00897348"/>
    <w:rsid w:val="008A01EF"/>
    <w:rsid w:val="008A0223"/>
    <w:rsid w:val="008A0C49"/>
    <w:rsid w:val="008A11DC"/>
    <w:rsid w:val="008A2498"/>
    <w:rsid w:val="008A284F"/>
    <w:rsid w:val="008A3879"/>
    <w:rsid w:val="008A4376"/>
    <w:rsid w:val="008A6049"/>
    <w:rsid w:val="008A68ED"/>
    <w:rsid w:val="008A784E"/>
    <w:rsid w:val="008B3753"/>
    <w:rsid w:val="008B4022"/>
    <w:rsid w:val="008B4080"/>
    <w:rsid w:val="008B459C"/>
    <w:rsid w:val="008B5C60"/>
    <w:rsid w:val="008B6535"/>
    <w:rsid w:val="008B6F3F"/>
    <w:rsid w:val="008B7AD2"/>
    <w:rsid w:val="008C0429"/>
    <w:rsid w:val="008C0E61"/>
    <w:rsid w:val="008C1B97"/>
    <w:rsid w:val="008C2133"/>
    <w:rsid w:val="008C2F4C"/>
    <w:rsid w:val="008C3309"/>
    <w:rsid w:val="008C3C04"/>
    <w:rsid w:val="008C41F1"/>
    <w:rsid w:val="008C5042"/>
    <w:rsid w:val="008C5AD3"/>
    <w:rsid w:val="008C60C4"/>
    <w:rsid w:val="008C638F"/>
    <w:rsid w:val="008D18D7"/>
    <w:rsid w:val="008D2D52"/>
    <w:rsid w:val="008D3312"/>
    <w:rsid w:val="008D4F2D"/>
    <w:rsid w:val="008D61F0"/>
    <w:rsid w:val="008D6605"/>
    <w:rsid w:val="008D6ACE"/>
    <w:rsid w:val="008D6C01"/>
    <w:rsid w:val="008D7033"/>
    <w:rsid w:val="008D72A7"/>
    <w:rsid w:val="008D7725"/>
    <w:rsid w:val="008D7801"/>
    <w:rsid w:val="008D78DB"/>
    <w:rsid w:val="008E10F5"/>
    <w:rsid w:val="008E235C"/>
    <w:rsid w:val="008E2557"/>
    <w:rsid w:val="008E27C8"/>
    <w:rsid w:val="008E48FD"/>
    <w:rsid w:val="008E6A86"/>
    <w:rsid w:val="008E72F3"/>
    <w:rsid w:val="008E7886"/>
    <w:rsid w:val="008F191A"/>
    <w:rsid w:val="008F25B1"/>
    <w:rsid w:val="008F2683"/>
    <w:rsid w:val="008F2C8D"/>
    <w:rsid w:val="008F2D66"/>
    <w:rsid w:val="008F44C8"/>
    <w:rsid w:val="008F520E"/>
    <w:rsid w:val="008F5EF5"/>
    <w:rsid w:val="008F6102"/>
    <w:rsid w:val="008F6904"/>
    <w:rsid w:val="009005CA"/>
    <w:rsid w:val="00901214"/>
    <w:rsid w:val="00903C7D"/>
    <w:rsid w:val="00904D43"/>
    <w:rsid w:val="009104FF"/>
    <w:rsid w:val="00910537"/>
    <w:rsid w:val="00910B70"/>
    <w:rsid w:val="00910CFF"/>
    <w:rsid w:val="0091155C"/>
    <w:rsid w:val="00912D8D"/>
    <w:rsid w:val="0091343D"/>
    <w:rsid w:val="009149F0"/>
    <w:rsid w:val="00915F7A"/>
    <w:rsid w:val="00915F7B"/>
    <w:rsid w:val="00917AA5"/>
    <w:rsid w:val="0092105F"/>
    <w:rsid w:val="00922698"/>
    <w:rsid w:val="009233D4"/>
    <w:rsid w:val="00923CFB"/>
    <w:rsid w:val="009256CC"/>
    <w:rsid w:val="00925814"/>
    <w:rsid w:val="00925FEB"/>
    <w:rsid w:val="00926536"/>
    <w:rsid w:val="0092682F"/>
    <w:rsid w:val="00926DDF"/>
    <w:rsid w:val="00927C4E"/>
    <w:rsid w:val="009317FE"/>
    <w:rsid w:val="00931CFF"/>
    <w:rsid w:val="0093316E"/>
    <w:rsid w:val="0093652D"/>
    <w:rsid w:val="00936CA0"/>
    <w:rsid w:val="00937B48"/>
    <w:rsid w:val="00941629"/>
    <w:rsid w:val="00942EC9"/>
    <w:rsid w:val="009438FA"/>
    <w:rsid w:val="00943D71"/>
    <w:rsid w:val="00944022"/>
    <w:rsid w:val="00944D2C"/>
    <w:rsid w:val="009475B0"/>
    <w:rsid w:val="00947E1B"/>
    <w:rsid w:val="00950558"/>
    <w:rsid w:val="00950BF4"/>
    <w:rsid w:val="00951098"/>
    <w:rsid w:val="009517EB"/>
    <w:rsid w:val="0095199B"/>
    <w:rsid w:val="009529C3"/>
    <w:rsid w:val="009539C2"/>
    <w:rsid w:val="00954A3F"/>
    <w:rsid w:val="00955351"/>
    <w:rsid w:val="00955CC2"/>
    <w:rsid w:val="00955FA7"/>
    <w:rsid w:val="00956560"/>
    <w:rsid w:val="0095723A"/>
    <w:rsid w:val="00960021"/>
    <w:rsid w:val="009615CE"/>
    <w:rsid w:val="00961D8A"/>
    <w:rsid w:val="00963F28"/>
    <w:rsid w:val="00964019"/>
    <w:rsid w:val="00966DB2"/>
    <w:rsid w:val="00967ED0"/>
    <w:rsid w:val="00971135"/>
    <w:rsid w:val="009717CD"/>
    <w:rsid w:val="00972DB5"/>
    <w:rsid w:val="009739B0"/>
    <w:rsid w:val="009757FE"/>
    <w:rsid w:val="00975ED4"/>
    <w:rsid w:val="009764CE"/>
    <w:rsid w:val="00976810"/>
    <w:rsid w:val="0097705E"/>
    <w:rsid w:val="009778CF"/>
    <w:rsid w:val="00977E92"/>
    <w:rsid w:val="009807F4"/>
    <w:rsid w:val="00980AB9"/>
    <w:rsid w:val="00981353"/>
    <w:rsid w:val="00982061"/>
    <w:rsid w:val="00982149"/>
    <w:rsid w:val="00982CCC"/>
    <w:rsid w:val="009835F5"/>
    <w:rsid w:val="00984105"/>
    <w:rsid w:val="00984282"/>
    <w:rsid w:val="00984D2C"/>
    <w:rsid w:val="00986032"/>
    <w:rsid w:val="00990F7E"/>
    <w:rsid w:val="00992033"/>
    <w:rsid w:val="00992252"/>
    <w:rsid w:val="00995919"/>
    <w:rsid w:val="00995F54"/>
    <w:rsid w:val="009960F7"/>
    <w:rsid w:val="0099640E"/>
    <w:rsid w:val="009969A1"/>
    <w:rsid w:val="00996A9B"/>
    <w:rsid w:val="00996B7E"/>
    <w:rsid w:val="0099704C"/>
    <w:rsid w:val="009974F5"/>
    <w:rsid w:val="009A08C5"/>
    <w:rsid w:val="009A1127"/>
    <w:rsid w:val="009A1FED"/>
    <w:rsid w:val="009A46C9"/>
    <w:rsid w:val="009A69D8"/>
    <w:rsid w:val="009A6B82"/>
    <w:rsid w:val="009A7AD8"/>
    <w:rsid w:val="009B0BB3"/>
    <w:rsid w:val="009B1468"/>
    <w:rsid w:val="009B3757"/>
    <w:rsid w:val="009B58F9"/>
    <w:rsid w:val="009B5A7F"/>
    <w:rsid w:val="009B6D91"/>
    <w:rsid w:val="009C0204"/>
    <w:rsid w:val="009C14E0"/>
    <w:rsid w:val="009C1DA0"/>
    <w:rsid w:val="009C2315"/>
    <w:rsid w:val="009C3042"/>
    <w:rsid w:val="009C3D3D"/>
    <w:rsid w:val="009C41E3"/>
    <w:rsid w:val="009C6FA1"/>
    <w:rsid w:val="009C75A4"/>
    <w:rsid w:val="009D0923"/>
    <w:rsid w:val="009D0C8B"/>
    <w:rsid w:val="009D152C"/>
    <w:rsid w:val="009D1890"/>
    <w:rsid w:val="009D2295"/>
    <w:rsid w:val="009D5171"/>
    <w:rsid w:val="009D65EF"/>
    <w:rsid w:val="009D70EE"/>
    <w:rsid w:val="009E0200"/>
    <w:rsid w:val="009E058C"/>
    <w:rsid w:val="009E111A"/>
    <w:rsid w:val="009E182B"/>
    <w:rsid w:val="009E238C"/>
    <w:rsid w:val="009E25FC"/>
    <w:rsid w:val="009E3668"/>
    <w:rsid w:val="009E3B6D"/>
    <w:rsid w:val="009E3B72"/>
    <w:rsid w:val="009E3BA3"/>
    <w:rsid w:val="009E498D"/>
    <w:rsid w:val="009E598A"/>
    <w:rsid w:val="009E5E7B"/>
    <w:rsid w:val="009E702E"/>
    <w:rsid w:val="009F050E"/>
    <w:rsid w:val="009F1450"/>
    <w:rsid w:val="009F1C89"/>
    <w:rsid w:val="009F3C21"/>
    <w:rsid w:val="009F418F"/>
    <w:rsid w:val="009F50E1"/>
    <w:rsid w:val="009F771E"/>
    <w:rsid w:val="009F7813"/>
    <w:rsid w:val="00A000A4"/>
    <w:rsid w:val="00A00C5D"/>
    <w:rsid w:val="00A01259"/>
    <w:rsid w:val="00A01B88"/>
    <w:rsid w:val="00A02F94"/>
    <w:rsid w:val="00A03713"/>
    <w:rsid w:val="00A040E8"/>
    <w:rsid w:val="00A043E5"/>
    <w:rsid w:val="00A1094C"/>
    <w:rsid w:val="00A1116E"/>
    <w:rsid w:val="00A120C0"/>
    <w:rsid w:val="00A12E6C"/>
    <w:rsid w:val="00A12FB9"/>
    <w:rsid w:val="00A13B68"/>
    <w:rsid w:val="00A14477"/>
    <w:rsid w:val="00A15BB6"/>
    <w:rsid w:val="00A15F73"/>
    <w:rsid w:val="00A17056"/>
    <w:rsid w:val="00A17107"/>
    <w:rsid w:val="00A1787F"/>
    <w:rsid w:val="00A20EB3"/>
    <w:rsid w:val="00A21236"/>
    <w:rsid w:val="00A22B2B"/>
    <w:rsid w:val="00A233BC"/>
    <w:rsid w:val="00A249C6"/>
    <w:rsid w:val="00A24ACC"/>
    <w:rsid w:val="00A2575A"/>
    <w:rsid w:val="00A300FB"/>
    <w:rsid w:val="00A30E93"/>
    <w:rsid w:val="00A318E5"/>
    <w:rsid w:val="00A33723"/>
    <w:rsid w:val="00A35271"/>
    <w:rsid w:val="00A353CA"/>
    <w:rsid w:val="00A354D7"/>
    <w:rsid w:val="00A3551A"/>
    <w:rsid w:val="00A361E7"/>
    <w:rsid w:val="00A36962"/>
    <w:rsid w:val="00A37B24"/>
    <w:rsid w:val="00A40035"/>
    <w:rsid w:val="00A40061"/>
    <w:rsid w:val="00A413EF"/>
    <w:rsid w:val="00A41FA8"/>
    <w:rsid w:val="00A41FA9"/>
    <w:rsid w:val="00A42E8C"/>
    <w:rsid w:val="00A43070"/>
    <w:rsid w:val="00A43198"/>
    <w:rsid w:val="00A43867"/>
    <w:rsid w:val="00A44E8C"/>
    <w:rsid w:val="00A45598"/>
    <w:rsid w:val="00A45768"/>
    <w:rsid w:val="00A465BD"/>
    <w:rsid w:val="00A46859"/>
    <w:rsid w:val="00A4780E"/>
    <w:rsid w:val="00A50F17"/>
    <w:rsid w:val="00A50FBF"/>
    <w:rsid w:val="00A51743"/>
    <w:rsid w:val="00A534C9"/>
    <w:rsid w:val="00A5364F"/>
    <w:rsid w:val="00A5579D"/>
    <w:rsid w:val="00A55F72"/>
    <w:rsid w:val="00A56A99"/>
    <w:rsid w:val="00A56D63"/>
    <w:rsid w:val="00A626C9"/>
    <w:rsid w:val="00A630A6"/>
    <w:rsid w:val="00A63B67"/>
    <w:rsid w:val="00A63F97"/>
    <w:rsid w:val="00A64ABE"/>
    <w:rsid w:val="00A653CD"/>
    <w:rsid w:val="00A65741"/>
    <w:rsid w:val="00A65D74"/>
    <w:rsid w:val="00A66EDA"/>
    <w:rsid w:val="00A67F2B"/>
    <w:rsid w:val="00A71445"/>
    <w:rsid w:val="00A72951"/>
    <w:rsid w:val="00A73CA0"/>
    <w:rsid w:val="00A7428A"/>
    <w:rsid w:val="00A74432"/>
    <w:rsid w:val="00A74A5B"/>
    <w:rsid w:val="00A7653C"/>
    <w:rsid w:val="00A765D2"/>
    <w:rsid w:val="00A80137"/>
    <w:rsid w:val="00A80AE0"/>
    <w:rsid w:val="00A81288"/>
    <w:rsid w:val="00A81BC6"/>
    <w:rsid w:val="00A82020"/>
    <w:rsid w:val="00A82589"/>
    <w:rsid w:val="00A82C19"/>
    <w:rsid w:val="00A82E06"/>
    <w:rsid w:val="00A8322E"/>
    <w:rsid w:val="00A84E0C"/>
    <w:rsid w:val="00A84E42"/>
    <w:rsid w:val="00A8748B"/>
    <w:rsid w:val="00A87D90"/>
    <w:rsid w:val="00A9175A"/>
    <w:rsid w:val="00A91DB3"/>
    <w:rsid w:val="00A920DC"/>
    <w:rsid w:val="00A92251"/>
    <w:rsid w:val="00A925B1"/>
    <w:rsid w:val="00A92DE9"/>
    <w:rsid w:val="00A92FF8"/>
    <w:rsid w:val="00A94204"/>
    <w:rsid w:val="00A942B5"/>
    <w:rsid w:val="00A9506E"/>
    <w:rsid w:val="00A9658B"/>
    <w:rsid w:val="00A96644"/>
    <w:rsid w:val="00A97203"/>
    <w:rsid w:val="00AA0654"/>
    <w:rsid w:val="00AA0CC1"/>
    <w:rsid w:val="00AA4CF4"/>
    <w:rsid w:val="00AA524E"/>
    <w:rsid w:val="00AA6819"/>
    <w:rsid w:val="00AA760F"/>
    <w:rsid w:val="00AB0E08"/>
    <w:rsid w:val="00AB3C7B"/>
    <w:rsid w:val="00AB3EDC"/>
    <w:rsid w:val="00AB46CE"/>
    <w:rsid w:val="00AB4B25"/>
    <w:rsid w:val="00AB4BA2"/>
    <w:rsid w:val="00AB505A"/>
    <w:rsid w:val="00AB5AB3"/>
    <w:rsid w:val="00AB690F"/>
    <w:rsid w:val="00AC151F"/>
    <w:rsid w:val="00AC175C"/>
    <w:rsid w:val="00AC1A5E"/>
    <w:rsid w:val="00AC1D3E"/>
    <w:rsid w:val="00AC29AD"/>
    <w:rsid w:val="00AC2D02"/>
    <w:rsid w:val="00AC2F0B"/>
    <w:rsid w:val="00AC3449"/>
    <w:rsid w:val="00AC3FFF"/>
    <w:rsid w:val="00AD002F"/>
    <w:rsid w:val="00AD0BC9"/>
    <w:rsid w:val="00AD18EA"/>
    <w:rsid w:val="00AD216C"/>
    <w:rsid w:val="00AD29BD"/>
    <w:rsid w:val="00AD43A8"/>
    <w:rsid w:val="00AD4B27"/>
    <w:rsid w:val="00AD526E"/>
    <w:rsid w:val="00AD60B9"/>
    <w:rsid w:val="00AD6E23"/>
    <w:rsid w:val="00AD7292"/>
    <w:rsid w:val="00AE0BD0"/>
    <w:rsid w:val="00AE14C3"/>
    <w:rsid w:val="00AE15BA"/>
    <w:rsid w:val="00AE240E"/>
    <w:rsid w:val="00AE35D7"/>
    <w:rsid w:val="00AE4115"/>
    <w:rsid w:val="00AE4CC7"/>
    <w:rsid w:val="00AE5149"/>
    <w:rsid w:val="00AE5989"/>
    <w:rsid w:val="00AE5F48"/>
    <w:rsid w:val="00AE69C2"/>
    <w:rsid w:val="00AF0472"/>
    <w:rsid w:val="00AF0D5E"/>
    <w:rsid w:val="00AF1809"/>
    <w:rsid w:val="00AF1CD7"/>
    <w:rsid w:val="00AF2152"/>
    <w:rsid w:val="00AF3227"/>
    <w:rsid w:val="00AF4AB0"/>
    <w:rsid w:val="00AF4FAA"/>
    <w:rsid w:val="00AF56B1"/>
    <w:rsid w:val="00AF5AA0"/>
    <w:rsid w:val="00AF5B42"/>
    <w:rsid w:val="00AF7B6C"/>
    <w:rsid w:val="00B00219"/>
    <w:rsid w:val="00B00E95"/>
    <w:rsid w:val="00B02339"/>
    <w:rsid w:val="00B027F4"/>
    <w:rsid w:val="00B02F85"/>
    <w:rsid w:val="00B038ED"/>
    <w:rsid w:val="00B06C47"/>
    <w:rsid w:val="00B06F35"/>
    <w:rsid w:val="00B07577"/>
    <w:rsid w:val="00B07958"/>
    <w:rsid w:val="00B10220"/>
    <w:rsid w:val="00B14837"/>
    <w:rsid w:val="00B14AB3"/>
    <w:rsid w:val="00B14B13"/>
    <w:rsid w:val="00B14E43"/>
    <w:rsid w:val="00B164FF"/>
    <w:rsid w:val="00B1697B"/>
    <w:rsid w:val="00B175F5"/>
    <w:rsid w:val="00B17C8C"/>
    <w:rsid w:val="00B2058D"/>
    <w:rsid w:val="00B20E75"/>
    <w:rsid w:val="00B218F2"/>
    <w:rsid w:val="00B221E2"/>
    <w:rsid w:val="00B22AB5"/>
    <w:rsid w:val="00B22D22"/>
    <w:rsid w:val="00B2320A"/>
    <w:rsid w:val="00B24233"/>
    <w:rsid w:val="00B24A31"/>
    <w:rsid w:val="00B25049"/>
    <w:rsid w:val="00B2670B"/>
    <w:rsid w:val="00B26F7C"/>
    <w:rsid w:val="00B270F9"/>
    <w:rsid w:val="00B273E6"/>
    <w:rsid w:val="00B300CB"/>
    <w:rsid w:val="00B32F2A"/>
    <w:rsid w:val="00B332EA"/>
    <w:rsid w:val="00B3414A"/>
    <w:rsid w:val="00B34514"/>
    <w:rsid w:val="00B34EC7"/>
    <w:rsid w:val="00B3657C"/>
    <w:rsid w:val="00B372ED"/>
    <w:rsid w:val="00B3776D"/>
    <w:rsid w:val="00B4009B"/>
    <w:rsid w:val="00B4079C"/>
    <w:rsid w:val="00B40834"/>
    <w:rsid w:val="00B408B2"/>
    <w:rsid w:val="00B41CC5"/>
    <w:rsid w:val="00B42451"/>
    <w:rsid w:val="00B43D1B"/>
    <w:rsid w:val="00B43E0C"/>
    <w:rsid w:val="00B446EA"/>
    <w:rsid w:val="00B451D7"/>
    <w:rsid w:val="00B452C9"/>
    <w:rsid w:val="00B45BAC"/>
    <w:rsid w:val="00B47B77"/>
    <w:rsid w:val="00B47C81"/>
    <w:rsid w:val="00B5158C"/>
    <w:rsid w:val="00B528FB"/>
    <w:rsid w:val="00B530BC"/>
    <w:rsid w:val="00B60F31"/>
    <w:rsid w:val="00B61117"/>
    <w:rsid w:val="00B61E88"/>
    <w:rsid w:val="00B625C7"/>
    <w:rsid w:val="00B62BF0"/>
    <w:rsid w:val="00B63B08"/>
    <w:rsid w:val="00B63B55"/>
    <w:rsid w:val="00B63C38"/>
    <w:rsid w:val="00B6400D"/>
    <w:rsid w:val="00B65881"/>
    <w:rsid w:val="00B67A2C"/>
    <w:rsid w:val="00B67CFB"/>
    <w:rsid w:val="00B70B3A"/>
    <w:rsid w:val="00B71142"/>
    <w:rsid w:val="00B73DEE"/>
    <w:rsid w:val="00B740BA"/>
    <w:rsid w:val="00B74319"/>
    <w:rsid w:val="00B74B9D"/>
    <w:rsid w:val="00B75AA1"/>
    <w:rsid w:val="00B772CB"/>
    <w:rsid w:val="00B7734C"/>
    <w:rsid w:val="00B77D0D"/>
    <w:rsid w:val="00B8194B"/>
    <w:rsid w:val="00B82E78"/>
    <w:rsid w:val="00B83344"/>
    <w:rsid w:val="00B83B8B"/>
    <w:rsid w:val="00B87241"/>
    <w:rsid w:val="00B87894"/>
    <w:rsid w:val="00B87A55"/>
    <w:rsid w:val="00B9047E"/>
    <w:rsid w:val="00B90D23"/>
    <w:rsid w:val="00B926FB"/>
    <w:rsid w:val="00B933BA"/>
    <w:rsid w:val="00B941EF"/>
    <w:rsid w:val="00B94672"/>
    <w:rsid w:val="00B94AB3"/>
    <w:rsid w:val="00B96558"/>
    <w:rsid w:val="00B978E6"/>
    <w:rsid w:val="00B979A7"/>
    <w:rsid w:val="00B97D28"/>
    <w:rsid w:val="00BA1543"/>
    <w:rsid w:val="00BA1CED"/>
    <w:rsid w:val="00BA2440"/>
    <w:rsid w:val="00BA2451"/>
    <w:rsid w:val="00BA2A15"/>
    <w:rsid w:val="00BA2CF2"/>
    <w:rsid w:val="00BA4872"/>
    <w:rsid w:val="00BA4BB9"/>
    <w:rsid w:val="00BA5677"/>
    <w:rsid w:val="00BA6550"/>
    <w:rsid w:val="00BA6B71"/>
    <w:rsid w:val="00BA7EA5"/>
    <w:rsid w:val="00BA7FF3"/>
    <w:rsid w:val="00BB0A07"/>
    <w:rsid w:val="00BB0D9D"/>
    <w:rsid w:val="00BB337A"/>
    <w:rsid w:val="00BB3CBA"/>
    <w:rsid w:val="00BB55DB"/>
    <w:rsid w:val="00BB59F5"/>
    <w:rsid w:val="00BB5B23"/>
    <w:rsid w:val="00BB662B"/>
    <w:rsid w:val="00BC0269"/>
    <w:rsid w:val="00BC02FF"/>
    <w:rsid w:val="00BC0833"/>
    <w:rsid w:val="00BC1054"/>
    <w:rsid w:val="00BC18F6"/>
    <w:rsid w:val="00BC1E28"/>
    <w:rsid w:val="00BC2197"/>
    <w:rsid w:val="00BC2533"/>
    <w:rsid w:val="00BC3271"/>
    <w:rsid w:val="00BC4080"/>
    <w:rsid w:val="00BC4EDB"/>
    <w:rsid w:val="00BC57B6"/>
    <w:rsid w:val="00BC64B2"/>
    <w:rsid w:val="00BC65C7"/>
    <w:rsid w:val="00BC7708"/>
    <w:rsid w:val="00BC7BDC"/>
    <w:rsid w:val="00BD0DEB"/>
    <w:rsid w:val="00BD2323"/>
    <w:rsid w:val="00BD329E"/>
    <w:rsid w:val="00BD3547"/>
    <w:rsid w:val="00BD3B51"/>
    <w:rsid w:val="00BD42C7"/>
    <w:rsid w:val="00BD5FAF"/>
    <w:rsid w:val="00BD6310"/>
    <w:rsid w:val="00BD6638"/>
    <w:rsid w:val="00BD78F6"/>
    <w:rsid w:val="00BE0B02"/>
    <w:rsid w:val="00BE21D0"/>
    <w:rsid w:val="00BE32FB"/>
    <w:rsid w:val="00BE3D9A"/>
    <w:rsid w:val="00BE754E"/>
    <w:rsid w:val="00BE7AF0"/>
    <w:rsid w:val="00BE7B30"/>
    <w:rsid w:val="00BE7F90"/>
    <w:rsid w:val="00BF126F"/>
    <w:rsid w:val="00BF187D"/>
    <w:rsid w:val="00BF2501"/>
    <w:rsid w:val="00BF32B8"/>
    <w:rsid w:val="00BF4810"/>
    <w:rsid w:val="00BF5E7D"/>
    <w:rsid w:val="00BF63DC"/>
    <w:rsid w:val="00BF6888"/>
    <w:rsid w:val="00BF7455"/>
    <w:rsid w:val="00C004A0"/>
    <w:rsid w:val="00C00C15"/>
    <w:rsid w:val="00C00D3F"/>
    <w:rsid w:val="00C00D7F"/>
    <w:rsid w:val="00C0165C"/>
    <w:rsid w:val="00C01A21"/>
    <w:rsid w:val="00C01CA3"/>
    <w:rsid w:val="00C01E8C"/>
    <w:rsid w:val="00C02152"/>
    <w:rsid w:val="00C022EB"/>
    <w:rsid w:val="00C02E69"/>
    <w:rsid w:val="00C04C32"/>
    <w:rsid w:val="00C052A7"/>
    <w:rsid w:val="00C05A8F"/>
    <w:rsid w:val="00C07332"/>
    <w:rsid w:val="00C1075F"/>
    <w:rsid w:val="00C10D1E"/>
    <w:rsid w:val="00C11452"/>
    <w:rsid w:val="00C11AE3"/>
    <w:rsid w:val="00C11F1A"/>
    <w:rsid w:val="00C13513"/>
    <w:rsid w:val="00C14C53"/>
    <w:rsid w:val="00C14FD5"/>
    <w:rsid w:val="00C15E9E"/>
    <w:rsid w:val="00C1692E"/>
    <w:rsid w:val="00C16C93"/>
    <w:rsid w:val="00C16D6B"/>
    <w:rsid w:val="00C1757D"/>
    <w:rsid w:val="00C175B5"/>
    <w:rsid w:val="00C20747"/>
    <w:rsid w:val="00C213F4"/>
    <w:rsid w:val="00C21ED1"/>
    <w:rsid w:val="00C2272D"/>
    <w:rsid w:val="00C236D8"/>
    <w:rsid w:val="00C238F9"/>
    <w:rsid w:val="00C2477C"/>
    <w:rsid w:val="00C249B7"/>
    <w:rsid w:val="00C2500D"/>
    <w:rsid w:val="00C3001F"/>
    <w:rsid w:val="00C314D1"/>
    <w:rsid w:val="00C31596"/>
    <w:rsid w:val="00C3193A"/>
    <w:rsid w:val="00C3254E"/>
    <w:rsid w:val="00C3343A"/>
    <w:rsid w:val="00C3451A"/>
    <w:rsid w:val="00C345B8"/>
    <w:rsid w:val="00C34D86"/>
    <w:rsid w:val="00C35355"/>
    <w:rsid w:val="00C355B4"/>
    <w:rsid w:val="00C35BF1"/>
    <w:rsid w:val="00C36B22"/>
    <w:rsid w:val="00C405B3"/>
    <w:rsid w:val="00C41DE1"/>
    <w:rsid w:val="00C42287"/>
    <w:rsid w:val="00C42F72"/>
    <w:rsid w:val="00C4428A"/>
    <w:rsid w:val="00C44BD9"/>
    <w:rsid w:val="00C4526B"/>
    <w:rsid w:val="00C46073"/>
    <w:rsid w:val="00C4665F"/>
    <w:rsid w:val="00C46B95"/>
    <w:rsid w:val="00C46D62"/>
    <w:rsid w:val="00C472F2"/>
    <w:rsid w:val="00C47EBF"/>
    <w:rsid w:val="00C508C7"/>
    <w:rsid w:val="00C51837"/>
    <w:rsid w:val="00C51949"/>
    <w:rsid w:val="00C51D5F"/>
    <w:rsid w:val="00C521D0"/>
    <w:rsid w:val="00C5302D"/>
    <w:rsid w:val="00C534D8"/>
    <w:rsid w:val="00C53CF8"/>
    <w:rsid w:val="00C54A70"/>
    <w:rsid w:val="00C56B72"/>
    <w:rsid w:val="00C5720B"/>
    <w:rsid w:val="00C5773C"/>
    <w:rsid w:val="00C610A9"/>
    <w:rsid w:val="00C61C7F"/>
    <w:rsid w:val="00C61CF7"/>
    <w:rsid w:val="00C6200E"/>
    <w:rsid w:val="00C65D88"/>
    <w:rsid w:val="00C6622C"/>
    <w:rsid w:val="00C666F6"/>
    <w:rsid w:val="00C670EC"/>
    <w:rsid w:val="00C67D63"/>
    <w:rsid w:val="00C708C8"/>
    <w:rsid w:val="00C70E2C"/>
    <w:rsid w:val="00C7163F"/>
    <w:rsid w:val="00C71866"/>
    <w:rsid w:val="00C72082"/>
    <w:rsid w:val="00C729D0"/>
    <w:rsid w:val="00C72AD1"/>
    <w:rsid w:val="00C72CD8"/>
    <w:rsid w:val="00C73CF5"/>
    <w:rsid w:val="00C73D70"/>
    <w:rsid w:val="00C74186"/>
    <w:rsid w:val="00C74760"/>
    <w:rsid w:val="00C74AFA"/>
    <w:rsid w:val="00C770FF"/>
    <w:rsid w:val="00C771B5"/>
    <w:rsid w:val="00C77F1D"/>
    <w:rsid w:val="00C8063D"/>
    <w:rsid w:val="00C8080E"/>
    <w:rsid w:val="00C80ABE"/>
    <w:rsid w:val="00C80AC5"/>
    <w:rsid w:val="00C814B1"/>
    <w:rsid w:val="00C82053"/>
    <w:rsid w:val="00C83506"/>
    <w:rsid w:val="00C849EB"/>
    <w:rsid w:val="00C84CAA"/>
    <w:rsid w:val="00C86C70"/>
    <w:rsid w:val="00C8710A"/>
    <w:rsid w:val="00C87A7B"/>
    <w:rsid w:val="00C913B3"/>
    <w:rsid w:val="00C9185A"/>
    <w:rsid w:val="00C918C5"/>
    <w:rsid w:val="00C93285"/>
    <w:rsid w:val="00C9598B"/>
    <w:rsid w:val="00C96E81"/>
    <w:rsid w:val="00CA0E2A"/>
    <w:rsid w:val="00CA1C19"/>
    <w:rsid w:val="00CA1CB2"/>
    <w:rsid w:val="00CA246B"/>
    <w:rsid w:val="00CA24D7"/>
    <w:rsid w:val="00CA28A6"/>
    <w:rsid w:val="00CA35D1"/>
    <w:rsid w:val="00CA4BBD"/>
    <w:rsid w:val="00CA4D18"/>
    <w:rsid w:val="00CA6A81"/>
    <w:rsid w:val="00CA6B89"/>
    <w:rsid w:val="00CA72EF"/>
    <w:rsid w:val="00CA7EE0"/>
    <w:rsid w:val="00CB0658"/>
    <w:rsid w:val="00CB10DF"/>
    <w:rsid w:val="00CB1609"/>
    <w:rsid w:val="00CB16BF"/>
    <w:rsid w:val="00CB3236"/>
    <w:rsid w:val="00CB3365"/>
    <w:rsid w:val="00CB4632"/>
    <w:rsid w:val="00CB5DCD"/>
    <w:rsid w:val="00CC06C5"/>
    <w:rsid w:val="00CC17D4"/>
    <w:rsid w:val="00CC1A38"/>
    <w:rsid w:val="00CC32B7"/>
    <w:rsid w:val="00CC3B41"/>
    <w:rsid w:val="00CC3E2E"/>
    <w:rsid w:val="00CC3EA2"/>
    <w:rsid w:val="00CC4DEB"/>
    <w:rsid w:val="00CC5681"/>
    <w:rsid w:val="00CC68D5"/>
    <w:rsid w:val="00CC780B"/>
    <w:rsid w:val="00CC7917"/>
    <w:rsid w:val="00CC7FD9"/>
    <w:rsid w:val="00CD04EF"/>
    <w:rsid w:val="00CD0C5C"/>
    <w:rsid w:val="00CD0D2E"/>
    <w:rsid w:val="00CD1A37"/>
    <w:rsid w:val="00CD1E80"/>
    <w:rsid w:val="00CD1F3D"/>
    <w:rsid w:val="00CD3699"/>
    <w:rsid w:val="00CD427E"/>
    <w:rsid w:val="00CD5A0A"/>
    <w:rsid w:val="00CD5B86"/>
    <w:rsid w:val="00CD6923"/>
    <w:rsid w:val="00CE247B"/>
    <w:rsid w:val="00CE2969"/>
    <w:rsid w:val="00CE2F34"/>
    <w:rsid w:val="00CE323C"/>
    <w:rsid w:val="00CE3772"/>
    <w:rsid w:val="00CE38E6"/>
    <w:rsid w:val="00CE39DC"/>
    <w:rsid w:val="00CE56F2"/>
    <w:rsid w:val="00CE628B"/>
    <w:rsid w:val="00CE707E"/>
    <w:rsid w:val="00CF11B8"/>
    <w:rsid w:val="00CF18DC"/>
    <w:rsid w:val="00CF1BA0"/>
    <w:rsid w:val="00CF289B"/>
    <w:rsid w:val="00CF3449"/>
    <w:rsid w:val="00CF47D9"/>
    <w:rsid w:val="00CF521C"/>
    <w:rsid w:val="00CF5757"/>
    <w:rsid w:val="00CF7B26"/>
    <w:rsid w:val="00D01ABA"/>
    <w:rsid w:val="00D01B8E"/>
    <w:rsid w:val="00D02851"/>
    <w:rsid w:val="00D02D11"/>
    <w:rsid w:val="00D03263"/>
    <w:rsid w:val="00D040B7"/>
    <w:rsid w:val="00D0518D"/>
    <w:rsid w:val="00D05343"/>
    <w:rsid w:val="00D05AB7"/>
    <w:rsid w:val="00D1081B"/>
    <w:rsid w:val="00D109B2"/>
    <w:rsid w:val="00D1248D"/>
    <w:rsid w:val="00D1381D"/>
    <w:rsid w:val="00D1412F"/>
    <w:rsid w:val="00D14C34"/>
    <w:rsid w:val="00D16D6D"/>
    <w:rsid w:val="00D226ED"/>
    <w:rsid w:val="00D2493E"/>
    <w:rsid w:val="00D24FFE"/>
    <w:rsid w:val="00D26B07"/>
    <w:rsid w:val="00D27D68"/>
    <w:rsid w:val="00D3292F"/>
    <w:rsid w:val="00D32F37"/>
    <w:rsid w:val="00D3358B"/>
    <w:rsid w:val="00D34617"/>
    <w:rsid w:val="00D3516A"/>
    <w:rsid w:val="00D351EB"/>
    <w:rsid w:val="00D35579"/>
    <w:rsid w:val="00D35971"/>
    <w:rsid w:val="00D3637E"/>
    <w:rsid w:val="00D36EC0"/>
    <w:rsid w:val="00D37907"/>
    <w:rsid w:val="00D409A7"/>
    <w:rsid w:val="00D4125E"/>
    <w:rsid w:val="00D41529"/>
    <w:rsid w:val="00D41D74"/>
    <w:rsid w:val="00D421B5"/>
    <w:rsid w:val="00D42EB9"/>
    <w:rsid w:val="00D438A0"/>
    <w:rsid w:val="00D43ACE"/>
    <w:rsid w:val="00D447CA"/>
    <w:rsid w:val="00D44B40"/>
    <w:rsid w:val="00D44E61"/>
    <w:rsid w:val="00D45879"/>
    <w:rsid w:val="00D4610E"/>
    <w:rsid w:val="00D46E42"/>
    <w:rsid w:val="00D46F5E"/>
    <w:rsid w:val="00D47989"/>
    <w:rsid w:val="00D516FE"/>
    <w:rsid w:val="00D518CD"/>
    <w:rsid w:val="00D52BF3"/>
    <w:rsid w:val="00D5333E"/>
    <w:rsid w:val="00D53454"/>
    <w:rsid w:val="00D5485C"/>
    <w:rsid w:val="00D55694"/>
    <w:rsid w:val="00D55CFF"/>
    <w:rsid w:val="00D55F31"/>
    <w:rsid w:val="00D56C68"/>
    <w:rsid w:val="00D56CE9"/>
    <w:rsid w:val="00D570D2"/>
    <w:rsid w:val="00D5739C"/>
    <w:rsid w:val="00D57B1A"/>
    <w:rsid w:val="00D57F5D"/>
    <w:rsid w:val="00D6115D"/>
    <w:rsid w:val="00D62CDB"/>
    <w:rsid w:val="00D62FB9"/>
    <w:rsid w:val="00D63975"/>
    <w:rsid w:val="00D6417F"/>
    <w:rsid w:val="00D65935"/>
    <w:rsid w:val="00D666D5"/>
    <w:rsid w:val="00D67060"/>
    <w:rsid w:val="00D673C0"/>
    <w:rsid w:val="00D67888"/>
    <w:rsid w:val="00D70478"/>
    <w:rsid w:val="00D70D8E"/>
    <w:rsid w:val="00D71A9F"/>
    <w:rsid w:val="00D724E8"/>
    <w:rsid w:val="00D73E86"/>
    <w:rsid w:val="00D7449F"/>
    <w:rsid w:val="00D74CC0"/>
    <w:rsid w:val="00D75AFA"/>
    <w:rsid w:val="00D7704A"/>
    <w:rsid w:val="00D774D1"/>
    <w:rsid w:val="00D77B16"/>
    <w:rsid w:val="00D80243"/>
    <w:rsid w:val="00D80418"/>
    <w:rsid w:val="00D805BC"/>
    <w:rsid w:val="00D8201E"/>
    <w:rsid w:val="00D82236"/>
    <w:rsid w:val="00D8345B"/>
    <w:rsid w:val="00D83ABC"/>
    <w:rsid w:val="00D86729"/>
    <w:rsid w:val="00D8791B"/>
    <w:rsid w:val="00D87A3F"/>
    <w:rsid w:val="00D87A78"/>
    <w:rsid w:val="00D87CF2"/>
    <w:rsid w:val="00D910AF"/>
    <w:rsid w:val="00D938C3"/>
    <w:rsid w:val="00D9519C"/>
    <w:rsid w:val="00D96028"/>
    <w:rsid w:val="00D9672B"/>
    <w:rsid w:val="00D970A2"/>
    <w:rsid w:val="00DA0966"/>
    <w:rsid w:val="00DA17E3"/>
    <w:rsid w:val="00DA251D"/>
    <w:rsid w:val="00DA48A0"/>
    <w:rsid w:val="00DA4C26"/>
    <w:rsid w:val="00DA5C9F"/>
    <w:rsid w:val="00DA6171"/>
    <w:rsid w:val="00DA6E9C"/>
    <w:rsid w:val="00DA79CF"/>
    <w:rsid w:val="00DA7D1C"/>
    <w:rsid w:val="00DB0AC6"/>
    <w:rsid w:val="00DB19FE"/>
    <w:rsid w:val="00DB2C7D"/>
    <w:rsid w:val="00DB2D89"/>
    <w:rsid w:val="00DB3E57"/>
    <w:rsid w:val="00DB526B"/>
    <w:rsid w:val="00DB53D8"/>
    <w:rsid w:val="00DB68F4"/>
    <w:rsid w:val="00DB6F5E"/>
    <w:rsid w:val="00DB71C9"/>
    <w:rsid w:val="00DB7EA9"/>
    <w:rsid w:val="00DC0947"/>
    <w:rsid w:val="00DC0DF6"/>
    <w:rsid w:val="00DC52B3"/>
    <w:rsid w:val="00DC5A64"/>
    <w:rsid w:val="00DC6728"/>
    <w:rsid w:val="00DD100F"/>
    <w:rsid w:val="00DD1320"/>
    <w:rsid w:val="00DD15DA"/>
    <w:rsid w:val="00DD1AC9"/>
    <w:rsid w:val="00DD3C5E"/>
    <w:rsid w:val="00DD4594"/>
    <w:rsid w:val="00DD5584"/>
    <w:rsid w:val="00DD563F"/>
    <w:rsid w:val="00DD572B"/>
    <w:rsid w:val="00DD687A"/>
    <w:rsid w:val="00DD7363"/>
    <w:rsid w:val="00DE27AA"/>
    <w:rsid w:val="00DE2F64"/>
    <w:rsid w:val="00DE2F8B"/>
    <w:rsid w:val="00DE3404"/>
    <w:rsid w:val="00DE3E50"/>
    <w:rsid w:val="00DE558F"/>
    <w:rsid w:val="00DE6445"/>
    <w:rsid w:val="00DE645D"/>
    <w:rsid w:val="00DE6F10"/>
    <w:rsid w:val="00DE708F"/>
    <w:rsid w:val="00DE7099"/>
    <w:rsid w:val="00DE731A"/>
    <w:rsid w:val="00DE7729"/>
    <w:rsid w:val="00DF119C"/>
    <w:rsid w:val="00DF1B78"/>
    <w:rsid w:val="00DF20AE"/>
    <w:rsid w:val="00DF27A6"/>
    <w:rsid w:val="00DF6949"/>
    <w:rsid w:val="00DF7475"/>
    <w:rsid w:val="00DF7D84"/>
    <w:rsid w:val="00E013F5"/>
    <w:rsid w:val="00E02873"/>
    <w:rsid w:val="00E02A72"/>
    <w:rsid w:val="00E034FA"/>
    <w:rsid w:val="00E0431B"/>
    <w:rsid w:val="00E04908"/>
    <w:rsid w:val="00E04FD1"/>
    <w:rsid w:val="00E0569F"/>
    <w:rsid w:val="00E05CA2"/>
    <w:rsid w:val="00E05D13"/>
    <w:rsid w:val="00E064E8"/>
    <w:rsid w:val="00E06795"/>
    <w:rsid w:val="00E0727B"/>
    <w:rsid w:val="00E07DFC"/>
    <w:rsid w:val="00E10EA9"/>
    <w:rsid w:val="00E11B05"/>
    <w:rsid w:val="00E11B9C"/>
    <w:rsid w:val="00E1230C"/>
    <w:rsid w:val="00E128AA"/>
    <w:rsid w:val="00E15BFA"/>
    <w:rsid w:val="00E16448"/>
    <w:rsid w:val="00E17332"/>
    <w:rsid w:val="00E17435"/>
    <w:rsid w:val="00E17D64"/>
    <w:rsid w:val="00E20CCC"/>
    <w:rsid w:val="00E217A0"/>
    <w:rsid w:val="00E223B0"/>
    <w:rsid w:val="00E22DB2"/>
    <w:rsid w:val="00E267B4"/>
    <w:rsid w:val="00E26DDE"/>
    <w:rsid w:val="00E27DA5"/>
    <w:rsid w:val="00E330DC"/>
    <w:rsid w:val="00E3312E"/>
    <w:rsid w:val="00E35066"/>
    <w:rsid w:val="00E3599C"/>
    <w:rsid w:val="00E35FF9"/>
    <w:rsid w:val="00E36964"/>
    <w:rsid w:val="00E3705A"/>
    <w:rsid w:val="00E37715"/>
    <w:rsid w:val="00E41125"/>
    <w:rsid w:val="00E415F9"/>
    <w:rsid w:val="00E4189C"/>
    <w:rsid w:val="00E4289F"/>
    <w:rsid w:val="00E438D3"/>
    <w:rsid w:val="00E4445E"/>
    <w:rsid w:val="00E44542"/>
    <w:rsid w:val="00E44565"/>
    <w:rsid w:val="00E44A16"/>
    <w:rsid w:val="00E454A5"/>
    <w:rsid w:val="00E4664F"/>
    <w:rsid w:val="00E46E90"/>
    <w:rsid w:val="00E47203"/>
    <w:rsid w:val="00E50942"/>
    <w:rsid w:val="00E513C5"/>
    <w:rsid w:val="00E51FA3"/>
    <w:rsid w:val="00E524F5"/>
    <w:rsid w:val="00E52888"/>
    <w:rsid w:val="00E52DB3"/>
    <w:rsid w:val="00E54550"/>
    <w:rsid w:val="00E61FFB"/>
    <w:rsid w:val="00E62F43"/>
    <w:rsid w:val="00E639E9"/>
    <w:rsid w:val="00E63B70"/>
    <w:rsid w:val="00E6713B"/>
    <w:rsid w:val="00E67D18"/>
    <w:rsid w:val="00E67E21"/>
    <w:rsid w:val="00E70015"/>
    <w:rsid w:val="00E70388"/>
    <w:rsid w:val="00E70828"/>
    <w:rsid w:val="00E70B34"/>
    <w:rsid w:val="00E714D1"/>
    <w:rsid w:val="00E7164A"/>
    <w:rsid w:val="00E727E4"/>
    <w:rsid w:val="00E73D85"/>
    <w:rsid w:val="00E764CD"/>
    <w:rsid w:val="00E7707D"/>
    <w:rsid w:val="00E77EBA"/>
    <w:rsid w:val="00E80B23"/>
    <w:rsid w:val="00E812EA"/>
    <w:rsid w:val="00E8518E"/>
    <w:rsid w:val="00E8578F"/>
    <w:rsid w:val="00E858D3"/>
    <w:rsid w:val="00E86A6D"/>
    <w:rsid w:val="00E87C05"/>
    <w:rsid w:val="00E907B4"/>
    <w:rsid w:val="00E909CC"/>
    <w:rsid w:val="00E90BA3"/>
    <w:rsid w:val="00E914AC"/>
    <w:rsid w:val="00E91616"/>
    <w:rsid w:val="00E92CE1"/>
    <w:rsid w:val="00E931E7"/>
    <w:rsid w:val="00E944D3"/>
    <w:rsid w:val="00EA0DC9"/>
    <w:rsid w:val="00EA1F32"/>
    <w:rsid w:val="00EA23E2"/>
    <w:rsid w:val="00EA355A"/>
    <w:rsid w:val="00EA44F7"/>
    <w:rsid w:val="00EA4AA4"/>
    <w:rsid w:val="00EA5335"/>
    <w:rsid w:val="00EA53CF"/>
    <w:rsid w:val="00EA5546"/>
    <w:rsid w:val="00EA6393"/>
    <w:rsid w:val="00EA6A23"/>
    <w:rsid w:val="00EA7F48"/>
    <w:rsid w:val="00EB0182"/>
    <w:rsid w:val="00EB134E"/>
    <w:rsid w:val="00EB1B13"/>
    <w:rsid w:val="00EB1DE4"/>
    <w:rsid w:val="00EB2B6F"/>
    <w:rsid w:val="00EB2CEF"/>
    <w:rsid w:val="00EB30B0"/>
    <w:rsid w:val="00EB39AA"/>
    <w:rsid w:val="00EB4AED"/>
    <w:rsid w:val="00EB632E"/>
    <w:rsid w:val="00EB6665"/>
    <w:rsid w:val="00EB6841"/>
    <w:rsid w:val="00EB7333"/>
    <w:rsid w:val="00EB76C8"/>
    <w:rsid w:val="00EB7A5E"/>
    <w:rsid w:val="00EC0656"/>
    <w:rsid w:val="00EC0BD3"/>
    <w:rsid w:val="00EC1131"/>
    <w:rsid w:val="00EC1607"/>
    <w:rsid w:val="00EC1F85"/>
    <w:rsid w:val="00EC2752"/>
    <w:rsid w:val="00EC2938"/>
    <w:rsid w:val="00EC2C2F"/>
    <w:rsid w:val="00EC2FBE"/>
    <w:rsid w:val="00EC369B"/>
    <w:rsid w:val="00EC48EB"/>
    <w:rsid w:val="00EC490F"/>
    <w:rsid w:val="00EC4954"/>
    <w:rsid w:val="00EC4FDA"/>
    <w:rsid w:val="00EC5F7B"/>
    <w:rsid w:val="00EC6042"/>
    <w:rsid w:val="00EC686A"/>
    <w:rsid w:val="00EC6BDA"/>
    <w:rsid w:val="00EC6DB3"/>
    <w:rsid w:val="00EC78B7"/>
    <w:rsid w:val="00EC7984"/>
    <w:rsid w:val="00EC7D68"/>
    <w:rsid w:val="00ED0380"/>
    <w:rsid w:val="00ED0A51"/>
    <w:rsid w:val="00ED0A84"/>
    <w:rsid w:val="00ED19CA"/>
    <w:rsid w:val="00ED3610"/>
    <w:rsid w:val="00ED3C50"/>
    <w:rsid w:val="00ED3DD4"/>
    <w:rsid w:val="00ED3EA2"/>
    <w:rsid w:val="00ED3FE5"/>
    <w:rsid w:val="00ED5D62"/>
    <w:rsid w:val="00ED6415"/>
    <w:rsid w:val="00ED711D"/>
    <w:rsid w:val="00ED75FD"/>
    <w:rsid w:val="00EE1352"/>
    <w:rsid w:val="00EE398B"/>
    <w:rsid w:val="00EE4044"/>
    <w:rsid w:val="00EE449D"/>
    <w:rsid w:val="00EE50E9"/>
    <w:rsid w:val="00EE6982"/>
    <w:rsid w:val="00EE70DF"/>
    <w:rsid w:val="00EE7923"/>
    <w:rsid w:val="00EF0A82"/>
    <w:rsid w:val="00EF0CA2"/>
    <w:rsid w:val="00EF0EF2"/>
    <w:rsid w:val="00EF0FC5"/>
    <w:rsid w:val="00EF1075"/>
    <w:rsid w:val="00EF2116"/>
    <w:rsid w:val="00EF2D43"/>
    <w:rsid w:val="00EF344A"/>
    <w:rsid w:val="00EF4B54"/>
    <w:rsid w:val="00EF695B"/>
    <w:rsid w:val="00EF6DDC"/>
    <w:rsid w:val="00EF76FC"/>
    <w:rsid w:val="00EF7A1B"/>
    <w:rsid w:val="00F00264"/>
    <w:rsid w:val="00F00286"/>
    <w:rsid w:val="00F01471"/>
    <w:rsid w:val="00F01472"/>
    <w:rsid w:val="00F01EB4"/>
    <w:rsid w:val="00F021C1"/>
    <w:rsid w:val="00F03A31"/>
    <w:rsid w:val="00F047A7"/>
    <w:rsid w:val="00F0501D"/>
    <w:rsid w:val="00F051DE"/>
    <w:rsid w:val="00F062FA"/>
    <w:rsid w:val="00F07972"/>
    <w:rsid w:val="00F07E0B"/>
    <w:rsid w:val="00F10B12"/>
    <w:rsid w:val="00F10E42"/>
    <w:rsid w:val="00F117BF"/>
    <w:rsid w:val="00F127E2"/>
    <w:rsid w:val="00F12E88"/>
    <w:rsid w:val="00F1453F"/>
    <w:rsid w:val="00F15753"/>
    <w:rsid w:val="00F15E7D"/>
    <w:rsid w:val="00F177C7"/>
    <w:rsid w:val="00F20026"/>
    <w:rsid w:val="00F200D0"/>
    <w:rsid w:val="00F2048C"/>
    <w:rsid w:val="00F209E0"/>
    <w:rsid w:val="00F20ACD"/>
    <w:rsid w:val="00F2121F"/>
    <w:rsid w:val="00F22062"/>
    <w:rsid w:val="00F228F7"/>
    <w:rsid w:val="00F2345F"/>
    <w:rsid w:val="00F23643"/>
    <w:rsid w:val="00F240DF"/>
    <w:rsid w:val="00F24387"/>
    <w:rsid w:val="00F24551"/>
    <w:rsid w:val="00F3184A"/>
    <w:rsid w:val="00F32419"/>
    <w:rsid w:val="00F361D9"/>
    <w:rsid w:val="00F403FA"/>
    <w:rsid w:val="00F4045A"/>
    <w:rsid w:val="00F40865"/>
    <w:rsid w:val="00F40B02"/>
    <w:rsid w:val="00F42D3F"/>
    <w:rsid w:val="00F42E72"/>
    <w:rsid w:val="00F440A0"/>
    <w:rsid w:val="00F47E84"/>
    <w:rsid w:val="00F5084B"/>
    <w:rsid w:val="00F51105"/>
    <w:rsid w:val="00F5205E"/>
    <w:rsid w:val="00F531B1"/>
    <w:rsid w:val="00F5344B"/>
    <w:rsid w:val="00F53C5C"/>
    <w:rsid w:val="00F53E83"/>
    <w:rsid w:val="00F55AC5"/>
    <w:rsid w:val="00F55BAA"/>
    <w:rsid w:val="00F56F72"/>
    <w:rsid w:val="00F5710B"/>
    <w:rsid w:val="00F57DD0"/>
    <w:rsid w:val="00F60346"/>
    <w:rsid w:val="00F60495"/>
    <w:rsid w:val="00F60A48"/>
    <w:rsid w:val="00F635CD"/>
    <w:rsid w:val="00F63B41"/>
    <w:rsid w:val="00F65D50"/>
    <w:rsid w:val="00F70A34"/>
    <w:rsid w:val="00F72CF8"/>
    <w:rsid w:val="00F74604"/>
    <w:rsid w:val="00F766DA"/>
    <w:rsid w:val="00F76F7F"/>
    <w:rsid w:val="00F76FB0"/>
    <w:rsid w:val="00F80287"/>
    <w:rsid w:val="00F807EE"/>
    <w:rsid w:val="00F822CB"/>
    <w:rsid w:val="00F83328"/>
    <w:rsid w:val="00F84A6A"/>
    <w:rsid w:val="00F84CA4"/>
    <w:rsid w:val="00F84D8D"/>
    <w:rsid w:val="00F86A9C"/>
    <w:rsid w:val="00F86AE6"/>
    <w:rsid w:val="00F86E70"/>
    <w:rsid w:val="00F86EAD"/>
    <w:rsid w:val="00F874EC"/>
    <w:rsid w:val="00F87B5F"/>
    <w:rsid w:val="00F87E46"/>
    <w:rsid w:val="00F87FBB"/>
    <w:rsid w:val="00F909AE"/>
    <w:rsid w:val="00F90D5C"/>
    <w:rsid w:val="00F91CEC"/>
    <w:rsid w:val="00F91F48"/>
    <w:rsid w:val="00F92019"/>
    <w:rsid w:val="00F92042"/>
    <w:rsid w:val="00F921E2"/>
    <w:rsid w:val="00F93860"/>
    <w:rsid w:val="00F94847"/>
    <w:rsid w:val="00F95A5B"/>
    <w:rsid w:val="00F95B9D"/>
    <w:rsid w:val="00F95FD0"/>
    <w:rsid w:val="00F96944"/>
    <w:rsid w:val="00F978DC"/>
    <w:rsid w:val="00FA00E0"/>
    <w:rsid w:val="00FA08A1"/>
    <w:rsid w:val="00FA13A5"/>
    <w:rsid w:val="00FA192C"/>
    <w:rsid w:val="00FA1E8F"/>
    <w:rsid w:val="00FA2C2E"/>
    <w:rsid w:val="00FA36AF"/>
    <w:rsid w:val="00FA3F6E"/>
    <w:rsid w:val="00FA4BBE"/>
    <w:rsid w:val="00FA4D25"/>
    <w:rsid w:val="00FA5486"/>
    <w:rsid w:val="00FA56EA"/>
    <w:rsid w:val="00FA63BD"/>
    <w:rsid w:val="00FA6D09"/>
    <w:rsid w:val="00FA719A"/>
    <w:rsid w:val="00FB03EF"/>
    <w:rsid w:val="00FB097A"/>
    <w:rsid w:val="00FB10AA"/>
    <w:rsid w:val="00FB1615"/>
    <w:rsid w:val="00FB1EBB"/>
    <w:rsid w:val="00FB4557"/>
    <w:rsid w:val="00FB5284"/>
    <w:rsid w:val="00FB5893"/>
    <w:rsid w:val="00FB5D69"/>
    <w:rsid w:val="00FB5D7F"/>
    <w:rsid w:val="00FB7F28"/>
    <w:rsid w:val="00FC046B"/>
    <w:rsid w:val="00FC0C6C"/>
    <w:rsid w:val="00FC3887"/>
    <w:rsid w:val="00FC3A74"/>
    <w:rsid w:val="00FC5294"/>
    <w:rsid w:val="00FC5544"/>
    <w:rsid w:val="00FC622B"/>
    <w:rsid w:val="00FC7468"/>
    <w:rsid w:val="00FC78C3"/>
    <w:rsid w:val="00FD2848"/>
    <w:rsid w:val="00FD3A5C"/>
    <w:rsid w:val="00FD53CD"/>
    <w:rsid w:val="00FD5CC4"/>
    <w:rsid w:val="00FD6303"/>
    <w:rsid w:val="00FD66DD"/>
    <w:rsid w:val="00FD7024"/>
    <w:rsid w:val="00FD73BF"/>
    <w:rsid w:val="00FE0337"/>
    <w:rsid w:val="00FE1962"/>
    <w:rsid w:val="00FE2696"/>
    <w:rsid w:val="00FE2F7C"/>
    <w:rsid w:val="00FE554F"/>
    <w:rsid w:val="00FE61D6"/>
    <w:rsid w:val="00FE655F"/>
    <w:rsid w:val="00FE6570"/>
    <w:rsid w:val="00FE77DB"/>
    <w:rsid w:val="00FF08A9"/>
    <w:rsid w:val="00FF09D8"/>
    <w:rsid w:val="00FF0A0A"/>
    <w:rsid w:val="00FF0E37"/>
    <w:rsid w:val="00FF187B"/>
    <w:rsid w:val="00FF2622"/>
    <w:rsid w:val="00FF2B21"/>
    <w:rsid w:val="00FF2D75"/>
    <w:rsid w:val="00FF3695"/>
    <w:rsid w:val="00FF3E89"/>
    <w:rsid w:val="00FF69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4E0E1"/>
  <w15:docId w15:val="{A0CE349E-8E5B-4ED4-BA14-2E4DCABA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3A74"/>
    <w:rPr>
      <w:color w:val="000080"/>
      <w:u w:val="single"/>
    </w:rPr>
  </w:style>
  <w:style w:type="paragraph" w:customStyle="1" w:styleId="1tekst">
    <w:name w:val="_1tekst"/>
    <w:basedOn w:val="Normal"/>
    <w:rsid w:val="00FC3A74"/>
    <w:pPr>
      <w:spacing w:after="0" w:line="240" w:lineRule="auto"/>
      <w:ind w:left="375" w:right="375" w:firstLine="240"/>
      <w:jc w:val="both"/>
    </w:pPr>
    <w:rPr>
      <w:rFonts w:ascii="Arial" w:eastAsiaTheme="minorEastAsia" w:hAnsi="Arial" w:cs="Arial"/>
      <w:sz w:val="20"/>
      <w:szCs w:val="20"/>
      <w:lang w:eastAsia="hr-HR"/>
    </w:rPr>
  </w:style>
  <w:style w:type="paragraph" w:customStyle="1" w:styleId="2zakon">
    <w:name w:val="_2zakon"/>
    <w:basedOn w:val="Normal"/>
    <w:rsid w:val="00FC3A74"/>
    <w:pPr>
      <w:spacing w:before="100" w:beforeAutospacing="1" w:after="100" w:afterAutospacing="1" w:line="240" w:lineRule="auto"/>
      <w:jc w:val="center"/>
    </w:pPr>
    <w:rPr>
      <w:rFonts w:ascii="Arial" w:eastAsiaTheme="minorEastAsia" w:hAnsi="Arial" w:cs="Arial"/>
      <w:color w:val="0033CC"/>
      <w:sz w:val="36"/>
      <w:szCs w:val="36"/>
      <w:lang w:eastAsia="hr-HR"/>
    </w:rPr>
  </w:style>
  <w:style w:type="paragraph" w:customStyle="1" w:styleId="6naslov">
    <w:name w:val="_6naslov"/>
    <w:basedOn w:val="Normal"/>
    <w:rsid w:val="00FC3A74"/>
    <w:pPr>
      <w:spacing w:before="60" w:after="30" w:line="240" w:lineRule="auto"/>
      <w:ind w:left="225" w:right="225"/>
      <w:jc w:val="center"/>
    </w:pPr>
    <w:rPr>
      <w:rFonts w:ascii="Arial" w:eastAsiaTheme="minorEastAsia" w:hAnsi="Arial" w:cs="Arial"/>
      <w:b/>
      <w:bCs/>
      <w:sz w:val="27"/>
      <w:szCs w:val="27"/>
      <w:lang w:eastAsia="hr-HR"/>
    </w:rPr>
  </w:style>
  <w:style w:type="paragraph" w:customStyle="1" w:styleId="7podnas">
    <w:name w:val="_7podnas"/>
    <w:basedOn w:val="Normal"/>
    <w:rsid w:val="00FC3A74"/>
    <w:pPr>
      <w:spacing w:before="60" w:after="0" w:line="240" w:lineRule="auto"/>
      <w:jc w:val="center"/>
    </w:pPr>
    <w:rPr>
      <w:rFonts w:ascii="Arial" w:eastAsiaTheme="minorEastAsia" w:hAnsi="Arial" w:cs="Arial"/>
      <w:b/>
      <w:bCs/>
      <w:sz w:val="27"/>
      <w:szCs w:val="27"/>
      <w:lang w:eastAsia="hr-HR"/>
    </w:rPr>
  </w:style>
  <w:style w:type="paragraph" w:customStyle="1" w:styleId="3mesto">
    <w:name w:val="_3mesto"/>
    <w:basedOn w:val="Normal"/>
    <w:rsid w:val="00FC3A74"/>
    <w:pPr>
      <w:spacing w:before="100" w:beforeAutospacing="1" w:after="100" w:afterAutospacing="1" w:line="240" w:lineRule="auto"/>
      <w:ind w:left="1650" w:right="1650"/>
      <w:jc w:val="center"/>
    </w:pPr>
    <w:rPr>
      <w:rFonts w:ascii="Arial" w:eastAsiaTheme="minorEastAsia" w:hAnsi="Arial" w:cs="Arial"/>
      <w:i/>
      <w:iCs/>
      <w:sz w:val="24"/>
      <w:szCs w:val="24"/>
      <w:lang w:eastAsia="hr-HR"/>
    </w:rPr>
  </w:style>
  <w:style w:type="paragraph" w:customStyle="1" w:styleId="4clan">
    <w:name w:val="_4clan"/>
    <w:basedOn w:val="Normal"/>
    <w:rsid w:val="00FC3A74"/>
    <w:pPr>
      <w:spacing w:before="30" w:after="30" w:line="240" w:lineRule="auto"/>
      <w:jc w:val="center"/>
    </w:pPr>
    <w:rPr>
      <w:rFonts w:ascii="Arial" w:eastAsiaTheme="minorEastAsia" w:hAnsi="Arial" w:cs="Arial"/>
      <w:b/>
      <w:bCs/>
      <w:sz w:val="20"/>
      <w:szCs w:val="20"/>
      <w:lang w:eastAsia="hr-HR"/>
    </w:rPr>
  </w:style>
  <w:style w:type="paragraph" w:styleId="ListParagraph">
    <w:name w:val="List Paragraph"/>
    <w:basedOn w:val="Normal"/>
    <w:uiPriority w:val="34"/>
    <w:qFormat/>
    <w:rsid w:val="008872BD"/>
    <w:pPr>
      <w:ind w:left="720"/>
      <w:contextualSpacing/>
    </w:pPr>
  </w:style>
  <w:style w:type="paragraph" w:customStyle="1" w:styleId="box455831">
    <w:name w:val="box_455831"/>
    <w:basedOn w:val="Normal"/>
    <w:rsid w:val="00C238F9"/>
    <w:pPr>
      <w:spacing w:before="100" w:beforeAutospacing="1" w:after="225"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A67F2B"/>
    <w:pPr>
      <w:spacing w:after="0" w:line="240" w:lineRule="auto"/>
    </w:pPr>
  </w:style>
  <w:style w:type="paragraph" w:styleId="BalloonText">
    <w:name w:val="Balloon Text"/>
    <w:basedOn w:val="Normal"/>
    <w:link w:val="BalloonTextChar"/>
    <w:uiPriority w:val="99"/>
    <w:semiHidden/>
    <w:unhideWhenUsed/>
    <w:rsid w:val="00A67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F2B"/>
    <w:rPr>
      <w:rFonts w:ascii="Segoe UI" w:hAnsi="Segoe UI" w:cs="Segoe UI"/>
      <w:sz w:val="18"/>
      <w:szCs w:val="18"/>
    </w:rPr>
  </w:style>
  <w:style w:type="character" w:styleId="CommentReference">
    <w:name w:val="annotation reference"/>
    <w:basedOn w:val="DefaultParagraphFont"/>
    <w:uiPriority w:val="99"/>
    <w:semiHidden/>
    <w:unhideWhenUsed/>
    <w:rsid w:val="00D87A78"/>
    <w:rPr>
      <w:sz w:val="16"/>
      <w:szCs w:val="16"/>
    </w:rPr>
  </w:style>
  <w:style w:type="paragraph" w:styleId="CommentText">
    <w:name w:val="annotation text"/>
    <w:basedOn w:val="Normal"/>
    <w:link w:val="CommentTextChar"/>
    <w:uiPriority w:val="99"/>
    <w:unhideWhenUsed/>
    <w:rsid w:val="00D87A78"/>
    <w:pPr>
      <w:spacing w:line="240" w:lineRule="auto"/>
    </w:pPr>
    <w:rPr>
      <w:sz w:val="20"/>
      <w:szCs w:val="20"/>
    </w:rPr>
  </w:style>
  <w:style w:type="character" w:customStyle="1" w:styleId="CommentTextChar">
    <w:name w:val="Comment Text Char"/>
    <w:basedOn w:val="DefaultParagraphFont"/>
    <w:link w:val="CommentText"/>
    <w:uiPriority w:val="99"/>
    <w:rsid w:val="00D87A78"/>
    <w:rPr>
      <w:sz w:val="20"/>
      <w:szCs w:val="20"/>
    </w:rPr>
  </w:style>
  <w:style w:type="paragraph" w:styleId="CommentSubject">
    <w:name w:val="annotation subject"/>
    <w:basedOn w:val="CommentText"/>
    <w:next w:val="CommentText"/>
    <w:link w:val="CommentSubjectChar"/>
    <w:uiPriority w:val="99"/>
    <w:semiHidden/>
    <w:unhideWhenUsed/>
    <w:rsid w:val="00D87A78"/>
    <w:rPr>
      <w:b/>
      <w:bCs/>
    </w:rPr>
  </w:style>
  <w:style w:type="character" w:customStyle="1" w:styleId="CommentSubjectChar">
    <w:name w:val="Comment Subject Char"/>
    <w:basedOn w:val="CommentTextChar"/>
    <w:link w:val="CommentSubject"/>
    <w:uiPriority w:val="99"/>
    <w:semiHidden/>
    <w:rsid w:val="00D87A78"/>
    <w:rPr>
      <w:b/>
      <w:bCs/>
      <w:sz w:val="20"/>
      <w:szCs w:val="20"/>
    </w:rPr>
  </w:style>
  <w:style w:type="paragraph" w:styleId="Header">
    <w:name w:val="header"/>
    <w:basedOn w:val="Normal"/>
    <w:link w:val="HeaderChar"/>
    <w:uiPriority w:val="99"/>
    <w:unhideWhenUsed/>
    <w:rsid w:val="004F35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4F3542"/>
  </w:style>
  <w:style w:type="paragraph" w:styleId="Footer">
    <w:name w:val="footer"/>
    <w:basedOn w:val="Normal"/>
    <w:link w:val="FooterChar"/>
    <w:uiPriority w:val="99"/>
    <w:unhideWhenUsed/>
    <w:rsid w:val="004F35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4F3542"/>
  </w:style>
  <w:style w:type="character" w:customStyle="1" w:styleId="fontstyle01">
    <w:name w:val="fontstyle01"/>
    <w:basedOn w:val="DefaultParagraphFont"/>
    <w:rsid w:val="00944D2C"/>
    <w:rPr>
      <w:rFonts w:ascii="EUAlbertina-Regu" w:hAnsi="EUAlbertina-Regu" w:hint="default"/>
      <w:b w:val="0"/>
      <w:bCs w:val="0"/>
      <w:i w:val="0"/>
      <w:iCs w:val="0"/>
      <w:color w:val="1A171C"/>
      <w:sz w:val="20"/>
      <w:szCs w:val="20"/>
    </w:rPr>
  </w:style>
  <w:style w:type="paragraph" w:customStyle="1" w:styleId="lennaslov">
    <w:name w:val="lennaslov"/>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odstavkom">
    <w:name w:val="alineazaodstavkom"/>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
    <w:name w:val="len"/>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
    <w:name w:val="tevilnatoka"/>
    <w:basedOn w:val="Normal"/>
    <w:rsid w:val="006818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asir">
    <w:name w:val="rasir"/>
    <w:basedOn w:val="Normal"/>
    <w:rsid w:val="002A0951"/>
    <w:pPr>
      <w:spacing w:before="100" w:beforeAutospacing="1" w:after="100" w:afterAutospacing="1" w:line="240" w:lineRule="auto"/>
      <w:jc w:val="center"/>
    </w:pPr>
    <w:rPr>
      <w:rFonts w:ascii="Tahoma" w:eastAsia="Times New Roman" w:hAnsi="Tahoma" w:cs="Tahoma"/>
      <w:sz w:val="27"/>
      <w:szCs w:val="27"/>
      <w:lang w:val="en-US"/>
    </w:rPr>
  </w:style>
  <w:style w:type="paragraph" w:customStyle="1" w:styleId="napomena">
    <w:name w:val="napomena"/>
    <w:basedOn w:val="Normal"/>
    <w:rsid w:val="002E2F19"/>
    <w:pPr>
      <w:shd w:val="clear" w:color="auto" w:fill="FFCCCC"/>
      <w:spacing w:before="100" w:beforeAutospacing="1" w:after="100" w:afterAutospacing="1" w:line="240" w:lineRule="auto"/>
      <w:ind w:firstLine="240"/>
    </w:pPr>
    <w:rPr>
      <w:rFonts w:ascii="Tahoma" w:eastAsia="Times New Roman" w:hAnsi="Tahoma" w:cs="Tahoma"/>
      <w:b/>
      <w:bCs/>
      <w:color w:val="008080"/>
      <w:sz w:val="36"/>
      <w:szCs w:val="36"/>
      <w:lang w:val="en-US"/>
    </w:rPr>
  </w:style>
  <w:style w:type="character" w:styleId="FollowedHyperlink">
    <w:name w:val="FollowedHyperlink"/>
    <w:uiPriority w:val="99"/>
    <w:semiHidden/>
    <w:unhideWhenUsed/>
    <w:rsid w:val="00584F41"/>
    <w:rPr>
      <w:color w:val="000080"/>
      <w:u w:val="single"/>
    </w:rPr>
  </w:style>
  <w:style w:type="paragraph" w:customStyle="1" w:styleId="Default">
    <w:name w:val="Default"/>
    <w:rsid w:val="00B73DE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ps">
    <w:name w:val="hps"/>
    <w:basedOn w:val="DefaultParagraphFont"/>
    <w:uiPriority w:val="99"/>
    <w:rsid w:val="00721934"/>
  </w:style>
  <w:style w:type="paragraph" w:customStyle="1" w:styleId="yiv6020523158msoplaintext">
    <w:name w:val="yiv6020523158msoplaintext"/>
    <w:basedOn w:val="Normal"/>
    <w:rsid w:val="0072193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792">
      <w:bodyDiv w:val="1"/>
      <w:marLeft w:val="0"/>
      <w:marRight w:val="0"/>
      <w:marTop w:val="0"/>
      <w:marBottom w:val="0"/>
      <w:divBdr>
        <w:top w:val="none" w:sz="0" w:space="0" w:color="auto"/>
        <w:left w:val="none" w:sz="0" w:space="0" w:color="auto"/>
        <w:bottom w:val="none" w:sz="0" w:space="0" w:color="auto"/>
        <w:right w:val="none" w:sz="0" w:space="0" w:color="auto"/>
      </w:divBdr>
    </w:div>
    <w:div w:id="23019256">
      <w:bodyDiv w:val="1"/>
      <w:marLeft w:val="0"/>
      <w:marRight w:val="0"/>
      <w:marTop w:val="0"/>
      <w:marBottom w:val="0"/>
      <w:divBdr>
        <w:top w:val="none" w:sz="0" w:space="0" w:color="auto"/>
        <w:left w:val="none" w:sz="0" w:space="0" w:color="auto"/>
        <w:bottom w:val="none" w:sz="0" w:space="0" w:color="auto"/>
        <w:right w:val="none" w:sz="0" w:space="0" w:color="auto"/>
      </w:divBdr>
      <w:divsChild>
        <w:div w:id="577398364">
          <w:marLeft w:val="0"/>
          <w:marRight w:val="0"/>
          <w:marTop w:val="0"/>
          <w:marBottom w:val="0"/>
          <w:divBdr>
            <w:top w:val="none" w:sz="0" w:space="0" w:color="auto"/>
            <w:left w:val="none" w:sz="0" w:space="0" w:color="auto"/>
            <w:bottom w:val="none" w:sz="0" w:space="0" w:color="auto"/>
            <w:right w:val="none" w:sz="0" w:space="0" w:color="auto"/>
          </w:divBdr>
          <w:divsChild>
            <w:div w:id="2141267094">
              <w:marLeft w:val="0"/>
              <w:marRight w:val="0"/>
              <w:marTop w:val="0"/>
              <w:marBottom w:val="0"/>
              <w:divBdr>
                <w:top w:val="none" w:sz="0" w:space="0" w:color="auto"/>
                <w:left w:val="none" w:sz="0" w:space="0" w:color="auto"/>
                <w:bottom w:val="none" w:sz="0" w:space="0" w:color="auto"/>
                <w:right w:val="none" w:sz="0" w:space="0" w:color="auto"/>
              </w:divBdr>
              <w:divsChild>
                <w:div w:id="624848960">
                  <w:marLeft w:val="0"/>
                  <w:marRight w:val="0"/>
                  <w:marTop w:val="0"/>
                  <w:marBottom w:val="0"/>
                  <w:divBdr>
                    <w:top w:val="none" w:sz="0" w:space="0" w:color="auto"/>
                    <w:left w:val="none" w:sz="0" w:space="0" w:color="auto"/>
                    <w:bottom w:val="none" w:sz="0" w:space="0" w:color="auto"/>
                    <w:right w:val="none" w:sz="0" w:space="0" w:color="auto"/>
                  </w:divBdr>
                  <w:divsChild>
                    <w:div w:id="99106965">
                      <w:marLeft w:val="0"/>
                      <w:marRight w:val="0"/>
                      <w:marTop w:val="0"/>
                      <w:marBottom w:val="0"/>
                      <w:divBdr>
                        <w:top w:val="none" w:sz="0" w:space="0" w:color="auto"/>
                        <w:left w:val="none" w:sz="0" w:space="0" w:color="auto"/>
                        <w:bottom w:val="none" w:sz="0" w:space="0" w:color="auto"/>
                        <w:right w:val="none" w:sz="0" w:space="0" w:color="auto"/>
                      </w:divBdr>
                      <w:divsChild>
                        <w:div w:id="974066756">
                          <w:marLeft w:val="0"/>
                          <w:marRight w:val="0"/>
                          <w:marTop w:val="0"/>
                          <w:marBottom w:val="0"/>
                          <w:divBdr>
                            <w:top w:val="none" w:sz="0" w:space="0" w:color="auto"/>
                            <w:left w:val="none" w:sz="0" w:space="0" w:color="auto"/>
                            <w:bottom w:val="none" w:sz="0" w:space="0" w:color="auto"/>
                            <w:right w:val="none" w:sz="0" w:space="0" w:color="auto"/>
                          </w:divBdr>
                          <w:divsChild>
                            <w:div w:id="704208404">
                              <w:marLeft w:val="0"/>
                              <w:marRight w:val="1500"/>
                              <w:marTop w:val="100"/>
                              <w:marBottom w:val="100"/>
                              <w:divBdr>
                                <w:top w:val="none" w:sz="0" w:space="0" w:color="auto"/>
                                <w:left w:val="none" w:sz="0" w:space="0" w:color="auto"/>
                                <w:bottom w:val="none" w:sz="0" w:space="0" w:color="auto"/>
                                <w:right w:val="none" w:sz="0" w:space="0" w:color="auto"/>
                              </w:divBdr>
                              <w:divsChild>
                                <w:div w:id="1002052194">
                                  <w:marLeft w:val="0"/>
                                  <w:marRight w:val="0"/>
                                  <w:marTop w:val="300"/>
                                  <w:marBottom w:val="450"/>
                                  <w:divBdr>
                                    <w:top w:val="none" w:sz="0" w:space="0" w:color="auto"/>
                                    <w:left w:val="none" w:sz="0" w:space="0" w:color="auto"/>
                                    <w:bottom w:val="none" w:sz="0" w:space="0" w:color="auto"/>
                                    <w:right w:val="none" w:sz="0" w:space="0" w:color="auto"/>
                                  </w:divBdr>
                                  <w:divsChild>
                                    <w:div w:id="332995157">
                                      <w:marLeft w:val="0"/>
                                      <w:marRight w:val="0"/>
                                      <w:marTop w:val="0"/>
                                      <w:marBottom w:val="0"/>
                                      <w:divBdr>
                                        <w:top w:val="none" w:sz="0" w:space="0" w:color="auto"/>
                                        <w:left w:val="none" w:sz="0" w:space="0" w:color="auto"/>
                                        <w:bottom w:val="none" w:sz="0" w:space="0" w:color="auto"/>
                                        <w:right w:val="none" w:sz="0" w:space="0" w:color="auto"/>
                                      </w:divBdr>
                                      <w:divsChild>
                                        <w:div w:id="11419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2833">
      <w:bodyDiv w:val="1"/>
      <w:marLeft w:val="0"/>
      <w:marRight w:val="0"/>
      <w:marTop w:val="0"/>
      <w:marBottom w:val="0"/>
      <w:divBdr>
        <w:top w:val="none" w:sz="0" w:space="0" w:color="auto"/>
        <w:left w:val="none" w:sz="0" w:space="0" w:color="auto"/>
        <w:bottom w:val="none" w:sz="0" w:space="0" w:color="auto"/>
        <w:right w:val="none" w:sz="0" w:space="0" w:color="auto"/>
      </w:divBdr>
      <w:divsChild>
        <w:div w:id="1329940708">
          <w:marLeft w:val="0"/>
          <w:marRight w:val="0"/>
          <w:marTop w:val="0"/>
          <w:marBottom w:val="0"/>
          <w:divBdr>
            <w:top w:val="none" w:sz="0" w:space="0" w:color="auto"/>
            <w:left w:val="none" w:sz="0" w:space="0" w:color="auto"/>
            <w:bottom w:val="none" w:sz="0" w:space="0" w:color="auto"/>
            <w:right w:val="none" w:sz="0" w:space="0" w:color="auto"/>
          </w:divBdr>
          <w:divsChild>
            <w:div w:id="1666124833">
              <w:marLeft w:val="0"/>
              <w:marRight w:val="0"/>
              <w:marTop w:val="0"/>
              <w:marBottom w:val="0"/>
              <w:divBdr>
                <w:top w:val="none" w:sz="0" w:space="0" w:color="auto"/>
                <w:left w:val="none" w:sz="0" w:space="0" w:color="auto"/>
                <w:bottom w:val="none" w:sz="0" w:space="0" w:color="auto"/>
                <w:right w:val="none" w:sz="0" w:space="0" w:color="auto"/>
              </w:divBdr>
              <w:divsChild>
                <w:div w:id="1159076915">
                  <w:marLeft w:val="0"/>
                  <w:marRight w:val="0"/>
                  <w:marTop w:val="0"/>
                  <w:marBottom w:val="0"/>
                  <w:divBdr>
                    <w:top w:val="none" w:sz="0" w:space="0" w:color="auto"/>
                    <w:left w:val="none" w:sz="0" w:space="0" w:color="auto"/>
                    <w:bottom w:val="none" w:sz="0" w:space="0" w:color="auto"/>
                    <w:right w:val="none" w:sz="0" w:space="0" w:color="auto"/>
                  </w:divBdr>
                  <w:divsChild>
                    <w:div w:id="758987351">
                      <w:marLeft w:val="0"/>
                      <w:marRight w:val="0"/>
                      <w:marTop w:val="0"/>
                      <w:marBottom w:val="0"/>
                      <w:divBdr>
                        <w:top w:val="none" w:sz="0" w:space="0" w:color="auto"/>
                        <w:left w:val="none" w:sz="0" w:space="0" w:color="auto"/>
                        <w:bottom w:val="none" w:sz="0" w:space="0" w:color="auto"/>
                        <w:right w:val="none" w:sz="0" w:space="0" w:color="auto"/>
                      </w:divBdr>
                      <w:divsChild>
                        <w:div w:id="2075426349">
                          <w:marLeft w:val="0"/>
                          <w:marRight w:val="0"/>
                          <w:marTop w:val="0"/>
                          <w:marBottom w:val="0"/>
                          <w:divBdr>
                            <w:top w:val="none" w:sz="0" w:space="0" w:color="auto"/>
                            <w:left w:val="none" w:sz="0" w:space="0" w:color="auto"/>
                            <w:bottom w:val="none" w:sz="0" w:space="0" w:color="auto"/>
                            <w:right w:val="none" w:sz="0" w:space="0" w:color="auto"/>
                          </w:divBdr>
                          <w:divsChild>
                            <w:div w:id="886375220">
                              <w:marLeft w:val="0"/>
                              <w:marRight w:val="1500"/>
                              <w:marTop w:val="100"/>
                              <w:marBottom w:val="100"/>
                              <w:divBdr>
                                <w:top w:val="none" w:sz="0" w:space="0" w:color="auto"/>
                                <w:left w:val="none" w:sz="0" w:space="0" w:color="auto"/>
                                <w:bottom w:val="none" w:sz="0" w:space="0" w:color="auto"/>
                                <w:right w:val="none" w:sz="0" w:space="0" w:color="auto"/>
                              </w:divBdr>
                              <w:divsChild>
                                <w:div w:id="1996837815">
                                  <w:marLeft w:val="0"/>
                                  <w:marRight w:val="0"/>
                                  <w:marTop w:val="300"/>
                                  <w:marBottom w:val="450"/>
                                  <w:divBdr>
                                    <w:top w:val="none" w:sz="0" w:space="0" w:color="auto"/>
                                    <w:left w:val="none" w:sz="0" w:space="0" w:color="auto"/>
                                    <w:bottom w:val="none" w:sz="0" w:space="0" w:color="auto"/>
                                    <w:right w:val="none" w:sz="0" w:space="0" w:color="auto"/>
                                  </w:divBdr>
                                  <w:divsChild>
                                    <w:div w:id="968045795">
                                      <w:marLeft w:val="0"/>
                                      <w:marRight w:val="0"/>
                                      <w:marTop w:val="0"/>
                                      <w:marBottom w:val="0"/>
                                      <w:divBdr>
                                        <w:top w:val="none" w:sz="0" w:space="0" w:color="auto"/>
                                        <w:left w:val="none" w:sz="0" w:space="0" w:color="auto"/>
                                        <w:bottom w:val="none" w:sz="0" w:space="0" w:color="auto"/>
                                        <w:right w:val="none" w:sz="0" w:space="0" w:color="auto"/>
                                      </w:divBdr>
                                      <w:divsChild>
                                        <w:div w:id="7918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61492">
      <w:bodyDiv w:val="1"/>
      <w:marLeft w:val="0"/>
      <w:marRight w:val="0"/>
      <w:marTop w:val="0"/>
      <w:marBottom w:val="0"/>
      <w:divBdr>
        <w:top w:val="none" w:sz="0" w:space="0" w:color="auto"/>
        <w:left w:val="none" w:sz="0" w:space="0" w:color="auto"/>
        <w:bottom w:val="none" w:sz="0" w:space="0" w:color="auto"/>
        <w:right w:val="none" w:sz="0" w:space="0" w:color="auto"/>
      </w:divBdr>
      <w:divsChild>
        <w:div w:id="1545479077">
          <w:marLeft w:val="0"/>
          <w:marRight w:val="0"/>
          <w:marTop w:val="0"/>
          <w:marBottom w:val="0"/>
          <w:divBdr>
            <w:top w:val="none" w:sz="0" w:space="0" w:color="auto"/>
            <w:left w:val="none" w:sz="0" w:space="0" w:color="auto"/>
            <w:bottom w:val="none" w:sz="0" w:space="0" w:color="auto"/>
            <w:right w:val="none" w:sz="0" w:space="0" w:color="auto"/>
          </w:divBdr>
          <w:divsChild>
            <w:div w:id="594217046">
              <w:marLeft w:val="0"/>
              <w:marRight w:val="0"/>
              <w:marTop w:val="0"/>
              <w:marBottom w:val="0"/>
              <w:divBdr>
                <w:top w:val="none" w:sz="0" w:space="0" w:color="auto"/>
                <w:left w:val="none" w:sz="0" w:space="0" w:color="auto"/>
                <w:bottom w:val="none" w:sz="0" w:space="0" w:color="auto"/>
                <w:right w:val="none" w:sz="0" w:space="0" w:color="auto"/>
              </w:divBdr>
              <w:divsChild>
                <w:div w:id="2062169760">
                  <w:marLeft w:val="0"/>
                  <w:marRight w:val="0"/>
                  <w:marTop w:val="0"/>
                  <w:marBottom w:val="0"/>
                  <w:divBdr>
                    <w:top w:val="none" w:sz="0" w:space="0" w:color="auto"/>
                    <w:left w:val="none" w:sz="0" w:space="0" w:color="auto"/>
                    <w:bottom w:val="none" w:sz="0" w:space="0" w:color="auto"/>
                    <w:right w:val="none" w:sz="0" w:space="0" w:color="auto"/>
                  </w:divBdr>
                  <w:divsChild>
                    <w:div w:id="303851394">
                      <w:marLeft w:val="0"/>
                      <w:marRight w:val="0"/>
                      <w:marTop w:val="0"/>
                      <w:marBottom w:val="0"/>
                      <w:divBdr>
                        <w:top w:val="none" w:sz="0" w:space="0" w:color="auto"/>
                        <w:left w:val="none" w:sz="0" w:space="0" w:color="auto"/>
                        <w:bottom w:val="none" w:sz="0" w:space="0" w:color="auto"/>
                        <w:right w:val="none" w:sz="0" w:space="0" w:color="auto"/>
                      </w:divBdr>
                      <w:divsChild>
                        <w:div w:id="669219025">
                          <w:marLeft w:val="0"/>
                          <w:marRight w:val="0"/>
                          <w:marTop w:val="0"/>
                          <w:marBottom w:val="0"/>
                          <w:divBdr>
                            <w:top w:val="none" w:sz="0" w:space="0" w:color="auto"/>
                            <w:left w:val="none" w:sz="0" w:space="0" w:color="auto"/>
                            <w:bottom w:val="none" w:sz="0" w:space="0" w:color="auto"/>
                            <w:right w:val="none" w:sz="0" w:space="0" w:color="auto"/>
                          </w:divBdr>
                          <w:divsChild>
                            <w:div w:id="1122190568">
                              <w:marLeft w:val="0"/>
                              <w:marRight w:val="1500"/>
                              <w:marTop w:val="100"/>
                              <w:marBottom w:val="100"/>
                              <w:divBdr>
                                <w:top w:val="none" w:sz="0" w:space="0" w:color="auto"/>
                                <w:left w:val="none" w:sz="0" w:space="0" w:color="auto"/>
                                <w:bottom w:val="none" w:sz="0" w:space="0" w:color="auto"/>
                                <w:right w:val="none" w:sz="0" w:space="0" w:color="auto"/>
                              </w:divBdr>
                              <w:divsChild>
                                <w:div w:id="1267076122">
                                  <w:marLeft w:val="0"/>
                                  <w:marRight w:val="0"/>
                                  <w:marTop w:val="300"/>
                                  <w:marBottom w:val="450"/>
                                  <w:divBdr>
                                    <w:top w:val="none" w:sz="0" w:space="0" w:color="auto"/>
                                    <w:left w:val="none" w:sz="0" w:space="0" w:color="auto"/>
                                    <w:bottom w:val="none" w:sz="0" w:space="0" w:color="auto"/>
                                    <w:right w:val="none" w:sz="0" w:space="0" w:color="auto"/>
                                  </w:divBdr>
                                  <w:divsChild>
                                    <w:div w:id="1392385758">
                                      <w:marLeft w:val="0"/>
                                      <w:marRight w:val="0"/>
                                      <w:marTop w:val="0"/>
                                      <w:marBottom w:val="0"/>
                                      <w:divBdr>
                                        <w:top w:val="none" w:sz="0" w:space="0" w:color="auto"/>
                                        <w:left w:val="none" w:sz="0" w:space="0" w:color="auto"/>
                                        <w:bottom w:val="none" w:sz="0" w:space="0" w:color="auto"/>
                                        <w:right w:val="none" w:sz="0" w:space="0" w:color="auto"/>
                                      </w:divBdr>
                                      <w:divsChild>
                                        <w:div w:id="2711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93771">
      <w:bodyDiv w:val="1"/>
      <w:marLeft w:val="0"/>
      <w:marRight w:val="0"/>
      <w:marTop w:val="0"/>
      <w:marBottom w:val="0"/>
      <w:divBdr>
        <w:top w:val="none" w:sz="0" w:space="0" w:color="auto"/>
        <w:left w:val="none" w:sz="0" w:space="0" w:color="auto"/>
        <w:bottom w:val="none" w:sz="0" w:space="0" w:color="auto"/>
        <w:right w:val="none" w:sz="0" w:space="0" w:color="auto"/>
      </w:divBdr>
      <w:divsChild>
        <w:div w:id="1950040409">
          <w:marLeft w:val="0"/>
          <w:marRight w:val="0"/>
          <w:marTop w:val="0"/>
          <w:marBottom w:val="0"/>
          <w:divBdr>
            <w:top w:val="none" w:sz="0" w:space="0" w:color="auto"/>
            <w:left w:val="none" w:sz="0" w:space="0" w:color="auto"/>
            <w:bottom w:val="none" w:sz="0" w:space="0" w:color="auto"/>
            <w:right w:val="none" w:sz="0" w:space="0" w:color="auto"/>
          </w:divBdr>
          <w:divsChild>
            <w:div w:id="696277642">
              <w:marLeft w:val="0"/>
              <w:marRight w:val="0"/>
              <w:marTop w:val="0"/>
              <w:marBottom w:val="0"/>
              <w:divBdr>
                <w:top w:val="none" w:sz="0" w:space="0" w:color="auto"/>
                <w:left w:val="none" w:sz="0" w:space="0" w:color="auto"/>
                <w:bottom w:val="none" w:sz="0" w:space="0" w:color="auto"/>
                <w:right w:val="none" w:sz="0" w:space="0" w:color="auto"/>
              </w:divBdr>
              <w:divsChild>
                <w:div w:id="1837574098">
                  <w:marLeft w:val="0"/>
                  <w:marRight w:val="0"/>
                  <w:marTop w:val="0"/>
                  <w:marBottom w:val="0"/>
                  <w:divBdr>
                    <w:top w:val="none" w:sz="0" w:space="0" w:color="auto"/>
                    <w:left w:val="none" w:sz="0" w:space="0" w:color="auto"/>
                    <w:bottom w:val="none" w:sz="0" w:space="0" w:color="auto"/>
                    <w:right w:val="none" w:sz="0" w:space="0" w:color="auto"/>
                  </w:divBdr>
                  <w:divsChild>
                    <w:div w:id="880361569">
                      <w:marLeft w:val="0"/>
                      <w:marRight w:val="0"/>
                      <w:marTop w:val="0"/>
                      <w:marBottom w:val="0"/>
                      <w:divBdr>
                        <w:top w:val="single" w:sz="6" w:space="0" w:color="E4E4E6"/>
                        <w:left w:val="none" w:sz="0" w:space="0" w:color="auto"/>
                        <w:bottom w:val="none" w:sz="0" w:space="0" w:color="auto"/>
                        <w:right w:val="none" w:sz="0" w:space="0" w:color="auto"/>
                      </w:divBdr>
                      <w:divsChild>
                        <w:div w:id="932326444">
                          <w:marLeft w:val="0"/>
                          <w:marRight w:val="0"/>
                          <w:marTop w:val="0"/>
                          <w:marBottom w:val="0"/>
                          <w:divBdr>
                            <w:top w:val="single" w:sz="6" w:space="0" w:color="E4E4E6"/>
                            <w:left w:val="none" w:sz="0" w:space="0" w:color="auto"/>
                            <w:bottom w:val="none" w:sz="0" w:space="0" w:color="auto"/>
                            <w:right w:val="none" w:sz="0" w:space="0" w:color="auto"/>
                          </w:divBdr>
                          <w:divsChild>
                            <w:div w:id="46996673">
                              <w:marLeft w:val="0"/>
                              <w:marRight w:val="1500"/>
                              <w:marTop w:val="100"/>
                              <w:marBottom w:val="100"/>
                              <w:divBdr>
                                <w:top w:val="none" w:sz="0" w:space="0" w:color="auto"/>
                                <w:left w:val="none" w:sz="0" w:space="0" w:color="auto"/>
                                <w:bottom w:val="none" w:sz="0" w:space="0" w:color="auto"/>
                                <w:right w:val="none" w:sz="0" w:space="0" w:color="auto"/>
                              </w:divBdr>
                              <w:divsChild>
                                <w:div w:id="278071774">
                                  <w:marLeft w:val="0"/>
                                  <w:marRight w:val="0"/>
                                  <w:marTop w:val="300"/>
                                  <w:marBottom w:val="450"/>
                                  <w:divBdr>
                                    <w:top w:val="none" w:sz="0" w:space="0" w:color="auto"/>
                                    <w:left w:val="none" w:sz="0" w:space="0" w:color="auto"/>
                                    <w:bottom w:val="none" w:sz="0" w:space="0" w:color="auto"/>
                                    <w:right w:val="none" w:sz="0" w:space="0" w:color="auto"/>
                                  </w:divBdr>
                                  <w:divsChild>
                                    <w:div w:id="1167668932">
                                      <w:marLeft w:val="0"/>
                                      <w:marRight w:val="0"/>
                                      <w:marTop w:val="0"/>
                                      <w:marBottom w:val="0"/>
                                      <w:divBdr>
                                        <w:top w:val="none" w:sz="0" w:space="0" w:color="auto"/>
                                        <w:left w:val="none" w:sz="0" w:space="0" w:color="auto"/>
                                        <w:bottom w:val="none" w:sz="0" w:space="0" w:color="auto"/>
                                        <w:right w:val="none" w:sz="0" w:space="0" w:color="auto"/>
                                      </w:divBdr>
                                      <w:divsChild>
                                        <w:div w:id="1609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9536">
      <w:bodyDiv w:val="1"/>
      <w:marLeft w:val="0"/>
      <w:marRight w:val="0"/>
      <w:marTop w:val="0"/>
      <w:marBottom w:val="0"/>
      <w:divBdr>
        <w:top w:val="none" w:sz="0" w:space="0" w:color="auto"/>
        <w:left w:val="none" w:sz="0" w:space="0" w:color="auto"/>
        <w:bottom w:val="none" w:sz="0" w:space="0" w:color="auto"/>
        <w:right w:val="none" w:sz="0" w:space="0" w:color="auto"/>
      </w:divBdr>
      <w:divsChild>
        <w:div w:id="348141725">
          <w:marLeft w:val="0"/>
          <w:marRight w:val="0"/>
          <w:marTop w:val="0"/>
          <w:marBottom w:val="0"/>
          <w:divBdr>
            <w:top w:val="none" w:sz="0" w:space="0" w:color="auto"/>
            <w:left w:val="none" w:sz="0" w:space="0" w:color="auto"/>
            <w:bottom w:val="none" w:sz="0" w:space="0" w:color="auto"/>
            <w:right w:val="none" w:sz="0" w:space="0" w:color="auto"/>
          </w:divBdr>
          <w:divsChild>
            <w:div w:id="1426655370">
              <w:marLeft w:val="0"/>
              <w:marRight w:val="0"/>
              <w:marTop w:val="0"/>
              <w:marBottom w:val="0"/>
              <w:divBdr>
                <w:top w:val="none" w:sz="0" w:space="0" w:color="auto"/>
                <w:left w:val="none" w:sz="0" w:space="0" w:color="auto"/>
                <w:bottom w:val="none" w:sz="0" w:space="0" w:color="auto"/>
                <w:right w:val="none" w:sz="0" w:space="0" w:color="auto"/>
              </w:divBdr>
              <w:divsChild>
                <w:div w:id="1172263350">
                  <w:marLeft w:val="0"/>
                  <w:marRight w:val="0"/>
                  <w:marTop w:val="0"/>
                  <w:marBottom w:val="0"/>
                  <w:divBdr>
                    <w:top w:val="none" w:sz="0" w:space="0" w:color="auto"/>
                    <w:left w:val="none" w:sz="0" w:space="0" w:color="auto"/>
                    <w:bottom w:val="none" w:sz="0" w:space="0" w:color="auto"/>
                    <w:right w:val="none" w:sz="0" w:space="0" w:color="auto"/>
                  </w:divBdr>
                  <w:divsChild>
                    <w:div w:id="1471364899">
                      <w:marLeft w:val="0"/>
                      <w:marRight w:val="0"/>
                      <w:marTop w:val="0"/>
                      <w:marBottom w:val="0"/>
                      <w:divBdr>
                        <w:top w:val="none" w:sz="0" w:space="0" w:color="auto"/>
                        <w:left w:val="none" w:sz="0" w:space="0" w:color="auto"/>
                        <w:bottom w:val="none" w:sz="0" w:space="0" w:color="auto"/>
                        <w:right w:val="none" w:sz="0" w:space="0" w:color="auto"/>
                      </w:divBdr>
                      <w:divsChild>
                        <w:div w:id="16473794">
                          <w:marLeft w:val="0"/>
                          <w:marRight w:val="0"/>
                          <w:marTop w:val="0"/>
                          <w:marBottom w:val="0"/>
                          <w:divBdr>
                            <w:top w:val="none" w:sz="0" w:space="0" w:color="auto"/>
                            <w:left w:val="none" w:sz="0" w:space="0" w:color="auto"/>
                            <w:bottom w:val="none" w:sz="0" w:space="0" w:color="auto"/>
                            <w:right w:val="none" w:sz="0" w:space="0" w:color="auto"/>
                          </w:divBdr>
                          <w:divsChild>
                            <w:div w:id="1782066146">
                              <w:marLeft w:val="0"/>
                              <w:marRight w:val="1500"/>
                              <w:marTop w:val="100"/>
                              <w:marBottom w:val="100"/>
                              <w:divBdr>
                                <w:top w:val="none" w:sz="0" w:space="0" w:color="auto"/>
                                <w:left w:val="none" w:sz="0" w:space="0" w:color="auto"/>
                                <w:bottom w:val="none" w:sz="0" w:space="0" w:color="auto"/>
                                <w:right w:val="none" w:sz="0" w:space="0" w:color="auto"/>
                              </w:divBdr>
                              <w:divsChild>
                                <w:div w:id="416899598">
                                  <w:marLeft w:val="0"/>
                                  <w:marRight w:val="0"/>
                                  <w:marTop w:val="300"/>
                                  <w:marBottom w:val="450"/>
                                  <w:divBdr>
                                    <w:top w:val="none" w:sz="0" w:space="0" w:color="auto"/>
                                    <w:left w:val="none" w:sz="0" w:space="0" w:color="auto"/>
                                    <w:bottom w:val="none" w:sz="0" w:space="0" w:color="auto"/>
                                    <w:right w:val="none" w:sz="0" w:space="0" w:color="auto"/>
                                  </w:divBdr>
                                  <w:divsChild>
                                    <w:div w:id="1033653464">
                                      <w:marLeft w:val="0"/>
                                      <w:marRight w:val="0"/>
                                      <w:marTop w:val="0"/>
                                      <w:marBottom w:val="0"/>
                                      <w:divBdr>
                                        <w:top w:val="none" w:sz="0" w:space="0" w:color="auto"/>
                                        <w:left w:val="none" w:sz="0" w:space="0" w:color="auto"/>
                                        <w:bottom w:val="none" w:sz="0" w:space="0" w:color="auto"/>
                                        <w:right w:val="none" w:sz="0" w:space="0" w:color="auto"/>
                                      </w:divBdr>
                                      <w:divsChild>
                                        <w:div w:id="11743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59089">
      <w:bodyDiv w:val="1"/>
      <w:marLeft w:val="0"/>
      <w:marRight w:val="0"/>
      <w:marTop w:val="0"/>
      <w:marBottom w:val="0"/>
      <w:divBdr>
        <w:top w:val="none" w:sz="0" w:space="0" w:color="auto"/>
        <w:left w:val="none" w:sz="0" w:space="0" w:color="auto"/>
        <w:bottom w:val="none" w:sz="0" w:space="0" w:color="auto"/>
        <w:right w:val="none" w:sz="0" w:space="0" w:color="auto"/>
      </w:divBdr>
      <w:divsChild>
        <w:div w:id="184291606">
          <w:marLeft w:val="0"/>
          <w:marRight w:val="0"/>
          <w:marTop w:val="0"/>
          <w:marBottom w:val="0"/>
          <w:divBdr>
            <w:top w:val="none" w:sz="0" w:space="0" w:color="auto"/>
            <w:left w:val="none" w:sz="0" w:space="0" w:color="auto"/>
            <w:bottom w:val="none" w:sz="0" w:space="0" w:color="auto"/>
            <w:right w:val="none" w:sz="0" w:space="0" w:color="auto"/>
          </w:divBdr>
          <w:divsChild>
            <w:div w:id="1023245284">
              <w:marLeft w:val="0"/>
              <w:marRight w:val="0"/>
              <w:marTop w:val="0"/>
              <w:marBottom w:val="0"/>
              <w:divBdr>
                <w:top w:val="none" w:sz="0" w:space="0" w:color="auto"/>
                <w:left w:val="none" w:sz="0" w:space="0" w:color="auto"/>
                <w:bottom w:val="none" w:sz="0" w:space="0" w:color="auto"/>
                <w:right w:val="none" w:sz="0" w:space="0" w:color="auto"/>
              </w:divBdr>
              <w:divsChild>
                <w:div w:id="203056640">
                  <w:marLeft w:val="0"/>
                  <w:marRight w:val="0"/>
                  <w:marTop w:val="0"/>
                  <w:marBottom w:val="0"/>
                  <w:divBdr>
                    <w:top w:val="none" w:sz="0" w:space="0" w:color="auto"/>
                    <w:left w:val="none" w:sz="0" w:space="0" w:color="auto"/>
                    <w:bottom w:val="none" w:sz="0" w:space="0" w:color="auto"/>
                    <w:right w:val="none" w:sz="0" w:space="0" w:color="auto"/>
                  </w:divBdr>
                  <w:divsChild>
                    <w:div w:id="740249312">
                      <w:marLeft w:val="0"/>
                      <w:marRight w:val="0"/>
                      <w:marTop w:val="0"/>
                      <w:marBottom w:val="0"/>
                      <w:divBdr>
                        <w:top w:val="none" w:sz="0" w:space="0" w:color="auto"/>
                        <w:left w:val="none" w:sz="0" w:space="0" w:color="auto"/>
                        <w:bottom w:val="none" w:sz="0" w:space="0" w:color="auto"/>
                        <w:right w:val="none" w:sz="0" w:space="0" w:color="auto"/>
                      </w:divBdr>
                      <w:divsChild>
                        <w:div w:id="790629982">
                          <w:marLeft w:val="0"/>
                          <w:marRight w:val="0"/>
                          <w:marTop w:val="0"/>
                          <w:marBottom w:val="0"/>
                          <w:divBdr>
                            <w:top w:val="none" w:sz="0" w:space="0" w:color="auto"/>
                            <w:left w:val="none" w:sz="0" w:space="0" w:color="auto"/>
                            <w:bottom w:val="none" w:sz="0" w:space="0" w:color="auto"/>
                            <w:right w:val="none" w:sz="0" w:space="0" w:color="auto"/>
                          </w:divBdr>
                          <w:divsChild>
                            <w:div w:id="697703707">
                              <w:marLeft w:val="0"/>
                              <w:marRight w:val="1500"/>
                              <w:marTop w:val="100"/>
                              <w:marBottom w:val="100"/>
                              <w:divBdr>
                                <w:top w:val="none" w:sz="0" w:space="0" w:color="auto"/>
                                <w:left w:val="none" w:sz="0" w:space="0" w:color="auto"/>
                                <w:bottom w:val="none" w:sz="0" w:space="0" w:color="auto"/>
                                <w:right w:val="none" w:sz="0" w:space="0" w:color="auto"/>
                              </w:divBdr>
                              <w:divsChild>
                                <w:div w:id="507329164">
                                  <w:marLeft w:val="0"/>
                                  <w:marRight w:val="0"/>
                                  <w:marTop w:val="300"/>
                                  <w:marBottom w:val="450"/>
                                  <w:divBdr>
                                    <w:top w:val="none" w:sz="0" w:space="0" w:color="auto"/>
                                    <w:left w:val="none" w:sz="0" w:space="0" w:color="auto"/>
                                    <w:bottom w:val="none" w:sz="0" w:space="0" w:color="auto"/>
                                    <w:right w:val="none" w:sz="0" w:space="0" w:color="auto"/>
                                  </w:divBdr>
                                  <w:divsChild>
                                    <w:div w:id="1199586115">
                                      <w:marLeft w:val="0"/>
                                      <w:marRight w:val="0"/>
                                      <w:marTop w:val="0"/>
                                      <w:marBottom w:val="0"/>
                                      <w:divBdr>
                                        <w:top w:val="none" w:sz="0" w:space="0" w:color="auto"/>
                                        <w:left w:val="none" w:sz="0" w:space="0" w:color="auto"/>
                                        <w:bottom w:val="none" w:sz="0" w:space="0" w:color="auto"/>
                                        <w:right w:val="none" w:sz="0" w:space="0" w:color="auto"/>
                                      </w:divBdr>
                                      <w:divsChild>
                                        <w:div w:id="13115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95397">
      <w:bodyDiv w:val="1"/>
      <w:marLeft w:val="0"/>
      <w:marRight w:val="0"/>
      <w:marTop w:val="0"/>
      <w:marBottom w:val="0"/>
      <w:divBdr>
        <w:top w:val="none" w:sz="0" w:space="0" w:color="auto"/>
        <w:left w:val="none" w:sz="0" w:space="0" w:color="auto"/>
        <w:bottom w:val="none" w:sz="0" w:space="0" w:color="auto"/>
        <w:right w:val="none" w:sz="0" w:space="0" w:color="auto"/>
      </w:divBdr>
      <w:divsChild>
        <w:div w:id="710030590">
          <w:marLeft w:val="0"/>
          <w:marRight w:val="0"/>
          <w:marTop w:val="0"/>
          <w:marBottom w:val="0"/>
          <w:divBdr>
            <w:top w:val="none" w:sz="0" w:space="0" w:color="auto"/>
            <w:left w:val="none" w:sz="0" w:space="0" w:color="auto"/>
            <w:bottom w:val="none" w:sz="0" w:space="0" w:color="auto"/>
            <w:right w:val="none" w:sz="0" w:space="0" w:color="auto"/>
          </w:divBdr>
          <w:divsChild>
            <w:div w:id="718675404">
              <w:marLeft w:val="0"/>
              <w:marRight w:val="0"/>
              <w:marTop w:val="0"/>
              <w:marBottom w:val="0"/>
              <w:divBdr>
                <w:top w:val="none" w:sz="0" w:space="0" w:color="auto"/>
                <w:left w:val="none" w:sz="0" w:space="0" w:color="auto"/>
                <w:bottom w:val="none" w:sz="0" w:space="0" w:color="auto"/>
                <w:right w:val="none" w:sz="0" w:space="0" w:color="auto"/>
              </w:divBdr>
              <w:divsChild>
                <w:div w:id="2056542512">
                  <w:marLeft w:val="0"/>
                  <w:marRight w:val="0"/>
                  <w:marTop w:val="0"/>
                  <w:marBottom w:val="0"/>
                  <w:divBdr>
                    <w:top w:val="none" w:sz="0" w:space="0" w:color="auto"/>
                    <w:left w:val="none" w:sz="0" w:space="0" w:color="auto"/>
                    <w:bottom w:val="none" w:sz="0" w:space="0" w:color="auto"/>
                    <w:right w:val="none" w:sz="0" w:space="0" w:color="auto"/>
                  </w:divBdr>
                  <w:divsChild>
                    <w:div w:id="459999950">
                      <w:marLeft w:val="0"/>
                      <w:marRight w:val="0"/>
                      <w:marTop w:val="0"/>
                      <w:marBottom w:val="0"/>
                      <w:divBdr>
                        <w:top w:val="single" w:sz="6" w:space="0" w:color="E4E4E6"/>
                        <w:left w:val="none" w:sz="0" w:space="0" w:color="auto"/>
                        <w:bottom w:val="none" w:sz="0" w:space="0" w:color="auto"/>
                        <w:right w:val="none" w:sz="0" w:space="0" w:color="auto"/>
                      </w:divBdr>
                      <w:divsChild>
                        <w:div w:id="518082873">
                          <w:marLeft w:val="0"/>
                          <w:marRight w:val="0"/>
                          <w:marTop w:val="0"/>
                          <w:marBottom w:val="0"/>
                          <w:divBdr>
                            <w:top w:val="single" w:sz="6" w:space="0" w:color="E4E4E6"/>
                            <w:left w:val="none" w:sz="0" w:space="0" w:color="auto"/>
                            <w:bottom w:val="none" w:sz="0" w:space="0" w:color="auto"/>
                            <w:right w:val="none" w:sz="0" w:space="0" w:color="auto"/>
                          </w:divBdr>
                          <w:divsChild>
                            <w:div w:id="2023849757">
                              <w:marLeft w:val="0"/>
                              <w:marRight w:val="1500"/>
                              <w:marTop w:val="100"/>
                              <w:marBottom w:val="100"/>
                              <w:divBdr>
                                <w:top w:val="none" w:sz="0" w:space="0" w:color="auto"/>
                                <w:left w:val="none" w:sz="0" w:space="0" w:color="auto"/>
                                <w:bottom w:val="none" w:sz="0" w:space="0" w:color="auto"/>
                                <w:right w:val="none" w:sz="0" w:space="0" w:color="auto"/>
                              </w:divBdr>
                              <w:divsChild>
                                <w:div w:id="529994309">
                                  <w:marLeft w:val="0"/>
                                  <w:marRight w:val="0"/>
                                  <w:marTop w:val="300"/>
                                  <w:marBottom w:val="450"/>
                                  <w:divBdr>
                                    <w:top w:val="none" w:sz="0" w:space="0" w:color="auto"/>
                                    <w:left w:val="none" w:sz="0" w:space="0" w:color="auto"/>
                                    <w:bottom w:val="none" w:sz="0" w:space="0" w:color="auto"/>
                                    <w:right w:val="none" w:sz="0" w:space="0" w:color="auto"/>
                                  </w:divBdr>
                                  <w:divsChild>
                                    <w:div w:id="1977950731">
                                      <w:marLeft w:val="0"/>
                                      <w:marRight w:val="0"/>
                                      <w:marTop w:val="0"/>
                                      <w:marBottom w:val="0"/>
                                      <w:divBdr>
                                        <w:top w:val="none" w:sz="0" w:space="0" w:color="auto"/>
                                        <w:left w:val="none" w:sz="0" w:space="0" w:color="auto"/>
                                        <w:bottom w:val="none" w:sz="0" w:space="0" w:color="auto"/>
                                        <w:right w:val="none" w:sz="0" w:space="0" w:color="auto"/>
                                      </w:divBdr>
                                      <w:divsChild>
                                        <w:div w:id="17185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6906">
      <w:bodyDiv w:val="1"/>
      <w:marLeft w:val="0"/>
      <w:marRight w:val="0"/>
      <w:marTop w:val="0"/>
      <w:marBottom w:val="0"/>
      <w:divBdr>
        <w:top w:val="none" w:sz="0" w:space="0" w:color="auto"/>
        <w:left w:val="none" w:sz="0" w:space="0" w:color="auto"/>
        <w:bottom w:val="none" w:sz="0" w:space="0" w:color="auto"/>
        <w:right w:val="none" w:sz="0" w:space="0" w:color="auto"/>
      </w:divBdr>
      <w:divsChild>
        <w:div w:id="440688590">
          <w:marLeft w:val="0"/>
          <w:marRight w:val="0"/>
          <w:marTop w:val="0"/>
          <w:marBottom w:val="0"/>
          <w:divBdr>
            <w:top w:val="none" w:sz="0" w:space="0" w:color="auto"/>
            <w:left w:val="none" w:sz="0" w:space="0" w:color="auto"/>
            <w:bottom w:val="none" w:sz="0" w:space="0" w:color="auto"/>
            <w:right w:val="none" w:sz="0" w:space="0" w:color="auto"/>
          </w:divBdr>
          <w:divsChild>
            <w:div w:id="1429766137">
              <w:marLeft w:val="0"/>
              <w:marRight w:val="0"/>
              <w:marTop w:val="0"/>
              <w:marBottom w:val="0"/>
              <w:divBdr>
                <w:top w:val="none" w:sz="0" w:space="0" w:color="auto"/>
                <w:left w:val="none" w:sz="0" w:space="0" w:color="auto"/>
                <w:bottom w:val="none" w:sz="0" w:space="0" w:color="auto"/>
                <w:right w:val="none" w:sz="0" w:space="0" w:color="auto"/>
              </w:divBdr>
              <w:divsChild>
                <w:div w:id="1450734158">
                  <w:marLeft w:val="0"/>
                  <w:marRight w:val="0"/>
                  <w:marTop w:val="0"/>
                  <w:marBottom w:val="0"/>
                  <w:divBdr>
                    <w:top w:val="none" w:sz="0" w:space="0" w:color="auto"/>
                    <w:left w:val="none" w:sz="0" w:space="0" w:color="auto"/>
                    <w:bottom w:val="none" w:sz="0" w:space="0" w:color="auto"/>
                    <w:right w:val="none" w:sz="0" w:space="0" w:color="auto"/>
                  </w:divBdr>
                  <w:divsChild>
                    <w:div w:id="737173019">
                      <w:marLeft w:val="0"/>
                      <w:marRight w:val="0"/>
                      <w:marTop w:val="0"/>
                      <w:marBottom w:val="0"/>
                      <w:divBdr>
                        <w:top w:val="none" w:sz="0" w:space="0" w:color="auto"/>
                        <w:left w:val="none" w:sz="0" w:space="0" w:color="auto"/>
                        <w:bottom w:val="none" w:sz="0" w:space="0" w:color="auto"/>
                        <w:right w:val="none" w:sz="0" w:space="0" w:color="auto"/>
                      </w:divBdr>
                      <w:divsChild>
                        <w:div w:id="617495684">
                          <w:marLeft w:val="0"/>
                          <w:marRight w:val="0"/>
                          <w:marTop w:val="0"/>
                          <w:marBottom w:val="0"/>
                          <w:divBdr>
                            <w:top w:val="none" w:sz="0" w:space="0" w:color="auto"/>
                            <w:left w:val="none" w:sz="0" w:space="0" w:color="auto"/>
                            <w:bottom w:val="none" w:sz="0" w:space="0" w:color="auto"/>
                            <w:right w:val="none" w:sz="0" w:space="0" w:color="auto"/>
                          </w:divBdr>
                          <w:divsChild>
                            <w:div w:id="1884438410">
                              <w:marLeft w:val="0"/>
                              <w:marRight w:val="1500"/>
                              <w:marTop w:val="100"/>
                              <w:marBottom w:val="100"/>
                              <w:divBdr>
                                <w:top w:val="none" w:sz="0" w:space="0" w:color="auto"/>
                                <w:left w:val="none" w:sz="0" w:space="0" w:color="auto"/>
                                <w:bottom w:val="none" w:sz="0" w:space="0" w:color="auto"/>
                                <w:right w:val="none" w:sz="0" w:space="0" w:color="auto"/>
                              </w:divBdr>
                              <w:divsChild>
                                <w:div w:id="2054230250">
                                  <w:marLeft w:val="0"/>
                                  <w:marRight w:val="0"/>
                                  <w:marTop w:val="300"/>
                                  <w:marBottom w:val="450"/>
                                  <w:divBdr>
                                    <w:top w:val="none" w:sz="0" w:space="0" w:color="auto"/>
                                    <w:left w:val="none" w:sz="0" w:space="0" w:color="auto"/>
                                    <w:bottom w:val="none" w:sz="0" w:space="0" w:color="auto"/>
                                    <w:right w:val="none" w:sz="0" w:space="0" w:color="auto"/>
                                  </w:divBdr>
                                  <w:divsChild>
                                    <w:div w:id="1332609047">
                                      <w:marLeft w:val="0"/>
                                      <w:marRight w:val="0"/>
                                      <w:marTop w:val="0"/>
                                      <w:marBottom w:val="0"/>
                                      <w:divBdr>
                                        <w:top w:val="none" w:sz="0" w:space="0" w:color="auto"/>
                                        <w:left w:val="none" w:sz="0" w:space="0" w:color="auto"/>
                                        <w:bottom w:val="none" w:sz="0" w:space="0" w:color="auto"/>
                                        <w:right w:val="none" w:sz="0" w:space="0" w:color="auto"/>
                                      </w:divBdr>
                                      <w:divsChild>
                                        <w:div w:id="15915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7581">
      <w:bodyDiv w:val="1"/>
      <w:marLeft w:val="0"/>
      <w:marRight w:val="0"/>
      <w:marTop w:val="0"/>
      <w:marBottom w:val="0"/>
      <w:divBdr>
        <w:top w:val="none" w:sz="0" w:space="0" w:color="auto"/>
        <w:left w:val="none" w:sz="0" w:space="0" w:color="auto"/>
        <w:bottom w:val="none" w:sz="0" w:space="0" w:color="auto"/>
        <w:right w:val="none" w:sz="0" w:space="0" w:color="auto"/>
      </w:divBdr>
      <w:divsChild>
        <w:div w:id="869488579">
          <w:marLeft w:val="0"/>
          <w:marRight w:val="0"/>
          <w:marTop w:val="0"/>
          <w:marBottom w:val="0"/>
          <w:divBdr>
            <w:top w:val="none" w:sz="0" w:space="0" w:color="auto"/>
            <w:left w:val="none" w:sz="0" w:space="0" w:color="auto"/>
            <w:bottom w:val="none" w:sz="0" w:space="0" w:color="auto"/>
            <w:right w:val="none" w:sz="0" w:space="0" w:color="auto"/>
          </w:divBdr>
          <w:divsChild>
            <w:div w:id="465240516">
              <w:marLeft w:val="0"/>
              <w:marRight w:val="0"/>
              <w:marTop w:val="0"/>
              <w:marBottom w:val="0"/>
              <w:divBdr>
                <w:top w:val="none" w:sz="0" w:space="0" w:color="auto"/>
                <w:left w:val="none" w:sz="0" w:space="0" w:color="auto"/>
                <w:bottom w:val="none" w:sz="0" w:space="0" w:color="auto"/>
                <w:right w:val="none" w:sz="0" w:space="0" w:color="auto"/>
              </w:divBdr>
              <w:divsChild>
                <w:div w:id="441344264">
                  <w:marLeft w:val="0"/>
                  <w:marRight w:val="0"/>
                  <w:marTop w:val="0"/>
                  <w:marBottom w:val="0"/>
                  <w:divBdr>
                    <w:top w:val="none" w:sz="0" w:space="0" w:color="auto"/>
                    <w:left w:val="none" w:sz="0" w:space="0" w:color="auto"/>
                    <w:bottom w:val="none" w:sz="0" w:space="0" w:color="auto"/>
                    <w:right w:val="none" w:sz="0" w:space="0" w:color="auto"/>
                  </w:divBdr>
                  <w:divsChild>
                    <w:div w:id="255864189">
                      <w:marLeft w:val="0"/>
                      <w:marRight w:val="0"/>
                      <w:marTop w:val="0"/>
                      <w:marBottom w:val="0"/>
                      <w:divBdr>
                        <w:top w:val="single" w:sz="6" w:space="0" w:color="E4E4E6"/>
                        <w:left w:val="none" w:sz="0" w:space="0" w:color="auto"/>
                        <w:bottom w:val="none" w:sz="0" w:space="0" w:color="auto"/>
                        <w:right w:val="none" w:sz="0" w:space="0" w:color="auto"/>
                      </w:divBdr>
                      <w:divsChild>
                        <w:div w:id="2556745">
                          <w:marLeft w:val="0"/>
                          <w:marRight w:val="0"/>
                          <w:marTop w:val="0"/>
                          <w:marBottom w:val="0"/>
                          <w:divBdr>
                            <w:top w:val="single" w:sz="6" w:space="0" w:color="E4E4E6"/>
                            <w:left w:val="none" w:sz="0" w:space="0" w:color="auto"/>
                            <w:bottom w:val="none" w:sz="0" w:space="0" w:color="auto"/>
                            <w:right w:val="none" w:sz="0" w:space="0" w:color="auto"/>
                          </w:divBdr>
                          <w:divsChild>
                            <w:div w:id="175074608">
                              <w:marLeft w:val="0"/>
                              <w:marRight w:val="1500"/>
                              <w:marTop w:val="100"/>
                              <w:marBottom w:val="100"/>
                              <w:divBdr>
                                <w:top w:val="none" w:sz="0" w:space="0" w:color="auto"/>
                                <w:left w:val="none" w:sz="0" w:space="0" w:color="auto"/>
                                <w:bottom w:val="none" w:sz="0" w:space="0" w:color="auto"/>
                                <w:right w:val="none" w:sz="0" w:space="0" w:color="auto"/>
                              </w:divBdr>
                              <w:divsChild>
                                <w:div w:id="791483690">
                                  <w:marLeft w:val="0"/>
                                  <w:marRight w:val="0"/>
                                  <w:marTop w:val="300"/>
                                  <w:marBottom w:val="450"/>
                                  <w:divBdr>
                                    <w:top w:val="none" w:sz="0" w:space="0" w:color="auto"/>
                                    <w:left w:val="none" w:sz="0" w:space="0" w:color="auto"/>
                                    <w:bottom w:val="none" w:sz="0" w:space="0" w:color="auto"/>
                                    <w:right w:val="none" w:sz="0" w:space="0" w:color="auto"/>
                                  </w:divBdr>
                                  <w:divsChild>
                                    <w:div w:id="1238519348">
                                      <w:marLeft w:val="0"/>
                                      <w:marRight w:val="0"/>
                                      <w:marTop w:val="0"/>
                                      <w:marBottom w:val="0"/>
                                      <w:divBdr>
                                        <w:top w:val="none" w:sz="0" w:space="0" w:color="auto"/>
                                        <w:left w:val="none" w:sz="0" w:space="0" w:color="auto"/>
                                        <w:bottom w:val="none" w:sz="0" w:space="0" w:color="auto"/>
                                        <w:right w:val="none" w:sz="0" w:space="0" w:color="auto"/>
                                      </w:divBdr>
                                      <w:divsChild>
                                        <w:div w:id="18348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36553">
      <w:bodyDiv w:val="1"/>
      <w:marLeft w:val="0"/>
      <w:marRight w:val="0"/>
      <w:marTop w:val="0"/>
      <w:marBottom w:val="0"/>
      <w:divBdr>
        <w:top w:val="none" w:sz="0" w:space="0" w:color="auto"/>
        <w:left w:val="none" w:sz="0" w:space="0" w:color="auto"/>
        <w:bottom w:val="none" w:sz="0" w:space="0" w:color="auto"/>
        <w:right w:val="none" w:sz="0" w:space="0" w:color="auto"/>
      </w:divBdr>
      <w:divsChild>
        <w:div w:id="503402618">
          <w:marLeft w:val="0"/>
          <w:marRight w:val="0"/>
          <w:marTop w:val="0"/>
          <w:marBottom w:val="0"/>
          <w:divBdr>
            <w:top w:val="none" w:sz="0" w:space="0" w:color="auto"/>
            <w:left w:val="none" w:sz="0" w:space="0" w:color="auto"/>
            <w:bottom w:val="none" w:sz="0" w:space="0" w:color="auto"/>
            <w:right w:val="none" w:sz="0" w:space="0" w:color="auto"/>
          </w:divBdr>
          <w:divsChild>
            <w:div w:id="1330018330">
              <w:marLeft w:val="0"/>
              <w:marRight w:val="0"/>
              <w:marTop w:val="0"/>
              <w:marBottom w:val="0"/>
              <w:divBdr>
                <w:top w:val="none" w:sz="0" w:space="0" w:color="auto"/>
                <w:left w:val="none" w:sz="0" w:space="0" w:color="auto"/>
                <w:bottom w:val="none" w:sz="0" w:space="0" w:color="auto"/>
                <w:right w:val="none" w:sz="0" w:space="0" w:color="auto"/>
              </w:divBdr>
              <w:divsChild>
                <w:div w:id="305938101">
                  <w:marLeft w:val="0"/>
                  <w:marRight w:val="0"/>
                  <w:marTop w:val="0"/>
                  <w:marBottom w:val="0"/>
                  <w:divBdr>
                    <w:top w:val="none" w:sz="0" w:space="0" w:color="auto"/>
                    <w:left w:val="none" w:sz="0" w:space="0" w:color="auto"/>
                    <w:bottom w:val="none" w:sz="0" w:space="0" w:color="auto"/>
                    <w:right w:val="none" w:sz="0" w:space="0" w:color="auto"/>
                  </w:divBdr>
                  <w:divsChild>
                    <w:div w:id="67773790">
                      <w:marLeft w:val="0"/>
                      <w:marRight w:val="0"/>
                      <w:marTop w:val="0"/>
                      <w:marBottom w:val="0"/>
                      <w:divBdr>
                        <w:top w:val="none" w:sz="0" w:space="0" w:color="auto"/>
                        <w:left w:val="none" w:sz="0" w:space="0" w:color="auto"/>
                        <w:bottom w:val="none" w:sz="0" w:space="0" w:color="auto"/>
                        <w:right w:val="none" w:sz="0" w:space="0" w:color="auto"/>
                      </w:divBdr>
                      <w:divsChild>
                        <w:div w:id="1788888572">
                          <w:marLeft w:val="0"/>
                          <w:marRight w:val="0"/>
                          <w:marTop w:val="0"/>
                          <w:marBottom w:val="0"/>
                          <w:divBdr>
                            <w:top w:val="none" w:sz="0" w:space="0" w:color="auto"/>
                            <w:left w:val="none" w:sz="0" w:space="0" w:color="auto"/>
                            <w:bottom w:val="none" w:sz="0" w:space="0" w:color="auto"/>
                            <w:right w:val="none" w:sz="0" w:space="0" w:color="auto"/>
                          </w:divBdr>
                          <w:divsChild>
                            <w:div w:id="307638785">
                              <w:marLeft w:val="0"/>
                              <w:marRight w:val="1500"/>
                              <w:marTop w:val="100"/>
                              <w:marBottom w:val="100"/>
                              <w:divBdr>
                                <w:top w:val="none" w:sz="0" w:space="0" w:color="auto"/>
                                <w:left w:val="none" w:sz="0" w:space="0" w:color="auto"/>
                                <w:bottom w:val="none" w:sz="0" w:space="0" w:color="auto"/>
                                <w:right w:val="none" w:sz="0" w:space="0" w:color="auto"/>
                              </w:divBdr>
                              <w:divsChild>
                                <w:div w:id="1597592322">
                                  <w:marLeft w:val="0"/>
                                  <w:marRight w:val="0"/>
                                  <w:marTop w:val="300"/>
                                  <w:marBottom w:val="450"/>
                                  <w:divBdr>
                                    <w:top w:val="none" w:sz="0" w:space="0" w:color="auto"/>
                                    <w:left w:val="none" w:sz="0" w:space="0" w:color="auto"/>
                                    <w:bottom w:val="none" w:sz="0" w:space="0" w:color="auto"/>
                                    <w:right w:val="none" w:sz="0" w:space="0" w:color="auto"/>
                                  </w:divBdr>
                                  <w:divsChild>
                                    <w:div w:id="1495756353">
                                      <w:marLeft w:val="0"/>
                                      <w:marRight w:val="0"/>
                                      <w:marTop w:val="0"/>
                                      <w:marBottom w:val="0"/>
                                      <w:divBdr>
                                        <w:top w:val="none" w:sz="0" w:space="0" w:color="auto"/>
                                        <w:left w:val="none" w:sz="0" w:space="0" w:color="auto"/>
                                        <w:bottom w:val="none" w:sz="0" w:space="0" w:color="auto"/>
                                        <w:right w:val="none" w:sz="0" w:space="0" w:color="auto"/>
                                      </w:divBdr>
                                      <w:divsChild>
                                        <w:div w:id="8754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97770">
      <w:bodyDiv w:val="1"/>
      <w:marLeft w:val="0"/>
      <w:marRight w:val="0"/>
      <w:marTop w:val="0"/>
      <w:marBottom w:val="0"/>
      <w:divBdr>
        <w:top w:val="none" w:sz="0" w:space="0" w:color="auto"/>
        <w:left w:val="none" w:sz="0" w:space="0" w:color="auto"/>
        <w:bottom w:val="none" w:sz="0" w:space="0" w:color="auto"/>
        <w:right w:val="none" w:sz="0" w:space="0" w:color="auto"/>
      </w:divBdr>
      <w:divsChild>
        <w:div w:id="1557664839">
          <w:marLeft w:val="0"/>
          <w:marRight w:val="0"/>
          <w:marTop w:val="0"/>
          <w:marBottom w:val="0"/>
          <w:divBdr>
            <w:top w:val="none" w:sz="0" w:space="0" w:color="auto"/>
            <w:left w:val="none" w:sz="0" w:space="0" w:color="auto"/>
            <w:bottom w:val="none" w:sz="0" w:space="0" w:color="auto"/>
            <w:right w:val="none" w:sz="0" w:space="0" w:color="auto"/>
          </w:divBdr>
          <w:divsChild>
            <w:div w:id="2044090677">
              <w:marLeft w:val="0"/>
              <w:marRight w:val="0"/>
              <w:marTop w:val="0"/>
              <w:marBottom w:val="0"/>
              <w:divBdr>
                <w:top w:val="none" w:sz="0" w:space="0" w:color="auto"/>
                <w:left w:val="none" w:sz="0" w:space="0" w:color="auto"/>
                <w:bottom w:val="none" w:sz="0" w:space="0" w:color="auto"/>
                <w:right w:val="none" w:sz="0" w:space="0" w:color="auto"/>
              </w:divBdr>
              <w:divsChild>
                <w:div w:id="1869830347">
                  <w:marLeft w:val="0"/>
                  <w:marRight w:val="0"/>
                  <w:marTop w:val="0"/>
                  <w:marBottom w:val="0"/>
                  <w:divBdr>
                    <w:top w:val="none" w:sz="0" w:space="0" w:color="auto"/>
                    <w:left w:val="none" w:sz="0" w:space="0" w:color="auto"/>
                    <w:bottom w:val="none" w:sz="0" w:space="0" w:color="auto"/>
                    <w:right w:val="none" w:sz="0" w:space="0" w:color="auto"/>
                  </w:divBdr>
                  <w:divsChild>
                    <w:div w:id="938754142">
                      <w:marLeft w:val="0"/>
                      <w:marRight w:val="0"/>
                      <w:marTop w:val="0"/>
                      <w:marBottom w:val="0"/>
                      <w:divBdr>
                        <w:top w:val="none" w:sz="0" w:space="0" w:color="auto"/>
                        <w:left w:val="none" w:sz="0" w:space="0" w:color="auto"/>
                        <w:bottom w:val="none" w:sz="0" w:space="0" w:color="auto"/>
                        <w:right w:val="none" w:sz="0" w:space="0" w:color="auto"/>
                      </w:divBdr>
                      <w:divsChild>
                        <w:div w:id="1495297563">
                          <w:marLeft w:val="0"/>
                          <w:marRight w:val="0"/>
                          <w:marTop w:val="0"/>
                          <w:marBottom w:val="0"/>
                          <w:divBdr>
                            <w:top w:val="none" w:sz="0" w:space="0" w:color="auto"/>
                            <w:left w:val="none" w:sz="0" w:space="0" w:color="auto"/>
                            <w:bottom w:val="none" w:sz="0" w:space="0" w:color="auto"/>
                            <w:right w:val="none" w:sz="0" w:space="0" w:color="auto"/>
                          </w:divBdr>
                          <w:divsChild>
                            <w:div w:id="1256934224">
                              <w:marLeft w:val="0"/>
                              <w:marRight w:val="1500"/>
                              <w:marTop w:val="100"/>
                              <w:marBottom w:val="100"/>
                              <w:divBdr>
                                <w:top w:val="none" w:sz="0" w:space="0" w:color="auto"/>
                                <w:left w:val="none" w:sz="0" w:space="0" w:color="auto"/>
                                <w:bottom w:val="none" w:sz="0" w:space="0" w:color="auto"/>
                                <w:right w:val="none" w:sz="0" w:space="0" w:color="auto"/>
                              </w:divBdr>
                              <w:divsChild>
                                <w:div w:id="796339308">
                                  <w:marLeft w:val="0"/>
                                  <w:marRight w:val="0"/>
                                  <w:marTop w:val="300"/>
                                  <w:marBottom w:val="450"/>
                                  <w:divBdr>
                                    <w:top w:val="none" w:sz="0" w:space="0" w:color="auto"/>
                                    <w:left w:val="none" w:sz="0" w:space="0" w:color="auto"/>
                                    <w:bottom w:val="none" w:sz="0" w:space="0" w:color="auto"/>
                                    <w:right w:val="none" w:sz="0" w:space="0" w:color="auto"/>
                                  </w:divBdr>
                                  <w:divsChild>
                                    <w:div w:id="374551830">
                                      <w:marLeft w:val="0"/>
                                      <w:marRight w:val="0"/>
                                      <w:marTop w:val="0"/>
                                      <w:marBottom w:val="0"/>
                                      <w:divBdr>
                                        <w:top w:val="none" w:sz="0" w:space="0" w:color="auto"/>
                                        <w:left w:val="none" w:sz="0" w:space="0" w:color="auto"/>
                                        <w:bottom w:val="none" w:sz="0" w:space="0" w:color="auto"/>
                                        <w:right w:val="none" w:sz="0" w:space="0" w:color="auto"/>
                                      </w:divBdr>
                                      <w:divsChild>
                                        <w:div w:id="3529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30203">
      <w:bodyDiv w:val="1"/>
      <w:marLeft w:val="0"/>
      <w:marRight w:val="0"/>
      <w:marTop w:val="0"/>
      <w:marBottom w:val="0"/>
      <w:divBdr>
        <w:top w:val="none" w:sz="0" w:space="0" w:color="auto"/>
        <w:left w:val="none" w:sz="0" w:space="0" w:color="auto"/>
        <w:bottom w:val="none" w:sz="0" w:space="0" w:color="auto"/>
        <w:right w:val="none" w:sz="0" w:space="0" w:color="auto"/>
      </w:divBdr>
      <w:divsChild>
        <w:div w:id="1316449805">
          <w:marLeft w:val="0"/>
          <w:marRight w:val="0"/>
          <w:marTop w:val="0"/>
          <w:marBottom w:val="0"/>
          <w:divBdr>
            <w:top w:val="none" w:sz="0" w:space="0" w:color="auto"/>
            <w:left w:val="none" w:sz="0" w:space="0" w:color="auto"/>
            <w:bottom w:val="none" w:sz="0" w:space="0" w:color="auto"/>
            <w:right w:val="none" w:sz="0" w:space="0" w:color="auto"/>
          </w:divBdr>
          <w:divsChild>
            <w:div w:id="2067682809">
              <w:marLeft w:val="0"/>
              <w:marRight w:val="0"/>
              <w:marTop w:val="0"/>
              <w:marBottom w:val="0"/>
              <w:divBdr>
                <w:top w:val="none" w:sz="0" w:space="0" w:color="auto"/>
                <w:left w:val="none" w:sz="0" w:space="0" w:color="auto"/>
                <w:bottom w:val="none" w:sz="0" w:space="0" w:color="auto"/>
                <w:right w:val="none" w:sz="0" w:space="0" w:color="auto"/>
              </w:divBdr>
              <w:divsChild>
                <w:div w:id="175269711">
                  <w:marLeft w:val="0"/>
                  <w:marRight w:val="0"/>
                  <w:marTop w:val="0"/>
                  <w:marBottom w:val="0"/>
                  <w:divBdr>
                    <w:top w:val="none" w:sz="0" w:space="0" w:color="auto"/>
                    <w:left w:val="none" w:sz="0" w:space="0" w:color="auto"/>
                    <w:bottom w:val="none" w:sz="0" w:space="0" w:color="auto"/>
                    <w:right w:val="none" w:sz="0" w:space="0" w:color="auto"/>
                  </w:divBdr>
                  <w:divsChild>
                    <w:div w:id="1178423275">
                      <w:marLeft w:val="0"/>
                      <w:marRight w:val="0"/>
                      <w:marTop w:val="0"/>
                      <w:marBottom w:val="0"/>
                      <w:divBdr>
                        <w:top w:val="none" w:sz="0" w:space="0" w:color="auto"/>
                        <w:left w:val="none" w:sz="0" w:space="0" w:color="auto"/>
                        <w:bottom w:val="none" w:sz="0" w:space="0" w:color="auto"/>
                        <w:right w:val="none" w:sz="0" w:space="0" w:color="auto"/>
                      </w:divBdr>
                      <w:divsChild>
                        <w:div w:id="1412585767">
                          <w:marLeft w:val="0"/>
                          <w:marRight w:val="0"/>
                          <w:marTop w:val="0"/>
                          <w:marBottom w:val="0"/>
                          <w:divBdr>
                            <w:top w:val="none" w:sz="0" w:space="0" w:color="auto"/>
                            <w:left w:val="none" w:sz="0" w:space="0" w:color="auto"/>
                            <w:bottom w:val="none" w:sz="0" w:space="0" w:color="auto"/>
                            <w:right w:val="none" w:sz="0" w:space="0" w:color="auto"/>
                          </w:divBdr>
                          <w:divsChild>
                            <w:div w:id="1360350753">
                              <w:marLeft w:val="0"/>
                              <w:marRight w:val="1500"/>
                              <w:marTop w:val="100"/>
                              <w:marBottom w:val="100"/>
                              <w:divBdr>
                                <w:top w:val="none" w:sz="0" w:space="0" w:color="auto"/>
                                <w:left w:val="none" w:sz="0" w:space="0" w:color="auto"/>
                                <w:bottom w:val="none" w:sz="0" w:space="0" w:color="auto"/>
                                <w:right w:val="none" w:sz="0" w:space="0" w:color="auto"/>
                              </w:divBdr>
                              <w:divsChild>
                                <w:div w:id="863134782">
                                  <w:marLeft w:val="0"/>
                                  <w:marRight w:val="0"/>
                                  <w:marTop w:val="300"/>
                                  <w:marBottom w:val="450"/>
                                  <w:divBdr>
                                    <w:top w:val="none" w:sz="0" w:space="0" w:color="auto"/>
                                    <w:left w:val="none" w:sz="0" w:space="0" w:color="auto"/>
                                    <w:bottom w:val="none" w:sz="0" w:space="0" w:color="auto"/>
                                    <w:right w:val="none" w:sz="0" w:space="0" w:color="auto"/>
                                  </w:divBdr>
                                  <w:divsChild>
                                    <w:div w:id="200099446">
                                      <w:marLeft w:val="0"/>
                                      <w:marRight w:val="0"/>
                                      <w:marTop w:val="0"/>
                                      <w:marBottom w:val="0"/>
                                      <w:divBdr>
                                        <w:top w:val="none" w:sz="0" w:space="0" w:color="auto"/>
                                        <w:left w:val="none" w:sz="0" w:space="0" w:color="auto"/>
                                        <w:bottom w:val="none" w:sz="0" w:space="0" w:color="auto"/>
                                        <w:right w:val="none" w:sz="0" w:space="0" w:color="auto"/>
                                      </w:divBdr>
                                      <w:divsChild>
                                        <w:div w:id="5286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0486">
      <w:bodyDiv w:val="1"/>
      <w:marLeft w:val="0"/>
      <w:marRight w:val="0"/>
      <w:marTop w:val="0"/>
      <w:marBottom w:val="0"/>
      <w:divBdr>
        <w:top w:val="none" w:sz="0" w:space="0" w:color="auto"/>
        <w:left w:val="none" w:sz="0" w:space="0" w:color="auto"/>
        <w:bottom w:val="none" w:sz="0" w:space="0" w:color="auto"/>
        <w:right w:val="none" w:sz="0" w:space="0" w:color="auto"/>
      </w:divBdr>
      <w:divsChild>
        <w:div w:id="960107898">
          <w:marLeft w:val="0"/>
          <w:marRight w:val="0"/>
          <w:marTop w:val="0"/>
          <w:marBottom w:val="0"/>
          <w:divBdr>
            <w:top w:val="none" w:sz="0" w:space="0" w:color="auto"/>
            <w:left w:val="none" w:sz="0" w:space="0" w:color="auto"/>
            <w:bottom w:val="none" w:sz="0" w:space="0" w:color="auto"/>
            <w:right w:val="none" w:sz="0" w:space="0" w:color="auto"/>
          </w:divBdr>
          <w:divsChild>
            <w:div w:id="1910268046">
              <w:marLeft w:val="0"/>
              <w:marRight w:val="0"/>
              <w:marTop w:val="0"/>
              <w:marBottom w:val="0"/>
              <w:divBdr>
                <w:top w:val="none" w:sz="0" w:space="0" w:color="auto"/>
                <w:left w:val="none" w:sz="0" w:space="0" w:color="auto"/>
                <w:bottom w:val="none" w:sz="0" w:space="0" w:color="auto"/>
                <w:right w:val="none" w:sz="0" w:space="0" w:color="auto"/>
              </w:divBdr>
              <w:divsChild>
                <w:div w:id="335155911">
                  <w:marLeft w:val="0"/>
                  <w:marRight w:val="0"/>
                  <w:marTop w:val="0"/>
                  <w:marBottom w:val="0"/>
                  <w:divBdr>
                    <w:top w:val="none" w:sz="0" w:space="0" w:color="auto"/>
                    <w:left w:val="none" w:sz="0" w:space="0" w:color="auto"/>
                    <w:bottom w:val="none" w:sz="0" w:space="0" w:color="auto"/>
                    <w:right w:val="none" w:sz="0" w:space="0" w:color="auto"/>
                  </w:divBdr>
                  <w:divsChild>
                    <w:div w:id="20862148">
                      <w:marLeft w:val="0"/>
                      <w:marRight w:val="0"/>
                      <w:marTop w:val="0"/>
                      <w:marBottom w:val="0"/>
                      <w:divBdr>
                        <w:top w:val="single" w:sz="6" w:space="0" w:color="E4E4E6"/>
                        <w:left w:val="none" w:sz="0" w:space="0" w:color="auto"/>
                        <w:bottom w:val="none" w:sz="0" w:space="0" w:color="auto"/>
                        <w:right w:val="none" w:sz="0" w:space="0" w:color="auto"/>
                      </w:divBdr>
                      <w:divsChild>
                        <w:div w:id="325791624">
                          <w:marLeft w:val="0"/>
                          <w:marRight w:val="0"/>
                          <w:marTop w:val="0"/>
                          <w:marBottom w:val="0"/>
                          <w:divBdr>
                            <w:top w:val="single" w:sz="6" w:space="0" w:color="E4E4E6"/>
                            <w:left w:val="none" w:sz="0" w:space="0" w:color="auto"/>
                            <w:bottom w:val="none" w:sz="0" w:space="0" w:color="auto"/>
                            <w:right w:val="none" w:sz="0" w:space="0" w:color="auto"/>
                          </w:divBdr>
                          <w:divsChild>
                            <w:div w:id="320501712">
                              <w:marLeft w:val="0"/>
                              <w:marRight w:val="1500"/>
                              <w:marTop w:val="100"/>
                              <w:marBottom w:val="100"/>
                              <w:divBdr>
                                <w:top w:val="none" w:sz="0" w:space="0" w:color="auto"/>
                                <w:left w:val="none" w:sz="0" w:space="0" w:color="auto"/>
                                <w:bottom w:val="none" w:sz="0" w:space="0" w:color="auto"/>
                                <w:right w:val="none" w:sz="0" w:space="0" w:color="auto"/>
                              </w:divBdr>
                              <w:divsChild>
                                <w:div w:id="1650481836">
                                  <w:marLeft w:val="0"/>
                                  <w:marRight w:val="0"/>
                                  <w:marTop w:val="300"/>
                                  <w:marBottom w:val="450"/>
                                  <w:divBdr>
                                    <w:top w:val="none" w:sz="0" w:space="0" w:color="auto"/>
                                    <w:left w:val="none" w:sz="0" w:space="0" w:color="auto"/>
                                    <w:bottom w:val="none" w:sz="0" w:space="0" w:color="auto"/>
                                    <w:right w:val="none" w:sz="0" w:space="0" w:color="auto"/>
                                  </w:divBdr>
                                  <w:divsChild>
                                    <w:div w:id="181936606">
                                      <w:marLeft w:val="0"/>
                                      <w:marRight w:val="0"/>
                                      <w:marTop w:val="0"/>
                                      <w:marBottom w:val="0"/>
                                      <w:divBdr>
                                        <w:top w:val="none" w:sz="0" w:space="0" w:color="auto"/>
                                        <w:left w:val="none" w:sz="0" w:space="0" w:color="auto"/>
                                        <w:bottom w:val="none" w:sz="0" w:space="0" w:color="auto"/>
                                        <w:right w:val="none" w:sz="0" w:space="0" w:color="auto"/>
                                      </w:divBdr>
                                      <w:divsChild>
                                        <w:div w:id="4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63924">
      <w:bodyDiv w:val="1"/>
      <w:marLeft w:val="0"/>
      <w:marRight w:val="0"/>
      <w:marTop w:val="0"/>
      <w:marBottom w:val="0"/>
      <w:divBdr>
        <w:top w:val="none" w:sz="0" w:space="0" w:color="auto"/>
        <w:left w:val="none" w:sz="0" w:space="0" w:color="auto"/>
        <w:bottom w:val="none" w:sz="0" w:space="0" w:color="auto"/>
        <w:right w:val="none" w:sz="0" w:space="0" w:color="auto"/>
      </w:divBdr>
      <w:divsChild>
        <w:div w:id="868251656">
          <w:marLeft w:val="0"/>
          <w:marRight w:val="0"/>
          <w:marTop w:val="0"/>
          <w:marBottom w:val="0"/>
          <w:divBdr>
            <w:top w:val="none" w:sz="0" w:space="0" w:color="auto"/>
            <w:left w:val="none" w:sz="0" w:space="0" w:color="auto"/>
            <w:bottom w:val="none" w:sz="0" w:space="0" w:color="auto"/>
            <w:right w:val="none" w:sz="0" w:space="0" w:color="auto"/>
          </w:divBdr>
          <w:divsChild>
            <w:div w:id="1321158966">
              <w:marLeft w:val="0"/>
              <w:marRight w:val="0"/>
              <w:marTop w:val="0"/>
              <w:marBottom w:val="0"/>
              <w:divBdr>
                <w:top w:val="none" w:sz="0" w:space="0" w:color="auto"/>
                <w:left w:val="none" w:sz="0" w:space="0" w:color="auto"/>
                <w:bottom w:val="none" w:sz="0" w:space="0" w:color="auto"/>
                <w:right w:val="none" w:sz="0" w:space="0" w:color="auto"/>
              </w:divBdr>
              <w:divsChild>
                <w:div w:id="1234121944">
                  <w:marLeft w:val="0"/>
                  <w:marRight w:val="0"/>
                  <w:marTop w:val="0"/>
                  <w:marBottom w:val="0"/>
                  <w:divBdr>
                    <w:top w:val="none" w:sz="0" w:space="0" w:color="auto"/>
                    <w:left w:val="none" w:sz="0" w:space="0" w:color="auto"/>
                    <w:bottom w:val="none" w:sz="0" w:space="0" w:color="auto"/>
                    <w:right w:val="none" w:sz="0" w:space="0" w:color="auto"/>
                  </w:divBdr>
                  <w:divsChild>
                    <w:div w:id="476265124">
                      <w:marLeft w:val="0"/>
                      <w:marRight w:val="0"/>
                      <w:marTop w:val="0"/>
                      <w:marBottom w:val="0"/>
                      <w:divBdr>
                        <w:top w:val="none" w:sz="0" w:space="0" w:color="auto"/>
                        <w:left w:val="none" w:sz="0" w:space="0" w:color="auto"/>
                        <w:bottom w:val="none" w:sz="0" w:space="0" w:color="auto"/>
                        <w:right w:val="none" w:sz="0" w:space="0" w:color="auto"/>
                      </w:divBdr>
                      <w:divsChild>
                        <w:div w:id="354307098">
                          <w:marLeft w:val="0"/>
                          <w:marRight w:val="0"/>
                          <w:marTop w:val="0"/>
                          <w:marBottom w:val="0"/>
                          <w:divBdr>
                            <w:top w:val="none" w:sz="0" w:space="0" w:color="auto"/>
                            <w:left w:val="none" w:sz="0" w:space="0" w:color="auto"/>
                            <w:bottom w:val="none" w:sz="0" w:space="0" w:color="auto"/>
                            <w:right w:val="none" w:sz="0" w:space="0" w:color="auto"/>
                          </w:divBdr>
                          <w:divsChild>
                            <w:div w:id="161774181">
                              <w:marLeft w:val="0"/>
                              <w:marRight w:val="1500"/>
                              <w:marTop w:val="100"/>
                              <w:marBottom w:val="100"/>
                              <w:divBdr>
                                <w:top w:val="none" w:sz="0" w:space="0" w:color="auto"/>
                                <w:left w:val="none" w:sz="0" w:space="0" w:color="auto"/>
                                <w:bottom w:val="none" w:sz="0" w:space="0" w:color="auto"/>
                                <w:right w:val="none" w:sz="0" w:space="0" w:color="auto"/>
                              </w:divBdr>
                              <w:divsChild>
                                <w:div w:id="297103355">
                                  <w:marLeft w:val="0"/>
                                  <w:marRight w:val="0"/>
                                  <w:marTop w:val="300"/>
                                  <w:marBottom w:val="450"/>
                                  <w:divBdr>
                                    <w:top w:val="none" w:sz="0" w:space="0" w:color="auto"/>
                                    <w:left w:val="none" w:sz="0" w:space="0" w:color="auto"/>
                                    <w:bottom w:val="none" w:sz="0" w:space="0" w:color="auto"/>
                                    <w:right w:val="none" w:sz="0" w:space="0" w:color="auto"/>
                                  </w:divBdr>
                                  <w:divsChild>
                                    <w:div w:id="724137129">
                                      <w:marLeft w:val="0"/>
                                      <w:marRight w:val="0"/>
                                      <w:marTop w:val="0"/>
                                      <w:marBottom w:val="0"/>
                                      <w:divBdr>
                                        <w:top w:val="none" w:sz="0" w:space="0" w:color="auto"/>
                                        <w:left w:val="none" w:sz="0" w:space="0" w:color="auto"/>
                                        <w:bottom w:val="none" w:sz="0" w:space="0" w:color="auto"/>
                                        <w:right w:val="none" w:sz="0" w:space="0" w:color="auto"/>
                                      </w:divBdr>
                                      <w:divsChild>
                                        <w:div w:id="3567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62590">
      <w:bodyDiv w:val="1"/>
      <w:marLeft w:val="0"/>
      <w:marRight w:val="0"/>
      <w:marTop w:val="0"/>
      <w:marBottom w:val="0"/>
      <w:divBdr>
        <w:top w:val="none" w:sz="0" w:space="0" w:color="auto"/>
        <w:left w:val="none" w:sz="0" w:space="0" w:color="auto"/>
        <w:bottom w:val="none" w:sz="0" w:space="0" w:color="auto"/>
        <w:right w:val="none" w:sz="0" w:space="0" w:color="auto"/>
      </w:divBdr>
    </w:div>
    <w:div w:id="176847463">
      <w:bodyDiv w:val="1"/>
      <w:marLeft w:val="0"/>
      <w:marRight w:val="0"/>
      <w:marTop w:val="0"/>
      <w:marBottom w:val="0"/>
      <w:divBdr>
        <w:top w:val="none" w:sz="0" w:space="0" w:color="auto"/>
        <w:left w:val="none" w:sz="0" w:space="0" w:color="auto"/>
        <w:bottom w:val="none" w:sz="0" w:space="0" w:color="auto"/>
        <w:right w:val="none" w:sz="0" w:space="0" w:color="auto"/>
      </w:divBdr>
      <w:divsChild>
        <w:div w:id="1526672150">
          <w:marLeft w:val="0"/>
          <w:marRight w:val="0"/>
          <w:marTop w:val="0"/>
          <w:marBottom w:val="0"/>
          <w:divBdr>
            <w:top w:val="none" w:sz="0" w:space="0" w:color="auto"/>
            <w:left w:val="none" w:sz="0" w:space="0" w:color="auto"/>
            <w:bottom w:val="none" w:sz="0" w:space="0" w:color="auto"/>
            <w:right w:val="none" w:sz="0" w:space="0" w:color="auto"/>
          </w:divBdr>
          <w:divsChild>
            <w:div w:id="137190272">
              <w:marLeft w:val="0"/>
              <w:marRight w:val="0"/>
              <w:marTop w:val="0"/>
              <w:marBottom w:val="0"/>
              <w:divBdr>
                <w:top w:val="none" w:sz="0" w:space="0" w:color="auto"/>
                <w:left w:val="none" w:sz="0" w:space="0" w:color="auto"/>
                <w:bottom w:val="none" w:sz="0" w:space="0" w:color="auto"/>
                <w:right w:val="none" w:sz="0" w:space="0" w:color="auto"/>
              </w:divBdr>
              <w:divsChild>
                <w:div w:id="390925269">
                  <w:marLeft w:val="0"/>
                  <w:marRight w:val="0"/>
                  <w:marTop w:val="0"/>
                  <w:marBottom w:val="0"/>
                  <w:divBdr>
                    <w:top w:val="none" w:sz="0" w:space="0" w:color="auto"/>
                    <w:left w:val="none" w:sz="0" w:space="0" w:color="auto"/>
                    <w:bottom w:val="none" w:sz="0" w:space="0" w:color="auto"/>
                    <w:right w:val="none" w:sz="0" w:space="0" w:color="auto"/>
                  </w:divBdr>
                  <w:divsChild>
                    <w:div w:id="1750738083">
                      <w:marLeft w:val="0"/>
                      <w:marRight w:val="0"/>
                      <w:marTop w:val="0"/>
                      <w:marBottom w:val="0"/>
                      <w:divBdr>
                        <w:top w:val="none" w:sz="0" w:space="0" w:color="auto"/>
                        <w:left w:val="none" w:sz="0" w:space="0" w:color="auto"/>
                        <w:bottom w:val="none" w:sz="0" w:space="0" w:color="auto"/>
                        <w:right w:val="none" w:sz="0" w:space="0" w:color="auto"/>
                      </w:divBdr>
                      <w:divsChild>
                        <w:div w:id="1467505419">
                          <w:marLeft w:val="0"/>
                          <w:marRight w:val="0"/>
                          <w:marTop w:val="0"/>
                          <w:marBottom w:val="0"/>
                          <w:divBdr>
                            <w:top w:val="none" w:sz="0" w:space="0" w:color="auto"/>
                            <w:left w:val="none" w:sz="0" w:space="0" w:color="auto"/>
                            <w:bottom w:val="none" w:sz="0" w:space="0" w:color="auto"/>
                            <w:right w:val="none" w:sz="0" w:space="0" w:color="auto"/>
                          </w:divBdr>
                          <w:divsChild>
                            <w:div w:id="509761965">
                              <w:marLeft w:val="0"/>
                              <w:marRight w:val="1500"/>
                              <w:marTop w:val="100"/>
                              <w:marBottom w:val="100"/>
                              <w:divBdr>
                                <w:top w:val="none" w:sz="0" w:space="0" w:color="auto"/>
                                <w:left w:val="none" w:sz="0" w:space="0" w:color="auto"/>
                                <w:bottom w:val="none" w:sz="0" w:space="0" w:color="auto"/>
                                <w:right w:val="none" w:sz="0" w:space="0" w:color="auto"/>
                              </w:divBdr>
                              <w:divsChild>
                                <w:div w:id="1741826478">
                                  <w:marLeft w:val="0"/>
                                  <w:marRight w:val="0"/>
                                  <w:marTop w:val="300"/>
                                  <w:marBottom w:val="450"/>
                                  <w:divBdr>
                                    <w:top w:val="none" w:sz="0" w:space="0" w:color="auto"/>
                                    <w:left w:val="none" w:sz="0" w:space="0" w:color="auto"/>
                                    <w:bottom w:val="none" w:sz="0" w:space="0" w:color="auto"/>
                                    <w:right w:val="none" w:sz="0" w:space="0" w:color="auto"/>
                                  </w:divBdr>
                                  <w:divsChild>
                                    <w:div w:id="360016235">
                                      <w:marLeft w:val="0"/>
                                      <w:marRight w:val="0"/>
                                      <w:marTop w:val="0"/>
                                      <w:marBottom w:val="0"/>
                                      <w:divBdr>
                                        <w:top w:val="none" w:sz="0" w:space="0" w:color="auto"/>
                                        <w:left w:val="none" w:sz="0" w:space="0" w:color="auto"/>
                                        <w:bottom w:val="none" w:sz="0" w:space="0" w:color="auto"/>
                                        <w:right w:val="none" w:sz="0" w:space="0" w:color="auto"/>
                                      </w:divBdr>
                                      <w:divsChild>
                                        <w:div w:id="17146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20126">
      <w:bodyDiv w:val="1"/>
      <w:marLeft w:val="0"/>
      <w:marRight w:val="0"/>
      <w:marTop w:val="0"/>
      <w:marBottom w:val="0"/>
      <w:divBdr>
        <w:top w:val="none" w:sz="0" w:space="0" w:color="auto"/>
        <w:left w:val="none" w:sz="0" w:space="0" w:color="auto"/>
        <w:bottom w:val="none" w:sz="0" w:space="0" w:color="auto"/>
        <w:right w:val="none" w:sz="0" w:space="0" w:color="auto"/>
      </w:divBdr>
      <w:divsChild>
        <w:div w:id="1880360704">
          <w:marLeft w:val="0"/>
          <w:marRight w:val="0"/>
          <w:marTop w:val="0"/>
          <w:marBottom w:val="0"/>
          <w:divBdr>
            <w:top w:val="none" w:sz="0" w:space="0" w:color="auto"/>
            <w:left w:val="none" w:sz="0" w:space="0" w:color="auto"/>
            <w:bottom w:val="none" w:sz="0" w:space="0" w:color="auto"/>
            <w:right w:val="none" w:sz="0" w:space="0" w:color="auto"/>
          </w:divBdr>
          <w:divsChild>
            <w:div w:id="2069649253">
              <w:marLeft w:val="0"/>
              <w:marRight w:val="0"/>
              <w:marTop w:val="0"/>
              <w:marBottom w:val="0"/>
              <w:divBdr>
                <w:top w:val="none" w:sz="0" w:space="0" w:color="auto"/>
                <w:left w:val="none" w:sz="0" w:space="0" w:color="auto"/>
                <w:bottom w:val="none" w:sz="0" w:space="0" w:color="auto"/>
                <w:right w:val="none" w:sz="0" w:space="0" w:color="auto"/>
              </w:divBdr>
              <w:divsChild>
                <w:div w:id="2065444053">
                  <w:marLeft w:val="0"/>
                  <w:marRight w:val="0"/>
                  <w:marTop w:val="0"/>
                  <w:marBottom w:val="0"/>
                  <w:divBdr>
                    <w:top w:val="none" w:sz="0" w:space="0" w:color="auto"/>
                    <w:left w:val="none" w:sz="0" w:space="0" w:color="auto"/>
                    <w:bottom w:val="none" w:sz="0" w:space="0" w:color="auto"/>
                    <w:right w:val="none" w:sz="0" w:space="0" w:color="auto"/>
                  </w:divBdr>
                  <w:divsChild>
                    <w:div w:id="1868448082">
                      <w:marLeft w:val="0"/>
                      <w:marRight w:val="0"/>
                      <w:marTop w:val="0"/>
                      <w:marBottom w:val="0"/>
                      <w:divBdr>
                        <w:top w:val="none" w:sz="0" w:space="0" w:color="auto"/>
                        <w:left w:val="none" w:sz="0" w:space="0" w:color="auto"/>
                        <w:bottom w:val="none" w:sz="0" w:space="0" w:color="auto"/>
                        <w:right w:val="none" w:sz="0" w:space="0" w:color="auto"/>
                      </w:divBdr>
                      <w:divsChild>
                        <w:div w:id="1305546589">
                          <w:marLeft w:val="0"/>
                          <w:marRight w:val="0"/>
                          <w:marTop w:val="0"/>
                          <w:marBottom w:val="0"/>
                          <w:divBdr>
                            <w:top w:val="none" w:sz="0" w:space="0" w:color="auto"/>
                            <w:left w:val="none" w:sz="0" w:space="0" w:color="auto"/>
                            <w:bottom w:val="none" w:sz="0" w:space="0" w:color="auto"/>
                            <w:right w:val="none" w:sz="0" w:space="0" w:color="auto"/>
                          </w:divBdr>
                          <w:divsChild>
                            <w:div w:id="564803546">
                              <w:marLeft w:val="0"/>
                              <w:marRight w:val="1500"/>
                              <w:marTop w:val="100"/>
                              <w:marBottom w:val="100"/>
                              <w:divBdr>
                                <w:top w:val="none" w:sz="0" w:space="0" w:color="auto"/>
                                <w:left w:val="none" w:sz="0" w:space="0" w:color="auto"/>
                                <w:bottom w:val="none" w:sz="0" w:space="0" w:color="auto"/>
                                <w:right w:val="none" w:sz="0" w:space="0" w:color="auto"/>
                              </w:divBdr>
                              <w:divsChild>
                                <w:div w:id="1698651537">
                                  <w:marLeft w:val="0"/>
                                  <w:marRight w:val="0"/>
                                  <w:marTop w:val="300"/>
                                  <w:marBottom w:val="450"/>
                                  <w:divBdr>
                                    <w:top w:val="none" w:sz="0" w:space="0" w:color="auto"/>
                                    <w:left w:val="none" w:sz="0" w:space="0" w:color="auto"/>
                                    <w:bottom w:val="none" w:sz="0" w:space="0" w:color="auto"/>
                                    <w:right w:val="none" w:sz="0" w:space="0" w:color="auto"/>
                                  </w:divBdr>
                                  <w:divsChild>
                                    <w:div w:id="543636320">
                                      <w:marLeft w:val="0"/>
                                      <w:marRight w:val="0"/>
                                      <w:marTop w:val="0"/>
                                      <w:marBottom w:val="0"/>
                                      <w:divBdr>
                                        <w:top w:val="none" w:sz="0" w:space="0" w:color="auto"/>
                                        <w:left w:val="none" w:sz="0" w:space="0" w:color="auto"/>
                                        <w:bottom w:val="none" w:sz="0" w:space="0" w:color="auto"/>
                                        <w:right w:val="none" w:sz="0" w:space="0" w:color="auto"/>
                                      </w:divBdr>
                                      <w:divsChild>
                                        <w:div w:id="11600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35153">
      <w:bodyDiv w:val="1"/>
      <w:marLeft w:val="0"/>
      <w:marRight w:val="0"/>
      <w:marTop w:val="0"/>
      <w:marBottom w:val="0"/>
      <w:divBdr>
        <w:top w:val="none" w:sz="0" w:space="0" w:color="auto"/>
        <w:left w:val="none" w:sz="0" w:space="0" w:color="auto"/>
        <w:bottom w:val="none" w:sz="0" w:space="0" w:color="auto"/>
        <w:right w:val="none" w:sz="0" w:space="0" w:color="auto"/>
      </w:divBdr>
      <w:divsChild>
        <w:div w:id="909537311">
          <w:marLeft w:val="0"/>
          <w:marRight w:val="0"/>
          <w:marTop w:val="0"/>
          <w:marBottom w:val="0"/>
          <w:divBdr>
            <w:top w:val="none" w:sz="0" w:space="0" w:color="auto"/>
            <w:left w:val="none" w:sz="0" w:space="0" w:color="auto"/>
            <w:bottom w:val="none" w:sz="0" w:space="0" w:color="auto"/>
            <w:right w:val="none" w:sz="0" w:space="0" w:color="auto"/>
          </w:divBdr>
          <w:divsChild>
            <w:div w:id="1517380950">
              <w:marLeft w:val="0"/>
              <w:marRight w:val="0"/>
              <w:marTop w:val="0"/>
              <w:marBottom w:val="0"/>
              <w:divBdr>
                <w:top w:val="none" w:sz="0" w:space="0" w:color="auto"/>
                <w:left w:val="none" w:sz="0" w:space="0" w:color="auto"/>
                <w:bottom w:val="none" w:sz="0" w:space="0" w:color="auto"/>
                <w:right w:val="none" w:sz="0" w:space="0" w:color="auto"/>
              </w:divBdr>
              <w:divsChild>
                <w:div w:id="754667958">
                  <w:marLeft w:val="0"/>
                  <w:marRight w:val="0"/>
                  <w:marTop w:val="0"/>
                  <w:marBottom w:val="0"/>
                  <w:divBdr>
                    <w:top w:val="none" w:sz="0" w:space="0" w:color="auto"/>
                    <w:left w:val="none" w:sz="0" w:space="0" w:color="auto"/>
                    <w:bottom w:val="none" w:sz="0" w:space="0" w:color="auto"/>
                    <w:right w:val="none" w:sz="0" w:space="0" w:color="auto"/>
                  </w:divBdr>
                  <w:divsChild>
                    <w:div w:id="277178583">
                      <w:marLeft w:val="0"/>
                      <w:marRight w:val="0"/>
                      <w:marTop w:val="0"/>
                      <w:marBottom w:val="0"/>
                      <w:divBdr>
                        <w:top w:val="none" w:sz="0" w:space="0" w:color="auto"/>
                        <w:left w:val="none" w:sz="0" w:space="0" w:color="auto"/>
                        <w:bottom w:val="none" w:sz="0" w:space="0" w:color="auto"/>
                        <w:right w:val="none" w:sz="0" w:space="0" w:color="auto"/>
                      </w:divBdr>
                      <w:divsChild>
                        <w:div w:id="1153251132">
                          <w:marLeft w:val="0"/>
                          <w:marRight w:val="0"/>
                          <w:marTop w:val="0"/>
                          <w:marBottom w:val="0"/>
                          <w:divBdr>
                            <w:top w:val="none" w:sz="0" w:space="0" w:color="auto"/>
                            <w:left w:val="none" w:sz="0" w:space="0" w:color="auto"/>
                            <w:bottom w:val="none" w:sz="0" w:space="0" w:color="auto"/>
                            <w:right w:val="none" w:sz="0" w:space="0" w:color="auto"/>
                          </w:divBdr>
                          <w:divsChild>
                            <w:div w:id="1397046208">
                              <w:marLeft w:val="0"/>
                              <w:marRight w:val="1500"/>
                              <w:marTop w:val="100"/>
                              <w:marBottom w:val="100"/>
                              <w:divBdr>
                                <w:top w:val="none" w:sz="0" w:space="0" w:color="auto"/>
                                <w:left w:val="none" w:sz="0" w:space="0" w:color="auto"/>
                                <w:bottom w:val="none" w:sz="0" w:space="0" w:color="auto"/>
                                <w:right w:val="none" w:sz="0" w:space="0" w:color="auto"/>
                              </w:divBdr>
                              <w:divsChild>
                                <w:div w:id="2110078936">
                                  <w:marLeft w:val="0"/>
                                  <w:marRight w:val="0"/>
                                  <w:marTop w:val="300"/>
                                  <w:marBottom w:val="450"/>
                                  <w:divBdr>
                                    <w:top w:val="none" w:sz="0" w:space="0" w:color="auto"/>
                                    <w:left w:val="none" w:sz="0" w:space="0" w:color="auto"/>
                                    <w:bottom w:val="none" w:sz="0" w:space="0" w:color="auto"/>
                                    <w:right w:val="none" w:sz="0" w:space="0" w:color="auto"/>
                                  </w:divBdr>
                                  <w:divsChild>
                                    <w:div w:id="55445297">
                                      <w:marLeft w:val="0"/>
                                      <w:marRight w:val="0"/>
                                      <w:marTop w:val="0"/>
                                      <w:marBottom w:val="0"/>
                                      <w:divBdr>
                                        <w:top w:val="none" w:sz="0" w:space="0" w:color="auto"/>
                                        <w:left w:val="none" w:sz="0" w:space="0" w:color="auto"/>
                                        <w:bottom w:val="none" w:sz="0" w:space="0" w:color="auto"/>
                                        <w:right w:val="none" w:sz="0" w:space="0" w:color="auto"/>
                                      </w:divBdr>
                                      <w:divsChild>
                                        <w:div w:id="1881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47740">
      <w:bodyDiv w:val="1"/>
      <w:marLeft w:val="0"/>
      <w:marRight w:val="0"/>
      <w:marTop w:val="0"/>
      <w:marBottom w:val="0"/>
      <w:divBdr>
        <w:top w:val="none" w:sz="0" w:space="0" w:color="auto"/>
        <w:left w:val="none" w:sz="0" w:space="0" w:color="auto"/>
        <w:bottom w:val="none" w:sz="0" w:space="0" w:color="auto"/>
        <w:right w:val="none" w:sz="0" w:space="0" w:color="auto"/>
      </w:divBdr>
      <w:divsChild>
        <w:div w:id="1166749299">
          <w:marLeft w:val="0"/>
          <w:marRight w:val="0"/>
          <w:marTop w:val="0"/>
          <w:marBottom w:val="0"/>
          <w:divBdr>
            <w:top w:val="none" w:sz="0" w:space="0" w:color="auto"/>
            <w:left w:val="none" w:sz="0" w:space="0" w:color="auto"/>
            <w:bottom w:val="none" w:sz="0" w:space="0" w:color="auto"/>
            <w:right w:val="none" w:sz="0" w:space="0" w:color="auto"/>
          </w:divBdr>
          <w:divsChild>
            <w:div w:id="684479045">
              <w:marLeft w:val="0"/>
              <w:marRight w:val="0"/>
              <w:marTop w:val="0"/>
              <w:marBottom w:val="0"/>
              <w:divBdr>
                <w:top w:val="none" w:sz="0" w:space="0" w:color="auto"/>
                <w:left w:val="none" w:sz="0" w:space="0" w:color="auto"/>
                <w:bottom w:val="none" w:sz="0" w:space="0" w:color="auto"/>
                <w:right w:val="none" w:sz="0" w:space="0" w:color="auto"/>
              </w:divBdr>
              <w:divsChild>
                <w:div w:id="1941065925">
                  <w:marLeft w:val="0"/>
                  <w:marRight w:val="0"/>
                  <w:marTop w:val="0"/>
                  <w:marBottom w:val="0"/>
                  <w:divBdr>
                    <w:top w:val="none" w:sz="0" w:space="0" w:color="auto"/>
                    <w:left w:val="none" w:sz="0" w:space="0" w:color="auto"/>
                    <w:bottom w:val="none" w:sz="0" w:space="0" w:color="auto"/>
                    <w:right w:val="none" w:sz="0" w:space="0" w:color="auto"/>
                  </w:divBdr>
                  <w:divsChild>
                    <w:div w:id="1373115326">
                      <w:marLeft w:val="0"/>
                      <w:marRight w:val="0"/>
                      <w:marTop w:val="0"/>
                      <w:marBottom w:val="0"/>
                      <w:divBdr>
                        <w:top w:val="single" w:sz="6" w:space="0" w:color="E4E4E6"/>
                        <w:left w:val="none" w:sz="0" w:space="0" w:color="auto"/>
                        <w:bottom w:val="none" w:sz="0" w:space="0" w:color="auto"/>
                        <w:right w:val="none" w:sz="0" w:space="0" w:color="auto"/>
                      </w:divBdr>
                      <w:divsChild>
                        <w:div w:id="2102480647">
                          <w:marLeft w:val="0"/>
                          <w:marRight w:val="0"/>
                          <w:marTop w:val="0"/>
                          <w:marBottom w:val="0"/>
                          <w:divBdr>
                            <w:top w:val="single" w:sz="6" w:space="0" w:color="E4E4E6"/>
                            <w:left w:val="none" w:sz="0" w:space="0" w:color="auto"/>
                            <w:bottom w:val="none" w:sz="0" w:space="0" w:color="auto"/>
                            <w:right w:val="none" w:sz="0" w:space="0" w:color="auto"/>
                          </w:divBdr>
                          <w:divsChild>
                            <w:div w:id="1462578950">
                              <w:marLeft w:val="0"/>
                              <w:marRight w:val="1500"/>
                              <w:marTop w:val="100"/>
                              <w:marBottom w:val="100"/>
                              <w:divBdr>
                                <w:top w:val="none" w:sz="0" w:space="0" w:color="auto"/>
                                <w:left w:val="none" w:sz="0" w:space="0" w:color="auto"/>
                                <w:bottom w:val="none" w:sz="0" w:space="0" w:color="auto"/>
                                <w:right w:val="none" w:sz="0" w:space="0" w:color="auto"/>
                              </w:divBdr>
                              <w:divsChild>
                                <w:div w:id="48650352">
                                  <w:marLeft w:val="0"/>
                                  <w:marRight w:val="0"/>
                                  <w:marTop w:val="300"/>
                                  <w:marBottom w:val="450"/>
                                  <w:divBdr>
                                    <w:top w:val="none" w:sz="0" w:space="0" w:color="auto"/>
                                    <w:left w:val="none" w:sz="0" w:space="0" w:color="auto"/>
                                    <w:bottom w:val="none" w:sz="0" w:space="0" w:color="auto"/>
                                    <w:right w:val="none" w:sz="0" w:space="0" w:color="auto"/>
                                  </w:divBdr>
                                  <w:divsChild>
                                    <w:div w:id="907837135">
                                      <w:marLeft w:val="0"/>
                                      <w:marRight w:val="0"/>
                                      <w:marTop w:val="0"/>
                                      <w:marBottom w:val="0"/>
                                      <w:divBdr>
                                        <w:top w:val="none" w:sz="0" w:space="0" w:color="auto"/>
                                        <w:left w:val="none" w:sz="0" w:space="0" w:color="auto"/>
                                        <w:bottom w:val="none" w:sz="0" w:space="0" w:color="auto"/>
                                        <w:right w:val="none" w:sz="0" w:space="0" w:color="auto"/>
                                      </w:divBdr>
                                      <w:divsChild>
                                        <w:div w:id="6043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8676">
      <w:bodyDiv w:val="1"/>
      <w:marLeft w:val="0"/>
      <w:marRight w:val="0"/>
      <w:marTop w:val="0"/>
      <w:marBottom w:val="0"/>
      <w:divBdr>
        <w:top w:val="none" w:sz="0" w:space="0" w:color="auto"/>
        <w:left w:val="none" w:sz="0" w:space="0" w:color="auto"/>
        <w:bottom w:val="none" w:sz="0" w:space="0" w:color="auto"/>
        <w:right w:val="none" w:sz="0" w:space="0" w:color="auto"/>
      </w:divBdr>
      <w:divsChild>
        <w:div w:id="1551456866">
          <w:marLeft w:val="0"/>
          <w:marRight w:val="0"/>
          <w:marTop w:val="0"/>
          <w:marBottom w:val="0"/>
          <w:divBdr>
            <w:top w:val="none" w:sz="0" w:space="0" w:color="auto"/>
            <w:left w:val="none" w:sz="0" w:space="0" w:color="auto"/>
            <w:bottom w:val="none" w:sz="0" w:space="0" w:color="auto"/>
            <w:right w:val="none" w:sz="0" w:space="0" w:color="auto"/>
          </w:divBdr>
          <w:divsChild>
            <w:div w:id="1736968775">
              <w:marLeft w:val="0"/>
              <w:marRight w:val="0"/>
              <w:marTop w:val="0"/>
              <w:marBottom w:val="0"/>
              <w:divBdr>
                <w:top w:val="none" w:sz="0" w:space="0" w:color="auto"/>
                <w:left w:val="none" w:sz="0" w:space="0" w:color="auto"/>
                <w:bottom w:val="none" w:sz="0" w:space="0" w:color="auto"/>
                <w:right w:val="none" w:sz="0" w:space="0" w:color="auto"/>
              </w:divBdr>
              <w:divsChild>
                <w:div w:id="1776632746">
                  <w:marLeft w:val="0"/>
                  <w:marRight w:val="0"/>
                  <w:marTop w:val="0"/>
                  <w:marBottom w:val="0"/>
                  <w:divBdr>
                    <w:top w:val="none" w:sz="0" w:space="0" w:color="auto"/>
                    <w:left w:val="none" w:sz="0" w:space="0" w:color="auto"/>
                    <w:bottom w:val="none" w:sz="0" w:space="0" w:color="auto"/>
                    <w:right w:val="none" w:sz="0" w:space="0" w:color="auto"/>
                  </w:divBdr>
                  <w:divsChild>
                    <w:div w:id="1891724151">
                      <w:marLeft w:val="0"/>
                      <w:marRight w:val="0"/>
                      <w:marTop w:val="0"/>
                      <w:marBottom w:val="0"/>
                      <w:divBdr>
                        <w:top w:val="single" w:sz="6" w:space="0" w:color="E4E4E6"/>
                        <w:left w:val="none" w:sz="0" w:space="0" w:color="auto"/>
                        <w:bottom w:val="none" w:sz="0" w:space="0" w:color="auto"/>
                        <w:right w:val="none" w:sz="0" w:space="0" w:color="auto"/>
                      </w:divBdr>
                      <w:divsChild>
                        <w:div w:id="187837933">
                          <w:marLeft w:val="0"/>
                          <w:marRight w:val="0"/>
                          <w:marTop w:val="0"/>
                          <w:marBottom w:val="0"/>
                          <w:divBdr>
                            <w:top w:val="single" w:sz="6" w:space="0" w:color="E4E4E6"/>
                            <w:left w:val="none" w:sz="0" w:space="0" w:color="auto"/>
                            <w:bottom w:val="none" w:sz="0" w:space="0" w:color="auto"/>
                            <w:right w:val="none" w:sz="0" w:space="0" w:color="auto"/>
                          </w:divBdr>
                          <w:divsChild>
                            <w:div w:id="1451318392">
                              <w:marLeft w:val="0"/>
                              <w:marRight w:val="1500"/>
                              <w:marTop w:val="100"/>
                              <w:marBottom w:val="100"/>
                              <w:divBdr>
                                <w:top w:val="none" w:sz="0" w:space="0" w:color="auto"/>
                                <w:left w:val="none" w:sz="0" w:space="0" w:color="auto"/>
                                <w:bottom w:val="none" w:sz="0" w:space="0" w:color="auto"/>
                                <w:right w:val="none" w:sz="0" w:space="0" w:color="auto"/>
                              </w:divBdr>
                              <w:divsChild>
                                <w:div w:id="1449277966">
                                  <w:marLeft w:val="0"/>
                                  <w:marRight w:val="0"/>
                                  <w:marTop w:val="300"/>
                                  <w:marBottom w:val="450"/>
                                  <w:divBdr>
                                    <w:top w:val="none" w:sz="0" w:space="0" w:color="auto"/>
                                    <w:left w:val="none" w:sz="0" w:space="0" w:color="auto"/>
                                    <w:bottom w:val="none" w:sz="0" w:space="0" w:color="auto"/>
                                    <w:right w:val="none" w:sz="0" w:space="0" w:color="auto"/>
                                  </w:divBdr>
                                  <w:divsChild>
                                    <w:div w:id="1406343068">
                                      <w:marLeft w:val="0"/>
                                      <w:marRight w:val="0"/>
                                      <w:marTop w:val="0"/>
                                      <w:marBottom w:val="0"/>
                                      <w:divBdr>
                                        <w:top w:val="none" w:sz="0" w:space="0" w:color="auto"/>
                                        <w:left w:val="none" w:sz="0" w:space="0" w:color="auto"/>
                                        <w:bottom w:val="none" w:sz="0" w:space="0" w:color="auto"/>
                                        <w:right w:val="none" w:sz="0" w:space="0" w:color="auto"/>
                                      </w:divBdr>
                                      <w:divsChild>
                                        <w:div w:id="49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6774">
      <w:bodyDiv w:val="1"/>
      <w:marLeft w:val="0"/>
      <w:marRight w:val="0"/>
      <w:marTop w:val="0"/>
      <w:marBottom w:val="0"/>
      <w:divBdr>
        <w:top w:val="none" w:sz="0" w:space="0" w:color="auto"/>
        <w:left w:val="none" w:sz="0" w:space="0" w:color="auto"/>
        <w:bottom w:val="none" w:sz="0" w:space="0" w:color="auto"/>
        <w:right w:val="none" w:sz="0" w:space="0" w:color="auto"/>
      </w:divBdr>
      <w:divsChild>
        <w:div w:id="1395549211">
          <w:marLeft w:val="0"/>
          <w:marRight w:val="0"/>
          <w:marTop w:val="0"/>
          <w:marBottom w:val="0"/>
          <w:divBdr>
            <w:top w:val="none" w:sz="0" w:space="0" w:color="auto"/>
            <w:left w:val="none" w:sz="0" w:space="0" w:color="auto"/>
            <w:bottom w:val="none" w:sz="0" w:space="0" w:color="auto"/>
            <w:right w:val="none" w:sz="0" w:space="0" w:color="auto"/>
          </w:divBdr>
          <w:divsChild>
            <w:div w:id="1299527482">
              <w:marLeft w:val="0"/>
              <w:marRight w:val="0"/>
              <w:marTop w:val="0"/>
              <w:marBottom w:val="0"/>
              <w:divBdr>
                <w:top w:val="none" w:sz="0" w:space="0" w:color="auto"/>
                <w:left w:val="none" w:sz="0" w:space="0" w:color="auto"/>
                <w:bottom w:val="none" w:sz="0" w:space="0" w:color="auto"/>
                <w:right w:val="none" w:sz="0" w:space="0" w:color="auto"/>
              </w:divBdr>
              <w:divsChild>
                <w:div w:id="1082681757">
                  <w:marLeft w:val="0"/>
                  <w:marRight w:val="0"/>
                  <w:marTop w:val="0"/>
                  <w:marBottom w:val="0"/>
                  <w:divBdr>
                    <w:top w:val="none" w:sz="0" w:space="0" w:color="auto"/>
                    <w:left w:val="none" w:sz="0" w:space="0" w:color="auto"/>
                    <w:bottom w:val="none" w:sz="0" w:space="0" w:color="auto"/>
                    <w:right w:val="none" w:sz="0" w:space="0" w:color="auto"/>
                  </w:divBdr>
                  <w:divsChild>
                    <w:div w:id="1069038661">
                      <w:marLeft w:val="0"/>
                      <w:marRight w:val="0"/>
                      <w:marTop w:val="0"/>
                      <w:marBottom w:val="0"/>
                      <w:divBdr>
                        <w:top w:val="single" w:sz="6" w:space="0" w:color="E4E4E6"/>
                        <w:left w:val="none" w:sz="0" w:space="0" w:color="auto"/>
                        <w:bottom w:val="none" w:sz="0" w:space="0" w:color="auto"/>
                        <w:right w:val="none" w:sz="0" w:space="0" w:color="auto"/>
                      </w:divBdr>
                      <w:divsChild>
                        <w:div w:id="2064402242">
                          <w:marLeft w:val="0"/>
                          <w:marRight w:val="0"/>
                          <w:marTop w:val="0"/>
                          <w:marBottom w:val="0"/>
                          <w:divBdr>
                            <w:top w:val="single" w:sz="6" w:space="0" w:color="E4E4E6"/>
                            <w:left w:val="none" w:sz="0" w:space="0" w:color="auto"/>
                            <w:bottom w:val="none" w:sz="0" w:space="0" w:color="auto"/>
                            <w:right w:val="none" w:sz="0" w:space="0" w:color="auto"/>
                          </w:divBdr>
                          <w:divsChild>
                            <w:div w:id="1853949825">
                              <w:marLeft w:val="0"/>
                              <w:marRight w:val="1500"/>
                              <w:marTop w:val="100"/>
                              <w:marBottom w:val="100"/>
                              <w:divBdr>
                                <w:top w:val="none" w:sz="0" w:space="0" w:color="auto"/>
                                <w:left w:val="none" w:sz="0" w:space="0" w:color="auto"/>
                                <w:bottom w:val="none" w:sz="0" w:space="0" w:color="auto"/>
                                <w:right w:val="none" w:sz="0" w:space="0" w:color="auto"/>
                              </w:divBdr>
                              <w:divsChild>
                                <w:div w:id="612632900">
                                  <w:marLeft w:val="0"/>
                                  <w:marRight w:val="0"/>
                                  <w:marTop w:val="300"/>
                                  <w:marBottom w:val="450"/>
                                  <w:divBdr>
                                    <w:top w:val="none" w:sz="0" w:space="0" w:color="auto"/>
                                    <w:left w:val="none" w:sz="0" w:space="0" w:color="auto"/>
                                    <w:bottom w:val="none" w:sz="0" w:space="0" w:color="auto"/>
                                    <w:right w:val="none" w:sz="0" w:space="0" w:color="auto"/>
                                  </w:divBdr>
                                  <w:divsChild>
                                    <w:div w:id="941649201">
                                      <w:marLeft w:val="0"/>
                                      <w:marRight w:val="0"/>
                                      <w:marTop w:val="0"/>
                                      <w:marBottom w:val="0"/>
                                      <w:divBdr>
                                        <w:top w:val="none" w:sz="0" w:space="0" w:color="auto"/>
                                        <w:left w:val="none" w:sz="0" w:space="0" w:color="auto"/>
                                        <w:bottom w:val="none" w:sz="0" w:space="0" w:color="auto"/>
                                        <w:right w:val="none" w:sz="0" w:space="0" w:color="auto"/>
                                      </w:divBdr>
                                      <w:divsChild>
                                        <w:div w:id="1311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4093">
      <w:bodyDiv w:val="1"/>
      <w:marLeft w:val="0"/>
      <w:marRight w:val="0"/>
      <w:marTop w:val="0"/>
      <w:marBottom w:val="0"/>
      <w:divBdr>
        <w:top w:val="none" w:sz="0" w:space="0" w:color="auto"/>
        <w:left w:val="none" w:sz="0" w:space="0" w:color="auto"/>
        <w:bottom w:val="none" w:sz="0" w:space="0" w:color="auto"/>
        <w:right w:val="none" w:sz="0" w:space="0" w:color="auto"/>
      </w:divBdr>
    </w:div>
    <w:div w:id="210774314">
      <w:bodyDiv w:val="1"/>
      <w:marLeft w:val="0"/>
      <w:marRight w:val="0"/>
      <w:marTop w:val="0"/>
      <w:marBottom w:val="0"/>
      <w:divBdr>
        <w:top w:val="none" w:sz="0" w:space="0" w:color="auto"/>
        <w:left w:val="none" w:sz="0" w:space="0" w:color="auto"/>
        <w:bottom w:val="none" w:sz="0" w:space="0" w:color="auto"/>
        <w:right w:val="none" w:sz="0" w:space="0" w:color="auto"/>
      </w:divBdr>
      <w:divsChild>
        <w:div w:id="2000495829">
          <w:marLeft w:val="0"/>
          <w:marRight w:val="0"/>
          <w:marTop w:val="0"/>
          <w:marBottom w:val="0"/>
          <w:divBdr>
            <w:top w:val="none" w:sz="0" w:space="0" w:color="auto"/>
            <w:left w:val="none" w:sz="0" w:space="0" w:color="auto"/>
            <w:bottom w:val="none" w:sz="0" w:space="0" w:color="auto"/>
            <w:right w:val="none" w:sz="0" w:space="0" w:color="auto"/>
          </w:divBdr>
          <w:divsChild>
            <w:div w:id="740371228">
              <w:marLeft w:val="0"/>
              <w:marRight w:val="0"/>
              <w:marTop w:val="0"/>
              <w:marBottom w:val="0"/>
              <w:divBdr>
                <w:top w:val="none" w:sz="0" w:space="0" w:color="auto"/>
                <w:left w:val="none" w:sz="0" w:space="0" w:color="auto"/>
                <w:bottom w:val="none" w:sz="0" w:space="0" w:color="auto"/>
                <w:right w:val="none" w:sz="0" w:space="0" w:color="auto"/>
              </w:divBdr>
              <w:divsChild>
                <w:div w:id="612902012">
                  <w:marLeft w:val="0"/>
                  <w:marRight w:val="0"/>
                  <w:marTop w:val="0"/>
                  <w:marBottom w:val="0"/>
                  <w:divBdr>
                    <w:top w:val="none" w:sz="0" w:space="0" w:color="auto"/>
                    <w:left w:val="none" w:sz="0" w:space="0" w:color="auto"/>
                    <w:bottom w:val="none" w:sz="0" w:space="0" w:color="auto"/>
                    <w:right w:val="none" w:sz="0" w:space="0" w:color="auto"/>
                  </w:divBdr>
                  <w:divsChild>
                    <w:div w:id="251352688">
                      <w:marLeft w:val="0"/>
                      <w:marRight w:val="0"/>
                      <w:marTop w:val="0"/>
                      <w:marBottom w:val="0"/>
                      <w:divBdr>
                        <w:top w:val="none" w:sz="0" w:space="0" w:color="auto"/>
                        <w:left w:val="none" w:sz="0" w:space="0" w:color="auto"/>
                        <w:bottom w:val="none" w:sz="0" w:space="0" w:color="auto"/>
                        <w:right w:val="none" w:sz="0" w:space="0" w:color="auto"/>
                      </w:divBdr>
                      <w:divsChild>
                        <w:div w:id="907227416">
                          <w:marLeft w:val="0"/>
                          <w:marRight w:val="0"/>
                          <w:marTop w:val="0"/>
                          <w:marBottom w:val="0"/>
                          <w:divBdr>
                            <w:top w:val="none" w:sz="0" w:space="0" w:color="auto"/>
                            <w:left w:val="none" w:sz="0" w:space="0" w:color="auto"/>
                            <w:bottom w:val="none" w:sz="0" w:space="0" w:color="auto"/>
                            <w:right w:val="none" w:sz="0" w:space="0" w:color="auto"/>
                          </w:divBdr>
                          <w:divsChild>
                            <w:div w:id="237325399">
                              <w:marLeft w:val="0"/>
                              <w:marRight w:val="1500"/>
                              <w:marTop w:val="100"/>
                              <w:marBottom w:val="100"/>
                              <w:divBdr>
                                <w:top w:val="none" w:sz="0" w:space="0" w:color="auto"/>
                                <w:left w:val="none" w:sz="0" w:space="0" w:color="auto"/>
                                <w:bottom w:val="none" w:sz="0" w:space="0" w:color="auto"/>
                                <w:right w:val="none" w:sz="0" w:space="0" w:color="auto"/>
                              </w:divBdr>
                              <w:divsChild>
                                <w:div w:id="4326277">
                                  <w:marLeft w:val="0"/>
                                  <w:marRight w:val="0"/>
                                  <w:marTop w:val="300"/>
                                  <w:marBottom w:val="450"/>
                                  <w:divBdr>
                                    <w:top w:val="none" w:sz="0" w:space="0" w:color="auto"/>
                                    <w:left w:val="none" w:sz="0" w:space="0" w:color="auto"/>
                                    <w:bottom w:val="none" w:sz="0" w:space="0" w:color="auto"/>
                                    <w:right w:val="none" w:sz="0" w:space="0" w:color="auto"/>
                                  </w:divBdr>
                                  <w:divsChild>
                                    <w:div w:id="574316497">
                                      <w:marLeft w:val="0"/>
                                      <w:marRight w:val="0"/>
                                      <w:marTop w:val="0"/>
                                      <w:marBottom w:val="0"/>
                                      <w:divBdr>
                                        <w:top w:val="none" w:sz="0" w:space="0" w:color="auto"/>
                                        <w:left w:val="none" w:sz="0" w:space="0" w:color="auto"/>
                                        <w:bottom w:val="none" w:sz="0" w:space="0" w:color="auto"/>
                                        <w:right w:val="none" w:sz="0" w:space="0" w:color="auto"/>
                                      </w:divBdr>
                                      <w:divsChild>
                                        <w:div w:id="194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262615">
      <w:bodyDiv w:val="1"/>
      <w:marLeft w:val="0"/>
      <w:marRight w:val="0"/>
      <w:marTop w:val="0"/>
      <w:marBottom w:val="0"/>
      <w:divBdr>
        <w:top w:val="none" w:sz="0" w:space="0" w:color="auto"/>
        <w:left w:val="none" w:sz="0" w:space="0" w:color="auto"/>
        <w:bottom w:val="none" w:sz="0" w:space="0" w:color="auto"/>
        <w:right w:val="none" w:sz="0" w:space="0" w:color="auto"/>
      </w:divBdr>
      <w:divsChild>
        <w:div w:id="103119821">
          <w:marLeft w:val="0"/>
          <w:marRight w:val="0"/>
          <w:marTop w:val="0"/>
          <w:marBottom w:val="0"/>
          <w:divBdr>
            <w:top w:val="none" w:sz="0" w:space="0" w:color="auto"/>
            <w:left w:val="none" w:sz="0" w:space="0" w:color="auto"/>
            <w:bottom w:val="none" w:sz="0" w:space="0" w:color="auto"/>
            <w:right w:val="none" w:sz="0" w:space="0" w:color="auto"/>
          </w:divBdr>
          <w:divsChild>
            <w:div w:id="1717511921">
              <w:marLeft w:val="0"/>
              <w:marRight w:val="0"/>
              <w:marTop w:val="0"/>
              <w:marBottom w:val="0"/>
              <w:divBdr>
                <w:top w:val="none" w:sz="0" w:space="0" w:color="auto"/>
                <w:left w:val="none" w:sz="0" w:space="0" w:color="auto"/>
                <w:bottom w:val="none" w:sz="0" w:space="0" w:color="auto"/>
                <w:right w:val="none" w:sz="0" w:space="0" w:color="auto"/>
              </w:divBdr>
              <w:divsChild>
                <w:div w:id="2131976939">
                  <w:marLeft w:val="0"/>
                  <w:marRight w:val="0"/>
                  <w:marTop w:val="0"/>
                  <w:marBottom w:val="0"/>
                  <w:divBdr>
                    <w:top w:val="none" w:sz="0" w:space="0" w:color="auto"/>
                    <w:left w:val="none" w:sz="0" w:space="0" w:color="auto"/>
                    <w:bottom w:val="none" w:sz="0" w:space="0" w:color="auto"/>
                    <w:right w:val="none" w:sz="0" w:space="0" w:color="auto"/>
                  </w:divBdr>
                  <w:divsChild>
                    <w:div w:id="929505419">
                      <w:marLeft w:val="0"/>
                      <w:marRight w:val="0"/>
                      <w:marTop w:val="0"/>
                      <w:marBottom w:val="0"/>
                      <w:divBdr>
                        <w:top w:val="none" w:sz="0" w:space="0" w:color="auto"/>
                        <w:left w:val="none" w:sz="0" w:space="0" w:color="auto"/>
                        <w:bottom w:val="none" w:sz="0" w:space="0" w:color="auto"/>
                        <w:right w:val="none" w:sz="0" w:space="0" w:color="auto"/>
                      </w:divBdr>
                      <w:divsChild>
                        <w:div w:id="1630696981">
                          <w:marLeft w:val="0"/>
                          <w:marRight w:val="0"/>
                          <w:marTop w:val="0"/>
                          <w:marBottom w:val="0"/>
                          <w:divBdr>
                            <w:top w:val="none" w:sz="0" w:space="0" w:color="auto"/>
                            <w:left w:val="none" w:sz="0" w:space="0" w:color="auto"/>
                            <w:bottom w:val="none" w:sz="0" w:space="0" w:color="auto"/>
                            <w:right w:val="none" w:sz="0" w:space="0" w:color="auto"/>
                          </w:divBdr>
                          <w:divsChild>
                            <w:div w:id="2043094381">
                              <w:marLeft w:val="0"/>
                              <w:marRight w:val="1500"/>
                              <w:marTop w:val="100"/>
                              <w:marBottom w:val="100"/>
                              <w:divBdr>
                                <w:top w:val="none" w:sz="0" w:space="0" w:color="auto"/>
                                <w:left w:val="none" w:sz="0" w:space="0" w:color="auto"/>
                                <w:bottom w:val="none" w:sz="0" w:space="0" w:color="auto"/>
                                <w:right w:val="none" w:sz="0" w:space="0" w:color="auto"/>
                              </w:divBdr>
                              <w:divsChild>
                                <w:div w:id="1906180793">
                                  <w:marLeft w:val="0"/>
                                  <w:marRight w:val="0"/>
                                  <w:marTop w:val="300"/>
                                  <w:marBottom w:val="450"/>
                                  <w:divBdr>
                                    <w:top w:val="none" w:sz="0" w:space="0" w:color="auto"/>
                                    <w:left w:val="none" w:sz="0" w:space="0" w:color="auto"/>
                                    <w:bottom w:val="none" w:sz="0" w:space="0" w:color="auto"/>
                                    <w:right w:val="none" w:sz="0" w:space="0" w:color="auto"/>
                                  </w:divBdr>
                                  <w:divsChild>
                                    <w:div w:id="1416971805">
                                      <w:marLeft w:val="0"/>
                                      <w:marRight w:val="0"/>
                                      <w:marTop w:val="0"/>
                                      <w:marBottom w:val="0"/>
                                      <w:divBdr>
                                        <w:top w:val="none" w:sz="0" w:space="0" w:color="auto"/>
                                        <w:left w:val="none" w:sz="0" w:space="0" w:color="auto"/>
                                        <w:bottom w:val="none" w:sz="0" w:space="0" w:color="auto"/>
                                        <w:right w:val="none" w:sz="0" w:space="0" w:color="auto"/>
                                      </w:divBdr>
                                      <w:divsChild>
                                        <w:div w:id="2037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119228">
      <w:bodyDiv w:val="1"/>
      <w:marLeft w:val="0"/>
      <w:marRight w:val="0"/>
      <w:marTop w:val="0"/>
      <w:marBottom w:val="0"/>
      <w:divBdr>
        <w:top w:val="none" w:sz="0" w:space="0" w:color="auto"/>
        <w:left w:val="none" w:sz="0" w:space="0" w:color="auto"/>
        <w:bottom w:val="none" w:sz="0" w:space="0" w:color="auto"/>
        <w:right w:val="none" w:sz="0" w:space="0" w:color="auto"/>
      </w:divBdr>
      <w:divsChild>
        <w:div w:id="889458950">
          <w:marLeft w:val="0"/>
          <w:marRight w:val="0"/>
          <w:marTop w:val="0"/>
          <w:marBottom w:val="0"/>
          <w:divBdr>
            <w:top w:val="none" w:sz="0" w:space="0" w:color="auto"/>
            <w:left w:val="none" w:sz="0" w:space="0" w:color="auto"/>
            <w:bottom w:val="none" w:sz="0" w:space="0" w:color="auto"/>
            <w:right w:val="none" w:sz="0" w:space="0" w:color="auto"/>
          </w:divBdr>
          <w:divsChild>
            <w:div w:id="1973366011">
              <w:marLeft w:val="0"/>
              <w:marRight w:val="0"/>
              <w:marTop w:val="0"/>
              <w:marBottom w:val="0"/>
              <w:divBdr>
                <w:top w:val="none" w:sz="0" w:space="0" w:color="auto"/>
                <w:left w:val="none" w:sz="0" w:space="0" w:color="auto"/>
                <w:bottom w:val="none" w:sz="0" w:space="0" w:color="auto"/>
                <w:right w:val="none" w:sz="0" w:space="0" w:color="auto"/>
              </w:divBdr>
              <w:divsChild>
                <w:div w:id="2073000955">
                  <w:marLeft w:val="0"/>
                  <w:marRight w:val="0"/>
                  <w:marTop w:val="0"/>
                  <w:marBottom w:val="0"/>
                  <w:divBdr>
                    <w:top w:val="none" w:sz="0" w:space="0" w:color="auto"/>
                    <w:left w:val="none" w:sz="0" w:space="0" w:color="auto"/>
                    <w:bottom w:val="none" w:sz="0" w:space="0" w:color="auto"/>
                    <w:right w:val="none" w:sz="0" w:space="0" w:color="auto"/>
                  </w:divBdr>
                  <w:divsChild>
                    <w:div w:id="1630431826">
                      <w:marLeft w:val="0"/>
                      <w:marRight w:val="0"/>
                      <w:marTop w:val="0"/>
                      <w:marBottom w:val="0"/>
                      <w:divBdr>
                        <w:top w:val="single" w:sz="6" w:space="0" w:color="E4E4E6"/>
                        <w:left w:val="none" w:sz="0" w:space="0" w:color="auto"/>
                        <w:bottom w:val="none" w:sz="0" w:space="0" w:color="auto"/>
                        <w:right w:val="none" w:sz="0" w:space="0" w:color="auto"/>
                      </w:divBdr>
                      <w:divsChild>
                        <w:div w:id="1976450265">
                          <w:marLeft w:val="0"/>
                          <w:marRight w:val="0"/>
                          <w:marTop w:val="0"/>
                          <w:marBottom w:val="0"/>
                          <w:divBdr>
                            <w:top w:val="single" w:sz="6" w:space="0" w:color="E4E4E6"/>
                            <w:left w:val="none" w:sz="0" w:space="0" w:color="auto"/>
                            <w:bottom w:val="none" w:sz="0" w:space="0" w:color="auto"/>
                            <w:right w:val="none" w:sz="0" w:space="0" w:color="auto"/>
                          </w:divBdr>
                          <w:divsChild>
                            <w:div w:id="1174033277">
                              <w:marLeft w:val="0"/>
                              <w:marRight w:val="1500"/>
                              <w:marTop w:val="100"/>
                              <w:marBottom w:val="100"/>
                              <w:divBdr>
                                <w:top w:val="none" w:sz="0" w:space="0" w:color="auto"/>
                                <w:left w:val="none" w:sz="0" w:space="0" w:color="auto"/>
                                <w:bottom w:val="none" w:sz="0" w:space="0" w:color="auto"/>
                                <w:right w:val="none" w:sz="0" w:space="0" w:color="auto"/>
                              </w:divBdr>
                              <w:divsChild>
                                <w:div w:id="577862586">
                                  <w:marLeft w:val="0"/>
                                  <w:marRight w:val="0"/>
                                  <w:marTop w:val="300"/>
                                  <w:marBottom w:val="450"/>
                                  <w:divBdr>
                                    <w:top w:val="none" w:sz="0" w:space="0" w:color="auto"/>
                                    <w:left w:val="none" w:sz="0" w:space="0" w:color="auto"/>
                                    <w:bottom w:val="none" w:sz="0" w:space="0" w:color="auto"/>
                                    <w:right w:val="none" w:sz="0" w:space="0" w:color="auto"/>
                                  </w:divBdr>
                                  <w:divsChild>
                                    <w:div w:id="1713848355">
                                      <w:marLeft w:val="0"/>
                                      <w:marRight w:val="0"/>
                                      <w:marTop w:val="0"/>
                                      <w:marBottom w:val="0"/>
                                      <w:divBdr>
                                        <w:top w:val="none" w:sz="0" w:space="0" w:color="auto"/>
                                        <w:left w:val="none" w:sz="0" w:space="0" w:color="auto"/>
                                        <w:bottom w:val="none" w:sz="0" w:space="0" w:color="auto"/>
                                        <w:right w:val="none" w:sz="0" w:space="0" w:color="auto"/>
                                      </w:divBdr>
                                      <w:divsChild>
                                        <w:div w:id="9714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933359">
      <w:bodyDiv w:val="1"/>
      <w:marLeft w:val="0"/>
      <w:marRight w:val="0"/>
      <w:marTop w:val="0"/>
      <w:marBottom w:val="0"/>
      <w:divBdr>
        <w:top w:val="none" w:sz="0" w:space="0" w:color="auto"/>
        <w:left w:val="none" w:sz="0" w:space="0" w:color="auto"/>
        <w:bottom w:val="none" w:sz="0" w:space="0" w:color="auto"/>
        <w:right w:val="none" w:sz="0" w:space="0" w:color="auto"/>
      </w:divBdr>
    </w:div>
    <w:div w:id="267589334">
      <w:bodyDiv w:val="1"/>
      <w:marLeft w:val="0"/>
      <w:marRight w:val="0"/>
      <w:marTop w:val="0"/>
      <w:marBottom w:val="0"/>
      <w:divBdr>
        <w:top w:val="none" w:sz="0" w:space="0" w:color="auto"/>
        <w:left w:val="none" w:sz="0" w:space="0" w:color="auto"/>
        <w:bottom w:val="none" w:sz="0" w:space="0" w:color="auto"/>
        <w:right w:val="none" w:sz="0" w:space="0" w:color="auto"/>
      </w:divBdr>
      <w:divsChild>
        <w:div w:id="696853130">
          <w:marLeft w:val="0"/>
          <w:marRight w:val="0"/>
          <w:marTop w:val="0"/>
          <w:marBottom w:val="0"/>
          <w:divBdr>
            <w:top w:val="none" w:sz="0" w:space="0" w:color="auto"/>
            <w:left w:val="none" w:sz="0" w:space="0" w:color="auto"/>
            <w:bottom w:val="none" w:sz="0" w:space="0" w:color="auto"/>
            <w:right w:val="none" w:sz="0" w:space="0" w:color="auto"/>
          </w:divBdr>
          <w:divsChild>
            <w:div w:id="566496545">
              <w:marLeft w:val="0"/>
              <w:marRight w:val="0"/>
              <w:marTop w:val="0"/>
              <w:marBottom w:val="0"/>
              <w:divBdr>
                <w:top w:val="none" w:sz="0" w:space="0" w:color="auto"/>
                <w:left w:val="none" w:sz="0" w:space="0" w:color="auto"/>
                <w:bottom w:val="none" w:sz="0" w:space="0" w:color="auto"/>
                <w:right w:val="none" w:sz="0" w:space="0" w:color="auto"/>
              </w:divBdr>
              <w:divsChild>
                <w:div w:id="1361466541">
                  <w:marLeft w:val="0"/>
                  <w:marRight w:val="0"/>
                  <w:marTop w:val="0"/>
                  <w:marBottom w:val="0"/>
                  <w:divBdr>
                    <w:top w:val="none" w:sz="0" w:space="0" w:color="auto"/>
                    <w:left w:val="none" w:sz="0" w:space="0" w:color="auto"/>
                    <w:bottom w:val="none" w:sz="0" w:space="0" w:color="auto"/>
                    <w:right w:val="none" w:sz="0" w:space="0" w:color="auto"/>
                  </w:divBdr>
                  <w:divsChild>
                    <w:div w:id="1890456726">
                      <w:marLeft w:val="0"/>
                      <w:marRight w:val="0"/>
                      <w:marTop w:val="0"/>
                      <w:marBottom w:val="0"/>
                      <w:divBdr>
                        <w:top w:val="none" w:sz="0" w:space="0" w:color="auto"/>
                        <w:left w:val="none" w:sz="0" w:space="0" w:color="auto"/>
                        <w:bottom w:val="none" w:sz="0" w:space="0" w:color="auto"/>
                        <w:right w:val="none" w:sz="0" w:space="0" w:color="auto"/>
                      </w:divBdr>
                      <w:divsChild>
                        <w:div w:id="72630192">
                          <w:marLeft w:val="0"/>
                          <w:marRight w:val="0"/>
                          <w:marTop w:val="0"/>
                          <w:marBottom w:val="0"/>
                          <w:divBdr>
                            <w:top w:val="none" w:sz="0" w:space="0" w:color="auto"/>
                            <w:left w:val="none" w:sz="0" w:space="0" w:color="auto"/>
                            <w:bottom w:val="none" w:sz="0" w:space="0" w:color="auto"/>
                            <w:right w:val="none" w:sz="0" w:space="0" w:color="auto"/>
                          </w:divBdr>
                          <w:divsChild>
                            <w:div w:id="262228473">
                              <w:marLeft w:val="0"/>
                              <w:marRight w:val="1500"/>
                              <w:marTop w:val="100"/>
                              <w:marBottom w:val="100"/>
                              <w:divBdr>
                                <w:top w:val="none" w:sz="0" w:space="0" w:color="auto"/>
                                <w:left w:val="none" w:sz="0" w:space="0" w:color="auto"/>
                                <w:bottom w:val="none" w:sz="0" w:space="0" w:color="auto"/>
                                <w:right w:val="none" w:sz="0" w:space="0" w:color="auto"/>
                              </w:divBdr>
                              <w:divsChild>
                                <w:div w:id="813374022">
                                  <w:marLeft w:val="0"/>
                                  <w:marRight w:val="0"/>
                                  <w:marTop w:val="300"/>
                                  <w:marBottom w:val="450"/>
                                  <w:divBdr>
                                    <w:top w:val="none" w:sz="0" w:space="0" w:color="auto"/>
                                    <w:left w:val="none" w:sz="0" w:space="0" w:color="auto"/>
                                    <w:bottom w:val="none" w:sz="0" w:space="0" w:color="auto"/>
                                    <w:right w:val="none" w:sz="0" w:space="0" w:color="auto"/>
                                  </w:divBdr>
                                  <w:divsChild>
                                    <w:div w:id="1436363463">
                                      <w:marLeft w:val="0"/>
                                      <w:marRight w:val="0"/>
                                      <w:marTop w:val="0"/>
                                      <w:marBottom w:val="0"/>
                                      <w:divBdr>
                                        <w:top w:val="none" w:sz="0" w:space="0" w:color="auto"/>
                                        <w:left w:val="none" w:sz="0" w:space="0" w:color="auto"/>
                                        <w:bottom w:val="none" w:sz="0" w:space="0" w:color="auto"/>
                                        <w:right w:val="none" w:sz="0" w:space="0" w:color="auto"/>
                                      </w:divBdr>
                                      <w:divsChild>
                                        <w:div w:id="16179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460428">
      <w:bodyDiv w:val="1"/>
      <w:marLeft w:val="0"/>
      <w:marRight w:val="0"/>
      <w:marTop w:val="0"/>
      <w:marBottom w:val="0"/>
      <w:divBdr>
        <w:top w:val="none" w:sz="0" w:space="0" w:color="auto"/>
        <w:left w:val="none" w:sz="0" w:space="0" w:color="auto"/>
        <w:bottom w:val="none" w:sz="0" w:space="0" w:color="auto"/>
        <w:right w:val="none" w:sz="0" w:space="0" w:color="auto"/>
      </w:divBdr>
    </w:div>
    <w:div w:id="305816200">
      <w:bodyDiv w:val="1"/>
      <w:marLeft w:val="0"/>
      <w:marRight w:val="0"/>
      <w:marTop w:val="0"/>
      <w:marBottom w:val="0"/>
      <w:divBdr>
        <w:top w:val="none" w:sz="0" w:space="0" w:color="auto"/>
        <w:left w:val="none" w:sz="0" w:space="0" w:color="auto"/>
        <w:bottom w:val="none" w:sz="0" w:space="0" w:color="auto"/>
        <w:right w:val="none" w:sz="0" w:space="0" w:color="auto"/>
      </w:divBdr>
      <w:divsChild>
        <w:div w:id="572203855">
          <w:marLeft w:val="0"/>
          <w:marRight w:val="0"/>
          <w:marTop w:val="0"/>
          <w:marBottom w:val="0"/>
          <w:divBdr>
            <w:top w:val="none" w:sz="0" w:space="0" w:color="auto"/>
            <w:left w:val="none" w:sz="0" w:space="0" w:color="auto"/>
            <w:bottom w:val="none" w:sz="0" w:space="0" w:color="auto"/>
            <w:right w:val="none" w:sz="0" w:space="0" w:color="auto"/>
          </w:divBdr>
          <w:divsChild>
            <w:div w:id="1401782008">
              <w:marLeft w:val="0"/>
              <w:marRight w:val="0"/>
              <w:marTop w:val="0"/>
              <w:marBottom w:val="0"/>
              <w:divBdr>
                <w:top w:val="none" w:sz="0" w:space="0" w:color="auto"/>
                <w:left w:val="none" w:sz="0" w:space="0" w:color="auto"/>
                <w:bottom w:val="none" w:sz="0" w:space="0" w:color="auto"/>
                <w:right w:val="none" w:sz="0" w:space="0" w:color="auto"/>
              </w:divBdr>
              <w:divsChild>
                <w:div w:id="53817590">
                  <w:marLeft w:val="0"/>
                  <w:marRight w:val="0"/>
                  <w:marTop w:val="0"/>
                  <w:marBottom w:val="0"/>
                  <w:divBdr>
                    <w:top w:val="none" w:sz="0" w:space="0" w:color="auto"/>
                    <w:left w:val="none" w:sz="0" w:space="0" w:color="auto"/>
                    <w:bottom w:val="none" w:sz="0" w:space="0" w:color="auto"/>
                    <w:right w:val="none" w:sz="0" w:space="0" w:color="auto"/>
                  </w:divBdr>
                  <w:divsChild>
                    <w:div w:id="1302997539">
                      <w:marLeft w:val="0"/>
                      <w:marRight w:val="0"/>
                      <w:marTop w:val="0"/>
                      <w:marBottom w:val="0"/>
                      <w:divBdr>
                        <w:top w:val="single" w:sz="6" w:space="0" w:color="E4E4E6"/>
                        <w:left w:val="none" w:sz="0" w:space="0" w:color="auto"/>
                        <w:bottom w:val="none" w:sz="0" w:space="0" w:color="auto"/>
                        <w:right w:val="none" w:sz="0" w:space="0" w:color="auto"/>
                      </w:divBdr>
                      <w:divsChild>
                        <w:div w:id="1742602295">
                          <w:marLeft w:val="0"/>
                          <w:marRight w:val="0"/>
                          <w:marTop w:val="0"/>
                          <w:marBottom w:val="0"/>
                          <w:divBdr>
                            <w:top w:val="single" w:sz="6" w:space="0" w:color="E4E4E6"/>
                            <w:left w:val="none" w:sz="0" w:space="0" w:color="auto"/>
                            <w:bottom w:val="none" w:sz="0" w:space="0" w:color="auto"/>
                            <w:right w:val="none" w:sz="0" w:space="0" w:color="auto"/>
                          </w:divBdr>
                          <w:divsChild>
                            <w:div w:id="653414885">
                              <w:marLeft w:val="0"/>
                              <w:marRight w:val="1500"/>
                              <w:marTop w:val="100"/>
                              <w:marBottom w:val="100"/>
                              <w:divBdr>
                                <w:top w:val="none" w:sz="0" w:space="0" w:color="auto"/>
                                <w:left w:val="none" w:sz="0" w:space="0" w:color="auto"/>
                                <w:bottom w:val="none" w:sz="0" w:space="0" w:color="auto"/>
                                <w:right w:val="none" w:sz="0" w:space="0" w:color="auto"/>
                              </w:divBdr>
                              <w:divsChild>
                                <w:div w:id="1167213714">
                                  <w:marLeft w:val="0"/>
                                  <w:marRight w:val="0"/>
                                  <w:marTop w:val="300"/>
                                  <w:marBottom w:val="450"/>
                                  <w:divBdr>
                                    <w:top w:val="none" w:sz="0" w:space="0" w:color="auto"/>
                                    <w:left w:val="none" w:sz="0" w:space="0" w:color="auto"/>
                                    <w:bottom w:val="none" w:sz="0" w:space="0" w:color="auto"/>
                                    <w:right w:val="none" w:sz="0" w:space="0" w:color="auto"/>
                                  </w:divBdr>
                                  <w:divsChild>
                                    <w:div w:id="1595238943">
                                      <w:marLeft w:val="0"/>
                                      <w:marRight w:val="0"/>
                                      <w:marTop w:val="0"/>
                                      <w:marBottom w:val="0"/>
                                      <w:divBdr>
                                        <w:top w:val="none" w:sz="0" w:space="0" w:color="auto"/>
                                        <w:left w:val="none" w:sz="0" w:space="0" w:color="auto"/>
                                        <w:bottom w:val="none" w:sz="0" w:space="0" w:color="auto"/>
                                        <w:right w:val="none" w:sz="0" w:space="0" w:color="auto"/>
                                      </w:divBdr>
                                      <w:divsChild>
                                        <w:div w:id="7961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475675">
      <w:bodyDiv w:val="1"/>
      <w:marLeft w:val="0"/>
      <w:marRight w:val="0"/>
      <w:marTop w:val="0"/>
      <w:marBottom w:val="0"/>
      <w:divBdr>
        <w:top w:val="none" w:sz="0" w:space="0" w:color="auto"/>
        <w:left w:val="none" w:sz="0" w:space="0" w:color="auto"/>
        <w:bottom w:val="none" w:sz="0" w:space="0" w:color="auto"/>
        <w:right w:val="none" w:sz="0" w:space="0" w:color="auto"/>
      </w:divBdr>
      <w:divsChild>
        <w:div w:id="832767170">
          <w:marLeft w:val="0"/>
          <w:marRight w:val="0"/>
          <w:marTop w:val="0"/>
          <w:marBottom w:val="0"/>
          <w:divBdr>
            <w:top w:val="none" w:sz="0" w:space="0" w:color="auto"/>
            <w:left w:val="none" w:sz="0" w:space="0" w:color="auto"/>
            <w:bottom w:val="none" w:sz="0" w:space="0" w:color="auto"/>
            <w:right w:val="none" w:sz="0" w:space="0" w:color="auto"/>
          </w:divBdr>
          <w:divsChild>
            <w:div w:id="1043361838">
              <w:marLeft w:val="0"/>
              <w:marRight w:val="0"/>
              <w:marTop w:val="0"/>
              <w:marBottom w:val="0"/>
              <w:divBdr>
                <w:top w:val="none" w:sz="0" w:space="0" w:color="auto"/>
                <w:left w:val="none" w:sz="0" w:space="0" w:color="auto"/>
                <w:bottom w:val="none" w:sz="0" w:space="0" w:color="auto"/>
                <w:right w:val="none" w:sz="0" w:space="0" w:color="auto"/>
              </w:divBdr>
              <w:divsChild>
                <w:div w:id="563178785">
                  <w:marLeft w:val="0"/>
                  <w:marRight w:val="0"/>
                  <w:marTop w:val="0"/>
                  <w:marBottom w:val="0"/>
                  <w:divBdr>
                    <w:top w:val="none" w:sz="0" w:space="0" w:color="auto"/>
                    <w:left w:val="none" w:sz="0" w:space="0" w:color="auto"/>
                    <w:bottom w:val="none" w:sz="0" w:space="0" w:color="auto"/>
                    <w:right w:val="none" w:sz="0" w:space="0" w:color="auto"/>
                  </w:divBdr>
                  <w:divsChild>
                    <w:div w:id="542326522">
                      <w:marLeft w:val="0"/>
                      <w:marRight w:val="0"/>
                      <w:marTop w:val="0"/>
                      <w:marBottom w:val="0"/>
                      <w:divBdr>
                        <w:top w:val="single" w:sz="6" w:space="0" w:color="E4E4E6"/>
                        <w:left w:val="none" w:sz="0" w:space="0" w:color="auto"/>
                        <w:bottom w:val="none" w:sz="0" w:space="0" w:color="auto"/>
                        <w:right w:val="none" w:sz="0" w:space="0" w:color="auto"/>
                      </w:divBdr>
                      <w:divsChild>
                        <w:div w:id="307126043">
                          <w:marLeft w:val="0"/>
                          <w:marRight w:val="0"/>
                          <w:marTop w:val="0"/>
                          <w:marBottom w:val="0"/>
                          <w:divBdr>
                            <w:top w:val="single" w:sz="6" w:space="0" w:color="E4E4E6"/>
                            <w:left w:val="none" w:sz="0" w:space="0" w:color="auto"/>
                            <w:bottom w:val="none" w:sz="0" w:space="0" w:color="auto"/>
                            <w:right w:val="none" w:sz="0" w:space="0" w:color="auto"/>
                          </w:divBdr>
                          <w:divsChild>
                            <w:div w:id="1090391772">
                              <w:marLeft w:val="0"/>
                              <w:marRight w:val="1500"/>
                              <w:marTop w:val="100"/>
                              <w:marBottom w:val="100"/>
                              <w:divBdr>
                                <w:top w:val="none" w:sz="0" w:space="0" w:color="auto"/>
                                <w:left w:val="none" w:sz="0" w:space="0" w:color="auto"/>
                                <w:bottom w:val="none" w:sz="0" w:space="0" w:color="auto"/>
                                <w:right w:val="none" w:sz="0" w:space="0" w:color="auto"/>
                              </w:divBdr>
                              <w:divsChild>
                                <w:div w:id="1424062614">
                                  <w:marLeft w:val="0"/>
                                  <w:marRight w:val="0"/>
                                  <w:marTop w:val="300"/>
                                  <w:marBottom w:val="450"/>
                                  <w:divBdr>
                                    <w:top w:val="none" w:sz="0" w:space="0" w:color="auto"/>
                                    <w:left w:val="none" w:sz="0" w:space="0" w:color="auto"/>
                                    <w:bottom w:val="none" w:sz="0" w:space="0" w:color="auto"/>
                                    <w:right w:val="none" w:sz="0" w:space="0" w:color="auto"/>
                                  </w:divBdr>
                                  <w:divsChild>
                                    <w:div w:id="507866258">
                                      <w:marLeft w:val="0"/>
                                      <w:marRight w:val="0"/>
                                      <w:marTop w:val="0"/>
                                      <w:marBottom w:val="0"/>
                                      <w:divBdr>
                                        <w:top w:val="none" w:sz="0" w:space="0" w:color="auto"/>
                                        <w:left w:val="none" w:sz="0" w:space="0" w:color="auto"/>
                                        <w:bottom w:val="none" w:sz="0" w:space="0" w:color="auto"/>
                                        <w:right w:val="none" w:sz="0" w:space="0" w:color="auto"/>
                                      </w:divBdr>
                                      <w:divsChild>
                                        <w:div w:id="2356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717806">
      <w:bodyDiv w:val="1"/>
      <w:marLeft w:val="0"/>
      <w:marRight w:val="0"/>
      <w:marTop w:val="0"/>
      <w:marBottom w:val="0"/>
      <w:divBdr>
        <w:top w:val="none" w:sz="0" w:space="0" w:color="auto"/>
        <w:left w:val="none" w:sz="0" w:space="0" w:color="auto"/>
        <w:bottom w:val="none" w:sz="0" w:space="0" w:color="auto"/>
        <w:right w:val="none" w:sz="0" w:space="0" w:color="auto"/>
      </w:divBdr>
      <w:divsChild>
        <w:div w:id="721563061">
          <w:marLeft w:val="0"/>
          <w:marRight w:val="0"/>
          <w:marTop w:val="0"/>
          <w:marBottom w:val="0"/>
          <w:divBdr>
            <w:top w:val="none" w:sz="0" w:space="0" w:color="auto"/>
            <w:left w:val="none" w:sz="0" w:space="0" w:color="auto"/>
            <w:bottom w:val="none" w:sz="0" w:space="0" w:color="auto"/>
            <w:right w:val="none" w:sz="0" w:space="0" w:color="auto"/>
          </w:divBdr>
          <w:divsChild>
            <w:div w:id="534465292">
              <w:marLeft w:val="0"/>
              <w:marRight w:val="0"/>
              <w:marTop w:val="0"/>
              <w:marBottom w:val="0"/>
              <w:divBdr>
                <w:top w:val="none" w:sz="0" w:space="0" w:color="auto"/>
                <w:left w:val="none" w:sz="0" w:space="0" w:color="auto"/>
                <w:bottom w:val="none" w:sz="0" w:space="0" w:color="auto"/>
                <w:right w:val="none" w:sz="0" w:space="0" w:color="auto"/>
              </w:divBdr>
              <w:divsChild>
                <w:div w:id="761220209">
                  <w:marLeft w:val="0"/>
                  <w:marRight w:val="0"/>
                  <w:marTop w:val="0"/>
                  <w:marBottom w:val="0"/>
                  <w:divBdr>
                    <w:top w:val="none" w:sz="0" w:space="0" w:color="auto"/>
                    <w:left w:val="none" w:sz="0" w:space="0" w:color="auto"/>
                    <w:bottom w:val="none" w:sz="0" w:space="0" w:color="auto"/>
                    <w:right w:val="none" w:sz="0" w:space="0" w:color="auto"/>
                  </w:divBdr>
                  <w:divsChild>
                    <w:div w:id="1363896151">
                      <w:marLeft w:val="0"/>
                      <w:marRight w:val="0"/>
                      <w:marTop w:val="0"/>
                      <w:marBottom w:val="0"/>
                      <w:divBdr>
                        <w:top w:val="single" w:sz="6" w:space="0" w:color="E4E4E6"/>
                        <w:left w:val="none" w:sz="0" w:space="0" w:color="auto"/>
                        <w:bottom w:val="none" w:sz="0" w:space="0" w:color="auto"/>
                        <w:right w:val="none" w:sz="0" w:space="0" w:color="auto"/>
                      </w:divBdr>
                      <w:divsChild>
                        <w:div w:id="410589501">
                          <w:marLeft w:val="0"/>
                          <w:marRight w:val="0"/>
                          <w:marTop w:val="0"/>
                          <w:marBottom w:val="0"/>
                          <w:divBdr>
                            <w:top w:val="single" w:sz="6" w:space="0" w:color="E4E4E6"/>
                            <w:left w:val="none" w:sz="0" w:space="0" w:color="auto"/>
                            <w:bottom w:val="none" w:sz="0" w:space="0" w:color="auto"/>
                            <w:right w:val="none" w:sz="0" w:space="0" w:color="auto"/>
                          </w:divBdr>
                          <w:divsChild>
                            <w:div w:id="813639790">
                              <w:marLeft w:val="0"/>
                              <w:marRight w:val="1500"/>
                              <w:marTop w:val="100"/>
                              <w:marBottom w:val="100"/>
                              <w:divBdr>
                                <w:top w:val="none" w:sz="0" w:space="0" w:color="auto"/>
                                <w:left w:val="none" w:sz="0" w:space="0" w:color="auto"/>
                                <w:bottom w:val="none" w:sz="0" w:space="0" w:color="auto"/>
                                <w:right w:val="none" w:sz="0" w:space="0" w:color="auto"/>
                              </w:divBdr>
                              <w:divsChild>
                                <w:div w:id="618757774">
                                  <w:marLeft w:val="0"/>
                                  <w:marRight w:val="0"/>
                                  <w:marTop w:val="300"/>
                                  <w:marBottom w:val="450"/>
                                  <w:divBdr>
                                    <w:top w:val="none" w:sz="0" w:space="0" w:color="auto"/>
                                    <w:left w:val="none" w:sz="0" w:space="0" w:color="auto"/>
                                    <w:bottom w:val="none" w:sz="0" w:space="0" w:color="auto"/>
                                    <w:right w:val="none" w:sz="0" w:space="0" w:color="auto"/>
                                  </w:divBdr>
                                  <w:divsChild>
                                    <w:div w:id="1042435392">
                                      <w:marLeft w:val="0"/>
                                      <w:marRight w:val="0"/>
                                      <w:marTop w:val="0"/>
                                      <w:marBottom w:val="0"/>
                                      <w:divBdr>
                                        <w:top w:val="none" w:sz="0" w:space="0" w:color="auto"/>
                                        <w:left w:val="none" w:sz="0" w:space="0" w:color="auto"/>
                                        <w:bottom w:val="none" w:sz="0" w:space="0" w:color="auto"/>
                                        <w:right w:val="none" w:sz="0" w:space="0" w:color="auto"/>
                                      </w:divBdr>
                                      <w:divsChild>
                                        <w:div w:id="7226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638614">
      <w:bodyDiv w:val="1"/>
      <w:marLeft w:val="0"/>
      <w:marRight w:val="0"/>
      <w:marTop w:val="0"/>
      <w:marBottom w:val="0"/>
      <w:divBdr>
        <w:top w:val="none" w:sz="0" w:space="0" w:color="auto"/>
        <w:left w:val="none" w:sz="0" w:space="0" w:color="auto"/>
        <w:bottom w:val="none" w:sz="0" w:space="0" w:color="auto"/>
        <w:right w:val="none" w:sz="0" w:space="0" w:color="auto"/>
      </w:divBdr>
      <w:divsChild>
        <w:div w:id="587231150">
          <w:marLeft w:val="0"/>
          <w:marRight w:val="0"/>
          <w:marTop w:val="0"/>
          <w:marBottom w:val="0"/>
          <w:divBdr>
            <w:top w:val="none" w:sz="0" w:space="0" w:color="auto"/>
            <w:left w:val="none" w:sz="0" w:space="0" w:color="auto"/>
            <w:bottom w:val="none" w:sz="0" w:space="0" w:color="auto"/>
            <w:right w:val="none" w:sz="0" w:space="0" w:color="auto"/>
          </w:divBdr>
          <w:divsChild>
            <w:div w:id="625355089">
              <w:marLeft w:val="0"/>
              <w:marRight w:val="0"/>
              <w:marTop w:val="0"/>
              <w:marBottom w:val="0"/>
              <w:divBdr>
                <w:top w:val="none" w:sz="0" w:space="0" w:color="auto"/>
                <w:left w:val="none" w:sz="0" w:space="0" w:color="auto"/>
                <w:bottom w:val="none" w:sz="0" w:space="0" w:color="auto"/>
                <w:right w:val="none" w:sz="0" w:space="0" w:color="auto"/>
              </w:divBdr>
              <w:divsChild>
                <w:div w:id="534734819">
                  <w:marLeft w:val="0"/>
                  <w:marRight w:val="0"/>
                  <w:marTop w:val="0"/>
                  <w:marBottom w:val="0"/>
                  <w:divBdr>
                    <w:top w:val="none" w:sz="0" w:space="0" w:color="auto"/>
                    <w:left w:val="none" w:sz="0" w:space="0" w:color="auto"/>
                    <w:bottom w:val="none" w:sz="0" w:space="0" w:color="auto"/>
                    <w:right w:val="none" w:sz="0" w:space="0" w:color="auto"/>
                  </w:divBdr>
                  <w:divsChild>
                    <w:div w:id="672682317">
                      <w:marLeft w:val="0"/>
                      <w:marRight w:val="0"/>
                      <w:marTop w:val="0"/>
                      <w:marBottom w:val="0"/>
                      <w:divBdr>
                        <w:top w:val="single" w:sz="6" w:space="0" w:color="E4E4E6"/>
                        <w:left w:val="none" w:sz="0" w:space="0" w:color="auto"/>
                        <w:bottom w:val="none" w:sz="0" w:space="0" w:color="auto"/>
                        <w:right w:val="none" w:sz="0" w:space="0" w:color="auto"/>
                      </w:divBdr>
                      <w:divsChild>
                        <w:div w:id="1360165070">
                          <w:marLeft w:val="0"/>
                          <w:marRight w:val="0"/>
                          <w:marTop w:val="0"/>
                          <w:marBottom w:val="0"/>
                          <w:divBdr>
                            <w:top w:val="single" w:sz="6" w:space="0" w:color="E4E4E6"/>
                            <w:left w:val="none" w:sz="0" w:space="0" w:color="auto"/>
                            <w:bottom w:val="none" w:sz="0" w:space="0" w:color="auto"/>
                            <w:right w:val="none" w:sz="0" w:space="0" w:color="auto"/>
                          </w:divBdr>
                          <w:divsChild>
                            <w:div w:id="1622564853">
                              <w:marLeft w:val="0"/>
                              <w:marRight w:val="1500"/>
                              <w:marTop w:val="100"/>
                              <w:marBottom w:val="100"/>
                              <w:divBdr>
                                <w:top w:val="none" w:sz="0" w:space="0" w:color="auto"/>
                                <w:left w:val="none" w:sz="0" w:space="0" w:color="auto"/>
                                <w:bottom w:val="none" w:sz="0" w:space="0" w:color="auto"/>
                                <w:right w:val="none" w:sz="0" w:space="0" w:color="auto"/>
                              </w:divBdr>
                              <w:divsChild>
                                <w:div w:id="1963802317">
                                  <w:marLeft w:val="0"/>
                                  <w:marRight w:val="0"/>
                                  <w:marTop w:val="300"/>
                                  <w:marBottom w:val="450"/>
                                  <w:divBdr>
                                    <w:top w:val="none" w:sz="0" w:space="0" w:color="auto"/>
                                    <w:left w:val="none" w:sz="0" w:space="0" w:color="auto"/>
                                    <w:bottom w:val="none" w:sz="0" w:space="0" w:color="auto"/>
                                    <w:right w:val="none" w:sz="0" w:space="0" w:color="auto"/>
                                  </w:divBdr>
                                  <w:divsChild>
                                    <w:div w:id="1610625821">
                                      <w:marLeft w:val="0"/>
                                      <w:marRight w:val="0"/>
                                      <w:marTop w:val="0"/>
                                      <w:marBottom w:val="0"/>
                                      <w:divBdr>
                                        <w:top w:val="none" w:sz="0" w:space="0" w:color="auto"/>
                                        <w:left w:val="none" w:sz="0" w:space="0" w:color="auto"/>
                                        <w:bottom w:val="none" w:sz="0" w:space="0" w:color="auto"/>
                                        <w:right w:val="none" w:sz="0" w:space="0" w:color="auto"/>
                                      </w:divBdr>
                                      <w:divsChild>
                                        <w:div w:id="14968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135724">
      <w:bodyDiv w:val="1"/>
      <w:marLeft w:val="0"/>
      <w:marRight w:val="0"/>
      <w:marTop w:val="0"/>
      <w:marBottom w:val="0"/>
      <w:divBdr>
        <w:top w:val="none" w:sz="0" w:space="0" w:color="auto"/>
        <w:left w:val="none" w:sz="0" w:space="0" w:color="auto"/>
        <w:bottom w:val="none" w:sz="0" w:space="0" w:color="auto"/>
        <w:right w:val="none" w:sz="0" w:space="0" w:color="auto"/>
      </w:divBdr>
      <w:divsChild>
        <w:div w:id="1181745456">
          <w:marLeft w:val="0"/>
          <w:marRight w:val="0"/>
          <w:marTop w:val="0"/>
          <w:marBottom w:val="0"/>
          <w:divBdr>
            <w:top w:val="none" w:sz="0" w:space="0" w:color="auto"/>
            <w:left w:val="none" w:sz="0" w:space="0" w:color="auto"/>
            <w:bottom w:val="none" w:sz="0" w:space="0" w:color="auto"/>
            <w:right w:val="none" w:sz="0" w:space="0" w:color="auto"/>
          </w:divBdr>
          <w:divsChild>
            <w:div w:id="383527874">
              <w:marLeft w:val="0"/>
              <w:marRight w:val="0"/>
              <w:marTop w:val="0"/>
              <w:marBottom w:val="0"/>
              <w:divBdr>
                <w:top w:val="none" w:sz="0" w:space="0" w:color="auto"/>
                <w:left w:val="none" w:sz="0" w:space="0" w:color="auto"/>
                <w:bottom w:val="none" w:sz="0" w:space="0" w:color="auto"/>
                <w:right w:val="none" w:sz="0" w:space="0" w:color="auto"/>
              </w:divBdr>
              <w:divsChild>
                <w:div w:id="1277443874">
                  <w:marLeft w:val="0"/>
                  <w:marRight w:val="0"/>
                  <w:marTop w:val="0"/>
                  <w:marBottom w:val="0"/>
                  <w:divBdr>
                    <w:top w:val="none" w:sz="0" w:space="0" w:color="auto"/>
                    <w:left w:val="none" w:sz="0" w:space="0" w:color="auto"/>
                    <w:bottom w:val="none" w:sz="0" w:space="0" w:color="auto"/>
                    <w:right w:val="none" w:sz="0" w:space="0" w:color="auto"/>
                  </w:divBdr>
                  <w:divsChild>
                    <w:div w:id="214129062">
                      <w:marLeft w:val="0"/>
                      <w:marRight w:val="0"/>
                      <w:marTop w:val="0"/>
                      <w:marBottom w:val="0"/>
                      <w:divBdr>
                        <w:top w:val="single" w:sz="6" w:space="0" w:color="E4E4E6"/>
                        <w:left w:val="none" w:sz="0" w:space="0" w:color="auto"/>
                        <w:bottom w:val="none" w:sz="0" w:space="0" w:color="auto"/>
                        <w:right w:val="none" w:sz="0" w:space="0" w:color="auto"/>
                      </w:divBdr>
                      <w:divsChild>
                        <w:div w:id="431440724">
                          <w:marLeft w:val="0"/>
                          <w:marRight w:val="0"/>
                          <w:marTop w:val="0"/>
                          <w:marBottom w:val="0"/>
                          <w:divBdr>
                            <w:top w:val="single" w:sz="6" w:space="0" w:color="E4E4E6"/>
                            <w:left w:val="none" w:sz="0" w:space="0" w:color="auto"/>
                            <w:bottom w:val="none" w:sz="0" w:space="0" w:color="auto"/>
                            <w:right w:val="none" w:sz="0" w:space="0" w:color="auto"/>
                          </w:divBdr>
                          <w:divsChild>
                            <w:div w:id="1485203113">
                              <w:marLeft w:val="0"/>
                              <w:marRight w:val="1500"/>
                              <w:marTop w:val="100"/>
                              <w:marBottom w:val="100"/>
                              <w:divBdr>
                                <w:top w:val="none" w:sz="0" w:space="0" w:color="auto"/>
                                <w:left w:val="none" w:sz="0" w:space="0" w:color="auto"/>
                                <w:bottom w:val="none" w:sz="0" w:space="0" w:color="auto"/>
                                <w:right w:val="none" w:sz="0" w:space="0" w:color="auto"/>
                              </w:divBdr>
                              <w:divsChild>
                                <w:div w:id="402681956">
                                  <w:marLeft w:val="0"/>
                                  <w:marRight w:val="0"/>
                                  <w:marTop w:val="300"/>
                                  <w:marBottom w:val="450"/>
                                  <w:divBdr>
                                    <w:top w:val="none" w:sz="0" w:space="0" w:color="auto"/>
                                    <w:left w:val="none" w:sz="0" w:space="0" w:color="auto"/>
                                    <w:bottom w:val="none" w:sz="0" w:space="0" w:color="auto"/>
                                    <w:right w:val="none" w:sz="0" w:space="0" w:color="auto"/>
                                  </w:divBdr>
                                  <w:divsChild>
                                    <w:div w:id="1012024439">
                                      <w:marLeft w:val="0"/>
                                      <w:marRight w:val="0"/>
                                      <w:marTop w:val="0"/>
                                      <w:marBottom w:val="0"/>
                                      <w:divBdr>
                                        <w:top w:val="none" w:sz="0" w:space="0" w:color="auto"/>
                                        <w:left w:val="none" w:sz="0" w:space="0" w:color="auto"/>
                                        <w:bottom w:val="none" w:sz="0" w:space="0" w:color="auto"/>
                                        <w:right w:val="none" w:sz="0" w:space="0" w:color="auto"/>
                                      </w:divBdr>
                                      <w:divsChild>
                                        <w:div w:id="2763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511584">
      <w:bodyDiv w:val="1"/>
      <w:marLeft w:val="0"/>
      <w:marRight w:val="0"/>
      <w:marTop w:val="0"/>
      <w:marBottom w:val="0"/>
      <w:divBdr>
        <w:top w:val="none" w:sz="0" w:space="0" w:color="auto"/>
        <w:left w:val="none" w:sz="0" w:space="0" w:color="auto"/>
        <w:bottom w:val="none" w:sz="0" w:space="0" w:color="auto"/>
        <w:right w:val="none" w:sz="0" w:space="0" w:color="auto"/>
      </w:divBdr>
      <w:divsChild>
        <w:div w:id="1497765329">
          <w:marLeft w:val="0"/>
          <w:marRight w:val="0"/>
          <w:marTop w:val="0"/>
          <w:marBottom w:val="0"/>
          <w:divBdr>
            <w:top w:val="none" w:sz="0" w:space="0" w:color="auto"/>
            <w:left w:val="none" w:sz="0" w:space="0" w:color="auto"/>
            <w:bottom w:val="none" w:sz="0" w:space="0" w:color="auto"/>
            <w:right w:val="none" w:sz="0" w:space="0" w:color="auto"/>
          </w:divBdr>
          <w:divsChild>
            <w:div w:id="1073698167">
              <w:marLeft w:val="0"/>
              <w:marRight w:val="0"/>
              <w:marTop w:val="0"/>
              <w:marBottom w:val="0"/>
              <w:divBdr>
                <w:top w:val="none" w:sz="0" w:space="0" w:color="auto"/>
                <w:left w:val="none" w:sz="0" w:space="0" w:color="auto"/>
                <w:bottom w:val="none" w:sz="0" w:space="0" w:color="auto"/>
                <w:right w:val="none" w:sz="0" w:space="0" w:color="auto"/>
              </w:divBdr>
              <w:divsChild>
                <w:div w:id="2116292711">
                  <w:marLeft w:val="0"/>
                  <w:marRight w:val="0"/>
                  <w:marTop w:val="0"/>
                  <w:marBottom w:val="0"/>
                  <w:divBdr>
                    <w:top w:val="none" w:sz="0" w:space="0" w:color="auto"/>
                    <w:left w:val="none" w:sz="0" w:space="0" w:color="auto"/>
                    <w:bottom w:val="none" w:sz="0" w:space="0" w:color="auto"/>
                    <w:right w:val="none" w:sz="0" w:space="0" w:color="auto"/>
                  </w:divBdr>
                  <w:divsChild>
                    <w:div w:id="1118647760">
                      <w:marLeft w:val="0"/>
                      <w:marRight w:val="0"/>
                      <w:marTop w:val="0"/>
                      <w:marBottom w:val="0"/>
                      <w:divBdr>
                        <w:top w:val="single" w:sz="6" w:space="0" w:color="E4E4E6"/>
                        <w:left w:val="none" w:sz="0" w:space="0" w:color="auto"/>
                        <w:bottom w:val="none" w:sz="0" w:space="0" w:color="auto"/>
                        <w:right w:val="none" w:sz="0" w:space="0" w:color="auto"/>
                      </w:divBdr>
                      <w:divsChild>
                        <w:div w:id="182401023">
                          <w:marLeft w:val="0"/>
                          <w:marRight w:val="0"/>
                          <w:marTop w:val="0"/>
                          <w:marBottom w:val="0"/>
                          <w:divBdr>
                            <w:top w:val="single" w:sz="6" w:space="0" w:color="E4E4E6"/>
                            <w:left w:val="none" w:sz="0" w:space="0" w:color="auto"/>
                            <w:bottom w:val="none" w:sz="0" w:space="0" w:color="auto"/>
                            <w:right w:val="none" w:sz="0" w:space="0" w:color="auto"/>
                          </w:divBdr>
                          <w:divsChild>
                            <w:div w:id="2023777744">
                              <w:marLeft w:val="0"/>
                              <w:marRight w:val="1500"/>
                              <w:marTop w:val="100"/>
                              <w:marBottom w:val="100"/>
                              <w:divBdr>
                                <w:top w:val="none" w:sz="0" w:space="0" w:color="auto"/>
                                <w:left w:val="none" w:sz="0" w:space="0" w:color="auto"/>
                                <w:bottom w:val="none" w:sz="0" w:space="0" w:color="auto"/>
                                <w:right w:val="none" w:sz="0" w:space="0" w:color="auto"/>
                              </w:divBdr>
                              <w:divsChild>
                                <w:div w:id="1161234959">
                                  <w:marLeft w:val="0"/>
                                  <w:marRight w:val="0"/>
                                  <w:marTop w:val="300"/>
                                  <w:marBottom w:val="450"/>
                                  <w:divBdr>
                                    <w:top w:val="none" w:sz="0" w:space="0" w:color="auto"/>
                                    <w:left w:val="none" w:sz="0" w:space="0" w:color="auto"/>
                                    <w:bottom w:val="none" w:sz="0" w:space="0" w:color="auto"/>
                                    <w:right w:val="none" w:sz="0" w:space="0" w:color="auto"/>
                                  </w:divBdr>
                                  <w:divsChild>
                                    <w:div w:id="1718889924">
                                      <w:marLeft w:val="0"/>
                                      <w:marRight w:val="0"/>
                                      <w:marTop w:val="0"/>
                                      <w:marBottom w:val="0"/>
                                      <w:divBdr>
                                        <w:top w:val="none" w:sz="0" w:space="0" w:color="auto"/>
                                        <w:left w:val="none" w:sz="0" w:space="0" w:color="auto"/>
                                        <w:bottom w:val="none" w:sz="0" w:space="0" w:color="auto"/>
                                        <w:right w:val="none" w:sz="0" w:space="0" w:color="auto"/>
                                      </w:divBdr>
                                      <w:divsChild>
                                        <w:div w:id="676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93773">
      <w:bodyDiv w:val="1"/>
      <w:marLeft w:val="0"/>
      <w:marRight w:val="0"/>
      <w:marTop w:val="0"/>
      <w:marBottom w:val="0"/>
      <w:divBdr>
        <w:top w:val="none" w:sz="0" w:space="0" w:color="auto"/>
        <w:left w:val="none" w:sz="0" w:space="0" w:color="auto"/>
        <w:bottom w:val="none" w:sz="0" w:space="0" w:color="auto"/>
        <w:right w:val="none" w:sz="0" w:space="0" w:color="auto"/>
      </w:divBdr>
      <w:divsChild>
        <w:div w:id="2020350992">
          <w:marLeft w:val="0"/>
          <w:marRight w:val="0"/>
          <w:marTop w:val="0"/>
          <w:marBottom w:val="0"/>
          <w:divBdr>
            <w:top w:val="none" w:sz="0" w:space="0" w:color="auto"/>
            <w:left w:val="none" w:sz="0" w:space="0" w:color="auto"/>
            <w:bottom w:val="none" w:sz="0" w:space="0" w:color="auto"/>
            <w:right w:val="none" w:sz="0" w:space="0" w:color="auto"/>
          </w:divBdr>
          <w:divsChild>
            <w:div w:id="1321082378">
              <w:marLeft w:val="0"/>
              <w:marRight w:val="0"/>
              <w:marTop w:val="0"/>
              <w:marBottom w:val="0"/>
              <w:divBdr>
                <w:top w:val="none" w:sz="0" w:space="0" w:color="auto"/>
                <w:left w:val="none" w:sz="0" w:space="0" w:color="auto"/>
                <w:bottom w:val="none" w:sz="0" w:space="0" w:color="auto"/>
                <w:right w:val="none" w:sz="0" w:space="0" w:color="auto"/>
              </w:divBdr>
              <w:divsChild>
                <w:div w:id="23334021">
                  <w:marLeft w:val="0"/>
                  <w:marRight w:val="0"/>
                  <w:marTop w:val="0"/>
                  <w:marBottom w:val="0"/>
                  <w:divBdr>
                    <w:top w:val="none" w:sz="0" w:space="0" w:color="auto"/>
                    <w:left w:val="none" w:sz="0" w:space="0" w:color="auto"/>
                    <w:bottom w:val="none" w:sz="0" w:space="0" w:color="auto"/>
                    <w:right w:val="none" w:sz="0" w:space="0" w:color="auto"/>
                  </w:divBdr>
                  <w:divsChild>
                    <w:div w:id="38283937">
                      <w:marLeft w:val="0"/>
                      <w:marRight w:val="0"/>
                      <w:marTop w:val="0"/>
                      <w:marBottom w:val="0"/>
                      <w:divBdr>
                        <w:top w:val="none" w:sz="0" w:space="0" w:color="auto"/>
                        <w:left w:val="none" w:sz="0" w:space="0" w:color="auto"/>
                        <w:bottom w:val="none" w:sz="0" w:space="0" w:color="auto"/>
                        <w:right w:val="none" w:sz="0" w:space="0" w:color="auto"/>
                      </w:divBdr>
                      <w:divsChild>
                        <w:div w:id="471141293">
                          <w:marLeft w:val="0"/>
                          <w:marRight w:val="0"/>
                          <w:marTop w:val="0"/>
                          <w:marBottom w:val="0"/>
                          <w:divBdr>
                            <w:top w:val="none" w:sz="0" w:space="0" w:color="auto"/>
                            <w:left w:val="none" w:sz="0" w:space="0" w:color="auto"/>
                            <w:bottom w:val="none" w:sz="0" w:space="0" w:color="auto"/>
                            <w:right w:val="none" w:sz="0" w:space="0" w:color="auto"/>
                          </w:divBdr>
                          <w:divsChild>
                            <w:div w:id="1124346417">
                              <w:marLeft w:val="0"/>
                              <w:marRight w:val="1500"/>
                              <w:marTop w:val="100"/>
                              <w:marBottom w:val="100"/>
                              <w:divBdr>
                                <w:top w:val="none" w:sz="0" w:space="0" w:color="auto"/>
                                <w:left w:val="none" w:sz="0" w:space="0" w:color="auto"/>
                                <w:bottom w:val="none" w:sz="0" w:space="0" w:color="auto"/>
                                <w:right w:val="none" w:sz="0" w:space="0" w:color="auto"/>
                              </w:divBdr>
                              <w:divsChild>
                                <w:div w:id="1928883316">
                                  <w:marLeft w:val="0"/>
                                  <w:marRight w:val="0"/>
                                  <w:marTop w:val="300"/>
                                  <w:marBottom w:val="450"/>
                                  <w:divBdr>
                                    <w:top w:val="none" w:sz="0" w:space="0" w:color="auto"/>
                                    <w:left w:val="none" w:sz="0" w:space="0" w:color="auto"/>
                                    <w:bottom w:val="none" w:sz="0" w:space="0" w:color="auto"/>
                                    <w:right w:val="none" w:sz="0" w:space="0" w:color="auto"/>
                                  </w:divBdr>
                                  <w:divsChild>
                                    <w:div w:id="1032148554">
                                      <w:marLeft w:val="0"/>
                                      <w:marRight w:val="0"/>
                                      <w:marTop w:val="0"/>
                                      <w:marBottom w:val="0"/>
                                      <w:divBdr>
                                        <w:top w:val="none" w:sz="0" w:space="0" w:color="auto"/>
                                        <w:left w:val="none" w:sz="0" w:space="0" w:color="auto"/>
                                        <w:bottom w:val="none" w:sz="0" w:space="0" w:color="auto"/>
                                        <w:right w:val="none" w:sz="0" w:space="0" w:color="auto"/>
                                      </w:divBdr>
                                      <w:divsChild>
                                        <w:div w:id="19436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650019">
      <w:bodyDiv w:val="1"/>
      <w:marLeft w:val="0"/>
      <w:marRight w:val="0"/>
      <w:marTop w:val="0"/>
      <w:marBottom w:val="0"/>
      <w:divBdr>
        <w:top w:val="none" w:sz="0" w:space="0" w:color="auto"/>
        <w:left w:val="none" w:sz="0" w:space="0" w:color="auto"/>
        <w:bottom w:val="none" w:sz="0" w:space="0" w:color="auto"/>
        <w:right w:val="none" w:sz="0" w:space="0" w:color="auto"/>
      </w:divBdr>
      <w:divsChild>
        <w:div w:id="599677548">
          <w:marLeft w:val="0"/>
          <w:marRight w:val="0"/>
          <w:marTop w:val="0"/>
          <w:marBottom w:val="0"/>
          <w:divBdr>
            <w:top w:val="none" w:sz="0" w:space="0" w:color="auto"/>
            <w:left w:val="none" w:sz="0" w:space="0" w:color="auto"/>
            <w:bottom w:val="none" w:sz="0" w:space="0" w:color="auto"/>
            <w:right w:val="none" w:sz="0" w:space="0" w:color="auto"/>
          </w:divBdr>
          <w:divsChild>
            <w:div w:id="561986191">
              <w:marLeft w:val="0"/>
              <w:marRight w:val="0"/>
              <w:marTop w:val="0"/>
              <w:marBottom w:val="0"/>
              <w:divBdr>
                <w:top w:val="none" w:sz="0" w:space="0" w:color="auto"/>
                <w:left w:val="none" w:sz="0" w:space="0" w:color="auto"/>
                <w:bottom w:val="none" w:sz="0" w:space="0" w:color="auto"/>
                <w:right w:val="none" w:sz="0" w:space="0" w:color="auto"/>
              </w:divBdr>
              <w:divsChild>
                <w:div w:id="1293369840">
                  <w:marLeft w:val="0"/>
                  <w:marRight w:val="0"/>
                  <w:marTop w:val="0"/>
                  <w:marBottom w:val="0"/>
                  <w:divBdr>
                    <w:top w:val="none" w:sz="0" w:space="0" w:color="auto"/>
                    <w:left w:val="none" w:sz="0" w:space="0" w:color="auto"/>
                    <w:bottom w:val="none" w:sz="0" w:space="0" w:color="auto"/>
                    <w:right w:val="none" w:sz="0" w:space="0" w:color="auto"/>
                  </w:divBdr>
                  <w:divsChild>
                    <w:div w:id="663821980">
                      <w:marLeft w:val="0"/>
                      <w:marRight w:val="0"/>
                      <w:marTop w:val="0"/>
                      <w:marBottom w:val="0"/>
                      <w:divBdr>
                        <w:top w:val="single" w:sz="6" w:space="0" w:color="E4E4E6"/>
                        <w:left w:val="none" w:sz="0" w:space="0" w:color="auto"/>
                        <w:bottom w:val="none" w:sz="0" w:space="0" w:color="auto"/>
                        <w:right w:val="none" w:sz="0" w:space="0" w:color="auto"/>
                      </w:divBdr>
                      <w:divsChild>
                        <w:div w:id="943153753">
                          <w:marLeft w:val="0"/>
                          <w:marRight w:val="0"/>
                          <w:marTop w:val="0"/>
                          <w:marBottom w:val="0"/>
                          <w:divBdr>
                            <w:top w:val="single" w:sz="6" w:space="0" w:color="E4E4E6"/>
                            <w:left w:val="none" w:sz="0" w:space="0" w:color="auto"/>
                            <w:bottom w:val="none" w:sz="0" w:space="0" w:color="auto"/>
                            <w:right w:val="none" w:sz="0" w:space="0" w:color="auto"/>
                          </w:divBdr>
                          <w:divsChild>
                            <w:div w:id="2051999829">
                              <w:marLeft w:val="0"/>
                              <w:marRight w:val="1500"/>
                              <w:marTop w:val="100"/>
                              <w:marBottom w:val="100"/>
                              <w:divBdr>
                                <w:top w:val="none" w:sz="0" w:space="0" w:color="auto"/>
                                <w:left w:val="none" w:sz="0" w:space="0" w:color="auto"/>
                                <w:bottom w:val="none" w:sz="0" w:space="0" w:color="auto"/>
                                <w:right w:val="none" w:sz="0" w:space="0" w:color="auto"/>
                              </w:divBdr>
                              <w:divsChild>
                                <w:div w:id="784155432">
                                  <w:marLeft w:val="0"/>
                                  <w:marRight w:val="0"/>
                                  <w:marTop w:val="300"/>
                                  <w:marBottom w:val="450"/>
                                  <w:divBdr>
                                    <w:top w:val="none" w:sz="0" w:space="0" w:color="auto"/>
                                    <w:left w:val="none" w:sz="0" w:space="0" w:color="auto"/>
                                    <w:bottom w:val="none" w:sz="0" w:space="0" w:color="auto"/>
                                    <w:right w:val="none" w:sz="0" w:space="0" w:color="auto"/>
                                  </w:divBdr>
                                  <w:divsChild>
                                    <w:div w:id="1187713703">
                                      <w:marLeft w:val="0"/>
                                      <w:marRight w:val="0"/>
                                      <w:marTop w:val="0"/>
                                      <w:marBottom w:val="0"/>
                                      <w:divBdr>
                                        <w:top w:val="none" w:sz="0" w:space="0" w:color="auto"/>
                                        <w:left w:val="none" w:sz="0" w:space="0" w:color="auto"/>
                                        <w:bottom w:val="none" w:sz="0" w:space="0" w:color="auto"/>
                                        <w:right w:val="none" w:sz="0" w:space="0" w:color="auto"/>
                                      </w:divBdr>
                                      <w:divsChild>
                                        <w:div w:id="557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275588">
      <w:bodyDiv w:val="1"/>
      <w:marLeft w:val="0"/>
      <w:marRight w:val="0"/>
      <w:marTop w:val="0"/>
      <w:marBottom w:val="0"/>
      <w:divBdr>
        <w:top w:val="none" w:sz="0" w:space="0" w:color="auto"/>
        <w:left w:val="none" w:sz="0" w:space="0" w:color="auto"/>
        <w:bottom w:val="none" w:sz="0" w:space="0" w:color="auto"/>
        <w:right w:val="none" w:sz="0" w:space="0" w:color="auto"/>
      </w:divBdr>
    </w:div>
    <w:div w:id="368259418">
      <w:bodyDiv w:val="1"/>
      <w:marLeft w:val="0"/>
      <w:marRight w:val="0"/>
      <w:marTop w:val="0"/>
      <w:marBottom w:val="0"/>
      <w:divBdr>
        <w:top w:val="none" w:sz="0" w:space="0" w:color="auto"/>
        <w:left w:val="none" w:sz="0" w:space="0" w:color="auto"/>
        <w:bottom w:val="none" w:sz="0" w:space="0" w:color="auto"/>
        <w:right w:val="none" w:sz="0" w:space="0" w:color="auto"/>
      </w:divBdr>
      <w:divsChild>
        <w:div w:id="1506627864">
          <w:marLeft w:val="0"/>
          <w:marRight w:val="0"/>
          <w:marTop w:val="0"/>
          <w:marBottom w:val="0"/>
          <w:divBdr>
            <w:top w:val="none" w:sz="0" w:space="0" w:color="auto"/>
            <w:left w:val="none" w:sz="0" w:space="0" w:color="auto"/>
            <w:bottom w:val="none" w:sz="0" w:space="0" w:color="auto"/>
            <w:right w:val="none" w:sz="0" w:space="0" w:color="auto"/>
          </w:divBdr>
          <w:divsChild>
            <w:div w:id="1284383315">
              <w:marLeft w:val="0"/>
              <w:marRight w:val="0"/>
              <w:marTop w:val="0"/>
              <w:marBottom w:val="0"/>
              <w:divBdr>
                <w:top w:val="none" w:sz="0" w:space="0" w:color="auto"/>
                <w:left w:val="none" w:sz="0" w:space="0" w:color="auto"/>
                <w:bottom w:val="none" w:sz="0" w:space="0" w:color="auto"/>
                <w:right w:val="none" w:sz="0" w:space="0" w:color="auto"/>
              </w:divBdr>
              <w:divsChild>
                <w:div w:id="870460267">
                  <w:marLeft w:val="0"/>
                  <w:marRight w:val="0"/>
                  <w:marTop w:val="0"/>
                  <w:marBottom w:val="0"/>
                  <w:divBdr>
                    <w:top w:val="none" w:sz="0" w:space="0" w:color="auto"/>
                    <w:left w:val="none" w:sz="0" w:space="0" w:color="auto"/>
                    <w:bottom w:val="none" w:sz="0" w:space="0" w:color="auto"/>
                    <w:right w:val="none" w:sz="0" w:space="0" w:color="auto"/>
                  </w:divBdr>
                  <w:divsChild>
                    <w:div w:id="961813440">
                      <w:marLeft w:val="0"/>
                      <w:marRight w:val="0"/>
                      <w:marTop w:val="0"/>
                      <w:marBottom w:val="0"/>
                      <w:divBdr>
                        <w:top w:val="single" w:sz="6" w:space="0" w:color="E4E4E6"/>
                        <w:left w:val="none" w:sz="0" w:space="0" w:color="auto"/>
                        <w:bottom w:val="none" w:sz="0" w:space="0" w:color="auto"/>
                        <w:right w:val="none" w:sz="0" w:space="0" w:color="auto"/>
                      </w:divBdr>
                      <w:divsChild>
                        <w:div w:id="1485974392">
                          <w:marLeft w:val="0"/>
                          <w:marRight w:val="0"/>
                          <w:marTop w:val="0"/>
                          <w:marBottom w:val="0"/>
                          <w:divBdr>
                            <w:top w:val="single" w:sz="6" w:space="0" w:color="E4E4E6"/>
                            <w:left w:val="none" w:sz="0" w:space="0" w:color="auto"/>
                            <w:bottom w:val="none" w:sz="0" w:space="0" w:color="auto"/>
                            <w:right w:val="none" w:sz="0" w:space="0" w:color="auto"/>
                          </w:divBdr>
                          <w:divsChild>
                            <w:div w:id="1305624526">
                              <w:marLeft w:val="0"/>
                              <w:marRight w:val="1500"/>
                              <w:marTop w:val="100"/>
                              <w:marBottom w:val="100"/>
                              <w:divBdr>
                                <w:top w:val="none" w:sz="0" w:space="0" w:color="auto"/>
                                <w:left w:val="none" w:sz="0" w:space="0" w:color="auto"/>
                                <w:bottom w:val="none" w:sz="0" w:space="0" w:color="auto"/>
                                <w:right w:val="none" w:sz="0" w:space="0" w:color="auto"/>
                              </w:divBdr>
                              <w:divsChild>
                                <w:div w:id="16277820">
                                  <w:marLeft w:val="0"/>
                                  <w:marRight w:val="0"/>
                                  <w:marTop w:val="300"/>
                                  <w:marBottom w:val="450"/>
                                  <w:divBdr>
                                    <w:top w:val="none" w:sz="0" w:space="0" w:color="auto"/>
                                    <w:left w:val="none" w:sz="0" w:space="0" w:color="auto"/>
                                    <w:bottom w:val="none" w:sz="0" w:space="0" w:color="auto"/>
                                    <w:right w:val="none" w:sz="0" w:space="0" w:color="auto"/>
                                  </w:divBdr>
                                  <w:divsChild>
                                    <w:div w:id="360279127">
                                      <w:marLeft w:val="0"/>
                                      <w:marRight w:val="0"/>
                                      <w:marTop w:val="0"/>
                                      <w:marBottom w:val="0"/>
                                      <w:divBdr>
                                        <w:top w:val="none" w:sz="0" w:space="0" w:color="auto"/>
                                        <w:left w:val="none" w:sz="0" w:space="0" w:color="auto"/>
                                        <w:bottom w:val="none" w:sz="0" w:space="0" w:color="auto"/>
                                        <w:right w:val="none" w:sz="0" w:space="0" w:color="auto"/>
                                      </w:divBdr>
                                      <w:divsChild>
                                        <w:div w:id="16804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316687">
      <w:bodyDiv w:val="1"/>
      <w:marLeft w:val="0"/>
      <w:marRight w:val="0"/>
      <w:marTop w:val="0"/>
      <w:marBottom w:val="0"/>
      <w:divBdr>
        <w:top w:val="none" w:sz="0" w:space="0" w:color="auto"/>
        <w:left w:val="none" w:sz="0" w:space="0" w:color="auto"/>
        <w:bottom w:val="none" w:sz="0" w:space="0" w:color="auto"/>
        <w:right w:val="none" w:sz="0" w:space="0" w:color="auto"/>
      </w:divBdr>
      <w:divsChild>
        <w:div w:id="440219933">
          <w:marLeft w:val="0"/>
          <w:marRight w:val="0"/>
          <w:marTop w:val="0"/>
          <w:marBottom w:val="0"/>
          <w:divBdr>
            <w:top w:val="none" w:sz="0" w:space="0" w:color="auto"/>
            <w:left w:val="none" w:sz="0" w:space="0" w:color="auto"/>
            <w:bottom w:val="none" w:sz="0" w:space="0" w:color="auto"/>
            <w:right w:val="none" w:sz="0" w:space="0" w:color="auto"/>
          </w:divBdr>
          <w:divsChild>
            <w:div w:id="1771049676">
              <w:marLeft w:val="0"/>
              <w:marRight w:val="0"/>
              <w:marTop w:val="0"/>
              <w:marBottom w:val="0"/>
              <w:divBdr>
                <w:top w:val="none" w:sz="0" w:space="0" w:color="auto"/>
                <w:left w:val="none" w:sz="0" w:space="0" w:color="auto"/>
                <w:bottom w:val="none" w:sz="0" w:space="0" w:color="auto"/>
                <w:right w:val="none" w:sz="0" w:space="0" w:color="auto"/>
              </w:divBdr>
              <w:divsChild>
                <w:div w:id="1913349770">
                  <w:marLeft w:val="0"/>
                  <w:marRight w:val="0"/>
                  <w:marTop w:val="0"/>
                  <w:marBottom w:val="0"/>
                  <w:divBdr>
                    <w:top w:val="none" w:sz="0" w:space="0" w:color="auto"/>
                    <w:left w:val="none" w:sz="0" w:space="0" w:color="auto"/>
                    <w:bottom w:val="none" w:sz="0" w:space="0" w:color="auto"/>
                    <w:right w:val="none" w:sz="0" w:space="0" w:color="auto"/>
                  </w:divBdr>
                  <w:divsChild>
                    <w:div w:id="1837725997">
                      <w:marLeft w:val="0"/>
                      <w:marRight w:val="0"/>
                      <w:marTop w:val="0"/>
                      <w:marBottom w:val="0"/>
                      <w:divBdr>
                        <w:top w:val="single" w:sz="6" w:space="0" w:color="E4E4E6"/>
                        <w:left w:val="none" w:sz="0" w:space="0" w:color="auto"/>
                        <w:bottom w:val="none" w:sz="0" w:space="0" w:color="auto"/>
                        <w:right w:val="none" w:sz="0" w:space="0" w:color="auto"/>
                      </w:divBdr>
                      <w:divsChild>
                        <w:div w:id="1712148185">
                          <w:marLeft w:val="0"/>
                          <w:marRight w:val="0"/>
                          <w:marTop w:val="0"/>
                          <w:marBottom w:val="0"/>
                          <w:divBdr>
                            <w:top w:val="single" w:sz="6" w:space="0" w:color="E4E4E6"/>
                            <w:left w:val="none" w:sz="0" w:space="0" w:color="auto"/>
                            <w:bottom w:val="none" w:sz="0" w:space="0" w:color="auto"/>
                            <w:right w:val="none" w:sz="0" w:space="0" w:color="auto"/>
                          </w:divBdr>
                          <w:divsChild>
                            <w:div w:id="1747415955">
                              <w:marLeft w:val="0"/>
                              <w:marRight w:val="1500"/>
                              <w:marTop w:val="100"/>
                              <w:marBottom w:val="100"/>
                              <w:divBdr>
                                <w:top w:val="none" w:sz="0" w:space="0" w:color="auto"/>
                                <w:left w:val="none" w:sz="0" w:space="0" w:color="auto"/>
                                <w:bottom w:val="none" w:sz="0" w:space="0" w:color="auto"/>
                                <w:right w:val="none" w:sz="0" w:space="0" w:color="auto"/>
                              </w:divBdr>
                              <w:divsChild>
                                <w:div w:id="1627614842">
                                  <w:marLeft w:val="0"/>
                                  <w:marRight w:val="0"/>
                                  <w:marTop w:val="300"/>
                                  <w:marBottom w:val="450"/>
                                  <w:divBdr>
                                    <w:top w:val="none" w:sz="0" w:space="0" w:color="auto"/>
                                    <w:left w:val="none" w:sz="0" w:space="0" w:color="auto"/>
                                    <w:bottom w:val="none" w:sz="0" w:space="0" w:color="auto"/>
                                    <w:right w:val="none" w:sz="0" w:space="0" w:color="auto"/>
                                  </w:divBdr>
                                  <w:divsChild>
                                    <w:div w:id="1016927976">
                                      <w:marLeft w:val="0"/>
                                      <w:marRight w:val="0"/>
                                      <w:marTop w:val="0"/>
                                      <w:marBottom w:val="0"/>
                                      <w:divBdr>
                                        <w:top w:val="none" w:sz="0" w:space="0" w:color="auto"/>
                                        <w:left w:val="none" w:sz="0" w:space="0" w:color="auto"/>
                                        <w:bottom w:val="none" w:sz="0" w:space="0" w:color="auto"/>
                                        <w:right w:val="none" w:sz="0" w:space="0" w:color="auto"/>
                                      </w:divBdr>
                                      <w:divsChild>
                                        <w:div w:id="2681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612670">
      <w:bodyDiv w:val="1"/>
      <w:marLeft w:val="0"/>
      <w:marRight w:val="0"/>
      <w:marTop w:val="0"/>
      <w:marBottom w:val="0"/>
      <w:divBdr>
        <w:top w:val="none" w:sz="0" w:space="0" w:color="auto"/>
        <w:left w:val="none" w:sz="0" w:space="0" w:color="auto"/>
        <w:bottom w:val="none" w:sz="0" w:space="0" w:color="auto"/>
        <w:right w:val="none" w:sz="0" w:space="0" w:color="auto"/>
      </w:divBdr>
      <w:divsChild>
        <w:div w:id="967203990">
          <w:marLeft w:val="0"/>
          <w:marRight w:val="0"/>
          <w:marTop w:val="0"/>
          <w:marBottom w:val="0"/>
          <w:divBdr>
            <w:top w:val="none" w:sz="0" w:space="0" w:color="auto"/>
            <w:left w:val="none" w:sz="0" w:space="0" w:color="auto"/>
            <w:bottom w:val="none" w:sz="0" w:space="0" w:color="auto"/>
            <w:right w:val="none" w:sz="0" w:space="0" w:color="auto"/>
          </w:divBdr>
          <w:divsChild>
            <w:div w:id="467867471">
              <w:marLeft w:val="0"/>
              <w:marRight w:val="0"/>
              <w:marTop w:val="0"/>
              <w:marBottom w:val="0"/>
              <w:divBdr>
                <w:top w:val="none" w:sz="0" w:space="0" w:color="auto"/>
                <w:left w:val="none" w:sz="0" w:space="0" w:color="auto"/>
                <w:bottom w:val="none" w:sz="0" w:space="0" w:color="auto"/>
                <w:right w:val="none" w:sz="0" w:space="0" w:color="auto"/>
              </w:divBdr>
              <w:divsChild>
                <w:div w:id="1587884897">
                  <w:marLeft w:val="0"/>
                  <w:marRight w:val="0"/>
                  <w:marTop w:val="0"/>
                  <w:marBottom w:val="0"/>
                  <w:divBdr>
                    <w:top w:val="none" w:sz="0" w:space="0" w:color="auto"/>
                    <w:left w:val="none" w:sz="0" w:space="0" w:color="auto"/>
                    <w:bottom w:val="none" w:sz="0" w:space="0" w:color="auto"/>
                    <w:right w:val="none" w:sz="0" w:space="0" w:color="auto"/>
                  </w:divBdr>
                  <w:divsChild>
                    <w:div w:id="1215190304">
                      <w:marLeft w:val="0"/>
                      <w:marRight w:val="0"/>
                      <w:marTop w:val="0"/>
                      <w:marBottom w:val="0"/>
                      <w:divBdr>
                        <w:top w:val="none" w:sz="0" w:space="0" w:color="auto"/>
                        <w:left w:val="none" w:sz="0" w:space="0" w:color="auto"/>
                        <w:bottom w:val="none" w:sz="0" w:space="0" w:color="auto"/>
                        <w:right w:val="none" w:sz="0" w:space="0" w:color="auto"/>
                      </w:divBdr>
                      <w:divsChild>
                        <w:div w:id="1020162832">
                          <w:marLeft w:val="0"/>
                          <w:marRight w:val="0"/>
                          <w:marTop w:val="0"/>
                          <w:marBottom w:val="0"/>
                          <w:divBdr>
                            <w:top w:val="none" w:sz="0" w:space="0" w:color="auto"/>
                            <w:left w:val="none" w:sz="0" w:space="0" w:color="auto"/>
                            <w:bottom w:val="none" w:sz="0" w:space="0" w:color="auto"/>
                            <w:right w:val="none" w:sz="0" w:space="0" w:color="auto"/>
                          </w:divBdr>
                          <w:divsChild>
                            <w:div w:id="1056052560">
                              <w:marLeft w:val="0"/>
                              <w:marRight w:val="1500"/>
                              <w:marTop w:val="100"/>
                              <w:marBottom w:val="100"/>
                              <w:divBdr>
                                <w:top w:val="none" w:sz="0" w:space="0" w:color="auto"/>
                                <w:left w:val="none" w:sz="0" w:space="0" w:color="auto"/>
                                <w:bottom w:val="none" w:sz="0" w:space="0" w:color="auto"/>
                                <w:right w:val="none" w:sz="0" w:space="0" w:color="auto"/>
                              </w:divBdr>
                              <w:divsChild>
                                <w:div w:id="313876798">
                                  <w:marLeft w:val="0"/>
                                  <w:marRight w:val="0"/>
                                  <w:marTop w:val="300"/>
                                  <w:marBottom w:val="450"/>
                                  <w:divBdr>
                                    <w:top w:val="none" w:sz="0" w:space="0" w:color="auto"/>
                                    <w:left w:val="none" w:sz="0" w:space="0" w:color="auto"/>
                                    <w:bottom w:val="none" w:sz="0" w:space="0" w:color="auto"/>
                                    <w:right w:val="none" w:sz="0" w:space="0" w:color="auto"/>
                                  </w:divBdr>
                                  <w:divsChild>
                                    <w:div w:id="1792672025">
                                      <w:marLeft w:val="0"/>
                                      <w:marRight w:val="0"/>
                                      <w:marTop w:val="0"/>
                                      <w:marBottom w:val="0"/>
                                      <w:divBdr>
                                        <w:top w:val="none" w:sz="0" w:space="0" w:color="auto"/>
                                        <w:left w:val="none" w:sz="0" w:space="0" w:color="auto"/>
                                        <w:bottom w:val="none" w:sz="0" w:space="0" w:color="auto"/>
                                        <w:right w:val="none" w:sz="0" w:space="0" w:color="auto"/>
                                      </w:divBdr>
                                      <w:divsChild>
                                        <w:div w:id="19145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008598">
      <w:bodyDiv w:val="1"/>
      <w:marLeft w:val="0"/>
      <w:marRight w:val="0"/>
      <w:marTop w:val="0"/>
      <w:marBottom w:val="0"/>
      <w:divBdr>
        <w:top w:val="none" w:sz="0" w:space="0" w:color="auto"/>
        <w:left w:val="none" w:sz="0" w:space="0" w:color="auto"/>
        <w:bottom w:val="none" w:sz="0" w:space="0" w:color="auto"/>
        <w:right w:val="none" w:sz="0" w:space="0" w:color="auto"/>
      </w:divBdr>
      <w:divsChild>
        <w:div w:id="1396779498">
          <w:marLeft w:val="0"/>
          <w:marRight w:val="0"/>
          <w:marTop w:val="0"/>
          <w:marBottom w:val="0"/>
          <w:divBdr>
            <w:top w:val="none" w:sz="0" w:space="0" w:color="auto"/>
            <w:left w:val="none" w:sz="0" w:space="0" w:color="auto"/>
            <w:bottom w:val="none" w:sz="0" w:space="0" w:color="auto"/>
            <w:right w:val="none" w:sz="0" w:space="0" w:color="auto"/>
          </w:divBdr>
          <w:divsChild>
            <w:div w:id="26835675">
              <w:marLeft w:val="0"/>
              <w:marRight w:val="0"/>
              <w:marTop w:val="0"/>
              <w:marBottom w:val="0"/>
              <w:divBdr>
                <w:top w:val="none" w:sz="0" w:space="0" w:color="auto"/>
                <w:left w:val="none" w:sz="0" w:space="0" w:color="auto"/>
                <w:bottom w:val="none" w:sz="0" w:space="0" w:color="auto"/>
                <w:right w:val="none" w:sz="0" w:space="0" w:color="auto"/>
              </w:divBdr>
              <w:divsChild>
                <w:div w:id="68187945">
                  <w:marLeft w:val="0"/>
                  <w:marRight w:val="0"/>
                  <w:marTop w:val="0"/>
                  <w:marBottom w:val="0"/>
                  <w:divBdr>
                    <w:top w:val="none" w:sz="0" w:space="0" w:color="auto"/>
                    <w:left w:val="none" w:sz="0" w:space="0" w:color="auto"/>
                    <w:bottom w:val="none" w:sz="0" w:space="0" w:color="auto"/>
                    <w:right w:val="none" w:sz="0" w:space="0" w:color="auto"/>
                  </w:divBdr>
                  <w:divsChild>
                    <w:div w:id="1234777268">
                      <w:marLeft w:val="0"/>
                      <w:marRight w:val="0"/>
                      <w:marTop w:val="0"/>
                      <w:marBottom w:val="0"/>
                      <w:divBdr>
                        <w:top w:val="single" w:sz="6" w:space="0" w:color="E4E4E6"/>
                        <w:left w:val="none" w:sz="0" w:space="0" w:color="auto"/>
                        <w:bottom w:val="none" w:sz="0" w:space="0" w:color="auto"/>
                        <w:right w:val="none" w:sz="0" w:space="0" w:color="auto"/>
                      </w:divBdr>
                      <w:divsChild>
                        <w:div w:id="135338952">
                          <w:marLeft w:val="0"/>
                          <w:marRight w:val="0"/>
                          <w:marTop w:val="0"/>
                          <w:marBottom w:val="0"/>
                          <w:divBdr>
                            <w:top w:val="single" w:sz="6" w:space="0" w:color="E4E4E6"/>
                            <w:left w:val="none" w:sz="0" w:space="0" w:color="auto"/>
                            <w:bottom w:val="none" w:sz="0" w:space="0" w:color="auto"/>
                            <w:right w:val="none" w:sz="0" w:space="0" w:color="auto"/>
                          </w:divBdr>
                          <w:divsChild>
                            <w:div w:id="1513835559">
                              <w:marLeft w:val="0"/>
                              <w:marRight w:val="1500"/>
                              <w:marTop w:val="100"/>
                              <w:marBottom w:val="100"/>
                              <w:divBdr>
                                <w:top w:val="none" w:sz="0" w:space="0" w:color="auto"/>
                                <w:left w:val="none" w:sz="0" w:space="0" w:color="auto"/>
                                <w:bottom w:val="none" w:sz="0" w:space="0" w:color="auto"/>
                                <w:right w:val="none" w:sz="0" w:space="0" w:color="auto"/>
                              </w:divBdr>
                              <w:divsChild>
                                <w:div w:id="1680153791">
                                  <w:marLeft w:val="0"/>
                                  <w:marRight w:val="0"/>
                                  <w:marTop w:val="300"/>
                                  <w:marBottom w:val="450"/>
                                  <w:divBdr>
                                    <w:top w:val="none" w:sz="0" w:space="0" w:color="auto"/>
                                    <w:left w:val="none" w:sz="0" w:space="0" w:color="auto"/>
                                    <w:bottom w:val="none" w:sz="0" w:space="0" w:color="auto"/>
                                    <w:right w:val="none" w:sz="0" w:space="0" w:color="auto"/>
                                  </w:divBdr>
                                  <w:divsChild>
                                    <w:div w:id="404960702">
                                      <w:marLeft w:val="0"/>
                                      <w:marRight w:val="0"/>
                                      <w:marTop w:val="0"/>
                                      <w:marBottom w:val="0"/>
                                      <w:divBdr>
                                        <w:top w:val="none" w:sz="0" w:space="0" w:color="auto"/>
                                        <w:left w:val="none" w:sz="0" w:space="0" w:color="auto"/>
                                        <w:bottom w:val="none" w:sz="0" w:space="0" w:color="auto"/>
                                        <w:right w:val="none" w:sz="0" w:space="0" w:color="auto"/>
                                      </w:divBdr>
                                      <w:divsChild>
                                        <w:div w:id="20499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363690">
      <w:bodyDiv w:val="1"/>
      <w:marLeft w:val="0"/>
      <w:marRight w:val="0"/>
      <w:marTop w:val="0"/>
      <w:marBottom w:val="0"/>
      <w:divBdr>
        <w:top w:val="none" w:sz="0" w:space="0" w:color="auto"/>
        <w:left w:val="none" w:sz="0" w:space="0" w:color="auto"/>
        <w:bottom w:val="none" w:sz="0" w:space="0" w:color="auto"/>
        <w:right w:val="none" w:sz="0" w:space="0" w:color="auto"/>
      </w:divBdr>
    </w:div>
    <w:div w:id="458187888">
      <w:bodyDiv w:val="1"/>
      <w:marLeft w:val="0"/>
      <w:marRight w:val="0"/>
      <w:marTop w:val="0"/>
      <w:marBottom w:val="0"/>
      <w:divBdr>
        <w:top w:val="none" w:sz="0" w:space="0" w:color="auto"/>
        <w:left w:val="none" w:sz="0" w:space="0" w:color="auto"/>
        <w:bottom w:val="none" w:sz="0" w:space="0" w:color="auto"/>
        <w:right w:val="none" w:sz="0" w:space="0" w:color="auto"/>
      </w:divBdr>
      <w:divsChild>
        <w:div w:id="823544274">
          <w:marLeft w:val="0"/>
          <w:marRight w:val="0"/>
          <w:marTop w:val="0"/>
          <w:marBottom w:val="0"/>
          <w:divBdr>
            <w:top w:val="none" w:sz="0" w:space="0" w:color="auto"/>
            <w:left w:val="none" w:sz="0" w:space="0" w:color="auto"/>
            <w:bottom w:val="none" w:sz="0" w:space="0" w:color="auto"/>
            <w:right w:val="none" w:sz="0" w:space="0" w:color="auto"/>
          </w:divBdr>
          <w:divsChild>
            <w:div w:id="1224297885">
              <w:marLeft w:val="0"/>
              <w:marRight w:val="0"/>
              <w:marTop w:val="0"/>
              <w:marBottom w:val="0"/>
              <w:divBdr>
                <w:top w:val="none" w:sz="0" w:space="0" w:color="auto"/>
                <w:left w:val="none" w:sz="0" w:space="0" w:color="auto"/>
                <w:bottom w:val="none" w:sz="0" w:space="0" w:color="auto"/>
                <w:right w:val="none" w:sz="0" w:space="0" w:color="auto"/>
              </w:divBdr>
              <w:divsChild>
                <w:div w:id="709038196">
                  <w:marLeft w:val="0"/>
                  <w:marRight w:val="0"/>
                  <w:marTop w:val="0"/>
                  <w:marBottom w:val="0"/>
                  <w:divBdr>
                    <w:top w:val="none" w:sz="0" w:space="0" w:color="auto"/>
                    <w:left w:val="none" w:sz="0" w:space="0" w:color="auto"/>
                    <w:bottom w:val="none" w:sz="0" w:space="0" w:color="auto"/>
                    <w:right w:val="none" w:sz="0" w:space="0" w:color="auto"/>
                  </w:divBdr>
                  <w:divsChild>
                    <w:div w:id="831330870">
                      <w:marLeft w:val="0"/>
                      <w:marRight w:val="0"/>
                      <w:marTop w:val="0"/>
                      <w:marBottom w:val="0"/>
                      <w:divBdr>
                        <w:top w:val="none" w:sz="0" w:space="0" w:color="auto"/>
                        <w:left w:val="none" w:sz="0" w:space="0" w:color="auto"/>
                        <w:bottom w:val="none" w:sz="0" w:space="0" w:color="auto"/>
                        <w:right w:val="none" w:sz="0" w:space="0" w:color="auto"/>
                      </w:divBdr>
                      <w:divsChild>
                        <w:div w:id="425006056">
                          <w:marLeft w:val="0"/>
                          <w:marRight w:val="0"/>
                          <w:marTop w:val="0"/>
                          <w:marBottom w:val="0"/>
                          <w:divBdr>
                            <w:top w:val="none" w:sz="0" w:space="0" w:color="auto"/>
                            <w:left w:val="none" w:sz="0" w:space="0" w:color="auto"/>
                            <w:bottom w:val="none" w:sz="0" w:space="0" w:color="auto"/>
                            <w:right w:val="none" w:sz="0" w:space="0" w:color="auto"/>
                          </w:divBdr>
                          <w:divsChild>
                            <w:div w:id="913778671">
                              <w:marLeft w:val="0"/>
                              <w:marRight w:val="1500"/>
                              <w:marTop w:val="100"/>
                              <w:marBottom w:val="100"/>
                              <w:divBdr>
                                <w:top w:val="none" w:sz="0" w:space="0" w:color="auto"/>
                                <w:left w:val="none" w:sz="0" w:space="0" w:color="auto"/>
                                <w:bottom w:val="none" w:sz="0" w:space="0" w:color="auto"/>
                                <w:right w:val="none" w:sz="0" w:space="0" w:color="auto"/>
                              </w:divBdr>
                              <w:divsChild>
                                <w:div w:id="927425411">
                                  <w:marLeft w:val="0"/>
                                  <w:marRight w:val="0"/>
                                  <w:marTop w:val="300"/>
                                  <w:marBottom w:val="450"/>
                                  <w:divBdr>
                                    <w:top w:val="none" w:sz="0" w:space="0" w:color="auto"/>
                                    <w:left w:val="none" w:sz="0" w:space="0" w:color="auto"/>
                                    <w:bottom w:val="none" w:sz="0" w:space="0" w:color="auto"/>
                                    <w:right w:val="none" w:sz="0" w:space="0" w:color="auto"/>
                                  </w:divBdr>
                                  <w:divsChild>
                                    <w:div w:id="791485206">
                                      <w:marLeft w:val="0"/>
                                      <w:marRight w:val="0"/>
                                      <w:marTop w:val="0"/>
                                      <w:marBottom w:val="0"/>
                                      <w:divBdr>
                                        <w:top w:val="none" w:sz="0" w:space="0" w:color="auto"/>
                                        <w:left w:val="none" w:sz="0" w:space="0" w:color="auto"/>
                                        <w:bottom w:val="none" w:sz="0" w:space="0" w:color="auto"/>
                                        <w:right w:val="none" w:sz="0" w:space="0" w:color="auto"/>
                                      </w:divBdr>
                                      <w:divsChild>
                                        <w:div w:id="20954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819907">
      <w:bodyDiv w:val="1"/>
      <w:marLeft w:val="0"/>
      <w:marRight w:val="0"/>
      <w:marTop w:val="0"/>
      <w:marBottom w:val="0"/>
      <w:divBdr>
        <w:top w:val="none" w:sz="0" w:space="0" w:color="auto"/>
        <w:left w:val="none" w:sz="0" w:space="0" w:color="auto"/>
        <w:bottom w:val="none" w:sz="0" w:space="0" w:color="auto"/>
        <w:right w:val="none" w:sz="0" w:space="0" w:color="auto"/>
      </w:divBdr>
      <w:divsChild>
        <w:div w:id="1024525223">
          <w:marLeft w:val="0"/>
          <w:marRight w:val="0"/>
          <w:marTop w:val="0"/>
          <w:marBottom w:val="0"/>
          <w:divBdr>
            <w:top w:val="none" w:sz="0" w:space="0" w:color="auto"/>
            <w:left w:val="none" w:sz="0" w:space="0" w:color="auto"/>
            <w:bottom w:val="none" w:sz="0" w:space="0" w:color="auto"/>
            <w:right w:val="none" w:sz="0" w:space="0" w:color="auto"/>
          </w:divBdr>
          <w:divsChild>
            <w:div w:id="898515527">
              <w:marLeft w:val="0"/>
              <w:marRight w:val="0"/>
              <w:marTop w:val="0"/>
              <w:marBottom w:val="0"/>
              <w:divBdr>
                <w:top w:val="none" w:sz="0" w:space="0" w:color="auto"/>
                <w:left w:val="none" w:sz="0" w:space="0" w:color="auto"/>
                <w:bottom w:val="none" w:sz="0" w:space="0" w:color="auto"/>
                <w:right w:val="none" w:sz="0" w:space="0" w:color="auto"/>
              </w:divBdr>
              <w:divsChild>
                <w:div w:id="1930847931">
                  <w:marLeft w:val="0"/>
                  <w:marRight w:val="0"/>
                  <w:marTop w:val="0"/>
                  <w:marBottom w:val="0"/>
                  <w:divBdr>
                    <w:top w:val="none" w:sz="0" w:space="0" w:color="auto"/>
                    <w:left w:val="none" w:sz="0" w:space="0" w:color="auto"/>
                    <w:bottom w:val="none" w:sz="0" w:space="0" w:color="auto"/>
                    <w:right w:val="none" w:sz="0" w:space="0" w:color="auto"/>
                  </w:divBdr>
                  <w:divsChild>
                    <w:div w:id="1072582821">
                      <w:marLeft w:val="0"/>
                      <w:marRight w:val="0"/>
                      <w:marTop w:val="0"/>
                      <w:marBottom w:val="0"/>
                      <w:divBdr>
                        <w:top w:val="single" w:sz="6" w:space="0" w:color="E4E4E6"/>
                        <w:left w:val="none" w:sz="0" w:space="0" w:color="auto"/>
                        <w:bottom w:val="none" w:sz="0" w:space="0" w:color="auto"/>
                        <w:right w:val="none" w:sz="0" w:space="0" w:color="auto"/>
                      </w:divBdr>
                      <w:divsChild>
                        <w:div w:id="1437408366">
                          <w:marLeft w:val="0"/>
                          <w:marRight w:val="0"/>
                          <w:marTop w:val="0"/>
                          <w:marBottom w:val="0"/>
                          <w:divBdr>
                            <w:top w:val="single" w:sz="6" w:space="0" w:color="E4E4E6"/>
                            <w:left w:val="none" w:sz="0" w:space="0" w:color="auto"/>
                            <w:bottom w:val="none" w:sz="0" w:space="0" w:color="auto"/>
                            <w:right w:val="none" w:sz="0" w:space="0" w:color="auto"/>
                          </w:divBdr>
                          <w:divsChild>
                            <w:div w:id="1901864611">
                              <w:marLeft w:val="0"/>
                              <w:marRight w:val="1500"/>
                              <w:marTop w:val="100"/>
                              <w:marBottom w:val="100"/>
                              <w:divBdr>
                                <w:top w:val="none" w:sz="0" w:space="0" w:color="auto"/>
                                <w:left w:val="none" w:sz="0" w:space="0" w:color="auto"/>
                                <w:bottom w:val="none" w:sz="0" w:space="0" w:color="auto"/>
                                <w:right w:val="none" w:sz="0" w:space="0" w:color="auto"/>
                              </w:divBdr>
                              <w:divsChild>
                                <w:div w:id="392433464">
                                  <w:marLeft w:val="0"/>
                                  <w:marRight w:val="0"/>
                                  <w:marTop w:val="300"/>
                                  <w:marBottom w:val="450"/>
                                  <w:divBdr>
                                    <w:top w:val="none" w:sz="0" w:space="0" w:color="auto"/>
                                    <w:left w:val="none" w:sz="0" w:space="0" w:color="auto"/>
                                    <w:bottom w:val="none" w:sz="0" w:space="0" w:color="auto"/>
                                    <w:right w:val="none" w:sz="0" w:space="0" w:color="auto"/>
                                  </w:divBdr>
                                  <w:divsChild>
                                    <w:div w:id="1530608084">
                                      <w:marLeft w:val="0"/>
                                      <w:marRight w:val="0"/>
                                      <w:marTop w:val="0"/>
                                      <w:marBottom w:val="0"/>
                                      <w:divBdr>
                                        <w:top w:val="none" w:sz="0" w:space="0" w:color="auto"/>
                                        <w:left w:val="none" w:sz="0" w:space="0" w:color="auto"/>
                                        <w:bottom w:val="none" w:sz="0" w:space="0" w:color="auto"/>
                                        <w:right w:val="none" w:sz="0" w:space="0" w:color="auto"/>
                                      </w:divBdr>
                                      <w:divsChild>
                                        <w:div w:id="1647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947801">
      <w:bodyDiv w:val="1"/>
      <w:marLeft w:val="0"/>
      <w:marRight w:val="0"/>
      <w:marTop w:val="0"/>
      <w:marBottom w:val="0"/>
      <w:divBdr>
        <w:top w:val="none" w:sz="0" w:space="0" w:color="auto"/>
        <w:left w:val="none" w:sz="0" w:space="0" w:color="auto"/>
        <w:bottom w:val="none" w:sz="0" w:space="0" w:color="auto"/>
        <w:right w:val="none" w:sz="0" w:space="0" w:color="auto"/>
      </w:divBdr>
    </w:div>
    <w:div w:id="473378496">
      <w:bodyDiv w:val="1"/>
      <w:marLeft w:val="0"/>
      <w:marRight w:val="0"/>
      <w:marTop w:val="0"/>
      <w:marBottom w:val="0"/>
      <w:divBdr>
        <w:top w:val="none" w:sz="0" w:space="0" w:color="auto"/>
        <w:left w:val="none" w:sz="0" w:space="0" w:color="auto"/>
        <w:bottom w:val="none" w:sz="0" w:space="0" w:color="auto"/>
        <w:right w:val="none" w:sz="0" w:space="0" w:color="auto"/>
      </w:divBdr>
      <w:divsChild>
        <w:div w:id="1110972205">
          <w:marLeft w:val="0"/>
          <w:marRight w:val="0"/>
          <w:marTop w:val="0"/>
          <w:marBottom w:val="0"/>
          <w:divBdr>
            <w:top w:val="none" w:sz="0" w:space="0" w:color="auto"/>
            <w:left w:val="none" w:sz="0" w:space="0" w:color="auto"/>
            <w:bottom w:val="none" w:sz="0" w:space="0" w:color="auto"/>
            <w:right w:val="none" w:sz="0" w:space="0" w:color="auto"/>
          </w:divBdr>
          <w:divsChild>
            <w:div w:id="964971987">
              <w:marLeft w:val="0"/>
              <w:marRight w:val="0"/>
              <w:marTop w:val="0"/>
              <w:marBottom w:val="0"/>
              <w:divBdr>
                <w:top w:val="none" w:sz="0" w:space="0" w:color="auto"/>
                <w:left w:val="none" w:sz="0" w:space="0" w:color="auto"/>
                <w:bottom w:val="none" w:sz="0" w:space="0" w:color="auto"/>
                <w:right w:val="none" w:sz="0" w:space="0" w:color="auto"/>
              </w:divBdr>
              <w:divsChild>
                <w:div w:id="1880163213">
                  <w:marLeft w:val="0"/>
                  <w:marRight w:val="0"/>
                  <w:marTop w:val="0"/>
                  <w:marBottom w:val="0"/>
                  <w:divBdr>
                    <w:top w:val="none" w:sz="0" w:space="0" w:color="auto"/>
                    <w:left w:val="none" w:sz="0" w:space="0" w:color="auto"/>
                    <w:bottom w:val="none" w:sz="0" w:space="0" w:color="auto"/>
                    <w:right w:val="none" w:sz="0" w:space="0" w:color="auto"/>
                  </w:divBdr>
                  <w:divsChild>
                    <w:div w:id="261693638">
                      <w:marLeft w:val="0"/>
                      <w:marRight w:val="0"/>
                      <w:marTop w:val="0"/>
                      <w:marBottom w:val="0"/>
                      <w:divBdr>
                        <w:top w:val="single" w:sz="6" w:space="0" w:color="E4E4E6"/>
                        <w:left w:val="none" w:sz="0" w:space="0" w:color="auto"/>
                        <w:bottom w:val="none" w:sz="0" w:space="0" w:color="auto"/>
                        <w:right w:val="none" w:sz="0" w:space="0" w:color="auto"/>
                      </w:divBdr>
                      <w:divsChild>
                        <w:div w:id="2065105430">
                          <w:marLeft w:val="0"/>
                          <w:marRight w:val="0"/>
                          <w:marTop w:val="0"/>
                          <w:marBottom w:val="0"/>
                          <w:divBdr>
                            <w:top w:val="single" w:sz="6" w:space="0" w:color="E4E4E6"/>
                            <w:left w:val="none" w:sz="0" w:space="0" w:color="auto"/>
                            <w:bottom w:val="none" w:sz="0" w:space="0" w:color="auto"/>
                            <w:right w:val="none" w:sz="0" w:space="0" w:color="auto"/>
                          </w:divBdr>
                          <w:divsChild>
                            <w:div w:id="1335255160">
                              <w:marLeft w:val="0"/>
                              <w:marRight w:val="1500"/>
                              <w:marTop w:val="100"/>
                              <w:marBottom w:val="100"/>
                              <w:divBdr>
                                <w:top w:val="none" w:sz="0" w:space="0" w:color="auto"/>
                                <w:left w:val="none" w:sz="0" w:space="0" w:color="auto"/>
                                <w:bottom w:val="none" w:sz="0" w:space="0" w:color="auto"/>
                                <w:right w:val="none" w:sz="0" w:space="0" w:color="auto"/>
                              </w:divBdr>
                              <w:divsChild>
                                <w:div w:id="1869874305">
                                  <w:marLeft w:val="0"/>
                                  <w:marRight w:val="0"/>
                                  <w:marTop w:val="300"/>
                                  <w:marBottom w:val="450"/>
                                  <w:divBdr>
                                    <w:top w:val="none" w:sz="0" w:space="0" w:color="auto"/>
                                    <w:left w:val="none" w:sz="0" w:space="0" w:color="auto"/>
                                    <w:bottom w:val="none" w:sz="0" w:space="0" w:color="auto"/>
                                    <w:right w:val="none" w:sz="0" w:space="0" w:color="auto"/>
                                  </w:divBdr>
                                  <w:divsChild>
                                    <w:div w:id="2126190473">
                                      <w:marLeft w:val="0"/>
                                      <w:marRight w:val="0"/>
                                      <w:marTop w:val="0"/>
                                      <w:marBottom w:val="0"/>
                                      <w:divBdr>
                                        <w:top w:val="none" w:sz="0" w:space="0" w:color="auto"/>
                                        <w:left w:val="none" w:sz="0" w:space="0" w:color="auto"/>
                                        <w:bottom w:val="none" w:sz="0" w:space="0" w:color="auto"/>
                                        <w:right w:val="none" w:sz="0" w:space="0" w:color="auto"/>
                                      </w:divBdr>
                                      <w:divsChild>
                                        <w:div w:id="13013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538140">
      <w:bodyDiv w:val="1"/>
      <w:marLeft w:val="0"/>
      <w:marRight w:val="0"/>
      <w:marTop w:val="0"/>
      <w:marBottom w:val="0"/>
      <w:divBdr>
        <w:top w:val="none" w:sz="0" w:space="0" w:color="auto"/>
        <w:left w:val="none" w:sz="0" w:space="0" w:color="auto"/>
        <w:bottom w:val="none" w:sz="0" w:space="0" w:color="auto"/>
        <w:right w:val="none" w:sz="0" w:space="0" w:color="auto"/>
      </w:divBdr>
    </w:div>
    <w:div w:id="490366542">
      <w:bodyDiv w:val="1"/>
      <w:marLeft w:val="0"/>
      <w:marRight w:val="0"/>
      <w:marTop w:val="0"/>
      <w:marBottom w:val="0"/>
      <w:divBdr>
        <w:top w:val="none" w:sz="0" w:space="0" w:color="auto"/>
        <w:left w:val="none" w:sz="0" w:space="0" w:color="auto"/>
        <w:bottom w:val="none" w:sz="0" w:space="0" w:color="auto"/>
        <w:right w:val="none" w:sz="0" w:space="0" w:color="auto"/>
      </w:divBdr>
    </w:div>
    <w:div w:id="496388918">
      <w:bodyDiv w:val="1"/>
      <w:marLeft w:val="0"/>
      <w:marRight w:val="0"/>
      <w:marTop w:val="0"/>
      <w:marBottom w:val="0"/>
      <w:divBdr>
        <w:top w:val="none" w:sz="0" w:space="0" w:color="auto"/>
        <w:left w:val="none" w:sz="0" w:space="0" w:color="auto"/>
        <w:bottom w:val="none" w:sz="0" w:space="0" w:color="auto"/>
        <w:right w:val="none" w:sz="0" w:space="0" w:color="auto"/>
      </w:divBdr>
    </w:div>
    <w:div w:id="496964111">
      <w:bodyDiv w:val="1"/>
      <w:marLeft w:val="0"/>
      <w:marRight w:val="0"/>
      <w:marTop w:val="0"/>
      <w:marBottom w:val="0"/>
      <w:divBdr>
        <w:top w:val="none" w:sz="0" w:space="0" w:color="auto"/>
        <w:left w:val="none" w:sz="0" w:space="0" w:color="auto"/>
        <w:bottom w:val="none" w:sz="0" w:space="0" w:color="auto"/>
        <w:right w:val="none" w:sz="0" w:space="0" w:color="auto"/>
      </w:divBdr>
      <w:divsChild>
        <w:div w:id="1606889292">
          <w:marLeft w:val="0"/>
          <w:marRight w:val="0"/>
          <w:marTop w:val="0"/>
          <w:marBottom w:val="0"/>
          <w:divBdr>
            <w:top w:val="none" w:sz="0" w:space="0" w:color="auto"/>
            <w:left w:val="none" w:sz="0" w:space="0" w:color="auto"/>
            <w:bottom w:val="none" w:sz="0" w:space="0" w:color="auto"/>
            <w:right w:val="none" w:sz="0" w:space="0" w:color="auto"/>
          </w:divBdr>
          <w:divsChild>
            <w:div w:id="235866762">
              <w:marLeft w:val="0"/>
              <w:marRight w:val="0"/>
              <w:marTop w:val="0"/>
              <w:marBottom w:val="0"/>
              <w:divBdr>
                <w:top w:val="none" w:sz="0" w:space="0" w:color="auto"/>
                <w:left w:val="none" w:sz="0" w:space="0" w:color="auto"/>
                <w:bottom w:val="none" w:sz="0" w:space="0" w:color="auto"/>
                <w:right w:val="none" w:sz="0" w:space="0" w:color="auto"/>
              </w:divBdr>
              <w:divsChild>
                <w:div w:id="1162088459">
                  <w:marLeft w:val="0"/>
                  <w:marRight w:val="0"/>
                  <w:marTop w:val="0"/>
                  <w:marBottom w:val="0"/>
                  <w:divBdr>
                    <w:top w:val="none" w:sz="0" w:space="0" w:color="auto"/>
                    <w:left w:val="none" w:sz="0" w:space="0" w:color="auto"/>
                    <w:bottom w:val="none" w:sz="0" w:space="0" w:color="auto"/>
                    <w:right w:val="none" w:sz="0" w:space="0" w:color="auto"/>
                  </w:divBdr>
                  <w:divsChild>
                    <w:div w:id="176576246">
                      <w:marLeft w:val="0"/>
                      <w:marRight w:val="0"/>
                      <w:marTop w:val="0"/>
                      <w:marBottom w:val="0"/>
                      <w:divBdr>
                        <w:top w:val="single" w:sz="6" w:space="0" w:color="E4E4E6"/>
                        <w:left w:val="none" w:sz="0" w:space="0" w:color="auto"/>
                        <w:bottom w:val="none" w:sz="0" w:space="0" w:color="auto"/>
                        <w:right w:val="none" w:sz="0" w:space="0" w:color="auto"/>
                      </w:divBdr>
                      <w:divsChild>
                        <w:div w:id="836728467">
                          <w:marLeft w:val="0"/>
                          <w:marRight w:val="0"/>
                          <w:marTop w:val="0"/>
                          <w:marBottom w:val="0"/>
                          <w:divBdr>
                            <w:top w:val="single" w:sz="6" w:space="0" w:color="E4E4E6"/>
                            <w:left w:val="none" w:sz="0" w:space="0" w:color="auto"/>
                            <w:bottom w:val="none" w:sz="0" w:space="0" w:color="auto"/>
                            <w:right w:val="none" w:sz="0" w:space="0" w:color="auto"/>
                          </w:divBdr>
                          <w:divsChild>
                            <w:div w:id="368915050">
                              <w:marLeft w:val="0"/>
                              <w:marRight w:val="1500"/>
                              <w:marTop w:val="100"/>
                              <w:marBottom w:val="100"/>
                              <w:divBdr>
                                <w:top w:val="none" w:sz="0" w:space="0" w:color="auto"/>
                                <w:left w:val="none" w:sz="0" w:space="0" w:color="auto"/>
                                <w:bottom w:val="none" w:sz="0" w:space="0" w:color="auto"/>
                                <w:right w:val="none" w:sz="0" w:space="0" w:color="auto"/>
                              </w:divBdr>
                              <w:divsChild>
                                <w:div w:id="552623955">
                                  <w:marLeft w:val="0"/>
                                  <w:marRight w:val="0"/>
                                  <w:marTop w:val="300"/>
                                  <w:marBottom w:val="450"/>
                                  <w:divBdr>
                                    <w:top w:val="none" w:sz="0" w:space="0" w:color="auto"/>
                                    <w:left w:val="none" w:sz="0" w:space="0" w:color="auto"/>
                                    <w:bottom w:val="none" w:sz="0" w:space="0" w:color="auto"/>
                                    <w:right w:val="none" w:sz="0" w:space="0" w:color="auto"/>
                                  </w:divBdr>
                                  <w:divsChild>
                                    <w:div w:id="1045375463">
                                      <w:marLeft w:val="0"/>
                                      <w:marRight w:val="0"/>
                                      <w:marTop w:val="0"/>
                                      <w:marBottom w:val="0"/>
                                      <w:divBdr>
                                        <w:top w:val="none" w:sz="0" w:space="0" w:color="auto"/>
                                        <w:left w:val="none" w:sz="0" w:space="0" w:color="auto"/>
                                        <w:bottom w:val="none" w:sz="0" w:space="0" w:color="auto"/>
                                        <w:right w:val="none" w:sz="0" w:space="0" w:color="auto"/>
                                      </w:divBdr>
                                      <w:divsChild>
                                        <w:div w:id="1570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244321">
      <w:bodyDiv w:val="1"/>
      <w:marLeft w:val="0"/>
      <w:marRight w:val="0"/>
      <w:marTop w:val="0"/>
      <w:marBottom w:val="0"/>
      <w:divBdr>
        <w:top w:val="none" w:sz="0" w:space="0" w:color="auto"/>
        <w:left w:val="none" w:sz="0" w:space="0" w:color="auto"/>
        <w:bottom w:val="none" w:sz="0" w:space="0" w:color="auto"/>
        <w:right w:val="none" w:sz="0" w:space="0" w:color="auto"/>
      </w:divBdr>
      <w:divsChild>
        <w:div w:id="2085756751">
          <w:marLeft w:val="0"/>
          <w:marRight w:val="0"/>
          <w:marTop w:val="0"/>
          <w:marBottom w:val="0"/>
          <w:divBdr>
            <w:top w:val="none" w:sz="0" w:space="0" w:color="auto"/>
            <w:left w:val="none" w:sz="0" w:space="0" w:color="auto"/>
            <w:bottom w:val="none" w:sz="0" w:space="0" w:color="auto"/>
            <w:right w:val="none" w:sz="0" w:space="0" w:color="auto"/>
          </w:divBdr>
          <w:divsChild>
            <w:div w:id="1506549558">
              <w:marLeft w:val="0"/>
              <w:marRight w:val="0"/>
              <w:marTop w:val="0"/>
              <w:marBottom w:val="0"/>
              <w:divBdr>
                <w:top w:val="none" w:sz="0" w:space="0" w:color="auto"/>
                <w:left w:val="none" w:sz="0" w:space="0" w:color="auto"/>
                <w:bottom w:val="none" w:sz="0" w:space="0" w:color="auto"/>
                <w:right w:val="none" w:sz="0" w:space="0" w:color="auto"/>
              </w:divBdr>
              <w:divsChild>
                <w:div w:id="2145929483">
                  <w:marLeft w:val="0"/>
                  <w:marRight w:val="0"/>
                  <w:marTop w:val="0"/>
                  <w:marBottom w:val="0"/>
                  <w:divBdr>
                    <w:top w:val="none" w:sz="0" w:space="0" w:color="auto"/>
                    <w:left w:val="none" w:sz="0" w:space="0" w:color="auto"/>
                    <w:bottom w:val="none" w:sz="0" w:space="0" w:color="auto"/>
                    <w:right w:val="none" w:sz="0" w:space="0" w:color="auto"/>
                  </w:divBdr>
                  <w:divsChild>
                    <w:div w:id="1527255892">
                      <w:marLeft w:val="0"/>
                      <w:marRight w:val="0"/>
                      <w:marTop w:val="0"/>
                      <w:marBottom w:val="0"/>
                      <w:divBdr>
                        <w:top w:val="none" w:sz="0" w:space="0" w:color="auto"/>
                        <w:left w:val="none" w:sz="0" w:space="0" w:color="auto"/>
                        <w:bottom w:val="none" w:sz="0" w:space="0" w:color="auto"/>
                        <w:right w:val="none" w:sz="0" w:space="0" w:color="auto"/>
                      </w:divBdr>
                      <w:divsChild>
                        <w:div w:id="1029334672">
                          <w:marLeft w:val="0"/>
                          <w:marRight w:val="0"/>
                          <w:marTop w:val="0"/>
                          <w:marBottom w:val="0"/>
                          <w:divBdr>
                            <w:top w:val="none" w:sz="0" w:space="0" w:color="auto"/>
                            <w:left w:val="none" w:sz="0" w:space="0" w:color="auto"/>
                            <w:bottom w:val="none" w:sz="0" w:space="0" w:color="auto"/>
                            <w:right w:val="none" w:sz="0" w:space="0" w:color="auto"/>
                          </w:divBdr>
                          <w:divsChild>
                            <w:div w:id="1849127372">
                              <w:marLeft w:val="0"/>
                              <w:marRight w:val="1500"/>
                              <w:marTop w:val="100"/>
                              <w:marBottom w:val="100"/>
                              <w:divBdr>
                                <w:top w:val="none" w:sz="0" w:space="0" w:color="auto"/>
                                <w:left w:val="none" w:sz="0" w:space="0" w:color="auto"/>
                                <w:bottom w:val="none" w:sz="0" w:space="0" w:color="auto"/>
                                <w:right w:val="none" w:sz="0" w:space="0" w:color="auto"/>
                              </w:divBdr>
                              <w:divsChild>
                                <w:div w:id="2019690743">
                                  <w:marLeft w:val="0"/>
                                  <w:marRight w:val="0"/>
                                  <w:marTop w:val="300"/>
                                  <w:marBottom w:val="450"/>
                                  <w:divBdr>
                                    <w:top w:val="none" w:sz="0" w:space="0" w:color="auto"/>
                                    <w:left w:val="none" w:sz="0" w:space="0" w:color="auto"/>
                                    <w:bottom w:val="none" w:sz="0" w:space="0" w:color="auto"/>
                                    <w:right w:val="none" w:sz="0" w:space="0" w:color="auto"/>
                                  </w:divBdr>
                                  <w:divsChild>
                                    <w:div w:id="1820685163">
                                      <w:marLeft w:val="0"/>
                                      <w:marRight w:val="0"/>
                                      <w:marTop w:val="0"/>
                                      <w:marBottom w:val="0"/>
                                      <w:divBdr>
                                        <w:top w:val="none" w:sz="0" w:space="0" w:color="auto"/>
                                        <w:left w:val="none" w:sz="0" w:space="0" w:color="auto"/>
                                        <w:bottom w:val="none" w:sz="0" w:space="0" w:color="auto"/>
                                        <w:right w:val="none" w:sz="0" w:space="0" w:color="auto"/>
                                      </w:divBdr>
                                      <w:divsChild>
                                        <w:div w:id="3699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04519">
      <w:bodyDiv w:val="1"/>
      <w:marLeft w:val="0"/>
      <w:marRight w:val="0"/>
      <w:marTop w:val="0"/>
      <w:marBottom w:val="0"/>
      <w:divBdr>
        <w:top w:val="none" w:sz="0" w:space="0" w:color="auto"/>
        <w:left w:val="none" w:sz="0" w:space="0" w:color="auto"/>
        <w:bottom w:val="none" w:sz="0" w:space="0" w:color="auto"/>
        <w:right w:val="none" w:sz="0" w:space="0" w:color="auto"/>
      </w:divBdr>
      <w:divsChild>
        <w:div w:id="113060347">
          <w:marLeft w:val="0"/>
          <w:marRight w:val="0"/>
          <w:marTop w:val="0"/>
          <w:marBottom w:val="0"/>
          <w:divBdr>
            <w:top w:val="none" w:sz="0" w:space="0" w:color="auto"/>
            <w:left w:val="none" w:sz="0" w:space="0" w:color="auto"/>
            <w:bottom w:val="none" w:sz="0" w:space="0" w:color="auto"/>
            <w:right w:val="none" w:sz="0" w:space="0" w:color="auto"/>
          </w:divBdr>
          <w:divsChild>
            <w:div w:id="1550729854">
              <w:marLeft w:val="0"/>
              <w:marRight w:val="0"/>
              <w:marTop w:val="0"/>
              <w:marBottom w:val="0"/>
              <w:divBdr>
                <w:top w:val="none" w:sz="0" w:space="0" w:color="auto"/>
                <w:left w:val="none" w:sz="0" w:space="0" w:color="auto"/>
                <w:bottom w:val="none" w:sz="0" w:space="0" w:color="auto"/>
                <w:right w:val="none" w:sz="0" w:space="0" w:color="auto"/>
              </w:divBdr>
              <w:divsChild>
                <w:div w:id="1946571864">
                  <w:marLeft w:val="0"/>
                  <w:marRight w:val="0"/>
                  <w:marTop w:val="0"/>
                  <w:marBottom w:val="0"/>
                  <w:divBdr>
                    <w:top w:val="none" w:sz="0" w:space="0" w:color="auto"/>
                    <w:left w:val="none" w:sz="0" w:space="0" w:color="auto"/>
                    <w:bottom w:val="none" w:sz="0" w:space="0" w:color="auto"/>
                    <w:right w:val="none" w:sz="0" w:space="0" w:color="auto"/>
                  </w:divBdr>
                  <w:divsChild>
                    <w:div w:id="569846690">
                      <w:marLeft w:val="0"/>
                      <w:marRight w:val="0"/>
                      <w:marTop w:val="0"/>
                      <w:marBottom w:val="0"/>
                      <w:divBdr>
                        <w:top w:val="single" w:sz="6" w:space="0" w:color="E4E4E6"/>
                        <w:left w:val="none" w:sz="0" w:space="0" w:color="auto"/>
                        <w:bottom w:val="none" w:sz="0" w:space="0" w:color="auto"/>
                        <w:right w:val="none" w:sz="0" w:space="0" w:color="auto"/>
                      </w:divBdr>
                      <w:divsChild>
                        <w:div w:id="48114658">
                          <w:marLeft w:val="0"/>
                          <w:marRight w:val="0"/>
                          <w:marTop w:val="0"/>
                          <w:marBottom w:val="0"/>
                          <w:divBdr>
                            <w:top w:val="single" w:sz="6" w:space="0" w:color="E4E4E6"/>
                            <w:left w:val="none" w:sz="0" w:space="0" w:color="auto"/>
                            <w:bottom w:val="none" w:sz="0" w:space="0" w:color="auto"/>
                            <w:right w:val="none" w:sz="0" w:space="0" w:color="auto"/>
                          </w:divBdr>
                          <w:divsChild>
                            <w:div w:id="1245646429">
                              <w:marLeft w:val="0"/>
                              <w:marRight w:val="1500"/>
                              <w:marTop w:val="100"/>
                              <w:marBottom w:val="100"/>
                              <w:divBdr>
                                <w:top w:val="none" w:sz="0" w:space="0" w:color="auto"/>
                                <w:left w:val="none" w:sz="0" w:space="0" w:color="auto"/>
                                <w:bottom w:val="none" w:sz="0" w:space="0" w:color="auto"/>
                                <w:right w:val="none" w:sz="0" w:space="0" w:color="auto"/>
                              </w:divBdr>
                              <w:divsChild>
                                <w:div w:id="666399964">
                                  <w:marLeft w:val="0"/>
                                  <w:marRight w:val="0"/>
                                  <w:marTop w:val="300"/>
                                  <w:marBottom w:val="450"/>
                                  <w:divBdr>
                                    <w:top w:val="none" w:sz="0" w:space="0" w:color="auto"/>
                                    <w:left w:val="none" w:sz="0" w:space="0" w:color="auto"/>
                                    <w:bottom w:val="none" w:sz="0" w:space="0" w:color="auto"/>
                                    <w:right w:val="none" w:sz="0" w:space="0" w:color="auto"/>
                                  </w:divBdr>
                                  <w:divsChild>
                                    <w:div w:id="591207524">
                                      <w:marLeft w:val="0"/>
                                      <w:marRight w:val="0"/>
                                      <w:marTop w:val="0"/>
                                      <w:marBottom w:val="0"/>
                                      <w:divBdr>
                                        <w:top w:val="none" w:sz="0" w:space="0" w:color="auto"/>
                                        <w:left w:val="none" w:sz="0" w:space="0" w:color="auto"/>
                                        <w:bottom w:val="none" w:sz="0" w:space="0" w:color="auto"/>
                                        <w:right w:val="none" w:sz="0" w:space="0" w:color="auto"/>
                                      </w:divBdr>
                                      <w:divsChild>
                                        <w:div w:id="18985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574556">
      <w:bodyDiv w:val="1"/>
      <w:marLeft w:val="0"/>
      <w:marRight w:val="0"/>
      <w:marTop w:val="0"/>
      <w:marBottom w:val="0"/>
      <w:divBdr>
        <w:top w:val="none" w:sz="0" w:space="0" w:color="auto"/>
        <w:left w:val="none" w:sz="0" w:space="0" w:color="auto"/>
        <w:bottom w:val="none" w:sz="0" w:space="0" w:color="auto"/>
        <w:right w:val="none" w:sz="0" w:space="0" w:color="auto"/>
      </w:divBdr>
    </w:div>
    <w:div w:id="516382488">
      <w:bodyDiv w:val="1"/>
      <w:marLeft w:val="0"/>
      <w:marRight w:val="0"/>
      <w:marTop w:val="0"/>
      <w:marBottom w:val="0"/>
      <w:divBdr>
        <w:top w:val="none" w:sz="0" w:space="0" w:color="auto"/>
        <w:left w:val="none" w:sz="0" w:space="0" w:color="auto"/>
        <w:bottom w:val="none" w:sz="0" w:space="0" w:color="auto"/>
        <w:right w:val="none" w:sz="0" w:space="0" w:color="auto"/>
      </w:divBdr>
      <w:divsChild>
        <w:div w:id="1543444409">
          <w:marLeft w:val="0"/>
          <w:marRight w:val="0"/>
          <w:marTop w:val="0"/>
          <w:marBottom w:val="0"/>
          <w:divBdr>
            <w:top w:val="none" w:sz="0" w:space="0" w:color="auto"/>
            <w:left w:val="none" w:sz="0" w:space="0" w:color="auto"/>
            <w:bottom w:val="none" w:sz="0" w:space="0" w:color="auto"/>
            <w:right w:val="none" w:sz="0" w:space="0" w:color="auto"/>
          </w:divBdr>
          <w:divsChild>
            <w:div w:id="498009294">
              <w:marLeft w:val="0"/>
              <w:marRight w:val="0"/>
              <w:marTop w:val="0"/>
              <w:marBottom w:val="0"/>
              <w:divBdr>
                <w:top w:val="none" w:sz="0" w:space="0" w:color="auto"/>
                <w:left w:val="none" w:sz="0" w:space="0" w:color="auto"/>
                <w:bottom w:val="none" w:sz="0" w:space="0" w:color="auto"/>
                <w:right w:val="none" w:sz="0" w:space="0" w:color="auto"/>
              </w:divBdr>
              <w:divsChild>
                <w:div w:id="443614292">
                  <w:marLeft w:val="0"/>
                  <w:marRight w:val="0"/>
                  <w:marTop w:val="0"/>
                  <w:marBottom w:val="0"/>
                  <w:divBdr>
                    <w:top w:val="none" w:sz="0" w:space="0" w:color="auto"/>
                    <w:left w:val="none" w:sz="0" w:space="0" w:color="auto"/>
                    <w:bottom w:val="none" w:sz="0" w:space="0" w:color="auto"/>
                    <w:right w:val="none" w:sz="0" w:space="0" w:color="auto"/>
                  </w:divBdr>
                  <w:divsChild>
                    <w:div w:id="1392656586">
                      <w:marLeft w:val="0"/>
                      <w:marRight w:val="0"/>
                      <w:marTop w:val="0"/>
                      <w:marBottom w:val="0"/>
                      <w:divBdr>
                        <w:top w:val="none" w:sz="0" w:space="0" w:color="auto"/>
                        <w:left w:val="none" w:sz="0" w:space="0" w:color="auto"/>
                        <w:bottom w:val="none" w:sz="0" w:space="0" w:color="auto"/>
                        <w:right w:val="none" w:sz="0" w:space="0" w:color="auto"/>
                      </w:divBdr>
                      <w:divsChild>
                        <w:div w:id="1753428357">
                          <w:marLeft w:val="0"/>
                          <w:marRight w:val="0"/>
                          <w:marTop w:val="0"/>
                          <w:marBottom w:val="0"/>
                          <w:divBdr>
                            <w:top w:val="none" w:sz="0" w:space="0" w:color="auto"/>
                            <w:left w:val="none" w:sz="0" w:space="0" w:color="auto"/>
                            <w:bottom w:val="none" w:sz="0" w:space="0" w:color="auto"/>
                            <w:right w:val="none" w:sz="0" w:space="0" w:color="auto"/>
                          </w:divBdr>
                          <w:divsChild>
                            <w:div w:id="1126196033">
                              <w:marLeft w:val="0"/>
                              <w:marRight w:val="1500"/>
                              <w:marTop w:val="100"/>
                              <w:marBottom w:val="100"/>
                              <w:divBdr>
                                <w:top w:val="none" w:sz="0" w:space="0" w:color="auto"/>
                                <w:left w:val="none" w:sz="0" w:space="0" w:color="auto"/>
                                <w:bottom w:val="none" w:sz="0" w:space="0" w:color="auto"/>
                                <w:right w:val="none" w:sz="0" w:space="0" w:color="auto"/>
                              </w:divBdr>
                              <w:divsChild>
                                <w:div w:id="457720915">
                                  <w:marLeft w:val="0"/>
                                  <w:marRight w:val="0"/>
                                  <w:marTop w:val="300"/>
                                  <w:marBottom w:val="450"/>
                                  <w:divBdr>
                                    <w:top w:val="none" w:sz="0" w:space="0" w:color="auto"/>
                                    <w:left w:val="none" w:sz="0" w:space="0" w:color="auto"/>
                                    <w:bottom w:val="none" w:sz="0" w:space="0" w:color="auto"/>
                                    <w:right w:val="none" w:sz="0" w:space="0" w:color="auto"/>
                                  </w:divBdr>
                                  <w:divsChild>
                                    <w:div w:id="247809500">
                                      <w:marLeft w:val="0"/>
                                      <w:marRight w:val="0"/>
                                      <w:marTop w:val="0"/>
                                      <w:marBottom w:val="0"/>
                                      <w:divBdr>
                                        <w:top w:val="none" w:sz="0" w:space="0" w:color="auto"/>
                                        <w:left w:val="none" w:sz="0" w:space="0" w:color="auto"/>
                                        <w:bottom w:val="none" w:sz="0" w:space="0" w:color="auto"/>
                                        <w:right w:val="none" w:sz="0" w:space="0" w:color="auto"/>
                                      </w:divBdr>
                                      <w:divsChild>
                                        <w:div w:id="7543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140285">
      <w:bodyDiv w:val="1"/>
      <w:marLeft w:val="0"/>
      <w:marRight w:val="0"/>
      <w:marTop w:val="0"/>
      <w:marBottom w:val="0"/>
      <w:divBdr>
        <w:top w:val="none" w:sz="0" w:space="0" w:color="auto"/>
        <w:left w:val="none" w:sz="0" w:space="0" w:color="auto"/>
        <w:bottom w:val="none" w:sz="0" w:space="0" w:color="auto"/>
        <w:right w:val="none" w:sz="0" w:space="0" w:color="auto"/>
      </w:divBdr>
    </w:div>
    <w:div w:id="536553723">
      <w:bodyDiv w:val="1"/>
      <w:marLeft w:val="0"/>
      <w:marRight w:val="0"/>
      <w:marTop w:val="0"/>
      <w:marBottom w:val="0"/>
      <w:divBdr>
        <w:top w:val="none" w:sz="0" w:space="0" w:color="auto"/>
        <w:left w:val="none" w:sz="0" w:space="0" w:color="auto"/>
        <w:bottom w:val="none" w:sz="0" w:space="0" w:color="auto"/>
        <w:right w:val="none" w:sz="0" w:space="0" w:color="auto"/>
      </w:divBdr>
      <w:divsChild>
        <w:div w:id="1749224706">
          <w:marLeft w:val="0"/>
          <w:marRight w:val="0"/>
          <w:marTop w:val="0"/>
          <w:marBottom w:val="0"/>
          <w:divBdr>
            <w:top w:val="none" w:sz="0" w:space="0" w:color="auto"/>
            <w:left w:val="none" w:sz="0" w:space="0" w:color="auto"/>
            <w:bottom w:val="none" w:sz="0" w:space="0" w:color="auto"/>
            <w:right w:val="none" w:sz="0" w:space="0" w:color="auto"/>
          </w:divBdr>
          <w:divsChild>
            <w:div w:id="112016471">
              <w:marLeft w:val="0"/>
              <w:marRight w:val="0"/>
              <w:marTop w:val="0"/>
              <w:marBottom w:val="0"/>
              <w:divBdr>
                <w:top w:val="none" w:sz="0" w:space="0" w:color="auto"/>
                <w:left w:val="none" w:sz="0" w:space="0" w:color="auto"/>
                <w:bottom w:val="none" w:sz="0" w:space="0" w:color="auto"/>
                <w:right w:val="none" w:sz="0" w:space="0" w:color="auto"/>
              </w:divBdr>
              <w:divsChild>
                <w:div w:id="636376253">
                  <w:marLeft w:val="0"/>
                  <w:marRight w:val="0"/>
                  <w:marTop w:val="0"/>
                  <w:marBottom w:val="0"/>
                  <w:divBdr>
                    <w:top w:val="none" w:sz="0" w:space="0" w:color="auto"/>
                    <w:left w:val="none" w:sz="0" w:space="0" w:color="auto"/>
                    <w:bottom w:val="none" w:sz="0" w:space="0" w:color="auto"/>
                    <w:right w:val="none" w:sz="0" w:space="0" w:color="auto"/>
                  </w:divBdr>
                  <w:divsChild>
                    <w:div w:id="1053772356">
                      <w:marLeft w:val="0"/>
                      <w:marRight w:val="0"/>
                      <w:marTop w:val="0"/>
                      <w:marBottom w:val="0"/>
                      <w:divBdr>
                        <w:top w:val="single" w:sz="6" w:space="0" w:color="E4E4E6"/>
                        <w:left w:val="none" w:sz="0" w:space="0" w:color="auto"/>
                        <w:bottom w:val="none" w:sz="0" w:space="0" w:color="auto"/>
                        <w:right w:val="none" w:sz="0" w:space="0" w:color="auto"/>
                      </w:divBdr>
                      <w:divsChild>
                        <w:div w:id="706417373">
                          <w:marLeft w:val="0"/>
                          <w:marRight w:val="0"/>
                          <w:marTop w:val="0"/>
                          <w:marBottom w:val="0"/>
                          <w:divBdr>
                            <w:top w:val="single" w:sz="6" w:space="0" w:color="E4E4E6"/>
                            <w:left w:val="none" w:sz="0" w:space="0" w:color="auto"/>
                            <w:bottom w:val="none" w:sz="0" w:space="0" w:color="auto"/>
                            <w:right w:val="none" w:sz="0" w:space="0" w:color="auto"/>
                          </w:divBdr>
                          <w:divsChild>
                            <w:div w:id="900948550">
                              <w:marLeft w:val="0"/>
                              <w:marRight w:val="1500"/>
                              <w:marTop w:val="100"/>
                              <w:marBottom w:val="100"/>
                              <w:divBdr>
                                <w:top w:val="none" w:sz="0" w:space="0" w:color="auto"/>
                                <w:left w:val="none" w:sz="0" w:space="0" w:color="auto"/>
                                <w:bottom w:val="none" w:sz="0" w:space="0" w:color="auto"/>
                                <w:right w:val="none" w:sz="0" w:space="0" w:color="auto"/>
                              </w:divBdr>
                              <w:divsChild>
                                <w:div w:id="946039623">
                                  <w:marLeft w:val="0"/>
                                  <w:marRight w:val="0"/>
                                  <w:marTop w:val="300"/>
                                  <w:marBottom w:val="450"/>
                                  <w:divBdr>
                                    <w:top w:val="none" w:sz="0" w:space="0" w:color="auto"/>
                                    <w:left w:val="none" w:sz="0" w:space="0" w:color="auto"/>
                                    <w:bottom w:val="none" w:sz="0" w:space="0" w:color="auto"/>
                                    <w:right w:val="none" w:sz="0" w:space="0" w:color="auto"/>
                                  </w:divBdr>
                                  <w:divsChild>
                                    <w:div w:id="1934851229">
                                      <w:marLeft w:val="0"/>
                                      <w:marRight w:val="0"/>
                                      <w:marTop w:val="0"/>
                                      <w:marBottom w:val="0"/>
                                      <w:divBdr>
                                        <w:top w:val="none" w:sz="0" w:space="0" w:color="auto"/>
                                        <w:left w:val="none" w:sz="0" w:space="0" w:color="auto"/>
                                        <w:bottom w:val="none" w:sz="0" w:space="0" w:color="auto"/>
                                        <w:right w:val="none" w:sz="0" w:space="0" w:color="auto"/>
                                      </w:divBdr>
                                      <w:divsChild>
                                        <w:div w:id="1561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210077">
      <w:bodyDiv w:val="1"/>
      <w:marLeft w:val="0"/>
      <w:marRight w:val="0"/>
      <w:marTop w:val="0"/>
      <w:marBottom w:val="0"/>
      <w:divBdr>
        <w:top w:val="none" w:sz="0" w:space="0" w:color="auto"/>
        <w:left w:val="none" w:sz="0" w:space="0" w:color="auto"/>
        <w:bottom w:val="none" w:sz="0" w:space="0" w:color="auto"/>
        <w:right w:val="none" w:sz="0" w:space="0" w:color="auto"/>
      </w:divBdr>
      <w:divsChild>
        <w:div w:id="1694960118">
          <w:marLeft w:val="0"/>
          <w:marRight w:val="0"/>
          <w:marTop w:val="0"/>
          <w:marBottom w:val="0"/>
          <w:divBdr>
            <w:top w:val="none" w:sz="0" w:space="0" w:color="auto"/>
            <w:left w:val="none" w:sz="0" w:space="0" w:color="auto"/>
            <w:bottom w:val="none" w:sz="0" w:space="0" w:color="auto"/>
            <w:right w:val="none" w:sz="0" w:space="0" w:color="auto"/>
          </w:divBdr>
          <w:divsChild>
            <w:div w:id="1947998799">
              <w:marLeft w:val="0"/>
              <w:marRight w:val="0"/>
              <w:marTop w:val="0"/>
              <w:marBottom w:val="0"/>
              <w:divBdr>
                <w:top w:val="none" w:sz="0" w:space="0" w:color="auto"/>
                <w:left w:val="none" w:sz="0" w:space="0" w:color="auto"/>
                <w:bottom w:val="none" w:sz="0" w:space="0" w:color="auto"/>
                <w:right w:val="none" w:sz="0" w:space="0" w:color="auto"/>
              </w:divBdr>
              <w:divsChild>
                <w:div w:id="1061364114">
                  <w:marLeft w:val="0"/>
                  <w:marRight w:val="0"/>
                  <w:marTop w:val="0"/>
                  <w:marBottom w:val="0"/>
                  <w:divBdr>
                    <w:top w:val="none" w:sz="0" w:space="0" w:color="auto"/>
                    <w:left w:val="none" w:sz="0" w:space="0" w:color="auto"/>
                    <w:bottom w:val="none" w:sz="0" w:space="0" w:color="auto"/>
                    <w:right w:val="none" w:sz="0" w:space="0" w:color="auto"/>
                  </w:divBdr>
                  <w:divsChild>
                    <w:div w:id="1222911851">
                      <w:marLeft w:val="0"/>
                      <w:marRight w:val="0"/>
                      <w:marTop w:val="0"/>
                      <w:marBottom w:val="0"/>
                      <w:divBdr>
                        <w:top w:val="single" w:sz="6" w:space="0" w:color="E4E4E6"/>
                        <w:left w:val="none" w:sz="0" w:space="0" w:color="auto"/>
                        <w:bottom w:val="none" w:sz="0" w:space="0" w:color="auto"/>
                        <w:right w:val="none" w:sz="0" w:space="0" w:color="auto"/>
                      </w:divBdr>
                      <w:divsChild>
                        <w:div w:id="1199779595">
                          <w:marLeft w:val="0"/>
                          <w:marRight w:val="0"/>
                          <w:marTop w:val="0"/>
                          <w:marBottom w:val="0"/>
                          <w:divBdr>
                            <w:top w:val="single" w:sz="6" w:space="0" w:color="E4E4E6"/>
                            <w:left w:val="none" w:sz="0" w:space="0" w:color="auto"/>
                            <w:bottom w:val="none" w:sz="0" w:space="0" w:color="auto"/>
                            <w:right w:val="none" w:sz="0" w:space="0" w:color="auto"/>
                          </w:divBdr>
                          <w:divsChild>
                            <w:div w:id="1027869251">
                              <w:marLeft w:val="0"/>
                              <w:marRight w:val="1500"/>
                              <w:marTop w:val="100"/>
                              <w:marBottom w:val="100"/>
                              <w:divBdr>
                                <w:top w:val="none" w:sz="0" w:space="0" w:color="auto"/>
                                <w:left w:val="none" w:sz="0" w:space="0" w:color="auto"/>
                                <w:bottom w:val="none" w:sz="0" w:space="0" w:color="auto"/>
                                <w:right w:val="none" w:sz="0" w:space="0" w:color="auto"/>
                              </w:divBdr>
                              <w:divsChild>
                                <w:div w:id="202450511">
                                  <w:marLeft w:val="0"/>
                                  <w:marRight w:val="0"/>
                                  <w:marTop w:val="300"/>
                                  <w:marBottom w:val="450"/>
                                  <w:divBdr>
                                    <w:top w:val="none" w:sz="0" w:space="0" w:color="auto"/>
                                    <w:left w:val="none" w:sz="0" w:space="0" w:color="auto"/>
                                    <w:bottom w:val="none" w:sz="0" w:space="0" w:color="auto"/>
                                    <w:right w:val="none" w:sz="0" w:space="0" w:color="auto"/>
                                  </w:divBdr>
                                  <w:divsChild>
                                    <w:div w:id="2065399650">
                                      <w:marLeft w:val="0"/>
                                      <w:marRight w:val="0"/>
                                      <w:marTop w:val="0"/>
                                      <w:marBottom w:val="0"/>
                                      <w:divBdr>
                                        <w:top w:val="none" w:sz="0" w:space="0" w:color="auto"/>
                                        <w:left w:val="none" w:sz="0" w:space="0" w:color="auto"/>
                                        <w:bottom w:val="none" w:sz="0" w:space="0" w:color="auto"/>
                                        <w:right w:val="none" w:sz="0" w:space="0" w:color="auto"/>
                                      </w:divBdr>
                                      <w:divsChild>
                                        <w:div w:id="17837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087977">
      <w:bodyDiv w:val="1"/>
      <w:marLeft w:val="0"/>
      <w:marRight w:val="0"/>
      <w:marTop w:val="0"/>
      <w:marBottom w:val="0"/>
      <w:divBdr>
        <w:top w:val="none" w:sz="0" w:space="0" w:color="auto"/>
        <w:left w:val="none" w:sz="0" w:space="0" w:color="auto"/>
        <w:bottom w:val="none" w:sz="0" w:space="0" w:color="auto"/>
        <w:right w:val="none" w:sz="0" w:space="0" w:color="auto"/>
      </w:divBdr>
      <w:divsChild>
        <w:div w:id="2146963314">
          <w:marLeft w:val="0"/>
          <w:marRight w:val="0"/>
          <w:marTop w:val="0"/>
          <w:marBottom w:val="0"/>
          <w:divBdr>
            <w:top w:val="none" w:sz="0" w:space="0" w:color="auto"/>
            <w:left w:val="none" w:sz="0" w:space="0" w:color="auto"/>
            <w:bottom w:val="none" w:sz="0" w:space="0" w:color="auto"/>
            <w:right w:val="none" w:sz="0" w:space="0" w:color="auto"/>
          </w:divBdr>
          <w:divsChild>
            <w:div w:id="1373459352">
              <w:marLeft w:val="0"/>
              <w:marRight w:val="0"/>
              <w:marTop w:val="0"/>
              <w:marBottom w:val="0"/>
              <w:divBdr>
                <w:top w:val="none" w:sz="0" w:space="0" w:color="auto"/>
                <w:left w:val="none" w:sz="0" w:space="0" w:color="auto"/>
                <w:bottom w:val="none" w:sz="0" w:space="0" w:color="auto"/>
                <w:right w:val="none" w:sz="0" w:space="0" w:color="auto"/>
              </w:divBdr>
              <w:divsChild>
                <w:div w:id="1053117564">
                  <w:marLeft w:val="0"/>
                  <w:marRight w:val="0"/>
                  <w:marTop w:val="0"/>
                  <w:marBottom w:val="0"/>
                  <w:divBdr>
                    <w:top w:val="none" w:sz="0" w:space="0" w:color="auto"/>
                    <w:left w:val="none" w:sz="0" w:space="0" w:color="auto"/>
                    <w:bottom w:val="none" w:sz="0" w:space="0" w:color="auto"/>
                    <w:right w:val="none" w:sz="0" w:space="0" w:color="auto"/>
                  </w:divBdr>
                  <w:divsChild>
                    <w:div w:id="2057391194">
                      <w:marLeft w:val="0"/>
                      <w:marRight w:val="0"/>
                      <w:marTop w:val="0"/>
                      <w:marBottom w:val="0"/>
                      <w:divBdr>
                        <w:top w:val="none" w:sz="0" w:space="0" w:color="auto"/>
                        <w:left w:val="none" w:sz="0" w:space="0" w:color="auto"/>
                        <w:bottom w:val="none" w:sz="0" w:space="0" w:color="auto"/>
                        <w:right w:val="none" w:sz="0" w:space="0" w:color="auto"/>
                      </w:divBdr>
                      <w:divsChild>
                        <w:div w:id="1739665278">
                          <w:marLeft w:val="0"/>
                          <w:marRight w:val="0"/>
                          <w:marTop w:val="0"/>
                          <w:marBottom w:val="0"/>
                          <w:divBdr>
                            <w:top w:val="none" w:sz="0" w:space="0" w:color="auto"/>
                            <w:left w:val="none" w:sz="0" w:space="0" w:color="auto"/>
                            <w:bottom w:val="none" w:sz="0" w:space="0" w:color="auto"/>
                            <w:right w:val="none" w:sz="0" w:space="0" w:color="auto"/>
                          </w:divBdr>
                          <w:divsChild>
                            <w:div w:id="2024282877">
                              <w:marLeft w:val="0"/>
                              <w:marRight w:val="1500"/>
                              <w:marTop w:val="100"/>
                              <w:marBottom w:val="100"/>
                              <w:divBdr>
                                <w:top w:val="none" w:sz="0" w:space="0" w:color="auto"/>
                                <w:left w:val="none" w:sz="0" w:space="0" w:color="auto"/>
                                <w:bottom w:val="none" w:sz="0" w:space="0" w:color="auto"/>
                                <w:right w:val="none" w:sz="0" w:space="0" w:color="auto"/>
                              </w:divBdr>
                              <w:divsChild>
                                <w:div w:id="1827821317">
                                  <w:marLeft w:val="0"/>
                                  <w:marRight w:val="0"/>
                                  <w:marTop w:val="300"/>
                                  <w:marBottom w:val="450"/>
                                  <w:divBdr>
                                    <w:top w:val="none" w:sz="0" w:space="0" w:color="auto"/>
                                    <w:left w:val="none" w:sz="0" w:space="0" w:color="auto"/>
                                    <w:bottom w:val="none" w:sz="0" w:space="0" w:color="auto"/>
                                    <w:right w:val="none" w:sz="0" w:space="0" w:color="auto"/>
                                  </w:divBdr>
                                  <w:divsChild>
                                    <w:div w:id="1681857798">
                                      <w:marLeft w:val="0"/>
                                      <w:marRight w:val="0"/>
                                      <w:marTop w:val="0"/>
                                      <w:marBottom w:val="0"/>
                                      <w:divBdr>
                                        <w:top w:val="none" w:sz="0" w:space="0" w:color="auto"/>
                                        <w:left w:val="none" w:sz="0" w:space="0" w:color="auto"/>
                                        <w:bottom w:val="none" w:sz="0" w:space="0" w:color="auto"/>
                                        <w:right w:val="none" w:sz="0" w:space="0" w:color="auto"/>
                                      </w:divBdr>
                                      <w:divsChild>
                                        <w:div w:id="6262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249849">
      <w:bodyDiv w:val="1"/>
      <w:marLeft w:val="0"/>
      <w:marRight w:val="0"/>
      <w:marTop w:val="0"/>
      <w:marBottom w:val="0"/>
      <w:divBdr>
        <w:top w:val="none" w:sz="0" w:space="0" w:color="auto"/>
        <w:left w:val="none" w:sz="0" w:space="0" w:color="auto"/>
        <w:bottom w:val="none" w:sz="0" w:space="0" w:color="auto"/>
        <w:right w:val="none" w:sz="0" w:space="0" w:color="auto"/>
      </w:divBdr>
    </w:div>
    <w:div w:id="604657668">
      <w:bodyDiv w:val="1"/>
      <w:marLeft w:val="0"/>
      <w:marRight w:val="0"/>
      <w:marTop w:val="0"/>
      <w:marBottom w:val="0"/>
      <w:divBdr>
        <w:top w:val="none" w:sz="0" w:space="0" w:color="auto"/>
        <w:left w:val="none" w:sz="0" w:space="0" w:color="auto"/>
        <w:bottom w:val="none" w:sz="0" w:space="0" w:color="auto"/>
        <w:right w:val="none" w:sz="0" w:space="0" w:color="auto"/>
      </w:divBdr>
      <w:divsChild>
        <w:div w:id="1451587089">
          <w:marLeft w:val="0"/>
          <w:marRight w:val="0"/>
          <w:marTop w:val="0"/>
          <w:marBottom w:val="0"/>
          <w:divBdr>
            <w:top w:val="none" w:sz="0" w:space="0" w:color="auto"/>
            <w:left w:val="none" w:sz="0" w:space="0" w:color="auto"/>
            <w:bottom w:val="none" w:sz="0" w:space="0" w:color="auto"/>
            <w:right w:val="none" w:sz="0" w:space="0" w:color="auto"/>
          </w:divBdr>
          <w:divsChild>
            <w:div w:id="1257514112">
              <w:marLeft w:val="0"/>
              <w:marRight w:val="0"/>
              <w:marTop w:val="0"/>
              <w:marBottom w:val="0"/>
              <w:divBdr>
                <w:top w:val="none" w:sz="0" w:space="0" w:color="auto"/>
                <w:left w:val="none" w:sz="0" w:space="0" w:color="auto"/>
                <w:bottom w:val="none" w:sz="0" w:space="0" w:color="auto"/>
                <w:right w:val="none" w:sz="0" w:space="0" w:color="auto"/>
              </w:divBdr>
              <w:divsChild>
                <w:div w:id="1495141716">
                  <w:marLeft w:val="0"/>
                  <w:marRight w:val="0"/>
                  <w:marTop w:val="0"/>
                  <w:marBottom w:val="0"/>
                  <w:divBdr>
                    <w:top w:val="none" w:sz="0" w:space="0" w:color="auto"/>
                    <w:left w:val="none" w:sz="0" w:space="0" w:color="auto"/>
                    <w:bottom w:val="none" w:sz="0" w:space="0" w:color="auto"/>
                    <w:right w:val="none" w:sz="0" w:space="0" w:color="auto"/>
                  </w:divBdr>
                  <w:divsChild>
                    <w:div w:id="1954626903">
                      <w:marLeft w:val="0"/>
                      <w:marRight w:val="0"/>
                      <w:marTop w:val="0"/>
                      <w:marBottom w:val="0"/>
                      <w:divBdr>
                        <w:top w:val="none" w:sz="0" w:space="0" w:color="auto"/>
                        <w:left w:val="none" w:sz="0" w:space="0" w:color="auto"/>
                        <w:bottom w:val="none" w:sz="0" w:space="0" w:color="auto"/>
                        <w:right w:val="none" w:sz="0" w:space="0" w:color="auto"/>
                      </w:divBdr>
                      <w:divsChild>
                        <w:div w:id="2013026069">
                          <w:marLeft w:val="0"/>
                          <w:marRight w:val="0"/>
                          <w:marTop w:val="0"/>
                          <w:marBottom w:val="0"/>
                          <w:divBdr>
                            <w:top w:val="none" w:sz="0" w:space="0" w:color="auto"/>
                            <w:left w:val="none" w:sz="0" w:space="0" w:color="auto"/>
                            <w:bottom w:val="none" w:sz="0" w:space="0" w:color="auto"/>
                            <w:right w:val="none" w:sz="0" w:space="0" w:color="auto"/>
                          </w:divBdr>
                          <w:divsChild>
                            <w:div w:id="1346860187">
                              <w:marLeft w:val="0"/>
                              <w:marRight w:val="1500"/>
                              <w:marTop w:val="100"/>
                              <w:marBottom w:val="100"/>
                              <w:divBdr>
                                <w:top w:val="none" w:sz="0" w:space="0" w:color="auto"/>
                                <w:left w:val="none" w:sz="0" w:space="0" w:color="auto"/>
                                <w:bottom w:val="none" w:sz="0" w:space="0" w:color="auto"/>
                                <w:right w:val="none" w:sz="0" w:space="0" w:color="auto"/>
                              </w:divBdr>
                              <w:divsChild>
                                <w:div w:id="2104449623">
                                  <w:marLeft w:val="0"/>
                                  <w:marRight w:val="0"/>
                                  <w:marTop w:val="300"/>
                                  <w:marBottom w:val="450"/>
                                  <w:divBdr>
                                    <w:top w:val="none" w:sz="0" w:space="0" w:color="auto"/>
                                    <w:left w:val="none" w:sz="0" w:space="0" w:color="auto"/>
                                    <w:bottom w:val="none" w:sz="0" w:space="0" w:color="auto"/>
                                    <w:right w:val="none" w:sz="0" w:space="0" w:color="auto"/>
                                  </w:divBdr>
                                  <w:divsChild>
                                    <w:div w:id="1407262849">
                                      <w:marLeft w:val="0"/>
                                      <w:marRight w:val="0"/>
                                      <w:marTop w:val="0"/>
                                      <w:marBottom w:val="0"/>
                                      <w:divBdr>
                                        <w:top w:val="none" w:sz="0" w:space="0" w:color="auto"/>
                                        <w:left w:val="none" w:sz="0" w:space="0" w:color="auto"/>
                                        <w:bottom w:val="none" w:sz="0" w:space="0" w:color="auto"/>
                                        <w:right w:val="none" w:sz="0" w:space="0" w:color="auto"/>
                                      </w:divBdr>
                                      <w:divsChild>
                                        <w:div w:id="10683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781930">
      <w:bodyDiv w:val="1"/>
      <w:marLeft w:val="0"/>
      <w:marRight w:val="0"/>
      <w:marTop w:val="0"/>
      <w:marBottom w:val="0"/>
      <w:divBdr>
        <w:top w:val="none" w:sz="0" w:space="0" w:color="auto"/>
        <w:left w:val="none" w:sz="0" w:space="0" w:color="auto"/>
        <w:bottom w:val="none" w:sz="0" w:space="0" w:color="auto"/>
        <w:right w:val="none" w:sz="0" w:space="0" w:color="auto"/>
      </w:divBdr>
      <w:divsChild>
        <w:div w:id="556942508">
          <w:marLeft w:val="0"/>
          <w:marRight w:val="0"/>
          <w:marTop w:val="0"/>
          <w:marBottom w:val="0"/>
          <w:divBdr>
            <w:top w:val="none" w:sz="0" w:space="0" w:color="auto"/>
            <w:left w:val="none" w:sz="0" w:space="0" w:color="auto"/>
            <w:bottom w:val="none" w:sz="0" w:space="0" w:color="auto"/>
            <w:right w:val="none" w:sz="0" w:space="0" w:color="auto"/>
          </w:divBdr>
          <w:divsChild>
            <w:div w:id="80684622">
              <w:marLeft w:val="0"/>
              <w:marRight w:val="0"/>
              <w:marTop w:val="0"/>
              <w:marBottom w:val="0"/>
              <w:divBdr>
                <w:top w:val="none" w:sz="0" w:space="0" w:color="auto"/>
                <w:left w:val="none" w:sz="0" w:space="0" w:color="auto"/>
                <w:bottom w:val="none" w:sz="0" w:space="0" w:color="auto"/>
                <w:right w:val="none" w:sz="0" w:space="0" w:color="auto"/>
              </w:divBdr>
              <w:divsChild>
                <w:div w:id="114104332">
                  <w:marLeft w:val="0"/>
                  <w:marRight w:val="0"/>
                  <w:marTop w:val="0"/>
                  <w:marBottom w:val="0"/>
                  <w:divBdr>
                    <w:top w:val="none" w:sz="0" w:space="0" w:color="auto"/>
                    <w:left w:val="none" w:sz="0" w:space="0" w:color="auto"/>
                    <w:bottom w:val="none" w:sz="0" w:space="0" w:color="auto"/>
                    <w:right w:val="none" w:sz="0" w:space="0" w:color="auto"/>
                  </w:divBdr>
                  <w:divsChild>
                    <w:div w:id="1647662239">
                      <w:marLeft w:val="0"/>
                      <w:marRight w:val="0"/>
                      <w:marTop w:val="0"/>
                      <w:marBottom w:val="0"/>
                      <w:divBdr>
                        <w:top w:val="none" w:sz="0" w:space="0" w:color="auto"/>
                        <w:left w:val="none" w:sz="0" w:space="0" w:color="auto"/>
                        <w:bottom w:val="none" w:sz="0" w:space="0" w:color="auto"/>
                        <w:right w:val="none" w:sz="0" w:space="0" w:color="auto"/>
                      </w:divBdr>
                      <w:divsChild>
                        <w:div w:id="329675116">
                          <w:marLeft w:val="0"/>
                          <w:marRight w:val="0"/>
                          <w:marTop w:val="0"/>
                          <w:marBottom w:val="0"/>
                          <w:divBdr>
                            <w:top w:val="none" w:sz="0" w:space="0" w:color="auto"/>
                            <w:left w:val="none" w:sz="0" w:space="0" w:color="auto"/>
                            <w:bottom w:val="none" w:sz="0" w:space="0" w:color="auto"/>
                            <w:right w:val="none" w:sz="0" w:space="0" w:color="auto"/>
                          </w:divBdr>
                          <w:divsChild>
                            <w:div w:id="1771271657">
                              <w:marLeft w:val="0"/>
                              <w:marRight w:val="1500"/>
                              <w:marTop w:val="100"/>
                              <w:marBottom w:val="100"/>
                              <w:divBdr>
                                <w:top w:val="none" w:sz="0" w:space="0" w:color="auto"/>
                                <w:left w:val="none" w:sz="0" w:space="0" w:color="auto"/>
                                <w:bottom w:val="none" w:sz="0" w:space="0" w:color="auto"/>
                                <w:right w:val="none" w:sz="0" w:space="0" w:color="auto"/>
                              </w:divBdr>
                              <w:divsChild>
                                <w:div w:id="1650548158">
                                  <w:marLeft w:val="0"/>
                                  <w:marRight w:val="0"/>
                                  <w:marTop w:val="300"/>
                                  <w:marBottom w:val="450"/>
                                  <w:divBdr>
                                    <w:top w:val="none" w:sz="0" w:space="0" w:color="auto"/>
                                    <w:left w:val="none" w:sz="0" w:space="0" w:color="auto"/>
                                    <w:bottom w:val="none" w:sz="0" w:space="0" w:color="auto"/>
                                    <w:right w:val="none" w:sz="0" w:space="0" w:color="auto"/>
                                  </w:divBdr>
                                  <w:divsChild>
                                    <w:div w:id="1619989131">
                                      <w:marLeft w:val="0"/>
                                      <w:marRight w:val="0"/>
                                      <w:marTop w:val="0"/>
                                      <w:marBottom w:val="0"/>
                                      <w:divBdr>
                                        <w:top w:val="none" w:sz="0" w:space="0" w:color="auto"/>
                                        <w:left w:val="none" w:sz="0" w:space="0" w:color="auto"/>
                                        <w:bottom w:val="none" w:sz="0" w:space="0" w:color="auto"/>
                                        <w:right w:val="none" w:sz="0" w:space="0" w:color="auto"/>
                                      </w:divBdr>
                                      <w:divsChild>
                                        <w:div w:id="698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676684">
      <w:bodyDiv w:val="1"/>
      <w:marLeft w:val="0"/>
      <w:marRight w:val="0"/>
      <w:marTop w:val="0"/>
      <w:marBottom w:val="0"/>
      <w:divBdr>
        <w:top w:val="none" w:sz="0" w:space="0" w:color="auto"/>
        <w:left w:val="none" w:sz="0" w:space="0" w:color="auto"/>
        <w:bottom w:val="none" w:sz="0" w:space="0" w:color="auto"/>
        <w:right w:val="none" w:sz="0" w:space="0" w:color="auto"/>
      </w:divBdr>
      <w:divsChild>
        <w:div w:id="1425036158">
          <w:marLeft w:val="0"/>
          <w:marRight w:val="0"/>
          <w:marTop w:val="0"/>
          <w:marBottom w:val="0"/>
          <w:divBdr>
            <w:top w:val="none" w:sz="0" w:space="0" w:color="auto"/>
            <w:left w:val="none" w:sz="0" w:space="0" w:color="auto"/>
            <w:bottom w:val="none" w:sz="0" w:space="0" w:color="auto"/>
            <w:right w:val="none" w:sz="0" w:space="0" w:color="auto"/>
          </w:divBdr>
          <w:divsChild>
            <w:div w:id="300579150">
              <w:marLeft w:val="0"/>
              <w:marRight w:val="0"/>
              <w:marTop w:val="0"/>
              <w:marBottom w:val="0"/>
              <w:divBdr>
                <w:top w:val="none" w:sz="0" w:space="0" w:color="auto"/>
                <w:left w:val="none" w:sz="0" w:space="0" w:color="auto"/>
                <w:bottom w:val="none" w:sz="0" w:space="0" w:color="auto"/>
                <w:right w:val="none" w:sz="0" w:space="0" w:color="auto"/>
              </w:divBdr>
              <w:divsChild>
                <w:div w:id="885142912">
                  <w:marLeft w:val="0"/>
                  <w:marRight w:val="0"/>
                  <w:marTop w:val="0"/>
                  <w:marBottom w:val="0"/>
                  <w:divBdr>
                    <w:top w:val="none" w:sz="0" w:space="0" w:color="auto"/>
                    <w:left w:val="none" w:sz="0" w:space="0" w:color="auto"/>
                    <w:bottom w:val="none" w:sz="0" w:space="0" w:color="auto"/>
                    <w:right w:val="none" w:sz="0" w:space="0" w:color="auto"/>
                  </w:divBdr>
                  <w:divsChild>
                    <w:div w:id="1425029572">
                      <w:marLeft w:val="0"/>
                      <w:marRight w:val="0"/>
                      <w:marTop w:val="0"/>
                      <w:marBottom w:val="0"/>
                      <w:divBdr>
                        <w:top w:val="none" w:sz="0" w:space="0" w:color="auto"/>
                        <w:left w:val="none" w:sz="0" w:space="0" w:color="auto"/>
                        <w:bottom w:val="none" w:sz="0" w:space="0" w:color="auto"/>
                        <w:right w:val="none" w:sz="0" w:space="0" w:color="auto"/>
                      </w:divBdr>
                      <w:divsChild>
                        <w:div w:id="428429083">
                          <w:marLeft w:val="0"/>
                          <w:marRight w:val="0"/>
                          <w:marTop w:val="0"/>
                          <w:marBottom w:val="0"/>
                          <w:divBdr>
                            <w:top w:val="none" w:sz="0" w:space="0" w:color="auto"/>
                            <w:left w:val="none" w:sz="0" w:space="0" w:color="auto"/>
                            <w:bottom w:val="none" w:sz="0" w:space="0" w:color="auto"/>
                            <w:right w:val="none" w:sz="0" w:space="0" w:color="auto"/>
                          </w:divBdr>
                          <w:divsChild>
                            <w:div w:id="1215119935">
                              <w:marLeft w:val="0"/>
                              <w:marRight w:val="1500"/>
                              <w:marTop w:val="100"/>
                              <w:marBottom w:val="100"/>
                              <w:divBdr>
                                <w:top w:val="none" w:sz="0" w:space="0" w:color="auto"/>
                                <w:left w:val="none" w:sz="0" w:space="0" w:color="auto"/>
                                <w:bottom w:val="none" w:sz="0" w:space="0" w:color="auto"/>
                                <w:right w:val="none" w:sz="0" w:space="0" w:color="auto"/>
                              </w:divBdr>
                              <w:divsChild>
                                <w:div w:id="455833987">
                                  <w:marLeft w:val="0"/>
                                  <w:marRight w:val="0"/>
                                  <w:marTop w:val="300"/>
                                  <w:marBottom w:val="450"/>
                                  <w:divBdr>
                                    <w:top w:val="none" w:sz="0" w:space="0" w:color="auto"/>
                                    <w:left w:val="none" w:sz="0" w:space="0" w:color="auto"/>
                                    <w:bottom w:val="none" w:sz="0" w:space="0" w:color="auto"/>
                                    <w:right w:val="none" w:sz="0" w:space="0" w:color="auto"/>
                                  </w:divBdr>
                                  <w:divsChild>
                                    <w:div w:id="1017005812">
                                      <w:marLeft w:val="0"/>
                                      <w:marRight w:val="0"/>
                                      <w:marTop w:val="0"/>
                                      <w:marBottom w:val="0"/>
                                      <w:divBdr>
                                        <w:top w:val="none" w:sz="0" w:space="0" w:color="auto"/>
                                        <w:left w:val="none" w:sz="0" w:space="0" w:color="auto"/>
                                        <w:bottom w:val="none" w:sz="0" w:space="0" w:color="auto"/>
                                        <w:right w:val="none" w:sz="0" w:space="0" w:color="auto"/>
                                      </w:divBdr>
                                      <w:divsChild>
                                        <w:div w:id="2418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947082">
      <w:bodyDiv w:val="1"/>
      <w:marLeft w:val="0"/>
      <w:marRight w:val="0"/>
      <w:marTop w:val="0"/>
      <w:marBottom w:val="0"/>
      <w:divBdr>
        <w:top w:val="none" w:sz="0" w:space="0" w:color="auto"/>
        <w:left w:val="none" w:sz="0" w:space="0" w:color="auto"/>
        <w:bottom w:val="none" w:sz="0" w:space="0" w:color="auto"/>
        <w:right w:val="none" w:sz="0" w:space="0" w:color="auto"/>
      </w:divBdr>
      <w:divsChild>
        <w:div w:id="890464091">
          <w:marLeft w:val="0"/>
          <w:marRight w:val="0"/>
          <w:marTop w:val="0"/>
          <w:marBottom w:val="0"/>
          <w:divBdr>
            <w:top w:val="none" w:sz="0" w:space="0" w:color="auto"/>
            <w:left w:val="none" w:sz="0" w:space="0" w:color="auto"/>
            <w:bottom w:val="none" w:sz="0" w:space="0" w:color="auto"/>
            <w:right w:val="none" w:sz="0" w:space="0" w:color="auto"/>
          </w:divBdr>
          <w:divsChild>
            <w:div w:id="2021197128">
              <w:marLeft w:val="0"/>
              <w:marRight w:val="0"/>
              <w:marTop w:val="0"/>
              <w:marBottom w:val="0"/>
              <w:divBdr>
                <w:top w:val="none" w:sz="0" w:space="0" w:color="auto"/>
                <w:left w:val="none" w:sz="0" w:space="0" w:color="auto"/>
                <w:bottom w:val="none" w:sz="0" w:space="0" w:color="auto"/>
                <w:right w:val="none" w:sz="0" w:space="0" w:color="auto"/>
              </w:divBdr>
              <w:divsChild>
                <w:div w:id="1043093346">
                  <w:marLeft w:val="0"/>
                  <w:marRight w:val="0"/>
                  <w:marTop w:val="0"/>
                  <w:marBottom w:val="0"/>
                  <w:divBdr>
                    <w:top w:val="none" w:sz="0" w:space="0" w:color="auto"/>
                    <w:left w:val="none" w:sz="0" w:space="0" w:color="auto"/>
                    <w:bottom w:val="none" w:sz="0" w:space="0" w:color="auto"/>
                    <w:right w:val="none" w:sz="0" w:space="0" w:color="auto"/>
                  </w:divBdr>
                  <w:divsChild>
                    <w:div w:id="365371556">
                      <w:marLeft w:val="0"/>
                      <w:marRight w:val="0"/>
                      <w:marTop w:val="0"/>
                      <w:marBottom w:val="0"/>
                      <w:divBdr>
                        <w:top w:val="single" w:sz="6" w:space="0" w:color="E4E4E6"/>
                        <w:left w:val="none" w:sz="0" w:space="0" w:color="auto"/>
                        <w:bottom w:val="none" w:sz="0" w:space="0" w:color="auto"/>
                        <w:right w:val="none" w:sz="0" w:space="0" w:color="auto"/>
                      </w:divBdr>
                      <w:divsChild>
                        <w:div w:id="186918872">
                          <w:marLeft w:val="0"/>
                          <w:marRight w:val="0"/>
                          <w:marTop w:val="0"/>
                          <w:marBottom w:val="0"/>
                          <w:divBdr>
                            <w:top w:val="single" w:sz="6" w:space="0" w:color="E4E4E6"/>
                            <w:left w:val="none" w:sz="0" w:space="0" w:color="auto"/>
                            <w:bottom w:val="none" w:sz="0" w:space="0" w:color="auto"/>
                            <w:right w:val="none" w:sz="0" w:space="0" w:color="auto"/>
                          </w:divBdr>
                          <w:divsChild>
                            <w:div w:id="1377465082">
                              <w:marLeft w:val="0"/>
                              <w:marRight w:val="1500"/>
                              <w:marTop w:val="100"/>
                              <w:marBottom w:val="100"/>
                              <w:divBdr>
                                <w:top w:val="none" w:sz="0" w:space="0" w:color="auto"/>
                                <w:left w:val="none" w:sz="0" w:space="0" w:color="auto"/>
                                <w:bottom w:val="none" w:sz="0" w:space="0" w:color="auto"/>
                                <w:right w:val="none" w:sz="0" w:space="0" w:color="auto"/>
                              </w:divBdr>
                              <w:divsChild>
                                <w:div w:id="2059864440">
                                  <w:marLeft w:val="0"/>
                                  <w:marRight w:val="0"/>
                                  <w:marTop w:val="300"/>
                                  <w:marBottom w:val="450"/>
                                  <w:divBdr>
                                    <w:top w:val="none" w:sz="0" w:space="0" w:color="auto"/>
                                    <w:left w:val="none" w:sz="0" w:space="0" w:color="auto"/>
                                    <w:bottom w:val="none" w:sz="0" w:space="0" w:color="auto"/>
                                    <w:right w:val="none" w:sz="0" w:space="0" w:color="auto"/>
                                  </w:divBdr>
                                  <w:divsChild>
                                    <w:div w:id="970091601">
                                      <w:marLeft w:val="0"/>
                                      <w:marRight w:val="0"/>
                                      <w:marTop w:val="0"/>
                                      <w:marBottom w:val="0"/>
                                      <w:divBdr>
                                        <w:top w:val="none" w:sz="0" w:space="0" w:color="auto"/>
                                        <w:left w:val="none" w:sz="0" w:space="0" w:color="auto"/>
                                        <w:bottom w:val="none" w:sz="0" w:space="0" w:color="auto"/>
                                        <w:right w:val="none" w:sz="0" w:space="0" w:color="auto"/>
                                      </w:divBdr>
                                      <w:divsChild>
                                        <w:div w:id="3639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213842">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sChild>
        <w:div w:id="38209260">
          <w:marLeft w:val="0"/>
          <w:marRight w:val="0"/>
          <w:marTop w:val="0"/>
          <w:marBottom w:val="0"/>
          <w:divBdr>
            <w:top w:val="none" w:sz="0" w:space="0" w:color="auto"/>
            <w:left w:val="none" w:sz="0" w:space="0" w:color="auto"/>
            <w:bottom w:val="none" w:sz="0" w:space="0" w:color="auto"/>
            <w:right w:val="none" w:sz="0" w:space="0" w:color="auto"/>
          </w:divBdr>
          <w:divsChild>
            <w:div w:id="605767928">
              <w:marLeft w:val="0"/>
              <w:marRight w:val="0"/>
              <w:marTop w:val="0"/>
              <w:marBottom w:val="0"/>
              <w:divBdr>
                <w:top w:val="none" w:sz="0" w:space="0" w:color="auto"/>
                <w:left w:val="none" w:sz="0" w:space="0" w:color="auto"/>
                <w:bottom w:val="none" w:sz="0" w:space="0" w:color="auto"/>
                <w:right w:val="none" w:sz="0" w:space="0" w:color="auto"/>
              </w:divBdr>
              <w:divsChild>
                <w:div w:id="711541275">
                  <w:marLeft w:val="0"/>
                  <w:marRight w:val="0"/>
                  <w:marTop w:val="0"/>
                  <w:marBottom w:val="0"/>
                  <w:divBdr>
                    <w:top w:val="none" w:sz="0" w:space="0" w:color="auto"/>
                    <w:left w:val="none" w:sz="0" w:space="0" w:color="auto"/>
                    <w:bottom w:val="none" w:sz="0" w:space="0" w:color="auto"/>
                    <w:right w:val="none" w:sz="0" w:space="0" w:color="auto"/>
                  </w:divBdr>
                  <w:divsChild>
                    <w:div w:id="1023286825">
                      <w:marLeft w:val="0"/>
                      <w:marRight w:val="0"/>
                      <w:marTop w:val="0"/>
                      <w:marBottom w:val="0"/>
                      <w:divBdr>
                        <w:top w:val="none" w:sz="0" w:space="0" w:color="auto"/>
                        <w:left w:val="none" w:sz="0" w:space="0" w:color="auto"/>
                        <w:bottom w:val="none" w:sz="0" w:space="0" w:color="auto"/>
                        <w:right w:val="none" w:sz="0" w:space="0" w:color="auto"/>
                      </w:divBdr>
                      <w:divsChild>
                        <w:div w:id="952975373">
                          <w:marLeft w:val="0"/>
                          <w:marRight w:val="0"/>
                          <w:marTop w:val="0"/>
                          <w:marBottom w:val="0"/>
                          <w:divBdr>
                            <w:top w:val="none" w:sz="0" w:space="0" w:color="auto"/>
                            <w:left w:val="none" w:sz="0" w:space="0" w:color="auto"/>
                            <w:bottom w:val="none" w:sz="0" w:space="0" w:color="auto"/>
                            <w:right w:val="none" w:sz="0" w:space="0" w:color="auto"/>
                          </w:divBdr>
                          <w:divsChild>
                            <w:div w:id="702052929">
                              <w:marLeft w:val="0"/>
                              <w:marRight w:val="1500"/>
                              <w:marTop w:val="100"/>
                              <w:marBottom w:val="100"/>
                              <w:divBdr>
                                <w:top w:val="none" w:sz="0" w:space="0" w:color="auto"/>
                                <w:left w:val="none" w:sz="0" w:space="0" w:color="auto"/>
                                <w:bottom w:val="none" w:sz="0" w:space="0" w:color="auto"/>
                                <w:right w:val="none" w:sz="0" w:space="0" w:color="auto"/>
                              </w:divBdr>
                              <w:divsChild>
                                <w:div w:id="1153644996">
                                  <w:marLeft w:val="0"/>
                                  <w:marRight w:val="0"/>
                                  <w:marTop w:val="300"/>
                                  <w:marBottom w:val="450"/>
                                  <w:divBdr>
                                    <w:top w:val="none" w:sz="0" w:space="0" w:color="auto"/>
                                    <w:left w:val="none" w:sz="0" w:space="0" w:color="auto"/>
                                    <w:bottom w:val="none" w:sz="0" w:space="0" w:color="auto"/>
                                    <w:right w:val="none" w:sz="0" w:space="0" w:color="auto"/>
                                  </w:divBdr>
                                  <w:divsChild>
                                    <w:div w:id="782193274">
                                      <w:marLeft w:val="0"/>
                                      <w:marRight w:val="0"/>
                                      <w:marTop w:val="0"/>
                                      <w:marBottom w:val="0"/>
                                      <w:divBdr>
                                        <w:top w:val="none" w:sz="0" w:space="0" w:color="auto"/>
                                        <w:left w:val="none" w:sz="0" w:space="0" w:color="auto"/>
                                        <w:bottom w:val="none" w:sz="0" w:space="0" w:color="auto"/>
                                        <w:right w:val="none" w:sz="0" w:space="0" w:color="auto"/>
                                      </w:divBdr>
                                      <w:divsChild>
                                        <w:div w:id="1830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172829">
      <w:bodyDiv w:val="1"/>
      <w:marLeft w:val="0"/>
      <w:marRight w:val="0"/>
      <w:marTop w:val="0"/>
      <w:marBottom w:val="0"/>
      <w:divBdr>
        <w:top w:val="none" w:sz="0" w:space="0" w:color="auto"/>
        <w:left w:val="none" w:sz="0" w:space="0" w:color="auto"/>
        <w:bottom w:val="none" w:sz="0" w:space="0" w:color="auto"/>
        <w:right w:val="none" w:sz="0" w:space="0" w:color="auto"/>
      </w:divBdr>
      <w:divsChild>
        <w:div w:id="1729836727">
          <w:marLeft w:val="0"/>
          <w:marRight w:val="0"/>
          <w:marTop w:val="0"/>
          <w:marBottom w:val="0"/>
          <w:divBdr>
            <w:top w:val="none" w:sz="0" w:space="0" w:color="auto"/>
            <w:left w:val="none" w:sz="0" w:space="0" w:color="auto"/>
            <w:bottom w:val="none" w:sz="0" w:space="0" w:color="auto"/>
            <w:right w:val="none" w:sz="0" w:space="0" w:color="auto"/>
          </w:divBdr>
          <w:divsChild>
            <w:div w:id="2016033605">
              <w:marLeft w:val="0"/>
              <w:marRight w:val="0"/>
              <w:marTop w:val="0"/>
              <w:marBottom w:val="0"/>
              <w:divBdr>
                <w:top w:val="none" w:sz="0" w:space="0" w:color="auto"/>
                <w:left w:val="none" w:sz="0" w:space="0" w:color="auto"/>
                <w:bottom w:val="none" w:sz="0" w:space="0" w:color="auto"/>
                <w:right w:val="none" w:sz="0" w:space="0" w:color="auto"/>
              </w:divBdr>
              <w:divsChild>
                <w:div w:id="17128017">
                  <w:marLeft w:val="0"/>
                  <w:marRight w:val="0"/>
                  <w:marTop w:val="0"/>
                  <w:marBottom w:val="0"/>
                  <w:divBdr>
                    <w:top w:val="none" w:sz="0" w:space="0" w:color="auto"/>
                    <w:left w:val="none" w:sz="0" w:space="0" w:color="auto"/>
                    <w:bottom w:val="none" w:sz="0" w:space="0" w:color="auto"/>
                    <w:right w:val="none" w:sz="0" w:space="0" w:color="auto"/>
                  </w:divBdr>
                  <w:divsChild>
                    <w:div w:id="1593973748">
                      <w:marLeft w:val="0"/>
                      <w:marRight w:val="0"/>
                      <w:marTop w:val="0"/>
                      <w:marBottom w:val="0"/>
                      <w:divBdr>
                        <w:top w:val="none" w:sz="0" w:space="0" w:color="auto"/>
                        <w:left w:val="none" w:sz="0" w:space="0" w:color="auto"/>
                        <w:bottom w:val="none" w:sz="0" w:space="0" w:color="auto"/>
                        <w:right w:val="none" w:sz="0" w:space="0" w:color="auto"/>
                      </w:divBdr>
                      <w:divsChild>
                        <w:div w:id="1857307061">
                          <w:marLeft w:val="0"/>
                          <w:marRight w:val="0"/>
                          <w:marTop w:val="0"/>
                          <w:marBottom w:val="0"/>
                          <w:divBdr>
                            <w:top w:val="none" w:sz="0" w:space="0" w:color="auto"/>
                            <w:left w:val="none" w:sz="0" w:space="0" w:color="auto"/>
                            <w:bottom w:val="none" w:sz="0" w:space="0" w:color="auto"/>
                            <w:right w:val="none" w:sz="0" w:space="0" w:color="auto"/>
                          </w:divBdr>
                          <w:divsChild>
                            <w:div w:id="1880629997">
                              <w:marLeft w:val="0"/>
                              <w:marRight w:val="1500"/>
                              <w:marTop w:val="100"/>
                              <w:marBottom w:val="100"/>
                              <w:divBdr>
                                <w:top w:val="none" w:sz="0" w:space="0" w:color="auto"/>
                                <w:left w:val="none" w:sz="0" w:space="0" w:color="auto"/>
                                <w:bottom w:val="none" w:sz="0" w:space="0" w:color="auto"/>
                                <w:right w:val="none" w:sz="0" w:space="0" w:color="auto"/>
                              </w:divBdr>
                              <w:divsChild>
                                <w:div w:id="289438218">
                                  <w:marLeft w:val="0"/>
                                  <w:marRight w:val="0"/>
                                  <w:marTop w:val="300"/>
                                  <w:marBottom w:val="450"/>
                                  <w:divBdr>
                                    <w:top w:val="none" w:sz="0" w:space="0" w:color="auto"/>
                                    <w:left w:val="none" w:sz="0" w:space="0" w:color="auto"/>
                                    <w:bottom w:val="none" w:sz="0" w:space="0" w:color="auto"/>
                                    <w:right w:val="none" w:sz="0" w:space="0" w:color="auto"/>
                                  </w:divBdr>
                                  <w:divsChild>
                                    <w:div w:id="2127583095">
                                      <w:marLeft w:val="0"/>
                                      <w:marRight w:val="0"/>
                                      <w:marTop w:val="0"/>
                                      <w:marBottom w:val="0"/>
                                      <w:divBdr>
                                        <w:top w:val="none" w:sz="0" w:space="0" w:color="auto"/>
                                        <w:left w:val="none" w:sz="0" w:space="0" w:color="auto"/>
                                        <w:bottom w:val="none" w:sz="0" w:space="0" w:color="auto"/>
                                        <w:right w:val="none" w:sz="0" w:space="0" w:color="auto"/>
                                      </w:divBdr>
                                      <w:divsChild>
                                        <w:div w:id="14421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68852">
      <w:bodyDiv w:val="1"/>
      <w:marLeft w:val="0"/>
      <w:marRight w:val="0"/>
      <w:marTop w:val="0"/>
      <w:marBottom w:val="0"/>
      <w:divBdr>
        <w:top w:val="none" w:sz="0" w:space="0" w:color="auto"/>
        <w:left w:val="none" w:sz="0" w:space="0" w:color="auto"/>
        <w:bottom w:val="none" w:sz="0" w:space="0" w:color="auto"/>
        <w:right w:val="none" w:sz="0" w:space="0" w:color="auto"/>
      </w:divBdr>
      <w:divsChild>
        <w:div w:id="1167212419">
          <w:marLeft w:val="0"/>
          <w:marRight w:val="0"/>
          <w:marTop w:val="0"/>
          <w:marBottom w:val="0"/>
          <w:divBdr>
            <w:top w:val="none" w:sz="0" w:space="0" w:color="auto"/>
            <w:left w:val="none" w:sz="0" w:space="0" w:color="auto"/>
            <w:bottom w:val="none" w:sz="0" w:space="0" w:color="auto"/>
            <w:right w:val="none" w:sz="0" w:space="0" w:color="auto"/>
          </w:divBdr>
          <w:divsChild>
            <w:div w:id="483013310">
              <w:marLeft w:val="0"/>
              <w:marRight w:val="0"/>
              <w:marTop w:val="0"/>
              <w:marBottom w:val="0"/>
              <w:divBdr>
                <w:top w:val="none" w:sz="0" w:space="0" w:color="auto"/>
                <w:left w:val="none" w:sz="0" w:space="0" w:color="auto"/>
                <w:bottom w:val="none" w:sz="0" w:space="0" w:color="auto"/>
                <w:right w:val="none" w:sz="0" w:space="0" w:color="auto"/>
              </w:divBdr>
              <w:divsChild>
                <w:div w:id="1259480885">
                  <w:marLeft w:val="0"/>
                  <w:marRight w:val="0"/>
                  <w:marTop w:val="0"/>
                  <w:marBottom w:val="0"/>
                  <w:divBdr>
                    <w:top w:val="none" w:sz="0" w:space="0" w:color="auto"/>
                    <w:left w:val="none" w:sz="0" w:space="0" w:color="auto"/>
                    <w:bottom w:val="none" w:sz="0" w:space="0" w:color="auto"/>
                    <w:right w:val="none" w:sz="0" w:space="0" w:color="auto"/>
                  </w:divBdr>
                  <w:divsChild>
                    <w:div w:id="2006781568">
                      <w:marLeft w:val="0"/>
                      <w:marRight w:val="0"/>
                      <w:marTop w:val="0"/>
                      <w:marBottom w:val="0"/>
                      <w:divBdr>
                        <w:top w:val="none" w:sz="0" w:space="0" w:color="auto"/>
                        <w:left w:val="none" w:sz="0" w:space="0" w:color="auto"/>
                        <w:bottom w:val="none" w:sz="0" w:space="0" w:color="auto"/>
                        <w:right w:val="none" w:sz="0" w:space="0" w:color="auto"/>
                      </w:divBdr>
                      <w:divsChild>
                        <w:div w:id="387805609">
                          <w:marLeft w:val="0"/>
                          <w:marRight w:val="0"/>
                          <w:marTop w:val="0"/>
                          <w:marBottom w:val="0"/>
                          <w:divBdr>
                            <w:top w:val="none" w:sz="0" w:space="0" w:color="auto"/>
                            <w:left w:val="none" w:sz="0" w:space="0" w:color="auto"/>
                            <w:bottom w:val="none" w:sz="0" w:space="0" w:color="auto"/>
                            <w:right w:val="none" w:sz="0" w:space="0" w:color="auto"/>
                          </w:divBdr>
                          <w:divsChild>
                            <w:div w:id="1951204072">
                              <w:marLeft w:val="0"/>
                              <w:marRight w:val="1500"/>
                              <w:marTop w:val="100"/>
                              <w:marBottom w:val="100"/>
                              <w:divBdr>
                                <w:top w:val="none" w:sz="0" w:space="0" w:color="auto"/>
                                <w:left w:val="none" w:sz="0" w:space="0" w:color="auto"/>
                                <w:bottom w:val="none" w:sz="0" w:space="0" w:color="auto"/>
                                <w:right w:val="none" w:sz="0" w:space="0" w:color="auto"/>
                              </w:divBdr>
                              <w:divsChild>
                                <w:div w:id="555052386">
                                  <w:marLeft w:val="0"/>
                                  <w:marRight w:val="0"/>
                                  <w:marTop w:val="300"/>
                                  <w:marBottom w:val="450"/>
                                  <w:divBdr>
                                    <w:top w:val="none" w:sz="0" w:space="0" w:color="auto"/>
                                    <w:left w:val="none" w:sz="0" w:space="0" w:color="auto"/>
                                    <w:bottom w:val="none" w:sz="0" w:space="0" w:color="auto"/>
                                    <w:right w:val="none" w:sz="0" w:space="0" w:color="auto"/>
                                  </w:divBdr>
                                  <w:divsChild>
                                    <w:div w:id="304971108">
                                      <w:marLeft w:val="0"/>
                                      <w:marRight w:val="0"/>
                                      <w:marTop w:val="0"/>
                                      <w:marBottom w:val="0"/>
                                      <w:divBdr>
                                        <w:top w:val="none" w:sz="0" w:space="0" w:color="auto"/>
                                        <w:left w:val="none" w:sz="0" w:space="0" w:color="auto"/>
                                        <w:bottom w:val="none" w:sz="0" w:space="0" w:color="auto"/>
                                        <w:right w:val="none" w:sz="0" w:space="0" w:color="auto"/>
                                      </w:divBdr>
                                      <w:divsChild>
                                        <w:div w:id="660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0619218">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0"/>
          <w:marRight w:val="0"/>
          <w:marTop w:val="0"/>
          <w:marBottom w:val="0"/>
          <w:divBdr>
            <w:top w:val="none" w:sz="0" w:space="0" w:color="auto"/>
            <w:left w:val="none" w:sz="0" w:space="0" w:color="auto"/>
            <w:bottom w:val="none" w:sz="0" w:space="0" w:color="auto"/>
            <w:right w:val="none" w:sz="0" w:space="0" w:color="auto"/>
          </w:divBdr>
          <w:divsChild>
            <w:div w:id="378744046">
              <w:marLeft w:val="0"/>
              <w:marRight w:val="0"/>
              <w:marTop w:val="0"/>
              <w:marBottom w:val="0"/>
              <w:divBdr>
                <w:top w:val="none" w:sz="0" w:space="0" w:color="auto"/>
                <w:left w:val="none" w:sz="0" w:space="0" w:color="auto"/>
                <w:bottom w:val="none" w:sz="0" w:space="0" w:color="auto"/>
                <w:right w:val="none" w:sz="0" w:space="0" w:color="auto"/>
              </w:divBdr>
              <w:divsChild>
                <w:div w:id="977687765">
                  <w:marLeft w:val="0"/>
                  <w:marRight w:val="0"/>
                  <w:marTop w:val="0"/>
                  <w:marBottom w:val="0"/>
                  <w:divBdr>
                    <w:top w:val="none" w:sz="0" w:space="0" w:color="auto"/>
                    <w:left w:val="none" w:sz="0" w:space="0" w:color="auto"/>
                    <w:bottom w:val="none" w:sz="0" w:space="0" w:color="auto"/>
                    <w:right w:val="none" w:sz="0" w:space="0" w:color="auto"/>
                  </w:divBdr>
                  <w:divsChild>
                    <w:div w:id="2143384135">
                      <w:marLeft w:val="0"/>
                      <w:marRight w:val="0"/>
                      <w:marTop w:val="0"/>
                      <w:marBottom w:val="0"/>
                      <w:divBdr>
                        <w:top w:val="none" w:sz="0" w:space="0" w:color="auto"/>
                        <w:left w:val="none" w:sz="0" w:space="0" w:color="auto"/>
                        <w:bottom w:val="none" w:sz="0" w:space="0" w:color="auto"/>
                        <w:right w:val="none" w:sz="0" w:space="0" w:color="auto"/>
                      </w:divBdr>
                      <w:divsChild>
                        <w:div w:id="1366100636">
                          <w:marLeft w:val="0"/>
                          <w:marRight w:val="0"/>
                          <w:marTop w:val="0"/>
                          <w:marBottom w:val="0"/>
                          <w:divBdr>
                            <w:top w:val="none" w:sz="0" w:space="0" w:color="auto"/>
                            <w:left w:val="none" w:sz="0" w:space="0" w:color="auto"/>
                            <w:bottom w:val="none" w:sz="0" w:space="0" w:color="auto"/>
                            <w:right w:val="none" w:sz="0" w:space="0" w:color="auto"/>
                          </w:divBdr>
                          <w:divsChild>
                            <w:div w:id="2001738943">
                              <w:marLeft w:val="0"/>
                              <w:marRight w:val="1500"/>
                              <w:marTop w:val="100"/>
                              <w:marBottom w:val="100"/>
                              <w:divBdr>
                                <w:top w:val="none" w:sz="0" w:space="0" w:color="auto"/>
                                <w:left w:val="none" w:sz="0" w:space="0" w:color="auto"/>
                                <w:bottom w:val="none" w:sz="0" w:space="0" w:color="auto"/>
                                <w:right w:val="none" w:sz="0" w:space="0" w:color="auto"/>
                              </w:divBdr>
                              <w:divsChild>
                                <w:div w:id="217664904">
                                  <w:marLeft w:val="0"/>
                                  <w:marRight w:val="0"/>
                                  <w:marTop w:val="300"/>
                                  <w:marBottom w:val="450"/>
                                  <w:divBdr>
                                    <w:top w:val="none" w:sz="0" w:space="0" w:color="auto"/>
                                    <w:left w:val="none" w:sz="0" w:space="0" w:color="auto"/>
                                    <w:bottom w:val="none" w:sz="0" w:space="0" w:color="auto"/>
                                    <w:right w:val="none" w:sz="0" w:space="0" w:color="auto"/>
                                  </w:divBdr>
                                  <w:divsChild>
                                    <w:div w:id="380785353">
                                      <w:marLeft w:val="0"/>
                                      <w:marRight w:val="0"/>
                                      <w:marTop w:val="0"/>
                                      <w:marBottom w:val="0"/>
                                      <w:divBdr>
                                        <w:top w:val="none" w:sz="0" w:space="0" w:color="auto"/>
                                        <w:left w:val="none" w:sz="0" w:space="0" w:color="auto"/>
                                        <w:bottom w:val="none" w:sz="0" w:space="0" w:color="auto"/>
                                        <w:right w:val="none" w:sz="0" w:space="0" w:color="auto"/>
                                      </w:divBdr>
                                      <w:divsChild>
                                        <w:div w:id="10468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511146">
      <w:bodyDiv w:val="1"/>
      <w:marLeft w:val="0"/>
      <w:marRight w:val="0"/>
      <w:marTop w:val="0"/>
      <w:marBottom w:val="0"/>
      <w:divBdr>
        <w:top w:val="none" w:sz="0" w:space="0" w:color="auto"/>
        <w:left w:val="none" w:sz="0" w:space="0" w:color="auto"/>
        <w:bottom w:val="none" w:sz="0" w:space="0" w:color="auto"/>
        <w:right w:val="none" w:sz="0" w:space="0" w:color="auto"/>
      </w:divBdr>
      <w:divsChild>
        <w:div w:id="418675541">
          <w:marLeft w:val="0"/>
          <w:marRight w:val="0"/>
          <w:marTop w:val="0"/>
          <w:marBottom w:val="0"/>
          <w:divBdr>
            <w:top w:val="none" w:sz="0" w:space="0" w:color="auto"/>
            <w:left w:val="none" w:sz="0" w:space="0" w:color="auto"/>
            <w:bottom w:val="none" w:sz="0" w:space="0" w:color="auto"/>
            <w:right w:val="none" w:sz="0" w:space="0" w:color="auto"/>
          </w:divBdr>
          <w:divsChild>
            <w:div w:id="1856191016">
              <w:marLeft w:val="0"/>
              <w:marRight w:val="0"/>
              <w:marTop w:val="0"/>
              <w:marBottom w:val="0"/>
              <w:divBdr>
                <w:top w:val="none" w:sz="0" w:space="0" w:color="auto"/>
                <w:left w:val="none" w:sz="0" w:space="0" w:color="auto"/>
                <w:bottom w:val="none" w:sz="0" w:space="0" w:color="auto"/>
                <w:right w:val="none" w:sz="0" w:space="0" w:color="auto"/>
              </w:divBdr>
              <w:divsChild>
                <w:div w:id="1144349526">
                  <w:marLeft w:val="0"/>
                  <w:marRight w:val="0"/>
                  <w:marTop w:val="0"/>
                  <w:marBottom w:val="0"/>
                  <w:divBdr>
                    <w:top w:val="none" w:sz="0" w:space="0" w:color="auto"/>
                    <w:left w:val="none" w:sz="0" w:space="0" w:color="auto"/>
                    <w:bottom w:val="none" w:sz="0" w:space="0" w:color="auto"/>
                    <w:right w:val="none" w:sz="0" w:space="0" w:color="auto"/>
                  </w:divBdr>
                  <w:divsChild>
                    <w:div w:id="520556143">
                      <w:marLeft w:val="0"/>
                      <w:marRight w:val="0"/>
                      <w:marTop w:val="0"/>
                      <w:marBottom w:val="0"/>
                      <w:divBdr>
                        <w:top w:val="single" w:sz="6" w:space="0" w:color="E4E4E6"/>
                        <w:left w:val="none" w:sz="0" w:space="0" w:color="auto"/>
                        <w:bottom w:val="none" w:sz="0" w:space="0" w:color="auto"/>
                        <w:right w:val="none" w:sz="0" w:space="0" w:color="auto"/>
                      </w:divBdr>
                      <w:divsChild>
                        <w:div w:id="2120101258">
                          <w:marLeft w:val="0"/>
                          <w:marRight w:val="0"/>
                          <w:marTop w:val="0"/>
                          <w:marBottom w:val="0"/>
                          <w:divBdr>
                            <w:top w:val="single" w:sz="6" w:space="0" w:color="E4E4E6"/>
                            <w:left w:val="none" w:sz="0" w:space="0" w:color="auto"/>
                            <w:bottom w:val="none" w:sz="0" w:space="0" w:color="auto"/>
                            <w:right w:val="none" w:sz="0" w:space="0" w:color="auto"/>
                          </w:divBdr>
                          <w:divsChild>
                            <w:div w:id="337735784">
                              <w:marLeft w:val="0"/>
                              <w:marRight w:val="1500"/>
                              <w:marTop w:val="100"/>
                              <w:marBottom w:val="100"/>
                              <w:divBdr>
                                <w:top w:val="none" w:sz="0" w:space="0" w:color="auto"/>
                                <w:left w:val="none" w:sz="0" w:space="0" w:color="auto"/>
                                <w:bottom w:val="none" w:sz="0" w:space="0" w:color="auto"/>
                                <w:right w:val="none" w:sz="0" w:space="0" w:color="auto"/>
                              </w:divBdr>
                              <w:divsChild>
                                <w:div w:id="71777625">
                                  <w:marLeft w:val="0"/>
                                  <w:marRight w:val="0"/>
                                  <w:marTop w:val="300"/>
                                  <w:marBottom w:val="450"/>
                                  <w:divBdr>
                                    <w:top w:val="none" w:sz="0" w:space="0" w:color="auto"/>
                                    <w:left w:val="none" w:sz="0" w:space="0" w:color="auto"/>
                                    <w:bottom w:val="none" w:sz="0" w:space="0" w:color="auto"/>
                                    <w:right w:val="none" w:sz="0" w:space="0" w:color="auto"/>
                                  </w:divBdr>
                                  <w:divsChild>
                                    <w:div w:id="2136212457">
                                      <w:marLeft w:val="0"/>
                                      <w:marRight w:val="0"/>
                                      <w:marTop w:val="0"/>
                                      <w:marBottom w:val="0"/>
                                      <w:divBdr>
                                        <w:top w:val="none" w:sz="0" w:space="0" w:color="auto"/>
                                        <w:left w:val="none" w:sz="0" w:space="0" w:color="auto"/>
                                        <w:bottom w:val="none" w:sz="0" w:space="0" w:color="auto"/>
                                        <w:right w:val="none" w:sz="0" w:space="0" w:color="auto"/>
                                      </w:divBdr>
                                      <w:divsChild>
                                        <w:div w:id="691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597398">
      <w:bodyDiv w:val="1"/>
      <w:marLeft w:val="0"/>
      <w:marRight w:val="0"/>
      <w:marTop w:val="0"/>
      <w:marBottom w:val="0"/>
      <w:divBdr>
        <w:top w:val="none" w:sz="0" w:space="0" w:color="auto"/>
        <w:left w:val="none" w:sz="0" w:space="0" w:color="auto"/>
        <w:bottom w:val="none" w:sz="0" w:space="0" w:color="auto"/>
        <w:right w:val="none" w:sz="0" w:space="0" w:color="auto"/>
      </w:divBdr>
    </w:div>
    <w:div w:id="654647569">
      <w:bodyDiv w:val="1"/>
      <w:marLeft w:val="0"/>
      <w:marRight w:val="0"/>
      <w:marTop w:val="0"/>
      <w:marBottom w:val="0"/>
      <w:divBdr>
        <w:top w:val="none" w:sz="0" w:space="0" w:color="auto"/>
        <w:left w:val="none" w:sz="0" w:space="0" w:color="auto"/>
        <w:bottom w:val="none" w:sz="0" w:space="0" w:color="auto"/>
        <w:right w:val="none" w:sz="0" w:space="0" w:color="auto"/>
      </w:divBdr>
      <w:divsChild>
        <w:div w:id="612831668">
          <w:marLeft w:val="0"/>
          <w:marRight w:val="0"/>
          <w:marTop w:val="0"/>
          <w:marBottom w:val="0"/>
          <w:divBdr>
            <w:top w:val="none" w:sz="0" w:space="0" w:color="auto"/>
            <w:left w:val="none" w:sz="0" w:space="0" w:color="auto"/>
            <w:bottom w:val="none" w:sz="0" w:space="0" w:color="auto"/>
            <w:right w:val="none" w:sz="0" w:space="0" w:color="auto"/>
          </w:divBdr>
          <w:divsChild>
            <w:div w:id="623779606">
              <w:marLeft w:val="0"/>
              <w:marRight w:val="0"/>
              <w:marTop w:val="0"/>
              <w:marBottom w:val="0"/>
              <w:divBdr>
                <w:top w:val="none" w:sz="0" w:space="0" w:color="auto"/>
                <w:left w:val="none" w:sz="0" w:space="0" w:color="auto"/>
                <w:bottom w:val="none" w:sz="0" w:space="0" w:color="auto"/>
                <w:right w:val="none" w:sz="0" w:space="0" w:color="auto"/>
              </w:divBdr>
              <w:divsChild>
                <w:div w:id="1701126177">
                  <w:marLeft w:val="0"/>
                  <w:marRight w:val="0"/>
                  <w:marTop w:val="0"/>
                  <w:marBottom w:val="0"/>
                  <w:divBdr>
                    <w:top w:val="none" w:sz="0" w:space="0" w:color="auto"/>
                    <w:left w:val="none" w:sz="0" w:space="0" w:color="auto"/>
                    <w:bottom w:val="none" w:sz="0" w:space="0" w:color="auto"/>
                    <w:right w:val="none" w:sz="0" w:space="0" w:color="auto"/>
                  </w:divBdr>
                  <w:divsChild>
                    <w:div w:id="648510462">
                      <w:marLeft w:val="0"/>
                      <w:marRight w:val="0"/>
                      <w:marTop w:val="0"/>
                      <w:marBottom w:val="0"/>
                      <w:divBdr>
                        <w:top w:val="single" w:sz="6" w:space="0" w:color="E4E4E6"/>
                        <w:left w:val="none" w:sz="0" w:space="0" w:color="auto"/>
                        <w:bottom w:val="none" w:sz="0" w:space="0" w:color="auto"/>
                        <w:right w:val="none" w:sz="0" w:space="0" w:color="auto"/>
                      </w:divBdr>
                      <w:divsChild>
                        <w:div w:id="1037463401">
                          <w:marLeft w:val="0"/>
                          <w:marRight w:val="0"/>
                          <w:marTop w:val="0"/>
                          <w:marBottom w:val="0"/>
                          <w:divBdr>
                            <w:top w:val="single" w:sz="6" w:space="0" w:color="E4E4E6"/>
                            <w:left w:val="none" w:sz="0" w:space="0" w:color="auto"/>
                            <w:bottom w:val="none" w:sz="0" w:space="0" w:color="auto"/>
                            <w:right w:val="none" w:sz="0" w:space="0" w:color="auto"/>
                          </w:divBdr>
                          <w:divsChild>
                            <w:div w:id="1636520727">
                              <w:marLeft w:val="0"/>
                              <w:marRight w:val="1500"/>
                              <w:marTop w:val="100"/>
                              <w:marBottom w:val="100"/>
                              <w:divBdr>
                                <w:top w:val="none" w:sz="0" w:space="0" w:color="auto"/>
                                <w:left w:val="none" w:sz="0" w:space="0" w:color="auto"/>
                                <w:bottom w:val="none" w:sz="0" w:space="0" w:color="auto"/>
                                <w:right w:val="none" w:sz="0" w:space="0" w:color="auto"/>
                              </w:divBdr>
                              <w:divsChild>
                                <w:div w:id="1601646111">
                                  <w:marLeft w:val="0"/>
                                  <w:marRight w:val="0"/>
                                  <w:marTop w:val="300"/>
                                  <w:marBottom w:val="450"/>
                                  <w:divBdr>
                                    <w:top w:val="none" w:sz="0" w:space="0" w:color="auto"/>
                                    <w:left w:val="none" w:sz="0" w:space="0" w:color="auto"/>
                                    <w:bottom w:val="none" w:sz="0" w:space="0" w:color="auto"/>
                                    <w:right w:val="none" w:sz="0" w:space="0" w:color="auto"/>
                                  </w:divBdr>
                                  <w:divsChild>
                                    <w:div w:id="1654722080">
                                      <w:marLeft w:val="0"/>
                                      <w:marRight w:val="0"/>
                                      <w:marTop w:val="0"/>
                                      <w:marBottom w:val="0"/>
                                      <w:divBdr>
                                        <w:top w:val="none" w:sz="0" w:space="0" w:color="auto"/>
                                        <w:left w:val="none" w:sz="0" w:space="0" w:color="auto"/>
                                        <w:bottom w:val="none" w:sz="0" w:space="0" w:color="auto"/>
                                        <w:right w:val="none" w:sz="0" w:space="0" w:color="auto"/>
                                      </w:divBdr>
                                      <w:divsChild>
                                        <w:div w:id="6193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373018">
      <w:bodyDiv w:val="1"/>
      <w:marLeft w:val="0"/>
      <w:marRight w:val="0"/>
      <w:marTop w:val="0"/>
      <w:marBottom w:val="0"/>
      <w:divBdr>
        <w:top w:val="none" w:sz="0" w:space="0" w:color="auto"/>
        <w:left w:val="none" w:sz="0" w:space="0" w:color="auto"/>
        <w:bottom w:val="none" w:sz="0" w:space="0" w:color="auto"/>
        <w:right w:val="none" w:sz="0" w:space="0" w:color="auto"/>
      </w:divBdr>
      <w:divsChild>
        <w:div w:id="1705865145">
          <w:marLeft w:val="0"/>
          <w:marRight w:val="0"/>
          <w:marTop w:val="0"/>
          <w:marBottom w:val="0"/>
          <w:divBdr>
            <w:top w:val="none" w:sz="0" w:space="0" w:color="auto"/>
            <w:left w:val="none" w:sz="0" w:space="0" w:color="auto"/>
            <w:bottom w:val="none" w:sz="0" w:space="0" w:color="auto"/>
            <w:right w:val="none" w:sz="0" w:space="0" w:color="auto"/>
          </w:divBdr>
          <w:divsChild>
            <w:div w:id="748380486">
              <w:marLeft w:val="0"/>
              <w:marRight w:val="0"/>
              <w:marTop w:val="0"/>
              <w:marBottom w:val="0"/>
              <w:divBdr>
                <w:top w:val="none" w:sz="0" w:space="0" w:color="auto"/>
                <w:left w:val="none" w:sz="0" w:space="0" w:color="auto"/>
                <w:bottom w:val="none" w:sz="0" w:space="0" w:color="auto"/>
                <w:right w:val="none" w:sz="0" w:space="0" w:color="auto"/>
              </w:divBdr>
              <w:divsChild>
                <w:div w:id="451941215">
                  <w:marLeft w:val="0"/>
                  <w:marRight w:val="0"/>
                  <w:marTop w:val="0"/>
                  <w:marBottom w:val="0"/>
                  <w:divBdr>
                    <w:top w:val="none" w:sz="0" w:space="0" w:color="auto"/>
                    <w:left w:val="none" w:sz="0" w:space="0" w:color="auto"/>
                    <w:bottom w:val="none" w:sz="0" w:space="0" w:color="auto"/>
                    <w:right w:val="none" w:sz="0" w:space="0" w:color="auto"/>
                  </w:divBdr>
                  <w:divsChild>
                    <w:div w:id="1572697834">
                      <w:marLeft w:val="0"/>
                      <w:marRight w:val="0"/>
                      <w:marTop w:val="0"/>
                      <w:marBottom w:val="0"/>
                      <w:divBdr>
                        <w:top w:val="none" w:sz="0" w:space="0" w:color="auto"/>
                        <w:left w:val="none" w:sz="0" w:space="0" w:color="auto"/>
                        <w:bottom w:val="none" w:sz="0" w:space="0" w:color="auto"/>
                        <w:right w:val="none" w:sz="0" w:space="0" w:color="auto"/>
                      </w:divBdr>
                      <w:divsChild>
                        <w:div w:id="1299803062">
                          <w:marLeft w:val="0"/>
                          <w:marRight w:val="0"/>
                          <w:marTop w:val="0"/>
                          <w:marBottom w:val="0"/>
                          <w:divBdr>
                            <w:top w:val="none" w:sz="0" w:space="0" w:color="auto"/>
                            <w:left w:val="none" w:sz="0" w:space="0" w:color="auto"/>
                            <w:bottom w:val="none" w:sz="0" w:space="0" w:color="auto"/>
                            <w:right w:val="none" w:sz="0" w:space="0" w:color="auto"/>
                          </w:divBdr>
                          <w:divsChild>
                            <w:div w:id="1103304864">
                              <w:marLeft w:val="0"/>
                              <w:marRight w:val="1500"/>
                              <w:marTop w:val="100"/>
                              <w:marBottom w:val="100"/>
                              <w:divBdr>
                                <w:top w:val="none" w:sz="0" w:space="0" w:color="auto"/>
                                <w:left w:val="none" w:sz="0" w:space="0" w:color="auto"/>
                                <w:bottom w:val="none" w:sz="0" w:space="0" w:color="auto"/>
                                <w:right w:val="none" w:sz="0" w:space="0" w:color="auto"/>
                              </w:divBdr>
                              <w:divsChild>
                                <w:div w:id="1617518697">
                                  <w:marLeft w:val="0"/>
                                  <w:marRight w:val="0"/>
                                  <w:marTop w:val="300"/>
                                  <w:marBottom w:val="450"/>
                                  <w:divBdr>
                                    <w:top w:val="none" w:sz="0" w:space="0" w:color="auto"/>
                                    <w:left w:val="none" w:sz="0" w:space="0" w:color="auto"/>
                                    <w:bottom w:val="none" w:sz="0" w:space="0" w:color="auto"/>
                                    <w:right w:val="none" w:sz="0" w:space="0" w:color="auto"/>
                                  </w:divBdr>
                                  <w:divsChild>
                                    <w:div w:id="442844301">
                                      <w:marLeft w:val="0"/>
                                      <w:marRight w:val="0"/>
                                      <w:marTop w:val="0"/>
                                      <w:marBottom w:val="0"/>
                                      <w:divBdr>
                                        <w:top w:val="none" w:sz="0" w:space="0" w:color="auto"/>
                                        <w:left w:val="none" w:sz="0" w:space="0" w:color="auto"/>
                                        <w:bottom w:val="none" w:sz="0" w:space="0" w:color="auto"/>
                                        <w:right w:val="none" w:sz="0" w:space="0" w:color="auto"/>
                                      </w:divBdr>
                                      <w:divsChild>
                                        <w:div w:id="1481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615733">
      <w:bodyDiv w:val="1"/>
      <w:marLeft w:val="0"/>
      <w:marRight w:val="0"/>
      <w:marTop w:val="0"/>
      <w:marBottom w:val="0"/>
      <w:divBdr>
        <w:top w:val="none" w:sz="0" w:space="0" w:color="auto"/>
        <w:left w:val="none" w:sz="0" w:space="0" w:color="auto"/>
        <w:bottom w:val="none" w:sz="0" w:space="0" w:color="auto"/>
        <w:right w:val="none" w:sz="0" w:space="0" w:color="auto"/>
      </w:divBdr>
      <w:divsChild>
        <w:div w:id="1969119937">
          <w:marLeft w:val="0"/>
          <w:marRight w:val="0"/>
          <w:marTop w:val="0"/>
          <w:marBottom w:val="0"/>
          <w:divBdr>
            <w:top w:val="none" w:sz="0" w:space="0" w:color="auto"/>
            <w:left w:val="none" w:sz="0" w:space="0" w:color="auto"/>
            <w:bottom w:val="none" w:sz="0" w:space="0" w:color="auto"/>
            <w:right w:val="none" w:sz="0" w:space="0" w:color="auto"/>
          </w:divBdr>
          <w:divsChild>
            <w:div w:id="1972129163">
              <w:marLeft w:val="0"/>
              <w:marRight w:val="0"/>
              <w:marTop w:val="0"/>
              <w:marBottom w:val="0"/>
              <w:divBdr>
                <w:top w:val="none" w:sz="0" w:space="0" w:color="auto"/>
                <w:left w:val="none" w:sz="0" w:space="0" w:color="auto"/>
                <w:bottom w:val="none" w:sz="0" w:space="0" w:color="auto"/>
                <w:right w:val="none" w:sz="0" w:space="0" w:color="auto"/>
              </w:divBdr>
              <w:divsChild>
                <w:div w:id="847137540">
                  <w:marLeft w:val="0"/>
                  <w:marRight w:val="0"/>
                  <w:marTop w:val="0"/>
                  <w:marBottom w:val="0"/>
                  <w:divBdr>
                    <w:top w:val="none" w:sz="0" w:space="0" w:color="auto"/>
                    <w:left w:val="none" w:sz="0" w:space="0" w:color="auto"/>
                    <w:bottom w:val="none" w:sz="0" w:space="0" w:color="auto"/>
                    <w:right w:val="none" w:sz="0" w:space="0" w:color="auto"/>
                  </w:divBdr>
                  <w:divsChild>
                    <w:div w:id="1046222624">
                      <w:marLeft w:val="0"/>
                      <w:marRight w:val="0"/>
                      <w:marTop w:val="0"/>
                      <w:marBottom w:val="0"/>
                      <w:divBdr>
                        <w:top w:val="single" w:sz="6" w:space="0" w:color="E4E4E6"/>
                        <w:left w:val="none" w:sz="0" w:space="0" w:color="auto"/>
                        <w:bottom w:val="none" w:sz="0" w:space="0" w:color="auto"/>
                        <w:right w:val="none" w:sz="0" w:space="0" w:color="auto"/>
                      </w:divBdr>
                      <w:divsChild>
                        <w:div w:id="1142772443">
                          <w:marLeft w:val="0"/>
                          <w:marRight w:val="0"/>
                          <w:marTop w:val="0"/>
                          <w:marBottom w:val="0"/>
                          <w:divBdr>
                            <w:top w:val="single" w:sz="6" w:space="0" w:color="E4E4E6"/>
                            <w:left w:val="none" w:sz="0" w:space="0" w:color="auto"/>
                            <w:bottom w:val="none" w:sz="0" w:space="0" w:color="auto"/>
                            <w:right w:val="none" w:sz="0" w:space="0" w:color="auto"/>
                          </w:divBdr>
                          <w:divsChild>
                            <w:div w:id="1353603714">
                              <w:marLeft w:val="0"/>
                              <w:marRight w:val="1500"/>
                              <w:marTop w:val="100"/>
                              <w:marBottom w:val="100"/>
                              <w:divBdr>
                                <w:top w:val="none" w:sz="0" w:space="0" w:color="auto"/>
                                <w:left w:val="none" w:sz="0" w:space="0" w:color="auto"/>
                                <w:bottom w:val="none" w:sz="0" w:space="0" w:color="auto"/>
                                <w:right w:val="none" w:sz="0" w:space="0" w:color="auto"/>
                              </w:divBdr>
                              <w:divsChild>
                                <w:div w:id="292056764">
                                  <w:marLeft w:val="0"/>
                                  <w:marRight w:val="0"/>
                                  <w:marTop w:val="300"/>
                                  <w:marBottom w:val="450"/>
                                  <w:divBdr>
                                    <w:top w:val="none" w:sz="0" w:space="0" w:color="auto"/>
                                    <w:left w:val="none" w:sz="0" w:space="0" w:color="auto"/>
                                    <w:bottom w:val="none" w:sz="0" w:space="0" w:color="auto"/>
                                    <w:right w:val="none" w:sz="0" w:space="0" w:color="auto"/>
                                  </w:divBdr>
                                  <w:divsChild>
                                    <w:div w:id="1641691180">
                                      <w:marLeft w:val="0"/>
                                      <w:marRight w:val="0"/>
                                      <w:marTop w:val="0"/>
                                      <w:marBottom w:val="0"/>
                                      <w:divBdr>
                                        <w:top w:val="none" w:sz="0" w:space="0" w:color="auto"/>
                                        <w:left w:val="none" w:sz="0" w:space="0" w:color="auto"/>
                                        <w:bottom w:val="none" w:sz="0" w:space="0" w:color="auto"/>
                                        <w:right w:val="none" w:sz="0" w:space="0" w:color="auto"/>
                                      </w:divBdr>
                                      <w:divsChild>
                                        <w:div w:id="7544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271977">
      <w:bodyDiv w:val="1"/>
      <w:marLeft w:val="0"/>
      <w:marRight w:val="0"/>
      <w:marTop w:val="0"/>
      <w:marBottom w:val="0"/>
      <w:divBdr>
        <w:top w:val="none" w:sz="0" w:space="0" w:color="auto"/>
        <w:left w:val="none" w:sz="0" w:space="0" w:color="auto"/>
        <w:bottom w:val="none" w:sz="0" w:space="0" w:color="auto"/>
        <w:right w:val="none" w:sz="0" w:space="0" w:color="auto"/>
      </w:divBdr>
      <w:divsChild>
        <w:div w:id="1882478773">
          <w:marLeft w:val="0"/>
          <w:marRight w:val="0"/>
          <w:marTop w:val="0"/>
          <w:marBottom w:val="0"/>
          <w:divBdr>
            <w:top w:val="none" w:sz="0" w:space="0" w:color="auto"/>
            <w:left w:val="none" w:sz="0" w:space="0" w:color="auto"/>
            <w:bottom w:val="none" w:sz="0" w:space="0" w:color="auto"/>
            <w:right w:val="none" w:sz="0" w:space="0" w:color="auto"/>
          </w:divBdr>
          <w:divsChild>
            <w:div w:id="1006984725">
              <w:marLeft w:val="0"/>
              <w:marRight w:val="0"/>
              <w:marTop w:val="0"/>
              <w:marBottom w:val="0"/>
              <w:divBdr>
                <w:top w:val="none" w:sz="0" w:space="0" w:color="auto"/>
                <w:left w:val="none" w:sz="0" w:space="0" w:color="auto"/>
                <w:bottom w:val="none" w:sz="0" w:space="0" w:color="auto"/>
                <w:right w:val="none" w:sz="0" w:space="0" w:color="auto"/>
              </w:divBdr>
              <w:divsChild>
                <w:div w:id="179048594">
                  <w:marLeft w:val="0"/>
                  <w:marRight w:val="0"/>
                  <w:marTop w:val="0"/>
                  <w:marBottom w:val="0"/>
                  <w:divBdr>
                    <w:top w:val="none" w:sz="0" w:space="0" w:color="auto"/>
                    <w:left w:val="none" w:sz="0" w:space="0" w:color="auto"/>
                    <w:bottom w:val="none" w:sz="0" w:space="0" w:color="auto"/>
                    <w:right w:val="none" w:sz="0" w:space="0" w:color="auto"/>
                  </w:divBdr>
                  <w:divsChild>
                    <w:div w:id="2106421389">
                      <w:marLeft w:val="0"/>
                      <w:marRight w:val="0"/>
                      <w:marTop w:val="0"/>
                      <w:marBottom w:val="0"/>
                      <w:divBdr>
                        <w:top w:val="none" w:sz="0" w:space="0" w:color="auto"/>
                        <w:left w:val="none" w:sz="0" w:space="0" w:color="auto"/>
                        <w:bottom w:val="none" w:sz="0" w:space="0" w:color="auto"/>
                        <w:right w:val="none" w:sz="0" w:space="0" w:color="auto"/>
                      </w:divBdr>
                      <w:divsChild>
                        <w:div w:id="1424230644">
                          <w:marLeft w:val="0"/>
                          <w:marRight w:val="0"/>
                          <w:marTop w:val="0"/>
                          <w:marBottom w:val="0"/>
                          <w:divBdr>
                            <w:top w:val="none" w:sz="0" w:space="0" w:color="auto"/>
                            <w:left w:val="none" w:sz="0" w:space="0" w:color="auto"/>
                            <w:bottom w:val="none" w:sz="0" w:space="0" w:color="auto"/>
                            <w:right w:val="none" w:sz="0" w:space="0" w:color="auto"/>
                          </w:divBdr>
                          <w:divsChild>
                            <w:div w:id="274946320">
                              <w:marLeft w:val="0"/>
                              <w:marRight w:val="1500"/>
                              <w:marTop w:val="100"/>
                              <w:marBottom w:val="100"/>
                              <w:divBdr>
                                <w:top w:val="none" w:sz="0" w:space="0" w:color="auto"/>
                                <w:left w:val="none" w:sz="0" w:space="0" w:color="auto"/>
                                <w:bottom w:val="none" w:sz="0" w:space="0" w:color="auto"/>
                                <w:right w:val="none" w:sz="0" w:space="0" w:color="auto"/>
                              </w:divBdr>
                              <w:divsChild>
                                <w:div w:id="986252005">
                                  <w:marLeft w:val="0"/>
                                  <w:marRight w:val="0"/>
                                  <w:marTop w:val="300"/>
                                  <w:marBottom w:val="450"/>
                                  <w:divBdr>
                                    <w:top w:val="none" w:sz="0" w:space="0" w:color="auto"/>
                                    <w:left w:val="none" w:sz="0" w:space="0" w:color="auto"/>
                                    <w:bottom w:val="none" w:sz="0" w:space="0" w:color="auto"/>
                                    <w:right w:val="none" w:sz="0" w:space="0" w:color="auto"/>
                                  </w:divBdr>
                                  <w:divsChild>
                                    <w:div w:id="1050030128">
                                      <w:marLeft w:val="0"/>
                                      <w:marRight w:val="0"/>
                                      <w:marTop w:val="0"/>
                                      <w:marBottom w:val="0"/>
                                      <w:divBdr>
                                        <w:top w:val="none" w:sz="0" w:space="0" w:color="auto"/>
                                        <w:left w:val="none" w:sz="0" w:space="0" w:color="auto"/>
                                        <w:bottom w:val="none" w:sz="0" w:space="0" w:color="auto"/>
                                        <w:right w:val="none" w:sz="0" w:space="0" w:color="auto"/>
                                      </w:divBdr>
                                      <w:divsChild>
                                        <w:div w:id="20883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699040">
      <w:bodyDiv w:val="1"/>
      <w:marLeft w:val="0"/>
      <w:marRight w:val="0"/>
      <w:marTop w:val="0"/>
      <w:marBottom w:val="0"/>
      <w:divBdr>
        <w:top w:val="none" w:sz="0" w:space="0" w:color="auto"/>
        <w:left w:val="none" w:sz="0" w:space="0" w:color="auto"/>
        <w:bottom w:val="none" w:sz="0" w:space="0" w:color="auto"/>
        <w:right w:val="none" w:sz="0" w:space="0" w:color="auto"/>
      </w:divBdr>
      <w:divsChild>
        <w:div w:id="1341540578">
          <w:marLeft w:val="0"/>
          <w:marRight w:val="0"/>
          <w:marTop w:val="0"/>
          <w:marBottom w:val="0"/>
          <w:divBdr>
            <w:top w:val="none" w:sz="0" w:space="0" w:color="auto"/>
            <w:left w:val="none" w:sz="0" w:space="0" w:color="auto"/>
            <w:bottom w:val="none" w:sz="0" w:space="0" w:color="auto"/>
            <w:right w:val="none" w:sz="0" w:space="0" w:color="auto"/>
          </w:divBdr>
          <w:divsChild>
            <w:div w:id="1714039486">
              <w:marLeft w:val="0"/>
              <w:marRight w:val="0"/>
              <w:marTop w:val="0"/>
              <w:marBottom w:val="0"/>
              <w:divBdr>
                <w:top w:val="none" w:sz="0" w:space="0" w:color="auto"/>
                <w:left w:val="none" w:sz="0" w:space="0" w:color="auto"/>
                <w:bottom w:val="none" w:sz="0" w:space="0" w:color="auto"/>
                <w:right w:val="none" w:sz="0" w:space="0" w:color="auto"/>
              </w:divBdr>
              <w:divsChild>
                <w:div w:id="483592619">
                  <w:marLeft w:val="0"/>
                  <w:marRight w:val="0"/>
                  <w:marTop w:val="0"/>
                  <w:marBottom w:val="0"/>
                  <w:divBdr>
                    <w:top w:val="none" w:sz="0" w:space="0" w:color="auto"/>
                    <w:left w:val="none" w:sz="0" w:space="0" w:color="auto"/>
                    <w:bottom w:val="none" w:sz="0" w:space="0" w:color="auto"/>
                    <w:right w:val="none" w:sz="0" w:space="0" w:color="auto"/>
                  </w:divBdr>
                  <w:divsChild>
                    <w:div w:id="1896624552">
                      <w:marLeft w:val="0"/>
                      <w:marRight w:val="0"/>
                      <w:marTop w:val="0"/>
                      <w:marBottom w:val="0"/>
                      <w:divBdr>
                        <w:top w:val="single" w:sz="6" w:space="0" w:color="E4E4E6"/>
                        <w:left w:val="none" w:sz="0" w:space="0" w:color="auto"/>
                        <w:bottom w:val="none" w:sz="0" w:space="0" w:color="auto"/>
                        <w:right w:val="none" w:sz="0" w:space="0" w:color="auto"/>
                      </w:divBdr>
                      <w:divsChild>
                        <w:div w:id="715784205">
                          <w:marLeft w:val="0"/>
                          <w:marRight w:val="0"/>
                          <w:marTop w:val="0"/>
                          <w:marBottom w:val="0"/>
                          <w:divBdr>
                            <w:top w:val="single" w:sz="6" w:space="0" w:color="E4E4E6"/>
                            <w:left w:val="none" w:sz="0" w:space="0" w:color="auto"/>
                            <w:bottom w:val="none" w:sz="0" w:space="0" w:color="auto"/>
                            <w:right w:val="none" w:sz="0" w:space="0" w:color="auto"/>
                          </w:divBdr>
                          <w:divsChild>
                            <w:div w:id="986932666">
                              <w:marLeft w:val="0"/>
                              <w:marRight w:val="1500"/>
                              <w:marTop w:val="100"/>
                              <w:marBottom w:val="100"/>
                              <w:divBdr>
                                <w:top w:val="none" w:sz="0" w:space="0" w:color="auto"/>
                                <w:left w:val="none" w:sz="0" w:space="0" w:color="auto"/>
                                <w:bottom w:val="none" w:sz="0" w:space="0" w:color="auto"/>
                                <w:right w:val="none" w:sz="0" w:space="0" w:color="auto"/>
                              </w:divBdr>
                              <w:divsChild>
                                <w:div w:id="1160459533">
                                  <w:marLeft w:val="0"/>
                                  <w:marRight w:val="0"/>
                                  <w:marTop w:val="300"/>
                                  <w:marBottom w:val="450"/>
                                  <w:divBdr>
                                    <w:top w:val="none" w:sz="0" w:space="0" w:color="auto"/>
                                    <w:left w:val="none" w:sz="0" w:space="0" w:color="auto"/>
                                    <w:bottom w:val="none" w:sz="0" w:space="0" w:color="auto"/>
                                    <w:right w:val="none" w:sz="0" w:space="0" w:color="auto"/>
                                  </w:divBdr>
                                  <w:divsChild>
                                    <w:div w:id="651639046">
                                      <w:marLeft w:val="0"/>
                                      <w:marRight w:val="0"/>
                                      <w:marTop w:val="0"/>
                                      <w:marBottom w:val="0"/>
                                      <w:divBdr>
                                        <w:top w:val="none" w:sz="0" w:space="0" w:color="auto"/>
                                        <w:left w:val="none" w:sz="0" w:space="0" w:color="auto"/>
                                        <w:bottom w:val="none" w:sz="0" w:space="0" w:color="auto"/>
                                        <w:right w:val="none" w:sz="0" w:space="0" w:color="auto"/>
                                      </w:divBdr>
                                      <w:divsChild>
                                        <w:div w:id="17640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858556">
      <w:bodyDiv w:val="1"/>
      <w:marLeft w:val="0"/>
      <w:marRight w:val="0"/>
      <w:marTop w:val="0"/>
      <w:marBottom w:val="0"/>
      <w:divBdr>
        <w:top w:val="none" w:sz="0" w:space="0" w:color="auto"/>
        <w:left w:val="none" w:sz="0" w:space="0" w:color="auto"/>
        <w:bottom w:val="none" w:sz="0" w:space="0" w:color="auto"/>
        <w:right w:val="none" w:sz="0" w:space="0" w:color="auto"/>
      </w:divBdr>
      <w:divsChild>
        <w:div w:id="2049136113">
          <w:marLeft w:val="0"/>
          <w:marRight w:val="0"/>
          <w:marTop w:val="0"/>
          <w:marBottom w:val="0"/>
          <w:divBdr>
            <w:top w:val="none" w:sz="0" w:space="0" w:color="auto"/>
            <w:left w:val="none" w:sz="0" w:space="0" w:color="auto"/>
            <w:bottom w:val="none" w:sz="0" w:space="0" w:color="auto"/>
            <w:right w:val="none" w:sz="0" w:space="0" w:color="auto"/>
          </w:divBdr>
          <w:divsChild>
            <w:div w:id="1138915636">
              <w:marLeft w:val="0"/>
              <w:marRight w:val="0"/>
              <w:marTop w:val="0"/>
              <w:marBottom w:val="0"/>
              <w:divBdr>
                <w:top w:val="none" w:sz="0" w:space="0" w:color="auto"/>
                <w:left w:val="none" w:sz="0" w:space="0" w:color="auto"/>
                <w:bottom w:val="none" w:sz="0" w:space="0" w:color="auto"/>
                <w:right w:val="none" w:sz="0" w:space="0" w:color="auto"/>
              </w:divBdr>
              <w:divsChild>
                <w:div w:id="1513762771">
                  <w:marLeft w:val="0"/>
                  <w:marRight w:val="0"/>
                  <w:marTop w:val="0"/>
                  <w:marBottom w:val="0"/>
                  <w:divBdr>
                    <w:top w:val="none" w:sz="0" w:space="0" w:color="auto"/>
                    <w:left w:val="none" w:sz="0" w:space="0" w:color="auto"/>
                    <w:bottom w:val="none" w:sz="0" w:space="0" w:color="auto"/>
                    <w:right w:val="none" w:sz="0" w:space="0" w:color="auto"/>
                  </w:divBdr>
                  <w:divsChild>
                    <w:div w:id="1169830811">
                      <w:marLeft w:val="0"/>
                      <w:marRight w:val="0"/>
                      <w:marTop w:val="0"/>
                      <w:marBottom w:val="0"/>
                      <w:divBdr>
                        <w:top w:val="single" w:sz="6" w:space="0" w:color="E4E4E6"/>
                        <w:left w:val="none" w:sz="0" w:space="0" w:color="auto"/>
                        <w:bottom w:val="none" w:sz="0" w:space="0" w:color="auto"/>
                        <w:right w:val="none" w:sz="0" w:space="0" w:color="auto"/>
                      </w:divBdr>
                      <w:divsChild>
                        <w:div w:id="416832864">
                          <w:marLeft w:val="0"/>
                          <w:marRight w:val="0"/>
                          <w:marTop w:val="0"/>
                          <w:marBottom w:val="0"/>
                          <w:divBdr>
                            <w:top w:val="single" w:sz="6" w:space="0" w:color="E4E4E6"/>
                            <w:left w:val="none" w:sz="0" w:space="0" w:color="auto"/>
                            <w:bottom w:val="none" w:sz="0" w:space="0" w:color="auto"/>
                            <w:right w:val="none" w:sz="0" w:space="0" w:color="auto"/>
                          </w:divBdr>
                          <w:divsChild>
                            <w:div w:id="2089115512">
                              <w:marLeft w:val="0"/>
                              <w:marRight w:val="1500"/>
                              <w:marTop w:val="100"/>
                              <w:marBottom w:val="100"/>
                              <w:divBdr>
                                <w:top w:val="none" w:sz="0" w:space="0" w:color="auto"/>
                                <w:left w:val="none" w:sz="0" w:space="0" w:color="auto"/>
                                <w:bottom w:val="none" w:sz="0" w:space="0" w:color="auto"/>
                                <w:right w:val="none" w:sz="0" w:space="0" w:color="auto"/>
                              </w:divBdr>
                              <w:divsChild>
                                <w:div w:id="1737704246">
                                  <w:marLeft w:val="0"/>
                                  <w:marRight w:val="0"/>
                                  <w:marTop w:val="300"/>
                                  <w:marBottom w:val="450"/>
                                  <w:divBdr>
                                    <w:top w:val="none" w:sz="0" w:space="0" w:color="auto"/>
                                    <w:left w:val="none" w:sz="0" w:space="0" w:color="auto"/>
                                    <w:bottom w:val="none" w:sz="0" w:space="0" w:color="auto"/>
                                    <w:right w:val="none" w:sz="0" w:space="0" w:color="auto"/>
                                  </w:divBdr>
                                  <w:divsChild>
                                    <w:div w:id="1851795131">
                                      <w:marLeft w:val="0"/>
                                      <w:marRight w:val="0"/>
                                      <w:marTop w:val="0"/>
                                      <w:marBottom w:val="0"/>
                                      <w:divBdr>
                                        <w:top w:val="none" w:sz="0" w:space="0" w:color="auto"/>
                                        <w:left w:val="none" w:sz="0" w:space="0" w:color="auto"/>
                                        <w:bottom w:val="none" w:sz="0" w:space="0" w:color="auto"/>
                                        <w:right w:val="none" w:sz="0" w:space="0" w:color="auto"/>
                                      </w:divBdr>
                                      <w:divsChild>
                                        <w:div w:id="1083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573227">
      <w:bodyDiv w:val="1"/>
      <w:marLeft w:val="0"/>
      <w:marRight w:val="0"/>
      <w:marTop w:val="0"/>
      <w:marBottom w:val="0"/>
      <w:divBdr>
        <w:top w:val="none" w:sz="0" w:space="0" w:color="auto"/>
        <w:left w:val="none" w:sz="0" w:space="0" w:color="auto"/>
        <w:bottom w:val="none" w:sz="0" w:space="0" w:color="auto"/>
        <w:right w:val="none" w:sz="0" w:space="0" w:color="auto"/>
      </w:divBdr>
      <w:divsChild>
        <w:div w:id="983971661">
          <w:marLeft w:val="0"/>
          <w:marRight w:val="0"/>
          <w:marTop w:val="0"/>
          <w:marBottom w:val="0"/>
          <w:divBdr>
            <w:top w:val="none" w:sz="0" w:space="0" w:color="auto"/>
            <w:left w:val="none" w:sz="0" w:space="0" w:color="auto"/>
            <w:bottom w:val="none" w:sz="0" w:space="0" w:color="auto"/>
            <w:right w:val="none" w:sz="0" w:space="0" w:color="auto"/>
          </w:divBdr>
          <w:divsChild>
            <w:div w:id="1146122443">
              <w:marLeft w:val="0"/>
              <w:marRight w:val="0"/>
              <w:marTop w:val="0"/>
              <w:marBottom w:val="0"/>
              <w:divBdr>
                <w:top w:val="none" w:sz="0" w:space="0" w:color="auto"/>
                <w:left w:val="none" w:sz="0" w:space="0" w:color="auto"/>
                <w:bottom w:val="none" w:sz="0" w:space="0" w:color="auto"/>
                <w:right w:val="none" w:sz="0" w:space="0" w:color="auto"/>
              </w:divBdr>
              <w:divsChild>
                <w:div w:id="553584202">
                  <w:marLeft w:val="0"/>
                  <w:marRight w:val="0"/>
                  <w:marTop w:val="0"/>
                  <w:marBottom w:val="0"/>
                  <w:divBdr>
                    <w:top w:val="none" w:sz="0" w:space="0" w:color="auto"/>
                    <w:left w:val="none" w:sz="0" w:space="0" w:color="auto"/>
                    <w:bottom w:val="none" w:sz="0" w:space="0" w:color="auto"/>
                    <w:right w:val="none" w:sz="0" w:space="0" w:color="auto"/>
                  </w:divBdr>
                  <w:divsChild>
                    <w:div w:id="244389470">
                      <w:marLeft w:val="0"/>
                      <w:marRight w:val="0"/>
                      <w:marTop w:val="0"/>
                      <w:marBottom w:val="0"/>
                      <w:divBdr>
                        <w:top w:val="none" w:sz="0" w:space="0" w:color="auto"/>
                        <w:left w:val="none" w:sz="0" w:space="0" w:color="auto"/>
                        <w:bottom w:val="none" w:sz="0" w:space="0" w:color="auto"/>
                        <w:right w:val="none" w:sz="0" w:space="0" w:color="auto"/>
                      </w:divBdr>
                      <w:divsChild>
                        <w:div w:id="386949974">
                          <w:marLeft w:val="0"/>
                          <w:marRight w:val="0"/>
                          <w:marTop w:val="0"/>
                          <w:marBottom w:val="0"/>
                          <w:divBdr>
                            <w:top w:val="none" w:sz="0" w:space="0" w:color="auto"/>
                            <w:left w:val="none" w:sz="0" w:space="0" w:color="auto"/>
                            <w:bottom w:val="none" w:sz="0" w:space="0" w:color="auto"/>
                            <w:right w:val="none" w:sz="0" w:space="0" w:color="auto"/>
                          </w:divBdr>
                          <w:divsChild>
                            <w:div w:id="1464271586">
                              <w:marLeft w:val="0"/>
                              <w:marRight w:val="1500"/>
                              <w:marTop w:val="100"/>
                              <w:marBottom w:val="100"/>
                              <w:divBdr>
                                <w:top w:val="none" w:sz="0" w:space="0" w:color="auto"/>
                                <w:left w:val="none" w:sz="0" w:space="0" w:color="auto"/>
                                <w:bottom w:val="none" w:sz="0" w:space="0" w:color="auto"/>
                                <w:right w:val="none" w:sz="0" w:space="0" w:color="auto"/>
                              </w:divBdr>
                              <w:divsChild>
                                <w:div w:id="1988706858">
                                  <w:marLeft w:val="0"/>
                                  <w:marRight w:val="0"/>
                                  <w:marTop w:val="300"/>
                                  <w:marBottom w:val="450"/>
                                  <w:divBdr>
                                    <w:top w:val="none" w:sz="0" w:space="0" w:color="auto"/>
                                    <w:left w:val="none" w:sz="0" w:space="0" w:color="auto"/>
                                    <w:bottom w:val="none" w:sz="0" w:space="0" w:color="auto"/>
                                    <w:right w:val="none" w:sz="0" w:space="0" w:color="auto"/>
                                  </w:divBdr>
                                  <w:divsChild>
                                    <w:div w:id="1197934402">
                                      <w:marLeft w:val="0"/>
                                      <w:marRight w:val="0"/>
                                      <w:marTop w:val="0"/>
                                      <w:marBottom w:val="0"/>
                                      <w:divBdr>
                                        <w:top w:val="none" w:sz="0" w:space="0" w:color="auto"/>
                                        <w:left w:val="none" w:sz="0" w:space="0" w:color="auto"/>
                                        <w:bottom w:val="none" w:sz="0" w:space="0" w:color="auto"/>
                                        <w:right w:val="none" w:sz="0" w:space="0" w:color="auto"/>
                                      </w:divBdr>
                                      <w:divsChild>
                                        <w:div w:id="10825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237130">
      <w:bodyDiv w:val="1"/>
      <w:marLeft w:val="0"/>
      <w:marRight w:val="0"/>
      <w:marTop w:val="0"/>
      <w:marBottom w:val="0"/>
      <w:divBdr>
        <w:top w:val="none" w:sz="0" w:space="0" w:color="auto"/>
        <w:left w:val="none" w:sz="0" w:space="0" w:color="auto"/>
        <w:bottom w:val="none" w:sz="0" w:space="0" w:color="auto"/>
        <w:right w:val="none" w:sz="0" w:space="0" w:color="auto"/>
      </w:divBdr>
      <w:divsChild>
        <w:div w:id="1220165971">
          <w:marLeft w:val="0"/>
          <w:marRight w:val="0"/>
          <w:marTop w:val="0"/>
          <w:marBottom w:val="0"/>
          <w:divBdr>
            <w:top w:val="none" w:sz="0" w:space="0" w:color="auto"/>
            <w:left w:val="none" w:sz="0" w:space="0" w:color="auto"/>
            <w:bottom w:val="none" w:sz="0" w:space="0" w:color="auto"/>
            <w:right w:val="none" w:sz="0" w:space="0" w:color="auto"/>
          </w:divBdr>
          <w:divsChild>
            <w:div w:id="152377574">
              <w:marLeft w:val="0"/>
              <w:marRight w:val="0"/>
              <w:marTop w:val="0"/>
              <w:marBottom w:val="0"/>
              <w:divBdr>
                <w:top w:val="none" w:sz="0" w:space="0" w:color="auto"/>
                <w:left w:val="none" w:sz="0" w:space="0" w:color="auto"/>
                <w:bottom w:val="none" w:sz="0" w:space="0" w:color="auto"/>
                <w:right w:val="none" w:sz="0" w:space="0" w:color="auto"/>
              </w:divBdr>
              <w:divsChild>
                <w:div w:id="1116172626">
                  <w:marLeft w:val="0"/>
                  <w:marRight w:val="0"/>
                  <w:marTop w:val="0"/>
                  <w:marBottom w:val="0"/>
                  <w:divBdr>
                    <w:top w:val="none" w:sz="0" w:space="0" w:color="auto"/>
                    <w:left w:val="none" w:sz="0" w:space="0" w:color="auto"/>
                    <w:bottom w:val="none" w:sz="0" w:space="0" w:color="auto"/>
                    <w:right w:val="none" w:sz="0" w:space="0" w:color="auto"/>
                  </w:divBdr>
                  <w:divsChild>
                    <w:div w:id="1211918168">
                      <w:marLeft w:val="0"/>
                      <w:marRight w:val="0"/>
                      <w:marTop w:val="0"/>
                      <w:marBottom w:val="0"/>
                      <w:divBdr>
                        <w:top w:val="none" w:sz="0" w:space="0" w:color="auto"/>
                        <w:left w:val="none" w:sz="0" w:space="0" w:color="auto"/>
                        <w:bottom w:val="none" w:sz="0" w:space="0" w:color="auto"/>
                        <w:right w:val="none" w:sz="0" w:space="0" w:color="auto"/>
                      </w:divBdr>
                      <w:divsChild>
                        <w:div w:id="1075401582">
                          <w:marLeft w:val="0"/>
                          <w:marRight w:val="0"/>
                          <w:marTop w:val="0"/>
                          <w:marBottom w:val="0"/>
                          <w:divBdr>
                            <w:top w:val="none" w:sz="0" w:space="0" w:color="auto"/>
                            <w:left w:val="none" w:sz="0" w:space="0" w:color="auto"/>
                            <w:bottom w:val="none" w:sz="0" w:space="0" w:color="auto"/>
                            <w:right w:val="none" w:sz="0" w:space="0" w:color="auto"/>
                          </w:divBdr>
                          <w:divsChild>
                            <w:div w:id="1007513533">
                              <w:marLeft w:val="0"/>
                              <w:marRight w:val="1500"/>
                              <w:marTop w:val="100"/>
                              <w:marBottom w:val="100"/>
                              <w:divBdr>
                                <w:top w:val="none" w:sz="0" w:space="0" w:color="auto"/>
                                <w:left w:val="none" w:sz="0" w:space="0" w:color="auto"/>
                                <w:bottom w:val="none" w:sz="0" w:space="0" w:color="auto"/>
                                <w:right w:val="none" w:sz="0" w:space="0" w:color="auto"/>
                              </w:divBdr>
                              <w:divsChild>
                                <w:div w:id="2067144908">
                                  <w:marLeft w:val="0"/>
                                  <w:marRight w:val="0"/>
                                  <w:marTop w:val="300"/>
                                  <w:marBottom w:val="450"/>
                                  <w:divBdr>
                                    <w:top w:val="none" w:sz="0" w:space="0" w:color="auto"/>
                                    <w:left w:val="none" w:sz="0" w:space="0" w:color="auto"/>
                                    <w:bottom w:val="none" w:sz="0" w:space="0" w:color="auto"/>
                                    <w:right w:val="none" w:sz="0" w:space="0" w:color="auto"/>
                                  </w:divBdr>
                                  <w:divsChild>
                                    <w:div w:id="630746059">
                                      <w:marLeft w:val="0"/>
                                      <w:marRight w:val="0"/>
                                      <w:marTop w:val="0"/>
                                      <w:marBottom w:val="0"/>
                                      <w:divBdr>
                                        <w:top w:val="none" w:sz="0" w:space="0" w:color="auto"/>
                                        <w:left w:val="none" w:sz="0" w:space="0" w:color="auto"/>
                                        <w:bottom w:val="none" w:sz="0" w:space="0" w:color="auto"/>
                                        <w:right w:val="none" w:sz="0" w:space="0" w:color="auto"/>
                                      </w:divBdr>
                                      <w:divsChild>
                                        <w:div w:id="4367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3371">
      <w:bodyDiv w:val="1"/>
      <w:marLeft w:val="0"/>
      <w:marRight w:val="0"/>
      <w:marTop w:val="0"/>
      <w:marBottom w:val="0"/>
      <w:divBdr>
        <w:top w:val="none" w:sz="0" w:space="0" w:color="auto"/>
        <w:left w:val="none" w:sz="0" w:space="0" w:color="auto"/>
        <w:bottom w:val="none" w:sz="0" w:space="0" w:color="auto"/>
        <w:right w:val="none" w:sz="0" w:space="0" w:color="auto"/>
      </w:divBdr>
      <w:divsChild>
        <w:div w:id="555434553">
          <w:marLeft w:val="0"/>
          <w:marRight w:val="0"/>
          <w:marTop w:val="0"/>
          <w:marBottom w:val="0"/>
          <w:divBdr>
            <w:top w:val="none" w:sz="0" w:space="0" w:color="auto"/>
            <w:left w:val="none" w:sz="0" w:space="0" w:color="auto"/>
            <w:bottom w:val="none" w:sz="0" w:space="0" w:color="auto"/>
            <w:right w:val="none" w:sz="0" w:space="0" w:color="auto"/>
          </w:divBdr>
          <w:divsChild>
            <w:div w:id="639073283">
              <w:marLeft w:val="0"/>
              <w:marRight w:val="0"/>
              <w:marTop w:val="0"/>
              <w:marBottom w:val="0"/>
              <w:divBdr>
                <w:top w:val="none" w:sz="0" w:space="0" w:color="auto"/>
                <w:left w:val="none" w:sz="0" w:space="0" w:color="auto"/>
                <w:bottom w:val="none" w:sz="0" w:space="0" w:color="auto"/>
                <w:right w:val="none" w:sz="0" w:space="0" w:color="auto"/>
              </w:divBdr>
              <w:divsChild>
                <w:div w:id="1928542039">
                  <w:marLeft w:val="0"/>
                  <w:marRight w:val="0"/>
                  <w:marTop w:val="0"/>
                  <w:marBottom w:val="0"/>
                  <w:divBdr>
                    <w:top w:val="none" w:sz="0" w:space="0" w:color="auto"/>
                    <w:left w:val="none" w:sz="0" w:space="0" w:color="auto"/>
                    <w:bottom w:val="none" w:sz="0" w:space="0" w:color="auto"/>
                    <w:right w:val="none" w:sz="0" w:space="0" w:color="auto"/>
                  </w:divBdr>
                  <w:divsChild>
                    <w:div w:id="238517586">
                      <w:marLeft w:val="0"/>
                      <w:marRight w:val="0"/>
                      <w:marTop w:val="0"/>
                      <w:marBottom w:val="0"/>
                      <w:divBdr>
                        <w:top w:val="none" w:sz="0" w:space="0" w:color="auto"/>
                        <w:left w:val="none" w:sz="0" w:space="0" w:color="auto"/>
                        <w:bottom w:val="none" w:sz="0" w:space="0" w:color="auto"/>
                        <w:right w:val="none" w:sz="0" w:space="0" w:color="auto"/>
                      </w:divBdr>
                      <w:divsChild>
                        <w:div w:id="277301664">
                          <w:marLeft w:val="0"/>
                          <w:marRight w:val="0"/>
                          <w:marTop w:val="0"/>
                          <w:marBottom w:val="0"/>
                          <w:divBdr>
                            <w:top w:val="none" w:sz="0" w:space="0" w:color="auto"/>
                            <w:left w:val="none" w:sz="0" w:space="0" w:color="auto"/>
                            <w:bottom w:val="none" w:sz="0" w:space="0" w:color="auto"/>
                            <w:right w:val="none" w:sz="0" w:space="0" w:color="auto"/>
                          </w:divBdr>
                          <w:divsChild>
                            <w:div w:id="1134252418">
                              <w:marLeft w:val="0"/>
                              <w:marRight w:val="1500"/>
                              <w:marTop w:val="100"/>
                              <w:marBottom w:val="100"/>
                              <w:divBdr>
                                <w:top w:val="none" w:sz="0" w:space="0" w:color="auto"/>
                                <w:left w:val="none" w:sz="0" w:space="0" w:color="auto"/>
                                <w:bottom w:val="none" w:sz="0" w:space="0" w:color="auto"/>
                                <w:right w:val="none" w:sz="0" w:space="0" w:color="auto"/>
                              </w:divBdr>
                              <w:divsChild>
                                <w:div w:id="964889152">
                                  <w:marLeft w:val="0"/>
                                  <w:marRight w:val="0"/>
                                  <w:marTop w:val="300"/>
                                  <w:marBottom w:val="450"/>
                                  <w:divBdr>
                                    <w:top w:val="none" w:sz="0" w:space="0" w:color="auto"/>
                                    <w:left w:val="none" w:sz="0" w:space="0" w:color="auto"/>
                                    <w:bottom w:val="none" w:sz="0" w:space="0" w:color="auto"/>
                                    <w:right w:val="none" w:sz="0" w:space="0" w:color="auto"/>
                                  </w:divBdr>
                                  <w:divsChild>
                                    <w:div w:id="909659943">
                                      <w:marLeft w:val="0"/>
                                      <w:marRight w:val="0"/>
                                      <w:marTop w:val="0"/>
                                      <w:marBottom w:val="0"/>
                                      <w:divBdr>
                                        <w:top w:val="none" w:sz="0" w:space="0" w:color="auto"/>
                                        <w:left w:val="none" w:sz="0" w:space="0" w:color="auto"/>
                                        <w:bottom w:val="none" w:sz="0" w:space="0" w:color="auto"/>
                                        <w:right w:val="none" w:sz="0" w:space="0" w:color="auto"/>
                                      </w:divBdr>
                                      <w:divsChild>
                                        <w:div w:id="15990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18105">
      <w:bodyDiv w:val="1"/>
      <w:marLeft w:val="0"/>
      <w:marRight w:val="0"/>
      <w:marTop w:val="0"/>
      <w:marBottom w:val="0"/>
      <w:divBdr>
        <w:top w:val="none" w:sz="0" w:space="0" w:color="auto"/>
        <w:left w:val="none" w:sz="0" w:space="0" w:color="auto"/>
        <w:bottom w:val="none" w:sz="0" w:space="0" w:color="auto"/>
        <w:right w:val="none" w:sz="0" w:space="0" w:color="auto"/>
      </w:divBdr>
    </w:div>
    <w:div w:id="737552914">
      <w:bodyDiv w:val="1"/>
      <w:marLeft w:val="0"/>
      <w:marRight w:val="0"/>
      <w:marTop w:val="0"/>
      <w:marBottom w:val="0"/>
      <w:divBdr>
        <w:top w:val="none" w:sz="0" w:space="0" w:color="auto"/>
        <w:left w:val="none" w:sz="0" w:space="0" w:color="auto"/>
        <w:bottom w:val="none" w:sz="0" w:space="0" w:color="auto"/>
        <w:right w:val="none" w:sz="0" w:space="0" w:color="auto"/>
      </w:divBdr>
      <w:divsChild>
        <w:div w:id="1518540155">
          <w:marLeft w:val="0"/>
          <w:marRight w:val="0"/>
          <w:marTop w:val="0"/>
          <w:marBottom w:val="0"/>
          <w:divBdr>
            <w:top w:val="none" w:sz="0" w:space="0" w:color="auto"/>
            <w:left w:val="none" w:sz="0" w:space="0" w:color="auto"/>
            <w:bottom w:val="none" w:sz="0" w:space="0" w:color="auto"/>
            <w:right w:val="none" w:sz="0" w:space="0" w:color="auto"/>
          </w:divBdr>
          <w:divsChild>
            <w:div w:id="1225947597">
              <w:marLeft w:val="0"/>
              <w:marRight w:val="0"/>
              <w:marTop w:val="0"/>
              <w:marBottom w:val="0"/>
              <w:divBdr>
                <w:top w:val="none" w:sz="0" w:space="0" w:color="auto"/>
                <w:left w:val="none" w:sz="0" w:space="0" w:color="auto"/>
                <w:bottom w:val="none" w:sz="0" w:space="0" w:color="auto"/>
                <w:right w:val="none" w:sz="0" w:space="0" w:color="auto"/>
              </w:divBdr>
              <w:divsChild>
                <w:div w:id="1071729294">
                  <w:marLeft w:val="0"/>
                  <w:marRight w:val="0"/>
                  <w:marTop w:val="0"/>
                  <w:marBottom w:val="0"/>
                  <w:divBdr>
                    <w:top w:val="none" w:sz="0" w:space="0" w:color="auto"/>
                    <w:left w:val="none" w:sz="0" w:space="0" w:color="auto"/>
                    <w:bottom w:val="none" w:sz="0" w:space="0" w:color="auto"/>
                    <w:right w:val="none" w:sz="0" w:space="0" w:color="auto"/>
                  </w:divBdr>
                  <w:divsChild>
                    <w:div w:id="1348171746">
                      <w:marLeft w:val="0"/>
                      <w:marRight w:val="0"/>
                      <w:marTop w:val="0"/>
                      <w:marBottom w:val="0"/>
                      <w:divBdr>
                        <w:top w:val="single" w:sz="6" w:space="0" w:color="E4E4E6"/>
                        <w:left w:val="none" w:sz="0" w:space="0" w:color="auto"/>
                        <w:bottom w:val="none" w:sz="0" w:space="0" w:color="auto"/>
                        <w:right w:val="none" w:sz="0" w:space="0" w:color="auto"/>
                      </w:divBdr>
                      <w:divsChild>
                        <w:div w:id="1730764128">
                          <w:marLeft w:val="0"/>
                          <w:marRight w:val="0"/>
                          <w:marTop w:val="0"/>
                          <w:marBottom w:val="0"/>
                          <w:divBdr>
                            <w:top w:val="single" w:sz="6" w:space="0" w:color="E4E4E6"/>
                            <w:left w:val="none" w:sz="0" w:space="0" w:color="auto"/>
                            <w:bottom w:val="none" w:sz="0" w:space="0" w:color="auto"/>
                            <w:right w:val="none" w:sz="0" w:space="0" w:color="auto"/>
                          </w:divBdr>
                          <w:divsChild>
                            <w:div w:id="1568108087">
                              <w:marLeft w:val="0"/>
                              <w:marRight w:val="1500"/>
                              <w:marTop w:val="100"/>
                              <w:marBottom w:val="100"/>
                              <w:divBdr>
                                <w:top w:val="none" w:sz="0" w:space="0" w:color="auto"/>
                                <w:left w:val="none" w:sz="0" w:space="0" w:color="auto"/>
                                <w:bottom w:val="none" w:sz="0" w:space="0" w:color="auto"/>
                                <w:right w:val="none" w:sz="0" w:space="0" w:color="auto"/>
                              </w:divBdr>
                              <w:divsChild>
                                <w:div w:id="110364018">
                                  <w:marLeft w:val="0"/>
                                  <w:marRight w:val="0"/>
                                  <w:marTop w:val="300"/>
                                  <w:marBottom w:val="450"/>
                                  <w:divBdr>
                                    <w:top w:val="none" w:sz="0" w:space="0" w:color="auto"/>
                                    <w:left w:val="none" w:sz="0" w:space="0" w:color="auto"/>
                                    <w:bottom w:val="none" w:sz="0" w:space="0" w:color="auto"/>
                                    <w:right w:val="none" w:sz="0" w:space="0" w:color="auto"/>
                                  </w:divBdr>
                                  <w:divsChild>
                                    <w:div w:id="200440364">
                                      <w:marLeft w:val="0"/>
                                      <w:marRight w:val="0"/>
                                      <w:marTop w:val="0"/>
                                      <w:marBottom w:val="0"/>
                                      <w:divBdr>
                                        <w:top w:val="none" w:sz="0" w:space="0" w:color="auto"/>
                                        <w:left w:val="none" w:sz="0" w:space="0" w:color="auto"/>
                                        <w:bottom w:val="none" w:sz="0" w:space="0" w:color="auto"/>
                                        <w:right w:val="none" w:sz="0" w:space="0" w:color="auto"/>
                                      </w:divBdr>
                                      <w:divsChild>
                                        <w:div w:id="12767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4980">
      <w:bodyDiv w:val="1"/>
      <w:marLeft w:val="0"/>
      <w:marRight w:val="0"/>
      <w:marTop w:val="0"/>
      <w:marBottom w:val="0"/>
      <w:divBdr>
        <w:top w:val="none" w:sz="0" w:space="0" w:color="auto"/>
        <w:left w:val="none" w:sz="0" w:space="0" w:color="auto"/>
        <w:bottom w:val="none" w:sz="0" w:space="0" w:color="auto"/>
        <w:right w:val="none" w:sz="0" w:space="0" w:color="auto"/>
      </w:divBdr>
      <w:divsChild>
        <w:div w:id="1734279986">
          <w:marLeft w:val="0"/>
          <w:marRight w:val="0"/>
          <w:marTop w:val="0"/>
          <w:marBottom w:val="0"/>
          <w:divBdr>
            <w:top w:val="none" w:sz="0" w:space="0" w:color="auto"/>
            <w:left w:val="none" w:sz="0" w:space="0" w:color="auto"/>
            <w:bottom w:val="none" w:sz="0" w:space="0" w:color="auto"/>
            <w:right w:val="none" w:sz="0" w:space="0" w:color="auto"/>
          </w:divBdr>
          <w:divsChild>
            <w:div w:id="774323277">
              <w:marLeft w:val="0"/>
              <w:marRight w:val="0"/>
              <w:marTop w:val="0"/>
              <w:marBottom w:val="0"/>
              <w:divBdr>
                <w:top w:val="none" w:sz="0" w:space="0" w:color="auto"/>
                <w:left w:val="none" w:sz="0" w:space="0" w:color="auto"/>
                <w:bottom w:val="none" w:sz="0" w:space="0" w:color="auto"/>
                <w:right w:val="none" w:sz="0" w:space="0" w:color="auto"/>
              </w:divBdr>
              <w:divsChild>
                <w:div w:id="345598441">
                  <w:marLeft w:val="0"/>
                  <w:marRight w:val="0"/>
                  <w:marTop w:val="0"/>
                  <w:marBottom w:val="0"/>
                  <w:divBdr>
                    <w:top w:val="none" w:sz="0" w:space="0" w:color="auto"/>
                    <w:left w:val="none" w:sz="0" w:space="0" w:color="auto"/>
                    <w:bottom w:val="none" w:sz="0" w:space="0" w:color="auto"/>
                    <w:right w:val="none" w:sz="0" w:space="0" w:color="auto"/>
                  </w:divBdr>
                  <w:divsChild>
                    <w:div w:id="1829784859">
                      <w:marLeft w:val="0"/>
                      <w:marRight w:val="0"/>
                      <w:marTop w:val="0"/>
                      <w:marBottom w:val="0"/>
                      <w:divBdr>
                        <w:top w:val="single" w:sz="6" w:space="0" w:color="E4E4E6"/>
                        <w:left w:val="none" w:sz="0" w:space="0" w:color="auto"/>
                        <w:bottom w:val="none" w:sz="0" w:space="0" w:color="auto"/>
                        <w:right w:val="none" w:sz="0" w:space="0" w:color="auto"/>
                      </w:divBdr>
                      <w:divsChild>
                        <w:div w:id="1136802683">
                          <w:marLeft w:val="0"/>
                          <w:marRight w:val="0"/>
                          <w:marTop w:val="0"/>
                          <w:marBottom w:val="0"/>
                          <w:divBdr>
                            <w:top w:val="single" w:sz="6" w:space="0" w:color="E4E4E6"/>
                            <w:left w:val="none" w:sz="0" w:space="0" w:color="auto"/>
                            <w:bottom w:val="none" w:sz="0" w:space="0" w:color="auto"/>
                            <w:right w:val="none" w:sz="0" w:space="0" w:color="auto"/>
                          </w:divBdr>
                          <w:divsChild>
                            <w:div w:id="626620046">
                              <w:marLeft w:val="0"/>
                              <w:marRight w:val="1500"/>
                              <w:marTop w:val="100"/>
                              <w:marBottom w:val="100"/>
                              <w:divBdr>
                                <w:top w:val="none" w:sz="0" w:space="0" w:color="auto"/>
                                <w:left w:val="none" w:sz="0" w:space="0" w:color="auto"/>
                                <w:bottom w:val="none" w:sz="0" w:space="0" w:color="auto"/>
                                <w:right w:val="none" w:sz="0" w:space="0" w:color="auto"/>
                              </w:divBdr>
                              <w:divsChild>
                                <w:div w:id="2029022043">
                                  <w:marLeft w:val="0"/>
                                  <w:marRight w:val="0"/>
                                  <w:marTop w:val="300"/>
                                  <w:marBottom w:val="450"/>
                                  <w:divBdr>
                                    <w:top w:val="none" w:sz="0" w:space="0" w:color="auto"/>
                                    <w:left w:val="none" w:sz="0" w:space="0" w:color="auto"/>
                                    <w:bottom w:val="none" w:sz="0" w:space="0" w:color="auto"/>
                                    <w:right w:val="none" w:sz="0" w:space="0" w:color="auto"/>
                                  </w:divBdr>
                                  <w:divsChild>
                                    <w:div w:id="387454527">
                                      <w:marLeft w:val="0"/>
                                      <w:marRight w:val="0"/>
                                      <w:marTop w:val="0"/>
                                      <w:marBottom w:val="0"/>
                                      <w:divBdr>
                                        <w:top w:val="none" w:sz="0" w:space="0" w:color="auto"/>
                                        <w:left w:val="none" w:sz="0" w:space="0" w:color="auto"/>
                                        <w:bottom w:val="none" w:sz="0" w:space="0" w:color="auto"/>
                                        <w:right w:val="none" w:sz="0" w:space="0" w:color="auto"/>
                                      </w:divBdr>
                                      <w:divsChild>
                                        <w:div w:id="3310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401611">
      <w:bodyDiv w:val="1"/>
      <w:marLeft w:val="0"/>
      <w:marRight w:val="0"/>
      <w:marTop w:val="0"/>
      <w:marBottom w:val="0"/>
      <w:divBdr>
        <w:top w:val="none" w:sz="0" w:space="0" w:color="auto"/>
        <w:left w:val="none" w:sz="0" w:space="0" w:color="auto"/>
        <w:bottom w:val="none" w:sz="0" w:space="0" w:color="auto"/>
        <w:right w:val="none" w:sz="0" w:space="0" w:color="auto"/>
      </w:divBdr>
      <w:divsChild>
        <w:div w:id="1671172552">
          <w:marLeft w:val="0"/>
          <w:marRight w:val="0"/>
          <w:marTop w:val="0"/>
          <w:marBottom w:val="0"/>
          <w:divBdr>
            <w:top w:val="none" w:sz="0" w:space="0" w:color="auto"/>
            <w:left w:val="none" w:sz="0" w:space="0" w:color="auto"/>
            <w:bottom w:val="none" w:sz="0" w:space="0" w:color="auto"/>
            <w:right w:val="none" w:sz="0" w:space="0" w:color="auto"/>
          </w:divBdr>
          <w:divsChild>
            <w:div w:id="222494893">
              <w:marLeft w:val="0"/>
              <w:marRight w:val="0"/>
              <w:marTop w:val="0"/>
              <w:marBottom w:val="0"/>
              <w:divBdr>
                <w:top w:val="none" w:sz="0" w:space="0" w:color="auto"/>
                <w:left w:val="none" w:sz="0" w:space="0" w:color="auto"/>
                <w:bottom w:val="none" w:sz="0" w:space="0" w:color="auto"/>
                <w:right w:val="none" w:sz="0" w:space="0" w:color="auto"/>
              </w:divBdr>
              <w:divsChild>
                <w:div w:id="1381711890">
                  <w:marLeft w:val="0"/>
                  <w:marRight w:val="0"/>
                  <w:marTop w:val="0"/>
                  <w:marBottom w:val="0"/>
                  <w:divBdr>
                    <w:top w:val="none" w:sz="0" w:space="0" w:color="auto"/>
                    <w:left w:val="none" w:sz="0" w:space="0" w:color="auto"/>
                    <w:bottom w:val="none" w:sz="0" w:space="0" w:color="auto"/>
                    <w:right w:val="none" w:sz="0" w:space="0" w:color="auto"/>
                  </w:divBdr>
                  <w:divsChild>
                    <w:div w:id="233662063">
                      <w:marLeft w:val="0"/>
                      <w:marRight w:val="0"/>
                      <w:marTop w:val="0"/>
                      <w:marBottom w:val="0"/>
                      <w:divBdr>
                        <w:top w:val="none" w:sz="0" w:space="0" w:color="auto"/>
                        <w:left w:val="none" w:sz="0" w:space="0" w:color="auto"/>
                        <w:bottom w:val="none" w:sz="0" w:space="0" w:color="auto"/>
                        <w:right w:val="none" w:sz="0" w:space="0" w:color="auto"/>
                      </w:divBdr>
                      <w:divsChild>
                        <w:div w:id="1849441645">
                          <w:marLeft w:val="0"/>
                          <w:marRight w:val="0"/>
                          <w:marTop w:val="0"/>
                          <w:marBottom w:val="0"/>
                          <w:divBdr>
                            <w:top w:val="none" w:sz="0" w:space="0" w:color="auto"/>
                            <w:left w:val="none" w:sz="0" w:space="0" w:color="auto"/>
                            <w:bottom w:val="none" w:sz="0" w:space="0" w:color="auto"/>
                            <w:right w:val="none" w:sz="0" w:space="0" w:color="auto"/>
                          </w:divBdr>
                          <w:divsChild>
                            <w:div w:id="1735468981">
                              <w:marLeft w:val="0"/>
                              <w:marRight w:val="1500"/>
                              <w:marTop w:val="100"/>
                              <w:marBottom w:val="100"/>
                              <w:divBdr>
                                <w:top w:val="none" w:sz="0" w:space="0" w:color="auto"/>
                                <w:left w:val="none" w:sz="0" w:space="0" w:color="auto"/>
                                <w:bottom w:val="none" w:sz="0" w:space="0" w:color="auto"/>
                                <w:right w:val="none" w:sz="0" w:space="0" w:color="auto"/>
                              </w:divBdr>
                              <w:divsChild>
                                <w:div w:id="557284390">
                                  <w:marLeft w:val="0"/>
                                  <w:marRight w:val="0"/>
                                  <w:marTop w:val="300"/>
                                  <w:marBottom w:val="450"/>
                                  <w:divBdr>
                                    <w:top w:val="none" w:sz="0" w:space="0" w:color="auto"/>
                                    <w:left w:val="none" w:sz="0" w:space="0" w:color="auto"/>
                                    <w:bottom w:val="none" w:sz="0" w:space="0" w:color="auto"/>
                                    <w:right w:val="none" w:sz="0" w:space="0" w:color="auto"/>
                                  </w:divBdr>
                                  <w:divsChild>
                                    <w:div w:id="886769201">
                                      <w:marLeft w:val="0"/>
                                      <w:marRight w:val="0"/>
                                      <w:marTop w:val="0"/>
                                      <w:marBottom w:val="0"/>
                                      <w:divBdr>
                                        <w:top w:val="none" w:sz="0" w:space="0" w:color="auto"/>
                                        <w:left w:val="none" w:sz="0" w:space="0" w:color="auto"/>
                                        <w:bottom w:val="none" w:sz="0" w:space="0" w:color="auto"/>
                                        <w:right w:val="none" w:sz="0" w:space="0" w:color="auto"/>
                                      </w:divBdr>
                                      <w:divsChild>
                                        <w:div w:id="10683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839198">
      <w:bodyDiv w:val="1"/>
      <w:marLeft w:val="0"/>
      <w:marRight w:val="0"/>
      <w:marTop w:val="0"/>
      <w:marBottom w:val="0"/>
      <w:divBdr>
        <w:top w:val="none" w:sz="0" w:space="0" w:color="auto"/>
        <w:left w:val="none" w:sz="0" w:space="0" w:color="auto"/>
        <w:bottom w:val="none" w:sz="0" w:space="0" w:color="auto"/>
        <w:right w:val="none" w:sz="0" w:space="0" w:color="auto"/>
      </w:divBdr>
      <w:divsChild>
        <w:div w:id="1425608045">
          <w:marLeft w:val="0"/>
          <w:marRight w:val="0"/>
          <w:marTop w:val="0"/>
          <w:marBottom w:val="0"/>
          <w:divBdr>
            <w:top w:val="none" w:sz="0" w:space="0" w:color="auto"/>
            <w:left w:val="none" w:sz="0" w:space="0" w:color="auto"/>
            <w:bottom w:val="none" w:sz="0" w:space="0" w:color="auto"/>
            <w:right w:val="none" w:sz="0" w:space="0" w:color="auto"/>
          </w:divBdr>
          <w:divsChild>
            <w:div w:id="1537740506">
              <w:marLeft w:val="0"/>
              <w:marRight w:val="0"/>
              <w:marTop w:val="0"/>
              <w:marBottom w:val="0"/>
              <w:divBdr>
                <w:top w:val="none" w:sz="0" w:space="0" w:color="auto"/>
                <w:left w:val="none" w:sz="0" w:space="0" w:color="auto"/>
                <w:bottom w:val="none" w:sz="0" w:space="0" w:color="auto"/>
                <w:right w:val="none" w:sz="0" w:space="0" w:color="auto"/>
              </w:divBdr>
              <w:divsChild>
                <w:div w:id="796728578">
                  <w:marLeft w:val="0"/>
                  <w:marRight w:val="0"/>
                  <w:marTop w:val="0"/>
                  <w:marBottom w:val="0"/>
                  <w:divBdr>
                    <w:top w:val="none" w:sz="0" w:space="0" w:color="auto"/>
                    <w:left w:val="none" w:sz="0" w:space="0" w:color="auto"/>
                    <w:bottom w:val="none" w:sz="0" w:space="0" w:color="auto"/>
                    <w:right w:val="none" w:sz="0" w:space="0" w:color="auto"/>
                  </w:divBdr>
                  <w:divsChild>
                    <w:div w:id="1935554181">
                      <w:marLeft w:val="0"/>
                      <w:marRight w:val="0"/>
                      <w:marTop w:val="0"/>
                      <w:marBottom w:val="0"/>
                      <w:divBdr>
                        <w:top w:val="single" w:sz="6" w:space="0" w:color="E4E4E6"/>
                        <w:left w:val="none" w:sz="0" w:space="0" w:color="auto"/>
                        <w:bottom w:val="none" w:sz="0" w:space="0" w:color="auto"/>
                        <w:right w:val="none" w:sz="0" w:space="0" w:color="auto"/>
                      </w:divBdr>
                      <w:divsChild>
                        <w:div w:id="270671994">
                          <w:marLeft w:val="0"/>
                          <w:marRight w:val="0"/>
                          <w:marTop w:val="0"/>
                          <w:marBottom w:val="0"/>
                          <w:divBdr>
                            <w:top w:val="single" w:sz="6" w:space="0" w:color="E4E4E6"/>
                            <w:left w:val="none" w:sz="0" w:space="0" w:color="auto"/>
                            <w:bottom w:val="none" w:sz="0" w:space="0" w:color="auto"/>
                            <w:right w:val="none" w:sz="0" w:space="0" w:color="auto"/>
                          </w:divBdr>
                          <w:divsChild>
                            <w:div w:id="1559441742">
                              <w:marLeft w:val="0"/>
                              <w:marRight w:val="1500"/>
                              <w:marTop w:val="100"/>
                              <w:marBottom w:val="100"/>
                              <w:divBdr>
                                <w:top w:val="none" w:sz="0" w:space="0" w:color="auto"/>
                                <w:left w:val="none" w:sz="0" w:space="0" w:color="auto"/>
                                <w:bottom w:val="none" w:sz="0" w:space="0" w:color="auto"/>
                                <w:right w:val="none" w:sz="0" w:space="0" w:color="auto"/>
                              </w:divBdr>
                              <w:divsChild>
                                <w:div w:id="5519586">
                                  <w:marLeft w:val="0"/>
                                  <w:marRight w:val="0"/>
                                  <w:marTop w:val="300"/>
                                  <w:marBottom w:val="450"/>
                                  <w:divBdr>
                                    <w:top w:val="none" w:sz="0" w:space="0" w:color="auto"/>
                                    <w:left w:val="none" w:sz="0" w:space="0" w:color="auto"/>
                                    <w:bottom w:val="none" w:sz="0" w:space="0" w:color="auto"/>
                                    <w:right w:val="none" w:sz="0" w:space="0" w:color="auto"/>
                                  </w:divBdr>
                                  <w:divsChild>
                                    <w:div w:id="473834071">
                                      <w:marLeft w:val="0"/>
                                      <w:marRight w:val="0"/>
                                      <w:marTop w:val="0"/>
                                      <w:marBottom w:val="0"/>
                                      <w:divBdr>
                                        <w:top w:val="none" w:sz="0" w:space="0" w:color="auto"/>
                                        <w:left w:val="none" w:sz="0" w:space="0" w:color="auto"/>
                                        <w:bottom w:val="none" w:sz="0" w:space="0" w:color="auto"/>
                                        <w:right w:val="none" w:sz="0" w:space="0" w:color="auto"/>
                                      </w:divBdr>
                                      <w:divsChild>
                                        <w:div w:id="2510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045604">
      <w:bodyDiv w:val="1"/>
      <w:marLeft w:val="0"/>
      <w:marRight w:val="0"/>
      <w:marTop w:val="0"/>
      <w:marBottom w:val="0"/>
      <w:divBdr>
        <w:top w:val="none" w:sz="0" w:space="0" w:color="auto"/>
        <w:left w:val="none" w:sz="0" w:space="0" w:color="auto"/>
        <w:bottom w:val="none" w:sz="0" w:space="0" w:color="auto"/>
        <w:right w:val="none" w:sz="0" w:space="0" w:color="auto"/>
      </w:divBdr>
      <w:divsChild>
        <w:div w:id="803237230">
          <w:marLeft w:val="0"/>
          <w:marRight w:val="0"/>
          <w:marTop w:val="0"/>
          <w:marBottom w:val="0"/>
          <w:divBdr>
            <w:top w:val="none" w:sz="0" w:space="0" w:color="auto"/>
            <w:left w:val="none" w:sz="0" w:space="0" w:color="auto"/>
            <w:bottom w:val="none" w:sz="0" w:space="0" w:color="auto"/>
            <w:right w:val="none" w:sz="0" w:space="0" w:color="auto"/>
          </w:divBdr>
          <w:divsChild>
            <w:div w:id="1953629299">
              <w:marLeft w:val="0"/>
              <w:marRight w:val="0"/>
              <w:marTop w:val="0"/>
              <w:marBottom w:val="0"/>
              <w:divBdr>
                <w:top w:val="none" w:sz="0" w:space="0" w:color="auto"/>
                <w:left w:val="none" w:sz="0" w:space="0" w:color="auto"/>
                <w:bottom w:val="none" w:sz="0" w:space="0" w:color="auto"/>
                <w:right w:val="none" w:sz="0" w:space="0" w:color="auto"/>
              </w:divBdr>
              <w:divsChild>
                <w:div w:id="358703974">
                  <w:marLeft w:val="0"/>
                  <w:marRight w:val="0"/>
                  <w:marTop w:val="0"/>
                  <w:marBottom w:val="0"/>
                  <w:divBdr>
                    <w:top w:val="none" w:sz="0" w:space="0" w:color="auto"/>
                    <w:left w:val="none" w:sz="0" w:space="0" w:color="auto"/>
                    <w:bottom w:val="none" w:sz="0" w:space="0" w:color="auto"/>
                    <w:right w:val="none" w:sz="0" w:space="0" w:color="auto"/>
                  </w:divBdr>
                  <w:divsChild>
                    <w:div w:id="883903924">
                      <w:marLeft w:val="0"/>
                      <w:marRight w:val="0"/>
                      <w:marTop w:val="0"/>
                      <w:marBottom w:val="0"/>
                      <w:divBdr>
                        <w:top w:val="single" w:sz="6" w:space="0" w:color="E4E4E6"/>
                        <w:left w:val="none" w:sz="0" w:space="0" w:color="auto"/>
                        <w:bottom w:val="none" w:sz="0" w:space="0" w:color="auto"/>
                        <w:right w:val="none" w:sz="0" w:space="0" w:color="auto"/>
                      </w:divBdr>
                      <w:divsChild>
                        <w:div w:id="1511681583">
                          <w:marLeft w:val="0"/>
                          <w:marRight w:val="0"/>
                          <w:marTop w:val="0"/>
                          <w:marBottom w:val="0"/>
                          <w:divBdr>
                            <w:top w:val="single" w:sz="6" w:space="0" w:color="E4E4E6"/>
                            <w:left w:val="none" w:sz="0" w:space="0" w:color="auto"/>
                            <w:bottom w:val="none" w:sz="0" w:space="0" w:color="auto"/>
                            <w:right w:val="none" w:sz="0" w:space="0" w:color="auto"/>
                          </w:divBdr>
                          <w:divsChild>
                            <w:div w:id="1643654997">
                              <w:marLeft w:val="0"/>
                              <w:marRight w:val="1500"/>
                              <w:marTop w:val="100"/>
                              <w:marBottom w:val="100"/>
                              <w:divBdr>
                                <w:top w:val="none" w:sz="0" w:space="0" w:color="auto"/>
                                <w:left w:val="none" w:sz="0" w:space="0" w:color="auto"/>
                                <w:bottom w:val="none" w:sz="0" w:space="0" w:color="auto"/>
                                <w:right w:val="none" w:sz="0" w:space="0" w:color="auto"/>
                              </w:divBdr>
                              <w:divsChild>
                                <w:div w:id="1594387930">
                                  <w:marLeft w:val="0"/>
                                  <w:marRight w:val="0"/>
                                  <w:marTop w:val="300"/>
                                  <w:marBottom w:val="450"/>
                                  <w:divBdr>
                                    <w:top w:val="none" w:sz="0" w:space="0" w:color="auto"/>
                                    <w:left w:val="none" w:sz="0" w:space="0" w:color="auto"/>
                                    <w:bottom w:val="none" w:sz="0" w:space="0" w:color="auto"/>
                                    <w:right w:val="none" w:sz="0" w:space="0" w:color="auto"/>
                                  </w:divBdr>
                                  <w:divsChild>
                                    <w:div w:id="986514972">
                                      <w:marLeft w:val="0"/>
                                      <w:marRight w:val="0"/>
                                      <w:marTop w:val="0"/>
                                      <w:marBottom w:val="0"/>
                                      <w:divBdr>
                                        <w:top w:val="none" w:sz="0" w:space="0" w:color="auto"/>
                                        <w:left w:val="none" w:sz="0" w:space="0" w:color="auto"/>
                                        <w:bottom w:val="none" w:sz="0" w:space="0" w:color="auto"/>
                                        <w:right w:val="none" w:sz="0" w:space="0" w:color="auto"/>
                                      </w:divBdr>
                                      <w:divsChild>
                                        <w:div w:id="1667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303102">
      <w:bodyDiv w:val="1"/>
      <w:marLeft w:val="0"/>
      <w:marRight w:val="0"/>
      <w:marTop w:val="0"/>
      <w:marBottom w:val="0"/>
      <w:divBdr>
        <w:top w:val="none" w:sz="0" w:space="0" w:color="auto"/>
        <w:left w:val="none" w:sz="0" w:space="0" w:color="auto"/>
        <w:bottom w:val="none" w:sz="0" w:space="0" w:color="auto"/>
        <w:right w:val="none" w:sz="0" w:space="0" w:color="auto"/>
      </w:divBdr>
      <w:divsChild>
        <w:div w:id="1659572196">
          <w:marLeft w:val="0"/>
          <w:marRight w:val="0"/>
          <w:marTop w:val="0"/>
          <w:marBottom w:val="0"/>
          <w:divBdr>
            <w:top w:val="none" w:sz="0" w:space="0" w:color="auto"/>
            <w:left w:val="none" w:sz="0" w:space="0" w:color="auto"/>
            <w:bottom w:val="none" w:sz="0" w:space="0" w:color="auto"/>
            <w:right w:val="none" w:sz="0" w:space="0" w:color="auto"/>
          </w:divBdr>
          <w:divsChild>
            <w:div w:id="1586456375">
              <w:marLeft w:val="0"/>
              <w:marRight w:val="0"/>
              <w:marTop w:val="0"/>
              <w:marBottom w:val="0"/>
              <w:divBdr>
                <w:top w:val="none" w:sz="0" w:space="0" w:color="auto"/>
                <w:left w:val="none" w:sz="0" w:space="0" w:color="auto"/>
                <w:bottom w:val="none" w:sz="0" w:space="0" w:color="auto"/>
                <w:right w:val="none" w:sz="0" w:space="0" w:color="auto"/>
              </w:divBdr>
              <w:divsChild>
                <w:div w:id="1561284719">
                  <w:marLeft w:val="0"/>
                  <w:marRight w:val="0"/>
                  <w:marTop w:val="0"/>
                  <w:marBottom w:val="0"/>
                  <w:divBdr>
                    <w:top w:val="none" w:sz="0" w:space="0" w:color="auto"/>
                    <w:left w:val="none" w:sz="0" w:space="0" w:color="auto"/>
                    <w:bottom w:val="none" w:sz="0" w:space="0" w:color="auto"/>
                    <w:right w:val="none" w:sz="0" w:space="0" w:color="auto"/>
                  </w:divBdr>
                  <w:divsChild>
                    <w:div w:id="700009343">
                      <w:marLeft w:val="0"/>
                      <w:marRight w:val="0"/>
                      <w:marTop w:val="0"/>
                      <w:marBottom w:val="0"/>
                      <w:divBdr>
                        <w:top w:val="none" w:sz="0" w:space="0" w:color="auto"/>
                        <w:left w:val="none" w:sz="0" w:space="0" w:color="auto"/>
                        <w:bottom w:val="none" w:sz="0" w:space="0" w:color="auto"/>
                        <w:right w:val="none" w:sz="0" w:space="0" w:color="auto"/>
                      </w:divBdr>
                      <w:divsChild>
                        <w:div w:id="244153130">
                          <w:marLeft w:val="0"/>
                          <w:marRight w:val="0"/>
                          <w:marTop w:val="0"/>
                          <w:marBottom w:val="0"/>
                          <w:divBdr>
                            <w:top w:val="none" w:sz="0" w:space="0" w:color="auto"/>
                            <w:left w:val="none" w:sz="0" w:space="0" w:color="auto"/>
                            <w:bottom w:val="none" w:sz="0" w:space="0" w:color="auto"/>
                            <w:right w:val="none" w:sz="0" w:space="0" w:color="auto"/>
                          </w:divBdr>
                          <w:divsChild>
                            <w:div w:id="1493527346">
                              <w:marLeft w:val="0"/>
                              <w:marRight w:val="1500"/>
                              <w:marTop w:val="100"/>
                              <w:marBottom w:val="100"/>
                              <w:divBdr>
                                <w:top w:val="none" w:sz="0" w:space="0" w:color="auto"/>
                                <w:left w:val="none" w:sz="0" w:space="0" w:color="auto"/>
                                <w:bottom w:val="none" w:sz="0" w:space="0" w:color="auto"/>
                                <w:right w:val="none" w:sz="0" w:space="0" w:color="auto"/>
                              </w:divBdr>
                              <w:divsChild>
                                <w:div w:id="57361608">
                                  <w:marLeft w:val="0"/>
                                  <w:marRight w:val="0"/>
                                  <w:marTop w:val="300"/>
                                  <w:marBottom w:val="450"/>
                                  <w:divBdr>
                                    <w:top w:val="none" w:sz="0" w:space="0" w:color="auto"/>
                                    <w:left w:val="none" w:sz="0" w:space="0" w:color="auto"/>
                                    <w:bottom w:val="none" w:sz="0" w:space="0" w:color="auto"/>
                                    <w:right w:val="none" w:sz="0" w:space="0" w:color="auto"/>
                                  </w:divBdr>
                                  <w:divsChild>
                                    <w:div w:id="614604395">
                                      <w:marLeft w:val="0"/>
                                      <w:marRight w:val="0"/>
                                      <w:marTop w:val="0"/>
                                      <w:marBottom w:val="0"/>
                                      <w:divBdr>
                                        <w:top w:val="none" w:sz="0" w:space="0" w:color="auto"/>
                                        <w:left w:val="none" w:sz="0" w:space="0" w:color="auto"/>
                                        <w:bottom w:val="none" w:sz="0" w:space="0" w:color="auto"/>
                                        <w:right w:val="none" w:sz="0" w:space="0" w:color="auto"/>
                                      </w:divBdr>
                                      <w:divsChild>
                                        <w:div w:id="8687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780653">
      <w:bodyDiv w:val="1"/>
      <w:marLeft w:val="0"/>
      <w:marRight w:val="0"/>
      <w:marTop w:val="0"/>
      <w:marBottom w:val="0"/>
      <w:divBdr>
        <w:top w:val="none" w:sz="0" w:space="0" w:color="auto"/>
        <w:left w:val="none" w:sz="0" w:space="0" w:color="auto"/>
        <w:bottom w:val="none" w:sz="0" w:space="0" w:color="auto"/>
        <w:right w:val="none" w:sz="0" w:space="0" w:color="auto"/>
      </w:divBdr>
      <w:divsChild>
        <w:div w:id="1892187106">
          <w:marLeft w:val="0"/>
          <w:marRight w:val="0"/>
          <w:marTop w:val="0"/>
          <w:marBottom w:val="0"/>
          <w:divBdr>
            <w:top w:val="none" w:sz="0" w:space="0" w:color="auto"/>
            <w:left w:val="none" w:sz="0" w:space="0" w:color="auto"/>
            <w:bottom w:val="none" w:sz="0" w:space="0" w:color="auto"/>
            <w:right w:val="none" w:sz="0" w:space="0" w:color="auto"/>
          </w:divBdr>
          <w:divsChild>
            <w:div w:id="476915491">
              <w:marLeft w:val="0"/>
              <w:marRight w:val="0"/>
              <w:marTop w:val="0"/>
              <w:marBottom w:val="0"/>
              <w:divBdr>
                <w:top w:val="none" w:sz="0" w:space="0" w:color="auto"/>
                <w:left w:val="none" w:sz="0" w:space="0" w:color="auto"/>
                <w:bottom w:val="none" w:sz="0" w:space="0" w:color="auto"/>
                <w:right w:val="none" w:sz="0" w:space="0" w:color="auto"/>
              </w:divBdr>
              <w:divsChild>
                <w:div w:id="37626029">
                  <w:marLeft w:val="0"/>
                  <w:marRight w:val="0"/>
                  <w:marTop w:val="0"/>
                  <w:marBottom w:val="0"/>
                  <w:divBdr>
                    <w:top w:val="none" w:sz="0" w:space="0" w:color="auto"/>
                    <w:left w:val="none" w:sz="0" w:space="0" w:color="auto"/>
                    <w:bottom w:val="none" w:sz="0" w:space="0" w:color="auto"/>
                    <w:right w:val="none" w:sz="0" w:space="0" w:color="auto"/>
                  </w:divBdr>
                  <w:divsChild>
                    <w:div w:id="776220312">
                      <w:marLeft w:val="0"/>
                      <w:marRight w:val="0"/>
                      <w:marTop w:val="0"/>
                      <w:marBottom w:val="0"/>
                      <w:divBdr>
                        <w:top w:val="single" w:sz="6" w:space="0" w:color="E4E4E6"/>
                        <w:left w:val="none" w:sz="0" w:space="0" w:color="auto"/>
                        <w:bottom w:val="none" w:sz="0" w:space="0" w:color="auto"/>
                        <w:right w:val="none" w:sz="0" w:space="0" w:color="auto"/>
                      </w:divBdr>
                      <w:divsChild>
                        <w:div w:id="2079282433">
                          <w:marLeft w:val="0"/>
                          <w:marRight w:val="0"/>
                          <w:marTop w:val="0"/>
                          <w:marBottom w:val="0"/>
                          <w:divBdr>
                            <w:top w:val="single" w:sz="6" w:space="0" w:color="E4E4E6"/>
                            <w:left w:val="none" w:sz="0" w:space="0" w:color="auto"/>
                            <w:bottom w:val="none" w:sz="0" w:space="0" w:color="auto"/>
                            <w:right w:val="none" w:sz="0" w:space="0" w:color="auto"/>
                          </w:divBdr>
                          <w:divsChild>
                            <w:div w:id="1828282968">
                              <w:marLeft w:val="0"/>
                              <w:marRight w:val="1500"/>
                              <w:marTop w:val="100"/>
                              <w:marBottom w:val="100"/>
                              <w:divBdr>
                                <w:top w:val="none" w:sz="0" w:space="0" w:color="auto"/>
                                <w:left w:val="none" w:sz="0" w:space="0" w:color="auto"/>
                                <w:bottom w:val="none" w:sz="0" w:space="0" w:color="auto"/>
                                <w:right w:val="none" w:sz="0" w:space="0" w:color="auto"/>
                              </w:divBdr>
                              <w:divsChild>
                                <w:div w:id="1164398897">
                                  <w:marLeft w:val="0"/>
                                  <w:marRight w:val="0"/>
                                  <w:marTop w:val="300"/>
                                  <w:marBottom w:val="450"/>
                                  <w:divBdr>
                                    <w:top w:val="none" w:sz="0" w:space="0" w:color="auto"/>
                                    <w:left w:val="none" w:sz="0" w:space="0" w:color="auto"/>
                                    <w:bottom w:val="none" w:sz="0" w:space="0" w:color="auto"/>
                                    <w:right w:val="none" w:sz="0" w:space="0" w:color="auto"/>
                                  </w:divBdr>
                                  <w:divsChild>
                                    <w:div w:id="2087262755">
                                      <w:marLeft w:val="0"/>
                                      <w:marRight w:val="0"/>
                                      <w:marTop w:val="0"/>
                                      <w:marBottom w:val="0"/>
                                      <w:divBdr>
                                        <w:top w:val="none" w:sz="0" w:space="0" w:color="auto"/>
                                        <w:left w:val="none" w:sz="0" w:space="0" w:color="auto"/>
                                        <w:bottom w:val="none" w:sz="0" w:space="0" w:color="auto"/>
                                        <w:right w:val="none" w:sz="0" w:space="0" w:color="auto"/>
                                      </w:divBdr>
                                      <w:divsChild>
                                        <w:div w:id="20776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928225">
      <w:bodyDiv w:val="1"/>
      <w:marLeft w:val="0"/>
      <w:marRight w:val="0"/>
      <w:marTop w:val="0"/>
      <w:marBottom w:val="0"/>
      <w:divBdr>
        <w:top w:val="none" w:sz="0" w:space="0" w:color="auto"/>
        <w:left w:val="none" w:sz="0" w:space="0" w:color="auto"/>
        <w:bottom w:val="none" w:sz="0" w:space="0" w:color="auto"/>
        <w:right w:val="none" w:sz="0" w:space="0" w:color="auto"/>
      </w:divBdr>
      <w:divsChild>
        <w:div w:id="598872920">
          <w:marLeft w:val="0"/>
          <w:marRight w:val="0"/>
          <w:marTop w:val="0"/>
          <w:marBottom w:val="0"/>
          <w:divBdr>
            <w:top w:val="none" w:sz="0" w:space="0" w:color="auto"/>
            <w:left w:val="none" w:sz="0" w:space="0" w:color="auto"/>
            <w:bottom w:val="none" w:sz="0" w:space="0" w:color="auto"/>
            <w:right w:val="none" w:sz="0" w:space="0" w:color="auto"/>
          </w:divBdr>
          <w:divsChild>
            <w:div w:id="567376275">
              <w:marLeft w:val="0"/>
              <w:marRight w:val="0"/>
              <w:marTop w:val="0"/>
              <w:marBottom w:val="0"/>
              <w:divBdr>
                <w:top w:val="none" w:sz="0" w:space="0" w:color="auto"/>
                <w:left w:val="none" w:sz="0" w:space="0" w:color="auto"/>
                <w:bottom w:val="none" w:sz="0" w:space="0" w:color="auto"/>
                <w:right w:val="none" w:sz="0" w:space="0" w:color="auto"/>
              </w:divBdr>
              <w:divsChild>
                <w:div w:id="79375751">
                  <w:marLeft w:val="0"/>
                  <w:marRight w:val="0"/>
                  <w:marTop w:val="0"/>
                  <w:marBottom w:val="0"/>
                  <w:divBdr>
                    <w:top w:val="none" w:sz="0" w:space="0" w:color="auto"/>
                    <w:left w:val="none" w:sz="0" w:space="0" w:color="auto"/>
                    <w:bottom w:val="none" w:sz="0" w:space="0" w:color="auto"/>
                    <w:right w:val="none" w:sz="0" w:space="0" w:color="auto"/>
                  </w:divBdr>
                  <w:divsChild>
                    <w:div w:id="1864586196">
                      <w:marLeft w:val="0"/>
                      <w:marRight w:val="0"/>
                      <w:marTop w:val="0"/>
                      <w:marBottom w:val="0"/>
                      <w:divBdr>
                        <w:top w:val="single" w:sz="6" w:space="0" w:color="E4E4E6"/>
                        <w:left w:val="none" w:sz="0" w:space="0" w:color="auto"/>
                        <w:bottom w:val="none" w:sz="0" w:space="0" w:color="auto"/>
                        <w:right w:val="none" w:sz="0" w:space="0" w:color="auto"/>
                      </w:divBdr>
                      <w:divsChild>
                        <w:div w:id="431512508">
                          <w:marLeft w:val="0"/>
                          <w:marRight w:val="0"/>
                          <w:marTop w:val="0"/>
                          <w:marBottom w:val="0"/>
                          <w:divBdr>
                            <w:top w:val="single" w:sz="6" w:space="0" w:color="E4E4E6"/>
                            <w:left w:val="none" w:sz="0" w:space="0" w:color="auto"/>
                            <w:bottom w:val="none" w:sz="0" w:space="0" w:color="auto"/>
                            <w:right w:val="none" w:sz="0" w:space="0" w:color="auto"/>
                          </w:divBdr>
                          <w:divsChild>
                            <w:div w:id="1303072627">
                              <w:marLeft w:val="0"/>
                              <w:marRight w:val="1500"/>
                              <w:marTop w:val="100"/>
                              <w:marBottom w:val="100"/>
                              <w:divBdr>
                                <w:top w:val="none" w:sz="0" w:space="0" w:color="auto"/>
                                <w:left w:val="none" w:sz="0" w:space="0" w:color="auto"/>
                                <w:bottom w:val="none" w:sz="0" w:space="0" w:color="auto"/>
                                <w:right w:val="none" w:sz="0" w:space="0" w:color="auto"/>
                              </w:divBdr>
                              <w:divsChild>
                                <w:div w:id="160631420">
                                  <w:marLeft w:val="0"/>
                                  <w:marRight w:val="0"/>
                                  <w:marTop w:val="300"/>
                                  <w:marBottom w:val="450"/>
                                  <w:divBdr>
                                    <w:top w:val="none" w:sz="0" w:space="0" w:color="auto"/>
                                    <w:left w:val="none" w:sz="0" w:space="0" w:color="auto"/>
                                    <w:bottom w:val="none" w:sz="0" w:space="0" w:color="auto"/>
                                    <w:right w:val="none" w:sz="0" w:space="0" w:color="auto"/>
                                  </w:divBdr>
                                  <w:divsChild>
                                    <w:div w:id="1836337621">
                                      <w:marLeft w:val="0"/>
                                      <w:marRight w:val="0"/>
                                      <w:marTop w:val="0"/>
                                      <w:marBottom w:val="0"/>
                                      <w:divBdr>
                                        <w:top w:val="none" w:sz="0" w:space="0" w:color="auto"/>
                                        <w:left w:val="none" w:sz="0" w:space="0" w:color="auto"/>
                                        <w:bottom w:val="none" w:sz="0" w:space="0" w:color="auto"/>
                                        <w:right w:val="none" w:sz="0" w:space="0" w:color="auto"/>
                                      </w:divBdr>
                                      <w:divsChild>
                                        <w:div w:id="18580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783446">
      <w:bodyDiv w:val="1"/>
      <w:marLeft w:val="0"/>
      <w:marRight w:val="0"/>
      <w:marTop w:val="0"/>
      <w:marBottom w:val="0"/>
      <w:divBdr>
        <w:top w:val="none" w:sz="0" w:space="0" w:color="auto"/>
        <w:left w:val="none" w:sz="0" w:space="0" w:color="auto"/>
        <w:bottom w:val="none" w:sz="0" w:space="0" w:color="auto"/>
        <w:right w:val="none" w:sz="0" w:space="0" w:color="auto"/>
      </w:divBdr>
      <w:divsChild>
        <w:div w:id="796676530">
          <w:marLeft w:val="0"/>
          <w:marRight w:val="0"/>
          <w:marTop w:val="0"/>
          <w:marBottom w:val="0"/>
          <w:divBdr>
            <w:top w:val="none" w:sz="0" w:space="0" w:color="auto"/>
            <w:left w:val="none" w:sz="0" w:space="0" w:color="auto"/>
            <w:bottom w:val="none" w:sz="0" w:space="0" w:color="auto"/>
            <w:right w:val="none" w:sz="0" w:space="0" w:color="auto"/>
          </w:divBdr>
          <w:divsChild>
            <w:div w:id="2066445011">
              <w:marLeft w:val="0"/>
              <w:marRight w:val="0"/>
              <w:marTop w:val="0"/>
              <w:marBottom w:val="0"/>
              <w:divBdr>
                <w:top w:val="none" w:sz="0" w:space="0" w:color="auto"/>
                <w:left w:val="none" w:sz="0" w:space="0" w:color="auto"/>
                <w:bottom w:val="none" w:sz="0" w:space="0" w:color="auto"/>
                <w:right w:val="none" w:sz="0" w:space="0" w:color="auto"/>
              </w:divBdr>
              <w:divsChild>
                <w:div w:id="393088971">
                  <w:marLeft w:val="0"/>
                  <w:marRight w:val="0"/>
                  <w:marTop w:val="0"/>
                  <w:marBottom w:val="0"/>
                  <w:divBdr>
                    <w:top w:val="none" w:sz="0" w:space="0" w:color="auto"/>
                    <w:left w:val="none" w:sz="0" w:space="0" w:color="auto"/>
                    <w:bottom w:val="none" w:sz="0" w:space="0" w:color="auto"/>
                    <w:right w:val="none" w:sz="0" w:space="0" w:color="auto"/>
                  </w:divBdr>
                  <w:divsChild>
                    <w:div w:id="488642916">
                      <w:marLeft w:val="0"/>
                      <w:marRight w:val="0"/>
                      <w:marTop w:val="0"/>
                      <w:marBottom w:val="0"/>
                      <w:divBdr>
                        <w:top w:val="single" w:sz="6" w:space="0" w:color="E4E4E6"/>
                        <w:left w:val="none" w:sz="0" w:space="0" w:color="auto"/>
                        <w:bottom w:val="none" w:sz="0" w:space="0" w:color="auto"/>
                        <w:right w:val="none" w:sz="0" w:space="0" w:color="auto"/>
                      </w:divBdr>
                      <w:divsChild>
                        <w:div w:id="2078748903">
                          <w:marLeft w:val="0"/>
                          <w:marRight w:val="0"/>
                          <w:marTop w:val="0"/>
                          <w:marBottom w:val="0"/>
                          <w:divBdr>
                            <w:top w:val="single" w:sz="6" w:space="0" w:color="E4E4E6"/>
                            <w:left w:val="none" w:sz="0" w:space="0" w:color="auto"/>
                            <w:bottom w:val="none" w:sz="0" w:space="0" w:color="auto"/>
                            <w:right w:val="none" w:sz="0" w:space="0" w:color="auto"/>
                          </w:divBdr>
                          <w:divsChild>
                            <w:div w:id="1603798647">
                              <w:marLeft w:val="0"/>
                              <w:marRight w:val="1500"/>
                              <w:marTop w:val="100"/>
                              <w:marBottom w:val="100"/>
                              <w:divBdr>
                                <w:top w:val="none" w:sz="0" w:space="0" w:color="auto"/>
                                <w:left w:val="none" w:sz="0" w:space="0" w:color="auto"/>
                                <w:bottom w:val="none" w:sz="0" w:space="0" w:color="auto"/>
                                <w:right w:val="none" w:sz="0" w:space="0" w:color="auto"/>
                              </w:divBdr>
                              <w:divsChild>
                                <w:div w:id="1623338740">
                                  <w:marLeft w:val="0"/>
                                  <w:marRight w:val="0"/>
                                  <w:marTop w:val="300"/>
                                  <w:marBottom w:val="450"/>
                                  <w:divBdr>
                                    <w:top w:val="none" w:sz="0" w:space="0" w:color="auto"/>
                                    <w:left w:val="none" w:sz="0" w:space="0" w:color="auto"/>
                                    <w:bottom w:val="none" w:sz="0" w:space="0" w:color="auto"/>
                                    <w:right w:val="none" w:sz="0" w:space="0" w:color="auto"/>
                                  </w:divBdr>
                                  <w:divsChild>
                                    <w:div w:id="1226840161">
                                      <w:marLeft w:val="0"/>
                                      <w:marRight w:val="0"/>
                                      <w:marTop w:val="0"/>
                                      <w:marBottom w:val="0"/>
                                      <w:divBdr>
                                        <w:top w:val="none" w:sz="0" w:space="0" w:color="auto"/>
                                        <w:left w:val="none" w:sz="0" w:space="0" w:color="auto"/>
                                        <w:bottom w:val="none" w:sz="0" w:space="0" w:color="auto"/>
                                        <w:right w:val="none" w:sz="0" w:space="0" w:color="auto"/>
                                      </w:divBdr>
                                      <w:divsChild>
                                        <w:div w:id="10010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125361">
      <w:bodyDiv w:val="1"/>
      <w:marLeft w:val="0"/>
      <w:marRight w:val="0"/>
      <w:marTop w:val="0"/>
      <w:marBottom w:val="0"/>
      <w:divBdr>
        <w:top w:val="none" w:sz="0" w:space="0" w:color="auto"/>
        <w:left w:val="none" w:sz="0" w:space="0" w:color="auto"/>
        <w:bottom w:val="none" w:sz="0" w:space="0" w:color="auto"/>
        <w:right w:val="none" w:sz="0" w:space="0" w:color="auto"/>
      </w:divBdr>
      <w:divsChild>
        <w:div w:id="419059199">
          <w:marLeft w:val="0"/>
          <w:marRight w:val="0"/>
          <w:marTop w:val="0"/>
          <w:marBottom w:val="0"/>
          <w:divBdr>
            <w:top w:val="none" w:sz="0" w:space="0" w:color="auto"/>
            <w:left w:val="none" w:sz="0" w:space="0" w:color="auto"/>
            <w:bottom w:val="none" w:sz="0" w:space="0" w:color="auto"/>
            <w:right w:val="none" w:sz="0" w:space="0" w:color="auto"/>
          </w:divBdr>
          <w:divsChild>
            <w:div w:id="810483819">
              <w:marLeft w:val="0"/>
              <w:marRight w:val="0"/>
              <w:marTop w:val="0"/>
              <w:marBottom w:val="0"/>
              <w:divBdr>
                <w:top w:val="none" w:sz="0" w:space="0" w:color="auto"/>
                <w:left w:val="none" w:sz="0" w:space="0" w:color="auto"/>
                <w:bottom w:val="none" w:sz="0" w:space="0" w:color="auto"/>
                <w:right w:val="none" w:sz="0" w:space="0" w:color="auto"/>
              </w:divBdr>
              <w:divsChild>
                <w:div w:id="1772584530">
                  <w:marLeft w:val="0"/>
                  <w:marRight w:val="0"/>
                  <w:marTop w:val="0"/>
                  <w:marBottom w:val="0"/>
                  <w:divBdr>
                    <w:top w:val="none" w:sz="0" w:space="0" w:color="auto"/>
                    <w:left w:val="none" w:sz="0" w:space="0" w:color="auto"/>
                    <w:bottom w:val="none" w:sz="0" w:space="0" w:color="auto"/>
                    <w:right w:val="none" w:sz="0" w:space="0" w:color="auto"/>
                  </w:divBdr>
                  <w:divsChild>
                    <w:div w:id="1800568200">
                      <w:marLeft w:val="0"/>
                      <w:marRight w:val="0"/>
                      <w:marTop w:val="0"/>
                      <w:marBottom w:val="0"/>
                      <w:divBdr>
                        <w:top w:val="none" w:sz="0" w:space="0" w:color="auto"/>
                        <w:left w:val="none" w:sz="0" w:space="0" w:color="auto"/>
                        <w:bottom w:val="none" w:sz="0" w:space="0" w:color="auto"/>
                        <w:right w:val="none" w:sz="0" w:space="0" w:color="auto"/>
                      </w:divBdr>
                      <w:divsChild>
                        <w:div w:id="1311324247">
                          <w:marLeft w:val="0"/>
                          <w:marRight w:val="0"/>
                          <w:marTop w:val="0"/>
                          <w:marBottom w:val="0"/>
                          <w:divBdr>
                            <w:top w:val="none" w:sz="0" w:space="0" w:color="auto"/>
                            <w:left w:val="none" w:sz="0" w:space="0" w:color="auto"/>
                            <w:bottom w:val="none" w:sz="0" w:space="0" w:color="auto"/>
                            <w:right w:val="none" w:sz="0" w:space="0" w:color="auto"/>
                          </w:divBdr>
                          <w:divsChild>
                            <w:div w:id="279604340">
                              <w:marLeft w:val="0"/>
                              <w:marRight w:val="1500"/>
                              <w:marTop w:val="100"/>
                              <w:marBottom w:val="100"/>
                              <w:divBdr>
                                <w:top w:val="none" w:sz="0" w:space="0" w:color="auto"/>
                                <w:left w:val="none" w:sz="0" w:space="0" w:color="auto"/>
                                <w:bottom w:val="none" w:sz="0" w:space="0" w:color="auto"/>
                                <w:right w:val="none" w:sz="0" w:space="0" w:color="auto"/>
                              </w:divBdr>
                              <w:divsChild>
                                <w:div w:id="403528824">
                                  <w:marLeft w:val="0"/>
                                  <w:marRight w:val="0"/>
                                  <w:marTop w:val="300"/>
                                  <w:marBottom w:val="450"/>
                                  <w:divBdr>
                                    <w:top w:val="none" w:sz="0" w:space="0" w:color="auto"/>
                                    <w:left w:val="none" w:sz="0" w:space="0" w:color="auto"/>
                                    <w:bottom w:val="none" w:sz="0" w:space="0" w:color="auto"/>
                                    <w:right w:val="none" w:sz="0" w:space="0" w:color="auto"/>
                                  </w:divBdr>
                                  <w:divsChild>
                                    <w:div w:id="72822931">
                                      <w:marLeft w:val="0"/>
                                      <w:marRight w:val="0"/>
                                      <w:marTop w:val="0"/>
                                      <w:marBottom w:val="0"/>
                                      <w:divBdr>
                                        <w:top w:val="none" w:sz="0" w:space="0" w:color="auto"/>
                                        <w:left w:val="none" w:sz="0" w:space="0" w:color="auto"/>
                                        <w:bottom w:val="none" w:sz="0" w:space="0" w:color="auto"/>
                                        <w:right w:val="none" w:sz="0" w:space="0" w:color="auto"/>
                                      </w:divBdr>
                                      <w:divsChild>
                                        <w:div w:id="18917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605914">
      <w:bodyDiv w:val="1"/>
      <w:marLeft w:val="0"/>
      <w:marRight w:val="0"/>
      <w:marTop w:val="0"/>
      <w:marBottom w:val="0"/>
      <w:divBdr>
        <w:top w:val="none" w:sz="0" w:space="0" w:color="auto"/>
        <w:left w:val="none" w:sz="0" w:space="0" w:color="auto"/>
        <w:bottom w:val="none" w:sz="0" w:space="0" w:color="auto"/>
        <w:right w:val="none" w:sz="0" w:space="0" w:color="auto"/>
      </w:divBdr>
      <w:divsChild>
        <w:div w:id="1639990485">
          <w:marLeft w:val="0"/>
          <w:marRight w:val="0"/>
          <w:marTop w:val="0"/>
          <w:marBottom w:val="0"/>
          <w:divBdr>
            <w:top w:val="none" w:sz="0" w:space="0" w:color="auto"/>
            <w:left w:val="none" w:sz="0" w:space="0" w:color="auto"/>
            <w:bottom w:val="none" w:sz="0" w:space="0" w:color="auto"/>
            <w:right w:val="none" w:sz="0" w:space="0" w:color="auto"/>
          </w:divBdr>
          <w:divsChild>
            <w:div w:id="295062119">
              <w:marLeft w:val="0"/>
              <w:marRight w:val="0"/>
              <w:marTop w:val="0"/>
              <w:marBottom w:val="0"/>
              <w:divBdr>
                <w:top w:val="none" w:sz="0" w:space="0" w:color="auto"/>
                <w:left w:val="none" w:sz="0" w:space="0" w:color="auto"/>
                <w:bottom w:val="none" w:sz="0" w:space="0" w:color="auto"/>
                <w:right w:val="none" w:sz="0" w:space="0" w:color="auto"/>
              </w:divBdr>
              <w:divsChild>
                <w:div w:id="155801413">
                  <w:marLeft w:val="0"/>
                  <w:marRight w:val="0"/>
                  <w:marTop w:val="0"/>
                  <w:marBottom w:val="0"/>
                  <w:divBdr>
                    <w:top w:val="none" w:sz="0" w:space="0" w:color="auto"/>
                    <w:left w:val="none" w:sz="0" w:space="0" w:color="auto"/>
                    <w:bottom w:val="none" w:sz="0" w:space="0" w:color="auto"/>
                    <w:right w:val="none" w:sz="0" w:space="0" w:color="auto"/>
                  </w:divBdr>
                  <w:divsChild>
                    <w:div w:id="288628281">
                      <w:marLeft w:val="0"/>
                      <w:marRight w:val="0"/>
                      <w:marTop w:val="0"/>
                      <w:marBottom w:val="0"/>
                      <w:divBdr>
                        <w:top w:val="none" w:sz="0" w:space="0" w:color="auto"/>
                        <w:left w:val="none" w:sz="0" w:space="0" w:color="auto"/>
                        <w:bottom w:val="none" w:sz="0" w:space="0" w:color="auto"/>
                        <w:right w:val="none" w:sz="0" w:space="0" w:color="auto"/>
                      </w:divBdr>
                      <w:divsChild>
                        <w:div w:id="797991223">
                          <w:marLeft w:val="0"/>
                          <w:marRight w:val="0"/>
                          <w:marTop w:val="0"/>
                          <w:marBottom w:val="0"/>
                          <w:divBdr>
                            <w:top w:val="none" w:sz="0" w:space="0" w:color="auto"/>
                            <w:left w:val="none" w:sz="0" w:space="0" w:color="auto"/>
                            <w:bottom w:val="none" w:sz="0" w:space="0" w:color="auto"/>
                            <w:right w:val="none" w:sz="0" w:space="0" w:color="auto"/>
                          </w:divBdr>
                          <w:divsChild>
                            <w:div w:id="893079822">
                              <w:marLeft w:val="0"/>
                              <w:marRight w:val="1500"/>
                              <w:marTop w:val="100"/>
                              <w:marBottom w:val="100"/>
                              <w:divBdr>
                                <w:top w:val="none" w:sz="0" w:space="0" w:color="auto"/>
                                <w:left w:val="none" w:sz="0" w:space="0" w:color="auto"/>
                                <w:bottom w:val="none" w:sz="0" w:space="0" w:color="auto"/>
                                <w:right w:val="none" w:sz="0" w:space="0" w:color="auto"/>
                              </w:divBdr>
                              <w:divsChild>
                                <w:div w:id="546836863">
                                  <w:marLeft w:val="0"/>
                                  <w:marRight w:val="0"/>
                                  <w:marTop w:val="300"/>
                                  <w:marBottom w:val="450"/>
                                  <w:divBdr>
                                    <w:top w:val="none" w:sz="0" w:space="0" w:color="auto"/>
                                    <w:left w:val="none" w:sz="0" w:space="0" w:color="auto"/>
                                    <w:bottom w:val="none" w:sz="0" w:space="0" w:color="auto"/>
                                    <w:right w:val="none" w:sz="0" w:space="0" w:color="auto"/>
                                  </w:divBdr>
                                  <w:divsChild>
                                    <w:div w:id="1472744637">
                                      <w:marLeft w:val="0"/>
                                      <w:marRight w:val="0"/>
                                      <w:marTop w:val="0"/>
                                      <w:marBottom w:val="0"/>
                                      <w:divBdr>
                                        <w:top w:val="none" w:sz="0" w:space="0" w:color="auto"/>
                                        <w:left w:val="none" w:sz="0" w:space="0" w:color="auto"/>
                                        <w:bottom w:val="none" w:sz="0" w:space="0" w:color="auto"/>
                                        <w:right w:val="none" w:sz="0" w:space="0" w:color="auto"/>
                                      </w:divBdr>
                                      <w:divsChild>
                                        <w:div w:id="34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240475">
      <w:bodyDiv w:val="1"/>
      <w:marLeft w:val="0"/>
      <w:marRight w:val="0"/>
      <w:marTop w:val="0"/>
      <w:marBottom w:val="0"/>
      <w:divBdr>
        <w:top w:val="none" w:sz="0" w:space="0" w:color="auto"/>
        <w:left w:val="none" w:sz="0" w:space="0" w:color="auto"/>
        <w:bottom w:val="none" w:sz="0" w:space="0" w:color="auto"/>
        <w:right w:val="none" w:sz="0" w:space="0" w:color="auto"/>
      </w:divBdr>
      <w:divsChild>
        <w:div w:id="1974557814">
          <w:marLeft w:val="0"/>
          <w:marRight w:val="0"/>
          <w:marTop w:val="0"/>
          <w:marBottom w:val="0"/>
          <w:divBdr>
            <w:top w:val="none" w:sz="0" w:space="0" w:color="auto"/>
            <w:left w:val="none" w:sz="0" w:space="0" w:color="auto"/>
            <w:bottom w:val="none" w:sz="0" w:space="0" w:color="auto"/>
            <w:right w:val="none" w:sz="0" w:space="0" w:color="auto"/>
          </w:divBdr>
          <w:divsChild>
            <w:div w:id="535896022">
              <w:marLeft w:val="0"/>
              <w:marRight w:val="0"/>
              <w:marTop w:val="0"/>
              <w:marBottom w:val="0"/>
              <w:divBdr>
                <w:top w:val="none" w:sz="0" w:space="0" w:color="auto"/>
                <w:left w:val="none" w:sz="0" w:space="0" w:color="auto"/>
                <w:bottom w:val="none" w:sz="0" w:space="0" w:color="auto"/>
                <w:right w:val="none" w:sz="0" w:space="0" w:color="auto"/>
              </w:divBdr>
              <w:divsChild>
                <w:div w:id="300118408">
                  <w:marLeft w:val="0"/>
                  <w:marRight w:val="0"/>
                  <w:marTop w:val="0"/>
                  <w:marBottom w:val="0"/>
                  <w:divBdr>
                    <w:top w:val="none" w:sz="0" w:space="0" w:color="auto"/>
                    <w:left w:val="none" w:sz="0" w:space="0" w:color="auto"/>
                    <w:bottom w:val="none" w:sz="0" w:space="0" w:color="auto"/>
                    <w:right w:val="none" w:sz="0" w:space="0" w:color="auto"/>
                  </w:divBdr>
                  <w:divsChild>
                    <w:div w:id="1887330912">
                      <w:marLeft w:val="0"/>
                      <w:marRight w:val="0"/>
                      <w:marTop w:val="0"/>
                      <w:marBottom w:val="0"/>
                      <w:divBdr>
                        <w:top w:val="none" w:sz="0" w:space="0" w:color="auto"/>
                        <w:left w:val="none" w:sz="0" w:space="0" w:color="auto"/>
                        <w:bottom w:val="none" w:sz="0" w:space="0" w:color="auto"/>
                        <w:right w:val="none" w:sz="0" w:space="0" w:color="auto"/>
                      </w:divBdr>
                      <w:divsChild>
                        <w:div w:id="1759516296">
                          <w:marLeft w:val="0"/>
                          <w:marRight w:val="0"/>
                          <w:marTop w:val="0"/>
                          <w:marBottom w:val="0"/>
                          <w:divBdr>
                            <w:top w:val="none" w:sz="0" w:space="0" w:color="auto"/>
                            <w:left w:val="none" w:sz="0" w:space="0" w:color="auto"/>
                            <w:bottom w:val="none" w:sz="0" w:space="0" w:color="auto"/>
                            <w:right w:val="none" w:sz="0" w:space="0" w:color="auto"/>
                          </w:divBdr>
                          <w:divsChild>
                            <w:div w:id="892498584">
                              <w:marLeft w:val="0"/>
                              <w:marRight w:val="1500"/>
                              <w:marTop w:val="100"/>
                              <w:marBottom w:val="100"/>
                              <w:divBdr>
                                <w:top w:val="none" w:sz="0" w:space="0" w:color="auto"/>
                                <w:left w:val="none" w:sz="0" w:space="0" w:color="auto"/>
                                <w:bottom w:val="none" w:sz="0" w:space="0" w:color="auto"/>
                                <w:right w:val="none" w:sz="0" w:space="0" w:color="auto"/>
                              </w:divBdr>
                              <w:divsChild>
                                <w:div w:id="321665363">
                                  <w:marLeft w:val="0"/>
                                  <w:marRight w:val="0"/>
                                  <w:marTop w:val="300"/>
                                  <w:marBottom w:val="450"/>
                                  <w:divBdr>
                                    <w:top w:val="none" w:sz="0" w:space="0" w:color="auto"/>
                                    <w:left w:val="none" w:sz="0" w:space="0" w:color="auto"/>
                                    <w:bottom w:val="none" w:sz="0" w:space="0" w:color="auto"/>
                                    <w:right w:val="none" w:sz="0" w:space="0" w:color="auto"/>
                                  </w:divBdr>
                                  <w:divsChild>
                                    <w:div w:id="1132089924">
                                      <w:marLeft w:val="0"/>
                                      <w:marRight w:val="0"/>
                                      <w:marTop w:val="0"/>
                                      <w:marBottom w:val="0"/>
                                      <w:divBdr>
                                        <w:top w:val="none" w:sz="0" w:space="0" w:color="auto"/>
                                        <w:left w:val="none" w:sz="0" w:space="0" w:color="auto"/>
                                        <w:bottom w:val="none" w:sz="0" w:space="0" w:color="auto"/>
                                        <w:right w:val="none" w:sz="0" w:space="0" w:color="auto"/>
                                      </w:divBdr>
                                      <w:divsChild>
                                        <w:div w:id="2001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737030">
      <w:bodyDiv w:val="1"/>
      <w:marLeft w:val="0"/>
      <w:marRight w:val="0"/>
      <w:marTop w:val="0"/>
      <w:marBottom w:val="0"/>
      <w:divBdr>
        <w:top w:val="none" w:sz="0" w:space="0" w:color="auto"/>
        <w:left w:val="none" w:sz="0" w:space="0" w:color="auto"/>
        <w:bottom w:val="none" w:sz="0" w:space="0" w:color="auto"/>
        <w:right w:val="none" w:sz="0" w:space="0" w:color="auto"/>
      </w:divBdr>
      <w:divsChild>
        <w:div w:id="1392845451">
          <w:marLeft w:val="0"/>
          <w:marRight w:val="0"/>
          <w:marTop w:val="0"/>
          <w:marBottom w:val="0"/>
          <w:divBdr>
            <w:top w:val="none" w:sz="0" w:space="0" w:color="auto"/>
            <w:left w:val="none" w:sz="0" w:space="0" w:color="auto"/>
            <w:bottom w:val="none" w:sz="0" w:space="0" w:color="auto"/>
            <w:right w:val="none" w:sz="0" w:space="0" w:color="auto"/>
          </w:divBdr>
          <w:divsChild>
            <w:div w:id="504907072">
              <w:marLeft w:val="0"/>
              <w:marRight w:val="0"/>
              <w:marTop w:val="0"/>
              <w:marBottom w:val="0"/>
              <w:divBdr>
                <w:top w:val="none" w:sz="0" w:space="0" w:color="auto"/>
                <w:left w:val="none" w:sz="0" w:space="0" w:color="auto"/>
                <w:bottom w:val="none" w:sz="0" w:space="0" w:color="auto"/>
                <w:right w:val="none" w:sz="0" w:space="0" w:color="auto"/>
              </w:divBdr>
              <w:divsChild>
                <w:div w:id="582569857">
                  <w:marLeft w:val="0"/>
                  <w:marRight w:val="0"/>
                  <w:marTop w:val="0"/>
                  <w:marBottom w:val="0"/>
                  <w:divBdr>
                    <w:top w:val="none" w:sz="0" w:space="0" w:color="auto"/>
                    <w:left w:val="none" w:sz="0" w:space="0" w:color="auto"/>
                    <w:bottom w:val="none" w:sz="0" w:space="0" w:color="auto"/>
                    <w:right w:val="none" w:sz="0" w:space="0" w:color="auto"/>
                  </w:divBdr>
                  <w:divsChild>
                    <w:div w:id="1061248648">
                      <w:marLeft w:val="0"/>
                      <w:marRight w:val="0"/>
                      <w:marTop w:val="0"/>
                      <w:marBottom w:val="0"/>
                      <w:divBdr>
                        <w:top w:val="none" w:sz="0" w:space="0" w:color="auto"/>
                        <w:left w:val="none" w:sz="0" w:space="0" w:color="auto"/>
                        <w:bottom w:val="none" w:sz="0" w:space="0" w:color="auto"/>
                        <w:right w:val="none" w:sz="0" w:space="0" w:color="auto"/>
                      </w:divBdr>
                      <w:divsChild>
                        <w:div w:id="62878469">
                          <w:marLeft w:val="0"/>
                          <w:marRight w:val="0"/>
                          <w:marTop w:val="0"/>
                          <w:marBottom w:val="0"/>
                          <w:divBdr>
                            <w:top w:val="none" w:sz="0" w:space="0" w:color="auto"/>
                            <w:left w:val="none" w:sz="0" w:space="0" w:color="auto"/>
                            <w:bottom w:val="none" w:sz="0" w:space="0" w:color="auto"/>
                            <w:right w:val="none" w:sz="0" w:space="0" w:color="auto"/>
                          </w:divBdr>
                          <w:divsChild>
                            <w:div w:id="1916895168">
                              <w:marLeft w:val="0"/>
                              <w:marRight w:val="1500"/>
                              <w:marTop w:val="100"/>
                              <w:marBottom w:val="100"/>
                              <w:divBdr>
                                <w:top w:val="none" w:sz="0" w:space="0" w:color="auto"/>
                                <w:left w:val="none" w:sz="0" w:space="0" w:color="auto"/>
                                <w:bottom w:val="none" w:sz="0" w:space="0" w:color="auto"/>
                                <w:right w:val="none" w:sz="0" w:space="0" w:color="auto"/>
                              </w:divBdr>
                              <w:divsChild>
                                <w:div w:id="411319356">
                                  <w:marLeft w:val="0"/>
                                  <w:marRight w:val="0"/>
                                  <w:marTop w:val="300"/>
                                  <w:marBottom w:val="450"/>
                                  <w:divBdr>
                                    <w:top w:val="none" w:sz="0" w:space="0" w:color="auto"/>
                                    <w:left w:val="none" w:sz="0" w:space="0" w:color="auto"/>
                                    <w:bottom w:val="none" w:sz="0" w:space="0" w:color="auto"/>
                                    <w:right w:val="none" w:sz="0" w:space="0" w:color="auto"/>
                                  </w:divBdr>
                                  <w:divsChild>
                                    <w:div w:id="1990206150">
                                      <w:marLeft w:val="0"/>
                                      <w:marRight w:val="0"/>
                                      <w:marTop w:val="0"/>
                                      <w:marBottom w:val="0"/>
                                      <w:divBdr>
                                        <w:top w:val="none" w:sz="0" w:space="0" w:color="auto"/>
                                        <w:left w:val="none" w:sz="0" w:space="0" w:color="auto"/>
                                        <w:bottom w:val="none" w:sz="0" w:space="0" w:color="auto"/>
                                        <w:right w:val="none" w:sz="0" w:space="0" w:color="auto"/>
                                      </w:divBdr>
                                      <w:divsChild>
                                        <w:div w:id="10434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838589">
      <w:bodyDiv w:val="1"/>
      <w:marLeft w:val="0"/>
      <w:marRight w:val="0"/>
      <w:marTop w:val="0"/>
      <w:marBottom w:val="0"/>
      <w:divBdr>
        <w:top w:val="none" w:sz="0" w:space="0" w:color="auto"/>
        <w:left w:val="none" w:sz="0" w:space="0" w:color="auto"/>
        <w:bottom w:val="none" w:sz="0" w:space="0" w:color="auto"/>
        <w:right w:val="none" w:sz="0" w:space="0" w:color="auto"/>
      </w:divBdr>
      <w:divsChild>
        <w:div w:id="1039401462">
          <w:marLeft w:val="0"/>
          <w:marRight w:val="0"/>
          <w:marTop w:val="0"/>
          <w:marBottom w:val="0"/>
          <w:divBdr>
            <w:top w:val="none" w:sz="0" w:space="0" w:color="auto"/>
            <w:left w:val="none" w:sz="0" w:space="0" w:color="auto"/>
            <w:bottom w:val="none" w:sz="0" w:space="0" w:color="auto"/>
            <w:right w:val="none" w:sz="0" w:space="0" w:color="auto"/>
          </w:divBdr>
          <w:divsChild>
            <w:div w:id="1620726344">
              <w:marLeft w:val="0"/>
              <w:marRight w:val="0"/>
              <w:marTop w:val="0"/>
              <w:marBottom w:val="0"/>
              <w:divBdr>
                <w:top w:val="none" w:sz="0" w:space="0" w:color="auto"/>
                <w:left w:val="none" w:sz="0" w:space="0" w:color="auto"/>
                <w:bottom w:val="none" w:sz="0" w:space="0" w:color="auto"/>
                <w:right w:val="none" w:sz="0" w:space="0" w:color="auto"/>
              </w:divBdr>
              <w:divsChild>
                <w:div w:id="1640266319">
                  <w:marLeft w:val="0"/>
                  <w:marRight w:val="0"/>
                  <w:marTop w:val="0"/>
                  <w:marBottom w:val="0"/>
                  <w:divBdr>
                    <w:top w:val="none" w:sz="0" w:space="0" w:color="auto"/>
                    <w:left w:val="none" w:sz="0" w:space="0" w:color="auto"/>
                    <w:bottom w:val="none" w:sz="0" w:space="0" w:color="auto"/>
                    <w:right w:val="none" w:sz="0" w:space="0" w:color="auto"/>
                  </w:divBdr>
                  <w:divsChild>
                    <w:div w:id="703750203">
                      <w:marLeft w:val="0"/>
                      <w:marRight w:val="0"/>
                      <w:marTop w:val="0"/>
                      <w:marBottom w:val="0"/>
                      <w:divBdr>
                        <w:top w:val="single" w:sz="6" w:space="0" w:color="E4E4E6"/>
                        <w:left w:val="none" w:sz="0" w:space="0" w:color="auto"/>
                        <w:bottom w:val="none" w:sz="0" w:space="0" w:color="auto"/>
                        <w:right w:val="none" w:sz="0" w:space="0" w:color="auto"/>
                      </w:divBdr>
                      <w:divsChild>
                        <w:div w:id="128523133">
                          <w:marLeft w:val="0"/>
                          <w:marRight w:val="0"/>
                          <w:marTop w:val="0"/>
                          <w:marBottom w:val="0"/>
                          <w:divBdr>
                            <w:top w:val="single" w:sz="6" w:space="0" w:color="E4E4E6"/>
                            <w:left w:val="none" w:sz="0" w:space="0" w:color="auto"/>
                            <w:bottom w:val="none" w:sz="0" w:space="0" w:color="auto"/>
                            <w:right w:val="none" w:sz="0" w:space="0" w:color="auto"/>
                          </w:divBdr>
                          <w:divsChild>
                            <w:div w:id="1628971537">
                              <w:marLeft w:val="0"/>
                              <w:marRight w:val="1500"/>
                              <w:marTop w:val="100"/>
                              <w:marBottom w:val="100"/>
                              <w:divBdr>
                                <w:top w:val="none" w:sz="0" w:space="0" w:color="auto"/>
                                <w:left w:val="none" w:sz="0" w:space="0" w:color="auto"/>
                                <w:bottom w:val="none" w:sz="0" w:space="0" w:color="auto"/>
                                <w:right w:val="none" w:sz="0" w:space="0" w:color="auto"/>
                              </w:divBdr>
                              <w:divsChild>
                                <w:div w:id="2055885969">
                                  <w:marLeft w:val="0"/>
                                  <w:marRight w:val="0"/>
                                  <w:marTop w:val="300"/>
                                  <w:marBottom w:val="450"/>
                                  <w:divBdr>
                                    <w:top w:val="none" w:sz="0" w:space="0" w:color="auto"/>
                                    <w:left w:val="none" w:sz="0" w:space="0" w:color="auto"/>
                                    <w:bottom w:val="none" w:sz="0" w:space="0" w:color="auto"/>
                                    <w:right w:val="none" w:sz="0" w:space="0" w:color="auto"/>
                                  </w:divBdr>
                                  <w:divsChild>
                                    <w:div w:id="1393114089">
                                      <w:marLeft w:val="0"/>
                                      <w:marRight w:val="0"/>
                                      <w:marTop w:val="0"/>
                                      <w:marBottom w:val="0"/>
                                      <w:divBdr>
                                        <w:top w:val="none" w:sz="0" w:space="0" w:color="auto"/>
                                        <w:left w:val="none" w:sz="0" w:space="0" w:color="auto"/>
                                        <w:bottom w:val="none" w:sz="0" w:space="0" w:color="auto"/>
                                        <w:right w:val="none" w:sz="0" w:space="0" w:color="auto"/>
                                      </w:divBdr>
                                      <w:divsChild>
                                        <w:div w:id="1933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327489">
      <w:bodyDiv w:val="1"/>
      <w:marLeft w:val="0"/>
      <w:marRight w:val="0"/>
      <w:marTop w:val="0"/>
      <w:marBottom w:val="0"/>
      <w:divBdr>
        <w:top w:val="none" w:sz="0" w:space="0" w:color="auto"/>
        <w:left w:val="none" w:sz="0" w:space="0" w:color="auto"/>
        <w:bottom w:val="none" w:sz="0" w:space="0" w:color="auto"/>
        <w:right w:val="none" w:sz="0" w:space="0" w:color="auto"/>
      </w:divBdr>
      <w:divsChild>
        <w:div w:id="865018997">
          <w:marLeft w:val="0"/>
          <w:marRight w:val="0"/>
          <w:marTop w:val="0"/>
          <w:marBottom w:val="0"/>
          <w:divBdr>
            <w:top w:val="none" w:sz="0" w:space="0" w:color="auto"/>
            <w:left w:val="none" w:sz="0" w:space="0" w:color="auto"/>
            <w:bottom w:val="none" w:sz="0" w:space="0" w:color="auto"/>
            <w:right w:val="none" w:sz="0" w:space="0" w:color="auto"/>
          </w:divBdr>
          <w:divsChild>
            <w:div w:id="883908753">
              <w:marLeft w:val="0"/>
              <w:marRight w:val="0"/>
              <w:marTop w:val="0"/>
              <w:marBottom w:val="0"/>
              <w:divBdr>
                <w:top w:val="none" w:sz="0" w:space="0" w:color="auto"/>
                <w:left w:val="none" w:sz="0" w:space="0" w:color="auto"/>
                <w:bottom w:val="none" w:sz="0" w:space="0" w:color="auto"/>
                <w:right w:val="none" w:sz="0" w:space="0" w:color="auto"/>
              </w:divBdr>
              <w:divsChild>
                <w:div w:id="508447497">
                  <w:marLeft w:val="0"/>
                  <w:marRight w:val="0"/>
                  <w:marTop w:val="0"/>
                  <w:marBottom w:val="0"/>
                  <w:divBdr>
                    <w:top w:val="none" w:sz="0" w:space="0" w:color="auto"/>
                    <w:left w:val="none" w:sz="0" w:space="0" w:color="auto"/>
                    <w:bottom w:val="none" w:sz="0" w:space="0" w:color="auto"/>
                    <w:right w:val="none" w:sz="0" w:space="0" w:color="auto"/>
                  </w:divBdr>
                  <w:divsChild>
                    <w:div w:id="962736529">
                      <w:marLeft w:val="0"/>
                      <w:marRight w:val="0"/>
                      <w:marTop w:val="0"/>
                      <w:marBottom w:val="0"/>
                      <w:divBdr>
                        <w:top w:val="single" w:sz="6" w:space="0" w:color="E4E4E6"/>
                        <w:left w:val="none" w:sz="0" w:space="0" w:color="auto"/>
                        <w:bottom w:val="none" w:sz="0" w:space="0" w:color="auto"/>
                        <w:right w:val="none" w:sz="0" w:space="0" w:color="auto"/>
                      </w:divBdr>
                      <w:divsChild>
                        <w:div w:id="1946961810">
                          <w:marLeft w:val="0"/>
                          <w:marRight w:val="0"/>
                          <w:marTop w:val="0"/>
                          <w:marBottom w:val="0"/>
                          <w:divBdr>
                            <w:top w:val="single" w:sz="6" w:space="0" w:color="E4E4E6"/>
                            <w:left w:val="none" w:sz="0" w:space="0" w:color="auto"/>
                            <w:bottom w:val="none" w:sz="0" w:space="0" w:color="auto"/>
                            <w:right w:val="none" w:sz="0" w:space="0" w:color="auto"/>
                          </w:divBdr>
                          <w:divsChild>
                            <w:div w:id="627975287">
                              <w:marLeft w:val="0"/>
                              <w:marRight w:val="1500"/>
                              <w:marTop w:val="100"/>
                              <w:marBottom w:val="100"/>
                              <w:divBdr>
                                <w:top w:val="none" w:sz="0" w:space="0" w:color="auto"/>
                                <w:left w:val="none" w:sz="0" w:space="0" w:color="auto"/>
                                <w:bottom w:val="none" w:sz="0" w:space="0" w:color="auto"/>
                                <w:right w:val="none" w:sz="0" w:space="0" w:color="auto"/>
                              </w:divBdr>
                              <w:divsChild>
                                <w:div w:id="2101096279">
                                  <w:marLeft w:val="0"/>
                                  <w:marRight w:val="0"/>
                                  <w:marTop w:val="300"/>
                                  <w:marBottom w:val="450"/>
                                  <w:divBdr>
                                    <w:top w:val="none" w:sz="0" w:space="0" w:color="auto"/>
                                    <w:left w:val="none" w:sz="0" w:space="0" w:color="auto"/>
                                    <w:bottom w:val="none" w:sz="0" w:space="0" w:color="auto"/>
                                    <w:right w:val="none" w:sz="0" w:space="0" w:color="auto"/>
                                  </w:divBdr>
                                  <w:divsChild>
                                    <w:div w:id="813833007">
                                      <w:marLeft w:val="0"/>
                                      <w:marRight w:val="0"/>
                                      <w:marTop w:val="0"/>
                                      <w:marBottom w:val="0"/>
                                      <w:divBdr>
                                        <w:top w:val="none" w:sz="0" w:space="0" w:color="auto"/>
                                        <w:left w:val="none" w:sz="0" w:space="0" w:color="auto"/>
                                        <w:bottom w:val="none" w:sz="0" w:space="0" w:color="auto"/>
                                        <w:right w:val="none" w:sz="0" w:space="0" w:color="auto"/>
                                      </w:divBdr>
                                      <w:divsChild>
                                        <w:div w:id="1131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386240">
      <w:bodyDiv w:val="1"/>
      <w:marLeft w:val="0"/>
      <w:marRight w:val="0"/>
      <w:marTop w:val="0"/>
      <w:marBottom w:val="0"/>
      <w:divBdr>
        <w:top w:val="none" w:sz="0" w:space="0" w:color="auto"/>
        <w:left w:val="none" w:sz="0" w:space="0" w:color="auto"/>
        <w:bottom w:val="none" w:sz="0" w:space="0" w:color="auto"/>
        <w:right w:val="none" w:sz="0" w:space="0" w:color="auto"/>
      </w:divBdr>
      <w:divsChild>
        <w:div w:id="1891914505">
          <w:marLeft w:val="0"/>
          <w:marRight w:val="0"/>
          <w:marTop w:val="0"/>
          <w:marBottom w:val="0"/>
          <w:divBdr>
            <w:top w:val="none" w:sz="0" w:space="0" w:color="auto"/>
            <w:left w:val="none" w:sz="0" w:space="0" w:color="auto"/>
            <w:bottom w:val="none" w:sz="0" w:space="0" w:color="auto"/>
            <w:right w:val="none" w:sz="0" w:space="0" w:color="auto"/>
          </w:divBdr>
          <w:divsChild>
            <w:div w:id="1110319433">
              <w:marLeft w:val="0"/>
              <w:marRight w:val="0"/>
              <w:marTop w:val="0"/>
              <w:marBottom w:val="0"/>
              <w:divBdr>
                <w:top w:val="none" w:sz="0" w:space="0" w:color="auto"/>
                <w:left w:val="none" w:sz="0" w:space="0" w:color="auto"/>
                <w:bottom w:val="none" w:sz="0" w:space="0" w:color="auto"/>
                <w:right w:val="none" w:sz="0" w:space="0" w:color="auto"/>
              </w:divBdr>
              <w:divsChild>
                <w:div w:id="1365210992">
                  <w:marLeft w:val="0"/>
                  <w:marRight w:val="0"/>
                  <w:marTop w:val="0"/>
                  <w:marBottom w:val="0"/>
                  <w:divBdr>
                    <w:top w:val="none" w:sz="0" w:space="0" w:color="auto"/>
                    <w:left w:val="none" w:sz="0" w:space="0" w:color="auto"/>
                    <w:bottom w:val="none" w:sz="0" w:space="0" w:color="auto"/>
                    <w:right w:val="none" w:sz="0" w:space="0" w:color="auto"/>
                  </w:divBdr>
                  <w:divsChild>
                    <w:div w:id="513610749">
                      <w:marLeft w:val="0"/>
                      <w:marRight w:val="0"/>
                      <w:marTop w:val="0"/>
                      <w:marBottom w:val="0"/>
                      <w:divBdr>
                        <w:top w:val="none" w:sz="0" w:space="0" w:color="auto"/>
                        <w:left w:val="none" w:sz="0" w:space="0" w:color="auto"/>
                        <w:bottom w:val="none" w:sz="0" w:space="0" w:color="auto"/>
                        <w:right w:val="none" w:sz="0" w:space="0" w:color="auto"/>
                      </w:divBdr>
                      <w:divsChild>
                        <w:div w:id="613748791">
                          <w:marLeft w:val="0"/>
                          <w:marRight w:val="0"/>
                          <w:marTop w:val="0"/>
                          <w:marBottom w:val="0"/>
                          <w:divBdr>
                            <w:top w:val="none" w:sz="0" w:space="0" w:color="auto"/>
                            <w:left w:val="none" w:sz="0" w:space="0" w:color="auto"/>
                            <w:bottom w:val="none" w:sz="0" w:space="0" w:color="auto"/>
                            <w:right w:val="none" w:sz="0" w:space="0" w:color="auto"/>
                          </w:divBdr>
                          <w:divsChild>
                            <w:div w:id="802692125">
                              <w:marLeft w:val="0"/>
                              <w:marRight w:val="1500"/>
                              <w:marTop w:val="100"/>
                              <w:marBottom w:val="100"/>
                              <w:divBdr>
                                <w:top w:val="none" w:sz="0" w:space="0" w:color="auto"/>
                                <w:left w:val="none" w:sz="0" w:space="0" w:color="auto"/>
                                <w:bottom w:val="none" w:sz="0" w:space="0" w:color="auto"/>
                                <w:right w:val="none" w:sz="0" w:space="0" w:color="auto"/>
                              </w:divBdr>
                              <w:divsChild>
                                <w:div w:id="510341565">
                                  <w:marLeft w:val="0"/>
                                  <w:marRight w:val="0"/>
                                  <w:marTop w:val="300"/>
                                  <w:marBottom w:val="450"/>
                                  <w:divBdr>
                                    <w:top w:val="none" w:sz="0" w:space="0" w:color="auto"/>
                                    <w:left w:val="none" w:sz="0" w:space="0" w:color="auto"/>
                                    <w:bottom w:val="none" w:sz="0" w:space="0" w:color="auto"/>
                                    <w:right w:val="none" w:sz="0" w:space="0" w:color="auto"/>
                                  </w:divBdr>
                                  <w:divsChild>
                                    <w:div w:id="913392385">
                                      <w:marLeft w:val="0"/>
                                      <w:marRight w:val="0"/>
                                      <w:marTop w:val="0"/>
                                      <w:marBottom w:val="0"/>
                                      <w:divBdr>
                                        <w:top w:val="none" w:sz="0" w:space="0" w:color="auto"/>
                                        <w:left w:val="none" w:sz="0" w:space="0" w:color="auto"/>
                                        <w:bottom w:val="none" w:sz="0" w:space="0" w:color="auto"/>
                                        <w:right w:val="none" w:sz="0" w:space="0" w:color="auto"/>
                                      </w:divBdr>
                                      <w:divsChild>
                                        <w:div w:id="18852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424708">
      <w:bodyDiv w:val="1"/>
      <w:marLeft w:val="0"/>
      <w:marRight w:val="0"/>
      <w:marTop w:val="0"/>
      <w:marBottom w:val="0"/>
      <w:divBdr>
        <w:top w:val="none" w:sz="0" w:space="0" w:color="auto"/>
        <w:left w:val="none" w:sz="0" w:space="0" w:color="auto"/>
        <w:bottom w:val="none" w:sz="0" w:space="0" w:color="auto"/>
        <w:right w:val="none" w:sz="0" w:space="0" w:color="auto"/>
      </w:divBdr>
      <w:divsChild>
        <w:div w:id="1741830810">
          <w:marLeft w:val="0"/>
          <w:marRight w:val="0"/>
          <w:marTop w:val="0"/>
          <w:marBottom w:val="0"/>
          <w:divBdr>
            <w:top w:val="none" w:sz="0" w:space="0" w:color="auto"/>
            <w:left w:val="none" w:sz="0" w:space="0" w:color="auto"/>
            <w:bottom w:val="none" w:sz="0" w:space="0" w:color="auto"/>
            <w:right w:val="none" w:sz="0" w:space="0" w:color="auto"/>
          </w:divBdr>
          <w:divsChild>
            <w:div w:id="942105279">
              <w:marLeft w:val="0"/>
              <w:marRight w:val="0"/>
              <w:marTop w:val="0"/>
              <w:marBottom w:val="0"/>
              <w:divBdr>
                <w:top w:val="none" w:sz="0" w:space="0" w:color="auto"/>
                <w:left w:val="none" w:sz="0" w:space="0" w:color="auto"/>
                <w:bottom w:val="none" w:sz="0" w:space="0" w:color="auto"/>
                <w:right w:val="none" w:sz="0" w:space="0" w:color="auto"/>
              </w:divBdr>
              <w:divsChild>
                <w:div w:id="1786996391">
                  <w:marLeft w:val="0"/>
                  <w:marRight w:val="0"/>
                  <w:marTop w:val="0"/>
                  <w:marBottom w:val="0"/>
                  <w:divBdr>
                    <w:top w:val="none" w:sz="0" w:space="0" w:color="auto"/>
                    <w:left w:val="none" w:sz="0" w:space="0" w:color="auto"/>
                    <w:bottom w:val="none" w:sz="0" w:space="0" w:color="auto"/>
                    <w:right w:val="none" w:sz="0" w:space="0" w:color="auto"/>
                  </w:divBdr>
                  <w:divsChild>
                    <w:div w:id="1647012384">
                      <w:marLeft w:val="0"/>
                      <w:marRight w:val="0"/>
                      <w:marTop w:val="0"/>
                      <w:marBottom w:val="0"/>
                      <w:divBdr>
                        <w:top w:val="single" w:sz="6" w:space="0" w:color="E4E4E6"/>
                        <w:left w:val="none" w:sz="0" w:space="0" w:color="auto"/>
                        <w:bottom w:val="none" w:sz="0" w:space="0" w:color="auto"/>
                        <w:right w:val="none" w:sz="0" w:space="0" w:color="auto"/>
                      </w:divBdr>
                      <w:divsChild>
                        <w:div w:id="805322532">
                          <w:marLeft w:val="0"/>
                          <w:marRight w:val="0"/>
                          <w:marTop w:val="0"/>
                          <w:marBottom w:val="0"/>
                          <w:divBdr>
                            <w:top w:val="single" w:sz="6" w:space="0" w:color="E4E4E6"/>
                            <w:left w:val="none" w:sz="0" w:space="0" w:color="auto"/>
                            <w:bottom w:val="none" w:sz="0" w:space="0" w:color="auto"/>
                            <w:right w:val="none" w:sz="0" w:space="0" w:color="auto"/>
                          </w:divBdr>
                          <w:divsChild>
                            <w:div w:id="775059512">
                              <w:marLeft w:val="0"/>
                              <w:marRight w:val="1500"/>
                              <w:marTop w:val="100"/>
                              <w:marBottom w:val="100"/>
                              <w:divBdr>
                                <w:top w:val="none" w:sz="0" w:space="0" w:color="auto"/>
                                <w:left w:val="none" w:sz="0" w:space="0" w:color="auto"/>
                                <w:bottom w:val="none" w:sz="0" w:space="0" w:color="auto"/>
                                <w:right w:val="none" w:sz="0" w:space="0" w:color="auto"/>
                              </w:divBdr>
                              <w:divsChild>
                                <w:div w:id="2117094206">
                                  <w:marLeft w:val="0"/>
                                  <w:marRight w:val="0"/>
                                  <w:marTop w:val="300"/>
                                  <w:marBottom w:val="450"/>
                                  <w:divBdr>
                                    <w:top w:val="none" w:sz="0" w:space="0" w:color="auto"/>
                                    <w:left w:val="none" w:sz="0" w:space="0" w:color="auto"/>
                                    <w:bottom w:val="none" w:sz="0" w:space="0" w:color="auto"/>
                                    <w:right w:val="none" w:sz="0" w:space="0" w:color="auto"/>
                                  </w:divBdr>
                                  <w:divsChild>
                                    <w:div w:id="1271156945">
                                      <w:marLeft w:val="0"/>
                                      <w:marRight w:val="0"/>
                                      <w:marTop w:val="0"/>
                                      <w:marBottom w:val="0"/>
                                      <w:divBdr>
                                        <w:top w:val="none" w:sz="0" w:space="0" w:color="auto"/>
                                        <w:left w:val="none" w:sz="0" w:space="0" w:color="auto"/>
                                        <w:bottom w:val="none" w:sz="0" w:space="0" w:color="auto"/>
                                        <w:right w:val="none" w:sz="0" w:space="0" w:color="auto"/>
                                      </w:divBdr>
                                      <w:divsChild>
                                        <w:div w:id="8741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436295">
      <w:bodyDiv w:val="1"/>
      <w:marLeft w:val="0"/>
      <w:marRight w:val="0"/>
      <w:marTop w:val="0"/>
      <w:marBottom w:val="0"/>
      <w:divBdr>
        <w:top w:val="none" w:sz="0" w:space="0" w:color="auto"/>
        <w:left w:val="none" w:sz="0" w:space="0" w:color="auto"/>
        <w:bottom w:val="none" w:sz="0" w:space="0" w:color="auto"/>
        <w:right w:val="none" w:sz="0" w:space="0" w:color="auto"/>
      </w:divBdr>
      <w:divsChild>
        <w:div w:id="997222025">
          <w:marLeft w:val="0"/>
          <w:marRight w:val="0"/>
          <w:marTop w:val="0"/>
          <w:marBottom w:val="0"/>
          <w:divBdr>
            <w:top w:val="none" w:sz="0" w:space="0" w:color="auto"/>
            <w:left w:val="none" w:sz="0" w:space="0" w:color="auto"/>
            <w:bottom w:val="none" w:sz="0" w:space="0" w:color="auto"/>
            <w:right w:val="none" w:sz="0" w:space="0" w:color="auto"/>
          </w:divBdr>
          <w:divsChild>
            <w:div w:id="52315249">
              <w:marLeft w:val="0"/>
              <w:marRight w:val="0"/>
              <w:marTop w:val="0"/>
              <w:marBottom w:val="0"/>
              <w:divBdr>
                <w:top w:val="none" w:sz="0" w:space="0" w:color="auto"/>
                <w:left w:val="none" w:sz="0" w:space="0" w:color="auto"/>
                <w:bottom w:val="none" w:sz="0" w:space="0" w:color="auto"/>
                <w:right w:val="none" w:sz="0" w:space="0" w:color="auto"/>
              </w:divBdr>
              <w:divsChild>
                <w:div w:id="1312514048">
                  <w:marLeft w:val="0"/>
                  <w:marRight w:val="0"/>
                  <w:marTop w:val="0"/>
                  <w:marBottom w:val="0"/>
                  <w:divBdr>
                    <w:top w:val="none" w:sz="0" w:space="0" w:color="auto"/>
                    <w:left w:val="none" w:sz="0" w:space="0" w:color="auto"/>
                    <w:bottom w:val="none" w:sz="0" w:space="0" w:color="auto"/>
                    <w:right w:val="none" w:sz="0" w:space="0" w:color="auto"/>
                  </w:divBdr>
                  <w:divsChild>
                    <w:div w:id="1073506653">
                      <w:marLeft w:val="0"/>
                      <w:marRight w:val="0"/>
                      <w:marTop w:val="0"/>
                      <w:marBottom w:val="0"/>
                      <w:divBdr>
                        <w:top w:val="single" w:sz="6" w:space="0" w:color="E4E4E6"/>
                        <w:left w:val="none" w:sz="0" w:space="0" w:color="auto"/>
                        <w:bottom w:val="none" w:sz="0" w:space="0" w:color="auto"/>
                        <w:right w:val="none" w:sz="0" w:space="0" w:color="auto"/>
                      </w:divBdr>
                      <w:divsChild>
                        <w:div w:id="1689939474">
                          <w:marLeft w:val="0"/>
                          <w:marRight w:val="0"/>
                          <w:marTop w:val="0"/>
                          <w:marBottom w:val="0"/>
                          <w:divBdr>
                            <w:top w:val="single" w:sz="6" w:space="0" w:color="E4E4E6"/>
                            <w:left w:val="none" w:sz="0" w:space="0" w:color="auto"/>
                            <w:bottom w:val="none" w:sz="0" w:space="0" w:color="auto"/>
                            <w:right w:val="none" w:sz="0" w:space="0" w:color="auto"/>
                          </w:divBdr>
                          <w:divsChild>
                            <w:div w:id="1647203063">
                              <w:marLeft w:val="0"/>
                              <w:marRight w:val="1500"/>
                              <w:marTop w:val="100"/>
                              <w:marBottom w:val="100"/>
                              <w:divBdr>
                                <w:top w:val="none" w:sz="0" w:space="0" w:color="auto"/>
                                <w:left w:val="none" w:sz="0" w:space="0" w:color="auto"/>
                                <w:bottom w:val="none" w:sz="0" w:space="0" w:color="auto"/>
                                <w:right w:val="none" w:sz="0" w:space="0" w:color="auto"/>
                              </w:divBdr>
                              <w:divsChild>
                                <w:div w:id="1049458088">
                                  <w:marLeft w:val="0"/>
                                  <w:marRight w:val="0"/>
                                  <w:marTop w:val="300"/>
                                  <w:marBottom w:val="450"/>
                                  <w:divBdr>
                                    <w:top w:val="none" w:sz="0" w:space="0" w:color="auto"/>
                                    <w:left w:val="none" w:sz="0" w:space="0" w:color="auto"/>
                                    <w:bottom w:val="none" w:sz="0" w:space="0" w:color="auto"/>
                                    <w:right w:val="none" w:sz="0" w:space="0" w:color="auto"/>
                                  </w:divBdr>
                                  <w:divsChild>
                                    <w:div w:id="1713847982">
                                      <w:marLeft w:val="0"/>
                                      <w:marRight w:val="0"/>
                                      <w:marTop w:val="0"/>
                                      <w:marBottom w:val="0"/>
                                      <w:divBdr>
                                        <w:top w:val="none" w:sz="0" w:space="0" w:color="auto"/>
                                        <w:left w:val="none" w:sz="0" w:space="0" w:color="auto"/>
                                        <w:bottom w:val="none" w:sz="0" w:space="0" w:color="auto"/>
                                        <w:right w:val="none" w:sz="0" w:space="0" w:color="auto"/>
                                      </w:divBdr>
                                      <w:divsChild>
                                        <w:div w:id="14058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39723">
      <w:bodyDiv w:val="1"/>
      <w:marLeft w:val="0"/>
      <w:marRight w:val="0"/>
      <w:marTop w:val="0"/>
      <w:marBottom w:val="0"/>
      <w:divBdr>
        <w:top w:val="none" w:sz="0" w:space="0" w:color="auto"/>
        <w:left w:val="none" w:sz="0" w:space="0" w:color="auto"/>
        <w:bottom w:val="none" w:sz="0" w:space="0" w:color="auto"/>
        <w:right w:val="none" w:sz="0" w:space="0" w:color="auto"/>
      </w:divBdr>
      <w:divsChild>
        <w:div w:id="298269081">
          <w:marLeft w:val="0"/>
          <w:marRight w:val="0"/>
          <w:marTop w:val="0"/>
          <w:marBottom w:val="0"/>
          <w:divBdr>
            <w:top w:val="none" w:sz="0" w:space="0" w:color="auto"/>
            <w:left w:val="none" w:sz="0" w:space="0" w:color="auto"/>
            <w:bottom w:val="none" w:sz="0" w:space="0" w:color="auto"/>
            <w:right w:val="none" w:sz="0" w:space="0" w:color="auto"/>
          </w:divBdr>
          <w:divsChild>
            <w:div w:id="609314330">
              <w:marLeft w:val="0"/>
              <w:marRight w:val="0"/>
              <w:marTop w:val="0"/>
              <w:marBottom w:val="0"/>
              <w:divBdr>
                <w:top w:val="none" w:sz="0" w:space="0" w:color="auto"/>
                <w:left w:val="none" w:sz="0" w:space="0" w:color="auto"/>
                <w:bottom w:val="none" w:sz="0" w:space="0" w:color="auto"/>
                <w:right w:val="none" w:sz="0" w:space="0" w:color="auto"/>
              </w:divBdr>
              <w:divsChild>
                <w:div w:id="1459297560">
                  <w:marLeft w:val="0"/>
                  <w:marRight w:val="0"/>
                  <w:marTop w:val="0"/>
                  <w:marBottom w:val="0"/>
                  <w:divBdr>
                    <w:top w:val="none" w:sz="0" w:space="0" w:color="auto"/>
                    <w:left w:val="none" w:sz="0" w:space="0" w:color="auto"/>
                    <w:bottom w:val="none" w:sz="0" w:space="0" w:color="auto"/>
                    <w:right w:val="none" w:sz="0" w:space="0" w:color="auto"/>
                  </w:divBdr>
                  <w:divsChild>
                    <w:div w:id="1469975735">
                      <w:marLeft w:val="0"/>
                      <w:marRight w:val="0"/>
                      <w:marTop w:val="0"/>
                      <w:marBottom w:val="0"/>
                      <w:divBdr>
                        <w:top w:val="none" w:sz="0" w:space="0" w:color="auto"/>
                        <w:left w:val="none" w:sz="0" w:space="0" w:color="auto"/>
                        <w:bottom w:val="none" w:sz="0" w:space="0" w:color="auto"/>
                        <w:right w:val="none" w:sz="0" w:space="0" w:color="auto"/>
                      </w:divBdr>
                      <w:divsChild>
                        <w:div w:id="505361851">
                          <w:marLeft w:val="0"/>
                          <w:marRight w:val="0"/>
                          <w:marTop w:val="0"/>
                          <w:marBottom w:val="0"/>
                          <w:divBdr>
                            <w:top w:val="none" w:sz="0" w:space="0" w:color="auto"/>
                            <w:left w:val="none" w:sz="0" w:space="0" w:color="auto"/>
                            <w:bottom w:val="none" w:sz="0" w:space="0" w:color="auto"/>
                            <w:right w:val="none" w:sz="0" w:space="0" w:color="auto"/>
                          </w:divBdr>
                          <w:divsChild>
                            <w:div w:id="1893957024">
                              <w:marLeft w:val="0"/>
                              <w:marRight w:val="1500"/>
                              <w:marTop w:val="100"/>
                              <w:marBottom w:val="100"/>
                              <w:divBdr>
                                <w:top w:val="none" w:sz="0" w:space="0" w:color="auto"/>
                                <w:left w:val="none" w:sz="0" w:space="0" w:color="auto"/>
                                <w:bottom w:val="none" w:sz="0" w:space="0" w:color="auto"/>
                                <w:right w:val="none" w:sz="0" w:space="0" w:color="auto"/>
                              </w:divBdr>
                              <w:divsChild>
                                <w:div w:id="270865055">
                                  <w:marLeft w:val="0"/>
                                  <w:marRight w:val="0"/>
                                  <w:marTop w:val="300"/>
                                  <w:marBottom w:val="450"/>
                                  <w:divBdr>
                                    <w:top w:val="none" w:sz="0" w:space="0" w:color="auto"/>
                                    <w:left w:val="none" w:sz="0" w:space="0" w:color="auto"/>
                                    <w:bottom w:val="none" w:sz="0" w:space="0" w:color="auto"/>
                                    <w:right w:val="none" w:sz="0" w:space="0" w:color="auto"/>
                                  </w:divBdr>
                                  <w:divsChild>
                                    <w:div w:id="262080356">
                                      <w:marLeft w:val="0"/>
                                      <w:marRight w:val="0"/>
                                      <w:marTop w:val="0"/>
                                      <w:marBottom w:val="0"/>
                                      <w:divBdr>
                                        <w:top w:val="none" w:sz="0" w:space="0" w:color="auto"/>
                                        <w:left w:val="none" w:sz="0" w:space="0" w:color="auto"/>
                                        <w:bottom w:val="none" w:sz="0" w:space="0" w:color="auto"/>
                                        <w:right w:val="none" w:sz="0" w:space="0" w:color="auto"/>
                                      </w:divBdr>
                                      <w:divsChild>
                                        <w:div w:id="12613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6064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8">
          <w:marLeft w:val="0"/>
          <w:marRight w:val="0"/>
          <w:marTop w:val="0"/>
          <w:marBottom w:val="0"/>
          <w:divBdr>
            <w:top w:val="none" w:sz="0" w:space="0" w:color="auto"/>
            <w:left w:val="none" w:sz="0" w:space="0" w:color="auto"/>
            <w:bottom w:val="none" w:sz="0" w:space="0" w:color="auto"/>
            <w:right w:val="none" w:sz="0" w:space="0" w:color="auto"/>
          </w:divBdr>
          <w:divsChild>
            <w:div w:id="1693454857">
              <w:marLeft w:val="0"/>
              <w:marRight w:val="0"/>
              <w:marTop w:val="0"/>
              <w:marBottom w:val="0"/>
              <w:divBdr>
                <w:top w:val="none" w:sz="0" w:space="0" w:color="auto"/>
                <w:left w:val="none" w:sz="0" w:space="0" w:color="auto"/>
                <w:bottom w:val="none" w:sz="0" w:space="0" w:color="auto"/>
                <w:right w:val="none" w:sz="0" w:space="0" w:color="auto"/>
              </w:divBdr>
              <w:divsChild>
                <w:div w:id="551161226">
                  <w:marLeft w:val="0"/>
                  <w:marRight w:val="0"/>
                  <w:marTop w:val="0"/>
                  <w:marBottom w:val="0"/>
                  <w:divBdr>
                    <w:top w:val="none" w:sz="0" w:space="0" w:color="auto"/>
                    <w:left w:val="none" w:sz="0" w:space="0" w:color="auto"/>
                    <w:bottom w:val="none" w:sz="0" w:space="0" w:color="auto"/>
                    <w:right w:val="none" w:sz="0" w:space="0" w:color="auto"/>
                  </w:divBdr>
                  <w:divsChild>
                    <w:div w:id="1190490251">
                      <w:marLeft w:val="0"/>
                      <w:marRight w:val="0"/>
                      <w:marTop w:val="0"/>
                      <w:marBottom w:val="0"/>
                      <w:divBdr>
                        <w:top w:val="single" w:sz="6" w:space="0" w:color="E4E4E6"/>
                        <w:left w:val="none" w:sz="0" w:space="0" w:color="auto"/>
                        <w:bottom w:val="none" w:sz="0" w:space="0" w:color="auto"/>
                        <w:right w:val="none" w:sz="0" w:space="0" w:color="auto"/>
                      </w:divBdr>
                      <w:divsChild>
                        <w:div w:id="507792354">
                          <w:marLeft w:val="0"/>
                          <w:marRight w:val="0"/>
                          <w:marTop w:val="0"/>
                          <w:marBottom w:val="0"/>
                          <w:divBdr>
                            <w:top w:val="single" w:sz="6" w:space="0" w:color="E4E4E6"/>
                            <w:left w:val="none" w:sz="0" w:space="0" w:color="auto"/>
                            <w:bottom w:val="none" w:sz="0" w:space="0" w:color="auto"/>
                            <w:right w:val="none" w:sz="0" w:space="0" w:color="auto"/>
                          </w:divBdr>
                          <w:divsChild>
                            <w:div w:id="20403297">
                              <w:marLeft w:val="0"/>
                              <w:marRight w:val="1500"/>
                              <w:marTop w:val="100"/>
                              <w:marBottom w:val="100"/>
                              <w:divBdr>
                                <w:top w:val="none" w:sz="0" w:space="0" w:color="auto"/>
                                <w:left w:val="none" w:sz="0" w:space="0" w:color="auto"/>
                                <w:bottom w:val="none" w:sz="0" w:space="0" w:color="auto"/>
                                <w:right w:val="none" w:sz="0" w:space="0" w:color="auto"/>
                              </w:divBdr>
                              <w:divsChild>
                                <w:div w:id="720595271">
                                  <w:marLeft w:val="0"/>
                                  <w:marRight w:val="0"/>
                                  <w:marTop w:val="300"/>
                                  <w:marBottom w:val="450"/>
                                  <w:divBdr>
                                    <w:top w:val="none" w:sz="0" w:space="0" w:color="auto"/>
                                    <w:left w:val="none" w:sz="0" w:space="0" w:color="auto"/>
                                    <w:bottom w:val="none" w:sz="0" w:space="0" w:color="auto"/>
                                    <w:right w:val="none" w:sz="0" w:space="0" w:color="auto"/>
                                  </w:divBdr>
                                  <w:divsChild>
                                    <w:div w:id="95029503">
                                      <w:marLeft w:val="0"/>
                                      <w:marRight w:val="0"/>
                                      <w:marTop w:val="0"/>
                                      <w:marBottom w:val="0"/>
                                      <w:divBdr>
                                        <w:top w:val="none" w:sz="0" w:space="0" w:color="auto"/>
                                        <w:left w:val="none" w:sz="0" w:space="0" w:color="auto"/>
                                        <w:bottom w:val="none" w:sz="0" w:space="0" w:color="auto"/>
                                        <w:right w:val="none" w:sz="0" w:space="0" w:color="auto"/>
                                      </w:divBdr>
                                      <w:divsChild>
                                        <w:div w:id="7527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592576">
      <w:bodyDiv w:val="1"/>
      <w:marLeft w:val="0"/>
      <w:marRight w:val="0"/>
      <w:marTop w:val="0"/>
      <w:marBottom w:val="0"/>
      <w:divBdr>
        <w:top w:val="none" w:sz="0" w:space="0" w:color="auto"/>
        <w:left w:val="none" w:sz="0" w:space="0" w:color="auto"/>
        <w:bottom w:val="none" w:sz="0" w:space="0" w:color="auto"/>
        <w:right w:val="none" w:sz="0" w:space="0" w:color="auto"/>
      </w:divBdr>
      <w:divsChild>
        <w:div w:id="162472093">
          <w:marLeft w:val="0"/>
          <w:marRight w:val="0"/>
          <w:marTop w:val="0"/>
          <w:marBottom w:val="0"/>
          <w:divBdr>
            <w:top w:val="none" w:sz="0" w:space="0" w:color="auto"/>
            <w:left w:val="none" w:sz="0" w:space="0" w:color="auto"/>
            <w:bottom w:val="none" w:sz="0" w:space="0" w:color="auto"/>
            <w:right w:val="none" w:sz="0" w:space="0" w:color="auto"/>
          </w:divBdr>
          <w:divsChild>
            <w:div w:id="987974928">
              <w:marLeft w:val="0"/>
              <w:marRight w:val="0"/>
              <w:marTop w:val="0"/>
              <w:marBottom w:val="0"/>
              <w:divBdr>
                <w:top w:val="none" w:sz="0" w:space="0" w:color="auto"/>
                <w:left w:val="none" w:sz="0" w:space="0" w:color="auto"/>
                <w:bottom w:val="none" w:sz="0" w:space="0" w:color="auto"/>
                <w:right w:val="none" w:sz="0" w:space="0" w:color="auto"/>
              </w:divBdr>
              <w:divsChild>
                <w:div w:id="969896316">
                  <w:marLeft w:val="0"/>
                  <w:marRight w:val="0"/>
                  <w:marTop w:val="0"/>
                  <w:marBottom w:val="0"/>
                  <w:divBdr>
                    <w:top w:val="none" w:sz="0" w:space="0" w:color="auto"/>
                    <w:left w:val="none" w:sz="0" w:space="0" w:color="auto"/>
                    <w:bottom w:val="none" w:sz="0" w:space="0" w:color="auto"/>
                    <w:right w:val="none" w:sz="0" w:space="0" w:color="auto"/>
                  </w:divBdr>
                  <w:divsChild>
                    <w:div w:id="1477452981">
                      <w:marLeft w:val="0"/>
                      <w:marRight w:val="0"/>
                      <w:marTop w:val="0"/>
                      <w:marBottom w:val="0"/>
                      <w:divBdr>
                        <w:top w:val="none" w:sz="0" w:space="0" w:color="auto"/>
                        <w:left w:val="none" w:sz="0" w:space="0" w:color="auto"/>
                        <w:bottom w:val="none" w:sz="0" w:space="0" w:color="auto"/>
                        <w:right w:val="none" w:sz="0" w:space="0" w:color="auto"/>
                      </w:divBdr>
                      <w:divsChild>
                        <w:div w:id="1287463153">
                          <w:marLeft w:val="0"/>
                          <w:marRight w:val="0"/>
                          <w:marTop w:val="0"/>
                          <w:marBottom w:val="0"/>
                          <w:divBdr>
                            <w:top w:val="none" w:sz="0" w:space="0" w:color="auto"/>
                            <w:left w:val="none" w:sz="0" w:space="0" w:color="auto"/>
                            <w:bottom w:val="none" w:sz="0" w:space="0" w:color="auto"/>
                            <w:right w:val="none" w:sz="0" w:space="0" w:color="auto"/>
                          </w:divBdr>
                          <w:divsChild>
                            <w:div w:id="310407501">
                              <w:marLeft w:val="0"/>
                              <w:marRight w:val="1500"/>
                              <w:marTop w:val="100"/>
                              <w:marBottom w:val="100"/>
                              <w:divBdr>
                                <w:top w:val="none" w:sz="0" w:space="0" w:color="auto"/>
                                <w:left w:val="none" w:sz="0" w:space="0" w:color="auto"/>
                                <w:bottom w:val="none" w:sz="0" w:space="0" w:color="auto"/>
                                <w:right w:val="none" w:sz="0" w:space="0" w:color="auto"/>
                              </w:divBdr>
                              <w:divsChild>
                                <w:div w:id="1764033370">
                                  <w:marLeft w:val="0"/>
                                  <w:marRight w:val="0"/>
                                  <w:marTop w:val="300"/>
                                  <w:marBottom w:val="450"/>
                                  <w:divBdr>
                                    <w:top w:val="none" w:sz="0" w:space="0" w:color="auto"/>
                                    <w:left w:val="none" w:sz="0" w:space="0" w:color="auto"/>
                                    <w:bottom w:val="none" w:sz="0" w:space="0" w:color="auto"/>
                                    <w:right w:val="none" w:sz="0" w:space="0" w:color="auto"/>
                                  </w:divBdr>
                                  <w:divsChild>
                                    <w:div w:id="2106803428">
                                      <w:marLeft w:val="0"/>
                                      <w:marRight w:val="0"/>
                                      <w:marTop w:val="0"/>
                                      <w:marBottom w:val="0"/>
                                      <w:divBdr>
                                        <w:top w:val="none" w:sz="0" w:space="0" w:color="auto"/>
                                        <w:left w:val="none" w:sz="0" w:space="0" w:color="auto"/>
                                        <w:bottom w:val="none" w:sz="0" w:space="0" w:color="auto"/>
                                        <w:right w:val="none" w:sz="0" w:space="0" w:color="auto"/>
                                      </w:divBdr>
                                      <w:divsChild>
                                        <w:div w:id="761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980875">
      <w:bodyDiv w:val="1"/>
      <w:marLeft w:val="0"/>
      <w:marRight w:val="0"/>
      <w:marTop w:val="0"/>
      <w:marBottom w:val="0"/>
      <w:divBdr>
        <w:top w:val="none" w:sz="0" w:space="0" w:color="auto"/>
        <w:left w:val="none" w:sz="0" w:space="0" w:color="auto"/>
        <w:bottom w:val="none" w:sz="0" w:space="0" w:color="auto"/>
        <w:right w:val="none" w:sz="0" w:space="0" w:color="auto"/>
      </w:divBdr>
      <w:divsChild>
        <w:div w:id="1369406431">
          <w:marLeft w:val="0"/>
          <w:marRight w:val="0"/>
          <w:marTop w:val="0"/>
          <w:marBottom w:val="0"/>
          <w:divBdr>
            <w:top w:val="none" w:sz="0" w:space="0" w:color="auto"/>
            <w:left w:val="none" w:sz="0" w:space="0" w:color="auto"/>
            <w:bottom w:val="none" w:sz="0" w:space="0" w:color="auto"/>
            <w:right w:val="none" w:sz="0" w:space="0" w:color="auto"/>
          </w:divBdr>
          <w:divsChild>
            <w:div w:id="1204439671">
              <w:marLeft w:val="0"/>
              <w:marRight w:val="0"/>
              <w:marTop w:val="0"/>
              <w:marBottom w:val="0"/>
              <w:divBdr>
                <w:top w:val="none" w:sz="0" w:space="0" w:color="auto"/>
                <w:left w:val="none" w:sz="0" w:space="0" w:color="auto"/>
                <w:bottom w:val="none" w:sz="0" w:space="0" w:color="auto"/>
                <w:right w:val="none" w:sz="0" w:space="0" w:color="auto"/>
              </w:divBdr>
              <w:divsChild>
                <w:div w:id="1450008815">
                  <w:marLeft w:val="0"/>
                  <w:marRight w:val="0"/>
                  <w:marTop w:val="0"/>
                  <w:marBottom w:val="0"/>
                  <w:divBdr>
                    <w:top w:val="none" w:sz="0" w:space="0" w:color="auto"/>
                    <w:left w:val="none" w:sz="0" w:space="0" w:color="auto"/>
                    <w:bottom w:val="none" w:sz="0" w:space="0" w:color="auto"/>
                    <w:right w:val="none" w:sz="0" w:space="0" w:color="auto"/>
                  </w:divBdr>
                  <w:divsChild>
                    <w:div w:id="417213519">
                      <w:marLeft w:val="0"/>
                      <w:marRight w:val="0"/>
                      <w:marTop w:val="0"/>
                      <w:marBottom w:val="0"/>
                      <w:divBdr>
                        <w:top w:val="none" w:sz="0" w:space="0" w:color="auto"/>
                        <w:left w:val="none" w:sz="0" w:space="0" w:color="auto"/>
                        <w:bottom w:val="none" w:sz="0" w:space="0" w:color="auto"/>
                        <w:right w:val="none" w:sz="0" w:space="0" w:color="auto"/>
                      </w:divBdr>
                      <w:divsChild>
                        <w:div w:id="1092386815">
                          <w:marLeft w:val="0"/>
                          <w:marRight w:val="0"/>
                          <w:marTop w:val="0"/>
                          <w:marBottom w:val="0"/>
                          <w:divBdr>
                            <w:top w:val="none" w:sz="0" w:space="0" w:color="auto"/>
                            <w:left w:val="none" w:sz="0" w:space="0" w:color="auto"/>
                            <w:bottom w:val="none" w:sz="0" w:space="0" w:color="auto"/>
                            <w:right w:val="none" w:sz="0" w:space="0" w:color="auto"/>
                          </w:divBdr>
                          <w:divsChild>
                            <w:div w:id="693191977">
                              <w:marLeft w:val="0"/>
                              <w:marRight w:val="1500"/>
                              <w:marTop w:val="100"/>
                              <w:marBottom w:val="100"/>
                              <w:divBdr>
                                <w:top w:val="none" w:sz="0" w:space="0" w:color="auto"/>
                                <w:left w:val="none" w:sz="0" w:space="0" w:color="auto"/>
                                <w:bottom w:val="none" w:sz="0" w:space="0" w:color="auto"/>
                                <w:right w:val="none" w:sz="0" w:space="0" w:color="auto"/>
                              </w:divBdr>
                              <w:divsChild>
                                <w:div w:id="1715039481">
                                  <w:marLeft w:val="0"/>
                                  <w:marRight w:val="0"/>
                                  <w:marTop w:val="300"/>
                                  <w:marBottom w:val="450"/>
                                  <w:divBdr>
                                    <w:top w:val="none" w:sz="0" w:space="0" w:color="auto"/>
                                    <w:left w:val="none" w:sz="0" w:space="0" w:color="auto"/>
                                    <w:bottom w:val="none" w:sz="0" w:space="0" w:color="auto"/>
                                    <w:right w:val="none" w:sz="0" w:space="0" w:color="auto"/>
                                  </w:divBdr>
                                  <w:divsChild>
                                    <w:div w:id="146633725">
                                      <w:marLeft w:val="0"/>
                                      <w:marRight w:val="0"/>
                                      <w:marTop w:val="0"/>
                                      <w:marBottom w:val="0"/>
                                      <w:divBdr>
                                        <w:top w:val="none" w:sz="0" w:space="0" w:color="auto"/>
                                        <w:left w:val="none" w:sz="0" w:space="0" w:color="auto"/>
                                        <w:bottom w:val="none" w:sz="0" w:space="0" w:color="auto"/>
                                        <w:right w:val="none" w:sz="0" w:space="0" w:color="auto"/>
                                      </w:divBdr>
                                      <w:divsChild>
                                        <w:div w:id="915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76095">
      <w:bodyDiv w:val="1"/>
      <w:marLeft w:val="0"/>
      <w:marRight w:val="0"/>
      <w:marTop w:val="0"/>
      <w:marBottom w:val="0"/>
      <w:divBdr>
        <w:top w:val="none" w:sz="0" w:space="0" w:color="auto"/>
        <w:left w:val="none" w:sz="0" w:space="0" w:color="auto"/>
        <w:bottom w:val="none" w:sz="0" w:space="0" w:color="auto"/>
        <w:right w:val="none" w:sz="0" w:space="0" w:color="auto"/>
      </w:divBdr>
      <w:divsChild>
        <w:div w:id="821166708">
          <w:marLeft w:val="0"/>
          <w:marRight w:val="0"/>
          <w:marTop w:val="0"/>
          <w:marBottom w:val="0"/>
          <w:divBdr>
            <w:top w:val="none" w:sz="0" w:space="0" w:color="auto"/>
            <w:left w:val="none" w:sz="0" w:space="0" w:color="auto"/>
            <w:bottom w:val="none" w:sz="0" w:space="0" w:color="auto"/>
            <w:right w:val="none" w:sz="0" w:space="0" w:color="auto"/>
          </w:divBdr>
          <w:divsChild>
            <w:div w:id="1994988787">
              <w:marLeft w:val="0"/>
              <w:marRight w:val="0"/>
              <w:marTop w:val="0"/>
              <w:marBottom w:val="0"/>
              <w:divBdr>
                <w:top w:val="none" w:sz="0" w:space="0" w:color="auto"/>
                <w:left w:val="none" w:sz="0" w:space="0" w:color="auto"/>
                <w:bottom w:val="none" w:sz="0" w:space="0" w:color="auto"/>
                <w:right w:val="none" w:sz="0" w:space="0" w:color="auto"/>
              </w:divBdr>
              <w:divsChild>
                <w:div w:id="242881277">
                  <w:marLeft w:val="0"/>
                  <w:marRight w:val="0"/>
                  <w:marTop w:val="0"/>
                  <w:marBottom w:val="0"/>
                  <w:divBdr>
                    <w:top w:val="none" w:sz="0" w:space="0" w:color="auto"/>
                    <w:left w:val="none" w:sz="0" w:space="0" w:color="auto"/>
                    <w:bottom w:val="none" w:sz="0" w:space="0" w:color="auto"/>
                    <w:right w:val="none" w:sz="0" w:space="0" w:color="auto"/>
                  </w:divBdr>
                  <w:divsChild>
                    <w:div w:id="955794147">
                      <w:marLeft w:val="0"/>
                      <w:marRight w:val="0"/>
                      <w:marTop w:val="0"/>
                      <w:marBottom w:val="0"/>
                      <w:divBdr>
                        <w:top w:val="single" w:sz="6" w:space="0" w:color="E4E4E6"/>
                        <w:left w:val="none" w:sz="0" w:space="0" w:color="auto"/>
                        <w:bottom w:val="none" w:sz="0" w:space="0" w:color="auto"/>
                        <w:right w:val="none" w:sz="0" w:space="0" w:color="auto"/>
                      </w:divBdr>
                      <w:divsChild>
                        <w:div w:id="1178539244">
                          <w:marLeft w:val="0"/>
                          <w:marRight w:val="0"/>
                          <w:marTop w:val="0"/>
                          <w:marBottom w:val="0"/>
                          <w:divBdr>
                            <w:top w:val="single" w:sz="6" w:space="0" w:color="E4E4E6"/>
                            <w:left w:val="none" w:sz="0" w:space="0" w:color="auto"/>
                            <w:bottom w:val="none" w:sz="0" w:space="0" w:color="auto"/>
                            <w:right w:val="none" w:sz="0" w:space="0" w:color="auto"/>
                          </w:divBdr>
                          <w:divsChild>
                            <w:div w:id="221259600">
                              <w:marLeft w:val="0"/>
                              <w:marRight w:val="1500"/>
                              <w:marTop w:val="100"/>
                              <w:marBottom w:val="100"/>
                              <w:divBdr>
                                <w:top w:val="none" w:sz="0" w:space="0" w:color="auto"/>
                                <w:left w:val="none" w:sz="0" w:space="0" w:color="auto"/>
                                <w:bottom w:val="none" w:sz="0" w:space="0" w:color="auto"/>
                                <w:right w:val="none" w:sz="0" w:space="0" w:color="auto"/>
                              </w:divBdr>
                              <w:divsChild>
                                <w:div w:id="794370948">
                                  <w:marLeft w:val="0"/>
                                  <w:marRight w:val="0"/>
                                  <w:marTop w:val="300"/>
                                  <w:marBottom w:val="450"/>
                                  <w:divBdr>
                                    <w:top w:val="none" w:sz="0" w:space="0" w:color="auto"/>
                                    <w:left w:val="none" w:sz="0" w:space="0" w:color="auto"/>
                                    <w:bottom w:val="none" w:sz="0" w:space="0" w:color="auto"/>
                                    <w:right w:val="none" w:sz="0" w:space="0" w:color="auto"/>
                                  </w:divBdr>
                                  <w:divsChild>
                                    <w:div w:id="1620838128">
                                      <w:marLeft w:val="0"/>
                                      <w:marRight w:val="0"/>
                                      <w:marTop w:val="0"/>
                                      <w:marBottom w:val="0"/>
                                      <w:divBdr>
                                        <w:top w:val="none" w:sz="0" w:space="0" w:color="auto"/>
                                        <w:left w:val="none" w:sz="0" w:space="0" w:color="auto"/>
                                        <w:bottom w:val="none" w:sz="0" w:space="0" w:color="auto"/>
                                        <w:right w:val="none" w:sz="0" w:space="0" w:color="auto"/>
                                      </w:divBdr>
                                      <w:divsChild>
                                        <w:div w:id="1448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682613">
      <w:bodyDiv w:val="1"/>
      <w:marLeft w:val="0"/>
      <w:marRight w:val="0"/>
      <w:marTop w:val="0"/>
      <w:marBottom w:val="0"/>
      <w:divBdr>
        <w:top w:val="none" w:sz="0" w:space="0" w:color="auto"/>
        <w:left w:val="none" w:sz="0" w:space="0" w:color="auto"/>
        <w:bottom w:val="none" w:sz="0" w:space="0" w:color="auto"/>
        <w:right w:val="none" w:sz="0" w:space="0" w:color="auto"/>
      </w:divBdr>
      <w:divsChild>
        <w:div w:id="378625599">
          <w:marLeft w:val="0"/>
          <w:marRight w:val="0"/>
          <w:marTop w:val="0"/>
          <w:marBottom w:val="0"/>
          <w:divBdr>
            <w:top w:val="none" w:sz="0" w:space="0" w:color="auto"/>
            <w:left w:val="none" w:sz="0" w:space="0" w:color="auto"/>
            <w:bottom w:val="none" w:sz="0" w:space="0" w:color="auto"/>
            <w:right w:val="none" w:sz="0" w:space="0" w:color="auto"/>
          </w:divBdr>
          <w:divsChild>
            <w:div w:id="1700429336">
              <w:marLeft w:val="0"/>
              <w:marRight w:val="0"/>
              <w:marTop w:val="0"/>
              <w:marBottom w:val="0"/>
              <w:divBdr>
                <w:top w:val="none" w:sz="0" w:space="0" w:color="auto"/>
                <w:left w:val="none" w:sz="0" w:space="0" w:color="auto"/>
                <w:bottom w:val="none" w:sz="0" w:space="0" w:color="auto"/>
                <w:right w:val="none" w:sz="0" w:space="0" w:color="auto"/>
              </w:divBdr>
              <w:divsChild>
                <w:div w:id="839737163">
                  <w:marLeft w:val="0"/>
                  <w:marRight w:val="0"/>
                  <w:marTop w:val="0"/>
                  <w:marBottom w:val="0"/>
                  <w:divBdr>
                    <w:top w:val="none" w:sz="0" w:space="0" w:color="auto"/>
                    <w:left w:val="none" w:sz="0" w:space="0" w:color="auto"/>
                    <w:bottom w:val="none" w:sz="0" w:space="0" w:color="auto"/>
                    <w:right w:val="none" w:sz="0" w:space="0" w:color="auto"/>
                  </w:divBdr>
                  <w:divsChild>
                    <w:div w:id="708385108">
                      <w:marLeft w:val="0"/>
                      <w:marRight w:val="0"/>
                      <w:marTop w:val="0"/>
                      <w:marBottom w:val="0"/>
                      <w:divBdr>
                        <w:top w:val="none" w:sz="0" w:space="0" w:color="auto"/>
                        <w:left w:val="none" w:sz="0" w:space="0" w:color="auto"/>
                        <w:bottom w:val="none" w:sz="0" w:space="0" w:color="auto"/>
                        <w:right w:val="none" w:sz="0" w:space="0" w:color="auto"/>
                      </w:divBdr>
                      <w:divsChild>
                        <w:div w:id="243343740">
                          <w:marLeft w:val="0"/>
                          <w:marRight w:val="0"/>
                          <w:marTop w:val="0"/>
                          <w:marBottom w:val="0"/>
                          <w:divBdr>
                            <w:top w:val="none" w:sz="0" w:space="0" w:color="auto"/>
                            <w:left w:val="none" w:sz="0" w:space="0" w:color="auto"/>
                            <w:bottom w:val="none" w:sz="0" w:space="0" w:color="auto"/>
                            <w:right w:val="none" w:sz="0" w:space="0" w:color="auto"/>
                          </w:divBdr>
                          <w:divsChild>
                            <w:div w:id="2093238991">
                              <w:marLeft w:val="0"/>
                              <w:marRight w:val="1500"/>
                              <w:marTop w:val="100"/>
                              <w:marBottom w:val="100"/>
                              <w:divBdr>
                                <w:top w:val="none" w:sz="0" w:space="0" w:color="auto"/>
                                <w:left w:val="none" w:sz="0" w:space="0" w:color="auto"/>
                                <w:bottom w:val="none" w:sz="0" w:space="0" w:color="auto"/>
                                <w:right w:val="none" w:sz="0" w:space="0" w:color="auto"/>
                              </w:divBdr>
                              <w:divsChild>
                                <w:div w:id="2145928500">
                                  <w:marLeft w:val="0"/>
                                  <w:marRight w:val="0"/>
                                  <w:marTop w:val="300"/>
                                  <w:marBottom w:val="450"/>
                                  <w:divBdr>
                                    <w:top w:val="none" w:sz="0" w:space="0" w:color="auto"/>
                                    <w:left w:val="none" w:sz="0" w:space="0" w:color="auto"/>
                                    <w:bottom w:val="none" w:sz="0" w:space="0" w:color="auto"/>
                                    <w:right w:val="none" w:sz="0" w:space="0" w:color="auto"/>
                                  </w:divBdr>
                                  <w:divsChild>
                                    <w:div w:id="1702167405">
                                      <w:marLeft w:val="0"/>
                                      <w:marRight w:val="0"/>
                                      <w:marTop w:val="0"/>
                                      <w:marBottom w:val="0"/>
                                      <w:divBdr>
                                        <w:top w:val="none" w:sz="0" w:space="0" w:color="auto"/>
                                        <w:left w:val="none" w:sz="0" w:space="0" w:color="auto"/>
                                        <w:bottom w:val="none" w:sz="0" w:space="0" w:color="auto"/>
                                        <w:right w:val="none" w:sz="0" w:space="0" w:color="auto"/>
                                      </w:divBdr>
                                      <w:divsChild>
                                        <w:div w:id="14646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18810">
      <w:bodyDiv w:val="1"/>
      <w:marLeft w:val="0"/>
      <w:marRight w:val="0"/>
      <w:marTop w:val="0"/>
      <w:marBottom w:val="0"/>
      <w:divBdr>
        <w:top w:val="none" w:sz="0" w:space="0" w:color="auto"/>
        <w:left w:val="none" w:sz="0" w:space="0" w:color="auto"/>
        <w:bottom w:val="none" w:sz="0" w:space="0" w:color="auto"/>
        <w:right w:val="none" w:sz="0" w:space="0" w:color="auto"/>
      </w:divBdr>
    </w:div>
    <w:div w:id="911500432">
      <w:bodyDiv w:val="1"/>
      <w:marLeft w:val="0"/>
      <w:marRight w:val="0"/>
      <w:marTop w:val="0"/>
      <w:marBottom w:val="0"/>
      <w:divBdr>
        <w:top w:val="none" w:sz="0" w:space="0" w:color="auto"/>
        <w:left w:val="none" w:sz="0" w:space="0" w:color="auto"/>
        <w:bottom w:val="none" w:sz="0" w:space="0" w:color="auto"/>
        <w:right w:val="none" w:sz="0" w:space="0" w:color="auto"/>
      </w:divBdr>
      <w:divsChild>
        <w:div w:id="288631062">
          <w:marLeft w:val="0"/>
          <w:marRight w:val="0"/>
          <w:marTop w:val="0"/>
          <w:marBottom w:val="0"/>
          <w:divBdr>
            <w:top w:val="none" w:sz="0" w:space="0" w:color="auto"/>
            <w:left w:val="none" w:sz="0" w:space="0" w:color="auto"/>
            <w:bottom w:val="none" w:sz="0" w:space="0" w:color="auto"/>
            <w:right w:val="none" w:sz="0" w:space="0" w:color="auto"/>
          </w:divBdr>
          <w:divsChild>
            <w:div w:id="1896965811">
              <w:marLeft w:val="0"/>
              <w:marRight w:val="0"/>
              <w:marTop w:val="0"/>
              <w:marBottom w:val="0"/>
              <w:divBdr>
                <w:top w:val="none" w:sz="0" w:space="0" w:color="auto"/>
                <w:left w:val="none" w:sz="0" w:space="0" w:color="auto"/>
                <w:bottom w:val="none" w:sz="0" w:space="0" w:color="auto"/>
                <w:right w:val="none" w:sz="0" w:space="0" w:color="auto"/>
              </w:divBdr>
              <w:divsChild>
                <w:div w:id="404687135">
                  <w:marLeft w:val="0"/>
                  <w:marRight w:val="0"/>
                  <w:marTop w:val="0"/>
                  <w:marBottom w:val="0"/>
                  <w:divBdr>
                    <w:top w:val="none" w:sz="0" w:space="0" w:color="auto"/>
                    <w:left w:val="none" w:sz="0" w:space="0" w:color="auto"/>
                    <w:bottom w:val="none" w:sz="0" w:space="0" w:color="auto"/>
                    <w:right w:val="none" w:sz="0" w:space="0" w:color="auto"/>
                  </w:divBdr>
                  <w:divsChild>
                    <w:div w:id="275139546">
                      <w:marLeft w:val="0"/>
                      <w:marRight w:val="0"/>
                      <w:marTop w:val="0"/>
                      <w:marBottom w:val="0"/>
                      <w:divBdr>
                        <w:top w:val="none" w:sz="0" w:space="0" w:color="auto"/>
                        <w:left w:val="none" w:sz="0" w:space="0" w:color="auto"/>
                        <w:bottom w:val="none" w:sz="0" w:space="0" w:color="auto"/>
                        <w:right w:val="none" w:sz="0" w:space="0" w:color="auto"/>
                      </w:divBdr>
                      <w:divsChild>
                        <w:div w:id="642466944">
                          <w:marLeft w:val="0"/>
                          <w:marRight w:val="0"/>
                          <w:marTop w:val="0"/>
                          <w:marBottom w:val="0"/>
                          <w:divBdr>
                            <w:top w:val="none" w:sz="0" w:space="0" w:color="auto"/>
                            <w:left w:val="none" w:sz="0" w:space="0" w:color="auto"/>
                            <w:bottom w:val="none" w:sz="0" w:space="0" w:color="auto"/>
                            <w:right w:val="none" w:sz="0" w:space="0" w:color="auto"/>
                          </w:divBdr>
                          <w:divsChild>
                            <w:div w:id="967589606">
                              <w:marLeft w:val="0"/>
                              <w:marRight w:val="1500"/>
                              <w:marTop w:val="100"/>
                              <w:marBottom w:val="100"/>
                              <w:divBdr>
                                <w:top w:val="none" w:sz="0" w:space="0" w:color="auto"/>
                                <w:left w:val="none" w:sz="0" w:space="0" w:color="auto"/>
                                <w:bottom w:val="none" w:sz="0" w:space="0" w:color="auto"/>
                                <w:right w:val="none" w:sz="0" w:space="0" w:color="auto"/>
                              </w:divBdr>
                              <w:divsChild>
                                <w:div w:id="1476023700">
                                  <w:marLeft w:val="0"/>
                                  <w:marRight w:val="0"/>
                                  <w:marTop w:val="300"/>
                                  <w:marBottom w:val="450"/>
                                  <w:divBdr>
                                    <w:top w:val="none" w:sz="0" w:space="0" w:color="auto"/>
                                    <w:left w:val="none" w:sz="0" w:space="0" w:color="auto"/>
                                    <w:bottom w:val="none" w:sz="0" w:space="0" w:color="auto"/>
                                    <w:right w:val="none" w:sz="0" w:space="0" w:color="auto"/>
                                  </w:divBdr>
                                  <w:divsChild>
                                    <w:div w:id="639768556">
                                      <w:marLeft w:val="0"/>
                                      <w:marRight w:val="0"/>
                                      <w:marTop w:val="0"/>
                                      <w:marBottom w:val="0"/>
                                      <w:divBdr>
                                        <w:top w:val="none" w:sz="0" w:space="0" w:color="auto"/>
                                        <w:left w:val="none" w:sz="0" w:space="0" w:color="auto"/>
                                        <w:bottom w:val="none" w:sz="0" w:space="0" w:color="auto"/>
                                        <w:right w:val="none" w:sz="0" w:space="0" w:color="auto"/>
                                      </w:divBdr>
                                      <w:divsChild>
                                        <w:div w:id="20227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948004">
      <w:bodyDiv w:val="1"/>
      <w:marLeft w:val="0"/>
      <w:marRight w:val="0"/>
      <w:marTop w:val="0"/>
      <w:marBottom w:val="0"/>
      <w:divBdr>
        <w:top w:val="none" w:sz="0" w:space="0" w:color="auto"/>
        <w:left w:val="none" w:sz="0" w:space="0" w:color="auto"/>
        <w:bottom w:val="none" w:sz="0" w:space="0" w:color="auto"/>
        <w:right w:val="none" w:sz="0" w:space="0" w:color="auto"/>
      </w:divBdr>
      <w:divsChild>
        <w:div w:id="1004892106">
          <w:marLeft w:val="0"/>
          <w:marRight w:val="0"/>
          <w:marTop w:val="0"/>
          <w:marBottom w:val="0"/>
          <w:divBdr>
            <w:top w:val="none" w:sz="0" w:space="0" w:color="auto"/>
            <w:left w:val="none" w:sz="0" w:space="0" w:color="auto"/>
            <w:bottom w:val="none" w:sz="0" w:space="0" w:color="auto"/>
            <w:right w:val="none" w:sz="0" w:space="0" w:color="auto"/>
          </w:divBdr>
          <w:divsChild>
            <w:div w:id="223181437">
              <w:marLeft w:val="0"/>
              <w:marRight w:val="0"/>
              <w:marTop w:val="0"/>
              <w:marBottom w:val="0"/>
              <w:divBdr>
                <w:top w:val="none" w:sz="0" w:space="0" w:color="auto"/>
                <w:left w:val="none" w:sz="0" w:space="0" w:color="auto"/>
                <w:bottom w:val="none" w:sz="0" w:space="0" w:color="auto"/>
                <w:right w:val="none" w:sz="0" w:space="0" w:color="auto"/>
              </w:divBdr>
              <w:divsChild>
                <w:div w:id="1641957471">
                  <w:marLeft w:val="0"/>
                  <w:marRight w:val="0"/>
                  <w:marTop w:val="0"/>
                  <w:marBottom w:val="0"/>
                  <w:divBdr>
                    <w:top w:val="none" w:sz="0" w:space="0" w:color="auto"/>
                    <w:left w:val="none" w:sz="0" w:space="0" w:color="auto"/>
                    <w:bottom w:val="none" w:sz="0" w:space="0" w:color="auto"/>
                    <w:right w:val="none" w:sz="0" w:space="0" w:color="auto"/>
                  </w:divBdr>
                  <w:divsChild>
                    <w:div w:id="905646047">
                      <w:marLeft w:val="0"/>
                      <w:marRight w:val="0"/>
                      <w:marTop w:val="0"/>
                      <w:marBottom w:val="0"/>
                      <w:divBdr>
                        <w:top w:val="none" w:sz="0" w:space="0" w:color="auto"/>
                        <w:left w:val="none" w:sz="0" w:space="0" w:color="auto"/>
                        <w:bottom w:val="none" w:sz="0" w:space="0" w:color="auto"/>
                        <w:right w:val="none" w:sz="0" w:space="0" w:color="auto"/>
                      </w:divBdr>
                      <w:divsChild>
                        <w:div w:id="1736775463">
                          <w:marLeft w:val="0"/>
                          <w:marRight w:val="0"/>
                          <w:marTop w:val="0"/>
                          <w:marBottom w:val="0"/>
                          <w:divBdr>
                            <w:top w:val="none" w:sz="0" w:space="0" w:color="auto"/>
                            <w:left w:val="none" w:sz="0" w:space="0" w:color="auto"/>
                            <w:bottom w:val="none" w:sz="0" w:space="0" w:color="auto"/>
                            <w:right w:val="none" w:sz="0" w:space="0" w:color="auto"/>
                          </w:divBdr>
                          <w:divsChild>
                            <w:div w:id="1868064030">
                              <w:marLeft w:val="0"/>
                              <w:marRight w:val="1500"/>
                              <w:marTop w:val="100"/>
                              <w:marBottom w:val="100"/>
                              <w:divBdr>
                                <w:top w:val="none" w:sz="0" w:space="0" w:color="auto"/>
                                <w:left w:val="none" w:sz="0" w:space="0" w:color="auto"/>
                                <w:bottom w:val="none" w:sz="0" w:space="0" w:color="auto"/>
                                <w:right w:val="none" w:sz="0" w:space="0" w:color="auto"/>
                              </w:divBdr>
                              <w:divsChild>
                                <w:div w:id="1967194245">
                                  <w:marLeft w:val="0"/>
                                  <w:marRight w:val="0"/>
                                  <w:marTop w:val="300"/>
                                  <w:marBottom w:val="450"/>
                                  <w:divBdr>
                                    <w:top w:val="none" w:sz="0" w:space="0" w:color="auto"/>
                                    <w:left w:val="none" w:sz="0" w:space="0" w:color="auto"/>
                                    <w:bottom w:val="none" w:sz="0" w:space="0" w:color="auto"/>
                                    <w:right w:val="none" w:sz="0" w:space="0" w:color="auto"/>
                                  </w:divBdr>
                                  <w:divsChild>
                                    <w:div w:id="1742405918">
                                      <w:marLeft w:val="0"/>
                                      <w:marRight w:val="0"/>
                                      <w:marTop w:val="0"/>
                                      <w:marBottom w:val="0"/>
                                      <w:divBdr>
                                        <w:top w:val="none" w:sz="0" w:space="0" w:color="auto"/>
                                        <w:left w:val="none" w:sz="0" w:space="0" w:color="auto"/>
                                        <w:bottom w:val="none" w:sz="0" w:space="0" w:color="auto"/>
                                        <w:right w:val="none" w:sz="0" w:space="0" w:color="auto"/>
                                      </w:divBdr>
                                      <w:divsChild>
                                        <w:div w:id="17193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386973">
      <w:bodyDiv w:val="1"/>
      <w:marLeft w:val="0"/>
      <w:marRight w:val="0"/>
      <w:marTop w:val="0"/>
      <w:marBottom w:val="0"/>
      <w:divBdr>
        <w:top w:val="none" w:sz="0" w:space="0" w:color="auto"/>
        <w:left w:val="none" w:sz="0" w:space="0" w:color="auto"/>
        <w:bottom w:val="none" w:sz="0" w:space="0" w:color="auto"/>
        <w:right w:val="none" w:sz="0" w:space="0" w:color="auto"/>
      </w:divBdr>
      <w:divsChild>
        <w:div w:id="2084795395">
          <w:marLeft w:val="0"/>
          <w:marRight w:val="0"/>
          <w:marTop w:val="0"/>
          <w:marBottom w:val="0"/>
          <w:divBdr>
            <w:top w:val="none" w:sz="0" w:space="0" w:color="auto"/>
            <w:left w:val="none" w:sz="0" w:space="0" w:color="auto"/>
            <w:bottom w:val="none" w:sz="0" w:space="0" w:color="auto"/>
            <w:right w:val="none" w:sz="0" w:space="0" w:color="auto"/>
          </w:divBdr>
          <w:divsChild>
            <w:div w:id="2127113135">
              <w:marLeft w:val="0"/>
              <w:marRight w:val="0"/>
              <w:marTop w:val="0"/>
              <w:marBottom w:val="0"/>
              <w:divBdr>
                <w:top w:val="none" w:sz="0" w:space="0" w:color="auto"/>
                <w:left w:val="none" w:sz="0" w:space="0" w:color="auto"/>
                <w:bottom w:val="none" w:sz="0" w:space="0" w:color="auto"/>
                <w:right w:val="none" w:sz="0" w:space="0" w:color="auto"/>
              </w:divBdr>
              <w:divsChild>
                <w:div w:id="1391345698">
                  <w:marLeft w:val="0"/>
                  <w:marRight w:val="0"/>
                  <w:marTop w:val="0"/>
                  <w:marBottom w:val="0"/>
                  <w:divBdr>
                    <w:top w:val="none" w:sz="0" w:space="0" w:color="auto"/>
                    <w:left w:val="none" w:sz="0" w:space="0" w:color="auto"/>
                    <w:bottom w:val="none" w:sz="0" w:space="0" w:color="auto"/>
                    <w:right w:val="none" w:sz="0" w:space="0" w:color="auto"/>
                  </w:divBdr>
                  <w:divsChild>
                    <w:div w:id="901132994">
                      <w:marLeft w:val="0"/>
                      <w:marRight w:val="0"/>
                      <w:marTop w:val="0"/>
                      <w:marBottom w:val="0"/>
                      <w:divBdr>
                        <w:top w:val="none" w:sz="0" w:space="0" w:color="auto"/>
                        <w:left w:val="none" w:sz="0" w:space="0" w:color="auto"/>
                        <w:bottom w:val="none" w:sz="0" w:space="0" w:color="auto"/>
                        <w:right w:val="none" w:sz="0" w:space="0" w:color="auto"/>
                      </w:divBdr>
                      <w:divsChild>
                        <w:div w:id="989403816">
                          <w:marLeft w:val="0"/>
                          <w:marRight w:val="0"/>
                          <w:marTop w:val="0"/>
                          <w:marBottom w:val="0"/>
                          <w:divBdr>
                            <w:top w:val="none" w:sz="0" w:space="0" w:color="auto"/>
                            <w:left w:val="none" w:sz="0" w:space="0" w:color="auto"/>
                            <w:bottom w:val="none" w:sz="0" w:space="0" w:color="auto"/>
                            <w:right w:val="none" w:sz="0" w:space="0" w:color="auto"/>
                          </w:divBdr>
                          <w:divsChild>
                            <w:div w:id="916748201">
                              <w:marLeft w:val="0"/>
                              <w:marRight w:val="1500"/>
                              <w:marTop w:val="100"/>
                              <w:marBottom w:val="100"/>
                              <w:divBdr>
                                <w:top w:val="none" w:sz="0" w:space="0" w:color="auto"/>
                                <w:left w:val="none" w:sz="0" w:space="0" w:color="auto"/>
                                <w:bottom w:val="none" w:sz="0" w:space="0" w:color="auto"/>
                                <w:right w:val="none" w:sz="0" w:space="0" w:color="auto"/>
                              </w:divBdr>
                              <w:divsChild>
                                <w:div w:id="303975567">
                                  <w:marLeft w:val="0"/>
                                  <w:marRight w:val="0"/>
                                  <w:marTop w:val="300"/>
                                  <w:marBottom w:val="450"/>
                                  <w:divBdr>
                                    <w:top w:val="none" w:sz="0" w:space="0" w:color="auto"/>
                                    <w:left w:val="none" w:sz="0" w:space="0" w:color="auto"/>
                                    <w:bottom w:val="none" w:sz="0" w:space="0" w:color="auto"/>
                                    <w:right w:val="none" w:sz="0" w:space="0" w:color="auto"/>
                                  </w:divBdr>
                                  <w:divsChild>
                                    <w:div w:id="252127402">
                                      <w:marLeft w:val="0"/>
                                      <w:marRight w:val="0"/>
                                      <w:marTop w:val="0"/>
                                      <w:marBottom w:val="0"/>
                                      <w:divBdr>
                                        <w:top w:val="none" w:sz="0" w:space="0" w:color="auto"/>
                                        <w:left w:val="none" w:sz="0" w:space="0" w:color="auto"/>
                                        <w:bottom w:val="none" w:sz="0" w:space="0" w:color="auto"/>
                                        <w:right w:val="none" w:sz="0" w:space="0" w:color="auto"/>
                                      </w:divBdr>
                                      <w:divsChild>
                                        <w:div w:id="1265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436786">
      <w:bodyDiv w:val="1"/>
      <w:marLeft w:val="0"/>
      <w:marRight w:val="0"/>
      <w:marTop w:val="0"/>
      <w:marBottom w:val="0"/>
      <w:divBdr>
        <w:top w:val="none" w:sz="0" w:space="0" w:color="auto"/>
        <w:left w:val="none" w:sz="0" w:space="0" w:color="auto"/>
        <w:bottom w:val="none" w:sz="0" w:space="0" w:color="auto"/>
        <w:right w:val="none" w:sz="0" w:space="0" w:color="auto"/>
      </w:divBdr>
      <w:divsChild>
        <w:div w:id="827743297">
          <w:marLeft w:val="0"/>
          <w:marRight w:val="0"/>
          <w:marTop w:val="0"/>
          <w:marBottom w:val="0"/>
          <w:divBdr>
            <w:top w:val="none" w:sz="0" w:space="0" w:color="auto"/>
            <w:left w:val="none" w:sz="0" w:space="0" w:color="auto"/>
            <w:bottom w:val="none" w:sz="0" w:space="0" w:color="auto"/>
            <w:right w:val="none" w:sz="0" w:space="0" w:color="auto"/>
          </w:divBdr>
          <w:divsChild>
            <w:div w:id="328144752">
              <w:marLeft w:val="0"/>
              <w:marRight w:val="0"/>
              <w:marTop w:val="0"/>
              <w:marBottom w:val="0"/>
              <w:divBdr>
                <w:top w:val="none" w:sz="0" w:space="0" w:color="auto"/>
                <w:left w:val="none" w:sz="0" w:space="0" w:color="auto"/>
                <w:bottom w:val="none" w:sz="0" w:space="0" w:color="auto"/>
                <w:right w:val="none" w:sz="0" w:space="0" w:color="auto"/>
              </w:divBdr>
              <w:divsChild>
                <w:div w:id="2073385387">
                  <w:marLeft w:val="0"/>
                  <w:marRight w:val="0"/>
                  <w:marTop w:val="0"/>
                  <w:marBottom w:val="0"/>
                  <w:divBdr>
                    <w:top w:val="none" w:sz="0" w:space="0" w:color="auto"/>
                    <w:left w:val="none" w:sz="0" w:space="0" w:color="auto"/>
                    <w:bottom w:val="none" w:sz="0" w:space="0" w:color="auto"/>
                    <w:right w:val="none" w:sz="0" w:space="0" w:color="auto"/>
                  </w:divBdr>
                  <w:divsChild>
                    <w:div w:id="727655650">
                      <w:marLeft w:val="0"/>
                      <w:marRight w:val="0"/>
                      <w:marTop w:val="0"/>
                      <w:marBottom w:val="0"/>
                      <w:divBdr>
                        <w:top w:val="none" w:sz="0" w:space="0" w:color="auto"/>
                        <w:left w:val="none" w:sz="0" w:space="0" w:color="auto"/>
                        <w:bottom w:val="none" w:sz="0" w:space="0" w:color="auto"/>
                        <w:right w:val="none" w:sz="0" w:space="0" w:color="auto"/>
                      </w:divBdr>
                      <w:divsChild>
                        <w:div w:id="288627818">
                          <w:marLeft w:val="0"/>
                          <w:marRight w:val="0"/>
                          <w:marTop w:val="0"/>
                          <w:marBottom w:val="0"/>
                          <w:divBdr>
                            <w:top w:val="none" w:sz="0" w:space="0" w:color="auto"/>
                            <w:left w:val="none" w:sz="0" w:space="0" w:color="auto"/>
                            <w:bottom w:val="none" w:sz="0" w:space="0" w:color="auto"/>
                            <w:right w:val="none" w:sz="0" w:space="0" w:color="auto"/>
                          </w:divBdr>
                          <w:divsChild>
                            <w:div w:id="1284768588">
                              <w:marLeft w:val="0"/>
                              <w:marRight w:val="1500"/>
                              <w:marTop w:val="100"/>
                              <w:marBottom w:val="100"/>
                              <w:divBdr>
                                <w:top w:val="none" w:sz="0" w:space="0" w:color="auto"/>
                                <w:left w:val="none" w:sz="0" w:space="0" w:color="auto"/>
                                <w:bottom w:val="none" w:sz="0" w:space="0" w:color="auto"/>
                                <w:right w:val="none" w:sz="0" w:space="0" w:color="auto"/>
                              </w:divBdr>
                              <w:divsChild>
                                <w:div w:id="2032801535">
                                  <w:marLeft w:val="0"/>
                                  <w:marRight w:val="0"/>
                                  <w:marTop w:val="300"/>
                                  <w:marBottom w:val="450"/>
                                  <w:divBdr>
                                    <w:top w:val="none" w:sz="0" w:space="0" w:color="auto"/>
                                    <w:left w:val="none" w:sz="0" w:space="0" w:color="auto"/>
                                    <w:bottom w:val="none" w:sz="0" w:space="0" w:color="auto"/>
                                    <w:right w:val="none" w:sz="0" w:space="0" w:color="auto"/>
                                  </w:divBdr>
                                  <w:divsChild>
                                    <w:div w:id="307709430">
                                      <w:marLeft w:val="0"/>
                                      <w:marRight w:val="0"/>
                                      <w:marTop w:val="0"/>
                                      <w:marBottom w:val="0"/>
                                      <w:divBdr>
                                        <w:top w:val="none" w:sz="0" w:space="0" w:color="auto"/>
                                        <w:left w:val="none" w:sz="0" w:space="0" w:color="auto"/>
                                        <w:bottom w:val="none" w:sz="0" w:space="0" w:color="auto"/>
                                        <w:right w:val="none" w:sz="0" w:space="0" w:color="auto"/>
                                      </w:divBdr>
                                      <w:divsChild>
                                        <w:div w:id="2050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521629">
      <w:bodyDiv w:val="1"/>
      <w:marLeft w:val="0"/>
      <w:marRight w:val="0"/>
      <w:marTop w:val="0"/>
      <w:marBottom w:val="0"/>
      <w:divBdr>
        <w:top w:val="none" w:sz="0" w:space="0" w:color="auto"/>
        <w:left w:val="none" w:sz="0" w:space="0" w:color="auto"/>
        <w:bottom w:val="none" w:sz="0" w:space="0" w:color="auto"/>
        <w:right w:val="none" w:sz="0" w:space="0" w:color="auto"/>
      </w:divBdr>
    </w:div>
    <w:div w:id="999383656">
      <w:bodyDiv w:val="1"/>
      <w:marLeft w:val="0"/>
      <w:marRight w:val="0"/>
      <w:marTop w:val="0"/>
      <w:marBottom w:val="0"/>
      <w:divBdr>
        <w:top w:val="none" w:sz="0" w:space="0" w:color="auto"/>
        <w:left w:val="none" w:sz="0" w:space="0" w:color="auto"/>
        <w:bottom w:val="none" w:sz="0" w:space="0" w:color="auto"/>
        <w:right w:val="none" w:sz="0" w:space="0" w:color="auto"/>
      </w:divBdr>
      <w:divsChild>
        <w:div w:id="886990446">
          <w:marLeft w:val="0"/>
          <w:marRight w:val="0"/>
          <w:marTop w:val="0"/>
          <w:marBottom w:val="0"/>
          <w:divBdr>
            <w:top w:val="none" w:sz="0" w:space="0" w:color="auto"/>
            <w:left w:val="none" w:sz="0" w:space="0" w:color="auto"/>
            <w:bottom w:val="none" w:sz="0" w:space="0" w:color="auto"/>
            <w:right w:val="none" w:sz="0" w:space="0" w:color="auto"/>
          </w:divBdr>
          <w:divsChild>
            <w:div w:id="1708948363">
              <w:marLeft w:val="0"/>
              <w:marRight w:val="0"/>
              <w:marTop w:val="0"/>
              <w:marBottom w:val="0"/>
              <w:divBdr>
                <w:top w:val="none" w:sz="0" w:space="0" w:color="auto"/>
                <w:left w:val="none" w:sz="0" w:space="0" w:color="auto"/>
                <w:bottom w:val="none" w:sz="0" w:space="0" w:color="auto"/>
                <w:right w:val="none" w:sz="0" w:space="0" w:color="auto"/>
              </w:divBdr>
              <w:divsChild>
                <w:div w:id="980615244">
                  <w:marLeft w:val="0"/>
                  <w:marRight w:val="0"/>
                  <w:marTop w:val="0"/>
                  <w:marBottom w:val="0"/>
                  <w:divBdr>
                    <w:top w:val="none" w:sz="0" w:space="0" w:color="auto"/>
                    <w:left w:val="none" w:sz="0" w:space="0" w:color="auto"/>
                    <w:bottom w:val="none" w:sz="0" w:space="0" w:color="auto"/>
                    <w:right w:val="none" w:sz="0" w:space="0" w:color="auto"/>
                  </w:divBdr>
                  <w:divsChild>
                    <w:div w:id="198864415">
                      <w:marLeft w:val="0"/>
                      <w:marRight w:val="0"/>
                      <w:marTop w:val="0"/>
                      <w:marBottom w:val="0"/>
                      <w:divBdr>
                        <w:top w:val="none" w:sz="0" w:space="0" w:color="auto"/>
                        <w:left w:val="none" w:sz="0" w:space="0" w:color="auto"/>
                        <w:bottom w:val="none" w:sz="0" w:space="0" w:color="auto"/>
                        <w:right w:val="none" w:sz="0" w:space="0" w:color="auto"/>
                      </w:divBdr>
                      <w:divsChild>
                        <w:div w:id="2015723109">
                          <w:marLeft w:val="0"/>
                          <w:marRight w:val="0"/>
                          <w:marTop w:val="0"/>
                          <w:marBottom w:val="0"/>
                          <w:divBdr>
                            <w:top w:val="none" w:sz="0" w:space="0" w:color="auto"/>
                            <w:left w:val="none" w:sz="0" w:space="0" w:color="auto"/>
                            <w:bottom w:val="none" w:sz="0" w:space="0" w:color="auto"/>
                            <w:right w:val="none" w:sz="0" w:space="0" w:color="auto"/>
                          </w:divBdr>
                          <w:divsChild>
                            <w:div w:id="675301044">
                              <w:marLeft w:val="0"/>
                              <w:marRight w:val="1500"/>
                              <w:marTop w:val="100"/>
                              <w:marBottom w:val="100"/>
                              <w:divBdr>
                                <w:top w:val="none" w:sz="0" w:space="0" w:color="auto"/>
                                <w:left w:val="none" w:sz="0" w:space="0" w:color="auto"/>
                                <w:bottom w:val="none" w:sz="0" w:space="0" w:color="auto"/>
                                <w:right w:val="none" w:sz="0" w:space="0" w:color="auto"/>
                              </w:divBdr>
                              <w:divsChild>
                                <w:div w:id="1017460230">
                                  <w:marLeft w:val="0"/>
                                  <w:marRight w:val="0"/>
                                  <w:marTop w:val="300"/>
                                  <w:marBottom w:val="450"/>
                                  <w:divBdr>
                                    <w:top w:val="none" w:sz="0" w:space="0" w:color="auto"/>
                                    <w:left w:val="none" w:sz="0" w:space="0" w:color="auto"/>
                                    <w:bottom w:val="none" w:sz="0" w:space="0" w:color="auto"/>
                                    <w:right w:val="none" w:sz="0" w:space="0" w:color="auto"/>
                                  </w:divBdr>
                                  <w:divsChild>
                                    <w:div w:id="455149663">
                                      <w:marLeft w:val="0"/>
                                      <w:marRight w:val="0"/>
                                      <w:marTop w:val="0"/>
                                      <w:marBottom w:val="0"/>
                                      <w:divBdr>
                                        <w:top w:val="none" w:sz="0" w:space="0" w:color="auto"/>
                                        <w:left w:val="none" w:sz="0" w:space="0" w:color="auto"/>
                                        <w:bottom w:val="none" w:sz="0" w:space="0" w:color="auto"/>
                                        <w:right w:val="none" w:sz="0" w:space="0" w:color="auto"/>
                                      </w:divBdr>
                                      <w:divsChild>
                                        <w:div w:id="19204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809649">
      <w:bodyDiv w:val="1"/>
      <w:marLeft w:val="0"/>
      <w:marRight w:val="0"/>
      <w:marTop w:val="0"/>
      <w:marBottom w:val="0"/>
      <w:divBdr>
        <w:top w:val="none" w:sz="0" w:space="0" w:color="auto"/>
        <w:left w:val="none" w:sz="0" w:space="0" w:color="auto"/>
        <w:bottom w:val="none" w:sz="0" w:space="0" w:color="auto"/>
        <w:right w:val="none" w:sz="0" w:space="0" w:color="auto"/>
      </w:divBdr>
      <w:divsChild>
        <w:div w:id="632247287">
          <w:marLeft w:val="0"/>
          <w:marRight w:val="0"/>
          <w:marTop w:val="0"/>
          <w:marBottom w:val="0"/>
          <w:divBdr>
            <w:top w:val="none" w:sz="0" w:space="0" w:color="auto"/>
            <w:left w:val="none" w:sz="0" w:space="0" w:color="auto"/>
            <w:bottom w:val="none" w:sz="0" w:space="0" w:color="auto"/>
            <w:right w:val="none" w:sz="0" w:space="0" w:color="auto"/>
          </w:divBdr>
          <w:divsChild>
            <w:div w:id="866798702">
              <w:marLeft w:val="0"/>
              <w:marRight w:val="0"/>
              <w:marTop w:val="0"/>
              <w:marBottom w:val="0"/>
              <w:divBdr>
                <w:top w:val="none" w:sz="0" w:space="0" w:color="auto"/>
                <w:left w:val="none" w:sz="0" w:space="0" w:color="auto"/>
                <w:bottom w:val="none" w:sz="0" w:space="0" w:color="auto"/>
                <w:right w:val="none" w:sz="0" w:space="0" w:color="auto"/>
              </w:divBdr>
              <w:divsChild>
                <w:div w:id="245841685">
                  <w:marLeft w:val="0"/>
                  <w:marRight w:val="0"/>
                  <w:marTop w:val="0"/>
                  <w:marBottom w:val="0"/>
                  <w:divBdr>
                    <w:top w:val="none" w:sz="0" w:space="0" w:color="auto"/>
                    <w:left w:val="none" w:sz="0" w:space="0" w:color="auto"/>
                    <w:bottom w:val="none" w:sz="0" w:space="0" w:color="auto"/>
                    <w:right w:val="none" w:sz="0" w:space="0" w:color="auto"/>
                  </w:divBdr>
                  <w:divsChild>
                    <w:div w:id="1578781915">
                      <w:marLeft w:val="0"/>
                      <w:marRight w:val="0"/>
                      <w:marTop w:val="0"/>
                      <w:marBottom w:val="0"/>
                      <w:divBdr>
                        <w:top w:val="single" w:sz="6" w:space="0" w:color="E4E4E6"/>
                        <w:left w:val="none" w:sz="0" w:space="0" w:color="auto"/>
                        <w:bottom w:val="none" w:sz="0" w:space="0" w:color="auto"/>
                        <w:right w:val="none" w:sz="0" w:space="0" w:color="auto"/>
                      </w:divBdr>
                      <w:divsChild>
                        <w:div w:id="2142456386">
                          <w:marLeft w:val="0"/>
                          <w:marRight w:val="0"/>
                          <w:marTop w:val="0"/>
                          <w:marBottom w:val="0"/>
                          <w:divBdr>
                            <w:top w:val="single" w:sz="6" w:space="0" w:color="E4E4E6"/>
                            <w:left w:val="none" w:sz="0" w:space="0" w:color="auto"/>
                            <w:bottom w:val="none" w:sz="0" w:space="0" w:color="auto"/>
                            <w:right w:val="none" w:sz="0" w:space="0" w:color="auto"/>
                          </w:divBdr>
                          <w:divsChild>
                            <w:div w:id="1773472749">
                              <w:marLeft w:val="0"/>
                              <w:marRight w:val="1500"/>
                              <w:marTop w:val="100"/>
                              <w:marBottom w:val="100"/>
                              <w:divBdr>
                                <w:top w:val="none" w:sz="0" w:space="0" w:color="auto"/>
                                <w:left w:val="none" w:sz="0" w:space="0" w:color="auto"/>
                                <w:bottom w:val="none" w:sz="0" w:space="0" w:color="auto"/>
                                <w:right w:val="none" w:sz="0" w:space="0" w:color="auto"/>
                              </w:divBdr>
                              <w:divsChild>
                                <w:div w:id="1304503361">
                                  <w:marLeft w:val="0"/>
                                  <w:marRight w:val="0"/>
                                  <w:marTop w:val="300"/>
                                  <w:marBottom w:val="450"/>
                                  <w:divBdr>
                                    <w:top w:val="none" w:sz="0" w:space="0" w:color="auto"/>
                                    <w:left w:val="none" w:sz="0" w:space="0" w:color="auto"/>
                                    <w:bottom w:val="none" w:sz="0" w:space="0" w:color="auto"/>
                                    <w:right w:val="none" w:sz="0" w:space="0" w:color="auto"/>
                                  </w:divBdr>
                                  <w:divsChild>
                                    <w:div w:id="1813056451">
                                      <w:marLeft w:val="0"/>
                                      <w:marRight w:val="0"/>
                                      <w:marTop w:val="0"/>
                                      <w:marBottom w:val="0"/>
                                      <w:divBdr>
                                        <w:top w:val="none" w:sz="0" w:space="0" w:color="auto"/>
                                        <w:left w:val="none" w:sz="0" w:space="0" w:color="auto"/>
                                        <w:bottom w:val="none" w:sz="0" w:space="0" w:color="auto"/>
                                        <w:right w:val="none" w:sz="0" w:space="0" w:color="auto"/>
                                      </w:divBdr>
                                      <w:divsChild>
                                        <w:div w:id="17092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759909">
      <w:bodyDiv w:val="1"/>
      <w:marLeft w:val="0"/>
      <w:marRight w:val="0"/>
      <w:marTop w:val="0"/>
      <w:marBottom w:val="0"/>
      <w:divBdr>
        <w:top w:val="none" w:sz="0" w:space="0" w:color="auto"/>
        <w:left w:val="none" w:sz="0" w:space="0" w:color="auto"/>
        <w:bottom w:val="none" w:sz="0" w:space="0" w:color="auto"/>
        <w:right w:val="none" w:sz="0" w:space="0" w:color="auto"/>
      </w:divBdr>
      <w:divsChild>
        <w:div w:id="145828612">
          <w:marLeft w:val="0"/>
          <w:marRight w:val="0"/>
          <w:marTop w:val="0"/>
          <w:marBottom w:val="0"/>
          <w:divBdr>
            <w:top w:val="none" w:sz="0" w:space="0" w:color="auto"/>
            <w:left w:val="none" w:sz="0" w:space="0" w:color="auto"/>
            <w:bottom w:val="none" w:sz="0" w:space="0" w:color="auto"/>
            <w:right w:val="none" w:sz="0" w:space="0" w:color="auto"/>
          </w:divBdr>
          <w:divsChild>
            <w:div w:id="145828600">
              <w:marLeft w:val="0"/>
              <w:marRight w:val="0"/>
              <w:marTop w:val="0"/>
              <w:marBottom w:val="0"/>
              <w:divBdr>
                <w:top w:val="none" w:sz="0" w:space="0" w:color="auto"/>
                <w:left w:val="none" w:sz="0" w:space="0" w:color="auto"/>
                <w:bottom w:val="none" w:sz="0" w:space="0" w:color="auto"/>
                <w:right w:val="none" w:sz="0" w:space="0" w:color="auto"/>
              </w:divBdr>
              <w:divsChild>
                <w:div w:id="983001616">
                  <w:marLeft w:val="0"/>
                  <w:marRight w:val="0"/>
                  <w:marTop w:val="0"/>
                  <w:marBottom w:val="0"/>
                  <w:divBdr>
                    <w:top w:val="none" w:sz="0" w:space="0" w:color="auto"/>
                    <w:left w:val="none" w:sz="0" w:space="0" w:color="auto"/>
                    <w:bottom w:val="none" w:sz="0" w:space="0" w:color="auto"/>
                    <w:right w:val="none" w:sz="0" w:space="0" w:color="auto"/>
                  </w:divBdr>
                  <w:divsChild>
                    <w:div w:id="1615095400">
                      <w:marLeft w:val="0"/>
                      <w:marRight w:val="0"/>
                      <w:marTop w:val="0"/>
                      <w:marBottom w:val="0"/>
                      <w:divBdr>
                        <w:top w:val="single" w:sz="6" w:space="0" w:color="E4E4E6"/>
                        <w:left w:val="none" w:sz="0" w:space="0" w:color="auto"/>
                        <w:bottom w:val="none" w:sz="0" w:space="0" w:color="auto"/>
                        <w:right w:val="none" w:sz="0" w:space="0" w:color="auto"/>
                      </w:divBdr>
                      <w:divsChild>
                        <w:div w:id="624890220">
                          <w:marLeft w:val="0"/>
                          <w:marRight w:val="0"/>
                          <w:marTop w:val="0"/>
                          <w:marBottom w:val="0"/>
                          <w:divBdr>
                            <w:top w:val="single" w:sz="6" w:space="0" w:color="E4E4E6"/>
                            <w:left w:val="none" w:sz="0" w:space="0" w:color="auto"/>
                            <w:bottom w:val="none" w:sz="0" w:space="0" w:color="auto"/>
                            <w:right w:val="none" w:sz="0" w:space="0" w:color="auto"/>
                          </w:divBdr>
                          <w:divsChild>
                            <w:div w:id="206992370">
                              <w:marLeft w:val="0"/>
                              <w:marRight w:val="1500"/>
                              <w:marTop w:val="100"/>
                              <w:marBottom w:val="100"/>
                              <w:divBdr>
                                <w:top w:val="none" w:sz="0" w:space="0" w:color="auto"/>
                                <w:left w:val="none" w:sz="0" w:space="0" w:color="auto"/>
                                <w:bottom w:val="none" w:sz="0" w:space="0" w:color="auto"/>
                                <w:right w:val="none" w:sz="0" w:space="0" w:color="auto"/>
                              </w:divBdr>
                              <w:divsChild>
                                <w:div w:id="987393852">
                                  <w:marLeft w:val="0"/>
                                  <w:marRight w:val="0"/>
                                  <w:marTop w:val="300"/>
                                  <w:marBottom w:val="450"/>
                                  <w:divBdr>
                                    <w:top w:val="none" w:sz="0" w:space="0" w:color="auto"/>
                                    <w:left w:val="none" w:sz="0" w:space="0" w:color="auto"/>
                                    <w:bottom w:val="none" w:sz="0" w:space="0" w:color="auto"/>
                                    <w:right w:val="none" w:sz="0" w:space="0" w:color="auto"/>
                                  </w:divBdr>
                                  <w:divsChild>
                                    <w:div w:id="1657563278">
                                      <w:marLeft w:val="0"/>
                                      <w:marRight w:val="0"/>
                                      <w:marTop w:val="0"/>
                                      <w:marBottom w:val="0"/>
                                      <w:divBdr>
                                        <w:top w:val="none" w:sz="0" w:space="0" w:color="auto"/>
                                        <w:left w:val="none" w:sz="0" w:space="0" w:color="auto"/>
                                        <w:bottom w:val="none" w:sz="0" w:space="0" w:color="auto"/>
                                        <w:right w:val="none" w:sz="0" w:space="0" w:color="auto"/>
                                      </w:divBdr>
                                      <w:divsChild>
                                        <w:div w:id="15590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736203">
      <w:bodyDiv w:val="1"/>
      <w:marLeft w:val="0"/>
      <w:marRight w:val="0"/>
      <w:marTop w:val="0"/>
      <w:marBottom w:val="0"/>
      <w:divBdr>
        <w:top w:val="none" w:sz="0" w:space="0" w:color="auto"/>
        <w:left w:val="none" w:sz="0" w:space="0" w:color="auto"/>
        <w:bottom w:val="none" w:sz="0" w:space="0" w:color="auto"/>
        <w:right w:val="none" w:sz="0" w:space="0" w:color="auto"/>
      </w:divBdr>
    </w:div>
    <w:div w:id="1076635079">
      <w:bodyDiv w:val="1"/>
      <w:marLeft w:val="0"/>
      <w:marRight w:val="0"/>
      <w:marTop w:val="0"/>
      <w:marBottom w:val="0"/>
      <w:divBdr>
        <w:top w:val="none" w:sz="0" w:space="0" w:color="auto"/>
        <w:left w:val="none" w:sz="0" w:space="0" w:color="auto"/>
        <w:bottom w:val="none" w:sz="0" w:space="0" w:color="auto"/>
        <w:right w:val="none" w:sz="0" w:space="0" w:color="auto"/>
      </w:divBdr>
      <w:divsChild>
        <w:div w:id="29959963">
          <w:marLeft w:val="0"/>
          <w:marRight w:val="0"/>
          <w:marTop w:val="0"/>
          <w:marBottom w:val="0"/>
          <w:divBdr>
            <w:top w:val="none" w:sz="0" w:space="0" w:color="auto"/>
            <w:left w:val="none" w:sz="0" w:space="0" w:color="auto"/>
            <w:bottom w:val="none" w:sz="0" w:space="0" w:color="auto"/>
            <w:right w:val="none" w:sz="0" w:space="0" w:color="auto"/>
          </w:divBdr>
          <w:divsChild>
            <w:div w:id="737942343">
              <w:marLeft w:val="0"/>
              <w:marRight w:val="0"/>
              <w:marTop w:val="0"/>
              <w:marBottom w:val="0"/>
              <w:divBdr>
                <w:top w:val="none" w:sz="0" w:space="0" w:color="auto"/>
                <w:left w:val="none" w:sz="0" w:space="0" w:color="auto"/>
                <w:bottom w:val="none" w:sz="0" w:space="0" w:color="auto"/>
                <w:right w:val="none" w:sz="0" w:space="0" w:color="auto"/>
              </w:divBdr>
              <w:divsChild>
                <w:div w:id="1516648900">
                  <w:marLeft w:val="0"/>
                  <w:marRight w:val="0"/>
                  <w:marTop w:val="0"/>
                  <w:marBottom w:val="0"/>
                  <w:divBdr>
                    <w:top w:val="none" w:sz="0" w:space="0" w:color="auto"/>
                    <w:left w:val="none" w:sz="0" w:space="0" w:color="auto"/>
                    <w:bottom w:val="none" w:sz="0" w:space="0" w:color="auto"/>
                    <w:right w:val="none" w:sz="0" w:space="0" w:color="auto"/>
                  </w:divBdr>
                  <w:divsChild>
                    <w:div w:id="1679967112">
                      <w:marLeft w:val="0"/>
                      <w:marRight w:val="0"/>
                      <w:marTop w:val="0"/>
                      <w:marBottom w:val="0"/>
                      <w:divBdr>
                        <w:top w:val="none" w:sz="0" w:space="0" w:color="auto"/>
                        <w:left w:val="none" w:sz="0" w:space="0" w:color="auto"/>
                        <w:bottom w:val="none" w:sz="0" w:space="0" w:color="auto"/>
                        <w:right w:val="none" w:sz="0" w:space="0" w:color="auto"/>
                      </w:divBdr>
                      <w:divsChild>
                        <w:div w:id="2057311429">
                          <w:marLeft w:val="0"/>
                          <w:marRight w:val="0"/>
                          <w:marTop w:val="0"/>
                          <w:marBottom w:val="0"/>
                          <w:divBdr>
                            <w:top w:val="none" w:sz="0" w:space="0" w:color="auto"/>
                            <w:left w:val="none" w:sz="0" w:space="0" w:color="auto"/>
                            <w:bottom w:val="none" w:sz="0" w:space="0" w:color="auto"/>
                            <w:right w:val="none" w:sz="0" w:space="0" w:color="auto"/>
                          </w:divBdr>
                          <w:divsChild>
                            <w:div w:id="1195266130">
                              <w:marLeft w:val="0"/>
                              <w:marRight w:val="1500"/>
                              <w:marTop w:val="100"/>
                              <w:marBottom w:val="100"/>
                              <w:divBdr>
                                <w:top w:val="none" w:sz="0" w:space="0" w:color="auto"/>
                                <w:left w:val="none" w:sz="0" w:space="0" w:color="auto"/>
                                <w:bottom w:val="none" w:sz="0" w:space="0" w:color="auto"/>
                                <w:right w:val="none" w:sz="0" w:space="0" w:color="auto"/>
                              </w:divBdr>
                              <w:divsChild>
                                <w:div w:id="1468888327">
                                  <w:marLeft w:val="0"/>
                                  <w:marRight w:val="0"/>
                                  <w:marTop w:val="300"/>
                                  <w:marBottom w:val="450"/>
                                  <w:divBdr>
                                    <w:top w:val="none" w:sz="0" w:space="0" w:color="auto"/>
                                    <w:left w:val="none" w:sz="0" w:space="0" w:color="auto"/>
                                    <w:bottom w:val="none" w:sz="0" w:space="0" w:color="auto"/>
                                    <w:right w:val="none" w:sz="0" w:space="0" w:color="auto"/>
                                  </w:divBdr>
                                  <w:divsChild>
                                    <w:div w:id="1764835315">
                                      <w:marLeft w:val="0"/>
                                      <w:marRight w:val="0"/>
                                      <w:marTop w:val="0"/>
                                      <w:marBottom w:val="0"/>
                                      <w:divBdr>
                                        <w:top w:val="none" w:sz="0" w:space="0" w:color="auto"/>
                                        <w:left w:val="none" w:sz="0" w:space="0" w:color="auto"/>
                                        <w:bottom w:val="none" w:sz="0" w:space="0" w:color="auto"/>
                                        <w:right w:val="none" w:sz="0" w:space="0" w:color="auto"/>
                                      </w:divBdr>
                                      <w:divsChild>
                                        <w:div w:id="19426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sChild>
        <w:div w:id="2063402002">
          <w:marLeft w:val="0"/>
          <w:marRight w:val="0"/>
          <w:marTop w:val="0"/>
          <w:marBottom w:val="0"/>
          <w:divBdr>
            <w:top w:val="none" w:sz="0" w:space="0" w:color="auto"/>
            <w:left w:val="none" w:sz="0" w:space="0" w:color="auto"/>
            <w:bottom w:val="none" w:sz="0" w:space="0" w:color="auto"/>
            <w:right w:val="none" w:sz="0" w:space="0" w:color="auto"/>
          </w:divBdr>
          <w:divsChild>
            <w:div w:id="1616252902">
              <w:marLeft w:val="0"/>
              <w:marRight w:val="0"/>
              <w:marTop w:val="0"/>
              <w:marBottom w:val="0"/>
              <w:divBdr>
                <w:top w:val="none" w:sz="0" w:space="0" w:color="auto"/>
                <w:left w:val="none" w:sz="0" w:space="0" w:color="auto"/>
                <w:bottom w:val="none" w:sz="0" w:space="0" w:color="auto"/>
                <w:right w:val="none" w:sz="0" w:space="0" w:color="auto"/>
              </w:divBdr>
              <w:divsChild>
                <w:div w:id="1094008685">
                  <w:marLeft w:val="0"/>
                  <w:marRight w:val="0"/>
                  <w:marTop w:val="0"/>
                  <w:marBottom w:val="0"/>
                  <w:divBdr>
                    <w:top w:val="none" w:sz="0" w:space="0" w:color="auto"/>
                    <w:left w:val="none" w:sz="0" w:space="0" w:color="auto"/>
                    <w:bottom w:val="none" w:sz="0" w:space="0" w:color="auto"/>
                    <w:right w:val="none" w:sz="0" w:space="0" w:color="auto"/>
                  </w:divBdr>
                  <w:divsChild>
                    <w:div w:id="12465154">
                      <w:marLeft w:val="0"/>
                      <w:marRight w:val="0"/>
                      <w:marTop w:val="0"/>
                      <w:marBottom w:val="0"/>
                      <w:divBdr>
                        <w:top w:val="single" w:sz="6" w:space="0" w:color="E4E4E6"/>
                        <w:left w:val="none" w:sz="0" w:space="0" w:color="auto"/>
                        <w:bottom w:val="none" w:sz="0" w:space="0" w:color="auto"/>
                        <w:right w:val="none" w:sz="0" w:space="0" w:color="auto"/>
                      </w:divBdr>
                      <w:divsChild>
                        <w:div w:id="1039207478">
                          <w:marLeft w:val="0"/>
                          <w:marRight w:val="0"/>
                          <w:marTop w:val="0"/>
                          <w:marBottom w:val="0"/>
                          <w:divBdr>
                            <w:top w:val="single" w:sz="6" w:space="0" w:color="E4E4E6"/>
                            <w:left w:val="none" w:sz="0" w:space="0" w:color="auto"/>
                            <w:bottom w:val="none" w:sz="0" w:space="0" w:color="auto"/>
                            <w:right w:val="none" w:sz="0" w:space="0" w:color="auto"/>
                          </w:divBdr>
                          <w:divsChild>
                            <w:div w:id="189144134">
                              <w:marLeft w:val="0"/>
                              <w:marRight w:val="1500"/>
                              <w:marTop w:val="100"/>
                              <w:marBottom w:val="100"/>
                              <w:divBdr>
                                <w:top w:val="none" w:sz="0" w:space="0" w:color="auto"/>
                                <w:left w:val="none" w:sz="0" w:space="0" w:color="auto"/>
                                <w:bottom w:val="none" w:sz="0" w:space="0" w:color="auto"/>
                                <w:right w:val="none" w:sz="0" w:space="0" w:color="auto"/>
                              </w:divBdr>
                              <w:divsChild>
                                <w:div w:id="825392264">
                                  <w:marLeft w:val="0"/>
                                  <w:marRight w:val="0"/>
                                  <w:marTop w:val="300"/>
                                  <w:marBottom w:val="450"/>
                                  <w:divBdr>
                                    <w:top w:val="none" w:sz="0" w:space="0" w:color="auto"/>
                                    <w:left w:val="none" w:sz="0" w:space="0" w:color="auto"/>
                                    <w:bottom w:val="none" w:sz="0" w:space="0" w:color="auto"/>
                                    <w:right w:val="none" w:sz="0" w:space="0" w:color="auto"/>
                                  </w:divBdr>
                                  <w:divsChild>
                                    <w:div w:id="948202381">
                                      <w:marLeft w:val="0"/>
                                      <w:marRight w:val="0"/>
                                      <w:marTop w:val="0"/>
                                      <w:marBottom w:val="0"/>
                                      <w:divBdr>
                                        <w:top w:val="none" w:sz="0" w:space="0" w:color="auto"/>
                                        <w:left w:val="none" w:sz="0" w:space="0" w:color="auto"/>
                                        <w:bottom w:val="none" w:sz="0" w:space="0" w:color="auto"/>
                                        <w:right w:val="none" w:sz="0" w:space="0" w:color="auto"/>
                                      </w:divBdr>
                                      <w:divsChild>
                                        <w:div w:id="20535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665770">
      <w:bodyDiv w:val="1"/>
      <w:marLeft w:val="0"/>
      <w:marRight w:val="0"/>
      <w:marTop w:val="0"/>
      <w:marBottom w:val="0"/>
      <w:divBdr>
        <w:top w:val="none" w:sz="0" w:space="0" w:color="auto"/>
        <w:left w:val="none" w:sz="0" w:space="0" w:color="auto"/>
        <w:bottom w:val="none" w:sz="0" w:space="0" w:color="auto"/>
        <w:right w:val="none" w:sz="0" w:space="0" w:color="auto"/>
      </w:divBdr>
      <w:divsChild>
        <w:div w:id="2055931879">
          <w:marLeft w:val="0"/>
          <w:marRight w:val="0"/>
          <w:marTop w:val="0"/>
          <w:marBottom w:val="0"/>
          <w:divBdr>
            <w:top w:val="none" w:sz="0" w:space="0" w:color="auto"/>
            <w:left w:val="none" w:sz="0" w:space="0" w:color="auto"/>
            <w:bottom w:val="none" w:sz="0" w:space="0" w:color="auto"/>
            <w:right w:val="none" w:sz="0" w:space="0" w:color="auto"/>
          </w:divBdr>
          <w:divsChild>
            <w:div w:id="2067141810">
              <w:marLeft w:val="0"/>
              <w:marRight w:val="0"/>
              <w:marTop w:val="0"/>
              <w:marBottom w:val="0"/>
              <w:divBdr>
                <w:top w:val="none" w:sz="0" w:space="0" w:color="auto"/>
                <w:left w:val="none" w:sz="0" w:space="0" w:color="auto"/>
                <w:bottom w:val="none" w:sz="0" w:space="0" w:color="auto"/>
                <w:right w:val="none" w:sz="0" w:space="0" w:color="auto"/>
              </w:divBdr>
              <w:divsChild>
                <w:div w:id="9720404">
                  <w:marLeft w:val="0"/>
                  <w:marRight w:val="0"/>
                  <w:marTop w:val="0"/>
                  <w:marBottom w:val="0"/>
                  <w:divBdr>
                    <w:top w:val="none" w:sz="0" w:space="0" w:color="auto"/>
                    <w:left w:val="none" w:sz="0" w:space="0" w:color="auto"/>
                    <w:bottom w:val="none" w:sz="0" w:space="0" w:color="auto"/>
                    <w:right w:val="none" w:sz="0" w:space="0" w:color="auto"/>
                  </w:divBdr>
                  <w:divsChild>
                    <w:div w:id="71857934">
                      <w:marLeft w:val="0"/>
                      <w:marRight w:val="0"/>
                      <w:marTop w:val="0"/>
                      <w:marBottom w:val="0"/>
                      <w:divBdr>
                        <w:top w:val="single" w:sz="6" w:space="0" w:color="E4E4E6"/>
                        <w:left w:val="none" w:sz="0" w:space="0" w:color="auto"/>
                        <w:bottom w:val="none" w:sz="0" w:space="0" w:color="auto"/>
                        <w:right w:val="none" w:sz="0" w:space="0" w:color="auto"/>
                      </w:divBdr>
                      <w:divsChild>
                        <w:div w:id="1198201137">
                          <w:marLeft w:val="0"/>
                          <w:marRight w:val="0"/>
                          <w:marTop w:val="0"/>
                          <w:marBottom w:val="0"/>
                          <w:divBdr>
                            <w:top w:val="single" w:sz="6" w:space="0" w:color="E4E4E6"/>
                            <w:left w:val="none" w:sz="0" w:space="0" w:color="auto"/>
                            <w:bottom w:val="none" w:sz="0" w:space="0" w:color="auto"/>
                            <w:right w:val="none" w:sz="0" w:space="0" w:color="auto"/>
                          </w:divBdr>
                          <w:divsChild>
                            <w:div w:id="346518441">
                              <w:marLeft w:val="0"/>
                              <w:marRight w:val="1500"/>
                              <w:marTop w:val="100"/>
                              <w:marBottom w:val="100"/>
                              <w:divBdr>
                                <w:top w:val="none" w:sz="0" w:space="0" w:color="auto"/>
                                <w:left w:val="none" w:sz="0" w:space="0" w:color="auto"/>
                                <w:bottom w:val="none" w:sz="0" w:space="0" w:color="auto"/>
                                <w:right w:val="none" w:sz="0" w:space="0" w:color="auto"/>
                              </w:divBdr>
                              <w:divsChild>
                                <w:div w:id="1271549888">
                                  <w:marLeft w:val="0"/>
                                  <w:marRight w:val="0"/>
                                  <w:marTop w:val="300"/>
                                  <w:marBottom w:val="450"/>
                                  <w:divBdr>
                                    <w:top w:val="none" w:sz="0" w:space="0" w:color="auto"/>
                                    <w:left w:val="none" w:sz="0" w:space="0" w:color="auto"/>
                                    <w:bottom w:val="none" w:sz="0" w:space="0" w:color="auto"/>
                                    <w:right w:val="none" w:sz="0" w:space="0" w:color="auto"/>
                                  </w:divBdr>
                                  <w:divsChild>
                                    <w:div w:id="1810434064">
                                      <w:marLeft w:val="0"/>
                                      <w:marRight w:val="0"/>
                                      <w:marTop w:val="0"/>
                                      <w:marBottom w:val="0"/>
                                      <w:divBdr>
                                        <w:top w:val="none" w:sz="0" w:space="0" w:color="auto"/>
                                        <w:left w:val="none" w:sz="0" w:space="0" w:color="auto"/>
                                        <w:bottom w:val="none" w:sz="0" w:space="0" w:color="auto"/>
                                        <w:right w:val="none" w:sz="0" w:space="0" w:color="auto"/>
                                      </w:divBdr>
                                      <w:divsChild>
                                        <w:div w:id="12340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331036">
      <w:bodyDiv w:val="1"/>
      <w:marLeft w:val="0"/>
      <w:marRight w:val="0"/>
      <w:marTop w:val="0"/>
      <w:marBottom w:val="0"/>
      <w:divBdr>
        <w:top w:val="none" w:sz="0" w:space="0" w:color="auto"/>
        <w:left w:val="none" w:sz="0" w:space="0" w:color="auto"/>
        <w:bottom w:val="none" w:sz="0" w:space="0" w:color="auto"/>
        <w:right w:val="none" w:sz="0" w:space="0" w:color="auto"/>
      </w:divBdr>
      <w:divsChild>
        <w:div w:id="978150655">
          <w:marLeft w:val="0"/>
          <w:marRight w:val="0"/>
          <w:marTop w:val="0"/>
          <w:marBottom w:val="0"/>
          <w:divBdr>
            <w:top w:val="none" w:sz="0" w:space="0" w:color="auto"/>
            <w:left w:val="none" w:sz="0" w:space="0" w:color="auto"/>
            <w:bottom w:val="none" w:sz="0" w:space="0" w:color="auto"/>
            <w:right w:val="none" w:sz="0" w:space="0" w:color="auto"/>
          </w:divBdr>
          <w:divsChild>
            <w:div w:id="1151558404">
              <w:marLeft w:val="0"/>
              <w:marRight w:val="0"/>
              <w:marTop w:val="0"/>
              <w:marBottom w:val="0"/>
              <w:divBdr>
                <w:top w:val="none" w:sz="0" w:space="0" w:color="auto"/>
                <w:left w:val="none" w:sz="0" w:space="0" w:color="auto"/>
                <w:bottom w:val="none" w:sz="0" w:space="0" w:color="auto"/>
                <w:right w:val="none" w:sz="0" w:space="0" w:color="auto"/>
              </w:divBdr>
              <w:divsChild>
                <w:div w:id="1799638837">
                  <w:marLeft w:val="0"/>
                  <w:marRight w:val="0"/>
                  <w:marTop w:val="0"/>
                  <w:marBottom w:val="0"/>
                  <w:divBdr>
                    <w:top w:val="none" w:sz="0" w:space="0" w:color="auto"/>
                    <w:left w:val="none" w:sz="0" w:space="0" w:color="auto"/>
                    <w:bottom w:val="none" w:sz="0" w:space="0" w:color="auto"/>
                    <w:right w:val="none" w:sz="0" w:space="0" w:color="auto"/>
                  </w:divBdr>
                  <w:divsChild>
                    <w:div w:id="2050762974">
                      <w:marLeft w:val="0"/>
                      <w:marRight w:val="0"/>
                      <w:marTop w:val="0"/>
                      <w:marBottom w:val="0"/>
                      <w:divBdr>
                        <w:top w:val="none" w:sz="0" w:space="0" w:color="auto"/>
                        <w:left w:val="none" w:sz="0" w:space="0" w:color="auto"/>
                        <w:bottom w:val="none" w:sz="0" w:space="0" w:color="auto"/>
                        <w:right w:val="none" w:sz="0" w:space="0" w:color="auto"/>
                      </w:divBdr>
                      <w:divsChild>
                        <w:div w:id="1962149291">
                          <w:marLeft w:val="0"/>
                          <w:marRight w:val="0"/>
                          <w:marTop w:val="0"/>
                          <w:marBottom w:val="0"/>
                          <w:divBdr>
                            <w:top w:val="none" w:sz="0" w:space="0" w:color="auto"/>
                            <w:left w:val="none" w:sz="0" w:space="0" w:color="auto"/>
                            <w:bottom w:val="none" w:sz="0" w:space="0" w:color="auto"/>
                            <w:right w:val="none" w:sz="0" w:space="0" w:color="auto"/>
                          </w:divBdr>
                          <w:divsChild>
                            <w:div w:id="51005691">
                              <w:marLeft w:val="0"/>
                              <w:marRight w:val="1500"/>
                              <w:marTop w:val="100"/>
                              <w:marBottom w:val="100"/>
                              <w:divBdr>
                                <w:top w:val="none" w:sz="0" w:space="0" w:color="auto"/>
                                <w:left w:val="none" w:sz="0" w:space="0" w:color="auto"/>
                                <w:bottom w:val="none" w:sz="0" w:space="0" w:color="auto"/>
                                <w:right w:val="none" w:sz="0" w:space="0" w:color="auto"/>
                              </w:divBdr>
                              <w:divsChild>
                                <w:div w:id="11802612">
                                  <w:marLeft w:val="0"/>
                                  <w:marRight w:val="0"/>
                                  <w:marTop w:val="300"/>
                                  <w:marBottom w:val="450"/>
                                  <w:divBdr>
                                    <w:top w:val="none" w:sz="0" w:space="0" w:color="auto"/>
                                    <w:left w:val="none" w:sz="0" w:space="0" w:color="auto"/>
                                    <w:bottom w:val="none" w:sz="0" w:space="0" w:color="auto"/>
                                    <w:right w:val="none" w:sz="0" w:space="0" w:color="auto"/>
                                  </w:divBdr>
                                  <w:divsChild>
                                    <w:div w:id="469204580">
                                      <w:marLeft w:val="0"/>
                                      <w:marRight w:val="0"/>
                                      <w:marTop w:val="0"/>
                                      <w:marBottom w:val="0"/>
                                      <w:divBdr>
                                        <w:top w:val="none" w:sz="0" w:space="0" w:color="auto"/>
                                        <w:left w:val="none" w:sz="0" w:space="0" w:color="auto"/>
                                        <w:bottom w:val="none" w:sz="0" w:space="0" w:color="auto"/>
                                        <w:right w:val="none" w:sz="0" w:space="0" w:color="auto"/>
                                      </w:divBdr>
                                      <w:divsChild>
                                        <w:div w:id="6265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369235">
      <w:bodyDiv w:val="1"/>
      <w:marLeft w:val="0"/>
      <w:marRight w:val="0"/>
      <w:marTop w:val="0"/>
      <w:marBottom w:val="0"/>
      <w:divBdr>
        <w:top w:val="none" w:sz="0" w:space="0" w:color="auto"/>
        <w:left w:val="none" w:sz="0" w:space="0" w:color="auto"/>
        <w:bottom w:val="none" w:sz="0" w:space="0" w:color="auto"/>
        <w:right w:val="none" w:sz="0" w:space="0" w:color="auto"/>
      </w:divBdr>
    </w:div>
    <w:div w:id="1107313898">
      <w:bodyDiv w:val="1"/>
      <w:marLeft w:val="0"/>
      <w:marRight w:val="0"/>
      <w:marTop w:val="0"/>
      <w:marBottom w:val="0"/>
      <w:divBdr>
        <w:top w:val="none" w:sz="0" w:space="0" w:color="auto"/>
        <w:left w:val="none" w:sz="0" w:space="0" w:color="auto"/>
        <w:bottom w:val="none" w:sz="0" w:space="0" w:color="auto"/>
        <w:right w:val="none" w:sz="0" w:space="0" w:color="auto"/>
      </w:divBdr>
      <w:divsChild>
        <w:div w:id="2001960360">
          <w:marLeft w:val="0"/>
          <w:marRight w:val="0"/>
          <w:marTop w:val="0"/>
          <w:marBottom w:val="0"/>
          <w:divBdr>
            <w:top w:val="none" w:sz="0" w:space="0" w:color="auto"/>
            <w:left w:val="none" w:sz="0" w:space="0" w:color="auto"/>
            <w:bottom w:val="none" w:sz="0" w:space="0" w:color="auto"/>
            <w:right w:val="none" w:sz="0" w:space="0" w:color="auto"/>
          </w:divBdr>
          <w:divsChild>
            <w:div w:id="2038391261">
              <w:marLeft w:val="0"/>
              <w:marRight w:val="0"/>
              <w:marTop w:val="0"/>
              <w:marBottom w:val="0"/>
              <w:divBdr>
                <w:top w:val="none" w:sz="0" w:space="0" w:color="auto"/>
                <w:left w:val="none" w:sz="0" w:space="0" w:color="auto"/>
                <w:bottom w:val="none" w:sz="0" w:space="0" w:color="auto"/>
                <w:right w:val="none" w:sz="0" w:space="0" w:color="auto"/>
              </w:divBdr>
              <w:divsChild>
                <w:div w:id="170682312">
                  <w:marLeft w:val="0"/>
                  <w:marRight w:val="0"/>
                  <w:marTop w:val="0"/>
                  <w:marBottom w:val="0"/>
                  <w:divBdr>
                    <w:top w:val="none" w:sz="0" w:space="0" w:color="auto"/>
                    <w:left w:val="none" w:sz="0" w:space="0" w:color="auto"/>
                    <w:bottom w:val="none" w:sz="0" w:space="0" w:color="auto"/>
                    <w:right w:val="none" w:sz="0" w:space="0" w:color="auto"/>
                  </w:divBdr>
                  <w:divsChild>
                    <w:div w:id="1805081079">
                      <w:marLeft w:val="0"/>
                      <w:marRight w:val="0"/>
                      <w:marTop w:val="0"/>
                      <w:marBottom w:val="0"/>
                      <w:divBdr>
                        <w:top w:val="none" w:sz="0" w:space="0" w:color="auto"/>
                        <w:left w:val="none" w:sz="0" w:space="0" w:color="auto"/>
                        <w:bottom w:val="none" w:sz="0" w:space="0" w:color="auto"/>
                        <w:right w:val="none" w:sz="0" w:space="0" w:color="auto"/>
                      </w:divBdr>
                      <w:divsChild>
                        <w:div w:id="2138445064">
                          <w:marLeft w:val="0"/>
                          <w:marRight w:val="0"/>
                          <w:marTop w:val="0"/>
                          <w:marBottom w:val="0"/>
                          <w:divBdr>
                            <w:top w:val="none" w:sz="0" w:space="0" w:color="auto"/>
                            <w:left w:val="none" w:sz="0" w:space="0" w:color="auto"/>
                            <w:bottom w:val="none" w:sz="0" w:space="0" w:color="auto"/>
                            <w:right w:val="none" w:sz="0" w:space="0" w:color="auto"/>
                          </w:divBdr>
                          <w:divsChild>
                            <w:div w:id="2045131283">
                              <w:marLeft w:val="0"/>
                              <w:marRight w:val="1500"/>
                              <w:marTop w:val="100"/>
                              <w:marBottom w:val="100"/>
                              <w:divBdr>
                                <w:top w:val="none" w:sz="0" w:space="0" w:color="auto"/>
                                <w:left w:val="none" w:sz="0" w:space="0" w:color="auto"/>
                                <w:bottom w:val="none" w:sz="0" w:space="0" w:color="auto"/>
                                <w:right w:val="none" w:sz="0" w:space="0" w:color="auto"/>
                              </w:divBdr>
                              <w:divsChild>
                                <w:div w:id="586840309">
                                  <w:marLeft w:val="0"/>
                                  <w:marRight w:val="0"/>
                                  <w:marTop w:val="300"/>
                                  <w:marBottom w:val="450"/>
                                  <w:divBdr>
                                    <w:top w:val="none" w:sz="0" w:space="0" w:color="auto"/>
                                    <w:left w:val="none" w:sz="0" w:space="0" w:color="auto"/>
                                    <w:bottom w:val="none" w:sz="0" w:space="0" w:color="auto"/>
                                    <w:right w:val="none" w:sz="0" w:space="0" w:color="auto"/>
                                  </w:divBdr>
                                  <w:divsChild>
                                    <w:div w:id="1468627140">
                                      <w:marLeft w:val="0"/>
                                      <w:marRight w:val="0"/>
                                      <w:marTop w:val="0"/>
                                      <w:marBottom w:val="0"/>
                                      <w:divBdr>
                                        <w:top w:val="none" w:sz="0" w:space="0" w:color="auto"/>
                                        <w:left w:val="none" w:sz="0" w:space="0" w:color="auto"/>
                                        <w:bottom w:val="none" w:sz="0" w:space="0" w:color="auto"/>
                                        <w:right w:val="none" w:sz="0" w:space="0" w:color="auto"/>
                                      </w:divBdr>
                                      <w:divsChild>
                                        <w:div w:id="9186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164763">
      <w:bodyDiv w:val="1"/>
      <w:marLeft w:val="0"/>
      <w:marRight w:val="0"/>
      <w:marTop w:val="0"/>
      <w:marBottom w:val="0"/>
      <w:divBdr>
        <w:top w:val="none" w:sz="0" w:space="0" w:color="auto"/>
        <w:left w:val="none" w:sz="0" w:space="0" w:color="auto"/>
        <w:bottom w:val="none" w:sz="0" w:space="0" w:color="auto"/>
        <w:right w:val="none" w:sz="0" w:space="0" w:color="auto"/>
      </w:divBdr>
      <w:divsChild>
        <w:div w:id="1685211359">
          <w:marLeft w:val="0"/>
          <w:marRight w:val="0"/>
          <w:marTop w:val="0"/>
          <w:marBottom w:val="0"/>
          <w:divBdr>
            <w:top w:val="none" w:sz="0" w:space="0" w:color="auto"/>
            <w:left w:val="none" w:sz="0" w:space="0" w:color="auto"/>
            <w:bottom w:val="none" w:sz="0" w:space="0" w:color="auto"/>
            <w:right w:val="none" w:sz="0" w:space="0" w:color="auto"/>
          </w:divBdr>
          <w:divsChild>
            <w:div w:id="1445273518">
              <w:marLeft w:val="0"/>
              <w:marRight w:val="0"/>
              <w:marTop w:val="0"/>
              <w:marBottom w:val="0"/>
              <w:divBdr>
                <w:top w:val="none" w:sz="0" w:space="0" w:color="auto"/>
                <w:left w:val="none" w:sz="0" w:space="0" w:color="auto"/>
                <w:bottom w:val="none" w:sz="0" w:space="0" w:color="auto"/>
                <w:right w:val="none" w:sz="0" w:space="0" w:color="auto"/>
              </w:divBdr>
              <w:divsChild>
                <w:div w:id="255483015">
                  <w:marLeft w:val="0"/>
                  <w:marRight w:val="0"/>
                  <w:marTop w:val="0"/>
                  <w:marBottom w:val="0"/>
                  <w:divBdr>
                    <w:top w:val="none" w:sz="0" w:space="0" w:color="auto"/>
                    <w:left w:val="none" w:sz="0" w:space="0" w:color="auto"/>
                    <w:bottom w:val="none" w:sz="0" w:space="0" w:color="auto"/>
                    <w:right w:val="none" w:sz="0" w:space="0" w:color="auto"/>
                  </w:divBdr>
                  <w:divsChild>
                    <w:div w:id="641275425">
                      <w:marLeft w:val="0"/>
                      <w:marRight w:val="0"/>
                      <w:marTop w:val="0"/>
                      <w:marBottom w:val="0"/>
                      <w:divBdr>
                        <w:top w:val="single" w:sz="6" w:space="0" w:color="E4E4E6"/>
                        <w:left w:val="none" w:sz="0" w:space="0" w:color="auto"/>
                        <w:bottom w:val="none" w:sz="0" w:space="0" w:color="auto"/>
                        <w:right w:val="none" w:sz="0" w:space="0" w:color="auto"/>
                      </w:divBdr>
                      <w:divsChild>
                        <w:div w:id="1048527000">
                          <w:marLeft w:val="0"/>
                          <w:marRight w:val="0"/>
                          <w:marTop w:val="0"/>
                          <w:marBottom w:val="0"/>
                          <w:divBdr>
                            <w:top w:val="single" w:sz="6" w:space="0" w:color="E4E4E6"/>
                            <w:left w:val="none" w:sz="0" w:space="0" w:color="auto"/>
                            <w:bottom w:val="none" w:sz="0" w:space="0" w:color="auto"/>
                            <w:right w:val="none" w:sz="0" w:space="0" w:color="auto"/>
                          </w:divBdr>
                          <w:divsChild>
                            <w:div w:id="937057391">
                              <w:marLeft w:val="0"/>
                              <w:marRight w:val="1500"/>
                              <w:marTop w:val="100"/>
                              <w:marBottom w:val="100"/>
                              <w:divBdr>
                                <w:top w:val="none" w:sz="0" w:space="0" w:color="auto"/>
                                <w:left w:val="none" w:sz="0" w:space="0" w:color="auto"/>
                                <w:bottom w:val="none" w:sz="0" w:space="0" w:color="auto"/>
                                <w:right w:val="none" w:sz="0" w:space="0" w:color="auto"/>
                              </w:divBdr>
                              <w:divsChild>
                                <w:div w:id="71389828">
                                  <w:marLeft w:val="0"/>
                                  <w:marRight w:val="0"/>
                                  <w:marTop w:val="300"/>
                                  <w:marBottom w:val="450"/>
                                  <w:divBdr>
                                    <w:top w:val="none" w:sz="0" w:space="0" w:color="auto"/>
                                    <w:left w:val="none" w:sz="0" w:space="0" w:color="auto"/>
                                    <w:bottom w:val="none" w:sz="0" w:space="0" w:color="auto"/>
                                    <w:right w:val="none" w:sz="0" w:space="0" w:color="auto"/>
                                  </w:divBdr>
                                  <w:divsChild>
                                    <w:div w:id="1122460365">
                                      <w:marLeft w:val="0"/>
                                      <w:marRight w:val="0"/>
                                      <w:marTop w:val="0"/>
                                      <w:marBottom w:val="0"/>
                                      <w:divBdr>
                                        <w:top w:val="none" w:sz="0" w:space="0" w:color="auto"/>
                                        <w:left w:val="none" w:sz="0" w:space="0" w:color="auto"/>
                                        <w:bottom w:val="none" w:sz="0" w:space="0" w:color="auto"/>
                                        <w:right w:val="none" w:sz="0" w:space="0" w:color="auto"/>
                                      </w:divBdr>
                                      <w:divsChild>
                                        <w:div w:id="7774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315608">
      <w:bodyDiv w:val="1"/>
      <w:marLeft w:val="0"/>
      <w:marRight w:val="0"/>
      <w:marTop w:val="0"/>
      <w:marBottom w:val="0"/>
      <w:divBdr>
        <w:top w:val="none" w:sz="0" w:space="0" w:color="auto"/>
        <w:left w:val="none" w:sz="0" w:space="0" w:color="auto"/>
        <w:bottom w:val="none" w:sz="0" w:space="0" w:color="auto"/>
        <w:right w:val="none" w:sz="0" w:space="0" w:color="auto"/>
      </w:divBdr>
    </w:div>
    <w:div w:id="1124232917">
      <w:bodyDiv w:val="1"/>
      <w:marLeft w:val="0"/>
      <w:marRight w:val="0"/>
      <w:marTop w:val="0"/>
      <w:marBottom w:val="0"/>
      <w:divBdr>
        <w:top w:val="none" w:sz="0" w:space="0" w:color="auto"/>
        <w:left w:val="none" w:sz="0" w:space="0" w:color="auto"/>
        <w:bottom w:val="none" w:sz="0" w:space="0" w:color="auto"/>
        <w:right w:val="none" w:sz="0" w:space="0" w:color="auto"/>
      </w:divBdr>
      <w:divsChild>
        <w:div w:id="1880243343">
          <w:marLeft w:val="0"/>
          <w:marRight w:val="0"/>
          <w:marTop w:val="0"/>
          <w:marBottom w:val="0"/>
          <w:divBdr>
            <w:top w:val="none" w:sz="0" w:space="0" w:color="auto"/>
            <w:left w:val="none" w:sz="0" w:space="0" w:color="auto"/>
            <w:bottom w:val="none" w:sz="0" w:space="0" w:color="auto"/>
            <w:right w:val="none" w:sz="0" w:space="0" w:color="auto"/>
          </w:divBdr>
          <w:divsChild>
            <w:div w:id="1120219215">
              <w:marLeft w:val="0"/>
              <w:marRight w:val="0"/>
              <w:marTop w:val="0"/>
              <w:marBottom w:val="0"/>
              <w:divBdr>
                <w:top w:val="none" w:sz="0" w:space="0" w:color="auto"/>
                <w:left w:val="none" w:sz="0" w:space="0" w:color="auto"/>
                <w:bottom w:val="none" w:sz="0" w:space="0" w:color="auto"/>
                <w:right w:val="none" w:sz="0" w:space="0" w:color="auto"/>
              </w:divBdr>
              <w:divsChild>
                <w:div w:id="949361217">
                  <w:marLeft w:val="0"/>
                  <w:marRight w:val="0"/>
                  <w:marTop w:val="0"/>
                  <w:marBottom w:val="0"/>
                  <w:divBdr>
                    <w:top w:val="none" w:sz="0" w:space="0" w:color="auto"/>
                    <w:left w:val="none" w:sz="0" w:space="0" w:color="auto"/>
                    <w:bottom w:val="none" w:sz="0" w:space="0" w:color="auto"/>
                    <w:right w:val="none" w:sz="0" w:space="0" w:color="auto"/>
                  </w:divBdr>
                  <w:divsChild>
                    <w:div w:id="1199244019">
                      <w:marLeft w:val="0"/>
                      <w:marRight w:val="0"/>
                      <w:marTop w:val="0"/>
                      <w:marBottom w:val="0"/>
                      <w:divBdr>
                        <w:top w:val="single" w:sz="6" w:space="0" w:color="E4E4E6"/>
                        <w:left w:val="none" w:sz="0" w:space="0" w:color="auto"/>
                        <w:bottom w:val="none" w:sz="0" w:space="0" w:color="auto"/>
                        <w:right w:val="none" w:sz="0" w:space="0" w:color="auto"/>
                      </w:divBdr>
                      <w:divsChild>
                        <w:div w:id="1265960939">
                          <w:marLeft w:val="0"/>
                          <w:marRight w:val="0"/>
                          <w:marTop w:val="0"/>
                          <w:marBottom w:val="0"/>
                          <w:divBdr>
                            <w:top w:val="single" w:sz="6" w:space="0" w:color="E4E4E6"/>
                            <w:left w:val="none" w:sz="0" w:space="0" w:color="auto"/>
                            <w:bottom w:val="none" w:sz="0" w:space="0" w:color="auto"/>
                            <w:right w:val="none" w:sz="0" w:space="0" w:color="auto"/>
                          </w:divBdr>
                          <w:divsChild>
                            <w:div w:id="535314869">
                              <w:marLeft w:val="0"/>
                              <w:marRight w:val="1500"/>
                              <w:marTop w:val="100"/>
                              <w:marBottom w:val="100"/>
                              <w:divBdr>
                                <w:top w:val="none" w:sz="0" w:space="0" w:color="auto"/>
                                <w:left w:val="none" w:sz="0" w:space="0" w:color="auto"/>
                                <w:bottom w:val="none" w:sz="0" w:space="0" w:color="auto"/>
                                <w:right w:val="none" w:sz="0" w:space="0" w:color="auto"/>
                              </w:divBdr>
                              <w:divsChild>
                                <w:div w:id="671418156">
                                  <w:marLeft w:val="0"/>
                                  <w:marRight w:val="0"/>
                                  <w:marTop w:val="300"/>
                                  <w:marBottom w:val="450"/>
                                  <w:divBdr>
                                    <w:top w:val="none" w:sz="0" w:space="0" w:color="auto"/>
                                    <w:left w:val="none" w:sz="0" w:space="0" w:color="auto"/>
                                    <w:bottom w:val="none" w:sz="0" w:space="0" w:color="auto"/>
                                    <w:right w:val="none" w:sz="0" w:space="0" w:color="auto"/>
                                  </w:divBdr>
                                  <w:divsChild>
                                    <w:div w:id="660813732">
                                      <w:marLeft w:val="0"/>
                                      <w:marRight w:val="0"/>
                                      <w:marTop w:val="0"/>
                                      <w:marBottom w:val="0"/>
                                      <w:divBdr>
                                        <w:top w:val="none" w:sz="0" w:space="0" w:color="auto"/>
                                        <w:left w:val="none" w:sz="0" w:space="0" w:color="auto"/>
                                        <w:bottom w:val="none" w:sz="0" w:space="0" w:color="auto"/>
                                        <w:right w:val="none" w:sz="0" w:space="0" w:color="auto"/>
                                      </w:divBdr>
                                      <w:divsChild>
                                        <w:div w:id="11460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166029">
      <w:bodyDiv w:val="1"/>
      <w:marLeft w:val="0"/>
      <w:marRight w:val="0"/>
      <w:marTop w:val="0"/>
      <w:marBottom w:val="0"/>
      <w:divBdr>
        <w:top w:val="none" w:sz="0" w:space="0" w:color="auto"/>
        <w:left w:val="none" w:sz="0" w:space="0" w:color="auto"/>
        <w:bottom w:val="none" w:sz="0" w:space="0" w:color="auto"/>
        <w:right w:val="none" w:sz="0" w:space="0" w:color="auto"/>
      </w:divBdr>
      <w:divsChild>
        <w:div w:id="290281290">
          <w:marLeft w:val="0"/>
          <w:marRight w:val="0"/>
          <w:marTop w:val="0"/>
          <w:marBottom w:val="0"/>
          <w:divBdr>
            <w:top w:val="none" w:sz="0" w:space="0" w:color="auto"/>
            <w:left w:val="none" w:sz="0" w:space="0" w:color="auto"/>
            <w:bottom w:val="none" w:sz="0" w:space="0" w:color="auto"/>
            <w:right w:val="none" w:sz="0" w:space="0" w:color="auto"/>
          </w:divBdr>
          <w:divsChild>
            <w:div w:id="1318651921">
              <w:marLeft w:val="0"/>
              <w:marRight w:val="0"/>
              <w:marTop w:val="0"/>
              <w:marBottom w:val="0"/>
              <w:divBdr>
                <w:top w:val="none" w:sz="0" w:space="0" w:color="auto"/>
                <w:left w:val="none" w:sz="0" w:space="0" w:color="auto"/>
                <w:bottom w:val="none" w:sz="0" w:space="0" w:color="auto"/>
                <w:right w:val="none" w:sz="0" w:space="0" w:color="auto"/>
              </w:divBdr>
              <w:divsChild>
                <w:div w:id="613942671">
                  <w:marLeft w:val="0"/>
                  <w:marRight w:val="0"/>
                  <w:marTop w:val="0"/>
                  <w:marBottom w:val="0"/>
                  <w:divBdr>
                    <w:top w:val="none" w:sz="0" w:space="0" w:color="auto"/>
                    <w:left w:val="none" w:sz="0" w:space="0" w:color="auto"/>
                    <w:bottom w:val="none" w:sz="0" w:space="0" w:color="auto"/>
                    <w:right w:val="none" w:sz="0" w:space="0" w:color="auto"/>
                  </w:divBdr>
                  <w:divsChild>
                    <w:div w:id="1254584933">
                      <w:marLeft w:val="0"/>
                      <w:marRight w:val="0"/>
                      <w:marTop w:val="0"/>
                      <w:marBottom w:val="0"/>
                      <w:divBdr>
                        <w:top w:val="none" w:sz="0" w:space="0" w:color="auto"/>
                        <w:left w:val="none" w:sz="0" w:space="0" w:color="auto"/>
                        <w:bottom w:val="none" w:sz="0" w:space="0" w:color="auto"/>
                        <w:right w:val="none" w:sz="0" w:space="0" w:color="auto"/>
                      </w:divBdr>
                      <w:divsChild>
                        <w:div w:id="1439135411">
                          <w:marLeft w:val="0"/>
                          <w:marRight w:val="0"/>
                          <w:marTop w:val="0"/>
                          <w:marBottom w:val="0"/>
                          <w:divBdr>
                            <w:top w:val="none" w:sz="0" w:space="0" w:color="auto"/>
                            <w:left w:val="none" w:sz="0" w:space="0" w:color="auto"/>
                            <w:bottom w:val="none" w:sz="0" w:space="0" w:color="auto"/>
                            <w:right w:val="none" w:sz="0" w:space="0" w:color="auto"/>
                          </w:divBdr>
                          <w:divsChild>
                            <w:div w:id="1140880658">
                              <w:marLeft w:val="0"/>
                              <w:marRight w:val="1500"/>
                              <w:marTop w:val="100"/>
                              <w:marBottom w:val="100"/>
                              <w:divBdr>
                                <w:top w:val="none" w:sz="0" w:space="0" w:color="auto"/>
                                <w:left w:val="none" w:sz="0" w:space="0" w:color="auto"/>
                                <w:bottom w:val="none" w:sz="0" w:space="0" w:color="auto"/>
                                <w:right w:val="none" w:sz="0" w:space="0" w:color="auto"/>
                              </w:divBdr>
                              <w:divsChild>
                                <w:div w:id="1101222356">
                                  <w:marLeft w:val="0"/>
                                  <w:marRight w:val="0"/>
                                  <w:marTop w:val="300"/>
                                  <w:marBottom w:val="450"/>
                                  <w:divBdr>
                                    <w:top w:val="none" w:sz="0" w:space="0" w:color="auto"/>
                                    <w:left w:val="none" w:sz="0" w:space="0" w:color="auto"/>
                                    <w:bottom w:val="none" w:sz="0" w:space="0" w:color="auto"/>
                                    <w:right w:val="none" w:sz="0" w:space="0" w:color="auto"/>
                                  </w:divBdr>
                                  <w:divsChild>
                                    <w:div w:id="2072457421">
                                      <w:marLeft w:val="0"/>
                                      <w:marRight w:val="0"/>
                                      <w:marTop w:val="0"/>
                                      <w:marBottom w:val="0"/>
                                      <w:divBdr>
                                        <w:top w:val="none" w:sz="0" w:space="0" w:color="auto"/>
                                        <w:left w:val="none" w:sz="0" w:space="0" w:color="auto"/>
                                        <w:bottom w:val="none" w:sz="0" w:space="0" w:color="auto"/>
                                        <w:right w:val="none" w:sz="0" w:space="0" w:color="auto"/>
                                      </w:divBdr>
                                      <w:divsChild>
                                        <w:div w:id="1932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597132">
      <w:bodyDiv w:val="1"/>
      <w:marLeft w:val="0"/>
      <w:marRight w:val="0"/>
      <w:marTop w:val="0"/>
      <w:marBottom w:val="0"/>
      <w:divBdr>
        <w:top w:val="none" w:sz="0" w:space="0" w:color="auto"/>
        <w:left w:val="none" w:sz="0" w:space="0" w:color="auto"/>
        <w:bottom w:val="none" w:sz="0" w:space="0" w:color="auto"/>
        <w:right w:val="none" w:sz="0" w:space="0" w:color="auto"/>
      </w:divBdr>
      <w:divsChild>
        <w:div w:id="472450704">
          <w:marLeft w:val="0"/>
          <w:marRight w:val="0"/>
          <w:marTop w:val="0"/>
          <w:marBottom w:val="0"/>
          <w:divBdr>
            <w:top w:val="none" w:sz="0" w:space="0" w:color="auto"/>
            <w:left w:val="none" w:sz="0" w:space="0" w:color="auto"/>
            <w:bottom w:val="none" w:sz="0" w:space="0" w:color="auto"/>
            <w:right w:val="none" w:sz="0" w:space="0" w:color="auto"/>
          </w:divBdr>
          <w:divsChild>
            <w:div w:id="998919935">
              <w:marLeft w:val="0"/>
              <w:marRight w:val="0"/>
              <w:marTop w:val="0"/>
              <w:marBottom w:val="0"/>
              <w:divBdr>
                <w:top w:val="none" w:sz="0" w:space="0" w:color="auto"/>
                <w:left w:val="none" w:sz="0" w:space="0" w:color="auto"/>
                <w:bottom w:val="none" w:sz="0" w:space="0" w:color="auto"/>
                <w:right w:val="none" w:sz="0" w:space="0" w:color="auto"/>
              </w:divBdr>
              <w:divsChild>
                <w:div w:id="752816384">
                  <w:marLeft w:val="0"/>
                  <w:marRight w:val="0"/>
                  <w:marTop w:val="0"/>
                  <w:marBottom w:val="0"/>
                  <w:divBdr>
                    <w:top w:val="none" w:sz="0" w:space="0" w:color="auto"/>
                    <w:left w:val="none" w:sz="0" w:space="0" w:color="auto"/>
                    <w:bottom w:val="none" w:sz="0" w:space="0" w:color="auto"/>
                    <w:right w:val="none" w:sz="0" w:space="0" w:color="auto"/>
                  </w:divBdr>
                  <w:divsChild>
                    <w:div w:id="30158749">
                      <w:marLeft w:val="0"/>
                      <w:marRight w:val="0"/>
                      <w:marTop w:val="0"/>
                      <w:marBottom w:val="0"/>
                      <w:divBdr>
                        <w:top w:val="none" w:sz="0" w:space="0" w:color="auto"/>
                        <w:left w:val="none" w:sz="0" w:space="0" w:color="auto"/>
                        <w:bottom w:val="none" w:sz="0" w:space="0" w:color="auto"/>
                        <w:right w:val="none" w:sz="0" w:space="0" w:color="auto"/>
                      </w:divBdr>
                      <w:divsChild>
                        <w:div w:id="1560093815">
                          <w:marLeft w:val="0"/>
                          <w:marRight w:val="0"/>
                          <w:marTop w:val="0"/>
                          <w:marBottom w:val="0"/>
                          <w:divBdr>
                            <w:top w:val="none" w:sz="0" w:space="0" w:color="auto"/>
                            <w:left w:val="none" w:sz="0" w:space="0" w:color="auto"/>
                            <w:bottom w:val="none" w:sz="0" w:space="0" w:color="auto"/>
                            <w:right w:val="none" w:sz="0" w:space="0" w:color="auto"/>
                          </w:divBdr>
                          <w:divsChild>
                            <w:div w:id="1636789161">
                              <w:marLeft w:val="0"/>
                              <w:marRight w:val="1500"/>
                              <w:marTop w:val="100"/>
                              <w:marBottom w:val="100"/>
                              <w:divBdr>
                                <w:top w:val="none" w:sz="0" w:space="0" w:color="auto"/>
                                <w:left w:val="none" w:sz="0" w:space="0" w:color="auto"/>
                                <w:bottom w:val="none" w:sz="0" w:space="0" w:color="auto"/>
                                <w:right w:val="none" w:sz="0" w:space="0" w:color="auto"/>
                              </w:divBdr>
                              <w:divsChild>
                                <w:div w:id="1290547856">
                                  <w:marLeft w:val="0"/>
                                  <w:marRight w:val="0"/>
                                  <w:marTop w:val="300"/>
                                  <w:marBottom w:val="450"/>
                                  <w:divBdr>
                                    <w:top w:val="none" w:sz="0" w:space="0" w:color="auto"/>
                                    <w:left w:val="none" w:sz="0" w:space="0" w:color="auto"/>
                                    <w:bottom w:val="none" w:sz="0" w:space="0" w:color="auto"/>
                                    <w:right w:val="none" w:sz="0" w:space="0" w:color="auto"/>
                                  </w:divBdr>
                                  <w:divsChild>
                                    <w:div w:id="1082946416">
                                      <w:marLeft w:val="0"/>
                                      <w:marRight w:val="0"/>
                                      <w:marTop w:val="0"/>
                                      <w:marBottom w:val="0"/>
                                      <w:divBdr>
                                        <w:top w:val="none" w:sz="0" w:space="0" w:color="auto"/>
                                        <w:left w:val="none" w:sz="0" w:space="0" w:color="auto"/>
                                        <w:bottom w:val="none" w:sz="0" w:space="0" w:color="auto"/>
                                        <w:right w:val="none" w:sz="0" w:space="0" w:color="auto"/>
                                      </w:divBdr>
                                      <w:divsChild>
                                        <w:div w:id="5762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581799">
      <w:bodyDiv w:val="1"/>
      <w:marLeft w:val="0"/>
      <w:marRight w:val="0"/>
      <w:marTop w:val="0"/>
      <w:marBottom w:val="0"/>
      <w:divBdr>
        <w:top w:val="none" w:sz="0" w:space="0" w:color="auto"/>
        <w:left w:val="none" w:sz="0" w:space="0" w:color="auto"/>
        <w:bottom w:val="none" w:sz="0" w:space="0" w:color="auto"/>
        <w:right w:val="none" w:sz="0" w:space="0" w:color="auto"/>
      </w:divBdr>
      <w:divsChild>
        <w:div w:id="1270888460">
          <w:marLeft w:val="0"/>
          <w:marRight w:val="0"/>
          <w:marTop w:val="0"/>
          <w:marBottom w:val="0"/>
          <w:divBdr>
            <w:top w:val="none" w:sz="0" w:space="0" w:color="auto"/>
            <w:left w:val="none" w:sz="0" w:space="0" w:color="auto"/>
            <w:bottom w:val="none" w:sz="0" w:space="0" w:color="auto"/>
            <w:right w:val="none" w:sz="0" w:space="0" w:color="auto"/>
          </w:divBdr>
          <w:divsChild>
            <w:div w:id="1651519183">
              <w:marLeft w:val="0"/>
              <w:marRight w:val="0"/>
              <w:marTop w:val="0"/>
              <w:marBottom w:val="0"/>
              <w:divBdr>
                <w:top w:val="none" w:sz="0" w:space="0" w:color="auto"/>
                <w:left w:val="none" w:sz="0" w:space="0" w:color="auto"/>
                <w:bottom w:val="none" w:sz="0" w:space="0" w:color="auto"/>
                <w:right w:val="none" w:sz="0" w:space="0" w:color="auto"/>
              </w:divBdr>
              <w:divsChild>
                <w:div w:id="1167984683">
                  <w:marLeft w:val="0"/>
                  <w:marRight w:val="0"/>
                  <w:marTop w:val="0"/>
                  <w:marBottom w:val="0"/>
                  <w:divBdr>
                    <w:top w:val="none" w:sz="0" w:space="0" w:color="auto"/>
                    <w:left w:val="none" w:sz="0" w:space="0" w:color="auto"/>
                    <w:bottom w:val="none" w:sz="0" w:space="0" w:color="auto"/>
                    <w:right w:val="none" w:sz="0" w:space="0" w:color="auto"/>
                  </w:divBdr>
                  <w:divsChild>
                    <w:div w:id="435449188">
                      <w:marLeft w:val="0"/>
                      <w:marRight w:val="0"/>
                      <w:marTop w:val="0"/>
                      <w:marBottom w:val="0"/>
                      <w:divBdr>
                        <w:top w:val="single" w:sz="6" w:space="0" w:color="E4E4E6"/>
                        <w:left w:val="none" w:sz="0" w:space="0" w:color="auto"/>
                        <w:bottom w:val="none" w:sz="0" w:space="0" w:color="auto"/>
                        <w:right w:val="none" w:sz="0" w:space="0" w:color="auto"/>
                      </w:divBdr>
                      <w:divsChild>
                        <w:div w:id="739138757">
                          <w:marLeft w:val="0"/>
                          <w:marRight w:val="0"/>
                          <w:marTop w:val="0"/>
                          <w:marBottom w:val="0"/>
                          <w:divBdr>
                            <w:top w:val="single" w:sz="6" w:space="0" w:color="E4E4E6"/>
                            <w:left w:val="none" w:sz="0" w:space="0" w:color="auto"/>
                            <w:bottom w:val="none" w:sz="0" w:space="0" w:color="auto"/>
                            <w:right w:val="none" w:sz="0" w:space="0" w:color="auto"/>
                          </w:divBdr>
                          <w:divsChild>
                            <w:div w:id="902716567">
                              <w:marLeft w:val="0"/>
                              <w:marRight w:val="1500"/>
                              <w:marTop w:val="100"/>
                              <w:marBottom w:val="100"/>
                              <w:divBdr>
                                <w:top w:val="none" w:sz="0" w:space="0" w:color="auto"/>
                                <w:left w:val="none" w:sz="0" w:space="0" w:color="auto"/>
                                <w:bottom w:val="none" w:sz="0" w:space="0" w:color="auto"/>
                                <w:right w:val="none" w:sz="0" w:space="0" w:color="auto"/>
                              </w:divBdr>
                              <w:divsChild>
                                <w:div w:id="1232736078">
                                  <w:marLeft w:val="0"/>
                                  <w:marRight w:val="0"/>
                                  <w:marTop w:val="300"/>
                                  <w:marBottom w:val="450"/>
                                  <w:divBdr>
                                    <w:top w:val="none" w:sz="0" w:space="0" w:color="auto"/>
                                    <w:left w:val="none" w:sz="0" w:space="0" w:color="auto"/>
                                    <w:bottom w:val="none" w:sz="0" w:space="0" w:color="auto"/>
                                    <w:right w:val="none" w:sz="0" w:space="0" w:color="auto"/>
                                  </w:divBdr>
                                  <w:divsChild>
                                    <w:div w:id="595403036">
                                      <w:marLeft w:val="0"/>
                                      <w:marRight w:val="0"/>
                                      <w:marTop w:val="0"/>
                                      <w:marBottom w:val="0"/>
                                      <w:divBdr>
                                        <w:top w:val="none" w:sz="0" w:space="0" w:color="auto"/>
                                        <w:left w:val="none" w:sz="0" w:space="0" w:color="auto"/>
                                        <w:bottom w:val="none" w:sz="0" w:space="0" w:color="auto"/>
                                        <w:right w:val="none" w:sz="0" w:space="0" w:color="auto"/>
                                      </w:divBdr>
                                      <w:divsChild>
                                        <w:div w:id="13950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085500">
      <w:bodyDiv w:val="1"/>
      <w:marLeft w:val="0"/>
      <w:marRight w:val="0"/>
      <w:marTop w:val="0"/>
      <w:marBottom w:val="0"/>
      <w:divBdr>
        <w:top w:val="none" w:sz="0" w:space="0" w:color="auto"/>
        <w:left w:val="none" w:sz="0" w:space="0" w:color="auto"/>
        <w:bottom w:val="none" w:sz="0" w:space="0" w:color="auto"/>
        <w:right w:val="none" w:sz="0" w:space="0" w:color="auto"/>
      </w:divBdr>
      <w:divsChild>
        <w:div w:id="221214396">
          <w:marLeft w:val="0"/>
          <w:marRight w:val="0"/>
          <w:marTop w:val="0"/>
          <w:marBottom w:val="0"/>
          <w:divBdr>
            <w:top w:val="none" w:sz="0" w:space="0" w:color="auto"/>
            <w:left w:val="none" w:sz="0" w:space="0" w:color="auto"/>
            <w:bottom w:val="none" w:sz="0" w:space="0" w:color="auto"/>
            <w:right w:val="none" w:sz="0" w:space="0" w:color="auto"/>
          </w:divBdr>
          <w:divsChild>
            <w:div w:id="596669548">
              <w:marLeft w:val="0"/>
              <w:marRight w:val="0"/>
              <w:marTop w:val="0"/>
              <w:marBottom w:val="0"/>
              <w:divBdr>
                <w:top w:val="none" w:sz="0" w:space="0" w:color="auto"/>
                <w:left w:val="none" w:sz="0" w:space="0" w:color="auto"/>
                <w:bottom w:val="none" w:sz="0" w:space="0" w:color="auto"/>
                <w:right w:val="none" w:sz="0" w:space="0" w:color="auto"/>
              </w:divBdr>
              <w:divsChild>
                <w:div w:id="782848467">
                  <w:marLeft w:val="0"/>
                  <w:marRight w:val="0"/>
                  <w:marTop w:val="0"/>
                  <w:marBottom w:val="0"/>
                  <w:divBdr>
                    <w:top w:val="none" w:sz="0" w:space="0" w:color="auto"/>
                    <w:left w:val="none" w:sz="0" w:space="0" w:color="auto"/>
                    <w:bottom w:val="none" w:sz="0" w:space="0" w:color="auto"/>
                    <w:right w:val="none" w:sz="0" w:space="0" w:color="auto"/>
                  </w:divBdr>
                  <w:divsChild>
                    <w:div w:id="1279022804">
                      <w:marLeft w:val="0"/>
                      <w:marRight w:val="0"/>
                      <w:marTop w:val="0"/>
                      <w:marBottom w:val="0"/>
                      <w:divBdr>
                        <w:top w:val="single" w:sz="6" w:space="0" w:color="E4E4E6"/>
                        <w:left w:val="none" w:sz="0" w:space="0" w:color="auto"/>
                        <w:bottom w:val="none" w:sz="0" w:space="0" w:color="auto"/>
                        <w:right w:val="none" w:sz="0" w:space="0" w:color="auto"/>
                      </w:divBdr>
                      <w:divsChild>
                        <w:div w:id="533661044">
                          <w:marLeft w:val="0"/>
                          <w:marRight w:val="0"/>
                          <w:marTop w:val="0"/>
                          <w:marBottom w:val="0"/>
                          <w:divBdr>
                            <w:top w:val="single" w:sz="6" w:space="0" w:color="E4E4E6"/>
                            <w:left w:val="none" w:sz="0" w:space="0" w:color="auto"/>
                            <w:bottom w:val="none" w:sz="0" w:space="0" w:color="auto"/>
                            <w:right w:val="none" w:sz="0" w:space="0" w:color="auto"/>
                          </w:divBdr>
                          <w:divsChild>
                            <w:div w:id="103353659">
                              <w:marLeft w:val="0"/>
                              <w:marRight w:val="1500"/>
                              <w:marTop w:val="100"/>
                              <w:marBottom w:val="100"/>
                              <w:divBdr>
                                <w:top w:val="none" w:sz="0" w:space="0" w:color="auto"/>
                                <w:left w:val="none" w:sz="0" w:space="0" w:color="auto"/>
                                <w:bottom w:val="none" w:sz="0" w:space="0" w:color="auto"/>
                                <w:right w:val="none" w:sz="0" w:space="0" w:color="auto"/>
                              </w:divBdr>
                              <w:divsChild>
                                <w:div w:id="827478505">
                                  <w:marLeft w:val="0"/>
                                  <w:marRight w:val="0"/>
                                  <w:marTop w:val="300"/>
                                  <w:marBottom w:val="450"/>
                                  <w:divBdr>
                                    <w:top w:val="none" w:sz="0" w:space="0" w:color="auto"/>
                                    <w:left w:val="none" w:sz="0" w:space="0" w:color="auto"/>
                                    <w:bottom w:val="none" w:sz="0" w:space="0" w:color="auto"/>
                                    <w:right w:val="none" w:sz="0" w:space="0" w:color="auto"/>
                                  </w:divBdr>
                                  <w:divsChild>
                                    <w:div w:id="1517960030">
                                      <w:marLeft w:val="0"/>
                                      <w:marRight w:val="0"/>
                                      <w:marTop w:val="0"/>
                                      <w:marBottom w:val="0"/>
                                      <w:divBdr>
                                        <w:top w:val="none" w:sz="0" w:space="0" w:color="auto"/>
                                        <w:left w:val="none" w:sz="0" w:space="0" w:color="auto"/>
                                        <w:bottom w:val="none" w:sz="0" w:space="0" w:color="auto"/>
                                        <w:right w:val="none" w:sz="0" w:space="0" w:color="auto"/>
                                      </w:divBdr>
                                      <w:divsChild>
                                        <w:div w:id="6287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570774">
      <w:bodyDiv w:val="1"/>
      <w:marLeft w:val="0"/>
      <w:marRight w:val="0"/>
      <w:marTop w:val="0"/>
      <w:marBottom w:val="0"/>
      <w:divBdr>
        <w:top w:val="none" w:sz="0" w:space="0" w:color="auto"/>
        <w:left w:val="none" w:sz="0" w:space="0" w:color="auto"/>
        <w:bottom w:val="none" w:sz="0" w:space="0" w:color="auto"/>
        <w:right w:val="none" w:sz="0" w:space="0" w:color="auto"/>
      </w:divBdr>
      <w:divsChild>
        <w:div w:id="1521046439">
          <w:marLeft w:val="0"/>
          <w:marRight w:val="0"/>
          <w:marTop w:val="0"/>
          <w:marBottom w:val="0"/>
          <w:divBdr>
            <w:top w:val="none" w:sz="0" w:space="0" w:color="auto"/>
            <w:left w:val="none" w:sz="0" w:space="0" w:color="auto"/>
            <w:bottom w:val="none" w:sz="0" w:space="0" w:color="auto"/>
            <w:right w:val="none" w:sz="0" w:space="0" w:color="auto"/>
          </w:divBdr>
          <w:divsChild>
            <w:div w:id="476920358">
              <w:marLeft w:val="0"/>
              <w:marRight w:val="0"/>
              <w:marTop w:val="0"/>
              <w:marBottom w:val="0"/>
              <w:divBdr>
                <w:top w:val="none" w:sz="0" w:space="0" w:color="auto"/>
                <w:left w:val="none" w:sz="0" w:space="0" w:color="auto"/>
                <w:bottom w:val="none" w:sz="0" w:space="0" w:color="auto"/>
                <w:right w:val="none" w:sz="0" w:space="0" w:color="auto"/>
              </w:divBdr>
              <w:divsChild>
                <w:div w:id="384259115">
                  <w:marLeft w:val="0"/>
                  <w:marRight w:val="0"/>
                  <w:marTop w:val="0"/>
                  <w:marBottom w:val="0"/>
                  <w:divBdr>
                    <w:top w:val="none" w:sz="0" w:space="0" w:color="auto"/>
                    <w:left w:val="none" w:sz="0" w:space="0" w:color="auto"/>
                    <w:bottom w:val="none" w:sz="0" w:space="0" w:color="auto"/>
                    <w:right w:val="none" w:sz="0" w:space="0" w:color="auto"/>
                  </w:divBdr>
                  <w:divsChild>
                    <w:div w:id="163011281">
                      <w:marLeft w:val="0"/>
                      <w:marRight w:val="0"/>
                      <w:marTop w:val="0"/>
                      <w:marBottom w:val="0"/>
                      <w:divBdr>
                        <w:top w:val="none" w:sz="0" w:space="0" w:color="auto"/>
                        <w:left w:val="none" w:sz="0" w:space="0" w:color="auto"/>
                        <w:bottom w:val="none" w:sz="0" w:space="0" w:color="auto"/>
                        <w:right w:val="none" w:sz="0" w:space="0" w:color="auto"/>
                      </w:divBdr>
                      <w:divsChild>
                        <w:div w:id="174417163">
                          <w:marLeft w:val="0"/>
                          <w:marRight w:val="0"/>
                          <w:marTop w:val="0"/>
                          <w:marBottom w:val="0"/>
                          <w:divBdr>
                            <w:top w:val="none" w:sz="0" w:space="0" w:color="auto"/>
                            <w:left w:val="none" w:sz="0" w:space="0" w:color="auto"/>
                            <w:bottom w:val="none" w:sz="0" w:space="0" w:color="auto"/>
                            <w:right w:val="none" w:sz="0" w:space="0" w:color="auto"/>
                          </w:divBdr>
                          <w:divsChild>
                            <w:div w:id="602038392">
                              <w:marLeft w:val="0"/>
                              <w:marRight w:val="1500"/>
                              <w:marTop w:val="100"/>
                              <w:marBottom w:val="100"/>
                              <w:divBdr>
                                <w:top w:val="none" w:sz="0" w:space="0" w:color="auto"/>
                                <w:left w:val="none" w:sz="0" w:space="0" w:color="auto"/>
                                <w:bottom w:val="none" w:sz="0" w:space="0" w:color="auto"/>
                                <w:right w:val="none" w:sz="0" w:space="0" w:color="auto"/>
                              </w:divBdr>
                              <w:divsChild>
                                <w:div w:id="686177218">
                                  <w:marLeft w:val="0"/>
                                  <w:marRight w:val="0"/>
                                  <w:marTop w:val="300"/>
                                  <w:marBottom w:val="450"/>
                                  <w:divBdr>
                                    <w:top w:val="none" w:sz="0" w:space="0" w:color="auto"/>
                                    <w:left w:val="none" w:sz="0" w:space="0" w:color="auto"/>
                                    <w:bottom w:val="none" w:sz="0" w:space="0" w:color="auto"/>
                                    <w:right w:val="none" w:sz="0" w:space="0" w:color="auto"/>
                                  </w:divBdr>
                                  <w:divsChild>
                                    <w:div w:id="216556095">
                                      <w:marLeft w:val="0"/>
                                      <w:marRight w:val="0"/>
                                      <w:marTop w:val="0"/>
                                      <w:marBottom w:val="0"/>
                                      <w:divBdr>
                                        <w:top w:val="none" w:sz="0" w:space="0" w:color="auto"/>
                                        <w:left w:val="none" w:sz="0" w:space="0" w:color="auto"/>
                                        <w:bottom w:val="none" w:sz="0" w:space="0" w:color="auto"/>
                                        <w:right w:val="none" w:sz="0" w:space="0" w:color="auto"/>
                                      </w:divBdr>
                                      <w:divsChild>
                                        <w:div w:id="1594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537607">
      <w:bodyDiv w:val="1"/>
      <w:marLeft w:val="0"/>
      <w:marRight w:val="0"/>
      <w:marTop w:val="0"/>
      <w:marBottom w:val="0"/>
      <w:divBdr>
        <w:top w:val="none" w:sz="0" w:space="0" w:color="auto"/>
        <w:left w:val="none" w:sz="0" w:space="0" w:color="auto"/>
        <w:bottom w:val="none" w:sz="0" w:space="0" w:color="auto"/>
        <w:right w:val="none" w:sz="0" w:space="0" w:color="auto"/>
      </w:divBdr>
      <w:divsChild>
        <w:div w:id="1344359341">
          <w:marLeft w:val="0"/>
          <w:marRight w:val="0"/>
          <w:marTop w:val="0"/>
          <w:marBottom w:val="0"/>
          <w:divBdr>
            <w:top w:val="none" w:sz="0" w:space="0" w:color="auto"/>
            <w:left w:val="none" w:sz="0" w:space="0" w:color="auto"/>
            <w:bottom w:val="none" w:sz="0" w:space="0" w:color="auto"/>
            <w:right w:val="none" w:sz="0" w:space="0" w:color="auto"/>
          </w:divBdr>
          <w:divsChild>
            <w:div w:id="1844933135">
              <w:marLeft w:val="0"/>
              <w:marRight w:val="0"/>
              <w:marTop w:val="0"/>
              <w:marBottom w:val="0"/>
              <w:divBdr>
                <w:top w:val="none" w:sz="0" w:space="0" w:color="auto"/>
                <w:left w:val="none" w:sz="0" w:space="0" w:color="auto"/>
                <w:bottom w:val="none" w:sz="0" w:space="0" w:color="auto"/>
                <w:right w:val="none" w:sz="0" w:space="0" w:color="auto"/>
              </w:divBdr>
              <w:divsChild>
                <w:div w:id="726538311">
                  <w:marLeft w:val="0"/>
                  <w:marRight w:val="0"/>
                  <w:marTop w:val="0"/>
                  <w:marBottom w:val="0"/>
                  <w:divBdr>
                    <w:top w:val="none" w:sz="0" w:space="0" w:color="auto"/>
                    <w:left w:val="none" w:sz="0" w:space="0" w:color="auto"/>
                    <w:bottom w:val="none" w:sz="0" w:space="0" w:color="auto"/>
                    <w:right w:val="none" w:sz="0" w:space="0" w:color="auto"/>
                  </w:divBdr>
                  <w:divsChild>
                    <w:div w:id="792868198">
                      <w:marLeft w:val="0"/>
                      <w:marRight w:val="0"/>
                      <w:marTop w:val="0"/>
                      <w:marBottom w:val="0"/>
                      <w:divBdr>
                        <w:top w:val="single" w:sz="6" w:space="0" w:color="E4E4E6"/>
                        <w:left w:val="none" w:sz="0" w:space="0" w:color="auto"/>
                        <w:bottom w:val="none" w:sz="0" w:space="0" w:color="auto"/>
                        <w:right w:val="none" w:sz="0" w:space="0" w:color="auto"/>
                      </w:divBdr>
                      <w:divsChild>
                        <w:div w:id="1484614798">
                          <w:marLeft w:val="0"/>
                          <w:marRight w:val="0"/>
                          <w:marTop w:val="0"/>
                          <w:marBottom w:val="0"/>
                          <w:divBdr>
                            <w:top w:val="single" w:sz="6" w:space="0" w:color="E4E4E6"/>
                            <w:left w:val="none" w:sz="0" w:space="0" w:color="auto"/>
                            <w:bottom w:val="none" w:sz="0" w:space="0" w:color="auto"/>
                            <w:right w:val="none" w:sz="0" w:space="0" w:color="auto"/>
                          </w:divBdr>
                          <w:divsChild>
                            <w:div w:id="1146967108">
                              <w:marLeft w:val="0"/>
                              <w:marRight w:val="1500"/>
                              <w:marTop w:val="100"/>
                              <w:marBottom w:val="100"/>
                              <w:divBdr>
                                <w:top w:val="none" w:sz="0" w:space="0" w:color="auto"/>
                                <w:left w:val="none" w:sz="0" w:space="0" w:color="auto"/>
                                <w:bottom w:val="none" w:sz="0" w:space="0" w:color="auto"/>
                                <w:right w:val="none" w:sz="0" w:space="0" w:color="auto"/>
                              </w:divBdr>
                              <w:divsChild>
                                <w:div w:id="1966694882">
                                  <w:marLeft w:val="0"/>
                                  <w:marRight w:val="0"/>
                                  <w:marTop w:val="300"/>
                                  <w:marBottom w:val="450"/>
                                  <w:divBdr>
                                    <w:top w:val="none" w:sz="0" w:space="0" w:color="auto"/>
                                    <w:left w:val="none" w:sz="0" w:space="0" w:color="auto"/>
                                    <w:bottom w:val="none" w:sz="0" w:space="0" w:color="auto"/>
                                    <w:right w:val="none" w:sz="0" w:space="0" w:color="auto"/>
                                  </w:divBdr>
                                  <w:divsChild>
                                    <w:div w:id="89662449">
                                      <w:marLeft w:val="0"/>
                                      <w:marRight w:val="0"/>
                                      <w:marTop w:val="0"/>
                                      <w:marBottom w:val="0"/>
                                      <w:divBdr>
                                        <w:top w:val="none" w:sz="0" w:space="0" w:color="auto"/>
                                        <w:left w:val="none" w:sz="0" w:space="0" w:color="auto"/>
                                        <w:bottom w:val="none" w:sz="0" w:space="0" w:color="auto"/>
                                        <w:right w:val="none" w:sz="0" w:space="0" w:color="auto"/>
                                      </w:divBdr>
                                      <w:divsChild>
                                        <w:div w:id="808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079904">
      <w:bodyDiv w:val="1"/>
      <w:marLeft w:val="0"/>
      <w:marRight w:val="0"/>
      <w:marTop w:val="0"/>
      <w:marBottom w:val="0"/>
      <w:divBdr>
        <w:top w:val="none" w:sz="0" w:space="0" w:color="auto"/>
        <w:left w:val="none" w:sz="0" w:space="0" w:color="auto"/>
        <w:bottom w:val="none" w:sz="0" w:space="0" w:color="auto"/>
        <w:right w:val="none" w:sz="0" w:space="0" w:color="auto"/>
      </w:divBdr>
    </w:div>
    <w:div w:id="1194927194">
      <w:bodyDiv w:val="1"/>
      <w:marLeft w:val="0"/>
      <w:marRight w:val="0"/>
      <w:marTop w:val="0"/>
      <w:marBottom w:val="0"/>
      <w:divBdr>
        <w:top w:val="none" w:sz="0" w:space="0" w:color="auto"/>
        <w:left w:val="none" w:sz="0" w:space="0" w:color="auto"/>
        <w:bottom w:val="none" w:sz="0" w:space="0" w:color="auto"/>
        <w:right w:val="none" w:sz="0" w:space="0" w:color="auto"/>
      </w:divBdr>
      <w:divsChild>
        <w:div w:id="646976208">
          <w:marLeft w:val="0"/>
          <w:marRight w:val="0"/>
          <w:marTop w:val="0"/>
          <w:marBottom w:val="0"/>
          <w:divBdr>
            <w:top w:val="none" w:sz="0" w:space="0" w:color="auto"/>
            <w:left w:val="none" w:sz="0" w:space="0" w:color="auto"/>
            <w:bottom w:val="none" w:sz="0" w:space="0" w:color="auto"/>
            <w:right w:val="none" w:sz="0" w:space="0" w:color="auto"/>
          </w:divBdr>
          <w:divsChild>
            <w:div w:id="1040789765">
              <w:marLeft w:val="0"/>
              <w:marRight w:val="0"/>
              <w:marTop w:val="0"/>
              <w:marBottom w:val="0"/>
              <w:divBdr>
                <w:top w:val="none" w:sz="0" w:space="0" w:color="auto"/>
                <w:left w:val="none" w:sz="0" w:space="0" w:color="auto"/>
                <w:bottom w:val="none" w:sz="0" w:space="0" w:color="auto"/>
                <w:right w:val="none" w:sz="0" w:space="0" w:color="auto"/>
              </w:divBdr>
              <w:divsChild>
                <w:div w:id="206534486">
                  <w:marLeft w:val="0"/>
                  <w:marRight w:val="0"/>
                  <w:marTop w:val="0"/>
                  <w:marBottom w:val="0"/>
                  <w:divBdr>
                    <w:top w:val="none" w:sz="0" w:space="0" w:color="auto"/>
                    <w:left w:val="none" w:sz="0" w:space="0" w:color="auto"/>
                    <w:bottom w:val="none" w:sz="0" w:space="0" w:color="auto"/>
                    <w:right w:val="none" w:sz="0" w:space="0" w:color="auto"/>
                  </w:divBdr>
                  <w:divsChild>
                    <w:div w:id="23528158">
                      <w:marLeft w:val="0"/>
                      <w:marRight w:val="0"/>
                      <w:marTop w:val="0"/>
                      <w:marBottom w:val="0"/>
                      <w:divBdr>
                        <w:top w:val="single" w:sz="6" w:space="0" w:color="E4E4E6"/>
                        <w:left w:val="none" w:sz="0" w:space="0" w:color="auto"/>
                        <w:bottom w:val="none" w:sz="0" w:space="0" w:color="auto"/>
                        <w:right w:val="none" w:sz="0" w:space="0" w:color="auto"/>
                      </w:divBdr>
                      <w:divsChild>
                        <w:div w:id="1127118709">
                          <w:marLeft w:val="0"/>
                          <w:marRight w:val="0"/>
                          <w:marTop w:val="0"/>
                          <w:marBottom w:val="0"/>
                          <w:divBdr>
                            <w:top w:val="single" w:sz="6" w:space="0" w:color="E4E4E6"/>
                            <w:left w:val="none" w:sz="0" w:space="0" w:color="auto"/>
                            <w:bottom w:val="none" w:sz="0" w:space="0" w:color="auto"/>
                            <w:right w:val="none" w:sz="0" w:space="0" w:color="auto"/>
                          </w:divBdr>
                          <w:divsChild>
                            <w:div w:id="106194289">
                              <w:marLeft w:val="0"/>
                              <w:marRight w:val="1500"/>
                              <w:marTop w:val="100"/>
                              <w:marBottom w:val="100"/>
                              <w:divBdr>
                                <w:top w:val="none" w:sz="0" w:space="0" w:color="auto"/>
                                <w:left w:val="none" w:sz="0" w:space="0" w:color="auto"/>
                                <w:bottom w:val="none" w:sz="0" w:space="0" w:color="auto"/>
                                <w:right w:val="none" w:sz="0" w:space="0" w:color="auto"/>
                              </w:divBdr>
                              <w:divsChild>
                                <w:div w:id="218787010">
                                  <w:marLeft w:val="0"/>
                                  <w:marRight w:val="0"/>
                                  <w:marTop w:val="300"/>
                                  <w:marBottom w:val="450"/>
                                  <w:divBdr>
                                    <w:top w:val="none" w:sz="0" w:space="0" w:color="auto"/>
                                    <w:left w:val="none" w:sz="0" w:space="0" w:color="auto"/>
                                    <w:bottom w:val="none" w:sz="0" w:space="0" w:color="auto"/>
                                    <w:right w:val="none" w:sz="0" w:space="0" w:color="auto"/>
                                  </w:divBdr>
                                  <w:divsChild>
                                    <w:div w:id="814447985">
                                      <w:marLeft w:val="0"/>
                                      <w:marRight w:val="0"/>
                                      <w:marTop w:val="0"/>
                                      <w:marBottom w:val="0"/>
                                      <w:divBdr>
                                        <w:top w:val="none" w:sz="0" w:space="0" w:color="auto"/>
                                        <w:left w:val="none" w:sz="0" w:space="0" w:color="auto"/>
                                        <w:bottom w:val="none" w:sz="0" w:space="0" w:color="auto"/>
                                        <w:right w:val="none" w:sz="0" w:space="0" w:color="auto"/>
                                      </w:divBdr>
                                      <w:divsChild>
                                        <w:div w:id="84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377863">
      <w:bodyDiv w:val="1"/>
      <w:marLeft w:val="0"/>
      <w:marRight w:val="0"/>
      <w:marTop w:val="0"/>
      <w:marBottom w:val="0"/>
      <w:divBdr>
        <w:top w:val="none" w:sz="0" w:space="0" w:color="auto"/>
        <w:left w:val="none" w:sz="0" w:space="0" w:color="auto"/>
        <w:bottom w:val="none" w:sz="0" w:space="0" w:color="auto"/>
        <w:right w:val="none" w:sz="0" w:space="0" w:color="auto"/>
      </w:divBdr>
    </w:div>
    <w:div w:id="1207713845">
      <w:bodyDiv w:val="1"/>
      <w:marLeft w:val="0"/>
      <w:marRight w:val="0"/>
      <w:marTop w:val="0"/>
      <w:marBottom w:val="0"/>
      <w:divBdr>
        <w:top w:val="none" w:sz="0" w:space="0" w:color="auto"/>
        <w:left w:val="none" w:sz="0" w:space="0" w:color="auto"/>
        <w:bottom w:val="none" w:sz="0" w:space="0" w:color="auto"/>
        <w:right w:val="none" w:sz="0" w:space="0" w:color="auto"/>
      </w:divBdr>
    </w:div>
    <w:div w:id="1240752775">
      <w:bodyDiv w:val="1"/>
      <w:marLeft w:val="0"/>
      <w:marRight w:val="0"/>
      <w:marTop w:val="0"/>
      <w:marBottom w:val="0"/>
      <w:divBdr>
        <w:top w:val="none" w:sz="0" w:space="0" w:color="auto"/>
        <w:left w:val="none" w:sz="0" w:space="0" w:color="auto"/>
        <w:bottom w:val="none" w:sz="0" w:space="0" w:color="auto"/>
        <w:right w:val="none" w:sz="0" w:space="0" w:color="auto"/>
      </w:divBdr>
      <w:divsChild>
        <w:div w:id="2140951613">
          <w:marLeft w:val="0"/>
          <w:marRight w:val="0"/>
          <w:marTop w:val="0"/>
          <w:marBottom w:val="0"/>
          <w:divBdr>
            <w:top w:val="none" w:sz="0" w:space="0" w:color="auto"/>
            <w:left w:val="none" w:sz="0" w:space="0" w:color="auto"/>
            <w:bottom w:val="none" w:sz="0" w:space="0" w:color="auto"/>
            <w:right w:val="none" w:sz="0" w:space="0" w:color="auto"/>
          </w:divBdr>
          <w:divsChild>
            <w:div w:id="855777279">
              <w:marLeft w:val="0"/>
              <w:marRight w:val="0"/>
              <w:marTop w:val="0"/>
              <w:marBottom w:val="0"/>
              <w:divBdr>
                <w:top w:val="none" w:sz="0" w:space="0" w:color="auto"/>
                <w:left w:val="none" w:sz="0" w:space="0" w:color="auto"/>
                <w:bottom w:val="none" w:sz="0" w:space="0" w:color="auto"/>
                <w:right w:val="none" w:sz="0" w:space="0" w:color="auto"/>
              </w:divBdr>
              <w:divsChild>
                <w:div w:id="1903637789">
                  <w:marLeft w:val="0"/>
                  <w:marRight w:val="0"/>
                  <w:marTop w:val="0"/>
                  <w:marBottom w:val="0"/>
                  <w:divBdr>
                    <w:top w:val="none" w:sz="0" w:space="0" w:color="auto"/>
                    <w:left w:val="none" w:sz="0" w:space="0" w:color="auto"/>
                    <w:bottom w:val="none" w:sz="0" w:space="0" w:color="auto"/>
                    <w:right w:val="none" w:sz="0" w:space="0" w:color="auto"/>
                  </w:divBdr>
                  <w:divsChild>
                    <w:div w:id="433794367">
                      <w:marLeft w:val="0"/>
                      <w:marRight w:val="0"/>
                      <w:marTop w:val="0"/>
                      <w:marBottom w:val="0"/>
                      <w:divBdr>
                        <w:top w:val="single" w:sz="6" w:space="0" w:color="E4E4E6"/>
                        <w:left w:val="none" w:sz="0" w:space="0" w:color="auto"/>
                        <w:bottom w:val="none" w:sz="0" w:space="0" w:color="auto"/>
                        <w:right w:val="none" w:sz="0" w:space="0" w:color="auto"/>
                      </w:divBdr>
                      <w:divsChild>
                        <w:div w:id="821695390">
                          <w:marLeft w:val="0"/>
                          <w:marRight w:val="0"/>
                          <w:marTop w:val="0"/>
                          <w:marBottom w:val="0"/>
                          <w:divBdr>
                            <w:top w:val="single" w:sz="6" w:space="0" w:color="E4E4E6"/>
                            <w:left w:val="none" w:sz="0" w:space="0" w:color="auto"/>
                            <w:bottom w:val="none" w:sz="0" w:space="0" w:color="auto"/>
                            <w:right w:val="none" w:sz="0" w:space="0" w:color="auto"/>
                          </w:divBdr>
                          <w:divsChild>
                            <w:div w:id="1174567355">
                              <w:marLeft w:val="0"/>
                              <w:marRight w:val="1500"/>
                              <w:marTop w:val="100"/>
                              <w:marBottom w:val="100"/>
                              <w:divBdr>
                                <w:top w:val="none" w:sz="0" w:space="0" w:color="auto"/>
                                <w:left w:val="none" w:sz="0" w:space="0" w:color="auto"/>
                                <w:bottom w:val="none" w:sz="0" w:space="0" w:color="auto"/>
                                <w:right w:val="none" w:sz="0" w:space="0" w:color="auto"/>
                              </w:divBdr>
                              <w:divsChild>
                                <w:div w:id="146871973">
                                  <w:marLeft w:val="0"/>
                                  <w:marRight w:val="0"/>
                                  <w:marTop w:val="300"/>
                                  <w:marBottom w:val="450"/>
                                  <w:divBdr>
                                    <w:top w:val="none" w:sz="0" w:space="0" w:color="auto"/>
                                    <w:left w:val="none" w:sz="0" w:space="0" w:color="auto"/>
                                    <w:bottom w:val="none" w:sz="0" w:space="0" w:color="auto"/>
                                    <w:right w:val="none" w:sz="0" w:space="0" w:color="auto"/>
                                  </w:divBdr>
                                  <w:divsChild>
                                    <w:div w:id="2110200807">
                                      <w:marLeft w:val="0"/>
                                      <w:marRight w:val="0"/>
                                      <w:marTop w:val="0"/>
                                      <w:marBottom w:val="0"/>
                                      <w:divBdr>
                                        <w:top w:val="none" w:sz="0" w:space="0" w:color="auto"/>
                                        <w:left w:val="none" w:sz="0" w:space="0" w:color="auto"/>
                                        <w:bottom w:val="none" w:sz="0" w:space="0" w:color="auto"/>
                                        <w:right w:val="none" w:sz="0" w:space="0" w:color="auto"/>
                                      </w:divBdr>
                                      <w:divsChild>
                                        <w:div w:id="5431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223478">
      <w:bodyDiv w:val="1"/>
      <w:marLeft w:val="0"/>
      <w:marRight w:val="0"/>
      <w:marTop w:val="0"/>
      <w:marBottom w:val="0"/>
      <w:divBdr>
        <w:top w:val="none" w:sz="0" w:space="0" w:color="auto"/>
        <w:left w:val="none" w:sz="0" w:space="0" w:color="auto"/>
        <w:bottom w:val="none" w:sz="0" w:space="0" w:color="auto"/>
        <w:right w:val="none" w:sz="0" w:space="0" w:color="auto"/>
      </w:divBdr>
    </w:div>
    <w:div w:id="1251815528">
      <w:bodyDiv w:val="1"/>
      <w:marLeft w:val="0"/>
      <w:marRight w:val="0"/>
      <w:marTop w:val="0"/>
      <w:marBottom w:val="0"/>
      <w:divBdr>
        <w:top w:val="none" w:sz="0" w:space="0" w:color="auto"/>
        <w:left w:val="none" w:sz="0" w:space="0" w:color="auto"/>
        <w:bottom w:val="none" w:sz="0" w:space="0" w:color="auto"/>
        <w:right w:val="none" w:sz="0" w:space="0" w:color="auto"/>
      </w:divBdr>
      <w:divsChild>
        <w:div w:id="497427147">
          <w:marLeft w:val="0"/>
          <w:marRight w:val="0"/>
          <w:marTop w:val="0"/>
          <w:marBottom w:val="0"/>
          <w:divBdr>
            <w:top w:val="none" w:sz="0" w:space="0" w:color="auto"/>
            <w:left w:val="none" w:sz="0" w:space="0" w:color="auto"/>
            <w:bottom w:val="none" w:sz="0" w:space="0" w:color="auto"/>
            <w:right w:val="none" w:sz="0" w:space="0" w:color="auto"/>
          </w:divBdr>
          <w:divsChild>
            <w:div w:id="413169973">
              <w:marLeft w:val="0"/>
              <w:marRight w:val="0"/>
              <w:marTop w:val="0"/>
              <w:marBottom w:val="0"/>
              <w:divBdr>
                <w:top w:val="none" w:sz="0" w:space="0" w:color="auto"/>
                <w:left w:val="none" w:sz="0" w:space="0" w:color="auto"/>
                <w:bottom w:val="none" w:sz="0" w:space="0" w:color="auto"/>
                <w:right w:val="none" w:sz="0" w:space="0" w:color="auto"/>
              </w:divBdr>
              <w:divsChild>
                <w:div w:id="71054257">
                  <w:marLeft w:val="0"/>
                  <w:marRight w:val="0"/>
                  <w:marTop w:val="0"/>
                  <w:marBottom w:val="0"/>
                  <w:divBdr>
                    <w:top w:val="none" w:sz="0" w:space="0" w:color="auto"/>
                    <w:left w:val="none" w:sz="0" w:space="0" w:color="auto"/>
                    <w:bottom w:val="none" w:sz="0" w:space="0" w:color="auto"/>
                    <w:right w:val="none" w:sz="0" w:space="0" w:color="auto"/>
                  </w:divBdr>
                  <w:divsChild>
                    <w:div w:id="1959136841">
                      <w:marLeft w:val="0"/>
                      <w:marRight w:val="0"/>
                      <w:marTop w:val="0"/>
                      <w:marBottom w:val="0"/>
                      <w:divBdr>
                        <w:top w:val="single" w:sz="6" w:space="0" w:color="E4E4E6"/>
                        <w:left w:val="none" w:sz="0" w:space="0" w:color="auto"/>
                        <w:bottom w:val="none" w:sz="0" w:space="0" w:color="auto"/>
                        <w:right w:val="none" w:sz="0" w:space="0" w:color="auto"/>
                      </w:divBdr>
                      <w:divsChild>
                        <w:div w:id="179583947">
                          <w:marLeft w:val="0"/>
                          <w:marRight w:val="0"/>
                          <w:marTop w:val="0"/>
                          <w:marBottom w:val="0"/>
                          <w:divBdr>
                            <w:top w:val="single" w:sz="6" w:space="0" w:color="E4E4E6"/>
                            <w:left w:val="none" w:sz="0" w:space="0" w:color="auto"/>
                            <w:bottom w:val="none" w:sz="0" w:space="0" w:color="auto"/>
                            <w:right w:val="none" w:sz="0" w:space="0" w:color="auto"/>
                          </w:divBdr>
                          <w:divsChild>
                            <w:div w:id="1934245529">
                              <w:marLeft w:val="0"/>
                              <w:marRight w:val="1500"/>
                              <w:marTop w:val="100"/>
                              <w:marBottom w:val="100"/>
                              <w:divBdr>
                                <w:top w:val="none" w:sz="0" w:space="0" w:color="auto"/>
                                <w:left w:val="none" w:sz="0" w:space="0" w:color="auto"/>
                                <w:bottom w:val="none" w:sz="0" w:space="0" w:color="auto"/>
                                <w:right w:val="none" w:sz="0" w:space="0" w:color="auto"/>
                              </w:divBdr>
                              <w:divsChild>
                                <w:div w:id="1293748591">
                                  <w:marLeft w:val="0"/>
                                  <w:marRight w:val="0"/>
                                  <w:marTop w:val="300"/>
                                  <w:marBottom w:val="450"/>
                                  <w:divBdr>
                                    <w:top w:val="none" w:sz="0" w:space="0" w:color="auto"/>
                                    <w:left w:val="none" w:sz="0" w:space="0" w:color="auto"/>
                                    <w:bottom w:val="none" w:sz="0" w:space="0" w:color="auto"/>
                                    <w:right w:val="none" w:sz="0" w:space="0" w:color="auto"/>
                                  </w:divBdr>
                                  <w:divsChild>
                                    <w:div w:id="2113892922">
                                      <w:marLeft w:val="0"/>
                                      <w:marRight w:val="0"/>
                                      <w:marTop w:val="0"/>
                                      <w:marBottom w:val="0"/>
                                      <w:divBdr>
                                        <w:top w:val="none" w:sz="0" w:space="0" w:color="auto"/>
                                        <w:left w:val="none" w:sz="0" w:space="0" w:color="auto"/>
                                        <w:bottom w:val="none" w:sz="0" w:space="0" w:color="auto"/>
                                        <w:right w:val="none" w:sz="0" w:space="0" w:color="auto"/>
                                      </w:divBdr>
                                      <w:divsChild>
                                        <w:div w:id="5560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673626">
      <w:bodyDiv w:val="1"/>
      <w:marLeft w:val="0"/>
      <w:marRight w:val="0"/>
      <w:marTop w:val="0"/>
      <w:marBottom w:val="0"/>
      <w:divBdr>
        <w:top w:val="none" w:sz="0" w:space="0" w:color="auto"/>
        <w:left w:val="none" w:sz="0" w:space="0" w:color="auto"/>
        <w:bottom w:val="none" w:sz="0" w:space="0" w:color="auto"/>
        <w:right w:val="none" w:sz="0" w:space="0" w:color="auto"/>
      </w:divBdr>
      <w:divsChild>
        <w:div w:id="1566642156">
          <w:marLeft w:val="0"/>
          <w:marRight w:val="0"/>
          <w:marTop w:val="0"/>
          <w:marBottom w:val="0"/>
          <w:divBdr>
            <w:top w:val="none" w:sz="0" w:space="0" w:color="auto"/>
            <w:left w:val="none" w:sz="0" w:space="0" w:color="auto"/>
            <w:bottom w:val="none" w:sz="0" w:space="0" w:color="auto"/>
            <w:right w:val="none" w:sz="0" w:space="0" w:color="auto"/>
          </w:divBdr>
          <w:divsChild>
            <w:div w:id="1050570492">
              <w:marLeft w:val="0"/>
              <w:marRight w:val="0"/>
              <w:marTop w:val="0"/>
              <w:marBottom w:val="0"/>
              <w:divBdr>
                <w:top w:val="none" w:sz="0" w:space="0" w:color="auto"/>
                <w:left w:val="none" w:sz="0" w:space="0" w:color="auto"/>
                <w:bottom w:val="none" w:sz="0" w:space="0" w:color="auto"/>
                <w:right w:val="none" w:sz="0" w:space="0" w:color="auto"/>
              </w:divBdr>
              <w:divsChild>
                <w:div w:id="83455072">
                  <w:marLeft w:val="0"/>
                  <w:marRight w:val="0"/>
                  <w:marTop w:val="0"/>
                  <w:marBottom w:val="0"/>
                  <w:divBdr>
                    <w:top w:val="none" w:sz="0" w:space="0" w:color="auto"/>
                    <w:left w:val="none" w:sz="0" w:space="0" w:color="auto"/>
                    <w:bottom w:val="none" w:sz="0" w:space="0" w:color="auto"/>
                    <w:right w:val="none" w:sz="0" w:space="0" w:color="auto"/>
                  </w:divBdr>
                  <w:divsChild>
                    <w:div w:id="1325737737">
                      <w:marLeft w:val="0"/>
                      <w:marRight w:val="0"/>
                      <w:marTop w:val="0"/>
                      <w:marBottom w:val="0"/>
                      <w:divBdr>
                        <w:top w:val="none" w:sz="0" w:space="0" w:color="auto"/>
                        <w:left w:val="none" w:sz="0" w:space="0" w:color="auto"/>
                        <w:bottom w:val="none" w:sz="0" w:space="0" w:color="auto"/>
                        <w:right w:val="none" w:sz="0" w:space="0" w:color="auto"/>
                      </w:divBdr>
                      <w:divsChild>
                        <w:div w:id="2134664198">
                          <w:marLeft w:val="0"/>
                          <w:marRight w:val="0"/>
                          <w:marTop w:val="0"/>
                          <w:marBottom w:val="0"/>
                          <w:divBdr>
                            <w:top w:val="none" w:sz="0" w:space="0" w:color="auto"/>
                            <w:left w:val="none" w:sz="0" w:space="0" w:color="auto"/>
                            <w:bottom w:val="none" w:sz="0" w:space="0" w:color="auto"/>
                            <w:right w:val="none" w:sz="0" w:space="0" w:color="auto"/>
                          </w:divBdr>
                          <w:divsChild>
                            <w:div w:id="1362978566">
                              <w:marLeft w:val="0"/>
                              <w:marRight w:val="1500"/>
                              <w:marTop w:val="100"/>
                              <w:marBottom w:val="100"/>
                              <w:divBdr>
                                <w:top w:val="none" w:sz="0" w:space="0" w:color="auto"/>
                                <w:left w:val="none" w:sz="0" w:space="0" w:color="auto"/>
                                <w:bottom w:val="none" w:sz="0" w:space="0" w:color="auto"/>
                                <w:right w:val="none" w:sz="0" w:space="0" w:color="auto"/>
                              </w:divBdr>
                              <w:divsChild>
                                <w:div w:id="775639728">
                                  <w:marLeft w:val="0"/>
                                  <w:marRight w:val="0"/>
                                  <w:marTop w:val="300"/>
                                  <w:marBottom w:val="450"/>
                                  <w:divBdr>
                                    <w:top w:val="none" w:sz="0" w:space="0" w:color="auto"/>
                                    <w:left w:val="none" w:sz="0" w:space="0" w:color="auto"/>
                                    <w:bottom w:val="none" w:sz="0" w:space="0" w:color="auto"/>
                                    <w:right w:val="none" w:sz="0" w:space="0" w:color="auto"/>
                                  </w:divBdr>
                                  <w:divsChild>
                                    <w:div w:id="1451361281">
                                      <w:marLeft w:val="0"/>
                                      <w:marRight w:val="0"/>
                                      <w:marTop w:val="0"/>
                                      <w:marBottom w:val="0"/>
                                      <w:divBdr>
                                        <w:top w:val="none" w:sz="0" w:space="0" w:color="auto"/>
                                        <w:left w:val="none" w:sz="0" w:space="0" w:color="auto"/>
                                        <w:bottom w:val="none" w:sz="0" w:space="0" w:color="auto"/>
                                        <w:right w:val="none" w:sz="0" w:space="0" w:color="auto"/>
                                      </w:divBdr>
                                      <w:divsChild>
                                        <w:div w:id="6959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85201">
      <w:bodyDiv w:val="1"/>
      <w:marLeft w:val="0"/>
      <w:marRight w:val="0"/>
      <w:marTop w:val="0"/>
      <w:marBottom w:val="0"/>
      <w:divBdr>
        <w:top w:val="none" w:sz="0" w:space="0" w:color="auto"/>
        <w:left w:val="none" w:sz="0" w:space="0" w:color="auto"/>
        <w:bottom w:val="none" w:sz="0" w:space="0" w:color="auto"/>
        <w:right w:val="none" w:sz="0" w:space="0" w:color="auto"/>
      </w:divBdr>
      <w:divsChild>
        <w:div w:id="1917857410">
          <w:marLeft w:val="0"/>
          <w:marRight w:val="0"/>
          <w:marTop w:val="0"/>
          <w:marBottom w:val="0"/>
          <w:divBdr>
            <w:top w:val="none" w:sz="0" w:space="0" w:color="auto"/>
            <w:left w:val="none" w:sz="0" w:space="0" w:color="auto"/>
            <w:bottom w:val="none" w:sz="0" w:space="0" w:color="auto"/>
            <w:right w:val="none" w:sz="0" w:space="0" w:color="auto"/>
          </w:divBdr>
          <w:divsChild>
            <w:div w:id="456878447">
              <w:marLeft w:val="0"/>
              <w:marRight w:val="0"/>
              <w:marTop w:val="0"/>
              <w:marBottom w:val="0"/>
              <w:divBdr>
                <w:top w:val="none" w:sz="0" w:space="0" w:color="auto"/>
                <w:left w:val="none" w:sz="0" w:space="0" w:color="auto"/>
                <w:bottom w:val="none" w:sz="0" w:space="0" w:color="auto"/>
                <w:right w:val="none" w:sz="0" w:space="0" w:color="auto"/>
              </w:divBdr>
              <w:divsChild>
                <w:div w:id="4525388">
                  <w:marLeft w:val="0"/>
                  <w:marRight w:val="0"/>
                  <w:marTop w:val="0"/>
                  <w:marBottom w:val="0"/>
                  <w:divBdr>
                    <w:top w:val="none" w:sz="0" w:space="0" w:color="auto"/>
                    <w:left w:val="none" w:sz="0" w:space="0" w:color="auto"/>
                    <w:bottom w:val="none" w:sz="0" w:space="0" w:color="auto"/>
                    <w:right w:val="none" w:sz="0" w:space="0" w:color="auto"/>
                  </w:divBdr>
                  <w:divsChild>
                    <w:div w:id="2105688949">
                      <w:marLeft w:val="0"/>
                      <w:marRight w:val="0"/>
                      <w:marTop w:val="0"/>
                      <w:marBottom w:val="0"/>
                      <w:divBdr>
                        <w:top w:val="single" w:sz="6" w:space="0" w:color="E4E4E6"/>
                        <w:left w:val="none" w:sz="0" w:space="0" w:color="auto"/>
                        <w:bottom w:val="none" w:sz="0" w:space="0" w:color="auto"/>
                        <w:right w:val="none" w:sz="0" w:space="0" w:color="auto"/>
                      </w:divBdr>
                      <w:divsChild>
                        <w:div w:id="86194580">
                          <w:marLeft w:val="0"/>
                          <w:marRight w:val="0"/>
                          <w:marTop w:val="0"/>
                          <w:marBottom w:val="0"/>
                          <w:divBdr>
                            <w:top w:val="single" w:sz="6" w:space="0" w:color="E4E4E6"/>
                            <w:left w:val="none" w:sz="0" w:space="0" w:color="auto"/>
                            <w:bottom w:val="none" w:sz="0" w:space="0" w:color="auto"/>
                            <w:right w:val="none" w:sz="0" w:space="0" w:color="auto"/>
                          </w:divBdr>
                          <w:divsChild>
                            <w:div w:id="1538278935">
                              <w:marLeft w:val="0"/>
                              <w:marRight w:val="1500"/>
                              <w:marTop w:val="100"/>
                              <w:marBottom w:val="100"/>
                              <w:divBdr>
                                <w:top w:val="none" w:sz="0" w:space="0" w:color="auto"/>
                                <w:left w:val="none" w:sz="0" w:space="0" w:color="auto"/>
                                <w:bottom w:val="none" w:sz="0" w:space="0" w:color="auto"/>
                                <w:right w:val="none" w:sz="0" w:space="0" w:color="auto"/>
                              </w:divBdr>
                              <w:divsChild>
                                <w:div w:id="871765012">
                                  <w:marLeft w:val="0"/>
                                  <w:marRight w:val="0"/>
                                  <w:marTop w:val="300"/>
                                  <w:marBottom w:val="450"/>
                                  <w:divBdr>
                                    <w:top w:val="none" w:sz="0" w:space="0" w:color="auto"/>
                                    <w:left w:val="none" w:sz="0" w:space="0" w:color="auto"/>
                                    <w:bottom w:val="none" w:sz="0" w:space="0" w:color="auto"/>
                                    <w:right w:val="none" w:sz="0" w:space="0" w:color="auto"/>
                                  </w:divBdr>
                                  <w:divsChild>
                                    <w:div w:id="1015495091">
                                      <w:marLeft w:val="0"/>
                                      <w:marRight w:val="0"/>
                                      <w:marTop w:val="0"/>
                                      <w:marBottom w:val="0"/>
                                      <w:divBdr>
                                        <w:top w:val="none" w:sz="0" w:space="0" w:color="auto"/>
                                        <w:left w:val="none" w:sz="0" w:space="0" w:color="auto"/>
                                        <w:bottom w:val="none" w:sz="0" w:space="0" w:color="auto"/>
                                        <w:right w:val="none" w:sz="0" w:space="0" w:color="auto"/>
                                      </w:divBdr>
                                      <w:divsChild>
                                        <w:div w:id="7034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726654">
      <w:bodyDiv w:val="1"/>
      <w:marLeft w:val="0"/>
      <w:marRight w:val="0"/>
      <w:marTop w:val="0"/>
      <w:marBottom w:val="0"/>
      <w:divBdr>
        <w:top w:val="none" w:sz="0" w:space="0" w:color="auto"/>
        <w:left w:val="none" w:sz="0" w:space="0" w:color="auto"/>
        <w:bottom w:val="none" w:sz="0" w:space="0" w:color="auto"/>
        <w:right w:val="none" w:sz="0" w:space="0" w:color="auto"/>
      </w:divBdr>
      <w:divsChild>
        <w:div w:id="60687919">
          <w:marLeft w:val="0"/>
          <w:marRight w:val="0"/>
          <w:marTop w:val="0"/>
          <w:marBottom w:val="0"/>
          <w:divBdr>
            <w:top w:val="none" w:sz="0" w:space="0" w:color="auto"/>
            <w:left w:val="none" w:sz="0" w:space="0" w:color="auto"/>
            <w:bottom w:val="none" w:sz="0" w:space="0" w:color="auto"/>
            <w:right w:val="none" w:sz="0" w:space="0" w:color="auto"/>
          </w:divBdr>
          <w:divsChild>
            <w:div w:id="1064833545">
              <w:marLeft w:val="0"/>
              <w:marRight w:val="0"/>
              <w:marTop w:val="0"/>
              <w:marBottom w:val="0"/>
              <w:divBdr>
                <w:top w:val="none" w:sz="0" w:space="0" w:color="auto"/>
                <w:left w:val="none" w:sz="0" w:space="0" w:color="auto"/>
                <w:bottom w:val="none" w:sz="0" w:space="0" w:color="auto"/>
                <w:right w:val="none" w:sz="0" w:space="0" w:color="auto"/>
              </w:divBdr>
              <w:divsChild>
                <w:div w:id="821117308">
                  <w:marLeft w:val="0"/>
                  <w:marRight w:val="0"/>
                  <w:marTop w:val="0"/>
                  <w:marBottom w:val="0"/>
                  <w:divBdr>
                    <w:top w:val="none" w:sz="0" w:space="0" w:color="auto"/>
                    <w:left w:val="none" w:sz="0" w:space="0" w:color="auto"/>
                    <w:bottom w:val="none" w:sz="0" w:space="0" w:color="auto"/>
                    <w:right w:val="none" w:sz="0" w:space="0" w:color="auto"/>
                  </w:divBdr>
                  <w:divsChild>
                    <w:div w:id="1342901680">
                      <w:marLeft w:val="0"/>
                      <w:marRight w:val="0"/>
                      <w:marTop w:val="0"/>
                      <w:marBottom w:val="0"/>
                      <w:divBdr>
                        <w:top w:val="none" w:sz="0" w:space="0" w:color="auto"/>
                        <w:left w:val="none" w:sz="0" w:space="0" w:color="auto"/>
                        <w:bottom w:val="none" w:sz="0" w:space="0" w:color="auto"/>
                        <w:right w:val="none" w:sz="0" w:space="0" w:color="auto"/>
                      </w:divBdr>
                      <w:divsChild>
                        <w:div w:id="1896116521">
                          <w:marLeft w:val="0"/>
                          <w:marRight w:val="0"/>
                          <w:marTop w:val="0"/>
                          <w:marBottom w:val="0"/>
                          <w:divBdr>
                            <w:top w:val="none" w:sz="0" w:space="0" w:color="auto"/>
                            <w:left w:val="none" w:sz="0" w:space="0" w:color="auto"/>
                            <w:bottom w:val="none" w:sz="0" w:space="0" w:color="auto"/>
                            <w:right w:val="none" w:sz="0" w:space="0" w:color="auto"/>
                          </w:divBdr>
                          <w:divsChild>
                            <w:div w:id="1502811794">
                              <w:marLeft w:val="0"/>
                              <w:marRight w:val="1500"/>
                              <w:marTop w:val="100"/>
                              <w:marBottom w:val="100"/>
                              <w:divBdr>
                                <w:top w:val="none" w:sz="0" w:space="0" w:color="auto"/>
                                <w:left w:val="none" w:sz="0" w:space="0" w:color="auto"/>
                                <w:bottom w:val="none" w:sz="0" w:space="0" w:color="auto"/>
                                <w:right w:val="none" w:sz="0" w:space="0" w:color="auto"/>
                              </w:divBdr>
                              <w:divsChild>
                                <w:div w:id="2092660710">
                                  <w:marLeft w:val="0"/>
                                  <w:marRight w:val="0"/>
                                  <w:marTop w:val="300"/>
                                  <w:marBottom w:val="450"/>
                                  <w:divBdr>
                                    <w:top w:val="none" w:sz="0" w:space="0" w:color="auto"/>
                                    <w:left w:val="none" w:sz="0" w:space="0" w:color="auto"/>
                                    <w:bottom w:val="none" w:sz="0" w:space="0" w:color="auto"/>
                                    <w:right w:val="none" w:sz="0" w:space="0" w:color="auto"/>
                                  </w:divBdr>
                                  <w:divsChild>
                                    <w:div w:id="1477453133">
                                      <w:marLeft w:val="0"/>
                                      <w:marRight w:val="0"/>
                                      <w:marTop w:val="0"/>
                                      <w:marBottom w:val="0"/>
                                      <w:divBdr>
                                        <w:top w:val="none" w:sz="0" w:space="0" w:color="auto"/>
                                        <w:left w:val="none" w:sz="0" w:space="0" w:color="auto"/>
                                        <w:bottom w:val="none" w:sz="0" w:space="0" w:color="auto"/>
                                        <w:right w:val="none" w:sz="0" w:space="0" w:color="auto"/>
                                      </w:divBdr>
                                      <w:divsChild>
                                        <w:div w:id="13637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055049">
      <w:bodyDiv w:val="1"/>
      <w:marLeft w:val="0"/>
      <w:marRight w:val="0"/>
      <w:marTop w:val="0"/>
      <w:marBottom w:val="0"/>
      <w:divBdr>
        <w:top w:val="none" w:sz="0" w:space="0" w:color="auto"/>
        <w:left w:val="none" w:sz="0" w:space="0" w:color="auto"/>
        <w:bottom w:val="none" w:sz="0" w:space="0" w:color="auto"/>
        <w:right w:val="none" w:sz="0" w:space="0" w:color="auto"/>
      </w:divBdr>
      <w:divsChild>
        <w:div w:id="767891079">
          <w:marLeft w:val="0"/>
          <w:marRight w:val="0"/>
          <w:marTop w:val="0"/>
          <w:marBottom w:val="0"/>
          <w:divBdr>
            <w:top w:val="none" w:sz="0" w:space="0" w:color="auto"/>
            <w:left w:val="none" w:sz="0" w:space="0" w:color="auto"/>
            <w:bottom w:val="none" w:sz="0" w:space="0" w:color="auto"/>
            <w:right w:val="none" w:sz="0" w:space="0" w:color="auto"/>
          </w:divBdr>
          <w:divsChild>
            <w:div w:id="1759134209">
              <w:marLeft w:val="0"/>
              <w:marRight w:val="0"/>
              <w:marTop w:val="0"/>
              <w:marBottom w:val="0"/>
              <w:divBdr>
                <w:top w:val="none" w:sz="0" w:space="0" w:color="auto"/>
                <w:left w:val="none" w:sz="0" w:space="0" w:color="auto"/>
                <w:bottom w:val="none" w:sz="0" w:space="0" w:color="auto"/>
                <w:right w:val="none" w:sz="0" w:space="0" w:color="auto"/>
              </w:divBdr>
              <w:divsChild>
                <w:div w:id="1207108377">
                  <w:marLeft w:val="0"/>
                  <w:marRight w:val="0"/>
                  <w:marTop w:val="0"/>
                  <w:marBottom w:val="0"/>
                  <w:divBdr>
                    <w:top w:val="none" w:sz="0" w:space="0" w:color="auto"/>
                    <w:left w:val="none" w:sz="0" w:space="0" w:color="auto"/>
                    <w:bottom w:val="none" w:sz="0" w:space="0" w:color="auto"/>
                    <w:right w:val="none" w:sz="0" w:space="0" w:color="auto"/>
                  </w:divBdr>
                  <w:divsChild>
                    <w:div w:id="1059086958">
                      <w:marLeft w:val="0"/>
                      <w:marRight w:val="0"/>
                      <w:marTop w:val="0"/>
                      <w:marBottom w:val="0"/>
                      <w:divBdr>
                        <w:top w:val="single" w:sz="6" w:space="0" w:color="E4E4E6"/>
                        <w:left w:val="none" w:sz="0" w:space="0" w:color="auto"/>
                        <w:bottom w:val="none" w:sz="0" w:space="0" w:color="auto"/>
                        <w:right w:val="none" w:sz="0" w:space="0" w:color="auto"/>
                      </w:divBdr>
                      <w:divsChild>
                        <w:div w:id="1035085945">
                          <w:marLeft w:val="0"/>
                          <w:marRight w:val="0"/>
                          <w:marTop w:val="0"/>
                          <w:marBottom w:val="0"/>
                          <w:divBdr>
                            <w:top w:val="single" w:sz="6" w:space="0" w:color="E4E4E6"/>
                            <w:left w:val="none" w:sz="0" w:space="0" w:color="auto"/>
                            <w:bottom w:val="none" w:sz="0" w:space="0" w:color="auto"/>
                            <w:right w:val="none" w:sz="0" w:space="0" w:color="auto"/>
                          </w:divBdr>
                          <w:divsChild>
                            <w:div w:id="208809372">
                              <w:marLeft w:val="0"/>
                              <w:marRight w:val="1500"/>
                              <w:marTop w:val="100"/>
                              <w:marBottom w:val="100"/>
                              <w:divBdr>
                                <w:top w:val="none" w:sz="0" w:space="0" w:color="auto"/>
                                <w:left w:val="none" w:sz="0" w:space="0" w:color="auto"/>
                                <w:bottom w:val="none" w:sz="0" w:space="0" w:color="auto"/>
                                <w:right w:val="none" w:sz="0" w:space="0" w:color="auto"/>
                              </w:divBdr>
                              <w:divsChild>
                                <w:div w:id="1687437166">
                                  <w:marLeft w:val="0"/>
                                  <w:marRight w:val="0"/>
                                  <w:marTop w:val="300"/>
                                  <w:marBottom w:val="450"/>
                                  <w:divBdr>
                                    <w:top w:val="none" w:sz="0" w:space="0" w:color="auto"/>
                                    <w:left w:val="none" w:sz="0" w:space="0" w:color="auto"/>
                                    <w:bottom w:val="none" w:sz="0" w:space="0" w:color="auto"/>
                                    <w:right w:val="none" w:sz="0" w:space="0" w:color="auto"/>
                                  </w:divBdr>
                                  <w:divsChild>
                                    <w:div w:id="1081760533">
                                      <w:marLeft w:val="0"/>
                                      <w:marRight w:val="0"/>
                                      <w:marTop w:val="0"/>
                                      <w:marBottom w:val="0"/>
                                      <w:divBdr>
                                        <w:top w:val="none" w:sz="0" w:space="0" w:color="auto"/>
                                        <w:left w:val="none" w:sz="0" w:space="0" w:color="auto"/>
                                        <w:bottom w:val="none" w:sz="0" w:space="0" w:color="auto"/>
                                        <w:right w:val="none" w:sz="0" w:space="0" w:color="auto"/>
                                      </w:divBdr>
                                      <w:divsChild>
                                        <w:div w:id="817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471906">
      <w:bodyDiv w:val="1"/>
      <w:marLeft w:val="0"/>
      <w:marRight w:val="0"/>
      <w:marTop w:val="0"/>
      <w:marBottom w:val="0"/>
      <w:divBdr>
        <w:top w:val="none" w:sz="0" w:space="0" w:color="auto"/>
        <w:left w:val="none" w:sz="0" w:space="0" w:color="auto"/>
        <w:bottom w:val="none" w:sz="0" w:space="0" w:color="auto"/>
        <w:right w:val="none" w:sz="0" w:space="0" w:color="auto"/>
      </w:divBdr>
      <w:divsChild>
        <w:div w:id="724448318">
          <w:marLeft w:val="0"/>
          <w:marRight w:val="0"/>
          <w:marTop w:val="0"/>
          <w:marBottom w:val="0"/>
          <w:divBdr>
            <w:top w:val="none" w:sz="0" w:space="0" w:color="auto"/>
            <w:left w:val="none" w:sz="0" w:space="0" w:color="auto"/>
            <w:bottom w:val="none" w:sz="0" w:space="0" w:color="auto"/>
            <w:right w:val="none" w:sz="0" w:space="0" w:color="auto"/>
          </w:divBdr>
          <w:divsChild>
            <w:div w:id="769855437">
              <w:marLeft w:val="0"/>
              <w:marRight w:val="0"/>
              <w:marTop w:val="0"/>
              <w:marBottom w:val="0"/>
              <w:divBdr>
                <w:top w:val="none" w:sz="0" w:space="0" w:color="auto"/>
                <w:left w:val="none" w:sz="0" w:space="0" w:color="auto"/>
                <w:bottom w:val="none" w:sz="0" w:space="0" w:color="auto"/>
                <w:right w:val="none" w:sz="0" w:space="0" w:color="auto"/>
              </w:divBdr>
              <w:divsChild>
                <w:div w:id="2067144757">
                  <w:marLeft w:val="0"/>
                  <w:marRight w:val="0"/>
                  <w:marTop w:val="0"/>
                  <w:marBottom w:val="0"/>
                  <w:divBdr>
                    <w:top w:val="none" w:sz="0" w:space="0" w:color="auto"/>
                    <w:left w:val="none" w:sz="0" w:space="0" w:color="auto"/>
                    <w:bottom w:val="none" w:sz="0" w:space="0" w:color="auto"/>
                    <w:right w:val="none" w:sz="0" w:space="0" w:color="auto"/>
                  </w:divBdr>
                  <w:divsChild>
                    <w:div w:id="778526149">
                      <w:marLeft w:val="0"/>
                      <w:marRight w:val="0"/>
                      <w:marTop w:val="0"/>
                      <w:marBottom w:val="0"/>
                      <w:divBdr>
                        <w:top w:val="none" w:sz="0" w:space="0" w:color="auto"/>
                        <w:left w:val="none" w:sz="0" w:space="0" w:color="auto"/>
                        <w:bottom w:val="none" w:sz="0" w:space="0" w:color="auto"/>
                        <w:right w:val="none" w:sz="0" w:space="0" w:color="auto"/>
                      </w:divBdr>
                      <w:divsChild>
                        <w:div w:id="676690924">
                          <w:marLeft w:val="0"/>
                          <w:marRight w:val="0"/>
                          <w:marTop w:val="0"/>
                          <w:marBottom w:val="0"/>
                          <w:divBdr>
                            <w:top w:val="none" w:sz="0" w:space="0" w:color="auto"/>
                            <w:left w:val="none" w:sz="0" w:space="0" w:color="auto"/>
                            <w:bottom w:val="none" w:sz="0" w:space="0" w:color="auto"/>
                            <w:right w:val="none" w:sz="0" w:space="0" w:color="auto"/>
                          </w:divBdr>
                          <w:divsChild>
                            <w:div w:id="1066532922">
                              <w:marLeft w:val="0"/>
                              <w:marRight w:val="1500"/>
                              <w:marTop w:val="100"/>
                              <w:marBottom w:val="100"/>
                              <w:divBdr>
                                <w:top w:val="none" w:sz="0" w:space="0" w:color="auto"/>
                                <w:left w:val="none" w:sz="0" w:space="0" w:color="auto"/>
                                <w:bottom w:val="none" w:sz="0" w:space="0" w:color="auto"/>
                                <w:right w:val="none" w:sz="0" w:space="0" w:color="auto"/>
                              </w:divBdr>
                              <w:divsChild>
                                <w:div w:id="1129975120">
                                  <w:marLeft w:val="0"/>
                                  <w:marRight w:val="0"/>
                                  <w:marTop w:val="300"/>
                                  <w:marBottom w:val="450"/>
                                  <w:divBdr>
                                    <w:top w:val="none" w:sz="0" w:space="0" w:color="auto"/>
                                    <w:left w:val="none" w:sz="0" w:space="0" w:color="auto"/>
                                    <w:bottom w:val="none" w:sz="0" w:space="0" w:color="auto"/>
                                    <w:right w:val="none" w:sz="0" w:space="0" w:color="auto"/>
                                  </w:divBdr>
                                  <w:divsChild>
                                    <w:div w:id="819346458">
                                      <w:marLeft w:val="0"/>
                                      <w:marRight w:val="0"/>
                                      <w:marTop w:val="0"/>
                                      <w:marBottom w:val="0"/>
                                      <w:divBdr>
                                        <w:top w:val="none" w:sz="0" w:space="0" w:color="auto"/>
                                        <w:left w:val="none" w:sz="0" w:space="0" w:color="auto"/>
                                        <w:bottom w:val="none" w:sz="0" w:space="0" w:color="auto"/>
                                        <w:right w:val="none" w:sz="0" w:space="0" w:color="auto"/>
                                      </w:divBdr>
                                      <w:divsChild>
                                        <w:div w:id="12846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6406">
      <w:bodyDiv w:val="1"/>
      <w:marLeft w:val="0"/>
      <w:marRight w:val="0"/>
      <w:marTop w:val="0"/>
      <w:marBottom w:val="0"/>
      <w:divBdr>
        <w:top w:val="none" w:sz="0" w:space="0" w:color="auto"/>
        <w:left w:val="none" w:sz="0" w:space="0" w:color="auto"/>
        <w:bottom w:val="none" w:sz="0" w:space="0" w:color="auto"/>
        <w:right w:val="none" w:sz="0" w:space="0" w:color="auto"/>
      </w:divBdr>
    </w:div>
    <w:div w:id="1321152565">
      <w:bodyDiv w:val="1"/>
      <w:marLeft w:val="0"/>
      <w:marRight w:val="0"/>
      <w:marTop w:val="0"/>
      <w:marBottom w:val="0"/>
      <w:divBdr>
        <w:top w:val="none" w:sz="0" w:space="0" w:color="auto"/>
        <w:left w:val="none" w:sz="0" w:space="0" w:color="auto"/>
        <w:bottom w:val="none" w:sz="0" w:space="0" w:color="auto"/>
        <w:right w:val="none" w:sz="0" w:space="0" w:color="auto"/>
      </w:divBdr>
      <w:divsChild>
        <w:div w:id="162819669">
          <w:marLeft w:val="0"/>
          <w:marRight w:val="0"/>
          <w:marTop w:val="0"/>
          <w:marBottom w:val="0"/>
          <w:divBdr>
            <w:top w:val="none" w:sz="0" w:space="0" w:color="auto"/>
            <w:left w:val="none" w:sz="0" w:space="0" w:color="auto"/>
            <w:bottom w:val="none" w:sz="0" w:space="0" w:color="auto"/>
            <w:right w:val="none" w:sz="0" w:space="0" w:color="auto"/>
          </w:divBdr>
          <w:divsChild>
            <w:div w:id="1748376588">
              <w:marLeft w:val="0"/>
              <w:marRight w:val="0"/>
              <w:marTop w:val="0"/>
              <w:marBottom w:val="0"/>
              <w:divBdr>
                <w:top w:val="none" w:sz="0" w:space="0" w:color="auto"/>
                <w:left w:val="none" w:sz="0" w:space="0" w:color="auto"/>
                <w:bottom w:val="none" w:sz="0" w:space="0" w:color="auto"/>
                <w:right w:val="none" w:sz="0" w:space="0" w:color="auto"/>
              </w:divBdr>
              <w:divsChild>
                <w:div w:id="934751064">
                  <w:marLeft w:val="0"/>
                  <w:marRight w:val="0"/>
                  <w:marTop w:val="0"/>
                  <w:marBottom w:val="0"/>
                  <w:divBdr>
                    <w:top w:val="none" w:sz="0" w:space="0" w:color="auto"/>
                    <w:left w:val="none" w:sz="0" w:space="0" w:color="auto"/>
                    <w:bottom w:val="none" w:sz="0" w:space="0" w:color="auto"/>
                    <w:right w:val="none" w:sz="0" w:space="0" w:color="auto"/>
                  </w:divBdr>
                  <w:divsChild>
                    <w:div w:id="669606226">
                      <w:marLeft w:val="0"/>
                      <w:marRight w:val="0"/>
                      <w:marTop w:val="0"/>
                      <w:marBottom w:val="0"/>
                      <w:divBdr>
                        <w:top w:val="single" w:sz="6" w:space="0" w:color="E4E4E6"/>
                        <w:left w:val="none" w:sz="0" w:space="0" w:color="auto"/>
                        <w:bottom w:val="none" w:sz="0" w:space="0" w:color="auto"/>
                        <w:right w:val="none" w:sz="0" w:space="0" w:color="auto"/>
                      </w:divBdr>
                      <w:divsChild>
                        <w:div w:id="1213881295">
                          <w:marLeft w:val="0"/>
                          <w:marRight w:val="0"/>
                          <w:marTop w:val="0"/>
                          <w:marBottom w:val="0"/>
                          <w:divBdr>
                            <w:top w:val="single" w:sz="6" w:space="0" w:color="E4E4E6"/>
                            <w:left w:val="none" w:sz="0" w:space="0" w:color="auto"/>
                            <w:bottom w:val="none" w:sz="0" w:space="0" w:color="auto"/>
                            <w:right w:val="none" w:sz="0" w:space="0" w:color="auto"/>
                          </w:divBdr>
                          <w:divsChild>
                            <w:div w:id="102770152">
                              <w:marLeft w:val="0"/>
                              <w:marRight w:val="1500"/>
                              <w:marTop w:val="100"/>
                              <w:marBottom w:val="100"/>
                              <w:divBdr>
                                <w:top w:val="none" w:sz="0" w:space="0" w:color="auto"/>
                                <w:left w:val="none" w:sz="0" w:space="0" w:color="auto"/>
                                <w:bottom w:val="none" w:sz="0" w:space="0" w:color="auto"/>
                                <w:right w:val="none" w:sz="0" w:space="0" w:color="auto"/>
                              </w:divBdr>
                              <w:divsChild>
                                <w:div w:id="545609421">
                                  <w:marLeft w:val="0"/>
                                  <w:marRight w:val="0"/>
                                  <w:marTop w:val="300"/>
                                  <w:marBottom w:val="450"/>
                                  <w:divBdr>
                                    <w:top w:val="none" w:sz="0" w:space="0" w:color="auto"/>
                                    <w:left w:val="none" w:sz="0" w:space="0" w:color="auto"/>
                                    <w:bottom w:val="none" w:sz="0" w:space="0" w:color="auto"/>
                                    <w:right w:val="none" w:sz="0" w:space="0" w:color="auto"/>
                                  </w:divBdr>
                                  <w:divsChild>
                                    <w:div w:id="1345087846">
                                      <w:marLeft w:val="0"/>
                                      <w:marRight w:val="0"/>
                                      <w:marTop w:val="0"/>
                                      <w:marBottom w:val="0"/>
                                      <w:divBdr>
                                        <w:top w:val="none" w:sz="0" w:space="0" w:color="auto"/>
                                        <w:left w:val="none" w:sz="0" w:space="0" w:color="auto"/>
                                        <w:bottom w:val="none" w:sz="0" w:space="0" w:color="auto"/>
                                        <w:right w:val="none" w:sz="0" w:space="0" w:color="auto"/>
                                      </w:divBdr>
                                      <w:divsChild>
                                        <w:div w:id="18219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1389">
      <w:bodyDiv w:val="1"/>
      <w:marLeft w:val="0"/>
      <w:marRight w:val="0"/>
      <w:marTop w:val="0"/>
      <w:marBottom w:val="0"/>
      <w:divBdr>
        <w:top w:val="none" w:sz="0" w:space="0" w:color="auto"/>
        <w:left w:val="none" w:sz="0" w:space="0" w:color="auto"/>
        <w:bottom w:val="none" w:sz="0" w:space="0" w:color="auto"/>
        <w:right w:val="none" w:sz="0" w:space="0" w:color="auto"/>
      </w:divBdr>
      <w:divsChild>
        <w:div w:id="961620029">
          <w:marLeft w:val="0"/>
          <w:marRight w:val="0"/>
          <w:marTop w:val="0"/>
          <w:marBottom w:val="0"/>
          <w:divBdr>
            <w:top w:val="none" w:sz="0" w:space="0" w:color="auto"/>
            <w:left w:val="none" w:sz="0" w:space="0" w:color="auto"/>
            <w:bottom w:val="none" w:sz="0" w:space="0" w:color="auto"/>
            <w:right w:val="none" w:sz="0" w:space="0" w:color="auto"/>
          </w:divBdr>
          <w:divsChild>
            <w:div w:id="82800876">
              <w:marLeft w:val="0"/>
              <w:marRight w:val="0"/>
              <w:marTop w:val="0"/>
              <w:marBottom w:val="0"/>
              <w:divBdr>
                <w:top w:val="none" w:sz="0" w:space="0" w:color="auto"/>
                <w:left w:val="none" w:sz="0" w:space="0" w:color="auto"/>
                <w:bottom w:val="none" w:sz="0" w:space="0" w:color="auto"/>
                <w:right w:val="none" w:sz="0" w:space="0" w:color="auto"/>
              </w:divBdr>
              <w:divsChild>
                <w:div w:id="257830992">
                  <w:marLeft w:val="0"/>
                  <w:marRight w:val="0"/>
                  <w:marTop w:val="0"/>
                  <w:marBottom w:val="0"/>
                  <w:divBdr>
                    <w:top w:val="none" w:sz="0" w:space="0" w:color="auto"/>
                    <w:left w:val="none" w:sz="0" w:space="0" w:color="auto"/>
                    <w:bottom w:val="none" w:sz="0" w:space="0" w:color="auto"/>
                    <w:right w:val="none" w:sz="0" w:space="0" w:color="auto"/>
                  </w:divBdr>
                  <w:divsChild>
                    <w:div w:id="1089084665">
                      <w:marLeft w:val="0"/>
                      <w:marRight w:val="0"/>
                      <w:marTop w:val="0"/>
                      <w:marBottom w:val="0"/>
                      <w:divBdr>
                        <w:top w:val="single" w:sz="6" w:space="0" w:color="E4E4E6"/>
                        <w:left w:val="none" w:sz="0" w:space="0" w:color="auto"/>
                        <w:bottom w:val="none" w:sz="0" w:space="0" w:color="auto"/>
                        <w:right w:val="none" w:sz="0" w:space="0" w:color="auto"/>
                      </w:divBdr>
                      <w:divsChild>
                        <w:div w:id="225189712">
                          <w:marLeft w:val="0"/>
                          <w:marRight w:val="0"/>
                          <w:marTop w:val="0"/>
                          <w:marBottom w:val="0"/>
                          <w:divBdr>
                            <w:top w:val="single" w:sz="6" w:space="0" w:color="E4E4E6"/>
                            <w:left w:val="none" w:sz="0" w:space="0" w:color="auto"/>
                            <w:bottom w:val="none" w:sz="0" w:space="0" w:color="auto"/>
                            <w:right w:val="none" w:sz="0" w:space="0" w:color="auto"/>
                          </w:divBdr>
                          <w:divsChild>
                            <w:div w:id="1220239924">
                              <w:marLeft w:val="0"/>
                              <w:marRight w:val="1500"/>
                              <w:marTop w:val="100"/>
                              <w:marBottom w:val="100"/>
                              <w:divBdr>
                                <w:top w:val="none" w:sz="0" w:space="0" w:color="auto"/>
                                <w:left w:val="none" w:sz="0" w:space="0" w:color="auto"/>
                                <w:bottom w:val="none" w:sz="0" w:space="0" w:color="auto"/>
                                <w:right w:val="none" w:sz="0" w:space="0" w:color="auto"/>
                              </w:divBdr>
                              <w:divsChild>
                                <w:div w:id="1609268465">
                                  <w:marLeft w:val="0"/>
                                  <w:marRight w:val="0"/>
                                  <w:marTop w:val="300"/>
                                  <w:marBottom w:val="450"/>
                                  <w:divBdr>
                                    <w:top w:val="none" w:sz="0" w:space="0" w:color="auto"/>
                                    <w:left w:val="none" w:sz="0" w:space="0" w:color="auto"/>
                                    <w:bottom w:val="none" w:sz="0" w:space="0" w:color="auto"/>
                                    <w:right w:val="none" w:sz="0" w:space="0" w:color="auto"/>
                                  </w:divBdr>
                                  <w:divsChild>
                                    <w:div w:id="852762185">
                                      <w:marLeft w:val="0"/>
                                      <w:marRight w:val="0"/>
                                      <w:marTop w:val="0"/>
                                      <w:marBottom w:val="0"/>
                                      <w:divBdr>
                                        <w:top w:val="none" w:sz="0" w:space="0" w:color="auto"/>
                                        <w:left w:val="none" w:sz="0" w:space="0" w:color="auto"/>
                                        <w:bottom w:val="none" w:sz="0" w:space="0" w:color="auto"/>
                                        <w:right w:val="none" w:sz="0" w:space="0" w:color="auto"/>
                                      </w:divBdr>
                                      <w:divsChild>
                                        <w:div w:id="1257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552447">
      <w:bodyDiv w:val="1"/>
      <w:marLeft w:val="0"/>
      <w:marRight w:val="0"/>
      <w:marTop w:val="0"/>
      <w:marBottom w:val="0"/>
      <w:divBdr>
        <w:top w:val="none" w:sz="0" w:space="0" w:color="auto"/>
        <w:left w:val="none" w:sz="0" w:space="0" w:color="auto"/>
        <w:bottom w:val="none" w:sz="0" w:space="0" w:color="auto"/>
        <w:right w:val="none" w:sz="0" w:space="0" w:color="auto"/>
      </w:divBdr>
      <w:divsChild>
        <w:div w:id="1867711417">
          <w:marLeft w:val="0"/>
          <w:marRight w:val="0"/>
          <w:marTop w:val="0"/>
          <w:marBottom w:val="0"/>
          <w:divBdr>
            <w:top w:val="none" w:sz="0" w:space="0" w:color="auto"/>
            <w:left w:val="none" w:sz="0" w:space="0" w:color="auto"/>
            <w:bottom w:val="none" w:sz="0" w:space="0" w:color="auto"/>
            <w:right w:val="none" w:sz="0" w:space="0" w:color="auto"/>
          </w:divBdr>
          <w:divsChild>
            <w:div w:id="1614902119">
              <w:marLeft w:val="0"/>
              <w:marRight w:val="0"/>
              <w:marTop w:val="0"/>
              <w:marBottom w:val="0"/>
              <w:divBdr>
                <w:top w:val="none" w:sz="0" w:space="0" w:color="auto"/>
                <w:left w:val="none" w:sz="0" w:space="0" w:color="auto"/>
                <w:bottom w:val="none" w:sz="0" w:space="0" w:color="auto"/>
                <w:right w:val="none" w:sz="0" w:space="0" w:color="auto"/>
              </w:divBdr>
              <w:divsChild>
                <w:div w:id="449786262">
                  <w:marLeft w:val="0"/>
                  <w:marRight w:val="0"/>
                  <w:marTop w:val="0"/>
                  <w:marBottom w:val="0"/>
                  <w:divBdr>
                    <w:top w:val="none" w:sz="0" w:space="0" w:color="auto"/>
                    <w:left w:val="none" w:sz="0" w:space="0" w:color="auto"/>
                    <w:bottom w:val="none" w:sz="0" w:space="0" w:color="auto"/>
                    <w:right w:val="none" w:sz="0" w:space="0" w:color="auto"/>
                  </w:divBdr>
                  <w:divsChild>
                    <w:div w:id="423765128">
                      <w:marLeft w:val="0"/>
                      <w:marRight w:val="0"/>
                      <w:marTop w:val="0"/>
                      <w:marBottom w:val="0"/>
                      <w:divBdr>
                        <w:top w:val="none" w:sz="0" w:space="0" w:color="auto"/>
                        <w:left w:val="none" w:sz="0" w:space="0" w:color="auto"/>
                        <w:bottom w:val="none" w:sz="0" w:space="0" w:color="auto"/>
                        <w:right w:val="none" w:sz="0" w:space="0" w:color="auto"/>
                      </w:divBdr>
                      <w:divsChild>
                        <w:div w:id="1070038329">
                          <w:marLeft w:val="0"/>
                          <w:marRight w:val="0"/>
                          <w:marTop w:val="0"/>
                          <w:marBottom w:val="0"/>
                          <w:divBdr>
                            <w:top w:val="none" w:sz="0" w:space="0" w:color="auto"/>
                            <w:left w:val="none" w:sz="0" w:space="0" w:color="auto"/>
                            <w:bottom w:val="none" w:sz="0" w:space="0" w:color="auto"/>
                            <w:right w:val="none" w:sz="0" w:space="0" w:color="auto"/>
                          </w:divBdr>
                          <w:divsChild>
                            <w:div w:id="700479575">
                              <w:marLeft w:val="0"/>
                              <w:marRight w:val="1500"/>
                              <w:marTop w:val="100"/>
                              <w:marBottom w:val="100"/>
                              <w:divBdr>
                                <w:top w:val="none" w:sz="0" w:space="0" w:color="auto"/>
                                <w:left w:val="none" w:sz="0" w:space="0" w:color="auto"/>
                                <w:bottom w:val="none" w:sz="0" w:space="0" w:color="auto"/>
                                <w:right w:val="none" w:sz="0" w:space="0" w:color="auto"/>
                              </w:divBdr>
                              <w:divsChild>
                                <w:div w:id="1782332852">
                                  <w:marLeft w:val="0"/>
                                  <w:marRight w:val="0"/>
                                  <w:marTop w:val="300"/>
                                  <w:marBottom w:val="450"/>
                                  <w:divBdr>
                                    <w:top w:val="none" w:sz="0" w:space="0" w:color="auto"/>
                                    <w:left w:val="none" w:sz="0" w:space="0" w:color="auto"/>
                                    <w:bottom w:val="none" w:sz="0" w:space="0" w:color="auto"/>
                                    <w:right w:val="none" w:sz="0" w:space="0" w:color="auto"/>
                                  </w:divBdr>
                                  <w:divsChild>
                                    <w:div w:id="2029520679">
                                      <w:marLeft w:val="0"/>
                                      <w:marRight w:val="0"/>
                                      <w:marTop w:val="0"/>
                                      <w:marBottom w:val="0"/>
                                      <w:divBdr>
                                        <w:top w:val="none" w:sz="0" w:space="0" w:color="auto"/>
                                        <w:left w:val="none" w:sz="0" w:space="0" w:color="auto"/>
                                        <w:bottom w:val="none" w:sz="0" w:space="0" w:color="auto"/>
                                        <w:right w:val="none" w:sz="0" w:space="0" w:color="auto"/>
                                      </w:divBdr>
                                      <w:divsChild>
                                        <w:div w:id="2931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022657">
      <w:bodyDiv w:val="1"/>
      <w:marLeft w:val="0"/>
      <w:marRight w:val="0"/>
      <w:marTop w:val="0"/>
      <w:marBottom w:val="0"/>
      <w:divBdr>
        <w:top w:val="none" w:sz="0" w:space="0" w:color="auto"/>
        <w:left w:val="none" w:sz="0" w:space="0" w:color="auto"/>
        <w:bottom w:val="none" w:sz="0" w:space="0" w:color="auto"/>
        <w:right w:val="none" w:sz="0" w:space="0" w:color="auto"/>
      </w:divBdr>
      <w:divsChild>
        <w:div w:id="787551379">
          <w:marLeft w:val="0"/>
          <w:marRight w:val="0"/>
          <w:marTop w:val="0"/>
          <w:marBottom w:val="0"/>
          <w:divBdr>
            <w:top w:val="none" w:sz="0" w:space="0" w:color="auto"/>
            <w:left w:val="none" w:sz="0" w:space="0" w:color="auto"/>
            <w:bottom w:val="none" w:sz="0" w:space="0" w:color="auto"/>
            <w:right w:val="none" w:sz="0" w:space="0" w:color="auto"/>
          </w:divBdr>
          <w:divsChild>
            <w:div w:id="1649744419">
              <w:marLeft w:val="0"/>
              <w:marRight w:val="0"/>
              <w:marTop w:val="0"/>
              <w:marBottom w:val="0"/>
              <w:divBdr>
                <w:top w:val="none" w:sz="0" w:space="0" w:color="auto"/>
                <w:left w:val="none" w:sz="0" w:space="0" w:color="auto"/>
                <w:bottom w:val="none" w:sz="0" w:space="0" w:color="auto"/>
                <w:right w:val="none" w:sz="0" w:space="0" w:color="auto"/>
              </w:divBdr>
              <w:divsChild>
                <w:div w:id="1376394248">
                  <w:marLeft w:val="0"/>
                  <w:marRight w:val="0"/>
                  <w:marTop w:val="0"/>
                  <w:marBottom w:val="0"/>
                  <w:divBdr>
                    <w:top w:val="none" w:sz="0" w:space="0" w:color="auto"/>
                    <w:left w:val="none" w:sz="0" w:space="0" w:color="auto"/>
                    <w:bottom w:val="none" w:sz="0" w:space="0" w:color="auto"/>
                    <w:right w:val="none" w:sz="0" w:space="0" w:color="auto"/>
                  </w:divBdr>
                  <w:divsChild>
                    <w:div w:id="681319468">
                      <w:marLeft w:val="0"/>
                      <w:marRight w:val="0"/>
                      <w:marTop w:val="0"/>
                      <w:marBottom w:val="0"/>
                      <w:divBdr>
                        <w:top w:val="none" w:sz="0" w:space="0" w:color="auto"/>
                        <w:left w:val="none" w:sz="0" w:space="0" w:color="auto"/>
                        <w:bottom w:val="none" w:sz="0" w:space="0" w:color="auto"/>
                        <w:right w:val="none" w:sz="0" w:space="0" w:color="auto"/>
                      </w:divBdr>
                      <w:divsChild>
                        <w:div w:id="1393308239">
                          <w:marLeft w:val="0"/>
                          <w:marRight w:val="0"/>
                          <w:marTop w:val="0"/>
                          <w:marBottom w:val="0"/>
                          <w:divBdr>
                            <w:top w:val="none" w:sz="0" w:space="0" w:color="auto"/>
                            <w:left w:val="none" w:sz="0" w:space="0" w:color="auto"/>
                            <w:bottom w:val="none" w:sz="0" w:space="0" w:color="auto"/>
                            <w:right w:val="none" w:sz="0" w:space="0" w:color="auto"/>
                          </w:divBdr>
                          <w:divsChild>
                            <w:div w:id="270212994">
                              <w:marLeft w:val="0"/>
                              <w:marRight w:val="1500"/>
                              <w:marTop w:val="100"/>
                              <w:marBottom w:val="100"/>
                              <w:divBdr>
                                <w:top w:val="none" w:sz="0" w:space="0" w:color="auto"/>
                                <w:left w:val="none" w:sz="0" w:space="0" w:color="auto"/>
                                <w:bottom w:val="none" w:sz="0" w:space="0" w:color="auto"/>
                                <w:right w:val="none" w:sz="0" w:space="0" w:color="auto"/>
                              </w:divBdr>
                              <w:divsChild>
                                <w:div w:id="718895827">
                                  <w:marLeft w:val="0"/>
                                  <w:marRight w:val="0"/>
                                  <w:marTop w:val="300"/>
                                  <w:marBottom w:val="450"/>
                                  <w:divBdr>
                                    <w:top w:val="none" w:sz="0" w:space="0" w:color="auto"/>
                                    <w:left w:val="none" w:sz="0" w:space="0" w:color="auto"/>
                                    <w:bottom w:val="none" w:sz="0" w:space="0" w:color="auto"/>
                                    <w:right w:val="none" w:sz="0" w:space="0" w:color="auto"/>
                                  </w:divBdr>
                                  <w:divsChild>
                                    <w:div w:id="1087314200">
                                      <w:marLeft w:val="0"/>
                                      <w:marRight w:val="0"/>
                                      <w:marTop w:val="0"/>
                                      <w:marBottom w:val="0"/>
                                      <w:divBdr>
                                        <w:top w:val="none" w:sz="0" w:space="0" w:color="auto"/>
                                        <w:left w:val="none" w:sz="0" w:space="0" w:color="auto"/>
                                        <w:bottom w:val="none" w:sz="0" w:space="0" w:color="auto"/>
                                        <w:right w:val="none" w:sz="0" w:space="0" w:color="auto"/>
                                      </w:divBdr>
                                      <w:divsChild>
                                        <w:div w:id="447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064848">
      <w:bodyDiv w:val="1"/>
      <w:marLeft w:val="0"/>
      <w:marRight w:val="0"/>
      <w:marTop w:val="0"/>
      <w:marBottom w:val="0"/>
      <w:divBdr>
        <w:top w:val="none" w:sz="0" w:space="0" w:color="auto"/>
        <w:left w:val="none" w:sz="0" w:space="0" w:color="auto"/>
        <w:bottom w:val="none" w:sz="0" w:space="0" w:color="auto"/>
        <w:right w:val="none" w:sz="0" w:space="0" w:color="auto"/>
      </w:divBdr>
      <w:divsChild>
        <w:div w:id="810246663">
          <w:marLeft w:val="0"/>
          <w:marRight w:val="0"/>
          <w:marTop w:val="0"/>
          <w:marBottom w:val="0"/>
          <w:divBdr>
            <w:top w:val="none" w:sz="0" w:space="0" w:color="auto"/>
            <w:left w:val="none" w:sz="0" w:space="0" w:color="auto"/>
            <w:bottom w:val="none" w:sz="0" w:space="0" w:color="auto"/>
            <w:right w:val="none" w:sz="0" w:space="0" w:color="auto"/>
          </w:divBdr>
          <w:divsChild>
            <w:div w:id="1031960155">
              <w:marLeft w:val="0"/>
              <w:marRight w:val="0"/>
              <w:marTop w:val="0"/>
              <w:marBottom w:val="0"/>
              <w:divBdr>
                <w:top w:val="none" w:sz="0" w:space="0" w:color="auto"/>
                <w:left w:val="none" w:sz="0" w:space="0" w:color="auto"/>
                <w:bottom w:val="none" w:sz="0" w:space="0" w:color="auto"/>
                <w:right w:val="none" w:sz="0" w:space="0" w:color="auto"/>
              </w:divBdr>
              <w:divsChild>
                <w:div w:id="1420786708">
                  <w:marLeft w:val="0"/>
                  <w:marRight w:val="0"/>
                  <w:marTop w:val="0"/>
                  <w:marBottom w:val="0"/>
                  <w:divBdr>
                    <w:top w:val="none" w:sz="0" w:space="0" w:color="auto"/>
                    <w:left w:val="none" w:sz="0" w:space="0" w:color="auto"/>
                    <w:bottom w:val="none" w:sz="0" w:space="0" w:color="auto"/>
                    <w:right w:val="none" w:sz="0" w:space="0" w:color="auto"/>
                  </w:divBdr>
                  <w:divsChild>
                    <w:div w:id="928196286">
                      <w:marLeft w:val="0"/>
                      <w:marRight w:val="0"/>
                      <w:marTop w:val="0"/>
                      <w:marBottom w:val="0"/>
                      <w:divBdr>
                        <w:top w:val="none" w:sz="0" w:space="0" w:color="auto"/>
                        <w:left w:val="none" w:sz="0" w:space="0" w:color="auto"/>
                        <w:bottom w:val="none" w:sz="0" w:space="0" w:color="auto"/>
                        <w:right w:val="none" w:sz="0" w:space="0" w:color="auto"/>
                      </w:divBdr>
                      <w:divsChild>
                        <w:div w:id="1739286530">
                          <w:marLeft w:val="0"/>
                          <w:marRight w:val="0"/>
                          <w:marTop w:val="0"/>
                          <w:marBottom w:val="0"/>
                          <w:divBdr>
                            <w:top w:val="none" w:sz="0" w:space="0" w:color="auto"/>
                            <w:left w:val="none" w:sz="0" w:space="0" w:color="auto"/>
                            <w:bottom w:val="none" w:sz="0" w:space="0" w:color="auto"/>
                            <w:right w:val="none" w:sz="0" w:space="0" w:color="auto"/>
                          </w:divBdr>
                          <w:divsChild>
                            <w:div w:id="1191459133">
                              <w:marLeft w:val="0"/>
                              <w:marRight w:val="1500"/>
                              <w:marTop w:val="100"/>
                              <w:marBottom w:val="100"/>
                              <w:divBdr>
                                <w:top w:val="none" w:sz="0" w:space="0" w:color="auto"/>
                                <w:left w:val="none" w:sz="0" w:space="0" w:color="auto"/>
                                <w:bottom w:val="none" w:sz="0" w:space="0" w:color="auto"/>
                                <w:right w:val="none" w:sz="0" w:space="0" w:color="auto"/>
                              </w:divBdr>
                              <w:divsChild>
                                <w:div w:id="816263357">
                                  <w:marLeft w:val="0"/>
                                  <w:marRight w:val="0"/>
                                  <w:marTop w:val="300"/>
                                  <w:marBottom w:val="450"/>
                                  <w:divBdr>
                                    <w:top w:val="none" w:sz="0" w:space="0" w:color="auto"/>
                                    <w:left w:val="none" w:sz="0" w:space="0" w:color="auto"/>
                                    <w:bottom w:val="none" w:sz="0" w:space="0" w:color="auto"/>
                                    <w:right w:val="none" w:sz="0" w:space="0" w:color="auto"/>
                                  </w:divBdr>
                                  <w:divsChild>
                                    <w:div w:id="2052879756">
                                      <w:marLeft w:val="0"/>
                                      <w:marRight w:val="0"/>
                                      <w:marTop w:val="0"/>
                                      <w:marBottom w:val="0"/>
                                      <w:divBdr>
                                        <w:top w:val="none" w:sz="0" w:space="0" w:color="auto"/>
                                        <w:left w:val="none" w:sz="0" w:space="0" w:color="auto"/>
                                        <w:bottom w:val="none" w:sz="0" w:space="0" w:color="auto"/>
                                        <w:right w:val="none" w:sz="0" w:space="0" w:color="auto"/>
                                      </w:divBdr>
                                      <w:divsChild>
                                        <w:div w:id="12679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667524">
      <w:bodyDiv w:val="1"/>
      <w:marLeft w:val="0"/>
      <w:marRight w:val="0"/>
      <w:marTop w:val="0"/>
      <w:marBottom w:val="0"/>
      <w:divBdr>
        <w:top w:val="none" w:sz="0" w:space="0" w:color="auto"/>
        <w:left w:val="none" w:sz="0" w:space="0" w:color="auto"/>
        <w:bottom w:val="none" w:sz="0" w:space="0" w:color="auto"/>
        <w:right w:val="none" w:sz="0" w:space="0" w:color="auto"/>
      </w:divBdr>
      <w:divsChild>
        <w:div w:id="2133788484">
          <w:marLeft w:val="0"/>
          <w:marRight w:val="0"/>
          <w:marTop w:val="0"/>
          <w:marBottom w:val="0"/>
          <w:divBdr>
            <w:top w:val="none" w:sz="0" w:space="0" w:color="auto"/>
            <w:left w:val="none" w:sz="0" w:space="0" w:color="auto"/>
            <w:bottom w:val="none" w:sz="0" w:space="0" w:color="auto"/>
            <w:right w:val="none" w:sz="0" w:space="0" w:color="auto"/>
          </w:divBdr>
          <w:divsChild>
            <w:div w:id="563563742">
              <w:marLeft w:val="0"/>
              <w:marRight w:val="0"/>
              <w:marTop w:val="0"/>
              <w:marBottom w:val="0"/>
              <w:divBdr>
                <w:top w:val="none" w:sz="0" w:space="0" w:color="auto"/>
                <w:left w:val="none" w:sz="0" w:space="0" w:color="auto"/>
                <w:bottom w:val="none" w:sz="0" w:space="0" w:color="auto"/>
                <w:right w:val="none" w:sz="0" w:space="0" w:color="auto"/>
              </w:divBdr>
              <w:divsChild>
                <w:div w:id="1381201999">
                  <w:marLeft w:val="0"/>
                  <w:marRight w:val="0"/>
                  <w:marTop w:val="0"/>
                  <w:marBottom w:val="0"/>
                  <w:divBdr>
                    <w:top w:val="none" w:sz="0" w:space="0" w:color="auto"/>
                    <w:left w:val="none" w:sz="0" w:space="0" w:color="auto"/>
                    <w:bottom w:val="none" w:sz="0" w:space="0" w:color="auto"/>
                    <w:right w:val="none" w:sz="0" w:space="0" w:color="auto"/>
                  </w:divBdr>
                  <w:divsChild>
                    <w:div w:id="392047694">
                      <w:marLeft w:val="0"/>
                      <w:marRight w:val="0"/>
                      <w:marTop w:val="0"/>
                      <w:marBottom w:val="0"/>
                      <w:divBdr>
                        <w:top w:val="single" w:sz="6" w:space="0" w:color="E4E4E6"/>
                        <w:left w:val="none" w:sz="0" w:space="0" w:color="auto"/>
                        <w:bottom w:val="none" w:sz="0" w:space="0" w:color="auto"/>
                        <w:right w:val="none" w:sz="0" w:space="0" w:color="auto"/>
                      </w:divBdr>
                      <w:divsChild>
                        <w:div w:id="1150559282">
                          <w:marLeft w:val="0"/>
                          <w:marRight w:val="0"/>
                          <w:marTop w:val="0"/>
                          <w:marBottom w:val="0"/>
                          <w:divBdr>
                            <w:top w:val="single" w:sz="6" w:space="0" w:color="E4E4E6"/>
                            <w:left w:val="none" w:sz="0" w:space="0" w:color="auto"/>
                            <w:bottom w:val="none" w:sz="0" w:space="0" w:color="auto"/>
                            <w:right w:val="none" w:sz="0" w:space="0" w:color="auto"/>
                          </w:divBdr>
                          <w:divsChild>
                            <w:div w:id="617564670">
                              <w:marLeft w:val="0"/>
                              <w:marRight w:val="1500"/>
                              <w:marTop w:val="100"/>
                              <w:marBottom w:val="100"/>
                              <w:divBdr>
                                <w:top w:val="none" w:sz="0" w:space="0" w:color="auto"/>
                                <w:left w:val="none" w:sz="0" w:space="0" w:color="auto"/>
                                <w:bottom w:val="none" w:sz="0" w:space="0" w:color="auto"/>
                                <w:right w:val="none" w:sz="0" w:space="0" w:color="auto"/>
                              </w:divBdr>
                              <w:divsChild>
                                <w:div w:id="1912275742">
                                  <w:marLeft w:val="0"/>
                                  <w:marRight w:val="0"/>
                                  <w:marTop w:val="300"/>
                                  <w:marBottom w:val="450"/>
                                  <w:divBdr>
                                    <w:top w:val="none" w:sz="0" w:space="0" w:color="auto"/>
                                    <w:left w:val="none" w:sz="0" w:space="0" w:color="auto"/>
                                    <w:bottom w:val="none" w:sz="0" w:space="0" w:color="auto"/>
                                    <w:right w:val="none" w:sz="0" w:space="0" w:color="auto"/>
                                  </w:divBdr>
                                  <w:divsChild>
                                    <w:div w:id="520509949">
                                      <w:marLeft w:val="0"/>
                                      <w:marRight w:val="0"/>
                                      <w:marTop w:val="0"/>
                                      <w:marBottom w:val="0"/>
                                      <w:divBdr>
                                        <w:top w:val="none" w:sz="0" w:space="0" w:color="auto"/>
                                        <w:left w:val="none" w:sz="0" w:space="0" w:color="auto"/>
                                        <w:bottom w:val="none" w:sz="0" w:space="0" w:color="auto"/>
                                        <w:right w:val="none" w:sz="0" w:space="0" w:color="auto"/>
                                      </w:divBdr>
                                      <w:divsChild>
                                        <w:div w:id="6269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857448">
      <w:bodyDiv w:val="1"/>
      <w:marLeft w:val="0"/>
      <w:marRight w:val="0"/>
      <w:marTop w:val="0"/>
      <w:marBottom w:val="0"/>
      <w:divBdr>
        <w:top w:val="none" w:sz="0" w:space="0" w:color="auto"/>
        <w:left w:val="none" w:sz="0" w:space="0" w:color="auto"/>
        <w:bottom w:val="none" w:sz="0" w:space="0" w:color="auto"/>
        <w:right w:val="none" w:sz="0" w:space="0" w:color="auto"/>
      </w:divBdr>
      <w:divsChild>
        <w:div w:id="1752391956">
          <w:marLeft w:val="0"/>
          <w:marRight w:val="0"/>
          <w:marTop w:val="0"/>
          <w:marBottom w:val="0"/>
          <w:divBdr>
            <w:top w:val="none" w:sz="0" w:space="0" w:color="auto"/>
            <w:left w:val="none" w:sz="0" w:space="0" w:color="auto"/>
            <w:bottom w:val="none" w:sz="0" w:space="0" w:color="auto"/>
            <w:right w:val="none" w:sz="0" w:space="0" w:color="auto"/>
          </w:divBdr>
          <w:divsChild>
            <w:div w:id="760102665">
              <w:marLeft w:val="0"/>
              <w:marRight w:val="0"/>
              <w:marTop w:val="0"/>
              <w:marBottom w:val="0"/>
              <w:divBdr>
                <w:top w:val="none" w:sz="0" w:space="0" w:color="auto"/>
                <w:left w:val="none" w:sz="0" w:space="0" w:color="auto"/>
                <w:bottom w:val="none" w:sz="0" w:space="0" w:color="auto"/>
                <w:right w:val="none" w:sz="0" w:space="0" w:color="auto"/>
              </w:divBdr>
              <w:divsChild>
                <w:div w:id="635647174">
                  <w:marLeft w:val="0"/>
                  <w:marRight w:val="0"/>
                  <w:marTop w:val="0"/>
                  <w:marBottom w:val="0"/>
                  <w:divBdr>
                    <w:top w:val="none" w:sz="0" w:space="0" w:color="auto"/>
                    <w:left w:val="none" w:sz="0" w:space="0" w:color="auto"/>
                    <w:bottom w:val="none" w:sz="0" w:space="0" w:color="auto"/>
                    <w:right w:val="none" w:sz="0" w:space="0" w:color="auto"/>
                  </w:divBdr>
                  <w:divsChild>
                    <w:div w:id="831994011">
                      <w:marLeft w:val="0"/>
                      <w:marRight w:val="0"/>
                      <w:marTop w:val="0"/>
                      <w:marBottom w:val="0"/>
                      <w:divBdr>
                        <w:top w:val="single" w:sz="6" w:space="0" w:color="E4E4E6"/>
                        <w:left w:val="none" w:sz="0" w:space="0" w:color="auto"/>
                        <w:bottom w:val="none" w:sz="0" w:space="0" w:color="auto"/>
                        <w:right w:val="none" w:sz="0" w:space="0" w:color="auto"/>
                      </w:divBdr>
                      <w:divsChild>
                        <w:div w:id="602423358">
                          <w:marLeft w:val="0"/>
                          <w:marRight w:val="0"/>
                          <w:marTop w:val="0"/>
                          <w:marBottom w:val="0"/>
                          <w:divBdr>
                            <w:top w:val="single" w:sz="6" w:space="0" w:color="E4E4E6"/>
                            <w:left w:val="none" w:sz="0" w:space="0" w:color="auto"/>
                            <w:bottom w:val="none" w:sz="0" w:space="0" w:color="auto"/>
                            <w:right w:val="none" w:sz="0" w:space="0" w:color="auto"/>
                          </w:divBdr>
                          <w:divsChild>
                            <w:div w:id="960503000">
                              <w:marLeft w:val="0"/>
                              <w:marRight w:val="1500"/>
                              <w:marTop w:val="100"/>
                              <w:marBottom w:val="100"/>
                              <w:divBdr>
                                <w:top w:val="none" w:sz="0" w:space="0" w:color="auto"/>
                                <w:left w:val="none" w:sz="0" w:space="0" w:color="auto"/>
                                <w:bottom w:val="none" w:sz="0" w:space="0" w:color="auto"/>
                                <w:right w:val="none" w:sz="0" w:space="0" w:color="auto"/>
                              </w:divBdr>
                              <w:divsChild>
                                <w:div w:id="1849900615">
                                  <w:marLeft w:val="0"/>
                                  <w:marRight w:val="0"/>
                                  <w:marTop w:val="300"/>
                                  <w:marBottom w:val="450"/>
                                  <w:divBdr>
                                    <w:top w:val="none" w:sz="0" w:space="0" w:color="auto"/>
                                    <w:left w:val="none" w:sz="0" w:space="0" w:color="auto"/>
                                    <w:bottom w:val="none" w:sz="0" w:space="0" w:color="auto"/>
                                    <w:right w:val="none" w:sz="0" w:space="0" w:color="auto"/>
                                  </w:divBdr>
                                  <w:divsChild>
                                    <w:div w:id="620847874">
                                      <w:marLeft w:val="0"/>
                                      <w:marRight w:val="0"/>
                                      <w:marTop w:val="0"/>
                                      <w:marBottom w:val="0"/>
                                      <w:divBdr>
                                        <w:top w:val="none" w:sz="0" w:space="0" w:color="auto"/>
                                        <w:left w:val="none" w:sz="0" w:space="0" w:color="auto"/>
                                        <w:bottom w:val="none" w:sz="0" w:space="0" w:color="auto"/>
                                        <w:right w:val="none" w:sz="0" w:space="0" w:color="auto"/>
                                      </w:divBdr>
                                      <w:divsChild>
                                        <w:div w:id="14468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916897">
      <w:bodyDiv w:val="1"/>
      <w:marLeft w:val="0"/>
      <w:marRight w:val="0"/>
      <w:marTop w:val="0"/>
      <w:marBottom w:val="0"/>
      <w:divBdr>
        <w:top w:val="none" w:sz="0" w:space="0" w:color="auto"/>
        <w:left w:val="none" w:sz="0" w:space="0" w:color="auto"/>
        <w:bottom w:val="none" w:sz="0" w:space="0" w:color="auto"/>
        <w:right w:val="none" w:sz="0" w:space="0" w:color="auto"/>
      </w:divBdr>
      <w:divsChild>
        <w:div w:id="1972326157">
          <w:marLeft w:val="0"/>
          <w:marRight w:val="0"/>
          <w:marTop w:val="0"/>
          <w:marBottom w:val="0"/>
          <w:divBdr>
            <w:top w:val="none" w:sz="0" w:space="0" w:color="auto"/>
            <w:left w:val="none" w:sz="0" w:space="0" w:color="auto"/>
            <w:bottom w:val="none" w:sz="0" w:space="0" w:color="auto"/>
            <w:right w:val="none" w:sz="0" w:space="0" w:color="auto"/>
          </w:divBdr>
          <w:divsChild>
            <w:div w:id="1586962154">
              <w:marLeft w:val="0"/>
              <w:marRight w:val="0"/>
              <w:marTop w:val="0"/>
              <w:marBottom w:val="0"/>
              <w:divBdr>
                <w:top w:val="none" w:sz="0" w:space="0" w:color="auto"/>
                <w:left w:val="none" w:sz="0" w:space="0" w:color="auto"/>
                <w:bottom w:val="none" w:sz="0" w:space="0" w:color="auto"/>
                <w:right w:val="none" w:sz="0" w:space="0" w:color="auto"/>
              </w:divBdr>
              <w:divsChild>
                <w:div w:id="647591223">
                  <w:marLeft w:val="0"/>
                  <w:marRight w:val="0"/>
                  <w:marTop w:val="0"/>
                  <w:marBottom w:val="0"/>
                  <w:divBdr>
                    <w:top w:val="none" w:sz="0" w:space="0" w:color="auto"/>
                    <w:left w:val="none" w:sz="0" w:space="0" w:color="auto"/>
                    <w:bottom w:val="none" w:sz="0" w:space="0" w:color="auto"/>
                    <w:right w:val="none" w:sz="0" w:space="0" w:color="auto"/>
                  </w:divBdr>
                  <w:divsChild>
                    <w:div w:id="437990635">
                      <w:marLeft w:val="0"/>
                      <w:marRight w:val="0"/>
                      <w:marTop w:val="0"/>
                      <w:marBottom w:val="0"/>
                      <w:divBdr>
                        <w:top w:val="single" w:sz="6" w:space="0" w:color="E4E4E6"/>
                        <w:left w:val="none" w:sz="0" w:space="0" w:color="auto"/>
                        <w:bottom w:val="none" w:sz="0" w:space="0" w:color="auto"/>
                        <w:right w:val="none" w:sz="0" w:space="0" w:color="auto"/>
                      </w:divBdr>
                      <w:divsChild>
                        <w:div w:id="133068">
                          <w:marLeft w:val="0"/>
                          <w:marRight w:val="0"/>
                          <w:marTop w:val="0"/>
                          <w:marBottom w:val="0"/>
                          <w:divBdr>
                            <w:top w:val="single" w:sz="6" w:space="0" w:color="E4E4E6"/>
                            <w:left w:val="none" w:sz="0" w:space="0" w:color="auto"/>
                            <w:bottom w:val="none" w:sz="0" w:space="0" w:color="auto"/>
                            <w:right w:val="none" w:sz="0" w:space="0" w:color="auto"/>
                          </w:divBdr>
                          <w:divsChild>
                            <w:div w:id="811093124">
                              <w:marLeft w:val="0"/>
                              <w:marRight w:val="1500"/>
                              <w:marTop w:val="100"/>
                              <w:marBottom w:val="100"/>
                              <w:divBdr>
                                <w:top w:val="none" w:sz="0" w:space="0" w:color="auto"/>
                                <w:left w:val="none" w:sz="0" w:space="0" w:color="auto"/>
                                <w:bottom w:val="none" w:sz="0" w:space="0" w:color="auto"/>
                                <w:right w:val="none" w:sz="0" w:space="0" w:color="auto"/>
                              </w:divBdr>
                              <w:divsChild>
                                <w:div w:id="797991814">
                                  <w:marLeft w:val="0"/>
                                  <w:marRight w:val="0"/>
                                  <w:marTop w:val="300"/>
                                  <w:marBottom w:val="450"/>
                                  <w:divBdr>
                                    <w:top w:val="none" w:sz="0" w:space="0" w:color="auto"/>
                                    <w:left w:val="none" w:sz="0" w:space="0" w:color="auto"/>
                                    <w:bottom w:val="none" w:sz="0" w:space="0" w:color="auto"/>
                                    <w:right w:val="none" w:sz="0" w:space="0" w:color="auto"/>
                                  </w:divBdr>
                                  <w:divsChild>
                                    <w:div w:id="178205527">
                                      <w:marLeft w:val="0"/>
                                      <w:marRight w:val="0"/>
                                      <w:marTop w:val="0"/>
                                      <w:marBottom w:val="0"/>
                                      <w:divBdr>
                                        <w:top w:val="none" w:sz="0" w:space="0" w:color="auto"/>
                                        <w:left w:val="none" w:sz="0" w:space="0" w:color="auto"/>
                                        <w:bottom w:val="none" w:sz="0" w:space="0" w:color="auto"/>
                                        <w:right w:val="none" w:sz="0" w:space="0" w:color="auto"/>
                                      </w:divBdr>
                                      <w:divsChild>
                                        <w:div w:id="8474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26318">
      <w:bodyDiv w:val="1"/>
      <w:marLeft w:val="0"/>
      <w:marRight w:val="0"/>
      <w:marTop w:val="0"/>
      <w:marBottom w:val="0"/>
      <w:divBdr>
        <w:top w:val="none" w:sz="0" w:space="0" w:color="auto"/>
        <w:left w:val="none" w:sz="0" w:space="0" w:color="auto"/>
        <w:bottom w:val="none" w:sz="0" w:space="0" w:color="auto"/>
        <w:right w:val="none" w:sz="0" w:space="0" w:color="auto"/>
      </w:divBdr>
    </w:div>
    <w:div w:id="1424447868">
      <w:bodyDiv w:val="1"/>
      <w:marLeft w:val="0"/>
      <w:marRight w:val="0"/>
      <w:marTop w:val="0"/>
      <w:marBottom w:val="0"/>
      <w:divBdr>
        <w:top w:val="none" w:sz="0" w:space="0" w:color="auto"/>
        <w:left w:val="none" w:sz="0" w:space="0" w:color="auto"/>
        <w:bottom w:val="none" w:sz="0" w:space="0" w:color="auto"/>
        <w:right w:val="none" w:sz="0" w:space="0" w:color="auto"/>
      </w:divBdr>
      <w:divsChild>
        <w:div w:id="1199198783">
          <w:marLeft w:val="0"/>
          <w:marRight w:val="0"/>
          <w:marTop w:val="0"/>
          <w:marBottom w:val="0"/>
          <w:divBdr>
            <w:top w:val="none" w:sz="0" w:space="0" w:color="auto"/>
            <w:left w:val="none" w:sz="0" w:space="0" w:color="auto"/>
            <w:bottom w:val="none" w:sz="0" w:space="0" w:color="auto"/>
            <w:right w:val="none" w:sz="0" w:space="0" w:color="auto"/>
          </w:divBdr>
          <w:divsChild>
            <w:div w:id="2145926797">
              <w:marLeft w:val="0"/>
              <w:marRight w:val="0"/>
              <w:marTop w:val="0"/>
              <w:marBottom w:val="0"/>
              <w:divBdr>
                <w:top w:val="none" w:sz="0" w:space="0" w:color="auto"/>
                <w:left w:val="none" w:sz="0" w:space="0" w:color="auto"/>
                <w:bottom w:val="none" w:sz="0" w:space="0" w:color="auto"/>
                <w:right w:val="none" w:sz="0" w:space="0" w:color="auto"/>
              </w:divBdr>
              <w:divsChild>
                <w:div w:id="1075081941">
                  <w:marLeft w:val="0"/>
                  <w:marRight w:val="0"/>
                  <w:marTop w:val="0"/>
                  <w:marBottom w:val="0"/>
                  <w:divBdr>
                    <w:top w:val="none" w:sz="0" w:space="0" w:color="auto"/>
                    <w:left w:val="none" w:sz="0" w:space="0" w:color="auto"/>
                    <w:bottom w:val="none" w:sz="0" w:space="0" w:color="auto"/>
                    <w:right w:val="none" w:sz="0" w:space="0" w:color="auto"/>
                  </w:divBdr>
                  <w:divsChild>
                    <w:div w:id="263924060">
                      <w:marLeft w:val="0"/>
                      <w:marRight w:val="0"/>
                      <w:marTop w:val="0"/>
                      <w:marBottom w:val="0"/>
                      <w:divBdr>
                        <w:top w:val="none" w:sz="0" w:space="0" w:color="auto"/>
                        <w:left w:val="none" w:sz="0" w:space="0" w:color="auto"/>
                        <w:bottom w:val="none" w:sz="0" w:space="0" w:color="auto"/>
                        <w:right w:val="none" w:sz="0" w:space="0" w:color="auto"/>
                      </w:divBdr>
                      <w:divsChild>
                        <w:div w:id="453062353">
                          <w:marLeft w:val="0"/>
                          <w:marRight w:val="0"/>
                          <w:marTop w:val="0"/>
                          <w:marBottom w:val="0"/>
                          <w:divBdr>
                            <w:top w:val="none" w:sz="0" w:space="0" w:color="auto"/>
                            <w:left w:val="none" w:sz="0" w:space="0" w:color="auto"/>
                            <w:bottom w:val="none" w:sz="0" w:space="0" w:color="auto"/>
                            <w:right w:val="none" w:sz="0" w:space="0" w:color="auto"/>
                          </w:divBdr>
                          <w:divsChild>
                            <w:div w:id="1156536457">
                              <w:marLeft w:val="0"/>
                              <w:marRight w:val="1500"/>
                              <w:marTop w:val="100"/>
                              <w:marBottom w:val="100"/>
                              <w:divBdr>
                                <w:top w:val="none" w:sz="0" w:space="0" w:color="auto"/>
                                <w:left w:val="none" w:sz="0" w:space="0" w:color="auto"/>
                                <w:bottom w:val="none" w:sz="0" w:space="0" w:color="auto"/>
                                <w:right w:val="none" w:sz="0" w:space="0" w:color="auto"/>
                              </w:divBdr>
                              <w:divsChild>
                                <w:div w:id="1372995553">
                                  <w:marLeft w:val="0"/>
                                  <w:marRight w:val="0"/>
                                  <w:marTop w:val="300"/>
                                  <w:marBottom w:val="450"/>
                                  <w:divBdr>
                                    <w:top w:val="none" w:sz="0" w:space="0" w:color="auto"/>
                                    <w:left w:val="none" w:sz="0" w:space="0" w:color="auto"/>
                                    <w:bottom w:val="none" w:sz="0" w:space="0" w:color="auto"/>
                                    <w:right w:val="none" w:sz="0" w:space="0" w:color="auto"/>
                                  </w:divBdr>
                                  <w:divsChild>
                                    <w:div w:id="172376708">
                                      <w:marLeft w:val="0"/>
                                      <w:marRight w:val="0"/>
                                      <w:marTop w:val="0"/>
                                      <w:marBottom w:val="0"/>
                                      <w:divBdr>
                                        <w:top w:val="none" w:sz="0" w:space="0" w:color="auto"/>
                                        <w:left w:val="none" w:sz="0" w:space="0" w:color="auto"/>
                                        <w:bottom w:val="none" w:sz="0" w:space="0" w:color="auto"/>
                                        <w:right w:val="none" w:sz="0" w:space="0" w:color="auto"/>
                                      </w:divBdr>
                                      <w:divsChild>
                                        <w:div w:id="312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814308">
      <w:bodyDiv w:val="1"/>
      <w:marLeft w:val="0"/>
      <w:marRight w:val="0"/>
      <w:marTop w:val="0"/>
      <w:marBottom w:val="0"/>
      <w:divBdr>
        <w:top w:val="none" w:sz="0" w:space="0" w:color="auto"/>
        <w:left w:val="none" w:sz="0" w:space="0" w:color="auto"/>
        <w:bottom w:val="none" w:sz="0" w:space="0" w:color="auto"/>
        <w:right w:val="none" w:sz="0" w:space="0" w:color="auto"/>
      </w:divBdr>
    </w:div>
    <w:div w:id="1430198326">
      <w:bodyDiv w:val="1"/>
      <w:marLeft w:val="0"/>
      <w:marRight w:val="0"/>
      <w:marTop w:val="0"/>
      <w:marBottom w:val="0"/>
      <w:divBdr>
        <w:top w:val="none" w:sz="0" w:space="0" w:color="auto"/>
        <w:left w:val="none" w:sz="0" w:space="0" w:color="auto"/>
        <w:bottom w:val="none" w:sz="0" w:space="0" w:color="auto"/>
        <w:right w:val="none" w:sz="0" w:space="0" w:color="auto"/>
      </w:divBdr>
      <w:divsChild>
        <w:div w:id="1393432540">
          <w:marLeft w:val="0"/>
          <w:marRight w:val="0"/>
          <w:marTop w:val="0"/>
          <w:marBottom w:val="0"/>
          <w:divBdr>
            <w:top w:val="none" w:sz="0" w:space="0" w:color="auto"/>
            <w:left w:val="none" w:sz="0" w:space="0" w:color="auto"/>
            <w:bottom w:val="none" w:sz="0" w:space="0" w:color="auto"/>
            <w:right w:val="none" w:sz="0" w:space="0" w:color="auto"/>
          </w:divBdr>
          <w:divsChild>
            <w:div w:id="1537157545">
              <w:marLeft w:val="0"/>
              <w:marRight w:val="0"/>
              <w:marTop w:val="0"/>
              <w:marBottom w:val="0"/>
              <w:divBdr>
                <w:top w:val="none" w:sz="0" w:space="0" w:color="auto"/>
                <w:left w:val="none" w:sz="0" w:space="0" w:color="auto"/>
                <w:bottom w:val="none" w:sz="0" w:space="0" w:color="auto"/>
                <w:right w:val="none" w:sz="0" w:space="0" w:color="auto"/>
              </w:divBdr>
              <w:divsChild>
                <w:div w:id="699819071">
                  <w:marLeft w:val="0"/>
                  <w:marRight w:val="0"/>
                  <w:marTop w:val="0"/>
                  <w:marBottom w:val="0"/>
                  <w:divBdr>
                    <w:top w:val="none" w:sz="0" w:space="0" w:color="auto"/>
                    <w:left w:val="none" w:sz="0" w:space="0" w:color="auto"/>
                    <w:bottom w:val="none" w:sz="0" w:space="0" w:color="auto"/>
                    <w:right w:val="none" w:sz="0" w:space="0" w:color="auto"/>
                  </w:divBdr>
                  <w:divsChild>
                    <w:div w:id="346518357">
                      <w:marLeft w:val="0"/>
                      <w:marRight w:val="0"/>
                      <w:marTop w:val="0"/>
                      <w:marBottom w:val="0"/>
                      <w:divBdr>
                        <w:top w:val="none" w:sz="0" w:space="0" w:color="auto"/>
                        <w:left w:val="none" w:sz="0" w:space="0" w:color="auto"/>
                        <w:bottom w:val="none" w:sz="0" w:space="0" w:color="auto"/>
                        <w:right w:val="none" w:sz="0" w:space="0" w:color="auto"/>
                      </w:divBdr>
                      <w:divsChild>
                        <w:div w:id="353575619">
                          <w:marLeft w:val="0"/>
                          <w:marRight w:val="0"/>
                          <w:marTop w:val="0"/>
                          <w:marBottom w:val="0"/>
                          <w:divBdr>
                            <w:top w:val="none" w:sz="0" w:space="0" w:color="auto"/>
                            <w:left w:val="none" w:sz="0" w:space="0" w:color="auto"/>
                            <w:bottom w:val="none" w:sz="0" w:space="0" w:color="auto"/>
                            <w:right w:val="none" w:sz="0" w:space="0" w:color="auto"/>
                          </w:divBdr>
                          <w:divsChild>
                            <w:div w:id="1881045735">
                              <w:marLeft w:val="0"/>
                              <w:marRight w:val="1500"/>
                              <w:marTop w:val="100"/>
                              <w:marBottom w:val="100"/>
                              <w:divBdr>
                                <w:top w:val="none" w:sz="0" w:space="0" w:color="auto"/>
                                <w:left w:val="none" w:sz="0" w:space="0" w:color="auto"/>
                                <w:bottom w:val="none" w:sz="0" w:space="0" w:color="auto"/>
                                <w:right w:val="none" w:sz="0" w:space="0" w:color="auto"/>
                              </w:divBdr>
                              <w:divsChild>
                                <w:div w:id="1881433295">
                                  <w:marLeft w:val="0"/>
                                  <w:marRight w:val="0"/>
                                  <w:marTop w:val="300"/>
                                  <w:marBottom w:val="450"/>
                                  <w:divBdr>
                                    <w:top w:val="none" w:sz="0" w:space="0" w:color="auto"/>
                                    <w:left w:val="none" w:sz="0" w:space="0" w:color="auto"/>
                                    <w:bottom w:val="none" w:sz="0" w:space="0" w:color="auto"/>
                                    <w:right w:val="none" w:sz="0" w:space="0" w:color="auto"/>
                                  </w:divBdr>
                                  <w:divsChild>
                                    <w:div w:id="1242564061">
                                      <w:marLeft w:val="0"/>
                                      <w:marRight w:val="0"/>
                                      <w:marTop w:val="0"/>
                                      <w:marBottom w:val="0"/>
                                      <w:divBdr>
                                        <w:top w:val="none" w:sz="0" w:space="0" w:color="auto"/>
                                        <w:left w:val="none" w:sz="0" w:space="0" w:color="auto"/>
                                        <w:bottom w:val="none" w:sz="0" w:space="0" w:color="auto"/>
                                        <w:right w:val="none" w:sz="0" w:space="0" w:color="auto"/>
                                      </w:divBdr>
                                      <w:divsChild>
                                        <w:div w:id="958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085298">
      <w:bodyDiv w:val="1"/>
      <w:marLeft w:val="0"/>
      <w:marRight w:val="0"/>
      <w:marTop w:val="0"/>
      <w:marBottom w:val="0"/>
      <w:divBdr>
        <w:top w:val="none" w:sz="0" w:space="0" w:color="auto"/>
        <w:left w:val="none" w:sz="0" w:space="0" w:color="auto"/>
        <w:bottom w:val="none" w:sz="0" w:space="0" w:color="auto"/>
        <w:right w:val="none" w:sz="0" w:space="0" w:color="auto"/>
      </w:divBdr>
      <w:divsChild>
        <w:div w:id="965043443">
          <w:marLeft w:val="0"/>
          <w:marRight w:val="0"/>
          <w:marTop w:val="0"/>
          <w:marBottom w:val="0"/>
          <w:divBdr>
            <w:top w:val="none" w:sz="0" w:space="0" w:color="auto"/>
            <w:left w:val="none" w:sz="0" w:space="0" w:color="auto"/>
            <w:bottom w:val="none" w:sz="0" w:space="0" w:color="auto"/>
            <w:right w:val="none" w:sz="0" w:space="0" w:color="auto"/>
          </w:divBdr>
          <w:divsChild>
            <w:div w:id="889652032">
              <w:marLeft w:val="0"/>
              <w:marRight w:val="0"/>
              <w:marTop w:val="0"/>
              <w:marBottom w:val="0"/>
              <w:divBdr>
                <w:top w:val="none" w:sz="0" w:space="0" w:color="auto"/>
                <w:left w:val="none" w:sz="0" w:space="0" w:color="auto"/>
                <w:bottom w:val="none" w:sz="0" w:space="0" w:color="auto"/>
                <w:right w:val="none" w:sz="0" w:space="0" w:color="auto"/>
              </w:divBdr>
              <w:divsChild>
                <w:div w:id="1922058009">
                  <w:marLeft w:val="0"/>
                  <w:marRight w:val="0"/>
                  <w:marTop w:val="0"/>
                  <w:marBottom w:val="0"/>
                  <w:divBdr>
                    <w:top w:val="none" w:sz="0" w:space="0" w:color="auto"/>
                    <w:left w:val="none" w:sz="0" w:space="0" w:color="auto"/>
                    <w:bottom w:val="none" w:sz="0" w:space="0" w:color="auto"/>
                    <w:right w:val="none" w:sz="0" w:space="0" w:color="auto"/>
                  </w:divBdr>
                  <w:divsChild>
                    <w:div w:id="97216245">
                      <w:marLeft w:val="0"/>
                      <w:marRight w:val="0"/>
                      <w:marTop w:val="0"/>
                      <w:marBottom w:val="0"/>
                      <w:divBdr>
                        <w:top w:val="single" w:sz="6" w:space="0" w:color="E4E4E6"/>
                        <w:left w:val="none" w:sz="0" w:space="0" w:color="auto"/>
                        <w:bottom w:val="none" w:sz="0" w:space="0" w:color="auto"/>
                        <w:right w:val="none" w:sz="0" w:space="0" w:color="auto"/>
                      </w:divBdr>
                      <w:divsChild>
                        <w:div w:id="649560026">
                          <w:marLeft w:val="0"/>
                          <w:marRight w:val="0"/>
                          <w:marTop w:val="0"/>
                          <w:marBottom w:val="0"/>
                          <w:divBdr>
                            <w:top w:val="single" w:sz="6" w:space="0" w:color="E4E4E6"/>
                            <w:left w:val="none" w:sz="0" w:space="0" w:color="auto"/>
                            <w:bottom w:val="none" w:sz="0" w:space="0" w:color="auto"/>
                            <w:right w:val="none" w:sz="0" w:space="0" w:color="auto"/>
                          </w:divBdr>
                          <w:divsChild>
                            <w:div w:id="948317161">
                              <w:marLeft w:val="0"/>
                              <w:marRight w:val="1500"/>
                              <w:marTop w:val="100"/>
                              <w:marBottom w:val="100"/>
                              <w:divBdr>
                                <w:top w:val="none" w:sz="0" w:space="0" w:color="auto"/>
                                <w:left w:val="none" w:sz="0" w:space="0" w:color="auto"/>
                                <w:bottom w:val="none" w:sz="0" w:space="0" w:color="auto"/>
                                <w:right w:val="none" w:sz="0" w:space="0" w:color="auto"/>
                              </w:divBdr>
                              <w:divsChild>
                                <w:div w:id="754740737">
                                  <w:marLeft w:val="0"/>
                                  <w:marRight w:val="0"/>
                                  <w:marTop w:val="300"/>
                                  <w:marBottom w:val="450"/>
                                  <w:divBdr>
                                    <w:top w:val="none" w:sz="0" w:space="0" w:color="auto"/>
                                    <w:left w:val="none" w:sz="0" w:space="0" w:color="auto"/>
                                    <w:bottom w:val="none" w:sz="0" w:space="0" w:color="auto"/>
                                    <w:right w:val="none" w:sz="0" w:space="0" w:color="auto"/>
                                  </w:divBdr>
                                  <w:divsChild>
                                    <w:div w:id="1557933320">
                                      <w:marLeft w:val="0"/>
                                      <w:marRight w:val="0"/>
                                      <w:marTop w:val="0"/>
                                      <w:marBottom w:val="0"/>
                                      <w:divBdr>
                                        <w:top w:val="none" w:sz="0" w:space="0" w:color="auto"/>
                                        <w:left w:val="none" w:sz="0" w:space="0" w:color="auto"/>
                                        <w:bottom w:val="none" w:sz="0" w:space="0" w:color="auto"/>
                                        <w:right w:val="none" w:sz="0" w:space="0" w:color="auto"/>
                                      </w:divBdr>
                                      <w:divsChild>
                                        <w:div w:id="12572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253955">
      <w:bodyDiv w:val="1"/>
      <w:marLeft w:val="0"/>
      <w:marRight w:val="0"/>
      <w:marTop w:val="0"/>
      <w:marBottom w:val="0"/>
      <w:divBdr>
        <w:top w:val="none" w:sz="0" w:space="0" w:color="auto"/>
        <w:left w:val="none" w:sz="0" w:space="0" w:color="auto"/>
        <w:bottom w:val="none" w:sz="0" w:space="0" w:color="auto"/>
        <w:right w:val="none" w:sz="0" w:space="0" w:color="auto"/>
      </w:divBdr>
      <w:divsChild>
        <w:div w:id="1465587732">
          <w:marLeft w:val="0"/>
          <w:marRight w:val="0"/>
          <w:marTop w:val="0"/>
          <w:marBottom w:val="0"/>
          <w:divBdr>
            <w:top w:val="none" w:sz="0" w:space="0" w:color="auto"/>
            <w:left w:val="none" w:sz="0" w:space="0" w:color="auto"/>
            <w:bottom w:val="none" w:sz="0" w:space="0" w:color="auto"/>
            <w:right w:val="none" w:sz="0" w:space="0" w:color="auto"/>
          </w:divBdr>
          <w:divsChild>
            <w:div w:id="1970822256">
              <w:marLeft w:val="0"/>
              <w:marRight w:val="0"/>
              <w:marTop w:val="0"/>
              <w:marBottom w:val="0"/>
              <w:divBdr>
                <w:top w:val="none" w:sz="0" w:space="0" w:color="auto"/>
                <w:left w:val="none" w:sz="0" w:space="0" w:color="auto"/>
                <w:bottom w:val="none" w:sz="0" w:space="0" w:color="auto"/>
                <w:right w:val="none" w:sz="0" w:space="0" w:color="auto"/>
              </w:divBdr>
              <w:divsChild>
                <w:div w:id="1937132199">
                  <w:marLeft w:val="0"/>
                  <w:marRight w:val="0"/>
                  <w:marTop w:val="0"/>
                  <w:marBottom w:val="0"/>
                  <w:divBdr>
                    <w:top w:val="none" w:sz="0" w:space="0" w:color="auto"/>
                    <w:left w:val="none" w:sz="0" w:space="0" w:color="auto"/>
                    <w:bottom w:val="none" w:sz="0" w:space="0" w:color="auto"/>
                    <w:right w:val="none" w:sz="0" w:space="0" w:color="auto"/>
                  </w:divBdr>
                  <w:divsChild>
                    <w:div w:id="1332560623">
                      <w:marLeft w:val="0"/>
                      <w:marRight w:val="0"/>
                      <w:marTop w:val="0"/>
                      <w:marBottom w:val="0"/>
                      <w:divBdr>
                        <w:top w:val="none" w:sz="0" w:space="0" w:color="auto"/>
                        <w:left w:val="none" w:sz="0" w:space="0" w:color="auto"/>
                        <w:bottom w:val="none" w:sz="0" w:space="0" w:color="auto"/>
                        <w:right w:val="none" w:sz="0" w:space="0" w:color="auto"/>
                      </w:divBdr>
                      <w:divsChild>
                        <w:div w:id="749235273">
                          <w:marLeft w:val="0"/>
                          <w:marRight w:val="0"/>
                          <w:marTop w:val="0"/>
                          <w:marBottom w:val="0"/>
                          <w:divBdr>
                            <w:top w:val="none" w:sz="0" w:space="0" w:color="auto"/>
                            <w:left w:val="none" w:sz="0" w:space="0" w:color="auto"/>
                            <w:bottom w:val="none" w:sz="0" w:space="0" w:color="auto"/>
                            <w:right w:val="none" w:sz="0" w:space="0" w:color="auto"/>
                          </w:divBdr>
                          <w:divsChild>
                            <w:div w:id="754010595">
                              <w:marLeft w:val="0"/>
                              <w:marRight w:val="1500"/>
                              <w:marTop w:val="100"/>
                              <w:marBottom w:val="100"/>
                              <w:divBdr>
                                <w:top w:val="none" w:sz="0" w:space="0" w:color="auto"/>
                                <w:left w:val="none" w:sz="0" w:space="0" w:color="auto"/>
                                <w:bottom w:val="none" w:sz="0" w:space="0" w:color="auto"/>
                                <w:right w:val="none" w:sz="0" w:space="0" w:color="auto"/>
                              </w:divBdr>
                              <w:divsChild>
                                <w:div w:id="305357595">
                                  <w:marLeft w:val="0"/>
                                  <w:marRight w:val="0"/>
                                  <w:marTop w:val="300"/>
                                  <w:marBottom w:val="450"/>
                                  <w:divBdr>
                                    <w:top w:val="none" w:sz="0" w:space="0" w:color="auto"/>
                                    <w:left w:val="none" w:sz="0" w:space="0" w:color="auto"/>
                                    <w:bottom w:val="none" w:sz="0" w:space="0" w:color="auto"/>
                                    <w:right w:val="none" w:sz="0" w:space="0" w:color="auto"/>
                                  </w:divBdr>
                                  <w:divsChild>
                                    <w:div w:id="468012441">
                                      <w:marLeft w:val="0"/>
                                      <w:marRight w:val="0"/>
                                      <w:marTop w:val="0"/>
                                      <w:marBottom w:val="0"/>
                                      <w:divBdr>
                                        <w:top w:val="none" w:sz="0" w:space="0" w:color="auto"/>
                                        <w:left w:val="none" w:sz="0" w:space="0" w:color="auto"/>
                                        <w:bottom w:val="none" w:sz="0" w:space="0" w:color="auto"/>
                                        <w:right w:val="none" w:sz="0" w:space="0" w:color="auto"/>
                                      </w:divBdr>
                                      <w:divsChild>
                                        <w:div w:id="9493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128657">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sChild>
        <w:div w:id="1951275239">
          <w:marLeft w:val="0"/>
          <w:marRight w:val="0"/>
          <w:marTop w:val="0"/>
          <w:marBottom w:val="0"/>
          <w:divBdr>
            <w:top w:val="none" w:sz="0" w:space="0" w:color="auto"/>
            <w:left w:val="none" w:sz="0" w:space="0" w:color="auto"/>
            <w:bottom w:val="none" w:sz="0" w:space="0" w:color="auto"/>
            <w:right w:val="none" w:sz="0" w:space="0" w:color="auto"/>
          </w:divBdr>
          <w:divsChild>
            <w:div w:id="986276333">
              <w:marLeft w:val="0"/>
              <w:marRight w:val="0"/>
              <w:marTop w:val="0"/>
              <w:marBottom w:val="0"/>
              <w:divBdr>
                <w:top w:val="none" w:sz="0" w:space="0" w:color="auto"/>
                <w:left w:val="none" w:sz="0" w:space="0" w:color="auto"/>
                <w:bottom w:val="none" w:sz="0" w:space="0" w:color="auto"/>
                <w:right w:val="none" w:sz="0" w:space="0" w:color="auto"/>
              </w:divBdr>
              <w:divsChild>
                <w:div w:id="27806213">
                  <w:marLeft w:val="0"/>
                  <w:marRight w:val="0"/>
                  <w:marTop w:val="0"/>
                  <w:marBottom w:val="0"/>
                  <w:divBdr>
                    <w:top w:val="none" w:sz="0" w:space="0" w:color="auto"/>
                    <w:left w:val="none" w:sz="0" w:space="0" w:color="auto"/>
                    <w:bottom w:val="none" w:sz="0" w:space="0" w:color="auto"/>
                    <w:right w:val="none" w:sz="0" w:space="0" w:color="auto"/>
                  </w:divBdr>
                  <w:divsChild>
                    <w:div w:id="606429551">
                      <w:marLeft w:val="0"/>
                      <w:marRight w:val="0"/>
                      <w:marTop w:val="0"/>
                      <w:marBottom w:val="0"/>
                      <w:divBdr>
                        <w:top w:val="single" w:sz="6" w:space="0" w:color="E4E4E6"/>
                        <w:left w:val="none" w:sz="0" w:space="0" w:color="auto"/>
                        <w:bottom w:val="none" w:sz="0" w:space="0" w:color="auto"/>
                        <w:right w:val="none" w:sz="0" w:space="0" w:color="auto"/>
                      </w:divBdr>
                      <w:divsChild>
                        <w:div w:id="1923755706">
                          <w:marLeft w:val="0"/>
                          <w:marRight w:val="0"/>
                          <w:marTop w:val="0"/>
                          <w:marBottom w:val="0"/>
                          <w:divBdr>
                            <w:top w:val="single" w:sz="6" w:space="0" w:color="E4E4E6"/>
                            <w:left w:val="none" w:sz="0" w:space="0" w:color="auto"/>
                            <w:bottom w:val="none" w:sz="0" w:space="0" w:color="auto"/>
                            <w:right w:val="none" w:sz="0" w:space="0" w:color="auto"/>
                          </w:divBdr>
                          <w:divsChild>
                            <w:div w:id="2046952308">
                              <w:marLeft w:val="0"/>
                              <w:marRight w:val="1500"/>
                              <w:marTop w:val="100"/>
                              <w:marBottom w:val="100"/>
                              <w:divBdr>
                                <w:top w:val="none" w:sz="0" w:space="0" w:color="auto"/>
                                <w:left w:val="none" w:sz="0" w:space="0" w:color="auto"/>
                                <w:bottom w:val="none" w:sz="0" w:space="0" w:color="auto"/>
                                <w:right w:val="none" w:sz="0" w:space="0" w:color="auto"/>
                              </w:divBdr>
                              <w:divsChild>
                                <w:div w:id="816725640">
                                  <w:marLeft w:val="0"/>
                                  <w:marRight w:val="0"/>
                                  <w:marTop w:val="300"/>
                                  <w:marBottom w:val="450"/>
                                  <w:divBdr>
                                    <w:top w:val="none" w:sz="0" w:space="0" w:color="auto"/>
                                    <w:left w:val="none" w:sz="0" w:space="0" w:color="auto"/>
                                    <w:bottom w:val="none" w:sz="0" w:space="0" w:color="auto"/>
                                    <w:right w:val="none" w:sz="0" w:space="0" w:color="auto"/>
                                  </w:divBdr>
                                  <w:divsChild>
                                    <w:div w:id="1592355191">
                                      <w:marLeft w:val="0"/>
                                      <w:marRight w:val="0"/>
                                      <w:marTop w:val="0"/>
                                      <w:marBottom w:val="0"/>
                                      <w:divBdr>
                                        <w:top w:val="none" w:sz="0" w:space="0" w:color="auto"/>
                                        <w:left w:val="none" w:sz="0" w:space="0" w:color="auto"/>
                                        <w:bottom w:val="none" w:sz="0" w:space="0" w:color="auto"/>
                                        <w:right w:val="none" w:sz="0" w:space="0" w:color="auto"/>
                                      </w:divBdr>
                                      <w:divsChild>
                                        <w:div w:id="4429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453599">
      <w:bodyDiv w:val="1"/>
      <w:marLeft w:val="0"/>
      <w:marRight w:val="0"/>
      <w:marTop w:val="0"/>
      <w:marBottom w:val="0"/>
      <w:divBdr>
        <w:top w:val="none" w:sz="0" w:space="0" w:color="auto"/>
        <w:left w:val="none" w:sz="0" w:space="0" w:color="auto"/>
        <w:bottom w:val="none" w:sz="0" w:space="0" w:color="auto"/>
        <w:right w:val="none" w:sz="0" w:space="0" w:color="auto"/>
      </w:divBdr>
      <w:divsChild>
        <w:div w:id="696857165">
          <w:marLeft w:val="0"/>
          <w:marRight w:val="0"/>
          <w:marTop w:val="0"/>
          <w:marBottom w:val="0"/>
          <w:divBdr>
            <w:top w:val="none" w:sz="0" w:space="0" w:color="auto"/>
            <w:left w:val="none" w:sz="0" w:space="0" w:color="auto"/>
            <w:bottom w:val="none" w:sz="0" w:space="0" w:color="auto"/>
            <w:right w:val="none" w:sz="0" w:space="0" w:color="auto"/>
          </w:divBdr>
          <w:divsChild>
            <w:div w:id="1732852331">
              <w:marLeft w:val="0"/>
              <w:marRight w:val="0"/>
              <w:marTop w:val="0"/>
              <w:marBottom w:val="0"/>
              <w:divBdr>
                <w:top w:val="none" w:sz="0" w:space="0" w:color="auto"/>
                <w:left w:val="none" w:sz="0" w:space="0" w:color="auto"/>
                <w:bottom w:val="none" w:sz="0" w:space="0" w:color="auto"/>
                <w:right w:val="none" w:sz="0" w:space="0" w:color="auto"/>
              </w:divBdr>
              <w:divsChild>
                <w:div w:id="924145699">
                  <w:marLeft w:val="0"/>
                  <w:marRight w:val="0"/>
                  <w:marTop w:val="0"/>
                  <w:marBottom w:val="0"/>
                  <w:divBdr>
                    <w:top w:val="none" w:sz="0" w:space="0" w:color="auto"/>
                    <w:left w:val="none" w:sz="0" w:space="0" w:color="auto"/>
                    <w:bottom w:val="none" w:sz="0" w:space="0" w:color="auto"/>
                    <w:right w:val="none" w:sz="0" w:space="0" w:color="auto"/>
                  </w:divBdr>
                  <w:divsChild>
                    <w:div w:id="1082681032">
                      <w:marLeft w:val="0"/>
                      <w:marRight w:val="0"/>
                      <w:marTop w:val="0"/>
                      <w:marBottom w:val="0"/>
                      <w:divBdr>
                        <w:top w:val="none" w:sz="0" w:space="0" w:color="auto"/>
                        <w:left w:val="none" w:sz="0" w:space="0" w:color="auto"/>
                        <w:bottom w:val="none" w:sz="0" w:space="0" w:color="auto"/>
                        <w:right w:val="none" w:sz="0" w:space="0" w:color="auto"/>
                      </w:divBdr>
                      <w:divsChild>
                        <w:div w:id="1083990798">
                          <w:marLeft w:val="0"/>
                          <w:marRight w:val="0"/>
                          <w:marTop w:val="0"/>
                          <w:marBottom w:val="0"/>
                          <w:divBdr>
                            <w:top w:val="none" w:sz="0" w:space="0" w:color="auto"/>
                            <w:left w:val="none" w:sz="0" w:space="0" w:color="auto"/>
                            <w:bottom w:val="none" w:sz="0" w:space="0" w:color="auto"/>
                            <w:right w:val="none" w:sz="0" w:space="0" w:color="auto"/>
                          </w:divBdr>
                          <w:divsChild>
                            <w:div w:id="41754701">
                              <w:marLeft w:val="0"/>
                              <w:marRight w:val="1500"/>
                              <w:marTop w:val="100"/>
                              <w:marBottom w:val="100"/>
                              <w:divBdr>
                                <w:top w:val="none" w:sz="0" w:space="0" w:color="auto"/>
                                <w:left w:val="none" w:sz="0" w:space="0" w:color="auto"/>
                                <w:bottom w:val="none" w:sz="0" w:space="0" w:color="auto"/>
                                <w:right w:val="none" w:sz="0" w:space="0" w:color="auto"/>
                              </w:divBdr>
                              <w:divsChild>
                                <w:div w:id="1987709355">
                                  <w:marLeft w:val="0"/>
                                  <w:marRight w:val="0"/>
                                  <w:marTop w:val="300"/>
                                  <w:marBottom w:val="450"/>
                                  <w:divBdr>
                                    <w:top w:val="none" w:sz="0" w:space="0" w:color="auto"/>
                                    <w:left w:val="none" w:sz="0" w:space="0" w:color="auto"/>
                                    <w:bottom w:val="none" w:sz="0" w:space="0" w:color="auto"/>
                                    <w:right w:val="none" w:sz="0" w:space="0" w:color="auto"/>
                                  </w:divBdr>
                                  <w:divsChild>
                                    <w:div w:id="224070753">
                                      <w:marLeft w:val="0"/>
                                      <w:marRight w:val="0"/>
                                      <w:marTop w:val="0"/>
                                      <w:marBottom w:val="0"/>
                                      <w:divBdr>
                                        <w:top w:val="none" w:sz="0" w:space="0" w:color="auto"/>
                                        <w:left w:val="none" w:sz="0" w:space="0" w:color="auto"/>
                                        <w:bottom w:val="none" w:sz="0" w:space="0" w:color="auto"/>
                                        <w:right w:val="none" w:sz="0" w:space="0" w:color="auto"/>
                                      </w:divBdr>
                                      <w:divsChild>
                                        <w:div w:id="3370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385277">
      <w:bodyDiv w:val="1"/>
      <w:marLeft w:val="0"/>
      <w:marRight w:val="0"/>
      <w:marTop w:val="0"/>
      <w:marBottom w:val="0"/>
      <w:divBdr>
        <w:top w:val="none" w:sz="0" w:space="0" w:color="auto"/>
        <w:left w:val="none" w:sz="0" w:space="0" w:color="auto"/>
        <w:bottom w:val="none" w:sz="0" w:space="0" w:color="auto"/>
        <w:right w:val="none" w:sz="0" w:space="0" w:color="auto"/>
      </w:divBdr>
      <w:divsChild>
        <w:div w:id="2025353263">
          <w:marLeft w:val="0"/>
          <w:marRight w:val="0"/>
          <w:marTop w:val="0"/>
          <w:marBottom w:val="0"/>
          <w:divBdr>
            <w:top w:val="none" w:sz="0" w:space="0" w:color="auto"/>
            <w:left w:val="none" w:sz="0" w:space="0" w:color="auto"/>
            <w:bottom w:val="none" w:sz="0" w:space="0" w:color="auto"/>
            <w:right w:val="none" w:sz="0" w:space="0" w:color="auto"/>
          </w:divBdr>
          <w:divsChild>
            <w:div w:id="325476972">
              <w:marLeft w:val="0"/>
              <w:marRight w:val="0"/>
              <w:marTop w:val="0"/>
              <w:marBottom w:val="0"/>
              <w:divBdr>
                <w:top w:val="none" w:sz="0" w:space="0" w:color="auto"/>
                <w:left w:val="none" w:sz="0" w:space="0" w:color="auto"/>
                <w:bottom w:val="none" w:sz="0" w:space="0" w:color="auto"/>
                <w:right w:val="none" w:sz="0" w:space="0" w:color="auto"/>
              </w:divBdr>
              <w:divsChild>
                <w:div w:id="958873785">
                  <w:marLeft w:val="0"/>
                  <w:marRight w:val="0"/>
                  <w:marTop w:val="0"/>
                  <w:marBottom w:val="0"/>
                  <w:divBdr>
                    <w:top w:val="none" w:sz="0" w:space="0" w:color="auto"/>
                    <w:left w:val="none" w:sz="0" w:space="0" w:color="auto"/>
                    <w:bottom w:val="none" w:sz="0" w:space="0" w:color="auto"/>
                    <w:right w:val="none" w:sz="0" w:space="0" w:color="auto"/>
                  </w:divBdr>
                  <w:divsChild>
                    <w:div w:id="770123490">
                      <w:marLeft w:val="0"/>
                      <w:marRight w:val="0"/>
                      <w:marTop w:val="0"/>
                      <w:marBottom w:val="0"/>
                      <w:divBdr>
                        <w:top w:val="single" w:sz="6" w:space="0" w:color="E4E4E6"/>
                        <w:left w:val="none" w:sz="0" w:space="0" w:color="auto"/>
                        <w:bottom w:val="none" w:sz="0" w:space="0" w:color="auto"/>
                        <w:right w:val="none" w:sz="0" w:space="0" w:color="auto"/>
                      </w:divBdr>
                      <w:divsChild>
                        <w:div w:id="1257984554">
                          <w:marLeft w:val="0"/>
                          <w:marRight w:val="0"/>
                          <w:marTop w:val="0"/>
                          <w:marBottom w:val="0"/>
                          <w:divBdr>
                            <w:top w:val="single" w:sz="6" w:space="0" w:color="E4E4E6"/>
                            <w:left w:val="none" w:sz="0" w:space="0" w:color="auto"/>
                            <w:bottom w:val="none" w:sz="0" w:space="0" w:color="auto"/>
                            <w:right w:val="none" w:sz="0" w:space="0" w:color="auto"/>
                          </w:divBdr>
                          <w:divsChild>
                            <w:div w:id="1953243447">
                              <w:marLeft w:val="0"/>
                              <w:marRight w:val="1500"/>
                              <w:marTop w:val="100"/>
                              <w:marBottom w:val="100"/>
                              <w:divBdr>
                                <w:top w:val="none" w:sz="0" w:space="0" w:color="auto"/>
                                <w:left w:val="none" w:sz="0" w:space="0" w:color="auto"/>
                                <w:bottom w:val="none" w:sz="0" w:space="0" w:color="auto"/>
                                <w:right w:val="none" w:sz="0" w:space="0" w:color="auto"/>
                              </w:divBdr>
                              <w:divsChild>
                                <w:div w:id="714429082">
                                  <w:marLeft w:val="0"/>
                                  <w:marRight w:val="0"/>
                                  <w:marTop w:val="300"/>
                                  <w:marBottom w:val="450"/>
                                  <w:divBdr>
                                    <w:top w:val="none" w:sz="0" w:space="0" w:color="auto"/>
                                    <w:left w:val="none" w:sz="0" w:space="0" w:color="auto"/>
                                    <w:bottom w:val="none" w:sz="0" w:space="0" w:color="auto"/>
                                    <w:right w:val="none" w:sz="0" w:space="0" w:color="auto"/>
                                  </w:divBdr>
                                  <w:divsChild>
                                    <w:div w:id="864244596">
                                      <w:marLeft w:val="0"/>
                                      <w:marRight w:val="0"/>
                                      <w:marTop w:val="0"/>
                                      <w:marBottom w:val="0"/>
                                      <w:divBdr>
                                        <w:top w:val="none" w:sz="0" w:space="0" w:color="auto"/>
                                        <w:left w:val="none" w:sz="0" w:space="0" w:color="auto"/>
                                        <w:bottom w:val="none" w:sz="0" w:space="0" w:color="auto"/>
                                        <w:right w:val="none" w:sz="0" w:space="0" w:color="auto"/>
                                      </w:divBdr>
                                      <w:divsChild>
                                        <w:div w:id="5764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3255">
      <w:bodyDiv w:val="1"/>
      <w:marLeft w:val="0"/>
      <w:marRight w:val="0"/>
      <w:marTop w:val="0"/>
      <w:marBottom w:val="0"/>
      <w:divBdr>
        <w:top w:val="none" w:sz="0" w:space="0" w:color="auto"/>
        <w:left w:val="none" w:sz="0" w:space="0" w:color="auto"/>
        <w:bottom w:val="none" w:sz="0" w:space="0" w:color="auto"/>
        <w:right w:val="none" w:sz="0" w:space="0" w:color="auto"/>
      </w:divBdr>
      <w:divsChild>
        <w:div w:id="1752576352">
          <w:marLeft w:val="0"/>
          <w:marRight w:val="0"/>
          <w:marTop w:val="0"/>
          <w:marBottom w:val="0"/>
          <w:divBdr>
            <w:top w:val="none" w:sz="0" w:space="0" w:color="auto"/>
            <w:left w:val="none" w:sz="0" w:space="0" w:color="auto"/>
            <w:bottom w:val="none" w:sz="0" w:space="0" w:color="auto"/>
            <w:right w:val="none" w:sz="0" w:space="0" w:color="auto"/>
          </w:divBdr>
          <w:divsChild>
            <w:div w:id="317853049">
              <w:marLeft w:val="0"/>
              <w:marRight w:val="0"/>
              <w:marTop w:val="0"/>
              <w:marBottom w:val="0"/>
              <w:divBdr>
                <w:top w:val="none" w:sz="0" w:space="0" w:color="auto"/>
                <w:left w:val="none" w:sz="0" w:space="0" w:color="auto"/>
                <w:bottom w:val="none" w:sz="0" w:space="0" w:color="auto"/>
                <w:right w:val="none" w:sz="0" w:space="0" w:color="auto"/>
              </w:divBdr>
              <w:divsChild>
                <w:div w:id="753014382">
                  <w:marLeft w:val="0"/>
                  <w:marRight w:val="0"/>
                  <w:marTop w:val="0"/>
                  <w:marBottom w:val="0"/>
                  <w:divBdr>
                    <w:top w:val="none" w:sz="0" w:space="0" w:color="auto"/>
                    <w:left w:val="none" w:sz="0" w:space="0" w:color="auto"/>
                    <w:bottom w:val="none" w:sz="0" w:space="0" w:color="auto"/>
                    <w:right w:val="none" w:sz="0" w:space="0" w:color="auto"/>
                  </w:divBdr>
                  <w:divsChild>
                    <w:div w:id="347368904">
                      <w:marLeft w:val="0"/>
                      <w:marRight w:val="0"/>
                      <w:marTop w:val="0"/>
                      <w:marBottom w:val="0"/>
                      <w:divBdr>
                        <w:top w:val="single" w:sz="6" w:space="0" w:color="E4E4E6"/>
                        <w:left w:val="none" w:sz="0" w:space="0" w:color="auto"/>
                        <w:bottom w:val="none" w:sz="0" w:space="0" w:color="auto"/>
                        <w:right w:val="none" w:sz="0" w:space="0" w:color="auto"/>
                      </w:divBdr>
                      <w:divsChild>
                        <w:div w:id="178281112">
                          <w:marLeft w:val="0"/>
                          <w:marRight w:val="0"/>
                          <w:marTop w:val="0"/>
                          <w:marBottom w:val="0"/>
                          <w:divBdr>
                            <w:top w:val="single" w:sz="6" w:space="0" w:color="E4E4E6"/>
                            <w:left w:val="none" w:sz="0" w:space="0" w:color="auto"/>
                            <w:bottom w:val="none" w:sz="0" w:space="0" w:color="auto"/>
                            <w:right w:val="none" w:sz="0" w:space="0" w:color="auto"/>
                          </w:divBdr>
                          <w:divsChild>
                            <w:div w:id="204681223">
                              <w:marLeft w:val="0"/>
                              <w:marRight w:val="1500"/>
                              <w:marTop w:val="100"/>
                              <w:marBottom w:val="100"/>
                              <w:divBdr>
                                <w:top w:val="none" w:sz="0" w:space="0" w:color="auto"/>
                                <w:left w:val="none" w:sz="0" w:space="0" w:color="auto"/>
                                <w:bottom w:val="none" w:sz="0" w:space="0" w:color="auto"/>
                                <w:right w:val="none" w:sz="0" w:space="0" w:color="auto"/>
                              </w:divBdr>
                              <w:divsChild>
                                <w:div w:id="16976256">
                                  <w:marLeft w:val="0"/>
                                  <w:marRight w:val="0"/>
                                  <w:marTop w:val="300"/>
                                  <w:marBottom w:val="450"/>
                                  <w:divBdr>
                                    <w:top w:val="none" w:sz="0" w:space="0" w:color="auto"/>
                                    <w:left w:val="none" w:sz="0" w:space="0" w:color="auto"/>
                                    <w:bottom w:val="none" w:sz="0" w:space="0" w:color="auto"/>
                                    <w:right w:val="none" w:sz="0" w:space="0" w:color="auto"/>
                                  </w:divBdr>
                                  <w:divsChild>
                                    <w:div w:id="496266888">
                                      <w:marLeft w:val="0"/>
                                      <w:marRight w:val="0"/>
                                      <w:marTop w:val="0"/>
                                      <w:marBottom w:val="0"/>
                                      <w:divBdr>
                                        <w:top w:val="none" w:sz="0" w:space="0" w:color="auto"/>
                                        <w:left w:val="none" w:sz="0" w:space="0" w:color="auto"/>
                                        <w:bottom w:val="none" w:sz="0" w:space="0" w:color="auto"/>
                                        <w:right w:val="none" w:sz="0" w:space="0" w:color="auto"/>
                                      </w:divBdr>
                                      <w:divsChild>
                                        <w:div w:id="17337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400625">
      <w:bodyDiv w:val="1"/>
      <w:marLeft w:val="0"/>
      <w:marRight w:val="0"/>
      <w:marTop w:val="0"/>
      <w:marBottom w:val="0"/>
      <w:divBdr>
        <w:top w:val="none" w:sz="0" w:space="0" w:color="auto"/>
        <w:left w:val="none" w:sz="0" w:space="0" w:color="auto"/>
        <w:bottom w:val="none" w:sz="0" w:space="0" w:color="auto"/>
        <w:right w:val="none" w:sz="0" w:space="0" w:color="auto"/>
      </w:divBdr>
      <w:divsChild>
        <w:div w:id="488714446">
          <w:marLeft w:val="0"/>
          <w:marRight w:val="0"/>
          <w:marTop w:val="0"/>
          <w:marBottom w:val="0"/>
          <w:divBdr>
            <w:top w:val="none" w:sz="0" w:space="0" w:color="auto"/>
            <w:left w:val="none" w:sz="0" w:space="0" w:color="auto"/>
            <w:bottom w:val="none" w:sz="0" w:space="0" w:color="auto"/>
            <w:right w:val="none" w:sz="0" w:space="0" w:color="auto"/>
          </w:divBdr>
          <w:divsChild>
            <w:div w:id="55469437">
              <w:marLeft w:val="0"/>
              <w:marRight w:val="0"/>
              <w:marTop w:val="0"/>
              <w:marBottom w:val="0"/>
              <w:divBdr>
                <w:top w:val="none" w:sz="0" w:space="0" w:color="auto"/>
                <w:left w:val="none" w:sz="0" w:space="0" w:color="auto"/>
                <w:bottom w:val="none" w:sz="0" w:space="0" w:color="auto"/>
                <w:right w:val="none" w:sz="0" w:space="0" w:color="auto"/>
              </w:divBdr>
              <w:divsChild>
                <w:div w:id="963803071">
                  <w:marLeft w:val="0"/>
                  <w:marRight w:val="0"/>
                  <w:marTop w:val="0"/>
                  <w:marBottom w:val="0"/>
                  <w:divBdr>
                    <w:top w:val="none" w:sz="0" w:space="0" w:color="auto"/>
                    <w:left w:val="none" w:sz="0" w:space="0" w:color="auto"/>
                    <w:bottom w:val="none" w:sz="0" w:space="0" w:color="auto"/>
                    <w:right w:val="none" w:sz="0" w:space="0" w:color="auto"/>
                  </w:divBdr>
                  <w:divsChild>
                    <w:div w:id="975601598">
                      <w:marLeft w:val="0"/>
                      <w:marRight w:val="0"/>
                      <w:marTop w:val="0"/>
                      <w:marBottom w:val="0"/>
                      <w:divBdr>
                        <w:top w:val="none" w:sz="0" w:space="0" w:color="auto"/>
                        <w:left w:val="none" w:sz="0" w:space="0" w:color="auto"/>
                        <w:bottom w:val="none" w:sz="0" w:space="0" w:color="auto"/>
                        <w:right w:val="none" w:sz="0" w:space="0" w:color="auto"/>
                      </w:divBdr>
                      <w:divsChild>
                        <w:div w:id="604388785">
                          <w:marLeft w:val="0"/>
                          <w:marRight w:val="0"/>
                          <w:marTop w:val="0"/>
                          <w:marBottom w:val="0"/>
                          <w:divBdr>
                            <w:top w:val="none" w:sz="0" w:space="0" w:color="auto"/>
                            <w:left w:val="none" w:sz="0" w:space="0" w:color="auto"/>
                            <w:bottom w:val="none" w:sz="0" w:space="0" w:color="auto"/>
                            <w:right w:val="none" w:sz="0" w:space="0" w:color="auto"/>
                          </w:divBdr>
                          <w:divsChild>
                            <w:div w:id="1632053338">
                              <w:marLeft w:val="0"/>
                              <w:marRight w:val="1500"/>
                              <w:marTop w:val="100"/>
                              <w:marBottom w:val="100"/>
                              <w:divBdr>
                                <w:top w:val="none" w:sz="0" w:space="0" w:color="auto"/>
                                <w:left w:val="none" w:sz="0" w:space="0" w:color="auto"/>
                                <w:bottom w:val="none" w:sz="0" w:space="0" w:color="auto"/>
                                <w:right w:val="none" w:sz="0" w:space="0" w:color="auto"/>
                              </w:divBdr>
                              <w:divsChild>
                                <w:div w:id="731125490">
                                  <w:marLeft w:val="0"/>
                                  <w:marRight w:val="0"/>
                                  <w:marTop w:val="300"/>
                                  <w:marBottom w:val="450"/>
                                  <w:divBdr>
                                    <w:top w:val="none" w:sz="0" w:space="0" w:color="auto"/>
                                    <w:left w:val="none" w:sz="0" w:space="0" w:color="auto"/>
                                    <w:bottom w:val="none" w:sz="0" w:space="0" w:color="auto"/>
                                    <w:right w:val="none" w:sz="0" w:space="0" w:color="auto"/>
                                  </w:divBdr>
                                  <w:divsChild>
                                    <w:div w:id="326979267">
                                      <w:marLeft w:val="0"/>
                                      <w:marRight w:val="0"/>
                                      <w:marTop w:val="0"/>
                                      <w:marBottom w:val="0"/>
                                      <w:divBdr>
                                        <w:top w:val="none" w:sz="0" w:space="0" w:color="auto"/>
                                        <w:left w:val="none" w:sz="0" w:space="0" w:color="auto"/>
                                        <w:bottom w:val="none" w:sz="0" w:space="0" w:color="auto"/>
                                        <w:right w:val="none" w:sz="0" w:space="0" w:color="auto"/>
                                      </w:divBdr>
                                      <w:divsChild>
                                        <w:div w:id="6688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267872">
      <w:bodyDiv w:val="1"/>
      <w:marLeft w:val="0"/>
      <w:marRight w:val="0"/>
      <w:marTop w:val="0"/>
      <w:marBottom w:val="0"/>
      <w:divBdr>
        <w:top w:val="none" w:sz="0" w:space="0" w:color="auto"/>
        <w:left w:val="none" w:sz="0" w:space="0" w:color="auto"/>
        <w:bottom w:val="none" w:sz="0" w:space="0" w:color="auto"/>
        <w:right w:val="none" w:sz="0" w:space="0" w:color="auto"/>
      </w:divBdr>
    </w:div>
    <w:div w:id="1484812025">
      <w:bodyDiv w:val="1"/>
      <w:marLeft w:val="0"/>
      <w:marRight w:val="0"/>
      <w:marTop w:val="0"/>
      <w:marBottom w:val="0"/>
      <w:divBdr>
        <w:top w:val="none" w:sz="0" w:space="0" w:color="auto"/>
        <w:left w:val="none" w:sz="0" w:space="0" w:color="auto"/>
        <w:bottom w:val="none" w:sz="0" w:space="0" w:color="auto"/>
        <w:right w:val="none" w:sz="0" w:space="0" w:color="auto"/>
      </w:divBdr>
      <w:divsChild>
        <w:div w:id="630210497">
          <w:marLeft w:val="0"/>
          <w:marRight w:val="0"/>
          <w:marTop w:val="0"/>
          <w:marBottom w:val="0"/>
          <w:divBdr>
            <w:top w:val="none" w:sz="0" w:space="0" w:color="auto"/>
            <w:left w:val="none" w:sz="0" w:space="0" w:color="auto"/>
            <w:bottom w:val="none" w:sz="0" w:space="0" w:color="auto"/>
            <w:right w:val="none" w:sz="0" w:space="0" w:color="auto"/>
          </w:divBdr>
          <w:divsChild>
            <w:div w:id="383984997">
              <w:marLeft w:val="0"/>
              <w:marRight w:val="0"/>
              <w:marTop w:val="0"/>
              <w:marBottom w:val="0"/>
              <w:divBdr>
                <w:top w:val="none" w:sz="0" w:space="0" w:color="auto"/>
                <w:left w:val="none" w:sz="0" w:space="0" w:color="auto"/>
                <w:bottom w:val="none" w:sz="0" w:space="0" w:color="auto"/>
                <w:right w:val="none" w:sz="0" w:space="0" w:color="auto"/>
              </w:divBdr>
              <w:divsChild>
                <w:div w:id="1811559465">
                  <w:marLeft w:val="0"/>
                  <w:marRight w:val="0"/>
                  <w:marTop w:val="0"/>
                  <w:marBottom w:val="0"/>
                  <w:divBdr>
                    <w:top w:val="none" w:sz="0" w:space="0" w:color="auto"/>
                    <w:left w:val="none" w:sz="0" w:space="0" w:color="auto"/>
                    <w:bottom w:val="none" w:sz="0" w:space="0" w:color="auto"/>
                    <w:right w:val="none" w:sz="0" w:space="0" w:color="auto"/>
                  </w:divBdr>
                  <w:divsChild>
                    <w:div w:id="1746107994">
                      <w:marLeft w:val="0"/>
                      <w:marRight w:val="0"/>
                      <w:marTop w:val="0"/>
                      <w:marBottom w:val="0"/>
                      <w:divBdr>
                        <w:top w:val="none" w:sz="0" w:space="0" w:color="auto"/>
                        <w:left w:val="none" w:sz="0" w:space="0" w:color="auto"/>
                        <w:bottom w:val="none" w:sz="0" w:space="0" w:color="auto"/>
                        <w:right w:val="none" w:sz="0" w:space="0" w:color="auto"/>
                      </w:divBdr>
                      <w:divsChild>
                        <w:div w:id="196042858">
                          <w:marLeft w:val="0"/>
                          <w:marRight w:val="0"/>
                          <w:marTop w:val="0"/>
                          <w:marBottom w:val="0"/>
                          <w:divBdr>
                            <w:top w:val="none" w:sz="0" w:space="0" w:color="auto"/>
                            <w:left w:val="none" w:sz="0" w:space="0" w:color="auto"/>
                            <w:bottom w:val="none" w:sz="0" w:space="0" w:color="auto"/>
                            <w:right w:val="none" w:sz="0" w:space="0" w:color="auto"/>
                          </w:divBdr>
                          <w:divsChild>
                            <w:div w:id="914783291">
                              <w:marLeft w:val="0"/>
                              <w:marRight w:val="1500"/>
                              <w:marTop w:val="100"/>
                              <w:marBottom w:val="100"/>
                              <w:divBdr>
                                <w:top w:val="none" w:sz="0" w:space="0" w:color="auto"/>
                                <w:left w:val="none" w:sz="0" w:space="0" w:color="auto"/>
                                <w:bottom w:val="none" w:sz="0" w:space="0" w:color="auto"/>
                                <w:right w:val="none" w:sz="0" w:space="0" w:color="auto"/>
                              </w:divBdr>
                              <w:divsChild>
                                <w:div w:id="281352101">
                                  <w:marLeft w:val="0"/>
                                  <w:marRight w:val="0"/>
                                  <w:marTop w:val="300"/>
                                  <w:marBottom w:val="450"/>
                                  <w:divBdr>
                                    <w:top w:val="none" w:sz="0" w:space="0" w:color="auto"/>
                                    <w:left w:val="none" w:sz="0" w:space="0" w:color="auto"/>
                                    <w:bottom w:val="none" w:sz="0" w:space="0" w:color="auto"/>
                                    <w:right w:val="none" w:sz="0" w:space="0" w:color="auto"/>
                                  </w:divBdr>
                                  <w:divsChild>
                                    <w:div w:id="17243465">
                                      <w:marLeft w:val="0"/>
                                      <w:marRight w:val="0"/>
                                      <w:marTop w:val="0"/>
                                      <w:marBottom w:val="0"/>
                                      <w:divBdr>
                                        <w:top w:val="none" w:sz="0" w:space="0" w:color="auto"/>
                                        <w:left w:val="none" w:sz="0" w:space="0" w:color="auto"/>
                                        <w:bottom w:val="none" w:sz="0" w:space="0" w:color="auto"/>
                                        <w:right w:val="none" w:sz="0" w:space="0" w:color="auto"/>
                                      </w:divBdr>
                                      <w:divsChild>
                                        <w:div w:id="1275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000834">
      <w:bodyDiv w:val="1"/>
      <w:marLeft w:val="0"/>
      <w:marRight w:val="0"/>
      <w:marTop w:val="0"/>
      <w:marBottom w:val="0"/>
      <w:divBdr>
        <w:top w:val="none" w:sz="0" w:space="0" w:color="auto"/>
        <w:left w:val="none" w:sz="0" w:space="0" w:color="auto"/>
        <w:bottom w:val="none" w:sz="0" w:space="0" w:color="auto"/>
        <w:right w:val="none" w:sz="0" w:space="0" w:color="auto"/>
      </w:divBdr>
    </w:div>
    <w:div w:id="1489858175">
      <w:bodyDiv w:val="1"/>
      <w:marLeft w:val="0"/>
      <w:marRight w:val="0"/>
      <w:marTop w:val="0"/>
      <w:marBottom w:val="0"/>
      <w:divBdr>
        <w:top w:val="none" w:sz="0" w:space="0" w:color="auto"/>
        <w:left w:val="none" w:sz="0" w:space="0" w:color="auto"/>
        <w:bottom w:val="none" w:sz="0" w:space="0" w:color="auto"/>
        <w:right w:val="none" w:sz="0" w:space="0" w:color="auto"/>
      </w:divBdr>
    </w:div>
    <w:div w:id="1499879450">
      <w:bodyDiv w:val="1"/>
      <w:marLeft w:val="0"/>
      <w:marRight w:val="0"/>
      <w:marTop w:val="0"/>
      <w:marBottom w:val="0"/>
      <w:divBdr>
        <w:top w:val="none" w:sz="0" w:space="0" w:color="auto"/>
        <w:left w:val="none" w:sz="0" w:space="0" w:color="auto"/>
        <w:bottom w:val="none" w:sz="0" w:space="0" w:color="auto"/>
        <w:right w:val="none" w:sz="0" w:space="0" w:color="auto"/>
      </w:divBdr>
      <w:divsChild>
        <w:div w:id="1676760406">
          <w:marLeft w:val="0"/>
          <w:marRight w:val="0"/>
          <w:marTop w:val="0"/>
          <w:marBottom w:val="0"/>
          <w:divBdr>
            <w:top w:val="none" w:sz="0" w:space="0" w:color="auto"/>
            <w:left w:val="none" w:sz="0" w:space="0" w:color="auto"/>
            <w:bottom w:val="none" w:sz="0" w:space="0" w:color="auto"/>
            <w:right w:val="none" w:sz="0" w:space="0" w:color="auto"/>
          </w:divBdr>
          <w:divsChild>
            <w:div w:id="1255669963">
              <w:marLeft w:val="0"/>
              <w:marRight w:val="0"/>
              <w:marTop w:val="0"/>
              <w:marBottom w:val="0"/>
              <w:divBdr>
                <w:top w:val="none" w:sz="0" w:space="0" w:color="auto"/>
                <w:left w:val="none" w:sz="0" w:space="0" w:color="auto"/>
                <w:bottom w:val="none" w:sz="0" w:space="0" w:color="auto"/>
                <w:right w:val="none" w:sz="0" w:space="0" w:color="auto"/>
              </w:divBdr>
              <w:divsChild>
                <w:div w:id="465321920">
                  <w:marLeft w:val="0"/>
                  <w:marRight w:val="0"/>
                  <w:marTop w:val="0"/>
                  <w:marBottom w:val="0"/>
                  <w:divBdr>
                    <w:top w:val="none" w:sz="0" w:space="0" w:color="auto"/>
                    <w:left w:val="none" w:sz="0" w:space="0" w:color="auto"/>
                    <w:bottom w:val="none" w:sz="0" w:space="0" w:color="auto"/>
                    <w:right w:val="none" w:sz="0" w:space="0" w:color="auto"/>
                  </w:divBdr>
                  <w:divsChild>
                    <w:div w:id="356154264">
                      <w:marLeft w:val="0"/>
                      <w:marRight w:val="0"/>
                      <w:marTop w:val="0"/>
                      <w:marBottom w:val="0"/>
                      <w:divBdr>
                        <w:top w:val="single" w:sz="6" w:space="0" w:color="E4E4E6"/>
                        <w:left w:val="none" w:sz="0" w:space="0" w:color="auto"/>
                        <w:bottom w:val="none" w:sz="0" w:space="0" w:color="auto"/>
                        <w:right w:val="none" w:sz="0" w:space="0" w:color="auto"/>
                      </w:divBdr>
                      <w:divsChild>
                        <w:div w:id="1611543286">
                          <w:marLeft w:val="0"/>
                          <w:marRight w:val="0"/>
                          <w:marTop w:val="0"/>
                          <w:marBottom w:val="0"/>
                          <w:divBdr>
                            <w:top w:val="single" w:sz="6" w:space="0" w:color="E4E4E6"/>
                            <w:left w:val="none" w:sz="0" w:space="0" w:color="auto"/>
                            <w:bottom w:val="none" w:sz="0" w:space="0" w:color="auto"/>
                            <w:right w:val="none" w:sz="0" w:space="0" w:color="auto"/>
                          </w:divBdr>
                          <w:divsChild>
                            <w:div w:id="2079814963">
                              <w:marLeft w:val="0"/>
                              <w:marRight w:val="1500"/>
                              <w:marTop w:val="100"/>
                              <w:marBottom w:val="100"/>
                              <w:divBdr>
                                <w:top w:val="none" w:sz="0" w:space="0" w:color="auto"/>
                                <w:left w:val="none" w:sz="0" w:space="0" w:color="auto"/>
                                <w:bottom w:val="none" w:sz="0" w:space="0" w:color="auto"/>
                                <w:right w:val="none" w:sz="0" w:space="0" w:color="auto"/>
                              </w:divBdr>
                              <w:divsChild>
                                <w:div w:id="655299402">
                                  <w:marLeft w:val="0"/>
                                  <w:marRight w:val="0"/>
                                  <w:marTop w:val="300"/>
                                  <w:marBottom w:val="450"/>
                                  <w:divBdr>
                                    <w:top w:val="none" w:sz="0" w:space="0" w:color="auto"/>
                                    <w:left w:val="none" w:sz="0" w:space="0" w:color="auto"/>
                                    <w:bottom w:val="none" w:sz="0" w:space="0" w:color="auto"/>
                                    <w:right w:val="none" w:sz="0" w:space="0" w:color="auto"/>
                                  </w:divBdr>
                                  <w:divsChild>
                                    <w:div w:id="1012024856">
                                      <w:marLeft w:val="0"/>
                                      <w:marRight w:val="0"/>
                                      <w:marTop w:val="0"/>
                                      <w:marBottom w:val="0"/>
                                      <w:divBdr>
                                        <w:top w:val="none" w:sz="0" w:space="0" w:color="auto"/>
                                        <w:left w:val="none" w:sz="0" w:space="0" w:color="auto"/>
                                        <w:bottom w:val="none" w:sz="0" w:space="0" w:color="auto"/>
                                        <w:right w:val="none" w:sz="0" w:space="0" w:color="auto"/>
                                      </w:divBdr>
                                      <w:divsChild>
                                        <w:div w:id="18777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09437">
      <w:bodyDiv w:val="1"/>
      <w:marLeft w:val="0"/>
      <w:marRight w:val="0"/>
      <w:marTop w:val="0"/>
      <w:marBottom w:val="0"/>
      <w:divBdr>
        <w:top w:val="none" w:sz="0" w:space="0" w:color="auto"/>
        <w:left w:val="none" w:sz="0" w:space="0" w:color="auto"/>
        <w:bottom w:val="none" w:sz="0" w:space="0" w:color="auto"/>
        <w:right w:val="none" w:sz="0" w:space="0" w:color="auto"/>
      </w:divBdr>
      <w:divsChild>
        <w:div w:id="155195506">
          <w:marLeft w:val="0"/>
          <w:marRight w:val="0"/>
          <w:marTop w:val="0"/>
          <w:marBottom w:val="0"/>
          <w:divBdr>
            <w:top w:val="none" w:sz="0" w:space="0" w:color="auto"/>
            <w:left w:val="none" w:sz="0" w:space="0" w:color="auto"/>
            <w:bottom w:val="none" w:sz="0" w:space="0" w:color="auto"/>
            <w:right w:val="none" w:sz="0" w:space="0" w:color="auto"/>
          </w:divBdr>
          <w:divsChild>
            <w:div w:id="1753048074">
              <w:marLeft w:val="0"/>
              <w:marRight w:val="0"/>
              <w:marTop w:val="0"/>
              <w:marBottom w:val="0"/>
              <w:divBdr>
                <w:top w:val="none" w:sz="0" w:space="0" w:color="auto"/>
                <w:left w:val="none" w:sz="0" w:space="0" w:color="auto"/>
                <w:bottom w:val="none" w:sz="0" w:space="0" w:color="auto"/>
                <w:right w:val="none" w:sz="0" w:space="0" w:color="auto"/>
              </w:divBdr>
              <w:divsChild>
                <w:div w:id="1833449916">
                  <w:marLeft w:val="0"/>
                  <w:marRight w:val="0"/>
                  <w:marTop w:val="0"/>
                  <w:marBottom w:val="0"/>
                  <w:divBdr>
                    <w:top w:val="none" w:sz="0" w:space="0" w:color="auto"/>
                    <w:left w:val="none" w:sz="0" w:space="0" w:color="auto"/>
                    <w:bottom w:val="none" w:sz="0" w:space="0" w:color="auto"/>
                    <w:right w:val="none" w:sz="0" w:space="0" w:color="auto"/>
                  </w:divBdr>
                  <w:divsChild>
                    <w:div w:id="778184336">
                      <w:marLeft w:val="0"/>
                      <w:marRight w:val="0"/>
                      <w:marTop w:val="0"/>
                      <w:marBottom w:val="0"/>
                      <w:divBdr>
                        <w:top w:val="none" w:sz="0" w:space="0" w:color="auto"/>
                        <w:left w:val="none" w:sz="0" w:space="0" w:color="auto"/>
                        <w:bottom w:val="none" w:sz="0" w:space="0" w:color="auto"/>
                        <w:right w:val="none" w:sz="0" w:space="0" w:color="auto"/>
                      </w:divBdr>
                      <w:divsChild>
                        <w:div w:id="306328604">
                          <w:marLeft w:val="0"/>
                          <w:marRight w:val="0"/>
                          <w:marTop w:val="0"/>
                          <w:marBottom w:val="0"/>
                          <w:divBdr>
                            <w:top w:val="none" w:sz="0" w:space="0" w:color="auto"/>
                            <w:left w:val="none" w:sz="0" w:space="0" w:color="auto"/>
                            <w:bottom w:val="none" w:sz="0" w:space="0" w:color="auto"/>
                            <w:right w:val="none" w:sz="0" w:space="0" w:color="auto"/>
                          </w:divBdr>
                          <w:divsChild>
                            <w:div w:id="784278110">
                              <w:marLeft w:val="0"/>
                              <w:marRight w:val="1500"/>
                              <w:marTop w:val="100"/>
                              <w:marBottom w:val="100"/>
                              <w:divBdr>
                                <w:top w:val="none" w:sz="0" w:space="0" w:color="auto"/>
                                <w:left w:val="none" w:sz="0" w:space="0" w:color="auto"/>
                                <w:bottom w:val="none" w:sz="0" w:space="0" w:color="auto"/>
                                <w:right w:val="none" w:sz="0" w:space="0" w:color="auto"/>
                              </w:divBdr>
                              <w:divsChild>
                                <w:div w:id="742525981">
                                  <w:marLeft w:val="0"/>
                                  <w:marRight w:val="0"/>
                                  <w:marTop w:val="300"/>
                                  <w:marBottom w:val="450"/>
                                  <w:divBdr>
                                    <w:top w:val="none" w:sz="0" w:space="0" w:color="auto"/>
                                    <w:left w:val="none" w:sz="0" w:space="0" w:color="auto"/>
                                    <w:bottom w:val="none" w:sz="0" w:space="0" w:color="auto"/>
                                    <w:right w:val="none" w:sz="0" w:space="0" w:color="auto"/>
                                  </w:divBdr>
                                  <w:divsChild>
                                    <w:div w:id="1942028769">
                                      <w:marLeft w:val="0"/>
                                      <w:marRight w:val="0"/>
                                      <w:marTop w:val="0"/>
                                      <w:marBottom w:val="0"/>
                                      <w:divBdr>
                                        <w:top w:val="none" w:sz="0" w:space="0" w:color="auto"/>
                                        <w:left w:val="none" w:sz="0" w:space="0" w:color="auto"/>
                                        <w:bottom w:val="none" w:sz="0" w:space="0" w:color="auto"/>
                                        <w:right w:val="none" w:sz="0" w:space="0" w:color="auto"/>
                                      </w:divBdr>
                                      <w:divsChild>
                                        <w:div w:id="188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078422">
      <w:bodyDiv w:val="1"/>
      <w:marLeft w:val="0"/>
      <w:marRight w:val="0"/>
      <w:marTop w:val="0"/>
      <w:marBottom w:val="0"/>
      <w:divBdr>
        <w:top w:val="none" w:sz="0" w:space="0" w:color="auto"/>
        <w:left w:val="none" w:sz="0" w:space="0" w:color="auto"/>
        <w:bottom w:val="none" w:sz="0" w:space="0" w:color="auto"/>
        <w:right w:val="none" w:sz="0" w:space="0" w:color="auto"/>
      </w:divBdr>
      <w:divsChild>
        <w:div w:id="1611014092">
          <w:marLeft w:val="0"/>
          <w:marRight w:val="0"/>
          <w:marTop w:val="0"/>
          <w:marBottom w:val="0"/>
          <w:divBdr>
            <w:top w:val="none" w:sz="0" w:space="0" w:color="auto"/>
            <w:left w:val="none" w:sz="0" w:space="0" w:color="auto"/>
            <w:bottom w:val="none" w:sz="0" w:space="0" w:color="auto"/>
            <w:right w:val="none" w:sz="0" w:space="0" w:color="auto"/>
          </w:divBdr>
          <w:divsChild>
            <w:div w:id="1969816258">
              <w:marLeft w:val="0"/>
              <w:marRight w:val="0"/>
              <w:marTop w:val="0"/>
              <w:marBottom w:val="0"/>
              <w:divBdr>
                <w:top w:val="none" w:sz="0" w:space="0" w:color="auto"/>
                <w:left w:val="none" w:sz="0" w:space="0" w:color="auto"/>
                <w:bottom w:val="none" w:sz="0" w:space="0" w:color="auto"/>
                <w:right w:val="none" w:sz="0" w:space="0" w:color="auto"/>
              </w:divBdr>
              <w:divsChild>
                <w:div w:id="1910000091">
                  <w:marLeft w:val="0"/>
                  <w:marRight w:val="0"/>
                  <w:marTop w:val="0"/>
                  <w:marBottom w:val="0"/>
                  <w:divBdr>
                    <w:top w:val="none" w:sz="0" w:space="0" w:color="auto"/>
                    <w:left w:val="none" w:sz="0" w:space="0" w:color="auto"/>
                    <w:bottom w:val="none" w:sz="0" w:space="0" w:color="auto"/>
                    <w:right w:val="none" w:sz="0" w:space="0" w:color="auto"/>
                  </w:divBdr>
                  <w:divsChild>
                    <w:div w:id="1571693533">
                      <w:marLeft w:val="0"/>
                      <w:marRight w:val="0"/>
                      <w:marTop w:val="0"/>
                      <w:marBottom w:val="0"/>
                      <w:divBdr>
                        <w:top w:val="single" w:sz="6" w:space="0" w:color="E4E4E6"/>
                        <w:left w:val="none" w:sz="0" w:space="0" w:color="auto"/>
                        <w:bottom w:val="none" w:sz="0" w:space="0" w:color="auto"/>
                        <w:right w:val="none" w:sz="0" w:space="0" w:color="auto"/>
                      </w:divBdr>
                      <w:divsChild>
                        <w:div w:id="1539467817">
                          <w:marLeft w:val="0"/>
                          <w:marRight w:val="0"/>
                          <w:marTop w:val="0"/>
                          <w:marBottom w:val="0"/>
                          <w:divBdr>
                            <w:top w:val="single" w:sz="6" w:space="0" w:color="E4E4E6"/>
                            <w:left w:val="none" w:sz="0" w:space="0" w:color="auto"/>
                            <w:bottom w:val="none" w:sz="0" w:space="0" w:color="auto"/>
                            <w:right w:val="none" w:sz="0" w:space="0" w:color="auto"/>
                          </w:divBdr>
                          <w:divsChild>
                            <w:div w:id="1743867411">
                              <w:marLeft w:val="0"/>
                              <w:marRight w:val="1500"/>
                              <w:marTop w:val="100"/>
                              <w:marBottom w:val="100"/>
                              <w:divBdr>
                                <w:top w:val="none" w:sz="0" w:space="0" w:color="auto"/>
                                <w:left w:val="none" w:sz="0" w:space="0" w:color="auto"/>
                                <w:bottom w:val="none" w:sz="0" w:space="0" w:color="auto"/>
                                <w:right w:val="none" w:sz="0" w:space="0" w:color="auto"/>
                              </w:divBdr>
                              <w:divsChild>
                                <w:div w:id="42291635">
                                  <w:marLeft w:val="0"/>
                                  <w:marRight w:val="0"/>
                                  <w:marTop w:val="300"/>
                                  <w:marBottom w:val="450"/>
                                  <w:divBdr>
                                    <w:top w:val="none" w:sz="0" w:space="0" w:color="auto"/>
                                    <w:left w:val="none" w:sz="0" w:space="0" w:color="auto"/>
                                    <w:bottom w:val="none" w:sz="0" w:space="0" w:color="auto"/>
                                    <w:right w:val="none" w:sz="0" w:space="0" w:color="auto"/>
                                  </w:divBdr>
                                  <w:divsChild>
                                    <w:div w:id="271938445">
                                      <w:marLeft w:val="0"/>
                                      <w:marRight w:val="0"/>
                                      <w:marTop w:val="0"/>
                                      <w:marBottom w:val="0"/>
                                      <w:divBdr>
                                        <w:top w:val="none" w:sz="0" w:space="0" w:color="auto"/>
                                        <w:left w:val="none" w:sz="0" w:space="0" w:color="auto"/>
                                        <w:bottom w:val="none" w:sz="0" w:space="0" w:color="auto"/>
                                        <w:right w:val="none" w:sz="0" w:space="0" w:color="auto"/>
                                      </w:divBdr>
                                      <w:divsChild>
                                        <w:div w:id="13692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971098">
      <w:bodyDiv w:val="1"/>
      <w:marLeft w:val="0"/>
      <w:marRight w:val="0"/>
      <w:marTop w:val="0"/>
      <w:marBottom w:val="0"/>
      <w:divBdr>
        <w:top w:val="none" w:sz="0" w:space="0" w:color="auto"/>
        <w:left w:val="none" w:sz="0" w:space="0" w:color="auto"/>
        <w:bottom w:val="none" w:sz="0" w:space="0" w:color="auto"/>
        <w:right w:val="none" w:sz="0" w:space="0" w:color="auto"/>
      </w:divBdr>
      <w:divsChild>
        <w:div w:id="290600506">
          <w:marLeft w:val="0"/>
          <w:marRight w:val="0"/>
          <w:marTop w:val="0"/>
          <w:marBottom w:val="0"/>
          <w:divBdr>
            <w:top w:val="none" w:sz="0" w:space="0" w:color="auto"/>
            <w:left w:val="none" w:sz="0" w:space="0" w:color="auto"/>
            <w:bottom w:val="none" w:sz="0" w:space="0" w:color="auto"/>
            <w:right w:val="none" w:sz="0" w:space="0" w:color="auto"/>
          </w:divBdr>
          <w:divsChild>
            <w:div w:id="1143497969">
              <w:marLeft w:val="0"/>
              <w:marRight w:val="0"/>
              <w:marTop w:val="0"/>
              <w:marBottom w:val="0"/>
              <w:divBdr>
                <w:top w:val="none" w:sz="0" w:space="0" w:color="auto"/>
                <w:left w:val="none" w:sz="0" w:space="0" w:color="auto"/>
                <w:bottom w:val="none" w:sz="0" w:space="0" w:color="auto"/>
                <w:right w:val="none" w:sz="0" w:space="0" w:color="auto"/>
              </w:divBdr>
              <w:divsChild>
                <w:div w:id="999846231">
                  <w:marLeft w:val="0"/>
                  <w:marRight w:val="0"/>
                  <w:marTop w:val="0"/>
                  <w:marBottom w:val="0"/>
                  <w:divBdr>
                    <w:top w:val="none" w:sz="0" w:space="0" w:color="auto"/>
                    <w:left w:val="none" w:sz="0" w:space="0" w:color="auto"/>
                    <w:bottom w:val="none" w:sz="0" w:space="0" w:color="auto"/>
                    <w:right w:val="none" w:sz="0" w:space="0" w:color="auto"/>
                  </w:divBdr>
                  <w:divsChild>
                    <w:div w:id="203370054">
                      <w:marLeft w:val="0"/>
                      <w:marRight w:val="0"/>
                      <w:marTop w:val="0"/>
                      <w:marBottom w:val="0"/>
                      <w:divBdr>
                        <w:top w:val="none" w:sz="0" w:space="0" w:color="auto"/>
                        <w:left w:val="none" w:sz="0" w:space="0" w:color="auto"/>
                        <w:bottom w:val="none" w:sz="0" w:space="0" w:color="auto"/>
                        <w:right w:val="none" w:sz="0" w:space="0" w:color="auto"/>
                      </w:divBdr>
                      <w:divsChild>
                        <w:div w:id="1337221137">
                          <w:marLeft w:val="0"/>
                          <w:marRight w:val="0"/>
                          <w:marTop w:val="0"/>
                          <w:marBottom w:val="0"/>
                          <w:divBdr>
                            <w:top w:val="none" w:sz="0" w:space="0" w:color="auto"/>
                            <w:left w:val="none" w:sz="0" w:space="0" w:color="auto"/>
                            <w:bottom w:val="none" w:sz="0" w:space="0" w:color="auto"/>
                            <w:right w:val="none" w:sz="0" w:space="0" w:color="auto"/>
                          </w:divBdr>
                          <w:divsChild>
                            <w:div w:id="93790729">
                              <w:marLeft w:val="0"/>
                              <w:marRight w:val="1500"/>
                              <w:marTop w:val="100"/>
                              <w:marBottom w:val="100"/>
                              <w:divBdr>
                                <w:top w:val="none" w:sz="0" w:space="0" w:color="auto"/>
                                <w:left w:val="none" w:sz="0" w:space="0" w:color="auto"/>
                                <w:bottom w:val="none" w:sz="0" w:space="0" w:color="auto"/>
                                <w:right w:val="none" w:sz="0" w:space="0" w:color="auto"/>
                              </w:divBdr>
                              <w:divsChild>
                                <w:div w:id="1292327252">
                                  <w:marLeft w:val="0"/>
                                  <w:marRight w:val="0"/>
                                  <w:marTop w:val="300"/>
                                  <w:marBottom w:val="450"/>
                                  <w:divBdr>
                                    <w:top w:val="none" w:sz="0" w:space="0" w:color="auto"/>
                                    <w:left w:val="none" w:sz="0" w:space="0" w:color="auto"/>
                                    <w:bottom w:val="none" w:sz="0" w:space="0" w:color="auto"/>
                                    <w:right w:val="none" w:sz="0" w:space="0" w:color="auto"/>
                                  </w:divBdr>
                                  <w:divsChild>
                                    <w:div w:id="1494758699">
                                      <w:marLeft w:val="0"/>
                                      <w:marRight w:val="0"/>
                                      <w:marTop w:val="0"/>
                                      <w:marBottom w:val="0"/>
                                      <w:divBdr>
                                        <w:top w:val="none" w:sz="0" w:space="0" w:color="auto"/>
                                        <w:left w:val="none" w:sz="0" w:space="0" w:color="auto"/>
                                        <w:bottom w:val="none" w:sz="0" w:space="0" w:color="auto"/>
                                        <w:right w:val="none" w:sz="0" w:space="0" w:color="auto"/>
                                      </w:divBdr>
                                      <w:divsChild>
                                        <w:div w:id="19859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300276">
      <w:bodyDiv w:val="1"/>
      <w:marLeft w:val="0"/>
      <w:marRight w:val="0"/>
      <w:marTop w:val="0"/>
      <w:marBottom w:val="0"/>
      <w:divBdr>
        <w:top w:val="none" w:sz="0" w:space="0" w:color="auto"/>
        <w:left w:val="none" w:sz="0" w:space="0" w:color="auto"/>
        <w:bottom w:val="none" w:sz="0" w:space="0" w:color="auto"/>
        <w:right w:val="none" w:sz="0" w:space="0" w:color="auto"/>
      </w:divBdr>
      <w:divsChild>
        <w:div w:id="936057293">
          <w:marLeft w:val="0"/>
          <w:marRight w:val="0"/>
          <w:marTop w:val="0"/>
          <w:marBottom w:val="0"/>
          <w:divBdr>
            <w:top w:val="none" w:sz="0" w:space="0" w:color="auto"/>
            <w:left w:val="none" w:sz="0" w:space="0" w:color="auto"/>
            <w:bottom w:val="none" w:sz="0" w:space="0" w:color="auto"/>
            <w:right w:val="none" w:sz="0" w:space="0" w:color="auto"/>
          </w:divBdr>
          <w:divsChild>
            <w:div w:id="346830042">
              <w:marLeft w:val="0"/>
              <w:marRight w:val="0"/>
              <w:marTop w:val="0"/>
              <w:marBottom w:val="0"/>
              <w:divBdr>
                <w:top w:val="none" w:sz="0" w:space="0" w:color="auto"/>
                <w:left w:val="none" w:sz="0" w:space="0" w:color="auto"/>
                <w:bottom w:val="none" w:sz="0" w:space="0" w:color="auto"/>
                <w:right w:val="none" w:sz="0" w:space="0" w:color="auto"/>
              </w:divBdr>
              <w:divsChild>
                <w:div w:id="159123487">
                  <w:marLeft w:val="0"/>
                  <w:marRight w:val="0"/>
                  <w:marTop w:val="0"/>
                  <w:marBottom w:val="0"/>
                  <w:divBdr>
                    <w:top w:val="none" w:sz="0" w:space="0" w:color="auto"/>
                    <w:left w:val="none" w:sz="0" w:space="0" w:color="auto"/>
                    <w:bottom w:val="none" w:sz="0" w:space="0" w:color="auto"/>
                    <w:right w:val="none" w:sz="0" w:space="0" w:color="auto"/>
                  </w:divBdr>
                  <w:divsChild>
                    <w:div w:id="1612280880">
                      <w:marLeft w:val="0"/>
                      <w:marRight w:val="0"/>
                      <w:marTop w:val="0"/>
                      <w:marBottom w:val="0"/>
                      <w:divBdr>
                        <w:top w:val="none" w:sz="0" w:space="0" w:color="auto"/>
                        <w:left w:val="none" w:sz="0" w:space="0" w:color="auto"/>
                        <w:bottom w:val="none" w:sz="0" w:space="0" w:color="auto"/>
                        <w:right w:val="none" w:sz="0" w:space="0" w:color="auto"/>
                      </w:divBdr>
                      <w:divsChild>
                        <w:div w:id="265818633">
                          <w:marLeft w:val="0"/>
                          <w:marRight w:val="0"/>
                          <w:marTop w:val="0"/>
                          <w:marBottom w:val="0"/>
                          <w:divBdr>
                            <w:top w:val="none" w:sz="0" w:space="0" w:color="auto"/>
                            <w:left w:val="none" w:sz="0" w:space="0" w:color="auto"/>
                            <w:bottom w:val="none" w:sz="0" w:space="0" w:color="auto"/>
                            <w:right w:val="none" w:sz="0" w:space="0" w:color="auto"/>
                          </w:divBdr>
                          <w:divsChild>
                            <w:div w:id="946892735">
                              <w:marLeft w:val="0"/>
                              <w:marRight w:val="1500"/>
                              <w:marTop w:val="100"/>
                              <w:marBottom w:val="100"/>
                              <w:divBdr>
                                <w:top w:val="none" w:sz="0" w:space="0" w:color="auto"/>
                                <w:left w:val="none" w:sz="0" w:space="0" w:color="auto"/>
                                <w:bottom w:val="none" w:sz="0" w:space="0" w:color="auto"/>
                                <w:right w:val="none" w:sz="0" w:space="0" w:color="auto"/>
                              </w:divBdr>
                              <w:divsChild>
                                <w:div w:id="2138520038">
                                  <w:marLeft w:val="0"/>
                                  <w:marRight w:val="0"/>
                                  <w:marTop w:val="300"/>
                                  <w:marBottom w:val="450"/>
                                  <w:divBdr>
                                    <w:top w:val="none" w:sz="0" w:space="0" w:color="auto"/>
                                    <w:left w:val="none" w:sz="0" w:space="0" w:color="auto"/>
                                    <w:bottom w:val="none" w:sz="0" w:space="0" w:color="auto"/>
                                    <w:right w:val="none" w:sz="0" w:space="0" w:color="auto"/>
                                  </w:divBdr>
                                  <w:divsChild>
                                    <w:div w:id="1415012449">
                                      <w:marLeft w:val="0"/>
                                      <w:marRight w:val="0"/>
                                      <w:marTop w:val="0"/>
                                      <w:marBottom w:val="0"/>
                                      <w:divBdr>
                                        <w:top w:val="none" w:sz="0" w:space="0" w:color="auto"/>
                                        <w:left w:val="none" w:sz="0" w:space="0" w:color="auto"/>
                                        <w:bottom w:val="none" w:sz="0" w:space="0" w:color="auto"/>
                                        <w:right w:val="none" w:sz="0" w:space="0" w:color="auto"/>
                                      </w:divBdr>
                                      <w:divsChild>
                                        <w:div w:id="16676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364557">
      <w:bodyDiv w:val="1"/>
      <w:marLeft w:val="0"/>
      <w:marRight w:val="0"/>
      <w:marTop w:val="0"/>
      <w:marBottom w:val="0"/>
      <w:divBdr>
        <w:top w:val="none" w:sz="0" w:space="0" w:color="auto"/>
        <w:left w:val="none" w:sz="0" w:space="0" w:color="auto"/>
        <w:bottom w:val="none" w:sz="0" w:space="0" w:color="auto"/>
        <w:right w:val="none" w:sz="0" w:space="0" w:color="auto"/>
      </w:divBdr>
      <w:divsChild>
        <w:div w:id="2025326014">
          <w:marLeft w:val="0"/>
          <w:marRight w:val="0"/>
          <w:marTop w:val="0"/>
          <w:marBottom w:val="0"/>
          <w:divBdr>
            <w:top w:val="none" w:sz="0" w:space="0" w:color="auto"/>
            <w:left w:val="none" w:sz="0" w:space="0" w:color="auto"/>
            <w:bottom w:val="none" w:sz="0" w:space="0" w:color="auto"/>
            <w:right w:val="none" w:sz="0" w:space="0" w:color="auto"/>
          </w:divBdr>
          <w:divsChild>
            <w:div w:id="561523138">
              <w:marLeft w:val="0"/>
              <w:marRight w:val="0"/>
              <w:marTop w:val="0"/>
              <w:marBottom w:val="0"/>
              <w:divBdr>
                <w:top w:val="none" w:sz="0" w:space="0" w:color="auto"/>
                <w:left w:val="none" w:sz="0" w:space="0" w:color="auto"/>
                <w:bottom w:val="none" w:sz="0" w:space="0" w:color="auto"/>
                <w:right w:val="none" w:sz="0" w:space="0" w:color="auto"/>
              </w:divBdr>
              <w:divsChild>
                <w:div w:id="1235435292">
                  <w:marLeft w:val="0"/>
                  <w:marRight w:val="0"/>
                  <w:marTop w:val="0"/>
                  <w:marBottom w:val="0"/>
                  <w:divBdr>
                    <w:top w:val="none" w:sz="0" w:space="0" w:color="auto"/>
                    <w:left w:val="none" w:sz="0" w:space="0" w:color="auto"/>
                    <w:bottom w:val="none" w:sz="0" w:space="0" w:color="auto"/>
                    <w:right w:val="none" w:sz="0" w:space="0" w:color="auto"/>
                  </w:divBdr>
                  <w:divsChild>
                    <w:div w:id="1002776450">
                      <w:marLeft w:val="0"/>
                      <w:marRight w:val="0"/>
                      <w:marTop w:val="0"/>
                      <w:marBottom w:val="0"/>
                      <w:divBdr>
                        <w:top w:val="none" w:sz="0" w:space="0" w:color="auto"/>
                        <w:left w:val="none" w:sz="0" w:space="0" w:color="auto"/>
                        <w:bottom w:val="none" w:sz="0" w:space="0" w:color="auto"/>
                        <w:right w:val="none" w:sz="0" w:space="0" w:color="auto"/>
                      </w:divBdr>
                      <w:divsChild>
                        <w:div w:id="1706903759">
                          <w:marLeft w:val="0"/>
                          <w:marRight w:val="0"/>
                          <w:marTop w:val="0"/>
                          <w:marBottom w:val="0"/>
                          <w:divBdr>
                            <w:top w:val="none" w:sz="0" w:space="0" w:color="auto"/>
                            <w:left w:val="none" w:sz="0" w:space="0" w:color="auto"/>
                            <w:bottom w:val="none" w:sz="0" w:space="0" w:color="auto"/>
                            <w:right w:val="none" w:sz="0" w:space="0" w:color="auto"/>
                          </w:divBdr>
                          <w:divsChild>
                            <w:div w:id="689648196">
                              <w:marLeft w:val="0"/>
                              <w:marRight w:val="1500"/>
                              <w:marTop w:val="100"/>
                              <w:marBottom w:val="100"/>
                              <w:divBdr>
                                <w:top w:val="none" w:sz="0" w:space="0" w:color="auto"/>
                                <w:left w:val="none" w:sz="0" w:space="0" w:color="auto"/>
                                <w:bottom w:val="none" w:sz="0" w:space="0" w:color="auto"/>
                                <w:right w:val="none" w:sz="0" w:space="0" w:color="auto"/>
                              </w:divBdr>
                              <w:divsChild>
                                <w:div w:id="855653228">
                                  <w:marLeft w:val="0"/>
                                  <w:marRight w:val="0"/>
                                  <w:marTop w:val="300"/>
                                  <w:marBottom w:val="450"/>
                                  <w:divBdr>
                                    <w:top w:val="none" w:sz="0" w:space="0" w:color="auto"/>
                                    <w:left w:val="none" w:sz="0" w:space="0" w:color="auto"/>
                                    <w:bottom w:val="none" w:sz="0" w:space="0" w:color="auto"/>
                                    <w:right w:val="none" w:sz="0" w:space="0" w:color="auto"/>
                                  </w:divBdr>
                                  <w:divsChild>
                                    <w:div w:id="77677737">
                                      <w:marLeft w:val="0"/>
                                      <w:marRight w:val="0"/>
                                      <w:marTop w:val="0"/>
                                      <w:marBottom w:val="0"/>
                                      <w:divBdr>
                                        <w:top w:val="none" w:sz="0" w:space="0" w:color="auto"/>
                                        <w:left w:val="none" w:sz="0" w:space="0" w:color="auto"/>
                                        <w:bottom w:val="none" w:sz="0" w:space="0" w:color="auto"/>
                                        <w:right w:val="none" w:sz="0" w:space="0" w:color="auto"/>
                                      </w:divBdr>
                                      <w:divsChild>
                                        <w:div w:id="12906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77590">
      <w:bodyDiv w:val="1"/>
      <w:marLeft w:val="0"/>
      <w:marRight w:val="0"/>
      <w:marTop w:val="0"/>
      <w:marBottom w:val="0"/>
      <w:divBdr>
        <w:top w:val="none" w:sz="0" w:space="0" w:color="auto"/>
        <w:left w:val="none" w:sz="0" w:space="0" w:color="auto"/>
        <w:bottom w:val="none" w:sz="0" w:space="0" w:color="auto"/>
        <w:right w:val="none" w:sz="0" w:space="0" w:color="auto"/>
      </w:divBdr>
    </w:div>
    <w:div w:id="1561480397">
      <w:bodyDiv w:val="1"/>
      <w:marLeft w:val="0"/>
      <w:marRight w:val="0"/>
      <w:marTop w:val="0"/>
      <w:marBottom w:val="0"/>
      <w:divBdr>
        <w:top w:val="none" w:sz="0" w:space="0" w:color="auto"/>
        <w:left w:val="none" w:sz="0" w:space="0" w:color="auto"/>
        <w:bottom w:val="none" w:sz="0" w:space="0" w:color="auto"/>
        <w:right w:val="none" w:sz="0" w:space="0" w:color="auto"/>
      </w:divBdr>
      <w:divsChild>
        <w:div w:id="368191296">
          <w:marLeft w:val="0"/>
          <w:marRight w:val="0"/>
          <w:marTop w:val="0"/>
          <w:marBottom w:val="0"/>
          <w:divBdr>
            <w:top w:val="none" w:sz="0" w:space="0" w:color="auto"/>
            <w:left w:val="none" w:sz="0" w:space="0" w:color="auto"/>
            <w:bottom w:val="none" w:sz="0" w:space="0" w:color="auto"/>
            <w:right w:val="none" w:sz="0" w:space="0" w:color="auto"/>
          </w:divBdr>
          <w:divsChild>
            <w:div w:id="1928729955">
              <w:marLeft w:val="0"/>
              <w:marRight w:val="0"/>
              <w:marTop w:val="0"/>
              <w:marBottom w:val="0"/>
              <w:divBdr>
                <w:top w:val="none" w:sz="0" w:space="0" w:color="auto"/>
                <w:left w:val="none" w:sz="0" w:space="0" w:color="auto"/>
                <w:bottom w:val="none" w:sz="0" w:space="0" w:color="auto"/>
                <w:right w:val="none" w:sz="0" w:space="0" w:color="auto"/>
              </w:divBdr>
              <w:divsChild>
                <w:div w:id="1056197306">
                  <w:marLeft w:val="0"/>
                  <w:marRight w:val="0"/>
                  <w:marTop w:val="0"/>
                  <w:marBottom w:val="0"/>
                  <w:divBdr>
                    <w:top w:val="none" w:sz="0" w:space="0" w:color="auto"/>
                    <w:left w:val="none" w:sz="0" w:space="0" w:color="auto"/>
                    <w:bottom w:val="none" w:sz="0" w:space="0" w:color="auto"/>
                    <w:right w:val="none" w:sz="0" w:space="0" w:color="auto"/>
                  </w:divBdr>
                  <w:divsChild>
                    <w:div w:id="2077510062">
                      <w:marLeft w:val="0"/>
                      <w:marRight w:val="0"/>
                      <w:marTop w:val="0"/>
                      <w:marBottom w:val="0"/>
                      <w:divBdr>
                        <w:top w:val="none" w:sz="0" w:space="0" w:color="auto"/>
                        <w:left w:val="none" w:sz="0" w:space="0" w:color="auto"/>
                        <w:bottom w:val="none" w:sz="0" w:space="0" w:color="auto"/>
                        <w:right w:val="none" w:sz="0" w:space="0" w:color="auto"/>
                      </w:divBdr>
                      <w:divsChild>
                        <w:div w:id="633220149">
                          <w:marLeft w:val="0"/>
                          <w:marRight w:val="0"/>
                          <w:marTop w:val="0"/>
                          <w:marBottom w:val="0"/>
                          <w:divBdr>
                            <w:top w:val="none" w:sz="0" w:space="0" w:color="auto"/>
                            <w:left w:val="none" w:sz="0" w:space="0" w:color="auto"/>
                            <w:bottom w:val="none" w:sz="0" w:space="0" w:color="auto"/>
                            <w:right w:val="none" w:sz="0" w:space="0" w:color="auto"/>
                          </w:divBdr>
                          <w:divsChild>
                            <w:div w:id="962810029">
                              <w:marLeft w:val="0"/>
                              <w:marRight w:val="1500"/>
                              <w:marTop w:val="100"/>
                              <w:marBottom w:val="100"/>
                              <w:divBdr>
                                <w:top w:val="none" w:sz="0" w:space="0" w:color="auto"/>
                                <w:left w:val="none" w:sz="0" w:space="0" w:color="auto"/>
                                <w:bottom w:val="none" w:sz="0" w:space="0" w:color="auto"/>
                                <w:right w:val="none" w:sz="0" w:space="0" w:color="auto"/>
                              </w:divBdr>
                              <w:divsChild>
                                <w:div w:id="238634834">
                                  <w:marLeft w:val="0"/>
                                  <w:marRight w:val="0"/>
                                  <w:marTop w:val="300"/>
                                  <w:marBottom w:val="450"/>
                                  <w:divBdr>
                                    <w:top w:val="none" w:sz="0" w:space="0" w:color="auto"/>
                                    <w:left w:val="none" w:sz="0" w:space="0" w:color="auto"/>
                                    <w:bottom w:val="none" w:sz="0" w:space="0" w:color="auto"/>
                                    <w:right w:val="none" w:sz="0" w:space="0" w:color="auto"/>
                                  </w:divBdr>
                                  <w:divsChild>
                                    <w:div w:id="558367608">
                                      <w:marLeft w:val="0"/>
                                      <w:marRight w:val="0"/>
                                      <w:marTop w:val="0"/>
                                      <w:marBottom w:val="0"/>
                                      <w:divBdr>
                                        <w:top w:val="none" w:sz="0" w:space="0" w:color="auto"/>
                                        <w:left w:val="none" w:sz="0" w:space="0" w:color="auto"/>
                                        <w:bottom w:val="none" w:sz="0" w:space="0" w:color="auto"/>
                                        <w:right w:val="none" w:sz="0" w:space="0" w:color="auto"/>
                                      </w:divBdr>
                                      <w:divsChild>
                                        <w:div w:id="6374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746942">
      <w:bodyDiv w:val="1"/>
      <w:marLeft w:val="0"/>
      <w:marRight w:val="0"/>
      <w:marTop w:val="0"/>
      <w:marBottom w:val="0"/>
      <w:divBdr>
        <w:top w:val="none" w:sz="0" w:space="0" w:color="auto"/>
        <w:left w:val="none" w:sz="0" w:space="0" w:color="auto"/>
        <w:bottom w:val="none" w:sz="0" w:space="0" w:color="auto"/>
        <w:right w:val="none" w:sz="0" w:space="0" w:color="auto"/>
      </w:divBdr>
      <w:divsChild>
        <w:div w:id="1270894370">
          <w:marLeft w:val="0"/>
          <w:marRight w:val="0"/>
          <w:marTop w:val="0"/>
          <w:marBottom w:val="0"/>
          <w:divBdr>
            <w:top w:val="none" w:sz="0" w:space="0" w:color="auto"/>
            <w:left w:val="none" w:sz="0" w:space="0" w:color="auto"/>
            <w:bottom w:val="none" w:sz="0" w:space="0" w:color="auto"/>
            <w:right w:val="none" w:sz="0" w:space="0" w:color="auto"/>
          </w:divBdr>
          <w:divsChild>
            <w:div w:id="104689800">
              <w:marLeft w:val="0"/>
              <w:marRight w:val="0"/>
              <w:marTop w:val="0"/>
              <w:marBottom w:val="0"/>
              <w:divBdr>
                <w:top w:val="none" w:sz="0" w:space="0" w:color="auto"/>
                <w:left w:val="none" w:sz="0" w:space="0" w:color="auto"/>
                <w:bottom w:val="none" w:sz="0" w:space="0" w:color="auto"/>
                <w:right w:val="none" w:sz="0" w:space="0" w:color="auto"/>
              </w:divBdr>
              <w:divsChild>
                <w:div w:id="1771120890">
                  <w:marLeft w:val="0"/>
                  <w:marRight w:val="0"/>
                  <w:marTop w:val="0"/>
                  <w:marBottom w:val="0"/>
                  <w:divBdr>
                    <w:top w:val="none" w:sz="0" w:space="0" w:color="auto"/>
                    <w:left w:val="none" w:sz="0" w:space="0" w:color="auto"/>
                    <w:bottom w:val="none" w:sz="0" w:space="0" w:color="auto"/>
                    <w:right w:val="none" w:sz="0" w:space="0" w:color="auto"/>
                  </w:divBdr>
                  <w:divsChild>
                    <w:div w:id="1057167765">
                      <w:marLeft w:val="0"/>
                      <w:marRight w:val="0"/>
                      <w:marTop w:val="0"/>
                      <w:marBottom w:val="0"/>
                      <w:divBdr>
                        <w:top w:val="none" w:sz="0" w:space="0" w:color="auto"/>
                        <w:left w:val="none" w:sz="0" w:space="0" w:color="auto"/>
                        <w:bottom w:val="none" w:sz="0" w:space="0" w:color="auto"/>
                        <w:right w:val="none" w:sz="0" w:space="0" w:color="auto"/>
                      </w:divBdr>
                      <w:divsChild>
                        <w:div w:id="1879314651">
                          <w:marLeft w:val="0"/>
                          <w:marRight w:val="0"/>
                          <w:marTop w:val="0"/>
                          <w:marBottom w:val="0"/>
                          <w:divBdr>
                            <w:top w:val="none" w:sz="0" w:space="0" w:color="auto"/>
                            <w:left w:val="none" w:sz="0" w:space="0" w:color="auto"/>
                            <w:bottom w:val="none" w:sz="0" w:space="0" w:color="auto"/>
                            <w:right w:val="none" w:sz="0" w:space="0" w:color="auto"/>
                          </w:divBdr>
                          <w:divsChild>
                            <w:div w:id="477260914">
                              <w:marLeft w:val="0"/>
                              <w:marRight w:val="1500"/>
                              <w:marTop w:val="100"/>
                              <w:marBottom w:val="100"/>
                              <w:divBdr>
                                <w:top w:val="none" w:sz="0" w:space="0" w:color="auto"/>
                                <w:left w:val="none" w:sz="0" w:space="0" w:color="auto"/>
                                <w:bottom w:val="none" w:sz="0" w:space="0" w:color="auto"/>
                                <w:right w:val="none" w:sz="0" w:space="0" w:color="auto"/>
                              </w:divBdr>
                              <w:divsChild>
                                <w:div w:id="940604215">
                                  <w:marLeft w:val="0"/>
                                  <w:marRight w:val="0"/>
                                  <w:marTop w:val="300"/>
                                  <w:marBottom w:val="450"/>
                                  <w:divBdr>
                                    <w:top w:val="none" w:sz="0" w:space="0" w:color="auto"/>
                                    <w:left w:val="none" w:sz="0" w:space="0" w:color="auto"/>
                                    <w:bottom w:val="none" w:sz="0" w:space="0" w:color="auto"/>
                                    <w:right w:val="none" w:sz="0" w:space="0" w:color="auto"/>
                                  </w:divBdr>
                                  <w:divsChild>
                                    <w:div w:id="1823500887">
                                      <w:marLeft w:val="0"/>
                                      <w:marRight w:val="0"/>
                                      <w:marTop w:val="0"/>
                                      <w:marBottom w:val="0"/>
                                      <w:divBdr>
                                        <w:top w:val="none" w:sz="0" w:space="0" w:color="auto"/>
                                        <w:left w:val="none" w:sz="0" w:space="0" w:color="auto"/>
                                        <w:bottom w:val="none" w:sz="0" w:space="0" w:color="auto"/>
                                        <w:right w:val="none" w:sz="0" w:space="0" w:color="auto"/>
                                      </w:divBdr>
                                      <w:divsChild>
                                        <w:div w:id="5494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791380">
      <w:bodyDiv w:val="1"/>
      <w:marLeft w:val="0"/>
      <w:marRight w:val="0"/>
      <w:marTop w:val="0"/>
      <w:marBottom w:val="0"/>
      <w:divBdr>
        <w:top w:val="none" w:sz="0" w:space="0" w:color="auto"/>
        <w:left w:val="none" w:sz="0" w:space="0" w:color="auto"/>
        <w:bottom w:val="none" w:sz="0" w:space="0" w:color="auto"/>
        <w:right w:val="none" w:sz="0" w:space="0" w:color="auto"/>
      </w:divBdr>
      <w:divsChild>
        <w:div w:id="836961039">
          <w:marLeft w:val="0"/>
          <w:marRight w:val="0"/>
          <w:marTop w:val="0"/>
          <w:marBottom w:val="0"/>
          <w:divBdr>
            <w:top w:val="none" w:sz="0" w:space="0" w:color="auto"/>
            <w:left w:val="none" w:sz="0" w:space="0" w:color="auto"/>
            <w:bottom w:val="none" w:sz="0" w:space="0" w:color="auto"/>
            <w:right w:val="none" w:sz="0" w:space="0" w:color="auto"/>
          </w:divBdr>
          <w:divsChild>
            <w:div w:id="748691469">
              <w:marLeft w:val="0"/>
              <w:marRight w:val="0"/>
              <w:marTop w:val="0"/>
              <w:marBottom w:val="0"/>
              <w:divBdr>
                <w:top w:val="none" w:sz="0" w:space="0" w:color="auto"/>
                <w:left w:val="none" w:sz="0" w:space="0" w:color="auto"/>
                <w:bottom w:val="none" w:sz="0" w:space="0" w:color="auto"/>
                <w:right w:val="none" w:sz="0" w:space="0" w:color="auto"/>
              </w:divBdr>
              <w:divsChild>
                <w:div w:id="754470702">
                  <w:marLeft w:val="0"/>
                  <w:marRight w:val="0"/>
                  <w:marTop w:val="0"/>
                  <w:marBottom w:val="0"/>
                  <w:divBdr>
                    <w:top w:val="none" w:sz="0" w:space="0" w:color="auto"/>
                    <w:left w:val="none" w:sz="0" w:space="0" w:color="auto"/>
                    <w:bottom w:val="none" w:sz="0" w:space="0" w:color="auto"/>
                    <w:right w:val="none" w:sz="0" w:space="0" w:color="auto"/>
                  </w:divBdr>
                  <w:divsChild>
                    <w:div w:id="428504867">
                      <w:marLeft w:val="0"/>
                      <w:marRight w:val="0"/>
                      <w:marTop w:val="0"/>
                      <w:marBottom w:val="0"/>
                      <w:divBdr>
                        <w:top w:val="none" w:sz="0" w:space="0" w:color="auto"/>
                        <w:left w:val="none" w:sz="0" w:space="0" w:color="auto"/>
                        <w:bottom w:val="none" w:sz="0" w:space="0" w:color="auto"/>
                        <w:right w:val="none" w:sz="0" w:space="0" w:color="auto"/>
                      </w:divBdr>
                      <w:divsChild>
                        <w:div w:id="906914971">
                          <w:marLeft w:val="0"/>
                          <w:marRight w:val="0"/>
                          <w:marTop w:val="0"/>
                          <w:marBottom w:val="0"/>
                          <w:divBdr>
                            <w:top w:val="none" w:sz="0" w:space="0" w:color="auto"/>
                            <w:left w:val="none" w:sz="0" w:space="0" w:color="auto"/>
                            <w:bottom w:val="none" w:sz="0" w:space="0" w:color="auto"/>
                            <w:right w:val="none" w:sz="0" w:space="0" w:color="auto"/>
                          </w:divBdr>
                          <w:divsChild>
                            <w:div w:id="458911943">
                              <w:marLeft w:val="0"/>
                              <w:marRight w:val="1500"/>
                              <w:marTop w:val="100"/>
                              <w:marBottom w:val="100"/>
                              <w:divBdr>
                                <w:top w:val="none" w:sz="0" w:space="0" w:color="auto"/>
                                <w:left w:val="none" w:sz="0" w:space="0" w:color="auto"/>
                                <w:bottom w:val="none" w:sz="0" w:space="0" w:color="auto"/>
                                <w:right w:val="none" w:sz="0" w:space="0" w:color="auto"/>
                              </w:divBdr>
                              <w:divsChild>
                                <w:div w:id="1556742418">
                                  <w:marLeft w:val="0"/>
                                  <w:marRight w:val="0"/>
                                  <w:marTop w:val="300"/>
                                  <w:marBottom w:val="450"/>
                                  <w:divBdr>
                                    <w:top w:val="none" w:sz="0" w:space="0" w:color="auto"/>
                                    <w:left w:val="none" w:sz="0" w:space="0" w:color="auto"/>
                                    <w:bottom w:val="none" w:sz="0" w:space="0" w:color="auto"/>
                                    <w:right w:val="none" w:sz="0" w:space="0" w:color="auto"/>
                                  </w:divBdr>
                                  <w:divsChild>
                                    <w:div w:id="1549563958">
                                      <w:marLeft w:val="0"/>
                                      <w:marRight w:val="0"/>
                                      <w:marTop w:val="0"/>
                                      <w:marBottom w:val="0"/>
                                      <w:divBdr>
                                        <w:top w:val="none" w:sz="0" w:space="0" w:color="auto"/>
                                        <w:left w:val="none" w:sz="0" w:space="0" w:color="auto"/>
                                        <w:bottom w:val="none" w:sz="0" w:space="0" w:color="auto"/>
                                        <w:right w:val="none" w:sz="0" w:space="0" w:color="auto"/>
                                      </w:divBdr>
                                      <w:divsChild>
                                        <w:div w:id="19183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029587">
      <w:bodyDiv w:val="1"/>
      <w:marLeft w:val="0"/>
      <w:marRight w:val="0"/>
      <w:marTop w:val="0"/>
      <w:marBottom w:val="0"/>
      <w:divBdr>
        <w:top w:val="none" w:sz="0" w:space="0" w:color="auto"/>
        <w:left w:val="none" w:sz="0" w:space="0" w:color="auto"/>
        <w:bottom w:val="none" w:sz="0" w:space="0" w:color="auto"/>
        <w:right w:val="none" w:sz="0" w:space="0" w:color="auto"/>
      </w:divBdr>
      <w:divsChild>
        <w:div w:id="546646832">
          <w:marLeft w:val="0"/>
          <w:marRight w:val="0"/>
          <w:marTop w:val="0"/>
          <w:marBottom w:val="0"/>
          <w:divBdr>
            <w:top w:val="none" w:sz="0" w:space="0" w:color="auto"/>
            <w:left w:val="none" w:sz="0" w:space="0" w:color="auto"/>
            <w:bottom w:val="none" w:sz="0" w:space="0" w:color="auto"/>
            <w:right w:val="none" w:sz="0" w:space="0" w:color="auto"/>
          </w:divBdr>
          <w:divsChild>
            <w:div w:id="109326390">
              <w:marLeft w:val="0"/>
              <w:marRight w:val="0"/>
              <w:marTop w:val="0"/>
              <w:marBottom w:val="0"/>
              <w:divBdr>
                <w:top w:val="none" w:sz="0" w:space="0" w:color="auto"/>
                <w:left w:val="none" w:sz="0" w:space="0" w:color="auto"/>
                <w:bottom w:val="none" w:sz="0" w:space="0" w:color="auto"/>
                <w:right w:val="none" w:sz="0" w:space="0" w:color="auto"/>
              </w:divBdr>
              <w:divsChild>
                <w:div w:id="799803112">
                  <w:marLeft w:val="0"/>
                  <w:marRight w:val="0"/>
                  <w:marTop w:val="0"/>
                  <w:marBottom w:val="0"/>
                  <w:divBdr>
                    <w:top w:val="none" w:sz="0" w:space="0" w:color="auto"/>
                    <w:left w:val="none" w:sz="0" w:space="0" w:color="auto"/>
                    <w:bottom w:val="none" w:sz="0" w:space="0" w:color="auto"/>
                    <w:right w:val="none" w:sz="0" w:space="0" w:color="auto"/>
                  </w:divBdr>
                  <w:divsChild>
                    <w:div w:id="509952750">
                      <w:marLeft w:val="0"/>
                      <w:marRight w:val="0"/>
                      <w:marTop w:val="0"/>
                      <w:marBottom w:val="0"/>
                      <w:divBdr>
                        <w:top w:val="none" w:sz="0" w:space="0" w:color="auto"/>
                        <w:left w:val="none" w:sz="0" w:space="0" w:color="auto"/>
                        <w:bottom w:val="none" w:sz="0" w:space="0" w:color="auto"/>
                        <w:right w:val="none" w:sz="0" w:space="0" w:color="auto"/>
                      </w:divBdr>
                      <w:divsChild>
                        <w:div w:id="896817866">
                          <w:marLeft w:val="0"/>
                          <w:marRight w:val="0"/>
                          <w:marTop w:val="0"/>
                          <w:marBottom w:val="0"/>
                          <w:divBdr>
                            <w:top w:val="none" w:sz="0" w:space="0" w:color="auto"/>
                            <w:left w:val="none" w:sz="0" w:space="0" w:color="auto"/>
                            <w:bottom w:val="none" w:sz="0" w:space="0" w:color="auto"/>
                            <w:right w:val="none" w:sz="0" w:space="0" w:color="auto"/>
                          </w:divBdr>
                          <w:divsChild>
                            <w:div w:id="1262300211">
                              <w:marLeft w:val="0"/>
                              <w:marRight w:val="1500"/>
                              <w:marTop w:val="100"/>
                              <w:marBottom w:val="100"/>
                              <w:divBdr>
                                <w:top w:val="none" w:sz="0" w:space="0" w:color="auto"/>
                                <w:left w:val="none" w:sz="0" w:space="0" w:color="auto"/>
                                <w:bottom w:val="none" w:sz="0" w:space="0" w:color="auto"/>
                                <w:right w:val="none" w:sz="0" w:space="0" w:color="auto"/>
                              </w:divBdr>
                              <w:divsChild>
                                <w:div w:id="44986258">
                                  <w:marLeft w:val="0"/>
                                  <w:marRight w:val="0"/>
                                  <w:marTop w:val="300"/>
                                  <w:marBottom w:val="450"/>
                                  <w:divBdr>
                                    <w:top w:val="none" w:sz="0" w:space="0" w:color="auto"/>
                                    <w:left w:val="none" w:sz="0" w:space="0" w:color="auto"/>
                                    <w:bottom w:val="none" w:sz="0" w:space="0" w:color="auto"/>
                                    <w:right w:val="none" w:sz="0" w:space="0" w:color="auto"/>
                                  </w:divBdr>
                                  <w:divsChild>
                                    <w:div w:id="1769736096">
                                      <w:marLeft w:val="0"/>
                                      <w:marRight w:val="0"/>
                                      <w:marTop w:val="0"/>
                                      <w:marBottom w:val="0"/>
                                      <w:divBdr>
                                        <w:top w:val="none" w:sz="0" w:space="0" w:color="auto"/>
                                        <w:left w:val="none" w:sz="0" w:space="0" w:color="auto"/>
                                        <w:bottom w:val="none" w:sz="0" w:space="0" w:color="auto"/>
                                        <w:right w:val="none" w:sz="0" w:space="0" w:color="auto"/>
                                      </w:divBdr>
                                      <w:divsChild>
                                        <w:div w:id="3760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074102">
      <w:bodyDiv w:val="1"/>
      <w:marLeft w:val="0"/>
      <w:marRight w:val="0"/>
      <w:marTop w:val="0"/>
      <w:marBottom w:val="0"/>
      <w:divBdr>
        <w:top w:val="none" w:sz="0" w:space="0" w:color="auto"/>
        <w:left w:val="none" w:sz="0" w:space="0" w:color="auto"/>
        <w:bottom w:val="none" w:sz="0" w:space="0" w:color="auto"/>
        <w:right w:val="none" w:sz="0" w:space="0" w:color="auto"/>
      </w:divBdr>
    </w:div>
    <w:div w:id="1603418336">
      <w:bodyDiv w:val="1"/>
      <w:marLeft w:val="0"/>
      <w:marRight w:val="0"/>
      <w:marTop w:val="0"/>
      <w:marBottom w:val="0"/>
      <w:divBdr>
        <w:top w:val="none" w:sz="0" w:space="0" w:color="auto"/>
        <w:left w:val="none" w:sz="0" w:space="0" w:color="auto"/>
        <w:bottom w:val="none" w:sz="0" w:space="0" w:color="auto"/>
        <w:right w:val="none" w:sz="0" w:space="0" w:color="auto"/>
      </w:divBdr>
      <w:divsChild>
        <w:div w:id="1372070273">
          <w:marLeft w:val="0"/>
          <w:marRight w:val="0"/>
          <w:marTop w:val="0"/>
          <w:marBottom w:val="0"/>
          <w:divBdr>
            <w:top w:val="none" w:sz="0" w:space="0" w:color="auto"/>
            <w:left w:val="none" w:sz="0" w:space="0" w:color="auto"/>
            <w:bottom w:val="none" w:sz="0" w:space="0" w:color="auto"/>
            <w:right w:val="none" w:sz="0" w:space="0" w:color="auto"/>
          </w:divBdr>
          <w:divsChild>
            <w:div w:id="1483308049">
              <w:marLeft w:val="0"/>
              <w:marRight w:val="0"/>
              <w:marTop w:val="0"/>
              <w:marBottom w:val="0"/>
              <w:divBdr>
                <w:top w:val="none" w:sz="0" w:space="0" w:color="auto"/>
                <w:left w:val="none" w:sz="0" w:space="0" w:color="auto"/>
                <w:bottom w:val="none" w:sz="0" w:space="0" w:color="auto"/>
                <w:right w:val="none" w:sz="0" w:space="0" w:color="auto"/>
              </w:divBdr>
              <w:divsChild>
                <w:div w:id="1812744366">
                  <w:marLeft w:val="0"/>
                  <w:marRight w:val="0"/>
                  <w:marTop w:val="0"/>
                  <w:marBottom w:val="0"/>
                  <w:divBdr>
                    <w:top w:val="none" w:sz="0" w:space="0" w:color="auto"/>
                    <w:left w:val="none" w:sz="0" w:space="0" w:color="auto"/>
                    <w:bottom w:val="none" w:sz="0" w:space="0" w:color="auto"/>
                    <w:right w:val="none" w:sz="0" w:space="0" w:color="auto"/>
                  </w:divBdr>
                  <w:divsChild>
                    <w:div w:id="910314417">
                      <w:marLeft w:val="0"/>
                      <w:marRight w:val="0"/>
                      <w:marTop w:val="0"/>
                      <w:marBottom w:val="0"/>
                      <w:divBdr>
                        <w:top w:val="single" w:sz="6" w:space="0" w:color="E4E4E6"/>
                        <w:left w:val="none" w:sz="0" w:space="0" w:color="auto"/>
                        <w:bottom w:val="none" w:sz="0" w:space="0" w:color="auto"/>
                        <w:right w:val="none" w:sz="0" w:space="0" w:color="auto"/>
                      </w:divBdr>
                      <w:divsChild>
                        <w:div w:id="2017877167">
                          <w:marLeft w:val="0"/>
                          <w:marRight w:val="0"/>
                          <w:marTop w:val="0"/>
                          <w:marBottom w:val="0"/>
                          <w:divBdr>
                            <w:top w:val="single" w:sz="6" w:space="0" w:color="E4E4E6"/>
                            <w:left w:val="none" w:sz="0" w:space="0" w:color="auto"/>
                            <w:bottom w:val="none" w:sz="0" w:space="0" w:color="auto"/>
                            <w:right w:val="none" w:sz="0" w:space="0" w:color="auto"/>
                          </w:divBdr>
                          <w:divsChild>
                            <w:div w:id="690566344">
                              <w:marLeft w:val="0"/>
                              <w:marRight w:val="1500"/>
                              <w:marTop w:val="100"/>
                              <w:marBottom w:val="100"/>
                              <w:divBdr>
                                <w:top w:val="none" w:sz="0" w:space="0" w:color="auto"/>
                                <w:left w:val="none" w:sz="0" w:space="0" w:color="auto"/>
                                <w:bottom w:val="none" w:sz="0" w:space="0" w:color="auto"/>
                                <w:right w:val="none" w:sz="0" w:space="0" w:color="auto"/>
                              </w:divBdr>
                              <w:divsChild>
                                <w:div w:id="1475947060">
                                  <w:marLeft w:val="0"/>
                                  <w:marRight w:val="0"/>
                                  <w:marTop w:val="300"/>
                                  <w:marBottom w:val="450"/>
                                  <w:divBdr>
                                    <w:top w:val="none" w:sz="0" w:space="0" w:color="auto"/>
                                    <w:left w:val="none" w:sz="0" w:space="0" w:color="auto"/>
                                    <w:bottom w:val="none" w:sz="0" w:space="0" w:color="auto"/>
                                    <w:right w:val="none" w:sz="0" w:space="0" w:color="auto"/>
                                  </w:divBdr>
                                  <w:divsChild>
                                    <w:div w:id="1270967920">
                                      <w:marLeft w:val="0"/>
                                      <w:marRight w:val="0"/>
                                      <w:marTop w:val="0"/>
                                      <w:marBottom w:val="0"/>
                                      <w:divBdr>
                                        <w:top w:val="none" w:sz="0" w:space="0" w:color="auto"/>
                                        <w:left w:val="none" w:sz="0" w:space="0" w:color="auto"/>
                                        <w:bottom w:val="none" w:sz="0" w:space="0" w:color="auto"/>
                                        <w:right w:val="none" w:sz="0" w:space="0" w:color="auto"/>
                                      </w:divBdr>
                                      <w:divsChild>
                                        <w:div w:id="9739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86980">
      <w:bodyDiv w:val="1"/>
      <w:marLeft w:val="0"/>
      <w:marRight w:val="0"/>
      <w:marTop w:val="0"/>
      <w:marBottom w:val="0"/>
      <w:divBdr>
        <w:top w:val="none" w:sz="0" w:space="0" w:color="auto"/>
        <w:left w:val="none" w:sz="0" w:space="0" w:color="auto"/>
        <w:bottom w:val="none" w:sz="0" w:space="0" w:color="auto"/>
        <w:right w:val="none" w:sz="0" w:space="0" w:color="auto"/>
      </w:divBdr>
      <w:divsChild>
        <w:div w:id="63187910">
          <w:marLeft w:val="0"/>
          <w:marRight w:val="0"/>
          <w:marTop w:val="0"/>
          <w:marBottom w:val="0"/>
          <w:divBdr>
            <w:top w:val="none" w:sz="0" w:space="0" w:color="auto"/>
            <w:left w:val="none" w:sz="0" w:space="0" w:color="auto"/>
            <w:bottom w:val="none" w:sz="0" w:space="0" w:color="auto"/>
            <w:right w:val="none" w:sz="0" w:space="0" w:color="auto"/>
          </w:divBdr>
          <w:divsChild>
            <w:div w:id="317733629">
              <w:marLeft w:val="0"/>
              <w:marRight w:val="0"/>
              <w:marTop w:val="0"/>
              <w:marBottom w:val="0"/>
              <w:divBdr>
                <w:top w:val="none" w:sz="0" w:space="0" w:color="auto"/>
                <w:left w:val="none" w:sz="0" w:space="0" w:color="auto"/>
                <w:bottom w:val="none" w:sz="0" w:space="0" w:color="auto"/>
                <w:right w:val="none" w:sz="0" w:space="0" w:color="auto"/>
              </w:divBdr>
              <w:divsChild>
                <w:div w:id="1669022672">
                  <w:marLeft w:val="0"/>
                  <w:marRight w:val="0"/>
                  <w:marTop w:val="0"/>
                  <w:marBottom w:val="0"/>
                  <w:divBdr>
                    <w:top w:val="none" w:sz="0" w:space="0" w:color="auto"/>
                    <w:left w:val="none" w:sz="0" w:space="0" w:color="auto"/>
                    <w:bottom w:val="none" w:sz="0" w:space="0" w:color="auto"/>
                    <w:right w:val="none" w:sz="0" w:space="0" w:color="auto"/>
                  </w:divBdr>
                  <w:divsChild>
                    <w:div w:id="1076901397">
                      <w:marLeft w:val="0"/>
                      <w:marRight w:val="0"/>
                      <w:marTop w:val="0"/>
                      <w:marBottom w:val="0"/>
                      <w:divBdr>
                        <w:top w:val="none" w:sz="0" w:space="0" w:color="auto"/>
                        <w:left w:val="none" w:sz="0" w:space="0" w:color="auto"/>
                        <w:bottom w:val="none" w:sz="0" w:space="0" w:color="auto"/>
                        <w:right w:val="none" w:sz="0" w:space="0" w:color="auto"/>
                      </w:divBdr>
                      <w:divsChild>
                        <w:div w:id="298340279">
                          <w:marLeft w:val="0"/>
                          <w:marRight w:val="0"/>
                          <w:marTop w:val="0"/>
                          <w:marBottom w:val="0"/>
                          <w:divBdr>
                            <w:top w:val="none" w:sz="0" w:space="0" w:color="auto"/>
                            <w:left w:val="none" w:sz="0" w:space="0" w:color="auto"/>
                            <w:bottom w:val="none" w:sz="0" w:space="0" w:color="auto"/>
                            <w:right w:val="none" w:sz="0" w:space="0" w:color="auto"/>
                          </w:divBdr>
                          <w:divsChild>
                            <w:div w:id="659388465">
                              <w:marLeft w:val="0"/>
                              <w:marRight w:val="1500"/>
                              <w:marTop w:val="100"/>
                              <w:marBottom w:val="100"/>
                              <w:divBdr>
                                <w:top w:val="none" w:sz="0" w:space="0" w:color="auto"/>
                                <w:left w:val="none" w:sz="0" w:space="0" w:color="auto"/>
                                <w:bottom w:val="none" w:sz="0" w:space="0" w:color="auto"/>
                                <w:right w:val="none" w:sz="0" w:space="0" w:color="auto"/>
                              </w:divBdr>
                              <w:divsChild>
                                <w:div w:id="1387097176">
                                  <w:marLeft w:val="0"/>
                                  <w:marRight w:val="0"/>
                                  <w:marTop w:val="300"/>
                                  <w:marBottom w:val="450"/>
                                  <w:divBdr>
                                    <w:top w:val="none" w:sz="0" w:space="0" w:color="auto"/>
                                    <w:left w:val="none" w:sz="0" w:space="0" w:color="auto"/>
                                    <w:bottom w:val="none" w:sz="0" w:space="0" w:color="auto"/>
                                    <w:right w:val="none" w:sz="0" w:space="0" w:color="auto"/>
                                  </w:divBdr>
                                  <w:divsChild>
                                    <w:div w:id="2082289590">
                                      <w:marLeft w:val="0"/>
                                      <w:marRight w:val="0"/>
                                      <w:marTop w:val="0"/>
                                      <w:marBottom w:val="0"/>
                                      <w:divBdr>
                                        <w:top w:val="none" w:sz="0" w:space="0" w:color="auto"/>
                                        <w:left w:val="none" w:sz="0" w:space="0" w:color="auto"/>
                                        <w:bottom w:val="none" w:sz="0" w:space="0" w:color="auto"/>
                                        <w:right w:val="none" w:sz="0" w:space="0" w:color="auto"/>
                                      </w:divBdr>
                                      <w:divsChild>
                                        <w:div w:id="939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747211">
      <w:bodyDiv w:val="1"/>
      <w:marLeft w:val="0"/>
      <w:marRight w:val="0"/>
      <w:marTop w:val="0"/>
      <w:marBottom w:val="0"/>
      <w:divBdr>
        <w:top w:val="none" w:sz="0" w:space="0" w:color="auto"/>
        <w:left w:val="none" w:sz="0" w:space="0" w:color="auto"/>
        <w:bottom w:val="none" w:sz="0" w:space="0" w:color="auto"/>
        <w:right w:val="none" w:sz="0" w:space="0" w:color="auto"/>
      </w:divBdr>
      <w:divsChild>
        <w:div w:id="758405539">
          <w:marLeft w:val="0"/>
          <w:marRight w:val="0"/>
          <w:marTop w:val="0"/>
          <w:marBottom w:val="0"/>
          <w:divBdr>
            <w:top w:val="none" w:sz="0" w:space="0" w:color="auto"/>
            <w:left w:val="none" w:sz="0" w:space="0" w:color="auto"/>
            <w:bottom w:val="none" w:sz="0" w:space="0" w:color="auto"/>
            <w:right w:val="none" w:sz="0" w:space="0" w:color="auto"/>
          </w:divBdr>
          <w:divsChild>
            <w:div w:id="541021788">
              <w:marLeft w:val="0"/>
              <w:marRight w:val="0"/>
              <w:marTop w:val="0"/>
              <w:marBottom w:val="0"/>
              <w:divBdr>
                <w:top w:val="none" w:sz="0" w:space="0" w:color="auto"/>
                <w:left w:val="none" w:sz="0" w:space="0" w:color="auto"/>
                <w:bottom w:val="none" w:sz="0" w:space="0" w:color="auto"/>
                <w:right w:val="none" w:sz="0" w:space="0" w:color="auto"/>
              </w:divBdr>
              <w:divsChild>
                <w:div w:id="1231503268">
                  <w:marLeft w:val="0"/>
                  <w:marRight w:val="0"/>
                  <w:marTop w:val="0"/>
                  <w:marBottom w:val="0"/>
                  <w:divBdr>
                    <w:top w:val="none" w:sz="0" w:space="0" w:color="auto"/>
                    <w:left w:val="none" w:sz="0" w:space="0" w:color="auto"/>
                    <w:bottom w:val="none" w:sz="0" w:space="0" w:color="auto"/>
                    <w:right w:val="none" w:sz="0" w:space="0" w:color="auto"/>
                  </w:divBdr>
                  <w:divsChild>
                    <w:div w:id="528686704">
                      <w:marLeft w:val="0"/>
                      <w:marRight w:val="0"/>
                      <w:marTop w:val="0"/>
                      <w:marBottom w:val="0"/>
                      <w:divBdr>
                        <w:top w:val="none" w:sz="0" w:space="0" w:color="auto"/>
                        <w:left w:val="none" w:sz="0" w:space="0" w:color="auto"/>
                        <w:bottom w:val="none" w:sz="0" w:space="0" w:color="auto"/>
                        <w:right w:val="none" w:sz="0" w:space="0" w:color="auto"/>
                      </w:divBdr>
                      <w:divsChild>
                        <w:div w:id="1440417973">
                          <w:marLeft w:val="0"/>
                          <w:marRight w:val="0"/>
                          <w:marTop w:val="0"/>
                          <w:marBottom w:val="0"/>
                          <w:divBdr>
                            <w:top w:val="none" w:sz="0" w:space="0" w:color="auto"/>
                            <w:left w:val="none" w:sz="0" w:space="0" w:color="auto"/>
                            <w:bottom w:val="none" w:sz="0" w:space="0" w:color="auto"/>
                            <w:right w:val="none" w:sz="0" w:space="0" w:color="auto"/>
                          </w:divBdr>
                          <w:divsChild>
                            <w:div w:id="1813594712">
                              <w:marLeft w:val="0"/>
                              <w:marRight w:val="1500"/>
                              <w:marTop w:val="100"/>
                              <w:marBottom w:val="100"/>
                              <w:divBdr>
                                <w:top w:val="none" w:sz="0" w:space="0" w:color="auto"/>
                                <w:left w:val="none" w:sz="0" w:space="0" w:color="auto"/>
                                <w:bottom w:val="none" w:sz="0" w:space="0" w:color="auto"/>
                                <w:right w:val="none" w:sz="0" w:space="0" w:color="auto"/>
                              </w:divBdr>
                              <w:divsChild>
                                <w:div w:id="2143843836">
                                  <w:marLeft w:val="0"/>
                                  <w:marRight w:val="0"/>
                                  <w:marTop w:val="300"/>
                                  <w:marBottom w:val="450"/>
                                  <w:divBdr>
                                    <w:top w:val="none" w:sz="0" w:space="0" w:color="auto"/>
                                    <w:left w:val="none" w:sz="0" w:space="0" w:color="auto"/>
                                    <w:bottom w:val="none" w:sz="0" w:space="0" w:color="auto"/>
                                    <w:right w:val="none" w:sz="0" w:space="0" w:color="auto"/>
                                  </w:divBdr>
                                  <w:divsChild>
                                    <w:div w:id="1648167343">
                                      <w:marLeft w:val="0"/>
                                      <w:marRight w:val="0"/>
                                      <w:marTop w:val="0"/>
                                      <w:marBottom w:val="0"/>
                                      <w:divBdr>
                                        <w:top w:val="none" w:sz="0" w:space="0" w:color="auto"/>
                                        <w:left w:val="none" w:sz="0" w:space="0" w:color="auto"/>
                                        <w:bottom w:val="none" w:sz="0" w:space="0" w:color="auto"/>
                                        <w:right w:val="none" w:sz="0" w:space="0" w:color="auto"/>
                                      </w:divBdr>
                                      <w:divsChild>
                                        <w:div w:id="184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439">
      <w:bodyDiv w:val="1"/>
      <w:marLeft w:val="0"/>
      <w:marRight w:val="0"/>
      <w:marTop w:val="0"/>
      <w:marBottom w:val="0"/>
      <w:divBdr>
        <w:top w:val="none" w:sz="0" w:space="0" w:color="auto"/>
        <w:left w:val="none" w:sz="0" w:space="0" w:color="auto"/>
        <w:bottom w:val="none" w:sz="0" w:space="0" w:color="auto"/>
        <w:right w:val="none" w:sz="0" w:space="0" w:color="auto"/>
      </w:divBdr>
    </w:div>
    <w:div w:id="1654943030">
      <w:bodyDiv w:val="1"/>
      <w:marLeft w:val="0"/>
      <w:marRight w:val="0"/>
      <w:marTop w:val="0"/>
      <w:marBottom w:val="0"/>
      <w:divBdr>
        <w:top w:val="none" w:sz="0" w:space="0" w:color="auto"/>
        <w:left w:val="none" w:sz="0" w:space="0" w:color="auto"/>
        <w:bottom w:val="none" w:sz="0" w:space="0" w:color="auto"/>
        <w:right w:val="none" w:sz="0" w:space="0" w:color="auto"/>
      </w:divBdr>
      <w:divsChild>
        <w:div w:id="941843802">
          <w:marLeft w:val="0"/>
          <w:marRight w:val="0"/>
          <w:marTop w:val="0"/>
          <w:marBottom w:val="0"/>
          <w:divBdr>
            <w:top w:val="none" w:sz="0" w:space="0" w:color="auto"/>
            <w:left w:val="none" w:sz="0" w:space="0" w:color="auto"/>
            <w:bottom w:val="none" w:sz="0" w:space="0" w:color="auto"/>
            <w:right w:val="none" w:sz="0" w:space="0" w:color="auto"/>
          </w:divBdr>
          <w:divsChild>
            <w:div w:id="851798492">
              <w:marLeft w:val="0"/>
              <w:marRight w:val="0"/>
              <w:marTop w:val="0"/>
              <w:marBottom w:val="0"/>
              <w:divBdr>
                <w:top w:val="none" w:sz="0" w:space="0" w:color="auto"/>
                <w:left w:val="none" w:sz="0" w:space="0" w:color="auto"/>
                <w:bottom w:val="none" w:sz="0" w:space="0" w:color="auto"/>
                <w:right w:val="none" w:sz="0" w:space="0" w:color="auto"/>
              </w:divBdr>
              <w:divsChild>
                <w:div w:id="438648507">
                  <w:marLeft w:val="0"/>
                  <w:marRight w:val="0"/>
                  <w:marTop w:val="0"/>
                  <w:marBottom w:val="0"/>
                  <w:divBdr>
                    <w:top w:val="none" w:sz="0" w:space="0" w:color="auto"/>
                    <w:left w:val="none" w:sz="0" w:space="0" w:color="auto"/>
                    <w:bottom w:val="none" w:sz="0" w:space="0" w:color="auto"/>
                    <w:right w:val="none" w:sz="0" w:space="0" w:color="auto"/>
                  </w:divBdr>
                  <w:divsChild>
                    <w:div w:id="1611741782">
                      <w:marLeft w:val="0"/>
                      <w:marRight w:val="0"/>
                      <w:marTop w:val="0"/>
                      <w:marBottom w:val="0"/>
                      <w:divBdr>
                        <w:top w:val="none" w:sz="0" w:space="0" w:color="auto"/>
                        <w:left w:val="none" w:sz="0" w:space="0" w:color="auto"/>
                        <w:bottom w:val="none" w:sz="0" w:space="0" w:color="auto"/>
                        <w:right w:val="none" w:sz="0" w:space="0" w:color="auto"/>
                      </w:divBdr>
                      <w:divsChild>
                        <w:div w:id="1355301118">
                          <w:marLeft w:val="0"/>
                          <w:marRight w:val="0"/>
                          <w:marTop w:val="0"/>
                          <w:marBottom w:val="0"/>
                          <w:divBdr>
                            <w:top w:val="none" w:sz="0" w:space="0" w:color="auto"/>
                            <w:left w:val="none" w:sz="0" w:space="0" w:color="auto"/>
                            <w:bottom w:val="none" w:sz="0" w:space="0" w:color="auto"/>
                            <w:right w:val="none" w:sz="0" w:space="0" w:color="auto"/>
                          </w:divBdr>
                          <w:divsChild>
                            <w:div w:id="1775400900">
                              <w:marLeft w:val="0"/>
                              <w:marRight w:val="1500"/>
                              <w:marTop w:val="100"/>
                              <w:marBottom w:val="100"/>
                              <w:divBdr>
                                <w:top w:val="none" w:sz="0" w:space="0" w:color="auto"/>
                                <w:left w:val="none" w:sz="0" w:space="0" w:color="auto"/>
                                <w:bottom w:val="none" w:sz="0" w:space="0" w:color="auto"/>
                                <w:right w:val="none" w:sz="0" w:space="0" w:color="auto"/>
                              </w:divBdr>
                              <w:divsChild>
                                <w:div w:id="1852988418">
                                  <w:marLeft w:val="0"/>
                                  <w:marRight w:val="0"/>
                                  <w:marTop w:val="300"/>
                                  <w:marBottom w:val="450"/>
                                  <w:divBdr>
                                    <w:top w:val="none" w:sz="0" w:space="0" w:color="auto"/>
                                    <w:left w:val="none" w:sz="0" w:space="0" w:color="auto"/>
                                    <w:bottom w:val="none" w:sz="0" w:space="0" w:color="auto"/>
                                    <w:right w:val="none" w:sz="0" w:space="0" w:color="auto"/>
                                  </w:divBdr>
                                  <w:divsChild>
                                    <w:div w:id="748043091">
                                      <w:marLeft w:val="0"/>
                                      <w:marRight w:val="0"/>
                                      <w:marTop w:val="0"/>
                                      <w:marBottom w:val="0"/>
                                      <w:divBdr>
                                        <w:top w:val="none" w:sz="0" w:space="0" w:color="auto"/>
                                        <w:left w:val="none" w:sz="0" w:space="0" w:color="auto"/>
                                        <w:bottom w:val="none" w:sz="0" w:space="0" w:color="auto"/>
                                        <w:right w:val="none" w:sz="0" w:space="0" w:color="auto"/>
                                      </w:divBdr>
                                      <w:divsChild>
                                        <w:div w:id="6561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695144">
      <w:bodyDiv w:val="1"/>
      <w:marLeft w:val="0"/>
      <w:marRight w:val="0"/>
      <w:marTop w:val="0"/>
      <w:marBottom w:val="0"/>
      <w:divBdr>
        <w:top w:val="none" w:sz="0" w:space="0" w:color="auto"/>
        <w:left w:val="none" w:sz="0" w:space="0" w:color="auto"/>
        <w:bottom w:val="none" w:sz="0" w:space="0" w:color="auto"/>
        <w:right w:val="none" w:sz="0" w:space="0" w:color="auto"/>
      </w:divBdr>
      <w:divsChild>
        <w:div w:id="1135411763">
          <w:marLeft w:val="0"/>
          <w:marRight w:val="0"/>
          <w:marTop w:val="0"/>
          <w:marBottom w:val="0"/>
          <w:divBdr>
            <w:top w:val="none" w:sz="0" w:space="0" w:color="auto"/>
            <w:left w:val="none" w:sz="0" w:space="0" w:color="auto"/>
            <w:bottom w:val="none" w:sz="0" w:space="0" w:color="auto"/>
            <w:right w:val="none" w:sz="0" w:space="0" w:color="auto"/>
          </w:divBdr>
          <w:divsChild>
            <w:div w:id="1378973856">
              <w:marLeft w:val="0"/>
              <w:marRight w:val="0"/>
              <w:marTop w:val="0"/>
              <w:marBottom w:val="0"/>
              <w:divBdr>
                <w:top w:val="none" w:sz="0" w:space="0" w:color="auto"/>
                <w:left w:val="none" w:sz="0" w:space="0" w:color="auto"/>
                <w:bottom w:val="none" w:sz="0" w:space="0" w:color="auto"/>
                <w:right w:val="none" w:sz="0" w:space="0" w:color="auto"/>
              </w:divBdr>
              <w:divsChild>
                <w:div w:id="1336108758">
                  <w:marLeft w:val="0"/>
                  <w:marRight w:val="0"/>
                  <w:marTop w:val="0"/>
                  <w:marBottom w:val="0"/>
                  <w:divBdr>
                    <w:top w:val="none" w:sz="0" w:space="0" w:color="auto"/>
                    <w:left w:val="none" w:sz="0" w:space="0" w:color="auto"/>
                    <w:bottom w:val="none" w:sz="0" w:space="0" w:color="auto"/>
                    <w:right w:val="none" w:sz="0" w:space="0" w:color="auto"/>
                  </w:divBdr>
                  <w:divsChild>
                    <w:div w:id="835220920">
                      <w:marLeft w:val="0"/>
                      <w:marRight w:val="0"/>
                      <w:marTop w:val="0"/>
                      <w:marBottom w:val="0"/>
                      <w:divBdr>
                        <w:top w:val="none" w:sz="0" w:space="0" w:color="auto"/>
                        <w:left w:val="none" w:sz="0" w:space="0" w:color="auto"/>
                        <w:bottom w:val="none" w:sz="0" w:space="0" w:color="auto"/>
                        <w:right w:val="none" w:sz="0" w:space="0" w:color="auto"/>
                      </w:divBdr>
                      <w:divsChild>
                        <w:div w:id="254678859">
                          <w:marLeft w:val="0"/>
                          <w:marRight w:val="0"/>
                          <w:marTop w:val="0"/>
                          <w:marBottom w:val="0"/>
                          <w:divBdr>
                            <w:top w:val="none" w:sz="0" w:space="0" w:color="auto"/>
                            <w:left w:val="none" w:sz="0" w:space="0" w:color="auto"/>
                            <w:bottom w:val="none" w:sz="0" w:space="0" w:color="auto"/>
                            <w:right w:val="none" w:sz="0" w:space="0" w:color="auto"/>
                          </w:divBdr>
                          <w:divsChild>
                            <w:div w:id="39130007">
                              <w:marLeft w:val="0"/>
                              <w:marRight w:val="1500"/>
                              <w:marTop w:val="100"/>
                              <w:marBottom w:val="100"/>
                              <w:divBdr>
                                <w:top w:val="none" w:sz="0" w:space="0" w:color="auto"/>
                                <w:left w:val="none" w:sz="0" w:space="0" w:color="auto"/>
                                <w:bottom w:val="none" w:sz="0" w:space="0" w:color="auto"/>
                                <w:right w:val="none" w:sz="0" w:space="0" w:color="auto"/>
                              </w:divBdr>
                              <w:divsChild>
                                <w:div w:id="1654984842">
                                  <w:marLeft w:val="0"/>
                                  <w:marRight w:val="0"/>
                                  <w:marTop w:val="300"/>
                                  <w:marBottom w:val="450"/>
                                  <w:divBdr>
                                    <w:top w:val="none" w:sz="0" w:space="0" w:color="auto"/>
                                    <w:left w:val="none" w:sz="0" w:space="0" w:color="auto"/>
                                    <w:bottom w:val="none" w:sz="0" w:space="0" w:color="auto"/>
                                    <w:right w:val="none" w:sz="0" w:space="0" w:color="auto"/>
                                  </w:divBdr>
                                  <w:divsChild>
                                    <w:div w:id="911424775">
                                      <w:marLeft w:val="0"/>
                                      <w:marRight w:val="0"/>
                                      <w:marTop w:val="0"/>
                                      <w:marBottom w:val="0"/>
                                      <w:divBdr>
                                        <w:top w:val="none" w:sz="0" w:space="0" w:color="auto"/>
                                        <w:left w:val="none" w:sz="0" w:space="0" w:color="auto"/>
                                        <w:bottom w:val="none" w:sz="0" w:space="0" w:color="auto"/>
                                        <w:right w:val="none" w:sz="0" w:space="0" w:color="auto"/>
                                      </w:divBdr>
                                      <w:divsChild>
                                        <w:div w:id="13757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641285">
      <w:bodyDiv w:val="1"/>
      <w:marLeft w:val="0"/>
      <w:marRight w:val="0"/>
      <w:marTop w:val="0"/>
      <w:marBottom w:val="0"/>
      <w:divBdr>
        <w:top w:val="none" w:sz="0" w:space="0" w:color="auto"/>
        <w:left w:val="none" w:sz="0" w:space="0" w:color="auto"/>
        <w:bottom w:val="none" w:sz="0" w:space="0" w:color="auto"/>
        <w:right w:val="none" w:sz="0" w:space="0" w:color="auto"/>
      </w:divBdr>
      <w:divsChild>
        <w:div w:id="503054709">
          <w:marLeft w:val="0"/>
          <w:marRight w:val="0"/>
          <w:marTop w:val="0"/>
          <w:marBottom w:val="0"/>
          <w:divBdr>
            <w:top w:val="none" w:sz="0" w:space="0" w:color="auto"/>
            <w:left w:val="none" w:sz="0" w:space="0" w:color="auto"/>
            <w:bottom w:val="none" w:sz="0" w:space="0" w:color="auto"/>
            <w:right w:val="none" w:sz="0" w:space="0" w:color="auto"/>
          </w:divBdr>
          <w:divsChild>
            <w:div w:id="1584798125">
              <w:marLeft w:val="0"/>
              <w:marRight w:val="0"/>
              <w:marTop w:val="0"/>
              <w:marBottom w:val="0"/>
              <w:divBdr>
                <w:top w:val="none" w:sz="0" w:space="0" w:color="auto"/>
                <w:left w:val="none" w:sz="0" w:space="0" w:color="auto"/>
                <w:bottom w:val="none" w:sz="0" w:space="0" w:color="auto"/>
                <w:right w:val="none" w:sz="0" w:space="0" w:color="auto"/>
              </w:divBdr>
              <w:divsChild>
                <w:div w:id="853495799">
                  <w:marLeft w:val="0"/>
                  <w:marRight w:val="0"/>
                  <w:marTop w:val="0"/>
                  <w:marBottom w:val="0"/>
                  <w:divBdr>
                    <w:top w:val="none" w:sz="0" w:space="0" w:color="auto"/>
                    <w:left w:val="none" w:sz="0" w:space="0" w:color="auto"/>
                    <w:bottom w:val="none" w:sz="0" w:space="0" w:color="auto"/>
                    <w:right w:val="none" w:sz="0" w:space="0" w:color="auto"/>
                  </w:divBdr>
                  <w:divsChild>
                    <w:div w:id="1881893603">
                      <w:marLeft w:val="0"/>
                      <w:marRight w:val="0"/>
                      <w:marTop w:val="0"/>
                      <w:marBottom w:val="0"/>
                      <w:divBdr>
                        <w:top w:val="none" w:sz="0" w:space="0" w:color="auto"/>
                        <w:left w:val="none" w:sz="0" w:space="0" w:color="auto"/>
                        <w:bottom w:val="none" w:sz="0" w:space="0" w:color="auto"/>
                        <w:right w:val="none" w:sz="0" w:space="0" w:color="auto"/>
                      </w:divBdr>
                      <w:divsChild>
                        <w:div w:id="959262192">
                          <w:marLeft w:val="0"/>
                          <w:marRight w:val="0"/>
                          <w:marTop w:val="0"/>
                          <w:marBottom w:val="0"/>
                          <w:divBdr>
                            <w:top w:val="none" w:sz="0" w:space="0" w:color="auto"/>
                            <w:left w:val="none" w:sz="0" w:space="0" w:color="auto"/>
                            <w:bottom w:val="none" w:sz="0" w:space="0" w:color="auto"/>
                            <w:right w:val="none" w:sz="0" w:space="0" w:color="auto"/>
                          </w:divBdr>
                          <w:divsChild>
                            <w:div w:id="651640020">
                              <w:marLeft w:val="0"/>
                              <w:marRight w:val="1500"/>
                              <w:marTop w:val="100"/>
                              <w:marBottom w:val="100"/>
                              <w:divBdr>
                                <w:top w:val="none" w:sz="0" w:space="0" w:color="auto"/>
                                <w:left w:val="none" w:sz="0" w:space="0" w:color="auto"/>
                                <w:bottom w:val="none" w:sz="0" w:space="0" w:color="auto"/>
                                <w:right w:val="none" w:sz="0" w:space="0" w:color="auto"/>
                              </w:divBdr>
                              <w:divsChild>
                                <w:div w:id="1200169684">
                                  <w:marLeft w:val="0"/>
                                  <w:marRight w:val="0"/>
                                  <w:marTop w:val="300"/>
                                  <w:marBottom w:val="450"/>
                                  <w:divBdr>
                                    <w:top w:val="none" w:sz="0" w:space="0" w:color="auto"/>
                                    <w:left w:val="none" w:sz="0" w:space="0" w:color="auto"/>
                                    <w:bottom w:val="none" w:sz="0" w:space="0" w:color="auto"/>
                                    <w:right w:val="none" w:sz="0" w:space="0" w:color="auto"/>
                                  </w:divBdr>
                                  <w:divsChild>
                                    <w:div w:id="1335451470">
                                      <w:marLeft w:val="0"/>
                                      <w:marRight w:val="0"/>
                                      <w:marTop w:val="0"/>
                                      <w:marBottom w:val="0"/>
                                      <w:divBdr>
                                        <w:top w:val="none" w:sz="0" w:space="0" w:color="auto"/>
                                        <w:left w:val="none" w:sz="0" w:space="0" w:color="auto"/>
                                        <w:bottom w:val="none" w:sz="0" w:space="0" w:color="auto"/>
                                        <w:right w:val="none" w:sz="0" w:space="0" w:color="auto"/>
                                      </w:divBdr>
                                      <w:divsChild>
                                        <w:div w:id="13890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292441">
      <w:bodyDiv w:val="1"/>
      <w:marLeft w:val="0"/>
      <w:marRight w:val="0"/>
      <w:marTop w:val="0"/>
      <w:marBottom w:val="0"/>
      <w:divBdr>
        <w:top w:val="none" w:sz="0" w:space="0" w:color="auto"/>
        <w:left w:val="none" w:sz="0" w:space="0" w:color="auto"/>
        <w:bottom w:val="none" w:sz="0" w:space="0" w:color="auto"/>
        <w:right w:val="none" w:sz="0" w:space="0" w:color="auto"/>
      </w:divBdr>
    </w:div>
    <w:div w:id="1692992188">
      <w:bodyDiv w:val="1"/>
      <w:marLeft w:val="0"/>
      <w:marRight w:val="0"/>
      <w:marTop w:val="0"/>
      <w:marBottom w:val="0"/>
      <w:divBdr>
        <w:top w:val="none" w:sz="0" w:space="0" w:color="auto"/>
        <w:left w:val="none" w:sz="0" w:space="0" w:color="auto"/>
        <w:bottom w:val="none" w:sz="0" w:space="0" w:color="auto"/>
        <w:right w:val="none" w:sz="0" w:space="0" w:color="auto"/>
      </w:divBdr>
      <w:divsChild>
        <w:div w:id="920408863">
          <w:marLeft w:val="0"/>
          <w:marRight w:val="0"/>
          <w:marTop w:val="0"/>
          <w:marBottom w:val="0"/>
          <w:divBdr>
            <w:top w:val="none" w:sz="0" w:space="0" w:color="auto"/>
            <w:left w:val="none" w:sz="0" w:space="0" w:color="auto"/>
            <w:bottom w:val="none" w:sz="0" w:space="0" w:color="auto"/>
            <w:right w:val="none" w:sz="0" w:space="0" w:color="auto"/>
          </w:divBdr>
          <w:divsChild>
            <w:div w:id="788083373">
              <w:marLeft w:val="0"/>
              <w:marRight w:val="0"/>
              <w:marTop w:val="0"/>
              <w:marBottom w:val="0"/>
              <w:divBdr>
                <w:top w:val="none" w:sz="0" w:space="0" w:color="auto"/>
                <w:left w:val="none" w:sz="0" w:space="0" w:color="auto"/>
                <w:bottom w:val="none" w:sz="0" w:space="0" w:color="auto"/>
                <w:right w:val="none" w:sz="0" w:space="0" w:color="auto"/>
              </w:divBdr>
              <w:divsChild>
                <w:div w:id="1494763853">
                  <w:marLeft w:val="0"/>
                  <w:marRight w:val="0"/>
                  <w:marTop w:val="0"/>
                  <w:marBottom w:val="0"/>
                  <w:divBdr>
                    <w:top w:val="none" w:sz="0" w:space="0" w:color="auto"/>
                    <w:left w:val="none" w:sz="0" w:space="0" w:color="auto"/>
                    <w:bottom w:val="none" w:sz="0" w:space="0" w:color="auto"/>
                    <w:right w:val="none" w:sz="0" w:space="0" w:color="auto"/>
                  </w:divBdr>
                  <w:divsChild>
                    <w:div w:id="274099443">
                      <w:marLeft w:val="0"/>
                      <w:marRight w:val="0"/>
                      <w:marTop w:val="0"/>
                      <w:marBottom w:val="0"/>
                      <w:divBdr>
                        <w:top w:val="none" w:sz="0" w:space="0" w:color="auto"/>
                        <w:left w:val="none" w:sz="0" w:space="0" w:color="auto"/>
                        <w:bottom w:val="none" w:sz="0" w:space="0" w:color="auto"/>
                        <w:right w:val="none" w:sz="0" w:space="0" w:color="auto"/>
                      </w:divBdr>
                      <w:divsChild>
                        <w:div w:id="1365326158">
                          <w:marLeft w:val="0"/>
                          <w:marRight w:val="0"/>
                          <w:marTop w:val="0"/>
                          <w:marBottom w:val="0"/>
                          <w:divBdr>
                            <w:top w:val="none" w:sz="0" w:space="0" w:color="auto"/>
                            <w:left w:val="none" w:sz="0" w:space="0" w:color="auto"/>
                            <w:bottom w:val="none" w:sz="0" w:space="0" w:color="auto"/>
                            <w:right w:val="none" w:sz="0" w:space="0" w:color="auto"/>
                          </w:divBdr>
                          <w:divsChild>
                            <w:div w:id="1028094893">
                              <w:marLeft w:val="0"/>
                              <w:marRight w:val="1500"/>
                              <w:marTop w:val="100"/>
                              <w:marBottom w:val="100"/>
                              <w:divBdr>
                                <w:top w:val="none" w:sz="0" w:space="0" w:color="auto"/>
                                <w:left w:val="none" w:sz="0" w:space="0" w:color="auto"/>
                                <w:bottom w:val="none" w:sz="0" w:space="0" w:color="auto"/>
                                <w:right w:val="none" w:sz="0" w:space="0" w:color="auto"/>
                              </w:divBdr>
                              <w:divsChild>
                                <w:div w:id="278073807">
                                  <w:marLeft w:val="0"/>
                                  <w:marRight w:val="0"/>
                                  <w:marTop w:val="300"/>
                                  <w:marBottom w:val="450"/>
                                  <w:divBdr>
                                    <w:top w:val="none" w:sz="0" w:space="0" w:color="auto"/>
                                    <w:left w:val="none" w:sz="0" w:space="0" w:color="auto"/>
                                    <w:bottom w:val="none" w:sz="0" w:space="0" w:color="auto"/>
                                    <w:right w:val="none" w:sz="0" w:space="0" w:color="auto"/>
                                  </w:divBdr>
                                  <w:divsChild>
                                    <w:div w:id="866679036">
                                      <w:marLeft w:val="0"/>
                                      <w:marRight w:val="0"/>
                                      <w:marTop w:val="0"/>
                                      <w:marBottom w:val="0"/>
                                      <w:divBdr>
                                        <w:top w:val="none" w:sz="0" w:space="0" w:color="auto"/>
                                        <w:left w:val="none" w:sz="0" w:space="0" w:color="auto"/>
                                        <w:bottom w:val="none" w:sz="0" w:space="0" w:color="auto"/>
                                        <w:right w:val="none" w:sz="0" w:space="0" w:color="auto"/>
                                      </w:divBdr>
                                      <w:divsChild>
                                        <w:div w:id="4895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60885">
      <w:bodyDiv w:val="1"/>
      <w:marLeft w:val="0"/>
      <w:marRight w:val="0"/>
      <w:marTop w:val="0"/>
      <w:marBottom w:val="0"/>
      <w:divBdr>
        <w:top w:val="none" w:sz="0" w:space="0" w:color="auto"/>
        <w:left w:val="none" w:sz="0" w:space="0" w:color="auto"/>
        <w:bottom w:val="none" w:sz="0" w:space="0" w:color="auto"/>
        <w:right w:val="none" w:sz="0" w:space="0" w:color="auto"/>
      </w:divBdr>
      <w:divsChild>
        <w:div w:id="1191840965">
          <w:marLeft w:val="0"/>
          <w:marRight w:val="0"/>
          <w:marTop w:val="0"/>
          <w:marBottom w:val="0"/>
          <w:divBdr>
            <w:top w:val="none" w:sz="0" w:space="0" w:color="auto"/>
            <w:left w:val="none" w:sz="0" w:space="0" w:color="auto"/>
            <w:bottom w:val="none" w:sz="0" w:space="0" w:color="auto"/>
            <w:right w:val="none" w:sz="0" w:space="0" w:color="auto"/>
          </w:divBdr>
          <w:divsChild>
            <w:div w:id="351761898">
              <w:marLeft w:val="0"/>
              <w:marRight w:val="0"/>
              <w:marTop w:val="0"/>
              <w:marBottom w:val="0"/>
              <w:divBdr>
                <w:top w:val="none" w:sz="0" w:space="0" w:color="auto"/>
                <w:left w:val="none" w:sz="0" w:space="0" w:color="auto"/>
                <w:bottom w:val="none" w:sz="0" w:space="0" w:color="auto"/>
                <w:right w:val="none" w:sz="0" w:space="0" w:color="auto"/>
              </w:divBdr>
              <w:divsChild>
                <w:div w:id="382631792">
                  <w:marLeft w:val="0"/>
                  <w:marRight w:val="0"/>
                  <w:marTop w:val="0"/>
                  <w:marBottom w:val="0"/>
                  <w:divBdr>
                    <w:top w:val="none" w:sz="0" w:space="0" w:color="auto"/>
                    <w:left w:val="none" w:sz="0" w:space="0" w:color="auto"/>
                    <w:bottom w:val="none" w:sz="0" w:space="0" w:color="auto"/>
                    <w:right w:val="none" w:sz="0" w:space="0" w:color="auto"/>
                  </w:divBdr>
                  <w:divsChild>
                    <w:div w:id="1795563396">
                      <w:marLeft w:val="0"/>
                      <w:marRight w:val="0"/>
                      <w:marTop w:val="0"/>
                      <w:marBottom w:val="0"/>
                      <w:divBdr>
                        <w:top w:val="none" w:sz="0" w:space="0" w:color="auto"/>
                        <w:left w:val="none" w:sz="0" w:space="0" w:color="auto"/>
                        <w:bottom w:val="none" w:sz="0" w:space="0" w:color="auto"/>
                        <w:right w:val="none" w:sz="0" w:space="0" w:color="auto"/>
                      </w:divBdr>
                      <w:divsChild>
                        <w:div w:id="744646479">
                          <w:marLeft w:val="0"/>
                          <w:marRight w:val="0"/>
                          <w:marTop w:val="0"/>
                          <w:marBottom w:val="0"/>
                          <w:divBdr>
                            <w:top w:val="none" w:sz="0" w:space="0" w:color="auto"/>
                            <w:left w:val="none" w:sz="0" w:space="0" w:color="auto"/>
                            <w:bottom w:val="none" w:sz="0" w:space="0" w:color="auto"/>
                            <w:right w:val="none" w:sz="0" w:space="0" w:color="auto"/>
                          </w:divBdr>
                          <w:divsChild>
                            <w:div w:id="823743632">
                              <w:marLeft w:val="0"/>
                              <w:marRight w:val="1500"/>
                              <w:marTop w:val="100"/>
                              <w:marBottom w:val="100"/>
                              <w:divBdr>
                                <w:top w:val="none" w:sz="0" w:space="0" w:color="auto"/>
                                <w:left w:val="none" w:sz="0" w:space="0" w:color="auto"/>
                                <w:bottom w:val="none" w:sz="0" w:space="0" w:color="auto"/>
                                <w:right w:val="none" w:sz="0" w:space="0" w:color="auto"/>
                              </w:divBdr>
                              <w:divsChild>
                                <w:div w:id="378359494">
                                  <w:marLeft w:val="0"/>
                                  <w:marRight w:val="0"/>
                                  <w:marTop w:val="300"/>
                                  <w:marBottom w:val="450"/>
                                  <w:divBdr>
                                    <w:top w:val="none" w:sz="0" w:space="0" w:color="auto"/>
                                    <w:left w:val="none" w:sz="0" w:space="0" w:color="auto"/>
                                    <w:bottom w:val="none" w:sz="0" w:space="0" w:color="auto"/>
                                    <w:right w:val="none" w:sz="0" w:space="0" w:color="auto"/>
                                  </w:divBdr>
                                  <w:divsChild>
                                    <w:div w:id="728916045">
                                      <w:marLeft w:val="0"/>
                                      <w:marRight w:val="0"/>
                                      <w:marTop w:val="0"/>
                                      <w:marBottom w:val="0"/>
                                      <w:divBdr>
                                        <w:top w:val="none" w:sz="0" w:space="0" w:color="auto"/>
                                        <w:left w:val="none" w:sz="0" w:space="0" w:color="auto"/>
                                        <w:bottom w:val="none" w:sz="0" w:space="0" w:color="auto"/>
                                        <w:right w:val="none" w:sz="0" w:space="0" w:color="auto"/>
                                      </w:divBdr>
                                      <w:divsChild>
                                        <w:div w:id="6576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089004">
      <w:bodyDiv w:val="1"/>
      <w:marLeft w:val="0"/>
      <w:marRight w:val="0"/>
      <w:marTop w:val="0"/>
      <w:marBottom w:val="0"/>
      <w:divBdr>
        <w:top w:val="none" w:sz="0" w:space="0" w:color="auto"/>
        <w:left w:val="none" w:sz="0" w:space="0" w:color="auto"/>
        <w:bottom w:val="none" w:sz="0" w:space="0" w:color="auto"/>
        <w:right w:val="none" w:sz="0" w:space="0" w:color="auto"/>
      </w:divBdr>
      <w:divsChild>
        <w:div w:id="2038114296">
          <w:marLeft w:val="0"/>
          <w:marRight w:val="0"/>
          <w:marTop w:val="0"/>
          <w:marBottom w:val="0"/>
          <w:divBdr>
            <w:top w:val="none" w:sz="0" w:space="0" w:color="auto"/>
            <w:left w:val="none" w:sz="0" w:space="0" w:color="auto"/>
            <w:bottom w:val="none" w:sz="0" w:space="0" w:color="auto"/>
            <w:right w:val="none" w:sz="0" w:space="0" w:color="auto"/>
          </w:divBdr>
          <w:divsChild>
            <w:div w:id="686061366">
              <w:marLeft w:val="0"/>
              <w:marRight w:val="0"/>
              <w:marTop w:val="0"/>
              <w:marBottom w:val="0"/>
              <w:divBdr>
                <w:top w:val="none" w:sz="0" w:space="0" w:color="auto"/>
                <w:left w:val="none" w:sz="0" w:space="0" w:color="auto"/>
                <w:bottom w:val="none" w:sz="0" w:space="0" w:color="auto"/>
                <w:right w:val="none" w:sz="0" w:space="0" w:color="auto"/>
              </w:divBdr>
              <w:divsChild>
                <w:div w:id="2068409292">
                  <w:marLeft w:val="0"/>
                  <w:marRight w:val="0"/>
                  <w:marTop w:val="0"/>
                  <w:marBottom w:val="0"/>
                  <w:divBdr>
                    <w:top w:val="none" w:sz="0" w:space="0" w:color="auto"/>
                    <w:left w:val="none" w:sz="0" w:space="0" w:color="auto"/>
                    <w:bottom w:val="none" w:sz="0" w:space="0" w:color="auto"/>
                    <w:right w:val="none" w:sz="0" w:space="0" w:color="auto"/>
                  </w:divBdr>
                  <w:divsChild>
                    <w:div w:id="806317600">
                      <w:marLeft w:val="0"/>
                      <w:marRight w:val="0"/>
                      <w:marTop w:val="0"/>
                      <w:marBottom w:val="0"/>
                      <w:divBdr>
                        <w:top w:val="single" w:sz="6" w:space="0" w:color="E4E4E6"/>
                        <w:left w:val="none" w:sz="0" w:space="0" w:color="auto"/>
                        <w:bottom w:val="none" w:sz="0" w:space="0" w:color="auto"/>
                        <w:right w:val="none" w:sz="0" w:space="0" w:color="auto"/>
                      </w:divBdr>
                      <w:divsChild>
                        <w:div w:id="749430749">
                          <w:marLeft w:val="0"/>
                          <w:marRight w:val="0"/>
                          <w:marTop w:val="0"/>
                          <w:marBottom w:val="0"/>
                          <w:divBdr>
                            <w:top w:val="single" w:sz="6" w:space="0" w:color="E4E4E6"/>
                            <w:left w:val="none" w:sz="0" w:space="0" w:color="auto"/>
                            <w:bottom w:val="none" w:sz="0" w:space="0" w:color="auto"/>
                            <w:right w:val="none" w:sz="0" w:space="0" w:color="auto"/>
                          </w:divBdr>
                          <w:divsChild>
                            <w:div w:id="726026520">
                              <w:marLeft w:val="0"/>
                              <w:marRight w:val="1500"/>
                              <w:marTop w:val="100"/>
                              <w:marBottom w:val="100"/>
                              <w:divBdr>
                                <w:top w:val="none" w:sz="0" w:space="0" w:color="auto"/>
                                <w:left w:val="none" w:sz="0" w:space="0" w:color="auto"/>
                                <w:bottom w:val="none" w:sz="0" w:space="0" w:color="auto"/>
                                <w:right w:val="none" w:sz="0" w:space="0" w:color="auto"/>
                              </w:divBdr>
                              <w:divsChild>
                                <w:div w:id="1734422943">
                                  <w:marLeft w:val="0"/>
                                  <w:marRight w:val="0"/>
                                  <w:marTop w:val="300"/>
                                  <w:marBottom w:val="450"/>
                                  <w:divBdr>
                                    <w:top w:val="none" w:sz="0" w:space="0" w:color="auto"/>
                                    <w:left w:val="none" w:sz="0" w:space="0" w:color="auto"/>
                                    <w:bottom w:val="none" w:sz="0" w:space="0" w:color="auto"/>
                                    <w:right w:val="none" w:sz="0" w:space="0" w:color="auto"/>
                                  </w:divBdr>
                                  <w:divsChild>
                                    <w:div w:id="371659760">
                                      <w:marLeft w:val="0"/>
                                      <w:marRight w:val="0"/>
                                      <w:marTop w:val="0"/>
                                      <w:marBottom w:val="0"/>
                                      <w:divBdr>
                                        <w:top w:val="none" w:sz="0" w:space="0" w:color="auto"/>
                                        <w:left w:val="none" w:sz="0" w:space="0" w:color="auto"/>
                                        <w:bottom w:val="none" w:sz="0" w:space="0" w:color="auto"/>
                                        <w:right w:val="none" w:sz="0" w:space="0" w:color="auto"/>
                                      </w:divBdr>
                                      <w:divsChild>
                                        <w:div w:id="7258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3583">
      <w:bodyDiv w:val="1"/>
      <w:marLeft w:val="0"/>
      <w:marRight w:val="0"/>
      <w:marTop w:val="0"/>
      <w:marBottom w:val="0"/>
      <w:divBdr>
        <w:top w:val="none" w:sz="0" w:space="0" w:color="auto"/>
        <w:left w:val="none" w:sz="0" w:space="0" w:color="auto"/>
        <w:bottom w:val="none" w:sz="0" w:space="0" w:color="auto"/>
        <w:right w:val="none" w:sz="0" w:space="0" w:color="auto"/>
      </w:divBdr>
    </w:div>
    <w:div w:id="1705904592">
      <w:bodyDiv w:val="1"/>
      <w:marLeft w:val="0"/>
      <w:marRight w:val="0"/>
      <w:marTop w:val="0"/>
      <w:marBottom w:val="0"/>
      <w:divBdr>
        <w:top w:val="none" w:sz="0" w:space="0" w:color="auto"/>
        <w:left w:val="none" w:sz="0" w:space="0" w:color="auto"/>
        <w:bottom w:val="none" w:sz="0" w:space="0" w:color="auto"/>
        <w:right w:val="none" w:sz="0" w:space="0" w:color="auto"/>
      </w:divBdr>
    </w:div>
    <w:div w:id="1714236027">
      <w:bodyDiv w:val="1"/>
      <w:marLeft w:val="0"/>
      <w:marRight w:val="0"/>
      <w:marTop w:val="0"/>
      <w:marBottom w:val="0"/>
      <w:divBdr>
        <w:top w:val="none" w:sz="0" w:space="0" w:color="auto"/>
        <w:left w:val="none" w:sz="0" w:space="0" w:color="auto"/>
        <w:bottom w:val="none" w:sz="0" w:space="0" w:color="auto"/>
        <w:right w:val="none" w:sz="0" w:space="0" w:color="auto"/>
      </w:divBdr>
      <w:divsChild>
        <w:div w:id="1944534179">
          <w:marLeft w:val="0"/>
          <w:marRight w:val="0"/>
          <w:marTop w:val="0"/>
          <w:marBottom w:val="0"/>
          <w:divBdr>
            <w:top w:val="none" w:sz="0" w:space="0" w:color="auto"/>
            <w:left w:val="none" w:sz="0" w:space="0" w:color="auto"/>
            <w:bottom w:val="none" w:sz="0" w:space="0" w:color="auto"/>
            <w:right w:val="none" w:sz="0" w:space="0" w:color="auto"/>
          </w:divBdr>
          <w:divsChild>
            <w:div w:id="43527084">
              <w:marLeft w:val="0"/>
              <w:marRight w:val="0"/>
              <w:marTop w:val="0"/>
              <w:marBottom w:val="0"/>
              <w:divBdr>
                <w:top w:val="none" w:sz="0" w:space="0" w:color="auto"/>
                <w:left w:val="none" w:sz="0" w:space="0" w:color="auto"/>
                <w:bottom w:val="none" w:sz="0" w:space="0" w:color="auto"/>
                <w:right w:val="none" w:sz="0" w:space="0" w:color="auto"/>
              </w:divBdr>
              <w:divsChild>
                <w:div w:id="1636063632">
                  <w:marLeft w:val="0"/>
                  <w:marRight w:val="0"/>
                  <w:marTop w:val="0"/>
                  <w:marBottom w:val="0"/>
                  <w:divBdr>
                    <w:top w:val="none" w:sz="0" w:space="0" w:color="auto"/>
                    <w:left w:val="none" w:sz="0" w:space="0" w:color="auto"/>
                    <w:bottom w:val="none" w:sz="0" w:space="0" w:color="auto"/>
                    <w:right w:val="none" w:sz="0" w:space="0" w:color="auto"/>
                  </w:divBdr>
                  <w:divsChild>
                    <w:div w:id="1063143828">
                      <w:marLeft w:val="0"/>
                      <w:marRight w:val="0"/>
                      <w:marTop w:val="0"/>
                      <w:marBottom w:val="0"/>
                      <w:divBdr>
                        <w:top w:val="none" w:sz="0" w:space="0" w:color="auto"/>
                        <w:left w:val="none" w:sz="0" w:space="0" w:color="auto"/>
                        <w:bottom w:val="none" w:sz="0" w:space="0" w:color="auto"/>
                        <w:right w:val="none" w:sz="0" w:space="0" w:color="auto"/>
                      </w:divBdr>
                      <w:divsChild>
                        <w:div w:id="1075979125">
                          <w:marLeft w:val="0"/>
                          <w:marRight w:val="0"/>
                          <w:marTop w:val="0"/>
                          <w:marBottom w:val="0"/>
                          <w:divBdr>
                            <w:top w:val="none" w:sz="0" w:space="0" w:color="auto"/>
                            <w:left w:val="none" w:sz="0" w:space="0" w:color="auto"/>
                            <w:bottom w:val="none" w:sz="0" w:space="0" w:color="auto"/>
                            <w:right w:val="none" w:sz="0" w:space="0" w:color="auto"/>
                          </w:divBdr>
                          <w:divsChild>
                            <w:div w:id="251088112">
                              <w:marLeft w:val="0"/>
                              <w:marRight w:val="1500"/>
                              <w:marTop w:val="100"/>
                              <w:marBottom w:val="100"/>
                              <w:divBdr>
                                <w:top w:val="none" w:sz="0" w:space="0" w:color="auto"/>
                                <w:left w:val="none" w:sz="0" w:space="0" w:color="auto"/>
                                <w:bottom w:val="none" w:sz="0" w:space="0" w:color="auto"/>
                                <w:right w:val="none" w:sz="0" w:space="0" w:color="auto"/>
                              </w:divBdr>
                              <w:divsChild>
                                <w:div w:id="1570535079">
                                  <w:marLeft w:val="0"/>
                                  <w:marRight w:val="0"/>
                                  <w:marTop w:val="300"/>
                                  <w:marBottom w:val="450"/>
                                  <w:divBdr>
                                    <w:top w:val="none" w:sz="0" w:space="0" w:color="auto"/>
                                    <w:left w:val="none" w:sz="0" w:space="0" w:color="auto"/>
                                    <w:bottom w:val="none" w:sz="0" w:space="0" w:color="auto"/>
                                    <w:right w:val="none" w:sz="0" w:space="0" w:color="auto"/>
                                  </w:divBdr>
                                  <w:divsChild>
                                    <w:div w:id="763384076">
                                      <w:marLeft w:val="0"/>
                                      <w:marRight w:val="0"/>
                                      <w:marTop w:val="0"/>
                                      <w:marBottom w:val="0"/>
                                      <w:divBdr>
                                        <w:top w:val="none" w:sz="0" w:space="0" w:color="auto"/>
                                        <w:left w:val="none" w:sz="0" w:space="0" w:color="auto"/>
                                        <w:bottom w:val="none" w:sz="0" w:space="0" w:color="auto"/>
                                        <w:right w:val="none" w:sz="0" w:space="0" w:color="auto"/>
                                      </w:divBdr>
                                      <w:divsChild>
                                        <w:div w:id="501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809299">
      <w:bodyDiv w:val="1"/>
      <w:marLeft w:val="0"/>
      <w:marRight w:val="0"/>
      <w:marTop w:val="0"/>
      <w:marBottom w:val="0"/>
      <w:divBdr>
        <w:top w:val="none" w:sz="0" w:space="0" w:color="auto"/>
        <w:left w:val="none" w:sz="0" w:space="0" w:color="auto"/>
        <w:bottom w:val="none" w:sz="0" w:space="0" w:color="auto"/>
        <w:right w:val="none" w:sz="0" w:space="0" w:color="auto"/>
      </w:divBdr>
      <w:divsChild>
        <w:div w:id="233055300">
          <w:marLeft w:val="0"/>
          <w:marRight w:val="0"/>
          <w:marTop w:val="0"/>
          <w:marBottom w:val="0"/>
          <w:divBdr>
            <w:top w:val="none" w:sz="0" w:space="0" w:color="auto"/>
            <w:left w:val="none" w:sz="0" w:space="0" w:color="auto"/>
            <w:bottom w:val="none" w:sz="0" w:space="0" w:color="auto"/>
            <w:right w:val="none" w:sz="0" w:space="0" w:color="auto"/>
          </w:divBdr>
          <w:divsChild>
            <w:div w:id="1624457621">
              <w:marLeft w:val="0"/>
              <w:marRight w:val="0"/>
              <w:marTop w:val="0"/>
              <w:marBottom w:val="0"/>
              <w:divBdr>
                <w:top w:val="none" w:sz="0" w:space="0" w:color="auto"/>
                <w:left w:val="none" w:sz="0" w:space="0" w:color="auto"/>
                <w:bottom w:val="none" w:sz="0" w:space="0" w:color="auto"/>
                <w:right w:val="none" w:sz="0" w:space="0" w:color="auto"/>
              </w:divBdr>
              <w:divsChild>
                <w:div w:id="662784538">
                  <w:marLeft w:val="0"/>
                  <w:marRight w:val="0"/>
                  <w:marTop w:val="0"/>
                  <w:marBottom w:val="0"/>
                  <w:divBdr>
                    <w:top w:val="none" w:sz="0" w:space="0" w:color="auto"/>
                    <w:left w:val="none" w:sz="0" w:space="0" w:color="auto"/>
                    <w:bottom w:val="none" w:sz="0" w:space="0" w:color="auto"/>
                    <w:right w:val="none" w:sz="0" w:space="0" w:color="auto"/>
                  </w:divBdr>
                  <w:divsChild>
                    <w:div w:id="1288587907">
                      <w:marLeft w:val="0"/>
                      <w:marRight w:val="0"/>
                      <w:marTop w:val="0"/>
                      <w:marBottom w:val="0"/>
                      <w:divBdr>
                        <w:top w:val="single" w:sz="6" w:space="0" w:color="E4E4E6"/>
                        <w:left w:val="none" w:sz="0" w:space="0" w:color="auto"/>
                        <w:bottom w:val="none" w:sz="0" w:space="0" w:color="auto"/>
                        <w:right w:val="none" w:sz="0" w:space="0" w:color="auto"/>
                      </w:divBdr>
                      <w:divsChild>
                        <w:div w:id="2087141035">
                          <w:marLeft w:val="0"/>
                          <w:marRight w:val="0"/>
                          <w:marTop w:val="0"/>
                          <w:marBottom w:val="0"/>
                          <w:divBdr>
                            <w:top w:val="single" w:sz="6" w:space="0" w:color="E4E4E6"/>
                            <w:left w:val="none" w:sz="0" w:space="0" w:color="auto"/>
                            <w:bottom w:val="none" w:sz="0" w:space="0" w:color="auto"/>
                            <w:right w:val="none" w:sz="0" w:space="0" w:color="auto"/>
                          </w:divBdr>
                          <w:divsChild>
                            <w:div w:id="75132435">
                              <w:marLeft w:val="0"/>
                              <w:marRight w:val="1500"/>
                              <w:marTop w:val="100"/>
                              <w:marBottom w:val="100"/>
                              <w:divBdr>
                                <w:top w:val="none" w:sz="0" w:space="0" w:color="auto"/>
                                <w:left w:val="none" w:sz="0" w:space="0" w:color="auto"/>
                                <w:bottom w:val="none" w:sz="0" w:space="0" w:color="auto"/>
                                <w:right w:val="none" w:sz="0" w:space="0" w:color="auto"/>
                              </w:divBdr>
                              <w:divsChild>
                                <w:div w:id="1521115666">
                                  <w:marLeft w:val="0"/>
                                  <w:marRight w:val="0"/>
                                  <w:marTop w:val="300"/>
                                  <w:marBottom w:val="450"/>
                                  <w:divBdr>
                                    <w:top w:val="none" w:sz="0" w:space="0" w:color="auto"/>
                                    <w:left w:val="none" w:sz="0" w:space="0" w:color="auto"/>
                                    <w:bottom w:val="none" w:sz="0" w:space="0" w:color="auto"/>
                                    <w:right w:val="none" w:sz="0" w:space="0" w:color="auto"/>
                                  </w:divBdr>
                                  <w:divsChild>
                                    <w:div w:id="161703205">
                                      <w:marLeft w:val="0"/>
                                      <w:marRight w:val="0"/>
                                      <w:marTop w:val="0"/>
                                      <w:marBottom w:val="0"/>
                                      <w:divBdr>
                                        <w:top w:val="none" w:sz="0" w:space="0" w:color="auto"/>
                                        <w:left w:val="none" w:sz="0" w:space="0" w:color="auto"/>
                                        <w:bottom w:val="none" w:sz="0" w:space="0" w:color="auto"/>
                                        <w:right w:val="none" w:sz="0" w:space="0" w:color="auto"/>
                                      </w:divBdr>
                                      <w:divsChild>
                                        <w:div w:id="14431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80580">
      <w:bodyDiv w:val="1"/>
      <w:marLeft w:val="0"/>
      <w:marRight w:val="0"/>
      <w:marTop w:val="0"/>
      <w:marBottom w:val="0"/>
      <w:divBdr>
        <w:top w:val="none" w:sz="0" w:space="0" w:color="auto"/>
        <w:left w:val="none" w:sz="0" w:space="0" w:color="auto"/>
        <w:bottom w:val="none" w:sz="0" w:space="0" w:color="auto"/>
        <w:right w:val="none" w:sz="0" w:space="0" w:color="auto"/>
      </w:divBdr>
      <w:divsChild>
        <w:div w:id="950166080">
          <w:marLeft w:val="0"/>
          <w:marRight w:val="0"/>
          <w:marTop w:val="0"/>
          <w:marBottom w:val="0"/>
          <w:divBdr>
            <w:top w:val="none" w:sz="0" w:space="0" w:color="auto"/>
            <w:left w:val="none" w:sz="0" w:space="0" w:color="auto"/>
            <w:bottom w:val="none" w:sz="0" w:space="0" w:color="auto"/>
            <w:right w:val="none" w:sz="0" w:space="0" w:color="auto"/>
          </w:divBdr>
          <w:divsChild>
            <w:div w:id="451217366">
              <w:marLeft w:val="0"/>
              <w:marRight w:val="0"/>
              <w:marTop w:val="0"/>
              <w:marBottom w:val="0"/>
              <w:divBdr>
                <w:top w:val="none" w:sz="0" w:space="0" w:color="auto"/>
                <w:left w:val="none" w:sz="0" w:space="0" w:color="auto"/>
                <w:bottom w:val="none" w:sz="0" w:space="0" w:color="auto"/>
                <w:right w:val="none" w:sz="0" w:space="0" w:color="auto"/>
              </w:divBdr>
              <w:divsChild>
                <w:div w:id="739140379">
                  <w:marLeft w:val="0"/>
                  <w:marRight w:val="0"/>
                  <w:marTop w:val="0"/>
                  <w:marBottom w:val="0"/>
                  <w:divBdr>
                    <w:top w:val="none" w:sz="0" w:space="0" w:color="auto"/>
                    <w:left w:val="none" w:sz="0" w:space="0" w:color="auto"/>
                    <w:bottom w:val="none" w:sz="0" w:space="0" w:color="auto"/>
                    <w:right w:val="none" w:sz="0" w:space="0" w:color="auto"/>
                  </w:divBdr>
                  <w:divsChild>
                    <w:div w:id="1552306203">
                      <w:marLeft w:val="0"/>
                      <w:marRight w:val="0"/>
                      <w:marTop w:val="0"/>
                      <w:marBottom w:val="0"/>
                      <w:divBdr>
                        <w:top w:val="single" w:sz="6" w:space="0" w:color="E4E4E6"/>
                        <w:left w:val="none" w:sz="0" w:space="0" w:color="auto"/>
                        <w:bottom w:val="none" w:sz="0" w:space="0" w:color="auto"/>
                        <w:right w:val="none" w:sz="0" w:space="0" w:color="auto"/>
                      </w:divBdr>
                      <w:divsChild>
                        <w:div w:id="193616067">
                          <w:marLeft w:val="0"/>
                          <w:marRight w:val="0"/>
                          <w:marTop w:val="0"/>
                          <w:marBottom w:val="0"/>
                          <w:divBdr>
                            <w:top w:val="single" w:sz="6" w:space="0" w:color="E4E4E6"/>
                            <w:left w:val="none" w:sz="0" w:space="0" w:color="auto"/>
                            <w:bottom w:val="none" w:sz="0" w:space="0" w:color="auto"/>
                            <w:right w:val="none" w:sz="0" w:space="0" w:color="auto"/>
                          </w:divBdr>
                          <w:divsChild>
                            <w:div w:id="1636570130">
                              <w:marLeft w:val="0"/>
                              <w:marRight w:val="1500"/>
                              <w:marTop w:val="100"/>
                              <w:marBottom w:val="100"/>
                              <w:divBdr>
                                <w:top w:val="none" w:sz="0" w:space="0" w:color="auto"/>
                                <w:left w:val="none" w:sz="0" w:space="0" w:color="auto"/>
                                <w:bottom w:val="none" w:sz="0" w:space="0" w:color="auto"/>
                                <w:right w:val="none" w:sz="0" w:space="0" w:color="auto"/>
                              </w:divBdr>
                              <w:divsChild>
                                <w:div w:id="284581453">
                                  <w:marLeft w:val="0"/>
                                  <w:marRight w:val="0"/>
                                  <w:marTop w:val="300"/>
                                  <w:marBottom w:val="450"/>
                                  <w:divBdr>
                                    <w:top w:val="none" w:sz="0" w:space="0" w:color="auto"/>
                                    <w:left w:val="none" w:sz="0" w:space="0" w:color="auto"/>
                                    <w:bottom w:val="none" w:sz="0" w:space="0" w:color="auto"/>
                                    <w:right w:val="none" w:sz="0" w:space="0" w:color="auto"/>
                                  </w:divBdr>
                                  <w:divsChild>
                                    <w:div w:id="1886209950">
                                      <w:marLeft w:val="0"/>
                                      <w:marRight w:val="0"/>
                                      <w:marTop w:val="0"/>
                                      <w:marBottom w:val="0"/>
                                      <w:divBdr>
                                        <w:top w:val="none" w:sz="0" w:space="0" w:color="auto"/>
                                        <w:left w:val="none" w:sz="0" w:space="0" w:color="auto"/>
                                        <w:bottom w:val="none" w:sz="0" w:space="0" w:color="auto"/>
                                        <w:right w:val="none" w:sz="0" w:space="0" w:color="auto"/>
                                      </w:divBdr>
                                      <w:divsChild>
                                        <w:div w:id="9578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414656">
      <w:bodyDiv w:val="1"/>
      <w:marLeft w:val="0"/>
      <w:marRight w:val="0"/>
      <w:marTop w:val="0"/>
      <w:marBottom w:val="0"/>
      <w:divBdr>
        <w:top w:val="none" w:sz="0" w:space="0" w:color="auto"/>
        <w:left w:val="none" w:sz="0" w:space="0" w:color="auto"/>
        <w:bottom w:val="none" w:sz="0" w:space="0" w:color="auto"/>
        <w:right w:val="none" w:sz="0" w:space="0" w:color="auto"/>
      </w:divBdr>
    </w:div>
    <w:div w:id="1764954767">
      <w:bodyDiv w:val="1"/>
      <w:marLeft w:val="0"/>
      <w:marRight w:val="0"/>
      <w:marTop w:val="0"/>
      <w:marBottom w:val="0"/>
      <w:divBdr>
        <w:top w:val="none" w:sz="0" w:space="0" w:color="auto"/>
        <w:left w:val="none" w:sz="0" w:space="0" w:color="auto"/>
        <w:bottom w:val="none" w:sz="0" w:space="0" w:color="auto"/>
        <w:right w:val="none" w:sz="0" w:space="0" w:color="auto"/>
      </w:divBdr>
    </w:div>
    <w:div w:id="1768504679">
      <w:bodyDiv w:val="1"/>
      <w:marLeft w:val="0"/>
      <w:marRight w:val="0"/>
      <w:marTop w:val="0"/>
      <w:marBottom w:val="0"/>
      <w:divBdr>
        <w:top w:val="none" w:sz="0" w:space="0" w:color="auto"/>
        <w:left w:val="none" w:sz="0" w:space="0" w:color="auto"/>
        <w:bottom w:val="none" w:sz="0" w:space="0" w:color="auto"/>
        <w:right w:val="none" w:sz="0" w:space="0" w:color="auto"/>
      </w:divBdr>
    </w:div>
    <w:div w:id="1780634989">
      <w:bodyDiv w:val="1"/>
      <w:marLeft w:val="0"/>
      <w:marRight w:val="0"/>
      <w:marTop w:val="0"/>
      <w:marBottom w:val="0"/>
      <w:divBdr>
        <w:top w:val="none" w:sz="0" w:space="0" w:color="auto"/>
        <w:left w:val="none" w:sz="0" w:space="0" w:color="auto"/>
        <w:bottom w:val="none" w:sz="0" w:space="0" w:color="auto"/>
        <w:right w:val="none" w:sz="0" w:space="0" w:color="auto"/>
      </w:divBdr>
      <w:divsChild>
        <w:div w:id="1626353587">
          <w:marLeft w:val="0"/>
          <w:marRight w:val="0"/>
          <w:marTop w:val="0"/>
          <w:marBottom w:val="0"/>
          <w:divBdr>
            <w:top w:val="none" w:sz="0" w:space="0" w:color="auto"/>
            <w:left w:val="none" w:sz="0" w:space="0" w:color="auto"/>
            <w:bottom w:val="none" w:sz="0" w:space="0" w:color="auto"/>
            <w:right w:val="none" w:sz="0" w:space="0" w:color="auto"/>
          </w:divBdr>
          <w:divsChild>
            <w:div w:id="700088261">
              <w:marLeft w:val="0"/>
              <w:marRight w:val="0"/>
              <w:marTop w:val="0"/>
              <w:marBottom w:val="0"/>
              <w:divBdr>
                <w:top w:val="none" w:sz="0" w:space="0" w:color="auto"/>
                <w:left w:val="none" w:sz="0" w:space="0" w:color="auto"/>
                <w:bottom w:val="none" w:sz="0" w:space="0" w:color="auto"/>
                <w:right w:val="none" w:sz="0" w:space="0" w:color="auto"/>
              </w:divBdr>
              <w:divsChild>
                <w:div w:id="903174081">
                  <w:marLeft w:val="0"/>
                  <w:marRight w:val="0"/>
                  <w:marTop w:val="0"/>
                  <w:marBottom w:val="0"/>
                  <w:divBdr>
                    <w:top w:val="none" w:sz="0" w:space="0" w:color="auto"/>
                    <w:left w:val="none" w:sz="0" w:space="0" w:color="auto"/>
                    <w:bottom w:val="none" w:sz="0" w:space="0" w:color="auto"/>
                    <w:right w:val="none" w:sz="0" w:space="0" w:color="auto"/>
                  </w:divBdr>
                  <w:divsChild>
                    <w:div w:id="1196381104">
                      <w:marLeft w:val="0"/>
                      <w:marRight w:val="0"/>
                      <w:marTop w:val="0"/>
                      <w:marBottom w:val="0"/>
                      <w:divBdr>
                        <w:top w:val="single" w:sz="6" w:space="0" w:color="E4E4E6"/>
                        <w:left w:val="none" w:sz="0" w:space="0" w:color="auto"/>
                        <w:bottom w:val="none" w:sz="0" w:space="0" w:color="auto"/>
                        <w:right w:val="none" w:sz="0" w:space="0" w:color="auto"/>
                      </w:divBdr>
                      <w:divsChild>
                        <w:div w:id="1675181636">
                          <w:marLeft w:val="0"/>
                          <w:marRight w:val="0"/>
                          <w:marTop w:val="0"/>
                          <w:marBottom w:val="0"/>
                          <w:divBdr>
                            <w:top w:val="single" w:sz="6" w:space="0" w:color="E4E4E6"/>
                            <w:left w:val="none" w:sz="0" w:space="0" w:color="auto"/>
                            <w:bottom w:val="none" w:sz="0" w:space="0" w:color="auto"/>
                            <w:right w:val="none" w:sz="0" w:space="0" w:color="auto"/>
                          </w:divBdr>
                          <w:divsChild>
                            <w:div w:id="1456827128">
                              <w:marLeft w:val="0"/>
                              <w:marRight w:val="1500"/>
                              <w:marTop w:val="100"/>
                              <w:marBottom w:val="100"/>
                              <w:divBdr>
                                <w:top w:val="none" w:sz="0" w:space="0" w:color="auto"/>
                                <w:left w:val="none" w:sz="0" w:space="0" w:color="auto"/>
                                <w:bottom w:val="none" w:sz="0" w:space="0" w:color="auto"/>
                                <w:right w:val="none" w:sz="0" w:space="0" w:color="auto"/>
                              </w:divBdr>
                              <w:divsChild>
                                <w:div w:id="307907948">
                                  <w:marLeft w:val="0"/>
                                  <w:marRight w:val="0"/>
                                  <w:marTop w:val="300"/>
                                  <w:marBottom w:val="450"/>
                                  <w:divBdr>
                                    <w:top w:val="none" w:sz="0" w:space="0" w:color="auto"/>
                                    <w:left w:val="none" w:sz="0" w:space="0" w:color="auto"/>
                                    <w:bottom w:val="none" w:sz="0" w:space="0" w:color="auto"/>
                                    <w:right w:val="none" w:sz="0" w:space="0" w:color="auto"/>
                                  </w:divBdr>
                                  <w:divsChild>
                                    <w:div w:id="980377871">
                                      <w:marLeft w:val="0"/>
                                      <w:marRight w:val="0"/>
                                      <w:marTop w:val="0"/>
                                      <w:marBottom w:val="0"/>
                                      <w:divBdr>
                                        <w:top w:val="none" w:sz="0" w:space="0" w:color="auto"/>
                                        <w:left w:val="none" w:sz="0" w:space="0" w:color="auto"/>
                                        <w:bottom w:val="none" w:sz="0" w:space="0" w:color="auto"/>
                                        <w:right w:val="none" w:sz="0" w:space="0" w:color="auto"/>
                                      </w:divBdr>
                                      <w:divsChild>
                                        <w:div w:id="1242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615740">
      <w:bodyDiv w:val="1"/>
      <w:marLeft w:val="0"/>
      <w:marRight w:val="0"/>
      <w:marTop w:val="0"/>
      <w:marBottom w:val="0"/>
      <w:divBdr>
        <w:top w:val="none" w:sz="0" w:space="0" w:color="auto"/>
        <w:left w:val="none" w:sz="0" w:space="0" w:color="auto"/>
        <w:bottom w:val="none" w:sz="0" w:space="0" w:color="auto"/>
        <w:right w:val="none" w:sz="0" w:space="0" w:color="auto"/>
      </w:divBdr>
    </w:div>
    <w:div w:id="1787046568">
      <w:bodyDiv w:val="1"/>
      <w:marLeft w:val="0"/>
      <w:marRight w:val="0"/>
      <w:marTop w:val="0"/>
      <w:marBottom w:val="0"/>
      <w:divBdr>
        <w:top w:val="none" w:sz="0" w:space="0" w:color="auto"/>
        <w:left w:val="none" w:sz="0" w:space="0" w:color="auto"/>
        <w:bottom w:val="none" w:sz="0" w:space="0" w:color="auto"/>
        <w:right w:val="none" w:sz="0" w:space="0" w:color="auto"/>
      </w:divBdr>
      <w:divsChild>
        <w:div w:id="1258639352">
          <w:marLeft w:val="0"/>
          <w:marRight w:val="0"/>
          <w:marTop w:val="0"/>
          <w:marBottom w:val="0"/>
          <w:divBdr>
            <w:top w:val="none" w:sz="0" w:space="0" w:color="auto"/>
            <w:left w:val="none" w:sz="0" w:space="0" w:color="auto"/>
            <w:bottom w:val="none" w:sz="0" w:space="0" w:color="auto"/>
            <w:right w:val="none" w:sz="0" w:space="0" w:color="auto"/>
          </w:divBdr>
          <w:divsChild>
            <w:div w:id="2073771484">
              <w:marLeft w:val="0"/>
              <w:marRight w:val="0"/>
              <w:marTop w:val="0"/>
              <w:marBottom w:val="0"/>
              <w:divBdr>
                <w:top w:val="none" w:sz="0" w:space="0" w:color="auto"/>
                <w:left w:val="none" w:sz="0" w:space="0" w:color="auto"/>
                <w:bottom w:val="none" w:sz="0" w:space="0" w:color="auto"/>
                <w:right w:val="none" w:sz="0" w:space="0" w:color="auto"/>
              </w:divBdr>
              <w:divsChild>
                <w:div w:id="221601985">
                  <w:marLeft w:val="0"/>
                  <w:marRight w:val="0"/>
                  <w:marTop w:val="0"/>
                  <w:marBottom w:val="0"/>
                  <w:divBdr>
                    <w:top w:val="none" w:sz="0" w:space="0" w:color="auto"/>
                    <w:left w:val="none" w:sz="0" w:space="0" w:color="auto"/>
                    <w:bottom w:val="none" w:sz="0" w:space="0" w:color="auto"/>
                    <w:right w:val="none" w:sz="0" w:space="0" w:color="auto"/>
                  </w:divBdr>
                  <w:divsChild>
                    <w:div w:id="1134256902">
                      <w:marLeft w:val="0"/>
                      <w:marRight w:val="0"/>
                      <w:marTop w:val="0"/>
                      <w:marBottom w:val="0"/>
                      <w:divBdr>
                        <w:top w:val="single" w:sz="6" w:space="0" w:color="E4E4E6"/>
                        <w:left w:val="none" w:sz="0" w:space="0" w:color="auto"/>
                        <w:bottom w:val="none" w:sz="0" w:space="0" w:color="auto"/>
                        <w:right w:val="none" w:sz="0" w:space="0" w:color="auto"/>
                      </w:divBdr>
                      <w:divsChild>
                        <w:div w:id="1877809242">
                          <w:marLeft w:val="0"/>
                          <w:marRight w:val="0"/>
                          <w:marTop w:val="0"/>
                          <w:marBottom w:val="0"/>
                          <w:divBdr>
                            <w:top w:val="single" w:sz="6" w:space="0" w:color="E4E4E6"/>
                            <w:left w:val="none" w:sz="0" w:space="0" w:color="auto"/>
                            <w:bottom w:val="none" w:sz="0" w:space="0" w:color="auto"/>
                            <w:right w:val="none" w:sz="0" w:space="0" w:color="auto"/>
                          </w:divBdr>
                          <w:divsChild>
                            <w:div w:id="2056813763">
                              <w:marLeft w:val="0"/>
                              <w:marRight w:val="1500"/>
                              <w:marTop w:val="100"/>
                              <w:marBottom w:val="100"/>
                              <w:divBdr>
                                <w:top w:val="none" w:sz="0" w:space="0" w:color="auto"/>
                                <w:left w:val="none" w:sz="0" w:space="0" w:color="auto"/>
                                <w:bottom w:val="none" w:sz="0" w:space="0" w:color="auto"/>
                                <w:right w:val="none" w:sz="0" w:space="0" w:color="auto"/>
                              </w:divBdr>
                              <w:divsChild>
                                <w:div w:id="1655061201">
                                  <w:marLeft w:val="0"/>
                                  <w:marRight w:val="0"/>
                                  <w:marTop w:val="300"/>
                                  <w:marBottom w:val="450"/>
                                  <w:divBdr>
                                    <w:top w:val="none" w:sz="0" w:space="0" w:color="auto"/>
                                    <w:left w:val="none" w:sz="0" w:space="0" w:color="auto"/>
                                    <w:bottom w:val="none" w:sz="0" w:space="0" w:color="auto"/>
                                    <w:right w:val="none" w:sz="0" w:space="0" w:color="auto"/>
                                  </w:divBdr>
                                  <w:divsChild>
                                    <w:div w:id="708383641">
                                      <w:marLeft w:val="0"/>
                                      <w:marRight w:val="0"/>
                                      <w:marTop w:val="0"/>
                                      <w:marBottom w:val="0"/>
                                      <w:divBdr>
                                        <w:top w:val="none" w:sz="0" w:space="0" w:color="auto"/>
                                        <w:left w:val="none" w:sz="0" w:space="0" w:color="auto"/>
                                        <w:bottom w:val="none" w:sz="0" w:space="0" w:color="auto"/>
                                        <w:right w:val="none" w:sz="0" w:space="0" w:color="auto"/>
                                      </w:divBdr>
                                      <w:divsChild>
                                        <w:div w:id="17948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356017">
      <w:bodyDiv w:val="1"/>
      <w:marLeft w:val="0"/>
      <w:marRight w:val="0"/>
      <w:marTop w:val="0"/>
      <w:marBottom w:val="0"/>
      <w:divBdr>
        <w:top w:val="none" w:sz="0" w:space="0" w:color="auto"/>
        <w:left w:val="none" w:sz="0" w:space="0" w:color="auto"/>
        <w:bottom w:val="none" w:sz="0" w:space="0" w:color="auto"/>
        <w:right w:val="none" w:sz="0" w:space="0" w:color="auto"/>
      </w:divBdr>
      <w:divsChild>
        <w:div w:id="1704866025">
          <w:marLeft w:val="0"/>
          <w:marRight w:val="0"/>
          <w:marTop w:val="0"/>
          <w:marBottom w:val="0"/>
          <w:divBdr>
            <w:top w:val="none" w:sz="0" w:space="0" w:color="auto"/>
            <w:left w:val="none" w:sz="0" w:space="0" w:color="auto"/>
            <w:bottom w:val="none" w:sz="0" w:space="0" w:color="auto"/>
            <w:right w:val="none" w:sz="0" w:space="0" w:color="auto"/>
          </w:divBdr>
          <w:divsChild>
            <w:div w:id="2079595191">
              <w:marLeft w:val="0"/>
              <w:marRight w:val="0"/>
              <w:marTop w:val="0"/>
              <w:marBottom w:val="0"/>
              <w:divBdr>
                <w:top w:val="none" w:sz="0" w:space="0" w:color="auto"/>
                <w:left w:val="none" w:sz="0" w:space="0" w:color="auto"/>
                <w:bottom w:val="none" w:sz="0" w:space="0" w:color="auto"/>
                <w:right w:val="none" w:sz="0" w:space="0" w:color="auto"/>
              </w:divBdr>
              <w:divsChild>
                <w:div w:id="563683126">
                  <w:marLeft w:val="0"/>
                  <w:marRight w:val="0"/>
                  <w:marTop w:val="0"/>
                  <w:marBottom w:val="0"/>
                  <w:divBdr>
                    <w:top w:val="none" w:sz="0" w:space="0" w:color="auto"/>
                    <w:left w:val="none" w:sz="0" w:space="0" w:color="auto"/>
                    <w:bottom w:val="none" w:sz="0" w:space="0" w:color="auto"/>
                    <w:right w:val="none" w:sz="0" w:space="0" w:color="auto"/>
                  </w:divBdr>
                  <w:divsChild>
                    <w:div w:id="5445701">
                      <w:marLeft w:val="0"/>
                      <w:marRight w:val="0"/>
                      <w:marTop w:val="0"/>
                      <w:marBottom w:val="0"/>
                      <w:divBdr>
                        <w:top w:val="none" w:sz="0" w:space="0" w:color="auto"/>
                        <w:left w:val="none" w:sz="0" w:space="0" w:color="auto"/>
                        <w:bottom w:val="none" w:sz="0" w:space="0" w:color="auto"/>
                        <w:right w:val="none" w:sz="0" w:space="0" w:color="auto"/>
                      </w:divBdr>
                      <w:divsChild>
                        <w:div w:id="1267536557">
                          <w:marLeft w:val="0"/>
                          <w:marRight w:val="0"/>
                          <w:marTop w:val="0"/>
                          <w:marBottom w:val="0"/>
                          <w:divBdr>
                            <w:top w:val="none" w:sz="0" w:space="0" w:color="auto"/>
                            <w:left w:val="none" w:sz="0" w:space="0" w:color="auto"/>
                            <w:bottom w:val="none" w:sz="0" w:space="0" w:color="auto"/>
                            <w:right w:val="none" w:sz="0" w:space="0" w:color="auto"/>
                          </w:divBdr>
                          <w:divsChild>
                            <w:div w:id="2114471155">
                              <w:marLeft w:val="0"/>
                              <w:marRight w:val="1500"/>
                              <w:marTop w:val="100"/>
                              <w:marBottom w:val="100"/>
                              <w:divBdr>
                                <w:top w:val="none" w:sz="0" w:space="0" w:color="auto"/>
                                <w:left w:val="none" w:sz="0" w:space="0" w:color="auto"/>
                                <w:bottom w:val="none" w:sz="0" w:space="0" w:color="auto"/>
                                <w:right w:val="none" w:sz="0" w:space="0" w:color="auto"/>
                              </w:divBdr>
                              <w:divsChild>
                                <w:div w:id="913508022">
                                  <w:marLeft w:val="0"/>
                                  <w:marRight w:val="0"/>
                                  <w:marTop w:val="300"/>
                                  <w:marBottom w:val="450"/>
                                  <w:divBdr>
                                    <w:top w:val="none" w:sz="0" w:space="0" w:color="auto"/>
                                    <w:left w:val="none" w:sz="0" w:space="0" w:color="auto"/>
                                    <w:bottom w:val="none" w:sz="0" w:space="0" w:color="auto"/>
                                    <w:right w:val="none" w:sz="0" w:space="0" w:color="auto"/>
                                  </w:divBdr>
                                  <w:divsChild>
                                    <w:div w:id="827282689">
                                      <w:marLeft w:val="0"/>
                                      <w:marRight w:val="0"/>
                                      <w:marTop w:val="0"/>
                                      <w:marBottom w:val="0"/>
                                      <w:divBdr>
                                        <w:top w:val="none" w:sz="0" w:space="0" w:color="auto"/>
                                        <w:left w:val="none" w:sz="0" w:space="0" w:color="auto"/>
                                        <w:bottom w:val="none" w:sz="0" w:space="0" w:color="auto"/>
                                        <w:right w:val="none" w:sz="0" w:space="0" w:color="auto"/>
                                      </w:divBdr>
                                      <w:divsChild>
                                        <w:div w:id="11540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81641">
      <w:bodyDiv w:val="1"/>
      <w:marLeft w:val="0"/>
      <w:marRight w:val="0"/>
      <w:marTop w:val="0"/>
      <w:marBottom w:val="0"/>
      <w:divBdr>
        <w:top w:val="none" w:sz="0" w:space="0" w:color="auto"/>
        <w:left w:val="none" w:sz="0" w:space="0" w:color="auto"/>
        <w:bottom w:val="none" w:sz="0" w:space="0" w:color="auto"/>
        <w:right w:val="none" w:sz="0" w:space="0" w:color="auto"/>
      </w:divBdr>
    </w:div>
    <w:div w:id="1830321883">
      <w:bodyDiv w:val="1"/>
      <w:marLeft w:val="0"/>
      <w:marRight w:val="0"/>
      <w:marTop w:val="0"/>
      <w:marBottom w:val="0"/>
      <w:divBdr>
        <w:top w:val="none" w:sz="0" w:space="0" w:color="auto"/>
        <w:left w:val="none" w:sz="0" w:space="0" w:color="auto"/>
        <w:bottom w:val="none" w:sz="0" w:space="0" w:color="auto"/>
        <w:right w:val="none" w:sz="0" w:space="0" w:color="auto"/>
      </w:divBdr>
      <w:divsChild>
        <w:div w:id="299921455">
          <w:marLeft w:val="0"/>
          <w:marRight w:val="0"/>
          <w:marTop w:val="0"/>
          <w:marBottom w:val="0"/>
          <w:divBdr>
            <w:top w:val="none" w:sz="0" w:space="0" w:color="auto"/>
            <w:left w:val="none" w:sz="0" w:space="0" w:color="auto"/>
            <w:bottom w:val="none" w:sz="0" w:space="0" w:color="auto"/>
            <w:right w:val="none" w:sz="0" w:space="0" w:color="auto"/>
          </w:divBdr>
          <w:divsChild>
            <w:div w:id="90128936">
              <w:marLeft w:val="0"/>
              <w:marRight w:val="0"/>
              <w:marTop w:val="0"/>
              <w:marBottom w:val="0"/>
              <w:divBdr>
                <w:top w:val="none" w:sz="0" w:space="0" w:color="auto"/>
                <w:left w:val="none" w:sz="0" w:space="0" w:color="auto"/>
                <w:bottom w:val="none" w:sz="0" w:space="0" w:color="auto"/>
                <w:right w:val="none" w:sz="0" w:space="0" w:color="auto"/>
              </w:divBdr>
              <w:divsChild>
                <w:div w:id="1978415745">
                  <w:marLeft w:val="0"/>
                  <w:marRight w:val="0"/>
                  <w:marTop w:val="0"/>
                  <w:marBottom w:val="0"/>
                  <w:divBdr>
                    <w:top w:val="none" w:sz="0" w:space="0" w:color="auto"/>
                    <w:left w:val="none" w:sz="0" w:space="0" w:color="auto"/>
                    <w:bottom w:val="none" w:sz="0" w:space="0" w:color="auto"/>
                    <w:right w:val="none" w:sz="0" w:space="0" w:color="auto"/>
                  </w:divBdr>
                  <w:divsChild>
                    <w:div w:id="1267150364">
                      <w:marLeft w:val="0"/>
                      <w:marRight w:val="0"/>
                      <w:marTop w:val="0"/>
                      <w:marBottom w:val="0"/>
                      <w:divBdr>
                        <w:top w:val="none" w:sz="0" w:space="0" w:color="auto"/>
                        <w:left w:val="none" w:sz="0" w:space="0" w:color="auto"/>
                        <w:bottom w:val="none" w:sz="0" w:space="0" w:color="auto"/>
                        <w:right w:val="none" w:sz="0" w:space="0" w:color="auto"/>
                      </w:divBdr>
                      <w:divsChild>
                        <w:div w:id="39940389">
                          <w:marLeft w:val="0"/>
                          <w:marRight w:val="0"/>
                          <w:marTop w:val="0"/>
                          <w:marBottom w:val="0"/>
                          <w:divBdr>
                            <w:top w:val="none" w:sz="0" w:space="0" w:color="auto"/>
                            <w:left w:val="none" w:sz="0" w:space="0" w:color="auto"/>
                            <w:bottom w:val="none" w:sz="0" w:space="0" w:color="auto"/>
                            <w:right w:val="none" w:sz="0" w:space="0" w:color="auto"/>
                          </w:divBdr>
                          <w:divsChild>
                            <w:div w:id="1569538139">
                              <w:marLeft w:val="0"/>
                              <w:marRight w:val="1500"/>
                              <w:marTop w:val="100"/>
                              <w:marBottom w:val="100"/>
                              <w:divBdr>
                                <w:top w:val="none" w:sz="0" w:space="0" w:color="auto"/>
                                <w:left w:val="none" w:sz="0" w:space="0" w:color="auto"/>
                                <w:bottom w:val="none" w:sz="0" w:space="0" w:color="auto"/>
                                <w:right w:val="none" w:sz="0" w:space="0" w:color="auto"/>
                              </w:divBdr>
                              <w:divsChild>
                                <w:div w:id="1565749979">
                                  <w:marLeft w:val="0"/>
                                  <w:marRight w:val="0"/>
                                  <w:marTop w:val="300"/>
                                  <w:marBottom w:val="450"/>
                                  <w:divBdr>
                                    <w:top w:val="none" w:sz="0" w:space="0" w:color="auto"/>
                                    <w:left w:val="none" w:sz="0" w:space="0" w:color="auto"/>
                                    <w:bottom w:val="none" w:sz="0" w:space="0" w:color="auto"/>
                                    <w:right w:val="none" w:sz="0" w:space="0" w:color="auto"/>
                                  </w:divBdr>
                                  <w:divsChild>
                                    <w:div w:id="832647731">
                                      <w:marLeft w:val="0"/>
                                      <w:marRight w:val="0"/>
                                      <w:marTop w:val="0"/>
                                      <w:marBottom w:val="0"/>
                                      <w:divBdr>
                                        <w:top w:val="none" w:sz="0" w:space="0" w:color="auto"/>
                                        <w:left w:val="none" w:sz="0" w:space="0" w:color="auto"/>
                                        <w:bottom w:val="none" w:sz="0" w:space="0" w:color="auto"/>
                                        <w:right w:val="none" w:sz="0" w:space="0" w:color="auto"/>
                                      </w:divBdr>
                                      <w:divsChild>
                                        <w:div w:id="2727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538312">
      <w:bodyDiv w:val="1"/>
      <w:marLeft w:val="0"/>
      <w:marRight w:val="0"/>
      <w:marTop w:val="0"/>
      <w:marBottom w:val="0"/>
      <w:divBdr>
        <w:top w:val="none" w:sz="0" w:space="0" w:color="auto"/>
        <w:left w:val="none" w:sz="0" w:space="0" w:color="auto"/>
        <w:bottom w:val="none" w:sz="0" w:space="0" w:color="auto"/>
        <w:right w:val="none" w:sz="0" w:space="0" w:color="auto"/>
      </w:divBdr>
      <w:divsChild>
        <w:div w:id="347175247">
          <w:marLeft w:val="0"/>
          <w:marRight w:val="0"/>
          <w:marTop w:val="0"/>
          <w:marBottom w:val="0"/>
          <w:divBdr>
            <w:top w:val="none" w:sz="0" w:space="0" w:color="auto"/>
            <w:left w:val="none" w:sz="0" w:space="0" w:color="auto"/>
            <w:bottom w:val="none" w:sz="0" w:space="0" w:color="auto"/>
            <w:right w:val="none" w:sz="0" w:space="0" w:color="auto"/>
          </w:divBdr>
          <w:divsChild>
            <w:div w:id="1339113347">
              <w:marLeft w:val="0"/>
              <w:marRight w:val="0"/>
              <w:marTop w:val="0"/>
              <w:marBottom w:val="0"/>
              <w:divBdr>
                <w:top w:val="none" w:sz="0" w:space="0" w:color="auto"/>
                <w:left w:val="none" w:sz="0" w:space="0" w:color="auto"/>
                <w:bottom w:val="none" w:sz="0" w:space="0" w:color="auto"/>
                <w:right w:val="none" w:sz="0" w:space="0" w:color="auto"/>
              </w:divBdr>
              <w:divsChild>
                <w:div w:id="1269851982">
                  <w:marLeft w:val="0"/>
                  <w:marRight w:val="0"/>
                  <w:marTop w:val="0"/>
                  <w:marBottom w:val="0"/>
                  <w:divBdr>
                    <w:top w:val="none" w:sz="0" w:space="0" w:color="auto"/>
                    <w:left w:val="none" w:sz="0" w:space="0" w:color="auto"/>
                    <w:bottom w:val="none" w:sz="0" w:space="0" w:color="auto"/>
                    <w:right w:val="none" w:sz="0" w:space="0" w:color="auto"/>
                  </w:divBdr>
                  <w:divsChild>
                    <w:div w:id="1943954281">
                      <w:marLeft w:val="0"/>
                      <w:marRight w:val="0"/>
                      <w:marTop w:val="0"/>
                      <w:marBottom w:val="0"/>
                      <w:divBdr>
                        <w:top w:val="single" w:sz="6" w:space="0" w:color="E4E4E6"/>
                        <w:left w:val="none" w:sz="0" w:space="0" w:color="auto"/>
                        <w:bottom w:val="none" w:sz="0" w:space="0" w:color="auto"/>
                        <w:right w:val="none" w:sz="0" w:space="0" w:color="auto"/>
                      </w:divBdr>
                      <w:divsChild>
                        <w:div w:id="629672106">
                          <w:marLeft w:val="0"/>
                          <w:marRight w:val="0"/>
                          <w:marTop w:val="0"/>
                          <w:marBottom w:val="0"/>
                          <w:divBdr>
                            <w:top w:val="single" w:sz="6" w:space="0" w:color="E4E4E6"/>
                            <w:left w:val="none" w:sz="0" w:space="0" w:color="auto"/>
                            <w:bottom w:val="none" w:sz="0" w:space="0" w:color="auto"/>
                            <w:right w:val="none" w:sz="0" w:space="0" w:color="auto"/>
                          </w:divBdr>
                          <w:divsChild>
                            <w:div w:id="1867794998">
                              <w:marLeft w:val="0"/>
                              <w:marRight w:val="1500"/>
                              <w:marTop w:val="100"/>
                              <w:marBottom w:val="100"/>
                              <w:divBdr>
                                <w:top w:val="none" w:sz="0" w:space="0" w:color="auto"/>
                                <w:left w:val="none" w:sz="0" w:space="0" w:color="auto"/>
                                <w:bottom w:val="none" w:sz="0" w:space="0" w:color="auto"/>
                                <w:right w:val="none" w:sz="0" w:space="0" w:color="auto"/>
                              </w:divBdr>
                              <w:divsChild>
                                <w:div w:id="2007975083">
                                  <w:marLeft w:val="0"/>
                                  <w:marRight w:val="0"/>
                                  <w:marTop w:val="300"/>
                                  <w:marBottom w:val="450"/>
                                  <w:divBdr>
                                    <w:top w:val="none" w:sz="0" w:space="0" w:color="auto"/>
                                    <w:left w:val="none" w:sz="0" w:space="0" w:color="auto"/>
                                    <w:bottom w:val="none" w:sz="0" w:space="0" w:color="auto"/>
                                    <w:right w:val="none" w:sz="0" w:space="0" w:color="auto"/>
                                  </w:divBdr>
                                  <w:divsChild>
                                    <w:div w:id="1985575714">
                                      <w:marLeft w:val="0"/>
                                      <w:marRight w:val="0"/>
                                      <w:marTop w:val="0"/>
                                      <w:marBottom w:val="0"/>
                                      <w:divBdr>
                                        <w:top w:val="none" w:sz="0" w:space="0" w:color="auto"/>
                                        <w:left w:val="none" w:sz="0" w:space="0" w:color="auto"/>
                                        <w:bottom w:val="none" w:sz="0" w:space="0" w:color="auto"/>
                                        <w:right w:val="none" w:sz="0" w:space="0" w:color="auto"/>
                                      </w:divBdr>
                                      <w:divsChild>
                                        <w:div w:id="9764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555913">
      <w:bodyDiv w:val="1"/>
      <w:marLeft w:val="0"/>
      <w:marRight w:val="0"/>
      <w:marTop w:val="0"/>
      <w:marBottom w:val="0"/>
      <w:divBdr>
        <w:top w:val="none" w:sz="0" w:space="0" w:color="auto"/>
        <w:left w:val="none" w:sz="0" w:space="0" w:color="auto"/>
        <w:bottom w:val="none" w:sz="0" w:space="0" w:color="auto"/>
        <w:right w:val="none" w:sz="0" w:space="0" w:color="auto"/>
      </w:divBdr>
    </w:div>
    <w:div w:id="1851487711">
      <w:bodyDiv w:val="1"/>
      <w:marLeft w:val="0"/>
      <w:marRight w:val="0"/>
      <w:marTop w:val="0"/>
      <w:marBottom w:val="0"/>
      <w:divBdr>
        <w:top w:val="none" w:sz="0" w:space="0" w:color="auto"/>
        <w:left w:val="none" w:sz="0" w:space="0" w:color="auto"/>
        <w:bottom w:val="none" w:sz="0" w:space="0" w:color="auto"/>
        <w:right w:val="none" w:sz="0" w:space="0" w:color="auto"/>
      </w:divBdr>
      <w:divsChild>
        <w:div w:id="1782525908">
          <w:marLeft w:val="0"/>
          <w:marRight w:val="0"/>
          <w:marTop w:val="0"/>
          <w:marBottom w:val="0"/>
          <w:divBdr>
            <w:top w:val="none" w:sz="0" w:space="0" w:color="auto"/>
            <w:left w:val="none" w:sz="0" w:space="0" w:color="auto"/>
            <w:bottom w:val="none" w:sz="0" w:space="0" w:color="auto"/>
            <w:right w:val="none" w:sz="0" w:space="0" w:color="auto"/>
          </w:divBdr>
          <w:divsChild>
            <w:div w:id="1791317821">
              <w:marLeft w:val="0"/>
              <w:marRight w:val="0"/>
              <w:marTop w:val="0"/>
              <w:marBottom w:val="0"/>
              <w:divBdr>
                <w:top w:val="none" w:sz="0" w:space="0" w:color="auto"/>
                <w:left w:val="none" w:sz="0" w:space="0" w:color="auto"/>
                <w:bottom w:val="none" w:sz="0" w:space="0" w:color="auto"/>
                <w:right w:val="none" w:sz="0" w:space="0" w:color="auto"/>
              </w:divBdr>
              <w:divsChild>
                <w:div w:id="1426264558">
                  <w:marLeft w:val="0"/>
                  <w:marRight w:val="0"/>
                  <w:marTop w:val="0"/>
                  <w:marBottom w:val="0"/>
                  <w:divBdr>
                    <w:top w:val="none" w:sz="0" w:space="0" w:color="auto"/>
                    <w:left w:val="none" w:sz="0" w:space="0" w:color="auto"/>
                    <w:bottom w:val="none" w:sz="0" w:space="0" w:color="auto"/>
                    <w:right w:val="none" w:sz="0" w:space="0" w:color="auto"/>
                  </w:divBdr>
                  <w:divsChild>
                    <w:div w:id="2066683698">
                      <w:marLeft w:val="0"/>
                      <w:marRight w:val="0"/>
                      <w:marTop w:val="0"/>
                      <w:marBottom w:val="0"/>
                      <w:divBdr>
                        <w:top w:val="none" w:sz="0" w:space="0" w:color="auto"/>
                        <w:left w:val="none" w:sz="0" w:space="0" w:color="auto"/>
                        <w:bottom w:val="none" w:sz="0" w:space="0" w:color="auto"/>
                        <w:right w:val="none" w:sz="0" w:space="0" w:color="auto"/>
                      </w:divBdr>
                      <w:divsChild>
                        <w:div w:id="816730421">
                          <w:marLeft w:val="0"/>
                          <w:marRight w:val="0"/>
                          <w:marTop w:val="0"/>
                          <w:marBottom w:val="0"/>
                          <w:divBdr>
                            <w:top w:val="none" w:sz="0" w:space="0" w:color="auto"/>
                            <w:left w:val="none" w:sz="0" w:space="0" w:color="auto"/>
                            <w:bottom w:val="none" w:sz="0" w:space="0" w:color="auto"/>
                            <w:right w:val="none" w:sz="0" w:space="0" w:color="auto"/>
                          </w:divBdr>
                          <w:divsChild>
                            <w:div w:id="808016240">
                              <w:marLeft w:val="0"/>
                              <w:marRight w:val="1500"/>
                              <w:marTop w:val="100"/>
                              <w:marBottom w:val="100"/>
                              <w:divBdr>
                                <w:top w:val="none" w:sz="0" w:space="0" w:color="auto"/>
                                <w:left w:val="none" w:sz="0" w:space="0" w:color="auto"/>
                                <w:bottom w:val="none" w:sz="0" w:space="0" w:color="auto"/>
                                <w:right w:val="none" w:sz="0" w:space="0" w:color="auto"/>
                              </w:divBdr>
                              <w:divsChild>
                                <w:div w:id="74862041">
                                  <w:marLeft w:val="0"/>
                                  <w:marRight w:val="0"/>
                                  <w:marTop w:val="300"/>
                                  <w:marBottom w:val="450"/>
                                  <w:divBdr>
                                    <w:top w:val="none" w:sz="0" w:space="0" w:color="auto"/>
                                    <w:left w:val="none" w:sz="0" w:space="0" w:color="auto"/>
                                    <w:bottom w:val="none" w:sz="0" w:space="0" w:color="auto"/>
                                    <w:right w:val="none" w:sz="0" w:space="0" w:color="auto"/>
                                  </w:divBdr>
                                  <w:divsChild>
                                    <w:div w:id="356124743">
                                      <w:marLeft w:val="0"/>
                                      <w:marRight w:val="0"/>
                                      <w:marTop w:val="0"/>
                                      <w:marBottom w:val="0"/>
                                      <w:divBdr>
                                        <w:top w:val="none" w:sz="0" w:space="0" w:color="auto"/>
                                        <w:left w:val="none" w:sz="0" w:space="0" w:color="auto"/>
                                        <w:bottom w:val="none" w:sz="0" w:space="0" w:color="auto"/>
                                        <w:right w:val="none" w:sz="0" w:space="0" w:color="auto"/>
                                      </w:divBdr>
                                      <w:divsChild>
                                        <w:div w:id="10607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223304">
      <w:bodyDiv w:val="1"/>
      <w:marLeft w:val="0"/>
      <w:marRight w:val="0"/>
      <w:marTop w:val="0"/>
      <w:marBottom w:val="0"/>
      <w:divBdr>
        <w:top w:val="none" w:sz="0" w:space="0" w:color="auto"/>
        <w:left w:val="none" w:sz="0" w:space="0" w:color="auto"/>
        <w:bottom w:val="none" w:sz="0" w:space="0" w:color="auto"/>
        <w:right w:val="none" w:sz="0" w:space="0" w:color="auto"/>
      </w:divBdr>
      <w:divsChild>
        <w:div w:id="133111649">
          <w:marLeft w:val="0"/>
          <w:marRight w:val="0"/>
          <w:marTop w:val="0"/>
          <w:marBottom w:val="0"/>
          <w:divBdr>
            <w:top w:val="none" w:sz="0" w:space="0" w:color="auto"/>
            <w:left w:val="none" w:sz="0" w:space="0" w:color="auto"/>
            <w:bottom w:val="none" w:sz="0" w:space="0" w:color="auto"/>
            <w:right w:val="none" w:sz="0" w:space="0" w:color="auto"/>
          </w:divBdr>
          <w:divsChild>
            <w:div w:id="448429372">
              <w:marLeft w:val="0"/>
              <w:marRight w:val="0"/>
              <w:marTop w:val="0"/>
              <w:marBottom w:val="0"/>
              <w:divBdr>
                <w:top w:val="none" w:sz="0" w:space="0" w:color="auto"/>
                <w:left w:val="none" w:sz="0" w:space="0" w:color="auto"/>
                <w:bottom w:val="none" w:sz="0" w:space="0" w:color="auto"/>
                <w:right w:val="none" w:sz="0" w:space="0" w:color="auto"/>
              </w:divBdr>
              <w:divsChild>
                <w:div w:id="476067547">
                  <w:marLeft w:val="0"/>
                  <w:marRight w:val="0"/>
                  <w:marTop w:val="0"/>
                  <w:marBottom w:val="0"/>
                  <w:divBdr>
                    <w:top w:val="none" w:sz="0" w:space="0" w:color="auto"/>
                    <w:left w:val="none" w:sz="0" w:space="0" w:color="auto"/>
                    <w:bottom w:val="none" w:sz="0" w:space="0" w:color="auto"/>
                    <w:right w:val="none" w:sz="0" w:space="0" w:color="auto"/>
                  </w:divBdr>
                  <w:divsChild>
                    <w:div w:id="814613325">
                      <w:marLeft w:val="0"/>
                      <w:marRight w:val="0"/>
                      <w:marTop w:val="0"/>
                      <w:marBottom w:val="0"/>
                      <w:divBdr>
                        <w:top w:val="single" w:sz="6" w:space="0" w:color="E4E4E6"/>
                        <w:left w:val="none" w:sz="0" w:space="0" w:color="auto"/>
                        <w:bottom w:val="none" w:sz="0" w:space="0" w:color="auto"/>
                        <w:right w:val="none" w:sz="0" w:space="0" w:color="auto"/>
                      </w:divBdr>
                      <w:divsChild>
                        <w:div w:id="4745415">
                          <w:marLeft w:val="0"/>
                          <w:marRight w:val="0"/>
                          <w:marTop w:val="0"/>
                          <w:marBottom w:val="0"/>
                          <w:divBdr>
                            <w:top w:val="single" w:sz="6" w:space="0" w:color="E4E4E6"/>
                            <w:left w:val="none" w:sz="0" w:space="0" w:color="auto"/>
                            <w:bottom w:val="none" w:sz="0" w:space="0" w:color="auto"/>
                            <w:right w:val="none" w:sz="0" w:space="0" w:color="auto"/>
                          </w:divBdr>
                          <w:divsChild>
                            <w:div w:id="724990654">
                              <w:marLeft w:val="0"/>
                              <w:marRight w:val="1500"/>
                              <w:marTop w:val="100"/>
                              <w:marBottom w:val="100"/>
                              <w:divBdr>
                                <w:top w:val="none" w:sz="0" w:space="0" w:color="auto"/>
                                <w:left w:val="none" w:sz="0" w:space="0" w:color="auto"/>
                                <w:bottom w:val="none" w:sz="0" w:space="0" w:color="auto"/>
                                <w:right w:val="none" w:sz="0" w:space="0" w:color="auto"/>
                              </w:divBdr>
                              <w:divsChild>
                                <w:div w:id="1071469024">
                                  <w:marLeft w:val="0"/>
                                  <w:marRight w:val="0"/>
                                  <w:marTop w:val="300"/>
                                  <w:marBottom w:val="450"/>
                                  <w:divBdr>
                                    <w:top w:val="none" w:sz="0" w:space="0" w:color="auto"/>
                                    <w:left w:val="none" w:sz="0" w:space="0" w:color="auto"/>
                                    <w:bottom w:val="none" w:sz="0" w:space="0" w:color="auto"/>
                                    <w:right w:val="none" w:sz="0" w:space="0" w:color="auto"/>
                                  </w:divBdr>
                                  <w:divsChild>
                                    <w:div w:id="670833617">
                                      <w:marLeft w:val="0"/>
                                      <w:marRight w:val="0"/>
                                      <w:marTop w:val="0"/>
                                      <w:marBottom w:val="0"/>
                                      <w:divBdr>
                                        <w:top w:val="none" w:sz="0" w:space="0" w:color="auto"/>
                                        <w:left w:val="none" w:sz="0" w:space="0" w:color="auto"/>
                                        <w:bottom w:val="none" w:sz="0" w:space="0" w:color="auto"/>
                                        <w:right w:val="none" w:sz="0" w:space="0" w:color="auto"/>
                                      </w:divBdr>
                                      <w:divsChild>
                                        <w:div w:id="9072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14794">
      <w:bodyDiv w:val="1"/>
      <w:marLeft w:val="0"/>
      <w:marRight w:val="0"/>
      <w:marTop w:val="0"/>
      <w:marBottom w:val="0"/>
      <w:divBdr>
        <w:top w:val="none" w:sz="0" w:space="0" w:color="auto"/>
        <w:left w:val="none" w:sz="0" w:space="0" w:color="auto"/>
        <w:bottom w:val="none" w:sz="0" w:space="0" w:color="auto"/>
        <w:right w:val="none" w:sz="0" w:space="0" w:color="auto"/>
      </w:divBdr>
    </w:div>
    <w:div w:id="1894580877">
      <w:bodyDiv w:val="1"/>
      <w:marLeft w:val="0"/>
      <w:marRight w:val="0"/>
      <w:marTop w:val="0"/>
      <w:marBottom w:val="0"/>
      <w:divBdr>
        <w:top w:val="none" w:sz="0" w:space="0" w:color="auto"/>
        <w:left w:val="none" w:sz="0" w:space="0" w:color="auto"/>
        <w:bottom w:val="none" w:sz="0" w:space="0" w:color="auto"/>
        <w:right w:val="none" w:sz="0" w:space="0" w:color="auto"/>
      </w:divBdr>
      <w:divsChild>
        <w:div w:id="473372246">
          <w:marLeft w:val="0"/>
          <w:marRight w:val="0"/>
          <w:marTop w:val="0"/>
          <w:marBottom w:val="0"/>
          <w:divBdr>
            <w:top w:val="none" w:sz="0" w:space="0" w:color="auto"/>
            <w:left w:val="none" w:sz="0" w:space="0" w:color="auto"/>
            <w:bottom w:val="none" w:sz="0" w:space="0" w:color="auto"/>
            <w:right w:val="none" w:sz="0" w:space="0" w:color="auto"/>
          </w:divBdr>
          <w:divsChild>
            <w:div w:id="484123057">
              <w:marLeft w:val="0"/>
              <w:marRight w:val="0"/>
              <w:marTop w:val="0"/>
              <w:marBottom w:val="0"/>
              <w:divBdr>
                <w:top w:val="none" w:sz="0" w:space="0" w:color="auto"/>
                <w:left w:val="none" w:sz="0" w:space="0" w:color="auto"/>
                <w:bottom w:val="none" w:sz="0" w:space="0" w:color="auto"/>
                <w:right w:val="none" w:sz="0" w:space="0" w:color="auto"/>
              </w:divBdr>
              <w:divsChild>
                <w:div w:id="1990590568">
                  <w:marLeft w:val="0"/>
                  <w:marRight w:val="0"/>
                  <w:marTop w:val="0"/>
                  <w:marBottom w:val="0"/>
                  <w:divBdr>
                    <w:top w:val="none" w:sz="0" w:space="0" w:color="auto"/>
                    <w:left w:val="none" w:sz="0" w:space="0" w:color="auto"/>
                    <w:bottom w:val="none" w:sz="0" w:space="0" w:color="auto"/>
                    <w:right w:val="none" w:sz="0" w:space="0" w:color="auto"/>
                  </w:divBdr>
                  <w:divsChild>
                    <w:div w:id="1035496305">
                      <w:marLeft w:val="0"/>
                      <w:marRight w:val="0"/>
                      <w:marTop w:val="0"/>
                      <w:marBottom w:val="0"/>
                      <w:divBdr>
                        <w:top w:val="single" w:sz="6" w:space="0" w:color="E4E4E6"/>
                        <w:left w:val="none" w:sz="0" w:space="0" w:color="auto"/>
                        <w:bottom w:val="none" w:sz="0" w:space="0" w:color="auto"/>
                        <w:right w:val="none" w:sz="0" w:space="0" w:color="auto"/>
                      </w:divBdr>
                      <w:divsChild>
                        <w:div w:id="115028630">
                          <w:marLeft w:val="0"/>
                          <w:marRight w:val="0"/>
                          <w:marTop w:val="0"/>
                          <w:marBottom w:val="0"/>
                          <w:divBdr>
                            <w:top w:val="single" w:sz="6" w:space="0" w:color="E4E4E6"/>
                            <w:left w:val="none" w:sz="0" w:space="0" w:color="auto"/>
                            <w:bottom w:val="none" w:sz="0" w:space="0" w:color="auto"/>
                            <w:right w:val="none" w:sz="0" w:space="0" w:color="auto"/>
                          </w:divBdr>
                          <w:divsChild>
                            <w:div w:id="677584575">
                              <w:marLeft w:val="0"/>
                              <w:marRight w:val="1500"/>
                              <w:marTop w:val="100"/>
                              <w:marBottom w:val="100"/>
                              <w:divBdr>
                                <w:top w:val="none" w:sz="0" w:space="0" w:color="auto"/>
                                <w:left w:val="none" w:sz="0" w:space="0" w:color="auto"/>
                                <w:bottom w:val="none" w:sz="0" w:space="0" w:color="auto"/>
                                <w:right w:val="none" w:sz="0" w:space="0" w:color="auto"/>
                              </w:divBdr>
                              <w:divsChild>
                                <w:div w:id="842745568">
                                  <w:marLeft w:val="0"/>
                                  <w:marRight w:val="0"/>
                                  <w:marTop w:val="300"/>
                                  <w:marBottom w:val="450"/>
                                  <w:divBdr>
                                    <w:top w:val="none" w:sz="0" w:space="0" w:color="auto"/>
                                    <w:left w:val="none" w:sz="0" w:space="0" w:color="auto"/>
                                    <w:bottom w:val="none" w:sz="0" w:space="0" w:color="auto"/>
                                    <w:right w:val="none" w:sz="0" w:space="0" w:color="auto"/>
                                  </w:divBdr>
                                  <w:divsChild>
                                    <w:div w:id="206840822">
                                      <w:marLeft w:val="0"/>
                                      <w:marRight w:val="0"/>
                                      <w:marTop w:val="0"/>
                                      <w:marBottom w:val="0"/>
                                      <w:divBdr>
                                        <w:top w:val="none" w:sz="0" w:space="0" w:color="auto"/>
                                        <w:left w:val="none" w:sz="0" w:space="0" w:color="auto"/>
                                        <w:bottom w:val="none" w:sz="0" w:space="0" w:color="auto"/>
                                        <w:right w:val="none" w:sz="0" w:space="0" w:color="auto"/>
                                      </w:divBdr>
                                      <w:divsChild>
                                        <w:div w:id="2743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241663">
      <w:bodyDiv w:val="1"/>
      <w:marLeft w:val="0"/>
      <w:marRight w:val="0"/>
      <w:marTop w:val="0"/>
      <w:marBottom w:val="0"/>
      <w:divBdr>
        <w:top w:val="none" w:sz="0" w:space="0" w:color="auto"/>
        <w:left w:val="none" w:sz="0" w:space="0" w:color="auto"/>
        <w:bottom w:val="none" w:sz="0" w:space="0" w:color="auto"/>
        <w:right w:val="none" w:sz="0" w:space="0" w:color="auto"/>
      </w:divBdr>
    </w:div>
    <w:div w:id="1901749831">
      <w:bodyDiv w:val="1"/>
      <w:marLeft w:val="0"/>
      <w:marRight w:val="0"/>
      <w:marTop w:val="0"/>
      <w:marBottom w:val="0"/>
      <w:divBdr>
        <w:top w:val="none" w:sz="0" w:space="0" w:color="auto"/>
        <w:left w:val="none" w:sz="0" w:space="0" w:color="auto"/>
        <w:bottom w:val="none" w:sz="0" w:space="0" w:color="auto"/>
        <w:right w:val="none" w:sz="0" w:space="0" w:color="auto"/>
      </w:divBdr>
      <w:divsChild>
        <w:div w:id="660354989">
          <w:marLeft w:val="0"/>
          <w:marRight w:val="0"/>
          <w:marTop w:val="0"/>
          <w:marBottom w:val="0"/>
          <w:divBdr>
            <w:top w:val="none" w:sz="0" w:space="0" w:color="auto"/>
            <w:left w:val="none" w:sz="0" w:space="0" w:color="auto"/>
            <w:bottom w:val="none" w:sz="0" w:space="0" w:color="auto"/>
            <w:right w:val="none" w:sz="0" w:space="0" w:color="auto"/>
          </w:divBdr>
          <w:divsChild>
            <w:div w:id="476145552">
              <w:marLeft w:val="0"/>
              <w:marRight w:val="0"/>
              <w:marTop w:val="0"/>
              <w:marBottom w:val="0"/>
              <w:divBdr>
                <w:top w:val="none" w:sz="0" w:space="0" w:color="auto"/>
                <w:left w:val="none" w:sz="0" w:space="0" w:color="auto"/>
                <w:bottom w:val="none" w:sz="0" w:space="0" w:color="auto"/>
                <w:right w:val="none" w:sz="0" w:space="0" w:color="auto"/>
              </w:divBdr>
              <w:divsChild>
                <w:div w:id="442923221">
                  <w:marLeft w:val="0"/>
                  <w:marRight w:val="0"/>
                  <w:marTop w:val="0"/>
                  <w:marBottom w:val="0"/>
                  <w:divBdr>
                    <w:top w:val="none" w:sz="0" w:space="0" w:color="auto"/>
                    <w:left w:val="none" w:sz="0" w:space="0" w:color="auto"/>
                    <w:bottom w:val="none" w:sz="0" w:space="0" w:color="auto"/>
                    <w:right w:val="none" w:sz="0" w:space="0" w:color="auto"/>
                  </w:divBdr>
                  <w:divsChild>
                    <w:div w:id="1573273582">
                      <w:marLeft w:val="0"/>
                      <w:marRight w:val="0"/>
                      <w:marTop w:val="0"/>
                      <w:marBottom w:val="0"/>
                      <w:divBdr>
                        <w:top w:val="single" w:sz="6" w:space="0" w:color="E4E4E6"/>
                        <w:left w:val="none" w:sz="0" w:space="0" w:color="auto"/>
                        <w:bottom w:val="none" w:sz="0" w:space="0" w:color="auto"/>
                        <w:right w:val="none" w:sz="0" w:space="0" w:color="auto"/>
                      </w:divBdr>
                      <w:divsChild>
                        <w:div w:id="1157304413">
                          <w:marLeft w:val="0"/>
                          <w:marRight w:val="0"/>
                          <w:marTop w:val="0"/>
                          <w:marBottom w:val="0"/>
                          <w:divBdr>
                            <w:top w:val="single" w:sz="6" w:space="0" w:color="E4E4E6"/>
                            <w:left w:val="none" w:sz="0" w:space="0" w:color="auto"/>
                            <w:bottom w:val="none" w:sz="0" w:space="0" w:color="auto"/>
                            <w:right w:val="none" w:sz="0" w:space="0" w:color="auto"/>
                          </w:divBdr>
                          <w:divsChild>
                            <w:div w:id="1546671305">
                              <w:marLeft w:val="0"/>
                              <w:marRight w:val="1500"/>
                              <w:marTop w:val="100"/>
                              <w:marBottom w:val="100"/>
                              <w:divBdr>
                                <w:top w:val="none" w:sz="0" w:space="0" w:color="auto"/>
                                <w:left w:val="none" w:sz="0" w:space="0" w:color="auto"/>
                                <w:bottom w:val="none" w:sz="0" w:space="0" w:color="auto"/>
                                <w:right w:val="none" w:sz="0" w:space="0" w:color="auto"/>
                              </w:divBdr>
                              <w:divsChild>
                                <w:div w:id="1510681509">
                                  <w:marLeft w:val="0"/>
                                  <w:marRight w:val="0"/>
                                  <w:marTop w:val="300"/>
                                  <w:marBottom w:val="450"/>
                                  <w:divBdr>
                                    <w:top w:val="none" w:sz="0" w:space="0" w:color="auto"/>
                                    <w:left w:val="none" w:sz="0" w:space="0" w:color="auto"/>
                                    <w:bottom w:val="none" w:sz="0" w:space="0" w:color="auto"/>
                                    <w:right w:val="none" w:sz="0" w:space="0" w:color="auto"/>
                                  </w:divBdr>
                                  <w:divsChild>
                                    <w:div w:id="588275624">
                                      <w:marLeft w:val="0"/>
                                      <w:marRight w:val="0"/>
                                      <w:marTop w:val="0"/>
                                      <w:marBottom w:val="0"/>
                                      <w:divBdr>
                                        <w:top w:val="none" w:sz="0" w:space="0" w:color="auto"/>
                                        <w:left w:val="none" w:sz="0" w:space="0" w:color="auto"/>
                                        <w:bottom w:val="none" w:sz="0" w:space="0" w:color="auto"/>
                                        <w:right w:val="none" w:sz="0" w:space="0" w:color="auto"/>
                                      </w:divBdr>
                                      <w:divsChild>
                                        <w:div w:id="926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680735">
      <w:bodyDiv w:val="1"/>
      <w:marLeft w:val="0"/>
      <w:marRight w:val="0"/>
      <w:marTop w:val="0"/>
      <w:marBottom w:val="0"/>
      <w:divBdr>
        <w:top w:val="none" w:sz="0" w:space="0" w:color="auto"/>
        <w:left w:val="none" w:sz="0" w:space="0" w:color="auto"/>
        <w:bottom w:val="none" w:sz="0" w:space="0" w:color="auto"/>
        <w:right w:val="none" w:sz="0" w:space="0" w:color="auto"/>
      </w:divBdr>
      <w:divsChild>
        <w:div w:id="189270126">
          <w:marLeft w:val="0"/>
          <w:marRight w:val="0"/>
          <w:marTop w:val="0"/>
          <w:marBottom w:val="0"/>
          <w:divBdr>
            <w:top w:val="none" w:sz="0" w:space="0" w:color="auto"/>
            <w:left w:val="none" w:sz="0" w:space="0" w:color="auto"/>
            <w:bottom w:val="none" w:sz="0" w:space="0" w:color="auto"/>
            <w:right w:val="none" w:sz="0" w:space="0" w:color="auto"/>
          </w:divBdr>
          <w:divsChild>
            <w:div w:id="691300326">
              <w:marLeft w:val="0"/>
              <w:marRight w:val="0"/>
              <w:marTop w:val="0"/>
              <w:marBottom w:val="0"/>
              <w:divBdr>
                <w:top w:val="none" w:sz="0" w:space="0" w:color="auto"/>
                <w:left w:val="none" w:sz="0" w:space="0" w:color="auto"/>
                <w:bottom w:val="none" w:sz="0" w:space="0" w:color="auto"/>
                <w:right w:val="none" w:sz="0" w:space="0" w:color="auto"/>
              </w:divBdr>
              <w:divsChild>
                <w:div w:id="924730631">
                  <w:marLeft w:val="0"/>
                  <w:marRight w:val="0"/>
                  <w:marTop w:val="0"/>
                  <w:marBottom w:val="0"/>
                  <w:divBdr>
                    <w:top w:val="none" w:sz="0" w:space="0" w:color="auto"/>
                    <w:left w:val="none" w:sz="0" w:space="0" w:color="auto"/>
                    <w:bottom w:val="none" w:sz="0" w:space="0" w:color="auto"/>
                    <w:right w:val="none" w:sz="0" w:space="0" w:color="auto"/>
                  </w:divBdr>
                  <w:divsChild>
                    <w:div w:id="677465268">
                      <w:marLeft w:val="0"/>
                      <w:marRight w:val="0"/>
                      <w:marTop w:val="0"/>
                      <w:marBottom w:val="0"/>
                      <w:divBdr>
                        <w:top w:val="single" w:sz="6" w:space="0" w:color="E4E4E6"/>
                        <w:left w:val="none" w:sz="0" w:space="0" w:color="auto"/>
                        <w:bottom w:val="none" w:sz="0" w:space="0" w:color="auto"/>
                        <w:right w:val="none" w:sz="0" w:space="0" w:color="auto"/>
                      </w:divBdr>
                      <w:divsChild>
                        <w:div w:id="568268082">
                          <w:marLeft w:val="0"/>
                          <w:marRight w:val="0"/>
                          <w:marTop w:val="0"/>
                          <w:marBottom w:val="0"/>
                          <w:divBdr>
                            <w:top w:val="single" w:sz="6" w:space="0" w:color="E4E4E6"/>
                            <w:left w:val="none" w:sz="0" w:space="0" w:color="auto"/>
                            <w:bottom w:val="none" w:sz="0" w:space="0" w:color="auto"/>
                            <w:right w:val="none" w:sz="0" w:space="0" w:color="auto"/>
                          </w:divBdr>
                          <w:divsChild>
                            <w:div w:id="1475247404">
                              <w:marLeft w:val="0"/>
                              <w:marRight w:val="1500"/>
                              <w:marTop w:val="100"/>
                              <w:marBottom w:val="100"/>
                              <w:divBdr>
                                <w:top w:val="none" w:sz="0" w:space="0" w:color="auto"/>
                                <w:left w:val="none" w:sz="0" w:space="0" w:color="auto"/>
                                <w:bottom w:val="none" w:sz="0" w:space="0" w:color="auto"/>
                                <w:right w:val="none" w:sz="0" w:space="0" w:color="auto"/>
                              </w:divBdr>
                              <w:divsChild>
                                <w:div w:id="82990996">
                                  <w:marLeft w:val="0"/>
                                  <w:marRight w:val="0"/>
                                  <w:marTop w:val="300"/>
                                  <w:marBottom w:val="450"/>
                                  <w:divBdr>
                                    <w:top w:val="none" w:sz="0" w:space="0" w:color="auto"/>
                                    <w:left w:val="none" w:sz="0" w:space="0" w:color="auto"/>
                                    <w:bottom w:val="none" w:sz="0" w:space="0" w:color="auto"/>
                                    <w:right w:val="none" w:sz="0" w:space="0" w:color="auto"/>
                                  </w:divBdr>
                                  <w:divsChild>
                                    <w:div w:id="216018834">
                                      <w:marLeft w:val="0"/>
                                      <w:marRight w:val="0"/>
                                      <w:marTop w:val="0"/>
                                      <w:marBottom w:val="0"/>
                                      <w:divBdr>
                                        <w:top w:val="none" w:sz="0" w:space="0" w:color="auto"/>
                                        <w:left w:val="none" w:sz="0" w:space="0" w:color="auto"/>
                                        <w:bottom w:val="none" w:sz="0" w:space="0" w:color="auto"/>
                                        <w:right w:val="none" w:sz="0" w:space="0" w:color="auto"/>
                                      </w:divBdr>
                                      <w:divsChild>
                                        <w:div w:id="1837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026957">
      <w:bodyDiv w:val="1"/>
      <w:marLeft w:val="0"/>
      <w:marRight w:val="0"/>
      <w:marTop w:val="0"/>
      <w:marBottom w:val="0"/>
      <w:divBdr>
        <w:top w:val="none" w:sz="0" w:space="0" w:color="auto"/>
        <w:left w:val="none" w:sz="0" w:space="0" w:color="auto"/>
        <w:bottom w:val="none" w:sz="0" w:space="0" w:color="auto"/>
        <w:right w:val="none" w:sz="0" w:space="0" w:color="auto"/>
      </w:divBdr>
      <w:divsChild>
        <w:div w:id="1398476347">
          <w:marLeft w:val="0"/>
          <w:marRight w:val="0"/>
          <w:marTop w:val="0"/>
          <w:marBottom w:val="0"/>
          <w:divBdr>
            <w:top w:val="none" w:sz="0" w:space="0" w:color="auto"/>
            <w:left w:val="none" w:sz="0" w:space="0" w:color="auto"/>
            <w:bottom w:val="none" w:sz="0" w:space="0" w:color="auto"/>
            <w:right w:val="none" w:sz="0" w:space="0" w:color="auto"/>
          </w:divBdr>
          <w:divsChild>
            <w:div w:id="1600064965">
              <w:marLeft w:val="0"/>
              <w:marRight w:val="0"/>
              <w:marTop w:val="0"/>
              <w:marBottom w:val="0"/>
              <w:divBdr>
                <w:top w:val="none" w:sz="0" w:space="0" w:color="auto"/>
                <w:left w:val="none" w:sz="0" w:space="0" w:color="auto"/>
                <w:bottom w:val="none" w:sz="0" w:space="0" w:color="auto"/>
                <w:right w:val="none" w:sz="0" w:space="0" w:color="auto"/>
              </w:divBdr>
              <w:divsChild>
                <w:div w:id="378556237">
                  <w:marLeft w:val="0"/>
                  <w:marRight w:val="0"/>
                  <w:marTop w:val="0"/>
                  <w:marBottom w:val="0"/>
                  <w:divBdr>
                    <w:top w:val="none" w:sz="0" w:space="0" w:color="auto"/>
                    <w:left w:val="none" w:sz="0" w:space="0" w:color="auto"/>
                    <w:bottom w:val="none" w:sz="0" w:space="0" w:color="auto"/>
                    <w:right w:val="none" w:sz="0" w:space="0" w:color="auto"/>
                  </w:divBdr>
                  <w:divsChild>
                    <w:div w:id="428048220">
                      <w:marLeft w:val="0"/>
                      <w:marRight w:val="0"/>
                      <w:marTop w:val="0"/>
                      <w:marBottom w:val="0"/>
                      <w:divBdr>
                        <w:top w:val="none" w:sz="0" w:space="0" w:color="auto"/>
                        <w:left w:val="none" w:sz="0" w:space="0" w:color="auto"/>
                        <w:bottom w:val="none" w:sz="0" w:space="0" w:color="auto"/>
                        <w:right w:val="none" w:sz="0" w:space="0" w:color="auto"/>
                      </w:divBdr>
                      <w:divsChild>
                        <w:div w:id="608201673">
                          <w:marLeft w:val="0"/>
                          <w:marRight w:val="0"/>
                          <w:marTop w:val="0"/>
                          <w:marBottom w:val="0"/>
                          <w:divBdr>
                            <w:top w:val="none" w:sz="0" w:space="0" w:color="auto"/>
                            <w:left w:val="none" w:sz="0" w:space="0" w:color="auto"/>
                            <w:bottom w:val="none" w:sz="0" w:space="0" w:color="auto"/>
                            <w:right w:val="none" w:sz="0" w:space="0" w:color="auto"/>
                          </w:divBdr>
                          <w:divsChild>
                            <w:div w:id="114562517">
                              <w:marLeft w:val="0"/>
                              <w:marRight w:val="1500"/>
                              <w:marTop w:val="100"/>
                              <w:marBottom w:val="100"/>
                              <w:divBdr>
                                <w:top w:val="none" w:sz="0" w:space="0" w:color="auto"/>
                                <w:left w:val="none" w:sz="0" w:space="0" w:color="auto"/>
                                <w:bottom w:val="none" w:sz="0" w:space="0" w:color="auto"/>
                                <w:right w:val="none" w:sz="0" w:space="0" w:color="auto"/>
                              </w:divBdr>
                              <w:divsChild>
                                <w:div w:id="693967000">
                                  <w:marLeft w:val="0"/>
                                  <w:marRight w:val="0"/>
                                  <w:marTop w:val="300"/>
                                  <w:marBottom w:val="450"/>
                                  <w:divBdr>
                                    <w:top w:val="none" w:sz="0" w:space="0" w:color="auto"/>
                                    <w:left w:val="none" w:sz="0" w:space="0" w:color="auto"/>
                                    <w:bottom w:val="none" w:sz="0" w:space="0" w:color="auto"/>
                                    <w:right w:val="none" w:sz="0" w:space="0" w:color="auto"/>
                                  </w:divBdr>
                                  <w:divsChild>
                                    <w:div w:id="1403716703">
                                      <w:marLeft w:val="0"/>
                                      <w:marRight w:val="0"/>
                                      <w:marTop w:val="0"/>
                                      <w:marBottom w:val="0"/>
                                      <w:divBdr>
                                        <w:top w:val="none" w:sz="0" w:space="0" w:color="auto"/>
                                        <w:left w:val="none" w:sz="0" w:space="0" w:color="auto"/>
                                        <w:bottom w:val="none" w:sz="0" w:space="0" w:color="auto"/>
                                        <w:right w:val="none" w:sz="0" w:space="0" w:color="auto"/>
                                      </w:divBdr>
                                      <w:divsChild>
                                        <w:div w:id="1273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742931">
      <w:bodyDiv w:val="1"/>
      <w:marLeft w:val="0"/>
      <w:marRight w:val="0"/>
      <w:marTop w:val="0"/>
      <w:marBottom w:val="0"/>
      <w:divBdr>
        <w:top w:val="none" w:sz="0" w:space="0" w:color="auto"/>
        <w:left w:val="none" w:sz="0" w:space="0" w:color="auto"/>
        <w:bottom w:val="none" w:sz="0" w:space="0" w:color="auto"/>
        <w:right w:val="none" w:sz="0" w:space="0" w:color="auto"/>
      </w:divBdr>
      <w:divsChild>
        <w:div w:id="1614284890">
          <w:marLeft w:val="0"/>
          <w:marRight w:val="0"/>
          <w:marTop w:val="0"/>
          <w:marBottom w:val="0"/>
          <w:divBdr>
            <w:top w:val="none" w:sz="0" w:space="0" w:color="auto"/>
            <w:left w:val="none" w:sz="0" w:space="0" w:color="auto"/>
            <w:bottom w:val="none" w:sz="0" w:space="0" w:color="auto"/>
            <w:right w:val="none" w:sz="0" w:space="0" w:color="auto"/>
          </w:divBdr>
          <w:divsChild>
            <w:div w:id="1057320680">
              <w:marLeft w:val="0"/>
              <w:marRight w:val="0"/>
              <w:marTop w:val="0"/>
              <w:marBottom w:val="0"/>
              <w:divBdr>
                <w:top w:val="none" w:sz="0" w:space="0" w:color="auto"/>
                <w:left w:val="none" w:sz="0" w:space="0" w:color="auto"/>
                <w:bottom w:val="none" w:sz="0" w:space="0" w:color="auto"/>
                <w:right w:val="none" w:sz="0" w:space="0" w:color="auto"/>
              </w:divBdr>
              <w:divsChild>
                <w:div w:id="1672217045">
                  <w:marLeft w:val="0"/>
                  <w:marRight w:val="0"/>
                  <w:marTop w:val="0"/>
                  <w:marBottom w:val="0"/>
                  <w:divBdr>
                    <w:top w:val="none" w:sz="0" w:space="0" w:color="auto"/>
                    <w:left w:val="none" w:sz="0" w:space="0" w:color="auto"/>
                    <w:bottom w:val="none" w:sz="0" w:space="0" w:color="auto"/>
                    <w:right w:val="none" w:sz="0" w:space="0" w:color="auto"/>
                  </w:divBdr>
                  <w:divsChild>
                    <w:div w:id="1133403909">
                      <w:marLeft w:val="0"/>
                      <w:marRight w:val="0"/>
                      <w:marTop w:val="0"/>
                      <w:marBottom w:val="0"/>
                      <w:divBdr>
                        <w:top w:val="none" w:sz="0" w:space="0" w:color="auto"/>
                        <w:left w:val="none" w:sz="0" w:space="0" w:color="auto"/>
                        <w:bottom w:val="none" w:sz="0" w:space="0" w:color="auto"/>
                        <w:right w:val="none" w:sz="0" w:space="0" w:color="auto"/>
                      </w:divBdr>
                      <w:divsChild>
                        <w:div w:id="1406414903">
                          <w:marLeft w:val="0"/>
                          <w:marRight w:val="0"/>
                          <w:marTop w:val="0"/>
                          <w:marBottom w:val="0"/>
                          <w:divBdr>
                            <w:top w:val="none" w:sz="0" w:space="0" w:color="auto"/>
                            <w:left w:val="none" w:sz="0" w:space="0" w:color="auto"/>
                            <w:bottom w:val="none" w:sz="0" w:space="0" w:color="auto"/>
                            <w:right w:val="none" w:sz="0" w:space="0" w:color="auto"/>
                          </w:divBdr>
                          <w:divsChild>
                            <w:div w:id="1031683612">
                              <w:marLeft w:val="0"/>
                              <w:marRight w:val="1500"/>
                              <w:marTop w:val="100"/>
                              <w:marBottom w:val="100"/>
                              <w:divBdr>
                                <w:top w:val="none" w:sz="0" w:space="0" w:color="auto"/>
                                <w:left w:val="none" w:sz="0" w:space="0" w:color="auto"/>
                                <w:bottom w:val="none" w:sz="0" w:space="0" w:color="auto"/>
                                <w:right w:val="none" w:sz="0" w:space="0" w:color="auto"/>
                              </w:divBdr>
                              <w:divsChild>
                                <w:div w:id="2108648537">
                                  <w:marLeft w:val="0"/>
                                  <w:marRight w:val="0"/>
                                  <w:marTop w:val="300"/>
                                  <w:marBottom w:val="450"/>
                                  <w:divBdr>
                                    <w:top w:val="none" w:sz="0" w:space="0" w:color="auto"/>
                                    <w:left w:val="none" w:sz="0" w:space="0" w:color="auto"/>
                                    <w:bottom w:val="none" w:sz="0" w:space="0" w:color="auto"/>
                                    <w:right w:val="none" w:sz="0" w:space="0" w:color="auto"/>
                                  </w:divBdr>
                                  <w:divsChild>
                                    <w:div w:id="1012681636">
                                      <w:marLeft w:val="0"/>
                                      <w:marRight w:val="0"/>
                                      <w:marTop w:val="0"/>
                                      <w:marBottom w:val="0"/>
                                      <w:divBdr>
                                        <w:top w:val="none" w:sz="0" w:space="0" w:color="auto"/>
                                        <w:left w:val="none" w:sz="0" w:space="0" w:color="auto"/>
                                        <w:bottom w:val="none" w:sz="0" w:space="0" w:color="auto"/>
                                        <w:right w:val="none" w:sz="0" w:space="0" w:color="auto"/>
                                      </w:divBdr>
                                      <w:divsChild>
                                        <w:div w:id="7326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514360">
      <w:bodyDiv w:val="1"/>
      <w:marLeft w:val="0"/>
      <w:marRight w:val="0"/>
      <w:marTop w:val="0"/>
      <w:marBottom w:val="0"/>
      <w:divBdr>
        <w:top w:val="none" w:sz="0" w:space="0" w:color="auto"/>
        <w:left w:val="none" w:sz="0" w:space="0" w:color="auto"/>
        <w:bottom w:val="none" w:sz="0" w:space="0" w:color="auto"/>
        <w:right w:val="none" w:sz="0" w:space="0" w:color="auto"/>
      </w:divBdr>
      <w:divsChild>
        <w:div w:id="1287274730">
          <w:marLeft w:val="0"/>
          <w:marRight w:val="0"/>
          <w:marTop w:val="0"/>
          <w:marBottom w:val="0"/>
          <w:divBdr>
            <w:top w:val="none" w:sz="0" w:space="0" w:color="auto"/>
            <w:left w:val="none" w:sz="0" w:space="0" w:color="auto"/>
            <w:bottom w:val="none" w:sz="0" w:space="0" w:color="auto"/>
            <w:right w:val="none" w:sz="0" w:space="0" w:color="auto"/>
          </w:divBdr>
          <w:divsChild>
            <w:div w:id="1276326500">
              <w:marLeft w:val="0"/>
              <w:marRight w:val="0"/>
              <w:marTop w:val="0"/>
              <w:marBottom w:val="0"/>
              <w:divBdr>
                <w:top w:val="none" w:sz="0" w:space="0" w:color="auto"/>
                <w:left w:val="none" w:sz="0" w:space="0" w:color="auto"/>
                <w:bottom w:val="none" w:sz="0" w:space="0" w:color="auto"/>
                <w:right w:val="none" w:sz="0" w:space="0" w:color="auto"/>
              </w:divBdr>
              <w:divsChild>
                <w:div w:id="1298686074">
                  <w:marLeft w:val="0"/>
                  <w:marRight w:val="0"/>
                  <w:marTop w:val="0"/>
                  <w:marBottom w:val="0"/>
                  <w:divBdr>
                    <w:top w:val="none" w:sz="0" w:space="0" w:color="auto"/>
                    <w:left w:val="none" w:sz="0" w:space="0" w:color="auto"/>
                    <w:bottom w:val="none" w:sz="0" w:space="0" w:color="auto"/>
                    <w:right w:val="none" w:sz="0" w:space="0" w:color="auto"/>
                  </w:divBdr>
                  <w:divsChild>
                    <w:div w:id="21056679">
                      <w:marLeft w:val="0"/>
                      <w:marRight w:val="0"/>
                      <w:marTop w:val="0"/>
                      <w:marBottom w:val="0"/>
                      <w:divBdr>
                        <w:top w:val="none" w:sz="0" w:space="0" w:color="auto"/>
                        <w:left w:val="none" w:sz="0" w:space="0" w:color="auto"/>
                        <w:bottom w:val="none" w:sz="0" w:space="0" w:color="auto"/>
                        <w:right w:val="none" w:sz="0" w:space="0" w:color="auto"/>
                      </w:divBdr>
                      <w:divsChild>
                        <w:div w:id="398014218">
                          <w:marLeft w:val="0"/>
                          <w:marRight w:val="0"/>
                          <w:marTop w:val="0"/>
                          <w:marBottom w:val="0"/>
                          <w:divBdr>
                            <w:top w:val="none" w:sz="0" w:space="0" w:color="auto"/>
                            <w:left w:val="none" w:sz="0" w:space="0" w:color="auto"/>
                            <w:bottom w:val="none" w:sz="0" w:space="0" w:color="auto"/>
                            <w:right w:val="none" w:sz="0" w:space="0" w:color="auto"/>
                          </w:divBdr>
                          <w:divsChild>
                            <w:div w:id="1588534795">
                              <w:marLeft w:val="0"/>
                              <w:marRight w:val="1500"/>
                              <w:marTop w:val="100"/>
                              <w:marBottom w:val="100"/>
                              <w:divBdr>
                                <w:top w:val="none" w:sz="0" w:space="0" w:color="auto"/>
                                <w:left w:val="none" w:sz="0" w:space="0" w:color="auto"/>
                                <w:bottom w:val="none" w:sz="0" w:space="0" w:color="auto"/>
                                <w:right w:val="none" w:sz="0" w:space="0" w:color="auto"/>
                              </w:divBdr>
                              <w:divsChild>
                                <w:div w:id="629165297">
                                  <w:marLeft w:val="0"/>
                                  <w:marRight w:val="0"/>
                                  <w:marTop w:val="300"/>
                                  <w:marBottom w:val="450"/>
                                  <w:divBdr>
                                    <w:top w:val="none" w:sz="0" w:space="0" w:color="auto"/>
                                    <w:left w:val="none" w:sz="0" w:space="0" w:color="auto"/>
                                    <w:bottom w:val="none" w:sz="0" w:space="0" w:color="auto"/>
                                    <w:right w:val="none" w:sz="0" w:space="0" w:color="auto"/>
                                  </w:divBdr>
                                  <w:divsChild>
                                    <w:div w:id="470631460">
                                      <w:marLeft w:val="0"/>
                                      <w:marRight w:val="0"/>
                                      <w:marTop w:val="0"/>
                                      <w:marBottom w:val="0"/>
                                      <w:divBdr>
                                        <w:top w:val="none" w:sz="0" w:space="0" w:color="auto"/>
                                        <w:left w:val="none" w:sz="0" w:space="0" w:color="auto"/>
                                        <w:bottom w:val="none" w:sz="0" w:space="0" w:color="auto"/>
                                        <w:right w:val="none" w:sz="0" w:space="0" w:color="auto"/>
                                      </w:divBdr>
                                      <w:divsChild>
                                        <w:div w:id="1762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110074">
      <w:bodyDiv w:val="1"/>
      <w:marLeft w:val="0"/>
      <w:marRight w:val="0"/>
      <w:marTop w:val="0"/>
      <w:marBottom w:val="0"/>
      <w:divBdr>
        <w:top w:val="none" w:sz="0" w:space="0" w:color="auto"/>
        <w:left w:val="none" w:sz="0" w:space="0" w:color="auto"/>
        <w:bottom w:val="none" w:sz="0" w:space="0" w:color="auto"/>
        <w:right w:val="none" w:sz="0" w:space="0" w:color="auto"/>
      </w:divBdr>
      <w:divsChild>
        <w:div w:id="2127114530">
          <w:marLeft w:val="0"/>
          <w:marRight w:val="0"/>
          <w:marTop w:val="0"/>
          <w:marBottom w:val="0"/>
          <w:divBdr>
            <w:top w:val="none" w:sz="0" w:space="0" w:color="auto"/>
            <w:left w:val="none" w:sz="0" w:space="0" w:color="auto"/>
            <w:bottom w:val="none" w:sz="0" w:space="0" w:color="auto"/>
            <w:right w:val="none" w:sz="0" w:space="0" w:color="auto"/>
          </w:divBdr>
          <w:divsChild>
            <w:div w:id="309289524">
              <w:marLeft w:val="0"/>
              <w:marRight w:val="0"/>
              <w:marTop w:val="0"/>
              <w:marBottom w:val="0"/>
              <w:divBdr>
                <w:top w:val="none" w:sz="0" w:space="0" w:color="auto"/>
                <w:left w:val="none" w:sz="0" w:space="0" w:color="auto"/>
                <w:bottom w:val="none" w:sz="0" w:space="0" w:color="auto"/>
                <w:right w:val="none" w:sz="0" w:space="0" w:color="auto"/>
              </w:divBdr>
              <w:divsChild>
                <w:div w:id="176427280">
                  <w:marLeft w:val="0"/>
                  <w:marRight w:val="0"/>
                  <w:marTop w:val="0"/>
                  <w:marBottom w:val="0"/>
                  <w:divBdr>
                    <w:top w:val="none" w:sz="0" w:space="0" w:color="auto"/>
                    <w:left w:val="none" w:sz="0" w:space="0" w:color="auto"/>
                    <w:bottom w:val="none" w:sz="0" w:space="0" w:color="auto"/>
                    <w:right w:val="none" w:sz="0" w:space="0" w:color="auto"/>
                  </w:divBdr>
                  <w:divsChild>
                    <w:div w:id="1293905925">
                      <w:marLeft w:val="0"/>
                      <w:marRight w:val="0"/>
                      <w:marTop w:val="0"/>
                      <w:marBottom w:val="0"/>
                      <w:divBdr>
                        <w:top w:val="none" w:sz="0" w:space="0" w:color="auto"/>
                        <w:left w:val="none" w:sz="0" w:space="0" w:color="auto"/>
                        <w:bottom w:val="none" w:sz="0" w:space="0" w:color="auto"/>
                        <w:right w:val="none" w:sz="0" w:space="0" w:color="auto"/>
                      </w:divBdr>
                      <w:divsChild>
                        <w:div w:id="1053427384">
                          <w:marLeft w:val="0"/>
                          <w:marRight w:val="0"/>
                          <w:marTop w:val="0"/>
                          <w:marBottom w:val="0"/>
                          <w:divBdr>
                            <w:top w:val="none" w:sz="0" w:space="0" w:color="auto"/>
                            <w:left w:val="none" w:sz="0" w:space="0" w:color="auto"/>
                            <w:bottom w:val="none" w:sz="0" w:space="0" w:color="auto"/>
                            <w:right w:val="none" w:sz="0" w:space="0" w:color="auto"/>
                          </w:divBdr>
                          <w:divsChild>
                            <w:div w:id="698050038">
                              <w:marLeft w:val="0"/>
                              <w:marRight w:val="1500"/>
                              <w:marTop w:val="100"/>
                              <w:marBottom w:val="100"/>
                              <w:divBdr>
                                <w:top w:val="none" w:sz="0" w:space="0" w:color="auto"/>
                                <w:left w:val="none" w:sz="0" w:space="0" w:color="auto"/>
                                <w:bottom w:val="none" w:sz="0" w:space="0" w:color="auto"/>
                                <w:right w:val="none" w:sz="0" w:space="0" w:color="auto"/>
                              </w:divBdr>
                              <w:divsChild>
                                <w:div w:id="791632797">
                                  <w:marLeft w:val="0"/>
                                  <w:marRight w:val="0"/>
                                  <w:marTop w:val="300"/>
                                  <w:marBottom w:val="450"/>
                                  <w:divBdr>
                                    <w:top w:val="none" w:sz="0" w:space="0" w:color="auto"/>
                                    <w:left w:val="none" w:sz="0" w:space="0" w:color="auto"/>
                                    <w:bottom w:val="none" w:sz="0" w:space="0" w:color="auto"/>
                                    <w:right w:val="none" w:sz="0" w:space="0" w:color="auto"/>
                                  </w:divBdr>
                                  <w:divsChild>
                                    <w:div w:id="702511440">
                                      <w:marLeft w:val="0"/>
                                      <w:marRight w:val="0"/>
                                      <w:marTop w:val="0"/>
                                      <w:marBottom w:val="0"/>
                                      <w:divBdr>
                                        <w:top w:val="none" w:sz="0" w:space="0" w:color="auto"/>
                                        <w:left w:val="none" w:sz="0" w:space="0" w:color="auto"/>
                                        <w:bottom w:val="none" w:sz="0" w:space="0" w:color="auto"/>
                                        <w:right w:val="none" w:sz="0" w:space="0" w:color="auto"/>
                                      </w:divBdr>
                                      <w:divsChild>
                                        <w:div w:id="5834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457610">
      <w:bodyDiv w:val="1"/>
      <w:marLeft w:val="0"/>
      <w:marRight w:val="0"/>
      <w:marTop w:val="0"/>
      <w:marBottom w:val="0"/>
      <w:divBdr>
        <w:top w:val="none" w:sz="0" w:space="0" w:color="auto"/>
        <w:left w:val="none" w:sz="0" w:space="0" w:color="auto"/>
        <w:bottom w:val="none" w:sz="0" w:space="0" w:color="auto"/>
        <w:right w:val="none" w:sz="0" w:space="0" w:color="auto"/>
      </w:divBdr>
      <w:divsChild>
        <w:div w:id="1027294766">
          <w:marLeft w:val="0"/>
          <w:marRight w:val="0"/>
          <w:marTop w:val="0"/>
          <w:marBottom w:val="0"/>
          <w:divBdr>
            <w:top w:val="none" w:sz="0" w:space="0" w:color="auto"/>
            <w:left w:val="none" w:sz="0" w:space="0" w:color="auto"/>
            <w:bottom w:val="none" w:sz="0" w:space="0" w:color="auto"/>
            <w:right w:val="none" w:sz="0" w:space="0" w:color="auto"/>
          </w:divBdr>
          <w:divsChild>
            <w:div w:id="1252083265">
              <w:marLeft w:val="0"/>
              <w:marRight w:val="0"/>
              <w:marTop w:val="0"/>
              <w:marBottom w:val="0"/>
              <w:divBdr>
                <w:top w:val="none" w:sz="0" w:space="0" w:color="auto"/>
                <w:left w:val="none" w:sz="0" w:space="0" w:color="auto"/>
                <w:bottom w:val="none" w:sz="0" w:space="0" w:color="auto"/>
                <w:right w:val="none" w:sz="0" w:space="0" w:color="auto"/>
              </w:divBdr>
              <w:divsChild>
                <w:div w:id="1915697732">
                  <w:marLeft w:val="0"/>
                  <w:marRight w:val="0"/>
                  <w:marTop w:val="0"/>
                  <w:marBottom w:val="0"/>
                  <w:divBdr>
                    <w:top w:val="none" w:sz="0" w:space="0" w:color="auto"/>
                    <w:left w:val="none" w:sz="0" w:space="0" w:color="auto"/>
                    <w:bottom w:val="none" w:sz="0" w:space="0" w:color="auto"/>
                    <w:right w:val="none" w:sz="0" w:space="0" w:color="auto"/>
                  </w:divBdr>
                  <w:divsChild>
                    <w:div w:id="1005784755">
                      <w:marLeft w:val="0"/>
                      <w:marRight w:val="0"/>
                      <w:marTop w:val="0"/>
                      <w:marBottom w:val="0"/>
                      <w:divBdr>
                        <w:top w:val="none" w:sz="0" w:space="0" w:color="auto"/>
                        <w:left w:val="none" w:sz="0" w:space="0" w:color="auto"/>
                        <w:bottom w:val="none" w:sz="0" w:space="0" w:color="auto"/>
                        <w:right w:val="none" w:sz="0" w:space="0" w:color="auto"/>
                      </w:divBdr>
                      <w:divsChild>
                        <w:div w:id="1132553815">
                          <w:marLeft w:val="0"/>
                          <w:marRight w:val="0"/>
                          <w:marTop w:val="0"/>
                          <w:marBottom w:val="0"/>
                          <w:divBdr>
                            <w:top w:val="none" w:sz="0" w:space="0" w:color="auto"/>
                            <w:left w:val="none" w:sz="0" w:space="0" w:color="auto"/>
                            <w:bottom w:val="none" w:sz="0" w:space="0" w:color="auto"/>
                            <w:right w:val="none" w:sz="0" w:space="0" w:color="auto"/>
                          </w:divBdr>
                          <w:divsChild>
                            <w:div w:id="1911114519">
                              <w:marLeft w:val="0"/>
                              <w:marRight w:val="1500"/>
                              <w:marTop w:val="100"/>
                              <w:marBottom w:val="100"/>
                              <w:divBdr>
                                <w:top w:val="none" w:sz="0" w:space="0" w:color="auto"/>
                                <w:left w:val="none" w:sz="0" w:space="0" w:color="auto"/>
                                <w:bottom w:val="none" w:sz="0" w:space="0" w:color="auto"/>
                                <w:right w:val="none" w:sz="0" w:space="0" w:color="auto"/>
                              </w:divBdr>
                              <w:divsChild>
                                <w:div w:id="2053075038">
                                  <w:marLeft w:val="0"/>
                                  <w:marRight w:val="0"/>
                                  <w:marTop w:val="300"/>
                                  <w:marBottom w:val="450"/>
                                  <w:divBdr>
                                    <w:top w:val="none" w:sz="0" w:space="0" w:color="auto"/>
                                    <w:left w:val="none" w:sz="0" w:space="0" w:color="auto"/>
                                    <w:bottom w:val="none" w:sz="0" w:space="0" w:color="auto"/>
                                    <w:right w:val="none" w:sz="0" w:space="0" w:color="auto"/>
                                  </w:divBdr>
                                  <w:divsChild>
                                    <w:div w:id="393285613">
                                      <w:marLeft w:val="0"/>
                                      <w:marRight w:val="0"/>
                                      <w:marTop w:val="0"/>
                                      <w:marBottom w:val="0"/>
                                      <w:divBdr>
                                        <w:top w:val="none" w:sz="0" w:space="0" w:color="auto"/>
                                        <w:left w:val="none" w:sz="0" w:space="0" w:color="auto"/>
                                        <w:bottom w:val="none" w:sz="0" w:space="0" w:color="auto"/>
                                        <w:right w:val="none" w:sz="0" w:space="0" w:color="auto"/>
                                      </w:divBdr>
                                      <w:divsChild>
                                        <w:div w:id="3829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975192">
      <w:bodyDiv w:val="1"/>
      <w:marLeft w:val="0"/>
      <w:marRight w:val="0"/>
      <w:marTop w:val="0"/>
      <w:marBottom w:val="0"/>
      <w:divBdr>
        <w:top w:val="none" w:sz="0" w:space="0" w:color="auto"/>
        <w:left w:val="none" w:sz="0" w:space="0" w:color="auto"/>
        <w:bottom w:val="none" w:sz="0" w:space="0" w:color="auto"/>
        <w:right w:val="none" w:sz="0" w:space="0" w:color="auto"/>
      </w:divBdr>
      <w:divsChild>
        <w:div w:id="1075399598">
          <w:marLeft w:val="0"/>
          <w:marRight w:val="0"/>
          <w:marTop w:val="0"/>
          <w:marBottom w:val="0"/>
          <w:divBdr>
            <w:top w:val="none" w:sz="0" w:space="0" w:color="auto"/>
            <w:left w:val="none" w:sz="0" w:space="0" w:color="auto"/>
            <w:bottom w:val="none" w:sz="0" w:space="0" w:color="auto"/>
            <w:right w:val="none" w:sz="0" w:space="0" w:color="auto"/>
          </w:divBdr>
          <w:divsChild>
            <w:div w:id="1373455940">
              <w:marLeft w:val="0"/>
              <w:marRight w:val="0"/>
              <w:marTop w:val="0"/>
              <w:marBottom w:val="0"/>
              <w:divBdr>
                <w:top w:val="none" w:sz="0" w:space="0" w:color="auto"/>
                <w:left w:val="none" w:sz="0" w:space="0" w:color="auto"/>
                <w:bottom w:val="none" w:sz="0" w:space="0" w:color="auto"/>
                <w:right w:val="none" w:sz="0" w:space="0" w:color="auto"/>
              </w:divBdr>
              <w:divsChild>
                <w:div w:id="1864856523">
                  <w:marLeft w:val="0"/>
                  <w:marRight w:val="0"/>
                  <w:marTop w:val="0"/>
                  <w:marBottom w:val="0"/>
                  <w:divBdr>
                    <w:top w:val="none" w:sz="0" w:space="0" w:color="auto"/>
                    <w:left w:val="none" w:sz="0" w:space="0" w:color="auto"/>
                    <w:bottom w:val="none" w:sz="0" w:space="0" w:color="auto"/>
                    <w:right w:val="none" w:sz="0" w:space="0" w:color="auto"/>
                  </w:divBdr>
                  <w:divsChild>
                    <w:div w:id="1767506463">
                      <w:marLeft w:val="0"/>
                      <w:marRight w:val="0"/>
                      <w:marTop w:val="0"/>
                      <w:marBottom w:val="0"/>
                      <w:divBdr>
                        <w:top w:val="single" w:sz="6" w:space="0" w:color="E4E4E6"/>
                        <w:left w:val="none" w:sz="0" w:space="0" w:color="auto"/>
                        <w:bottom w:val="none" w:sz="0" w:space="0" w:color="auto"/>
                        <w:right w:val="none" w:sz="0" w:space="0" w:color="auto"/>
                      </w:divBdr>
                      <w:divsChild>
                        <w:div w:id="1361854404">
                          <w:marLeft w:val="0"/>
                          <w:marRight w:val="0"/>
                          <w:marTop w:val="0"/>
                          <w:marBottom w:val="0"/>
                          <w:divBdr>
                            <w:top w:val="single" w:sz="6" w:space="0" w:color="E4E4E6"/>
                            <w:left w:val="none" w:sz="0" w:space="0" w:color="auto"/>
                            <w:bottom w:val="none" w:sz="0" w:space="0" w:color="auto"/>
                            <w:right w:val="none" w:sz="0" w:space="0" w:color="auto"/>
                          </w:divBdr>
                          <w:divsChild>
                            <w:div w:id="154302705">
                              <w:marLeft w:val="0"/>
                              <w:marRight w:val="1500"/>
                              <w:marTop w:val="100"/>
                              <w:marBottom w:val="100"/>
                              <w:divBdr>
                                <w:top w:val="none" w:sz="0" w:space="0" w:color="auto"/>
                                <w:left w:val="none" w:sz="0" w:space="0" w:color="auto"/>
                                <w:bottom w:val="none" w:sz="0" w:space="0" w:color="auto"/>
                                <w:right w:val="none" w:sz="0" w:space="0" w:color="auto"/>
                              </w:divBdr>
                              <w:divsChild>
                                <w:div w:id="735206997">
                                  <w:marLeft w:val="0"/>
                                  <w:marRight w:val="0"/>
                                  <w:marTop w:val="300"/>
                                  <w:marBottom w:val="450"/>
                                  <w:divBdr>
                                    <w:top w:val="none" w:sz="0" w:space="0" w:color="auto"/>
                                    <w:left w:val="none" w:sz="0" w:space="0" w:color="auto"/>
                                    <w:bottom w:val="none" w:sz="0" w:space="0" w:color="auto"/>
                                    <w:right w:val="none" w:sz="0" w:space="0" w:color="auto"/>
                                  </w:divBdr>
                                  <w:divsChild>
                                    <w:div w:id="1359040729">
                                      <w:marLeft w:val="0"/>
                                      <w:marRight w:val="0"/>
                                      <w:marTop w:val="0"/>
                                      <w:marBottom w:val="0"/>
                                      <w:divBdr>
                                        <w:top w:val="none" w:sz="0" w:space="0" w:color="auto"/>
                                        <w:left w:val="none" w:sz="0" w:space="0" w:color="auto"/>
                                        <w:bottom w:val="none" w:sz="0" w:space="0" w:color="auto"/>
                                        <w:right w:val="none" w:sz="0" w:space="0" w:color="auto"/>
                                      </w:divBdr>
                                      <w:divsChild>
                                        <w:div w:id="4494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386947">
      <w:bodyDiv w:val="1"/>
      <w:marLeft w:val="0"/>
      <w:marRight w:val="0"/>
      <w:marTop w:val="0"/>
      <w:marBottom w:val="0"/>
      <w:divBdr>
        <w:top w:val="none" w:sz="0" w:space="0" w:color="auto"/>
        <w:left w:val="none" w:sz="0" w:space="0" w:color="auto"/>
        <w:bottom w:val="none" w:sz="0" w:space="0" w:color="auto"/>
        <w:right w:val="none" w:sz="0" w:space="0" w:color="auto"/>
      </w:divBdr>
      <w:divsChild>
        <w:div w:id="1324551175">
          <w:marLeft w:val="0"/>
          <w:marRight w:val="0"/>
          <w:marTop w:val="0"/>
          <w:marBottom w:val="0"/>
          <w:divBdr>
            <w:top w:val="none" w:sz="0" w:space="0" w:color="auto"/>
            <w:left w:val="none" w:sz="0" w:space="0" w:color="auto"/>
            <w:bottom w:val="none" w:sz="0" w:space="0" w:color="auto"/>
            <w:right w:val="none" w:sz="0" w:space="0" w:color="auto"/>
          </w:divBdr>
          <w:divsChild>
            <w:div w:id="1789080281">
              <w:marLeft w:val="0"/>
              <w:marRight w:val="0"/>
              <w:marTop w:val="0"/>
              <w:marBottom w:val="0"/>
              <w:divBdr>
                <w:top w:val="none" w:sz="0" w:space="0" w:color="auto"/>
                <w:left w:val="none" w:sz="0" w:space="0" w:color="auto"/>
                <w:bottom w:val="none" w:sz="0" w:space="0" w:color="auto"/>
                <w:right w:val="none" w:sz="0" w:space="0" w:color="auto"/>
              </w:divBdr>
              <w:divsChild>
                <w:div w:id="1509246780">
                  <w:marLeft w:val="0"/>
                  <w:marRight w:val="0"/>
                  <w:marTop w:val="0"/>
                  <w:marBottom w:val="0"/>
                  <w:divBdr>
                    <w:top w:val="none" w:sz="0" w:space="0" w:color="auto"/>
                    <w:left w:val="none" w:sz="0" w:space="0" w:color="auto"/>
                    <w:bottom w:val="none" w:sz="0" w:space="0" w:color="auto"/>
                    <w:right w:val="none" w:sz="0" w:space="0" w:color="auto"/>
                  </w:divBdr>
                  <w:divsChild>
                    <w:div w:id="778841714">
                      <w:marLeft w:val="0"/>
                      <w:marRight w:val="0"/>
                      <w:marTop w:val="0"/>
                      <w:marBottom w:val="0"/>
                      <w:divBdr>
                        <w:top w:val="single" w:sz="6" w:space="0" w:color="E4E4E6"/>
                        <w:left w:val="none" w:sz="0" w:space="0" w:color="auto"/>
                        <w:bottom w:val="none" w:sz="0" w:space="0" w:color="auto"/>
                        <w:right w:val="none" w:sz="0" w:space="0" w:color="auto"/>
                      </w:divBdr>
                      <w:divsChild>
                        <w:div w:id="1052072681">
                          <w:marLeft w:val="0"/>
                          <w:marRight w:val="0"/>
                          <w:marTop w:val="0"/>
                          <w:marBottom w:val="0"/>
                          <w:divBdr>
                            <w:top w:val="single" w:sz="6" w:space="0" w:color="E4E4E6"/>
                            <w:left w:val="none" w:sz="0" w:space="0" w:color="auto"/>
                            <w:bottom w:val="none" w:sz="0" w:space="0" w:color="auto"/>
                            <w:right w:val="none" w:sz="0" w:space="0" w:color="auto"/>
                          </w:divBdr>
                          <w:divsChild>
                            <w:div w:id="1348605892">
                              <w:marLeft w:val="0"/>
                              <w:marRight w:val="1500"/>
                              <w:marTop w:val="100"/>
                              <w:marBottom w:val="100"/>
                              <w:divBdr>
                                <w:top w:val="none" w:sz="0" w:space="0" w:color="auto"/>
                                <w:left w:val="none" w:sz="0" w:space="0" w:color="auto"/>
                                <w:bottom w:val="none" w:sz="0" w:space="0" w:color="auto"/>
                                <w:right w:val="none" w:sz="0" w:space="0" w:color="auto"/>
                              </w:divBdr>
                              <w:divsChild>
                                <w:div w:id="596983778">
                                  <w:marLeft w:val="0"/>
                                  <w:marRight w:val="0"/>
                                  <w:marTop w:val="300"/>
                                  <w:marBottom w:val="450"/>
                                  <w:divBdr>
                                    <w:top w:val="none" w:sz="0" w:space="0" w:color="auto"/>
                                    <w:left w:val="none" w:sz="0" w:space="0" w:color="auto"/>
                                    <w:bottom w:val="none" w:sz="0" w:space="0" w:color="auto"/>
                                    <w:right w:val="none" w:sz="0" w:space="0" w:color="auto"/>
                                  </w:divBdr>
                                  <w:divsChild>
                                    <w:div w:id="908073840">
                                      <w:marLeft w:val="0"/>
                                      <w:marRight w:val="0"/>
                                      <w:marTop w:val="0"/>
                                      <w:marBottom w:val="0"/>
                                      <w:divBdr>
                                        <w:top w:val="none" w:sz="0" w:space="0" w:color="auto"/>
                                        <w:left w:val="none" w:sz="0" w:space="0" w:color="auto"/>
                                        <w:bottom w:val="none" w:sz="0" w:space="0" w:color="auto"/>
                                        <w:right w:val="none" w:sz="0" w:space="0" w:color="auto"/>
                                      </w:divBdr>
                                      <w:divsChild>
                                        <w:div w:id="667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869721">
      <w:bodyDiv w:val="1"/>
      <w:marLeft w:val="0"/>
      <w:marRight w:val="0"/>
      <w:marTop w:val="0"/>
      <w:marBottom w:val="0"/>
      <w:divBdr>
        <w:top w:val="none" w:sz="0" w:space="0" w:color="auto"/>
        <w:left w:val="none" w:sz="0" w:space="0" w:color="auto"/>
        <w:bottom w:val="none" w:sz="0" w:space="0" w:color="auto"/>
        <w:right w:val="none" w:sz="0" w:space="0" w:color="auto"/>
      </w:divBdr>
      <w:divsChild>
        <w:div w:id="2093160526">
          <w:marLeft w:val="0"/>
          <w:marRight w:val="0"/>
          <w:marTop w:val="0"/>
          <w:marBottom w:val="0"/>
          <w:divBdr>
            <w:top w:val="none" w:sz="0" w:space="0" w:color="auto"/>
            <w:left w:val="none" w:sz="0" w:space="0" w:color="auto"/>
            <w:bottom w:val="none" w:sz="0" w:space="0" w:color="auto"/>
            <w:right w:val="none" w:sz="0" w:space="0" w:color="auto"/>
          </w:divBdr>
          <w:divsChild>
            <w:div w:id="87577539">
              <w:marLeft w:val="0"/>
              <w:marRight w:val="0"/>
              <w:marTop w:val="0"/>
              <w:marBottom w:val="0"/>
              <w:divBdr>
                <w:top w:val="none" w:sz="0" w:space="0" w:color="auto"/>
                <w:left w:val="none" w:sz="0" w:space="0" w:color="auto"/>
                <w:bottom w:val="none" w:sz="0" w:space="0" w:color="auto"/>
                <w:right w:val="none" w:sz="0" w:space="0" w:color="auto"/>
              </w:divBdr>
              <w:divsChild>
                <w:div w:id="1801415617">
                  <w:marLeft w:val="0"/>
                  <w:marRight w:val="0"/>
                  <w:marTop w:val="0"/>
                  <w:marBottom w:val="0"/>
                  <w:divBdr>
                    <w:top w:val="none" w:sz="0" w:space="0" w:color="auto"/>
                    <w:left w:val="none" w:sz="0" w:space="0" w:color="auto"/>
                    <w:bottom w:val="none" w:sz="0" w:space="0" w:color="auto"/>
                    <w:right w:val="none" w:sz="0" w:space="0" w:color="auto"/>
                  </w:divBdr>
                  <w:divsChild>
                    <w:div w:id="1521118675">
                      <w:marLeft w:val="0"/>
                      <w:marRight w:val="0"/>
                      <w:marTop w:val="0"/>
                      <w:marBottom w:val="0"/>
                      <w:divBdr>
                        <w:top w:val="none" w:sz="0" w:space="0" w:color="auto"/>
                        <w:left w:val="none" w:sz="0" w:space="0" w:color="auto"/>
                        <w:bottom w:val="none" w:sz="0" w:space="0" w:color="auto"/>
                        <w:right w:val="none" w:sz="0" w:space="0" w:color="auto"/>
                      </w:divBdr>
                      <w:divsChild>
                        <w:div w:id="1829246459">
                          <w:marLeft w:val="0"/>
                          <w:marRight w:val="0"/>
                          <w:marTop w:val="0"/>
                          <w:marBottom w:val="0"/>
                          <w:divBdr>
                            <w:top w:val="none" w:sz="0" w:space="0" w:color="auto"/>
                            <w:left w:val="none" w:sz="0" w:space="0" w:color="auto"/>
                            <w:bottom w:val="none" w:sz="0" w:space="0" w:color="auto"/>
                            <w:right w:val="none" w:sz="0" w:space="0" w:color="auto"/>
                          </w:divBdr>
                          <w:divsChild>
                            <w:div w:id="1701933597">
                              <w:marLeft w:val="0"/>
                              <w:marRight w:val="1500"/>
                              <w:marTop w:val="100"/>
                              <w:marBottom w:val="100"/>
                              <w:divBdr>
                                <w:top w:val="none" w:sz="0" w:space="0" w:color="auto"/>
                                <w:left w:val="none" w:sz="0" w:space="0" w:color="auto"/>
                                <w:bottom w:val="none" w:sz="0" w:space="0" w:color="auto"/>
                                <w:right w:val="none" w:sz="0" w:space="0" w:color="auto"/>
                              </w:divBdr>
                              <w:divsChild>
                                <w:div w:id="445465671">
                                  <w:marLeft w:val="0"/>
                                  <w:marRight w:val="0"/>
                                  <w:marTop w:val="300"/>
                                  <w:marBottom w:val="450"/>
                                  <w:divBdr>
                                    <w:top w:val="none" w:sz="0" w:space="0" w:color="auto"/>
                                    <w:left w:val="none" w:sz="0" w:space="0" w:color="auto"/>
                                    <w:bottom w:val="none" w:sz="0" w:space="0" w:color="auto"/>
                                    <w:right w:val="none" w:sz="0" w:space="0" w:color="auto"/>
                                  </w:divBdr>
                                  <w:divsChild>
                                    <w:div w:id="1012145458">
                                      <w:marLeft w:val="0"/>
                                      <w:marRight w:val="0"/>
                                      <w:marTop w:val="0"/>
                                      <w:marBottom w:val="0"/>
                                      <w:divBdr>
                                        <w:top w:val="none" w:sz="0" w:space="0" w:color="auto"/>
                                        <w:left w:val="none" w:sz="0" w:space="0" w:color="auto"/>
                                        <w:bottom w:val="none" w:sz="0" w:space="0" w:color="auto"/>
                                        <w:right w:val="none" w:sz="0" w:space="0" w:color="auto"/>
                                      </w:divBdr>
                                      <w:divsChild>
                                        <w:div w:id="11850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331307">
      <w:bodyDiv w:val="1"/>
      <w:marLeft w:val="0"/>
      <w:marRight w:val="0"/>
      <w:marTop w:val="0"/>
      <w:marBottom w:val="0"/>
      <w:divBdr>
        <w:top w:val="none" w:sz="0" w:space="0" w:color="auto"/>
        <w:left w:val="none" w:sz="0" w:space="0" w:color="auto"/>
        <w:bottom w:val="none" w:sz="0" w:space="0" w:color="auto"/>
        <w:right w:val="none" w:sz="0" w:space="0" w:color="auto"/>
      </w:divBdr>
    </w:div>
    <w:div w:id="2032756162">
      <w:bodyDiv w:val="1"/>
      <w:marLeft w:val="0"/>
      <w:marRight w:val="0"/>
      <w:marTop w:val="0"/>
      <w:marBottom w:val="0"/>
      <w:divBdr>
        <w:top w:val="none" w:sz="0" w:space="0" w:color="auto"/>
        <w:left w:val="none" w:sz="0" w:space="0" w:color="auto"/>
        <w:bottom w:val="none" w:sz="0" w:space="0" w:color="auto"/>
        <w:right w:val="none" w:sz="0" w:space="0" w:color="auto"/>
      </w:divBdr>
      <w:divsChild>
        <w:div w:id="1501969755">
          <w:marLeft w:val="0"/>
          <w:marRight w:val="0"/>
          <w:marTop w:val="0"/>
          <w:marBottom w:val="0"/>
          <w:divBdr>
            <w:top w:val="none" w:sz="0" w:space="0" w:color="auto"/>
            <w:left w:val="none" w:sz="0" w:space="0" w:color="auto"/>
            <w:bottom w:val="none" w:sz="0" w:space="0" w:color="auto"/>
            <w:right w:val="none" w:sz="0" w:space="0" w:color="auto"/>
          </w:divBdr>
          <w:divsChild>
            <w:div w:id="898395656">
              <w:marLeft w:val="0"/>
              <w:marRight w:val="0"/>
              <w:marTop w:val="0"/>
              <w:marBottom w:val="0"/>
              <w:divBdr>
                <w:top w:val="none" w:sz="0" w:space="0" w:color="auto"/>
                <w:left w:val="none" w:sz="0" w:space="0" w:color="auto"/>
                <w:bottom w:val="none" w:sz="0" w:space="0" w:color="auto"/>
                <w:right w:val="none" w:sz="0" w:space="0" w:color="auto"/>
              </w:divBdr>
              <w:divsChild>
                <w:div w:id="2028829683">
                  <w:marLeft w:val="0"/>
                  <w:marRight w:val="0"/>
                  <w:marTop w:val="0"/>
                  <w:marBottom w:val="0"/>
                  <w:divBdr>
                    <w:top w:val="none" w:sz="0" w:space="0" w:color="auto"/>
                    <w:left w:val="none" w:sz="0" w:space="0" w:color="auto"/>
                    <w:bottom w:val="none" w:sz="0" w:space="0" w:color="auto"/>
                    <w:right w:val="none" w:sz="0" w:space="0" w:color="auto"/>
                  </w:divBdr>
                  <w:divsChild>
                    <w:div w:id="1081565621">
                      <w:marLeft w:val="0"/>
                      <w:marRight w:val="0"/>
                      <w:marTop w:val="0"/>
                      <w:marBottom w:val="0"/>
                      <w:divBdr>
                        <w:top w:val="none" w:sz="0" w:space="0" w:color="auto"/>
                        <w:left w:val="none" w:sz="0" w:space="0" w:color="auto"/>
                        <w:bottom w:val="none" w:sz="0" w:space="0" w:color="auto"/>
                        <w:right w:val="none" w:sz="0" w:space="0" w:color="auto"/>
                      </w:divBdr>
                      <w:divsChild>
                        <w:div w:id="1529834912">
                          <w:marLeft w:val="0"/>
                          <w:marRight w:val="0"/>
                          <w:marTop w:val="0"/>
                          <w:marBottom w:val="0"/>
                          <w:divBdr>
                            <w:top w:val="none" w:sz="0" w:space="0" w:color="auto"/>
                            <w:left w:val="none" w:sz="0" w:space="0" w:color="auto"/>
                            <w:bottom w:val="none" w:sz="0" w:space="0" w:color="auto"/>
                            <w:right w:val="none" w:sz="0" w:space="0" w:color="auto"/>
                          </w:divBdr>
                          <w:divsChild>
                            <w:div w:id="520552847">
                              <w:marLeft w:val="0"/>
                              <w:marRight w:val="1500"/>
                              <w:marTop w:val="100"/>
                              <w:marBottom w:val="100"/>
                              <w:divBdr>
                                <w:top w:val="none" w:sz="0" w:space="0" w:color="auto"/>
                                <w:left w:val="none" w:sz="0" w:space="0" w:color="auto"/>
                                <w:bottom w:val="none" w:sz="0" w:space="0" w:color="auto"/>
                                <w:right w:val="none" w:sz="0" w:space="0" w:color="auto"/>
                              </w:divBdr>
                              <w:divsChild>
                                <w:div w:id="1485971025">
                                  <w:marLeft w:val="0"/>
                                  <w:marRight w:val="0"/>
                                  <w:marTop w:val="300"/>
                                  <w:marBottom w:val="450"/>
                                  <w:divBdr>
                                    <w:top w:val="none" w:sz="0" w:space="0" w:color="auto"/>
                                    <w:left w:val="none" w:sz="0" w:space="0" w:color="auto"/>
                                    <w:bottom w:val="none" w:sz="0" w:space="0" w:color="auto"/>
                                    <w:right w:val="none" w:sz="0" w:space="0" w:color="auto"/>
                                  </w:divBdr>
                                  <w:divsChild>
                                    <w:div w:id="1415274872">
                                      <w:marLeft w:val="0"/>
                                      <w:marRight w:val="0"/>
                                      <w:marTop w:val="0"/>
                                      <w:marBottom w:val="0"/>
                                      <w:divBdr>
                                        <w:top w:val="none" w:sz="0" w:space="0" w:color="auto"/>
                                        <w:left w:val="none" w:sz="0" w:space="0" w:color="auto"/>
                                        <w:bottom w:val="none" w:sz="0" w:space="0" w:color="auto"/>
                                        <w:right w:val="none" w:sz="0" w:space="0" w:color="auto"/>
                                      </w:divBdr>
                                      <w:divsChild>
                                        <w:div w:id="19072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72628">
      <w:bodyDiv w:val="1"/>
      <w:marLeft w:val="0"/>
      <w:marRight w:val="0"/>
      <w:marTop w:val="0"/>
      <w:marBottom w:val="0"/>
      <w:divBdr>
        <w:top w:val="none" w:sz="0" w:space="0" w:color="auto"/>
        <w:left w:val="none" w:sz="0" w:space="0" w:color="auto"/>
        <w:bottom w:val="none" w:sz="0" w:space="0" w:color="auto"/>
        <w:right w:val="none" w:sz="0" w:space="0" w:color="auto"/>
      </w:divBdr>
      <w:divsChild>
        <w:div w:id="1592352951">
          <w:marLeft w:val="0"/>
          <w:marRight w:val="0"/>
          <w:marTop w:val="0"/>
          <w:marBottom w:val="0"/>
          <w:divBdr>
            <w:top w:val="none" w:sz="0" w:space="0" w:color="auto"/>
            <w:left w:val="none" w:sz="0" w:space="0" w:color="auto"/>
            <w:bottom w:val="none" w:sz="0" w:space="0" w:color="auto"/>
            <w:right w:val="none" w:sz="0" w:space="0" w:color="auto"/>
          </w:divBdr>
          <w:divsChild>
            <w:div w:id="2045597047">
              <w:marLeft w:val="0"/>
              <w:marRight w:val="0"/>
              <w:marTop w:val="0"/>
              <w:marBottom w:val="0"/>
              <w:divBdr>
                <w:top w:val="none" w:sz="0" w:space="0" w:color="auto"/>
                <w:left w:val="none" w:sz="0" w:space="0" w:color="auto"/>
                <w:bottom w:val="none" w:sz="0" w:space="0" w:color="auto"/>
                <w:right w:val="none" w:sz="0" w:space="0" w:color="auto"/>
              </w:divBdr>
              <w:divsChild>
                <w:div w:id="1577662554">
                  <w:marLeft w:val="0"/>
                  <w:marRight w:val="0"/>
                  <w:marTop w:val="0"/>
                  <w:marBottom w:val="0"/>
                  <w:divBdr>
                    <w:top w:val="none" w:sz="0" w:space="0" w:color="auto"/>
                    <w:left w:val="none" w:sz="0" w:space="0" w:color="auto"/>
                    <w:bottom w:val="none" w:sz="0" w:space="0" w:color="auto"/>
                    <w:right w:val="none" w:sz="0" w:space="0" w:color="auto"/>
                  </w:divBdr>
                  <w:divsChild>
                    <w:div w:id="1649897549">
                      <w:marLeft w:val="0"/>
                      <w:marRight w:val="0"/>
                      <w:marTop w:val="0"/>
                      <w:marBottom w:val="0"/>
                      <w:divBdr>
                        <w:top w:val="none" w:sz="0" w:space="0" w:color="auto"/>
                        <w:left w:val="none" w:sz="0" w:space="0" w:color="auto"/>
                        <w:bottom w:val="none" w:sz="0" w:space="0" w:color="auto"/>
                        <w:right w:val="none" w:sz="0" w:space="0" w:color="auto"/>
                      </w:divBdr>
                      <w:divsChild>
                        <w:div w:id="795222341">
                          <w:marLeft w:val="0"/>
                          <w:marRight w:val="0"/>
                          <w:marTop w:val="0"/>
                          <w:marBottom w:val="0"/>
                          <w:divBdr>
                            <w:top w:val="none" w:sz="0" w:space="0" w:color="auto"/>
                            <w:left w:val="none" w:sz="0" w:space="0" w:color="auto"/>
                            <w:bottom w:val="none" w:sz="0" w:space="0" w:color="auto"/>
                            <w:right w:val="none" w:sz="0" w:space="0" w:color="auto"/>
                          </w:divBdr>
                          <w:divsChild>
                            <w:div w:id="507671117">
                              <w:marLeft w:val="0"/>
                              <w:marRight w:val="1500"/>
                              <w:marTop w:val="100"/>
                              <w:marBottom w:val="100"/>
                              <w:divBdr>
                                <w:top w:val="none" w:sz="0" w:space="0" w:color="auto"/>
                                <w:left w:val="none" w:sz="0" w:space="0" w:color="auto"/>
                                <w:bottom w:val="none" w:sz="0" w:space="0" w:color="auto"/>
                                <w:right w:val="none" w:sz="0" w:space="0" w:color="auto"/>
                              </w:divBdr>
                              <w:divsChild>
                                <w:div w:id="1820997860">
                                  <w:marLeft w:val="0"/>
                                  <w:marRight w:val="0"/>
                                  <w:marTop w:val="300"/>
                                  <w:marBottom w:val="450"/>
                                  <w:divBdr>
                                    <w:top w:val="none" w:sz="0" w:space="0" w:color="auto"/>
                                    <w:left w:val="none" w:sz="0" w:space="0" w:color="auto"/>
                                    <w:bottom w:val="none" w:sz="0" w:space="0" w:color="auto"/>
                                    <w:right w:val="none" w:sz="0" w:space="0" w:color="auto"/>
                                  </w:divBdr>
                                  <w:divsChild>
                                    <w:div w:id="1266228576">
                                      <w:marLeft w:val="0"/>
                                      <w:marRight w:val="0"/>
                                      <w:marTop w:val="0"/>
                                      <w:marBottom w:val="0"/>
                                      <w:divBdr>
                                        <w:top w:val="none" w:sz="0" w:space="0" w:color="auto"/>
                                        <w:left w:val="none" w:sz="0" w:space="0" w:color="auto"/>
                                        <w:bottom w:val="none" w:sz="0" w:space="0" w:color="auto"/>
                                        <w:right w:val="none" w:sz="0" w:space="0" w:color="auto"/>
                                      </w:divBdr>
                                      <w:divsChild>
                                        <w:div w:id="13844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992300">
      <w:bodyDiv w:val="1"/>
      <w:marLeft w:val="0"/>
      <w:marRight w:val="0"/>
      <w:marTop w:val="0"/>
      <w:marBottom w:val="0"/>
      <w:divBdr>
        <w:top w:val="none" w:sz="0" w:space="0" w:color="auto"/>
        <w:left w:val="none" w:sz="0" w:space="0" w:color="auto"/>
        <w:bottom w:val="none" w:sz="0" w:space="0" w:color="auto"/>
        <w:right w:val="none" w:sz="0" w:space="0" w:color="auto"/>
      </w:divBdr>
      <w:divsChild>
        <w:div w:id="1547641821">
          <w:marLeft w:val="0"/>
          <w:marRight w:val="0"/>
          <w:marTop w:val="0"/>
          <w:marBottom w:val="0"/>
          <w:divBdr>
            <w:top w:val="none" w:sz="0" w:space="0" w:color="auto"/>
            <w:left w:val="none" w:sz="0" w:space="0" w:color="auto"/>
            <w:bottom w:val="none" w:sz="0" w:space="0" w:color="auto"/>
            <w:right w:val="none" w:sz="0" w:space="0" w:color="auto"/>
          </w:divBdr>
          <w:divsChild>
            <w:div w:id="1257903211">
              <w:marLeft w:val="0"/>
              <w:marRight w:val="0"/>
              <w:marTop w:val="0"/>
              <w:marBottom w:val="0"/>
              <w:divBdr>
                <w:top w:val="none" w:sz="0" w:space="0" w:color="auto"/>
                <w:left w:val="none" w:sz="0" w:space="0" w:color="auto"/>
                <w:bottom w:val="none" w:sz="0" w:space="0" w:color="auto"/>
                <w:right w:val="none" w:sz="0" w:space="0" w:color="auto"/>
              </w:divBdr>
              <w:divsChild>
                <w:div w:id="843937886">
                  <w:marLeft w:val="0"/>
                  <w:marRight w:val="0"/>
                  <w:marTop w:val="0"/>
                  <w:marBottom w:val="0"/>
                  <w:divBdr>
                    <w:top w:val="none" w:sz="0" w:space="0" w:color="auto"/>
                    <w:left w:val="none" w:sz="0" w:space="0" w:color="auto"/>
                    <w:bottom w:val="none" w:sz="0" w:space="0" w:color="auto"/>
                    <w:right w:val="none" w:sz="0" w:space="0" w:color="auto"/>
                  </w:divBdr>
                  <w:divsChild>
                    <w:div w:id="1271813701">
                      <w:marLeft w:val="0"/>
                      <w:marRight w:val="0"/>
                      <w:marTop w:val="0"/>
                      <w:marBottom w:val="0"/>
                      <w:divBdr>
                        <w:top w:val="single" w:sz="6" w:space="0" w:color="E4E4E6"/>
                        <w:left w:val="none" w:sz="0" w:space="0" w:color="auto"/>
                        <w:bottom w:val="none" w:sz="0" w:space="0" w:color="auto"/>
                        <w:right w:val="none" w:sz="0" w:space="0" w:color="auto"/>
                      </w:divBdr>
                      <w:divsChild>
                        <w:div w:id="561868683">
                          <w:marLeft w:val="0"/>
                          <w:marRight w:val="0"/>
                          <w:marTop w:val="0"/>
                          <w:marBottom w:val="0"/>
                          <w:divBdr>
                            <w:top w:val="single" w:sz="6" w:space="0" w:color="E4E4E6"/>
                            <w:left w:val="none" w:sz="0" w:space="0" w:color="auto"/>
                            <w:bottom w:val="none" w:sz="0" w:space="0" w:color="auto"/>
                            <w:right w:val="none" w:sz="0" w:space="0" w:color="auto"/>
                          </w:divBdr>
                          <w:divsChild>
                            <w:div w:id="899559245">
                              <w:marLeft w:val="0"/>
                              <w:marRight w:val="1500"/>
                              <w:marTop w:val="100"/>
                              <w:marBottom w:val="100"/>
                              <w:divBdr>
                                <w:top w:val="none" w:sz="0" w:space="0" w:color="auto"/>
                                <w:left w:val="none" w:sz="0" w:space="0" w:color="auto"/>
                                <w:bottom w:val="none" w:sz="0" w:space="0" w:color="auto"/>
                                <w:right w:val="none" w:sz="0" w:space="0" w:color="auto"/>
                              </w:divBdr>
                              <w:divsChild>
                                <w:div w:id="342979090">
                                  <w:marLeft w:val="0"/>
                                  <w:marRight w:val="0"/>
                                  <w:marTop w:val="300"/>
                                  <w:marBottom w:val="450"/>
                                  <w:divBdr>
                                    <w:top w:val="none" w:sz="0" w:space="0" w:color="auto"/>
                                    <w:left w:val="none" w:sz="0" w:space="0" w:color="auto"/>
                                    <w:bottom w:val="none" w:sz="0" w:space="0" w:color="auto"/>
                                    <w:right w:val="none" w:sz="0" w:space="0" w:color="auto"/>
                                  </w:divBdr>
                                  <w:divsChild>
                                    <w:div w:id="783572809">
                                      <w:marLeft w:val="0"/>
                                      <w:marRight w:val="0"/>
                                      <w:marTop w:val="0"/>
                                      <w:marBottom w:val="0"/>
                                      <w:divBdr>
                                        <w:top w:val="none" w:sz="0" w:space="0" w:color="auto"/>
                                        <w:left w:val="none" w:sz="0" w:space="0" w:color="auto"/>
                                        <w:bottom w:val="none" w:sz="0" w:space="0" w:color="auto"/>
                                        <w:right w:val="none" w:sz="0" w:space="0" w:color="auto"/>
                                      </w:divBdr>
                                      <w:divsChild>
                                        <w:div w:id="14197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845821">
      <w:bodyDiv w:val="1"/>
      <w:marLeft w:val="0"/>
      <w:marRight w:val="0"/>
      <w:marTop w:val="0"/>
      <w:marBottom w:val="0"/>
      <w:divBdr>
        <w:top w:val="none" w:sz="0" w:space="0" w:color="auto"/>
        <w:left w:val="none" w:sz="0" w:space="0" w:color="auto"/>
        <w:bottom w:val="none" w:sz="0" w:space="0" w:color="auto"/>
        <w:right w:val="none" w:sz="0" w:space="0" w:color="auto"/>
      </w:divBdr>
      <w:divsChild>
        <w:div w:id="1760903342">
          <w:marLeft w:val="0"/>
          <w:marRight w:val="0"/>
          <w:marTop w:val="0"/>
          <w:marBottom w:val="0"/>
          <w:divBdr>
            <w:top w:val="none" w:sz="0" w:space="0" w:color="auto"/>
            <w:left w:val="none" w:sz="0" w:space="0" w:color="auto"/>
            <w:bottom w:val="none" w:sz="0" w:space="0" w:color="auto"/>
            <w:right w:val="none" w:sz="0" w:space="0" w:color="auto"/>
          </w:divBdr>
          <w:divsChild>
            <w:div w:id="781267717">
              <w:marLeft w:val="0"/>
              <w:marRight w:val="0"/>
              <w:marTop w:val="0"/>
              <w:marBottom w:val="0"/>
              <w:divBdr>
                <w:top w:val="none" w:sz="0" w:space="0" w:color="auto"/>
                <w:left w:val="none" w:sz="0" w:space="0" w:color="auto"/>
                <w:bottom w:val="none" w:sz="0" w:space="0" w:color="auto"/>
                <w:right w:val="none" w:sz="0" w:space="0" w:color="auto"/>
              </w:divBdr>
              <w:divsChild>
                <w:div w:id="1088162264">
                  <w:marLeft w:val="0"/>
                  <w:marRight w:val="0"/>
                  <w:marTop w:val="0"/>
                  <w:marBottom w:val="0"/>
                  <w:divBdr>
                    <w:top w:val="none" w:sz="0" w:space="0" w:color="auto"/>
                    <w:left w:val="none" w:sz="0" w:space="0" w:color="auto"/>
                    <w:bottom w:val="none" w:sz="0" w:space="0" w:color="auto"/>
                    <w:right w:val="none" w:sz="0" w:space="0" w:color="auto"/>
                  </w:divBdr>
                  <w:divsChild>
                    <w:div w:id="766654853">
                      <w:marLeft w:val="0"/>
                      <w:marRight w:val="0"/>
                      <w:marTop w:val="0"/>
                      <w:marBottom w:val="0"/>
                      <w:divBdr>
                        <w:top w:val="single" w:sz="6" w:space="0" w:color="E4E4E6"/>
                        <w:left w:val="none" w:sz="0" w:space="0" w:color="auto"/>
                        <w:bottom w:val="none" w:sz="0" w:space="0" w:color="auto"/>
                        <w:right w:val="none" w:sz="0" w:space="0" w:color="auto"/>
                      </w:divBdr>
                      <w:divsChild>
                        <w:div w:id="351227814">
                          <w:marLeft w:val="0"/>
                          <w:marRight w:val="0"/>
                          <w:marTop w:val="0"/>
                          <w:marBottom w:val="0"/>
                          <w:divBdr>
                            <w:top w:val="single" w:sz="6" w:space="0" w:color="E4E4E6"/>
                            <w:left w:val="none" w:sz="0" w:space="0" w:color="auto"/>
                            <w:bottom w:val="none" w:sz="0" w:space="0" w:color="auto"/>
                            <w:right w:val="none" w:sz="0" w:space="0" w:color="auto"/>
                          </w:divBdr>
                          <w:divsChild>
                            <w:div w:id="1989900741">
                              <w:marLeft w:val="0"/>
                              <w:marRight w:val="1500"/>
                              <w:marTop w:val="100"/>
                              <w:marBottom w:val="100"/>
                              <w:divBdr>
                                <w:top w:val="none" w:sz="0" w:space="0" w:color="auto"/>
                                <w:left w:val="none" w:sz="0" w:space="0" w:color="auto"/>
                                <w:bottom w:val="none" w:sz="0" w:space="0" w:color="auto"/>
                                <w:right w:val="none" w:sz="0" w:space="0" w:color="auto"/>
                              </w:divBdr>
                              <w:divsChild>
                                <w:div w:id="1691494069">
                                  <w:marLeft w:val="0"/>
                                  <w:marRight w:val="0"/>
                                  <w:marTop w:val="300"/>
                                  <w:marBottom w:val="450"/>
                                  <w:divBdr>
                                    <w:top w:val="none" w:sz="0" w:space="0" w:color="auto"/>
                                    <w:left w:val="none" w:sz="0" w:space="0" w:color="auto"/>
                                    <w:bottom w:val="none" w:sz="0" w:space="0" w:color="auto"/>
                                    <w:right w:val="none" w:sz="0" w:space="0" w:color="auto"/>
                                  </w:divBdr>
                                  <w:divsChild>
                                    <w:div w:id="583105100">
                                      <w:marLeft w:val="0"/>
                                      <w:marRight w:val="0"/>
                                      <w:marTop w:val="0"/>
                                      <w:marBottom w:val="0"/>
                                      <w:divBdr>
                                        <w:top w:val="none" w:sz="0" w:space="0" w:color="auto"/>
                                        <w:left w:val="none" w:sz="0" w:space="0" w:color="auto"/>
                                        <w:bottom w:val="none" w:sz="0" w:space="0" w:color="auto"/>
                                        <w:right w:val="none" w:sz="0" w:space="0" w:color="auto"/>
                                      </w:divBdr>
                                      <w:divsChild>
                                        <w:div w:id="14522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192416">
      <w:bodyDiv w:val="1"/>
      <w:marLeft w:val="0"/>
      <w:marRight w:val="0"/>
      <w:marTop w:val="0"/>
      <w:marBottom w:val="0"/>
      <w:divBdr>
        <w:top w:val="none" w:sz="0" w:space="0" w:color="auto"/>
        <w:left w:val="none" w:sz="0" w:space="0" w:color="auto"/>
        <w:bottom w:val="none" w:sz="0" w:space="0" w:color="auto"/>
        <w:right w:val="none" w:sz="0" w:space="0" w:color="auto"/>
      </w:divBdr>
      <w:divsChild>
        <w:div w:id="1565411456">
          <w:marLeft w:val="0"/>
          <w:marRight w:val="0"/>
          <w:marTop w:val="0"/>
          <w:marBottom w:val="0"/>
          <w:divBdr>
            <w:top w:val="none" w:sz="0" w:space="0" w:color="auto"/>
            <w:left w:val="none" w:sz="0" w:space="0" w:color="auto"/>
            <w:bottom w:val="none" w:sz="0" w:space="0" w:color="auto"/>
            <w:right w:val="none" w:sz="0" w:space="0" w:color="auto"/>
          </w:divBdr>
          <w:divsChild>
            <w:div w:id="1437796965">
              <w:marLeft w:val="0"/>
              <w:marRight w:val="0"/>
              <w:marTop w:val="0"/>
              <w:marBottom w:val="0"/>
              <w:divBdr>
                <w:top w:val="none" w:sz="0" w:space="0" w:color="auto"/>
                <w:left w:val="none" w:sz="0" w:space="0" w:color="auto"/>
                <w:bottom w:val="none" w:sz="0" w:space="0" w:color="auto"/>
                <w:right w:val="none" w:sz="0" w:space="0" w:color="auto"/>
              </w:divBdr>
              <w:divsChild>
                <w:div w:id="768433307">
                  <w:marLeft w:val="0"/>
                  <w:marRight w:val="0"/>
                  <w:marTop w:val="0"/>
                  <w:marBottom w:val="0"/>
                  <w:divBdr>
                    <w:top w:val="none" w:sz="0" w:space="0" w:color="auto"/>
                    <w:left w:val="none" w:sz="0" w:space="0" w:color="auto"/>
                    <w:bottom w:val="none" w:sz="0" w:space="0" w:color="auto"/>
                    <w:right w:val="none" w:sz="0" w:space="0" w:color="auto"/>
                  </w:divBdr>
                  <w:divsChild>
                    <w:div w:id="1129014097">
                      <w:marLeft w:val="0"/>
                      <w:marRight w:val="0"/>
                      <w:marTop w:val="0"/>
                      <w:marBottom w:val="0"/>
                      <w:divBdr>
                        <w:top w:val="single" w:sz="6" w:space="0" w:color="E4E4E6"/>
                        <w:left w:val="none" w:sz="0" w:space="0" w:color="auto"/>
                        <w:bottom w:val="none" w:sz="0" w:space="0" w:color="auto"/>
                        <w:right w:val="none" w:sz="0" w:space="0" w:color="auto"/>
                      </w:divBdr>
                      <w:divsChild>
                        <w:div w:id="485245094">
                          <w:marLeft w:val="0"/>
                          <w:marRight w:val="0"/>
                          <w:marTop w:val="0"/>
                          <w:marBottom w:val="0"/>
                          <w:divBdr>
                            <w:top w:val="single" w:sz="6" w:space="0" w:color="E4E4E6"/>
                            <w:left w:val="none" w:sz="0" w:space="0" w:color="auto"/>
                            <w:bottom w:val="none" w:sz="0" w:space="0" w:color="auto"/>
                            <w:right w:val="none" w:sz="0" w:space="0" w:color="auto"/>
                          </w:divBdr>
                          <w:divsChild>
                            <w:div w:id="1739667781">
                              <w:marLeft w:val="0"/>
                              <w:marRight w:val="1500"/>
                              <w:marTop w:val="100"/>
                              <w:marBottom w:val="100"/>
                              <w:divBdr>
                                <w:top w:val="none" w:sz="0" w:space="0" w:color="auto"/>
                                <w:left w:val="none" w:sz="0" w:space="0" w:color="auto"/>
                                <w:bottom w:val="none" w:sz="0" w:space="0" w:color="auto"/>
                                <w:right w:val="none" w:sz="0" w:space="0" w:color="auto"/>
                              </w:divBdr>
                              <w:divsChild>
                                <w:div w:id="963389699">
                                  <w:marLeft w:val="0"/>
                                  <w:marRight w:val="0"/>
                                  <w:marTop w:val="300"/>
                                  <w:marBottom w:val="450"/>
                                  <w:divBdr>
                                    <w:top w:val="none" w:sz="0" w:space="0" w:color="auto"/>
                                    <w:left w:val="none" w:sz="0" w:space="0" w:color="auto"/>
                                    <w:bottom w:val="none" w:sz="0" w:space="0" w:color="auto"/>
                                    <w:right w:val="none" w:sz="0" w:space="0" w:color="auto"/>
                                  </w:divBdr>
                                  <w:divsChild>
                                    <w:div w:id="704250758">
                                      <w:marLeft w:val="0"/>
                                      <w:marRight w:val="0"/>
                                      <w:marTop w:val="0"/>
                                      <w:marBottom w:val="0"/>
                                      <w:divBdr>
                                        <w:top w:val="none" w:sz="0" w:space="0" w:color="auto"/>
                                        <w:left w:val="none" w:sz="0" w:space="0" w:color="auto"/>
                                        <w:bottom w:val="none" w:sz="0" w:space="0" w:color="auto"/>
                                        <w:right w:val="none" w:sz="0" w:space="0" w:color="auto"/>
                                      </w:divBdr>
                                      <w:divsChild>
                                        <w:div w:id="9063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7094">
      <w:bodyDiv w:val="1"/>
      <w:marLeft w:val="0"/>
      <w:marRight w:val="0"/>
      <w:marTop w:val="0"/>
      <w:marBottom w:val="0"/>
      <w:divBdr>
        <w:top w:val="none" w:sz="0" w:space="0" w:color="auto"/>
        <w:left w:val="none" w:sz="0" w:space="0" w:color="auto"/>
        <w:bottom w:val="none" w:sz="0" w:space="0" w:color="auto"/>
        <w:right w:val="none" w:sz="0" w:space="0" w:color="auto"/>
      </w:divBdr>
      <w:divsChild>
        <w:div w:id="1422683447">
          <w:marLeft w:val="0"/>
          <w:marRight w:val="0"/>
          <w:marTop w:val="0"/>
          <w:marBottom w:val="0"/>
          <w:divBdr>
            <w:top w:val="none" w:sz="0" w:space="0" w:color="auto"/>
            <w:left w:val="none" w:sz="0" w:space="0" w:color="auto"/>
            <w:bottom w:val="none" w:sz="0" w:space="0" w:color="auto"/>
            <w:right w:val="none" w:sz="0" w:space="0" w:color="auto"/>
          </w:divBdr>
          <w:divsChild>
            <w:div w:id="2065593344">
              <w:marLeft w:val="0"/>
              <w:marRight w:val="0"/>
              <w:marTop w:val="0"/>
              <w:marBottom w:val="0"/>
              <w:divBdr>
                <w:top w:val="none" w:sz="0" w:space="0" w:color="auto"/>
                <w:left w:val="none" w:sz="0" w:space="0" w:color="auto"/>
                <w:bottom w:val="none" w:sz="0" w:space="0" w:color="auto"/>
                <w:right w:val="none" w:sz="0" w:space="0" w:color="auto"/>
              </w:divBdr>
              <w:divsChild>
                <w:div w:id="892423340">
                  <w:marLeft w:val="0"/>
                  <w:marRight w:val="0"/>
                  <w:marTop w:val="0"/>
                  <w:marBottom w:val="0"/>
                  <w:divBdr>
                    <w:top w:val="none" w:sz="0" w:space="0" w:color="auto"/>
                    <w:left w:val="none" w:sz="0" w:space="0" w:color="auto"/>
                    <w:bottom w:val="none" w:sz="0" w:space="0" w:color="auto"/>
                    <w:right w:val="none" w:sz="0" w:space="0" w:color="auto"/>
                  </w:divBdr>
                  <w:divsChild>
                    <w:div w:id="74136968">
                      <w:marLeft w:val="0"/>
                      <w:marRight w:val="0"/>
                      <w:marTop w:val="0"/>
                      <w:marBottom w:val="0"/>
                      <w:divBdr>
                        <w:top w:val="none" w:sz="0" w:space="0" w:color="auto"/>
                        <w:left w:val="none" w:sz="0" w:space="0" w:color="auto"/>
                        <w:bottom w:val="none" w:sz="0" w:space="0" w:color="auto"/>
                        <w:right w:val="none" w:sz="0" w:space="0" w:color="auto"/>
                      </w:divBdr>
                      <w:divsChild>
                        <w:div w:id="1993368603">
                          <w:marLeft w:val="0"/>
                          <w:marRight w:val="0"/>
                          <w:marTop w:val="0"/>
                          <w:marBottom w:val="0"/>
                          <w:divBdr>
                            <w:top w:val="none" w:sz="0" w:space="0" w:color="auto"/>
                            <w:left w:val="none" w:sz="0" w:space="0" w:color="auto"/>
                            <w:bottom w:val="none" w:sz="0" w:space="0" w:color="auto"/>
                            <w:right w:val="none" w:sz="0" w:space="0" w:color="auto"/>
                          </w:divBdr>
                          <w:divsChild>
                            <w:div w:id="1513839792">
                              <w:marLeft w:val="0"/>
                              <w:marRight w:val="1500"/>
                              <w:marTop w:val="100"/>
                              <w:marBottom w:val="100"/>
                              <w:divBdr>
                                <w:top w:val="none" w:sz="0" w:space="0" w:color="auto"/>
                                <w:left w:val="none" w:sz="0" w:space="0" w:color="auto"/>
                                <w:bottom w:val="none" w:sz="0" w:space="0" w:color="auto"/>
                                <w:right w:val="none" w:sz="0" w:space="0" w:color="auto"/>
                              </w:divBdr>
                              <w:divsChild>
                                <w:div w:id="2058815504">
                                  <w:marLeft w:val="0"/>
                                  <w:marRight w:val="0"/>
                                  <w:marTop w:val="300"/>
                                  <w:marBottom w:val="450"/>
                                  <w:divBdr>
                                    <w:top w:val="none" w:sz="0" w:space="0" w:color="auto"/>
                                    <w:left w:val="none" w:sz="0" w:space="0" w:color="auto"/>
                                    <w:bottom w:val="none" w:sz="0" w:space="0" w:color="auto"/>
                                    <w:right w:val="none" w:sz="0" w:space="0" w:color="auto"/>
                                  </w:divBdr>
                                  <w:divsChild>
                                    <w:div w:id="453865029">
                                      <w:marLeft w:val="0"/>
                                      <w:marRight w:val="0"/>
                                      <w:marTop w:val="0"/>
                                      <w:marBottom w:val="0"/>
                                      <w:divBdr>
                                        <w:top w:val="none" w:sz="0" w:space="0" w:color="auto"/>
                                        <w:left w:val="none" w:sz="0" w:space="0" w:color="auto"/>
                                        <w:bottom w:val="none" w:sz="0" w:space="0" w:color="auto"/>
                                        <w:right w:val="none" w:sz="0" w:space="0" w:color="auto"/>
                                      </w:divBdr>
                                      <w:divsChild>
                                        <w:div w:id="11489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468197">
      <w:bodyDiv w:val="1"/>
      <w:marLeft w:val="0"/>
      <w:marRight w:val="0"/>
      <w:marTop w:val="0"/>
      <w:marBottom w:val="0"/>
      <w:divBdr>
        <w:top w:val="none" w:sz="0" w:space="0" w:color="auto"/>
        <w:left w:val="none" w:sz="0" w:space="0" w:color="auto"/>
        <w:bottom w:val="none" w:sz="0" w:space="0" w:color="auto"/>
        <w:right w:val="none" w:sz="0" w:space="0" w:color="auto"/>
      </w:divBdr>
      <w:divsChild>
        <w:div w:id="452210418">
          <w:marLeft w:val="0"/>
          <w:marRight w:val="0"/>
          <w:marTop w:val="0"/>
          <w:marBottom w:val="0"/>
          <w:divBdr>
            <w:top w:val="none" w:sz="0" w:space="0" w:color="auto"/>
            <w:left w:val="none" w:sz="0" w:space="0" w:color="auto"/>
            <w:bottom w:val="none" w:sz="0" w:space="0" w:color="auto"/>
            <w:right w:val="none" w:sz="0" w:space="0" w:color="auto"/>
          </w:divBdr>
          <w:divsChild>
            <w:div w:id="110054296">
              <w:marLeft w:val="0"/>
              <w:marRight w:val="0"/>
              <w:marTop w:val="0"/>
              <w:marBottom w:val="0"/>
              <w:divBdr>
                <w:top w:val="none" w:sz="0" w:space="0" w:color="auto"/>
                <w:left w:val="none" w:sz="0" w:space="0" w:color="auto"/>
                <w:bottom w:val="none" w:sz="0" w:space="0" w:color="auto"/>
                <w:right w:val="none" w:sz="0" w:space="0" w:color="auto"/>
              </w:divBdr>
              <w:divsChild>
                <w:div w:id="270669952">
                  <w:marLeft w:val="0"/>
                  <w:marRight w:val="0"/>
                  <w:marTop w:val="0"/>
                  <w:marBottom w:val="0"/>
                  <w:divBdr>
                    <w:top w:val="none" w:sz="0" w:space="0" w:color="auto"/>
                    <w:left w:val="none" w:sz="0" w:space="0" w:color="auto"/>
                    <w:bottom w:val="none" w:sz="0" w:space="0" w:color="auto"/>
                    <w:right w:val="none" w:sz="0" w:space="0" w:color="auto"/>
                  </w:divBdr>
                  <w:divsChild>
                    <w:div w:id="891772988">
                      <w:marLeft w:val="0"/>
                      <w:marRight w:val="0"/>
                      <w:marTop w:val="0"/>
                      <w:marBottom w:val="0"/>
                      <w:divBdr>
                        <w:top w:val="none" w:sz="0" w:space="0" w:color="auto"/>
                        <w:left w:val="none" w:sz="0" w:space="0" w:color="auto"/>
                        <w:bottom w:val="none" w:sz="0" w:space="0" w:color="auto"/>
                        <w:right w:val="none" w:sz="0" w:space="0" w:color="auto"/>
                      </w:divBdr>
                      <w:divsChild>
                        <w:div w:id="172258320">
                          <w:marLeft w:val="0"/>
                          <w:marRight w:val="0"/>
                          <w:marTop w:val="0"/>
                          <w:marBottom w:val="0"/>
                          <w:divBdr>
                            <w:top w:val="none" w:sz="0" w:space="0" w:color="auto"/>
                            <w:left w:val="none" w:sz="0" w:space="0" w:color="auto"/>
                            <w:bottom w:val="none" w:sz="0" w:space="0" w:color="auto"/>
                            <w:right w:val="none" w:sz="0" w:space="0" w:color="auto"/>
                          </w:divBdr>
                          <w:divsChild>
                            <w:div w:id="495150568">
                              <w:marLeft w:val="0"/>
                              <w:marRight w:val="1500"/>
                              <w:marTop w:val="100"/>
                              <w:marBottom w:val="100"/>
                              <w:divBdr>
                                <w:top w:val="none" w:sz="0" w:space="0" w:color="auto"/>
                                <w:left w:val="none" w:sz="0" w:space="0" w:color="auto"/>
                                <w:bottom w:val="none" w:sz="0" w:space="0" w:color="auto"/>
                                <w:right w:val="none" w:sz="0" w:space="0" w:color="auto"/>
                              </w:divBdr>
                              <w:divsChild>
                                <w:div w:id="611741671">
                                  <w:marLeft w:val="0"/>
                                  <w:marRight w:val="0"/>
                                  <w:marTop w:val="300"/>
                                  <w:marBottom w:val="450"/>
                                  <w:divBdr>
                                    <w:top w:val="none" w:sz="0" w:space="0" w:color="auto"/>
                                    <w:left w:val="none" w:sz="0" w:space="0" w:color="auto"/>
                                    <w:bottom w:val="none" w:sz="0" w:space="0" w:color="auto"/>
                                    <w:right w:val="none" w:sz="0" w:space="0" w:color="auto"/>
                                  </w:divBdr>
                                  <w:divsChild>
                                    <w:div w:id="374618207">
                                      <w:marLeft w:val="0"/>
                                      <w:marRight w:val="0"/>
                                      <w:marTop w:val="0"/>
                                      <w:marBottom w:val="0"/>
                                      <w:divBdr>
                                        <w:top w:val="none" w:sz="0" w:space="0" w:color="auto"/>
                                        <w:left w:val="none" w:sz="0" w:space="0" w:color="auto"/>
                                        <w:bottom w:val="none" w:sz="0" w:space="0" w:color="auto"/>
                                        <w:right w:val="none" w:sz="0" w:space="0" w:color="auto"/>
                                      </w:divBdr>
                                      <w:divsChild>
                                        <w:div w:id="11444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322919">
      <w:bodyDiv w:val="1"/>
      <w:marLeft w:val="0"/>
      <w:marRight w:val="0"/>
      <w:marTop w:val="0"/>
      <w:marBottom w:val="0"/>
      <w:divBdr>
        <w:top w:val="none" w:sz="0" w:space="0" w:color="auto"/>
        <w:left w:val="none" w:sz="0" w:space="0" w:color="auto"/>
        <w:bottom w:val="none" w:sz="0" w:space="0" w:color="auto"/>
        <w:right w:val="none" w:sz="0" w:space="0" w:color="auto"/>
      </w:divBdr>
      <w:divsChild>
        <w:div w:id="458456296">
          <w:marLeft w:val="0"/>
          <w:marRight w:val="0"/>
          <w:marTop w:val="0"/>
          <w:marBottom w:val="0"/>
          <w:divBdr>
            <w:top w:val="none" w:sz="0" w:space="0" w:color="auto"/>
            <w:left w:val="none" w:sz="0" w:space="0" w:color="auto"/>
            <w:bottom w:val="none" w:sz="0" w:space="0" w:color="auto"/>
            <w:right w:val="none" w:sz="0" w:space="0" w:color="auto"/>
          </w:divBdr>
          <w:divsChild>
            <w:div w:id="1416902640">
              <w:marLeft w:val="0"/>
              <w:marRight w:val="0"/>
              <w:marTop w:val="0"/>
              <w:marBottom w:val="0"/>
              <w:divBdr>
                <w:top w:val="none" w:sz="0" w:space="0" w:color="auto"/>
                <w:left w:val="none" w:sz="0" w:space="0" w:color="auto"/>
                <w:bottom w:val="none" w:sz="0" w:space="0" w:color="auto"/>
                <w:right w:val="none" w:sz="0" w:space="0" w:color="auto"/>
              </w:divBdr>
              <w:divsChild>
                <w:div w:id="208801859">
                  <w:marLeft w:val="0"/>
                  <w:marRight w:val="0"/>
                  <w:marTop w:val="0"/>
                  <w:marBottom w:val="0"/>
                  <w:divBdr>
                    <w:top w:val="none" w:sz="0" w:space="0" w:color="auto"/>
                    <w:left w:val="none" w:sz="0" w:space="0" w:color="auto"/>
                    <w:bottom w:val="none" w:sz="0" w:space="0" w:color="auto"/>
                    <w:right w:val="none" w:sz="0" w:space="0" w:color="auto"/>
                  </w:divBdr>
                  <w:divsChild>
                    <w:div w:id="1241789978">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sChild>
                            <w:div w:id="436759594">
                              <w:marLeft w:val="0"/>
                              <w:marRight w:val="1500"/>
                              <w:marTop w:val="100"/>
                              <w:marBottom w:val="100"/>
                              <w:divBdr>
                                <w:top w:val="none" w:sz="0" w:space="0" w:color="auto"/>
                                <w:left w:val="none" w:sz="0" w:space="0" w:color="auto"/>
                                <w:bottom w:val="none" w:sz="0" w:space="0" w:color="auto"/>
                                <w:right w:val="none" w:sz="0" w:space="0" w:color="auto"/>
                              </w:divBdr>
                              <w:divsChild>
                                <w:div w:id="1552767613">
                                  <w:marLeft w:val="0"/>
                                  <w:marRight w:val="0"/>
                                  <w:marTop w:val="300"/>
                                  <w:marBottom w:val="450"/>
                                  <w:divBdr>
                                    <w:top w:val="none" w:sz="0" w:space="0" w:color="auto"/>
                                    <w:left w:val="none" w:sz="0" w:space="0" w:color="auto"/>
                                    <w:bottom w:val="none" w:sz="0" w:space="0" w:color="auto"/>
                                    <w:right w:val="none" w:sz="0" w:space="0" w:color="auto"/>
                                  </w:divBdr>
                                  <w:divsChild>
                                    <w:div w:id="533425432">
                                      <w:marLeft w:val="0"/>
                                      <w:marRight w:val="0"/>
                                      <w:marTop w:val="0"/>
                                      <w:marBottom w:val="0"/>
                                      <w:divBdr>
                                        <w:top w:val="none" w:sz="0" w:space="0" w:color="auto"/>
                                        <w:left w:val="none" w:sz="0" w:space="0" w:color="auto"/>
                                        <w:bottom w:val="none" w:sz="0" w:space="0" w:color="auto"/>
                                        <w:right w:val="none" w:sz="0" w:space="0" w:color="auto"/>
                                      </w:divBdr>
                                      <w:divsChild>
                                        <w:div w:id="888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283837">
      <w:bodyDiv w:val="1"/>
      <w:marLeft w:val="0"/>
      <w:marRight w:val="0"/>
      <w:marTop w:val="0"/>
      <w:marBottom w:val="0"/>
      <w:divBdr>
        <w:top w:val="none" w:sz="0" w:space="0" w:color="auto"/>
        <w:left w:val="none" w:sz="0" w:space="0" w:color="auto"/>
        <w:bottom w:val="none" w:sz="0" w:space="0" w:color="auto"/>
        <w:right w:val="none" w:sz="0" w:space="0" w:color="auto"/>
      </w:divBdr>
      <w:divsChild>
        <w:div w:id="2024673388">
          <w:marLeft w:val="0"/>
          <w:marRight w:val="0"/>
          <w:marTop w:val="0"/>
          <w:marBottom w:val="0"/>
          <w:divBdr>
            <w:top w:val="none" w:sz="0" w:space="0" w:color="auto"/>
            <w:left w:val="none" w:sz="0" w:space="0" w:color="auto"/>
            <w:bottom w:val="none" w:sz="0" w:space="0" w:color="auto"/>
            <w:right w:val="none" w:sz="0" w:space="0" w:color="auto"/>
          </w:divBdr>
          <w:divsChild>
            <w:div w:id="675426968">
              <w:marLeft w:val="0"/>
              <w:marRight w:val="0"/>
              <w:marTop w:val="0"/>
              <w:marBottom w:val="0"/>
              <w:divBdr>
                <w:top w:val="none" w:sz="0" w:space="0" w:color="auto"/>
                <w:left w:val="none" w:sz="0" w:space="0" w:color="auto"/>
                <w:bottom w:val="none" w:sz="0" w:space="0" w:color="auto"/>
                <w:right w:val="none" w:sz="0" w:space="0" w:color="auto"/>
              </w:divBdr>
              <w:divsChild>
                <w:div w:id="132645399">
                  <w:marLeft w:val="0"/>
                  <w:marRight w:val="0"/>
                  <w:marTop w:val="0"/>
                  <w:marBottom w:val="0"/>
                  <w:divBdr>
                    <w:top w:val="none" w:sz="0" w:space="0" w:color="auto"/>
                    <w:left w:val="none" w:sz="0" w:space="0" w:color="auto"/>
                    <w:bottom w:val="none" w:sz="0" w:space="0" w:color="auto"/>
                    <w:right w:val="none" w:sz="0" w:space="0" w:color="auto"/>
                  </w:divBdr>
                  <w:divsChild>
                    <w:div w:id="273177683">
                      <w:marLeft w:val="0"/>
                      <w:marRight w:val="0"/>
                      <w:marTop w:val="0"/>
                      <w:marBottom w:val="0"/>
                      <w:divBdr>
                        <w:top w:val="single" w:sz="6" w:space="0" w:color="E4E4E6"/>
                        <w:left w:val="none" w:sz="0" w:space="0" w:color="auto"/>
                        <w:bottom w:val="none" w:sz="0" w:space="0" w:color="auto"/>
                        <w:right w:val="none" w:sz="0" w:space="0" w:color="auto"/>
                      </w:divBdr>
                      <w:divsChild>
                        <w:div w:id="1552228211">
                          <w:marLeft w:val="0"/>
                          <w:marRight w:val="0"/>
                          <w:marTop w:val="0"/>
                          <w:marBottom w:val="0"/>
                          <w:divBdr>
                            <w:top w:val="single" w:sz="6" w:space="0" w:color="E4E4E6"/>
                            <w:left w:val="none" w:sz="0" w:space="0" w:color="auto"/>
                            <w:bottom w:val="none" w:sz="0" w:space="0" w:color="auto"/>
                            <w:right w:val="none" w:sz="0" w:space="0" w:color="auto"/>
                          </w:divBdr>
                          <w:divsChild>
                            <w:div w:id="415054975">
                              <w:marLeft w:val="0"/>
                              <w:marRight w:val="1500"/>
                              <w:marTop w:val="100"/>
                              <w:marBottom w:val="100"/>
                              <w:divBdr>
                                <w:top w:val="none" w:sz="0" w:space="0" w:color="auto"/>
                                <w:left w:val="none" w:sz="0" w:space="0" w:color="auto"/>
                                <w:bottom w:val="none" w:sz="0" w:space="0" w:color="auto"/>
                                <w:right w:val="none" w:sz="0" w:space="0" w:color="auto"/>
                              </w:divBdr>
                              <w:divsChild>
                                <w:div w:id="843209571">
                                  <w:marLeft w:val="0"/>
                                  <w:marRight w:val="0"/>
                                  <w:marTop w:val="300"/>
                                  <w:marBottom w:val="450"/>
                                  <w:divBdr>
                                    <w:top w:val="none" w:sz="0" w:space="0" w:color="auto"/>
                                    <w:left w:val="none" w:sz="0" w:space="0" w:color="auto"/>
                                    <w:bottom w:val="none" w:sz="0" w:space="0" w:color="auto"/>
                                    <w:right w:val="none" w:sz="0" w:space="0" w:color="auto"/>
                                  </w:divBdr>
                                  <w:divsChild>
                                    <w:div w:id="1879706302">
                                      <w:marLeft w:val="0"/>
                                      <w:marRight w:val="0"/>
                                      <w:marTop w:val="0"/>
                                      <w:marBottom w:val="0"/>
                                      <w:divBdr>
                                        <w:top w:val="none" w:sz="0" w:space="0" w:color="auto"/>
                                        <w:left w:val="none" w:sz="0" w:space="0" w:color="auto"/>
                                        <w:bottom w:val="none" w:sz="0" w:space="0" w:color="auto"/>
                                        <w:right w:val="none" w:sz="0" w:space="0" w:color="auto"/>
                                      </w:divBdr>
                                      <w:divsChild>
                                        <w:div w:id="470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691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9290-8DE0-4251-974D-1D42AF26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27169</Words>
  <Characters>154868</Characters>
  <Application>Microsoft Office Word</Application>
  <DocSecurity>0</DocSecurity>
  <Lines>1290</Lines>
  <Paragraphs>363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Baretić</dc:creator>
  <cp:keywords>[SEC=BEZ OZNAKE TAJNOSTI]</cp:keywords>
  <cp:lastModifiedBy>Jasna Vujovic</cp:lastModifiedBy>
  <cp:revision>3</cp:revision>
  <cp:lastPrinted>2021-11-03T11:09:00Z</cp:lastPrinted>
  <dcterms:created xsi:type="dcterms:W3CDTF">2021-12-07T10:35:00Z</dcterms:created>
  <dcterms:modified xsi:type="dcterms:W3CDTF">2021-12-08T08:01:00Z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CC852D3D60484765925E5FC9ED121535</vt:lpwstr>
  </property>
  <property fmtid="{D5CDD505-2E9C-101B-9397-08002B2CF9AE}" pid="9" name="PM_ProtectiveMarkingValue_Footer">
    <vt:lpwstr>BEZ OZNAKE TAJNOSTI</vt:lpwstr>
  </property>
  <property fmtid="{D5CDD505-2E9C-101B-9397-08002B2CF9AE}" pid="10" name="PM_Originator_Hash_SHA1">
    <vt:lpwstr>C6BA8488600F9CF9C774672CE3D9C9C7FD267DCB</vt:lpwstr>
  </property>
  <property fmtid="{D5CDD505-2E9C-101B-9397-08002B2CF9AE}" pid="11" name="PM_OriginationTimeStamp">
    <vt:lpwstr>2021-11-22T11:18:12Z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B24B5EC2CB9096E735077C6FC5482289</vt:lpwstr>
  </property>
  <property fmtid="{D5CDD505-2E9C-101B-9397-08002B2CF9AE}" pid="20" name="PM_Hash_Salt">
    <vt:lpwstr>A9ED35B142582A4BDDDBD6E724970E5D</vt:lpwstr>
  </property>
  <property fmtid="{D5CDD505-2E9C-101B-9397-08002B2CF9AE}" pid="21" name="PM_Hash_SHA1">
    <vt:lpwstr>C3DDD7F1D17FAA6E8ACDED15087F469A9BC2C71C</vt:lpwstr>
  </property>
  <property fmtid="{D5CDD505-2E9C-101B-9397-08002B2CF9AE}" pid="22" name="PM_SecurityClassification_Prev">
    <vt:lpwstr>BEZ OZNAKE TAJNOSTI</vt:lpwstr>
  </property>
  <property fmtid="{D5CDD505-2E9C-101B-9397-08002B2CF9AE}" pid="23" name="PM_Qualifier_Prev">
    <vt:lpwstr/>
  </property>
</Properties>
</file>