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b w:val="0"/>
          <w:bCs w:val="0"/>
          <w:caps w:val="0"/>
          <w:color w:val="auto"/>
          <w:sz w:val="24"/>
          <w:szCs w:val="24"/>
          <w:lang w:val="en-GB" w:eastAsia="en-US"/>
        </w:rPr>
        <w:id w:val="-1982066262"/>
        <w:docPartObj>
          <w:docPartGallery w:val="Cover Pages"/>
          <w:docPartUnique/>
        </w:docPartObj>
      </w:sdtPr>
      <w:sdtEndPr>
        <w:rPr>
          <w:rFonts w:cs="Arial"/>
          <w:sz w:val="40"/>
          <w:szCs w:val="40"/>
          <w:lang w:val="sr-Latn-ME"/>
        </w:rPr>
      </w:sdtEndPr>
      <w:sdtContent>
        <w:p w14:paraId="2EDEEA6C" w14:textId="0B0F5809" w:rsidR="00996CB2" w:rsidRDefault="004B4DD3" w:rsidP="009175C3">
          <w:pPr>
            <w:pStyle w:val="Heading31"/>
          </w:pPr>
          <w:r w:rsidRPr="00F907BF">
            <w:rPr>
              <w:rFonts w:ascii="Times New Roman" w:eastAsia="Times New Roman" w:hAnsi="Times New Roman"/>
              <w:noProof/>
              <w:sz w:val="24"/>
              <w:szCs w:val="24"/>
            </w:rPr>
            <w:drawing>
              <wp:anchor distT="0" distB="0" distL="114300" distR="114300" simplePos="0" relativeHeight="251667456" behindDoc="1" locked="0" layoutInCell="1" allowOverlap="1" wp14:anchorId="66B10D36" wp14:editId="7448E02B">
                <wp:simplePos x="0" y="0"/>
                <wp:positionH relativeFrom="column">
                  <wp:posOffset>4733925</wp:posOffset>
                </wp:positionH>
                <wp:positionV relativeFrom="paragraph">
                  <wp:posOffset>-647700</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003E080B">
            <w:rPr>
              <w:noProof/>
              <w:lang w:val="en-US" w:eastAsia="en-US"/>
            </w:rPr>
            <w:drawing>
              <wp:anchor distT="0" distB="0" distL="114300" distR="114300" simplePos="0" relativeHeight="251665408" behindDoc="1" locked="0" layoutInCell="1" allowOverlap="1" wp14:anchorId="304BD7C6" wp14:editId="68A18E6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0">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cs="Arial"/>
              <w:noProof/>
              <w:sz w:val="40"/>
              <w:szCs w:val="40"/>
              <w:lang w:val="en-US" w:eastAsia="en-US"/>
            </w:rPr>
            <mc:AlternateContent>
              <mc:Choice Requires="wpg">
                <w:drawing>
                  <wp:anchor distT="0" distB="0" distL="114300" distR="114300" simplePos="0" relativeHeight="251662336" behindDoc="0" locked="0" layoutInCell="1" allowOverlap="1" wp14:anchorId="18E136ED" wp14:editId="6AD4A2FE">
                    <wp:simplePos x="0" y="0"/>
                    <wp:positionH relativeFrom="column">
                      <wp:posOffset>4267200</wp:posOffset>
                    </wp:positionH>
                    <wp:positionV relativeFrom="paragraph">
                      <wp:posOffset>-847725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C1E3F4D" w14:textId="77777777" w:rsidR="003A7DE2" w:rsidRDefault="003A7DE2"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AFC6B3C" w14:textId="77777777" w:rsidR="003A7DE2" w:rsidRDefault="003A7DE2"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E136ED" id="Group 4" o:spid="_x0000_s1026" style="position:absolute;margin-left:336pt;margin-top:-66.75pt;width:181.55pt;height:200.35pt;z-index:251662336;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E3F4D" w14:textId="77777777" w:rsidR="003A7DE2" w:rsidRDefault="003A7DE2" w:rsidP="00996CB2"/>
                        </w:txbxContent>
                      </v:textbox>
                    </v:shape>
                    <v:shape id="Text Box 2" o:spid="_x0000_s1028"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AFC6B3C" w14:textId="77777777" w:rsidR="003A7DE2" w:rsidRDefault="003A7DE2"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8D3FD36"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bookmarkStart w:id="0" w:name="_Toc55491493"/>
            <w:p w14:paraId="37A5E180" w14:textId="28DC6ABD" w:rsidR="00996CB2" w:rsidRPr="00200969" w:rsidRDefault="000254BD" w:rsidP="00561A3F">
              <w:pPr>
                <w:spacing w:before="240"/>
                <w:jc w:val="right"/>
              </w:pPr>
              <w:sdt>
                <w:sdtPr>
                  <w:rPr>
                    <w:rStyle w:val="Heading2Char"/>
                    <w:rFonts w:ascii="Arial Narrow" w:hAnsi="Arial Narrow"/>
                    <w:sz w:val="40"/>
                    <w:szCs w:val="40"/>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083EB1">
                    <w:rPr>
                      <w:rStyle w:val="Heading2Char"/>
                      <w:rFonts w:ascii="Arial Narrow" w:hAnsi="Arial Narrow"/>
                      <w:sz w:val="40"/>
                      <w:szCs w:val="40"/>
                    </w:rPr>
                    <w:t>ARMIRAČ</w:t>
                  </w:r>
                  <w:r w:rsidR="001E3D51" w:rsidRPr="001E3D51">
                    <w:rPr>
                      <w:rStyle w:val="Heading2Char"/>
                      <w:rFonts w:ascii="Arial Narrow" w:hAnsi="Arial Narrow"/>
                      <w:sz w:val="40"/>
                      <w:szCs w:val="40"/>
                    </w:rPr>
                    <w:t>/ ARMIRAČICA</w:t>
                  </w:r>
                </w:sdtContent>
              </w:sdt>
              <w:bookmarkEnd w:id="0"/>
              <w:r w:rsidR="00996CB2">
                <w:rPr>
                  <w:noProof/>
                  <w:lang w:val="en-US"/>
                </w:rPr>
                <mc:AlternateContent>
                  <mc:Choice Requires="wps">
                    <w:drawing>
                      <wp:anchor distT="0" distB="0" distL="114300" distR="114300" simplePos="0" relativeHeight="251660288" behindDoc="0" locked="0" layoutInCell="1" allowOverlap="1" wp14:anchorId="3D4585C5" wp14:editId="2F29B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01C1DAA" w14:textId="66612008" w:rsidR="003A7DE2" w:rsidRPr="00D37D71" w:rsidRDefault="000254BD"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A7DE2" w:rsidRPr="00D37D71">
                                          <w:rPr>
                                            <w:rStyle w:val="Style22"/>
                                            <w:sz w:val="18"/>
                                            <w:szCs w:val="18"/>
                                          </w:rPr>
                                          <w:t>Ovaj dokument je usvojen na</w:t>
                                        </w:r>
                                      </w:sdtContent>
                                    </w:sdt>
                                    <w:r w:rsidR="003A7DE2"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18393A">
                                          <w:rPr>
                                            <w:rStyle w:val="Style22"/>
                                            <w:sz w:val="18"/>
                                            <w:szCs w:val="18"/>
                                          </w:rPr>
                                          <w:t>26.</w:t>
                                        </w:r>
                                      </w:sdtContent>
                                    </w:sdt>
                                    <w:r w:rsidR="003A7DE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3A7DE2" w:rsidRPr="00D37D71">
                                          <w:rPr>
                                            <w:rFonts w:ascii="Arial Narrow" w:hAnsi="Arial Narrow"/>
                                            <w:color w:val="808080" w:themeColor="background1" w:themeShade="80"/>
                                            <w:sz w:val="18"/>
                                            <w:szCs w:val="18"/>
                                          </w:rPr>
                                          <w:t>sjednici</w:t>
                                        </w:r>
                                      </w:sdtContent>
                                    </w:sdt>
                                    <w:r w:rsidR="003A7DE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A7DE2">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3A7DE2" w:rsidRPr="00D37D71">
                                          <w:rPr>
                                            <w:rFonts w:ascii="Arial Narrow" w:hAnsi="Arial Narrow"/>
                                            <w:color w:val="808080" w:themeColor="background1" w:themeShade="80"/>
                                            <w:sz w:val="18"/>
                                            <w:szCs w:val="18"/>
                                          </w:rPr>
                                          <w:t>, održanoj</w:t>
                                        </w:r>
                                      </w:sdtContent>
                                    </w:sdt>
                                    <w:r w:rsidR="003A7DE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18393A">
                                          <w:rPr>
                                            <w:rFonts w:ascii="Arial Narrow" w:eastAsia="Times New Roman" w:hAnsi="Arial Narrow" w:cs="Times New Roman"/>
                                            <w:color w:val="808080"/>
                                            <w:sz w:val="18"/>
                                            <w:szCs w:val="18"/>
                                          </w:rPr>
                                          <w:t>23.06.2026</w:t>
                                        </w:r>
                                      </w:sdtContent>
                                    </w:sdt>
                                  </w:p>
                                  <w:p w14:paraId="41AACE83" w14:textId="77777777" w:rsidR="003A7DE2" w:rsidRDefault="003A7DE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4585C5" id="Text Box 1"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01C1DAA" w14:textId="66612008" w:rsidR="003A7DE2" w:rsidRPr="00D37D71" w:rsidRDefault="000254BD"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A7DE2" w:rsidRPr="00D37D71">
                                    <w:rPr>
                                      <w:rStyle w:val="Style22"/>
                                      <w:sz w:val="18"/>
                                      <w:szCs w:val="18"/>
                                    </w:rPr>
                                    <w:t>Ovaj dokument je usvojen na</w:t>
                                  </w:r>
                                </w:sdtContent>
                              </w:sdt>
                              <w:r w:rsidR="003A7DE2"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18393A">
                                    <w:rPr>
                                      <w:rStyle w:val="Style22"/>
                                      <w:sz w:val="18"/>
                                      <w:szCs w:val="18"/>
                                    </w:rPr>
                                    <w:t>26.</w:t>
                                  </w:r>
                                </w:sdtContent>
                              </w:sdt>
                              <w:r w:rsidR="003A7DE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3A7DE2" w:rsidRPr="00D37D71">
                                    <w:rPr>
                                      <w:rFonts w:ascii="Arial Narrow" w:hAnsi="Arial Narrow"/>
                                      <w:color w:val="808080" w:themeColor="background1" w:themeShade="80"/>
                                      <w:sz w:val="18"/>
                                      <w:szCs w:val="18"/>
                                    </w:rPr>
                                    <w:t>sjednici</w:t>
                                  </w:r>
                                </w:sdtContent>
                              </w:sdt>
                              <w:r w:rsidR="003A7DE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A7DE2">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3A7DE2" w:rsidRPr="00D37D71">
                                    <w:rPr>
                                      <w:rFonts w:ascii="Arial Narrow" w:hAnsi="Arial Narrow"/>
                                      <w:color w:val="808080" w:themeColor="background1" w:themeShade="80"/>
                                      <w:sz w:val="18"/>
                                      <w:szCs w:val="18"/>
                                    </w:rPr>
                                    <w:t>, održanoj</w:t>
                                  </w:r>
                                </w:sdtContent>
                              </w:sdt>
                              <w:r w:rsidR="003A7DE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18393A">
                                    <w:rPr>
                                      <w:rFonts w:ascii="Arial Narrow" w:eastAsia="Times New Roman" w:hAnsi="Arial Narrow" w:cs="Times New Roman"/>
                                      <w:color w:val="808080"/>
                                      <w:sz w:val="18"/>
                                      <w:szCs w:val="18"/>
                                    </w:rPr>
                                    <w:t>23.06.2026</w:t>
                                  </w:r>
                                </w:sdtContent>
                              </w:sdt>
                            </w:p>
                            <w:p w14:paraId="41AACE83" w14:textId="77777777" w:rsidR="003A7DE2" w:rsidRDefault="003A7DE2">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en-US"/>
                </w:rPr>
                <mc:AlternateContent>
                  <mc:Choice Requires="wps">
                    <w:drawing>
                      <wp:anchor distT="0" distB="0" distL="114300" distR="114300" simplePos="0" relativeHeight="251661312" behindDoc="0" locked="0" layoutInCell="1" allowOverlap="1" wp14:anchorId="6E166F4E" wp14:editId="6DB8E5A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3032EAC" w14:textId="77777777" w:rsidR="003A7DE2" w:rsidRDefault="003A7DE2" w:rsidP="00996CB2">
                                    <w:pPr>
                                      <w:pStyle w:val="NoSpacing"/>
                                      <w:jc w:val="right"/>
                                      <w:rPr>
                                        <w:caps/>
                                        <w:color w:val="262626" w:themeColor="text1" w:themeTint="D9"/>
                                        <w:sz w:val="28"/>
                                        <w:szCs w:val="28"/>
                                      </w:rPr>
                                    </w:pPr>
                                  </w:p>
                                  <w:p w14:paraId="4C223AC0" w14:textId="77777777" w:rsidR="003A7DE2" w:rsidRDefault="003A7DE2"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E166F4E" id="Text Box 111" o:spid="_x0000_s1030"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3032EAC" w14:textId="77777777" w:rsidR="003A7DE2" w:rsidRDefault="003A7DE2" w:rsidP="00996CB2">
                              <w:pPr>
                                <w:pStyle w:val="NoSpacing"/>
                                <w:jc w:val="right"/>
                                <w:rPr>
                                  <w:caps/>
                                  <w:color w:val="262626" w:themeColor="text1" w:themeTint="D9"/>
                                  <w:sz w:val="28"/>
                                  <w:szCs w:val="28"/>
                                </w:rPr>
                              </w:pPr>
                            </w:p>
                            <w:p w14:paraId="4C223AC0" w14:textId="77777777" w:rsidR="003A7DE2" w:rsidRDefault="003A7DE2"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en-US"/>
                </w:rPr>
                <mc:AlternateContent>
                  <mc:Choice Requires="wpg">
                    <w:drawing>
                      <wp:anchor distT="0" distB="0" distL="114300" distR="114300" simplePos="0" relativeHeight="251659264" behindDoc="0" locked="0" layoutInCell="1" allowOverlap="1" wp14:anchorId="694EAA67" wp14:editId="09EC2BE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ACCA89E"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e74b5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9cc2e5 [1940]" stroked="f" strokeweight="1pt">
                          <o:lock v:ext="edit" aspectratio="t"/>
                        </v:rect>
                        <w10:wrap anchorx="page" anchory="page"/>
                      </v:group>
                    </w:pict>
                  </mc:Fallback>
                </mc:AlternateContent>
              </w:r>
            </w:p>
          </w:sdtContent>
        </w:sdt>
        <w:p w14:paraId="71C8C004"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7A35C1EA" w14:textId="62DCE92B" w:rsidR="00F56118" w:rsidRPr="00F56118" w:rsidRDefault="000254BD" w:rsidP="00F56118">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7B5D2A93" w14:textId="39DB6EEE" w:rsidR="00F56118" w:rsidRPr="00F56118" w:rsidRDefault="000254BD">
          <w:pPr>
            <w:pStyle w:val="TOC1"/>
            <w:rPr>
              <w:rFonts w:asciiTheme="minorHAnsi" w:eastAsiaTheme="minorEastAsia" w:hAnsiTheme="minorHAnsi" w:cstheme="minorBidi"/>
              <w:noProof/>
              <w:szCs w:val="22"/>
              <w:lang w:val="en-US"/>
            </w:rPr>
          </w:pPr>
          <w:hyperlink w:anchor="_Toc55491494" w:history="1">
            <w:r w:rsidR="00F56118" w:rsidRPr="00F56118">
              <w:rPr>
                <w:rStyle w:val="Hyperlink"/>
                <w:bCs/>
                <w:noProof/>
                <w:kern w:val="32"/>
                <w:lang w:val="sr-Latn-ME"/>
              </w:rPr>
              <w:t xml:space="preserve">1. </w:t>
            </w:r>
            <w:r w:rsidR="00F56118" w:rsidRPr="00F56118">
              <w:rPr>
                <w:rStyle w:val="Hyperlink"/>
                <w:bCs/>
                <w:noProof/>
                <w:kern w:val="32"/>
                <w:lang w:val="en-US"/>
              </w:rPr>
              <w:t>OP</w:t>
            </w:r>
            <w:r w:rsidR="00F56118" w:rsidRPr="00F56118">
              <w:rPr>
                <w:rStyle w:val="Hyperlink"/>
                <w:bCs/>
                <w:noProof/>
                <w:kern w:val="32"/>
                <w:lang w:val="sr-Latn-ME"/>
              </w:rPr>
              <w:t>Š</w:t>
            </w:r>
            <w:r w:rsidR="00F56118" w:rsidRPr="00F56118">
              <w:rPr>
                <w:rStyle w:val="Hyperlink"/>
                <w:bCs/>
                <w:noProof/>
                <w:kern w:val="32"/>
                <w:lang w:val="en-US"/>
              </w:rPr>
              <w:t>TE</w:t>
            </w:r>
            <w:r w:rsidR="00F56118" w:rsidRPr="00F56118">
              <w:rPr>
                <w:rStyle w:val="Hyperlink"/>
                <w:bCs/>
                <w:noProof/>
                <w:kern w:val="32"/>
                <w:lang w:val="sr-Latn-ME"/>
              </w:rPr>
              <w:t xml:space="preserve"> </w:t>
            </w:r>
            <w:r w:rsidR="00F56118" w:rsidRPr="00F56118">
              <w:rPr>
                <w:rStyle w:val="Hyperlink"/>
                <w:bCs/>
                <w:noProof/>
                <w:kern w:val="32"/>
                <w:lang w:val="en-US"/>
              </w:rPr>
              <w:t>INFORMACIJE</w:t>
            </w:r>
            <w:r w:rsidR="00F56118" w:rsidRPr="00F56118">
              <w:rPr>
                <w:rStyle w:val="Hyperlink"/>
                <w:bCs/>
                <w:noProof/>
                <w:kern w:val="32"/>
                <w:lang w:val="sr-Latn-ME"/>
              </w:rPr>
              <w:t xml:space="preserve"> </w:t>
            </w:r>
            <w:r w:rsidR="00F56118" w:rsidRPr="00F56118">
              <w:rPr>
                <w:rStyle w:val="Hyperlink"/>
                <w:bCs/>
                <w:noProof/>
                <w:kern w:val="32"/>
                <w:lang w:val="en-US"/>
              </w:rPr>
              <w:t>O</w:t>
            </w:r>
            <w:r w:rsidR="00F56118" w:rsidRPr="00F56118">
              <w:rPr>
                <w:rStyle w:val="Hyperlink"/>
                <w:bCs/>
                <w:noProof/>
                <w:kern w:val="32"/>
                <w:lang w:val="sr-Latn-ME"/>
              </w:rPr>
              <w:t xml:space="preserve"> </w:t>
            </w:r>
            <w:r w:rsidR="00F56118" w:rsidRPr="00F56118">
              <w:rPr>
                <w:rStyle w:val="Hyperlink"/>
                <w:bCs/>
                <w:noProof/>
                <w:kern w:val="32"/>
                <w:lang w:val="en-US"/>
              </w:rPr>
              <w:t>PROGRAMU</w:t>
            </w:r>
            <w:r w:rsidR="00F56118" w:rsidRPr="00F56118">
              <w:rPr>
                <w:rStyle w:val="Hyperlink"/>
                <w:bCs/>
                <w:noProof/>
                <w:kern w:val="32"/>
                <w:lang w:val="sr-Latn-ME"/>
              </w:rPr>
              <w:t xml:space="preserve"> </w:t>
            </w:r>
            <w:r w:rsidR="00F56118" w:rsidRPr="00F56118">
              <w:rPr>
                <w:rStyle w:val="Hyperlink"/>
                <w:bCs/>
                <w:noProof/>
                <w:kern w:val="32"/>
                <w:lang w:val="en-US"/>
              </w:rPr>
              <w:t>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_Toc55491494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p>
        <w:p w14:paraId="403735AD" w14:textId="1F7F4841" w:rsidR="00F56118" w:rsidRPr="00F56118" w:rsidRDefault="000254BD">
          <w:pPr>
            <w:pStyle w:val="TOC1"/>
            <w:rPr>
              <w:rFonts w:asciiTheme="minorHAnsi" w:eastAsiaTheme="minorEastAsia" w:hAnsiTheme="minorHAnsi" w:cstheme="minorBidi"/>
              <w:noProof/>
              <w:szCs w:val="22"/>
              <w:lang w:val="en-US"/>
            </w:rPr>
          </w:pPr>
          <w:hyperlink w:anchor="_Toc55491495" w:history="1">
            <w:r w:rsidR="00F56118" w:rsidRPr="00F56118">
              <w:rPr>
                <w:rStyle w:val="Hyperlink"/>
                <w:bCs/>
                <w:noProof/>
                <w:kern w:val="32"/>
                <w:lang w:val="en-US"/>
              </w:rPr>
              <w:t>2. STRUKTURA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_Toc55491495 \h </w:instrText>
            </w:r>
            <w:r w:rsidR="00F56118" w:rsidRPr="00F56118">
              <w:rPr>
                <w:noProof/>
                <w:webHidden/>
              </w:rPr>
            </w:r>
            <w:r w:rsidR="00F56118" w:rsidRPr="00F56118">
              <w:rPr>
                <w:noProof/>
                <w:webHidden/>
              </w:rPr>
              <w:fldChar w:fldCharType="separate"/>
            </w:r>
            <w:r w:rsidR="00727A1E">
              <w:rPr>
                <w:noProof/>
                <w:webHidden/>
              </w:rPr>
              <w:t>4</w:t>
            </w:r>
            <w:r w:rsidR="00F56118" w:rsidRPr="00F56118">
              <w:rPr>
                <w:noProof/>
                <w:webHidden/>
              </w:rPr>
              <w:fldChar w:fldCharType="end"/>
            </w:r>
          </w:hyperlink>
        </w:p>
        <w:p w14:paraId="2112F375" w14:textId="1929B1AA" w:rsidR="00F56118" w:rsidRPr="00F56118" w:rsidRDefault="000254BD">
          <w:pPr>
            <w:pStyle w:val="TOC1"/>
            <w:rPr>
              <w:rFonts w:asciiTheme="minorHAnsi" w:eastAsiaTheme="minorEastAsia" w:hAnsiTheme="minorHAnsi" w:cstheme="minorBidi"/>
              <w:noProof/>
              <w:szCs w:val="22"/>
              <w:lang w:val="en-US"/>
            </w:rPr>
          </w:pPr>
          <w:hyperlink w:anchor="_Toc55491496" w:history="1">
            <w:r w:rsidR="00F56118" w:rsidRPr="00F56118">
              <w:rPr>
                <w:rStyle w:val="Hyperlink"/>
                <w:bCs/>
                <w:noProof/>
                <w:kern w:val="32"/>
                <w:lang w:val="en-US"/>
              </w:rPr>
              <w:t>3. MODULI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_Toc55491496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6F129F86" w14:textId="481510F9" w:rsidR="00F56118" w:rsidRPr="00F56118" w:rsidRDefault="000254BD">
          <w:pPr>
            <w:pStyle w:val="TOC2"/>
            <w:rPr>
              <w:rFonts w:asciiTheme="minorHAnsi" w:eastAsiaTheme="minorEastAsia" w:hAnsiTheme="minorHAnsi" w:cstheme="minorBidi"/>
              <w:noProof/>
              <w:szCs w:val="22"/>
              <w:lang w:val="en-US"/>
            </w:rPr>
          </w:pPr>
          <w:hyperlink w:anchor="_Toc55491497" w:history="1">
            <w:r w:rsidR="00F56118" w:rsidRPr="00F56118">
              <w:rPr>
                <w:rStyle w:val="Hyperlink"/>
                <w:rFonts w:eastAsia="Calibri"/>
                <w:bCs/>
                <w:caps/>
                <w:noProof/>
                <w:lang w:val="sl-SI" w:eastAsia="sl-SI"/>
              </w:rPr>
              <w:t xml:space="preserve">3.1. </w:t>
            </w:r>
            <w:r w:rsidR="00F56118" w:rsidRPr="00F56118">
              <w:rPr>
                <w:rStyle w:val="Hyperlink"/>
                <w:caps/>
                <w:noProof/>
              </w:rPr>
              <w:t>OSNOVE TEHNIČKOG</w:t>
            </w:r>
            <w:r w:rsidR="005A639F">
              <w:rPr>
                <w:rStyle w:val="Hyperlink"/>
                <w:caps/>
                <w:noProof/>
              </w:rPr>
              <w:t xml:space="preserve"> CRTANJA </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_Toc55491497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387ED795" w14:textId="15FBEF9A" w:rsidR="00F56118" w:rsidRPr="00F56118" w:rsidRDefault="000254BD">
          <w:pPr>
            <w:pStyle w:val="TOC2"/>
            <w:rPr>
              <w:rFonts w:asciiTheme="minorHAnsi" w:eastAsiaTheme="minorEastAsia" w:hAnsiTheme="minorHAnsi" w:cstheme="minorBidi"/>
              <w:noProof/>
              <w:szCs w:val="22"/>
              <w:lang w:val="en-US"/>
            </w:rPr>
          </w:pPr>
          <w:hyperlink w:anchor="_Toc55491498" w:history="1">
            <w:r w:rsidR="00F56118" w:rsidRPr="00F56118">
              <w:rPr>
                <w:rStyle w:val="Hyperlink"/>
                <w:rFonts w:eastAsia="Calibri"/>
                <w:bCs/>
                <w:caps/>
                <w:noProof/>
                <w:lang w:val="sl-SI" w:eastAsia="sl-SI"/>
              </w:rPr>
              <w:t xml:space="preserve">3.2. </w:t>
            </w:r>
            <w:r w:rsidR="00F56118" w:rsidRPr="00F56118">
              <w:rPr>
                <w:rStyle w:val="Hyperlink"/>
                <w:bCs/>
                <w:noProof/>
                <w:lang w:val="sl-SI" w:eastAsia="sl-SI"/>
              </w:rPr>
              <w:t>OSNOVE ELEMENATA OBJEKATA 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_Toc55491498 \h </w:instrText>
            </w:r>
            <w:r w:rsidR="00F56118" w:rsidRPr="00F56118">
              <w:rPr>
                <w:noProof/>
                <w:webHidden/>
              </w:rPr>
            </w:r>
            <w:r w:rsidR="00F56118" w:rsidRPr="00F56118">
              <w:rPr>
                <w:noProof/>
                <w:webHidden/>
              </w:rPr>
              <w:fldChar w:fldCharType="separate"/>
            </w:r>
            <w:r w:rsidR="00701004">
              <w:rPr>
                <w:noProof/>
                <w:webHidden/>
              </w:rPr>
              <w:t>13</w:t>
            </w:r>
            <w:r w:rsidR="00F56118" w:rsidRPr="00F56118">
              <w:rPr>
                <w:noProof/>
                <w:webHidden/>
              </w:rPr>
              <w:fldChar w:fldCharType="end"/>
            </w:r>
          </w:hyperlink>
        </w:p>
        <w:p w14:paraId="75214B5D" w14:textId="5DD045E6" w:rsidR="00F56118" w:rsidRPr="00F56118" w:rsidRDefault="000254BD">
          <w:pPr>
            <w:pStyle w:val="TOC2"/>
            <w:rPr>
              <w:rFonts w:asciiTheme="minorHAnsi" w:eastAsiaTheme="minorEastAsia" w:hAnsiTheme="minorHAnsi" w:cstheme="minorBidi"/>
              <w:noProof/>
              <w:szCs w:val="22"/>
              <w:lang w:val="en-US"/>
            </w:rPr>
          </w:pPr>
          <w:hyperlink w:anchor="_Toc55491499" w:history="1">
            <w:r w:rsidR="00F56118" w:rsidRPr="00F56118">
              <w:rPr>
                <w:rStyle w:val="Hyperlink"/>
                <w:noProof/>
              </w:rPr>
              <w:t>3.3. PRIPREMNI I POMOĆNI GRAĐEVINSKI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_Toc55491499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r w:rsidR="00701004">
            <w:rPr>
              <w:noProof/>
            </w:rPr>
            <w:t>1</w:t>
          </w:r>
        </w:p>
        <w:p w14:paraId="19551FA1" w14:textId="20386D10" w:rsidR="00F56118" w:rsidRPr="00F56118" w:rsidRDefault="000254BD">
          <w:pPr>
            <w:pStyle w:val="TOC2"/>
            <w:rPr>
              <w:rFonts w:asciiTheme="minorHAnsi" w:eastAsiaTheme="minorEastAsia" w:hAnsiTheme="minorHAnsi" w:cstheme="minorBidi"/>
              <w:noProof/>
              <w:szCs w:val="22"/>
              <w:lang w:val="en-US"/>
            </w:rPr>
          </w:pPr>
          <w:hyperlink w:anchor="_Toc55491500" w:history="1">
            <w:r w:rsidR="00F56118" w:rsidRPr="00F56118">
              <w:rPr>
                <w:rStyle w:val="Hyperlink"/>
                <w:rFonts w:eastAsia="Calibri"/>
                <w:bCs/>
                <w:caps/>
                <w:noProof/>
                <w:lang w:val="sl-SI" w:eastAsia="sl-SI"/>
              </w:rPr>
              <w:t xml:space="preserve">3.4. </w:t>
            </w:r>
            <w:r w:rsidR="00F56118" w:rsidRPr="00F56118">
              <w:rPr>
                <w:rStyle w:val="Hyperlink"/>
                <w:bCs/>
                <w:noProof/>
                <w:lang w:val="sl-SI" w:eastAsia="sl-SI"/>
              </w:rPr>
              <w:t>IZVOĐENJE PRIPREMNIH I POMOĆNIH GRAĐEVINSKIH RADOVA</w:t>
            </w:r>
            <w:r w:rsidR="00F56118" w:rsidRPr="00F56118">
              <w:rPr>
                <w:noProof/>
                <w:webHidden/>
              </w:rPr>
              <w:tab/>
            </w:r>
          </w:hyperlink>
          <w:r w:rsidR="00701004">
            <w:rPr>
              <w:noProof/>
            </w:rPr>
            <w:t>37</w:t>
          </w:r>
        </w:p>
        <w:p w14:paraId="71AB2C3E" w14:textId="24E52D36" w:rsidR="00F56118" w:rsidRPr="00F56118" w:rsidRDefault="000254BD">
          <w:pPr>
            <w:pStyle w:val="TOC2"/>
            <w:rPr>
              <w:rFonts w:asciiTheme="minorHAnsi" w:eastAsiaTheme="minorEastAsia" w:hAnsiTheme="minorHAnsi" w:cstheme="minorBidi"/>
              <w:noProof/>
              <w:szCs w:val="22"/>
              <w:lang w:val="en-US"/>
            </w:rPr>
          </w:pPr>
          <w:hyperlink w:anchor="_Toc55491501" w:history="1">
            <w:r w:rsidR="00F56118" w:rsidRPr="00F56118">
              <w:rPr>
                <w:rStyle w:val="Hyperlink"/>
                <w:rFonts w:eastAsia="Calibri"/>
                <w:bCs/>
                <w:caps/>
                <w:noProof/>
                <w:lang w:val="sl-SI" w:eastAsia="sl-SI"/>
              </w:rPr>
              <w:t xml:space="preserve">3.5. </w:t>
            </w:r>
            <w:r w:rsidR="00F56118" w:rsidRPr="00F56118">
              <w:rPr>
                <w:rStyle w:val="Hyperlink"/>
                <w:noProof/>
                <w:lang w:val="sl-SI" w:eastAsia="sl-SI"/>
              </w:rPr>
              <w:t>OSNOVE ELEMENATA OBJEKATA II</w:t>
            </w:r>
            <w:r w:rsidR="00F56118" w:rsidRPr="00F56118">
              <w:rPr>
                <w:noProof/>
                <w:webHidden/>
              </w:rPr>
              <w:tab/>
            </w:r>
          </w:hyperlink>
          <w:r w:rsidR="00701004">
            <w:rPr>
              <w:noProof/>
            </w:rPr>
            <w:t>47</w:t>
          </w:r>
        </w:p>
        <w:p w14:paraId="4ECD2EAC" w14:textId="4761E1F0" w:rsidR="00F56118" w:rsidRPr="00F56118" w:rsidRDefault="000254BD">
          <w:pPr>
            <w:pStyle w:val="TOC2"/>
            <w:rPr>
              <w:rFonts w:asciiTheme="minorHAnsi" w:eastAsiaTheme="minorEastAsia" w:hAnsiTheme="minorHAnsi" w:cstheme="minorBidi"/>
              <w:noProof/>
              <w:szCs w:val="22"/>
              <w:lang w:val="en-US"/>
            </w:rPr>
          </w:pPr>
          <w:hyperlink w:anchor="_Toc55491502" w:history="1">
            <w:r w:rsidR="00F56118" w:rsidRPr="00F56118">
              <w:rPr>
                <w:rStyle w:val="Hyperlink"/>
                <w:rFonts w:eastAsia="Calibri"/>
                <w:bCs/>
                <w:caps/>
                <w:noProof/>
                <w:lang w:val="sl-SI" w:eastAsia="sl-SI"/>
              </w:rPr>
              <w:t xml:space="preserve">3.6. </w:t>
            </w:r>
            <w:r w:rsidR="00F56118" w:rsidRPr="00F56118">
              <w:rPr>
                <w:rStyle w:val="Hyperlink"/>
                <w:bCs/>
                <w:noProof/>
                <w:lang w:val="sl-SI" w:eastAsia="sl-SI"/>
              </w:rPr>
              <w:t>MEHANIKA I OTPORNOST MATERIJALA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_Toc55491502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r w:rsidR="00701004">
            <w:rPr>
              <w:noProof/>
            </w:rPr>
            <w:t>4</w:t>
          </w:r>
        </w:p>
        <w:p w14:paraId="308468E8" w14:textId="6AD19CAD" w:rsidR="00F56118" w:rsidRPr="00F56118" w:rsidRDefault="000254BD">
          <w:pPr>
            <w:pStyle w:val="TOC2"/>
            <w:rPr>
              <w:rFonts w:asciiTheme="minorHAnsi" w:eastAsiaTheme="minorEastAsia" w:hAnsiTheme="minorHAnsi" w:cstheme="minorBidi"/>
              <w:noProof/>
              <w:szCs w:val="22"/>
              <w:lang w:val="en-US"/>
            </w:rPr>
          </w:pPr>
          <w:hyperlink w:anchor="_Toc55491503" w:history="1">
            <w:r w:rsidR="00F56118" w:rsidRPr="00F56118">
              <w:rPr>
                <w:rStyle w:val="Hyperlink"/>
                <w:rFonts w:eastAsia="Calibri"/>
                <w:bCs/>
                <w:caps/>
                <w:noProof/>
                <w:lang w:val="sl-SI" w:eastAsia="sl-SI"/>
              </w:rPr>
              <w:t xml:space="preserve">3.7. </w:t>
            </w:r>
            <w:r w:rsidR="00F56118" w:rsidRPr="00F56118">
              <w:rPr>
                <w:rStyle w:val="Hyperlink"/>
                <w:bCs/>
                <w:noProof/>
                <w:lang w:val="sl-SI" w:eastAsia="sl-SI"/>
              </w:rPr>
              <w:t>ARMIRAČKI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_Toc55491503 \h </w:instrText>
            </w:r>
            <w:r w:rsidR="00F56118" w:rsidRPr="00F56118">
              <w:rPr>
                <w:noProof/>
                <w:webHidden/>
              </w:rPr>
            </w:r>
            <w:r w:rsidR="00F56118" w:rsidRPr="00F56118">
              <w:rPr>
                <w:noProof/>
                <w:webHidden/>
              </w:rPr>
              <w:fldChar w:fldCharType="separate"/>
            </w:r>
            <w:r w:rsidR="00727A1E">
              <w:rPr>
                <w:noProof/>
                <w:webHidden/>
              </w:rPr>
              <w:t>6</w:t>
            </w:r>
            <w:r w:rsidR="00F56118" w:rsidRPr="00F56118">
              <w:rPr>
                <w:noProof/>
                <w:webHidden/>
              </w:rPr>
              <w:fldChar w:fldCharType="end"/>
            </w:r>
          </w:hyperlink>
          <w:r w:rsidR="00701004">
            <w:rPr>
              <w:noProof/>
            </w:rPr>
            <w:t>1</w:t>
          </w:r>
        </w:p>
        <w:p w14:paraId="62B95FC0" w14:textId="16E42CF2" w:rsidR="00F56118" w:rsidRPr="00F56118" w:rsidRDefault="000254BD">
          <w:pPr>
            <w:pStyle w:val="TOC2"/>
            <w:rPr>
              <w:rFonts w:asciiTheme="minorHAnsi" w:eastAsiaTheme="minorEastAsia" w:hAnsiTheme="minorHAnsi" w:cstheme="minorBidi"/>
              <w:noProof/>
              <w:szCs w:val="22"/>
              <w:lang w:val="en-US"/>
            </w:rPr>
          </w:pPr>
          <w:hyperlink w:anchor="_Toc55491504" w:history="1">
            <w:r w:rsidR="00F56118" w:rsidRPr="00F56118">
              <w:rPr>
                <w:rStyle w:val="Hyperlink"/>
                <w:rFonts w:eastAsia="Calibri"/>
                <w:bCs/>
                <w:caps/>
                <w:noProof/>
                <w:lang w:val="sl-SI" w:eastAsia="sl-SI"/>
              </w:rPr>
              <w:t xml:space="preserve">3.8. </w:t>
            </w:r>
            <w:r w:rsidR="00F56118" w:rsidRPr="00F56118">
              <w:rPr>
                <w:rStyle w:val="Hyperlink"/>
                <w:bCs/>
                <w:noProof/>
                <w:lang w:val="sl-SI" w:eastAsia="sl-SI"/>
              </w:rPr>
              <w:t>IZVOĐENJE ARMIRAČKIH RADOVA</w:t>
            </w:r>
            <w:r w:rsidR="00F56118" w:rsidRPr="00F56118">
              <w:rPr>
                <w:noProof/>
                <w:webHidden/>
              </w:rPr>
              <w:tab/>
            </w:r>
          </w:hyperlink>
          <w:r w:rsidR="00C0726F">
            <w:rPr>
              <w:noProof/>
            </w:rPr>
            <w:t>69</w:t>
          </w:r>
        </w:p>
        <w:p w14:paraId="7C9B2FEC" w14:textId="55E005F6" w:rsidR="00F56118" w:rsidRPr="00F56118" w:rsidRDefault="000254BD">
          <w:pPr>
            <w:pStyle w:val="TOC2"/>
            <w:rPr>
              <w:rFonts w:asciiTheme="minorHAnsi" w:eastAsiaTheme="minorEastAsia" w:hAnsiTheme="minorHAnsi" w:cstheme="minorBidi"/>
              <w:noProof/>
              <w:szCs w:val="22"/>
              <w:lang w:val="en-US"/>
            </w:rPr>
          </w:pPr>
          <w:hyperlink w:anchor="_Toc55491505" w:history="1">
            <w:r w:rsidR="00F56118" w:rsidRPr="00F56118">
              <w:rPr>
                <w:rStyle w:val="Hyperlink"/>
                <w:rFonts w:eastAsia="Calibri"/>
                <w:bCs/>
                <w:caps/>
                <w:noProof/>
                <w:lang w:val="sl-SI" w:eastAsia="sl-SI"/>
              </w:rPr>
              <w:t xml:space="preserve">3.9. </w:t>
            </w:r>
            <w:r w:rsidR="00F56118" w:rsidRPr="00F56118">
              <w:rPr>
                <w:rStyle w:val="Hyperlink"/>
                <w:bCs/>
                <w:noProof/>
                <w:lang w:val="sl-SI" w:eastAsia="sl-SI"/>
              </w:rPr>
              <w:t>OSNOVE ORGANIZACIJE I TEHNOLOGIJE GRAĐENJA</w:t>
            </w:r>
            <w:r w:rsidR="00F56118" w:rsidRPr="00F56118">
              <w:rPr>
                <w:noProof/>
                <w:webHidden/>
              </w:rPr>
              <w:tab/>
            </w:r>
          </w:hyperlink>
          <w:r w:rsidR="00C0726F">
            <w:rPr>
              <w:noProof/>
            </w:rPr>
            <w:t>77</w:t>
          </w:r>
        </w:p>
        <w:p w14:paraId="22CAD0F9" w14:textId="403999C0" w:rsidR="00F56118" w:rsidRPr="00F56118" w:rsidRDefault="000254BD">
          <w:pPr>
            <w:pStyle w:val="TOC1"/>
            <w:rPr>
              <w:rFonts w:asciiTheme="minorHAnsi" w:eastAsiaTheme="minorEastAsia" w:hAnsiTheme="minorHAnsi" w:cstheme="minorBidi"/>
              <w:noProof/>
              <w:szCs w:val="22"/>
              <w:lang w:val="en-US"/>
            </w:rPr>
          </w:pPr>
          <w:hyperlink w:anchor="_Toc55491507" w:history="1">
            <w:r w:rsidR="00F56118" w:rsidRPr="00F56118">
              <w:rPr>
                <w:rStyle w:val="Hyperlink"/>
                <w:bCs/>
                <w:noProof/>
                <w:kern w:val="32"/>
                <w:lang w:val="en-US"/>
              </w:rPr>
              <w:t>4. USLOVI ZA IZVOĐENJE PROGRAMA OBRAZOVANJA</w:t>
            </w:r>
            <w:r w:rsidR="00F56118" w:rsidRPr="00F56118">
              <w:rPr>
                <w:noProof/>
                <w:webHidden/>
              </w:rPr>
              <w:tab/>
            </w:r>
          </w:hyperlink>
          <w:r w:rsidR="00C0726F">
            <w:rPr>
              <w:noProof/>
            </w:rPr>
            <w:t>94</w:t>
          </w:r>
        </w:p>
        <w:p w14:paraId="59BFA4A4" w14:textId="41917073" w:rsidR="00F56118" w:rsidRDefault="000254BD">
          <w:pPr>
            <w:pStyle w:val="TOC1"/>
            <w:rPr>
              <w:rFonts w:asciiTheme="minorHAnsi" w:eastAsiaTheme="minorEastAsia" w:hAnsiTheme="minorHAnsi" w:cstheme="minorBidi"/>
              <w:noProof/>
              <w:szCs w:val="22"/>
              <w:lang w:val="en-US"/>
            </w:rPr>
          </w:pPr>
          <w:hyperlink w:anchor="_Toc55491508" w:history="1">
            <w:r w:rsidR="00F56118" w:rsidRPr="00F56118">
              <w:rPr>
                <w:rStyle w:val="Hyperlink"/>
                <w:bCs/>
                <w:noProof/>
                <w:kern w:val="32"/>
                <w:lang w:val="en-US"/>
              </w:rPr>
              <w:t>5. REFERENTNI PODACI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_Toc55491508 \h </w:instrText>
            </w:r>
            <w:r w:rsidR="00F56118" w:rsidRPr="00F56118">
              <w:rPr>
                <w:noProof/>
                <w:webHidden/>
              </w:rPr>
            </w:r>
            <w:r w:rsidR="00F56118" w:rsidRPr="00F56118">
              <w:rPr>
                <w:noProof/>
                <w:webHidden/>
              </w:rPr>
              <w:fldChar w:fldCharType="separate"/>
            </w:r>
            <w:r w:rsidR="00727A1E">
              <w:rPr>
                <w:noProof/>
                <w:webHidden/>
              </w:rPr>
              <w:t>10</w:t>
            </w:r>
            <w:r w:rsidR="00F56118" w:rsidRPr="00F56118">
              <w:rPr>
                <w:noProof/>
                <w:webHidden/>
              </w:rPr>
              <w:fldChar w:fldCharType="end"/>
            </w:r>
          </w:hyperlink>
          <w:r w:rsidR="00C0726F">
            <w:rPr>
              <w:noProof/>
            </w:rPr>
            <w:t>2</w:t>
          </w:r>
        </w:p>
        <w:p w14:paraId="3BD639E9" w14:textId="277CCF9F"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24786122"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93325C0"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3C0CC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CC2A91F" w14:textId="6E27337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54914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EF41F8">
        <w:rPr>
          <w:rFonts w:ascii="Arial Narrow" w:hAnsi="Arial Narrow"/>
          <w:b/>
          <w:bCs/>
          <w:kern w:val="32"/>
          <w:sz w:val="28"/>
          <w:szCs w:val="32"/>
          <w:lang w:val="sr-Latn-ME"/>
        </w:rPr>
        <w:t xml:space="preserve"> </w:t>
      </w:r>
      <w:bookmarkEnd w:id="3"/>
    </w:p>
    <w:p w14:paraId="02DEF616" w14:textId="77DC927D"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03201B">
        <w:rPr>
          <w:rFonts w:ascii="Arial Narrow" w:eastAsia="Batang" w:hAnsi="Arial Narrow"/>
          <w:caps/>
          <w:sz w:val="22"/>
        </w:rPr>
        <w:t>ARMIRAČ/ ARMIRAČICA</w:t>
      </w:r>
    </w:p>
    <w:p w14:paraId="3E936C27" w14:textId="77777777" w:rsidR="002D7289" w:rsidRPr="002D7289" w:rsidRDefault="000254BD"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87E12" w:rsidRPr="00F41917">
        <w:rPr>
          <w:rStyle w:val="Style3"/>
          <w:rFonts w:eastAsia="Batang"/>
          <w:lang w:val="it-IT"/>
        </w:rPr>
        <w:t>Građevinarstvo i uređenje prostora/ 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8A8FCE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45FBB1AA" w14:textId="63ECD007" w:rsidR="002D7289" w:rsidRPr="002D7289" w:rsidRDefault="00F87E12"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Armirač/</w:t>
      </w:r>
      <w:r w:rsidR="006D6FC0">
        <w:rPr>
          <w:rFonts w:ascii="Arial Narrow" w:eastAsia="Batang" w:hAnsi="Arial Narrow"/>
          <w:sz w:val="22"/>
        </w:rPr>
        <w:t xml:space="preserve"> </w:t>
      </w:r>
      <w:r>
        <w:rPr>
          <w:rFonts w:ascii="Arial Narrow" w:eastAsia="Batang" w:hAnsi="Arial Narrow"/>
          <w:sz w:val="22"/>
        </w:rPr>
        <w:t>Armiračica</w:t>
      </w:r>
      <w:r w:rsidR="002D7289" w:rsidRPr="002D7289">
        <w:rPr>
          <w:rFonts w:ascii="Arial Narrow" w:hAnsi="Arial Narrow"/>
          <w:sz w:val="22"/>
          <w:szCs w:val="22"/>
          <w:lang w:val="sr-Latn-CS" w:eastAsia="sl-SI"/>
        </w:rPr>
        <w:t xml:space="preserve"> </w:t>
      </w:r>
    </w:p>
    <w:p w14:paraId="63DBAEFB" w14:textId="77777777" w:rsidR="002D7289" w:rsidRPr="002D7289" w:rsidRDefault="000254BD"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87E12">
        <w:rPr>
          <w:rFonts w:ascii="Arial Narrow" w:eastAsia="Batang" w:hAnsi="Arial Narrow"/>
          <w:sz w:val="22"/>
        </w:rPr>
        <w:t>III</w:t>
      </w:r>
    </w:p>
    <w:p w14:paraId="7DD4C66B" w14:textId="79DA767B" w:rsidR="002D7289" w:rsidRPr="002D7289" w:rsidRDefault="000254BD"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701004">
        <w:rPr>
          <w:rFonts w:ascii="Arial Narrow" w:eastAsia="Batang" w:hAnsi="Arial Narrow"/>
          <w:sz w:val="22"/>
        </w:rPr>
        <w:t>590 (540)</w:t>
      </w:r>
      <w:r w:rsidR="008B4106">
        <w:rPr>
          <w:rFonts w:ascii="Arial Narrow" w:eastAsia="Batang" w:hAnsi="Arial Narrow"/>
          <w:sz w:val="22"/>
        </w:rPr>
        <w:t xml:space="preserve"> časova</w:t>
      </w:r>
    </w:p>
    <w:p w14:paraId="66CD0502" w14:textId="446562B6" w:rsidR="002D7289" w:rsidRPr="002D7289" w:rsidRDefault="000254BD"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701004">
        <w:rPr>
          <w:rFonts w:ascii="Arial Narrow" w:eastAsia="Calibri" w:hAnsi="Arial Narrow"/>
          <w:sz w:val="22"/>
          <w:szCs w:val="22"/>
          <w:lang w:val="sr-Latn-ME"/>
        </w:rPr>
        <w:t>2</w:t>
      </w:r>
      <w:r w:rsidR="008B4106" w:rsidRPr="00701004">
        <w:rPr>
          <w:rFonts w:ascii="Arial Narrow" w:eastAsia="Batang" w:hAnsi="Arial Narrow"/>
          <w:sz w:val="22"/>
        </w:rPr>
        <w:t>4</w:t>
      </w:r>
      <w:r w:rsidR="00701004">
        <w:rPr>
          <w:rFonts w:ascii="Arial Narrow" w:eastAsia="Batang" w:hAnsi="Arial Narrow"/>
          <w:sz w:val="22"/>
        </w:rPr>
        <w:t>(22)</w:t>
      </w:r>
      <w:r w:rsidR="008B4106">
        <w:rPr>
          <w:rFonts w:ascii="Arial Narrow" w:eastAsia="Batang" w:hAnsi="Arial Narrow"/>
          <w:sz w:val="22"/>
        </w:rPr>
        <w:t xml:space="preserve">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2460D9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4846154" w14:textId="77777777" w:rsidR="002D7289" w:rsidRPr="00A938DC" w:rsidRDefault="00F87E12"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Pr>
          <w:rFonts w:ascii="Arial Narrow" w:eastAsia="Batang" w:hAnsi="Arial Narrow"/>
          <w:sz w:val="22"/>
        </w:rPr>
        <w:t>nivo III</w:t>
      </w:r>
    </w:p>
    <w:p w14:paraId="55969693"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0D1B750D" w14:textId="77777777" w:rsidR="0028646A" w:rsidRPr="00F87E12" w:rsidRDefault="00F87E12" w:rsidP="00F87E12">
      <w:pPr>
        <w:keepNext/>
        <w:keepLines/>
        <w:spacing w:before="120" w:after="120"/>
        <w:jc w:val="both"/>
        <w:rPr>
          <w:rFonts w:ascii="Arial Narrow" w:hAnsi="Arial Narrow" w:cs="Arial"/>
          <w:b/>
          <w:color w:val="000000" w:themeColor="text1"/>
          <w:sz w:val="22"/>
          <w:szCs w:val="22"/>
          <w:lang w:val="sr-Latn-CS"/>
        </w:rPr>
      </w:pPr>
      <w:r>
        <w:rPr>
          <w:rFonts w:ascii="Arial Narrow" w:eastAsia="Batang" w:hAnsi="Arial Narrow"/>
          <w:sz w:val="22"/>
          <w:lang w:val="sr-Latn-CS"/>
        </w:rPr>
        <w:t xml:space="preserve">Osposobljavanje </w:t>
      </w:r>
      <w:r w:rsidRPr="00140114">
        <w:rPr>
          <w:rFonts w:ascii="Arial Narrow" w:eastAsia="Batang" w:hAnsi="Arial Narrow"/>
          <w:sz w:val="22"/>
          <w:lang w:val="it-IT"/>
        </w:rPr>
        <w:t>za</w:t>
      </w:r>
      <w:r w:rsidRPr="00203247">
        <w:rPr>
          <w:rFonts w:ascii="Arial Narrow" w:eastAsia="Batang" w:hAnsi="Arial Narrow"/>
          <w:sz w:val="22"/>
          <w:lang w:val="sr-Latn-CS"/>
        </w:rPr>
        <w:t xml:space="preserve"> </w:t>
      </w:r>
      <w:r w:rsidRPr="00140114">
        <w:rPr>
          <w:rFonts w:ascii="Arial Narrow" w:eastAsia="Batang" w:hAnsi="Arial Narrow"/>
          <w:sz w:val="22"/>
          <w:lang w:val="it-IT"/>
        </w:rPr>
        <w:t>obavljanje</w:t>
      </w:r>
      <w:r>
        <w:rPr>
          <w:rFonts w:ascii="Arial Narrow" w:eastAsia="Batang" w:hAnsi="Arial Narrow"/>
          <w:sz w:val="22"/>
          <w:lang w:val="sr-Latn-CS"/>
        </w:rPr>
        <w:t xml:space="preserve"> pripremnih radova, obradu armature, kao i ugradnju obrađene armature i kablova za prethodno naprezanje konstruktivnih elemenata.</w:t>
      </w:r>
    </w:p>
    <w:p w14:paraId="7166198F"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74EF78BC" w14:textId="77777777" w:rsidR="004024D5" w:rsidRPr="00F87E12" w:rsidRDefault="00F87E12" w:rsidP="00C65AAB">
      <w:pPr>
        <w:numPr>
          <w:ilvl w:val="0"/>
          <w:numId w:val="94"/>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21F7B2D1" w14:textId="77777777" w:rsidR="004A2157" w:rsidRPr="00FC7690" w:rsidRDefault="004A2157" w:rsidP="00FC769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3693D2C5" w14:textId="77777777" w:rsidR="004A2157" w:rsidRPr="00F87E12" w:rsidRDefault="00F87E12" w:rsidP="00C65AAB">
      <w:pPr>
        <w:numPr>
          <w:ilvl w:val="0"/>
          <w:numId w:val="94"/>
        </w:numPr>
        <w:tabs>
          <w:tab w:val="num" w:pos="173"/>
        </w:tabs>
        <w:spacing w:before="120" w:after="120" w:line="276" w:lineRule="auto"/>
        <w:ind w:left="176" w:hanging="176"/>
        <w:rPr>
          <w:rFonts w:cs="Arial"/>
          <w:b/>
          <w:sz w:val="22"/>
          <w:szCs w:val="22"/>
        </w:rPr>
      </w:pPr>
      <w:r>
        <w:rPr>
          <w:rFonts w:ascii="Arial Narrow" w:eastAsia="Batang" w:hAnsi="Arial Narrow"/>
          <w:sz w:val="22"/>
        </w:rPr>
        <w:t>Provjera</w:t>
      </w:r>
      <w:r w:rsidRPr="004F4E6E">
        <w:rPr>
          <w:rFonts w:ascii="Arial Narrow" w:eastAsia="Batang" w:hAnsi="Arial Narrow"/>
          <w:sz w:val="22"/>
          <w:lang w:val="sr-Latn-ME"/>
        </w:rPr>
        <w:t xml:space="preserve"> </w:t>
      </w:r>
      <w:r>
        <w:rPr>
          <w:rFonts w:ascii="Arial Narrow" w:eastAsia="Batang" w:hAnsi="Arial Narrow"/>
          <w:sz w:val="22"/>
        </w:rPr>
        <w:t>ishoda</w:t>
      </w:r>
      <w:r w:rsidRPr="004F4E6E">
        <w:rPr>
          <w:rFonts w:ascii="Arial Narrow" w:eastAsia="Batang" w:hAnsi="Arial Narrow"/>
          <w:sz w:val="22"/>
          <w:lang w:val="sr-Latn-ME"/>
        </w:rPr>
        <w:t xml:space="preserve"> </w:t>
      </w:r>
      <w:r>
        <w:rPr>
          <w:rFonts w:ascii="Arial Narrow" w:eastAsia="Batang" w:hAnsi="Arial Narrow"/>
          <w:sz w:val="22"/>
        </w:rPr>
        <w:t>u</w:t>
      </w:r>
      <w:r w:rsidRPr="004F4E6E">
        <w:rPr>
          <w:rFonts w:ascii="Arial Narrow" w:eastAsia="Batang" w:hAnsi="Arial Narrow"/>
          <w:sz w:val="22"/>
          <w:lang w:val="sr-Latn-ME"/>
        </w:rPr>
        <w:t>č</w:t>
      </w:r>
      <w:r>
        <w:rPr>
          <w:rFonts w:ascii="Arial Narrow" w:eastAsia="Batang" w:hAnsi="Arial Narrow"/>
          <w:sz w:val="22"/>
        </w:rPr>
        <w:t>enja</w:t>
      </w:r>
      <w:r w:rsidRPr="004F4E6E">
        <w:rPr>
          <w:rFonts w:ascii="Arial Narrow" w:eastAsia="Batang" w:hAnsi="Arial Narrow"/>
          <w:sz w:val="22"/>
          <w:lang w:val="sr-Latn-ME"/>
        </w:rPr>
        <w:t xml:space="preserve"> </w:t>
      </w:r>
      <w:r>
        <w:rPr>
          <w:rFonts w:ascii="Arial Narrow" w:eastAsia="Batang" w:hAnsi="Arial Narrow"/>
          <w:sz w:val="22"/>
        </w:rPr>
        <w:t>predvi</w:t>
      </w:r>
      <w:r w:rsidRPr="004F4E6E">
        <w:rPr>
          <w:rFonts w:ascii="Arial Narrow" w:eastAsia="Batang" w:hAnsi="Arial Narrow"/>
          <w:sz w:val="22"/>
          <w:lang w:val="sr-Latn-ME"/>
        </w:rPr>
        <w:t>đ</w:t>
      </w:r>
      <w:r>
        <w:rPr>
          <w:rFonts w:ascii="Arial Narrow" w:eastAsia="Batang" w:hAnsi="Arial Narrow"/>
          <w:sz w:val="22"/>
        </w:rPr>
        <w:t>enih</w:t>
      </w:r>
      <w:r w:rsidRPr="004F4E6E">
        <w:rPr>
          <w:rFonts w:ascii="Arial Narrow" w:eastAsia="Batang" w:hAnsi="Arial Narrow"/>
          <w:sz w:val="22"/>
          <w:lang w:val="sr-Latn-ME"/>
        </w:rPr>
        <w:t xml:space="preserve"> </w:t>
      </w:r>
      <w:r>
        <w:rPr>
          <w:rFonts w:ascii="Arial Narrow" w:eastAsia="Batang" w:hAnsi="Arial Narrow"/>
          <w:sz w:val="22"/>
        </w:rPr>
        <w:t>programom</w:t>
      </w:r>
      <w:r w:rsidRPr="004F4E6E">
        <w:rPr>
          <w:rFonts w:ascii="Arial Narrow" w:eastAsia="Batang" w:hAnsi="Arial Narrow"/>
          <w:sz w:val="22"/>
          <w:lang w:val="sr-Latn-ME"/>
        </w:rPr>
        <w:t xml:space="preserve"> </w:t>
      </w:r>
      <w:r>
        <w:rPr>
          <w:rFonts w:ascii="Arial Narrow" w:eastAsia="Batang" w:hAnsi="Arial Narrow"/>
          <w:sz w:val="22"/>
        </w:rPr>
        <w:t>obrazovanja</w:t>
      </w:r>
      <w:r w:rsidRPr="004F4E6E">
        <w:rPr>
          <w:rFonts w:ascii="Arial Narrow" w:eastAsia="Batang" w:hAnsi="Arial Narrow"/>
          <w:sz w:val="22"/>
          <w:lang w:val="sr-Latn-ME"/>
        </w:rPr>
        <w:t xml:space="preserve"> </w:t>
      </w:r>
      <w:r>
        <w:rPr>
          <w:rFonts w:ascii="Arial Narrow" w:eastAsia="Batang" w:hAnsi="Arial Narrow"/>
          <w:sz w:val="22"/>
        </w:rPr>
        <w:t>vr</w:t>
      </w:r>
      <w:r w:rsidRPr="004F4E6E">
        <w:rPr>
          <w:rFonts w:ascii="Arial Narrow" w:eastAsia="Batang" w:hAnsi="Arial Narrow"/>
          <w:sz w:val="22"/>
          <w:lang w:val="sr-Latn-ME"/>
        </w:rPr>
        <w:t>š</w:t>
      </w:r>
      <w:r>
        <w:rPr>
          <w:rFonts w:ascii="Arial Narrow" w:eastAsia="Batang" w:hAnsi="Arial Narrow"/>
          <w:sz w:val="22"/>
        </w:rPr>
        <w:t>i</w:t>
      </w:r>
      <w:r w:rsidRPr="004F4E6E">
        <w:rPr>
          <w:rFonts w:ascii="Arial Narrow" w:eastAsia="Batang" w:hAnsi="Arial Narrow"/>
          <w:sz w:val="22"/>
          <w:lang w:val="sr-Latn-ME"/>
        </w:rPr>
        <w:t xml:space="preserve"> </w:t>
      </w:r>
      <w:r>
        <w:rPr>
          <w:rFonts w:ascii="Arial Narrow" w:eastAsia="Batang" w:hAnsi="Arial Narrow"/>
          <w:sz w:val="22"/>
        </w:rPr>
        <w:t>se</w:t>
      </w:r>
      <w:r w:rsidRPr="004F4E6E">
        <w:rPr>
          <w:rFonts w:ascii="Arial Narrow" w:eastAsia="Batang" w:hAnsi="Arial Narrow"/>
          <w:sz w:val="22"/>
          <w:lang w:val="sr-Latn-ME"/>
        </w:rPr>
        <w:t xml:space="preserve"> </w:t>
      </w:r>
      <w:r>
        <w:rPr>
          <w:rFonts w:ascii="Arial Narrow" w:eastAsia="Batang" w:hAnsi="Arial Narrow"/>
          <w:sz w:val="22"/>
        </w:rPr>
        <w:t>na</w:t>
      </w:r>
      <w:r w:rsidRPr="004F4E6E">
        <w:rPr>
          <w:rFonts w:ascii="Arial Narrow" w:eastAsia="Batang" w:hAnsi="Arial Narrow"/>
          <w:sz w:val="22"/>
          <w:lang w:val="sr-Latn-ME"/>
        </w:rPr>
        <w:t xml:space="preserve"> </w:t>
      </w:r>
      <w:r>
        <w:rPr>
          <w:rFonts w:ascii="Arial Narrow" w:eastAsia="Batang" w:hAnsi="Arial Narrow"/>
          <w:sz w:val="22"/>
        </w:rPr>
        <w:t>osnovu</w:t>
      </w:r>
      <w:r w:rsidRPr="004F4E6E">
        <w:rPr>
          <w:rFonts w:ascii="Arial Narrow" w:eastAsia="Batang" w:hAnsi="Arial Narrow"/>
          <w:sz w:val="22"/>
          <w:lang w:val="sr-Latn-ME"/>
        </w:rPr>
        <w:t xml:space="preserve"> </w:t>
      </w:r>
      <w:r>
        <w:rPr>
          <w:rFonts w:ascii="Arial Narrow" w:eastAsia="Batang" w:hAnsi="Arial Narrow"/>
          <w:sz w:val="22"/>
        </w:rPr>
        <w:t>ispitnog</w:t>
      </w:r>
      <w:r w:rsidRPr="004F4E6E">
        <w:rPr>
          <w:rFonts w:ascii="Arial Narrow" w:eastAsia="Batang" w:hAnsi="Arial Narrow"/>
          <w:sz w:val="22"/>
          <w:lang w:val="sr-Latn-ME"/>
        </w:rPr>
        <w:t xml:space="preserve"> </w:t>
      </w:r>
      <w:r>
        <w:rPr>
          <w:rFonts w:ascii="Arial Narrow" w:eastAsia="Batang" w:hAnsi="Arial Narrow"/>
          <w:sz w:val="22"/>
        </w:rPr>
        <w:t>kataloga</w:t>
      </w:r>
      <w:r w:rsidRPr="004F4E6E">
        <w:rPr>
          <w:rFonts w:ascii="Arial Narrow" w:eastAsia="Batang" w:hAnsi="Arial Narrow"/>
          <w:sz w:val="22"/>
          <w:lang w:val="sr-Latn-ME"/>
        </w:rPr>
        <w:t xml:space="preserve"> </w:t>
      </w:r>
      <w:r>
        <w:rPr>
          <w:rFonts w:ascii="Arial Narrow" w:eastAsia="Batang" w:hAnsi="Arial Narrow"/>
          <w:sz w:val="22"/>
        </w:rPr>
        <w:t>koji</w:t>
      </w:r>
      <w:r w:rsidRPr="004F4E6E">
        <w:rPr>
          <w:rFonts w:ascii="Arial Narrow" w:eastAsia="Batang" w:hAnsi="Arial Narrow"/>
          <w:sz w:val="22"/>
          <w:lang w:val="sr-Latn-ME"/>
        </w:rPr>
        <w:t xml:space="preserve"> </w:t>
      </w:r>
      <w:r>
        <w:rPr>
          <w:rFonts w:ascii="Arial Narrow" w:eastAsia="Batang" w:hAnsi="Arial Narrow"/>
          <w:sz w:val="22"/>
        </w:rPr>
        <w:t>je</w:t>
      </w:r>
      <w:r w:rsidRPr="004F4E6E">
        <w:rPr>
          <w:rFonts w:ascii="Arial Narrow" w:eastAsia="Batang" w:hAnsi="Arial Narrow"/>
          <w:sz w:val="22"/>
          <w:lang w:val="sr-Latn-ME"/>
        </w:rPr>
        <w:t xml:space="preserve"> </w:t>
      </w:r>
      <w:r>
        <w:rPr>
          <w:rFonts w:ascii="Arial Narrow" w:eastAsia="Batang" w:hAnsi="Arial Narrow"/>
          <w:sz w:val="22"/>
        </w:rPr>
        <w:t>usvojen</w:t>
      </w:r>
      <w:r w:rsidRPr="004F4E6E">
        <w:rPr>
          <w:rFonts w:ascii="Arial Narrow" w:eastAsia="Batang" w:hAnsi="Arial Narrow"/>
          <w:sz w:val="22"/>
          <w:lang w:val="sr-Latn-ME"/>
        </w:rPr>
        <w:t xml:space="preserve"> </w:t>
      </w:r>
      <w:r>
        <w:rPr>
          <w:rFonts w:ascii="Arial Narrow" w:eastAsia="Batang" w:hAnsi="Arial Narrow"/>
          <w:sz w:val="22"/>
        </w:rPr>
        <w:t>za</w:t>
      </w:r>
      <w:r w:rsidRPr="004F4E6E">
        <w:rPr>
          <w:rFonts w:ascii="Arial Narrow" w:eastAsia="Batang" w:hAnsi="Arial Narrow"/>
          <w:sz w:val="22"/>
          <w:lang w:val="sr-Latn-ME"/>
        </w:rPr>
        <w:t xml:space="preserve"> </w:t>
      </w:r>
      <w:r>
        <w:rPr>
          <w:rFonts w:ascii="Arial Narrow" w:eastAsia="Batang" w:hAnsi="Arial Narrow"/>
          <w:sz w:val="22"/>
        </w:rPr>
        <w:t>datu</w:t>
      </w:r>
      <w:r w:rsidRPr="004F4E6E">
        <w:rPr>
          <w:rFonts w:ascii="Arial Narrow" w:eastAsia="Batang" w:hAnsi="Arial Narrow"/>
          <w:sz w:val="22"/>
          <w:lang w:val="sr-Latn-ME"/>
        </w:rPr>
        <w:t xml:space="preserve"> </w:t>
      </w:r>
      <w:r>
        <w:rPr>
          <w:rFonts w:ascii="Arial Narrow" w:eastAsia="Batang" w:hAnsi="Arial Narrow"/>
          <w:sz w:val="22"/>
        </w:rPr>
        <w:t>stru</w:t>
      </w:r>
      <w:r w:rsidRPr="004F4E6E">
        <w:rPr>
          <w:rFonts w:ascii="Arial Narrow" w:eastAsia="Batang" w:hAnsi="Arial Narrow"/>
          <w:sz w:val="22"/>
          <w:lang w:val="sr-Latn-ME"/>
        </w:rPr>
        <w:t>č</w:t>
      </w:r>
      <w:r>
        <w:rPr>
          <w:rFonts w:ascii="Arial Narrow" w:eastAsia="Batang" w:hAnsi="Arial Narrow"/>
          <w:sz w:val="22"/>
        </w:rPr>
        <w:t>nu</w:t>
      </w:r>
      <w:r w:rsidRPr="004F4E6E">
        <w:rPr>
          <w:rFonts w:ascii="Arial Narrow" w:eastAsia="Batang" w:hAnsi="Arial Narrow"/>
          <w:sz w:val="22"/>
          <w:lang w:val="sr-Latn-ME"/>
        </w:rPr>
        <w:t xml:space="preserve"> </w:t>
      </w:r>
      <w:r>
        <w:rPr>
          <w:rFonts w:ascii="Arial Narrow" w:eastAsia="Batang" w:hAnsi="Arial Narrow"/>
          <w:sz w:val="22"/>
        </w:rPr>
        <w:t>kvalifikaciju</w:t>
      </w:r>
      <w:r w:rsidRPr="004F4E6E">
        <w:rPr>
          <w:rFonts w:ascii="Arial Narrow" w:eastAsia="Batang" w:hAnsi="Arial Narrow"/>
          <w:sz w:val="22"/>
          <w:lang w:val="sr-Latn-ME"/>
        </w:rPr>
        <w:t xml:space="preserve">. </w:t>
      </w:r>
      <w:r>
        <w:rPr>
          <w:rFonts w:ascii="Arial Narrow" w:eastAsia="Batang" w:hAnsi="Arial Narrow"/>
          <w:sz w:val="22"/>
        </w:rPr>
        <w:t>Provjera se sprovodi u skladu sa zakonom.</w:t>
      </w:r>
    </w:p>
    <w:p w14:paraId="6009970C"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6AF48C23" w14:textId="2050E8A9" w:rsidR="00F53647" w:rsidRPr="00F53647" w:rsidRDefault="00F53647" w:rsidP="00A13526">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stručne kvalifikacije Armirač/</w:t>
      </w:r>
      <w:r w:rsidR="001F5075">
        <w:rPr>
          <w:rFonts w:ascii="Arial Narrow" w:eastAsia="Batang" w:hAnsi="Arial Narrow"/>
          <w:sz w:val="22"/>
        </w:rPr>
        <w:t xml:space="preserve"> </w:t>
      </w:r>
      <w:r w:rsidRPr="00F53647">
        <w:rPr>
          <w:rFonts w:ascii="Arial Narrow" w:eastAsia="Batang" w:hAnsi="Arial Narrow"/>
          <w:sz w:val="22"/>
        </w:rPr>
        <w:t>Armiračica, povezan je sa stručnim kvalifikacijama Izolater/ Izolaterka, Zidar/ Zidarka, Tesar/</w:t>
      </w:r>
      <w:r w:rsidR="001F5075">
        <w:rPr>
          <w:rFonts w:ascii="Arial Narrow" w:eastAsia="Batang" w:hAnsi="Arial Narrow"/>
          <w:sz w:val="22"/>
        </w:rPr>
        <w:t xml:space="preserve"> </w:t>
      </w:r>
      <w:r w:rsidRPr="00F53647">
        <w:rPr>
          <w:rFonts w:ascii="Arial Narrow" w:eastAsia="Batang" w:hAnsi="Arial Narrow"/>
          <w:sz w:val="22"/>
        </w:rPr>
        <w:t>Tesarka</w:t>
      </w:r>
      <w:r w:rsidR="00356D90">
        <w:rPr>
          <w:rFonts w:ascii="Arial Narrow" w:eastAsia="Batang" w:hAnsi="Arial Narrow"/>
          <w:sz w:val="22"/>
        </w:rPr>
        <w:t xml:space="preserve"> i Pomoćnik/</w:t>
      </w:r>
      <w:r w:rsidR="001F5075">
        <w:rPr>
          <w:rFonts w:ascii="Arial Narrow" w:eastAsia="Batang" w:hAnsi="Arial Narrow"/>
          <w:sz w:val="22"/>
        </w:rPr>
        <w:t xml:space="preserve"> Pomočni</w:t>
      </w:r>
      <w:r w:rsidR="00356D90">
        <w:rPr>
          <w:rFonts w:ascii="Arial Narrow" w:eastAsia="Batang" w:hAnsi="Arial Narrow"/>
          <w:sz w:val="22"/>
        </w:rPr>
        <w:t>ca izvođača građevinskih radova</w:t>
      </w:r>
      <w:r w:rsidRPr="00F53647">
        <w:rPr>
          <w:rFonts w:ascii="Arial Narrow" w:eastAsia="Batang" w:hAnsi="Arial Narrow"/>
          <w:sz w:val="22"/>
        </w:rPr>
        <w:t xml:space="preserve">, </w:t>
      </w:r>
    </w:p>
    <w:p w14:paraId="42B10051" w14:textId="5D362733" w:rsidR="00F53647" w:rsidRPr="00F53647" w:rsidRDefault="00F53647" w:rsidP="00A13526">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4F4E6E">
        <w:rPr>
          <w:rFonts w:ascii="Arial Narrow" w:eastAsia="Batang" w:hAnsi="Arial Narrow"/>
          <w:sz w:val="22"/>
          <w:lang w:val="sr-Latn-CS"/>
        </w:rPr>
        <w:t>č</w:t>
      </w:r>
      <w:r w:rsidRPr="00F53647">
        <w:rPr>
          <w:rFonts w:ascii="Arial Narrow" w:eastAsia="Batang" w:hAnsi="Arial Narrow"/>
          <w:sz w:val="22"/>
        </w:rPr>
        <w:t>na</w:t>
      </w:r>
      <w:r w:rsidRPr="004F4E6E">
        <w:rPr>
          <w:rFonts w:ascii="Arial Narrow" w:eastAsia="Batang" w:hAnsi="Arial Narrow"/>
          <w:sz w:val="22"/>
          <w:lang w:val="sr-Latn-CS"/>
        </w:rPr>
        <w:t xml:space="preserve"> </w:t>
      </w:r>
      <w:r w:rsidRPr="00F53647">
        <w:rPr>
          <w:rFonts w:ascii="Arial Narrow" w:eastAsia="Batang" w:hAnsi="Arial Narrow"/>
          <w:sz w:val="22"/>
        </w:rPr>
        <w:t>kvalifikacija</w:t>
      </w:r>
      <w:r w:rsidRPr="004F4E6E">
        <w:rPr>
          <w:rFonts w:ascii="Arial Narrow" w:eastAsia="Batang" w:hAnsi="Arial Narrow"/>
          <w:sz w:val="22"/>
          <w:lang w:val="sr-Latn-CS"/>
        </w:rPr>
        <w:t xml:space="preserve"> </w:t>
      </w:r>
      <w:r>
        <w:rPr>
          <w:rFonts w:ascii="Arial Narrow" w:eastAsia="Batang" w:hAnsi="Arial Narrow"/>
          <w:sz w:val="22"/>
        </w:rPr>
        <w:t>Armira</w:t>
      </w:r>
      <w:r w:rsidRPr="004F4E6E">
        <w:rPr>
          <w:rFonts w:ascii="Arial Narrow" w:eastAsia="Batang" w:hAnsi="Arial Narrow"/>
          <w:sz w:val="22"/>
          <w:lang w:val="sr-Latn-CS"/>
        </w:rPr>
        <w:t xml:space="preserve">č/ </w:t>
      </w:r>
      <w:r>
        <w:rPr>
          <w:rFonts w:ascii="Arial Narrow" w:eastAsia="Batang" w:hAnsi="Arial Narrow"/>
          <w:sz w:val="22"/>
        </w:rPr>
        <w:t>Armira</w:t>
      </w:r>
      <w:r w:rsidRPr="004F4E6E">
        <w:rPr>
          <w:rFonts w:ascii="Arial Narrow" w:eastAsia="Batang" w:hAnsi="Arial Narrow"/>
          <w:sz w:val="22"/>
          <w:lang w:val="sr-Latn-CS"/>
        </w:rPr>
        <w:t>č</w:t>
      </w:r>
      <w:r>
        <w:rPr>
          <w:rFonts w:ascii="Arial Narrow" w:eastAsia="Batang" w:hAnsi="Arial Narrow"/>
          <w:sz w:val="22"/>
        </w:rPr>
        <w:t>ica</w:t>
      </w:r>
      <w:r w:rsidRPr="004F4E6E">
        <w:rPr>
          <w:rFonts w:ascii="Arial Narrow" w:eastAsia="Batang" w:hAnsi="Arial Narrow"/>
          <w:sz w:val="22"/>
          <w:lang w:val="sr-Latn-CS"/>
        </w:rPr>
        <w:t xml:space="preserve"> </w:t>
      </w:r>
      <w:r w:rsidRPr="00F53647">
        <w:rPr>
          <w:rFonts w:ascii="Arial Narrow" w:eastAsia="Batang" w:hAnsi="Arial Narrow"/>
          <w:sz w:val="22"/>
        </w:rPr>
        <w:t>zajedno</w:t>
      </w:r>
      <w:r w:rsidRPr="004F4E6E">
        <w:rPr>
          <w:rFonts w:ascii="Arial Narrow" w:eastAsia="Batang" w:hAnsi="Arial Narrow"/>
          <w:sz w:val="22"/>
          <w:lang w:val="sr-Latn-CS"/>
        </w:rPr>
        <w:t xml:space="preserve"> </w:t>
      </w:r>
      <w:r w:rsidRPr="00F53647">
        <w:rPr>
          <w:rFonts w:ascii="Arial Narrow" w:eastAsia="Batang" w:hAnsi="Arial Narrow"/>
          <w:sz w:val="22"/>
        </w:rPr>
        <w:t>sa</w:t>
      </w:r>
      <w:r w:rsidRPr="004F4E6E">
        <w:rPr>
          <w:rFonts w:ascii="Arial Narrow" w:eastAsia="Batang" w:hAnsi="Arial Narrow"/>
          <w:sz w:val="22"/>
          <w:lang w:val="sr-Latn-CS"/>
        </w:rPr>
        <w:t xml:space="preserve"> </w:t>
      </w:r>
      <w:r w:rsidRPr="00F53647">
        <w:rPr>
          <w:rFonts w:ascii="Arial Narrow" w:eastAsia="Batang" w:hAnsi="Arial Narrow"/>
          <w:sz w:val="22"/>
        </w:rPr>
        <w:t>stru</w:t>
      </w:r>
      <w:r w:rsidRPr="004F4E6E">
        <w:rPr>
          <w:rFonts w:ascii="Arial Narrow" w:eastAsia="Batang" w:hAnsi="Arial Narrow"/>
          <w:sz w:val="22"/>
          <w:lang w:val="sr-Latn-CS"/>
        </w:rPr>
        <w:t>č</w:t>
      </w:r>
      <w:r w:rsidRPr="00F53647">
        <w:rPr>
          <w:rFonts w:ascii="Arial Narrow" w:eastAsia="Batang" w:hAnsi="Arial Narrow"/>
          <w:sz w:val="22"/>
        </w:rPr>
        <w:t>nim</w:t>
      </w:r>
      <w:r w:rsidRPr="004F4E6E">
        <w:rPr>
          <w:rFonts w:ascii="Arial Narrow" w:eastAsia="Batang" w:hAnsi="Arial Narrow"/>
          <w:sz w:val="22"/>
          <w:lang w:val="sr-Latn-CS"/>
        </w:rPr>
        <w:t xml:space="preserve"> </w:t>
      </w:r>
      <w:r w:rsidRPr="00F53647">
        <w:rPr>
          <w:rFonts w:ascii="Arial Narrow" w:eastAsia="Batang" w:hAnsi="Arial Narrow"/>
          <w:sz w:val="22"/>
        </w:rPr>
        <w:t>kvalifikacijama</w:t>
      </w:r>
      <w:r w:rsidRPr="004F4E6E">
        <w:rPr>
          <w:rFonts w:ascii="Arial Narrow" w:eastAsia="Batang" w:hAnsi="Arial Narrow"/>
          <w:sz w:val="22"/>
          <w:lang w:val="sr-Latn-CS"/>
        </w:rPr>
        <w:t xml:space="preserve"> </w:t>
      </w:r>
      <w:r>
        <w:rPr>
          <w:rFonts w:ascii="Arial Narrow" w:eastAsia="Batang" w:hAnsi="Arial Narrow"/>
          <w:sz w:val="22"/>
        </w:rPr>
        <w:t>Izolater</w:t>
      </w:r>
      <w:r w:rsidRPr="004F4E6E">
        <w:rPr>
          <w:rFonts w:ascii="Arial Narrow" w:eastAsia="Batang" w:hAnsi="Arial Narrow"/>
          <w:sz w:val="22"/>
          <w:lang w:val="sr-Latn-CS"/>
        </w:rPr>
        <w:t xml:space="preserve">/ </w:t>
      </w:r>
      <w:r>
        <w:rPr>
          <w:rFonts w:ascii="Arial Narrow" w:eastAsia="Batang" w:hAnsi="Arial Narrow"/>
          <w:sz w:val="22"/>
        </w:rPr>
        <w:t>Izolaterka</w:t>
      </w:r>
      <w:r w:rsidRPr="004F4E6E">
        <w:rPr>
          <w:rFonts w:ascii="Arial Narrow" w:eastAsia="Batang" w:hAnsi="Arial Narrow"/>
          <w:sz w:val="22"/>
          <w:lang w:val="sr-Latn-CS"/>
        </w:rPr>
        <w:t xml:space="preserve">, </w:t>
      </w:r>
      <w:r>
        <w:rPr>
          <w:rFonts w:ascii="Arial Narrow" w:eastAsia="Batang" w:hAnsi="Arial Narrow"/>
          <w:sz w:val="22"/>
        </w:rPr>
        <w:t>Tesar</w:t>
      </w:r>
      <w:r w:rsidRPr="004F4E6E">
        <w:rPr>
          <w:rFonts w:ascii="Arial Narrow" w:eastAsia="Batang" w:hAnsi="Arial Narrow"/>
          <w:sz w:val="22"/>
          <w:lang w:val="sr-Latn-CS"/>
        </w:rPr>
        <w:t>/</w:t>
      </w:r>
      <w:r w:rsidR="00C0164A">
        <w:rPr>
          <w:rFonts w:ascii="Arial Narrow" w:eastAsia="Batang" w:hAnsi="Arial Narrow"/>
          <w:sz w:val="22"/>
          <w:lang w:val="sr-Latn-CS"/>
        </w:rPr>
        <w:t xml:space="preserve"> Tesar</w:t>
      </w:r>
      <w:r>
        <w:rPr>
          <w:rFonts w:ascii="Arial Narrow" w:eastAsia="Batang" w:hAnsi="Arial Narrow"/>
          <w:sz w:val="22"/>
        </w:rPr>
        <w:t>ka</w:t>
      </w:r>
      <w:r w:rsidRPr="004F4E6E">
        <w:rPr>
          <w:rFonts w:ascii="Arial Narrow" w:eastAsia="Batang" w:hAnsi="Arial Narrow"/>
          <w:sz w:val="22"/>
          <w:lang w:val="sr-Latn-CS"/>
        </w:rPr>
        <w:t xml:space="preserve"> </w:t>
      </w:r>
      <w:r>
        <w:rPr>
          <w:rFonts w:ascii="Arial Narrow" w:eastAsia="Batang" w:hAnsi="Arial Narrow"/>
          <w:sz w:val="22"/>
        </w:rPr>
        <w:t>i</w:t>
      </w:r>
      <w:r w:rsidRPr="004F4E6E">
        <w:rPr>
          <w:rFonts w:ascii="Arial Narrow" w:eastAsia="Batang" w:hAnsi="Arial Narrow"/>
          <w:sz w:val="22"/>
          <w:lang w:val="sr-Latn-CS"/>
        </w:rPr>
        <w:t xml:space="preserve"> </w:t>
      </w:r>
      <w:r>
        <w:rPr>
          <w:rFonts w:ascii="Arial Narrow" w:eastAsia="Batang" w:hAnsi="Arial Narrow"/>
          <w:sz w:val="22"/>
        </w:rPr>
        <w:t>Zidar</w:t>
      </w:r>
      <w:r w:rsidRPr="004F4E6E">
        <w:rPr>
          <w:rFonts w:ascii="Arial Narrow" w:eastAsia="Batang" w:hAnsi="Arial Narrow"/>
          <w:sz w:val="22"/>
          <w:lang w:val="sr-Latn-CS"/>
        </w:rPr>
        <w:t xml:space="preserve">/ </w:t>
      </w:r>
      <w:r>
        <w:rPr>
          <w:rFonts w:ascii="Arial Narrow" w:eastAsia="Batang" w:hAnsi="Arial Narrow"/>
          <w:sz w:val="22"/>
        </w:rPr>
        <w:t>Zi</w:t>
      </w:r>
      <w:r w:rsidR="00356D90">
        <w:rPr>
          <w:rFonts w:ascii="Arial Narrow" w:eastAsia="Batang" w:hAnsi="Arial Narrow"/>
          <w:sz w:val="22"/>
        </w:rPr>
        <w:t>darka</w:t>
      </w:r>
      <w:r w:rsidR="00356D90" w:rsidRPr="004F4E6E">
        <w:rPr>
          <w:rFonts w:ascii="Arial Narrow" w:eastAsia="Batang" w:hAnsi="Arial Narrow"/>
          <w:sz w:val="22"/>
          <w:lang w:val="sr-Latn-CS"/>
        </w:rPr>
        <w:t xml:space="preserve"> </w:t>
      </w:r>
      <w:r w:rsidR="00356D90">
        <w:rPr>
          <w:rFonts w:ascii="Arial Narrow" w:eastAsia="Batang" w:hAnsi="Arial Narrow"/>
          <w:sz w:val="22"/>
        </w:rPr>
        <w:t>i</w:t>
      </w:r>
      <w:r w:rsidR="00356D90" w:rsidRPr="004F4E6E">
        <w:rPr>
          <w:rFonts w:ascii="Arial Narrow" w:eastAsia="Batang" w:hAnsi="Arial Narrow"/>
          <w:sz w:val="22"/>
          <w:lang w:val="sr-Latn-CS"/>
        </w:rPr>
        <w:t xml:space="preserve"> </w:t>
      </w:r>
      <w:r w:rsidR="00356D90">
        <w:rPr>
          <w:rFonts w:ascii="Arial Narrow" w:eastAsia="Batang" w:hAnsi="Arial Narrow"/>
          <w:sz w:val="22"/>
        </w:rPr>
        <w:t>Pomo</w:t>
      </w:r>
      <w:r w:rsidR="00356D90" w:rsidRPr="004F4E6E">
        <w:rPr>
          <w:rFonts w:ascii="Arial Narrow" w:eastAsia="Batang" w:hAnsi="Arial Narrow"/>
          <w:sz w:val="22"/>
          <w:lang w:val="sr-Latn-CS"/>
        </w:rPr>
        <w:t>ć</w:t>
      </w:r>
      <w:r w:rsidR="00356D90">
        <w:rPr>
          <w:rFonts w:ascii="Arial Narrow" w:eastAsia="Batang" w:hAnsi="Arial Narrow"/>
          <w:sz w:val="22"/>
        </w:rPr>
        <w:t>nik</w:t>
      </w:r>
      <w:r w:rsidR="00356D90" w:rsidRPr="004F4E6E">
        <w:rPr>
          <w:rFonts w:ascii="Arial Narrow" w:eastAsia="Batang" w:hAnsi="Arial Narrow"/>
          <w:sz w:val="22"/>
          <w:lang w:val="sr-Latn-CS"/>
        </w:rPr>
        <w:t>/</w:t>
      </w:r>
      <w:r w:rsidR="00152845">
        <w:rPr>
          <w:rFonts w:ascii="Arial Narrow" w:eastAsia="Batang" w:hAnsi="Arial Narrow"/>
          <w:sz w:val="22"/>
          <w:lang w:val="sr-Latn-CS"/>
        </w:rPr>
        <w:t xml:space="preserve"> Pomoćni</w:t>
      </w:r>
      <w:r w:rsidR="00356D90">
        <w:rPr>
          <w:rFonts w:ascii="Arial Narrow" w:eastAsia="Batang" w:hAnsi="Arial Narrow"/>
          <w:sz w:val="22"/>
        </w:rPr>
        <w:t>ca</w:t>
      </w:r>
      <w:r w:rsidR="00356D90" w:rsidRPr="004F4E6E">
        <w:rPr>
          <w:rFonts w:ascii="Arial Narrow" w:eastAsia="Batang" w:hAnsi="Arial Narrow"/>
          <w:sz w:val="22"/>
          <w:lang w:val="sr-Latn-CS"/>
        </w:rPr>
        <w:t xml:space="preserve"> </w:t>
      </w:r>
      <w:r w:rsidR="00356D90">
        <w:rPr>
          <w:rFonts w:ascii="Arial Narrow" w:eastAsia="Batang" w:hAnsi="Arial Narrow"/>
          <w:sz w:val="22"/>
        </w:rPr>
        <w:t>izvo</w:t>
      </w:r>
      <w:r w:rsidR="00356D90" w:rsidRPr="004F4E6E">
        <w:rPr>
          <w:rFonts w:ascii="Arial Narrow" w:eastAsia="Batang" w:hAnsi="Arial Narrow"/>
          <w:sz w:val="22"/>
          <w:lang w:val="sr-Latn-CS"/>
        </w:rPr>
        <w:t>đ</w:t>
      </w:r>
      <w:r w:rsidR="00356D90">
        <w:rPr>
          <w:rFonts w:ascii="Arial Narrow" w:eastAsia="Batang" w:hAnsi="Arial Narrow"/>
          <w:sz w:val="22"/>
        </w:rPr>
        <w:t>a</w:t>
      </w:r>
      <w:r w:rsidR="00356D90" w:rsidRPr="004F4E6E">
        <w:rPr>
          <w:rFonts w:ascii="Arial Narrow" w:eastAsia="Batang" w:hAnsi="Arial Narrow"/>
          <w:sz w:val="22"/>
          <w:lang w:val="sr-Latn-CS"/>
        </w:rPr>
        <w:t>č</w:t>
      </w:r>
      <w:r w:rsidR="00356D90">
        <w:rPr>
          <w:rFonts w:ascii="Arial Narrow" w:eastAsia="Batang" w:hAnsi="Arial Narrow"/>
          <w:sz w:val="22"/>
        </w:rPr>
        <w:t>a</w:t>
      </w:r>
      <w:r w:rsidRPr="004F4E6E">
        <w:rPr>
          <w:rFonts w:ascii="Arial Narrow" w:eastAsia="Batang" w:hAnsi="Arial Narrow"/>
          <w:sz w:val="22"/>
          <w:lang w:val="sr-Latn-CS"/>
        </w:rPr>
        <w:t xml:space="preserve"> </w:t>
      </w:r>
      <w:r>
        <w:rPr>
          <w:rFonts w:ascii="Arial Narrow" w:eastAsia="Batang" w:hAnsi="Arial Narrow"/>
          <w:sz w:val="22"/>
        </w:rPr>
        <w:t>gra</w:t>
      </w:r>
      <w:r w:rsidRPr="004F4E6E">
        <w:rPr>
          <w:rFonts w:ascii="Arial Narrow" w:eastAsia="Batang" w:hAnsi="Arial Narrow"/>
          <w:sz w:val="22"/>
          <w:lang w:val="sr-Latn-CS"/>
        </w:rPr>
        <w:t>đ</w:t>
      </w:r>
      <w:r>
        <w:rPr>
          <w:rFonts w:ascii="Arial Narrow" w:eastAsia="Batang" w:hAnsi="Arial Narrow"/>
          <w:sz w:val="22"/>
        </w:rPr>
        <w:t>evinskih</w:t>
      </w:r>
      <w:r w:rsidRPr="004F4E6E">
        <w:rPr>
          <w:rFonts w:ascii="Arial Narrow" w:eastAsia="Batang" w:hAnsi="Arial Narrow"/>
          <w:sz w:val="22"/>
          <w:lang w:val="sr-Latn-CS"/>
        </w:rPr>
        <w:t xml:space="preserve"> </w:t>
      </w:r>
      <w:r>
        <w:rPr>
          <w:rFonts w:ascii="Arial Narrow" w:eastAsia="Batang" w:hAnsi="Arial Narrow"/>
          <w:sz w:val="22"/>
        </w:rPr>
        <w:t>radova</w:t>
      </w:r>
      <w:r w:rsidRPr="004F4E6E">
        <w:rPr>
          <w:rFonts w:ascii="Arial Narrow" w:eastAsia="Batang" w:hAnsi="Arial Narrow"/>
          <w:sz w:val="22"/>
          <w:lang w:val="sr-Latn-CS"/>
        </w:rPr>
        <w:t xml:space="preserve"> č</w:t>
      </w:r>
      <w:r w:rsidRPr="00F53647">
        <w:rPr>
          <w:rFonts w:ascii="Arial Narrow" w:eastAsia="Batang" w:hAnsi="Arial Narrow"/>
          <w:sz w:val="22"/>
        </w:rPr>
        <w:t>ini</w:t>
      </w:r>
      <w:r w:rsidRPr="004F4E6E">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4F4E6E">
        <w:rPr>
          <w:rFonts w:ascii="Arial Narrow" w:eastAsia="Batang" w:hAnsi="Arial Narrow"/>
          <w:sz w:val="22"/>
          <w:lang w:val="sr-Latn-CS"/>
        </w:rPr>
        <w:t xml:space="preserve"> </w:t>
      </w:r>
      <w:r>
        <w:rPr>
          <w:rFonts w:ascii="Arial Narrow" w:eastAsia="Batang" w:hAnsi="Arial Narrow"/>
          <w:sz w:val="22"/>
        </w:rPr>
        <w:t>program</w:t>
      </w:r>
      <w:r w:rsidRPr="004F4E6E">
        <w:rPr>
          <w:rFonts w:ascii="Arial Narrow" w:eastAsia="Batang" w:hAnsi="Arial Narrow"/>
          <w:sz w:val="22"/>
          <w:lang w:val="sr-Latn-CS"/>
        </w:rPr>
        <w:t xml:space="preserve"> </w:t>
      </w:r>
      <w:r>
        <w:rPr>
          <w:rFonts w:ascii="Arial Narrow" w:eastAsia="Batang" w:hAnsi="Arial Narrow"/>
          <w:sz w:val="22"/>
        </w:rPr>
        <w:t>Izvo</w:t>
      </w:r>
      <w:r w:rsidRPr="004F4E6E">
        <w:rPr>
          <w:rFonts w:ascii="Arial Narrow" w:eastAsia="Batang" w:hAnsi="Arial Narrow"/>
          <w:sz w:val="22"/>
          <w:lang w:val="sr-Latn-CS"/>
        </w:rPr>
        <w:t>đ</w:t>
      </w:r>
      <w:r>
        <w:rPr>
          <w:rFonts w:ascii="Arial Narrow" w:eastAsia="Batang" w:hAnsi="Arial Narrow"/>
          <w:sz w:val="22"/>
        </w:rPr>
        <w:t>a</w:t>
      </w:r>
      <w:r w:rsidR="00E67F17">
        <w:rPr>
          <w:rFonts w:ascii="Arial Narrow" w:eastAsia="Batang" w:hAnsi="Arial Narrow"/>
          <w:sz w:val="22"/>
          <w:lang w:val="sr-Latn-CS"/>
        </w:rPr>
        <w:t xml:space="preserve">č </w:t>
      </w:r>
      <w:r>
        <w:rPr>
          <w:rFonts w:ascii="Arial Narrow" w:eastAsia="Batang" w:hAnsi="Arial Narrow"/>
          <w:sz w:val="22"/>
        </w:rPr>
        <w:t>gra</w:t>
      </w:r>
      <w:r w:rsidRPr="004F4E6E">
        <w:rPr>
          <w:rFonts w:ascii="Arial Narrow" w:eastAsia="Batang" w:hAnsi="Arial Narrow"/>
          <w:sz w:val="22"/>
          <w:lang w:val="sr-Latn-CS"/>
        </w:rPr>
        <w:t>đ</w:t>
      </w:r>
      <w:r>
        <w:rPr>
          <w:rFonts w:ascii="Arial Narrow" w:eastAsia="Batang" w:hAnsi="Arial Narrow"/>
          <w:sz w:val="22"/>
        </w:rPr>
        <w:t>evinskih</w:t>
      </w:r>
      <w:r w:rsidRPr="004F4E6E">
        <w:rPr>
          <w:rFonts w:ascii="Arial Narrow" w:eastAsia="Batang" w:hAnsi="Arial Narrow"/>
          <w:sz w:val="22"/>
          <w:lang w:val="sr-Latn-CS"/>
        </w:rPr>
        <w:t xml:space="preserve"> </w:t>
      </w:r>
      <w:r>
        <w:rPr>
          <w:rFonts w:ascii="Arial Narrow" w:eastAsia="Batang" w:hAnsi="Arial Narrow"/>
          <w:sz w:val="22"/>
        </w:rPr>
        <w:t>radova</w:t>
      </w:r>
      <w:r w:rsidRPr="004F4E6E">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DF52629270894209A802FD25966404E6"/>
        </w:placeholder>
      </w:sdtPr>
      <w:sdtEndPr/>
      <w:sdtContent>
        <w:p w14:paraId="1B6608F5"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14:paraId="34725733"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21882236" w14:textId="77777777" w:rsidR="00F87E12" w:rsidRPr="00EB550E" w:rsidRDefault="00F87E12" w:rsidP="00F87E12">
      <w:pPr>
        <w:numPr>
          <w:ilvl w:val="0"/>
          <w:numId w:val="2"/>
        </w:numPr>
        <w:tabs>
          <w:tab w:val="num" w:pos="173"/>
        </w:tabs>
        <w:spacing w:before="120" w:after="120"/>
        <w:ind w:left="176" w:hanging="176"/>
        <w:rPr>
          <w:rStyle w:val="Style3"/>
          <w:lang w:val="sr-Latn-CS"/>
        </w:rPr>
      </w:pPr>
      <w:r w:rsidRPr="00EB550E">
        <w:rPr>
          <w:rStyle w:val="Style3"/>
          <w:rFonts w:eastAsia="Batang"/>
        </w:rPr>
        <w:t xml:space="preserve">Planira i organizuje sopstveni rad </w:t>
      </w:r>
      <w:r w:rsidRPr="00EB550E">
        <w:rPr>
          <w:rStyle w:val="Style3"/>
          <w:rFonts w:eastAsia="Batang"/>
          <w:lang w:val="sr-Latn-CS"/>
        </w:rPr>
        <w:t xml:space="preserve">za realizaciju poslova </w:t>
      </w:r>
      <w:r>
        <w:rPr>
          <w:rStyle w:val="Style3"/>
          <w:rFonts w:eastAsia="Batang"/>
          <w:lang w:val="sr-Latn-CS"/>
        </w:rPr>
        <w:t>armiranja</w:t>
      </w:r>
    </w:p>
    <w:p w14:paraId="7E952D8E" w14:textId="77777777" w:rsidR="00F87E12" w:rsidRPr="00EB550E" w:rsidRDefault="00F87E12" w:rsidP="00F87E12">
      <w:pPr>
        <w:numPr>
          <w:ilvl w:val="0"/>
          <w:numId w:val="2"/>
        </w:numPr>
        <w:tabs>
          <w:tab w:val="num" w:pos="173"/>
        </w:tabs>
        <w:spacing w:before="120" w:after="120"/>
        <w:ind w:left="176" w:hanging="176"/>
        <w:rPr>
          <w:rStyle w:val="Style3"/>
          <w:rFonts w:eastAsia="Batang"/>
          <w:lang w:val="sr-Latn-CS"/>
        </w:rPr>
      </w:pPr>
      <w:r w:rsidRPr="00EB550E">
        <w:rPr>
          <w:rStyle w:val="Style3"/>
          <w:rFonts w:eastAsia="Batang"/>
        </w:rPr>
        <w:t xml:space="preserve">Pripremi </w:t>
      </w:r>
      <w:r>
        <w:rPr>
          <w:rStyle w:val="Style3"/>
          <w:rFonts w:eastAsia="Batang"/>
        </w:rPr>
        <w:t xml:space="preserve">osnovne </w:t>
      </w:r>
      <w:r w:rsidRPr="00EB550E">
        <w:rPr>
          <w:rStyle w:val="Style3"/>
          <w:rFonts w:eastAsia="Batang"/>
        </w:rPr>
        <w:t xml:space="preserve">resurse i radno mjesto </w:t>
      </w:r>
      <w:r w:rsidRPr="00EB550E">
        <w:rPr>
          <w:rStyle w:val="Style3"/>
          <w:rFonts w:eastAsia="Batang"/>
          <w:lang w:val="sr-Latn-CS"/>
        </w:rPr>
        <w:t xml:space="preserve">za realizaciju poslova </w:t>
      </w:r>
      <w:r>
        <w:rPr>
          <w:rStyle w:val="Style3"/>
          <w:rFonts w:eastAsia="Batang"/>
          <w:lang w:val="sr-Latn-CS"/>
        </w:rPr>
        <w:t>armiranja</w:t>
      </w:r>
    </w:p>
    <w:p w14:paraId="3C01ACC7" w14:textId="77777777" w:rsidR="00F87E12" w:rsidRPr="003D788E" w:rsidRDefault="00F87E12" w:rsidP="00F87E12">
      <w:pPr>
        <w:numPr>
          <w:ilvl w:val="0"/>
          <w:numId w:val="2"/>
        </w:numPr>
        <w:tabs>
          <w:tab w:val="num" w:pos="173"/>
        </w:tabs>
        <w:spacing w:before="120" w:after="120"/>
        <w:ind w:left="176" w:hanging="176"/>
        <w:rPr>
          <w:rStyle w:val="Style3"/>
          <w:rFonts w:eastAsia="Batang"/>
          <w:lang w:val="sr-Latn-CS"/>
        </w:rPr>
      </w:pPr>
      <w:r>
        <w:rPr>
          <w:rStyle w:val="Style3"/>
          <w:rFonts w:eastAsia="Batang"/>
          <w:lang w:val="sr-Latn-CS"/>
        </w:rPr>
        <w:t>Obradi armaturu,</w:t>
      </w:r>
      <w:r w:rsidRPr="003D788E">
        <w:rPr>
          <w:rStyle w:val="Style3"/>
          <w:rFonts w:eastAsia="Batang"/>
          <w:lang w:val="sr-Latn-CS"/>
        </w:rPr>
        <w:t xml:space="preserve"> u skladu sa specifikacijom materijala</w:t>
      </w:r>
    </w:p>
    <w:p w14:paraId="274E2270" w14:textId="77777777" w:rsidR="00F87E12" w:rsidRPr="003D788E" w:rsidRDefault="00F87E12" w:rsidP="00F87E12">
      <w:pPr>
        <w:numPr>
          <w:ilvl w:val="0"/>
          <w:numId w:val="2"/>
        </w:numPr>
        <w:tabs>
          <w:tab w:val="num" w:pos="173"/>
        </w:tabs>
        <w:spacing w:before="120" w:after="120"/>
        <w:ind w:left="176" w:hanging="176"/>
        <w:rPr>
          <w:rStyle w:val="Style3"/>
          <w:rFonts w:eastAsia="Batang"/>
          <w:lang w:val="sr-Latn-CS"/>
        </w:rPr>
      </w:pPr>
      <w:r>
        <w:rPr>
          <w:rStyle w:val="Style3"/>
          <w:rFonts w:eastAsia="Batang"/>
          <w:lang w:val="sr-Latn-CS"/>
        </w:rPr>
        <w:t>Ugradi obrađenu armaturu</w:t>
      </w:r>
      <w:r w:rsidRPr="003D788E">
        <w:rPr>
          <w:rStyle w:val="Style3"/>
          <w:rFonts w:eastAsia="Batang"/>
          <w:lang w:val="sr-Latn-CS"/>
        </w:rPr>
        <w:t xml:space="preserve"> u konstruktivni element</w:t>
      </w:r>
    </w:p>
    <w:p w14:paraId="7B8BFBD9" w14:textId="77777777" w:rsidR="00F87E12" w:rsidRPr="00F41917" w:rsidRDefault="00F87E12" w:rsidP="00F87E12">
      <w:pPr>
        <w:numPr>
          <w:ilvl w:val="0"/>
          <w:numId w:val="2"/>
        </w:numPr>
        <w:tabs>
          <w:tab w:val="num" w:pos="173"/>
        </w:tabs>
        <w:spacing w:before="120" w:after="120"/>
        <w:ind w:left="176" w:hanging="176"/>
        <w:rPr>
          <w:rStyle w:val="Style3"/>
          <w:rFonts w:eastAsia="Batang"/>
          <w:lang w:val="sr-Latn-CS"/>
        </w:rPr>
      </w:pPr>
      <w:r>
        <w:rPr>
          <w:rStyle w:val="Style3"/>
          <w:rFonts w:eastAsia="Batang"/>
          <w:lang w:val="sr-Latn-CS"/>
        </w:rPr>
        <w:t>Ugradi kablove</w:t>
      </w:r>
      <w:r w:rsidRPr="003D788E">
        <w:rPr>
          <w:rStyle w:val="Style3"/>
          <w:rFonts w:eastAsia="Batang"/>
          <w:lang w:val="sr-Latn-CS"/>
        </w:rPr>
        <w:t xml:space="preserve"> za prethodno naprezanje konstruktivnih elemena</w:t>
      </w:r>
      <w:r>
        <w:rPr>
          <w:rStyle w:val="Style3"/>
          <w:rFonts w:eastAsia="Batang"/>
          <w:lang w:val="sr-Latn-CS"/>
        </w:rPr>
        <w:t>ta naknadnim zatezanjem kablova</w:t>
      </w:r>
    </w:p>
    <w:p w14:paraId="4449B9E1"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t>Izradi radnu dokumentaciju prema propisanoj proceduri</w:t>
      </w:r>
    </w:p>
    <w:p w14:paraId="5B6CC4ED"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lastRenderedPageBreak/>
        <w:t xml:space="preserve">Izvrši </w:t>
      </w:r>
      <w:r w:rsidRPr="005C7160">
        <w:rPr>
          <w:rStyle w:val="Style14"/>
          <w:caps w:val="0"/>
          <w:sz w:val="22"/>
          <w:szCs w:val="22"/>
          <w:lang w:val="es-ES_tradnl"/>
        </w:rPr>
        <w:t>nadzor nad aktivnostima pomoćnika tokom realizacije radnog zadatka</w:t>
      </w:r>
      <w:r w:rsidRPr="005C7160">
        <w:rPr>
          <w:rFonts w:ascii="Arial Narrow" w:eastAsia="Batang" w:hAnsi="Arial Narrow"/>
          <w:sz w:val="22"/>
          <w:szCs w:val="22"/>
          <w:lang w:val="sr-Latn-CS"/>
        </w:rPr>
        <w:t xml:space="preserve"> </w:t>
      </w:r>
    </w:p>
    <w:p w14:paraId="76CBB048"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za kontrolu kvaliteta rada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u skladu sa normativima i drugim propisima</w:t>
      </w:r>
    </w:p>
    <w:p w14:paraId="7F36A17B"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t>Održava alat</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opremu i uređaje za rad</w:t>
      </w:r>
    </w:p>
    <w:p w14:paraId="6DDDD81A"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t>Komunicira sa nadređenima i saradnicima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koristeći pravila poslovne komunikacije</w:t>
      </w:r>
    </w:p>
    <w:p w14:paraId="72B8575A" w14:textId="77777777" w:rsidR="00827154" w:rsidRPr="00F87E12" w:rsidRDefault="00F87E12" w:rsidP="00F87E12">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i mjere za zaštitu na radu</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zaštitu okoline i očuvanje zdravlja</w:t>
      </w:r>
      <w:r w:rsidRPr="000A6FA2">
        <w:rPr>
          <w:rFonts w:ascii="Arial Narrow" w:hAnsi="Arial Narrow"/>
          <w:sz w:val="22"/>
          <w:szCs w:val="22"/>
          <w:lang w:val="sr-Latn-CS" w:eastAsia="sl-SI"/>
        </w:rPr>
        <w:t xml:space="preserve"> </w:t>
      </w:r>
      <w:r w:rsidR="00827154" w:rsidRPr="00F87E12">
        <w:rPr>
          <w:rFonts w:cs="Arial"/>
          <w:b/>
          <w:sz w:val="22"/>
          <w:szCs w:val="22"/>
        </w:rPr>
        <w:br w:type="page"/>
      </w:r>
    </w:p>
    <w:p w14:paraId="24FC05EB"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54914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0C0982EF"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737BC356"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6E01B892" w14:textId="77777777" w:rsidR="00862BF9" w:rsidRPr="00C528D8" w:rsidRDefault="00862BF9" w:rsidP="001E3D51">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3129C78"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5D13C730"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63F0CE68"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82B65D7"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23EEBED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191B76B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DA586E5"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234DF2C"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21628EFA"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7185699F" w14:textId="77777777" w:rsidTr="00F56118">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5ACD6962"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550B27D" w14:textId="0B1A9DA9"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 xml:space="preserve">OSNOVE TEHNIČKOG CRTANJA </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3DC2FBD" w14:textId="047889BD"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8</w:t>
            </w:r>
          </w:p>
        </w:tc>
        <w:tc>
          <w:tcPr>
            <w:tcW w:w="727" w:type="dxa"/>
            <w:tcBorders>
              <w:top w:val="single" w:sz="18" w:space="0" w:color="2E74B5" w:themeColor="accent1" w:themeShade="BF"/>
            </w:tcBorders>
            <w:vAlign w:val="center"/>
          </w:tcPr>
          <w:p w14:paraId="412046B1"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0E44D6C3" w14:textId="48915946" w:rsidR="00A938DC" w:rsidRPr="000F6AC5" w:rsidRDefault="00C2492A"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22</w:t>
            </w:r>
          </w:p>
        </w:tc>
        <w:tc>
          <w:tcPr>
            <w:tcW w:w="1388" w:type="dxa"/>
            <w:tcBorders>
              <w:top w:val="single" w:sz="18" w:space="0" w:color="2E74B5" w:themeColor="accent1" w:themeShade="BF"/>
              <w:left w:val="single" w:sz="18" w:space="0" w:color="2E74B5" w:themeColor="accent1" w:themeShade="BF"/>
            </w:tcBorders>
            <w:vAlign w:val="center"/>
          </w:tcPr>
          <w:p w14:paraId="01EF9DE2" w14:textId="7E148706"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tcBorders>
              <w:top w:val="single" w:sz="18" w:space="0" w:color="2E74B5" w:themeColor="accent1" w:themeShade="BF"/>
            </w:tcBorders>
            <w:shd w:val="clear" w:color="auto" w:fill="auto"/>
            <w:vAlign w:val="center"/>
          </w:tcPr>
          <w:p w14:paraId="60888C90" w14:textId="759BC6C2"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A938DC" w:rsidRPr="008C6D08" w14:paraId="41487196" w14:textId="77777777" w:rsidTr="00F5611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631EC8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44BC2F2" w14:textId="77777777" w:rsidR="00A938DC" w:rsidRPr="00C528D8" w:rsidRDefault="001E3D51" w:rsidP="00F56118">
            <w:pPr>
              <w:spacing w:before="20" w:after="20"/>
              <w:ind w:left="6"/>
              <w:rPr>
                <w:rFonts w:ascii="Arial Narrow" w:hAnsi="Arial Narrow" w:cs="Calibri"/>
                <w:color w:val="000000"/>
                <w:sz w:val="18"/>
                <w:szCs w:val="18"/>
              </w:rPr>
            </w:pPr>
            <w:r w:rsidRPr="001E3D51">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498297D4" w14:textId="0657FFCE"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320778A8"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63AC9A4C" w14:textId="15060329"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388" w:type="dxa"/>
            <w:tcBorders>
              <w:left w:val="single" w:sz="18" w:space="0" w:color="2E74B5" w:themeColor="accent1" w:themeShade="BF"/>
            </w:tcBorders>
            <w:vAlign w:val="center"/>
          </w:tcPr>
          <w:p w14:paraId="6FA84A92" w14:textId="5514B57C"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2641B1A3" w14:textId="498F70DB"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1D8CC63B"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33A6A40"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30ADC29"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ACF29B" w14:textId="15294810"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0FE3D265" w14:textId="5CCDBF95" w:rsidR="00A938DC" w:rsidRPr="000F6AC5" w:rsidRDefault="00F51276"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320B1501" w14:textId="7F561BEB"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w:t>
            </w:r>
            <w:r w:rsidR="00C2492A" w:rsidRPr="000F6AC5">
              <w:rPr>
                <w:rFonts w:ascii="Arial Narrow" w:eastAsia="Calibri" w:hAnsi="Arial Narrow"/>
                <w:sz w:val="18"/>
                <w:szCs w:val="18"/>
                <w:lang w:val="en-US"/>
              </w:rPr>
              <w:t>6</w:t>
            </w:r>
          </w:p>
        </w:tc>
        <w:tc>
          <w:tcPr>
            <w:tcW w:w="1388" w:type="dxa"/>
            <w:tcBorders>
              <w:left w:val="single" w:sz="18" w:space="0" w:color="2E74B5" w:themeColor="accent1" w:themeShade="BF"/>
            </w:tcBorders>
            <w:vAlign w:val="center"/>
          </w:tcPr>
          <w:p w14:paraId="6E31968F" w14:textId="2E6F58C2"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7F69EBEC" w14:textId="79B4A61A"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0EFB4178"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C9D84E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2003FA1"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5E95AF52"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vAlign w:val="center"/>
          </w:tcPr>
          <w:p w14:paraId="2F73C099"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6B075F7" w14:textId="1898F9CF"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8" w:type="dxa"/>
            <w:tcBorders>
              <w:left w:val="single" w:sz="18" w:space="0" w:color="2E74B5" w:themeColor="accent1" w:themeShade="BF"/>
            </w:tcBorders>
            <w:vAlign w:val="center"/>
          </w:tcPr>
          <w:p w14:paraId="3AAA4A0A" w14:textId="05D20477"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9" w:type="dxa"/>
            <w:shd w:val="clear" w:color="auto" w:fill="auto"/>
            <w:vAlign w:val="center"/>
          </w:tcPr>
          <w:p w14:paraId="31E73C26" w14:textId="398E7A58"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A938DC" w:rsidRPr="008C6D08" w14:paraId="3403670A"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80B4CE4"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491BECA"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26511DCE" w14:textId="2DE13985" w:rsidR="00A938DC" w:rsidRPr="000F6AC5" w:rsidRDefault="00310417"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727" w:type="dxa"/>
            <w:vAlign w:val="center"/>
          </w:tcPr>
          <w:p w14:paraId="10F13A2F" w14:textId="4564BF44"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1151E875" w14:textId="667E67BA" w:rsidR="00A938DC" w:rsidRPr="000F6AC5" w:rsidRDefault="00310417"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16</w:t>
            </w:r>
          </w:p>
        </w:tc>
        <w:tc>
          <w:tcPr>
            <w:tcW w:w="1388" w:type="dxa"/>
            <w:tcBorders>
              <w:left w:val="single" w:sz="18" w:space="0" w:color="2E74B5" w:themeColor="accent1" w:themeShade="BF"/>
            </w:tcBorders>
            <w:vAlign w:val="center"/>
          </w:tcPr>
          <w:p w14:paraId="0E4F79A5" w14:textId="006623A2"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19FA57B4" w14:textId="394E35B5"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54026A65"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194AB8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F84F2B2"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6A5F6749" w14:textId="2326CC4A"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727" w:type="dxa"/>
            <w:vAlign w:val="center"/>
          </w:tcPr>
          <w:p w14:paraId="690A51E7" w14:textId="6F372D49"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4BF50AD2" w14:textId="2167F6FE"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12ACF674" w14:textId="7FA9D90A" w:rsidR="00A938DC" w:rsidRPr="000F6AC5" w:rsidRDefault="008A23DD"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shd w:val="clear" w:color="auto" w:fill="auto"/>
            <w:vAlign w:val="center"/>
          </w:tcPr>
          <w:p w14:paraId="107783A7" w14:textId="2BA0E7FE"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A938DC" w:rsidRPr="008C6D08" w14:paraId="128BE3BF"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BB87E8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FDAF913"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ARMIRAČKI RADOVI</w:t>
            </w:r>
          </w:p>
        </w:tc>
        <w:tc>
          <w:tcPr>
            <w:tcW w:w="726" w:type="dxa"/>
            <w:tcBorders>
              <w:left w:val="single" w:sz="18" w:space="0" w:color="2E74B5" w:themeColor="accent1" w:themeShade="BF"/>
              <w:bottom w:val="single" w:sz="4" w:space="0" w:color="2E74B5" w:themeColor="accent1" w:themeShade="BF"/>
            </w:tcBorders>
            <w:vAlign w:val="center"/>
          </w:tcPr>
          <w:p w14:paraId="3E924DCE" w14:textId="34921DCF"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w:t>
            </w:r>
            <w:r w:rsidR="005A5084" w:rsidRPr="000F6AC5">
              <w:rPr>
                <w:rFonts w:ascii="Arial Narrow" w:eastAsia="Calibri" w:hAnsi="Arial Narrow"/>
                <w:sz w:val="18"/>
                <w:szCs w:val="18"/>
                <w:lang w:val="en-US"/>
              </w:rPr>
              <w:t>0</w:t>
            </w:r>
          </w:p>
        </w:tc>
        <w:tc>
          <w:tcPr>
            <w:tcW w:w="727" w:type="dxa"/>
            <w:vAlign w:val="center"/>
          </w:tcPr>
          <w:p w14:paraId="0DBFB413"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E6C0762" w14:textId="26769B01"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20</w:t>
            </w:r>
          </w:p>
        </w:tc>
        <w:tc>
          <w:tcPr>
            <w:tcW w:w="1388" w:type="dxa"/>
            <w:tcBorders>
              <w:left w:val="single" w:sz="18" w:space="0" w:color="2E74B5" w:themeColor="accent1" w:themeShade="BF"/>
            </w:tcBorders>
            <w:vAlign w:val="center"/>
          </w:tcPr>
          <w:p w14:paraId="61640335" w14:textId="17153E6C"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54DBE277" w14:textId="6B55A2F2"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000CF8C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BACDB2C"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160F715"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IZVOĐENJE ARMIRAČKIH RADOVA</w:t>
            </w:r>
          </w:p>
        </w:tc>
        <w:tc>
          <w:tcPr>
            <w:tcW w:w="726" w:type="dxa"/>
            <w:tcBorders>
              <w:left w:val="single" w:sz="18" w:space="0" w:color="2E74B5" w:themeColor="accent1" w:themeShade="BF"/>
              <w:bottom w:val="single" w:sz="4" w:space="0" w:color="2E74B5" w:themeColor="accent1" w:themeShade="BF"/>
            </w:tcBorders>
            <w:vAlign w:val="center"/>
          </w:tcPr>
          <w:p w14:paraId="0FF3C124"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vAlign w:val="center"/>
          </w:tcPr>
          <w:p w14:paraId="154533C2"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ADF5D5D" w14:textId="1D0FEC49" w:rsidR="00A938DC" w:rsidRPr="000F6AC5" w:rsidRDefault="004B7A1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9B0515">
              <w:rPr>
                <w:rFonts w:ascii="Arial Narrow" w:eastAsia="Calibri" w:hAnsi="Arial Narrow"/>
                <w:sz w:val="18"/>
                <w:szCs w:val="18"/>
                <w:lang w:val="en-US"/>
              </w:rPr>
              <w:t>44</w:t>
            </w:r>
          </w:p>
        </w:tc>
        <w:tc>
          <w:tcPr>
            <w:tcW w:w="1388" w:type="dxa"/>
            <w:tcBorders>
              <w:left w:val="single" w:sz="18" w:space="0" w:color="2E74B5" w:themeColor="accent1" w:themeShade="BF"/>
            </w:tcBorders>
            <w:vAlign w:val="center"/>
          </w:tcPr>
          <w:p w14:paraId="060D81FE" w14:textId="793985E9" w:rsidR="00A938DC" w:rsidRPr="000F6AC5" w:rsidRDefault="00C2492A"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9B0515">
              <w:rPr>
                <w:rFonts w:ascii="Arial Narrow" w:eastAsia="Calibri" w:hAnsi="Arial Narrow"/>
                <w:sz w:val="18"/>
                <w:szCs w:val="18"/>
                <w:lang w:val="en-US"/>
              </w:rPr>
              <w:t>44</w:t>
            </w:r>
          </w:p>
        </w:tc>
        <w:tc>
          <w:tcPr>
            <w:tcW w:w="1389" w:type="dxa"/>
            <w:shd w:val="clear" w:color="auto" w:fill="auto"/>
            <w:vAlign w:val="center"/>
          </w:tcPr>
          <w:p w14:paraId="4F40B282" w14:textId="75CBE6AF"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r>
      <w:tr w:rsidR="00A938DC" w:rsidRPr="008C6D08" w14:paraId="3DED328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08BB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BEC9F68"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OSNOVE ORGANIZACIJE I TEHNOLOGIJE GRAĐENJA</w:t>
            </w:r>
            <w:r w:rsidRPr="00A906B7">
              <w:rPr>
                <w:rFonts w:ascii="Arial Narrow" w:hAnsi="Arial Narrow"/>
                <w:sz w:val="18"/>
                <w:szCs w:val="18"/>
              </w:rPr>
              <w:tab/>
            </w:r>
          </w:p>
        </w:tc>
        <w:tc>
          <w:tcPr>
            <w:tcW w:w="726" w:type="dxa"/>
            <w:tcBorders>
              <w:left w:val="single" w:sz="18" w:space="0" w:color="2E74B5" w:themeColor="accent1" w:themeShade="BF"/>
              <w:bottom w:val="single" w:sz="4" w:space="0" w:color="2E74B5" w:themeColor="accent1" w:themeShade="BF"/>
            </w:tcBorders>
            <w:vAlign w:val="center"/>
          </w:tcPr>
          <w:p w14:paraId="6FAC3B8E" w14:textId="77FD29CF"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727" w:type="dxa"/>
            <w:vAlign w:val="center"/>
          </w:tcPr>
          <w:p w14:paraId="3D759811"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6357AA27" w14:textId="2206B16C"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5</w:t>
            </w:r>
          </w:p>
        </w:tc>
        <w:tc>
          <w:tcPr>
            <w:tcW w:w="1388" w:type="dxa"/>
            <w:tcBorders>
              <w:left w:val="single" w:sz="18" w:space="0" w:color="2E74B5" w:themeColor="accent1" w:themeShade="BF"/>
            </w:tcBorders>
            <w:vAlign w:val="center"/>
          </w:tcPr>
          <w:p w14:paraId="35277C2D" w14:textId="01C36ADD"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40</w:t>
            </w:r>
          </w:p>
        </w:tc>
        <w:tc>
          <w:tcPr>
            <w:tcW w:w="1389" w:type="dxa"/>
            <w:shd w:val="clear" w:color="auto" w:fill="auto"/>
            <w:vAlign w:val="center"/>
          </w:tcPr>
          <w:p w14:paraId="46D3944D" w14:textId="1DB49BF8"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5FC152C1"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4457D39" w14:textId="77777777"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8E1C708" w14:textId="107947BE" w:rsidR="00A938DC" w:rsidRPr="00C528D8" w:rsidRDefault="00993D4C"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136</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9D30C9" w14:textId="098B20CB" w:rsidR="00A938DC" w:rsidRPr="00C528D8" w:rsidRDefault="00993D4C"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29</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1654F4F" w14:textId="5B1C448B" w:rsidR="00A938DC" w:rsidRPr="00C528D8" w:rsidRDefault="00993D4C"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375</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6A05DB2" w14:textId="086F7D7A" w:rsidR="00A938DC" w:rsidRPr="00C528D8" w:rsidRDefault="009B0515"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540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3740E5" w14:textId="40E83320" w:rsidR="00A938DC" w:rsidRPr="00C528D8" w:rsidRDefault="009B0515"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22</w:t>
            </w:r>
          </w:p>
        </w:tc>
      </w:tr>
    </w:tbl>
    <w:p w14:paraId="16908D7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290799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B951110"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0BC54AC" w14:textId="653DDB40"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xml:space="preserve">∑ </w:t>
      </w:r>
      <w:r w:rsidR="009103C7" w:rsidRPr="0043728F">
        <w:rPr>
          <w:rFonts w:ascii="Arial Narrow" w:hAnsi="Arial Narrow" w:cs="Arial"/>
          <w:sz w:val="22"/>
          <w:szCs w:val="22"/>
        </w:rPr>
        <w:t>–</w:t>
      </w:r>
      <w:r w:rsidRPr="0043728F">
        <w:rPr>
          <w:rFonts w:ascii="Arial Narrow" w:hAnsi="Arial Narrow" w:cs="Arial"/>
          <w:sz w:val="22"/>
          <w:szCs w:val="22"/>
        </w:rPr>
        <w:t xml:space="preserve"> Suma (Ukupan broj časova)</w:t>
      </w:r>
    </w:p>
    <w:p w14:paraId="34093DBA"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191C9FB"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0FE91FA"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54914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r w:rsidR="0022322E">
        <w:rPr>
          <w:rFonts w:ascii="Arial Narrow" w:hAnsi="Arial Narrow"/>
          <w:b/>
          <w:bCs/>
          <w:kern w:val="32"/>
          <w:sz w:val="28"/>
          <w:szCs w:val="32"/>
          <w:lang w:val="en-US"/>
        </w:rPr>
        <w:t xml:space="preserve"> </w:t>
      </w:r>
    </w:p>
    <w:p w14:paraId="75329518" w14:textId="530DE0EF" w:rsidR="00F22B17" w:rsidRPr="00572465"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8" w:name="_Toc475439502"/>
      <w:bookmarkStart w:id="9" w:name="_Toc475733921"/>
      <w:bookmarkStart w:id="10" w:name="_Toc55491497"/>
      <w:bookmarkStart w:id="11" w:name="_Hlk53336101"/>
      <w:r w:rsidRPr="00572465">
        <w:rPr>
          <w:rFonts w:ascii="Arial Narrow" w:eastAsia="Calibri" w:hAnsi="Arial Narrow"/>
          <w:b/>
          <w:bCs/>
          <w:caps/>
          <w:color w:val="000000"/>
          <w:sz w:val="22"/>
          <w:szCs w:val="22"/>
          <w:lang w:val="sl-SI" w:eastAsia="sl-SI"/>
        </w:rPr>
        <w:t>3.1.</w:t>
      </w:r>
      <w:bookmarkEnd w:id="8"/>
      <w:bookmarkEnd w:id="9"/>
      <w:r w:rsidRPr="00572465">
        <w:rPr>
          <w:rFonts w:ascii="Arial Narrow" w:eastAsia="Calibri" w:hAnsi="Arial Narrow"/>
          <w:b/>
          <w:bCs/>
          <w:caps/>
          <w:color w:val="000000"/>
          <w:sz w:val="22"/>
          <w:szCs w:val="22"/>
          <w:lang w:val="sl-SI" w:eastAsia="sl-SI"/>
        </w:rPr>
        <w:t xml:space="preserve"> </w:t>
      </w:r>
      <w:r w:rsidRPr="00572465">
        <w:rPr>
          <w:rFonts w:ascii="Arial Narrow" w:hAnsi="Arial Narrow"/>
          <w:b/>
          <w:caps/>
          <w:sz w:val="22"/>
          <w:szCs w:val="22"/>
        </w:rPr>
        <w:t xml:space="preserve">OSNOVE TEHNIČKOG CRTANJA </w:t>
      </w:r>
      <w:bookmarkEnd w:id="10"/>
    </w:p>
    <w:p w14:paraId="308EC264" w14:textId="3C32D86C" w:rsidR="00F22B17" w:rsidRPr="00150A3C" w:rsidRDefault="00F22B17" w:rsidP="007634C4">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150A3C" w14:paraId="722CDCCE"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C435CA" w14:textId="19B58188" w:rsidR="00F22B17" w:rsidRPr="00150A3C" w:rsidRDefault="00F22B17" w:rsidP="007634C4">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555080D1" w14:textId="1760C8BD"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6AA447" w14:textId="45EA3E34"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F22B17" w:rsidRPr="00150A3C" w14:paraId="44330B8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3E1FC0B3" w14:textId="67094040"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30623A" w14:textId="44201979"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23524AF" w14:textId="24DB97A6"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5BCD30B4" w14:textId="77777777" w:rsidR="00F22B17" w:rsidRPr="00150A3C"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9D24F24" w14:textId="77777777" w:rsidR="00F22B17" w:rsidRPr="00150A3C" w:rsidRDefault="00F22B17" w:rsidP="007634C4">
            <w:pPr>
              <w:spacing w:before="40" w:after="40"/>
              <w:jc w:val="center"/>
              <w:rPr>
                <w:rFonts w:ascii="Arial Narrow" w:hAnsi="Arial Narrow" w:cs="Arial"/>
                <w:b/>
                <w:bCs/>
                <w:sz w:val="22"/>
                <w:szCs w:val="22"/>
                <w:lang w:val="en-US"/>
              </w:rPr>
            </w:pPr>
          </w:p>
        </w:tc>
      </w:tr>
      <w:tr w:rsidR="00F22B17" w:rsidRPr="00150A3C" w14:paraId="1D779D39" w14:textId="77777777" w:rsidTr="007634C4">
        <w:trPr>
          <w:jc w:val="center"/>
        </w:trPr>
        <w:tc>
          <w:tcPr>
            <w:tcW w:w="1701" w:type="dxa"/>
            <w:tcBorders>
              <w:top w:val="single" w:sz="18" w:space="0" w:color="2E74B5" w:themeColor="accent1" w:themeShade="BF"/>
            </w:tcBorders>
            <w:vAlign w:val="center"/>
          </w:tcPr>
          <w:p w14:paraId="754EA9D0" w14:textId="3F259A3C"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65D573F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48CFB29C" w14:textId="77AB1C21"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22</w:t>
            </w:r>
          </w:p>
        </w:tc>
        <w:tc>
          <w:tcPr>
            <w:tcW w:w="2126" w:type="dxa"/>
            <w:tcBorders>
              <w:top w:val="single" w:sz="18" w:space="0" w:color="2E74B5" w:themeColor="accent1" w:themeShade="BF"/>
            </w:tcBorders>
            <w:vAlign w:val="center"/>
          </w:tcPr>
          <w:p w14:paraId="6303F49E" w14:textId="2C281B5C" w:rsidR="00F22B17" w:rsidRPr="00150A3C" w:rsidRDefault="008A23DD"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29CC4B75" w14:textId="1E105048" w:rsidR="00F22B17" w:rsidRPr="00150A3C" w:rsidRDefault="009B0515"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10D765C2" w14:textId="77777777"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326772FB" w14:textId="54D540D6" w:rsidR="00F22B17" w:rsidRPr="00473AB4" w:rsidRDefault="00F22B17" w:rsidP="007634C4">
      <w:pPr>
        <w:numPr>
          <w:ilvl w:val="0"/>
          <w:numId w:val="3"/>
        </w:numPr>
        <w:tabs>
          <w:tab w:val="left" w:pos="284"/>
        </w:tabs>
        <w:ind w:left="288" w:hanging="288"/>
        <w:jc w:val="both"/>
        <w:rPr>
          <w:rFonts w:ascii="Arial Narrow" w:hAnsi="Arial Narrow"/>
          <w:lang w:val="pl-PL"/>
        </w:rPr>
      </w:pPr>
      <w:r w:rsidRPr="00333B9F">
        <w:rPr>
          <w:rFonts w:ascii="Arial Narrow" w:hAnsi="Arial Narrow"/>
          <w:sz w:val="22"/>
          <w:lang w:val="pl-PL"/>
        </w:rPr>
        <w:t>Upoznavanje sa načinom tehničkog izražavanja na tehničkim crtežima i tehničkoj dokumentaciji. Osposobljavanje za izradu i čitanje tehničkog crteža, crtanje u razmjeri i kotiranje grafičkih priloga</w:t>
      </w:r>
      <w:r w:rsidR="00795D26" w:rsidRPr="00333B9F">
        <w:rPr>
          <w:rFonts w:ascii="Arial Narrow" w:hAnsi="Arial Narrow"/>
          <w:sz w:val="22"/>
          <w:lang w:val="pl-PL"/>
        </w:rPr>
        <w:t>.</w:t>
      </w:r>
      <w:r w:rsidRPr="00333B9F">
        <w:rPr>
          <w:rFonts w:ascii="Arial Narrow" w:hAnsi="Arial Narrow"/>
          <w:sz w:val="22"/>
          <w:lang w:val="pl-PL"/>
        </w:rPr>
        <w:t xml:space="preserve"> Razvijanje preciznosti, odgovornosti, sistematičnosti, prostorne imaginacije i pozitivnog odnosa prema struci</w:t>
      </w:r>
      <w:r w:rsidRPr="00473AB4">
        <w:rPr>
          <w:rFonts w:ascii="Arial Narrow" w:hAnsi="Arial Narrow"/>
          <w:lang w:val="pl-PL"/>
        </w:rPr>
        <w:t>.</w:t>
      </w:r>
    </w:p>
    <w:p w14:paraId="7B5B2A3E" w14:textId="6426A32D"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7370939E" w14:textId="5848130F" w:rsidR="00F22B17" w:rsidRPr="00150A3C" w:rsidRDefault="00F22B17" w:rsidP="007634C4">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40DC016B" w14:textId="1425461C"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 xml:space="preserve">Rukuje na pravilan način priborom za tehničko crtanje </w:t>
      </w:r>
    </w:p>
    <w:p w14:paraId="585567A6"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Ispiše natpise, oznake i brojeve u tehničkom crtežu</w:t>
      </w:r>
    </w:p>
    <w:p w14:paraId="5F762897"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Primijeni razmjeru i pravila kotiranja u tehničkom crtežu</w:t>
      </w:r>
    </w:p>
    <w:p w14:paraId="5300082A" w14:textId="77777777" w:rsidR="00F22B17"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prikaže stolariju, opremu i materijal</w:t>
      </w:r>
      <w:r>
        <w:rPr>
          <w:rFonts w:ascii="Arial Narrow" w:hAnsi="Arial Narrow"/>
          <w:lang w:val="it-IT"/>
        </w:rPr>
        <w:t xml:space="preserve"> u tehničkom crtežu</w:t>
      </w:r>
    </w:p>
    <w:p w14:paraId="445F36E5" w14:textId="228D084A" w:rsidR="00795D26" w:rsidRPr="00E95186" w:rsidRDefault="00795D26" w:rsidP="00795D26">
      <w:pPr>
        <w:pStyle w:val="ListParagraph"/>
        <w:numPr>
          <w:ilvl w:val="0"/>
          <w:numId w:val="4"/>
        </w:numPr>
        <w:spacing w:after="160" w:line="259" w:lineRule="auto"/>
        <w:ind w:left="720" w:hanging="360"/>
        <w:rPr>
          <w:rFonts w:ascii="Arial Narrow" w:hAnsi="Arial Narrow"/>
          <w:lang w:val="it-IT"/>
        </w:rPr>
      </w:pPr>
      <w:r w:rsidRPr="00795D26">
        <w:rPr>
          <w:rFonts w:ascii="Arial Narrow" w:hAnsi="Arial Narrow"/>
          <w:lang w:val="it-IT"/>
        </w:rPr>
        <w:t>Grafički prikaže djelove glavnog projekta objekta</w:t>
      </w:r>
    </w:p>
    <w:p w14:paraId="5DD05D7C" w14:textId="77777777" w:rsidR="00F22B17" w:rsidRDefault="00F22B17" w:rsidP="007634C4">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3302C05B" w14:textId="77777777" w:rsidTr="007634C4">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9F552F" w14:textId="7B932858" w:rsidR="00F22B17" w:rsidRPr="00572465" w:rsidRDefault="00F22B17" w:rsidP="007634C4">
            <w:pPr>
              <w:spacing w:before="120" w:after="120"/>
              <w:ind w:left="357"/>
              <w:jc w:val="center"/>
              <w:rPr>
                <w:rFonts w:ascii="Arial Narrow" w:hAnsi="Arial Narrow" w:cs="Calibri"/>
                <w:b/>
                <w:sz w:val="22"/>
                <w:szCs w:val="22"/>
                <w:lang w:val="it-IT"/>
              </w:rPr>
            </w:pPr>
            <w:r w:rsidRPr="00572465">
              <w:rPr>
                <w:rFonts w:ascii="Arial Narrow" w:hAnsi="Arial Narrow" w:cs="Calibri"/>
                <w:b/>
                <w:sz w:val="22"/>
                <w:szCs w:val="22"/>
                <w:lang w:val="it-IT"/>
              </w:rPr>
              <w:lastRenderedPageBreak/>
              <w:t xml:space="preserve">Ishod 1 - </w:t>
            </w:r>
            <w:r w:rsidRPr="00572465">
              <w:rPr>
                <w:rFonts w:ascii="Arial Narrow" w:hAnsi="Arial Narrow" w:cs="Calibri"/>
                <w:sz w:val="22"/>
                <w:szCs w:val="22"/>
                <w:lang w:val="it-IT"/>
              </w:rPr>
              <w:t>Polaznik će biti sposoban da</w:t>
            </w:r>
          </w:p>
          <w:p w14:paraId="0493BE93" w14:textId="77777777" w:rsidR="00F22B17" w:rsidRPr="00572465" w:rsidRDefault="00F22B17" w:rsidP="007634C4">
            <w:pPr>
              <w:spacing w:before="120" w:after="120"/>
              <w:jc w:val="center"/>
              <w:rPr>
                <w:rFonts w:ascii="Arial Narrow" w:hAnsi="Arial Narrow" w:cs="Calibri"/>
                <w:sz w:val="22"/>
                <w:szCs w:val="22"/>
                <w:lang w:val="sr-Latn-CS"/>
              </w:rPr>
            </w:pPr>
            <w:r w:rsidRPr="00572465">
              <w:rPr>
                <w:rFonts w:ascii="Arial Narrow" w:hAnsi="Arial Narrow" w:cs="Calibri"/>
                <w:b/>
                <w:bCs/>
                <w:sz w:val="22"/>
                <w:szCs w:val="22"/>
                <w:lang w:val="it-IT"/>
              </w:rPr>
              <w:t>Rukuje na pravilan način priborom za tehni</w:t>
            </w:r>
            <w:r w:rsidRPr="00572465">
              <w:rPr>
                <w:rFonts w:ascii="Arial Narrow" w:hAnsi="Arial Narrow" w:cs="Calibri"/>
                <w:b/>
                <w:bCs/>
                <w:sz w:val="22"/>
                <w:szCs w:val="22"/>
                <w:lang w:val="sr-Latn-CS"/>
              </w:rPr>
              <w:t>čko crtanje</w:t>
            </w:r>
          </w:p>
        </w:tc>
      </w:tr>
      <w:tr w:rsidR="00F22B17" w:rsidRPr="00572465" w14:paraId="5BAFECF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B9A2A52" w14:textId="1D7E7CEB"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456354D" w14:textId="1858B0AC" w:rsidR="00F22B17" w:rsidRPr="00572465" w:rsidRDefault="00F22B17" w:rsidP="007634C4">
            <w:pPr>
              <w:spacing w:before="120" w:after="120"/>
              <w:jc w:val="center"/>
              <w:rPr>
                <w:rFonts w:ascii="Arial Narrow" w:hAnsi="Arial Narrow" w:cs="Calibri"/>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A479693" w14:textId="27AC4ED3"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t>Kontekst</w:t>
            </w:r>
          </w:p>
          <w:p w14:paraId="576869CE" w14:textId="0FBB8364"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sz w:val="22"/>
                <w:szCs w:val="22"/>
              </w:rPr>
              <w:t>(Pojašnjenje označenih pojmova)</w:t>
            </w:r>
          </w:p>
        </w:tc>
      </w:tr>
      <w:tr w:rsidR="00F22B17" w:rsidRPr="00572465" w14:paraId="7832A157"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26D24"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različite </w:t>
            </w:r>
            <w:r w:rsidRPr="00572465">
              <w:rPr>
                <w:rFonts w:ascii="Arial Narrow" w:hAnsi="Arial Narrow" w:cs="Calibri"/>
                <w:b/>
                <w:sz w:val="22"/>
                <w:szCs w:val="22"/>
                <w:lang w:val="it-IT"/>
              </w:rPr>
              <w:t>vrste papira</w:t>
            </w:r>
            <w:r w:rsidRPr="0057246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1B467"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it-IT"/>
              </w:rPr>
              <w:t xml:space="preserve">Vrste papira: </w:t>
            </w:r>
            <w:r w:rsidRPr="00572465">
              <w:rPr>
                <w:rFonts w:ascii="Arial Narrow" w:hAnsi="Arial Narrow" w:cs="Calibri"/>
                <w:sz w:val="22"/>
                <w:szCs w:val="22"/>
                <w:lang w:val="it-IT"/>
              </w:rPr>
              <w:t>pelir, milimetarski, hamer, paus, ozolid i dr.</w:t>
            </w:r>
          </w:p>
        </w:tc>
      </w:tr>
      <w:tr w:rsidR="00F22B17" w:rsidRPr="00572465" w14:paraId="1F893D8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648336"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Navede dimenzije različitih </w:t>
            </w:r>
            <w:r w:rsidRPr="00572465">
              <w:rPr>
                <w:rFonts w:ascii="Arial Narrow" w:hAnsi="Arial Narrow" w:cs="Calibri"/>
                <w:b/>
                <w:sz w:val="22"/>
                <w:szCs w:val="22"/>
                <w:lang w:val="it-IT"/>
              </w:rPr>
              <w:t>formata papira</w:t>
            </w:r>
            <w:r w:rsidRPr="0057246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A8B28" w14:textId="77777777"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bCs/>
                <w:sz w:val="22"/>
                <w:szCs w:val="22"/>
                <w:lang w:val="it-IT"/>
              </w:rPr>
              <w:t xml:space="preserve">Formati papira: </w:t>
            </w:r>
            <w:r w:rsidRPr="00572465">
              <w:rPr>
                <w:rFonts w:ascii="Arial Narrow" w:hAnsi="Arial Narrow" w:cs="Calibri"/>
                <w:bCs/>
                <w:sz w:val="22"/>
                <w:szCs w:val="22"/>
                <w:lang w:val="it-IT"/>
              </w:rPr>
              <w:t xml:space="preserve">A0, A1, </w:t>
            </w:r>
            <w:r w:rsidRPr="00572465">
              <w:rPr>
                <w:rFonts w:ascii="Arial Narrow" w:hAnsi="Arial Narrow" w:cs="Calibri"/>
                <w:sz w:val="22"/>
                <w:szCs w:val="22"/>
                <w:lang w:val="it-IT"/>
              </w:rPr>
              <w:t>A2, A3, A4 i A5</w:t>
            </w:r>
          </w:p>
        </w:tc>
      </w:tr>
      <w:tr w:rsidR="00F22B17" w:rsidRPr="00572465" w14:paraId="459312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09F5CC"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način korišćenja </w:t>
            </w:r>
            <w:r w:rsidRPr="0057246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7952F"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bCs/>
                <w:sz w:val="22"/>
                <w:szCs w:val="22"/>
                <w:lang w:val="it-IT"/>
              </w:rPr>
              <w:t xml:space="preserve">Osnovni pribor za crtanje: </w:t>
            </w:r>
            <w:r w:rsidRPr="00572465">
              <w:rPr>
                <w:rFonts w:ascii="Arial Narrow" w:hAnsi="Arial Narrow" w:cs="Calibri"/>
                <w:sz w:val="22"/>
                <w:szCs w:val="22"/>
                <w:lang w:val="it-IT"/>
              </w:rPr>
              <w:t>tabla za crtanje, trougao, lenjir, šestar, uglomjer, krivuljari, šabloni, rapidografi, olovke, grafitni ulošci, gumice i dr.</w:t>
            </w:r>
          </w:p>
        </w:tc>
      </w:tr>
      <w:tr w:rsidR="00F22B17" w:rsidRPr="00572465" w14:paraId="7EE4351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399E0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Objasni primjenu različitih </w:t>
            </w:r>
            <w:r w:rsidRPr="00572465">
              <w:rPr>
                <w:rFonts w:ascii="Arial Narrow" w:hAnsi="Arial Narrow" w:cs="Calibri"/>
                <w:b/>
                <w:sz w:val="22"/>
                <w:szCs w:val="22"/>
                <w:lang w:val="it-IT"/>
              </w:rPr>
              <w:t>vrsta linija</w:t>
            </w:r>
            <w:r w:rsidRPr="0057246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0511A"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sz w:val="22"/>
                <w:szCs w:val="22"/>
                <w:lang w:val="it-IT"/>
              </w:rPr>
              <w:t xml:space="preserve">Vrste linija: </w:t>
            </w:r>
            <w:r w:rsidRPr="00572465">
              <w:rPr>
                <w:rFonts w:ascii="Arial Narrow" w:hAnsi="Arial Narrow" w:cs="Calibri"/>
                <w:sz w:val="22"/>
                <w:szCs w:val="22"/>
                <w:lang w:val="it-IT"/>
              </w:rPr>
              <w:t>po debljini (široka, srednje široka i uska), po obliku (puna, isprekidana, crta-tačka, slobodoručna, tačkasta)</w:t>
            </w:r>
          </w:p>
        </w:tc>
      </w:tr>
      <w:tr w:rsidR="00F22B17" w:rsidRPr="00572465" w14:paraId="049318F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D6EEEF"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99064A"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5D943D9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11AD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Nacrta tehnički okvir sa popunjenim </w:t>
            </w:r>
            <w:r w:rsidRPr="00572465">
              <w:rPr>
                <w:rFonts w:ascii="Arial Narrow" w:hAnsi="Arial Narrow" w:cs="Calibri"/>
                <w:b/>
                <w:sz w:val="22"/>
                <w:szCs w:val="22"/>
                <w:lang w:val="it-IT"/>
              </w:rPr>
              <w:t>zaglavljem (pečat)</w:t>
            </w:r>
            <w:r w:rsidRPr="0057246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DF678B"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sr-Latn-CS"/>
              </w:rPr>
              <w:t>Zaglavlje (pečat):</w:t>
            </w:r>
            <w:r w:rsidRPr="0057246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F22B17" w:rsidRPr="00572465" w14:paraId="04068C6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0C0B53"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1B227B"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31DD1057"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A45C682" w14:textId="06F568A0"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sz w:val="22"/>
                <w:szCs w:val="22"/>
                <w:lang w:val="it-IT"/>
              </w:rPr>
              <w:t>Način provjeravanja dostignutosti ishoda učenja</w:t>
            </w:r>
          </w:p>
        </w:tc>
      </w:tr>
      <w:tr w:rsidR="00F22B17" w:rsidRPr="00572465" w14:paraId="158ABA3F"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C8AC68" w14:textId="718AF6D6"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od 1 do 4 mogu se provjeravati usmenim ili pismenim putem. Kriterijumi od 5 do 7 mogu se provjeravati kroz praktičan zadat</w:t>
            </w:r>
            <w:r w:rsidR="005B7E1A">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573A59C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17B9AA" w14:textId="195644DA" w:rsidR="00F22B17" w:rsidRPr="00572465" w:rsidRDefault="00F22B17" w:rsidP="007634C4">
            <w:pPr>
              <w:spacing w:before="120" w:after="120"/>
              <w:rPr>
                <w:rFonts w:ascii="Arial Narrow" w:hAnsi="Arial Narrow" w:cs="Calibri"/>
                <w:sz w:val="22"/>
                <w:szCs w:val="22"/>
              </w:rPr>
            </w:pPr>
            <w:r w:rsidRPr="00572465">
              <w:rPr>
                <w:rFonts w:ascii="Arial Narrow" w:hAnsi="Arial Narrow" w:cs="Calibri"/>
                <w:b/>
                <w:sz w:val="22"/>
                <w:szCs w:val="22"/>
              </w:rPr>
              <w:t>Predložene teme</w:t>
            </w:r>
          </w:p>
        </w:tc>
      </w:tr>
      <w:tr w:rsidR="00F22B17" w:rsidRPr="00572465" w14:paraId="6D0594FC"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929814"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Vrste i formati papira</w:t>
            </w:r>
          </w:p>
          <w:p w14:paraId="36E13C57"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Pribor za tehničko crtanje</w:t>
            </w:r>
          </w:p>
          <w:p w14:paraId="79D49FDB"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Vrste linija</w:t>
            </w:r>
          </w:p>
        </w:tc>
      </w:tr>
    </w:tbl>
    <w:p w14:paraId="0A316E47" w14:textId="77777777" w:rsidR="00F22B17" w:rsidRPr="00572465" w:rsidRDefault="00F22B17" w:rsidP="00F22B17">
      <w:pPr>
        <w:spacing w:before="120" w:after="120"/>
        <w:rPr>
          <w:rFonts w:ascii="Arial Narrow" w:hAnsi="Arial Narrow"/>
          <w:sz w:val="22"/>
          <w:szCs w:val="22"/>
        </w:rPr>
      </w:pPr>
      <w:r w:rsidRPr="00572465">
        <w:rPr>
          <w:rFonts w:ascii="Arial Narrow" w:hAnsi="Arial Narrow"/>
          <w:sz w:val="22"/>
          <w:szCs w:val="22"/>
        </w:rPr>
        <w:br w:type="page"/>
      </w:r>
    </w:p>
    <w:p w14:paraId="0B967271" w14:textId="6A0C45DA" w:rsidR="00F22B17" w:rsidRPr="00572465" w:rsidRDefault="00F22B17" w:rsidP="00F22B17">
      <w:pPr>
        <w:spacing w:after="160" w:line="259" w:lineRule="auto"/>
        <w:rPr>
          <w:rFonts w:ascii="Arial Narrow" w:hAnsi="Arial Narrow"/>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17D7264C"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B1105A" w14:textId="69C54DE7"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t>Ishod 2</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14CD021F"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sz w:val="22"/>
                <w:szCs w:val="22"/>
              </w:rPr>
              <w:t>Ispiše natpise, oznake i brojeve u tehničkom crtežu</w:t>
            </w:r>
          </w:p>
        </w:tc>
      </w:tr>
      <w:tr w:rsidR="00F22B17" w:rsidRPr="00572465" w14:paraId="6AF6308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3E4EC94"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7054C1B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990636"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4F903961"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2B75761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AF9EC8"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color w:val="000000"/>
                <w:lang w:val="sr-Latn-CS"/>
              </w:rPr>
            </w:pPr>
            <w:r w:rsidRPr="0057246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6B10E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EAD50FB"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405C52"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rPr>
            </w:pPr>
            <w:r w:rsidRPr="00572465">
              <w:rPr>
                <w:rFonts w:ascii="Arial Narrow" w:hAnsi="Arial Narrow" w:cs="Arial Narrow"/>
                <w:sz w:val="22"/>
                <w:szCs w:val="22"/>
              </w:rPr>
              <w:t xml:space="preserve">Opiše </w:t>
            </w:r>
            <w:r w:rsidRPr="00572465">
              <w:rPr>
                <w:rFonts w:ascii="Arial Narrow" w:hAnsi="Arial Narrow" w:cs="Arial Narrow"/>
                <w:b/>
                <w:sz w:val="22"/>
                <w:szCs w:val="22"/>
              </w:rPr>
              <w:t xml:space="preserve">sadržinu </w:t>
            </w:r>
            <w:r w:rsidRPr="0057246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229B51" w14:textId="77777777" w:rsidR="00F22B17" w:rsidRPr="00572465" w:rsidRDefault="00F22B17" w:rsidP="007634C4">
            <w:pPr>
              <w:spacing w:before="120" w:after="120"/>
              <w:rPr>
                <w:rFonts w:ascii="Arial Narrow" w:hAnsi="Arial Narrow" w:cs="Calibri"/>
                <w:b/>
                <w:sz w:val="22"/>
                <w:szCs w:val="22"/>
                <w:lang w:val="it-IT"/>
              </w:rPr>
            </w:pPr>
            <w:r w:rsidRPr="00572465">
              <w:rPr>
                <w:rFonts w:ascii="Arial Narrow" w:hAnsi="Arial Narrow" w:cs="Calibri"/>
                <w:b/>
                <w:sz w:val="22"/>
                <w:szCs w:val="22"/>
                <w:lang w:val="it-IT"/>
              </w:rPr>
              <w:t>Sadržina:</w:t>
            </w:r>
            <w:r w:rsidRPr="00572465">
              <w:rPr>
                <w:rFonts w:ascii="Arial Narrow" w:hAnsi="Arial Narrow" w:cs="Calibri"/>
                <w:color w:val="333333"/>
                <w:sz w:val="22"/>
                <w:szCs w:val="22"/>
                <w:shd w:val="clear" w:color="auto" w:fill="FFFFFF"/>
                <w:lang w:val="it-IT"/>
              </w:rPr>
              <w:t xml:space="preserve"> </w:t>
            </w:r>
            <w:r w:rsidRPr="00572465">
              <w:rPr>
                <w:rFonts w:ascii="Arial Narrow" w:hAnsi="Arial Narrow" w:cs="Arial Narrow"/>
                <w:sz w:val="22"/>
                <w:szCs w:val="22"/>
                <w:lang w:val="it-IT"/>
              </w:rPr>
              <w:t>mala i velika slova (ćirilica, latinica i grčki alfabet), arapske i rimske cifre, znaci računskih operacija i znaci interpunkcije</w:t>
            </w:r>
          </w:p>
        </w:tc>
      </w:tr>
      <w:tr w:rsidR="00F22B17" w:rsidRPr="00572465" w14:paraId="0EFB759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08B63A"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lang w:val="it-IT"/>
              </w:rPr>
            </w:pPr>
            <w:r w:rsidRPr="0057246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43B174" w14:textId="77777777" w:rsidR="00F22B17" w:rsidRPr="00572465" w:rsidRDefault="00F22B17" w:rsidP="007634C4">
            <w:pPr>
              <w:spacing w:before="120" w:after="120"/>
              <w:rPr>
                <w:rFonts w:ascii="Arial Narrow" w:hAnsi="Arial Narrow" w:cs="Calibri"/>
                <w:b/>
                <w:sz w:val="22"/>
                <w:szCs w:val="22"/>
                <w:lang w:val="it-IT"/>
              </w:rPr>
            </w:pPr>
          </w:p>
        </w:tc>
      </w:tr>
      <w:tr w:rsidR="00F22B17" w:rsidRPr="00572465" w14:paraId="78C6DBF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DA5859"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lang w:val="it-IT"/>
              </w:rPr>
            </w:pPr>
            <w:r w:rsidRPr="00572465">
              <w:rPr>
                <w:rFonts w:ascii="Arial Narrow" w:hAnsi="Arial Narrow" w:cs="Arial Narrow"/>
                <w:lang w:val="it-IT"/>
              </w:rPr>
              <w:t xml:space="preserve">Odredi veličinu tehničkog pisma u zavisnosti od </w:t>
            </w:r>
            <w:r w:rsidRPr="00572465">
              <w:rPr>
                <w:rFonts w:ascii="Arial Narrow" w:hAnsi="Arial Narrow" w:cs="Arial Narrow"/>
                <w:b/>
                <w:lang w:val="it-IT"/>
              </w:rPr>
              <w:t>nazivne visine</w:t>
            </w:r>
            <w:r w:rsidRPr="0057246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7C4744" w14:textId="77777777" w:rsidR="00F22B17" w:rsidRPr="00572465" w:rsidRDefault="00F22B17" w:rsidP="007634C4">
            <w:pPr>
              <w:spacing w:before="120" w:after="120"/>
              <w:rPr>
                <w:rFonts w:ascii="Arial Narrow" w:hAnsi="Arial Narrow" w:cs="Calibri"/>
                <w:b/>
                <w:sz w:val="22"/>
                <w:szCs w:val="22"/>
              </w:rPr>
            </w:pPr>
            <w:r w:rsidRPr="00572465">
              <w:rPr>
                <w:rFonts w:ascii="Arial Narrow" w:hAnsi="Arial Narrow" w:cs="Calibri"/>
                <w:b/>
                <w:sz w:val="22"/>
                <w:szCs w:val="22"/>
              </w:rPr>
              <w:t xml:space="preserve">Nazivna visina: </w:t>
            </w:r>
            <w:r w:rsidRPr="00572465">
              <w:rPr>
                <w:rFonts w:ascii="Arial Narrow" w:hAnsi="Arial Narrow" w:cs="Arial Narrow"/>
                <w:sz w:val="22"/>
                <w:szCs w:val="22"/>
              </w:rPr>
              <w:t>2,5; 3,5; 5; 7; 10; 14 i 20 mm</w:t>
            </w:r>
          </w:p>
        </w:tc>
      </w:tr>
      <w:tr w:rsidR="00F22B17" w:rsidRPr="00572465" w14:paraId="2A17F0D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F23C0B"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color w:val="auto"/>
              </w:rPr>
            </w:pPr>
            <w:r w:rsidRPr="0057246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F6689C"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163AB062"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37ECBC8"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rPr>
            </w:pPr>
            <w:r w:rsidRPr="0057246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C9E88"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F793841"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8D656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475C3CAB"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086FE2CB" w14:textId="7F4D3F80"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od 1 do 3 mogu se provjeravati usmenim ili pismenim putem. Kriterijumi od 4 do 6 mogu se provjeravati kroz praktičan zadat</w:t>
            </w:r>
            <w:r w:rsidR="005B7E1A">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2AA969A"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8904B6E"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4A2BA8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604B0B"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Tehničko pismo</w:t>
            </w:r>
          </w:p>
        </w:tc>
      </w:tr>
    </w:tbl>
    <w:p w14:paraId="07E0D079"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Označeni kriterijum učenja treba realizovati na informativnom nivou</w:t>
      </w:r>
    </w:p>
    <w:p w14:paraId="56AA75EA"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4AD1DB6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7A888B" w14:textId="282F04A5"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3</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4BD523F9"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bCs/>
                <w:sz w:val="22"/>
                <w:szCs w:val="22"/>
              </w:rPr>
              <w:t>Primijeni razmjeru i pravila kotiranja u tehničkom crtežu</w:t>
            </w:r>
          </w:p>
        </w:tc>
      </w:tr>
      <w:tr w:rsidR="00F22B17" w:rsidRPr="00572465" w14:paraId="35C3868A"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D9DC7F"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13ECE030"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1614238"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0B361B5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44E63F4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90D2860"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8D2AA90"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0ED57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16BFCA"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C89448"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6C764E3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379046"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Objasni princip kotiranja i </w:t>
            </w:r>
            <w:r w:rsidRPr="00572465">
              <w:rPr>
                <w:rFonts w:ascii="Arial Narrow" w:hAnsi="Arial Narrow"/>
                <w:b/>
                <w:sz w:val="22"/>
                <w:szCs w:val="22"/>
                <w:lang w:val="it-IT"/>
              </w:rPr>
              <w:t>elemente kotiranja</w:t>
            </w:r>
            <w:r w:rsidRPr="0057246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A6CF94"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Elementi kotiranja: </w:t>
            </w:r>
            <w:r w:rsidRPr="00572465">
              <w:rPr>
                <w:rFonts w:ascii="Arial Narrow" w:hAnsi="Arial Narrow" w:cs="Arial Narrow"/>
                <w:color w:val="000000"/>
                <w:sz w:val="22"/>
                <w:szCs w:val="22"/>
                <w:lang w:val="sr-Latn-CS"/>
              </w:rPr>
              <w:t>kotna linija, kotni broj, pomoćna kotna linija i kotni završetak (strelica, crtica, kružić)</w:t>
            </w:r>
          </w:p>
        </w:tc>
      </w:tr>
      <w:tr w:rsidR="00F22B17" w:rsidRPr="00572465" w14:paraId="3269D78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A43C2D"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A53ED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0FC7742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7DA903" w14:textId="77777777" w:rsidR="00F22B17" w:rsidRPr="00572465" w:rsidRDefault="00F22B17" w:rsidP="00F22B17">
            <w:pPr>
              <w:numPr>
                <w:ilvl w:val="0"/>
                <w:numId w:val="61"/>
              </w:numPr>
              <w:spacing w:before="120" w:after="120"/>
              <w:ind w:left="312" w:hanging="312"/>
              <w:rPr>
                <w:rFonts w:ascii="Arial Narrow" w:hAnsi="Arial Narrow"/>
                <w:sz w:val="22"/>
                <w:szCs w:val="22"/>
                <w:lang w:val="sr-Latn-CS"/>
              </w:rPr>
            </w:pPr>
            <w:r w:rsidRPr="00572465">
              <w:rPr>
                <w:rFonts w:ascii="Arial Narrow" w:hAnsi="Arial Narrow"/>
                <w:sz w:val="22"/>
                <w:szCs w:val="22"/>
                <w:lang w:val="sr-Latn-CS"/>
              </w:rPr>
              <w:t xml:space="preserve">Ispiše </w:t>
            </w:r>
            <w:r w:rsidRPr="00572465">
              <w:rPr>
                <w:rFonts w:ascii="Arial Narrow" w:hAnsi="Arial Narrow"/>
                <w:b/>
                <w:bCs/>
                <w:sz w:val="22"/>
                <w:szCs w:val="22"/>
                <w:lang w:val="sr-Latn-CS"/>
              </w:rPr>
              <w:t>visinske kote</w:t>
            </w:r>
            <w:r w:rsidRPr="00572465">
              <w:rPr>
                <w:rFonts w:ascii="Arial Narrow" w:hAnsi="Arial Narrow"/>
                <w:bCs/>
                <w:sz w:val="22"/>
                <w:szCs w:val="22"/>
                <w:lang w:val="sr-Latn-CS"/>
              </w:rPr>
              <w:t xml:space="preserve"> </w:t>
            </w:r>
            <w:r w:rsidRPr="0057246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C9AB8F"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Visinske kote:</w:t>
            </w:r>
            <w:r w:rsidRPr="00572465">
              <w:rPr>
                <w:rFonts w:ascii="Arial Narrow" w:hAnsi="Arial Narrow"/>
                <w:bCs/>
                <w:sz w:val="22"/>
                <w:szCs w:val="22"/>
                <w:lang w:val="it-IT"/>
              </w:rPr>
              <w:t xml:space="preserve"> </w:t>
            </w:r>
            <w:r w:rsidRPr="00572465">
              <w:rPr>
                <w:rFonts w:ascii="Arial Narrow" w:hAnsi="Arial Narrow"/>
                <w:sz w:val="22"/>
                <w:szCs w:val="22"/>
                <w:lang w:val="it-IT"/>
              </w:rPr>
              <w:t>relativna kota i apsolutna kota</w:t>
            </w:r>
          </w:p>
        </w:tc>
      </w:tr>
      <w:tr w:rsidR="00F22B17" w:rsidRPr="00572465" w14:paraId="57343B8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BECE1B"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F5E3E2"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596105E"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DC8F80"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79D2BA"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4AE5679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FEEE72"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 xml:space="preserve">Ispiše </w:t>
            </w:r>
            <w:r w:rsidRPr="00572465">
              <w:rPr>
                <w:rFonts w:ascii="Arial Narrow" w:hAnsi="Arial Narrow"/>
                <w:b/>
                <w:sz w:val="22"/>
                <w:szCs w:val="22"/>
                <w:lang w:val="it-IT"/>
              </w:rPr>
              <w:t>druge oznake</w:t>
            </w:r>
            <w:r w:rsidRPr="0057246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0E4E7B"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Druge oznake: </w:t>
            </w:r>
            <w:r w:rsidRPr="00572465">
              <w:rPr>
                <w:rFonts w:ascii="Arial Narrow" w:hAnsi="Arial Narrow" w:cs="Arial Narrow"/>
                <w:color w:val="000000"/>
                <w:sz w:val="22"/>
                <w:szCs w:val="22"/>
                <w:lang w:val="sr-Latn-CS"/>
              </w:rPr>
              <w:t>obilježavanje stolarije</w:t>
            </w:r>
            <w:r w:rsidRPr="00572465">
              <w:rPr>
                <w:rFonts w:ascii="Arial Narrow" w:hAnsi="Arial Narrow" w:cs="Arial Narrow"/>
                <w:b/>
                <w:color w:val="000000"/>
                <w:sz w:val="22"/>
                <w:szCs w:val="22"/>
                <w:lang w:val="sr-Latn-CS"/>
              </w:rPr>
              <w:t xml:space="preserve">, </w:t>
            </w:r>
            <w:r w:rsidRPr="00572465">
              <w:rPr>
                <w:rFonts w:ascii="Arial Narrow" w:hAnsi="Arial Narrow" w:cs="Arial Narrow"/>
                <w:color w:val="000000"/>
                <w:sz w:val="22"/>
                <w:szCs w:val="22"/>
                <w:lang w:val="sr-Latn-CS"/>
              </w:rPr>
              <w:t>orijentacija, oznake pozicija i dr.</w:t>
            </w:r>
          </w:p>
        </w:tc>
      </w:tr>
      <w:tr w:rsidR="00F22B17" w:rsidRPr="00572465" w14:paraId="2F725F97"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DC44B25"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Ispiše tekstualni </w:t>
            </w:r>
            <w:r w:rsidRPr="00572465">
              <w:rPr>
                <w:rFonts w:ascii="Arial Narrow" w:hAnsi="Arial Narrow"/>
                <w:b/>
                <w:bCs/>
                <w:sz w:val="22"/>
                <w:szCs w:val="22"/>
                <w:lang w:val="it-IT"/>
              </w:rPr>
              <w:t>opis</w:t>
            </w:r>
            <w:r w:rsidRPr="00572465">
              <w:rPr>
                <w:rFonts w:ascii="Arial Narrow" w:hAnsi="Arial Narrow"/>
                <w:bCs/>
                <w:sz w:val="22"/>
                <w:szCs w:val="22"/>
                <w:lang w:val="it-IT"/>
              </w:rPr>
              <w:t xml:space="preserve"> na </w:t>
            </w:r>
            <w:r w:rsidRPr="0057246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4E83C03A"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Opis:</w:t>
            </w:r>
            <w:r w:rsidRPr="00572465">
              <w:rPr>
                <w:rFonts w:ascii="Arial Narrow" w:hAnsi="Arial Narrow"/>
                <w:bCs/>
                <w:sz w:val="22"/>
                <w:szCs w:val="22"/>
                <w:lang w:val="it-IT"/>
              </w:rPr>
              <w:t xml:space="preserve"> </w:t>
            </w:r>
            <w:r w:rsidRPr="00572465">
              <w:rPr>
                <w:rFonts w:ascii="Arial Narrow" w:hAnsi="Arial Narrow"/>
                <w:sz w:val="22"/>
                <w:szCs w:val="22"/>
                <w:lang w:val="it-IT"/>
              </w:rPr>
              <w:t>namjena prostorije, površina u m</w:t>
            </w:r>
            <w:r w:rsidRPr="00572465">
              <w:rPr>
                <w:rFonts w:ascii="Arial Narrow" w:hAnsi="Arial Narrow"/>
                <w:sz w:val="22"/>
                <w:szCs w:val="22"/>
                <w:vertAlign w:val="superscript"/>
                <w:lang w:val="it-IT"/>
              </w:rPr>
              <w:t>2</w:t>
            </w:r>
            <w:r w:rsidRPr="00572465">
              <w:rPr>
                <w:rFonts w:ascii="Arial Narrow" w:hAnsi="Arial Narrow"/>
                <w:sz w:val="22"/>
                <w:szCs w:val="22"/>
                <w:lang w:val="it-IT"/>
              </w:rPr>
              <w:t>, obim u m, vrsta podne obloge i dr.</w:t>
            </w:r>
          </w:p>
        </w:tc>
      </w:tr>
      <w:tr w:rsidR="00F22B17" w:rsidRPr="00572465" w14:paraId="4CA08CA3"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C9FA9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27CF67C4"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640321D" w14:textId="42081F83"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w:t>
            </w:r>
            <w:r w:rsidR="00D42892">
              <w:rPr>
                <w:rFonts w:ascii="Arial Narrow" w:hAnsi="Arial Narrow"/>
                <w:sz w:val="22"/>
                <w:szCs w:val="22"/>
                <w:lang w:val="it-IT"/>
              </w:rPr>
              <w:t xml:space="preserve"> </w:t>
            </w:r>
            <w:r w:rsidRPr="00572465">
              <w:rPr>
                <w:rFonts w:ascii="Arial Narrow" w:hAnsi="Arial Narrow"/>
                <w:sz w:val="22"/>
                <w:szCs w:val="22"/>
                <w:lang w:val="it-IT"/>
              </w:rPr>
              <w:t>3 i 7 mogu se provjeravati usmenim ili pismenim putem. Kriterijumi 2,</w:t>
            </w:r>
            <w:r w:rsidR="00D42892">
              <w:rPr>
                <w:rFonts w:ascii="Arial Narrow" w:hAnsi="Arial Narrow"/>
                <w:sz w:val="22"/>
                <w:szCs w:val="22"/>
                <w:lang w:val="it-IT"/>
              </w:rPr>
              <w:t xml:space="preserve"> </w:t>
            </w:r>
            <w:r w:rsidRPr="00572465">
              <w:rPr>
                <w:rFonts w:ascii="Arial Narrow" w:hAnsi="Arial Narrow"/>
                <w:sz w:val="22"/>
                <w:szCs w:val="22"/>
                <w:lang w:val="it-IT"/>
              </w:rPr>
              <w:t>4,</w:t>
            </w:r>
            <w:r w:rsidR="00D42892">
              <w:rPr>
                <w:rFonts w:ascii="Arial Narrow" w:hAnsi="Arial Narrow"/>
                <w:sz w:val="22"/>
                <w:szCs w:val="22"/>
                <w:lang w:val="it-IT"/>
              </w:rPr>
              <w:t xml:space="preserve"> </w:t>
            </w:r>
            <w:r w:rsidRPr="00572465">
              <w:rPr>
                <w:rFonts w:ascii="Arial Narrow" w:hAnsi="Arial Narrow"/>
                <w:sz w:val="22"/>
                <w:szCs w:val="22"/>
                <w:lang w:val="it-IT"/>
              </w:rPr>
              <w:t>5</w:t>
            </w:r>
            <w:r w:rsidR="00D42892">
              <w:rPr>
                <w:rFonts w:ascii="Arial Narrow" w:hAnsi="Arial Narrow"/>
                <w:sz w:val="22"/>
                <w:szCs w:val="22"/>
                <w:lang w:val="it-IT"/>
              </w:rPr>
              <w:t xml:space="preserve"> </w:t>
            </w:r>
            <w:r w:rsidRPr="00572465">
              <w:rPr>
                <w:rFonts w:ascii="Arial Narrow" w:hAnsi="Arial Narrow"/>
                <w:sz w:val="22"/>
                <w:szCs w:val="22"/>
                <w:lang w:val="it-IT"/>
              </w:rPr>
              <w:t>,6,</w:t>
            </w:r>
            <w:r w:rsidR="00D42892">
              <w:rPr>
                <w:rFonts w:ascii="Arial Narrow" w:hAnsi="Arial Narrow"/>
                <w:sz w:val="22"/>
                <w:szCs w:val="22"/>
                <w:lang w:val="it-IT"/>
              </w:rPr>
              <w:t xml:space="preserve"> </w:t>
            </w:r>
            <w:r w:rsidRPr="00572465">
              <w:rPr>
                <w:rFonts w:ascii="Arial Narrow" w:hAnsi="Arial Narrow"/>
                <w:sz w:val="22"/>
                <w:szCs w:val="22"/>
                <w:lang w:val="it-IT"/>
              </w:rPr>
              <w:t>8 i 9 mogu se provjeravati kroz praktičan zadat</w:t>
            </w:r>
            <w:r w:rsidR="005B7E1A">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7445D3A0"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ACC8CE3"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2622B3A9"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D4A84C"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 xml:space="preserve">Razmjera </w:t>
            </w:r>
          </w:p>
          <w:p w14:paraId="3A49392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Kotiranje</w:t>
            </w:r>
            <w:r w:rsidRPr="00572465">
              <w:rPr>
                <w:rFonts w:ascii="Arial Narrow" w:hAnsi="Arial Narrow" w:cs="Arial Narrow"/>
                <w:sz w:val="22"/>
                <w:szCs w:val="22"/>
              </w:rPr>
              <w:t xml:space="preserve"> </w:t>
            </w:r>
          </w:p>
        </w:tc>
      </w:tr>
    </w:tbl>
    <w:p w14:paraId="1C53251A"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27D8D7D1"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CC30D98" w14:textId="0E2B670B"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4</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21ED4E12" w14:textId="77777777" w:rsidR="00F22B17" w:rsidRPr="00572465" w:rsidRDefault="00F22B17" w:rsidP="007634C4">
            <w:pPr>
              <w:spacing w:before="120" w:after="120"/>
              <w:ind w:left="360"/>
              <w:jc w:val="center"/>
              <w:rPr>
                <w:rFonts w:ascii="Arial Narrow" w:hAnsi="Arial Narrow" w:cs="Calibri"/>
                <w:b/>
                <w:bCs/>
                <w:sz w:val="22"/>
                <w:szCs w:val="22"/>
                <w:lang w:val="it-IT"/>
              </w:rPr>
            </w:pPr>
            <w:r w:rsidRPr="00572465">
              <w:rPr>
                <w:rFonts w:ascii="Arial Narrow" w:hAnsi="Arial Narrow" w:cs="Arial Narrow"/>
                <w:b/>
                <w:sz w:val="22"/>
                <w:szCs w:val="22"/>
                <w:lang w:val="it-IT"/>
              </w:rPr>
              <w:t>Grafički prikaže stolariju, opremu i materijal u tehničkom crtežu</w:t>
            </w:r>
          </w:p>
        </w:tc>
      </w:tr>
      <w:tr w:rsidR="00F22B17" w:rsidRPr="00572465" w14:paraId="25FFEB0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DC2725"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b/>
                <w:bCs/>
                <w:sz w:val="22"/>
                <w:szCs w:val="22"/>
                <w:lang w:val="it-IT"/>
              </w:rPr>
              <w:t>Kriterijumi za dostizanje ishoda učenja</w:t>
            </w:r>
          </w:p>
          <w:p w14:paraId="4CD69573"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5F3042E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598387DC"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040169F0"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E71DF0"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 xml:space="preserve">Opiše način predstavljanja različitih tipova </w:t>
            </w:r>
            <w:r w:rsidRPr="00572465">
              <w:rPr>
                <w:rFonts w:ascii="Arial Narrow" w:hAnsi="Arial Narrow" w:cs="Arial Narrow"/>
                <w:b/>
                <w:sz w:val="22"/>
                <w:szCs w:val="22"/>
              </w:rPr>
              <w:t>stolarije</w:t>
            </w:r>
            <w:r w:rsidRPr="0057246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747034" w14:textId="77777777" w:rsidR="00F22B17" w:rsidRPr="00572465" w:rsidRDefault="00F22B17" w:rsidP="007C41F6">
            <w:pPr>
              <w:spacing w:before="120" w:after="120"/>
              <w:rPr>
                <w:rFonts w:ascii="Arial Narrow" w:hAnsi="Arial Narrow" w:cs="Arial Narrow"/>
                <w:b/>
                <w:bCs/>
                <w:color w:val="000000"/>
                <w:sz w:val="22"/>
                <w:szCs w:val="22"/>
                <w:lang w:val="sr-Latn-CS"/>
              </w:rPr>
            </w:pPr>
            <w:r w:rsidRPr="00572465">
              <w:rPr>
                <w:rFonts w:ascii="Arial Narrow" w:hAnsi="Arial Narrow" w:cs="Arial Narrow"/>
                <w:b/>
                <w:bCs/>
                <w:color w:val="000000"/>
                <w:sz w:val="22"/>
                <w:szCs w:val="22"/>
                <w:lang w:val="sr-Latn-CS"/>
              </w:rPr>
              <w:t xml:space="preserve">Stolarija: </w:t>
            </w:r>
            <w:r w:rsidRPr="00572465">
              <w:rPr>
                <w:rFonts w:ascii="Arial Narrow" w:hAnsi="Arial Narrow" w:cs="Arial Narrow"/>
                <w:bCs/>
                <w:color w:val="000000"/>
                <w:sz w:val="22"/>
                <w:szCs w:val="22"/>
                <w:lang w:val="sr-Latn-CS"/>
              </w:rPr>
              <w:t>vrata</w:t>
            </w:r>
            <w:r w:rsidRPr="0057246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F22B17" w:rsidRPr="00572465" w14:paraId="1070786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49D728"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Nacrta vrata i prozore na crtežima osnove, vertikalnih presjeka i fasada, u odgovaraju</w:t>
            </w:r>
            <w:r w:rsidRPr="00572465">
              <w:rPr>
                <w:rFonts w:ascii="Arial Narrow" w:hAnsi="Arial Narrow" w:cs="Arial Narrow"/>
                <w:sz w:val="22"/>
                <w:szCs w:val="22"/>
                <w:lang w:val="sr-Latn-CS"/>
              </w:rPr>
              <w:t xml:space="preserve">ćoj </w:t>
            </w:r>
            <w:r w:rsidRPr="0057246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FF17F"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EB0300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C86E32"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color w:val="000000"/>
                <w:sz w:val="22"/>
                <w:szCs w:val="22"/>
                <w:lang w:val="sr-Latn-CS"/>
              </w:rPr>
              <w:t xml:space="preserve">Opiše način predstavljanja </w:t>
            </w:r>
            <w:r w:rsidRPr="00572465">
              <w:rPr>
                <w:rFonts w:ascii="Arial Narrow" w:hAnsi="Arial Narrow" w:cs="Arial Narrow"/>
                <w:b/>
                <w:sz w:val="22"/>
                <w:szCs w:val="22"/>
              </w:rPr>
              <w:t xml:space="preserve">opreme </w:t>
            </w:r>
            <w:r w:rsidRPr="00572465">
              <w:rPr>
                <w:rFonts w:ascii="Arial Narrow" w:hAnsi="Arial Narrow" w:cs="Arial Narrow"/>
                <w:sz w:val="22"/>
                <w:szCs w:val="22"/>
              </w:rPr>
              <w:t>objekta</w:t>
            </w:r>
            <w:r w:rsidRPr="00572465">
              <w:rPr>
                <w:rFonts w:ascii="Arial Narrow" w:hAnsi="Arial Narrow" w:cs="Arial Narrow"/>
                <w:b/>
                <w:sz w:val="22"/>
                <w:szCs w:val="22"/>
              </w:rPr>
              <w:t xml:space="preserve"> </w:t>
            </w:r>
            <w:r w:rsidRPr="0057246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5385F63" w14:textId="77777777" w:rsidR="00F22B17" w:rsidRPr="00572465" w:rsidRDefault="00F22B17" w:rsidP="007C41F6">
            <w:pPr>
              <w:spacing w:before="120" w:after="120"/>
              <w:rPr>
                <w:rFonts w:ascii="Arial Narrow" w:hAnsi="Arial Narrow" w:cs="Calibri"/>
                <w:sz w:val="22"/>
                <w:szCs w:val="22"/>
              </w:rPr>
            </w:pPr>
            <w:r w:rsidRPr="00572465">
              <w:rPr>
                <w:rFonts w:ascii="Arial Narrow" w:hAnsi="Arial Narrow" w:cs="Arial Narrow"/>
                <w:b/>
                <w:sz w:val="22"/>
                <w:szCs w:val="22"/>
              </w:rPr>
              <w:t xml:space="preserve">Oprema: </w:t>
            </w:r>
            <w:r w:rsidRPr="00572465">
              <w:rPr>
                <w:rFonts w:ascii="Arial Narrow" w:hAnsi="Arial Narrow" w:cs="Arial Narrow"/>
                <w:sz w:val="22"/>
                <w:szCs w:val="22"/>
              </w:rPr>
              <w:t xml:space="preserve">sanitarni elementi (stojeća i viseća </w:t>
            </w:r>
            <w:r w:rsidRPr="00572465">
              <w:rPr>
                <w:rFonts w:ascii="Arial Narrow" w:hAnsi="Arial Narrow" w:cs="Calibri"/>
                <w:sz w:val="22"/>
                <w:szCs w:val="22"/>
              </w:rPr>
              <w:t xml:space="preserve">wc školjka, pisoar, bide, umivaonik, tuš kada, sjedeća kada, ležeća kada); kuhinjski elementi (jednodjelna i dvodjelna sudopera, </w:t>
            </w:r>
            <w:r w:rsidRPr="00572465">
              <w:rPr>
                <w:rFonts w:ascii="Arial Narrow" w:hAnsi="Arial Narrow" w:cs="Arial Narrow"/>
                <w:bCs/>
                <w:color w:val="000000"/>
                <w:sz w:val="22"/>
                <w:szCs w:val="22"/>
                <w:lang w:val="sr-Latn-CS"/>
              </w:rPr>
              <w:t>jednodjelna i dvodjelna sudopera sa ocjeđivačem, frižider, mašina za pranje veša, mašina za pranje suđa,</w:t>
            </w:r>
            <w:r w:rsidRPr="00572465">
              <w:rPr>
                <w:rFonts w:ascii="Arial Narrow" w:hAnsi="Arial Narrow"/>
                <w:sz w:val="22"/>
                <w:szCs w:val="22"/>
              </w:rPr>
              <w:t xml:space="preserve"> električni grijač, šporet sa čvrstim gorivom, električni šporet, šporet na plin,kombinovani šporet</w:t>
            </w:r>
            <w:r w:rsidRPr="00572465">
              <w:rPr>
                <w:rFonts w:ascii="Arial Narrow" w:hAnsi="Arial Narrow" w:cs="Arial Narrow"/>
                <w:bCs/>
                <w:color w:val="000000"/>
                <w:sz w:val="22"/>
                <w:szCs w:val="22"/>
                <w:lang w:val="sr-Latn-CS"/>
              </w:rPr>
              <w:t>) i dr.</w:t>
            </w:r>
          </w:p>
        </w:tc>
      </w:tr>
      <w:tr w:rsidR="00F22B17" w:rsidRPr="00572465" w14:paraId="1511922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82F7F4B"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3338AA"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75598A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1F8A39"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it-IT"/>
              </w:rPr>
              <w:t xml:space="preserve">Razlikuje šrafure za različite </w:t>
            </w:r>
            <w:r w:rsidRPr="0057246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069A2D" w14:textId="77777777" w:rsidR="00F22B17" w:rsidRPr="00572465" w:rsidRDefault="00F22B17" w:rsidP="007C41F6">
            <w:pPr>
              <w:spacing w:before="120" w:after="120"/>
              <w:rPr>
                <w:rFonts w:ascii="Arial Narrow" w:hAnsi="Arial Narrow" w:cs="Arial Narrow"/>
                <w:color w:val="000000"/>
                <w:sz w:val="22"/>
                <w:szCs w:val="22"/>
                <w:lang w:val="sr-Latn-CS"/>
              </w:rPr>
            </w:pPr>
            <w:r w:rsidRPr="00572465">
              <w:rPr>
                <w:rFonts w:ascii="Arial Narrow" w:hAnsi="Arial Narrow" w:cs="Arial Narrow"/>
                <w:b/>
                <w:bCs/>
                <w:color w:val="000000"/>
                <w:sz w:val="22"/>
                <w:szCs w:val="22"/>
                <w:lang w:val="sr-Latn-CS"/>
              </w:rPr>
              <w:t xml:space="preserve">Materijali: </w:t>
            </w:r>
            <w:r w:rsidRPr="0057246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F22B17" w:rsidRPr="00572465" w14:paraId="30E6E5A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9CDEC26"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2BE95176" w14:textId="77777777" w:rsidR="00F22B17" w:rsidRPr="00572465" w:rsidRDefault="00F22B17" w:rsidP="007C41F6">
            <w:pPr>
              <w:spacing w:before="120" w:after="120"/>
              <w:rPr>
                <w:rFonts w:ascii="Arial Narrow" w:hAnsi="Arial Narrow" w:cs="Arial Narrow"/>
                <w:color w:val="000000"/>
                <w:sz w:val="22"/>
                <w:szCs w:val="22"/>
                <w:lang w:val="sr-Latn-CS"/>
              </w:rPr>
            </w:pPr>
          </w:p>
        </w:tc>
      </w:tr>
      <w:tr w:rsidR="00F22B17" w:rsidRPr="00572465" w14:paraId="6AC0946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5CE1A"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786AB18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90964BD" w14:textId="73C3C206" w:rsidR="00F22B17" w:rsidRPr="00572465" w:rsidRDefault="00F65B25" w:rsidP="007C41F6">
            <w:pPr>
              <w:spacing w:before="120" w:after="120"/>
              <w:rPr>
                <w:rFonts w:ascii="Arial Narrow" w:hAnsi="Arial Narrow" w:cs="Arial Narrow"/>
                <w:sz w:val="22"/>
                <w:szCs w:val="22"/>
                <w:lang w:val="it-IT"/>
              </w:rPr>
            </w:pPr>
            <w:r>
              <w:rPr>
                <w:rFonts w:ascii="Arial Narrow" w:hAnsi="Arial Narrow"/>
                <w:sz w:val="22"/>
                <w:szCs w:val="22"/>
                <w:lang w:val="it-IT"/>
              </w:rPr>
              <w:t>Kriterijumi 1,</w:t>
            </w:r>
            <w:r w:rsidR="00F22B17" w:rsidRPr="00572465">
              <w:rPr>
                <w:rFonts w:ascii="Arial Narrow" w:hAnsi="Arial Narrow"/>
                <w:sz w:val="22"/>
                <w:szCs w:val="22"/>
                <w:lang w:val="it-IT"/>
              </w:rPr>
              <w:t>3 i 5 mogu se provjeravati usmenim ili</w:t>
            </w:r>
            <w:r>
              <w:rPr>
                <w:rFonts w:ascii="Arial Narrow" w:hAnsi="Arial Narrow"/>
                <w:sz w:val="22"/>
                <w:szCs w:val="22"/>
                <w:lang w:val="it-IT"/>
              </w:rPr>
              <w:t xml:space="preserve"> pismenim putem. Kriterijumi 2,</w:t>
            </w:r>
            <w:r w:rsidR="00F22B17" w:rsidRPr="00572465">
              <w:rPr>
                <w:rFonts w:ascii="Arial Narrow" w:hAnsi="Arial Narrow"/>
                <w:sz w:val="22"/>
                <w:szCs w:val="22"/>
                <w:lang w:val="it-IT"/>
              </w:rPr>
              <w:t>4 i 6 mogu se provjeravati kroz praktičan zadat</w:t>
            </w:r>
            <w:r w:rsidR="005B7E1A">
              <w:rPr>
                <w:rFonts w:ascii="Arial Narrow" w:hAnsi="Arial Narrow"/>
                <w:sz w:val="22"/>
                <w:szCs w:val="22"/>
                <w:lang w:val="it-IT"/>
              </w:rPr>
              <w:t>a</w:t>
            </w:r>
            <w:r w:rsidR="00F22B17" w:rsidRPr="00572465">
              <w:rPr>
                <w:rFonts w:ascii="Arial Narrow" w:hAnsi="Arial Narrow"/>
                <w:sz w:val="22"/>
                <w:szCs w:val="22"/>
                <w:lang w:val="it-IT"/>
              </w:rPr>
              <w:t>k/rad sa usmenim obrazloženjem.</w:t>
            </w:r>
          </w:p>
        </w:tc>
      </w:tr>
      <w:tr w:rsidR="00F22B17" w:rsidRPr="00572465" w14:paraId="19B755D1"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0286BAB"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772B942F"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63EC79"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stolarije na tehničkom crtežu</w:t>
            </w:r>
          </w:p>
          <w:p w14:paraId="7973A49C"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opreme na tehničkom crtežu</w:t>
            </w:r>
          </w:p>
          <w:p w14:paraId="647EFFE3"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materijala na tehničkom crtežu</w:t>
            </w:r>
          </w:p>
        </w:tc>
      </w:tr>
    </w:tbl>
    <w:p w14:paraId="5DE0BE6B"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6F80162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F5E5B7" w14:textId="61C58E59" w:rsidR="00F22B17" w:rsidRPr="00572465" w:rsidRDefault="00795D26" w:rsidP="007634C4">
            <w:pPr>
              <w:spacing w:before="120" w:after="120"/>
              <w:jc w:val="center"/>
              <w:rPr>
                <w:rFonts w:ascii="Arial Narrow" w:hAnsi="Arial Narrow"/>
                <w:sz w:val="22"/>
                <w:szCs w:val="22"/>
                <w:lang w:val="it-IT"/>
              </w:rPr>
            </w:pPr>
            <w:r>
              <w:rPr>
                <w:rFonts w:ascii="Arial Narrow" w:hAnsi="Arial Narrow"/>
                <w:b/>
                <w:sz w:val="22"/>
                <w:szCs w:val="22"/>
                <w:lang w:val="it-IT"/>
              </w:rPr>
              <w:lastRenderedPageBreak/>
              <w:t>Ishod 5</w:t>
            </w:r>
            <w:r w:rsidR="00F22B17" w:rsidRPr="00572465">
              <w:rPr>
                <w:rFonts w:ascii="Arial Narrow" w:hAnsi="Arial Narrow"/>
                <w:sz w:val="22"/>
                <w:szCs w:val="22"/>
                <w:lang w:val="it-IT"/>
              </w:rPr>
              <w:t xml:space="preserve"> - Polaznik će biti sposoban da</w:t>
            </w:r>
          </w:p>
          <w:p w14:paraId="217A64F7" w14:textId="07583E39" w:rsidR="00F22B17" w:rsidRPr="00572465" w:rsidRDefault="00795D26" w:rsidP="007634C4">
            <w:pPr>
              <w:spacing w:before="120" w:after="120"/>
              <w:jc w:val="center"/>
              <w:rPr>
                <w:rFonts w:ascii="Arial Narrow" w:hAnsi="Arial Narrow"/>
                <w:b/>
                <w:sz w:val="22"/>
                <w:szCs w:val="22"/>
                <w:lang w:val="it-IT"/>
              </w:rPr>
            </w:pPr>
            <w:r w:rsidRPr="00795D26">
              <w:rPr>
                <w:rFonts w:ascii="Arial Narrow" w:hAnsi="Arial Narrow"/>
                <w:b/>
                <w:sz w:val="22"/>
                <w:szCs w:val="22"/>
                <w:lang w:val="it-IT"/>
              </w:rPr>
              <w:t>Grafički prikaže djelove glavnog projekta objekta</w:t>
            </w:r>
          </w:p>
        </w:tc>
      </w:tr>
      <w:tr w:rsidR="00F22B17" w:rsidRPr="00572465" w14:paraId="7C796968"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1FDE6F0C" w14:textId="56EBAB5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356DE86" w14:textId="080585D3"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A3993E" w14:textId="13F062A8"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3A9BD7" w14:textId="044631C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37F34CDB"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FA1D26" w14:textId="77777777" w:rsidR="00795D26" w:rsidRPr="00795D26" w:rsidRDefault="00795D26" w:rsidP="00795D26">
            <w:pPr>
              <w:numPr>
                <w:ilvl w:val="0"/>
                <w:numId w:val="59"/>
              </w:numPr>
              <w:spacing w:before="120" w:after="120"/>
              <w:rPr>
                <w:rFonts w:ascii="Arial Narrow" w:hAnsi="Arial Narrow"/>
                <w:sz w:val="22"/>
                <w:szCs w:val="22"/>
                <w:lang w:val="it-IT"/>
              </w:rPr>
            </w:pPr>
            <w:r w:rsidRPr="00795D26">
              <w:rPr>
                <w:rFonts w:ascii="Arial Narrow" w:hAnsi="Arial Narrow"/>
                <w:sz w:val="22"/>
                <w:szCs w:val="22"/>
                <w:lang w:val="it-IT"/>
              </w:rPr>
              <w:t xml:space="preserve">Protumači ponuđene djelove glavnog projekta, na </w:t>
            </w:r>
          </w:p>
          <w:p w14:paraId="58CDC6F9" w14:textId="583CF639" w:rsidR="00F22B17" w:rsidRPr="00572465" w:rsidRDefault="00795D26" w:rsidP="00795D26">
            <w:pPr>
              <w:spacing w:before="120" w:after="120"/>
              <w:ind w:left="312"/>
              <w:rPr>
                <w:rFonts w:ascii="Arial Narrow" w:hAnsi="Arial Narrow"/>
                <w:color w:val="000000"/>
                <w:sz w:val="22"/>
                <w:szCs w:val="22"/>
                <w:lang w:val="sr-Latn-CS"/>
              </w:rPr>
            </w:pPr>
            <w:r w:rsidRPr="00795D26">
              <w:rPr>
                <w:rFonts w:ascii="Arial Narrow" w:hAnsi="Arial Narrow"/>
                <w:sz w:val="22"/>
                <w:szCs w:val="22"/>
                <w:lang w:val="it-IT"/>
              </w:rPr>
              <w:t>zadatom primjeru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1771C" w14:textId="35BEC41F"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sz w:val="22"/>
                <w:szCs w:val="22"/>
                <w:lang w:val="it-IT"/>
              </w:rPr>
              <w:t xml:space="preserve"> </w:t>
            </w:r>
          </w:p>
        </w:tc>
      </w:tr>
      <w:tr w:rsidR="00F22B17" w:rsidRPr="00572465" w14:paraId="2A21667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BCB23A" w14:textId="77777777" w:rsidR="00795D26" w:rsidRPr="00795D26" w:rsidRDefault="00795D26" w:rsidP="00795D26">
            <w:pPr>
              <w:pStyle w:val="ListParagraph"/>
              <w:numPr>
                <w:ilvl w:val="0"/>
                <w:numId w:val="59"/>
              </w:numPr>
              <w:spacing w:before="120" w:after="120"/>
              <w:rPr>
                <w:rStyle w:val="Style8"/>
                <w:bCs/>
                <w:caps w:val="0"/>
                <w:color w:val="000000" w:themeColor="text1"/>
              </w:rPr>
            </w:pPr>
            <w:r w:rsidRPr="00795D26">
              <w:rPr>
                <w:rStyle w:val="Style8"/>
                <w:bCs/>
                <w:caps w:val="0"/>
                <w:color w:val="000000" w:themeColor="text1"/>
              </w:rPr>
              <w:t xml:space="preserve">Nacrta osnove objekta u odgovarajućoj razmjeri, na </w:t>
            </w:r>
          </w:p>
          <w:p w14:paraId="0BD845AE" w14:textId="660E4731" w:rsidR="00F22B17" w:rsidRPr="00572465" w:rsidRDefault="00795D26" w:rsidP="00795D26">
            <w:pPr>
              <w:pStyle w:val="ListParagraph"/>
              <w:spacing w:before="120" w:after="120" w:line="240" w:lineRule="auto"/>
              <w:ind w:left="312"/>
              <w:contextualSpacing w:val="0"/>
              <w:rPr>
                <w:rStyle w:val="Style8"/>
                <w:bCs/>
                <w:caps w:val="0"/>
                <w:color w:val="000000" w:themeColor="text1"/>
              </w:rPr>
            </w:pPr>
            <w:r w:rsidRPr="00795D26">
              <w:rPr>
                <w:rStyle w:val="Style8"/>
                <w:bCs/>
                <w:caps w:val="0"/>
                <w:color w:val="000000" w:themeColor="text1"/>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F5C8B4" w14:textId="77777777" w:rsidR="00F22B17" w:rsidRPr="00572465" w:rsidRDefault="00F22B17" w:rsidP="007634C4">
            <w:pPr>
              <w:spacing w:before="120" w:after="120"/>
              <w:rPr>
                <w:rFonts w:ascii="Arial Narrow" w:hAnsi="Arial Narrow"/>
                <w:b/>
                <w:sz w:val="22"/>
                <w:szCs w:val="22"/>
              </w:rPr>
            </w:pPr>
          </w:p>
        </w:tc>
      </w:tr>
      <w:tr w:rsidR="00F22B17" w:rsidRPr="00572465" w14:paraId="189B6BE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AAFF77" w14:textId="77777777" w:rsidR="00795D26" w:rsidRPr="00795D26" w:rsidRDefault="00795D26" w:rsidP="00795D26">
            <w:pPr>
              <w:pStyle w:val="ListParagraph"/>
              <w:numPr>
                <w:ilvl w:val="0"/>
                <w:numId w:val="59"/>
              </w:numPr>
              <w:spacing w:before="120" w:after="120"/>
              <w:rPr>
                <w:rStyle w:val="Style8"/>
                <w:bCs/>
                <w:caps w:val="0"/>
                <w:color w:val="000000" w:themeColor="text1"/>
                <w:lang w:val="it-IT"/>
              </w:rPr>
            </w:pPr>
            <w:r w:rsidRPr="00795D26">
              <w:rPr>
                <w:rStyle w:val="Style8"/>
                <w:bCs/>
                <w:caps w:val="0"/>
                <w:color w:val="000000" w:themeColor="text1"/>
                <w:lang w:val="it-IT"/>
              </w:rPr>
              <w:t xml:space="preserve">Nacrta vertikalne presjeke objekta u odgovarajućoj </w:t>
            </w:r>
          </w:p>
          <w:p w14:paraId="5E651BEE" w14:textId="3D176BEC" w:rsidR="00F22B17" w:rsidRPr="00572465" w:rsidRDefault="00795D26" w:rsidP="00795D26">
            <w:pPr>
              <w:pStyle w:val="ListParagraph"/>
              <w:spacing w:before="120" w:after="120" w:line="240" w:lineRule="auto"/>
              <w:ind w:left="312"/>
              <w:contextualSpacing w:val="0"/>
              <w:rPr>
                <w:rStyle w:val="Style8"/>
                <w:bCs/>
                <w:caps w:val="0"/>
                <w:color w:val="000000" w:themeColor="text1"/>
                <w:lang w:val="it-IT"/>
              </w:rPr>
            </w:pPr>
            <w:r w:rsidRPr="00795D26">
              <w:rPr>
                <w:rStyle w:val="Style8"/>
                <w:bCs/>
                <w:caps w:val="0"/>
                <w:color w:val="000000" w:themeColor="text1"/>
                <w:lang w:val="it-IT"/>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ED607C" w14:textId="77777777" w:rsidR="00F22B17" w:rsidRPr="00572465" w:rsidRDefault="00F22B17" w:rsidP="007634C4">
            <w:pPr>
              <w:spacing w:before="120" w:after="120"/>
              <w:rPr>
                <w:rFonts w:ascii="Arial Narrow" w:hAnsi="Arial Narrow"/>
                <w:b/>
                <w:sz w:val="22"/>
                <w:szCs w:val="22"/>
                <w:lang w:val="it-IT"/>
              </w:rPr>
            </w:pPr>
          </w:p>
        </w:tc>
      </w:tr>
      <w:tr w:rsidR="00F22B17" w:rsidRPr="00572465" w14:paraId="4C4D5C8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90941D" w14:textId="77777777" w:rsidR="00795D26" w:rsidRPr="00795D26" w:rsidRDefault="00795D26" w:rsidP="00795D26">
            <w:pPr>
              <w:pStyle w:val="ListParagraph"/>
              <w:numPr>
                <w:ilvl w:val="0"/>
                <w:numId w:val="59"/>
              </w:numPr>
              <w:spacing w:before="120" w:after="120"/>
              <w:rPr>
                <w:rStyle w:val="Style8"/>
                <w:bCs/>
                <w:caps w:val="0"/>
                <w:color w:val="auto"/>
                <w:lang w:val="it-IT"/>
              </w:rPr>
            </w:pPr>
            <w:r w:rsidRPr="00795D26">
              <w:rPr>
                <w:rStyle w:val="Style8"/>
                <w:bCs/>
                <w:caps w:val="0"/>
                <w:color w:val="auto"/>
                <w:lang w:val="it-IT"/>
              </w:rPr>
              <w:t xml:space="preserve">Nacrta fasade objekta u odgovarajućoj razmjeri, na </w:t>
            </w:r>
          </w:p>
          <w:p w14:paraId="1D869A17" w14:textId="6B8F1338" w:rsidR="00F22B17" w:rsidRPr="00572465" w:rsidRDefault="00795D26" w:rsidP="00795D26">
            <w:pPr>
              <w:pStyle w:val="ListParagraph"/>
              <w:spacing w:before="120" w:after="120" w:line="240" w:lineRule="auto"/>
              <w:ind w:left="312"/>
              <w:contextualSpacing w:val="0"/>
              <w:rPr>
                <w:rStyle w:val="Style8"/>
                <w:bCs/>
                <w:caps w:val="0"/>
                <w:color w:val="auto"/>
                <w:lang w:val="it-IT"/>
              </w:rPr>
            </w:pPr>
            <w:r w:rsidRPr="00795D26">
              <w:rPr>
                <w:rStyle w:val="Style8"/>
                <w:bCs/>
                <w:caps w:val="0"/>
                <w:color w:val="auto"/>
                <w:lang w:val="it-IT"/>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D227CA"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A2950B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946BF65" w14:textId="6F46A573"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FDA104E"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AE7D443" w14:textId="77777777" w:rsidR="00795D26" w:rsidRPr="00795D26" w:rsidRDefault="00795D26" w:rsidP="00795D26">
            <w:pPr>
              <w:spacing w:before="120" w:after="120"/>
              <w:rPr>
                <w:rFonts w:ascii="Arial Narrow" w:hAnsi="Arial Narrow"/>
                <w:sz w:val="22"/>
                <w:szCs w:val="22"/>
                <w:lang w:val="it-IT"/>
              </w:rPr>
            </w:pPr>
            <w:r w:rsidRPr="00795D26">
              <w:rPr>
                <w:rFonts w:ascii="Arial Narrow" w:hAnsi="Arial Narrow"/>
                <w:sz w:val="22"/>
                <w:szCs w:val="22"/>
                <w:lang w:val="it-IT"/>
              </w:rPr>
              <w:t xml:space="preserve">U cilju provjeravanja dostignutosti pomenutog ishoda učenja, potrebne su ispravno urađene praktične vježbe sa </w:t>
            </w:r>
          </w:p>
          <w:p w14:paraId="5E098FAF" w14:textId="50F8DE86" w:rsidR="00F22B17" w:rsidRPr="00572465" w:rsidRDefault="00795D26" w:rsidP="00795D26">
            <w:pPr>
              <w:spacing w:before="120" w:after="120"/>
              <w:rPr>
                <w:rFonts w:ascii="Arial Narrow" w:hAnsi="Arial Narrow" w:cs="Arial Narrow"/>
                <w:color w:val="000000"/>
                <w:sz w:val="22"/>
                <w:szCs w:val="22"/>
                <w:lang w:val="it-IT"/>
              </w:rPr>
            </w:pPr>
            <w:r w:rsidRPr="00795D26">
              <w:rPr>
                <w:rFonts w:ascii="Arial Narrow" w:hAnsi="Arial Narrow"/>
                <w:sz w:val="22"/>
                <w:szCs w:val="22"/>
                <w:lang w:val="it-IT"/>
              </w:rPr>
              <w:t>usmenim obrazloženj</w:t>
            </w:r>
            <w:r>
              <w:rPr>
                <w:rFonts w:ascii="Arial Narrow" w:hAnsi="Arial Narrow"/>
                <w:sz w:val="22"/>
                <w:szCs w:val="22"/>
                <w:lang w:val="it-IT"/>
              </w:rPr>
              <w:t>em za kriterijume od 1 do 4</w:t>
            </w:r>
            <w:r w:rsidRPr="00795D26">
              <w:rPr>
                <w:rFonts w:ascii="Arial Narrow" w:hAnsi="Arial Narrow"/>
                <w:sz w:val="22"/>
                <w:szCs w:val="22"/>
                <w:lang w:val="it-IT"/>
              </w:rPr>
              <w:t>.</w:t>
            </w:r>
          </w:p>
        </w:tc>
      </w:tr>
      <w:tr w:rsidR="00F22B17" w:rsidRPr="00572465" w14:paraId="162471AC"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BB0511B" w14:textId="1DC8121A"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47173DF2"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298670" w14:textId="623B695B" w:rsidR="00F22B17" w:rsidRPr="00572465" w:rsidRDefault="00795D26" w:rsidP="00795D26">
            <w:pPr>
              <w:numPr>
                <w:ilvl w:val="0"/>
                <w:numId w:val="1"/>
              </w:numPr>
              <w:spacing w:before="120" w:after="120"/>
              <w:rPr>
                <w:rFonts w:ascii="Arial Narrow" w:hAnsi="Arial Narrow" w:cs="Arial Narrow"/>
                <w:sz w:val="22"/>
                <w:szCs w:val="22"/>
                <w:lang w:val="it-IT"/>
              </w:rPr>
            </w:pPr>
            <w:r w:rsidRPr="00795D26">
              <w:rPr>
                <w:rFonts w:ascii="Arial Narrow" w:hAnsi="Arial Narrow" w:cs="Arial Narrow"/>
                <w:sz w:val="22"/>
                <w:szCs w:val="22"/>
                <w:lang w:val="it-IT"/>
              </w:rPr>
              <w:t>Djelovi grafičke dokumentacije glavnog projekta</w:t>
            </w:r>
          </w:p>
        </w:tc>
      </w:tr>
    </w:tbl>
    <w:p w14:paraId="61B03CC9" w14:textId="77777777" w:rsidR="00F22B17" w:rsidRPr="00572465" w:rsidRDefault="00F22B17" w:rsidP="00F22B17">
      <w:pPr>
        <w:rPr>
          <w:rFonts w:ascii="Arial Narrow" w:hAnsi="Arial Narrow"/>
          <w:sz w:val="22"/>
          <w:szCs w:val="22"/>
          <w:lang w:val="it-IT"/>
        </w:rPr>
      </w:pPr>
      <w:r w:rsidRPr="00572465">
        <w:rPr>
          <w:rFonts w:ascii="Arial Narrow" w:hAnsi="Arial Narrow"/>
          <w:sz w:val="22"/>
          <w:szCs w:val="22"/>
          <w:lang w:val="it-IT"/>
        </w:rPr>
        <w:br w:type="page"/>
      </w:r>
    </w:p>
    <w:p w14:paraId="060BCEBD" w14:textId="1C45B54E" w:rsidR="00F22B17" w:rsidRPr="00572465" w:rsidRDefault="00F22B17" w:rsidP="00F22B17">
      <w:pPr>
        <w:rPr>
          <w:rFonts w:ascii="Arial Narrow" w:hAnsi="Arial Narrow"/>
          <w:sz w:val="22"/>
          <w:szCs w:val="22"/>
        </w:rPr>
      </w:pPr>
    </w:p>
    <w:p w14:paraId="386B064C" w14:textId="0995370D" w:rsidR="00F22B17" w:rsidRPr="000C3542" w:rsidRDefault="00F22B17" w:rsidP="00795D26">
      <w:pPr>
        <w:pStyle w:val="ListParagraph"/>
        <w:numPr>
          <w:ilvl w:val="0"/>
          <w:numId w:val="96"/>
        </w:numPr>
        <w:spacing w:before="240" w:after="120"/>
        <w:rPr>
          <w:rFonts w:ascii="Arial Narrow" w:hAnsi="Arial Narrow"/>
          <w:highlight w:val="yellow"/>
          <w:lang w:val="en-GB"/>
        </w:rPr>
      </w:pPr>
      <w:r w:rsidRPr="000C3542">
        <w:rPr>
          <w:rFonts w:ascii="Arial Narrow" w:hAnsi="Arial Narrow" w:cs="Trebuchet MS"/>
          <w:b/>
          <w:bCs/>
          <w:highlight w:val="yellow"/>
          <w:lang w:val="sr-Latn-CS"/>
        </w:rPr>
        <w:t xml:space="preserve">Andragoške didaktičke preporuke za realizaciju modula </w:t>
      </w:r>
    </w:p>
    <w:p w14:paraId="7CDD5531" w14:textId="12FEF944" w:rsidR="00F22B17" w:rsidRPr="00B15708" w:rsidRDefault="00D71E21"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Modul Osnove tehničkog crtanja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w:t>
      </w:r>
      <w:r w:rsidR="00F65B25">
        <w:rPr>
          <w:rFonts w:ascii="Arial Narrow" w:hAnsi="Arial Narrow" w:cs="Arial Narrow"/>
          <w:sz w:val="22"/>
          <w:szCs w:val="22"/>
          <w:lang w:val="sr-Latn-CS"/>
        </w:rPr>
        <w:t xml:space="preserve"> </w:t>
      </w:r>
      <w:r w:rsidRPr="00B15708">
        <w:rPr>
          <w:rFonts w:ascii="Arial Narrow" w:hAnsi="Arial Narrow" w:cs="Arial Narrow"/>
          <w:sz w:val="22"/>
          <w:szCs w:val="22"/>
          <w:lang w:val="sr-Latn-CS"/>
        </w:rPr>
        <w:t xml:space="preserve">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w:t>
      </w:r>
      <w:r w:rsidR="00F22B17" w:rsidRPr="00B15708">
        <w:rPr>
          <w:rFonts w:ascii="Arial Narrow" w:hAnsi="Arial Narrow" w:cs="Arial Narrow"/>
          <w:sz w:val="22"/>
          <w:szCs w:val="22"/>
          <w:lang w:val="sr-Latn-CS"/>
        </w:rPr>
        <w:t xml:space="preserve">Kako se modul Osnove tehničkog </w:t>
      </w:r>
      <w:r w:rsidR="00F65B25">
        <w:rPr>
          <w:rFonts w:ascii="Arial Narrow" w:hAnsi="Arial Narrow" w:cs="Arial Narrow"/>
          <w:sz w:val="22"/>
          <w:szCs w:val="22"/>
          <w:lang w:val="sr-Latn-CS"/>
        </w:rPr>
        <w:t xml:space="preserve">crtanja </w:t>
      </w:r>
      <w:r w:rsidR="00F22B17" w:rsidRPr="00B15708">
        <w:rPr>
          <w:rFonts w:ascii="Arial Narrow" w:hAnsi="Arial Narrow" w:cs="Arial Narrow"/>
          <w:sz w:val="22"/>
          <w:szCs w:val="22"/>
          <w:lang w:val="sr-Latn-CS"/>
        </w:rPr>
        <w:t xml:space="preserve">izučava u okviru pet programa obrazovanja (Pomoćnik izvođača građevinskih radova, Armirač, Tesar, Zidar i Izolater) preporučuje </w:t>
      </w:r>
      <w:r w:rsidR="00F65B25">
        <w:rPr>
          <w:rFonts w:ascii="Arial Narrow" w:hAnsi="Arial Narrow" w:cs="Arial Narrow"/>
          <w:sz w:val="22"/>
          <w:szCs w:val="22"/>
          <w:lang w:val="sr-Latn-CS"/>
        </w:rPr>
        <w:t>se da se kriterijumi iz ishoda 5</w:t>
      </w:r>
      <w:r w:rsidR="00F22B17" w:rsidRPr="00B15708">
        <w:rPr>
          <w:rFonts w:ascii="Arial Narrow" w:hAnsi="Arial Narrow" w:cs="Arial Narrow"/>
          <w:sz w:val="22"/>
          <w:szCs w:val="22"/>
          <w:lang w:val="sr-Latn-CS"/>
        </w:rPr>
        <w:t xml:space="preserve"> prilagode ovoj stručnoj kvalifikaciji.</w:t>
      </w:r>
    </w:p>
    <w:p w14:paraId="7498512A" w14:textId="5F9C413E"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Za kvalitetniju realizaciju modula, nastavnik treba pored preporučene stručne literature koristiti i tehničku dokumentaciju. Radi v</w:t>
      </w:r>
      <w:r w:rsidR="00704FC9" w:rsidRPr="00B15708">
        <w:rPr>
          <w:rFonts w:ascii="Arial Narrow" w:hAnsi="Arial Narrow" w:cs="Arial Narrow"/>
          <w:sz w:val="22"/>
          <w:szCs w:val="22"/>
          <w:lang w:val="sr-Latn-CS"/>
        </w:rPr>
        <w:t>eće zainteresovanosti polaznika i</w:t>
      </w:r>
      <w:r w:rsidRPr="00B15708">
        <w:rPr>
          <w:rFonts w:ascii="Arial Narrow" w:hAnsi="Arial Narrow" w:cs="Arial Narrow"/>
          <w:sz w:val="22"/>
          <w:szCs w:val="22"/>
          <w:lang w:val="sr-Latn-CS"/>
        </w:rPr>
        <w:t xml:space="preserve">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21DF7B7" w14:textId="2B5759AC"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54E0D9E2"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Dulić G., Tehničko crtanje sa čitanjem planova, Zavod za udžbenike i nastavna sredstva, Beograd, 2010.</w:t>
      </w:r>
    </w:p>
    <w:p w14:paraId="43F91F96" w14:textId="3EF9128A"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1281E939"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73D85F3" w14:textId="618A0CA9"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E48878F" w14:textId="65B14D9A"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F8528FA" w14:textId="48B75D2B"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74FC1C37"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CDCE07D"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9CD866"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C26BBB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0BC6A12"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D367CA"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4162F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E4226"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BED359D"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3E0C35"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6714A9"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790753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1DBD8760"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2EAD31"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B6ECAB"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A23AFB" w14:textId="27F340EA" w:rsidR="00F22B17" w:rsidRPr="00B15708" w:rsidRDefault="00F22B17" w:rsidP="00704FC9">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r w:rsidR="00704FC9" w:rsidRPr="00B15708">
              <w:rPr>
                <w:rFonts w:ascii="Arial Narrow" w:eastAsia="Calibri" w:hAnsi="Arial Narrow"/>
                <w:sz w:val="22"/>
                <w:szCs w:val="22"/>
                <w:lang w:val="sr-Latn-ME"/>
              </w:rPr>
              <w:t>2</w:t>
            </w:r>
          </w:p>
        </w:tc>
      </w:tr>
      <w:tr w:rsidR="00F22B17" w:rsidRPr="00B15708" w14:paraId="4C2014A1"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FF3FB3"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3B76F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50B441" w14:textId="77777777" w:rsidR="00F22B17" w:rsidRPr="00B15708" w:rsidRDefault="00F22B17" w:rsidP="007634C4">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po potrebi</w:t>
            </w:r>
          </w:p>
        </w:tc>
      </w:tr>
    </w:tbl>
    <w:p w14:paraId="05C43770"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538F7A1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 na osnovu ispitnog kataloga.</w:t>
      </w:r>
    </w:p>
    <w:p w14:paraId="424B72E3"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63834096"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D519754" w14:textId="7052B132"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tehničkog crtanja prilikom korišćenja literature na engleskom jeziku, istraživanja na Internetu i dr.)</w:t>
      </w:r>
    </w:p>
    <w:p w14:paraId="7E274D60" w14:textId="7D6493C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Matematička kompetencija i osnovne kompetencije u prirodnim naukama i tehnologiji (razvijanje vještine grafičkog predstavljanja crteža kao i primjena razmjere i izračunavanje visinskih kota u grafičkom </w:t>
      </w:r>
      <w:r w:rsidRPr="00B15708">
        <w:rPr>
          <w:rFonts w:ascii="Arial Narrow" w:hAnsi="Arial Narrow"/>
          <w:sz w:val="22"/>
          <w:szCs w:val="22"/>
          <w:lang w:val="sr-Latn-CS"/>
        </w:rPr>
        <w:lastRenderedPageBreak/>
        <w:t>predstavljanju arhitektonskih crteža, razvijanje logičkog načina razmišljanja i donošenja zaključaka pri</w:t>
      </w:r>
      <w:r w:rsidR="00F65B25">
        <w:rPr>
          <w:rFonts w:ascii="Arial Narrow" w:hAnsi="Arial Narrow"/>
          <w:sz w:val="22"/>
          <w:szCs w:val="22"/>
          <w:lang w:val="sr-Latn-CS"/>
        </w:rPr>
        <w:t xml:space="preserve">likom analize tehničkih crteža </w:t>
      </w:r>
      <w:r w:rsidRPr="00B15708">
        <w:rPr>
          <w:rFonts w:ascii="Arial Narrow" w:hAnsi="Arial Narrow"/>
          <w:sz w:val="22"/>
          <w:szCs w:val="22"/>
          <w:lang w:val="sr-Latn-CS"/>
        </w:rPr>
        <w:t>i dr.)</w:t>
      </w:r>
    </w:p>
    <w:p w14:paraId="44D0503D" w14:textId="621B3F13"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06A31173"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8E121B9"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FD791D8" w14:textId="77777777" w:rsidR="00F22B17" w:rsidRDefault="00F22B17" w:rsidP="00F22B1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9C8169" w14:textId="52F7C5EE"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2" w:name="_Toc55491498"/>
      <w:r w:rsidRPr="00B15708">
        <w:rPr>
          <w:rFonts w:ascii="Arial Narrow" w:eastAsia="Calibri" w:hAnsi="Arial Narrow"/>
          <w:b/>
          <w:bCs/>
          <w:caps/>
          <w:color w:val="000000"/>
          <w:sz w:val="22"/>
          <w:szCs w:val="22"/>
          <w:lang w:val="sl-SI" w:eastAsia="sl-SI"/>
        </w:rPr>
        <w:lastRenderedPageBreak/>
        <w:t xml:space="preserve">3.2. </w:t>
      </w:r>
      <w:bookmarkStart w:id="13" w:name="_Toc9451614"/>
      <w:r w:rsidRPr="00B15708">
        <w:rPr>
          <w:rFonts w:ascii="Arial Narrow" w:hAnsi="Arial Narrow"/>
          <w:b/>
          <w:bCs/>
          <w:color w:val="000000"/>
          <w:sz w:val="22"/>
          <w:szCs w:val="22"/>
          <w:lang w:val="sl-SI" w:eastAsia="sl-SI"/>
        </w:rPr>
        <w:t>OSNOVE ELEMENATA OBJEKATA I</w:t>
      </w:r>
      <w:bookmarkEnd w:id="12"/>
      <w:bookmarkEnd w:id="13"/>
      <w:r w:rsidRPr="00B15708">
        <w:rPr>
          <w:rFonts w:ascii="Arial Narrow" w:hAnsi="Arial Narrow"/>
          <w:b/>
          <w:bCs/>
          <w:color w:val="000000"/>
          <w:sz w:val="22"/>
          <w:szCs w:val="22"/>
          <w:lang w:val="sl-SI" w:eastAsia="sl-SI"/>
        </w:rPr>
        <w:t xml:space="preserve"> </w:t>
      </w:r>
    </w:p>
    <w:p w14:paraId="621D80C5" w14:textId="37F3F77B" w:rsidR="00263AA6" w:rsidRPr="00150A3C" w:rsidRDefault="00263AA6" w:rsidP="00F67CF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150A3C" w14:paraId="5809AE8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0E1E780" w14:textId="768A0CE7" w:rsidR="00263AA6" w:rsidRPr="00150A3C" w:rsidRDefault="00263AA6" w:rsidP="00F67CF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ADC7D" w14:textId="34E22B6F"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6969B9" w14:textId="0DA31B12"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263AA6" w:rsidRPr="00150A3C" w14:paraId="3786D7B1"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06796676" w14:textId="1699C788"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5C622E" w14:textId="39691BF9"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52F6A15" w14:textId="1F205F9C"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058CB5" w14:textId="77777777" w:rsidR="00263AA6" w:rsidRPr="00150A3C"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F3D6DE" w14:textId="77777777" w:rsidR="00263AA6" w:rsidRPr="00150A3C" w:rsidRDefault="00263AA6" w:rsidP="00F67CF1">
            <w:pPr>
              <w:spacing w:before="40" w:after="40"/>
              <w:jc w:val="center"/>
              <w:rPr>
                <w:rFonts w:ascii="Arial Narrow" w:hAnsi="Arial Narrow" w:cs="Arial"/>
                <w:b/>
                <w:bCs/>
                <w:sz w:val="22"/>
                <w:szCs w:val="22"/>
                <w:lang w:val="en-US"/>
              </w:rPr>
            </w:pPr>
          </w:p>
        </w:tc>
      </w:tr>
      <w:tr w:rsidR="00263AA6" w:rsidRPr="00150A3C" w14:paraId="0013D41E" w14:textId="77777777" w:rsidTr="00F67CF1">
        <w:trPr>
          <w:jc w:val="center"/>
        </w:trPr>
        <w:tc>
          <w:tcPr>
            <w:tcW w:w="1701" w:type="dxa"/>
            <w:tcBorders>
              <w:top w:val="single" w:sz="18" w:space="0" w:color="2E74B5" w:themeColor="accent1" w:themeShade="BF"/>
            </w:tcBorders>
            <w:vAlign w:val="center"/>
          </w:tcPr>
          <w:p w14:paraId="60287B04" w14:textId="701527AB" w:rsidR="00263AA6" w:rsidRPr="000C3542" w:rsidRDefault="000C3542" w:rsidP="00F67CF1">
            <w:pPr>
              <w:spacing w:before="120" w:after="120"/>
              <w:jc w:val="center"/>
              <w:rPr>
                <w:rFonts w:ascii="Arial Narrow" w:eastAsia="Calibri" w:hAnsi="Arial Narrow"/>
                <w:sz w:val="22"/>
                <w:szCs w:val="22"/>
                <w:lang w:val="en-US"/>
              </w:rPr>
            </w:pPr>
            <w:r w:rsidRPr="000C3542">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160EC423"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EE51692" w14:textId="694A46C2"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26</w:t>
            </w:r>
          </w:p>
        </w:tc>
        <w:tc>
          <w:tcPr>
            <w:tcW w:w="2126" w:type="dxa"/>
            <w:tcBorders>
              <w:top w:val="single" w:sz="18" w:space="0" w:color="2E74B5" w:themeColor="accent1" w:themeShade="BF"/>
            </w:tcBorders>
            <w:vAlign w:val="center"/>
          </w:tcPr>
          <w:p w14:paraId="572073FA" w14:textId="734B6000"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1EA020B7" w14:textId="4830CDF5" w:rsidR="00263AA6" w:rsidRPr="00150A3C"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3BD28E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5AD669D3"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B15708">
        <w:rPr>
          <w:rFonts w:ascii="Arial Narrow" w:hAnsi="Arial Narrow"/>
          <w:color w:val="000000" w:themeColor="text1"/>
          <w:sz w:val="22"/>
          <w:szCs w:val="22"/>
          <w:lang w:val="sr-Latn-CS"/>
        </w:rPr>
        <w:t xml:space="preserve">temelja, stubova, zidova, dimnjaka i ventilacionih kanala.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EA6B795" w14:textId="7E19964E"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CDDC764" w14:textId="284626E5"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3370F56" w14:textId="77777777" w:rsidR="00263AA6" w:rsidRPr="00B15708" w:rsidRDefault="00263AA6" w:rsidP="00C65AA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Klasifikuje elemente i konstruktivne sisteme objekata visokogradnje</w:t>
      </w:r>
    </w:p>
    <w:p w14:paraId="62541F12"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Primijeni pravila za zidanje zidova u objektima</w:t>
      </w:r>
    </w:p>
    <w:p w14:paraId="5038E4A8"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Identifikuje detalje otvora u zidovima iz projektne dokumentacije</w:t>
      </w:r>
    </w:p>
    <w:p w14:paraId="31A8E92F"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Utvrdi značaj dimnjaka i ventilacionih kanala u objektu</w:t>
      </w:r>
    </w:p>
    <w:p w14:paraId="380675FC" w14:textId="2971A61A" w:rsidR="00263AA6" w:rsidRPr="00B15708" w:rsidRDefault="00263AA6" w:rsidP="00B15708">
      <w:pPr>
        <w:numPr>
          <w:ilvl w:val="0"/>
          <w:numId w:val="66"/>
        </w:numPr>
        <w:spacing w:after="160" w:line="259" w:lineRule="auto"/>
        <w:contextualSpacing/>
        <w:rPr>
          <w:rFonts w:ascii="Calibri" w:eastAsia="Calibri" w:hAnsi="Calibri"/>
          <w:sz w:val="22"/>
          <w:szCs w:val="22"/>
          <w:lang w:val="sr-Latn-ME"/>
        </w:rPr>
      </w:pPr>
      <w:r w:rsidRPr="00B15708">
        <w:rPr>
          <w:rFonts w:ascii="Arial Narrow" w:hAnsi="Arial Narrow"/>
          <w:sz w:val="22"/>
          <w:szCs w:val="22"/>
          <w:lang w:val="it-IT"/>
        </w:rPr>
        <w:t>Grafički predstavi temelje objekta visokogradnje</w:t>
      </w:r>
    </w:p>
    <w:p w14:paraId="6AE90A14" w14:textId="77777777" w:rsidR="00263AA6" w:rsidRDefault="00263AA6" w:rsidP="00F67CF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3E4B247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93490B0" w14:textId="6CF72404"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1 - </w:t>
            </w:r>
            <w:r w:rsidRPr="00B15708">
              <w:rPr>
                <w:rFonts w:ascii="Arial Narrow" w:hAnsi="Arial Narrow"/>
                <w:sz w:val="22"/>
                <w:szCs w:val="22"/>
              </w:rPr>
              <w:t>Polaznik će biti sposoban da</w:t>
            </w:r>
          </w:p>
          <w:p w14:paraId="409F674F"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Klasifikuje elemente i konstruktivne sisteme objekata visokogradnje</w:t>
            </w:r>
          </w:p>
        </w:tc>
      </w:tr>
      <w:tr w:rsidR="00263AA6" w:rsidRPr="00B15708" w14:paraId="1A72E5C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3C25F6A" w14:textId="185BA878"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32D34737" w14:textId="3B2BBF6E"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E5FDD6C" w14:textId="5A07043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BE6D45" w14:textId="5692D520"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0B8B627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E5EAEB"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elemenata objekta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721B3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Podjele elemenata objekta</w:t>
            </w:r>
            <w:r w:rsidRPr="00B15708">
              <w:rPr>
                <w:rFonts w:ascii="Arial Narrow" w:hAnsi="Arial Narrow"/>
                <w:sz w:val="22"/>
                <w:szCs w:val="22"/>
                <w:lang w:val="sr-Latn-CS"/>
              </w:rPr>
              <w:t>: prema položaju (spoljašnji i unutrašnji, podzemni i nadzemni) i prema funkciji (konstruktivni i nekonstruktivni)</w:t>
            </w:r>
          </w:p>
        </w:tc>
      </w:tr>
      <w:tr w:rsidR="00263AA6" w:rsidRPr="00B15708" w14:paraId="1B883CD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4CC292"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Razlikuje </w:t>
            </w:r>
            <w:r w:rsidRPr="00B15708">
              <w:rPr>
                <w:rFonts w:ascii="Arial Narrow" w:hAnsi="Arial Narrow"/>
                <w:b/>
                <w:sz w:val="22"/>
                <w:szCs w:val="22"/>
              </w:rPr>
              <w:t xml:space="preserve">konstruktivne </w:t>
            </w:r>
            <w:r w:rsidRPr="00B15708">
              <w:rPr>
                <w:rFonts w:ascii="Arial Narrow" w:hAnsi="Arial Narrow"/>
                <w:sz w:val="22"/>
                <w:szCs w:val="22"/>
              </w:rPr>
              <w:t xml:space="preserve">i </w:t>
            </w:r>
            <w:r w:rsidRPr="00B15708">
              <w:rPr>
                <w:rFonts w:ascii="Arial Narrow" w:hAnsi="Arial Narrow"/>
                <w:b/>
                <w:sz w:val="22"/>
                <w:szCs w:val="22"/>
              </w:rPr>
              <w:t xml:space="preserve">nekonstruktivne elemente </w:t>
            </w:r>
            <w:r w:rsidRPr="00B15708">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1515B"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Konstruktivni elementi: </w:t>
            </w:r>
            <w:r w:rsidRPr="00B15708">
              <w:rPr>
                <w:rFonts w:ascii="Arial Narrow" w:hAnsi="Arial Narrow"/>
                <w:sz w:val="22"/>
                <w:szCs w:val="22"/>
                <w:lang w:val="sr-Latn-CS"/>
              </w:rPr>
              <w:t>temelj, konstruktivni zid, stub, vertikalni i horizontalni serklaž, greda, međuspratna konstrukcija, stepenice, krovna konstrukcija, nadvratnik i nadprozornik</w:t>
            </w:r>
          </w:p>
          <w:p w14:paraId="6D2ABC5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Nekonstruktivni elementi: </w:t>
            </w:r>
            <w:r w:rsidRPr="00B15708">
              <w:rPr>
                <w:rFonts w:ascii="Arial Narrow" w:hAnsi="Arial Narrow"/>
                <w:sz w:val="22"/>
                <w:szCs w:val="22"/>
                <w:lang w:val="sr-Latn-CS"/>
              </w:rPr>
              <w:t>pregradni zid, parapet, krovni pokrivač, vrata, prozor, dimnjak, ventilacioni kanal, trotoar, pod, plafon, zidna obloga, izolacije, instalacije i dr.</w:t>
            </w:r>
          </w:p>
        </w:tc>
      </w:tr>
      <w:tr w:rsidR="00263AA6" w:rsidRPr="00B15708" w14:paraId="65E9203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938316"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osnovnih </w:t>
            </w:r>
            <w:r w:rsidRPr="00B15708">
              <w:rPr>
                <w:rFonts w:ascii="Arial Narrow" w:hAnsi="Arial Narrow"/>
                <w:b/>
                <w:sz w:val="22"/>
                <w:szCs w:val="22"/>
                <w:lang w:val="sr-Latn-CS"/>
              </w:rPr>
              <w:t>konstruktivnih sistema</w:t>
            </w:r>
            <w:r w:rsidRPr="00B15708">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8C18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62C620E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Konstruktivni sistemi: </w:t>
            </w:r>
            <w:r w:rsidRPr="00B15708">
              <w:rPr>
                <w:rFonts w:ascii="Arial Narrow" w:hAnsi="Arial Narrow"/>
                <w:sz w:val="22"/>
                <w:szCs w:val="22"/>
                <w:lang w:val="it-IT"/>
              </w:rPr>
              <w:t>skeletni, sistem nosivih zidova, mješoviti i prostorno površinski</w:t>
            </w:r>
          </w:p>
        </w:tc>
      </w:tr>
      <w:tr w:rsidR="00263AA6" w:rsidRPr="00B15708" w14:paraId="0FDFA94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861089" w14:textId="77777777" w:rsidR="00263AA6" w:rsidRPr="00B15708" w:rsidRDefault="00263AA6" w:rsidP="00C65AA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lang w:val="fr-FR"/>
              </w:rPr>
              <w:t xml:space="preserve">Objasni različite </w:t>
            </w:r>
            <w:r w:rsidRPr="00B15708">
              <w:rPr>
                <w:rFonts w:ascii="Arial Narrow" w:hAnsi="Arial Narrow"/>
                <w:b/>
                <w:lang w:val="fr-FR"/>
              </w:rPr>
              <w:t xml:space="preserve">načine gradnje </w:t>
            </w:r>
            <w:r w:rsidRPr="00B15708">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352BD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fr-FR"/>
              </w:rPr>
              <w:t xml:space="preserve">Načini gradnje: </w:t>
            </w:r>
            <w:r w:rsidRPr="00B15708">
              <w:rPr>
                <w:rFonts w:ascii="Arial Narrow" w:hAnsi="Arial Narrow"/>
                <w:sz w:val="22"/>
                <w:szCs w:val="22"/>
                <w:lang w:val="fr-FR"/>
              </w:rPr>
              <w:t>tradicionalni, montažni i polumontažni</w:t>
            </w:r>
          </w:p>
        </w:tc>
      </w:tr>
      <w:tr w:rsidR="00263AA6" w:rsidRPr="00B15708" w14:paraId="4098F409"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6ED2C8" w14:textId="49713433"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394F52A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6D6CBA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w:t>
            </w:r>
            <w:r w:rsidRPr="00B15708">
              <w:rPr>
                <w:rFonts w:ascii="Arial Narrow" w:hAnsi="Arial Narrow" w:cs="Arial Narrow"/>
                <w:color w:val="000000"/>
                <w:sz w:val="22"/>
                <w:szCs w:val="22"/>
                <w:lang w:val="it-IT"/>
              </w:rPr>
              <w:t>.</w:t>
            </w:r>
          </w:p>
        </w:tc>
      </w:tr>
      <w:tr w:rsidR="00263AA6" w:rsidRPr="00B15708" w14:paraId="33E560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321D496" w14:textId="01F3C5BC"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tc>
      </w:tr>
      <w:tr w:rsidR="00263AA6" w:rsidRPr="00B15708" w14:paraId="239328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A5791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objekata</w:t>
            </w:r>
          </w:p>
          <w:p w14:paraId="4423AD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p w14:paraId="27B9F25A"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Načini izgradnje objekata visokogradnje</w:t>
            </w:r>
          </w:p>
        </w:tc>
      </w:tr>
    </w:tbl>
    <w:p w14:paraId="5F96222D"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03A1C4F"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AA11E2" w14:textId="5FEC139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lastRenderedPageBreak/>
              <w:br w:type="page"/>
            </w:r>
            <w:r w:rsidRPr="00B15708">
              <w:rPr>
                <w:rFonts w:ascii="Arial Narrow" w:hAnsi="Arial Narrow"/>
                <w:b/>
                <w:sz w:val="22"/>
                <w:szCs w:val="22"/>
                <w:lang w:val="it-IT"/>
              </w:rPr>
              <w:t xml:space="preserve">Ishod 2 - </w:t>
            </w:r>
            <w:r w:rsidRPr="00B15708">
              <w:rPr>
                <w:rFonts w:ascii="Arial Narrow" w:hAnsi="Arial Narrow"/>
                <w:sz w:val="22"/>
                <w:szCs w:val="22"/>
                <w:lang w:val="it-IT"/>
              </w:rPr>
              <w:t>Polaznik će biti sposoban da</w:t>
            </w:r>
          </w:p>
          <w:p w14:paraId="207CD668"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Primijeni pravila za zidanje zidova u objektima</w:t>
            </w:r>
          </w:p>
        </w:tc>
      </w:tr>
      <w:tr w:rsidR="00263AA6" w:rsidRPr="00B15708" w14:paraId="0EF87138" w14:textId="77777777" w:rsidTr="00F67CF1">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05CFC50" w14:textId="1A83BD0D"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A48350D" w14:textId="5D838B4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F27D8BE" w14:textId="2527E6EA"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06B2A88A" w14:textId="5B9CB065"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1DDEF858"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C1A37" w14:textId="77777777" w:rsidR="00263AA6" w:rsidRPr="00B15708" w:rsidRDefault="00263AA6" w:rsidP="00C65AAB">
            <w:pPr>
              <w:numPr>
                <w:ilvl w:val="0"/>
                <w:numId w:val="69"/>
              </w:numPr>
              <w:spacing w:before="100" w:after="100"/>
              <w:rPr>
                <w:rFonts w:ascii="Arial Narrow" w:eastAsia="Calibri" w:hAnsi="Arial Narrow"/>
                <w:color w:val="000000"/>
                <w:sz w:val="22"/>
                <w:szCs w:val="22"/>
                <w:lang w:val="sr-Latn-CS"/>
              </w:rPr>
            </w:pPr>
            <w:r w:rsidRPr="00B15708">
              <w:rPr>
                <w:rFonts w:ascii="Arial Narrow" w:eastAsia="Calibri" w:hAnsi="Arial Narrow"/>
                <w:sz w:val="22"/>
                <w:szCs w:val="22"/>
                <w:lang w:val="sr-Latn-ME"/>
              </w:rPr>
              <w:t xml:space="preserve">Opiše </w:t>
            </w:r>
            <w:r w:rsidRPr="00B15708">
              <w:rPr>
                <w:rFonts w:ascii="Arial Narrow" w:eastAsia="Calibri" w:hAnsi="Arial Narrow"/>
                <w:b/>
                <w:sz w:val="22"/>
                <w:szCs w:val="22"/>
                <w:lang w:val="sr-Latn-ME"/>
              </w:rPr>
              <w:t xml:space="preserve">građevinske materijale </w:t>
            </w:r>
            <w:r w:rsidRPr="00B15708">
              <w:rPr>
                <w:rFonts w:ascii="Arial Narrow" w:eastAsia="Calibri" w:hAnsi="Arial Narrow"/>
                <w:sz w:val="22"/>
                <w:szCs w:val="22"/>
                <w:lang w:val="sr-Latn-CS"/>
              </w:rPr>
              <w:t>za izradu</w:t>
            </w:r>
            <w:r w:rsidRPr="00B15708">
              <w:rPr>
                <w:rFonts w:ascii="Arial Narrow" w:eastAsia="Calibri" w:hAnsi="Arial Narrow"/>
                <w:b/>
                <w:sz w:val="22"/>
                <w:szCs w:val="22"/>
                <w:lang w:val="sr-Latn-CS"/>
              </w:rPr>
              <w:t xml:space="preserve"> </w:t>
            </w:r>
            <w:r w:rsidRPr="00B15708">
              <w:rPr>
                <w:rFonts w:ascii="Arial Narrow" w:eastAsia="Calibri" w:hAnsi="Arial Narrow"/>
                <w:sz w:val="22"/>
                <w:szCs w:val="22"/>
                <w:lang w:val="sr-Latn-CS"/>
              </w:rPr>
              <w:t>zidova</w:t>
            </w:r>
            <w:r w:rsidRPr="00B15708">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26A044"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opekarski proizvodi, betonski blokovi, blokovi ispune, prirodni i vještački kamen, termoizolacioni blokovi, beton, armirani beton i malter za zidanje</w:t>
            </w:r>
          </w:p>
        </w:tc>
      </w:tr>
      <w:tr w:rsidR="00263AA6" w:rsidRPr="00B15708" w14:paraId="379CC076" w14:textId="77777777" w:rsidTr="00F67CF1">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E9FED2"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Navede </w:t>
            </w:r>
            <w:r w:rsidRPr="00B15708">
              <w:rPr>
                <w:rFonts w:ascii="Arial Narrow" w:hAnsi="Arial Narrow"/>
                <w:b/>
                <w:sz w:val="22"/>
                <w:szCs w:val="22"/>
                <w:lang w:val="fr-FR"/>
              </w:rPr>
              <w:t>podjelu</w:t>
            </w:r>
            <w:r w:rsidRPr="00B15708">
              <w:rPr>
                <w:rFonts w:ascii="Arial Narrow" w:hAnsi="Arial Narrow"/>
                <w:sz w:val="22"/>
                <w:szCs w:val="22"/>
                <w:lang w:val="fr-FR"/>
              </w:rPr>
              <w:t xml:space="preserve"> </w:t>
            </w:r>
            <w:r w:rsidRPr="00B15708">
              <w:rPr>
                <w:rFonts w:ascii="Arial Narrow" w:hAnsi="Arial Narrow"/>
                <w:b/>
                <w:sz w:val="22"/>
                <w:szCs w:val="22"/>
                <w:lang w:val="fr-FR"/>
              </w:rPr>
              <w:t xml:space="preserve">zidova </w:t>
            </w:r>
            <w:r w:rsidRPr="00B15708">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17044" w14:textId="77777777" w:rsidR="00263AA6" w:rsidRPr="00B15708" w:rsidRDefault="00263AA6" w:rsidP="00F67CF1">
            <w:pPr>
              <w:spacing w:before="100" w:after="100"/>
              <w:rPr>
                <w:rFonts w:ascii="Arial Narrow" w:hAnsi="Arial Narrow"/>
                <w:b/>
                <w:sz w:val="22"/>
                <w:szCs w:val="22"/>
                <w:lang w:val="sr-Latn-CS"/>
              </w:rPr>
            </w:pPr>
            <w:r w:rsidRPr="00B15708">
              <w:rPr>
                <w:rFonts w:ascii="Arial Narrow" w:hAnsi="Arial Narrow"/>
                <w:b/>
                <w:sz w:val="22"/>
                <w:szCs w:val="22"/>
                <w:lang w:val="fr-FR"/>
              </w:rPr>
              <w:t>Podjela</w:t>
            </w:r>
            <w:r w:rsidRPr="00B15708">
              <w:rPr>
                <w:rFonts w:ascii="Arial Narrow" w:hAnsi="Arial Narrow"/>
                <w:sz w:val="22"/>
                <w:szCs w:val="22"/>
                <w:lang w:val="fr-FR"/>
              </w:rPr>
              <w:t xml:space="preserve"> </w:t>
            </w:r>
            <w:r w:rsidRPr="00B15708">
              <w:rPr>
                <w:rFonts w:ascii="Arial Narrow" w:hAnsi="Arial Narrow"/>
                <w:b/>
                <w:sz w:val="22"/>
                <w:szCs w:val="22"/>
                <w:lang w:val="fr-FR"/>
              </w:rPr>
              <w:t>zidova:</w:t>
            </w:r>
            <w:r w:rsidRPr="00B15708">
              <w:rPr>
                <w:rFonts w:ascii="Arial Narrow" w:hAnsi="Arial Narrow"/>
                <w:sz w:val="22"/>
                <w:szCs w:val="22"/>
                <w:lang w:val="fr-FR"/>
              </w:rPr>
              <w:t xml:space="preserve"> prema položaju (spoljašnji, unutrašnji, </w:t>
            </w:r>
            <w:r w:rsidRPr="00B15708">
              <w:rPr>
                <w:rFonts w:ascii="Arial Narrow" w:hAnsi="Arial Narrow"/>
                <w:sz w:val="22"/>
                <w:szCs w:val="22"/>
                <w:lang w:val="sr-Latn-CS"/>
              </w:rPr>
              <w:t>temeljni, podrumski,</w:t>
            </w:r>
            <w:r w:rsidRPr="00B15708">
              <w:rPr>
                <w:rFonts w:ascii="Arial Narrow" w:hAnsi="Arial Narrow"/>
                <w:b/>
                <w:sz w:val="22"/>
                <w:szCs w:val="22"/>
                <w:lang w:val="sr-Latn-CS"/>
              </w:rPr>
              <w:t xml:space="preserve"> </w:t>
            </w:r>
            <w:r w:rsidRPr="00B15708">
              <w:rPr>
                <w:rFonts w:ascii="Arial Narrow" w:hAnsi="Arial Narrow"/>
                <w:sz w:val="22"/>
                <w:szCs w:val="22"/>
                <w:lang w:val="sr-Latn-CS"/>
              </w:rPr>
              <w:t>poprečni i podužni,</w:t>
            </w:r>
            <w:r w:rsidRPr="00B15708">
              <w:rPr>
                <w:rFonts w:ascii="Arial Narrow" w:hAnsi="Arial Narrow"/>
                <w:b/>
                <w:sz w:val="22"/>
                <w:szCs w:val="22"/>
                <w:lang w:val="sr-Latn-CS"/>
              </w:rPr>
              <w:t xml:space="preserve"> </w:t>
            </w:r>
            <w:r w:rsidRPr="00B15708">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263AA6" w:rsidRPr="00B15708" w14:paraId="2717385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04DF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Objasni polo</w:t>
            </w:r>
            <w:r w:rsidRPr="00B15708">
              <w:rPr>
                <w:rFonts w:ascii="Arial Narrow" w:hAnsi="Arial Narrow"/>
                <w:sz w:val="22"/>
                <w:szCs w:val="22"/>
                <w:lang w:val="sr-Latn-ME"/>
              </w:rPr>
              <w:t>ž</w:t>
            </w:r>
            <w:r w:rsidRPr="00B15708">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0B5060"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1B507C0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8FD5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7B614C"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2963F61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2BCBB"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Objasni zidanje zidova prema </w:t>
            </w:r>
            <w:r w:rsidRPr="00B15708">
              <w:rPr>
                <w:rFonts w:ascii="Arial Narrow" w:hAnsi="Arial Narrow"/>
                <w:b/>
                <w:sz w:val="22"/>
                <w:szCs w:val="22"/>
                <w:lang w:val="fr-FR"/>
              </w:rPr>
              <w:t>pravilima za zidanje</w:t>
            </w:r>
          </w:p>
          <w:p w14:paraId="58FF47DF" w14:textId="77777777" w:rsidR="00263AA6" w:rsidRPr="00B15708" w:rsidRDefault="00263AA6" w:rsidP="00F67CF1">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750C4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Pravila za zidanje:</w:t>
            </w:r>
            <w:r w:rsidRPr="00B15708">
              <w:rPr>
                <w:rFonts w:ascii="Arial Narrow" w:hAnsi="Arial Narrow"/>
                <w:sz w:val="22"/>
                <w:szCs w:val="22"/>
                <w:lang w:val="sr-Latn-CS"/>
              </w:rPr>
              <w:t xml:space="preserve"> dužina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preveza, debljina ležeće i dodirne spojnice, preciznost (pravac, horizontalnost </w:t>
            </w:r>
            <w:r w:rsidRPr="00B15708">
              <w:rPr>
                <w:rFonts w:ascii="Arial Narrow" w:hAnsi="Arial Narrow"/>
                <w:color w:val="FF0000"/>
                <w:sz w:val="22"/>
                <w:szCs w:val="22"/>
                <w:lang w:val="sr-Latn-CS"/>
              </w:rPr>
              <w:t xml:space="preserve">i </w:t>
            </w:r>
            <w:r w:rsidRPr="00B15708">
              <w:rPr>
                <w:rFonts w:ascii="Arial Narrow" w:hAnsi="Arial Narrow"/>
                <w:sz w:val="22"/>
                <w:szCs w:val="22"/>
                <w:lang w:val="sr-Latn-CS"/>
              </w:rPr>
              <w:t>vertikalnost) i način (postupak) zidanja kod ravnog završetka, sučeljavanja, suticanja i ukrštanja zidova</w:t>
            </w:r>
          </w:p>
        </w:tc>
      </w:tr>
      <w:tr w:rsidR="00263AA6" w:rsidRPr="00B15708" w14:paraId="475E93F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AE41648" w14:textId="77777777" w:rsidR="00263AA6" w:rsidRPr="00B15708" w:rsidRDefault="00263AA6" w:rsidP="00C65AAB">
            <w:pPr>
              <w:numPr>
                <w:ilvl w:val="0"/>
                <w:numId w:val="69"/>
              </w:numPr>
              <w:spacing w:before="100" w:after="100"/>
              <w:ind w:hanging="284"/>
              <w:rPr>
                <w:rFonts w:ascii="Arial Narrow" w:hAnsi="Arial Narrow"/>
                <w:color w:val="000000"/>
                <w:sz w:val="22"/>
                <w:szCs w:val="22"/>
                <w:lang w:val="sr-Latn-CS"/>
              </w:rPr>
            </w:pPr>
            <w:r w:rsidRPr="00B15708">
              <w:rPr>
                <w:rFonts w:ascii="Arial Narrow" w:hAnsi="Arial Narrow"/>
                <w:sz w:val="22"/>
                <w:szCs w:val="22"/>
                <w:lang w:val="fr-FR"/>
              </w:rPr>
              <w:t xml:space="preserve">Demonstrira zidanje zida bez otvora u suvo, korišćenjem odgovarajućeg </w:t>
            </w:r>
            <w:r w:rsidRPr="00B15708">
              <w:rPr>
                <w:rFonts w:ascii="Arial Narrow" w:hAnsi="Arial Narrow"/>
                <w:b/>
                <w:sz w:val="22"/>
                <w:szCs w:val="22"/>
                <w:lang w:val="fr-FR"/>
              </w:rPr>
              <w:t>alata i opreme</w:t>
            </w:r>
            <w:r w:rsidRPr="00B15708">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37D12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zidarski čekić, maca, dlijeto, špica, brusilica, metar, zidarska olovka,</w:t>
            </w:r>
            <w:r w:rsidRPr="00B15708">
              <w:rPr>
                <w:rFonts w:ascii="Arial Narrow" w:eastAsia="Batang" w:hAnsi="Arial Narrow"/>
                <w:sz w:val="22"/>
                <w:szCs w:val="22"/>
                <w:lang w:val="sr-Latn-CS"/>
              </w:rPr>
              <w:t xml:space="preserve"> visak, zidarski konac, libela, visinska libela, vinklo, cijevna libela (vagres), letva i dr.</w:t>
            </w:r>
          </w:p>
        </w:tc>
      </w:tr>
      <w:tr w:rsidR="00263AA6" w:rsidRPr="00B15708" w14:paraId="6880AD1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0D212CAFD72640C6810500B86C51DA42"/>
              </w:placeholder>
            </w:sdtPr>
            <w:sdtEndPr/>
            <w:sdtContent>
              <w:p w14:paraId="125F2E52"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2868963B"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7E53FB" w14:textId="77777777" w:rsidR="00263AA6" w:rsidRPr="00B15708" w:rsidRDefault="00263AA6" w:rsidP="00F67CF1">
            <w:pPr>
              <w:spacing w:before="120" w:after="120"/>
              <w:rPr>
                <w:rFonts w:ascii="Arial Narrow" w:hAnsi="Arial Narrow"/>
                <w:sz w:val="22"/>
                <w:szCs w:val="22"/>
                <w:lang w:val="fr-FR"/>
              </w:rPr>
            </w:pPr>
            <w:r w:rsidRPr="00B15708">
              <w:rPr>
                <w:rFonts w:ascii="Arial Narrow" w:eastAsia="Calibri" w:hAnsi="Arial Narrow"/>
                <w:sz w:val="22"/>
                <w:szCs w:val="22"/>
              </w:rPr>
              <w:t>Kriterijumi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1, 2, 3 i 5</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ili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pisanim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putem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Kriterijum</w:t>
            </w:r>
            <w:r w:rsidRPr="00B15708">
              <w:rPr>
                <w:rFonts w:ascii="Arial Narrow" w:eastAsia="Calibri" w:hAnsi="Arial Narrow"/>
                <w:sz w:val="22"/>
                <w:szCs w:val="22"/>
                <w:lang w:val="sr-Latn-CS"/>
              </w:rPr>
              <w:t xml:space="preserve">i 4 i 6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kroz</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prakti</w:t>
            </w:r>
            <w:r w:rsidRPr="00B15708">
              <w:rPr>
                <w:rFonts w:ascii="Arial Narrow" w:eastAsia="Calibri" w:hAnsi="Arial Narrow"/>
                <w:sz w:val="22"/>
                <w:szCs w:val="22"/>
                <w:lang w:val="sr-Latn-CS"/>
              </w:rPr>
              <w:t>č</w:t>
            </w:r>
            <w:r w:rsidRPr="00B15708">
              <w:rPr>
                <w:rFonts w:ascii="Arial Narrow" w:eastAsia="Calibri" w:hAnsi="Arial Narrow"/>
                <w:sz w:val="22"/>
                <w:szCs w:val="22"/>
              </w:rPr>
              <w:t>an</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zadatak</w:t>
            </w:r>
            <w:r w:rsidRPr="00B15708">
              <w:rPr>
                <w:rFonts w:ascii="Arial Narrow" w:eastAsia="Calibri" w:hAnsi="Arial Narrow"/>
                <w:sz w:val="22"/>
                <w:szCs w:val="22"/>
                <w:lang w:val="sr-Latn-CS"/>
              </w:rPr>
              <w:t>/</w:t>
            </w:r>
            <w:r w:rsidRPr="00B15708">
              <w:rPr>
                <w:rFonts w:ascii="Arial Narrow" w:eastAsia="Calibri" w:hAnsi="Arial Narrow"/>
                <w:sz w:val="22"/>
                <w:szCs w:val="22"/>
              </w:rPr>
              <w:t>rad</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sa</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obrazlo</w:t>
            </w:r>
            <w:r w:rsidRPr="00B15708">
              <w:rPr>
                <w:rFonts w:ascii="Arial Narrow" w:eastAsia="Calibri" w:hAnsi="Arial Narrow"/>
                <w:sz w:val="22"/>
                <w:szCs w:val="22"/>
                <w:lang w:val="sr-Latn-CS"/>
              </w:rPr>
              <w:t>ž</w:t>
            </w:r>
            <w:r w:rsidRPr="00B15708">
              <w:rPr>
                <w:rFonts w:ascii="Arial Narrow" w:eastAsia="Calibri" w:hAnsi="Arial Narrow"/>
                <w:sz w:val="22"/>
                <w:szCs w:val="22"/>
              </w:rPr>
              <w:t>enjem</w:t>
            </w:r>
          </w:p>
        </w:tc>
      </w:tr>
      <w:tr w:rsidR="00263AA6" w:rsidRPr="00B15708" w14:paraId="048208F6" w14:textId="77777777" w:rsidTr="00F67CF1">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6C9ACFD3612B4305B1241B810FB3A5C5"/>
              </w:placeholder>
            </w:sdtPr>
            <w:sdtEndPr/>
            <w:sdtContent>
              <w:p w14:paraId="4F582B4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F1F46C4"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9E6CA2"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 za zidanje</w:t>
            </w:r>
          </w:p>
          <w:p w14:paraId="57BA3D38"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Vertikalni elementi objekata</w:t>
            </w:r>
          </w:p>
          <w:p w14:paraId="1ECB7A4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Pravila za zidanje</w:t>
            </w:r>
          </w:p>
        </w:tc>
      </w:tr>
    </w:tbl>
    <w:p w14:paraId="6DEABDE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6E428487"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047DF77FF8B546CDB519DFC64D09CE79"/>
              </w:placeholder>
            </w:sdtPr>
            <w:sdtEndPr/>
            <w:sdtContent>
              <w:p w14:paraId="6183DB39"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3 - </w:t>
                </w:r>
                <w:sdt>
                  <w:sdtPr>
                    <w:rPr>
                      <w:rFonts w:ascii="Arial Narrow" w:hAnsi="Arial Narrow"/>
                      <w:b/>
                      <w:sz w:val="22"/>
                      <w:szCs w:val="22"/>
                    </w:rPr>
                    <w:id w:val="1439960712"/>
                    <w:placeholder>
                      <w:docPart w:val="1C5AF256F1A34C499EFAD31E3BFF6640"/>
                    </w:placeholder>
                  </w:sdtPr>
                  <w:sdtEndPr/>
                  <w:sdtContent>
                    <w:r w:rsidRPr="00B15708">
                      <w:rPr>
                        <w:rFonts w:ascii="Arial Narrow" w:hAnsi="Arial Narrow"/>
                        <w:sz w:val="22"/>
                        <w:szCs w:val="22"/>
                      </w:rPr>
                      <w:t>Polaznik će biti sposoban da</w:t>
                    </w:r>
                  </w:sdtContent>
                </w:sdt>
              </w:p>
            </w:sdtContent>
          </w:sdt>
          <w:p w14:paraId="1A7DFC3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Identifikuje detalje otvora u zidovima iz projektne dokumentacije</w:t>
            </w:r>
          </w:p>
        </w:tc>
      </w:tr>
      <w:tr w:rsidR="00263AA6" w:rsidRPr="00B15708" w14:paraId="7870F30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B7E5462A590C42AAADC9335221DD35FD"/>
              </w:placeholder>
            </w:sdtPr>
            <w:sdtEndPr>
              <w:rPr>
                <w:b w:val="0"/>
              </w:rPr>
            </w:sdtEndPr>
            <w:sdtContent>
              <w:p w14:paraId="08E31D1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BE0B4EF"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B7E5462A590C42AAADC9335221DD35FD"/>
              </w:placeholder>
            </w:sdtPr>
            <w:sdtEndPr>
              <w:rPr>
                <w:b w:val="0"/>
              </w:rPr>
            </w:sdtEndPr>
            <w:sdtContent>
              <w:p w14:paraId="4689EEAB"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3495F8A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CEDA73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88E5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vrste otvora</w:t>
            </w:r>
            <w:r w:rsidRPr="00B15708">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E973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Vrste otvora: </w:t>
            </w:r>
            <w:r w:rsidRPr="00B15708">
              <w:rPr>
                <w:rFonts w:ascii="Arial Narrow" w:hAnsi="Arial Narrow"/>
                <w:sz w:val="22"/>
                <w:szCs w:val="22"/>
                <w:lang w:val="sr-Latn-CS"/>
              </w:rPr>
              <w:t>vrata (ulazna, balkonska, prolazi, garažna i krovna) i prozori (podrumski, sobni, krovni i izlozi)</w:t>
            </w:r>
          </w:p>
        </w:tc>
      </w:tr>
      <w:tr w:rsidR="00263AA6" w:rsidRPr="00B15708" w14:paraId="5A07D8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347EC8"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 xml:space="preserve">materijale </w:t>
            </w:r>
            <w:r w:rsidRPr="00B15708">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F0B97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Materijali: </w:t>
            </w:r>
            <w:r w:rsidRPr="00B15708">
              <w:rPr>
                <w:rFonts w:ascii="Arial Narrow" w:hAnsi="Arial Narrow"/>
                <w:sz w:val="22"/>
                <w:szCs w:val="22"/>
                <w:lang w:val="it-IT"/>
              </w:rPr>
              <w:t xml:space="preserve">drvo, metal, PVC i staklo </w:t>
            </w:r>
          </w:p>
        </w:tc>
      </w:tr>
      <w:tr w:rsidR="00263AA6" w:rsidRPr="00B15708" w14:paraId="2D3A620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1BEB59"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elemente</w:t>
            </w:r>
            <w:r w:rsidRPr="00B15708">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20B131"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ram (dovratnik i doprozornik), krilo, prečka, okno, prag, solbank (klupica), špaletna, okapnica i roletna </w:t>
            </w:r>
          </w:p>
        </w:tc>
      </w:tr>
      <w:tr w:rsidR="00263AA6" w:rsidRPr="00B15708" w14:paraId="108E275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CF1CA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Objasni </w:t>
            </w:r>
            <w:r w:rsidRPr="00B15708">
              <w:rPr>
                <w:rFonts w:ascii="Arial Narrow" w:hAnsi="Arial Narrow"/>
                <w:b/>
                <w:sz w:val="22"/>
                <w:szCs w:val="22"/>
                <w:lang w:val="it-IT"/>
              </w:rPr>
              <w:t>vrste mjera otvora</w:t>
            </w:r>
            <w:r w:rsidRPr="00B15708">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8B0D68"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m</w:t>
            </w:r>
            <w:r w:rsidRPr="00B15708">
              <w:rPr>
                <w:rFonts w:ascii="Arial Narrow" w:hAnsi="Arial Narrow"/>
                <w:b/>
                <w:sz w:val="22"/>
                <w:szCs w:val="22"/>
                <w:lang w:val="it-IT"/>
              </w:rPr>
              <w:t xml:space="preserve">jera otvora: </w:t>
            </w:r>
            <w:r w:rsidRPr="00B15708">
              <w:rPr>
                <w:rFonts w:ascii="Arial Narrow" w:hAnsi="Arial Narrow"/>
                <w:sz w:val="22"/>
                <w:szCs w:val="22"/>
                <w:lang w:val="it-IT"/>
              </w:rPr>
              <w:t>modularna, zidarska i stolarska (proizvodna i svijetla)</w:t>
            </w:r>
          </w:p>
        </w:tc>
      </w:tr>
      <w:tr w:rsidR="00263AA6" w:rsidRPr="00B15708" w14:paraId="6FABEB42"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8884FA2" w14:textId="77777777" w:rsidR="00263AA6" w:rsidRPr="00B15708" w:rsidRDefault="00263AA6" w:rsidP="00C65AAB">
            <w:pPr>
              <w:pStyle w:val="ListParagraph"/>
              <w:numPr>
                <w:ilvl w:val="0"/>
                <w:numId w:val="70"/>
              </w:numPr>
              <w:spacing w:before="120" w:after="120" w:line="240" w:lineRule="auto"/>
              <w:contextualSpacing w:val="0"/>
              <w:rPr>
                <w:rFonts w:ascii="Arial Narrow" w:hAnsi="Arial Narrow"/>
                <w:lang w:val="it-IT"/>
              </w:rPr>
            </w:pPr>
            <w:r w:rsidRPr="00B15708">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63CC92" w14:textId="77777777" w:rsidR="00263AA6" w:rsidRPr="00B15708" w:rsidRDefault="00263AA6" w:rsidP="00F67CF1">
            <w:pPr>
              <w:spacing w:before="120" w:after="120"/>
              <w:rPr>
                <w:rFonts w:ascii="Arial Narrow" w:hAnsi="Arial Narrow"/>
                <w:b/>
                <w:sz w:val="22"/>
                <w:szCs w:val="22"/>
                <w:lang w:val="sr-Latn-CS"/>
              </w:rPr>
            </w:pPr>
          </w:p>
        </w:tc>
      </w:tr>
      <w:tr w:rsidR="00263AA6" w:rsidRPr="00B15708" w14:paraId="4313E2F2"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A6D1AC51FB124557BD4DA2BE33BA6499"/>
              </w:placeholder>
            </w:sdtPr>
            <w:sdtEndPr/>
            <w:sdtContent>
              <w:p w14:paraId="316D243C"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3B24EB8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F62CE3" w14:textId="5BC0D9F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 Kriterijum 5 može se provjeravati kroz praktičan zadat</w:t>
            </w:r>
            <w:r w:rsidR="005B7E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678CD6"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7432D25CD94B1983C9DC0097147506"/>
              </w:placeholder>
            </w:sdtPr>
            <w:sdtEndPr/>
            <w:sdtContent>
              <w:p w14:paraId="126CD657"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0532A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392E7A7"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vrata i prozora</w:t>
            </w:r>
          </w:p>
          <w:p w14:paraId="75CDB98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Nadprozornici i nadvratnici</w:t>
            </w:r>
          </w:p>
        </w:tc>
      </w:tr>
    </w:tbl>
    <w:p w14:paraId="41A30A5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7B1251B"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D0544B"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lastRenderedPageBreak/>
              <w:br w:type="page"/>
            </w:r>
            <w:sdt>
              <w:sdtPr>
                <w:rPr>
                  <w:rFonts w:ascii="Arial Narrow" w:hAnsi="Arial Narrow"/>
                  <w:b/>
                  <w:sz w:val="22"/>
                  <w:szCs w:val="22"/>
                </w:rPr>
                <w:id w:val="1351451789"/>
                <w:placeholder>
                  <w:docPart w:val="AEA03243CDBD4635886616085FFE18AC"/>
                </w:placeholder>
              </w:sdtPr>
              <w:sdtEndPr/>
              <w:sdtContent>
                <w:r w:rsidRPr="00B15708">
                  <w:rPr>
                    <w:rFonts w:ascii="Arial Narrow" w:hAnsi="Arial Narrow"/>
                    <w:b/>
                    <w:sz w:val="22"/>
                    <w:szCs w:val="22"/>
                  </w:rPr>
                  <w:t xml:space="preserve">Ishod 4 - </w:t>
                </w:r>
                <w:sdt>
                  <w:sdtPr>
                    <w:rPr>
                      <w:rFonts w:ascii="Arial Narrow" w:hAnsi="Arial Narrow"/>
                      <w:sz w:val="22"/>
                      <w:szCs w:val="22"/>
                    </w:rPr>
                    <w:id w:val="1814444799"/>
                    <w:placeholder>
                      <w:docPart w:val="AA1945DC5CCC4EBE8E6BEC9DC3C47983"/>
                    </w:placeholder>
                  </w:sdtPr>
                  <w:sdtEndPr/>
                  <w:sdtContent>
                    <w:r w:rsidRPr="00B15708">
                      <w:rPr>
                        <w:rFonts w:ascii="Arial Narrow" w:hAnsi="Arial Narrow"/>
                        <w:sz w:val="22"/>
                        <w:szCs w:val="22"/>
                      </w:rPr>
                      <w:t>Polaznik će biti sposoban da</w:t>
                    </w:r>
                  </w:sdtContent>
                </w:sdt>
              </w:sdtContent>
            </w:sdt>
          </w:p>
          <w:p w14:paraId="213E8CED"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Utvrdi značaj dimnjaka i ventilacionih kanala u objektu</w:t>
            </w:r>
          </w:p>
        </w:tc>
      </w:tr>
      <w:tr w:rsidR="00263AA6" w:rsidRPr="00B15708" w14:paraId="050E3035"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B5AC442360FC4B8B84A17FDFAC69DE66"/>
              </w:placeholder>
            </w:sdtPr>
            <w:sdtEndPr>
              <w:rPr>
                <w:b w:val="0"/>
              </w:rPr>
            </w:sdtEndPr>
            <w:sdtContent>
              <w:p w14:paraId="61E961CF"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15A3CB5"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B5AC442360FC4B8B84A17FDFAC69DE66"/>
              </w:placeholder>
            </w:sdtPr>
            <w:sdtEndPr>
              <w:rPr>
                <w:b w:val="0"/>
              </w:rPr>
            </w:sdtEndPr>
            <w:sdtContent>
              <w:p w14:paraId="0DD7C4E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29AA4B0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4AAE12B3"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5C05BF"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sz w:val="22"/>
                <w:szCs w:val="22"/>
              </w:rPr>
              <w:t xml:space="preserve">Opiše </w:t>
            </w:r>
            <w:r w:rsidRPr="00B15708">
              <w:rPr>
                <w:rFonts w:ascii="Arial Narrow" w:hAnsi="Arial Narrow"/>
                <w:b/>
                <w:sz w:val="22"/>
                <w:szCs w:val="22"/>
              </w:rPr>
              <w:t>način izrade</w:t>
            </w:r>
            <w:r w:rsidRPr="00B15708">
              <w:rPr>
                <w:rFonts w:ascii="Arial Narrow" w:hAnsi="Arial Narrow"/>
                <w:sz w:val="22"/>
                <w:szCs w:val="22"/>
              </w:rPr>
              <w:t xml:space="preserve"> i </w:t>
            </w:r>
            <w:r w:rsidRPr="00B15708">
              <w:rPr>
                <w:rFonts w:ascii="Arial Narrow" w:hAnsi="Arial Narrow"/>
                <w:b/>
                <w:sz w:val="22"/>
                <w:szCs w:val="22"/>
              </w:rPr>
              <w:t>položaj</w:t>
            </w:r>
            <w:r w:rsidRPr="00B15708">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553579" w14:textId="77777777" w:rsidR="00263AA6" w:rsidRPr="00B15708" w:rsidRDefault="00263AA6" w:rsidP="00F67CF1">
            <w:pPr>
              <w:spacing w:before="120" w:after="120"/>
              <w:rPr>
                <w:rFonts w:ascii="Arial Narrow" w:hAnsi="Arial Narrow"/>
                <w:b/>
                <w:sz w:val="22"/>
                <w:szCs w:val="22"/>
                <w:lang w:val="sr-Latn-CS"/>
              </w:rPr>
            </w:pPr>
            <w:r w:rsidRPr="00B15708">
              <w:rPr>
                <w:rFonts w:ascii="Arial Narrow" w:hAnsi="Arial Narrow"/>
                <w:b/>
                <w:sz w:val="22"/>
                <w:szCs w:val="22"/>
                <w:lang w:val="sr-Latn-CS"/>
              </w:rPr>
              <w:t xml:space="preserve">Način izrade: </w:t>
            </w:r>
            <w:r w:rsidRPr="00B15708">
              <w:rPr>
                <w:rFonts w:ascii="Arial Narrow" w:hAnsi="Arial Narrow"/>
                <w:sz w:val="22"/>
                <w:szCs w:val="22"/>
                <w:lang w:val="sr-Latn-CS"/>
              </w:rPr>
              <w:t>zidani (sa jednim ili više kanala) i montažni (sabirni i višeslojni)</w:t>
            </w:r>
          </w:p>
          <w:p w14:paraId="7CF1289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Položaj: </w:t>
            </w:r>
            <w:r w:rsidRPr="00B15708">
              <w:rPr>
                <w:rFonts w:ascii="Arial Narrow" w:hAnsi="Arial Narrow"/>
                <w:sz w:val="22"/>
                <w:szCs w:val="22"/>
                <w:lang w:val="sr-Latn-CS"/>
              </w:rPr>
              <w:t>unutrašnji, spoljašnji, slobodnostojeći, prislonjeni i uzidani</w:t>
            </w:r>
          </w:p>
        </w:tc>
      </w:tr>
      <w:tr w:rsidR="00263AA6" w:rsidRPr="00B15708" w14:paraId="5299DF9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103692"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Opiše </w:t>
            </w:r>
            <w:r w:rsidRPr="00B15708">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A34D6"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Elementi dimnjaka: </w:t>
            </w:r>
            <w:r w:rsidRPr="00B15708">
              <w:rPr>
                <w:rFonts w:ascii="Arial Narrow" w:hAnsi="Arial Narrow"/>
                <w:color w:val="000000"/>
                <w:sz w:val="22"/>
                <w:szCs w:val="22"/>
                <w:lang w:val="sr-Latn-CS"/>
              </w:rPr>
              <w:t>kanal,</w:t>
            </w:r>
            <w:r w:rsidRPr="00B15708">
              <w:rPr>
                <w:rFonts w:ascii="Arial Narrow" w:hAnsi="Arial Narrow"/>
                <w:b/>
                <w:color w:val="000000"/>
                <w:sz w:val="22"/>
                <w:szCs w:val="22"/>
                <w:lang w:val="sr-Latn-CS"/>
              </w:rPr>
              <w:t xml:space="preserve"> </w:t>
            </w:r>
            <w:r w:rsidRPr="00B15708">
              <w:rPr>
                <w:rFonts w:ascii="Arial Narrow" w:hAnsi="Arial Narrow"/>
                <w:color w:val="000000"/>
                <w:sz w:val="22"/>
                <w:szCs w:val="22"/>
                <w:lang w:val="sr-Latn-CS"/>
              </w:rPr>
              <w:t>dno, donja i gornja vratanca za čišćenje, priključak, dimnjačka glava i kapa</w:t>
            </w:r>
          </w:p>
        </w:tc>
      </w:tr>
      <w:tr w:rsidR="00263AA6" w:rsidRPr="00B15708" w14:paraId="613B26C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74247D32"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sr-Latn-CS"/>
              </w:rPr>
            </w:pPr>
            <w:r w:rsidRPr="00B15708">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6E3EE56" w14:textId="77777777" w:rsidR="00263AA6" w:rsidRPr="00B15708" w:rsidRDefault="00263AA6" w:rsidP="00F67CF1">
            <w:pPr>
              <w:spacing w:before="120" w:after="120"/>
              <w:rPr>
                <w:rFonts w:ascii="Arial Narrow" w:hAnsi="Arial Narrow"/>
                <w:b/>
                <w:color w:val="000000"/>
                <w:sz w:val="22"/>
                <w:szCs w:val="22"/>
                <w:lang w:val="sr-Latn-CS"/>
              </w:rPr>
            </w:pPr>
          </w:p>
        </w:tc>
      </w:tr>
      <w:tr w:rsidR="00263AA6" w:rsidRPr="00B15708" w14:paraId="75A941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4C138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95534B"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30BCDBE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4C7D5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0CEDE"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0E1FE78A"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84D5B80" w14:textId="77777777" w:rsidR="00263AA6" w:rsidRPr="00B15708" w:rsidRDefault="00263AA6" w:rsidP="00C65AAB">
            <w:pPr>
              <w:pStyle w:val="ListParagraph"/>
              <w:numPr>
                <w:ilvl w:val="0"/>
                <w:numId w:val="71"/>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C1FE2"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6C65F6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DF7EFAC81C5B4CD09E9CB50D0723601C"/>
              </w:placeholder>
            </w:sdtPr>
            <w:sdtEndPr/>
            <w:sdtContent>
              <w:p w14:paraId="790242B7"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4052FFA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4745F0" w14:textId="20F5AA12"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može se provjeravati kroz praktičan zadat</w:t>
            </w:r>
            <w:r w:rsidR="005B7E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A5922E"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538318D689DC42DBAB3F465430949FE8"/>
              </w:placeholder>
            </w:sdtPr>
            <w:sdtEndPr/>
            <w:sdtContent>
              <w:p w14:paraId="4B256521"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65A2756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E5DDD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Dimnjaci i ventilacioni kanali</w:t>
            </w:r>
          </w:p>
          <w:p w14:paraId="237BF6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Zakonska regulativa</w:t>
            </w:r>
          </w:p>
        </w:tc>
      </w:tr>
    </w:tbl>
    <w:p w14:paraId="247EB1D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3E29CC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7901CF" w14:textId="77777777" w:rsidR="00263AA6" w:rsidRPr="00B15708" w:rsidRDefault="000254BD" w:rsidP="00F67CF1">
            <w:pPr>
              <w:spacing w:before="120" w:after="120"/>
              <w:jc w:val="center"/>
              <w:rPr>
                <w:rFonts w:ascii="Arial Narrow" w:hAnsi="Arial Narrow"/>
                <w:b/>
                <w:sz w:val="22"/>
                <w:szCs w:val="22"/>
              </w:rPr>
            </w:pPr>
            <w:sdt>
              <w:sdtPr>
                <w:rPr>
                  <w:rFonts w:ascii="Arial Narrow" w:hAnsi="Arial Narrow"/>
                  <w:b/>
                  <w:sz w:val="22"/>
                  <w:szCs w:val="22"/>
                </w:rPr>
                <w:id w:val="2103364083"/>
                <w:placeholder>
                  <w:docPart w:val="E89DF7DF11B1417BB837A7148CEBBD5A"/>
                </w:placeholder>
              </w:sdtPr>
              <w:sdtEndPr/>
              <w:sdtContent>
                <w:r w:rsidR="00263AA6" w:rsidRPr="00B15708">
                  <w:rPr>
                    <w:rFonts w:ascii="Arial Narrow" w:hAnsi="Arial Narrow"/>
                    <w:b/>
                    <w:sz w:val="22"/>
                    <w:szCs w:val="22"/>
                  </w:rPr>
                  <w:t>Ishod 5</w:t>
                </w:r>
              </w:sdtContent>
            </w:sdt>
            <w:r w:rsidR="00263AA6" w:rsidRPr="00B15708">
              <w:rPr>
                <w:rFonts w:ascii="Arial Narrow" w:hAnsi="Arial Narrow"/>
                <w:b/>
                <w:sz w:val="22"/>
                <w:szCs w:val="22"/>
              </w:rPr>
              <w:t xml:space="preserve"> - </w:t>
            </w:r>
            <w:sdt>
              <w:sdtPr>
                <w:rPr>
                  <w:rFonts w:ascii="Arial Narrow" w:hAnsi="Arial Narrow"/>
                  <w:sz w:val="22"/>
                  <w:szCs w:val="22"/>
                </w:rPr>
                <w:id w:val="-559638046"/>
                <w:placeholder>
                  <w:docPart w:val="00C57CDDD92149F0A64F9B39EB3F29B3"/>
                </w:placeholder>
              </w:sdtPr>
              <w:sdtEndPr/>
              <w:sdtContent>
                <w:r w:rsidR="00263AA6" w:rsidRPr="00B15708">
                  <w:rPr>
                    <w:rFonts w:ascii="Arial Narrow" w:hAnsi="Arial Narrow"/>
                    <w:sz w:val="22"/>
                    <w:szCs w:val="22"/>
                  </w:rPr>
                  <w:t>Polaznik će biti sposoban da</w:t>
                </w:r>
              </w:sdtContent>
            </w:sdt>
          </w:p>
          <w:p w14:paraId="5C473C56"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Grafički predstavi temelje objekta visokogradnje</w:t>
            </w:r>
          </w:p>
        </w:tc>
      </w:tr>
      <w:tr w:rsidR="00263AA6" w:rsidRPr="00B15708" w14:paraId="251505D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17457B6C5D2C49F5BDB535EC380FAE5B"/>
              </w:placeholder>
            </w:sdtPr>
            <w:sdtEndPr>
              <w:rPr>
                <w:b w:val="0"/>
              </w:rPr>
            </w:sdtEndPr>
            <w:sdtContent>
              <w:p w14:paraId="17A5BA4A"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4BE8789B"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17457B6C5D2C49F5BDB535EC380FAE5B"/>
              </w:placeholder>
            </w:sdtPr>
            <w:sdtEndPr>
              <w:rPr>
                <w:b w:val="0"/>
              </w:rPr>
            </w:sdtEndPr>
            <w:sdtContent>
              <w:p w14:paraId="3067B65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5CAEDE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DE9C77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DE3EB" w14:textId="77777777" w:rsidR="00263AA6" w:rsidRPr="00B15708" w:rsidRDefault="00263AA6" w:rsidP="00C65AAB">
            <w:pPr>
              <w:numPr>
                <w:ilvl w:val="0"/>
                <w:numId w:val="72"/>
              </w:numPr>
              <w:spacing w:before="120" w:after="120"/>
              <w:rPr>
                <w:rFonts w:ascii="Arial Narrow" w:hAnsi="Arial Narrow"/>
                <w:color w:val="000000"/>
                <w:sz w:val="22"/>
                <w:szCs w:val="22"/>
                <w:lang w:val="sr-Latn-CS"/>
              </w:rPr>
            </w:pPr>
            <w:r w:rsidRPr="00B15708">
              <w:rPr>
                <w:rFonts w:ascii="Arial Narrow" w:hAnsi="Arial Narrow"/>
                <w:sz w:val="22"/>
                <w:szCs w:val="22"/>
              </w:rPr>
              <w:t xml:space="preserve">Uporedi različite </w:t>
            </w:r>
            <w:r w:rsidRPr="00B15708">
              <w:rPr>
                <w:rFonts w:ascii="Arial Narrow" w:hAnsi="Arial Narrow"/>
                <w:b/>
                <w:sz w:val="22"/>
                <w:szCs w:val="22"/>
              </w:rPr>
              <w:t>vrste temelja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D8DE9"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Vrste temelja: </w:t>
            </w:r>
            <w:r w:rsidRPr="00B15708">
              <w:rPr>
                <w:rFonts w:ascii="Arial Narrow" w:hAnsi="Arial Narrow"/>
                <w:sz w:val="22"/>
                <w:szCs w:val="22"/>
                <w:lang w:val="sr-Latn-CS"/>
              </w:rPr>
              <w:t>prema obliku (samci, trakasti i ploče); prema građevinskom materijalu (opeka, kamen, beton i armirani beton) i prema dubini fundiranja (plitki i duboki)</w:t>
            </w:r>
          </w:p>
        </w:tc>
      </w:tr>
      <w:tr w:rsidR="00263AA6" w:rsidRPr="00B15708" w14:paraId="3D110CB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5CCF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4E42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83D315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FDC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rPr>
            </w:pPr>
            <w:r w:rsidRPr="00B15708">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49176"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39846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B79EE"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A15B53"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52A1B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982F3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5830BD"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406C384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13E31F"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CE1B8"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2B38DB8F"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7708"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BB22F5"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59F206C5"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4BCC86"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0F1D51C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FAA875" w14:textId="6B38EBE8"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w:t>
            </w:r>
            <w:r w:rsidR="005A639F">
              <w:rPr>
                <w:rFonts w:ascii="Arial Narrow" w:hAnsi="Arial Narrow"/>
                <w:sz w:val="22"/>
                <w:szCs w:val="22"/>
                <w:lang w:val="it-IT"/>
              </w:rPr>
              <w:t>i</w:t>
            </w:r>
            <w:r w:rsidRPr="00B15708">
              <w:rPr>
                <w:rFonts w:ascii="Arial Narrow" w:hAnsi="Arial Narrow"/>
                <w:sz w:val="22"/>
                <w:szCs w:val="22"/>
                <w:lang w:val="it-IT"/>
              </w:rPr>
              <w:t xml:space="preserve"> 6 i 7 mogu se provjeravati kroz praktičan zadat</w:t>
            </w:r>
            <w:r w:rsidR="005B7E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E057D5"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AC823E199F1433BBB2FB907A6FC8C57"/>
              </w:placeholder>
            </w:sdtPr>
            <w:sdtEndPr/>
            <w:sdtContent>
              <w:p w14:paraId="72D6AE0F"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0C0B90D"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964CE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Temeljenje objekata</w:t>
            </w:r>
          </w:p>
          <w:p w14:paraId="0610776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tc>
      </w:tr>
    </w:tbl>
    <w:p w14:paraId="3C880861" w14:textId="77777777" w:rsidR="00263AA6" w:rsidRDefault="00263AA6" w:rsidP="00F67CF1">
      <w:pPr>
        <w:spacing w:after="160" w:line="259" w:lineRule="auto"/>
        <w:rPr>
          <w:rFonts w:cs="Arial"/>
          <w:b/>
          <w:sz w:val="22"/>
          <w:szCs w:val="22"/>
        </w:rPr>
      </w:pPr>
      <w:r>
        <w:rPr>
          <w:rFonts w:cs="Arial"/>
          <w:b/>
          <w:sz w:val="22"/>
          <w:szCs w:val="22"/>
        </w:rPr>
        <w:br w:type="page"/>
      </w:r>
    </w:p>
    <w:p w14:paraId="49B65737" w14:textId="77777777" w:rsidR="00263AA6" w:rsidRPr="00B15708" w:rsidRDefault="00263AA6" w:rsidP="00EB3DD6">
      <w:pPr>
        <w:spacing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Andragoško didaktičke preporuke za realizaciju modula</w:t>
      </w:r>
    </w:p>
    <w:p w14:paraId="2F981C90"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w:t>
      </w:r>
      <w:r w:rsidRPr="00B15708">
        <w:rPr>
          <w:rFonts w:ascii="Arial Narrow" w:hAnsi="Arial Narrow"/>
          <w:sz w:val="22"/>
          <w:szCs w:val="22"/>
          <w:lang w:val="sr-Latn-CS"/>
        </w:rPr>
        <w:t>Osnove elemenata objekata 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98C9F65" w14:textId="79F6BDE9" w:rsidR="00D71E21" w:rsidRPr="00B15708" w:rsidRDefault="00D71E21" w:rsidP="00D71E21">
      <w:pPr>
        <w:numPr>
          <w:ilvl w:val="0"/>
          <w:numId w:val="1"/>
        </w:numPr>
        <w:tabs>
          <w:tab w:val="left" w:pos="284"/>
        </w:tabs>
        <w:ind w:left="270" w:hanging="270"/>
        <w:jc w:val="both"/>
        <w:rPr>
          <w:rFonts w:ascii="Arial Narrow" w:hAnsi="Arial Narrow" w:cs="Arial Narrow"/>
          <w:sz w:val="22"/>
          <w:szCs w:val="22"/>
          <w:lang w:val="sr-Latn-CS"/>
        </w:rPr>
      </w:pPr>
      <w:r w:rsidRPr="00B15708">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w:t>
      </w:r>
    </w:p>
    <w:p w14:paraId="22CBD2CA" w14:textId="77777777" w:rsidR="00D71E21" w:rsidRPr="00B15708" w:rsidRDefault="00D71E21" w:rsidP="00D71E21">
      <w:pPr>
        <w:numPr>
          <w:ilvl w:val="0"/>
          <w:numId w:val="1"/>
        </w:numPr>
        <w:tabs>
          <w:tab w:val="left" w:pos="284"/>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54D9C720" w14:textId="77777777" w:rsidR="00263AA6" w:rsidRPr="00B15708" w:rsidRDefault="00263AA6" w:rsidP="00F67CF1">
      <w:pPr>
        <w:tabs>
          <w:tab w:val="left" w:pos="284"/>
        </w:tabs>
        <w:spacing w:before="240" w:after="12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1B8F050"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6EE81729"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8CD6186" w14:textId="615AF118"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293903C3"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A2345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31B1FC" w14:textId="77777777"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85DB41"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320FDB8F"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B521DB2"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49DE93"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4EC8DFB"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DBE370E"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66BCB7"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162820F"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46186"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558CA233"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530B2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DF7C68"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1B48630"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11A00504"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37524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85D0A4B" w14:textId="77777777" w:rsidR="00263AA6" w:rsidRPr="00B15708" w:rsidRDefault="00263AA6" w:rsidP="007C41F6">
            <w:pPr>
              <w:spacing w:before="100" w:after="100"/>
              <w:rPr>
                <w:rStyle w:val="Style8"/>
                <w:szCs w:val="22"/>
                <w:lang w:val="sr-Latn-CS"/>
              </w:rPr>
            </w:pPr>
            <w:r w:rsidRPr="00B15708">
              <w:rPr>
                <w:rFonts w:ascii="Arial Narrow" w:hAnsi="Arial Narrow"/>
                <w:sz w:val="22"/>
                <w:szCs w:val="22"/>
                <w:lang w:val="sr-Latn-CS"/>
              </w:rPr>
              <w:t xml:space="preserve">Alat za zidarske radove (zidarski čekić, maca, dlijeto, špica, </w:t>
            </w:r>
            <w:r w:rsidRPr="00B15708">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60D38A"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najmanje 2</w:t>
            </w:r>
          </w:p>
        </w:tc>
      </w:tr>
      <w:tr w:rsidR="00263AA6" w:rsidRPr="00B15708" w14:paraId="2AC9B859"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2ED208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1E06A09C"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7F4C3CE9"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najmanje 2</w:t>
            </w:r>
          </w:p>
        </w:tc>
      </w:tr>
      <w:tr w:rsidR="00263AA6" w:rsidRPr="00B15708" w14:paraId="5F110870"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7B1F1FF"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209D77F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540F03C9"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po potrebi</w:t>
            </w:r>
          </w:p>
        </w:tc>
      </w:tr>
      <w:tr w:rsidR="00263AA6" w:rsidRPr="00B15708" w14:paraId="13F07BC8"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7DA96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0ED8797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21B766D3"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od 1 do 12</w:t>
            </w:r>
          </w:p>
        </w:tc>
      </w:tr>
      <w:tr w:rsidR="00263AA6" w:rsidRPr="00B15708" w14:paraId="58B67FCC"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0BC953F1"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45A60570" w14:textId="77777777" w:rsidR="00263AA6" w:rsidRPr="00B15708" w:rsidRDefault="00263AA6" w:rsidP="007C41F6">
            <w:pPr>
              <w:spacing w:before="100" w:after="100"/>
              <w:rPr>
                <w:rFonts w:ascii="Arial Narrow" w:hAnsi="Arial Narrow"/>
                <w:sz w:val="22"/>
                <w:szCs w:val="22"/>
              </w:rPr>
            </w:pPr>
            <w:r w:rsidRPr="00B15708">
              <w:rPr>
                <w:rFonts w:ascii="Arial Narrow" w:hAnsi="Arial Narrow"/>
                <w:sz w:val="22"/>
                <w:szCs w:val="22"/>
              </w:rPr>
              <w:t>Kutija za prvu pomoć</w:t>
            </w:r>
          </w:p>
        </w:tc>
        <w:tc>
          <w:tcPr>
            <w:tcW w:w="858" w:type="pct"/>
            <w:vAlign w:val="center"/>
          </w:tcPr>
          <w:p w14:paraId="0D2B7F12"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1</w:t>
            </w:r>
          </w:p>
        </w:tc>
      </w:tr>
    </w:tbl>
    <w:p w14:paraId="783791A8" w14:textId="77777777" w:rsidR="007F6A03" w:rsidRDefault="007F6A03" w:rsidP="00263AA6">
      <w:pPr>
        <w:spacing w:before="240" w:after="120"/>
        <w:rPr>
          <w:rFonts w:ascii="Arial Narrow" w:hAnsi="Arial Narrow" w:cs="Trebuchet MS"/>
          <w:b/>
          <w:bCs/>
          <w:sz w:val="22"/>
          <w:szCs w:val="22"/>
          <w:lang w:val="sr-Latn-CS"/>
        </w:rPr>
      </w:pPr>
    </w:p>
    <w:p w14:paraId="6C51A008"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Obavezni načini provjeravanja i ocjenjivanja ishoda učenja </w:t>
      </w:r>
    </w:p>
    <w:p w14:paraId="12753477" w14:textId="77777777" w:rsidR="00263AA6" w:rsidRPr="00B15708"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56A7FE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Arial"/>
          <w:b/>
          <w:sz w:val="22"/>
          <w:szCs w:val="22"/>
        </w:rPr>
        <w:t xml:space="preserve">8. </w:t>
      </w:r>
      <w:r w:rsidRPr="00B15708">
        <w:rPr>
          <w:rFonts w:ascii="Arial Narrow" w:hAnsi="Arial Narrow" w:cs="Trebuchet MS"/>
          <w:b/>
          <w:bCs/>
          <w:sz w:val="22"/>
          <w:szCs w:val="22"/>
          <w:lang w:val="sr-Latn-CS"/>
        </w:rPr>
        <w:t>Ključne kompetencije</w:t>
      </w:r>
      <w:r w:rsidRPr="00B15708">
        <w:rPr>
          <w:rFonts w:ascii="Arial Narrow" w:hAnsi="Arial Narrow" w:cs="Verdana"/>
          <w:b/>
          <w:color w:val="000000"/>
          <w:sz w:val="22"/>
          <w:szCs w:val="22"/>
          <w:lang w:val="sl-SI"/>
        </w:rPr>
        <w:t xml:space="preserve"> koje se razvijaju ovim modulom</w:t>
      </w:r>
    </w:p>
    <w:p w14:paraId="51B90C5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31A6BF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67ADF70B"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17EB3FE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7006C9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653DD77"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A63DF9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484A680"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bookmarkEnd w:id="11"/>
    </w:p>
    <w:p w14:paraId="4FF45AD6" w14:textId="77777777" w:rsidR="00263AA6" w:rsidRPr="00B15708" w:rsidRDefault="00263AA6" w:rsidP="00263AA6">
      <w:pPr>
        <w:pStyle w:val="Heading31"/>
        <w:tabs>
          <w:tab w:val="clear" w:pos="709"/>
          <w:tab w:val="left" w:pos="567"/>
        </w:tabs>
        <w:rPr>
          <w:rFonts w:cs="Arial"/>
          <w:szCs w:val="22"/>
        </w:rPr>
      </w:pPr>
      <w:r w:rsidRPr="00B15708">
        <w:rPr>
          <w:szCs w:val="22"/>
        </w:rPr>
        <w:br w:type="page"/>
      </w:r>
      <w:bookmarkStart w:id="14" w:name="_Toc9451615"/>
      <w:bookmarkStart w:id="15" w:name="_Toc55491499"/>
      <w:r w:rsidRPr="00B15708">
        <w:rPr>
          <w:szCs w:val="22"/>
        </w:rPr>
        <w:lastRenderedPageBreak/>
        <w:t>3.3. PRIPREMNI I POMOĆNI GRAĐEVINSKI RADOVI</w:t>
      </w:r>
      <w:bookmarkEnd w:id="14"/>
      <w:bookmarkEnd w:id="15"/>
      <w:r w:rsidRPr="00B15708">
        <w:rPr>
          <w:szCs w:val="22"/>
        </w:rPr>
        <w:t xml:space="preserve"> </w:t>
      </w:r>
    </w:p>
    <w:p w14:paraId="6C4D918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7E5ABFB1"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6D4639F" w14:textId="5AB9D9AF"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CFEAF8A" w14:textId="6B6A1980"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1A126CF" w14:textId="2905A464"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4E99DBFF"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A78EA19" w14:textId="418A2AA6"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BB9CA94" w14:textId="0BBD77C8"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19D4F3A" w14:textId="4FCC929F"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AF55E81"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374D35"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BEA5C6F" w14:textId="77777777" w:rsidTr="00F67CF1">
        <w:trPr>
          <w:jc w:val="center"/>
        </w:trPr>
        <w:tc>
          <w:tcPr>
            <w:tcW w:w="1701" w:type="dxa"/>
            <w:tcBorders>
              <w:top w:val="single" w:sz="18" w:space="0" w:color="2E74B5" w:themeColor="accent1" w:themeShade="BF"/>
            </w:tcBorders>
            <w:vAlign w:val="center"/>
          </w:tcPr>
          <w:p w14:paraId="4200EE95" w14:textId="42383B7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41CDCD26" w14:textId="56431083"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EE34614" w14:textId="7F1446C0"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r w:rsidR="009B0515">
              <w:rPr>
                <w:rFonts w:ascii="Arial Narrow" w:eastAsia="Calibri" w:hAnsi="Arial Narrow"/>
                <w:sz w:val="22"/>
                <w:szCs w:val="22"/>
                <w:lang w:val="en-US"/>
              </w:rPr>
              <w:t>6</w:t>
            </w:r>
          </w:p>
        </w:tc>
        <w:tc>
          <w:tcPr>
            <w:tcW w:w="2126" w:type="dxa"/>
            <w:tcBorders>
              <w:top w:val="single" w:sz="18" w:space="0" w:color="2E74B5" w:themeColor="accent1" w:themeShade="BF"/>
            </w:tcBorders>
            <w:vAlign w:val="center"/>
          </w:tcPr>
          <w:p w14:paraId="313990B0" w14:textId="21F645C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681682">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08706BF5" w14:textId="3408BB17"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8E904A3" w14:textId="5421D6AA"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E63B3CA" w14:textId="77777777" w:rsidR="00263AA6" w:rsidRPr="00B15708" w:rsidRDefault="00263AA6" w:rsidP="00F67CF1">
      <w:pPr>
        <w:numPr>
          <w:ilvl w:val="0"/>
          <w:numId w:val="3"/>
        </w:numPr>
        <w:tabs>
          <w:tab w:val="left" w:pos="284"/>
        </w:tabs>
        <w:ind w:left="360"/>
        <w:jc w:val="both"/>
        <w:rPr>
          <w:rFonts w:ascii="Arial Narrow" w:hAnsi="Arial Narrow"/>
          <w:sz w:val="22"/>
          <w:szCs w:val="22"/>
          <w:lang w:val="it-IT"/>
        </w:rPr>
      </w:pPr>
      <w:r w:rsidRPr="00B15708">
        <w:rPr>
          <w:rFonts w:ascii="Arial Narrow" w:hAnsi="Arial Narrow"/>
          <w:sz w:val="22"/>
          <w:szCs w:val="22"/>
          <w:lang w:val="sr-Latn-CS"/>
        </w:rPr>
        <w:t xml:space="preserve"> 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B15708">
        <w:rPr>
          <w:rFonts w:ascii="Arial Narrow" w:hAnsi="Arial Narrow"/>
          <w:sz w:val="22"/>
          <w:szCs w:val="22"/>
          <w:lang w:val="it-IT"/>
        </w:rPr>
        <w:t xml:space="preserve">Razvijanje timskog duha, sistematičnosti, odgovornosti i pozitivnog odnosa prema struci. </w:t>
      </w:r>
    </w:p>
    <w:p w14:paraId="41F5064D" w14:textId="25268CB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6FFFA178" w14:textId="77777777"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CE26F35"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postupke i mjere lične zaštite i zaštite okoline prilikom izvođenja građevinskih radova</w:t>
      </w:r>
    </w:p>
    <w:p w14:paraId="55D10C69"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pripremne radove za izvođenje građevinskih radova na gradilištu</w:t>
      </w:r>
    </w:p>
    <w:p w14:paraId="4FD5EEE9"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materijalnih resursa za izvođenje pomoćnih radova</w:t>
      </w:r>
    </w:p>
    <w:p w14:paraId="5D3B478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dopremanje, skladištenje i održavanje materijalnih resursa</w:t>
      </w:r>
    </w:p>
    <w:p w14:paraId="4633A237"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građevinskih mašina u procesu izgradnje građevinskih objekata</w:t>
      </w:r>
    </w:p>
    <w:p w14:paraId="45E2FD3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izvođenje zemljanih radova korišćenjem odgovarajućeg alata i opreme</w:t>
      </w:r>
    </w:p>
    <w:p w14:paraId="3018C34E"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Pripremi potreban materijal za spravljanje betona, maltera i drugih smješa</w:t>
      </w:r>
    </w:p>
    <w:p w14:paraId="41095423"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 xml:space="preserve">Izvrši transport, ugradnju i njegu betona </w:t>
      </w:r>
    </w:p>
    <w:p w14:paraId="1DEDA386"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Analizira osnovne principe prve pomoći i utvrđuje stanje p/o lica</w:t>
      </w:r>
    </w:p>
    <w:p w14:paraId="40A7193B"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zbrinjavanje povreda p/o lica nastalih usled različitih faktora u različitim zadesnim situacijama</w:t>
      </w:r>
    </w:p>
    <w:p w14:paraId="657FC632" w14:textId="77777777" w:rsidR="00263AA6" w:rsidRPr="00B15708" w:rsidRDefault="00263AA6" w:rsidP="00F67CF1">
      <w:pPr>
        <w:spacing w:after="160" w:line="259" w:lineRule="auto"/>
        <w:rPr>
          <w:rFonts w:ascii="Arial Narrow" w:hAnsi="Arial Narrow" w:cs="Arial"/>
          <w:b/>
          <w:sz w:val="22"/>
          <w:szCs w:val="22"/>
          <w:lang w:val="it-IT"/>
        </w:rPr>
      </w:pPr>
      <w:r w:rsidRPr="00B15708">
        <w:rPr>
          <w:rFonts w:ascii="Arial Narrow" w:hAnsi="Arial Narrow"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54F87AC3"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2A200EF603BB49F1869247E69BCE703A"/>
              </w:placeholder>
            </w:sdtPr>
            <w:sdtEndPr/>
            <w:sdtContent>
              <w:sdt>
                <w:sdtPr>
                  <w:rPr>
                    <w:rFonts w:ascii="Arial Narrow" w:hAnsi="Arial Narrow"/>
                    <w:b/>
                    <w:sz w:val="22"/>
                    <w:szCs w:val="22"/>
                  </w:rPr>
                  <w:id w:val="-692297317"/>
                  <w:placeholder>
                    <w:docPart w:val="2A200EF603BB49F1869247E69BCE703A"/>
                  </w:placeholder>
                </w:sdtPr>
                <w:sdtEndPr/>
                <w:sdtContent>
                  <w:p w14:paraId="71E35D3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 xml:space="preserve">Ishod 1 - </w:t>
                    </w:r>
                    <w:sdt>
                      <w:sdtPr>
                        <w:rPr>
                          <w:rFonts w:ascii="Arial Narrow" w:hAnsi="Arial Narrow"/>
                          <w:b/>
                          <w:sz w:val="22"/>
                          <w:szCs w:val="22"/>
                        </w:rPr>
                        <w:id w:val="-1080524383"/>
                        <w:placeholder>
                          <w:docPart w:val="BE43F3AD627D4C4A9F655400681C7322"/>
                        </w:placeholder>
                      </w:sdtPr>
                      <w:sdtEndPr/>
                      <w:sdtContent>
                        <w:r w:rsidRPr="00B15708">
                          <w:rPr>
                            <w:rFonts w:ascii="Arial Narrow" w:hAnsi="Arial Narrow"/>
                            <w:sz w:val="22"/>
                            <w:szCs w:val="22"/>
                            <w:lang w:val="it-IT"/>
                          </w:rPr>
                          <w:t>Polaznik će biti sposoban da</w:t>
                        </w:r>
                      </w:sdtContent>
                    </w:sdt>
                  </w:p>
                </w:sdtContent>
              </w:sdt>
            </w:sdtContent>
          </w:sdt>
          <w:p w14:paraId="3A7C7DF2" w14:textId="77777777" w:rsidR="00263AA6" w:rsidRPr="00B15708" w:rsidRDefault="00263AA6" w:rsidP="00F67CF1">
            <w:pPr>
              <w:spacing w:before="100" w:after="100"/>
              <w:jc w:val="center"/>
              <w:rPr>
                <w:rFonts w:ascii="Arial Narrow" w:hAnsi="Arial Narrow"/>
                <w:color w:val="000000"/>
                <w:sz w:val="22"/>
                <w:szCs w:val="22"/>
                <w:lang w:val="sr-Latn-CS"/>
              </w:rPr>
            </w:pPr>
            <w:r w:rsidRPr="00B15708">
              <w:rPr>
                <w:rFonts w:ascii="Arial Narrow" w:hAnsi="Arial Narrow"/>
                <w:b/>
                <w:sz w:val="22"/>
                <w:szCs w:val="22"/>
                <w:lang w:val="it-IT"/>
              </w:rPr>
              <w:t>Sprovede postupke i mjere lične zaštite i zaštite okoline prilikom izvođenja građevinskih radova</w:t>
            </w:r>
          </w:p>
        </w:tc>
      </w:tr>
      <w:tr w:rsidR="00263AA6" w:rsidRPr="00B15708" w14:paraId="62AAA0A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568FDEB331FF4246B23114F142653EAE"/>
              </w:placeholder>
            </w:sdtPr>
            <w:sdtEndPr>
              <w:rPr>
                <w:b w:val="0"/>
              </w:rPr>
            </w:sdtEndPr>
            <w:sdtContent>
              <w:p w14:paraId="5B8A807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B6FA8E7"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568FDEB331FF4246B23114F142653EAE"/>
              </w:placeholder>
            </w:sdtPr>
            <w:sdtEndPr>
              <w:rPr>
                <w:b w:val="0"/>
              </w:rPr>
            </w:sdtEndPr>
            <w:sdtContent>
              <w:p w14:paraId="35AF84EE"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98B5E3A"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E13BC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E1E861"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Opiše uticaj </w:t>
            </w:r>
            <w:r w:rsidRPr="00B15708">
              <w:rPr>
                <w:rFonts w:ascii="Arial Narrow" w:hAnsi="Arial Narrow"/>
                <w:b/>
                <w:sz w:val="22"/>
                <w:szCs w:val="22"/>
                <w:lang w:val="sr-Latn-CS"/>
              </w:rPr>
              <w:t>uslova rada</w:t>
            </w:r>
            <w:r w:rsidRPr="00B15708">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9CB68A"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263AA6" w:rsidRPr="00B15708" w14:paraId="3EB1BD7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25ECDA"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Razlikuje </w:t>
            </w:r>
            <w:r w:rsidRPr="00B15708">
              <w:rPr>
                <w:rFonts w:ascii="Arial Narrow" w:hAnsi="Arial Narrow"/>
                <w:b/>
                <w:sz w:val="22"/>
                <w:szCs w:val="22"/>
                <w:lang w:val="sr-Latn-CS"/>
              </w:rPr>
              <w:t>mjere zaštite radnika</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FC2204"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Mjere zaštite radnika: </w:t>
            </w:r>
            <w:r w:rsidRPr="00B15708">
              <w:rPr>
                <w:rFonts w:ascii="Arial Narrow" w:hAnsi="Arial Narrow"/>
                <w:sz w:val="22"/>
                <w:szCs w:val="22"/>
                <w:lang w:val="sr-Latn-CS"/>
              </w:rPr>
              <w:t>mjere kojima se neposredno obezbjeđuje sigurnost na radu, mjere u vezi sa uslovima rada i mjere u vezi sa posebnom zaštitom radnika</w:t>
            </w:r>
          </w:p>
        </w:tc>
      </w:tr>
      <w:tr w:rsidR="00263AA6" w:rsidRPr="00B15708" w14:paraId="78F3BB4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F0335"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Navede </w:t>
            </w:r>
            <w:r w:rsidRPr="00B15708">
              <w:rPr>
                <w:rFonts w:ascii="Arial Narrow" w:hAnsi="Arial Narrow"/>
                <w:b/>
                <w:sz w:val="22"/>
                <w:szCs w:val="22"/>
                <w:lang w:val="sr-Latn-CS"/>
              </w:rPr>
              <w:t xml:space="preserve">mjere </w:t>
            </w:r>
            <w:r w:rsidRPr="00B15708">
              <w:rPr>
                <w:rFonts w:ascii="Arial Narrow" w:hAnsi="Arial Narrow"/>
                <w:sz w:val="22"/>
                <w:szCs w:val="22"/>
                <w:lang w:val="sr-Latn-CS"/>
              </w:rPr>
              <w:t xml:space="preserve">kojima se neposredno obezbjeđuje </w:t>
            </w:r>
            <w:r w:rsidRPr="00B15708">
              <w:rPr>
                <w:rFonts w:ascii="Arial Narrow" w:hAnsi="Arial Narrow"/>
                <w:b/>
                <w:sz w:val="22"/>
                <w:szCs w:val="22"/>
                <w:lang w:val="sr-Latn-CS"/>
              </w:rPr>
              <w:t>sigurnost</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EAD4D5"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Mjere sigurnosti: </w:t>
            </w:r>
            <w:r w:rsidRPr="00B15708">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263AA6" w:rsidRPr="00B15708" w14:paraId="3BD9A3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649312"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Demonstrira izbor </w:t>
            </w:r>
            <w:r w:rsidRPr="00B15708">
              <w:rPr>
                <w:rFonts w:ascii="Arial Narrow" w:hAnsi="Arial Narrow"/>
                <w:b/>
                <w:sz w:val="22"/>
                <w:szCs w:val="22"/>
                <w:lang w:val="sr-Latn-CS"/>
              </w:rPr>
              <w:t>zaštitnih sredstava i opreme</w:t>
            </w:r>
            <w:r w:rsidRPr="00B15708">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AF22D"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4C2391F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74A2C9" w14:textId="77777777" w:rsidR="00263AA6" w:rsidRPr="00B15708" w:rsidRDefault="00263AA6" w:rsidP="007C41F6">
            <w:pPr>
              <w:pStyle w:val="ListParagraph"/>
              <w:numPr>
                <w:ilvl w:val="0"/>
                <w:numId w:val="75"/>
              </w:numPr>
              <w:spacing w:before="100" w:after="100" w:line="240" w:lineRule="auto"/>
              <w:contextualSpacing w:val="0"/>
              <w:rPr>
                <w:rFonts w:ascii="Arial Narrow" w:hAnsi="Arial Narrow"/>
                <w:lang w:val="sr-Latn-CS"/>
              </w:rPr>
            </w:pPr>
            <w:r w:rsidRPr="00B15708">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95C140"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656449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4534E"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sigurnosne procedure</w:t>
            </w:r>
            <w:r w:rsidRPr="00B15708">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C9A3F"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Sigurnosne procedure: </w:t>
            </w:r>
            <w:r w:rsidRPr="00B15708">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263AA6" w:rsidRPr="00B15708" w14:paraId="24EB8065"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6924FA9" w14:textId="77777777" w:rsidR="00263AA6" w:rsidRPr="00B15708" w:rsidRDefault="00263AA6" w:rsidP="007C41F6">
            <w:pPr>
              <w:pStyle w:val="ListParagraph"/>
              <w:numPr>
                <w:ilvl w:val="0"/>
                <w:numId w:val="75"/>
              </w:numPr>
              <w:spacing w:before="100" w:after="100" w:line="240" w:lineRule="auto"/>
              <w:contextualSpacing w:val="0"/>
              <w:rPr>
                <w:rStyle w:val="Style8"/>
                <w:b/>
                <w:caps w:val="0"/>
                <w:lang w:val="it-IT"/>
              </w:rPr>
            </w:pPr>
            <w:r w:rsidRPr="00B15708">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06FB83"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5748693" w14:textId="77777777" w:rsidTr="00F67CF1">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9A9782E" w14:textId="77777777" w:rsidR="00263AA6" w:rsidRPr="00B15708" w:rsidRDefault="00263AA6" w:rsidP="00F67CF1">
            <w:pPr>
              <w:spacing w:before="100" w:after="10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6494BE9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25BBE00" w14:textId="24BE187B" w:rsidR="00263AA6" w:rsidRPr="00B15708" w:rsidRDefault="006B519A" w:rsidP="007C41F6">
            <w:pPr>
              <w:spacing w:before="120" w:after="120"/>
              <w:rPr>
                <w:rFonts w:ascii="Arial Narrow" w:hAnsi="Arial Narrow"/>
                <w:sz w:val="22"/>
                <w:szCs w:val="22"/>
                <w:lang w:val="it-IT"/>
              </w:rPr>
            </w:pPr>
            <w:r>
              <w:rPr>
                <w:rFonts w:ascii="Arial Narrow" w:hAnsi="Arial Narrow"/>
                <w:sz w:val="22"/>
                <w:szCs w:val="22"/>
                <w:lang w:val="it-IT"/>
              </w:rPr>
              <w:t>Kriterijumi od 1</w:t>
            </w:r>
            <w:r w:rsidR="005B7E1A">
              <w:rPr>
                <w:rFonts w:ascii="Arial Narrow" w:hAnsi="Arial Narrow"/>
                <w:sz w:val="22"/>
                <w:szCs w:val="22"/>
                <w:lang w:val="it-IT"/>
              </w:rPr>
              <w:t>,</w:t>
            </w:r>
            <w:r>
              <w:rPr>
                <w:rFonts w:ascii="Arial Narrow" w:hAnsi="Arial Narrow"/>
                <w:sz w:val="22"/>
                <w:szCs w:val="22"/>
                <w:lang w:val="it-IT"/>
              </w:rPr>
              <w:t xml:space="preserve"> </w:t>
            </w:r>
            <w:r w:rsidR="005B7E1A">
              <w:rPr>
                <w:rFonts w:ascii="Arial Narrow" w:hAnsi="Arial Narrow"/>
                <w:sz w:val="22"/>
                <w:szCs w:val="22"/>
                <w:lang w:val="it-IT"/>
              </w:rPr>
              <w:t>2</w:t>
            </w:r>
            <w:r w:rsidR="00263AA6" w:rsidRPr="00B15708">
              <w:rPr>
                <w:rFonts w:ascii="Arial Narrow" w:hAnsi="Arial Narrow"/>
                <w:sz w:val="22"/>
                <w:szCs w:val="22"/>
                <w:lang w:val="it-IT"/>
              </w:rPr>
              <w:t>,</w:t>
            </w:r>
            <w:r>
              <w:rPr>
                <w:rFonts w:ascii="Arial Narrow" w:hAnsi="Arial Narrow"/>
                <w:sz w:val="22"/>
                <w:szCs w:val="22"/>
                <w:lang w:val="it-IT"/>
              </w:rPr>
              <w:t xml:space="preserve"> </w:t>
            </w:r>
            <w:r w:rsidR="005B7E1A">
              <w:rPr>
                <w:rFonts w:ascii="Arial Narrow" w:hAnsi="Arial Narrow"/>
                <w:sz w:val="22"/>
                <w:szCs w:val="22"/>
                <w:lang w:val="it-IT"/>
              </w:rPr>
              <w:t>3,</w:t>
            </w:r>
            <w:r>
              <w:rPr>
                <w:rFonts w:ascii="Arial Narrow" w:hAnsi="Arial Narrow"/>
                <w:sz w:val="22"/>
                <w:szCs w:val="22"/>
                <w:lang w:val="it-IT"/>
              </w:rPr>
              <w:t xml:space="preserve"> </w:t>
            </w:r>
            <w:r w:rsidR="00263AA6" w:rsidRPr="00B15708">
              <w:rPr>
                <w:rFonts w:ascii="Arial Narrow" w:hAnsi="Arial Narrow"/>
                <w:sz w:val="22"/>
                <w:szCs w:val="22"/>
                <w:lang w:val="it-IT"/>
              </w:rPr>
              <w:t>6 i 7 mogu se provjeravati usmenim ili pismenim putem. Kriterijumi 4 i 5 mogu se provjeravati kroz praktičan zadat</w:t>
            </w:r>
            <w:r w:rsidR="005B7E1A">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A43603B"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3DB8C152E2EE4237AF55066CC98F2B94"/>
              </w:placeholder>
            </w:sdtPr>
            <w:sdtEndPr/>
            <w:sdtContent>
              <w:p w14:paraId="395FC633" w14:textId="77777777" w:rsidR="00263AA6" w:rsidRPr="00B15708" w:rsidRDefault="00263AA6" w:rsidP="00F67CF1">
                <w:pPr>
                  <w:spacing w:before="100" w:after="10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24D0633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5CF78C5"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Karakteristike radne sredine i izvori opasnosti </w:t>
            </w:r>
          </w:p>
          <w:p w14:paraId="33590664"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795708A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 xml:space="preserve">Sigurnosne procedure za izvođenje radova </w:t>
            </w:r>
          </w:p>
          <w:p w14:paraId="1AF42F8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Zaštita životne sredine</w:t>
            </w:r>
          </w:p>
        </w:tc>
      </w:tr>
    </w:tbl>
    <w:p w14:paraId="697B745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0D2B187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02B50BA" w14:textId="77777777" w:rsidR="00263AA6" w:rsidRPr="00B15708" w:rsidRDefault="000254BD" w:rsidP="00F67CF1">
            <w:pPr>
              <w:spacing w:before="120" w:after="120"/>
              <w:jc w:val="center"/>
              <w:rPr>
                <w:rFonts w:ascii="Arial Narrow" w:hAnsi="Arial Narrow"/>
                <w:b/>
                <w:sz w:val="22"/>
                <w:szCs w:val="22"/>
              </w:rPr>
            </w:pPr>
            <w:sdt>
              <w:sdtPr>
                <w:rPr>
                  <w:rFonts w:ascii="Arial Narrow" w:hAnsi="Arial Narrow"/>
                  <w:b/>
                  <w:sz w:val="22"/>
                  <w:szCs w:val="22"/>
                </w:rPr>
                <w:id w:val="-1112661821"/>
                <w:placeholder>
                  <w:docPart w:val="56E0E428216741A3B02759BEBEA7EAFF"/>
                </w:placeholder>
              </w:sdtPr>
              <w:sdtEndPr/>
              <w:sdtContent>
                <w:r w:rsidR="00263AA6" w:rsidRPr="00B15708">
                  <w:rPr>
                    <w:rFonts w:ascii="Arial Narrow" w:hAnsi="Arial Narrow"/>
                    <w:b/>
                    <w:sz w:val="22"/>
                    <w:szCs w:val="22"/>
                  </w:rPr>
                  <w:t xml:space="preserve">Ishod 2 </w:t>
                </w:r>
              </w:sdtContent>
            </w:sdt>
            <w:r w:rsidR="00263AA6" w:rsidRPr="00B15708">
              <w:rPr>
                <w:rFonts w:ascii="Arial Narrow" w:hAnsi="Arial Narrow"/>
                <w:b/>
                <w:sz w:val="22"/>
                <w:szCs w:val="22"/>
              </w:rPr>
              <w:t xml:space="preserve">- </w:t>
            </w:r>
            <w:sdt>
              <w:sdtPr>
                <w:rPr>
                  <w:rFonts w:ascii="Arial Narrow" w:hAnsi="Arial Narrow"/>
                  <w:sz w:val="22"/>
                  <w:szCs w:val="22"/>
                </w:rPr>
                <w:id w:val="454606627"/>
                <w:placeholder>
                  <w:docPart w:val="CA78335AF9D843A9AB3DF1B88FB46F85"/>
                </w:placeholder>
              </w:sdtPr>
              <w:sdtEndPr/>
              <w:sdtContent>
                <w:r w:rsidR="00263AA6" w:rsidRPr="00B15708">
                  <w:rPr>
                    <w:rFonts w:ascii="Arial Narrow" w:hAnsi="Arial Narrow"/>
                    <w:sz w:val="22"/>
                    <w:szCs w:val="22"/>
                  </w:rPr>
                  <w:t>Polaznik će biti sposoban da</w:t>
                </w:r>
              </w:sdtContent>
            </w:sdt>
          </w:p>
          <w:p w14:paraId="58C4B39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pripremne radove za izvođenje građevinskih radova</w:t>
            </w:r>
          </w:p>
        </w:tc>
      </w:tr>
      <w:tr w:rsidR="00263AA6" w:rsidRPr="00B15708" w14:paraId="21A696A1"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93952AB0AFDE44B4A542B5F17869261D"/>
              </w:placeholder>
            </w:sdtPr>
            <w:sdtEndPr>
              <w:rPr>
                <w:b w:val="0"/>
              </w:rPr>
            </w:sdtEndPr>
            <w:sdtContent>
              <w:p w14:paraId="4955D722"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7D2B07A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93952AB0AFDE44B4A542B5F17869261D"/>
              </w:placeholder>
            </w:sdtPr>
            <w:sdtEndPr>
              <w:rPr>
                <w:b w:val="0"/>
              </w:rPr>
            </w:sdtEndPr>
            <w:sdtContent>
              <w:p w14:paraId="76D12C0A"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51937970"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580E6C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D6945"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Opiše </w:t>
            </w:r>
            <w:r w:rsidRPr="00B15708">
              <w:rPr>
                <w:rFonts w:ascii="Arial Narrow" w:hAnsi="Arial Narrow"/>
                <w:b/>
                <w:lang w:val="it-IT"/>
              </w:rPr>
              <w:t>pripremne radove</w:t>
            </w:r>
            <w:r w:rsidRPr="00B15708">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EC3A2F"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Pripremni radovi:</w:t>
            </w:r>
            <w:r w:rsidRPr="00B15708">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263AA6" w:rsidRPr="00B15708" w14:paraId="585F829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233C7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 xml:space="preserve">alat i opremu </w:t>
            </w:r>
            <w:r w:rsidRPr="00B15708">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D43E1C" w14:textId="77777777" w:rsidR="00263AA6" w:rsidRPr="00B15708" w:rsidRDefault="00263AA6" w:rsidP="007C41F6">
            <w:pPr>
              <w:spacing w:before="120" w:after="120"/>
              <w:rPr>
                <w:rFonts w:ascii="Arial Narrow" w:hAnsi="Arial Narrow"/>
                <w:b/>
                <w:sz w:val="22"/>
                <w:szCs w:val="22"/>
                <w:lang w:val="sr-Latn-CS"/>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kramp, lopata, grabulja, grtalica, motika, metla, buldozer, grejder i dr.</w:t>
            </w:r>
          </w:p>
        </w:tc>
      </w:tr>
      <w:tr w:rsidR="00263AA6" w:rsidRPr="00B15708" w14:paraId="0F2DE3E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212967"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3E32C2"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Pomoćna sredstva za ručni transport: </w:t>
            </w:r>
            <w:r w:rsidRPr="00B15708">
              <w:rPr>
                <w:rFonts w:ascii="Arial Narrow" w:hAnsi="Arial Narrow"/>
                <w:sz w:val="22"/>
                <w:szCs w:val="22"/>
                <w:lang w:val="it-IT"/>
              </w:rPr>
              <w:t>kolica, japaner, drvena nosila, merdevine, posuda za vodu, posuda za malter i dr.</w:t>
            </w:r>
          </w:p>
        </w:tc>
      </w:tr>
      <w:tr w:rsidR="00263AA6" w:rsidRPr="00B15708" w14:paraId="2BFCDE3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8EE7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b/>
                <w:lang w:val="it-IT"/>
              </w:rPr>
            </w:pPr>
            <w:r w:rsidRPr="00B15708">
              <w:rPr>
                <w:rFonts w:ascii="Arial Narrow" w:hAnsi="Arial Narrow"/>
                <w:lang w:val="it-IT"/>
              </w:rPr>
              <w:t xml:space="preserve">Opiše uslove skladištenja otpadnog materijala na privremenu deponiju na gradilištu, u cilju zaštite sredine usljed različitih </w:t>
            </w:r>
            <w:r w:rsidRPr="00B15708">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A235F6"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Atmosferski uticaji:</w:t>
            </w:r>
            <w:r w:rsidRPr="00B15708">
              <w:rPr>
                <w:rFonts w:ascii="Arial Narrow" w:hAnsi="Arial Narrow"/>
                <w:sz w:val="22"/>
                <w:szCs w:val="22"/>
                <w:lang w:val="it-IT"/>
              </w:rPr>
              <w:t xml:space="preserve"> vjetar, kiša, snijeg, uticaj sunca i dr.</w:t>
            </w:r>
          </w:p>
        </w:tc>
      </w:tr>
      <w:tr w:rsidR="00263AA6" w:rsidRPr="00B15708" w14:paraId="6B45C64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E567C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color w:val="000000"/>
                <w:lang w:val="sr-Latn-CS"/>
              </w:rPr>
              <w:t xml:space="preserve">Objasni postupak obilježavanja i obezbjeđivanja radnog prostora, primjenom odgovarajućih </w:t>
            </w:r>
            <w:r w:rsidRPr="00B15708">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CC076D"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color w:val="000000"/>
                <w:sz w:val="22"/>
                <w:szCs w:val="22"/>
                <w:lang w:val="sr-Latn-CS"/>
              </w:rPr>
              <w:t>Sredstva</w:t>
            </w:r>
            <w:r w:rsidRPr="00B15708">
              <w:rPr>
                <w:rFonts w:ascii="Arial Narrow" w:hAnsi="Arial Narrow"/>
                <w:b/>
                <w:sz w:val="22"/>
                <w:szCs w:val="22"/>
                <w:lang w:val="it-IT"/>
              </w:rPr>
              <w:t>:</w:t>
            </w:r>
            <w:r w:rsidRPr="00B15708">
              <w:rPr>
                <w:rFonts w:ascii="Arial Narrow" w:hAnsi="Arial Narrow"/>
                <w:sz w:val="22"/>
                <w:szCs w:val="22"/>
                <w:lang w:val="it-IT"/>
              </w:rPr>
              <w:t xml:space="preserve"> zaštitna ograda, trake za obilježavanje radova, privremena saobraćajna signalizacija i dr.</w:t>
            </w:r>
          </w:p>
        </w:tc>
      </w:tr>
      <w:tr w:rsidR="00263AA6" w:rsidRPr="00B15708" w14:paraId="5B9ADFE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D457E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33DF989"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275783CD"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E2367FD5E68A49458D475A6D71044D82"/>
              </w:placeholder>
            </w:sdtPr>
            <w:sdtEndPr/>
            <w:sdtContent>
              <w:p w14:paraId="5F8C604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2D7E99D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6825CA" w14:textId="38F5092D" w:rsidR="00263AA6" w:rsidRPr="00B15708" w:rsidRDefault="00F51276" w:rsidP="005A639F">
            <w:pPr>
              <w:spacing w:before="120" w:after="120"/>
              <w:rPr>
                <w:rFonts w:ascii="Arial Narrow" w:hAnsi="Arial Narrow"/>
                <w:sz w:val="22"/>
                <w:szCs w:val="22"/>
                <w:lang w:val="it-IT"/>
              </w:rPr>
            </w:pPr>
            <w:r>
              <w:rPr>
                <w:rFonts w:ascii="Arial Narrow" w:hAnsi="Arial Narrow"/>
                <w:sz w:val="22"/>
                <w:szCs w:val="22"/>
                <w:lang w:val="it-IT"/>
              </w:rPr>
              <w:t>Kriterijumi od 1</w:t>
            </w:r>
            <w:r w:rsidR="005A639F">
              <w:rPr>
                <w:rFonts w:ascii="Arial Narrow" w:hAnsi="Arial Narrow"/>
                <w:sz w:val="22"/>
                <w:szCs w:val="22"/>
                <w:lang w:val="it-IT"/>
              </w:rPr>
              <w:t xml:space="preserve"> do</w:t>
            </w:r>
            <w:r w:rsidRPr="00F51276">
              <w:rPr>
                <w:rFonts w:ascii="Arial Narrow" w:hAnsi="Arial Narrow"/>
                <w:sz w:val="22"/>
                <w:szCs w:val="22"/>
                <w:lang w:val="it-IT"/>
              </w:rPr>
              <w:t xml:space="preserve"> 5</w:t>
            </w:r>
            <w:r w:rsidR="00263AA6" w:rsidRPr="00F51276">
              <w:rPr>
                <w:rFonts w:ascii="Arial Narrow" w:hAnsi="Arial Narrow"/>
                <w:sz w:val="22"/>
                <w:szCs w:val="22"/>
                <w:lang w:val="it-IT"/>
              </w:rPr>
              <w:t xml:space="preserve"> </w:t>
            </w:r>
            <w:r w:rsidR="00263AA6" w:rsidRPr="00B15708">
              <w:rPr>
                <w:rFonts w:ascii="Arial Narrow" w:hAnsi="Arial Narrow"/>
                <w:sz w:val="22"/>
                <w:szCs w:val="22"/>
                <w:lang w:val="it-IT"/>
              </w:rPr>
              <w:t>mogu se provjeravati usmenim ili</w:t>
            </w:r>
            <w:r>
              <w:rPr>
                <w:rFonts w:ascii="Arial Narrow" w:hAnsi="Arial Narrow"/>
                <w:sz w:val="22"/>
                <w:szCs w:val="22"/>
                <w:lang w:val="it-IT"/>
              </w:rPr>
              <w:t xml:space="preserve"> pismenim putem. Kriterijum 6 može</w:t>
            </w:r>
            <w:r w:rsidR="00263AA6" w:rsidRPr="00B15708">
              <w:rPr>
                <w:rFonts w:ascii="Arial Narrow" w:hAnsi="Arial Narrow"/>
                <w:sz w:val="22"/>
                <w:szCs w:val="22"/>
                <w:lang w:val="it-IT"/>
              </w:rPr>
              <w:t xml:space="preserve"> se provjeravati kroz praktičan zadat</w:t>
            </w:r>
            <w:r w:rsidR="005B7E1A">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5969D0A2"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E9686E75B2B4246908F4D44C61CC156"/>
              </w:placeholder>
            </w:sdtPr>
            <w:sdtEndPr/>
            <w:sdtContent>
              <w:p w14:paraId="6CDF9BD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CBD8B55"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75AEB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Pripremni radovi (čišćenje, utovar, istovar, obilježavanje prostora i dr.)</w:t>
            </w:r>
          </w:p>
        </w:tc>
      </w:tr>
    </w:tbl>
    <w:p w14:paraId="0E9733B1" w14:textId="77777777" w:rsidR="00263AA6" w:rsidRPr="00B15708" w:rsidRDefault="00263AA6" w:rsidP="00263AA6">
      <w:pPr>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444233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593666FB881D41558D732FA5FEA1CD73"/>
              </w:placeholder>
            </w:sdtPr>
            <w:sdtEndPr/>
            <w:sdtContent>
              <w:p w14:paraId="59A6D1DC" w14:textId="77777777" w:rsidR="00263AA6" w:rsidRPr="00B15708" w:rsidRDefault="000254BD" w:rsidP="007C41F6">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593666FB881D41558D732FA5FEA1CD73"/>
                    </w:placeholder>
                  </w:sdtPr>
                  <w:sdtEndPr/>
                  <w:sdtContent>
                    <w:r w:rsidR="00263AA6" w:rsidRPr="00B15708">
                      <w:rPr>
                        <w:rFonts w:ascii="Arial Narrow" w:hAnsi="Arial Narrow"/>
                        <w:b/>
                        <w:sz w:val="22"/>
                        <w:szCs w:val="22"/>
                        <w:lang w:val="it-IT"/>
                      </w:rPr>
                      <w:t>Ishod 3 -</w:t>
                    </w:r>
                  </w:sdtContent>
                </w:sdt>
                <w:r w:rsidR="00263AA6" w:rsidRPr="00B15708">
                  <w:rPr>
                    <w:rFonts w:ascii="Arial Narrow" w:hAnsi="Arial Narrow"/>
                    <w:b/>
                    <w:sz w:val="22"/>
                    <w:szCs w:val="22"/>
                    <w:lang w:val="it-IT"/>
                  </w:rPr>
                  <w:t xml:space="preserve"> </w:t>
                </w:r>
                <w:sdt>
                  <w:sdtPr>
                    <w:rPr>
                      <w:rFonts w:ascii="Arial Narrow" w:hAnsi="Arial Narrow"/>
                      <w:b/>
                      <w:sz w:val="22"/>
                      <w:szCs w:val="22"/>
                    </w:rPr>
                    <w:id w:val="-1916919970"/>
                    <w:placeholder>
                      <w:docPart w:val="6899F73BEEDF4A91B2EE106800D880DB"/>
                    </w:placeholder>
                  </w:sdtPr>
                  <w:sdtEndPr/>
                  <w:sdtContent>
                    <w:r w:rsidR="00263AA6" w:rsidRPr="00B15708">
                      <w:rPr>
                        <w:rFonts w:ascii="Arial Narrow" w:hAnsi="Arial Narrow"/>
                        <w:sz w:val="22"/>
                        <w:szCs w:val="22"/>
                        <w:lang w:val="it-IT"/>
                      </w:rPr>
                      <w:t>Polaznik će biti sposoban da</w:t>
                    </w:r>
                  </w:sdtContent>
                </w:sdt>
              </w:p>
            </w:sdtContent>
          </w:sdt>
          <w:p w14:paraId="6FCDC67A" w14:textId="77777777" w:rsidR="00263AA6" w:rsidRPr="00B15708" w:rsidRDefault="00263AA6" w:rsidP="007C41F6">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izbor materijalnih resursa za izvođenje pomoćnih radova</w:t>
            </w:r>
          </w:p>
        </w:tc>
      </w:tr>
      <w:tr w:rsidR="00263AA6" w:rsidRPr="00B15708" w14:paraId="4D352070" w14:textId="77777777" w:rsidTr="00EB3DD6">
        <w:trPr>
          <w:trHeight w:val="522"/>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D856BBAD99884EF290499C81D8218CE2"/>
              </w:placeholder>
            </w:sdtPr>
            <w:sdtEndPr>
              <w:rPr>
                <w:b w:val="0"/>
              </w:rPr>
            </w:sdtEndPr>
            <w:sdtContent>
              <w:p w14:paraId="0506E5CC"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4AA7229"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D856BBAD99884EF290499C81D8218CE2"/>
              </w:placeholder>
            </w:sdtPr>
            <w:sdtEndPr>
              <w:rPr>
                <w:b w:val="0"/>
              </w:rPr>
            </w:sdtEndPr>
            <w:sdtContent>
              <w:p w14:paraId="49EA91CB"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6E7FF2C"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34D9A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2A404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F0CA99"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blokovi za zidanje, kamen za zidanje, prefabrikovani elementi, malter, cement, kreč, gips, beton, vođice i dr</w:t>
            </w:r>
            <w:r w:rsidRPr="00B15708">
              <w:rPr>
                <w:rFonts w:ascii="Arial Narrow" w:hAnsi="Arial Narrow"/>
                <w:b/>
                <w:sz w:val="22"/>
                <w:szCs w:val="22"/>
                <w:lang w:val="it-IT"/>
              </w:rPr>
              <w:t>.</w:t>
            </w:r>
          </w:p>
          <w:p w14:paraId="5D990B26"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zidarski čekić, maca, macola, dlijeto, fangla, mistrija, špahtla, četka, ravnjača i dr.</w:t>
            </w:r>
          </w:p>
        </w:tc>
      </w:tr>
      <w:tr w:rsidR="00263AA6" w:rsidRPr="00B15708" w14:paraId="509907C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1FB2D7"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1CD8CB"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glatka, rebrasta, mrežasta, Bi-armatura i pletena žica</w:t>
            </w:r>
          </w:p>
          <w:p w14:paraId="37B5B2CC"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marker, metar, armiračka kliješta, mašina za sječenje, brusilica, ključ za savijanje armature, mašina za savijanje armature i dr.</w:t>
            </w:r>
          </w:p>
        </w:tc>
      </w:tr>
      <w:tr w:rsidR="00263AA6" w:rsidRPr="00B15708" w14:paraId="2044FE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9565"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8C0255"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eastAsia="Batang" w:hAnsi="Arial Narrow" w:cs="Arial"/>
                <w:sz w:val="22"/>
                <w:szCs w:val="22"/>
                <w:lang w:val="it-IT" w:eastAsia="ko-KR"/>
              </w:rPr>
              <w:t>drvena građa, plo</w:t>
            </w:r>
            <w:r w:rsidRPr="00B15708">
              <w:rPr>
                <w:rFonts w:ascii="Arial Narrow" w:eastAsia="Batang" w:hAnsi="Arial Narrow"/>
                <w:sz w:val="22"/>
                <w:szCs w:val="22"/>
                <w:lang w:val="it-IT"/>
              </w:rPr>
              <w:t>če (oplatne table) od drvenih prerađevina</w:t>
            </w:r>
            <w:r w:rsidRPr="00B15708">
              <w:rPr>
                <w:rFonts w:ascii="Arial Narrow" w:eastAsia="Batang" w:hAnsi="Arial Narrow" w:cs="Arial"/>
                <w:sz w:val="22"/>
                <w:szCs w:val="22"/>
                <w:lang w:val="it-IT" w:eastAsia="ko-KR"/>
              </w:rPr>
              <w:t>, spojna sredstva, žica i dr.</w:t>
            </w:r>
          </w:p>
          <w:p w14:paraId="0E424B07"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tesarski čekić, kliješta, stega, dlijeto, burgija, svrdlo, turpija, testera, teslica, sjekirica, keser sa drškom, cirkular, </w:t>
            </w:r>
            <w:r w:rsidRPr="00B15708">
              <w:rPr>
                <w:rFonts w:ascii="Arial Narrow" w:hAnsi="Arial Narrow"/>
                <w:color w:val="000000"/>
                <w:sz w:val="22"/>
                <w:szCs w:val="22"/>
                <w:lang w:val="sr-Latn-CS"/>
              </w:rPr>
              <w:t xml:space="preserve">metar, visak, zidarski konac, libela i tesarska olovka, </w:t>
            </w:r>
            <w:r w:rsidRPr="00B15708">
              <w:rPr>
                <w:rFonts w:ascii="Arial Narrow" w:eastAsia="Batang" w:hAnsi="Arial Narrow"/>
                <w:sz w:val="22"/>
                <w:szCs w:val="22"/>
                <w:lang w:val="it-IT"/>
              </w:rPr>
              <w:t xml:space="preserve">ugaonik i šestar </w:t>
            </w:r>
          </w:p>
        </w:tc>
      </w:tr>
      <w:tr w:rsidR="00263AA6" w:rsidRPr="00B15708" w14:paraId="5ABBF27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E55A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 xml:space="preserve">Opiše </w:t>
            </w:r>
            <w:r w:rsidRPr="00B15708">
              <w:rPr>
                <w:rFonts w:ascii="Arial Narrow" w:hAnsi="Arial Narrow"/>
                <w:b/>
                <w:sz w:val="22"/>
                <w:szCs w:val="22"/>
                <w:lang w:val="it-IT"/>
              </w:rPr>
              <w:t xml:space="preserve">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88BFC9"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Materijal:</w:t>
            </w:r>
            <w:r w:rsidRPr="00B15708">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B15708">
              <w:rPr>
                <w:rFonts w:ascii="Arial Narrow" w:hAnsi="Arial Narrow"/>
                <w:b/>
                <w:sz w:val="22"/>
                <w:szCs w:val="22"/>
                <w:lang w:val="it-IT"/>
              </w:rPr>
              <w:t xml:space="preserve">, </w:t>
            </w:r>
            <w:r w:rsidRPr="00B15708">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2E324CE0"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Alat i opremu: </w:t>
            </w:r>
            <w:r w:rsidRPr="00B15708">
              <w:rPr>
                <w:rFonts w:ascii="Arial Narrow" w:hAnsi="Arial Narrow"/>
                <w:sz w:val="22"/>
                <w:szCs w:val="22"/>
                <w:lang w:val="sr-Latn-CS"/>
              </w:rPr>
              <w:t>četke, valjci, fen, brener, dlijeto, čekić, špahtla, usisivač i dr.</w:t>
            </w:r>
          </w:p>
        </w:tc>
      </w:tr>
      <w:tr w:rsidR="00263AA6" w:rsidRPr="00B15708" w14:paraId="763E8F81"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15E79" w14:textId="77777777" w:rsidR="00263AA6" w:rsidRPr="00B15708" w:rsidRDefault="00263AA6" w:rsidP="007C41F6">
            <w:pPr>
              <w:pStyle w:val="ListParagraph"/>
              <w:numPr>
                <w:ilvl w:val="0"/>
                <w:numId w:val="77"/>
              </w:numPr>
              <w:spacing w:before="120" w:after="120" w:line="240" w:lineRule="auto"/>
              <w:contextualSpacing w:val="0"/>
              <w:rPr>
                <w:rFonts w:ascii="Arial Narrow" w:hAnsi="Arial Narrow"/>
                <w:lang w:val="sr-Latn-CS"/>
              </w:rPr>
            </w:pPr>
            <w:r w:rsidRPr="00B15708">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A23E59" w14:textId="77777777" w:rsidR="00263AA6" w:rsidRPr="00B15708" w:rsidRDefault="00263AA6" w:rsidP="007C41F6">
            <w:pPr>
              <w:spacing w:before="120" w:after="120"/>
              <w:rPr>
                <w:rFonts w:ascii="Arial Narrow" w:hAnsi="Arial Narrow"/>
                <w:sz w:val="22"/>
                <w:szCs w:val="22"/>
                <w:lang w:val="sr-Latn-CS"/>
              </w:rPr>
            </w:pPr>
          </w:p>
        </w:tc>
      </w:tr>
      <w:tr w:rsidR="00263AA6" w:rsidRPr="00B15708" w14:paraId="7A76A1FC"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F3A654677C5F410E9EA415AD1559BC2B"/>
              </w:placeholder>
            </w:sdtPr>
            <w:sdtEndPr/>
            <w:sdtContent>
              <w:p w14:paraId="59144A6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60AD7626"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314193" w14:textId="667143A2"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 do 4 mogu se provjeravati usmenim ili pismenim putem. Kriterijum 5 može se provjeravati kroz praktičan zadat</w:t>
            </w:r>
            <w:r w:rsidR="002947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4CDC55D"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A1EC6DD218ED413C845EE2BEC20EC156"/>
              </w:placeholder>
            </w:sdtPr>
            <w:sdtEndPr/>
            <w:sdtContent>
              <w:p w14:paraId="799A7029" w14:textId="77777777" w:rsidR="00263AA6" w:rsidRPr="00B15708" w:rsidRDefault="00263AA6" w:rsidP="007C41F6">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6AB555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94CFC"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sr-Latn-CS"/>
              </w:rPr>
              <w:t>Materijal, alat i oprema za izvođenje građevinskih radova</w:t>
            </w:r>
          </w:p>
        </w:tc>
      </w:tr>
    </w:tbl>
    <w:p w14:paraId="35F58C66"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263AA6" w:rsidRPr="00B15708" w14:paraId="046ECA29"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B7AD5BA2E08149F18EA8C2068A7DA606"/>
              </w:placeholder>
            </w:sdtPr>
            <w:sdtEndPr/>
            <w:sdtContent>
              <w:p w14:paraId="2817FBD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4 - </w:t>
                </w:r>
                <w:sdt>
                  <w:sdtPr>
                    <w:rPr>
                      <w:rFonts w:ascii="Arial Narrow" w:hAnsi="Arial Narrow"/>
                      <w:sz w:val="22"/>
                      <w:szCs w:val="22"/>
                    </w:rPr>
                    <w:id w:val="51116694"/>
                    <w:placeholder>
                      <w:docPart w:val="63E4B7C0B68A4C9E98E02E50A4A2B2EB"/>
                    </w:placeholder>
                  </w:sdtPr>
                  <w:sdtEndPr/>
                  <w:sdtContent>
                    <w:r w:rsidRPr="00B15708">
                      <w:rPr>
                        <w:rFonts w:ascii="Arial Narrow" w:hAnsi="Arial Narrow"/>
                        <w:sz w:val="22"/>
                        <w:szCs w:val="22"/>
                        <w:lang w:val="it-IT"/>
                      </w:rPr>
                      <w:t>Polaznik će biti sposoban da</w:t>
                    </w:r>
                  </w:sdtContent>
                </w:sdt>
              </w:p>
            </w:sdtContent>
          </w:sdt>
          <w:p w14:paraId="3B248E2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dopremanje, skladištenje i održavanje materijalnih resursa</w:t>
            </w:r>
          </w:p>
        </w:tc>
      </w:tr>
      <w:tr w:rsidR="00263AA6" w:rsidRPr="00B15708" w14:paraId="258E0F58" w14:textId="77777777" w:rsidTr="00F67CF1">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1D09BD4298A04B0FBE84148BF6A3A89C"/>
              </w:placeholder>
            </w:sdtPr>
            <w:sdtEndPr>
              <w:rPr>
                <w:b w:val="0"/>
              </w:rPr>
            </w:sdtEndPr>
            <w:sdtContent>
              <w:p w14:paraId="294E45C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3AD70C87"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1D09BD4298A04B0FBE84148BF6A3A89C"/>
              </w:placeholder>
            </w:sdtPr>
            <w:sdtEndPr>
              <w:rPr>
                <w:b w:val="0"/>
              </w:rPr>
            </w:sdtEndPr>
            <w:sdtContent>
              <w:p w14:paraId="670863D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7EB364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92CF482" w14:textId="77777777" w:rsidTr="00F67CF1">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EF7CBB" w14:textId="77777777" w:rsidR="00263AA6" w:rsidRPr="00B15708" w:rsidRDefault="00263AA6" w:rsidP="00C65AAB">
            <w:pPr>
              <w:pStyle w:val="ListParagraph"/>
              <w:numPr>
                <w:ilvl w:val="0"/>
                <w:numId w:val="78"/>
              </w:numPr>
              <w:spacing w:before="120" w:after="120" w:line="240" w:lineRule="auto"/>
              <w:contextualSpacing w:val="0"/>
              <w:rPr>
                <w:rFonts w:ascii="Arial Narrow" w:hAnsi="Arial Narrow"/>
                <w:lang w:val="sr-Latn-CS"/>
              </w:rPr>
            </w:pPr>
            <w:r w:rsidRPr="00B15708">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91030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0641BC"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AD1371"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CFA55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9104E2"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4A84E"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99E77"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1AF495A5"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CB08B0"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93AE1"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DFC78C0"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B81EC0B"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249382A" w14:textId="77777777" w:rsidR="00263AA6" w:rsidRPr="00B15708" w:rsidRDefault="00263AA6" w:rsidP="00F67CF1">
            <w:pPr>
              <w:spacing w:before="120" w:after="120"/>
              <w:rPr>
                <w:rFonts w:ascii="Arial Narrow" w:hAnsi="Arial Narrow"/>
                <w:sz w:val="22"/>
                <w:szCs w:val="22"/>
                <w:lang w:val="it-IT"/>
              </w:rPr>
            </w:pPr>
          </w:p>
        </w:tc>
      </w:tr>
      <w:tr w:rsidR="00263AA6" w:rsidRPr="00B15708" w14:paraId="46280954" w14:textId="77777777" w:rsidTr="00F67CF1">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B14142"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213CD7" w14:textId="77777777" w:rsidR="00263AA6" w:rsidRPr="00B15708" w:rsidRDefault="00263AA6" w:rsidP="00F67CF1">
            <w:pPr>
              <w:spacing w:before="120" w:after="120"/>
              <w:rPr>
                <w:rFonts w:ascii="Arial Narrow" w:hAnsi="Arial Narrow"/>
                <w:sz w:val="22"/>
                <w:szCs w:val="22"/>
                <w:lang w:val="sr-Latn-CS"/>
              </w:rPr>
            </w:pPr>
          </w:p>
        </w:tc>
      </w:tr>
      <w:tr w:rsidR="00263AA6" w:rsidRPr="00B15708" w14:paraId="14D2B852" w14:textId="77777777" w:rsidTr="00F67CF1">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FAB3DC"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5CCC9A5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2F5DA82" w14:textId="073A20EC"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4 i 6</w:t>
            </w:r>
            <w:r w:rsidR="00263AA6" w:rsidRPr="00B15708">
              <w:rPr>
                <w:rFonts w:ascii="Arial Narrow" w:hAnsi="Arial Narrow"/>
                <w:sz w:val="22"/>
                <w:szCs w:val="22"/>
                <w:lang w:val="it-IT"/>
              </w:rPr>
              <w:t xml:space="preserve"> mogu se provjeravati kroz praktičan zadat</w:t>
            </w:r>
            <w:r w:rsidR="005B7E1A">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018174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F986B75A8D3A40D3AF490C2309F7E813"/>
              </w:placeholder>
            </w:sdtPr>
            <w:sdtEndPr/>
            <w:sdtContent>
              <w:p w14:paraId="3049279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71CB229"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E50AB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Prenos građevinskog materijala na gradilištu</w:t>
            </w:r>
          </w:p>
          <w:p w14:paraId="57BEA0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Održavanje alata i opreme</w:t>
            </w:r>
          </w:p>
        </w:tc>
      </w:tr>
    </w:tbl>
    <w:p w14:paraId="32EBBCD1" w14:textId="77777777" w:rsidR="00263AA6" w:rsidRPr="00B15708" w:rsidRDefault="00263AA6" w:rsidP="00263AA6">
      <w:pPr>
        <w:rPr>
          <w:rFonts w:ascii="Arial Narrow" w:hAnsi="Arial Narrow"/>
          <w:sz w:val="22"/>
          <w:szCs w:val="22"/>
        </w:rPr>
      </w:pPr>
      <w:r w:rsidRPr="00B15708">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47725D9D"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B76350"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5 - </w:t>
            </w:r>
            <w:r w:rsidRPr="00B15708">
              <w:rPr>
                <w:rFonts w:ascii="Arial Narrow" w:hAnsi="Arial Narrow"/>
                <w:sz w:val="22"/>
                <w:szCs w:val="22"/>
              </w:rPr>
              <w:t>Polaznik će biti sposoban da</w:t>
            </w:r>
          </w:p>
          <w:p w14:paraId="4E69AF2E"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izbor građevinskih mašina u procesu izgradnje građevinskih objekata</w:t>
            </w:r>
          </w:p>
        </w:tc>
      </w:tr>
      <w:tr w:rsidR="00263AA6" w:rsidRPr="00B15708" w14:paraId="393B147A"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90F2A791876B45C3810A74C59E027864"/>
              </w:placeholder>
            </w:sdtPr>
            <w:sdtEndPr>
              <w:rPr>
                <w:b w:val="0"/>
              </w:rPr>
            </w:sdtEndPr>
            <w:sdtContent>
              <w:p w14:paraId="097E2B1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484745F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90F2A791876B45C3810A74C59E027864"/>
              </w:placeholder>
            </w:sdtPr>
            <w:sdtEndPr>
              <w:rPr>
                <w:b w:val="0"/>
              </w:rPr>
            </w:sdtEndPr>
            <w:sdtContent>
              <w:p w14:paraId="71546BF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EC0103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1308B8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8D67E2"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D72198"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7357A7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667711" w14:textId="214BB638" w:rsidR="00263AA6" w:rsidRPr="00B15708" w:rsidRDefault="00F51276" w:rsidP="00C65AAB">
            <w:pPr>
              <w:numPr>
                <w:ilvl w:val="0"/>
                <w:numId w:val="79"/>
              </w:numPr>
              <w:spacing w:before="120" w:after="120"/>
              <w:rPr>
                <w:rFonts w:ascii="Arial Narrow" w:hAnsi="Arial Narrow"/>
                <w:sz w:val="22"/>
                <w:szCs w:val="22"/>
              </w:rPr>
            </w:pPr>
            <w:r>
              <w:rPr>
                <w:rFonts w:ascii="Arial Narrow" w:hAnsi="Arial Narrow"/>
                <w:sz w:val="22"/>
                <w:szCs w:val="22"/>
              </w:rPr>
              <w:t>Razlikuje</w:t>
            </w:r>
            <w:r w:rsidR="00263AA6" w:rsidRPr="00B15708">
              <w:rPr>
                <w:rFonts w:ascii="Arial Narrow" w:hAnsi="Arial Narrow"/>
                <w:sz w:val="22"/>
                <w:szCs w:val="22"/>
              </w:rPr>
              <w:t xml:space="preserve"> </w:t>
            </w:r>
            <w:r>
              <w:rPr>
                <w:rFonts w:ascii="Arial Narrow" w:hAnsi="Arial Narrow"/>
                <w:b/>
                <w:sz w:val="22"/>
                <w:szCs w:val="22"/>
              </w:rPr>
              <w:t>građevinske mašine</w:t>
            </w:r>
            <w:r w:rsidR="00263AA6" w:rsidRPr="00B15708">
              <w:rPr>
                <w:rFonts w:ascii="Arial Narrow" w:hAnsi="Arial Narrow"/>
                <w:b/>
                <w:sz w:val="22"/>
                <w:szCs w:val="22"/>
              </w:rPr>
              <w:t xml:space="preserve">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28EA9"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b/>
                <w:sz w:val="22"/>
                <w:szCs w:val="22"/>
              </w:rPr>
              <w:t>Građevinske mašine po grupama:</w:t>
            </w:r>
            <w:r w:rsidRPr="00B15708">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263AA6" w:rsidRPr="00B15708" w14:paraId="2AC4419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95CE" w14:textId="2B6994E4" w:rsidR="00263AA6" w:rsidRPr="00B15708" w:rsidRDefault="00F51276" w:rsidP="00C65AAB">
            <w:pPr>
              <w:numPr>
                <w:ilvl w:val="0"/>
                <w:numId w:val="79"/>
              </w:numPr>
              <w:spacing w:before="120" w:after="120"/>
              <w:ind w:hanging="284"/>
              <w:rPr>
                <w:rFonts w:ascii="Arial Narrow" w:hAnsi="Arial Narrow"/>
                <w:color w:val="000000"/>
                <w:sz w:val="22"/>
                <w:szCs w:val="22"/>
                <w:lang w:val="sr-Latn-CS"/>
              </w:rPr>
            </w:pPr>
            <w:r>
              <w:rPr>
                <w:rFonts w:ascii="Arial Narrow" w:hAnsi="Arial Narrow"/>
                <w:sz w:val="22"/>
                <w:szCs w:val="22"/>
                <w:lang w:val="it-IT"/>
              </w:rPr>
              <w:t>Razlikuje</w:t>
            </w:r>
            <w:r w:rsidR="00263AA6" w:rsidRPr="00B15708">
              <w:rPr>
                <w:rFonts w:ascii="Arial Narrow" w:hAnsi="Arial Narrow"/>
                <w:sz w:val="22"/>
                <w:szCs w:val="22"/>
                <w:lang w:val="it-IT"/>
              </w:rPr>
              <w:t xml:space="preserve"> građevinske mašine prema </w:t>
            </w:r>
            <w:r w:rsidR="00263AA6" w:rsidRPr="00B15708">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8BF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radova:</w:t>
            </w:r>
            <w:r w:rsidRPr="00B15708">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263AA6" w:rsidRPr="00B15708" w14:paraId="04872094"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13EDA1"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901BCC"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402A327"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FD115095DF9463FA3AD19700E156D80"/>
              </w:placeholder>
            </w:sdtPr>
            <w:sdtEndPr/>
            <w:sdtContent>
              <w:p w14:paraId="4EF97B79"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3E2B1233"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39F2FA" w14:textId="09CA88F8"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3 mogu se provjeravati usmenim ili pismenim putem. Kriterijum 4 može se provjeravati kroz praktičan zadat</w:t>
            </w:r>
            <w:r w:rsidR="005B7E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4A4039C"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DD187A308A94BF4A920CDFC187507BF"/>
              </w:placeholder>
            </w:sdtPr>
            <w:sdtEndPr/>
            <w:sdtContent>
              <w:p w14:paraId="1565FCE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C92E66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2B3B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Građevinska mehanizacija</w:t>
            </w:r>
          </w:p>
        </w:tc>
      </w:tr>
    </w:tbl>
    <w:p w14:paraId="3A9E3DFC" w14:textId="77777777" w:rsidR="00263AA6" w:rsidRPr="00B15708" w:rsidRDefault="00263AA6" w:rsidP="00263AA6">
      <w:pPr>
        <w:spacing w:after="160" w:line="259" w:lineRule="auto"/>
        <w:rPr>
          <w:rFonts w:ascii="Arial Narrow" w:hAnsi="Arial Narrow"/>
          <w:sz w:val="22"/>
          <w:szCs w:val="22"/>
        </w:rPr>
      </w:pPr>
      <w:r w:rsidRPr="00B15708">
        <w:rPr>
          <w:rFonts w:ascii="Arial Narrow" w:hAnsi="Arial Narrow"/>
          <w:sz w:val="22"/>
          <w:szCs w:val="22"/>
        </w:rPr>
        <w:t xml:space="preserve"> </w:t>
      </w:r>
      <w:r w:rsidRPr="00B15708">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88585E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245374FE9B5041E7A96441FE2A133E6C"/>
              </w:placeholder>
            </w:sdtPr>
            <w:sdtEndPr/>
            <w:sdtContent>
              <w:p w14:paraId="63BCBF57"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6 - </w:t>
                </w:r>
                <w:r w:rsidRPr="00B15708">
                  <w:rPr>
                    <w:rFonts w:ascii="Arial Narrow" w:hAnsi="Arial Narrow"/>
                    <w:sz w:val="22"/>
                    <w:szCs w:val="22"/>
                  </w:rPr>
                  <w:t>Polaznik će biti sposoban da</w:t>
                </w:r>
              </w:p>
            </w:sdtContent>
          </w:sdt>
          <w:p w14:paraId="5B0561C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izvođenje zemljanih radova korišćenjem odgovarajućeg alata i opreme</w:t>
            </w:r>
          </w:p>
        </w:tc>
      </w:tr>
      <w:tr w:rsidR="00263AA6" w:rsidRPr="00B15708" w14:paraId="4CFC222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60B5F1949A94FE0ACE4DA1D83914021"/>
              </w:placeholder>
            </w:sdtPr>
            <w:sdtEndPr>
              <w:rPr>
                <w:b w:val="0"/>
              </w:rPr>
            </w:sdtEndPr>
            <w:sdtContent>
              <w:p w14:paraId="356E007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81505FC"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60B5F1949A94FE0ACE4DA1D83914021"/>
              </w:placeholder>
            </w:sdtPr>
            <w:sdtEndPr>
              <w:rPr>
                <w:b w:val="0"/>
              </w:rPr>
            </w:sdtEndPr>
            <w:sdtContent>
              <w:p w14:paraId="39938132"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AD01D2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677745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75E6D"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Objasni </w:t>
            </w:r>
            <w:r w:rsidRPr="00B15708">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AE6C24"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 xml:space="preserve">Vrste zemljanih radova: </w:t>
            </w:r>
            <w:r w:rsidRPr="00B15708">
              <w:rPr>
                <w:rFonts w:ascii="Arial Narrow" w:hAnsi="Arial Narrow"/>
                <w:sz w:val="22"/>
                <w:szCs w:val="22"/>
                <w:lang w:val="sr-Latn-CS"/>
              </w:rPr>
              <w:t>rasčišćavanje terena, iskopavanje, nasipanje, zbijanje, nivelisanje, ravnanje i planiranje</w:t>
            </w:r>
          </w:p>
        </w:tc>
      </w:tr>
      <w:tr w:rsidR="00263AA6" w:rsidRPr="00B15708" w14:paraId="4FFFA86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6666C" w14:textId="77777777" w:rsidR="00263AA6" w:rsidRPr="00B15708" w:rsidRDefault="00263AA6" w:rsidP="007C41F6">
            <w:pPr>
              <w:numPr>
                <w:ilvl w:val="0"/>
                <w:numId w:val="80"/>
              </w:numPr>
              <w:spacing w:before="100" w:after="100"/>
              <w:ind w:hanging="284"/>
              <w:rPr>
                <w:rFonts w:ascii="Arial Narrow" w:hAnsi="Arial Narrow"/>
                <w:sz w:val="22"/>
                <w:szCs w:val="22"/>
                <w:lang w:val="sr-Latn-CS"/>
              </w:rPr>
            </w:pPr>
            <w:r w:rsidRPr="00B15708">
              <w:rPr>
                <w:rFonts w:ascii="Arial Narrow" w:hAnsi="Arial Narrow"/>
                <w:sz w:val="22"/>
                <w:szCs w:val="22"/>
                <w:lang w:val="sr-Latn-CS"/>
              </w:rPr>
              <w:t xml:space="preserve">Opiše </w:t>
            </w:r>
            <w:r w:rsidRPr="00B15708">
              <w:rPr>
                <w:rFonts w:ascii="Arial Narrow" w:hAnsi="Arial Narrow"/>
                <w:b/>
                <w:sz w:val="22"/>
                <w:szCs w:val="22"/>
                <w:lang w:val="sr-Latn-CS"/>
              </w:rPr>
              <w:t>alat i opremu</w:t>
            </w:r>
            <w:r w:rsidRPr="00B15708">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842803"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kramp, lopata, ćuskija, teški čekić, uređaj za štemanje i bušenje (kobre) i dr.</w:t>
            </w:r>
          </w:p>
        </w:tc>
      </w:tr>
      <w:tr w:rsidR="00263AA6" w:rsidRPr="00B15708" w14:paraId="62692DD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ED0CF4"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Opiše načine</w:t>
            </w:r>
            <w:r w:rsidRPr="00B15708">
              <w:rPr>
                <w:rFonts w:ascii="Arial Narrow" w:hAnsi="Arial Narrow"/>
                <w:b/>
                <w:color w:val="000000"/>
                <w:sz w:val="22"/>
                <w:szCs w:val="22"/>
                <w:lang w:val="sr-Latn-CS"/>
              </w:rPr>
              <w:t xml:space="preserve"> obrade </w:t>
            </w:r>
            <w:r w:rsidRPr="00B15708">
              <w:rPr>
                <w:rFonts w:ascii="Arial Narrow" w:hAnsi="Arial Narrow"/>
                <w:color w:val="000000"/>
                <w:sz w:val="22"/>
                <w:szCs w:val="22"/>
                <w:lang w:val="sr-Latn-CS"/>
              </w:rPr>
              <w:t>različitih iskopa i</w:t>
            </w:r>
            <w:r w:rsidRPr="00B15708">
              <w:rPr>
                <w:rFonts w:ascii="Arial Narrow" w:hAnsi="Arial Narrow"/>
                <w:b/>
                <w:color w:val="000000"/>
                <w:sz w:val="22"/>
                <w:szCs w:val="22"/>
                <w:lang w:val="sr-Latn-CS"/>
              </w:rPr>
              <w:t xml:space="preserve"> potrebne manipulacije</w:t>
            </w:r>
            <w:r w:rsidRPr="00B15708">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16BEB0"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Obrade: </w:t>
            </w:r>
            <w:r w:rsidRPr="00B15708">
              <w:rPr>
                <w:rFonts w:ascii="Arial Narrow" w:hAnsi="Arial Narrow"/>
                <w:sz w:val="22"/>
                <w:szCs w:val="22"/>
                <w:lang w:val="sr-Latn-CS"/>
              </w:rPr>
              <w:t>“krajcovanje” iskopa, čišćenje iskopa od viška zemlje, ravnanje svih površina koje čine oblik iskopa, provjera zadatih dimenzija iskopa i dr.</w:t>
            </w:r>
          </w:p>
          <w:p w14:paraId="459E3BCE"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Potrebne manipulacije: </w:t>
            </w:r>
            <w:r w:rsidRPr="00B15708">
              <w:rPr>
                <w:rFonts w:ascii="Arial Narrow" w:hAnsi="Arial Narrow"/>
                <w:color w:val="000000"/>
                <w:sz w:val="22"/>
                <w:szCs w:val="22"/>
                <w:lang w:val="sr-Latn-CS"/>
              </w:rPr>
              <w:t>iskop, utovar, transport, istovar i skladištenje</w:t>
            </w:r>
          </w:p>
        </w:tc>
      </w:tr>
      <w:tr w:rsidR="00263AA6" w:rsidRPr="00B15708" w14:paraId="4742DAAE"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0F9EE9"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color w:val="000000"/>
                <w:lang w:val="sr-Latn-CS"/>
              </w:rPr>
            </w:pPr>
            <w:r w:rsidRPr="00B15708">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057BE"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244BAE76"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39F872" w14:textId="77777777" w:rsidR="00263AA6" w:rsidRPr="00B15708" w:rsidRDefault="00263AA6" w:rsidP="007C41F6">
            <w:pPr>
              <w:numPr>
                <w:ilvl w:val="0"/>
                <w:numId w:val="80"/>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FCFB91"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36F2433"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70B4F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sr-Latn-CS"/>
              </w:rPr>
              <w:t xml:space="preserve">Objasni postupak razastiranja i planiranja materijala od kamenog agregata po prethodno pripremljenim zemljanim površinama, primjenom odgovarajućeg </w:t>
            </w:r>
            <w:r w:rsidRPr="00B15708">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B483D" w14:textId="77777777" w:rsidR="00263AA6" w:rsidRPr="00B15708" w:rsidRDefault="00263AA6" w:rsidP="007C41F6">
            <w:pPr>
              <w:spacing w:before="100" w:after="100"/>
              <w:rPr>
                <w:rFonts w:ascii="Arial Narrow" w:hAnsi="Arial Narrow"/>
                <w:b/>
                <w:sz w:val="22"/>
                <w:szCs w:val="22"/>
                <w:lang w:val="it-IT"/>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6FE73479"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CCA2C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A8D75A7"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6C2C7DB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18DE8FB58EE44C2096C097DED3870CF2"/>
              </w:placeholder>
            </w:sdtPr>
            <w:sdtEndPr/>
            <w:sdtContent>
              <w:p w14:paraId="13D4F7A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146304F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E04927" w14:textId="119536DB"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6</w:t>
            </w:r>
            <w:r w:rsidR="00263AA6" w:rsidRPr="00B15708">
              <w:rPr>
                <w:rFonts w:ascii="Arial Narrow" w:hAnsi="Arial Narrow"/>
                <w:sz w:val="22"/>
                <w:szCs w:val="22"/>
                <w:lang w:val="it-IT"/>
              </w:rPr>
              <w:t xml:space="preserve"> mogu se provjeravati usmenim ili </w:t>
            </w:r>
            <w:r>
              <w:rPr>
                <w:rFonts w:ascii="Arial Narrow" w:hAnsi="Arial Narrow"/>
                <w:sz w:val="22"/>
                <w:szCs w:val="22"/>
                <w:lang w:val="it-IT"/>
              </w:rPr>
              <w:t>pismenim putem. Kriterijumi 4, 5 i 7</w:t>
            </w:r>
            <w:r w:rsidR="00263AA6" w:rsidRPr="00B15708">
              <w:rPr>
                <w:rFonts w:ascii="Arial Narrow" w:hAnsi="Arial Narrow"/>
                <w:sz w:val="22"/>
                <w:szCs w:val="22"/>
                <w:lang w:val="it-IT"/>
              </w:rPr>
              <w:t xml:space="preserve"> mogu se provjeravati kroz praktičan zadat</w:t>
            </w:r>
            <w:r w:rsidR="005B7E1A">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6C18FF7B"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77D3DD0B49F461581D3F8D2586759BC"/>
              </w:placeholder>
            </w:sdtPr>
            <w:sdtEndPr/>
            <w:sdtContent>
              <w:p w14:paraId="35C1EFCB"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475075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60E0F7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Alat i oprema za izvođenje zemljanih radova na gradilištu</w:t>
            </w:r>
          </w:p>
        </w:tc>
      </w:tr>
    </w:tbl>
    <w:p w14:paraId="08A7D27A"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2A7B28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F7205FB473354F5ABA8C2D900F4FB464"/>
              </w:placeholder>
            </w:sdtPr>
            <w:sdtEndPr/>
            <w:sdtContent>
              <w:p w14:paraId="29425070"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7 - </w:t>
                </w:r>
                <w:sdt>
                  <w:sdtPr>
                    <w:rPr>
                      <w:rFonts w:ascii="Arial Narrow" w:hAnsi="Arial Narrow"/>
                      <w:b/>
                      <w:sz w:val="22"/>
                      <w:szCs w:val="22"/>
                    </w:rPr>
                    <w:id w:val="604537906"/>
                    <w:placeholder>
                      <w:docPart w:val="708E772BEB2D4F9FB748924F60A8A5B7"/>
                    </w:placeholder>
                  </w:sdtPr>
                  <w:sdtEndPr/>
                  <w:sdtContent>
                    <w:r w:rsidRPr="00B15708">
                      <w:rPr>
                        <w:rFonts w:ascii="Arial Narrow" w:hAnsi="Arial Narrow"/>
                        <w:sz w:val="22"/>
                        <w:szCs w:val="22"/>
                        <w:lang w:val="it-IT"/>
                      </w:rPr>
                      <w:t>Polaznik će biti sposoban da</w:t>
                    </w:r>
                  </w:sdtContent>
                </w:sdt>
              </w:p>
            </w:sdtContent>
          </w:sdt>
          <w:p w14:paraId="7014A26A"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Pripremi potreban materijal za spravljanje betona, maltera i drugih smješa</w:t>
            </w:r>
          </w:p>
        </w:tc>
      </w:tr>
      <w:tr w:rsidR="00263AA6" w:rsidRPr="00B15708" w14:paraId="6B3C9D9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90705AD96314CECB036F593747B64D9"/>
              </w:placeholder>
            </w:sdtPr>
            <w:sdtEndPr>
              <w:rPr>
                <w:b w:val="0"/>
              </w:rPr>
            </w:sdtEndPr>
            <w:sdtContent>
              <w:p w14:paraId="56787574"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63EB48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90705AD96314CECB036F593747B64D9"/>
              </w:placeholder>
            </w:sdtPr>
            <w:sdtEndPr>
              <w:rPr>
                <w:b w:val="0"/>
              </w:rPr>
            </w:sdtEndPr>
            <w:sdtContent>
              <w:p w14:paraId="0E9FE9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7CC7F4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7FC35B0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7683EC"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alat i opremu</w:t>
            </w:r>
            <w:r w:rsidRPr="00B15708">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FB519"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263AA6" w:rsidRPr="00B15708" w14:paraId="523DF01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8A278"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rPr>
              <w:t>Opiše</w:t>
            </w:r>
            <w:r w:rsidRPr="00B15708">
              <w:rPr>
                <w:rFonts w:ascii="Arial Narrow" w:hAnsi="Arial Narrow"/>
                <w:b/>
                <w:sz w:val="22"/>
                <w:szCs w:val="22"/>
              </w:rPr>
              <w:t xml:space="preserve"> elemente</w:t>
            </w:r>
            <w:r w:rsidRPr="00B15708">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D979C" w14:textId="77777777" w:rsidR="00263AA6" w:rsidRPr="00B15708" w:rsidRDefault="00263AA6" w:rsidP="007C41F6">
            <w:pPr>
              <w:spacing w:before="80" w:after="80"/>
              <w:rPr>
                <w:rFonts w:ascii="Arial Narrow" w:hAnsi="Arial Narrow"/>
                <w:b/>
                <w:sz w:val="22"/>
                <w:szCs w:val="22"/>
                <w:lang w:val="it-IT"/>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miješalica za beton, silosi, bunkeri, mašine za utovar, istovar i transport, dozatori i vage </w:t>
            </w:r>
          </w:p>
        </w:tc>
      </w:tr>
      <w:tr w:rsidR="00263AA6" w:rsidRPr="00B15708" w14:paraId="636AA9F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31B4CC"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lang w:val="it-IT"/>
              </w:rPr>
              <w:t>Navede</w:t>
            </w:r>
            <w:r w:rsidRPr="00B15708">
              <w:rPr>
                <w:rFonts w:ascii="Arial Narrow" w:hAnsi="Arial Narrow"/>
                <w:b/>
                <w:sz w:val="22"/>
                <w:szCs w:val="22"/>
                <w:lang w:val="it-IT"/>
              </w:rPr>
              <w:t xml:space="preserve"> komponente</w:t>
            </w:r>
            <w:r w:rsidRPr="00B15708">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1C049" w14:textId="77777777" w:rsidR="00263AA6" w:rsidRPr="00B15708" w:rsidRDefault="00263AA6" w:rsidP="007C41F6">
            <w:pPr>
              <w:spacing w:before="80" w:after="80"/>
              <w:rPr>
                <w:rFonts w:ascii="Arial Narrow" w:hAnsi="Arial Narrow"/>
                <w:sz w:val="22"/>
                <w:szCs w:val="22"/>
                <w:lang w:val="it-IT"/>
              </w:rPr>
            </w:pPr>
            <w:r w:rsidRPr="00B15708">
              <w:rPr>
                <w:rFonts w:ascii="Arial Narrow" w:hAnsi="Arial Narrow"/>
                <w:b/>
                <w:sz w:val="22"/>
                <w:szCs w:val="22"/>
                <w:lang w:val="it-IT"/>
              </w:rPr>
              <w:t>Komponente:</w:t>
            </w:r>
            <w:r w:rsidRPr="00B15708">
              <w:rPr>
                <w:rFonts w:ascii="Arial Narrow" w:hAnsi="Arial Narrow"/>
                <w:sz w:val="22"/>
                <w:szCs w:val="22"/>
                <w:lang w:val="it-IT"/>
              </w:rPr>
              <w:t xml:space="preserve"> agregat (sitan i krupan), vezivo (cement, kreč i dr.), voda i aditivi (ubrzivači i usporivači, aeranti, zaptivači i dr.)</w:t>
            </w:r>
          </w:p>
        </w:tc>
      </w:tr>
      <w:tr w:rsidR="00263AA6" w:rsidRPr="00B15708" w14:paraId="2E9D4D8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07C686"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sr-Latn-CS"/>
              </w:rPr>
              <w:t xml:space="preserve">Objasni postupak razdvajanja </w:t>
            </w:r>
            <w:r w:rsidRPr="00B15708">
              <w:rPr>
                <w:rFonts w:ascii="Arial Narrow" w:hAnsi="Arial Narrow"/>
                <w:b/>
                <w:sz w:val="22"/>
                <w:szCs w:val="22"/>
                <w:lang w:val="sr-Latn-CS"/>
              </w:rPr>
              <w:t>agregata</w:t>
            </w:r>
            <w:r w:rsidRPr="00B15708">
              <w:rPr>
                <w:rFonts w:ascii="Arial Narrow" w:hAnsi="Arial Narrow"/>
                <w:sz w:val="22"/>
                <w:szCs w:val="22"/>
                <w:lang w:val="sr-Latn-CS"/>
              </w:rPr>
              <w:t xml:space="preserve"> na</w:t>
            </w:r>
            <w:r w:rsidRPr="00B15708">
              <w:rPr>
                <w:rFonts w:ascii="Arial Narrow" w:hAnsi="Arial Narrow"/>
                <w:b/>
                <w:sz w:val="22"/>
                <w:szCs w:val="22"/>
                <w:lang w:val="sr-Latn-CS"/>
              </w:rPr>
              <w:t xml:space="preserve"> frakcije</w:t>
            </w:r>
            <w:r w:rsidRPr="00B15708">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7A8F7"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Agregat:</w:t>
            </w:r>
            <w:r w:rsidRPr="00B15708">
              <w:rPr>
                <w:rFonts w:ascii="Arial Narrow" w:hAnsi="Arial Narrow"/>
                <w:sz w:val="22"/>
                <w:szCs w:val="22"/>
                <w:lang w:val="sr-Latn-CS"/>
              </w:rPr>
              <w:t xml:space="preserve"> prirodni (pijesak, šljunak, drobljen i mljeven kamen) i vjestački (keramički škart, zgure iz visokih peći i dr.)</w:t>
            </w:r>
          </w:p>
          <w:p w14:paraId="4CFA04F7" w14:textId="77777777" w:rsidR="00263AA6" w:rsidRPr="00B15708" w:rsidRDefault="00263AA6" w:rsidP="007C41F6">
            <w:pPr>
              <w:spacing w:before="80" w:after="80"/>
              <w:rPr>
                <w:rFonts w:ascii="Arial Narrow" w:hAnsi="Arial Narrow"/>
                <w:sz w:val="22"/>
                <w:szCs w:val="22"/>
              </w:rPr>
            </w:pPr>
            <w:r w:rsidRPr="00B15708">
              <w:rPr>
                <w:rFonts w:ascii="Arial Narrow" w:hAnsi="Arial Narrow"/>
                <w:b/>
                <w:sz w:val="22"/>
                <w:szCs w:val="22"/>
                <w:lang w:val="sr-Latn-CS"/>
              </w:rPr>
              <w:t>Frakcije:</w:t>
            </w:r>
            <w:r w:rsidRPr="00B15708">
              <w:rPr>
                <w:rFonts w:ascii="Arial Narrow" w:eastAsia="Batang" w:hAnsi="Arial Narrow"/>
                <w:b/>
                <w:sz w:val="22"/>
                <w:szCs w:val="22"/>
              </w:rPr>
              <w:t xml:space="preserve"> </w:t>
            </w:r>
            <w:r w:rsidRPr="00B15708">
              <w:rPr>
                <w:rFonts w:ascii="Arial Narrow" w:hAnsi="Arial Narrow"/>
                <w:sz w:val="22"/>
                <w:szCs w:val="22"/>
              </w:rPr>
              <w:t>0-4, 4-8, 8-16, 16-32, 32-63 i 63-125</w:t>
            </w:r>
          </w:p>
        </w:tc>
      </w:tr>
      <w:tr w:rsidR="00263AA6" w:rsidRPr="00B15708" w14:paraId="0836F882"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B3E6B1"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A60C6A"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4DF0172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836F8"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919438"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9C6B74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B5728A" w14:textId="77777777" w:rsidR="00263AA6" w:rsidRPr="00B15708" w:rsidRDefault="00263AA6" w:rsidP="007C41F6">
            <w:pPr>
              <w:pStyle w:val="ListParagraph"/>
              <w:numPr>
                <w:ilvl w:val="0"/>
                <w:numId w:val="81"/>
              </w:numPr>
              <w:spacing w:before="80" w:after="80" w:line="240" w:lineRule="auto"/>
              <w:contextualSpacing w:val="0"/>
              <w:rPr>
                <w:rStyle w:val="Style8"/>
                <w:b/>
                <w:caps w:val="0"/>
              </w:rPr>
            </w:pPr>
            <w:r w:rsidRPr="00B15708">
              <w:rPr>
                <w:rStyle w:val="Style8"/>
                <w:caps w:val="0"/>
                <w:color w:val="auto"/>
              </w:rPr>
              <w:t>Demonstrira postupak spravljanja maltera</w:t>
            </w:r>
            <w:r w:rsidRPr="00B15708">
              <w:rPr>
                <w:rFonts w:ascii="Arial Narrow" w:hAnsi="Arial Narrow"/>
              </w:rPr>
              <w:t xml:space="preserve"> , korišćenjem odgovarajućeg alata i opreme,</w:t>
            </w:r>
            <w:r w:rsidRPr="00B15708">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F7C829"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F2979F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728F63"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en-GB"/>
              </w:rPr>
              <w:t>Navede</w:t>
            </w:r>
            <w:r w:rsidRPr="00B15708">
              <w:rPr>
                <w:rFonts w:ascii="Arial Narrow" w:hAnsi="Arial Narrow"/>
              </w:rPr>
              <w:t xml:space="preserve"> fabrički pripremljene </w:t>
            </w:r>
            <w:r w:rsidRPr="00B15708">
              <w:rPr>
                <w:rFonts w:ascii="Arial Narrow" w:hAnsi="Arial Narrow"/>
                <w:b/>
              </w:rPr>
              <w:t>praškaste građevinske materijale</w:t>
            </w:r>
            <w:r w:rsidRPr="00B15708">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3AC65"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sz w:val="22"/>
                <w:szCs w:val="22"/>
                <w:lang w:val="sr-Latn-CS"/>
              </w:rPr>
              <w:t xml:space="preserve">Praškasti građevinski materijali: </w:t>
            </w:r>
            <w:r w:rsidRPr="00B15708">
              <w:rPr>
                <w:rFonts w:ascii="Arial Narrow" w:hAnsi="Arial Narrow"/>
                <w:sz w:val="22"/>
                <w:szCs w:val="22"/>
                <w:lang w:val="sr-Latn-CS"/>
              </w:rPr>
              <w:t>hidroizolacione smješe, suve smješe, ljepila i dr.</w:t>
            </w:r>
          </w:p>
        </w:tc>
      </w:tr>
      <w:tr w:rsidR="00263AA6" w:rsidRPr="00B15708" w14:paraId="2EEBAA0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38689E"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01273A8" w14:textId="77777777" w:rsidR="00263AA6" w:rsidRPr="00B15708" w:rsidRDefault="00263AA6" w:rsidP="007C41F6">
            <w:pPr>
              <w:spacing w:before="80" w:after="80"/>
              <w:rPr>
                <w:rFonts w:ascii="Arial Narrow" w:hAnsi="Arial Narrow"/>
                <w:b/>
                <w:sz w:val="22"/>
                <w:szCs w:val="22"/>
                <w:lang w:val="sr-Latn-CS"/>
              </w:rPr>
            </w:pPr>
          </w:p>
        </w:tc>
      </w:tr>
      <w:tr w:rsidR="00263AA6" w:rsidRPr="00B15708" w14:paraId="50DE1C3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4F523BBB98724D109946D8A4CE5AF8C9"/>
              </w:placeholder>
            </w:sdtPr>
            <w:sdtEndPr/>
            <w:sdtContent>
              <w:p w14:paraId="21E7B38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01B9F861"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EDB808" w14:textId="69AFBC6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2, 3, 4, 5 i 8 mogu se provjeravati usmenim ili pismenim putem. Kriterijumi 6, 7 i 9 mogu se provjeravati kroz praktičan zadat</w:t>
            </w:r>
            <w:r w:rsidR="005B7E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3E6911"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AB6093A1D1B42EEBEF7E6B17E10BA3C"/>
              </w:placeholder>
            </w:sdtPr>
            <w:sdtEndPr/>
            <w:sdtContent>
              <w:p w14:paraId="567A634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50FD4B1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1815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rPr>
              <w:t>Građevinski materijali</w:t>
            </w:r>
          </w:p>
          <w:p w14:paraId="02DC1AD0"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it-IT"/>
              </w:rPr>
              <w:t>Vrste alata i opreme za spravljanje betona, maltera i drugih smješa</w:t>
            </w:r>
          </w:p>
        </w:tc>
      </w:tr>
    </w:tbl>
    <w:p w14:paraId="2037A887" w14:textId="77777777" w:rsidR="00263AA6" w:rsidRPr="00B15708" w:rsidRDefault="00263AA6" w:rsidP="00263AA6">
      <w:pPr>
        <w:rPr>
          <w:rFonts w:ascii="Arial Narrow" w:hAnsi="Arial Narrow"/>
          <w:b/>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3CD042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48F95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C7F9F071A382488294B9423A0C44FB8F"/>
                </w:placeholder>
              </w:sdtPr>
              <w:sdtEndPr/>
              <w:sdtContent>
                <w:r w:rsidRPr="00B15708">
                  <w:rPr>
                    <w:rFonts w:ascii="Arial Narrow" w:hAnsi="Arial Narrow"/>
                    <w:sz w:val="22"/>
                    <w:szCs w:val="22"/>
                    <w:lang w:val="it-IT"/>
                  </w:rPr>
                  <w:t>Polaznik će biti sposoban da</w:t>
                </w:r>
              </w:sdtContent>
            </w:sdt>
          </w:p>
          <w:p w14:paraId="14935914" w14:textId="77777777" w:rsidR="00263AA6" w:rsidRPr="00B15708" w:rsidRDefault="00263AA6" w:rsidP="00F67CF1">
            <w:pPr>
              <w:spacing w:before="120" w:after="120"/>
              <w:jc w:val="center"/>
              <w:rPr>
                <w:rFonts w:ascii="Arial Narrow" w:hAnsi="Arial Narrow"/>
                <w:b/>
                <w:bCs/>
                <w:sz w:val="22"/>
                <w:szCs w:val="22"/>
                <w:lang w:val="sl-SI"/>
              </w:rPr>
            </w:pPr>
            <w:r w:rsidRPr="00B15708">
              <w:rPr>
                <w:rFonts w:ascii="Arial Narrow" w:hAnsi="Arial Narrow"/>
                <w:b/>
                <w:bCs/>
                <w:sz w:val="22"/>
                <w:szCs w:val="22"/>
                <w:lang w:val="sl-SI"/>
              </w:rPr>
              <w:t>Izvrši transport, ugradnju i njegu betona</w:t>
            </w:r>
          </w:p>
        </w:tc>
      </w:tr>
      <w:tr w:rsidR="00263AA6" w:rsidRPr="00B15708" w14:paraId="18717C9E" w14:textId="77777777" w:rsidTr="00F67CF1">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DE66CC63634F4CA3A768DB8D1A69C2FA"/>
              </w:placeholder>
            </w:sdtPr>
            <w:sdtEndPr>
              <w:rPr>
                <w:b w:val="0"/>
              </w:rPr>
            </w:sdtEndPr>
            <w:sdtContent>
              <w:p w14:paraId="1B24DBE8"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0150C7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DE66CC63634F4CA3A768DB8D1A69C2FA"/>
              </w:placeholder>
            </w:sdtPr>
            <w:sdtEndPr>
              <w:rPr>
                <w:b w:val="0"/>
              </w:rPr>
            </w:sdtEndPr>
            <w:sdtContent>
              <w:p w14:paraId="728B8851"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DF9850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725C5C3" w14:textId="77777777" w:rsidTr="00F67CF1">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C684D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Opiše način korišćenja </w:t>
            </w:r>
            <w:r w:rsidRPr="00B15708">
              <w:rPr>
                <w:rFonts w:ascii="Arial Narrow" w:hAnsi="Arial Narrow"/>
                <w:b/>
              </w:rPr>
              <w:t>sredstava za transport</w:t>
            </w:r>
            <w:r w:rsidRPr="00B15708">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E375A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Sredstva za transport:</w:t>
            </w:r>
            <w:r w:rsidRPr="00B15708">
              <w:rPr>
                <w:rFonts w:ascii="Arial Narrow" w:hAnsi="Arial Narrow"/>
                <w:sz w:val="22"/>
                <w:szCs w:val="22"/>
                <w:lang w:val="it-IT"/>
              </w:rPr>
              <w:t xml:space="preserve"> automikseri, pumpa za beton, kran sa kiblom, ručna kolica, trakasti transporteri i dr.</w:t>
            </w:r>
          </w:p>
        </w:tc>
      </w:tr>
      <w:tr w:rsidR="00263AA6" w:rsidRPr="00B15708" w14:paraId="15F9DB8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209CDC"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Objasni postupak razastiranja svježe betonske mješavine unutar </w:t>
            </w:r>
            <w:r w:rsidRPr="00B15708">
              <w:rPr>
                <w:rFonts w:ascii="Arial Narrow" w:hAnsi="Arial Narrow"/>
                <w:b/>
              </w:rPr>
              <w:t>pozicije predviđene projektom,</w:t>
            </w:r>
            <w:r w:rsidRPr="00B15708">
              <w:rPr>
                <w:rFonts w:ascii="Arial Narrow" w:hAnsi="Arial Narrow"/>
              </w:rPr>
              <w:t xml:space="preserve"> primjenom odgovarajućeg </w:t>
            </w:r>
            <w:r w:rsidRPr="00B15708">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2E87A8" w14:textId="77777777" w:rsidR="00263AA6" w:rsidRPr="00B15708" w:rsidRDefault="00263AA6" w:rsidP="007C41F6">
            <w:pPr>
              <w:spacing w:before="120" w:after="120"/>
              <w:rPr>
                <w:rFonts w:ascii="Arial Narrow" w:hAnsi="Arial Narrow"/>
                <w:sz w:val="22"/>
                <w:szCs w:val="22"/>
                <w:lang w:val="sr-Latn-ME"/>
              </w:rPr>
            </w:pPr>
            <w:r w:rsidRPr="00B15708">
              <w:rPr>
                <w:rFonts w:ascii="Arial Narrow" w:hAnsi="Arial Narrow"/>
                <w:b/>
                <w:sz w:val="22"/>
                <w:szCs w:val="22"/>
              </w:rPr>
              <w:t>Pozicije</w:t>
            </w:r>
            <w:r w:rsidRPr="00B15708">
              <w:rPr>
                <w:rFonts w:ascii="Arial Narrow" w:hAnsi="Arial Narrow"/>
                <w:b/>
                <w:sz w:val="22"/>
                <w:szCs w:val="22"/>
                <w:lang w:val="sr-Latn-ME"/>
              </w:rPr>
              <w:t xml:space="preserve"> </w:t>
            </w:r>
            <w:r w:rsidRPr="00B15708">
              <w:rPr>
                <w:rFonts w:ascii="Arial Narrow" w:hAnsi="Arial Narrow"/>
                <w:b/>
                <w:sz w:val="22"/>
                <w:szCs w:val="22"/>
              </w:rPr>
              <w:t>predvi</w:t>
            </w:r>
            <w:r w:rsidRPr="00B15708">
              <w:rPr>
                <w:rFonts w:ascii="Arial Narrow" w:hAnsi="Arial Narrow"/>
                <w:b/>
                <w:sz w:val="22"/>
                <w:szCs w:val="22"/>
                <w:lang w:val="sr-Latn-ME"/>
              </w:rPr>
              <w:t>đ</w:t>
            </w:r>
            <w:r w:rsidRPr="00B15708">
              <w:rPr>
                <w:rFonts w:ascii="Arial Narrow" w:hAnsi="Arial Narrow"/>
                <w:b/>
                <w:sz w:val="22"/>
                <w:szCs w:val="22"/>
              </w:rPr>
              <w:t>ene</w:t>
            </w:r>
            <w:r w:rsidRPr="00B15708">
              <w:rPr>
                <w:rFonts w:ascii="Arial Narrow" w:hAnsi="Arial Narrow"/>
                <w:b/>
                <w:sz w:val="22"/>
                <w:szCs w:val="22"/>
                <w:lang w:val="sr-Latn-ME"/>
              </w:rPr>
              <w:t xml:space="preserve"> </w:t>
            </w:r>
            <w:r w:rsidRPr="00B15708">
              <w:rPr>
                <w:rFonts w:ascii="Arial Narrow" w:hAnsi="Arial Narrow"/>
                <w:b/>
                <w:sz w:val="22"/>
                <w:szCs w:val="22"/>
              </w:rPr>
              <w:t>projektom</w:t>
            </w:r>
            <w:r w:rsidRPr="00B15708">
              <w:rPr>
                <w:rFonts w:ascii="Arial Narrow" w:hAnsi="Arial Narrow"/>
                <w:b/>
                <w:sz w:val="22"/>
                <w:szCs w:val="22"/>
                <w:lang w:val="sr-Latn-ME"/>
              </w:rPr>
              <w:t>:</w:t>
            </w:r>
            <w:r w:rsidRPr="00B15708">
              <w:rPr>
                <w:rFonts w:ascii="Arial Narrow" w:hAnsi="Arial Narrow"/>
                <w:sz w:val="22"/>
                <w:szCs w:val="22"/>
                <w:lang w:val="sr-Latn-ME"/>
              </w:rPr>
              <w:t xml:space="preserve"> </w:t>
            </w:r>
            <w:r w:rsidRPr="00B15708">
              <w:rPr>
                <w:rFonts w:ascii="Arial Narrow" w:hAnsi="Arial Narrow"/>
                <w:sz w:val="22"/>
                <w:szCs w:val="22"/>
              </w:rPr>
              <w:t>temelji</w:t>
            </w:r>
            <w:r w:rsidRPr="00B15708">
              <w:rPr>
                <w:rFonts w:ascii="Arial Narrow" w:hAnsi="Arial Narrow"/>
                <w:sz w:val="22"/>
                <w:szCs w:val="22"/>
                <w:lang w:val="sr-Latn-ME"/>
              </w:rPr>
              <w:t xml:space="preserve">, </w:t>
            </w:r>
            <w:r w:rsidRPr="00B15708">
              <w:rPr>
                <w:rFonts w:ascii="Arial Narrow" w:hAnsi="Arial Narrow"/>
                <w:sz w:val="22"/>
                <w:szCs w:val="22"/>
              </w:rPr>
              <w:t>stubovi</w:t>
            </w:r>
            <w:r w:rsidRPr="00B15708">
              <w:rPr>
                <w:rFonts w:ascii="Arial Narrow" w:hAnsi="Arial Narrow"/>
                <w:sz w:val="22"/>
                <w:szCs w:val="22"/>
                <w:lang w:val="sr-Latn-ME"/>
              </w:rPr>
              <w:t xml:space="preserve">, </w:t>
            </w:r>
            <w:r w:rsidRPr="00B15708">
              <w:rPr>
                <w:rFonts w:ascii="Arial Narrow" w:hAnsi="Arial Narrow"/>
                <w:sz w:val="22"/>
                <w:szCs w:val="22"/>
              </w:rPr>
              <w:t>grede</w:t>
            </w:r>
            <w:r w:rsidRPr="00B15708">
              <w:rPr>
                <w:rFonts w:ascii="Arial Narrow" w:hAnsi="Arial Narrow"/>
                <w:sz w:val="22"/>
                <w:szCs w:val="22"/>
                <w:lang w:val="sr-Latn-ME"/>
              </w:rPr>
              <w:t xml:space="preserve">, </w:t>
            </w:r>
            <w:r w:rsidRPr="00B15708">
              <w:rPr>
                <w:rFonts w:ascii="Arial Narrow" w:hAnsi="Arial Narrow"/>
                <w:sz w:val="22"/>
                <w:szCs w:val="22"/>
              </w:rPr>
              <w:t>lukovi</w:t>
            </w:r>
            <w:r w:rsidRPr="00B15708">
              <w:rPr>
                <w:rFonts w:ascii="Arial Narrow" w:hAnsi="Arial Narrow"/>
                <w:sz w:val="22"/>
                <w:szCs w:val="22"/>
                <w:lang w:val="sr-Latn-ME"/>
              </w:rPr>
              <w:t xml:space="preserve">, </w:t>
            </w:r>
            <w:r w:rsidRPr="00B15708">
              <w:rPr>
                <w:rFonts w:ascii="Arial Narrow" w:hAnsi="Arial Narrow"/>
                <w:sz w:val="22"/>
                <w:szCs w:val="22"/>
              </w:rPr>
              <w:t>zidovi</w:t>
            </w:r>
            <w:r w:rsidRPr="00B15708">
              <w:rPr>
                <w:rFonts w:ascii="Arial Narrow" w:hAnsi="Arial Narrow"/>
                <w:sz w:val="22"/>
                <w:szCs w:val="22"/>
                <w:lang w:val="sr-Latn-ME"/>
              </w:rPr>
              <w:t xml:space="preserve">, </w:t>
            </w:r>
            <w:r w:rsidRPr="00B15708">
              <w:rPr>
                <w:rFonts w:ascii="Arial Narrow" w:hAnsi="Arial Narrow"/>
                <w:sz w:val="22"/>
                <w:szCs w:val="22"/>
              </w:rPr>
              <w:t>plo</w:t>
            </w:r>
            <w:r w:rsidRPr="00B15708">
              <w:rPr>
                <w:rFonts w:ascii="Arial Narrow" w:hAnsi="Arial Narrow"/>
                <w:sz w:val="22"/>
                <w:szCs w:val="22"/>
                <w:lang w:val="sr-Latn-ME"/>
              </w:rPr>
              <w:t>č</w:t>
            </w:r>
            <w:r w:rsidRPr="00B15708">
              <w:rPr>
                <w:rFonts w:ascii="Arial Narrow" w:hAnsi="Arial Narrow"/>
                <w:sz w:val="22"/>
                <w:szCs w:val="22"/>
              </w:rPr>
              <w:t>e</w:t>
            </w:r>
            <w:r w:rsidRPr="00B15708">
              <w:rPr>
                <w:rFonts w:ascii="Arial Narrow" w:hAnsi="Arial Narrow"/>
                <w:sz w:val="22"/>
                <w:szCs w:val="22"/>
                <w:lang w:val="sr-Latn-ME"/>
              </w:rPr>
              <w:t xml:space="preserve">, </w:t>
            </w:r>
            <w:r w:rsidRPr="00B15708">
              <w:rPr>
                <w:rFonts w:ascii="Arial Narrow" w:hAnsi="Arial Narrow"/>
                <w:sz w:val="22"/>
                <w:szCs w:val="22"/>
              </w:rPr>
              <w:t>svodovi</w:t>
            </w:r>
            <w:r w:rsidRPr="00B15708">
              <w:rPr>
                <w:rFonts w:ascii="Arial Narrow" w:hAnsi="Arial Narrow"/>
                <w:sz w:val="22"/>
                <w:szCs w:val="22"/>
                <w:lang w:val="sr-Latn-ME"/>
              </w:rPr>
              <w:t xml:space="preserve">, </w:t>
            </w:r>
            <w:r w:rsidRPr="00B15708">
              <w:rPr>
                <w:rFonts w:ascii="Arial Narrow" w:hAnsi="Arial Narrow"/>
                <w:sz w:val="22"/>
                <w:szCs w:val="22"/>
              </w:rPr>
              <w:t>betonski</w:t>
            </w:r>
            <w:r w:rsidRPr="00B15708">
              <w:rPr>
                <w:rFonts w:ascii="Arial Narrow" w:hAnsi="Arial Narrow"/>
                <w:sz w:val="22"/>
                <w:szCs w:val="22"/>
                <w:lang w:val="sr-Latn-ME"/>
              </w:rPr>
              <w:t xml:space="preserve"> </w:t>
            </w:r>
            <w:r w:rsidRPr="00B15708">
              <w:rPr>
                <w:rFonts w:ascii="Arial Narrow" w:hAnsi="Arial Narrow"/>
                <w:sz w:val="22"/>
                <w:szCs w:val="22"/>
              </w:rPr>
              <w:t>oluci</w:t>
            </w:r>
            <w:r w:rsidRPr="00B15708">
              <w:rPr>
                <w:rFonts w:ascii="Arial Narrow" w:hAnsi="Arial Narrow"/>
                <w:sz w:val="22"/>
                <w:szCs w:val="22"/>
                <w:lang w:val="sr-Latn-ME"/>
              </w:rPr>
              <w:t xml:space="preserve">, </w:t>
            </w:r>
            <w:r w:rsidRPr="00B15708">
              <w:rPr>
                <w:rFonts w:ascii="Arial Narrow" w:hAnsi="Arial Narrow"/>
                <w:sz w:val="22"/>
                <w:szCs w:val="22"/>
              </w:rPr>
              <w:t>rampe</w:t>
            </w:r>
            <w:r w:rsidRPr="00B15708">
              <w:rPr>
                <w:rFonts w:ascii="Arial Narrow" w:hAnsi="Arial Narrow"/>
                <w:sz w:val="22"/>
                <w:szCs w:val="22"/>
                <w:lang w:val="sr-Latn-ME"/>
              </w:rPr>
              <w:t xml:space="preserve">, </w:t>
            </w:r>
            <w:r w:rsidRPr="00B15708">
              <w:rPr>
                <w:rFonts w:ascii="Arial Narrow" w:hAnsi="Arial Narrow"/>
                <w:sz w:val="22"/>
                <w:szCs w:val="22"/>
              </w:rPr>
              <w:t>stepeni</w:t>
            </w:r>
            <w:r w:rsidRPr="00B15708">
              <w:rPr>
                <w:rFonts w:ascii="Arial Narrow" w:hAnsi="Arial Narrow"/>
                <w:sz w:val="22"/>
                <w:szCs w:val="22"/>
                <w:lang w:val="sr-Latn-ME"/>
              </w:rPr>
              <w:t>š</w:t>
            </w:r>
            <w:r w:rsidRPr="00B15708">
              <w:rPr>
                <w:rFonts w:ascii="Arial Narrow" w:hAnsi="Arial Narrow"/>
                <w:sz w:val="22"/>
                <w:szCs w:val="22"/>
              </w:rPr>
              <w:t>ta</w:t>
            </w:r>
            <w:r w:rsidRPr="00B15708">
              <w:rPr>
                <w:rFonts w:ascii="Arial Narrow" w:hAnsi="Arial Narrow"/>
                <w:sz w:val="22"/>
                <w:szCs w:val="22"/>
                <w:lang w:val="sr-Latn-ME"/>
              </w:rPr>
              <w:t xml:space="preserve">, </w:t>
            </w:r>
            <w:r w:rsidRPr="00B15708">
              <w:rPr>
                <w:rFonts w:ascii="Arial Narrow" w:hAnsi="Arial Narrow"/>
                <w:sz w:val="22"/>
                <w:szCs w:val="22"/>
              </w:rPr>
              <w:t>trotoari</w:t>
            </w:r>
            <w:r w:rsidRPr="00B15708">
              <w:rPr>
                <w:rFonts w:ascii="Arial Narrow" w:hAnsi="Arial Narrow"/>
                <w:sz w:val="22"/>
                <w:szCs w:val="22"/>
                <w:lang w:val="sr-Latn-ME"/>
              </w:rPr>
              <w:t xml:space="preserve">, </w:t>
            </w:r>
            <w:r w:rsidRPr="00B15708">
              <w:rPr>
                <w:rFonts w:ascii="Arial Narrow" w:hAnsi="Arial Narrow"/>
                <w:sz w:val="22"/>
                <w:szCs w:val="22"/>
              </w:rPr>
              <w:t>staze</w:t>
            </w:r>
            <w:r w:rsidRPr="00B15708">
              <w:rPr>
                <w:rFonts w:ascii="Arial Narrow" w:hAnsi="Arial Narrow"/>
                <w:sz w:val="22"/>
                <w:szCs w:val="22"/>
                <w:lang w:val="sr-Latn-ME"/>
              </w:rPr>
              <w:t xml:space="preserve">, </w:t>
            </w:r>
            <w:r w:rsidRPr="00B15708">
              <w:rPr>
                <w:rFonts w:ascii="Arial Narrow" w:hAnsi="Arial Narrow"/>
                <w:sz w:val="22"/>
                <w:szCs w:val="22"/>
              </w:rPr>
              <w:t>parking</w:t>
            </w:r>
            <w:r w:rsidRPr="00B15708">
              <w:rPr>
                <w:rFonts w:ascii="Arial Narrow" w:hAnsi="Arial Narrow"/>
                <w:sz w:val="22"/>
                <w:szCs w:val="22"/>
                <w:lang w:val="sr-Latn-ME"/>
              </w:rPr>
              <w:t xml:space="preserve"> </w:t>
            </w:r>
            <w:r w:rsidRPr="00B15708">
              <w:rPr>
                <w:rFonts w:ascii="Arial Narrow" w:hAnsi="Arial Narrow"/>
                <w:sz w:val="22"/>
                <w:szCs w:val="22"/>
              </w:rPr>
              <w:t>povr</w:t>
            </w:r>
            <w:r w:rsidRPr="00B15708">
              <w:rPr>
                <w:rFonts w:ascii="Arial Narrow" w:hAnsi="Arial Narrow"/>
                <w:sz w:val="22"/>
                <w:szCs w:val="22"/>
                <w:lang w:val="sr-Latn-ME"/>
              </w:rPr>
              <w:t>š</w:t>
            </w:r>
            <w:r w:rsidRPr="00B15708">
              <w:rPr>
                <w:rFonts w:ascii="Arial Narrow" w:hAnsi="Arial Narrow"/>
                <w:sz w:val="22"/>
                <w:szCs w:val="22"/>
              </w:rPr>
              <w:t>ine</w:t>
            </w:r>
            <w:r w:rsidRPr="00B15708">
              <w:rPr>
                <w:rFonts w:ascii="Arial Narrow" w:hAnsi="Arial Narrow"/>
                <w:sz w:val="22"/>
                <w:szCs w:val="22"/>
                <w:lang w:val="sr-Latn-ME"/>
              </w:rPr>
              <w:t xml:space="preserve"> </w:t>
            </w:r>
            <w:r w:rsidRPr="00B15708">
              <w:rPr>
                <w:rFonts w:ascii="Arial Narrow" w:hAnsi="Arial Narrow"/>
                <w:sz w:val="22"/>
                <w:szCs w:val="22"/>
              </w:rPr>
              <w:t>i</w:t>
            </w:r>
            <w:r w:rsidRPr="00B15708">
              <w:rPr>
                <w:rFonts w:ascii="Arial Narrow" w:hAnsi="Arial Narrow"/>
                <w:sz w:val="22"/>
                <w:szCs w:val="22"/>
                <w:lang w:val="sr-Latn-ME"/>
              </w:rPr>
              <w:t xml:space="preserve"> </w:t>
            </w:r>
            <w:r w:rsidRPr="00B15708">
              <w:rPr>
                <w:rFonts w:ascii="Arial Narrow" w:hAnsi="Arial Narrow"/>
                <w:sz w:val="22"/>
                <w:szCs w:val="22"/>
              </w:rPr>
              <w:t>dr</w:t>
            </w:r>
            <w:r w:rsidRPr="00B15708">
              <w:rPr>
                <w:rFonts w:ascii="Arial Narrow" w:hAnsi="Arial Narrow"/>
                <w:sz w:val="22"/>
                <w:szCs w:val="22"/>
                <w:lang w:val="sr-Latn-ME"/>
              </w:rPr>
              <w:t>.</w:t>
            </w:r>
          </w:p>
          <w:p w14:paraId="7116E270"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lopata, motika, grabulja i grtalica</w:t>
            </w:r>
          </w:p>
        </w:tc>
      </w:tr>
      <w:tr w:rsidR="00263AA6" w:rsidRPr="00B15708" w14:paraId="30A833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86EC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b/>
                <w:lang w:val="it-IT"/>
              </w:rPr>
            </w:pPr>
            <w:r w:rsidRPr="00B15708">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F0890"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20063E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C2641B"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Objasn postupak vibriranja svježe betonske mješavine primjenom odgovarajućeg </w:t>
            </w:r>
            <w:r w:rsidRPr="00B15708">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873B7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Alat i oprema:</w:t>
            </w:r>
            <w:r w:rsidRPr="00B15708">
              <w:rPr>
                <w:rFonts w:ascii="Arial Narrow" w:eastAsia="Batang" w:hAnsi="Arial Narrow"/>
                <w:sz w:val="22"/>
                <w:szCs w:val="22"/>
                <w:lang w:val="it-IT"/>
              </w:rPr>
              <w:t xml:space="preserve"> </w:t>
            </w:r>
            <w:r w:rsidRPr="00B15708">
              <w:rPr>
                <w:rFonts w:ascii="Arial Narrow" w:hAnsi="Arial Narrow"/>
                <w:sz w:val="22"/>
                <w:szCs w:val="22"/>
                <w:lang w:val="it-IT"/>
              </w:rPr>
              <w:t>vibroigle (pervibratori), oplatni vibratori, vibro ploče, vibrostolovi i vibro letve</w:t>
            </w:r>
          </w:p>
        </w:tc>
      </w:tr>
      <w:tr w:rsidR="00263AA6" w:rsidRPr="00B15708" w14:paraId="1D5017F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4C8170" w14:textId="77777777" w:rsidR="00263AA6" w:rsidRPr="00B15708" w:rsidRDefault="00263AA6" w:rsidP="007C41F6">
            <w:pPr>
              <w:numPr>
                <w:ilvl w:val="0"/>
                <w:numId w:val="82"/>
              </w:numPr>
              <w:spacing w:before="120" w:after="120"/>
              <w:rPr>
                <w:rFonts w:ascii="Arial Narrow" w:hAnsi="Arial Narrow"/>
                <w:sz w:val="22"/>
                <w:szCs w:val="22"/>
                <w:lang w:val="it-IT"/>
              </w:rPr>
            </w:pPr>
            <w:r w:rsidRPr="00B15708">
              <w:rPr>
                <w:rFonts w:ascii="Arial Narrow" w:hAnsi="Arial Narrow"/>
                <w:sz w:val="22"/>
                <w:szCs w:val="22"/>
                <w:lang w:val="it-IT"/>
              </w:rPr>
              <w:t xml:space="preserve">Opiše način njege betona po </w:t>
            </w:r>
            <w:r w:rsidRPr="00B15708">
              <w:rPr>
                <w:rFonts w:ascii="Arial Narrow" w:hAnsi="Arial Narrow"/>
                <w:b/>
                <w:sz w:val="22"/>
                <w:szCs w:val="22"/>
                <w:lang w:val="it-IT"/>
              </w:rPr>
              <w:t>fazama</w:t>
            </w:r>
            <w:r w:rsidRPr="00B15708">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E8D50"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Faze:</w:t>
            </w:r>
            <w:r w:rsidRPr="00B15708">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263AA6" w:rsidRPr="00B15708" w14:paraId="48C0D90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554A0"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lang w:val="it-IT"/>
              </w:rPr>
            </w:pPr>
            <w:r w:rsidRPr="00B15708">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C406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5954567C"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521724" w14:textId="77777777" w:rsidR="00263AA6" w:rsidRPr="00B15708" w:rsidRDefault="00263AA6" w:rsidP="007C41F6">
            <w:pPr>
              <w:pStyle w:val="ListParagraph"/>
              <w:numPr>
                <w:ilvl w:val="0"/>
                <w:numId w:val="82"/>
              </w:numPr>
              <w:spacing w:before="120" w:after="120" w:line="240" w:lineRule="auto"/>
              <w:contextualSpacing w:val="0"/>
              <w:rPr>
                <w:rFonts w:ascii="Arial Narrow" w:eastAsia="Batang" w:hAnsi="Arial Narrow"/>
                <w:lang w:val="it-IT"/>
              </w:rPr>
            </w:pPr>
            <w:r w:rsidRPr="00B15708">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D4E8BC1"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324F9ED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sdtPr>
            <w:sdtEndPr/>
            <w:sdtContent>
              <w:p w14:paraId="1386B80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7D63A23E"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8E83D0" w14:textId="4B5679FB"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4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3, 6 i 7</w:t>
            </w:r>
            <w:r w:rsidR="00263AA6" w:rsidRPr="00B15708">
              <w:rPr>
                <w:rFonts w:ascii="Arial Narrow" w:hAnsi="Arial Narrow"/>
                <w:sz w:val="22"/>
                <w:szCs w:val="22"/>
                <w:lang w:val="it-IT"/>
              </w:rPr>
              <w:t xml:space="preserve"> mogu se provjeravati kroz praktičan zadat</w:t>
            </w:r>
            <w:r w:rsidR="00DF2DFF">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0CFA838"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sdtPr>
            <w:sdtEndPr/>
            <w:sdtContent>
              <w:p w14:paraId="7254230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2C2DAA1"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975318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rPr>
              <w:t>Sredstva za transport betona</w:t>
            </w:r>
          </w:p>
          <w:p w14:paraId="7FF8EE7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lang w:val="sr-Latn-CS"/>
              </w:rPr>
              <w:t xml:space="preserve">Alat i oprema za razastiranje i ugrađivanje svježe betonske mješavine </w:t>
            </w:r>
          </w:p>
          <w:p w14:paraId="0BE030F5"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Njega betona</w:t>
            </w:r>
          </w:p>
        </w:tc>
      </w:tr>
    </w:tbl>
    <w:p w14:paraId="784A3218" w14:textId="77777777" w:rsidR="00263AA6" w:rsidRPr="00B15708" w:rsidRDefault="00263AA6" w:rsidP="00263AA6">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974B8B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sdtPr>
            <w:sdtEndPr/>
            <w:sdtContent>
              <w:p w14:paraId="5170BA3B"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 xml:space="preserve">Ishod 9 - </w:t>
                </w:r>
                <w:r w:rsidRPr="00B15708">
                  <w:rPr>
                    <w:rFonts w:ascii="Arial Narrow" w:hAnsi="Arial Narrow" w:cs="Calibri"/>
                    <w:sz w:val="22"/>
                    <w:szCs w:val="22"/>
                  </w:rPr>
                  <w:t>Polaznik će biti sposoban da</w:t>
                </w:r>
              </w:p>
            </w:sdtContent>
          </w:sdt>
          <w:p w14:paraId="6CA5387B"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lang w:val="it-IT"/>
              </w:rPr>
              <w:t>Analizira osnovne principe prve pomoći i utvrđuje stanje p/o lica</w:t>
            </w:r>
          </w:p>
        </w:tc>
      </w:tr>
      <w:tr w:rsidR="00263AA6" w:rsidRPr="00B15708" w14:paraId="1B95F273"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sdtPr>
            <w:sdtEndPr>
              <w:rPr>
                <w:b w:val="0"/>
              </w:rPr>
            </w:sdtEndPr>
            <w:sdtContent>
              <w:p w14:paraId="2DDF7CBB"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b/>
                    <w:sz w:val="22"/>
                    <w:szCs w:val="22"/>
                    <w:lang w:val="it-IT"/>
                  </w:rPr>
                  <w:t>Kriterijumi za dostizanje ishoda učenja</w:t>
                </w:r>
              </w:p>
              <w:p w14:paraId="71C0DE82"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sdtPr>
            <w:sdtEndPr>
              <w:rPr>
                <w:b w:val="0"/>
              </w:rPr>
            </w:sdtEndPr>
            <w:sdtContent>
              <w:p w14:paraId="0F25137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C69A2C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315522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2F6EC"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color w:val="000000"/>
                <w:sz w:val="22"/>
                <w:szCs w:val="22"/>
                <w:lang w:val="sr-Latn-CS"/>
              </w:rPr>
              <w:t xml:space="preserve">Navede </w:t>
            </w: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xml:space="preserve"> i </w:t>
            </w:r>
            <w:r w:rsidRPr="00B15708">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47B112"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otklanjanje uzroka povređivanja, zbrinjavanje povreda, priprema p/o lica za transport i bezbjedan transport do zdravstvene ustanove</w:t>
            </w:r>
          </w:p>
          <w:p w14:paraId="3A60EA9D"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color w:val="000000"/>
                <w:sz w:val="22"/>
                <w:szCs w:val="22"/>
                <w:lang w:val="sr-Latn-CS"/>
              </w:rPr>
              <w:t>Postupci</w:t>
            </w:r>
            <w:r w:rsidRPr="00B15708">
              <w:rPr>
                <w:rFonts w:ascii="Arial Narrow" w:hAnsi="Arial Narrow"/>
                <w:b/>
                <w:sz w:val="22"/>
                <w:szCs w:val="22"/>
                <w:lang w:val="sr-Latn-CS"/>
              </w:rPr>
              <w:t xml:space="preserve"> na mjestu nesreće</w:t>
            </w:r>
            <w:r w:rsidRPr="00B15708">
              <w:rPr>
                <w:rFonts w:ascii="Arial Narrow" w:hAnsi="Arial Narrow"/>
                <w:sz w:val="22"/>
                <w:szCs w:val="22"/>
                <w:lang w:val="sr-Latn-CS"/>
              </w:rPr>
              <w:t>:</w:t>
            </w:r>
            <w:r w:rsidRPr="00B15708">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263AA6" w:rsidRPr="00B15708" w14:paraId="29FD4CC3" w14:textId="77777777" w:rsidTr="00F67CF1">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FDF9E3"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sz w:val="22"/>
                <w:szCs w:val="22"/>
                <w:lang w:val="it-IT"/>
              </w:rPr>
              <w:t xml:space="preserve">Igra ulogu komunikacije sa dispečarima </w:t>
            </w:r>
            <w:r w:rsidRPr="00B15708">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85121"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sz w:val="22"/>
                <w:szCs w:val="22"/>
                <w:lang w:val="sr-Latn-CS"/>
              </w:rPr>
              <w:t>Službe</w:t>
            </w:r>
            <w:r w:rsidRPr="00B15708">
              <w:rPr>
                <w:rFonts w:ascii="Arial Narrow" w:hAnsi="Arial Narrow"/>
                <w:sz w:val="22"/>
                <w:szCs w:val="22"/>
                <w:lang w:val="sr-Latn-CS"/>
              </w:rPr>
              <w:t>: Služba za hitnu medicinsku pomoć (HMP), Policija i Vatrogasna služba</w:t>
            </w:r>
          </w:p>
        </w:tc>
      </w:tr>
      <w:tr w:rsidR="00263AA6" w:rsidRPr="00B15708" w14:paraId="308C4D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68C49" w14:textId="77777777" w:rsidR="00263AA6" w:rsidRPr="00B15708" w:rsidRDefault="00263AA6" w:rsidP="007C41F6">
            <w:pPr>
              <w:numPr>
                <w:ilvl w:val="0"/>
                <w:numId w:val="83"/>
              </w:numPr>
              <w:spacing w:before="80" w:after="8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F0B63E" w14:textId="77777777" w:rsidR="00263AA6" w:rsidRPr="00B15708" w:rsidRDefault="00263AA6" w:rsidP="007C41F6">
            <w:pPr>
              <w:spacing w:before="80" w:after="80"/>
              <w:rPr>
                <w:rFonts w:ascii="Arial Narrow" w:hAnsi="Arial Narrow" w:cs="Calibri"/>
                <w:color w:val="000000"/>
                <w:sz w:val="22"/>
                <w:szCs w:val="22"/>
                <w:lang w:val="sr-Latn-CS"/>
              </w:rPr>
            </w:pPr>
          </w:p>
        </w:tc>
      </w:tr>
      <w:tr w:rsidR="00263AA6" w:rsidRPr="00B15708" w14:paraId="60B9CE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8FA7CD"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color w:val="000000"/>
                <w:sz w:val="22"/>
                <w:szCs w:val="22"/>
                <w:lang w:val="sr-Latn-CS"/>
              </w:rPr>
              <w:t xml:space="preserve">primarni i sekundarni </w:t>
            </w:r>
            <w:r w:rsidRPr="00B15708">
              <w:rPr>
                <w:rFonts w:ascii="Arial Narrow" w:hAnsi="Arial Narrow"/>
                <w:sz w:val="22"/>
                <w:szCs w:val="22"/>
                <w:lang w:val="it-IT"/>
              </w:rPr>
              <w:t>pregled</w:t>
            </w:r>
            <w:r w:rsidRPr="00B15708">
              <w:rPr>
                <w:rFonts w:ascii="Arial Narrow" w:hAnsi="Arial Narrow"/>
                <w:b/>
                <w:sz w:val="22"/>
                <w:szCs w:val="22"/>
                <w:lang w:val="it-IT"/>
              </w:rPr>
              <w:t xml:space="preserve"> </w:t>
            </w:r>
            <w:r w:rsidRPr="00B15708">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253046" w14:textId="77777777" w:rsidR="00263AA6" w:rsidRPr="00B15708" w:rsidRDefault="00263AA6" w:rsidP="007C41F6">
            <w:pPr>
              <w:spacing w:before="80" w:after="80"/>
              <w:rPr>
                <w:rFonts w:ascii="Arial Narrow" w:eastAsia="Batang" w:hAnsi="Arial Narrow" w:cs="Calibri"/>
                <w:b/>
                <w:sz w:val="22"/>
                <w:szCs w:val="22"/>
                <w:lang w:val="sr-Latn-CS"/>
              </w:rPr>
            </w:pPr>
          </w:p>
        </w:tc>
      </w:tr>
      <w:tr w:rsidR="00263AA6" w:rsidRPr="00B15708" w14:paraId="0A142A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29C7B6"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Razlikuje </w:t>
            </w:r>
            <w:r w:rsidRPr="00B15708">
              <w:rPr>
                <w:rFonts w:ascii="Arial Narrow" w:hAnsi="Arial Narrow"/>
                <w:b/>
                <w:sz w:val="22"/>
                <w:szCs w:val="22"/>
                <w:lang w:val="it-IT"/>
              </w:rPr>
              <w:t xml:space="preserve">stepene hitnosti </w:t>
            </w:r>
            <w:r w:rsidRPr="00B15708">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F6AE3"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color w:val="000000"/>
                <w:sz w:val="22"/>
                <w:szCs w:val="22"/>
                <w:lang w:val="sr-Latn-CS"/>
              </w:rPr>
              <w:t>Stepeni hitnosti:</w:t>
            </w:r>
            <w:r w:rsidRPr="00B15708">
              <w:rPr>
                <w:rFonts w:ascii="Arial Narrow" w:hAnsi="Arial Narrow"/>
                <w:color w:val="000000"/>
                <w:sz w:val="22"/>
                <w:szCs w:val="22"/>
                <w:lang w:val="sr-Latn-CS"/>
              </w:rPr>
              <w:t xml:space="preserve"> I, II, III i IV stepen hitnosti</w:t>
            </w:r>
          </w:p>
        </w:tc>
      </w:tr>
      <w:tr w:rsidR="00263AA6" w:rsidRPr="00B15708" w14:paraId="49425C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AFE59"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b/>
                <w:sz w:val="22"/>
                <w:szCs w:val="22"/>
                <w:lang w:val="it-IT"/>
              </w:rPr>
              <w:t xml:space="preserve">postupak </w:t>
            </w:r>
            <w:r w:rsidRPr="00B15708">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BC6A2F"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sz w:val="22"/>
                <w:szCs w:val="22"/>
                <w:lang w:val="sr-Latn-CS"/>
              </w:rPr>
              <w:t>Postupak:</w:t>
            </w:r>
            <w:r w:rsidRPr="00B15708">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263AA6" w:rsidRPr="00B15708" w14:paraId="1EB5E19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DA2EB"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BFCA0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A57C935"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9BDAC9"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19B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0CD092B4"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CEE6B8"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0761356"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3A3EBBA" w14:textId="77777777" w:rsidTr="007C41F6">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sdtPr>
            <w:sdtEndPr/>
            <w:sdtContent>
              <w:p w14:paraId="3898A94E"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0C0B893D"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9728F8" w14:textId="6AAE37C8"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Kriterijumi 1, 5 i 9 mogu se provjeravati usmenim ili pismenim putem. Kriterijumi 2, 3, 4, 6, 7 i 8 mogu se provjeravati kroz praktičan zadat</w:t>
            </w:r>
            <w:r w:rsidR="005B7E1A">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619EFA76" w14:textId="77777777" w:rsidTr="007C41F6">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sdtPr>
            <w:sdtEndPr/>
            <w:sdtContent>
              <w:p w14:paraId="319CA627"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9D06C8A" w14:textId="77777777" w:rsidTr="007C41F6">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FB67F8" w14:textId="77777777" w:rsidR="00263AA6" w:rsidRPr="00B15708" w:rsidRDefault="00263AA6" w:rsidP="00F67CF1">
            <w:pPr>
              <w:numPr>
                <w:ilvl w:val="0"/>
                <w:numId w:val="1"/>
              </w:numPr>
              <w:tabs>
                <w:tab w:val="num" w:pos="173"/>
              </w:tabs>
              <w:spacing w:before="120" w:after="120"/>
              <w:ind w:left="173" w:hanging="173"/>
              <w:rPr>
                <w:rFonts w:ascii="Arial Narrow" w:hAnsi="Arial Narrow" w:cs="Arial Narrow"/>
                <w:sz w:val="22"/>
                <w:szCs w:val="22"/>
              </w:rPr>
            </w:pPr>
            <w:r w:rsidRPr="00B15708">
              <w:rPr>
                <w:rFonts w:ascii="Arial Narrow" w:hAnsi="Arial Narrow" w:cs="Arial Narrow"/>
                <w:sz w:val="22"/>
                <w:szCs w:val="22"/>
              </w:rPr>
              <w:t>Principi prve pomoći</w:t>
            </w:r>
          </w:p>
        </w:tc>
      </w:tr>
    </w:tbl>
    <w:p w14:paraId="1BE09CA3"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9661D02"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E5DD07"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sdtPr>
              <w:sdtEndPr/>
              <w:sdtContent>
                <w:r w:rsidRPr="00B15708">
                  <w:rPr>
                    <w:rFonts w:ascii="Arial Narrow" w:hAnsi="Arial Narrow" w:cs="Calibri"/>
                    <w:b/>
                    <w:sz w:val="22"/>
                    <w:szCs w:val="22"/>
                  </w:rPr>
                  <w:t xml:space="preserve">Ishod 10 - </w:t>
                </w:r>
                <w:r w:rsidRPr="00B15708">
                  <w:rPr>
                    <w:rFonts w:ascii="Arial Narrow" w:hAnsi="Arial Narrow" w:cs="Calibri"/>
                    <w:sz w:val="22"/>
                    <w:szCs w:val="22"/>
                  </w:rPr>
                  <w:t>Polaznik će biti sposoban da</w:t>
                </w:r>
              </w:sdtContent>
            </w:sdt>
          </w:p>
          <w:p w14:paraId="175D17C8"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rPr>
              <w:t>Izvrši zbrinjavanje povreda p/o lica nastalih usled različitih faktora u različitim zadesnim situacijama</w:t>
            </w:r>
          </w:p>
        </w:tc>
      </w:tr>
      <w:tr w:rsidR="00263AA6" w:rsidRPr="00B15708" w14:paraId="6DCDD829" w14:textId="77777777" w:rsidTr="00EB3DD6">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sdtPr>
            <w:sdtEndPr>
              <w:rPr>
                <w:b w:val="0"/>
              </w:rPr>
            </w:sdtEndPr>
            <w:sdtContent>
              <w:p w14:paraId="0D73CF43"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Kriterijumi za dostizanje ishoda učenja</w:t>
                </w:r>
              </w:p>
              <w:p w14:paraId="2EE308A5"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sdtPr>
            <w:sdtEndPr>
              <w:rPr>
                <w:b w:val="0"/>
              </w:rPr>
            </w:sdtEndPr>
            <w:sdtContent>
              <w:p w14:paraId="56CF6A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347733"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C91C16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EA87D2"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Opi</w:t>
            </w:r>
            <w:r w:rsidRPr="00B15708">
              <w:rPr>
                <w:rFonts w:ascii="Arial Narrow" w:hAnsi="Arial Narrow"/>
                <w:color w:val="000000"/>
                <w:sz w:val="22"/>
                <w:szCs w:val="22"/>
              </w:rPr>
              <w:t xml:space="preserve">še pravila obezbeđenja mjesta nesreće i izvlačenja p/o lica u raznim </w:t>
            </w:r>
            <w:r w:rsidRPr="00B15708">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693E8F"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Zadesne situacije: </w:t>
            </w:r>
            <w:r w:rsidRPr="00B15708">
              <w:rPr>
                <w:rFonts w:ascii="Arial Narrow" w:hAnsi="Arial Narrow"/>
                <w:color w:val="000000"/>
                <w:sz w:val="22"/>
                <w:szCs w:val="22"/>
                <w:lang w:val="sr-Latn-CS"/>
              </w:rPr>
              <w:t>saobrćajni udes, ruševine, utapanje i dr.</w:t>
            </w:r>
          </w:p>
        </w:tc>
      </w:tr>
      <w:tr w:rsidR="00263AA6" w:rsidRPr="00B15708" w14:paraId="731A5F1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B64565"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sz w:val="22"/>
                <w:szCs w:val="22"/>
                <w:lang w:val="sr-Latn-CS"/>
              </w:rPr>
              <w:t>Poka</w:t>
            </w:r>
            <w:r w:rsidRPr="00B15708">
              <w:rPr>
                <w:rFonts w:ascii="Arial Narrow" w:hAnsi="Arial Narrow"/>
                <w:sz w:val="22"/>
                <w:szCs w:val="22"/>
              </w:rPr>
              <w:t>že</w:t>
            </w:r>
            <w:r w:rsidRPr="00B15708">
              <w:rPr>
                <w:rFonts w:ascii="Arial Narrow" w:hAnsi="Arial Narrow"/>
                <w:sz w:val="22"/>
                <w:szCs w:val="22"/>
                <w:lang w:val="sr-Latn-CS"/>
              </w:rPr>
              <w:t xml:space="preserve"> </w:t>
            </w:r>
            <w:r w:rsidRPr="00B15708">
              <w:rPr>
                <w:rFonts w:ascii="Arial Narrow" w:hAnsi="Arial Narrow"/>
                <w:b/>
                <w:sz w:val="22"/>
                <w:szCs w:val="22"/>
                <w:lang w:val="sr-Latn-CS"/>
              </w:rPr>
              <w:t xml:space="preserve">postupke zaustavljanja krvarenja </w:t>
            </w:r>
            <w:r w:rsidRPr="00B15708">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910284" w14:textId="77777777" w:rsidR="00263AA6" w:rsidRPr="00B15708" w:rsidRDefault="00263AA6" w:rsidP="007C41F6">
            <w:pPr>
              <w:spacing w:before="120" w:after="120"/>
              <w:rPr>
                <w:rFonts w:ascii="Arial Narrow" w:hAnsi="Arial Narrow"/>
                <w:b/>
                <w:color w:val="000000"/>
                <w:sz w:val="22"/>
                <w:szCs w:val="22"/>
                <w:lang w:val="sr-Latn-CS"/>
              </w:rPr>
            </w:pPr>
            <w:r w:rsidRPr="00B15708">
              <w:rPr>
                <w:rFonts w:ascii="Arial Narrow" w:hAnsi="Arial Narrow"/>
                <w:b/>
                <w:sz w:val="22"/>
                <w:szCs w:val="22"/>
                <w:lang w:val="sr-Latn-CS"/>
              </w:rPr>
              <w:t xml:space="preserve">Postupci zaustavljanja krvarenja: </w:t>
            </w:r>
            <w:r w:rsidRPr="00B15708">
              <w:rPr>
                <w:rFonts w:ascii="Arial Narrow" w:hAnsi="Arial Narrow"/>
                <w:sz w:val="22"/>
                <w:szCs w:val="22"/>
                <w:lang w:val="sr-Latn-CS"/>
              </w:rPr>
              <w:t>direktan pritisak na ranu, digitalna kompresija, kompresivni zavoj i Esmarhova poveska.</w:t>
            </w:r>
          </w:p>
        </w:tc>
      </w:tr>
      <w:tr w:rsidR="00263AA6" w:rsidRPr="00B15708" w14:paraId="6ADC273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BEC6BA"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sz w:val="22"/>
                <w:szCs w:val="22"/>
                <w:lang w:val="sr-Latn-CS"/>
              </w:rPr>
              <w:t xml:space="preserve">Pokaže pravilno korišćenje zavojnog materijala i trougle marame prilikom previjanja </w:t>
            </w:r>
            <w:r w:rsidRPr="00B15708">
              <w:rPr>
                <w:rFonts w:ascii="Arial Narrow" w:hAnsi="Arial Narrow"/>
                <w:b/>
                <w:sz w:val="22"/>
                <w:szCs w:val="22"/>
                <w:lang w:val="sr-Latn-CS"/>
              </w:rPr>
              <w:t>pojedinih djelova tijela</w:t>
            </w:r>
            <w:r w:rsidRPr="00B15708">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AB19A"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Pojedini djelovi tijela: </w:t>
            </w:r>
            <w:r w:rsidRPr="00B15708">
              <w:rPr>
                <w:rFonts w:ascii="Arial Narrow" w:hAnsi="Arial Narrow"/>
                <w:color w:val="000000"/>
                <w:sz w:val="22"/>
                <w:szCs w:val="22"/>
                <w:lang w:val="sr-Latn-CS"/>
              </w:rPr>
              <w:t>glava, grudni koš, gornji ekstremiteti i donji ekstremiteti</w:t>
            </w:r>
          </w:p>
        </w:tc>
      </w:tr>
      <w:tr w:rsidR="00263AA6" w:rsidRPr="00B15708" w14:paraId="7D47847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9C473"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postupak zaustavljanja krvarenja iz </w:t>
            </w:r>
            <w:r w:rsidRPr="00B15708">
              <w:rPr>
                <w:rFonts w:ascii="Arial Narrow" w:hAnsi="Arial Narrow"/>
                <w:b/>
                <w:sz w:val="22"/>
                <w:szCs w:val="22"/>
                <w:lang w:val="it-IT"/>
              </w:rPr>
              <w:t>prirodnih otvora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52244E"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Prirodni otvori:</w:t>
            </w:r>
            <w:r w:rsidRPr="00B15708">
              <w:rPr>
                <w:rFonts w:ascii="Arial Narrow" w:hAnsi="Arial Narrow"/>
                <w:color w:val="000000"/>
                <w:sz w:val="22"/>
                <w:szCs w:val="22"/>
                <w:lang w:val="sr-Latn-CS"/>
              </w:rPr>
              <w:t xml:space="preserve"> nos, uho i usta</w:t>
            </w:r>
          </w:p>
        </w:tc>
      </w:tr>
      <w:tr w:rsidR="00263AA6" w:rsidRPr="00B15708" w14:paraId="4C00E4C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B20261"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b/>
                <w:color w:val="000000"/>
                <w:sz w:val="22"/>
                <w:szCs w:val="22"/>
                <w:lang w:val="sr-Latn-CS"/>
              </w:rPr>
              <w:t>RICE postupak</w:t>
            </w:r>
            <w:r w:rsidRPr="00B15708">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216C9"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 xml:space="preserve">RICE postupak: </w:t>
            </w:r>
            <w:r w:rsidRPr="00B15708">
              <w:rPr>
                <w:rFonts w:ascii="Arial Narrow" w:hAnsi="Arial Narrow"/>
                <w:color w:val="000000"/>
                <w:sz w:val="22"/>
                <w:szCs w:val="22"/>
                <w:lang w:val="sr-Latn-CS"/>
              </w:rPr>
              <w:t>mirovanje, led, kompresija, elevacija (Rest, Ice, Compression, Elevation)</w:t>
            </w:r>
          </w:p>
        </w:tc>
      </w:tr>
      <w:tr w:rsidR="00263AA6" w:rsidRPr="00B15708" w14:paraId="3F8A6D08"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5666C3" w14:textId="77777777" w:rsidR="00263AA6" w:rsidRPr="00B15708" w:rsidRDefault="00263AA6" w:rsidP="007C41F6">
            <w:pPr>
              <w:numPr>
                <w:ilvl w:val="0"/>
                <w:numId w:val="84"/>
              </w:numPr>
              <w:spacing w:before="120" w:after="120"/>
              <w:ind w:left="312" w:hanging="312"/>
              <w:rPr>
                <w:rFonts w:ascii="Arial Narrow" w:hAnsi="Arial Narrow"/>
                <w:color w:val="000000"/>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 xml:space="preserve">postupak postavljanja i provjere imobilizacije pojedinih </w:t>
            </w:r>
            <w:r w:rsidRPr="00B15708">
              <w:rPr>
                <w:rFonts w:ascii="Arial Narrow" w:hAnsi="Arial Narrow"/>
                <w:b/>
                <w:sz w:val="22"/>
                <w:szCs w:val="22"/>
                <w:lang w:val="it-IT"/>
              </w:rPr>
              <w:t xml:space="preserve">djelova tijela </w:t>
            </w:r>
            <w:r w:rsidRPr="00B15708">
              <w:rPr>
                <w:rFonts w:ascii="Arial Narrow" w:hAnsi="Arial Narrow"/>
                <w:sz w:val="22"/>
                <w:szCs w:val="22"/>
                <w:lang w:val="it-IT"/>
              </w:rPr>
              <w:t xml:space="preserve">p/o lica, na </w:t>
            </w:r>
            <w:r w:rsidRPr="00B15708">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1BF5"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sz w:val="22"/>
                <w:szCs w:val="22"/>
                <w:lang w:val="sr-Latn-CS"/>
              </w:rPr>
              <w:t xml:space="preserve">Djelovi tijela: </w:t>
            </w:r>
            <w:r w:rsidRPr="00B15708">
              <w:rPr>
                <w:rFonts w:ascii="Arial Narrow" w:hAnsi="Arial Narrow"/>
                <w:sz w:val="22"/>
                <w:szCs w:val="22"/>
                <w:lang w:val="sr-Latn-CS"/>
              </w:rPr>
              <w:t>vrat, gornji ekstremiteti, donji ekstremiteti, karlica i kičmeni stub</w:t>
            </w:r>
          </w:p>
        </w:tc>
      </w:tr>
      <w:tr w:rsidR="00263AA6" w:rsidRPr="00B15708" w14:paraId="11F74F8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859C61" w14:textId="77777777" w:rsidR="00263AA6" w:rsidRPr="00B15708" w:rsidRDefault="00263AA6" w:rsidP="007C41F6">
            <w:pPr>
              <w:numPr>
                <w:ilvl w:val="0"/>
                <w:numId w:val="84"/>
              </w:numPr>
              <w:spacing w:before="120" w:after="120"/>
              <w:ind w:left="312" w:hanging="284"/>
              <w:rPr>
                <w:rFonts w:ascii="Arial Narrow" w:hAnsi="Arial Narrow"/>
                <w:color w:val="000000"/>
                <w:sz w:val="22"/>
                <w:szCs w:val="22"/>
                <w:lang w:val="sr-Latn-CS"/>
              </w:rPr>
            </w:pPr>
            <w:r w:rsidRPr="00B15708">
              <w:rPr>
                <w:rFonts w:ascii="Arial Narrow" w:hAnsi="Arial Narrow"/>
                <w:sz w:val="22"/>
                <w:szCs w:val="22"/>
                <w:lang w:val="sr-Latn-CS"/>
              </w:rPr>
              <w:t>Pokaže postupak ukazivanja prve pomoći kod povreda i stanja p/o lica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nastalih uslijed dejstva </w:t>
            </w:r>
            <w:r w:rsidRPr="00B15708">
              <w:rPr>
                <w:rFonts w:ascii="Arial Narrow" w:hAnsi="Arial Narrow"/>
                <w:b/>
                <w:sz w:val="22"/>
                <w:szCs w:val="22"/>
                <w:lang w:val="sr-Latn-CS"/>
              </w:rPr>
              <w:t>fizičkih,hemijskih I bioloških faktora</w:t>
            </w:r>
            <w:r w:rsidRPr="00B15708">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CD123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Fizički faktori</w:t>
            </w:r>
            <w:r w:rsidRPr="00B15708">
              <w:rPr>
                <w:rFonts w:ascii="Arial Narrow" w:hAnsi="Arial Narrow"/>
                <w:color w:val="000000"/>
                <w:sz w:val="22"/>
                <w:szCs w:val="22"/>
                <w:lang w:val="sr-Latn-CS"/>
              </w:rPr>
              <w:t>: visoka temperatura, niska temperatura, električna struja i grom</w:t>
            </w:r>
          </w:p>
          <w:p w14:paraId="1240FE82"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Hemijski faktori</w:t>
            </w:r>
            <w:r w:rsidRPr="00B15708">
              <w:rPr>
                <w:rFonts w:ascii="Arial Narrow" w:hAnsi="Arial Narrow"/>
                <w:color w:val="000000"/>
                <w:sz w:val="22"/>
                <w:szCs w:val="22"/>
                <w:lang w:val="sr-Latn-CS"/>
              </w:rPr>
              <w:t xml:space="preserve">: </w:t>
            </w:r>
            <w:r w:rsidRPr="00B15708">
              <w:rPr>
                <w:rFonts w:ascii="Arial Narrow" w:hAnsi="Arial Narrow"/>
                <w:sz w:val="22"/>
                <w:szCs w:val="22"/>
                <w:lang w:val="sr-Latn-CS"/>
              </w:rPr>
              <w:t>kiseline, baze, alkohol, ljekovi, psihoaktivne supstance, ugljen monoksid i dr.</w:t>
            </w:r>
          </w:p>
          <w:p w14:paraId="627086FC"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Biološki faktori</w:t>
            </w:r>
            <w:r w:rsidRPr="00B15708">
              <w:rPr>
                <w:rFonts w:ascii="Arial Narrow" w:hAnsi="Arial Narrow"/>
                <w:color w:val="000000"/>
                <w:sz w:val="22"/>
                <w:szCs w:val="22"/>
                <w:lang w:val="sr-Latn-CS"/>
              </w:rPr>
              <w:t>: ugrizi životinja i ubodi insekata</w:t>
            </w:r>
          </w:p>
        </w:tc>
      </w:tr>
      <w:tr w:rsidR="00263AA6" w:rsidRPr="00B15708" w14:paraId="5EE547A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1FF86" w14:textId="77777777" w:rsidR="00263AA6" w:rsidRPr="00B15708" w:rsidRDefault="00263AA6" w:rsidP="007C41F6">
            <w:pPr>
              <w:numPr>
                <w:ilvl w:val="0"/>
                <w:numId w:val="84"/>
              </w:numPr>
              <w:spacing w:before="120" w:after="120"/>
              <w:ind w:left="312" w:hanging="312"/>
              <w:rPr>
                <w:rFonts w:ascii="Arial Narrow" w:hAnsi="Arial Narrow"/>
                <w:sz w:val="22"/>
                <w:szCs w:val="22"/>
                <w:lang w:val="it-IT"/>
              </w:rPr>
            </w:pPr>
            <w:r w:rsidRPr="00B15708">
              <w:rPr>
                <w:rFonts w:ascii="Arial Narrow" w:hAnsi="Arial Narrow"/>
                <w:sz w:val="22"/>
                <w:szCs w:val="22"/>
                <w:lang w:val="it-IT"/>
              </w:rPr>
              <w:t xml:space="preserve">Pokaže postupak ukazivanja prve pomoći kod povreda </w:t>
            </w:r>
            <w:r w:rsidRPr="00B15708">
              <w:rPr>
                <w:rFonts w:ascii="Arial Narrow" w:hAnsi="Arial Narrow"/>
                <w:b/>
                <w:sz w:val="22"/>
                <w:szCs w:val="22"/>
                <w:lang w:val="it-IT"/>
              </w:rPr>
              <w:t>pojedinih dijelova tijela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49497"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 xml:space="preserve">Pojedini dijelovi tijela: </w:t>
            </w:r>
            <w:r w:rsidRPr="00B15708">
              <w:rPr>
                <w:rFonts w:ascii="Arial Narrow" w:hAnsi="Arial Narrow"/>
                <w:color w:val="000000"/>
                <w:sz w:val="22"/>
                <w:szCs w:val="22"/>
                <w:lang w:val="sr-Latn-CS"/>
              </w:rPr>
              <w:t>glava,oko,uho,nos,grudni koš,trbuh i karlica</w:t>
            </w:r>
          </w:p>
        </w:tc>
      </w:tr>
      <w:tr w:rsidR="00263AA6" w:rsidRPr="00B15708" w14:paraId="5A1E1D68"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BF4D2" w14:textId="77777777" w:rsidR="00263AA6" w:rsidRPr="00B15708" w:rsidRDefault="00263AA6" w:rsidP="007C41F6">
            <w:pPr>
              <w:numPr>
                <w:ilvl w:val="0"/>
                <w:numId w:val="84"/>
              </w:numPr>
              <w:spacing w:before="120" w:after="120"/>
              <w:ind w:left="312" w:hanging="284"/>
              <w:rPr>
                <w:rFonts w:ascii="Arial Narrow" w:hAnsi="Arial Narrow"/>
                <w:sz w:val="22"/>
                <w:szCs w:val="22"/>
                <w:lang w:val="it-IT"/>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EBD384" w14:textId="77777777" w:rsidR="00263AA6" w:rsidRPr="00B15708" w:rsidRDefault="00263AA6" w:rsidP="007C41F6">
            <w:pPr>
              <w:spacing w:before="120" w:after="120"/>
              <w:rPr>
                <w:rFonts w:ascii="Arial Narrow" w:hAnsi="Arial Narrow" w:cs="Calibri"/>
                <w:b/>
                <w:sz w:val="22"/>
                <w:szCs w:val="22"/>
                <w:lang w:val="sr-Latn-CS"/>
              </w:rPr>
            </w:pPr>
          </w:p>
        </w:tc>
      </w:tr>
      <w:tr w:rsidR="00263AA6" w:rsidRPr="00B15708" w14:paraId="6B704EC7"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5B104C"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color w:val="000000"/>
                <w:sz w:val="22"/>
                <w:szCs w:val="22"/>
                <w:lang w:val="sr-Latn-CS"/>
              </w:rPr>
              <w:t xml:space="preserve">Pokaže postupak ukazivanja prve pomoći kod </w:t>
            </w:r>
            <w:r w:rsidRPr="00B15708">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8D1491"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Iznenadno nastale tegobe: </w:t>
            </w:r>
            <w:r w:rsidRPr="00B15708">
              <w:rPr>
                <w:rFonts w:ascii="Arial Narrow" w:hAnsi="Arial Narrow"/>
                <w:sz w:val="22"/>
                <w:szCs w:val="22"/>
                <w:lang w:val="sr-Latn-CS"/>
              </w:rPr>
              <w:t>povišena tjelesna temperatura, bol u grudima, glavobolja i vrtoglavica, povraćanje, dijareja, bol u trbuhu i dr.</w:t>
            </w:r>
          </w:p>
          <w:p w14:paraId="4F5ADA2A"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Bolesti i stanja</w:t>
            </w:r>
            <w:r w:rsidRPr="00B15708">
              <w:rPr>
                <w:rFonts w:ascii="Arial Narrow" w:hAnsi="Arial Narrow"/>
                <w:sz w:val="22"/>
                <w:szCs w:val="22"/>
                <w:lang w:val="sr-Latn-CS"/>
              </w:rPr>
              <w:t>: srčani udar, moždani udar, asmatični napad, epileptični napad, hipoglikemija i hiperglikemija, alergijska reakcija, besvjesno stanje i dr.</w:t>
            </w:r>
          </w:p>
        </w:tc>
      </w:tr>
      <w:tr w:rsidR="00263AA6" w:rsidRPr="00B15708" w14:paraId="49757AB7" w14:textId="77777777" w:rsidTr="007C41F6">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sdtPr>
            <w:sdtEndPr/>
            <w:sdtContent>
              <w:p w14:paraId="4E8B1A1C"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603F810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AF19074" w14:textId="14453F55"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 1 može se provjeravati usmenim ili pismenim putem. Kriterijumi od 2 do 10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452E5FE9" w14:textId="77777777" w:rsidTr="00F67CF1">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sdtPr>
            <w:sdtEndPr/>
            <w:sdtContent>
              <w:p w14:paraId="7F4640BC"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2AF9F9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251FA" w14:textId="77777777" w:rsidR="00263AA6" w:rsidRPr="00B15708" w:rsidRDefault="00263AA6" w:rsidP="00F67CF1">
            <w:pPr>
              <w:numPr>
                <w:ilvl w:val="0"/>
                <w:numId w:val="1"/>
              </w:numPr>
              <w:tabs>
                <w:tab w:val="num" w:pos="173"/>
              </w:tabs>
              <w:spacing w:before="120" w:after="120"/>
              <w:ind w:left="176" w:hanging="176"/>
              <w:rPr>
                <w:rFonts w:ascii="Arial Narrow" w:hAnsi="Arial Narrow" w:cs="Arial Narrow"/>
                <w:sz w:val="22"/>
                <w:szCs w:val="22"/>
                <w:lang w:val="it-IT"/>
              </w:rPr>
            </w:pPr>
            <w:r w:rsidRPr="00B15708">
              <w:rPr>
                <w:rFonts w:ascii="Arial Narrow" w:hAnsi="Arial Narrow" w:cs="Arial Narrow"/>
                <w:sz w:val="22"/>
                <w:szCs w:val="22"/>
                <w:lang w:val="it-IT"/>
              </w:rPr>
              <w:t>Povrede p/o lica nastale usled različitih faktora</w:t>
            </w:r>
          </w:p>
        </w:tc>
      </w:tr>
    </w:tbl>
    <w:p w14:paraId="268B21EE" w14:textId="77777777" w:rsidR="00263AA6" w:rsidRPr="00B15708" w:rsidRDefault="00263AA6" w:rsidP="00F67CF1">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p w14:paraId="42A15D69"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77EB7E2D"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20547A36"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63E138D1"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Na časovima praktične nastave polaznike treba podijeliti u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obave u periodima karakterističnih radnih aktivnosti. </w:t>
      </w:r>
    </w:p>
    <w:p w14:paraId="524D838A"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676EB0E" w14:textId="2B674CAB"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B246CF9" w14:textId="77777777" w:rsidR="00263AA6" w:rsidRPr="00B15708"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4F75741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Mirković S., Građevinska mehanizacija, Građevinska knjiga, Beograd, 2005.</w:t>
      </w:r>
    </w:p>
    <w:p w14:paraId="67F32B7C" w14:textId="0EAEAAAF"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01539027"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D8166D" w14:textId="52B3071E"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E14064" w14:textId="020E7ED8"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E7032A5" w14:textId="6D67FF18"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01280B59" w14:textId="77777777" w:rsidTr="00F67CF1">
        <w:trPr>
          <w:trHeight w:val="105"/>
          <w:jc w:val="center"/>
        </w:trPr>
        <w:tc>
          <w:tcPr>
            <w:tcW w:w="600" w:type="pct"/>
            <w:tcBorders>
              <w:top w:val="single" w:sz="18" w:space="0" w:color="2E74B5" w:themeColor="accent1" w:themeShade="BF"/>
            </w:tcBorders>
            <w:vAlign w:val="center"/>
          </w:tcPr>
          <w:p w14:paraId="7DCDE21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E674F7E"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Računar</w:t>
            </w:r>
          </w:p>
        </w:tc>
        <w:tc>
          <w:tcPr>
            <w:tcW w:w="858" w:type="pct"/>
            <w:tcBorders>
              <w:top w:val="single" w:sz="18" w:space="0" w:color="2E74B5" w:themeColor="accent1" w:themeShade="BF"/>
            </w:tcBorders>
            <w:vAlign w:val="center"/>
          </w:tcPr>
          <w:p w14:paraId="3C617090"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389E2014" w14:textId="77777777" w:rsidTr="00EB3DD6">
        <w:trPr>
          <w:trHeight w:val="323"/>
          <w:jc w:val="center"/>
        </w:trPr>
        <w:tc>
          <w:tcPr>
            <w:tcW w:w="600" w:type="pct"/>
            <w:tcBorders>
              <w:bottom w:val="single" w:sz="4" w:space="0" w:color="2E74B5" w:themeColor="accent1" w:themeShade="BF"/>
            </w:tcBorders>
            <w:vAlign w:val="center"/>
          </w:tcPr>
          <w:p w14:paraId="7848104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FA631F0"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25D6B302"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7556AA8" w14:textId="77777777" w:rsidTr="00EB3DD6">
        <w:trPr>
          <w:trHeight w:val="323"/>
          <w:jc w:val="center"/>
        </w:trPr>
        <w:tc>
          <w:tcPr>
            <w:tcW w:w="600" w:type="pct"/>
            <w:tcBorders>
              <w:bottom w:val="single" w:sz="4" w:space="0" w:color="2E74B5" w:themeColor="accent1" w:themeShade="BF"/>
            </w:tcBorders>
            <w:vAlign w:val="center"/>
          </w:tcPr>
          <w:p w14:paraId="25417CA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56EC6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0DB802F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450F3102" w14:textId="77777777" w:rsidTr="00B1570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2E9951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6092F9A"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top w:val="single" w:sz="4" w:space="0" w:color="2E74B5" w:themeColor="accent1" w:themeShade="BF"/>
              <w:bottom w:val="single" w:sz="4" w:space="0" w:color="2E74B5" w:themeColor="accent1" w:themeShade="BF"/>
            </w:tcBorders>
            <w:vAlign w:val="center"/>
          </w:tcPr>
          <w:p w14:paraId="09741325"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29D33309" w14:textId="77777777" w:rsidTr="00B15708">
        <w:trPr>
          <w:trHeight w:val="323"/>
          <w:jc w:val="center"/>
        </w:trPr>
        <w:tc>
          <w:tcPr>
            <w:tcW w:w="600" w:type="pct"/>
            <w:tcBorders>
              <w:bottom w:val="single" w:sz="4" w:space="0" w:color="2E74B5" w:themeColor="accent1" w:themeShade="BF"/>
            </w:tcBorders>
            <w:vAlign w:val="center"/>
          </w:tcPr>
          <w:p w14:paraId="72D7E6E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FC2093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31E7EF47"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265E0234" w14:textId="77777777" w:rsidTr="00B15708">
        <w:trPr>
          <w:trHeight w:val="323"/>
          <w:jc w:val="center"/>
        </w:trPr>
        <w:tc>
          <w:tcPr>
            <w:tcW w:w="600" w:type="pct"/>
            <w:tcBorders>
              <w:top w:val="single" w:sz="4" w:space="0" w:color="2E74B5" w:themeColor="accent1" w:themeShade="BF"/>
            </w:tcBorders>
            <w:vAlign w:val="center"/>
          </w:tcPr>
          <w:p w14:paraId="2659BB9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B7F134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35129E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6FA57E9" w14:textId="77777777" w:rsidTr="00F67CF1">
        <w:trPr>
          <w:trHeight w:val="323"/>
          <w:jc w:val="center"/>
        </w:trPr>
        <w:tc>
          <w:tcPr>
            <w:tcW w:w="600" w:type="pct"/>
            <w:vAlign w:val="center"/>
          </w:tcPr>
          <w:p w14:paraId="7F8756EF"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1F0B0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6FF7F8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7FCD8DF5" w14:textId="77777777" w:rsidTr="00F67CF1">
        <w:trPr>
          <w:trHeight w:val="323"/>
          <w:jc w:val="center"/>
        </w:trPr>
        <w:tc>
          <w:tcPr>
            <w:tcW w:w="600" w:type="pct"/>
            <w:vAlign w:val="center"/>
          </w:tcPr>
          <w:p w14:paraId="1D0B37E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6D2E0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18AAAF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76480911" w14:textId="77777777" w:rsidTr="00F67CF1">
        <w:trPr>
          <w:trHeight w:val="323"/>
          <w:jc w:val="center"/>
        </w:trPr>
        <w:tc>
          <w:tcPr>
            <w:tcW w:w="600" w:type="pct"/>
            <w:tcBorders>
              <w:bottom w:val="single" w:sz="4" w:space="0" w:color="2E74B5" w:themeColor="accent1" w:themeShade="BF"/>
            </w:tcBorders>
            <w:vAlign w:val="center"/>
          </w:tcPr>
          <w:p w14:paraId="0BCBF41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606C47"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b/>
                <w:sz w:val="22"/>
                <w:szCs w:val="22"/>
                <w:lang w:val="sr-Latn-CS"/>
              </w:rPr>
              <w:t>)</w:t>
            </w:r>
          </w:p>
        </w:tc>
        <w:tc>
          <w:tcPr>
            <w:tcW w:w="858" w:type="pct"/>
            <w:vAlign w:val="center"/>
          </w:tcPr>
          <w:p w14:paraId="5026A9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128F1CEA" w14:textId="77777777" w:rsidTr="00F67CF1">
        <w:trPr>
          <w:trHeight w:val="323"/>
          <w:jc w:val="center"/>
        </w:trPr>
        <w:tc>
          <w:tcPr>
            <w:tcW w:w="600" w:type="pct"/>
            <w:vAlign w:val="center"/>
          </w:tcPr>
          <w:p w14:paraId="4490CC5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FCB09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vAlign w:val="center"/>
          </w:tcPr>
          <w:p w14:paraId="560ED85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335835C4" w14:textId="77777777" w:rsidTr="00F67CF1">
        <w:trPr>
          <w:trHeight w:val="323"/>
          <w:jc w:val="center"/>
        </w:trPr>
        <w:tc>
          <w:tcPr>
            <w:tcW w:w="600" w:type="pct"/>
            <w:vAlign w:val="center"/>
          </w:tcPr>
          <w:p w14:paraId="1754FF2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CDFD5F"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Izolaterski alat (dlijeto, čekić, špahtla, i dr.)</w:t>
            </w:r>
          </w:p>
        </w:tc>
        <w:tc>
          <w:tcPr>
            <w:tcW w:w="858" w:type="pct"/>
            <w:vAlign w:val="center"/>
          </w:tcPr>
          <w:p w14:paraId="237DFCC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C1E9082" w14:textId="77777777" w:rsidTr="00F67CF1">
        <w:trPr>
          <w:trHeight w:val="323"/>
          <w:jc w:val="center"/>
        </w:trPr>
        <w:tc>
          <w:tcPr>
            <w:tcW w:w="600" w:type="pct"/>
            <w:vAlign w:val="center"/>
          </w:tcPr>
          <w:p w14:paraId="5A136C4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CE17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Izolaterska oprema (četke, valjci, fen, brener, usisivač i dr.)</w:t>
            </w:r>
          </w:p>
        </w:tc>
        <w:tc>
          <w:tcPr>
            <w:tcW w:w="858" w:type="pct"/>
            <w:vAlign w:val="center"/>
          </w:tcPr>
          <w:p w14:paraId="72D262A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56E4B76" w14:textId="77777777" w:rsidTr="00F67CF1">
        <w:trPr>
          <w:trHeight w:val="323"/>
          <w:jc w:val="center"/>
        </w:trPr>
        <w:tc>
          <w:tcPr>
            <w:tcW w:w="600" w:type="pct"/>
            <w:vAlign w:val="center"/>
          </w:tcPr>
          <w:p w14:paraId="0B9A92C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FDEE6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7FAFC6E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3D1F2590" w14:textId="77777777" w:rsidTr="00F67CF1">
        <w:trPr>
          <w:trHeight w:val="323"/>
          <w:jc w:val="center"/>
        </w:trPr>
        <w:tc>
          <w:tcPr>
            <w:tcW w:w="600" w:type="pct"/>
            <w:vAlign w:val="center"/>
          </w:tcPr>
          <w:p w14:paraId="4351A28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DD57C9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7218D1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56D2024" w14:textId="77777777" w:rsidTr="00F67CF1">
        <w:trPr>
          <w:trHeight w:val="323"/>
          <w:jc w:val="center"/>
        </w:trPr>
        <w:tc>
          <w:tcPr>
            <w:tcW w:w="600" w:type="pct"/>
            <w:vAlign w:val="center"/>
          </w:tcPr>
          <w:p w14:paraId="6EF0E57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9F21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35E74C76"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D00C7F5" w14:textId="77777777" w:rsidTr="00F67CF1">
        <w:trPr>
          <w:trHeight w:val="323"/>
          <w:jc w:val="center"/>
        </w:trPr>
        <w:tc>
          <w:tcPr>
            <w:tcW w:w="600" w:type="pct"/>
            <w:tcBorders>
              <w:bottom w:val="single" w:sz="4" w:space="0" w:color="2E74B5" w:themeColor="accent1" w:themeShade="BF"/>
            </w:tcBorders>
            <w:vAlign w:val="center"/>
          </w:tcPr>
          <w:p w14:paraId="4676AD5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E3C4A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9FC3EC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E71D097" w14:textId="77777777" w:rsidTr="00F67CF1">
        <w:trPr>
          <w:trHeight w:val="323"/>
          <w:jc w:val="center"/>
        </w:trPr>
        <w:tc>
          <w:tcPr>
            <w:tcW w:w="600" w:type="pct"/>
            <w:tcBorders>
              <w:bottom w:val="single" w:sz="4" w:space="0" w:color="2E74B5" w:themeColor="accent1" w:themeShade="BF"/>
            </w:tcBorders>
            <w:vAlign w:val="center"/>
          </w:tcPr>
          <w:p w14:paraId="3203EB48"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B65E48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EFBD6F1"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3</w:t>
            </w:r>
          </w:p>
        </w:tc>
      </w:tr>
      <w:tr w:rsidR="00263AA6" w:rsidRPr="00B15708" w14:paraId="1654646F" w14:textId="77777777" w:rsidTr="00F67CF1">
        <w:trPr>
          <w:trHeight w:val="323"/>
          <w:jc w:val="center"/>
        </w:trPr>
        <w:tc>
          <w:tcPr>
            <w:tcW w:w="600" w:type="pct"/>
            <w:tcBorders>
              <w:top w:val="single" w:sz="4" w:space="0" w:color="2E74B5" w:themeColor="accent1" w:themeShade="BF"/>
            </w:tcBorders>
            <w:vAlign w:val="center"/>
          </w:tcPr>
          <w:p w14:paraId="7F5C0033"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780B27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6F4A741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199C90FE" w14:textId="77777777" w:rsidTr="00EB3DD6">
        <w:trPr>
          <w:trHeight w:val="323"/>
          <w:jc w:val="center"/>
        </w:trPr>
        <w:tc>
          <w:tcPr>
            <w:tcW w:w="600" w:type="pct"/>
            <w:tcBorders>
              <w:bottom w:val="single" w:sz="4" w:space="0" w:color="2E74B5" w:themeColor="accent1" w:themeShade="BF"/>
            </w:tcBorders>
            <w:vAlign w:val="center"/>
          </w:tcPr>
          <w:p w14:paraId="3E9DB44A"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1A5D0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Trebuchet MS"/>
                <w:sz w:val="22"/>
                <w:szCs w:val="22"/>
                <w:lang w:val="sr-Latn-CS"/>
              </w:rPr>
              <w:t xml:space="preserve">Kompet prve pomoći za automobil </w:t>
            </w:r>
            <w:r w:rsidRPr="00B15708">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570208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57EF74" w14:textId="77777777" w:rsidTr="00EB3DD6">
        <w:trPr>
          <w:trHeight w:val="323"/>
          <w:jc w:val="center"/>
        </w:trPr>
        <w:tc>
          <w:tcPr>
            <w:tcW w:w="600" w:type="pct"/>
            <w:tcBorders>
              <w:bottom w:val="single" w:sz="4" w:space="0" w:color="2E74B5" w:themeColor="accent1" w:themeShade="BF"/>
            </w:tcBorders>
            <w:vAlign w:val="center"/>
          </w:tcPr>
          <w:p w14:paraId="267331B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C474AB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460942E4"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5</w:t>
            </w:r>
          </w:p>
        </w:tc>
      </w:tr>
      <w:tr w:rsidR="00263AA6" w:rsidRPr="00B15708" w14:paraId="5B3DA749" w14:textId="77777777" w:rsidTr="00EB3DD6">
        <w:trPr>
          <w:trHeight w:val="323"/>
          <w:jc w:val="center"/>
        </w:trPr>
        <w:tc>
          <w:tcPr>
            <w:tcW w:w="600" w:type="pct"/>
            <w:tcBorders>
              <w:top w:val="single" w:sz="4" w:space="0" w:color="2E74B5" w:themeColor="accent1" w:themeShade="BF"/>
            </w:tcBorders>
            <w:vAlign w:val="center"/>
          </w:tcPr>
          <w:p w14:paraId="048A320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AEC86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004B13A7"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EF282B" w14:textId="77777777" w:rsidTr="00F67CF1">
        <w:trPr>
          <w:trHeight w:val="323"/>
          <w:jc w:val="center"/>
        </w:trPr>
        <w:tc>
          <w:tcPr>
            <w:tcW w:w="600" w:type="pct"/>
            <w:vAlign w:val="center"/>
          </w:tcPr>
          <w:p w14:paraId="67478F82"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F595D5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625EE11E"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po potrebi</w:t>
            </w:r>
          </w:p>
        </w:tc>
      </w:tr>
      <w:tr w:rsidR="00263AA6" w:rsidRPr="00B15708" w14:paraId="6DF30DC5" w14:textId="77777777" w:rsidTr="00F67CF1">
        <w:trPr>
          <w:trHeight w:val="323"/>
          <w:jc w:val="center"/>
        </w:trPr>
        <w:tc>
          <w:tcPr>
            <w:tcW w:w="600" w:type="pct"/>
            <w:vAlign w:val="center"/>
          </w:tcPr>
          <w:p w14:paraId="2DE4E58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145E85F" w14:textId="77777777" w:rsidR="00263AA6" w:rsidRPr="00B15708" w:rsidRDefault="00263AA6" w:rsidP="00F67CF1">
            <w:pPr>
              <w:spacing w:before="80" w:after="80"/>
              <w:rPr>
                <w:rFonts w:ascii="Arial Narrow" w:hAnsi="Arial Narrow" w:cs="Trebuchet MS"/>
                <w:sz w:val="22"/>
                <w:szCs w:val="22"/>
                <w:lang w:val="sr-Latn-CS"/>
              </w:rPr>
            </w:pPr>
            <w:r w:rsidRPr="00B15708">
              <w:rPr>
                <w:rFonts w:ascii="Arial Narrow" w:hAnsi="Arial Narrow"/>
                <w:sz w:val="22"/>
                <w:szCs w:val="22"/>
                <w:lang w:val="sl-SI"/>
              </w:rPr>
              <w:t>Zaštitna sredstva i oprema</w:t>
            </w:r>
          </w:p>
        </w:tc>
        <w:tc>
          <w:tcPr>
            <w:tcW w:w="858" w:type="pct"/>
            <w:vAlign w:val="center"/>
          </w:tcPr>
          <w:p w14:paraId="31F0622C"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05B8BA8F" w14:textId="77777777" w:rsidTr="00F67CF1">
        <w:trPr>
          <w:trHeight w:val="323"/>
          <w:jc w:val="center"/>
        </w:trPr>
        <w:tc>
          <w:tcPr>
            <w:tcW w:w="600" w:type="pct"/>
            <w:tcBorders>
              <w:bottom w:val="single" w:sz="4" w:space="0" w:color="2E74B5" w:themeColor="accent1" w:themeShade="BF"/>
            </w:tcBorders>
            <w:vAlign w:val="center"/>
          </w:tcPr>
          <w:p w14:paraId="20642BF7"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F75DB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55D273F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1</w:t>
            </w:r>
          </w:p>
        </w:tc>
      </w:tr>
    </w:tbl>
    <w:p w14:paraId="607AADA5" w14:textId="102923F8" w:rsidR="007C41F6" w:rsidRDefault="007C41F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AD9A6EA" w14:textId="028FC4B9"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Uslovi za prohodnost i završetak modula </w:t>
      </w:r>
    </w:p>
    <w:p w14:paraId="2AE523D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39DD2B7"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48A992D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742711"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7F0B7789"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75F5C418"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7070BA56"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FA96B8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18FF93C"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B5933AF"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820A5F5"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78B5243" w14:textId="68DDC9B8"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6" w:name="_Toc55491500"/>
      <w:r w:rsidRPr="00B15708">
        <w:rPr>
          <w:rFonts w:ascii="Arial Narrow" w:eastAsia="Calibri" w:hAnsi="Arial Narrow"/>
          <w:b/>
          <w:bCs/>
          <w:caps/>
          <w:color w:val="000000"/>
          <w:sz w:val="22"/>
          <w:szCs w:val="22"/>
          <w:lang w:val="sl-SI" w:eastAsia="sl-SI"/>
        </w:rPr>
        <w:lastRenderedPageBreak/>
        <w:t xml:space="preserve">3.4. </w:t>
      </w:r>
      <w:r w:rsidRPr="00B15708">
        <w:rPr>
          <w:rFonts w:ascii="Arial Narrow" w:hAnsi="Arial Narrow"/>
          <w:b/>
          <w:bCs/>
          <w:color w:val="000000"/>
          <w:sz w:val="22"/>
          <w:szCs w:val="22"/>
          <w:lang w:val="sl-SI" w:eastAsia="sl-SI"/>
        </w:rPr>
        <w:t>IZVOĐENJE PRIPREMNIH I POMOĆNIH GRAĐEVINSKIH RADOVA</w:t>
      </w:r>
      <w:bookmarkEnd w:id="16"/>
      <w:r w:rsidRPr="00B15708">
        <w:rPr>
          <w:rFonts w:ascii="Arial Narrow" w:hAnsi="Arial Narrow"/>
          <w:b/>
          <w:bCs/>
          <w:color w:val="000000"/>
          <w:sz w:val="22"/>
          <w:szCs w:val="22"/>
          <w:lang w:val="sl-SI" w:eastAsia="sl-SI"/>
        </w:rPr>
        <w:t xml:space="preserve"> </w:t>
      </w:r>
    </w:p>
    <w:p w14:paraId="66DFBF43" w14:textId="67508B6C" w:rsidR="00263AA6" w:rsidRPr="00B15708" w:rsidRDefault="00263AA6" w:rsidP="00F67CF1">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3005D46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0B94EE6" w14:textId="00A2F045"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149410" w14:textId="58B8FC28"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8100BB" w14:textId="4440EBE6"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17C2AB1B"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AB19442" w14:textId="26276B71"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9918DF4" w14:textId="3520BB6C"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FFFABA6" w14:textId="4CBFFDE3"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E68C943"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FDCD89"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634C4B6" w14:textId="77777777" w:rsidTr="00F67CF1">
        <w:trPr>
          <w:jc w:val="center"/>
        </w:trPr>
        <w:tc>
          <w:tcPr>
            <w:tcW w:w="1701" w:type="dxa"/>
            <w:tcBorders>
              <w:top w:val="single" w:sz="18" w:space="0" w:color="2E74B5" w:themeColor="accent1" w:themeShade="BF"/>
            </w:tcBorders>
            <w:vAlign w:val="center"/>
          </w:tcPr>
          <w:p w14:paraId="222AF657"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391EA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882C1D" w14:textId="6062E3CD"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96</w:t>
            </w:r>
          </w:p>
        </w:tc>
        <w:tc>
          <w:tcPr>
            <w:tcW w:w="2126" w:type="dxa"/>
            <w:tcBorders>
              <w:top w:val="single" w:sz="18" w:space="0" w:color="2E74B5" w:themeColor="accent1" w:themeShade="BF"/>
            </w:tcBorders>
            <w:vAlign w:val="center"/>
          </w:tcPr>
          <w:p w14:paraId="61213F8D" w14:textId="4F462A3B"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96</w:t>
            </w:r>
          </w:p>
        </w:tc>
        <w:tc>
          <w:tcPr>
            <w:tcW w:w="2127" w:type="dxa"/>
            <w:tcBorders>
              <w:top w:val="single" w:sz="18" w:space="0" w:color="2E74B5" w:themeColor="accent1" w:themeShade="BF"/>
            </w:tcBorders>
            <w:vAlign w:val="center"/>
          </w:tcPr>
          <w:p w14:paraId="538FFEF4" w14:textId="0B23D86F"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416B4D70"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4C869AED"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it-IT"/>
        </w:rPr>
      </w:pPr>
      <w:r w:rsidRPr="00B15708">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B15708">
        <w:rPr>
          <w:rFonts w:ascii="Arial Narrow" w:hAnsi="Arial Narrow"/>
          <w:sz w:val="22"/>
          <w:szCs w:val="22"/>
          <w:lang w:val="it-IT"/>
        </w:rPr>
        <w:t xml:space="preserve">Razvijanje sistematičnosti, odgovornosti, timskog duha i pozitivnog odnosa prema struci. </w:t>
      </w:r>
    </w:p>
    <w:p w14:paraId="62F25CBF" w14:textId="1EA30D3C"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6DD05C0" w14:textId="592BDD16"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68323B9D" w14:textId="77777777" w:rsidR="00263AA6" w:rsidRPr="00B15708" w:rsidRDefault="00263AA6" w:rsidP="00C65AAB">
      <w:pPr>
        <w:numPr>
          <w:ilvl w:val="0"/>
          <w:numId w:val="85"/>
        </w:numPr>
        <w:spacing w:after="160" w:line="259" w:lineRule="auto"/>
        <w:contextualSpacing/>
        <w:rPr>
          <w:rFonts w:ascii="Arial Narrow" w:hAnsi="Arial Narrow"/>
          <w:sz w:val="22"/>
          <w:szCs w:val="22"/>
          <w:lang w:val="sr-Latn-CS"/>
        </w:rPr>
      </w:pPr>
      <w:r w:rsidRPr="00B15708">
        <w:rPr>
          <w:rFonts w:ascii="Arial Narrow" w:hAnsi="Arial Narrow"/>
          <w:sz w:val="22"/>
          <w:szCs w:val="22"/>
          <w:lang w:val="sr-Latn-CS"/>
        </w:rPr>
        <w:t>Odabere postupke i mjere lične zaštite i zaštite okoline prilikom izvođenja građevinskih radova</w:t>
      </w:r>
    </w:p>
    <w:p w14:paraId="6A25DDF5"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pripremne radove za izvođenje građevinskih radova na gradilištu</w:t>
      </w:r>
    </w:p>
    <w:p w14:paraId="49C0FDBC"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Izvrši skladištenje i održavanje materijalnih resursa </w:t>
      </w:r>
    </w:p>
    <w:p w14:paraId="0BD2E73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Dopremi građevinski materijal na radno mjesto</w:t>
      </w:r>
    </w:p>
    <w:p w14:paraId="34FC3119"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Izvede zemljane radove korišćenjem odgovarajućeg alata i opreme </w:t>
      </w:r>
    </w:p>
    <w:p w14:paraId="49F44DF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spravljanje betona, maltera i drugih smješa potrebnih za izgradnju objekata</w:t>
      </w:r>
    </w:p>
    <w:p w14:paraId="3C5F09CB" w14:textId="7C4DC2D7" w:rsidR="00263AA6" w:rsidRPr="00B15708" w:rsidRDefault="00263AA6" w:rsidP="00EB3DD6">
      <w:pPr>
        <w:numPr>
          <w:ilvl w:val="0"/>
          <w:numId w:val="85"/>
        </w:numPr>
        <w:spacing w:after="160" w:line="259" w:lineRule="auto"/>
        <w:contextualSpacing/>
        <w:rPr>
          <w:rFonts w:ascii="Arial Narrow" w:eastAsia="Calibri" w:hAnsi="Arial Narrow"/>
          <w:sz w:val="22"/>
          <w:szCs w:val="22"/>
          <w:lang w:val="sr-Latn-ME"/>
        </w:rPr>
      </w:pPr>
      <w:r w:rsidRPr="00B15708">
        <w:rPr>
          <w:rFonts w:ascii="Arial Narrow" w:hAnsi="Arial Narrow"/>
          <w:sz w:val="22"/>
          <w:szCs w:val="22"/>
        </w:rPr>
        <w:t xml:space="preserve">Ugradi beton u pozicije predviđene projektom </w:t>
      </w:r>
      <w:r w:rsidRPr="00B15708">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50424A"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5077229" w14:textId="3F7935E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29B35853"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Odabere postupke i mjere lične zaštite i zaštite okoline prilikom izvođenja građevinskih radova</w:t>
            </w:r>
          </w:p>
        </w:tc>
      </w:tr>
      <w:tr w:rsidR="00263AA6" w:rsidRPr="00B15708" w14:paraId="75CF191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0BFE6F" w14:textId="657D5E6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2C8ADE" w14:textId="0D8FECD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4D83660" w14:textId="63C166C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AAD58C" w14:textId="6EE50A1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3FD672A4"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1D71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Provjeri </w:t>
            </w:r>
            <w:r w:rsidRPr="00B15708">
              <w:rPr>
                <w:rFonts w:ascii="Arial Narrow" w:hAnsi="Arial Narrow"/>
                <w:b/>
                <w:sz w:val="22"/>
                <w:szCs w:val="22"/>
                <w:lang w:val="sr-Latn-CS"/>
              </w:rPr>
              <w:t>uslove rada</w:t>
            </w:r>
            <w:r w:rsidRPr="00B15708">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A5DB2F"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263AA6" w:rsidRPr="00B15708" w14:paraId="69B8FB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F8CBE1"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03B24977"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A23B7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9DC976"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Primijeni </w:t>
            </w:r>
            <w:r w:rsidRPr="00B15708">
              <w:rPr>
                <w:rFonts w:ascii="Arial Narrow" w:hAnsi="Arial Narrow"/>
                <w:b/>
                <w:sz w:val="22"/>
                <w:szCs w:val="22"/>
                <w:lang w:val="sr-Latn-CS"/>
              </w:rPr>
              <w:t xml:space="preserve">zaštitna sredstava i opremu </w:t>
            </w:r>
            <w:r w:rsidRPr="00B15708">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846AB3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54E99A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4549C8"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782C41E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12B65FE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C7E23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F3EAE6D"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E2345E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8994ED" w14:textId="0344510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591CDB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D87DC" w14:textId="0A2D04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5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148AB4F5"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D3083" w14:textId="5791E35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6C74283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84CEAA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Zaštita i zdravlje na radu i zaštita životne sredine</w:t>
            </w:r>
          </w:p>
          <w:p w14:paraId="29D2E5B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1AC40157"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Sigurnosne procedure za izvođenje radova</w:t>
            </w:r>
          </w:p>
        </w:tc>
      </w:tr>
    </w:tbl>
    <w:p w14:paraId="3F38B0D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9C1779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CE5B5C5" w14:textId="219762D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137B3C35"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Sprovede pripremne radove za izvođenje građevinskih radova na gradilištu</w:t>
            </w:r>
          </w:p>
        </w:tc>
      </w:tr>
      <w:tr w:rsidR="00263AA6" w:rsidRPr="00B15708" w14:paraId="49AD51E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16FBB6" w14:textId="2C688E7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2C32CCB" w14:textId="5C83192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9A19A6" w14:textId="144CA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6D6CE19" w14:textId="58B434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455F87BD"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2CB77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6CC7B"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6820219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E73D9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Izvrši odvoz šuta na privremenu deponiju na gradilištu, korišćenjem </w:t>
            </w:r>
            <w:r w:rsidRPr="00B15708">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4E31D0B2"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Pomoćna sredstva za rad: </w:t>
            </w:r>
            <w:r w:rsidRPr="00B15708">
              <w:rPr>
                <w:rFonts w:ascii="Arial Narrow" w:hAnsi="Arial Narrow"/>
                <w:sz w:val="22"/>
                <w:szCs w:val="22"/>
                <w:lang w:val="it-IT"/>
              </w:rPr>
              <w:t>kolica, japaner, drvena nosila, merdevine i dr.</w:t>
            </w:r>
          </w:p>
        </w:tc>
      </w:tr>
      <w:tr w:rsidR="00263AA6" w:rsidRPr="00B15708" w14:paraId="70D3D22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3B5916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5797ACF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0E45019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3117A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w:t>
            </w:r>
            <w:r w:rsidRPr="00B15708">
              <w:rPr>
                <w:rFonts w:ascii="Arial Narrow" w:hAnsi="Arial Narrow"/>
                <w:b/>
                <w:sz w:val="22"/>
                <w:szCs w:val="22"/>
                <w:lang w:val="it-IT"/>
              </w:rPr>
              <w:t>obilježavanje i</w:t>
            </w:r>
            <w:r w:rsidRPr="00B15708">
              <w:rPr>
                <w:rFonts w:ascii="Arial Narrow" w:hAnsi="Arial Narrow"/>
                <w:sz w:val="22"/>
                <w:szCs w:val="22"/>
                <w:lang w:val="it-IT"/>
              </w:rPr>
              <w:t xml:space="preserve"> </w:t>
            </w:r>
            <w:r w:rsidRPr="00B15708">
              <w:rPr>
                <w:rFonts w:ascii="Arial Narrow" w:hAnsi="Arial Narrow"/>
                <w:b/>
                <w:sz w:val="22"/>
                <w:szCs w:val="22"/>
                <w:lang w:val="it-IT"/>
              </w:rPr>
              <w:t xml:space="preserve">obezbjeđivanje radnog prostora, </w:t>
            </w:r>
            <w:r w:rsidRPr="00B15708">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3B6434A9"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Obilježavanje i obezbjeđivanje radnog prostora: </w:t>
            </w:r>
            <w:r w:rsidRPr="00B15708">
              <w:rPr>
                <w:rFonts w:ascii="Arial Narrow" w:hAnsi="Arial Narrow"/>
                <w:sz w:val="22"/>
                <w:szCs w:val="22"/>
                <w:lang w:val="sr-Latn-CS"/>
              </w:rPr>
              <w:t>postavljanje zaštitne ograde, postavljanje trake za obilježavanje radova, postavljanje privremene saobraćajne signalizacije i dr.</w:t>
            </w:r>
          </w:p>
        </w:tc>
      </w:tr>
      <w:tr w:rsidR="00263AA6" w:rsidRPr="00B15708" w14:paraId="080FEDD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5A3780" w14:textId="52C4887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0CD6B09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23F764" w14:textId="2C53AA9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6CD96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405A1C" w14:textId="546A620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0C099F7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81FEE66"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Pripremni radovi (čišćenje,utovar, istovar, obilježavanje prostora i dr.)</w:t>
            </w:r>
          </w:p>
        </w:tc>
      </w:tr>
    </w:tbl>
    <w:p w14:paraId="68384F7B"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F184D21"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34E100D" w14:textId="28B24F8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74CAB1EA"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skladištenje i održavanje materijalnih resursa</w:t>
            </w:r>
          </w:p>
        </w:tc>
      </w:tr>
      <w:tr w:rsidR="00263AA6" w:rsidRPr="00B15708" w14:paraId="59CE8DF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53ACDB" w14:textId="71B698D7"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F1AF412" w14:textId="5BAF5E0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123E52" w14:textId="6CE6574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5EED89DB" w14:textId="506FD25F"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1D6DDA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2A37A4"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izbor potrebnog alata i opreme za odgovarajuću </w:t>
            </w:r>
            <w:r w:rsidRPr="00B15708">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57D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Vrste radova: </w:t>
            </w:r>
            <w:r w:rsidRPr="00B15708">
              <w:rPr>
                <w:rFonts w:ascii="Arial Narrow" w:hAnsi="Arial Narrow"/>
                <w:sz w:val="22"/>
                <w:szCs w:val="22"/>
                <w:lang w:val="sr-Latn-CS"/>
              </w:rPr>
              <w:t>tesarsk</w:t>
            </w:r>
            <w:r w:rsidRPr="00B15708">
              <w:rPr>
                <w:rFonts w:ascii="Arial Narrow" w:hAnsi="Arial Narrow"/>
                <w:b/>
                <w:sz w:val="22"/>
                <w:szCs w:val="22"/>
                <w:lang w:val="sr-Latn-CS"/>
              </w:rPr>
              <w:t xml:space="preserve">i, </w:t>
            </w:r>
            <w:r w:rsidRPr="00B15708">
              <w:rPr>
                <w:rFonts w:ascii="Arial Narrow" w:hAnsi="Arial Narrow"/>
                <w:sz w:val="22"/>
                <w:szCs w:val="22"/>
                <w:lang w:val="sr-Latn-CS"/>
              </w:rPr>
              <w:t>zidarski, armirački i izolaterski</w:t>
            </w:r>
          </w:p>
        </w:tc>
      </w:tr>
      <w:tr w:rsidR="00263AA6" w:rsidRPr="00B15708" w14:paraId="42515F3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B036ABA"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D22277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5AE46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EB066"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C8216B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54AC6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CA8C19"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A6D7C6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49CAC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ACF363"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01F8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F321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81469D"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7F7ED15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4BF7C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F540136" w14:textId="69D5F6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A6EAA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980CA" w14:textId="6C1B09E5"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D32738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285AC5E" w14:textId="53B59D8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20AFE67A"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387ED8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Materijal, alat i oprema za izvođenje građevinskih radova</w:t>
            </w:r>
          </w:p>
        </w:tc>
      </w:tr>
    </w:tbl>
    <w:p w14:paraId="1729A40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31DF38D"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3863B85" w14:textId="4070D18D"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3FA61FC7"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Dopremi građevinski materijal na radno mjesto</w:t>
            </w:r>
          </w:p>
        </w:tc>
      </w:tr>
      <w:tr w:rsidR="00263AA6" w:rsidRPr="00B15708" w14:paraId="765CBAF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155566" w14:textId="3259C90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4079D01E" w14:textId="30907EB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31F33B" w14:textId="64EE99D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4CDA3A" w14:textId="0DADF076"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3DDCE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E7D4BAD" w14:textId="77777777" w:rsidR="00263AA6" w:rsidRPr="00B15708" w:rsidRDefault="00263AA6" w:rsidP="00263AA6">
            <w:pPr>
              <w:numPr>
                <w:ilvl w:val="0"/>
                <w:numId w:val="14"/>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CD23A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5046F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66853"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40ED2925"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301261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00384"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0853D43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CDBC2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E1EE73F"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29A19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6049E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C0C4C5"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3F499C7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7B90452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4D1E4C" w14:textId="14CCBE5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DC24BE9"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BA4A53" w14:textId="7902E178"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5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771D2BB"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E709DB" w14:textId="48087E1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11F3CE4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FDF1"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Transport građevinskog materijala</w:t>
            </w:r>
          </w:p>
        </w:tc>
      </w:tr>
    </w:tbl>
    <w:p w14:paraId="513C8D4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22B25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0575DA" w14:textId="5A16EDC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5 - </w:t>
            </w:r>
            <w:r w:rsidRPr="00B15708">
              <w:rPr>
                <w:rFonts w:ascii="Arial Narrow" w:eastAsia="Calibri" w:hAnsi="Arial Narrow"/>
                <w:sz w:val="22"/>
                <w:szCs w:val="22"/>
                <w:lang w:val="sr-Latn-ME"/>
              </w:rPr>
              <w:t>Polaznik će biti sposoban da</w:t>
            </w:r>
          </w:p>
          <w:p w14:paraId="3B86EC7C"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Izvede zemljane radove korišćenjem odgovarajućeg alata i opreme</w:t>
            </w:r>
          </w:p>
        </w:tc>
      </w:tr>
      <w:tr w:rsidR="00263AA6" w:rsidRPr="00B15708" w14:paraId="0CF8BA3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C38E23A" w14:textId="6EC73CC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D4B8CA1" w14:textId="7883AE6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65EFA38" w14:textId="64FA7C6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4B20865" w14:textId="642470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7E3EEF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0BF026"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w:t>
            </w: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08AF6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kopanje kanala, kopanje manjih temeljnih jama, dokopavanje širokog iskopa i pripremanje (nivelisanje) zemljanih površina</w:t>
            </w:r>
          </w:p>
        </w:tc>
      </w:tr>
      <w:tr w:rsidR="00263AA6" w:rsidRPr="00B15708" w14:paraId="1FB182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7E463F"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A59BCEC"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456113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7D512C9"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3EB29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BB8E5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DF33F5"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zasipanje elemenata objekta u slojevima, odgovarajućim </w:t>
            </w:r>
            <w:r w:rsidRPr="00B15708">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1D93B0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 za zasipanje: </w:t>
            </w:r>
            <w:r w:rsidRPr="00B15708">
              <w:rPr>
                <w:rFonts w:ascii="Arial Narrow" w:hAnsi="Arial Narrow"/>
                <w:sz w:val="22"/>
                <w:szCs w:val="22"/>
                <w:lang w:val="sr-Latn-CS"/>
              </w:rPr>
              <w:t>materijal iz iskopa i materijal od kamenog agregata</w:t>
            </w:r>
          </w:p>
        </w:tc>
      </w:tr>
      <w:tr w:rsidR="00263AA6" w:rsidRPr="00B15708" w14:paraId="2D7415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512614"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mehaničko zbijanje prethodno pripremljenih zemljanih površina, korišćenjem odgovarajuće </w:t>
            </w:r>
            <w:r w:rsidRPr="00B15708">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2F2EB21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31E243F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687E00"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razastiranje i planiranje materijala od kamenog agregata po prethodno pripremljenim zemljanim površinama, korišćenjem odgovarajućeg </w:t>
            </w:r>
            <w:r w:rsidRPr="00B15708">
              <w:rPr>
                <w:rFonts w:ascii="Arial Narrow" w:hAnsi="Arial Narrow"/>
                <w:b/>
                <w:sz w:val="22"/>
                <w:szCs w:val="22"/>
                <w:lang w:val="it-IT"/>
              </w:rPr>
              <w:t>alata</w:t>
            </w:r>
            <w:r w:rsidRPr="00B15708">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8B6A4F0"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3118A0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56E83F" w14:textId="097EE50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21B98A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D58352" w14:textId="7B13F30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6E891D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7BD5EC0" w14:textId="3B991B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31158F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32EBCE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Alat i oprema za izvođenje zemljanih radova na gradilištu</w:t>
            </w:r>
          </w:p>
        </w:tc>
      </w:tr>
    </w:tbl>
    <w:p w14:paraId="5B8F9370"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B895943"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180C00" w14:textId="4C289D9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6 - </w:t>
            </w:r>
            <w:r w:rsidRPr="00B15708">
              <w:rPr>
                <w:rFonts w:ascii="Arial Narrow" w:eastAsia="Calibri" w:hAnsi="Arial Narrow"/>
                <w:sz w:val="22"/>
                <w:szCs w:val="22"/>
                <w:lang w:val="sr-Latn-ME"/>
              </w:rPr>
              <w:t>Polaznik će biti sposoban da</w:t>
            </w:r>
          </w:p>
          <w:p w14:paraId="6B912D7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spravljanje betona, maltera i drugih smješa potrebnih za izgradnju objekata</w:t>
            </w:r>
          </w:p>
        </w:tc>
      </w:tr>
      <w:tr w:rsidR="00263AA6" w:rsidRPr="00B15708" w14:paraId="29A097A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F323A15" w14:textId="78C7A9B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64EAE9D4" w14:textId="72B3DA3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3195EAE" w14:textId="4D167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F520BEF" w14:textId="32B7B7E4"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2702B4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E7CF79"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miješanje frakcija agregata za spravljanje betona i maltera,</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EFF9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03B9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384FEF"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miješanje suvih komponenti za beton i malter, </w:t>
            </w:r>
            <w:r w:rsidRPr="00B15708">
              <w:rPr>
                <w:rFonts w:ascii="Arial Narrow" w:hAnsi="Arial Narrow"/>
                <w:sz w:val="22"/>
                <w:szCs w:val="22"/>
              </w:rPr>
              <w:t>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F5F25D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A52E2D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8C770E3"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Spravlja svježu betonsku mješavinu,</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664258B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it-IT"/>
              </w:rPr>
              <w:t xml:space="preserve"> mistrija, lopata i mješalica za beton</w:t>
            </w:r>
          </w:p>
        </w:tc>
      </w:tr>
      <w:tr w:rsidR="00263AA6" w:rsidRPr="00B15708" w14:paraId="20EA8E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5A972"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Spravlja malter</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7D27BF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FDB708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175CAD4"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Izvrši miješanje gotovih praškastih smješa, prema uputstvu proizvođača</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EF31E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DC6BAE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790D1D"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uzimanje uzoraka svježe betonske mješavine, maltera i drugih smješa,</w:t>
            </w:r>
            <w:r w:rsidRPr="00B15708">
              <w:rPr>
                <w:rFonts w:ascii="Arial Narrow" w:hAnsi="Arial Narrow"/>
                <w:sz w:val="22"/>
                <w:szCs w:val="22"/>
                <w:lang w:val="it-IT"/>
              </w:rPr>
              <w:t xml:space="preserve"> </w:t>
            </w:r>
            <w:r w:rsidRPr="00B15708">
              <w:rPr>
                <w:rFonts w:ascii="Arial Narrow" w:hAnsi="Arial Narrow"/>
                <w:sz w:val="22"/>
                <w:szCs w:val="22"/>
                <w:lang w:val="sr-Latn-CS"/>
              </w:rPr>
              <w:t xml:space="preserve">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F8E71B"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mistrija, lopata, fangla, metalni kalupi za uzorke i dr.</w:t>
            </w:r>
          </w:p>
        </w:tc>
      </w:tr>
      <w:tr w:rsidR="00263AA6" w:rsidRPr="00B15708" w14:paraId="7D0EF8E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FDA77B" w14:textId="3C9EC9F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63265728"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0241D" w14:textId="7FF81B2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501355C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EA8594" w14:textId="777CFF70"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23426E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0CDC8E6"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w:t>
            </w:r>
          </w:p>
          <w:p w14:paraId="41A0D5BA"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Alat i oprema za spravljanje betona, maltera i drugih smješa</w:t>
            </w:r>
          </w:p>
        </w:tc>
      </w:tr>
    </w:tbl>
    <w:p w14:paraId="35C60A3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0A9C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982E20F" w14:textId="451F9FF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7 - </w:t>
            </w:r>
            <w:r w:rsidRPr="00B15708">
              <w:rPr>
                <w:rFonts w:ascii="Arial Narrow" w:eastAsia="Calibri" w:hAnsi="Arial Narrow"/>
                <w:sz w:val="22"/>
                <w:szCs w:val="22"/>
                <w:lang w:val="sr-Latn-ME"/>
              </w:rPr>
              <w:t>Polaznik će biti sposoban da</w:t>
            </w:r>
          </w:p>
          <w:p w14:paraId="7D27198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Ugradi beton u pozicije predviđene projektom</w:t>
            </w:r>
          </w:p>
        </w:tc>
      </w:tr>
      <w:tr w:rsidR="00263AA6" w:rsidRPr="00B15708" w14:paraId="0524A41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1129BE" w14:textId="767032DF"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377B0609" w14:textId="4B46CE9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A360F6" w14:textId="5A27FDF7"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67CB811A" w14:textId="3F37C90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1D28E61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B760B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072BD2"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49BCAB7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10C3AC"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 xml:space="preserve">Razastire svježu betonsku mješavinu, unutar </w:t>
            </w:r>
            <w:r w:rsidRPr="00B15708">
              <w:rPr>
                <w:rFonts w:ascii="Arial Narrow" w:hAnsi="Arial Narrow"/>
                <w:b/>
                <w:sz w:val="22"/>
                <w:szCs w:val="22"/>
              </w:rPr>
              <w:t xml:space="preserve">pozicije predviđene projektom, </w:t>
            </w:r>
            <w:r w:rsidRPr="00B15708">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2F2F6ED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Pozicije predviđene projektom:</w:t>
            </w:r>
            <w:r w:rsidRPr="00B15708">
              <w:rPr>
                <w:rFonts w:ascii="Arial Narrow" w:hAnsi="Arial Narrow"/>
                <w:sz w:val="22"/>
                <w:szCs w:val="22"/>
                <w:lang w:val="sr-Latn-CS"/>
              </w:rPr>
              <w:t xml:space="preserve"> </w:t>
            </w:r>
            <w:r w:rsidRPr="00B15708">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263AA6" w:rsidRPr="00B15708" w14:paraId="2DF80DC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609C66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sr-Latn-CS"/>
              </w:rPr>
              <w:t xml:space="preserve">Postavi vođice za ravnanje površina svježe ugrađenog betona, korišćenjem odgovarajućeg </w:t>
            </w:r>
            <w:r w:rsidRPr="00B15708">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200D0150"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eastAsia="Batang" w:hAnsi="Arial Narrow"/>
                <w:b/>
                <w:sz w:val="22"/>
                <w:szCs w:val="22"/>
                <w:lang w:val="it-IT"/>
              </w:rPr>
              <w:t xml:space="preserve">Alat: </w:t>
            </w:r>
            <w:r w:rsidRPr="00B15708">
              <w:rPr>
                <w:rFonts w:ascii="Arial Narrow" w:eastAsia="Batang" w:hAnsi="Arial Narrow"/>
                <w:sz w:val="22"/>
                <w:szCs w:val="22"/>
                <w:lang w:val="it-IT"/>
              </w:rPr>
              <w:t>čekić, kliješta, metar, visak, libela i dr.</w:t>
            </w:r>
          </w:p>
        </w:tc>
      </w:tr>
      <w:tr w:rsidR="00263AA6" w:rsidRPr="00B15708" w14:paraId="313C3FE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34D86B"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265F4DE6"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25FCBB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F6C6877"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vibriranja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CF09E7C" w14:textId="77777777" w:rsidR="00263AA6" w:rsidRPr="00B15708" w:rsidRDefault="00263AA6" w:rsidP="00534127">
            <w:pPr>
              <w:spacing w:before="80" w:after="80"/>
              <w:rPr>
                <w:rFonts w:ascii="Arial Narrow" w:hAnsi="Arial Narrow"/>
                <w:b/>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vibroigle (pervibratori), oplatni vibratori, vibro ploče, vibrostolovi i vibro letve</w:t>
            </w:r>
          </w:p>
        </w:tc>
      </w:tr>
      <w:tr w:rsidR="00263AA6" w:rsidRPr="00B15708" w14:paraId="4D9496C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BA8C65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44CED37F"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61FEDD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6898B2"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postupak završne obrade površine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3FB6C70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fangla, mistrija, libela, ravnjača, </w:t>
            </w:r>
            <w:r w:rsidRPr="00B15708">
              <w:rPr>
                <w:rFonts w:ascii="Arial Narrow" w:hAnsi="Arial Narrow"/>
                <w:sz w:val="22"/>
                <w:szCs w:val="22"/>
                <w:lang w:val="it-IT"/>
              </w:rPr>
              <w:t>vibro letva, drvena gleterica, valjak i dr.</w:t>
            </w:r>
          </w:p>
        </w:tc>
      </w:tr>
      <w:tr w:rsidR="00263AA6" w:rsidRPr="00B15708" w14:paraId="476BA5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8F84B3"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Sprovede postupak</w:t>
            </w:r>
            <w:r w:rsidRPr="00B15708">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61E2733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Njega betona: </w:t>
            </w:r>
            <w:r w:rsidRPr="00B15708">
              <w:rPr>
                <w:rFonts w:ascii="Arial Narrow" w:hAnsi="Arial Narrow"/>
                <w:sz w:val="22"/>
                <w:szCs w:val="22"/>
                <w:lang w:val="sr-Latn-CS"/>
              </w:rPr>
              <w:t>neposredno polivanje vodom, polivanje vodom po prethodno postavljenoj drvenoj strugotini, prekrivanje geotekstilom i nanošenje premaza</w:t>
            </w:r>
          </w:p>
        </w:tc>
      </w:tr>
      <w:tr w:rsidR="00263AA6" w:rsidRPr="00B15708" w14:paraId="4F329E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7A8D9C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3B70473"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0CA7BF9B"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ECC0A7" w14:textId="0040563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1615359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6E573B" w14:textId="6DD30059"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9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6BFC8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B4F24A" w14:textId="3FF7B5D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CAEEC4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68D7B8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Sredstva za transport betona</w:t>
            </w:r>
          </w:p>
          <w:p w14:paraId="1CC8D5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Alat i oprema za ugrađivanje svježe betonske mase</w:t>
            </w:r>
          </w:p>
          <w:p w14:paraId="5FA1C928"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Njega betona</w:t>
            </w:r>
          </w:p>
        </w:tc>
      </w:tr>
    </w:tbl>
    <w:p w14:paraId="3DAB5D73" w14:textId="77777777" w:rsidR="00263AA6" w:rsidRPr="00B15708" w:rsidRDefault="00263AA6" w:rsidP="00F67CF1">
      <w:pPr>
        <w:spacing w:after="160" w:line="259" w:lineRule="auto"/>
        <w:rPr>
          <w:rFonts w:ascii="Arial Narrow" w:hAnsi="Arial Narrow" w:cs="Arial"/>
          <w:b/>
          <w:sz w:val="22"/>
          <w:szCs w:val="22"/>
        </w:rPr>
      </w:pPr>
      <w:r w:rsidRPr="00B15708">
        <w:rPr>
          <w:rFonts w:ascii="Arial Narrow" w:hAnsi="Arial Narrow" w:cs="Arial"/>
          <w:b/>
          <w:sz w:val="22"/>
          <w:szCs w:val="22"/>
        </w:rPr>
        <w:br w:type="page"/>
      </w:r>
    </w:p>
    <w:p w14:paraId="722CCFB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6A9A9AE1" w14:textId="376A7ADD" w:rsidR="00D71E21" w:rsidRPr="00B15708" w:rsidRDefault="00D71E21" w:rsidP="00D71E21">
      <w:pPr>
        <w:numPr>
          <w:ilvl w:val="0"/>
          <w:numId w:val="1"/>
        </w:numPr>
        <w:tabs>
          <w:tab w:val="left" w:pos="284"/>
        </w:tabs>
        <w:ind w:left="288" w:hanging="288"/>
        <w:jc w:val="both"/>
        <w:rPr>
          <w:rFonts w:ascii="Arial Narrow" w:hAnsi="Arial Narrow"/>
          <w:color w:val="FF0000"/>
          <w:sz w:val="22"/>
          <w:szCs w:val="22"/>
          <w:lang w:val="it-IT"/>
        </w:rPr>
      </w:pPr>
      <w:r w:rsidRPr="00B15708">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manjom grupom. Nastavu treba realizovati kod poslodavca</w:t>
      </w:r>
      <w:bookmarkStart w:id="17" w:name="_Hlk7291634"/>
      <w:r w:rsidRPr="00B15708">
        <w:rPr>
          <w:rFonts w:ascii="Arial Narrow" w:hAnsi="Arial Narrow"/>
          <w:sz w:val="22"/>
          <w:szCs w:val="22"/>
          <w:lang w:val="sr-Latn-CS"/>
        </w:rPr>
        <w:t xml:space="preserve">. Ukoliko nije moguće nastavu izvoditi kod poslodavca, dio nastave se može odvijati uj radionici. </w:t>
      </w:r>
      <w:r w:rsidRPr="00B15708">
        <w:rPr>
          <w:rFonts w:ascii="Arial Narrow" w:hAnsi="Arial Narrow"/>
          <w:sz w:val="22"/>
          <w:szCs w:val="22"/>
          <w:lang w:val="it-IT"/>
        </w:rPr>
        <w:t>Radionica treba da je opremljena preporučenim materijalnim uslovima i da pruža uslove za bezbjedan rad polaznika.Polaznici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r w:rsidR="000F1583" w:rsidRPr="000F1583">
        <w:rPr>
          <w:rFonts w:ascii="Arial Narrow" w:hAnsi="Arial Narrow"/>
          <w:sz w:val="22"/>
          <w:szCs w:val="22"/>
          <w:lang w:val="it-IT"/>
        </w:rPr>
        <w:t>.</w:t>
      </w:r>
    </w:p>
    <w:p w14:paraId="4148FDD3" w14:textId="52B874C5" w:rsidR="00D71E21" w:rsidRPr="00B15708" w:rsidRDefault="00D71E21" w:rsidP="00D71E2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B15708">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7"/>
      <w:r w:rsidRPr="00B15708">
        <w:rPr>
          <w:rFonts w:ascii="Arial Narrow" w:hAnsi="Arial Narrow"/>
          <w:sz w:val="22"/>
          <w:szCs w:val="22"/>
          <w:lang w:val="it-IT"/>
        </w:rPr>
        <w:t>Značaj ovog modula se ogleda u tome što kroz praktičnu nastavu polaznici stiču vještine koje su im potrebne za lakše ovladavanje vještinama u drugim stručnim modulima.</w:t>
      </w:r>
    </w:p>
    <w:p w14:paraId="1E869F27" w14:textId="2AC03AA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2D94632D" w14:textId="77777777" w:rsidR="00263AA6" w:rsidRPr="00B15708" w:rsidRDefault="00263AA6" w:rsidP="00F67CF1">
      <w:pPr>
        <w:numPr>
          <w:ilvl w:val="0"/>
          <w:numId w:val="1"/>
        </w:numPr>
        <w:tabs>
          <w:tab w:val="left" w:pos="284"/>
        </w:tabs>
        <w:ind w:left="288" w:hanging="288"/>
        <w:jc w:val="both"/>
        <w:rPr>
          <w:rFonts w:ascii="Arial Narrow" w:hAnsi="Arial Narrow"/>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30AD7E2E" w14:textId="77777777" w:rsidR="00263AA6" w:rsidRPr="00B15708" w:rsidRDefault="00263AA6" w:rsidP="00F67CF1">
      <w:pPr>
        <w:numPr>
          <w:ilvl w:val="0"/>
          <w:numId w:val="1"/>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Mirković S., Građevinska mehanizacija, Građevinska knjiga, Beograd, 20</w:t>
      </w:r>
    </w:p>
    <w:p w14:paraId="0ACE7378" w14:textId="79001CD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332370AE"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D308462" w14:textId="49380F46"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9536983" w14:textId="3C6FF423"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038C1F" w14:textId="32729C50"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6F0E4F10" w14:textId="77777777" w:rsidTr="00F67CF1">
        <w:trPr>
          <w:trHeight w:val="105"/>
          <w:jc w:val="center"/>
        </w:trPr>
        <w:tc>
          <w:tcPr>
            <w:tcW w:w="600" w:type="pct"/>
            <w:tcBorders>
              <w:top w:val="single" w:sz="18" w:space="0" w:color="2E74B5" w:themeColor="accent1" w:themeShade="BF"/>
            </w:tcBorders>
            <w:vAlign w:val="center"/>
          </w:tcPr>
          <w:p w14:paraId="71A6A0DE"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07666CD"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79528D94"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5D5E327F" w14:textId="77777777" w:rsidTr="00F67CF1">
        <w:trPr>
          <w:trHeight w:val="323"/>
          <w:jc w:val="center"/>
        </w:trPr>
        <w:tc>
          <w:tcPr>
            <w:tcW w:w="600" w:type="pct"/>
            <w:vAlign w:val="center"/>
          </w:tcPr>
          <w:p w14:paraId="12FC130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728A8B"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439EDA2"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6DC6F2C7" w14:textId="77777777" w:rsidTr="00F67CF1">
        <w:trPr>
          <w:trHeight w:val="323"/>
          <w:jc w:val="center"/>
        </w:trPr>
        <w:tc>
          <w:tcPr>
            <w:tcW w:w="600" w:type="pct"/>
            <w:vAlign w:val="center"/>
          </w:tcPr>
          <w:p w14:paraId="01C41964"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0ED05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25B90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62D5E852" w14:textId="77777777" w:rsidTr="00F67CF1">
        <w:trPr>
          <w:trHeight w:val="323"/>
          <w:jc w:val="center"/>
        </w:trPr>
        <w:tc>
          <w:tcPr>
            <w:tcW w:w="600" w:type="pct"/>
            <w:tcBorders>
              <w:bottom w:val="single" w:sz="4" w:space="0" w:color="2E74B5" w:themeColor="accent1" w:themeShade="BF"/>
            </w:tcBorders>
            <w:vAlign w:val="center"/>
          </w:tcPr>
          <w:p w14:paraId="045CBB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846835"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169EBD6E"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1E316C5D" w14:textId="77777777" w:rsidTr="00F67CF1">
        <w:trPr>
          <w:trHeight w:val="323"/>
          <w:jc w:val="center"/>
        </w:trPr>
        <w:tc>
          <w:tcPr>
            <w:tcW w:w="600" w:type="pct"/>
            <w:tcBorders>
              <w:bottom w:val="single" w:sz="4" w:space="0" w:color="2E74B5" w:themeColor="accent1" w:themeShade="BF"/>
            </w:tcBorders>
            <w:vAlign w:val="center"/>
          </w:tcPr>
          <w:p w14:paraId="433E76F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E65DDA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34F460C6"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0104B001"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16FC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EF4BEE"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bottom w:val="single" w:sz="4" w:space="0" w:color="2E74B5" w:themeColor="accent1" w:themeShade="BF"/>
            </w:tcBorders>
            <w:vAlign w:val="center"/>
          </w:tcPr>
          <w:p w14:paraId="4440B24B"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371F37B7" w14:textId="77777777" w:rsidTr="00201374">
        <w:trPr>
          <w:trHeight w:val="323"/>
          <w:jc w:val="center"/>
        </w:trPr>
        <w:tc>
          <w:tcPr>
            <w:tcW w:w="600" w:type="pct"/>
            <w:tcBorders>
              <w:bottom w:val="single" w:sz="4" w:space="0" w:color="2E74B5" w:themeColor="accent1" w:themeShade="BF"/>
            </w:tcBorders>
            <w:vAlign w:val="center"/>
          </w:tcPr>
          <w:p w14:paraId="2BE0D8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11613"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sz w:val="22"/>
                <w:szCs w:val="22"/>
                <w:lang w:val="it-IT"/>
              </w:rPr>
              <w:t>)</w:t>
            </w:r>
          </w:p>
        </w:tc>
        <w:tc>
          <w:tcPr>
            <w:tcW w:w="858" w:type="pct"/>
            <w:tcBorders>
              <w:bottom w:val="single" w:sz="4" w:space="0" w:color="2E74B5" w:themeColor="accent1" w:themeShade="BF"/>
            </w:tcBorders>
            <w:vAlign w:val="center"/>
          </w:tcPr>
          <w:p w14:paraId="4F48CE4D" w14:textId="77777777" w:rsidR="00263AA6" w:rsidRPr="00B15708" w:rsidRDefault="00263AA6" w:rsidP="00F67CF1">
            <w:pPr>
              <w:spacing w:before="40" w:after="40"/>
              <w:jc w:val="center"/>
              <w:rPr>
                <w:rFonts w:ascii="Arial Narrow" w:eastAsia="Calibri" w:hAnsi="Arial Narrow"/>
                <w:sz w:val="22"/>
                <w:szCs w:val="22"/>
                <w:highlight w:val="yellow"/>
                <w:lang w:val="sr-Latn-ME"/>
              </w:rPr>
            </w:pPr>
            <w:r w:rsidRPr="00B15708">
              <w:rPr>
                <w:rFonts w:ascii="Arial Narrow" w:hAnsi="Arial Narrow"/>
                <w:sz w:val="22"/>
                <w:szCs w:val="22"/>
              </w:rPr>
              <w:t>od 3 do 6</w:t>
            </w:r>
          </w:p>
        </w:tc>
      </w:tr>
      <w:tr w:rsidR="00263AA6" w:rsidRPr="00B15708" w14:paraId="197DA32E" w14:textId="77777777" w:rsidTr="00201374">
        <w:trPr>
          <w:trHeight w:val="323"/>
          <w:jc w:val="center"/>
        </w:trPr>
        <w:tc>
          <w:tcPr>
            <w:tcW w:w="600" w:type="pct"/>
            <w:tcBorders>
              <w:top w:val="single" w:sz="4" w:space="0" w:color="2E74B5" w:themeColor="accent1" w:themeShade="BF"/>
            </w:tcBorders>
            <w:vAlign w:val="center"/>
          </w:tcPr>
          <w:p w14:paraId="43A935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D83EC3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tcBorders>
              <w:top w:val="single" w:sz="4" w:space="0" w:color="2E74B5" w:themeColor="accent1" w:themeShade="BF"/>
            </w:tcBorders>
            <w:vAlign w:val="center"/>
          </w:tcPr>
          <w:p w14:paraId="590B16FC"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109C7DE7" w14:textId="77777777" w:rsidTr="00534127">
        <w:trPr>
          <w:trHeight w:val="323"/>
          <w:jc w:val="center"/>
        </w:trPr>
        <w:tc>
          <w:tcPr>
            <w:tcW w:w="600" w:type="pct"/>
            <w:tcBorders>
              <w:bottom w:val="single" w:sz="4" w:space="0" w:color="2E74B5" w:themeColor="accent1" w:themeShade="BF"/>
            </w:tcBorders>
            <w:vAlign w:val="center"/>
          </w:tcPr>
          <w:p w14:paraId="03E9E93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A3A93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04A031A0"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594D60A9" w14:textId="77777777" w:rsidTr="00534127">
        <w:trPr>
          <w:trHeight w:val="323"/>
          <w:jc w:val="center"/>
        </w:trPr>
        <w:tc>
          <w:tcPr>
            <w:tcW w:w="600" w:type="pct"/>
            <w:tcBorders>
              <w:bottom w:val="single" w:sz="4" w:space="0" w:color="2E74B5" w:themeColor="accent1" w:themeShade="BF"/>
            </w:tcBorders>
            <w:vAlign w:val="center"/>
          </w:tcPr>
          <w:p w14:paraId="5E96B1E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34B4F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3F0FB988"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5D674E61" w14:textId="77777777" w:rsidTr="00534127">
        <w:trPr>
          <w:trHeight w:val="323"/>
          <w:jc w:val="center"/>
        </w:trPr>
        <w:tc>
          <w:tcPr>
            <w:tcW w:w="600" w:type="pct"/>
            <w:tcBorders>
              <w:top w:val="single" w:sz="4" w:space="0" w:color="2E74B5" w:themeColor="accent1" w:themeShade="BF"/>
            </w:tcBorders>
            <w:vAlign w:val="center"/>
          </w:tcPr>
          <w:p w14:paraId="08820D7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04B2816"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Alat i oprema za spravljanje i ugradnju betona i maltera (sita i rešeta za </w:t>
            </w:r>
            <w:r w:rsidRPr="00B15708">
              <w:rPr>
                <w:rFonts w:ascii="Arial Narrow" w:hAnsi="Arial Narrow"/>
                <w:sz w:val="22"/>
                <w:szCs w:val="22"/>
                <w:lang w:val="sr-Latn-CS"/>
              </w:rPr>
              <w:lastRenderedPageBreak/>
              <w:t>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5E4D7AA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lastRenderedPageBreak/>
              <w:t>od 3 do 6</w:t>
            </w:r>
          </w:p>
        </w:tc>
      </w:tr>
      <w:tr w:rsidR="00263AA6" w:rsidRPr="00B15708" w14:paraId="431BF507" w14:textId="77777777" w:rsidTr="00F67CF1">
        <w:trPr>
          <w:trHeight w:val="323"/>
          <w:jc w:val="center"/>
        </w:trPr>
        <w:tc>
          <w:tcPr>
            <w:tcW w:w="600" w:type="pct"/>
            <w:vAlign w:val="center"/>
          </w:tcPr>
          <w:p w14:paraId="5F36D52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9CF570"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0180BE94"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26961F7C" w14:textId="77777777" w:rsidTr="00F67CF1">
        <w:trPr>
          <w:trHeight w:val="323"/>
          <w:jc w:val="center"/>
        </w:trPr>
        <w:tc>
          <w:tcPr>
            <w:tcW w:w="600" w:type="pct"/>
            <w:vAlign w:val="center"/>
          </w:tcPr>
          <w:p w14:paraId="2293EF6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05409E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30CA155"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266D84DA" w14:textId="77777777" w:rsidTr="00F67CF1">
        <w:trPr>
          <w:trHeight w:val="323"/>
          <w:jc w:val="center"/>
        </w:trPr>
        <w:tc>
          <w:tcPr>
            <w:tcW w:w="600" w:type="pct"/>
            <w:vAlign w:val="center"/>
          </w:tcPr>
          <w:p w14:paraId="6842973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DAFD12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vAlign w:val="center"/>
          </w:tcPr>
          <w:p w14:paraId="3CF88E0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67015966" w14:textId="77777777" w:rsidTr="00F67CF1">
        <w:trPr>
          <w:trHeight w:val="323"/>
          <w:jc w:val="center"/>
        </w:trPr>
        <w:tc>
          <w:tcPr>
            <w:tcW w:w="600" w:type="pct"/>
            <w:vAlign w:val="center"/>
          </w:tcPr>
          <w:p w14:paraId="528E5EA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D24D7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i oprema lične zaštite</w:t>
            </w:r>
          </w:p>
        </w:tc>
        <w:tc>
          <w:tcPr>
            <w:tcW w:w="858" w:type="pct"/>
            <w:vAlign w:val="center"/>
          </w:tcPr>
          <w:p w14:paraId="30F2A06E"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12</w:t>
            </w:r>
          </w:p>
        </w:tc>
      </w:tr>
      <w:tr w:rsidR="00263AA6" w:rsidRPr="00B15708" w14:paraId="56EC1D49" w14:textId="77777777" w:rsidTr="00F67CF1">
        <w:trPr>
          <w:trHeight w:val="323"/>
          <w:jc w:val="center"/>
        </w:trPr>
        <w:tc>
          <w:tcPr>
            <w:tcW w:w="600" w:type="pct"/>
            <w:tcBorders>
              <w:bottom w:val="single" w:sz="4" w:space="0" w:color="2E74B5" w:themeColor="accent1" w:themeShade="BF"/>
            </w:tcBorders>
            <w:vAlign w:val="center"/>
          </w:tcPr>
          <w:p w14:paraId="39CF9C2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A69F44"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F38F3C1"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w:t>
            </w:r>
          </w:p>
        </w:tc>
      </w:tr>
    </w:tbl>
    <w:p w14:paraId="3B2C621F"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30BD089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5F006891"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2DB8745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18541C81"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6DD62DBE"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4CA5CAA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0F5C79F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69BF6732"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EE6D60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28ADEE30"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648337" w14:textId="0AA66594" w:rsidR="00F22B17" w:rsidRPr="00B15708"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1501"/>
      <w:r w:rsidRPr="00B15708">
        <w:rPr>
          <w:rFonts w:ascii="Arial Narrow" w:eastAsia="Calibri" w:hAnsi="Arial Narrow"/>
          <w:b/>
          <w:bCs/>
          <w:caps/>
          <w:color w:val="000000"/>
          <w:sz w:val="22"/>
          <w:szCs w:val="22"/>
          <w:lang w:val="sl-SI" w:eastAsia="sl-SI"/>
        </w:rPr>
        <w:lastRenderedPageBreak/>
        <w:t xml:space="preserve">3.5. </w:t>
      </w:r>
      <w:bookmarkStart w:id="19" w:name="_Toc9451617"/>
      <w:r w:rsidRPr="00B15708">
        <w:rPr>
          <w:rFonts w:ascii="Arial Narrow" w:hAnsi="Arial Narrow"/>
          <w:b/>
          <w:color w:val="000000"/>
          <w:sz w:val="22"/>
          <w:szCs w:val="22"/>
          <w:lang w:val="sl-SI" w:eastAsia="sl-SI"/>
        </w:rPr>
        <w:t>OSNOVE ELEMENATA OBJEKATA II</w:t>
      </w:r>
      <w:bookmarkEnd w:id="18"/>
      <w:bookmarkEnd w:id="19"/>
      <w:r w:rsidRPr="00B15708">
        <w:rPr>
          <w:rFonts w:ascii="Arial Narrow" w:hAnsi="Arial Narrow"/>
          <w:b/>
          <w:color w:val="000000"/>
          <w:sz w:val="22"/>
          <w:szCs w:val="22"/>
          <w:lang w:val="sl-SI" w:eastAsia="sl-SI"/>
        </w:rPr>
        <w:t xml:space="preserve"> </w:t>
      </w:r>
    </w:p>
    <w:p w14:paraId="7E0ACEA9" w14:textId="0F07647B" w:rsidR="00F22B17" w:rsidRPr="00B15708" w:rsidRDefault="00F22B17" w:rsidP="007634C4">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B15708" w14:paraId="35F25BBB"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FA728FE" w14:textId="66123F13" w:rsidR="00F22B17" w:rsidRPr="00B15708" w:rsidRDefault="00F22B17" w:rsidP="007634C4">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DCA55D" w14:textId="130E5FFB"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0BBD4" w14:textId="28B12AFC"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F22B17" w:rsidRPr="00B15708" w14:paraId="15576B0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2DB5D2C0" w14:textId="6AFD049D"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362E3F8" w14:textId="535E6424"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3D08139" w14:textId="7639859A"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FA69A3" w14:textId="77777777" w:rsidR="00F22B17" w:rsidRPr="00B15708"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B3447E" w14:textId="77777777" w:rsidR="00F22B17" w:rsidRPr="00B15708" w:rsidRDefault="00F22B17" w:rsidP="007634C4">
            <w:pPr>
              <w:spacing w:before="40" w:after="40"/>
              <w:jc w:val="center"/>
              <w:rPr>
                <w:rFonts w:ascii="Arial Narrow" w:hAnsi="Arial Narrow" w:cs="Arial"/>
                <w:b/>
                <w:bCs/>
                <w:sz w:val="22"/>
                <w:szCs w:val="22"/>
                <w:lang w:val="en-US"/>
              </w:rPr>
            </w:pPr>
          </w:p>
        </w:tc>
      </w:tr>
      <w:tr w:rsidR="00F22B17" w:rsidRPr="00B15708" w14:paraId="10ABB529" w14:textId="77777777" w:rsidTr="007634C4">
        <w:trPr>
          <w:jc w:val="center"/>
        </w:trPr>
        <w:tc>
          <w:tcPr>
            <w:tcW w:w="1701" w:type="dxa"/>
            <w:tcBorders>
              <w:top w:val="single" w:sz="18" w:space="0" w:color="2E74B5" w:themeColor="accent1" w:themeShade="BF"/>
            </w:tcBorders>
            <w:vAlign w:val="center"/>
          </w:tcPr>
          <w:p w14:paraId="55B25398" w14:textId="0B8DC2C0"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14:paraId="353DDCD0"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14CF54D" w14:textId="71EDC522"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E74B5" w:themeColor="accent1" w:themeShade="BF"/>
            </w:tcBorders>
            <w:vAlign w:val="center"/>
          </w:tcPr>
          <w:p w14:paraId="206B475E" w14:textId="34E0E38F"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4E9DA40F" w14:textId="77AB0D88"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265193FA"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2A6AC7F" w14:textId="77777777" w:rsidR="00F22B17" w:rsidRPr="00B15708" w:rsidRDefault="00F22B17" w:rsidP="007634C4">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F345355" w14:textId="0968261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456DE3DB" w14:textId="1B193792" w:rsidR="00F22B17" w:rsidRPr="00B15708" w:rsidRDefault="00F22B17" w:rsidP="007634C4">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23CB2B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Predstavi međuspratne konstrukcije objekata visokogradnje</w:t>
      </w:r>
    </w:p>
    <w:p w14:paraId="4457E4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stepenice objekta visokogradnje</w:t>
      </w:r>
    </w:p>
    <w:p w14:paraId="7AED2766"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kosih krovova objekata visokogradnje</w:t>
      </w:r>
    </w:p>
    <w:p w14:paraId="770D70BB"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ravnih krovova objekata visokogradnje</w:t>
      </w:r>
    </w:p>
    <w:p w14:paraId="59AABFBA" w14:textId="77777777" w:rsidR="00F22B17" w:rsidRPr="00B15708" w:rsidRDefault="00F22B17" w:rsidP="007634C4">
      <w:pPr>
        <w:spacing w:after="160" w:line="259" w:lineRule="auto"/>
        <w:rPr>
          <w:rFonts w:ascii="Arial Narrow" w:eastAsiaTheme="majorEastAsia" w:hAnsi="Arial Narrow" w:cs="Arial"/>
          <w:color w:val="000000" w:themeColor="text1"/>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4C15A62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8A1DE9" w14:textId="1FF32BE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7BAA373A"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Predstavi međuspratne konstrukcije objekta visokogradnje</w:t>
            </w:r>
          </w:p>
        </w:tc>
      </w:tr>
      <w:tr w:rsidR="00F22B17" w:rsidRPr="00B15708" w14:paraId="6B6342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59315C7" w14:textId="076112F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6B772AC" w14:textId="59EA2A2E"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B7023B" w14:textId="4CC919A8"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5DD71CB" w14:textId="2B17D813"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CAB3DF2"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087152"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s="Arial Narrow"/>
                <w:sz w:val="22"/>
                <w:szCs w:val="22"/>
              </w:rPr>
              <w:t xml:space="preserve">Objasni ulogu </w:t>
            </w:r>
            <w:r w:rsidRPr="00B15708">
              <w:rPr>
                <w:rFonts w:ascii="Arial Narrow" w:hAnsi="Arial Narrow" w:cs="Arial Narrow"/>
                <w:b/>
                <w:sz w:val="22"/>
                <w:szCs w:val="22"/>
              </w:rPr>
              <w:t>horizontalnih</w:t>
            </w:r>
            <w:r w:rsidRPr="00B15708">
              <w:rPr>
                <w:rFonts w:ascii="Arial Narrow" w:hAnsi="Arial Narrow" w:cs="Arial Narrow"/>
                <w:sz w:val="22"/>
                <w:szCs w:val="22"/>
              </w:rPr>
              <w:t xml:space="preserve"> </w:t>
            </w:r>
            <w:r w:rsidRPr="00B15708">
              <w:rPr>
                <w:rFonts w:ascii="Arial Narrow" w:hAnsi="Arial Narrow" w:cs="Arial Narrow"/>
                <w:b/>
                <w:sz w:val="22"/>
                <w:szCs w:val="22"/>
              </w:rPr>
              <w:t xml:space="preserve">konstruktivnih elemenata </w:t>
            </w:r>
            <w:r w:rsidRPr="00B15708">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F0459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 xml:space="preserve">Horizontalni konstruktivni elementi: </w:t>
            </w:r>
            <w:r w:rsidRPr="00B15708">
              <w:rPr>
                <w:rFonts w:ascii="Arial Narrow" w:hAnsi="Arial Narrow"/>
                <w:sz w:val="22"/>
                <w:szCs w:val="22"/>
              </w:rPr>
              <w:t>grede, podvlake, horizontalni serklaži i ploče</w:t>
            </w:r>
          </w:p>
        </w:tc>
      </w:tr>
      <w:tr w:rsidR="00F22B17" w:rsidRPr="00B15708" w14:paraId="548B38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07469AD"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rPr>
              <w:t>Opi</w:t>
            </w:r>
            <w:r w:rsidRPr="00B15708">
              <w:rPr>
                <w:rFonts w:ascii="Arial Narrow" w:hAnsi="Arial Narrow"/>
                <w:sz w:val="22"/>
                <w:szCs w:val="22"/>
                <w:lang w:val="sr-Latn-CS"/>
              </w:rPr>
              <w:t>še</w:t>
            </w:r>
            <w:r w:rsidRPr="00B15708">
              <w:rPr>
                <w:rFonts w:ascii="Arial Narrow" w:hAnsi="Arial Narrow"/>
                <w:sz w:val="22"/>
                <w:szCs w:val="22"/>
              </w:rPr>
              <w:t xml:space="preserve"> </w:t>
            </w:r>
            <w:r w:rsidRPr="00B15708">
              <w:rPr>
                <w:rFonts w:ascii="Arial Narrow" w:hAnsi="Arial Narrow"/>
                <w:b/>
                <w:sz w:val="22"/>
                <w:szCs w:val="22"/>
              </w:rPr>
              <w:t>građevinske materijale</w:t>
            </w:r>
            <w:r w:rsidRPr="00B15708">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0D06AF99"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drvo, čelik, betoni, opekarski i betonski proizvodi</w:t>
            </w:r>
          </w:p>
        </w:tc>
      </w:tr>
      <w:tr w:rsidR="00F22B17" w:rsidRPr="00B15708" w14:paraId="3525C1C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BFCD93F"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načine izrade</w:t>
            </w:r>
            <w:r w:rsidRPr="00B15708">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2E274F9B" w14:textId="77777777" w:rsidR="00F22B17" w:rsidRPr="00B15708" w:rsidRDefault="00F22B17" w:rsidP="007634C4">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Načini izrade: </w:t>
            </w:r>
            <w:r w:rsidRPr="00B15708">
              <w:rPr>
                <w:rFonts w:ascii="Arial Narrow" w:hAnsi="Arial Narrow"/>
                <w:sz w:val="22"/>
                <w:szCs w:val="22"/>
                <w:lang w:val="it-IT"/>
              </w:rPr>
              <w:t>monolitne AB (ravne, rebraste i sitnorebraste), polumontažne i montažne</w:t>
            </w:r>
          </w:p>
        </w:tc>
      </w:tr>
      <w:tr w:rsidR="00F22B17" w:rsidRPr="00B15708" w14:paraId="625B40B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486D7CB"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4112F95"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36ED51C0"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59B22" w14:textId="663C1C5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6A96532E"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609E4" w14:textId="39E464D4"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3 mogu se provjeravati usmenim ili pi</w:t>
            </w:r>
            <w:r w:rsidR="00681682">
              <w:rPr>
                <w:rFonts w:ascii="Arial Narrow" w:hAnsi="Arial Narrow"/>
                <w:sz w:val="22"/>
                <w:szCs w:val="22"/>
                <w:lang w:val="it-IT"/>
              </w:rPr>
              <w:t>smenim putem. Kriterijum 4 može</w:t>
            </w:r>
            <w:r w:rsidRPr="00B15708">
              <w:rPr>
                <w:rFonts w:ascii="Arial Narrow" w:hAnsi="Arial Narrow"/>
                <w:sz w:val="22"/>
                <w:szCs w:val="22"/>
                <w:lang w:val="it-IT"/>
              </w:rPr>
              <w:t xml:space="preserve">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7CBB2B3F"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402065F" w14:textId="292FCD8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7C3E79A"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70DB1"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Horizontalni konstruktivni elementi</w:t>
            </w:r>
          </w:p>
          <w:p w14:paraId="7955183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Monolitne MK</w:t>
            </w:r>
          </w:p>
          <w:p w14:paraId="508FCD4D"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Polumontažne MK</w:t>
            </w:r>
          </w:p>
        </w:tc>
      </w:tr>
    </w:tbl>
    <w:p w14:paraId="0F6E0C7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61042DFC"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BE028F0" w14:textId="7842A989"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318F4984"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Nacrta odgovarajuće stepenice objekta visokogradnje</w:t>
            </w:r>
          </w:p>
        </w:tc>
      </w:tr>
      <w:tr w:rsidR="00F22B17" w:rsidRPr="00B15708" w14:paraId="384A73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64FF00" w14:textId="50D7C21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59796C3" w14:textId="2A1DB5E4"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7FA91B" w14:textId="78853A62"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874AB9" w14:textId="4068334F"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F31E196"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B4B211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vertikalne komunikacije</w:t>
            </w:r>
            <w:r w:rsidRPr="00B15708">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1B10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Vertikalne komunikacije:</w:t>
            </w:r>
            <w:r w:rsidRPr="00B15708">
              <w:rPr>
                <w:rFonts w:ascii="Arial Narrow" w:hAnsi="Arial Narrow"/>
                <w:sz w:val="22"/>
                <w:szCs w:val="22"/>
                <w:lang w:val="it-IT"/>
              </w:rPr>
              <w:t xml:space="preserve"> staze, rampe, stepenice, eskalatori i liftovi</w:t>
            </w:r>
          </w:p>
        </w:tc>
      </w:tr>
      <w:tr w:rsidR="00F22B17" w:rsidRPr="00B15708" w14:paraId="582513D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7A83B97"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3C02F2B0"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2560AB4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176168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Objasni </w:t>
            </w:r>
            <w:r w:rsidRPr="00B15708">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4A4A746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Podjele stepenica: </w:t>
            </w:r>
            <w:r w:rsidRPr="00B15708">
              <w:rPr>
                <w:rFonts w:ascii="Arial Narrow" w:hAnsi="Arial Narrow"/>
                <w:sz w:val="22"/>
                <w:szCs w:val="22"/>
                <w:lang w:val="sr-Latn-CS"/>
              </w:rPr>
              <w:t>prema položaju u odnosu na objekat (spoljašnje i unutrašnje); prema mjestu u objektu (spratne glavne, interne, podrumske i tavanske); prema obliku (</w:t>
            </w:r>
            <w:r w:rsidRPr="00B15708">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F22B17" w:rsidRPr="00B15708" w14:paraId="36A455C8"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8986392"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9308D2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Djelovi stepenica: </w:t>
            </w:r>
            <w:r w:rsidRPr="00B15708">
              <w:rPr>
                <w:rFonts w:ascii="Arial Narrow" w:hAnsi="Arial Narrow"/>
                <w:sz w:val="22"/>
                <w:szCs w:val="22"/>
                <w:lang w:val="sr-Latn-CS"/>
              </w:rPr>
              <w:t>stepenik (čelo i gazište), krak, odmorište (podest), ogledalo, obraz i ograda</w:t>
            </w:r>
          </w:p>
        </w:tc>
      </w:tr>
      <w:tr w:rsidR="00F22B17" w:rsidRPr="00B15708" w14:paraId="1D6AD395"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597BA51C"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građevinske materijale</w:t>
            </w:r>
            <w:r w:rsidRPr="00B15708">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7779F9A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Građevinski materijali: </w:t>
            </w:r>
            <w:r w:rsidRPr="00B15708">
              <w:rPr>
                <w:rFonts w:ascii="Arial Narrow" w:hAnsi="Arial Narrow"/>
                <w:sz w:val="22"/>
                <w:szCs w:val="22"/>
                <w:lang w:val="it-IT"/>
              </w:rPr>
              <w:t>opeka,</w:t>
            </w:r>
            <w:r w:rsidRPr="00B15708">
              <w:rPr>
                <w:rFonts w:ascii="Arial Narrow" w:hAnsi="Arial Narrow"/>
                <w:b/>
                <w:sz w:val="22"/>
                <w:szCs w:val="22"/>
                <w:lang w:val="it-IT"/>
              </w:rPr>
              <w:t xml:space="preserve"> </w:t>
            </w:r>
            <w:r w:rsidRPr="00B15708">
              <w:rPr>
                <w:rFonts w:ascii="Arial Narrow" w:hAnsi="Arial Narrow"/>
                <w:sz w:val="22"/>
                <w:szCs w:val="22"/>
                <w:lang w:val="it-IT"/>
              </w:rPr>
              <w:t>drvo, kamen, beton, armirani beton, metal i staklo</w:t>
            </w:r>
          </w:p>
        </w:tc>
      </w:tr>
      <w:tr w:rsidR="00F22B17" w:rsidRPr="00B15708" w14:paraId="6D98A16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643CE3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Opiše konstrukciju stepenica na armiranobetonskim kosim pločama prema </w:t>
            </w:r>
            <w:r w:rsidRPr="00B15708">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124B4B68"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Način oslanjanja: </w:t>
            </w:r>
            <w:r w:rsidRPr="00B15708">
              <w:rPr>
                <w:rFonts w:ascii="Arial Narrow" w:hAnsi="Arial Narrow"/>
                <w:sz w:val="22"/>
                <w:szCs w:val="22"/>
                <w:lang w:val="it-IT"/>
              </w:rPr>
              <w:t>na podestnim nosačima, na obraznim nosačima i koljenastim pločama</w:t>
            </w:r>
          </w:p>
        </w:tc>
      </w:tr>
      <w:tr w:rsidR="00F22B17" w:rsidRPr="00B15708" w14:paraId="5F3078C2"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375F23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w:t>
            </w:r>
            <w:r w:rsidRPr="00B15708">
              <w:rPr>
                <w:rFonts w:ascii="Arial Narrow" w:hAnsi="Arial Narrow"/>
                <w:b/>
                <w:sz w:val="22"/>
                <w:szCs w:val="22"/>
                <w:lang w:val="it-IT"/>
              </w:rPr>
              <w:t xml:space="preserve"> proračun stepenica</w:t>
            </w:r>
            <w:r w:rsidRPr="00B15708">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2ED93E1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Proračun stepenica:</w:t>
            </w:r>
            <w:r w:rsidRPr="00B15708">
              <w:rPr>
                <w:rFonts w:ascii="Arial Narrow" w:hAnsi="Arial Narrow"/>
                <w:sz w:val="22"/>
                <w:szCs w:val="22"/>
                <w:lang w:val="it-IT"/>
              </w:rPr>
              <w:t xml:space="preserve"> broj stepenica, širina i visina stepenice, širina i dužina kraka, širina i dužina podesta, širina i dužina stepenišnog prostora</w:t>
            </w:r>
          </w:p>
        </w:tc>
      </w:tr>
      <w:tr w:rsidR="00F22B17" w:rsidRPr="00B15708" w14:paraId="5AF9424F"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DF34CC" w14:textId="5836911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C05803" w:rsidRPr="00B15708" w14:paraId="52D87191"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71C67D" w14:textId="3F882182" w:rsidR="00C05803" w:rsidRPr="00B15708" w:rsidRDefault="00C05803" w:rsidP="00681682">
            <w:pPr>
              <w:spacing w:before="120" w:after="120"/>
              <w:rPr>
                <w:rFonts w:ascii="Arial Narrow" w:eastAsia="Calibri" w:hAnsi="Arial Narrow"/>
                <w:sz w:val="22"/>
                <w:szCs w:val="22"/>
                <w:lang w:val="sr-Latn-ME"/>
              </w:rPr>
            </w:pPr>
            <w:r>
              <w:rPr>
                <w:rFonts w:ascii="Arial Narrow" w:hAnsi="Arial Narrow"/>
                <w:sz w:val="22"/>
                <w:szCs w:val="22"/>
                <w:lang w:val="it-IT"/>
              </w:rPr>
              <w:t>Kriterijumi od 1 do 6</w:t>
            </w:r>
            <w:r w:rsidRPr="00B15708">
              <w:rPr>
                <w:rFonts w:ascii="Arial Narrow" w:hAnsi="Arial Narrow"/>
                <w:sz w:val="22"/>
                <w:szCs w:val="22"/>
                <w:lang w:val="it-IT"/>
              </w:rPr>
              <w:t xml:space="preserve"> mogu se provjeravati usmenim ili pi</w:t>
            </w:r>
            <w:r>
              <w:rPr>
                <w:rFonts w:ascii="Arial Narrow" w:hAnsi="Arial Narrow"/>
                <w:sz w:val="22"/>
                <w:szCs w:val="22"/>
                <w:lang w:val="it-IT"/>
              </w:rPr>
              <w:t>smenim putem. Kriterijum 7 može</w:t>
            </w:r>
            <w:r w:rsidRPr="00B15708">
              <w:rPr>
                <w:rFonts w:ascii="Arial Narrow" w:hAnsi="Arial Narrow"/>
                <w:sz w:val="22"/>
                <w:szCs w:val="22"/>
                <w:lang w:val="it-IT"/>
              </w:rPr>
              <w:t xml:space="preserve"> se provjeravati kroz praktičan zadat</w:t>
            </w:r>
            <w:r>
              <w:rPr>
                <w:rFonts w:ascii="Arial Narrow" w:hAnsi="Arial Narrow"/>
                <w:sz w:val="22"/>
                <w:szCs w:val="22"/>
                <w:lang w:val="it-IT"/>
              </w:rPr>
              <w:t>a</w:t>
            </w:r>
            <w:r w:rsidRPr="00B15708">
              <w:rPr>
                <w:rFonts w:ascii="Arial Narrow" w:hAnsi="Arial Narrow"/>
                <w:sz w:val="22"/>
                <w:szCs w:val="22"/>
                <w:lang w:val="it-IT"/>
              </w:rPr>
              <w:t>k/rad sa usmenim obrazloženjem</w:t>
            </w:r>
            <w:r>
              <w:rPr>
                <w:rFonts w:ascii="Arial Narrow" w:hAnsi="Arial Narrow"/>
                <w:sz w:val="22"/>
                <w:szCs w:val="22"/>
                <w:lang w:val="it-IT"/>
              </w:rPr>
              <w:t>.</w:t>
            </w:r>
          </w:p>
        </w:tc>
      </w:tr>
      <w:tr w:rsidR="00F22B17" w:rsidRPr="00B15708" w14:paraId="3E903BEE"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4899E71" w14:textId="540CF7C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23C047CE"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E57DBFF"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Vertikalne komunikacije</w:t>
            </w:r>
          </w:p>
          <w:p w14:paraId="4B9FAAD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Proračun stepenica</w:t>
            </w:r>
          </w:p>
          <w:p w14:paraId="476AC956"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 xml:space="preserve">Važeća regulativa </w:t>
            </w:r>
          </w:p>
          <w:p w14:paraId="66BAB50B"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Armiranobetonske stepenice</w:t>
            </w:r>
          </w:p>
        </w:tc>
      </w:tr>
    </w:tbl>
    <w:p w14:paraId="66B0D2A3" w14:textId="1638092D" w:rsidR="00F22B17" w:rsidRPr="00534127" w:rsidRDefault="00F22B17" w:rsidP="00534127">
      <w:pPr>
        <w:spacing w:before="240" w:after="120"/>
        <w:rPr>
          <w:rFonts w:ascii="Arial Narrow" w:eastAsia="Calibri" w:hAnsi="Arial Narrow"/>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3A457566"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88D94CD" w14:textId="03A06FA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5A92514A" w14:textId="77777777" w:rsidR="00F22B17" w:rsidRPr="00B15708" w:rsidRDefault="00F22B17" w:rsidP="007634C4">
            <w:pPr>
              <w:spacing w:before="80" w:after="8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kosih krovova objekata visokogradnje</w:t>
            </w:r>
          </w:p>
        </w:tc>
      </w:tr>
      <w:tr w:rsidR="00F22B17" w:rsidRPr="00B15708" w14:paraId="4B602BB6"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5B5AB04" w14:textId="4055DF7C"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56E6D93" w14:textId="211F142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6E984A" w14:textId="37751122"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D51A56" w14:textId="5929E64E"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29BB75E3"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79B01F"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građevinske materijale</w:t>
            </w:r>
            <w:r w:rsidRPr="00B15708">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66849"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Građevinski materijali:</w:t>
            </w:r>
            <w:r w:rsidRPr="00B15708">
              <w:rPr>
                <w:rFonts w:ascii="Arial Narrow" w:hAnsi="Arial Narrow"/>
                <w:sz w:val="22"/>
                <w:szCs w:val="22"/>
                <w:lang w:val="it-IT"/>
              </w:rPr>
              <w:t xml:space="preserve"> drvo, čelik i armirani beton</w:t>
            </w:r>
          </w:p>
        </w:tc>
      </w:tr>
      <w:tr w:rsidR="00F22B17" w:rsidRPr="00B15708" w14:paraId="3DBBEA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7A6563E"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634734A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D0DD8B0"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D1A1F96"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E3AB3BB"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Podjele</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nagibu</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veoma</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strmi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obliku</w:t>
            </w:r>
            <w:r w:rsidRPr="00B15708">
              <w:rPr>
                <w:rFonts w:ascii="Arial Narrow" w:hAnsi="Arial Narrow"/>
                <w:b/>
                <w:sz w:val="22"/>
                <w:szCs w:val="22"/>
                <w:lang w:val="sr-Latn-CS"/>
              </w:rPr>
              <w:t xml:space="preserve"> </w:t>
            </w:r>
            <w:r w:rsidRPr="00B15708">
              <w:rPr>
                <w:rFonts w:ascii="Arial Narrow" w:hAnsi="Arial Narrow"/>
                <w:sz w:val="22"/>
                <w:szCs w:val="22"/>
                <w:lang w:val="sr-Latn-CS"/>
              </w:rPr>
              <w:t>(</w:t>
            </w:r>
            <w:r w:rsidRPr="00B15708">
              <w:rPr>
                <w:rFonts w:ascii="Arial Narrow" w:hAnsi="Arial Narrow"/>
                <w:sz w:val="22"/>
                <w:szCs w:val="22"/>
              </w:rPr>
              <w:t>jednovodni</w:t>
            </w:r>
            <w:r w:rsidRPr="00B15708">
              <w:rPr>
                <w:rFonts w:ascii="Arial Narrow" w:hAnsi="Arial Narrow"/>
                <w:sz w:val="22"/>
                <w:szCs w:val="22"/>
                <w:lang w:val="sr-Latn-CS"/>
              </w:rPr>
              <w:t xml:space="preserve">, </w:t>
            </w:r>
            <w:r w:rsidRPr="00B15708">
              <w:rPr>
                <w:rFonts w:ascii="Arial Narrow" w:hAnsi="Arial Narrow"/>
                <w:sz w:val="22"/>
                <w:szCs w:val="22"/>
              </w:rPr>
              <w:t>dvovodni</w:t>
            </w:r>
            <w:r w:rsidRPr="00B15708">
              <w:rPr>
                <w:rFonts w:ascii="Arial Narrow" w:hAnsi="Arial Narrow"/>
                <w:sz w:val="22"/>
                <w:szCs w:val="22"/>
                <w:lang w:val="sr-Latn-CS"/>
              </w:rPr>
              <w:t xml:space="preserve">, </w:t>
            </w:r>
            <w:r w:rsidRPr="00B15708">
              <w:rPr>
                <w:rFonts w:ascii="Arial Narrow" w:hAnsi="Arial Narrow"/>
                <w:sz w:val="22"/>
                <w:szCs w:val="22"/>
              </w:rPr>
              <w:t>trovodni</w:t>
            </w:r>
            <w:r w:rsidRPr="00B15708">
              <w:rPr>
                <w:rFonts w:ascii="Arial Narrow" w:hAnsi="Arial Narrow"/>
                <w:sz w:val="22"/>
                <w:szCs w:val="22"/>
                <w:lang w:val="sr-Latn-CS"/>
              </w:rPr>
              <w:t>, č</w:t>
            </w:r>
            <w:r w:rsidRPr="00B15708">
              <w:rPr>
                <w:rFonts w:ascii="Arial Narrow" w:hAnsi="Arial Narrow"/>
                <w:sz w:val="22"/>
                <w:szCs w:val="22"/>
              </w:rPr>
              <w:t>etvorovodni</w:t>
            </w:r>
            <w:r w:rsidRPr="00B15708">
              <w:rPr>
                <w:rFonts w:ascii="Arial Narrow" w:hAnsi="Arial Narrow"/>
                <w:sz w:val="22"/>
                <w:szCs w:val="22"/>
                <w:lang w:val="sr-Latn-CS"/>
              </w:rPr>
              <w:t xml:space="preserve">, </w:t>
            </w:r>
            <w:r w:rsidRPr="00B15708">
              <w:rPr>
                <w:rFonts w:ascii="Arial Narrow" w:hAnsi="Arial Narrow"/>
                <w:sz w:val="22"/>
                <w:szCs w:val="22"/>
              </w:rPr>
              <w:t>mansardni</w:t>
            </w:r>
            <w:r w:rsidRPr="00B15708">
              <w:rPr>
                <w:rFonts w:ascii="Arial Narrow" w:hAnsi="Arial Narrow"/>
                <w:sz w:val="22"/>
                <w:szCs w:val="22"/>
                <w:lang w:val="sr-Latn-CS"/>
              </w:rPr>
              <w:t>, š</w:t>
            </w:r>
            <w:r w:rsidRPr="00B15708">
              <w:rPr>
                <w:rFonts w:ascii="Arial Narrow" w:hAnsi="Arial Narrow"/>
                <w:sz w:val="22"/>
                <w:szCs w:val="22"/>
              </w:rPr>
              <w:t>atorasti</w:t>
            </w:r>
            <w:r w:rsidRPr="00B15708">
              <w:rPr>
                <w:rFonts w:ascii="Arial Narrow" w:hAnsi="Arial Narrow"/>
                <w:sz w:val="22"/>
                <w:szCs w:val="22"/>
                <w:lang w:val="sr-Latn-CS"/>
              </w:rPr>
              <w:t xml:space="preserve">, </w:t>
            </w:r>
            <w:r w:rsidRPr="00B15708">
              <w:rPr>
                <w:rFonts w:ascii="Arial Narrow" w:hAnsi="Arial Narrow"/>
                <w:sz w:val="22"/>
                <w:szCs w:val="22"/>
              </w:rPr>
              <w:t>vi</w:t>
            </w:r>
            <w:r w:rsidRPr="00B15708">
              <w:rPr>
                <w:rFonts w:ascii="Arial Narrow" w:hAnsi="Arial Narrow"/>
                <w:sz w:val="22"/>
                <w:szCs w:val="22"/>
                <w:lang w:val="sr-Latn-CS"/>
              </w:rPr>
              <w:t>š</w:t>
            </w:r>
            <w:r w:rsidRPr="00B15708">
              <w:rPr>
                <w:rFonts w:ascii="Arial Narrow" w:hAnsi="Arial Narrow"/>
                <w:sz w:val="22"/>
                <w:szCs w:val="22"/>
              </w:rPr>
              <w:t>eugaoni</w:t>
            </w:r>
            <w:r w:rsidRPr="00B15708">
              <w:rPr>
                <w:rFonts w:ascii="Arial Narrow" w:hAnsi="Arial Narrow"/>
                <w:sz w:val="22"/>
                <w:szCs w:val="22"/>
                <w:lang w:val="sr-Latn-CS"/>
              </w:rPr>
              <w:t xml:space="preserve">, </w:t>
            </w:r>
            <w:r w:rsidRPr="00B15708">
              <w:rPr>
                <w:rFonts w:ascii="Arial Narrow" w:hAnsi="Arial Narrow"/>
                <w:sz w:val="22"/>
                <w:szCs w:val="22"/>
              </w:rPr>
              <w:t>piramidalni</w:t>
            </w:r>
            <w:r w:rsidRPr="00B15708">
              <w:rPr>
                <w:rFonts w:ascii="Arial Narrow" w:hAnsi="Arial Narrow"/>
                <w:sz w:val="22"/>
                <w:szCs w:val="22"/>
                <w:lang w:val="sr-Latn-CS"/>
              </w:rPr>
              <w:t xml:space="preserve">, </w:t>
            </w:r>
            <w:r w:rsidRPr="00B15708">
              <w:rPr>
                <w:rFonts w:ascii="Arial Narrow" w:hAnsi="Arial Narrow"/>
                <w:sz w:val="22"/>
                <w:szCs w:val="22"/>
              </w:rPr>
              <w:t>kupasti</w:t>
            </w:r>
            <w:r w:rsidRPr="00B15708">
              <w:rPr>
                <w:rFonts w:ascii="Arial Narrow" w:hAnsi="Arial Narrow"/>
                <w:sz w:val="22"/>
                <w:szCs w:val="22"/>
                <w:lang w:val="sr-Latn-CS"/>
              </w:rPr>
              <w:t xml:space="preserve">, </w:t>
            </w:r>
            <w:r w:rsidRPr="00B15708">
              <w:rPr>
                <w:rFonts w:ascii="Arial Narrow" w:hAnsi="Arial Narrow"/>
                <w:sz w:val="22"/>
                <w:szCs w:val="22"/>
              </w:rPr>
              <w:t>ba</w:t>
            </w:r>
            <w:r w:rsidRPr="00B15708">
              <w:rPr>
                <w:rFonts w:ascii="Arial Narrow" w:hAnsi="Arial Narrow"/>
                <w:sz w:val="22"/>
                <w:szCs w:val="22"/>
                <w:lang w:val="sr-Latn-CS"/>
              </w:rPr>
              <w:t>č</w:t>
            </w:r>
            <w:r w:rsidRPr="00B15708">
              <w:rPr>
                <w:rFonts w:ascii="Arial Narrow" w:hAnsi="Arial Narrow"/>
                <w:sz w:val="22"/>
                <w:szCs w:val="22"/>
              </w:rPr>
              <w:t>vasti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slo</w:t>
            </w:r>
            <w:r w:rsidRPr="00B15708">
              <w:rPr>
                <w:rFonts w:ascii="Arial Narrow" w:hAnsi="Arial Narrow"/>
                <w:sz w:val="22"/>
                <w:szCs w:val="22"/>
                <w:lang w:val="sr-Latn-CS"/>
              </w:rPr>
              <w:t>ž</w:t>
            </w:r>
            <w:r w:rsidRPr="00B15708">
              <w:rPr>
                <w:rFonts w:ascii="Arial Narrow" w:hAnsi="Arial Narrow"/>
                <w:sz w:val="22"/>
                <w:szCs w:val="22"/>
              </w:rPr>
              <w:t>eni</w:t>
            </w:r>
            <w:r w:rsidRPr="00B15708">
              <w:rPr>
                <w:rFonts w:ascii="Arial Narrow" w:hAnsi="Arial Narrow"/>
                <w:sz w:val="22"/>
                <w:szCs w:val="22"/>
                <w:lang w:val="sr-Latn-CS"/>
              </w:rPr>
              <w:t>)</w:t>
            </w:r>
          </w:p>
        </w:tc>
      </w:tr>
      <w:tr w:rsidR="00F22B17" w:rsidRPr="00B15708" w14:paraId="44E487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73EA3EB"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292328E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Djelovi</w:t>
            </w:r>
            <w:r w:rsidRPr="00B15708">
              <w:rPr>
                <w:rFonts w:ascii="Arial Narrow" w:hAnsi="Arial Narrow"/>
                <w:b/>
                <w:sz w:val="22"/>
                <w:szCs w:val="22"/>
                <w:lang w:val="sr-Latn-CS"/>
              </w:rPr>
              <w:t xml:space="preserve"> </w:t>
            </w:r>
            <w:r w:rsidRPr="00B15708">
              <w:rPr>
                <w:rFonts w:ascii="Arial Narrow" w:hAnsi="Arial Narrow"/>
                <w:b/>
                <w:sz w:val="22"/>
                <w:szCs w:val="22"/>
              </w:rPr>
              <w:t>kosih</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w:t>
            </w:r>
            <w:r w:rsidRPr="00B15708">
              <w:rPr>
                <w:rFonts w:ascii="Arial Narrow" w:hAnsi="Arial Narrow"/>
                <w:sz w:val="22"/>
                <w:szCs w:val="22"/>
                <w:lang w:val="sr-Latn-CS"/>
              </w:rPr>
              <w:t xml:space="preserve"> </w:t>
            </w:r>
            <w:r w:rsidRPr="00B15708">
              <w:rPr>
                <w:rFonts w:ascii="Arial Narrow" w:hAnsi="Arial Narrow"/>
                <w:sz w:val="22"/>
                <w:szCs w:val="22"/>
              </w:rPr>
              <w:t>krovne</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streha</w:t>
            </w:r>
            <w:r w:rsidRPr="00B15708">
              <w:rPr>
                <w:rFonts w:ascii="Arial Narrow" w:hAnsi="Arial Narrow"/>
                <w:sz w:val="22"/>
                <w:szCs w:val="22"/>
                <w:lang w:val="sr-Latn-CS"/>
              </w:rPr>
              <w:t xml:space="preserve">, </w:t>
            </w:r>
            <w:r w:rsidRPr="00B15708">
              <w:rPr>
                <w:rFonts w:ascii="Arial Narrow" w:hAnsi="Arial Narrow"/>
                <w:sz w:val="22"/>
                <w:szCs w:val="22"/>
              </w:rPr>
              <w:t>sljeme</w:t>
            </w:r>
            <w:r w:rsidRPr="00B15708">
              <w:rPr>
                <w:rFonts w:ascii="Arial Narrow" w:hAnsi="Arial Narrow"/>
                <w:sz w:val="22"/>
                <w:szCs w:val="22"/>
                <w:lang w:val="sr-Latn-CS"/>
              </w:rPr>
              <w:t xml:space="preserve">, </w:t>
            </w:r>
            <w:r w:rsidRPr="00B15708">
              <w:rPr>
                <w:rFonts w:ascii="Arial Narrow" w:hAnsi="Arial Narrow"/>
                <w:sz w:val="22"/>
                <w:szCs w:val="22"/>
              </w:rPr>
              <w:t>uvala</w:t>
            </w:r>
            <w:r w:rsidRPr="00B15708">
              <w:rPr>
                <w:rFonts w:ascii="Arial Narrow" w:hAnsi="Arial Narrow"/>
                <w:sz w:val="22"/>
                <w:szCs w:val="22"/>
                <w:lang w:val="sr-Latn-CS"/>
              </w:rPr>
              <w:t xml:space="preserve">, </w:t>
            </w:r>
            <w:r w:rsidRPr="00B15708">
              <w:rPr>
                <w:rFonts w:ascii="Arial Narrow" w:hAnsi="Arial Narrow"/>
                <w:sz w:val="22"/>
                <w:szCs w:val="22"/>
              </w:rPr>
              <w:t>grbina</w:t>
            </w:r>
            <w:r w:rsidRPr="00B15708">
              <w:rPr>
                <w:rFonts w:ascii="Arial Narrow" w:hAnsi="Arial Narrow"/>
                <w:sz w:val="22"/>
                <w:szCs w:val="22"/>
                <w:lang w:val="sr-Latn-CS"/>
              </w:rPr>
              <w:t xml:space="preserve">, </w:t>
            </w:r>
            <w:r w:rsidRPr="00B15708">
              <w:rPr>
                <w:rFonts w:ascii="Arial Narrow" w:hAnsi="Arial Narrow"/>
                <w:sz w:val="22"/>
                <w:szCs w:val="22"/>
              </w:rPr>
              <w:t>nadzidak</w:t>
            </w:r>
            <w:r w:rsidRPr="00B15708">
              <w:rPr>
                <w:rFonts w:ascii="Arial Narrow" w:hAnsi="Arial Narrow"/>
                <w:sz w:val="22"/>
                <w:szCs w:val="22"/>
                <w:lang w:val="sr-Latn-CS"/>
              </w:rPr>
              <w:t xml:space="preserve">, </w:t>
            </w:r>
            <w:r w:rsidRPr="00B15708">
              <w:rPr>
                <w:rFonts w:ascii="Arial Narrow" w:hAnsi="Arial Narrow"/>
                <w:sz w:val="22"/>
                <w:szCs w:val="22"/>
              </w:rPr>
              <w:t>kalkan</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zabat</w:t>
            </w:r>
          </w:p>
        </w:tc>
      </w:tr>
      <w:tr w:rsidR="00F22B17" w:rsidRPr="00B15708" w14:paraId="4750548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2936F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E2EDFE6"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E856A0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C8381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materijale</w:t>
            </w:r>
            <w:r w:rsidRPr="00B15708">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F1D34F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Materijali: </w:t>
            </w:r>
            <w:r w:rsidRPr="00B15708">
              <w:rPr>
                <w:rFonts w:ascii="Arial Narrow" w:hAnsi="Arial Narrow"/>
                <w:sz w:val="22"/>
                <w:szCs w:val="22"/>
                <w:lang w:val="sr-Latn-CS"/>
              </w:rPr>
              <w:t>slama, trska, šindra, kamen, crijep, azbest-cementne ploče, lim, krovna folija, leksan ploče (polikarbonatne ploče) i dr.</w:t>
            </w:r>
          </w:p>
        </w:tc>
      </w:tr>
      <w:tr w:rsidR="00F22B17" w:rsidRPr="00B15708" w14:paraId="237290AA"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4266D6" w14:textId="5DD5140A"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00F22B17" w:rsidRPr="00B15708">
              <w:rPr>
                <w:rStyle w:val="Style8"/>
                <w:caps w:val="0"/>
                <w:color w:val="auto"/>
                <w:szCs w:val="22"/>
                <w:lang w:val="sr-Latn-CS"/>
              </w:rPr>
              <w:t xml:space="preserve"> detalje opšivanja limom na kosim krovovima, na objektima visokogradnje, u odgovarajućo</w:t>
            </w:r>
            <w:r>
              <w:rPr>
                <w:rStyle w:val="Style8"/>
                <w:caps w:val="0"/>
                <w:color w:val="auto"/>
                <w:szCs w:val="22"/>
                <w:lang w:val="sr-Latn-CS"/>
              </w:rPr>
              <w:t>j razmjeri, na zadatom primjeru</w:t>
            </w:r>
          </w:p>
        </w:tc>
        <w:tc>
          <w:tcPr>
            <w:tcW w:w="2500" w:type="pct"/>
            <w:tcBorders>
              <w:left w:val="single" w:sz="4" w:space="0" w:color="2E74B5" w:themeColor="accent1" w:themeShade="BF"/>
            </w:tcBorders>
            <w:shd w:val="clear" w:color="auto" w:fill="auto"/>
            <w:vAlign w:val="center"/>
          </w:tcPr>
          <w:p w14:paraId="61701215" w14:textId="77777777" w:rsidR="00F22B17" w:rsidRPr="00B15708" w:rsidRDefault="00F22B17" w:rsidP="00534127">
            <w:pPr>
              <w:spacing w:before="120" w:after="120"/>
              <w:rPr>
                <w:rFonts w:ascii="Arial Narrow" w:hAnsi="Arial Narrow"/>
                <w:sz w:val="22"/>
                <w:szCs w:val="22"/>
                <w:lang w:val="it-IT"/>
              </w:rPr>
            </w:pPr>
            <w:r w:rsidRPr="00B15708">
              <w:rPr>
                <w:rFonts w:ascii="Arial Narrow" w:hAnsi="Arial Narrow"/>
                <w:b/>
                <w:sz w:val="22"/>
                <w:szCs w:val="22"/>
                <w:lang w:val="it-IT"/>
              </w:rPr>
              <w:t xml:space="preserve">Detalji: </w:t>
            </w:r>
            <w:r w:rsidRPr="00B15708">
              <w:rPr>
                <w:rFonts w:ascii="Arial Narrow" w:hAnsi="Arial Narrow"/>
                <w:sz w:val="22"/>
                <w:szCs w:val="22"/>
                <w:lang w:val="it-IT"/>
              </w:rPr>
              <w:t>oluci, prodori (dimnjaci i ventilacioni kanali), atike i uvale</w:t>
            </w:r>
          </w:p>
        </w:tc>
      </w:tr>
      <w:tr w:rsidR="00F22B17" w:rsidRPr="00B15708" w14:paraId="2D55BE7C"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D2485D9" w14:textId="7A0ECBF1"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Pr="00B15708">
              <w:rPr>
                <w:rStyle w:val="Style8"/>
                <w:caps w:val="0"/>
                <w:color w:val="auto"/>
                <w:szCs w:val="22"/>
                <w:lang w:val="sr-Latn-CS"/>
              </w:rPr>
              <w:t xml:space="preserve"> </w:t>
            </w:r>
            <w:r w:rsidR="00F22B17" w:rsidRPr="00B15708">
              <w:rPr>
                <w:rStyle w:val="Style8"/>
                <w:caps w:val="0"/>
                <w:color w:val="auto"/>
                <w:szCs w:val="22"/>
                <w:lang w:val="it-IT"/>
              </w:rPr>
              <w:t>detalje pokrivanja kose krovne konstrukcije sa rasporedom slojeva, na objektima visokogradnje, u odgovarajućo</w:t>
            </w:r>
            <w:r>
              <w:rPr>
                <w:rStyle w:val="Style8"/>
                <w:caps w:val="0"/>
                <w:color w:val="auto"/>
                <w:szCs w:val="22"/>
                <w:lang w:val="it-IT"/>
              </w:rPr>
              <w:t>j razmjeri, na zadatom primjeru</w:t>
            </w:r>
          </w:p>
        </w:tc>
        <w:tc>
          <w:tcPr>
            <w:tcW w:w="2500" w:type="pct"/>
            <w:tcBorders>
              <w:left w:val="single" w:sz="4" w:space="0" w:color="2E74B5" w:themeColor="accent1" w:themeShade="BF"/>
            </w:tcBorders>
            <w:shd w:val="clear" w:color="auto" w:fill="auto"/>
            <w:vAlign w:val="center"/>
          </w:tcPr>
          <w:p w14:paraId="7D2FC99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78BB9E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797509" w14:textId="7B71D5F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3E8F7C7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6BDE2" w14:textId="1AD04C0B" w:rsidR="00F22B17" w:rsidRPr="00B15708" w:rsidRDefault="00F22B17" w:rsidP="007634C4">
            <w:pPr>
              <w:spacing w:before="80" w:after="80"/>
              <w:rPr>
                <w:rFonts w:ascii="Arial Narrow" w:eastAsia="Calibri" w:hAnsi="Arial Narrow" w:cs="Verdana"/>
                <w:b/>
                <w:color w:val="000000"/>
                <w:sz w:val="22"/>
                <w:szCs w:val="22"/>
                <w:lang w:val="sr-Latn-ME"/>
              </w:rPr>
            </w:pPr>
            <w:r w:rsidRPr="00B15708">
              <w:rPr>
                <w:rFonts w:ascii="Arial Narrow" w:hAnsi="Arial Narrow"/>
                <w:sz w:val="22"/>
                <w:szCs w:val="22"/>
                <w:lang w:val="it-IT"/>
              </w:rPr>
              <w:t>Kriterijumi 1, 2, 3, 4 i 6 mogu se provjeravati usmenim ili pismenim putem. Kriterijumi 5, 7 i 8 mogu se provjeravati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6EBA64F8"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1A5BFC3" w14:textId="1E3C746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59292132"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7FC062B8"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Krovna konstrukcija</w:t>
            </w:r>
          </w:p>
          <w:p w14:paraId="12982AF3"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Drvo kao građevinski materijal</w:t>
            </w:r>
          </w:p>
          <w:p w14:paraId="72B47AB9"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Pokrivanje krovova</w:t>
            </w:r>
          </w:p>
          <w:p w14:paraId="10D5123B" w14:textId="77777777" w:rsidR="00F22B17" w:rsidRPr="00B15708" w:rsidRDefault="00F22B17" w:rsidP="007634C4">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Limarski radovi</w:t>
            </w:r>
          </w:p>
        </w:tc>
      </w:tr>
    </w:tbl>
    <w:p w14:paraId="19EB6B1C" w14:textId="02BB24E4" w:rsidR="00F22B17" w:rsidRPr="00B15708" w:rsidRDefault="00F22B17" w:rsidP="00201374">
      <w:pPr>
        <w:spacing w:before="240" w:after="120"/>
        <w:rPr>
          <w:rFonts w:ascii="Arial Narrow" w:eastAsia="Calibri" w:hAnsi="Arial Narrow"/>
          <w:sz w:val="22"/>
          <w:szCs w:val="22"/>
        </w:rPr>
      </w:pPr>
    </w:p>
    <w:p w14:paraId="7778D2E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54A0497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13F0D67" w14:textId="43C8790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1AF21870"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ravnih krovova objekata visokogradnje</w:t>
            </w:r>
          </w:p>
        </w:tc>
      </w:tr>
      <w:tr w:rsidR="00F22B17" w:rsidRPr="00B15708" w14:paraId="4BF95151"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42E5C34" w14:textId="484625DB"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93FCCD" w14:textId="15005193"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560A02" w14:textId="04283184"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0CAB7C9" w14:textId="3EDECB40"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1277F16D"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B16C37"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91410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2401187"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E759434"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Objasni odvodnjavanje preko </w:t>
            </w:r>
            <w:r w:rsidRPr="00B15708">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1FC34B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Slivne površine: </w:t>
            </w:r>
            <w:r w:rsidRPr="00B15708">
              <w:rPr>
                <w:rFonts w:ascii="Arial Narrow" w:hAnsi="Arial Narrow"/>
                <w:sz w:val="22"/>
                <w:szCs w:val="22"/>
                <w:lang w:val="it-IT"/>
              </w:rPr>
              <w:t>jednovodna, dvovodna, trovodna i četvorovodna</w:t>
            </w:r>
          </w:p>
        </w:tc>
      </w:tr>
      <w:tr w:rsidR="00F22B17" w:rsidRPr="00B15708" w14:paraId="2C5B4FEF"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ED2CE8"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w:t>
            </w:r>
            <w:r w:rsidRPr="00B15708">
              <w:rPr>
                <w:rFonts w:ascii="Arial Narrow" w:hAnsi="Arial Narrow"/>
                <w:b/>
                <w:sz w:val="22"/>
                <w:szCs w:val="22"/>
                <w:lang w:val="it-IT"/>
              </w:rPr>
              <w:t xml:space="preserve"> načine</w:t>
            </w:r>
            <w:r w:rsidRPr="00B15708">
              <w:rPr>
                <w:rFonts w:ascii="Arial Narrow" w:hAnsi="Arial Narrow"/>
                <w:sz w:val="22"/>
                <w:szCs w:val="22"/>
                <w:lang w:val="it-IT"/>
              </w:rPr>
              <w:t xml:space="preserve"> </w:t>
            </w:r>
            <w:r w:rsidRPr="00B15708">
              <w:rPr>
                <w:rFonts w:ascii="Arial Narrow" w:hAnsi="Arial Narrow"/>
                <w:b/>
                <w:sz w:val="22"/>
                <w:szCs w:val="22"/>
                <w:lang w:val="it-IT"/>
              </w:rPr>
              <w:t>odvodnjavanja</w:t>
            </w:r>
            <w:r w:rsidRPr="00B15708">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3BE070F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Načini odvodnjavanja: </w:t>
            </w:r>
            <w:r w:rsidRPr="00B15708">
              <w:rPr>
                <w:rFonts w:ascii="Arial Narrow" w:hAnsi="Arial Narrow"/>
                <w:sz w:val="22"/>
                <w:szCs w:val="22"/>
                <w:lang w:val="sr-Latn-CS"/>
              </w:rPr>
              <w:t>slivnikom, olukom i rigolom</w:t>
            </w:r>
          </w:p>
        </w:tc>
      </w:tr>
      <w:tr w:rsidR="00F22B17" w:rsidRPr="00B15708" w14:paraId="6526BD6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46165C3D"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Navede materijale koji se koriste za </w:t>
            </w:r>
            <w:r w:rsidRPr="00B15708">
              <w:rPr>
                <w:rFonts w:ascii="Arial Narrow" w:hAnsi="Arial Narrow"/>
                <w:b/>
                <w:sz w:val="22"/>
                <w:szCs w:val="22"/>
                <w:lang w:val="sr-Latn-CS"/>
              </w:rPr>
              <w:t>slojeve</w:t>
            </w:r>
            <w:r w:rsidRPr="00B15708">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62DD76E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Slojevi:</w:t>
            </w:r>
            <w:r w:rsidRPr="00B15708">
              <w:rPr>
                <w:rFonts w:ascii="Arial Narrow" w:hAnsi="Arial Narrow"/>
                <w:color w:val="000000"/>
                <w:sz w:val="22"/>
                <w:szCs w:val="22"/>
                <w:lang w:val="sr-Latn-CS"/>
              </w:rPr>
              <w:t xml:space="preserve"> sloj za nagib, hidroizolacija, termoizolacija, parna brana, parodifuzni sloj i zaštita krovnih izolacija</w:t>
            </w:r>
          </w:p>
        </w:tc>
      </w:tr>
      <w:tr w:rsidR="00F22B17" w:rsidRPr="00B15708" w14:paraId="20CE8C2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A3DEC12"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 xml:space="preserve">Prepozna </w:t>
            </w:r>
            <w:r w:rsidRPr="00B15708">
              <w:rPr>
                <w:rFonts w:ascii="Arial Narrow" w:hAnsi="Arial Narrow"/>
                <w:b/>
                <w:color w:val="000000"/>
                <w:sz w:val="22"/>
                <w:szCs w:val="22"/>
                <w:lang w:val="sr-Latn-CS"/>
              </w:rPr>
              <w:t>detalje ravnog krova</w:t>
            </w:r>
            <w:r w:rsidRPr="00B15708">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496307A"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Detalji ravnog krova:</w:t>
            </w:r>
            <w:r w:rsidRPr="00B15708">
              <w:rPr>
                <w:rFonts w:ascii="Arial Narrow" w:hAnsi="Arial Narrow"/>
                <w:color w:val="000000"/>
                <w:sz w:val="22"/>
                <w:szCs w:val="22"/>
                <w:lang w:val="sr-Latn-CS"/>
              </w:rPr>
              <w:t xml:space="preserve"> slojevi krovne konstrukcije, slivnik, atika, ograda, dilatacije i prodori dimnjaka i instalacija</w:t>
            </w:r>
          </w:p>
        </w:tc>
      </w:tr>
      <w:tr w:rsidR="00F22B17" w:rsidRPr="00B15708" w14:paraId="10D87873"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24D3A7" w14:textId="529525F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7A96C7EB"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9191E4" w14:textId="14CA84C3"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usmenim</w:t>
            </w:r>
            <w:r w:rsidR="00613D08">
              <w:rPr>
                <w:rFonts w:ascii="Arial Narrow" w:hAnsi="Arial Narrow"/>
                <w:sz w:val="22"/>
                <w:szCs w:val="22"/>
                <w:lang w:val="it-IT"/>
              </w:rPr>
              <w:t xml:space="preserve"> ili pismenim putem. Kriterijum 5 može se </w:t>
            </w:r>
            <w:r w:rsidR="00613D08" w:rsidRPr="00993D4C">
              <w:rPr>
                <w:rFonts w:ascii="Arial Narrow" w:hAnsi="Arial Narrow"/>
                <w:sz w:val="22"/>
                <w:szCs w:val="22"/>
                <w:lang w:val="it-IT"/>
              </w:rPr>
              <w:t>provjer</w:t>
            </w:r>
            <w:r w:rsidR="00993D4C">
              <w:rPr>
                <w:rFonts w:ascii="Arial Narrow" w:hAnsi="Arial Narrow"/>
                <w:sz w:val="22"/>
                <w:szCs w:val="22"/>
                <w:lang w:val="it-IT"/>
              </w:rPr>
              <w:t>ava</w:t>
            </w:r>
            <w:r w:rsidRPr="00993D4C">
              <w:rPr>
                <w:rFonts w:ascii="Arial Narrow" w:hAnsi="Arial Narrow"/>
                <w:sz w:val="22"/>
                <w:szCs w:val="22"/>
                <w:lang w:val="it-IT"/>
              </w:rPr>
              <w:t>ti</w:t>
            </w:r>
            <w:r w:rsidRPr="00B15708">
              <w:rPr>
                <w:rFonts w:ascii="Arial Narrow" w:hAnsi="Arial Narrow"/>
                <w:sz w:val="22"/>
                <w:szCs w:val="22"/>
                <w:lang w:val="it-IT"/>
              </w:rPr>
              <w:t xml:space="preserve"> kroz praktičan zadat</w:t>
            </w:r>
            <w:r w:rsidR="00DF2DFF">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2C9724BD"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07863" w14:textId="3CDDB6F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481F3BB"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D693808"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Ravni krovovi</w:t>
            </w:r>
          </w:p>
          <w:p w14:paraId="08976ECA"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Slojevi krovne konstrukcije</w:t>
            </w:r>
          </w:p>
        </w:tc>
      </w:tr>
    </w:tbl>
    <w:p w14:paraId="7870172F" w14:textId="42BA583B" w:rsidR="00F22B17" w:rsidRPr="00B15708" w:rsidRDefault="00F22B17" w:rsidP="00201374">
      <w:pPr>
        <w:spacing w:before="240" w:after="120"/>
        <w:rPr>
          <w:rFonts w:ascii="Arial Narrow" w:hAnsi="Arial Narrow" w:cs="Arial"/>
          <w:b/>
          <w:sz w:val="22"/>
          <w:szCs w:val="22"/>
        </w:rPr>
      </w:pPr>
      <w:r w:rsidRPr="00B15708">
        <w:rPr>
          <w:rFonts w:ascii="Arial Narrow" w:hAnsi="Arial Narrow" w:cs="Arial"/>
          <w:b/>
          <w:sz w:val="22"/>
          <w:szCs w:val="22"/>
        </w:rPr>
        <w:br w:type="page"/>
      </w:r>
    </w:p>
    <w:p w14:paraId="7F36667F"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1B3F59D1"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sz w:val="22"/>
          <w:szCs w:val="22"/>
          <w:lang w:val="sr-Latn-CS"/>
        </w:rPr>
        <w:t>Modul Osnove elemenata objekata II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5DDF431B" w14:textId="2CC51C73" w:rsidR="00F22B17" w:rsidRPr="00B15708" w:rsidRDefault="00D71E21" w:rsidP="00D71E21">
      <w:pPr>
        <w:numPr>
          <w:ilvl w:val="0"/>
          <w:numId w:val="3"/>
        </w:numPr>
        <w:tabs>
          <w:tab w:val="left" w:pos="284"/>
        </w:tabs>
        <w:ind w:left="288" w:hanging="288"/>
        <w:jc w:val="both"/>
        <w:rPr>
          <w:rFonts w:ascii="Arial Narrow" w:hAnsi="Arial Narrow" w:cs="Calibri"/>
          <w:sz w:val="22"/>
          <w:szCs w:val="22"/>
          <w:lang w:val="sr-Latn-CS"/>
        </w:rPr>
      </w:pPr>
      <w:r w:rsidRPr="00B15708">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w:t>
      </w:r>
      <w:r w:rsidR="00E425CE">
        <w:rPr>
          <w:rFonts w:ascii="Arial Narrow" w:hAnsi="Arial Narrow" w:cs="Arial Narrow"/>
          <w:sz w:val="22"/>
          <w:szCs w:val="22"/>
          <w:lang w:val="sr-Latn-CS"/>
        </w:rPr>
        <w:t xml:space="preserve"> znanja. Preporučuje se da pola</w:t>
      </w:r>
      <w:r w:rsidRPr="00B15708">
        <w:rPr>
          <w:rFonts w:ascii="Arial Narrow" w:hAnsi="Arial Narrow" w:cs="Arial Narrow"/>
          <w:sz w:val="22"/>
          <w:szCs w:val="22"/>
          <w:lang w:val="sr-Latn-CS"/>
        </w:rPr>
        <w:t xml:space="preserve">znici korišćenjem pribora za tehničko crtanje samostalno izrađuju zadate praktične vježbe i da nakon toga kroz prezentovanje rezultata rada sa usmenim obrazloženjem demonstriraju usvojeno znanje i vještine. </w:t>
      </w:r>
      <w:r w:rsidRPr="00B15708">
        <w:rPr>
          <w:rFonts w:ascii="Arial Narrow" w:hAnsi="Arial Narrow" w:cs="Calibri"/>
          <w:sz w:val="22"/>
          <w:szCs w:val="22"/>
          <w:lang w:val="sr-Latn-CS"/>
        </w:rPr>
        <w:t>U cilju boljeg razumijevanja predmetne problematike, organizovati posjete poslodavcima u periodima kada je to moguće.</w:t>
      </w:r>
      <w:r w:rsidR="00F22B17" w:rsidRPr="00B15708">
        <w:rPr>
          <w:rFonts w:ascii="Arial Narrow" w:hAnsi="Arial Narrow"/>
          <w:sz w:val="22"/>
          <w:szCs w:val="22"/>
          <w:lang w:val="sr-Latn-CS"/>
        </w:rPr>
        <w:t xml:space="preserve"> </w:t>
      </w:r>
      <w:r w:rsidR="00F22B17" w:rsidRPr="00B15708">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14EC6681" w14:textId="77777777" w:rsidR="00D71E21" w:rsidRPr="00B15708"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7C05F010" w14:textId="77777777" w:rsidR="00F22B17" w:rsidRPr="00B15708" w:rsidRDefault="00F22B17" w:rsidP="007634C4">
      <w:pPr>
        <w:tabs>
          <w:tab w:val="left" w:pos="284"/>
          <w:tab w:val="left" w:pos="540"/>
        </w:tabs>
        <w:ind w:left="270"/>
        <w:jc w:val="both"/>
        <w:rPr>
          <w:rFonts w:ascii="Arial Narrow" w:hAnsi="Arial Narrow" w:cs="Trebuchet MS"/>
          <w:sz w:val="22"/>
          <w:szCs w:val="22"/>
          <w:lang w:val="sr-Latn-CS"/>
        </w:rPr>
      </w:pPr>
    </w:p>
    <w:p w14:paraId="0AD79066" w14:textId="187A32BA" w:rsidR="00F22B17" w:rsidRPr="00B15708" w:rsidRDefault="00F22B17" w:rsidP="007634C4">
      <w:pPr>
        <w:tabs>
          <w:tab w:val="left" w:pos="284"/>
          <w:tab w:val="left" w:pos="540"/>
        </w:tabs>
        <w:ind w:left="27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0ACB52D4"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35354437"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786CA78"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III razred, Zavod za udžbenike i nastavna sredstva, Beograd, 2002.</w:t>
      </w:r>
    </w:p>
    <w:p w14:paraId="69124B49" w14:textId="50B89B6D"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2665E9EC" w14:textId="77777777" w:rsidTr="007634C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F2CB9" w14:textId="25950BA6"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C3A30D" w14:textId="593D50EB"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D530EA6" w14:textId="0BBF48EF"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6ABFD70A" w14:textId="77777777" w:rsidTr="007634C4">
        <w:trPr>
          <w:trHeight w:val="105"/>
          <w:jc w:val="center"/>
        </w:trPr>
        <w:tc>
          <w:tcPr>
            <w:tcW w:w="600" w:type="pct"/>
            <w:tcBorders>
              <w:top w:val="single" w:sz="18" w:space="0" w:color="2E74B5" w:themeColor="accent1" w:themeShade="BF"/>
            </w:tcBorders>
            <w:vAlign w:val="center"/>
          </w:tcPr>
          <w:p w14:paraId="2ECBC0B4"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9AC752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481863F7"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5B735B25" w14:textId="77777777" w:rsidTr="007634C4">
        <w:trPr>
          <w:trHeight w:val="323"/>
          <w:jc w:val="center"/>
        </w:trPr>
        <w:tc>
          <w:tcPr>
            <w:tcW w:w="600" w:type="pct"/>
            <w:tcBorders>
              <w:bottom w:val="single" w:sz="4" w:space="0" w:color="2E74B5" w:themeColor="accent1" w:themeShade="BF"/>
            </w:tcBorders>
            <w:vAlign w:val="center"/>
          </w:tcPr>
          <w:p w14:paraId="5CA99271"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63E3E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32AC92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bl>
    <w:p w14:paraId="5CC79A47"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7076823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0D6E4B74"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5B51621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C2D6BC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objekta prilikom korišćenja namjenskog softvera i istraživanja na Internetu; korišćenje uputstva proizvođača alata i opreme na engleskom jeziku i dr.)</w:t>
      </w:r>
    </w:p>
    <w:p w14:paraId="558D173F"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20C1B73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429D641C"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B165E7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431C77B" w14:textId="77777777" w:rsidR="00F22B17" w:rsidRPr="0083505F" w:rsidRDefault="00F22B17" w:rsidP="00F22B17">
      <w:pPr>
        <w:numPr>
          <w:ilvl w:val="0"/>
          <w:numId w:val="3"/>
        </w:numPr>
        <w:tabs>
          <w:tab w:val="left" w:pos="284"/>
        </w:tabs>
        <w:ind w:left="288" w:hanging="288"/>
        <w:jc w:val="both"/>
        <w:rPr>
          <w:rFonts w:ascii="Arial Narrow" w:hAnsi="Arial Narrow"/>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102AC4D6" w14:textId="7CD79FC2"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491502"/>
      <w:r w:rsidRPr="007C41F6">
        <w:rPr>
          <w:rFonts w:ascii="Arial Narrow" w:eastAsia="Calibri" w:hAnsi="Arial Narrow"/>
          <w:b/>
          <w:bCs/>
          <w:caps/>
          <w:color w:val="000000"/>
          <w:sz w:val="22"/>
          <w:szCs w:val="22"/>
          <w:lang w:val="sl-SI" w:eastAsia="sl-SI"/>
        </w:rPr>
        <w:lastRenderedPageBreak/>
        <w:t xml:space="preserve">3.6. </w:t>
      </w:r>
      <w:r w:rsidRPr="007C41F6">
        <w:rPr>
          <w:rFonts w:ascii="Arial Narrow" w:hAnsi="Arial Narrow"/>
          <w:b/>
          <w:bCs/>
          <w:color w:val="000000"/>
          <w:sz w:val="22"/>
          <w:szCs w:val="22"/>
          <w:lang w:val="sl-SI" w:eastAsia="sl-SI"/>
        </w:rPr>
        <w:t>MEHANIKA I OTPORNOST MATERIJALA</w:t>
      </w:r>
      <w:bookmarkEnd w:id="20"/>
    </w:p>
    <w:p w14:paraId="53CE0DE6" w14:textId="73AAE212"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132A7F4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2F80753" w14:textId="51CD056C"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03DBBAB" w14:textId="24E52D64"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B5551A7" w14:textId="74B0AC12"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50235BB4"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060F019" w14:textId="5989CFE4"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E7E938" w14:textId="2385D155"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8EABFAB" w14:textId="733B2FF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C7D10D"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BA69B"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26C238B2" w14:textId="77777777" w:rsidTr="00F67CF1">
        <w:trPr>
          <w:jc w:val="center"/>
        </w:trPr>
        <w:tc>
          <w:tcPr>
            <w:tcW w:w="1701" w:type="dxa"/>
            <w:tcBorders>
              <w:top w:val="single" w:sz="18" w:space="0" w:color="2E74B5" w:themeColor="accent1" w:themeShade="BF"/>
            </w:tcBorders>
            <w:vAlign w:val="center"/>
          </w:tcPr>
          <w:p w14:paraId="4DC5181D" w14:textId="104D2045"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E92784">
              <w:rPr>
                <w:rFonts w:ascii="Arial Narrow" w:eastAsia="Calibri" w:hAnsi="Arial Narrow"/>
                <w:b/>
                <w:sz w:val="22"/>
                <w:szCs w:val="22"/>
                <w:lang w:val="en-US"/>
              </w:rPr>
              <w:t>0</w:t>
            </w:r>
          </w:p>
        </w:tc>
        <w:tc>
          <w:tcPr>
            <w:tcW w:w="1701" w:type="dxa"/>
            <w:tcBorders>
              <w:top w:val="single" w:sz="18" w:space="0" w:color="2E74B5" w:themeColor="accent1" w:themeShade="BF"/>
            </w:tcBorders>
            <w:vAlign w:val="center"/>
          </w:tcPr>
          <w:p w14:paraId="776F3FDB" w14:textId="377CBB6F"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1701" w:type="dxa"/>
            <w:tcBorders>
              <w:top w:val="single" w:sz="18" w:space="0" w:color="2E74B5" w:themeColor="accent1" w:themeShade="BF"/>
            </w:tcBorders>
            <w:vAlign w:val="center"/>
          </w:tcPr>
          <w:p w14:paraId="2F1840F4" w14:textId="7D9CE50D"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2126" w:type="dxa"/>
            <w:tcBorders>
              <w:top w:val="single" w:sz="18" w:space="0" w:color="2E74B5" w:themeColor="accent1" w:themeShade="BF"/>
            </w:tcBorders>
            <w:vAlign w:val="center"/>
          </w:tcPr>
          <w:p w14:paraId="6FC91F82" w14:textId="7B946051"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1CAA901" w14:textId="7DA7C7D7"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0405DA63"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6F97B3A5" w14:textId="781AF283" w:rsidR="00263AA6" w:rsidRPr="007C41F6" w:rsidRDefault="00263AA6" w:rsidP="00F67CF1">
      <w:pPr>
        <w:numPr>
          <w:ilvl w:val="0"/>
          <w:numId w:val="3"/>
        </w:numPr>
        <w:tabs>
          <w:tab w:val="left" w:pos="284"/>
        </w:tabs>
        <w:ind w:left="288" w:hanging="288"/>
        <w:jc w:val="both"/>
        <w:rPr>
          <w:rFonts w:ascii="Arial Narrow" w:hAnsi="Arial Narrow" w:cs="Trebuchet MS"/>
          <w:bCs/>
          <w:sz w:val="22"/>
          <w:szCs w:val="22"/>
          <w:lang w:val="sr-Latn-CS"/>
        </w:rPr>
      </w:pPr>
      <w:r w:rsidRPr="007C41F6">
        <w:rPr>
          <w:rFonts w:ascii="Arial Narrow" w:hAnsi="Arial Narrow"/>
          <w:sz w:val="22"/>
          <w:szCs w:val="22"/>
          <w:lang w:val="sr-Latn-CS"/>
        </w:rPr>
        <w:t xml:space="preserve">Upoznavanje </w:t>
      </w:r>
      <w:r w:rsidRPr="007C41F6">
        <w:rPr>
          <w:rFonts w:ascii="Arial Narrow" w:hAnsi="Arial Narrow" w:cs="Trebuchet MS"/>
          <w:bCs/>
          <w:sz w:val="22"/>
          <w:szCs w:val="22"/>
          <w:lang w:val="sr-Latn-CS"/>
        </w:rPr>
        <w:t>sa metodama i postupcima svođenja sistema sila na rezultantu za ravanski sistem sila i uslovima ravnoteže takvog sistema sila. Osposobljavanje</w:t>
      </w:r>
      <w:r w:rsidR="004F126D">
        <w:rPr>
          <w:rFonts w:ascii="Arial Narrow" w:hAnsi="Arial Narrow" w:cs="Trebuchet MS"/>
          <w:bCs/>
          <w:sz w:val="22"/>
          <w:szCs w:val="22"/>
          <w:lang w:val="sr-Latn-CS"/>
        </w:rPr>
        <w:t xml:space="preserve"> za </w:t>
      </w:r>
      <w:r w:rsidR="004F126D" w:rsidRPr="007C41F6">
        <w:rPr>
          <w:rFonts w:ascii="Arial Narrow" w:hAnsi="Arial Narrow"/>
          <w:sz w:val="22"/>
          <w:szCs w:val="22"/>
          <w:lang w:val="it-IT"/>
        </w:rPr>
        <w:t>određivanje reakcija oslonaca statički određenih nosača</w:t>
      </w:r>
      <w:r w:rsidR="004F126D">
        <w:rPr>
          <w:rFonts w:ascii="Arial Narrow" w:hAnsi="Arial Narrow" w:cs="Trebuchet MS"/>
          <w:bCs/>
          <w:sz w:val="22"/>
          <w:szCs w:val="22"/>
          <w:lang w:val="sr-Latn-CS"/>
        </w:rPr>
        <w:t xml:space="preserve"> </w:t>
      </w:r>
      <w:r w:rsidRPr="007C41F6">
        <w:rPr>
          <w:rFonts w:ascii="Arial Narrow" w:hAnsi="Arial Narrow" w:cs="Trebuchet MS"/>
          <w:bCs/>
          <w:sz w:val="22"/>
          <w:szCs w:val="22"/>
          <w:lang w:val="sr-Latn-CS"/>
        </w:rPr>
        <w:t xml:space="preserve">. </w:t>
      </w:r>
      <w:r w:rsidRPr="007C41F6">
        <w:rPr>
          <w:rFonts w:ascii="Arial Narrow" w:hAnsi="Arial Narrow"/>
          <w:sz w:val="22"/>
          <w:szCs w:val="22"/>
          <w:lang w:val="sr-Latn-CS"/>
        </w:rPr>
        <w:t>Razvijanje preciznosti, analitičkog i logičkog rasuđivanja, odgovornosti, sistematičnosti, sposobnosti povezivanja znanja i pozitivnog odnosa prema struci.</w:t>
      </w:r>
    </w:p>
    <w:p w14:paraId="29D3BD2D" w14:textId="7015B27B"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3B0D211E" w14:textId="715D1D62"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3174225C" w14:textId="2449451C" w:rsidR="00263AA6" w:rsidRPr="004F126D" w:rsidRDefault="002C2F9C" w:rsidP="004F126D">
      <w:pPr>
        <w:numPr>
          <w:ilvl w:val="0"/>
          <w:numId w:val="88"/>
        </w:numPr>
        <w:spacing w:after="160" w:line="259" w:lineRule="auto"/>
        <w:contextualSpacing/>
        <w:rPr>
          <w:rFonts w:ascii="Arial Narrow" w:hAnsi="Arial Narrow"/>
          <w:sz w:val="22"/>
          <w:szCs w:val="22"/>
          <w:lang w:val="sr-Latn-CS"/>
        </w:rPr>
      </w:pPr>
      <w:r>
        <w:rPr>
          <w:rFonts w:ascii="Arial Narrow" w:hAnsi="Arial Narrow"/>
          <w:sz w:val="22"/>
          <w:szCs w:val="22"/>
          <w:lang w:val="sr-Latn-CS"/>
        </w:rPr>
        <w:t>Odredi</w:t>
      </w:r>
      <w:r w:rsidR="00263AA6" w:rsidRPr="007C41F6">
        <w:rPr>
          <w:rFonts w:ascii="Arial Narrow" w:hAnsi="Arial Narrow"/>
          <w:sz w:val="22"/>
          <w:szCs w:val="22"/>
          <w:lang w:val="sr-Latn-CS"/>
        </w:rPr>
        <w:t xml:space="preserve"> analitičke i grafičke uslove ravnoteže materijalne tačke </w:t>
      </w:r>
      <w:r w:rsidR="004F126D">
        <w:rPr>
          <w:rFonts w:ascii="Arial Narrow" w:hAnsi="Arial Narrow"/>
          <w:sz w:val="22"/>
          <w:szCs w:val="22"/>
          <w:lang w:val="sr-Latn-CS"/>
        </w:rPr>
        <w:t xml:space="preserve">i krutog tijela </w:t>
      </w:r>
      <w:r w:rsidR="00263AA6" w:rsidRPr="007C41F6">
        <w:rPr>
          <w:rFonts w:ascii="Arial Narrow" w:hAnsi="Arial Narrow"/>
          <w:sz w:val="22"/>
          <w:szCs w:val="22"/>
          <w:lang w:val="sr-Latn-CS"/>
        </w:rPr>
        <w:t>proizvoljnog sistema sila u ravni</w:t>
      </w:r>
    </w:p>
    <w:p w14:paraId="4F56EAC1"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it-IT"/>
        </w:rPr>
        <w:t>Primijeni uslove ravnoteže za određivanje reakcija oslonaca statički određenih nosača</w:t>
      </w:r>
    </w:p>
    <w:p w14:paraId="3B9B2AC8"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sr-Latn-CS"/>
        </w:rPr>
        <w:t>Odredi geometrijske karakteristike ravnih presjeka nosača</w:t>
      </w:r>
    </w:p>
    <w:p w14:paraId="4AC52042" w14:textId="124E217B" w:rsidR="00263AA6" w:rsidRPr="007C41F6" w:rsidRDefault="004F126D" w:rsidP="00F56118">
      <w:pPr>
        <w:numPr>
          <w:ilvl w:val="0"/>
          <w:numId w:val="88"/>
        </w:numPr>
        <w:rPr>
          <w:rFonts w:ascii="Arial Narrow" w:hAnsi="Arial Narrow"/>
          <w:sz w:val="22"/>
          <w:szCs w:val="22"/>
          <w:lang w:val="sr-Latn-CS"/>
        </w:rPr>
      </w:pPr>
      <w:r>
        <w:rPr>
          <w:rFonts w:ascii="Arial Narrow" w:hAnsi="Arial Narrow"/>
          <w:sz w:val="22"/>
          <w:szCs w:val="22"/>
          <w:lang w:val="it-IT"/>
        </w:rPr>
        <w:t>Identifikuje</w:t>
      </w:r>
      <w:r w:rsidR="00263AA6" w:rsidRPr="007C41F6">
        <w:rPr>
          <w:rFonts w:ascii="Arial Narrow" w:hAnsi="Arial Narrow"/>
          <w:sz w:val="22"/>
          <w:szCs w:val="22"/>
          <w:lang w:val="it-IT"/>
        </w:rPr>
        <w:t xml:space="preserve"> vrste naprezanja u elementima konstrukcija</w:t>
      </w:r>
    </w:p>
    <w:p w14:paraId="228409EB"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DB47AC9"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7D3864" w14:textId="515AAEDD"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64E91AC2" w14:textId="70A417CA" w:rsidR="00263AA6" w:rsidRPr="007C41F6" w:rsidRDefault="00195FDD" w:rsidP="00F67CF1">
            <w:pPr>
              <w:spacing w:before="120" w:after="120"/>
              <w:jc w:val="center"/>
              <w:rPr>
                <w:rFonts w:ascii="Arial Narrow" w:eastAsia="Calibri" w:hAnsi="Arial Narrow"/>
                <w:color w:val="000000"/>
                <w:sz w:val="22"/>
                <w:szCs w:val="22"/>
                <w:lang w:val="sr-Latn-CS"/>
              </w:rPr>
            </w:pPr>
            <w:r>
              <w:rPr>
                <w:rFonts w:ascii="Arial Narrow" w:hAnsi="Arial Narrow"/>
                <w:b/>
                <w:sz w:val="22"/>
                <w:szCs w:val="22"/>
                <w:lang w:val="sr-Latn-CS"/>
              </w:rPr>
              <w:t>Odredi</w:t>
            </w:r>
            <w:r w:rsidR="00263AA6" w:rsidRPr="007C41F6">
              <w:rPr>
                <w:rFonts w:ascii="Arial Narrow" w:hAnsi="Arial Narrow"/>
                <w:b/>
                <w:sz w:val="22"/>
                <w:szCs w:val="22"/>
                <w:lang w:val="sr-Latn-CS"/>
              </w:rPr>
              <w:t xml:space="preserve"> analitičke i grafičke uslove ravnoteže materijalne tačke proizvoljnog sistema sila u ravni</w:t>
            </w:r>
          </w:p>
        </w:tc>
      </w:tr>
      <w:tr w:rsidR="00263AA6" w:rsidRPr="007C41F6" w14:paraId="24BA7C56"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FD769F4" w14:textId="5C24643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0895ED" w14:textId="4973021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26C6850" w14:textId="143B7E8F"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3EA75EB" w14:textId="70875E5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5F3C7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40B00F"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AEE7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5DC3E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47ED4A"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Navede </w:t>
            </w:r>
            <w:r w:rsidRPr="007C41F6">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5666EE9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Aksiomi statike: </w:t>
            </w:r>
            <w:r w:rsidRPr="007C41F6">
              <w:rPr>
                <w:rFonts w:ascii="Arial Narrow" w:hAnsi="Arial Narrow"/>
                <w:sz w:val="22"/>
                <w:szCs w:val="22"/>
                <w:lang w:val="sr-Latn-CS"/>
              </w:rPr>
              <w:t>aksiom ravnoteže dvije sile, aksiom o uravnoteženom sistemu sila, aksiom o paralelogramu sila, aksiom akcije i reakcije i aksiom o vezama</w:t>
            </w:r>
          </w:p>
        </w:tc>
      </w:tr>
      <w:tr w:rsidR="00263AA6" w:rsidRPr="007C41F6" w14:paraId="2B8C222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D5E07B6" w14:textId="5B74C061"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0B5A8AD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5B98A6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A073525" w14:textId="58A2B0AC"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analitičke uslove ravnoteže ravanskog sistema sučeljnih sila</w:t>
            </w:r>
          </w:p>
        </w:tc>
        <w:tc>
          <w:tcPr>
            <w:tcW w:w="2500" w:type="pct"/>
            <w:tcBorders>
              <w:left w:val="single" w:sz="4" w:space="0" w:color="2E74B5" w:themeColor="accent1" w:themeShade="BF"/>
            </w:tcBorders>
            <w:shd w:val="clear" w:color="auto" w:fill="auto"/>
            <w:vAlign w:val="center"/>
          </w:tcPr>
          <w:p w14:paraId="418E936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15D067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A0006F6" w14:textId="47F0FEC8"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3E17C7E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885D0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CEE93D" w14:textId="1840A817"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Fonts w:ascii="Arial Narrow" w:hAnsi="Arial Narrow"/>
                <w:sz w:val="22"/>
                <w:szCs w:val="22"/>
                <w:lang w:val="sr-Latn-CS"/>
              </w:rPr>
              <w:t>Definiše moment sile za tačku</w:t>
            </w:r>
            <w:r>
              <w:rPr>
                <w:rFonts w:ascii="Arial Narrow" w:hAnsi="Arial Narrow"/>
                <w:sz w:val="22"/>
                <w:szCs w:val="22"/>
                <w:lang w:val="sr-Latn-CS"/>
              </w:rPr>
              <w:t xml:space="preserve"> i moment sprega</w:t>
            </w:r>
          </w:p>
        </w:tc>
        <w:tc>
          <w:tcPr>
            <w:tcW w:w="2500" w:type="pct"/>
            <w:tcBorders>
              <w:left w:val="single" w:sz="4" w:space="0" w:color="2E74B5" w:themeColor="accent1" w:themeShade="BF"/>
            </w:tcBorders>
            <w:shd w:val="clear" w:color="auto" w:fill="auto"/>
            <w:vAlign w:val="center"/>
          </w:tcPr>
          <w:p w14:paraId="14D69E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43038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0A3E2A8" w14:textId="6DCD0749"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7A3AFE0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195FDD" w:rsidRPr="007C41F6" w14:paraId="126BE06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EE75E8" w14:textId="62778F35" w:rsidR="00195FDD" w:rsidRPr="007C41F6" w:rsidRDefault="00195FDD" w:rsidP="00263AA6">
            <w:pPr>
              <w:numPr>
                <w:ilvl w:val="0"/>
                <w:numId w:val="24"/>
              </w:numPr>
              <w:spacing w:before="120" w:after="120" w:line="276" w:lineRule="auto"/>
              <w:rPr>
                <w:rStyle w:val="Style8"/>
                <w:caps w:val="0"/>
                <w:color w:val="auto"/>
                <w:szCs w:val="22"/>
              </w:rPr>
            </w:pPr>
            <w:r w:rsidRPr="007C41F6">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1D2E4077" w14:textId="77777777" w:rsidR="00195FDD" w:rsidRPr="007C41F6" w:rsidRDefault="00195FDD" w:rsidP="00F67CF1">
            <w:pPr>
              <w:spacing w:before="120" w:after="120"/>
              <w:rPr>
                <w:rFonts w:ascii="Arial Narrow" w:eastAsia="Calibri" w:hAnsi="Arial Narrow"/>
                <w:color w:val="000000" w:themeColor="text1"/>
                <w:sz w:val="22"/>
                <w:szCs w:val="22"/>
                <w:lang w:val="sr-Latn-CS"/>
              </w:rPr>
            </w:pPr>
          </w:p>
        </w:tc>
      </w:tr>
      <w:tr w:rsidR="00263AA6" w:rsidRPr="007C41F6" w14:paraId="793549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900A7E2" w14:textId="3110E75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6A5BF0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531511" w14:textId="0EBFE8A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w:t>
            </w:r>
            <w:r w:rsidR="00195FDD">
              <w:rPr>
                <w:rFonts w:ascii="Arial Narrow" w:hAnsi="Arial Narrow"/>
                <w:sz w:val="22"/>
                <w:szCs w:val="22"/>
                <w:lang w:val="it-IT"/>
              </w:rPr>
              <w:t xml:space="preserve"> 3, </w:t>
            </w:r>
            <w:r w:rsidRPr="007C41F6">
              <w:rPr>
                <w:rFonts w:ascii="Arial Narrow" w:hAnsi="Arial Narrow"/>
                <w:sz w:val="22"/>
                <w:szCs w:val="22"/>
                <w:lang w:val="it-IT"/>
              </w:rPr>
              <w:t xml:space="preserve"> 4, </w:t>
            </w:r>
            <w:r w:rsidR="00195FDD">
              <w:rPr>
                <w:rFonts w:ascii="Arial Narrow" w:hAnsi="Arial Narrow"/>
                <w:sz w:val="22"/>
                <w:szCs w:val="22"/>
                <w:lang w:val="it-IT"/>
              </w:rPr>
              <w:t>6, 7</w:t>
            </w:r>
            <w:r w:rsidRPr="007C41F6">
              <w:rPr>
                <w:rFonts w:ascii="Arial Narrow" w:hAnsi="Arial Narrow"/>
                <w:sz w:val="22"/>
                <w:szCs w:val="22"/>
                <w:lang w:val="it-IT"/>
              </w:rPr>
              <w:t xml:space="preserve"> i </w:t>
            </w:r>
            <w:r w:rsidR="00195FDD">
              <w:rPr>
                <w:rFonts w:ascii="Arial Narrow" w:hAnsi="Arial Narrow"/>
                <w:sz w:val="22"/>
                <w:szCs w:val="22"/>
                <w:lang w:val="it-IT"/>
              </w:rPr>
              <w:t>8</w:t>
            </w:r>
            <w:r w:rsidRPr="007C41F6">
              <w:rPr>
                <w:rFonts w:ascii="Arial Narrow" w:hAnsi="Arial Narrow"/>
                <w:sz w:val="22"/>
                <w:szCs w:val="22"/>
                <w:lang w:val="it-IT"/>
              </w:rPr>
              <w:t xml:space="preserve"> mogu se provjeravati usmenim ili pismenim putem. Kriterijum</w:t>
            </w:r>
            <w:r w:rsidR="00195FDD">
              <w:rPr>
                <w:rFonts w:ascii="Arial Narrow" w:hAnsi="Arial Narrow"/>
                <w:sz w:val="22"/>
                <w:szCs w:val="22"/>
                <w:lang w:val="it-IT"/>
              </w:rPr>
              <w:t xml:space="preserve"> 5 </w:t>
            </w:r>
            <w:r w:rsidRPr="007C41F6">
              <w:rPr>
                <w:rFonts w:ascii="Arial Narrow" w:hAnsi="Arial Narrow"/>
                <w:sz w:val="22"/>
                <w:szCs w:val="22"/>
                <w:lang w:val="it-IT"/>
              </w:rPr>
              <w:t>mo</w:t>
            </w:r>
            <w:r w:rsidR="00195FDD">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DF2DFF">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25A2444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1C1D70" w14:textId="328671E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8FDF02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D214109" w14:textId="77777777" w:rsidR="00263AA6" w:rsidRPr="007C41F6" w:rsidRDefault="00263AA6" w:rsidP="00F67CF1">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Statika u ravni</w:t>
            </w:r>
          </w:p>
          <w:p w14:paraId="70CC4EAF" w14:textId="77777777" w:rsidR="00263AA6" w:rsidRPr="00195FDD"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materijalne tačke</w:t>
            </w:r>
          </w:p>
          <w:p w14:paraId="5FC8E4CA" w14:textId="68F37E8A" w:rsidR="00195FDD" w:rsidRPr="007C41F6" w:rsidRDefault="00195FDD"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krutog tijela</w:t>
            </w:r>
          </w:p>
        </w:tc>
      </w:tr>
    </w:tbl>
    <w:p w14:paraId="62CB43D0" w14:textId="495741CA"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32EE7BF5"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AF56EC3" w14:textId="0E06D9E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2</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4A6ED6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Primijeni</w:t>
            </w:r>
            <w:r w:rsidRPr="007C41F6">
              <w:rPr>
                <w:rFonts w:ascii="Arial Narrow" w:hAnsi="Arial Narrow"/>
                <w:b/>
                <w:sz w:val="22"/>
                <w:szCs w:val="22"/>
                <w:lang w:val="sr-Latn-ME"/>
              </w:rPr>
              <w:t xml:space="preserve"> </w:t>
            </w:r>
            <w:r w:rsidRPr="007C41F6">
              <w:rPr>
                <w:rFonts w:ascii="Arial Narrow" w:hAnsi="Arial Narrow"/>
                <w:b/>
                <w:sz w:val="22"/>
                <w:szCs w:val="22"/>
              </w:rPr>
              <w:t>uslove</w:t>
            </w:r>
            <w:r w:rsidRPr="007C41F6">
              <w:rPr>
                <w:rFonts w:ascii="Arial Narrow" w:hAnsi="Arial Narrow"/>
                <w:b/>
                <w:sz w:val="22"/>
                <w:szCs w:val="22"/>
                <w:lang w:val="sr-Latn-ME"/>
              </w:rPr>
              <w:t xml:space="preserve"> </w:t>
            </w:r>
            <w:r w:rsidRPr="007C41F6">
              <w:rPr>
                <w:rFonts w:ascii="Arial Narrow" w:hAnsi="Arial Narrow"/>
                <w:b/>
                <w:sz w:val="22"/>
                <w:szCs w:val="22"/>
              </w:rPr>
              <w:t>ravnote</w:t>
            </w:r>
            <w:r w:rsidRPr="007C41F6">
              <w:rPr>
                <w:rFonts w:ascii="Arial Narrow" w:hAnsi="Arial Narrow"/>
                <w:b/>
                <w:sz w:val="22"/>
                <w:szCs w:val="22"/>
                <w:lang w:val="sr-Latn-ME"/>
              </w:rPr>
              <w:t>ž</w:t>
            </w:r>
            <w:r w:rsidRPr="007C41F6">
              <w:rPr>
                <w:rFonts w:ascii="Arial Narrow" w:hAnsi="Arial Narrow"/>
                <w:b/>
                <w:sz w:val="22"/>
                <w:szCs w:val="22"/>
              </w:rPr>
              <w:t>e</w:t>
            </w:r>
            <w:r w:rsidRPr="007C41F6">
              <w:rPr>
                <w:rFonts w:ascii="Arial Narrow" w:hAnsi="Arial Narrow"/>
                <w:b/>
                <w:sz w:val="22"/>
                <w:szCs w:val="22"/>
                <w:lang w:val="sr-Latn-ME"/>
              </w:rPr>
              <w:t xml:space="preserve"> </w:t>
            </w:r>
            <w:r w:rsidRPr="007C41F6">
              <w:rPr>
                <w:rFonts w:ascii="Arial Narrow" w:hAnsi="Arial Narrow"/>
                <w:b/>
                <w:sz w:val="22"/>
                <w:szCs w:val="22"/>
              </w:rPr>
              <w:t>za</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ivanje</w:t>
            </w:r>
            <w:r w:rsidRPr="007C41F6">
              <w:rPr>
                <w:rFonts w:ascii="Arial Narrow" w:hAnsi="Arial Narrow"/>
                <w:b/>
                <w:sz w:val="22"/>
                <w:szCs w:val="22"/>
                <w:lang w:val="sr-Latn-ME"/>
              </w:rPr>
              <w:t xml:space="preserve"> </w:t>
            </w:r>
            <w:r w:rsidRPr="007C41F6">
              <w:rPr>
                <w:rFonts w:ascii="Arial Narrow" w:hAnsi="Arial Narrow"/>
                <w:b/>
                <w:sz w:val="22"/>
                <w:szCs w:val="22"/>
              </w:rPr>
              <w:t>reakcija</w:t>
            </w:r>
            <w:r w:rsidRPr="007C41F6">
              <w:rPr>
                <w:rFonts w:ascii="Arial Narrow" w:hAnsi="Arial Narrow"/>
                <w:b/>
                <w:sz w:val="22"/>
                <w:szCs w:val="22"/>
                <w:lang w:val="sr-Latn-ME"/>
              </w:rPr>
              <w:t xml:space="preserve"> </w:t>
            </w:r>
            <w:r w:rsidRPr="007C41F6">
              <w:rPr>
                <w:rFonts w:ascii="Arial Narrow" w:hAnsi="Arial Narrow"/>
                <w:b/>
                <w:sz w:val="22"/>
                <w:szCs w:val="22"/>
              </w:rPr>
              <w:t>oslonaca</w:t>
            </w:r>
            <w:r w:rsidRPr="007C41F6">
              <w:rPr>
                <w:rFonts w:ascii="Arial Narrow" w:hAnsi="Arial Narrow"/>
                <w:b/>
                <w:sz w:val="22"/>
                <w:szCs w:val="22"/>
                <w:lang w:val="sr-Latn-ME"/>
              </w:rPr>
              <w:t xml:space="preserve"> </w:t>
            </w:r>
            <w:r w:rsidRPr="007C41F6">
              <w:rPr>
                <w:rFonts w:ascii="Arial Narrow" w:hAnsi="Arial Narrow"/>
                <w:b/>
                <w:sz w:val="22"/>
                <w:szCs w:val="22"/>
              </w:rPr>
              <w:t>stati</w:t>
            </w:r>
            <w:r w:rsidRPr="007C41F6">
              <w:rPr>
                <w:rFonts w:ascii="Arial Narrow" w:hAnsi="Arial Narrow"/>
                <w:b/>
                <w:sz w:val="22"/>
                <w:szCs w:val="22"/>
                <w:lang w:val="sr-Latn-ME"/>
              </w:rPr>
              <w:t>č</w:t>
            </w:r>
            <w:r w:rsidRPr="007C41F6">
              <w:rPr>
                <w:rFonts w:ascii="Arial Narrow" w:hAnsi="Arial Narrow"/>
                <w:b/>
                <w:sz w:val="22"/>
                <w:szCs w:val="22"/>
              </w:rPr>
              <w:t>ki</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enih</w:t>
            </w:r>
            <w:r w:rsidRPr="007C41F6">
              <w:rPr>
                <w:rFonts w:ascii="Arial Narrow" w:hAnsi="Arial Narrow"/>
                <w:b/>
                <w:sz w:val="22"/>
                <w:szCs w:val="22"/>
                <w:lang w:val="sr-Latn-ME"/>
              </w:rPr>
              <w:t xml:space="preserve"> </w:t>
            </w:r>
            <w:r w:rsidRPr="007C41F6">
              <w:rPr>
                <w:rFonts w:ascii="Arial Narrow" w:hAnsi="Arial Narrow"/>
                <w:b/>
                <w:sz w:val="22"/>
                <w:szCs w:val="22"/>
              </w:rPr>
              <w:t>nosa</w:t>
            </w:r>
            <w:r w:rsidRPr="007C41F6">
              <w:rPr>
                <w:rFonts w:ascii="Arial Narrow" w:hAnsi="Arial Narrow"/>
                <w:b/>
                <w:sz w:val="22"/>
                <w:szCs w:val="22"/>
                <w:lang w:val="sr-Latn-ME"/>
              </w:rPr>
              <w:t>č</w:t>
            </w:r>
            <w:r w:rsidRPr="007C41F6">
              <w:rPr>
                <w:rFonts w:ascii="Arial Narrow" w:hAnsi="Arial Narrow"/>
                <w:b/>
                <w:sz w:val="22"/>
                <w:szCs w:val="22"/>
              </w:rPr>
              <w:t>a</w:t>
            </w:r>
          </w:p>
        </w:tc>
      </w:tr>
      <w:tr w:rsidR="00263AA6" w:rsidRPr="007C41F6" w14:paraId="23878150"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16434B" w14:textId="092ECA9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B204D31" w14:textId="0D0B6503"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13E2C72" w14:textId="4E0E1368"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93BBB27" w14:textId="529F8DC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72A6AD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78B21B"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w:t>
            </w:r>
            <w:r w:rsidRPr="007C41F6">
              <w:rPr>
                <w:rFonts w:ascii="Arial Narrow" w:hAnsi="Arial Narrow"/>
                <w:b/>
                <w:sz w:val="22"/>
                <w:szCs w:val="22"/>
                <w:lang w:val="it-IT"/>
              </w:rPr>
              <w:t>vrste oslonaca</w:t>
            </w:r>
            <w:r w:rsidRPr="007C41F6">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5579B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oslonaca: </w:t>
            </w:r>
            <w:r w:rsidRPr="007C41F6">
              <w:rPr>
                <w:rFonts w:ascii="Arial Narrow" w:hAnsi="Arial Narrow"/>
                <w:sz w:val="22"/>
                <w:szCs w:val="22"/>
                <w:lang w:val="sr-Latn-CS"/>
              </w:rPr>
              <w:t>pokretni, nepokretni i uklještenje</w:t>
            </w:r>
          </w:p>
        </w:tc>
      </w:tr>
      <w:tr w:rsidR="00263AA6" w:rsidRPr="007C41F6" w14:paraId="35A3E01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152B240"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statičke nosače i njihovu </w:t>
            </w:r>
            <w:r w:rsidRPr="007C41F6">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2C8CEE6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Podjela: </w:t>
            </w:r>
            <w:r w:rsidRPr="007C41F6">
              <w:rPr>
                <w:rFonts w:ascii="Arial Narrow" w:hAnsi="Arial Narrow"/>
                <w:sz w:val="22"/>
                <w:szCs w:val="22"/>
                <w:lang w:val="it-IT"/>
              </w:rPr>
              <w:t>ravni i prostorni, puni i rešetkasti, prosti i složeni</w:t>
            </w:r>
          </w:p>
        </w:tc>
      </w:tr>
      <w:tr w:rsidR="00263AA6" w:rsidRPr="007C41F6" w14:paraId="6D58458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AD94618"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Razlikuje nosače prema </w:t>
            </w:r>
            <w:r w:rsidRPr="007C41F6">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2C63023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Statička određenost: </w:t>
            </w:r>
            <w:r w:rsidRPr="007C41F6">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263AA6" w:rsidRPr="007C41F6" w14:paraId="06E6A8F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E71290E"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sz w:val="22"/>
                <w:szCs w:val="22"/>
                <w:lang w:val="sr-Latn-CS"/>
              </w:rPr>
              <w:t xml:space="preserve">vrste opterećenja </w:t>
            </w:r>
            <w:r w:rsidRPr="007C41F6">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0641019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Vrste opterećenja:</w:t>
            </w:r>
            <w:r w:rsidRPr="007C41F6">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263AA6" w:rsidRPr="007C41F6" w14:paraId="66E503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EBEA09"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4A7E35D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C84586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AC60EC3"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1B3147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0354D4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C400CBC" w14:textId="4BF6B5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FD873C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E38E56" w14:textId="446FCF3E"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5 i 6 mogu se provjeravati kroz praktičan zadat</w:t>
            </w:r>
            <w:r w:rsidR="00DF2DFF">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419BA1B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DD65EA" w14:textId="5429DCE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1143EA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A96DB6C"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Statički određeni nosači</w:t>
            </w:r>
          </w:p>
          <w:p w14:paraId="586C62B9"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Vrste oslonaca</w:t>
            </w:r>
          </w:p>
        </w:tc>
      </w:tr>
    </w:tbl>
    <w:p w14:paraId="10B478A5" w14:textId="77777777" w:rsidR="00263AA6" w:rsidRPr="007C41F6" w:rsidRDefault="00263AA6" w:rsidP="00263AA6">
      <w:pPr>
        <w:spacing w:before="240" w:after="120"/>
        <w:rPr>
          <w:rFonts w:ascii="Arial Narrow" w:eastAsia="Calibri" w:hAnsi="Arial Narrow"/>
          <w:sz w:val="22"/>
          <w:szCs w:val="22"/>
        </w:rPr>
      </w:pPr>
      <w:r w:rsidRPr="007C41F6">
        <w:rPr>
          <w:rFonts w:ascii="Arial Narrow" w:eastAsia="Calibri" w:hAnsi="Arial Narrow"/>
          <w:sz w:val="22"/>
          <w:szCs w:val="22"/>
        </w:rPr>
        <w:t>* Označeni kriterijum učenja treba realizovati na informativnom nivou</w:t>
      </w:r>
    </w:p>
    <w:p w14:paraId="5190045A" w14:textId="01DAE6CE"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2C6935C"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03CBF6" w14:textId="29D52E9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35B458FC"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cs="Verdana"/>
                <w:b/>
                <w:sz w:val="22"/>
                <w:szCs w:val="22"/>
              </w:rPr>
              <w:t>Odredi geometrijske karakteristike ravnih presjeka nosača</w:t>
            </w:r>
          </w:p>
        </w:tc>
      </w:tr>
      <w:tr w:rsidR="00263AA6" w:rsidRPr="007C41F6" w14:paraId="0AF6BAF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7102C20" w14:textId="2126296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279C38E" w14:textId="30B1696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500935" w14:textId="3C19467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D7E224E" w14:textId="2417B22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066588F6"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6F6B26"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pojam težišta </w:t>
            </w:r>
            <w:r w:rsidRPr="007C41F6">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6E6D5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Osnovne ravne površine: </w:t>
            </w:r>
            <w:r w:rsidRPr="007C41F6">
              <w:rPr>
                <w:rFonts w:ascii="Arial Narrow" w:hAnsi="Arial Narrow"/>
                <w:sz w:val="22"/>
                <w:szCs w:val="22"/>
                <w:lang w:val="sr-Latn-CS"/>
              </w:rPr>
              <w:t>kvadrat, pravougaonik, trougao, krug, polukrug i četvrtina kruga</w:t>
            </w:r>
          </w:p>
        </w:tc>
      </w:tr>
      <w:tr w:rsidR="00263AA6" w:rsidRPr="007C41F6" w14:paraId="2CACDF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43FDA4"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Razlikuje težišta osnovnih </w:t>
            </w:r>
            <w:r w:rsidRPr="007C41F6">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4B663FD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0381A1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F05F32E"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224F1DD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510759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34CE608"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Izračuna težište </w:t>
            </w:r>
            <w:r w:rsidRPr="007C41F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08216AF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8E1DB2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013BD85" w14:textId="2B20E74F" w:rsidR="00263AA6" w:rsidRPr="007C41F6" w:rsidRDefault="005A35B1" w:rsidP="00263AA6">
            <w:pPr>
              <w:numPr>
                <w:ilvl w:val="0"/>
                <w:numId w:val="28"/>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statički, </w:t>
            </w:r>
            <w:r w:rsidR="00263AA6" w:rsidRPr="007C41F6">
              <w:rPr>
                <w:rFonts w:ascii="Arial Narrow" w:hAnsi="Arial Narrow"/>
                <w:b/>
                <w:bCs/>
                <w:sz w:val="22"/>
                <w:szCs w:val="22"/>
                <w:lang w:val="it-IT"/>
              </w:rPr>
              <w:t>moment inercije</w:t>
            </w:r>
            <w:r w:rsidR="00263AA6" w:rsidRPr="007C41F6">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205A72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Moment inercije: </w:t>
            </w:r>
            <w:r w:rsidRPr="007C41F6">
              <w:rPr>
                <w:rFonts w:ascii="Arial Narrow" w:hAnsi="Arial Narrow"/>
                <w:sz w:val="22"/>
                <w:szCs w:val="22"/>
                <w:lang w:val="sr-Latn-CS"/>
              </w:rPr>
              <w:t>polarni, aksijalni i centrifugalni</w:t>
            </w:r>
          </w:p>
        </w:tc>
      </w:tr>
      <w:tr w:rsidR="00263AA6" w:rsidRPr="007C41F6" w14:paraId="148CF43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E685B8C" w14:textId="7E1FC6B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229E7B5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807F3E" w14:textId="493B3671" w:rsidR="00263AA6" w:rsidRPr="007C41F6" w:rsidRDefault="00C05803"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1, </w:t>
            </w:r>
            <w:r w:rsidRPr="000F5931">
              <w:rPr>
                <w:rFonts w:ascii="Arial Narrow" w:hAnsi="Arial Narrow"/>
                <w:sz w:val="22"/>
                <w:szCs w:val="22"/>
                <w:lang w:val="it-IT"/>
              </w:rPr>
              <w:t>2, 3 i 5</w:t>
            </w:r>
            <w:r w:rsidRPr="007C41F6">
              <w:rPr>
                <w:rFonts w:ascii="Arial Narrow" w:hAnsi="Arial Narrow"/>
                <w:sz w:val="22"/>
                <w:szCs w:val="22"/>
                <w:lang w:val="it-IT"/>
              </w:rPr>
              <w:t xml:space="preserve"> mogu se provjeravati usmenim ili pismenim putem. Kriterijum</w:t>
            </w:r>
            <w:r>
              <w:rPr>
                <w:rFonts w:ascii="Arial Narrow" w:hAnsi="Arial Narrow"/>
                <w:sz w:val="22"/>
                <w:szCs w:val="22"/>
                <w:lang w:val="it-IT"/>
              </w:rPr>
              <w:t xml:space="preserve"> 4</w:t>
            </w:r>
            <w:r w:rsidRPr="007C41F6">
              <w:rPr>
                <w:rFonts w:ascii="Arial Narrow" w:hAnsi="Arial Narrow"/>
                <w:sz w:val="22"/>
                <w:szCs w:val="22"/>
                <w:lang w:val="it-IT"/>
              </w:rPr>
              <w:t xml:space="preserve"> mo</w:t>
            </w:r>
            <w:r>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61132DE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4EF72C8" w14:textId="1EE9FBA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FB72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7D41F0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Geometrijske karakteristike ravnih presjeka</w:t>
            </w:r>
          </w:p>
        </w:tc>
      </w:tr>
    </w:tbl>
    <w:p w14:paraId="493BBE6D"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9BE9CD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40543D3" w14:textId="2CD6A16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907C288" w14:textId="1B412FB9" w:rsidR="00263AA6" w:rsidRPr="007C41F6" w:rsidRDefault="005A35B1" w:rsidP="00F67CF1">
            <w:pPr>
              <w:spacing w:before="120" w:after="120"/>
              <w:jc w:val="center"/>
              <w:rPr>
                <w:rFonts w:ascii="Arial Narrow" w:eastAsia="Calibri" w:hAnsi="Arial Narrow"/>
                <w:color w:val="000000"/>
                <w:sz w:val="22"/>
                <w:szCs w:val="22"/>
                <w:lang w:val="sr-Latn-CS"/>
              </w:rPr>
            </w:pPr>
            <w:r>
              <w:rPr>
                <w:rFonts w:ascii="Arial Narrow" w:hAnsi="Arial Narrow" w:cs="Verdana"/>
                <w:b/>
                <w:sz w:val="22"/>
                <w:szCs w:val="22"/>
                <w:lang w:val="it-IT"/>
              </w:rPr>
              <w:t>identifikuje</w:t>
            </w:r>
            <w:r w:rsidR="00263AA6" w:rsidRPr="007C41F6">
              <w:rPr>
                <w:rFonts w:ascii="Arial Narrow" w:hAnsi="Arial Narrow" w:cs="Verdana"/>
                <w:b/>
                <w:sz w:val="22"/>
                <w:szCs w:val="22"/>
                <w:lang w:val="it-IT"/>
              </w:rPr>
              <w:t xml:space="preserve"> vrste naprezanja u elementima konstrukcije</w:t>
            </w:r>
          </w:p>
        </w:tc>
      </w:tr>
      <w:tr w:rsidR="00263AA6" w:rsidRPr="007C41F6" w14:paraId="0DA2909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092EDB9" w14:textId="40BAFFC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FB685FB" w14:textId="751EFC1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83EDBBB" w14:textId="0F596FB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E805DFD" w14:textId="0FB0DEA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7F10EF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B55F4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w:t>
            </w:r>
            <w:r w:rsidRPr="007C41F6">
              <w:rPr>
                <w:rFonts w:ascii="Arial Narrow" w:hAnsi="Arial Narrow"/>
                <w:b/>
                <w:sz w:val="22"/>
                <w:szCs w:val="22"/>
              </w:rPr>
              <w:t>vrste</w:t>
            </w:r>
            <w:r w:rsidRPr="007C41F6">
              <w:rPr>
                <w:rFonts w:ascii="Arial Narrow" w:hAnsi="Arial Narrow"/>
                <w:sz w:val="22"/>
                <w:szCs w:val="22"/>
              </w:rPr>
              <w:t xml:space="preserve"> </w:t>
            </w:r>
            <w:r w:rsidRPr="007C41F6">
              <w:rPr>
                <w:rFonts w:ascii="Arial Narrow" w:hAnsi="Arial Narrow"/>
                <w:b/>
                <w:sz w:val="22"/>
                <w:szCs w:val="22"/>
              </w:rPr>
              <w:t>deformacija</w:t>
            </w:r>
            <w:r w:rsidRPr="007C41F6">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331496F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Vrste deformacija:</w:t>
            </w:r>
            <w:r w:rsidRPr="007C41F6">
              <w:rPr>
                <w:rFonts w:ascii="Arial Narrow" w:hAnsi="Arial Narrow"/>
                <w:sz w:val="22"/>
                <w:szCs w:val="22"/>
                <w:lang w:val="it-IT"/>
              </w:rPr>
              <w:t xml:space="preserve"> elastične i plastične</w:t>
            </w:r>
          </w:p>
        </w:tc>
      </w:tr>
      <w:tr w:rsidR="00263AA6" w:rsidRPr="007C41F6" w14:paraId="5E651AD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D74C1B" w14:textId="5C94EF64" w:rsidR="00263AA6" w:rsidRPr="007C41F6" w:rsidRDefault="005A35B1" w:rsidP="00263AA6">
            <w:pPr>
              <w:numPr>
                <w:ilvl w:val="0"/>
                <w:numId w:val="29"/>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rPr>
              <w:t>Navede</w:t>
            </w:r>
            <w:r w:rsidR="00263AA6" w:rsidRPr="007C41F6">
              <w:rPr>
                <w:rFonts w:ascii="Arial Narrow" w:hAnsi="Arial Narrow"/>
                <w:sz w:val="22"/>
                <w:szCs w:val="22"/>
              </w:rPr>
              <w:t xml:space="preserve"> osnovne </w:t>
            </w:r>
            <w:r w:rsidR="00263AA6" w:rsidRPr="007C41F6">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1F8F7AC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naprezanja: </w:t>
            </w:r>
            <w:r w:rsidRPr="007C41F6">
              <w:rPr>
                <w:rFonts w:ascii="Arial Narrow" w:hAnsi="Arial Narrow"/>
                <w:sz w:val="22"/>
                <w:szCs w:val="22"/>
                <w:lang w:val="sr-Latn-CS"/>
              </w:rPr>
              <w:t>aksijalno, izvijanje, smicanje, savijanje i torzija</w:t>
            </w:r>
          </w:p>
        </w:tc>
      </w:tr>
      <w:tr w:rsidR="00263AA6" w:rsidRPr="007C41F6" w14:paraId="57998B4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C4D844"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05A9A13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915E51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80D84B"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41F6833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4AC0D5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802C86C"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2DCFB6F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1F4EDE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257D3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bCs/>
                <w:sz w:val="22"/>
                <w:szCs w:val="22"/>
                <w:lang w:val="sr-Latn-CS"/>
              </w:rPr>
              <w:t>veze elemenata</w:t>
            </w:r>
            <w:r w:rsidRPr="007C41F6">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03410F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Veze elemenata</w:t>
            </w:r>
            <w:r w:rsidRPr="007C41F6">
              <w:rPr>
                <w:rFonts w:ascii="Arial Narrow" w:hAnsi="Arial Narrow"/>
                <w:sz w:val="22"/>
                <w:szCs w:val="22"/>
                <w:lang w:val="sr-Latn-CS"/>
              </w:rPr>
              <w:t>: zakivci, zavrtnjevi, zavarene i drvene veze</w:t>
            </w:r>
          </w:p>
        </w:tc>
      </w:tr>
      <w:tr w:rsidR="00263AA6" w:rsidRPr="007C41F6" w14:paraId="139043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C571367" w14:textId="402CBF3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3DFE27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7DC449" w14:textId="457562B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w:t>
            </w:r>
            <w:r w:rsidR="004361D4" w:rsidRPr="007C41F6">
              <w:rPr>
                <w:rFonts w:ascii="Arial Narrow" w:hAnsi="Arial Narrow"/>
                <w:sz w:val="22"/>
                <w:szCs w:val="22"/>
                <w:lang w:val="it-IT"/>
              </w:rPr>
              <w:t xml:space="preserve"> </w:t>
            </w:r>
            <w:r w:rsidR="005A35B1">
              <w:rPr>
                <w:rFonts w:ascii="Arial Narrow" w:hAnsi="Arial Narrow"/>
                <w:sz w:val="22"/>
                <w:szCs w:val="22"/>
                <w:lang w:val="it-IT"/>
              </w:rPr>
              <w:t>5</w:t>
            </w:r>
            <w:r w:rsidRPr="007C41F6">
              <w:rPr>
                <w:rFonts w:ascii="Arial Narrow" w:hAnsi="Arial Narrow"/>
                <w:sz w:val="22"/>
                <w:szCs w:val="22"/>
                <w:lang w:val="it-IT"/>
              </w:rPr>
              <w:t xml:space="preserve"> i </w:t>
            </w:r>
            <w:r w:rsidR="005A35B1">
              <w:rPr>
                <w:rFonts w:ascii="Arial Narrow" w:hAnsi="Arial Narrow"/>
                <w:sz w:val="22"/>
                <w:szCs w:val="22"/>
                <w:lang w:val="it-IT"/>
              </w:rPr>
              <w:t>6</w:t>
            </w:r>
            <w:r w:rsidRPr="007C41F6">
              <w:rPr>
                <w:rFonts w:ascii="Arial Narrow" w:hAnsi="Arial Narrow"/>
                <w:sz w:val="22"/>
                <w:szCs w:val="22"/>
                <w:lang w:val="it-IT"/>
              </w:rPr>
              <w:t xml:space="preserve"> mogu se provjeravati usmenim ili pismenim putem. Kriterijum </w:t>
            </w:r>
            <w:r w:rsidR="005A35B1">
              <w:rPr>
                <w:rFonts w:ascii="Arial Narrow" w:hAnsi="Arial Narrow"/>
                <w:sz w:val="22"/>
                <w:szCs w:val="22"/>
                <w:lang w:val="it-IT"/>
              </w:rPr>
              <w:t>4</w:t>
            </w:r>
            <w:r w:rsidRPr="007C41F6">
              <w:rPr>
                <w:rFonts w:ascii="Arial Narrow" w:hAnsi="Arial Narrow"/>
                <w:sz w:val="22"/>
                <w:szCs w:val="22"/>
                <w:lang w:val="it-IT"/>
              </w:rPr>
              <w:t xml:space="preserve"> može se provjeravati kroz praktičan zadatak/rad sa usmenim obrazloženjem</w:t>
            </w:r>
          </w:p>
        </w:tc>
      </w:tr>
      <w:tr w:rsidR="00263AA6" w:rsidRPr="007C41F6" w14:paraId="23CF4FC9"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F009135" w14:textId="689BB87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C74C6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3487F7" w14:textId="77777777" w:rsidR="00263AA6" w:rsidRPr="007C41F6" w:rsidRDefault="00263AA6" w:rsidP="00C65AAB">
            <w:pPr>
              <w:numPr>
                <w:ilvl w:val="0"/>
                <w:numId w:val="89"/>
              </w:numPr>
              <w:tabs>
                <w:tab w:val="num" w:pos="173"/>
              </w:tabs>
              <w:spacing w:before="120" w:after="120"/>
              <w:ind w:left="176" w:hanging="176"/>
              <w:rPr>
                <w:rFonts w:ascii="Arial Narrow" w:hAnsi="Arial Narrow"/>
                <w:sz w:val="22"/>
                <w:szCs w:val="22"/>
              </w:rPr>
            </w:pPr>
            <w:r w:rsidRPr="007C41F6">
              <w:rPr>
                <w:rFonts w:ascii="Arial Narrow" w:hAnsi="Arial Narrow" w:cs="Verdana"/>
                <w:sz w:val="22"/>
                <w:szCs w:val="22"/>
              </w:rPr>
              <w:t>Otpornost materijala</w:t>
            </w:r>
          </w:p>
          <w:p w14:paraId="7151068A"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Vrste naprezanja</w:t>
            </w:r>
          </w:p>
        </w:tc>
      </w:tr>
    </w:tbl>
    <w:p w14:paraId="370265EC"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720CE74C" w14:textId="382C2AF1" w:rsidR="00263AA6" w:rsidRPr="007C41F6" w:rsidRDefault="00201374"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w:t>
      </w:r>
      <w:r w:rsidR="00263AA6" w:rsidRPr="007C41F6">
        <w:rPr>
          <w:rFonts w:ascii="Arial Narrow" w:hAnsi="Arial Narrow" w:cs="Trebuchet MS"/>
          <w:b/>
          <w:bCs/>
          <w:sz w:val="22"/>
          <w:szCs w:val="22"/>
          <w:lang w:val="sr-Latn-CS"/>
        </w:rPr>
        <w:t xml:space="preserve">Andragoške didaktičke preporuke za realizaciju modula </w:t>
      </w:r>
    </w:p>
    <w:p w14:paraId="68C1DF4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hAnsi="Arial Narrow"/>
          <w:sz w:val="22"/>
          <w:szCs w:val="22"/>
          <w:lang w:val="sr-Latn-CS"/>
        </w:rPr>
        <w:t xml:space="preserve">Modul Mehanika i otpornost materijala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09EA0F8" w14:textId="188A33C1"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Calibri"/>
          <w:sz w:val="22"/>
          <w:szCs w:val="22"/>
          <w:lang w:val="sr-Latn-CS"/>
        </w:rPr>
        <w:t>Časove vježbi i praktične nastave treba realizovati u učionici/prostoriji koja je opremljena preporučenim materijalnim uslovima. Vježbe realizovati vježbe individualno ili u parovima,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10923A90"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odgovarajuće tehničke propise.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77D061A6" w14:textId="006B3E7E"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03F1472" w14:textId="77777777" w:rsidR="00263AA6" w:rsidRPr="007C41F6" w:rsidRDefault="00263AA6" w:rsidP="00F67CF1">
      <w:pPr>
        <w:numPr>
          <w:ilvl w:val="0"/>
          <w:numId w:val="3"/>
        </w:numPr>
        <w:tabs>
          <w:tab w:val="left" w:pos="284"/>
        </w:tabs>
        <w:ind w:left="289" w:hanging="289"/>
        <w:jc w:val="both"/>
        <w:rPr>
          <w:rFonts w:ascii="Arial Narrow" w:hAnsi="Arial Narrow"/>
          <w:b/>
          <w:bCs/>
          <w:color w:val="000000"/>
          <w:sz w:val="22"/>
          <w:szCs w:val="22"/>
          <w:lang w:val="sr-Latn-CS"/>
        </w:rPr>
      </w:pPr>
      <w:r w:rsidRPr="007C41F6">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5F0005B2" w14:textId="77777777" w:rsidR="00263AA6" w:rsidRPr="007C41F6" w:rsidRDefault="00263AA6" w:rsidP="00F67CF1">
      <w:pPr>
        <w:numPr>
          <w:ilvl w:val="0"/>
          <w:numId w:val="3"/>
        </w:numPr>
        <w:tabs>
          <w:tab w:val="left" w:pos="284"/>
        </w:tabs>
        <w:ind w:left="289" w:hanging="289"/>
        <w:jc w:val="both"/>
        <w:rPr>
          <w:rFonts w:ascii="Arial Narrow" w:hAnsi="Arial Narrow"/>
          <w:b/>
          <w:bCs/>
          <w:sz w:val="22"/>
          <w:szCs w:val="22"/>
          <w:lang w:val="sr-Latn-CS"/>
        </w:rPr>
      </w:pPr>
      <w:r w:rsidRPr="007C41F6">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1EE764EB" w14:textId="53DA0506"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5A7E3D10"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E174A63" w14:textId="1D7B788D"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8D8896" w14:textId="0A1EDBBA"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 xml:space="preserve"> </w:t>
            </w: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BDCD6B" w14:textId="4B91C14E"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232B5271" w14:textId="77777777" w:rsidTr="00F67CF1">
        <w:trPr>
          <w:trHeight w:val="105"/>
          <w:jc w:val="center"/>
        </w:trPr>
        <w:tc>
          <w:tcPr>
            <w:tcW w:w="600" w:type="pct"/>
            <w:tcBorders>
              <w:top w:val="single" w:sz="18" w:space="0" w:color="2E74B5" w:themeColor="accent1" w:themeShade="BF"/>
            </w:tcBorders>
            <w:vAlign w:val="center"/>
          </w:tcPr>
          <w:p w14:paraId="37F97BAF"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0ABF7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2C61133A"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B5FB5F0" w14:textId="77777777" w:rsidTr="00F67CF1">
        <w:trPr>
          <w:trHeight w:val="323"/>
          <w:jc w:val="center"/>
        </w:trPr>
        <w:tc>
          <w:tcPr>
            <w:tcW w:w="600" w:type="pct"/>
            <w:vAlign w:val="center"/>
          </w:tcPr>
          <w:p w14:paraId="50067FA2"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45B47B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 projekciono platno/ multimedijalna table</w:t>
            </w:r>
          </w:p>
        </w:tc>
        <w:tc>
          <w:tcPr>
            <w:tcW w:w="858" w:type="pct"/>
            <w:vAlign w:val="center"/>
          </w:tcPr>
          <w:p w14:paraId="5CDBE7FD"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699ED0A7" w14:textId="77777777" w:rsidTr="00F67CF1">
        <w:trPr>
          <w:trHeight w:val="323"/>
          <w:jc w:val="center"/>
        </w:trPr>
        <w:tc>
          <w:tcPr>
            <w:tcW w:w="600" w:type="pct"/>
            <w:tcBorders>
              <w:bottom w:val="single" w:sz="4" w:space="0" w:color="2E74B5" w:themeColor="accent1" w:themeShade="BF"/>
            </w:tcBorders>
            <w:vAlign w:val="center"/>
          </w:tcPr>
          <w:p w14:paraId="21D3C102"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A0374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4475788F"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5A695839" w14:textId="77777777" w:rsidTr="00F67CF1">
        <w:trPr>
          <w:trHeight w:val="323"/>
          <w:jc w:val="center"/>
        </w:trPr>
        <w:tc>
          <w:tcPr>
            <w:tcW w:w="600" w:type="pct"/>
            <w:tcBorders>
              <w:bottom w:val="single" w:sz="4" w:space="0" w:color="2E74B5" w:themeColor="accent1" w:themeShade="BF"/>
            </w:tcBorders>
            <w:vAlign w:val="center"/>
          </w:tcPr>
          <w:p w14:paraId="0CB7742F"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F0D68F"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56642196"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po potrebi</w:t>
            </w:r>
          </w:p>
        </w:tc>
      </w:tr>
    </w:tbl>
    <w:p w14:paraId="0C4A378E" w14:textId="77777777"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16420CEB" w14:textId="77777777" w:rsidR="00263AA6" w:rsidRPr="007C41F6"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7EF64E09" w14:textId="1415B1AA"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A1CB817"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4ACF17E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05D4F90D"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56630C10"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30D29F53"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lastRenderedPageBreak/>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1B370101"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445EC55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44917147" w14:textId="4E343840" w:rsidR="001E3D51" w:rsidRPr="00263AA6" w:rsidRDefault="00263AA6" w:rsidP="00263AA6">
      <w:pPr>
        <w:numPr>
          <w:ilvl w:val="0"/>
          <w:numId w:val="3"/>
        </w:numPr>
        <w:tabs>
          <w:tab w:val="left" w:pos="284"/>
        </w:tabs>
        <w:ind w:left="289" w:hanging="289"/>
        <w:jc w:val="both"/>
        <w:rPr>
          <w:rFonts w:ascii="Arial Narrow" w:hAnsi="Arial Narrow"/>
          <w:color w:val="000000"/>
          <w:lang w:val="sr-Latn-CS"/>
        </w:rPr>
      </w:pPr>
      <w:r w:rsidRPr="007C41F6">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1E3D51" w:rsidRPr="00263AA6">
        <w:rPr>
          <w:rFonts w:ascii="Arial Narrow" w:eastAsia="Calibri" w:hAnsi="Arial Narrow"/>
          <w:sz w:val="22"/>
          <w:szCs w:val="22"/>
          <w:lang w:val="sr-Latn-ME"/>
        </w:rPr>
        <w:br w:type="page"/>
      </w:r>
    </w:p>
    <w:p w14:paraId="1AB387A3" w14:textId="3A51905A"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491503"/>
      <w:r w:rsidRPr="007C41F6">
        <w:rPr>
          <w:rFonts w:ascii="Arial Narrow" w:eastAsia="Calibri" w:hAnsi="Arial Narrow"/>
          <w:b/>
          <w:bCs/>
          <w:caps/>
          <w:color w:val="000000"/>
          <w:sz w:val="22"/>
          <w:szCs w:val="22"/>
          <w:lang w:val="sl-SI" w:eastAsia="sl-SI"/>
        </w:rPr>
        <w:lastRenderedPageBreak/>
        <w:t>3.7</w:t>
      </w:r>
      <w:r w:rsidR="008B4EEB" w:rsidRPr="007C41F6">
        <w:rPr>
          <w:rFonts w:ascii="Arial Narrow" w:eastAsia="Calibri" w:hAnsi="Arial Narrow"/>
          <w:b/>
          <w:bCs/>
          <w:caps/>
          <w:color w:val="000000"/>
          <w:sz w:val="22"/>
          <w:szCs w:val="22"/>
          <w:lang w:val="sl-SI" w:eastAsia="sl-SI"/>
        </w:rPr>
        <w:t xml:space="preserve">. </w:t>
      </w:r>
      <w:r w:rsidR="000928A3" w:rsidRPr="007C41F6">
        <w:rPr>
          <w:rFonts w:ascii="Arial Narrow" w:hAnsi="Arial Narrow"/>
          <w:b/>
          <w:bCs/>
          <w:color w:val="000000"/>
          <w:sz w:val="22"/>
          <w:szCs w:val="22"/>
          <w:lang w:val="sl-SI" w:eastAsia="sl-SI"/>
        </w:rPr>
        <w:t>ARMIRAČKI RADOVI</w:t>
      </w:r>
      <w:bookmarkEnd w:id="21"/>
      <w:r w:rsidR="000928A3" w:rsidRPr="007C41F6">
        <w:rPr>
          <w:rFonts w:ascii="Arial Narrow" w:hAnsi="Arial Narrow"/>
          <w:b/>
          <w:bCs/>
          <w:color w:val="000000"/>
          <w:sz w:val="22"/>
          <w:szCs w:val="22"/>
          <w:lang w:val="sl-SI" w:eastAsia="sl-SI"/>
        </w:rPr>
        <w:t xml:space="preserve"> </w:t>
      </w:r>
    </w:p>
    <w:p w14:paraId="74673FB2" w14:textId="5A295F65"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69CA3A9D"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8037472" w14:textId="75926CFD"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796F8BA" w14:textId="4E8BF2D0"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D0E410" w14:textId="176B899A"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4690E2D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0E377C2B" w14:textId="1806D878"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A33D04" w14:textId="20CA4B47"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E686930" w14:textId="1FB539D4"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698531F"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CB994DF"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2D2A4715" w14:textId="77777777" w:rsidTr="008B4EEB">
        <w:trPr>
          <w:jc w:val="center"/>
        </w:trPr>
        <w:tc>
          <w:tcPr>
            <w:tcW w:w="1701" w:type="dxa"/>
            <w:tcBorders>
              <w:top w:val="single" w:sz="18" w:space="0" w:color="2E74B5" w:themeColor="accent1" w:themeShade="BF"/>
            </w:tcBorders>
            <w:vAlign w:val="center"/>
          </w:tcPr>
          <w:p w14:paraId="486FBB79" w14:textId="0A0FC78D" w:rsidR="00E07D74" w:rsidRPr="007C41F6" w:rsidRDefault="00993D4C" w:rsidP="000928A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14:paraId="0177E10F" w14:textId="5F002115" w:rsidR="008B4EEB" w:rsidRPr="007C41F6" w:rsidRDefault="00993D4C" w:rsidP="00993D4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6F01B697" w14:textId="316085F7" w:rsidR="00EF41F8" w:rsidRPr="007C41F6" w:rsidRDefault="00993D4C" w:rsidP="000928A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765782D6" w14:textId="147178E3" w:rsidR="00E07D74" w:rsidRPr="007C41F6" w:rsidRDefault="00C8048A" w:rsidP="00C8048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1643413C" w14:textId="136884F7" w:rsidR="008B4EEB" w:rsidRPr="007C41F6" w:rsidRDefault="00C8048A" w:rsidP="000928A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9F5B18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71A7FA54" w14:textId="77777777" w:rsidR="000928A3" w:rsidRPr="007C41F6" w:rsidRDefault="000928A3" w:rsidP="000928A3">
      <w:pPr>
        <w:numPr>
          <w:ilvl w:val="0"/>
          <w:numId w:val="3"/>
        </w:numPr>
        <w:tabs>
          <w:tab w:val="left" w:pos="284"/>
        </w:tabs>
        <w:ind w:left="288" w:hanging="288"/>
        <w:rPr>
          <w:rFonts w:ascii="Arial Narrow" w:hAnsi="Arial Narrow"/>
          <w:sz w:val="22"/>
          <w:szCs w:val="22"/>
          <w:lang w:val="sr-Latn-CS"/>
        </w:rPr>
      </w:pPr>
      <w:r w:rsidRPr="007C41F6">
        <w:rPr>
          <w:rFonts w:ascii="Arial Narrow" w:eastAsia="Batang" w:hAnsi="Arial Narrow"/>
          <w:sz w:val="22"/>
          <w:szCs w:val="22"/>
          <w:lang w:val="sr-Latn-CS"/>
        </w:rPr>
        <w:t xml:space="preserve">Upoznavanje sa materijalom, alatom i opremom za armiranje armiranobetonskih konstrukcija i sadržajem plana armature. Osposobljavanje za obavljanje pripremnih radova, obradu armature, kao i ugradnju armature i kablova za prethodno naprezanje konstruktivnih elemenata. </w:t>
      </w:r>
      <w:r w:rsidRPr="007C41F6">
        <w:rPr>
          <w:rFonts w:ascii="Arial Narrow" w:hAnsi="Arial Narrow"/>
          <w:sz w:val="22"/>
          <w:szCs w:val="22"/>
          <w:lang w:val="sr-Latn-CS"/>
        </w:rPr>
        <w:t xml:space="preserve">Razvijanje sposobnosti povezivanja znanja, preciznosti, sistematičnosti, odgovornosti, timskog duha i pozitivnog odnosa prema struci. </w:t>
      </w:r>
    </w:p>
    <w:p w14:paraId="543B5F80" w14:textId="323E952E"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04CB9C6D" w14:textId="3F42402F"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123CBCCB" w14:textId="77777777" w:rsidR="000928A3" w:rsidRPr="007C41F6" w:rsidRDefault="000928A3" w:rsidP="00C65AAB">
      <w:pPr>
        <w:numPr>
          <w:ilvl w:val="0"/>
          <w:numId w:val="90"/>
        </w:numPr>
        <w:spacing w:after="160" w:line="259" w:lineRule="auto"/>
        <w:ind w:left="720"/>
        <w:contextualSpacing/>
        <w:rPr>
          <w:rFonts w:ascii="Arial Narrow" w:hAnsi="Arial Narrow"/>
          <w:sz w:val="22"/>
          <w:szCs w:val="22"/>
          <w:lang w:val="sr-Latn-CS"/>
        </w:rPr>
      </w:pPr>
      <w:r w:rsidRPr="007C41F6">
        <w:rPr>
          <w:rFonts w:ascii="Arial Narrow" w:hAnsi="Arial Narrow"/>
          <w:bCs/>
          <w:sz w:val="22"/>
          <w:szCs w:val="22"/>
          <w:lang w:val="sr-Latn-CS"/>
        </w:rPr>
        <w:t>Sprovede postupke obrade</w:t>
      </w:r>
      <w:r w:rsidRPr="007C41F6">
        <w:rPr>
          <w:rFonts w:ascii="Arial Narrow" w:hAnsi="Arial Narrow"/>
          <w:b/>
          <w:bCs/>
          <w:sz w:val="22"/>
          <w:szCs w:val="22"/>
          <w:lang w:val="sr-Latn-CS"/>
        </w:rPr>
        <w:t xml:space="preserve"> </w:t>
      </w:r>
      <w:r w:rsidRPr="007C41F6">
        <w:rPr>
          <w:rFonts w:ascii="Arial Narrow" w:hAnsi="Arial Narrow"/>
          <w:bCs/>
          <w:sz w:val="22"/>
          <w:szCs w:val="22"/>
          <w:lang w:val="sr-Latn-CS"/>
        </w:rPr>
        <w:t>armature u skladu sa planom i specifikacijom</w:t>
      </w:r>
    </w:p>
    <w:p w14:paraId="3F237E41" w14:textId="77777777" w:rsidR="000928A3" w:rsidRPr="007C41F6" w:rsidRDefault="000928A3" w:rsidP="00C65AAB">
      <w:pPr>
        <w:numPr>
          <w:ilvl w:val="0"/>
          <w:numId w:val="90"/>
        </w:numPr>
        <w:spacing w:after="160" w:line="259" w:lineRule="auto"/>
        <w:ind w:left="720"/>
        <w:contextualSpacing/>
        <w:rPr>
          <w:rFonts w:ascii="Arial Narrow" w:hAnsi="Arial Narrow"/>
          <w:bCs/>
          <w:sz w:val="22"/>
          <w:szCs w:val="22"/>
          <w:lang w:val="sr-Latn-CS"/>
        </w:rPr>
      </w:pPr>
      <w:r w:rsidRPr="007C41F6">
        <w:rPr>
          <w:rFonts w:ascii="Arial Narrow" w:hAnsi="Arial Narrow"/>
          <w:bCs/>
          <w:sz w:val="22"/>
          <w:szCs w:val="22"/>
          <w:lang w:val="sr-Latn-CS"/>
        </w:rPr>
        <w:t>Sprovede postupke ugradnje armature u površinske nosače konstrukcije</w:t>
      </w:r>
    </w:p>
    <w:p w14:paraId="4FAF5A88" w14:textId="77777777" w:rsidR="000928A3" w:rsidRPr="007C41F6" w:rsidRDefault="000928A3" w:rsidP="00C65AAB">
      <w:pPr>
        <w:numPr>
          <w:ilvl w:val="0"/>
          <w:numId w:val="90"/>
        </w:numPr>
        <w:spacing w:after="160" w:line="259" w:lineRule="auto"/>
        <w:ind w:left="720"/>
        <w:contextualSpacing/>
        <w:rPr>
          <w:rFonts w:ascii="Arial Narrow" w:hAnsi="Arial Narrow"/>
          <w:bCs/>
          <w:sz w:val="22"/>
          <w:szCs w:val="22"/>
          <w:lang w:val="sr-Latn-CS"/>
        </w:rPr>
      </w:pPr>
      <w:r w:rsidRPr="007C41F6">
        <w:rPr>
          <w:rFonts w:ascii="Arial Narrow" w:hAnsi="Arial Narrow"/>
          <w:bCs/>
          <w:sz w:val="22"/>
          <w:szCs w:val="22"/>
          <w:lang w:val="sr-Latn-CS"/>
        </w:rPr>
        <w:t>Sprovede postupke ugradnje armaturnih koševa u pripremljenu oplatu konstruktivnih elemenata</w:t>
      </w:r>
    </w:p>
    <w:p w14:paraId="1530E1DC" w14:textId="77777777" w:rsidR="000928A3" w:rsidRPr="007C41F6" w:rsidRDefault="000928A3" w:rsidP="00C65AAB">
      <w:pPr>
        <w:numPr>
          <w:ilvl w:val="0"/>
          <w:numId w:val="90"/>
        </w:numPr>
        <w:spacing w:after="160" w:line="259" w:lineRule="auto"/>
        <w:ind w:left="720"/>
        <w:contextualSpacing/>
        <w:rPr>
          <w:rFonts w:ascii="Arial Narrow" w:hAnsi="Arial Narrow"/>
          <w:bCs/>
          <w:sz w:val="22"/>
          <w:szCs w:val="22"/>
          <w:lang w:val="sr-Latn-CS"/>
        </w:rPr>
      </w:pPr>
      <w:r w:rsidRPr="007C41F6">
        <w:rPr>
          <w:rFonts w:ascii="Arial Narrow" w:hAnsi="Arial Narrow"/>
          <w:bCs/>
          <w:sz w:val="22"/>
          <w:szCs w:val="22"/>
          <w:lang w:val="sr-Latn-CS"/>
        </w:rPr>
        <w:t>Izvrši ugradnju armature u polumontažni konstruktivni element</w:t>
      </w:r>
    </w:p>
    <w:p w14:paraId="0F556F38" w14:textId="77777777" w:rsidR="008B4EEB" w:rsidRPr="007C41F6" w:rsidRDefault="000928A3" w:rsidP="00C65AAB">
      <w:pPr>
        <w:numPr>
          <w:ilvl w:val="0"/>
          <w:numId w:val="90"/>
        </w:numPr>
        <w:spacing w:after="160" w:line="259" w:lineRule="auto"/>
        <w:ind w:left="720"/>
        <w:contextualSpacing/>
        <w:rPr>
          <w:rFonts w:ascii="Arial Narrow" w:eastAsia="Calibri" w:hAnsi="Arial Narrow"/>
          <w:sz w:val="22"/>
          <w:szCs w:val="22"/>
          <w:lang w:val="sr-Latn-ME"/>
        </w:rPr>
      </w:pPr>
      <w:r w:rsidRPr="007C41F6">
        <w:rPr>
          <w:rFonts w:ascii="Arial Narrow" w:hAnsi="Arial Narrow"/>
          <w:bCs/>
          <w:sz w:val="22"/>
          <w:szCs w:val="22"/>
          <w:lang w:val="sr-Latn-CS"/>
        </w:rPr>
        <w:t>Izvrši ugradnju kablova za prethodno naprezanje konstruktivnih elemenata</w:t>
      </w:r>
    </w:p>
    <w:p w14:paraId="5B9876F5"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CFC228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3187704" w14:textId="2FD01BA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5C9A780B" w14:textId="77777777" w:rsidR="008B4EEB" w:rsidRPr="007C41F6" w:rsidRDefault="000928A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sr-Latn-CS"/>
              </w:rPr>
              <w:t>Sprovede postupke obrade armature u skladu sa planom i specifikacijom</w:t>
            </w:r>
          </w:p>
        </w:tc>
      </w:tr>
      <w:tr w:rsidR="008B4EEB" w:rsidRPr="007C41F6" w14:paraId="11B4D4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FC662EC" w14:textId="346BCC5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8CDE08F" w14:textId="6BD3B8F7"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D2CAC35" w14:textId="5572D9B9"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5D75A6C" w14:textId="2C9B1B4B"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43155E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39AE61"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namjenu različitih </w:t>
            </w:r>
            <w:r w:rsidRPr="007C41F6">
              <w:rPr>
                <w:rFonts w:ascii="Arial Narrow" w:hAnsi="Arial Narrow"/>
                <w:b/>
                <w:sz w:val="22"/>
                <w:szCs w:val="22"/>
                <w:lang w:val="it-IT"/>
              </w:rPr>
              <w:t>vrsta armature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E39D45"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Vrste armature: </w:t>
            </w:r>
            <w:r w:rsidRPr="007C41F6">
              <w:rPr>
                <w:rFonts w:ascii="Arial Narrow" w:hAnsi="Arial Narrow"/>
                <w:sz w:val="22"/>
                <w:szCs w:val="22"/>
                <w:lang w:val="it-IT"/>
              </w:rPr>
              <w:t>glatka armatura, rebrasta armatura, mrežasta armatura, Bi-armatura i kablovi za prethodno napregnute konstrukcije</w:t>
            </w:r>
          </w:p>
        </w:tc>
      </w:tr>
      <w:tr w:rsidR="008B4EEB" w:rsidRPr="007C41F6" w14:paraId="04F7447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DEAB9B"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Protumači </w:t>
            </w:r>
            <w:r w:rsidRPr="007C41F6">
              <w:rPr>
                <w:rFonts w:ascii="Arial Narrow" w:hAnsi="Arial Narrow"/>
                <w:b/>
                <w:sz w:val="22"/>
                <w:szCs w:val="22"/>
                <w:lang w:val="sr-Latn-CS"/>
              </w:rPr>
              <w:t>sadržaj</w:t>
            </w:r>
            <w:r w:rsidRPr="007C41F6">
              <w:rPr>
                <w:rFonts w:ascii="Arial Narrow" w:hAnsi="Arial Narrow"/>
                <w:sz w:val="22"/>
                <w:szCs w:val="22"/>
                <w:lang w:val="sr-Latn-CS"/>
              </w:rPr>
              <w:t xml:space="preserve"> planova armature iz glavnog projekta</w:t>
            </w:r>
          </w:p>
        </w:tc>
        <w:tc>
          <w:tcPr>
            <w:tcW w:w="2500" w:type="pct"/>
            <w:tcBorders>
              <w:left w:val="single" w:sz="4" w:space="0" w:color="2E74B5" w:themeColor="accent1" w:themeShade="BF"/>
            </w:tcBorders>
            <w:shd w:val="clear" w:color="auto" w:fill="auto"/>
            <w:vAlign w:val="center"/>
          </w:tcPr>
          <w:p w14:paraId="6A6A2416"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Sadržaj: </w:t>
            </w:r>
            <w:r w:rsidRPr="007C41F6">
              <w:rPr>
                <w:rFonts w:ascii="Arial Narrow" w:hAnsi="Arial Narrow"/>
                <w:sz w:val="22"/>
                <w:szCs w:val="22"/>
                <w:lang w:val="sr-Latn-CS"/>
              </w:rPr>
              <w:t>vrsta armature, položaj armature u podužnim i poprečnim presjecima, oblik i broj armature i količina armature</w:t>
            </w:r>
          </w:p>
        </w:tc>
      </w:tr>
      <w:tr w:rsidR="008B4EEB" w:rsidRPr="007C41F6" w14:paraId="0F13418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0A9FB0"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w:t>
            </w:r>
            <w:r w:rsidRPr="007C41F6">
              <w:rPr>
                <w:rFonts w:ascii="Arial Narrow" w:hAnsi="Arial Narrow"/>
                <w:b/>
                <w:sz w:val="22"/>
                <w:szCs w:val="22"/>
                <w:lang w:val="it-IT"/>
              </w:rPr>
              <w:t>postupak</w:t>
            </w:r>
            <w:r w:rsidRPr="007C41F6">
              <w:rPr>
                <w:rFonts w:ascii="Arial Narrow" w:hAnsi="Arial Narrow"/>
                <w:sz w:val="22"/>
                <w:szCs w:val="22"/>
                <w:lang w:val="it-IT"/>
              </w:rPr>
              <w:t xml:space="preserve"> armiranja u skladu sa pravilnikom za armiranje</w:t>
            </w:r>
          </w:p>
        </w:tc>
        <w:tc>
          <w:tcPr>
            <w:tcW w:w="2500" w:type="pct"/>
            <w:tcBorders>
              <w:left w:val="single" w:sz="4" w:space="0" w:color="2E74B5" w:themeColor="accent1" w:themeShade="BF"/>
            </w:tcBorders>
            <w:shd w:val="clear" w:color="auto" w:fill="auto"/>
            <w:vAlign w:val="center"/>
          </w:tcPr>
          <w:p w14:paraId="3B9CF296"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Postupak: </w:t>
            </w:r>
            <w:r w:rsidRPr="007C41F6">
              <w:rPr>
                <w:rFonts w:ascii="Arial Narrow" w:hAnsi="Arial Narrow"/>
                <w:sz w:val="22"/>
                <w:szCs w:val="22"/>
                <w:lang w:val="sr-Latn-CS"/>
              </w:rPr>
              <w:t>nastavljanje (preklapanjem ili zavarivanjem), sidrenje armature, postavljanje distancera i vezivanje</w:t>
            </w:r>
          </w:p>
        </w:tc>
      </w:tr>
      <w:tr w:rsidR="008B4EEB" w:rsidRPr="007C41F6" w14:paraId="142053F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C6AEFD"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Objasni postupak ispravljanja armature ručno i/ili primjenom mašine za ispravljanje</w:t>
            </w:r>
          </w:p>
        </w:tc>
        <w:tc>
          <w:tcPr>
            <w:tcW w:w="2500" w:type="pct"/>
            <w:tcBorders>
              <w:left w:val="single" w:sz="4" w:space="0" w:color="2E74B5" w:themeColor="accent1" w:themeShade="BF"/>
            </w:tcBorders>
            <w:shd w:val="clear" w:color="auto" w:fill="auto"/>
            <w:vAlign w:val="center"/>
          </w:tcPr>
          <w:p w14:paraId="113407EA" w14:textId="394ADC22"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11FE75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74291F6"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način razmjeravanja armature u skladu sa planom armature primjenom odgovarajuće </w:t>
            </w:r>
            <w:r w:rsidRPr="007C41F6">
              <w:rPr>
                <w:rFonts w:ascii="Arial Narrow"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0FE652AD"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rPr>
              <w:t xml:space="preserve">Oprema: </w:t>
            </w:r>
            <w:r w:rsidRPr="007C41F6">
              <w:rPr>
                <w:rFonts w:ascii="Arial Narrow" w:hAnsi="Arial Narrow"/>
                <w:sz w:val="22"/>
                <w:szCs w:val="22"/>
              </w:rPr>
              <w:t>metar, marker i kreda</w:t>
            </w:r>
          </w:p>
        </w:tc>
      </w:tr>
      <w:tr w:rsidR="008B4EEB" w:rsidRPr="007C41F6" w14:paraId="57D894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E29112"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postupak sječenja armature u skladu sa detaljima armature, primjenom odgovarajućeg </w:t>
            </w:r>
            <w:r w:rsidRPr="007C41F6">
              <w:rPr>
                <w:rFonts w:ascii="Arial Narrow" w:hAnsi="Arial Narrow"/>
                <w:b/>
                <w:sz w:val="22"/>
                <w:szCs w:val="22"/>
                <w:lang w:val="sr-Latn-CS"/>
              </w:rPr>
              <w:t>alata i opreme</w:t>
            </w:r>
            <w:r w:rsidRPr="007C41F6">
              <w:rPr>
                <w:rFonts w:ascii="Arial Narrow" w:hAnsi="Arial Narrow"/>
                <w:sz w:val="22"/>
                <w:szCs w:val="22"/>
                <w:lang w:val="sr-Latn-CS"/>
              </w:rPr>
              <w:t xml:space="preserve"> za sječenje</w:t>
            </w:r>
          </w:p>
        </w:tc>
        <w:tc>
          <w:tcPr>
            <w:tcW w:w="2500" w:type="pct"/>
            <w:tcBorders>
              <w:left w:val="single" w:sz="4" w:space="0" w:color="2E74B5" w:themeColor="accent1" w:themeShade="BF"/>
            </w:tcBorders>
            <w:shd w:val="clear" w:color="auto" w:fill="auto"/>
            <w:vAlign w:val="center"/>
          </w:tcPr>
          <w:p w14:paraId="33E44930"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sječenje armature, brusilica i armaturna kliješta</w:t>
            </w:r>
          </w:p>
        </w:tc>
      </w:tr>
      <w:tr w:rsidR="008B4EEB" w:rsidRPr="007C41F6" w14:paraId="3BEEB0B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CA7DF7"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postupak savijanja armature ručno i mašinski primjenom odgovarajućeg </w:t>
            </w:r>
            <w:r w:rsidRPr="007C41F6">
              <w:rPr>
                <w:rFonts w:ascii="Arial Narrow" w:hAnsi="Arial Narrow"/>
                <w:b/>
                <w:bCs/>
                <w:sz w:val="22"/>
                <w:szCs w:val="22"/>
                <w:lang w:val="sr-Latn-CS"/>
              </w:rPr>
              <w:t>alata i opreme</w:t>
            </w:r>
            <w:r w:rsidRPr="007C41F6">
              <w:rPr>
                <w:rFonts w:ascii="Arial Narrow" w:hAnsi="Arial Narrow"/>
                <w:sz w:val="22"/>
                <w:szCs w:val="22"/>
                <w:lang w:val="sr-Latn-CS"/>
              </w:rPr>
              <w:t xml:space="preserve"> za savijanje</w:t>
            </w:r>
            <w:r w:rsidRPr="007C41F6">
              <w:rPr>
                <w:rFonts w:ascii="Arial Narrow" w:hAnsi="Arial Narrow"/>
                <w:bCs/>
                <w:sz w:val="22"/>
                <w:szCs w:val="22"/>
                <w:lang w:val="sr-Latn-CS"/>
              </w:rPr>
              <w:t>,</w:t>
            </w:r>
            <w:r w:rsidRPr="007C41F6">
              <w:rPr>
                <w:rFonts w:ascii="Arial Narrow" w:hAnsi="Arial Narrow"/>
                <w:b/>
                <w:bCs/>
                <w:sz w:val="22"/>
                <w:szCs w:val="22"/>
                <w:lang w:val="sr-Latn-CS"/>
              </w:rPr>
              <w:t xml:space="preserve"> </w:t>
            </w:r>
            <w:r w:rsidRPr="007C41F6">
              <w:rPr>
                <w:rFonts w:ascii="Arial Narrow" w:hAnsi="Arial Narrow"/>
                <w:sz w:val="22"/>
                <w:szCs w:val="22"/>
                <w:lang w:val="sr-Latn-CS"/>
              </w:rPr>
              <w:t>na zadatom primjeru</w:t>
            </w:r>
          </w:p>
        </w:tc>
        <w:tc>
          <w:tcPr>
            <w:tcW w:w="2500" w:type="pct"/>
            <w:tcBorders>
              <w:left w:val="single" w:sz="4" w:space="0" w:color="2E74B5" w:themeColor="accent1" w:themeShade="BF"/>
            </w:tcBorders>
            <w:shd w:val="clear" w:color="auto" w:fill="auto"/>
            <w:vAlign w:val="center"/>
          </w:tcPr>
          <w:p w14:paraId="354F3D48"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savijanje armature, armaturni sto i ključ za savijanje armature</w:t>
            </w:r>
          </w:p>
        </w:tc>
      </w:tr>
      <w:tr w:rsidR="008B4EEB" w:rsidRPr="007C41F6" w14:paraId="20C9582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F7510"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Demonstrira obradu armature, korišćenjem odgovarajućeg </w:t>
            </w:r>
            <w:r w:rsidRPr="007C41F6">
              <w:rPr>
                <w:rFonts w:ascii="Arial Narrow" w:hAnsi="Arial Narrow"/>
                <w:bCs/>
                <w:sz w:val="22"/>
                <w:szCs w:val="22"/>
                <w:lang w:val="sr-Latn-CS"/>
              </w:rPr>
              <w:t>alata i opreme,</w:t>
            </w:r>
            <w:r w:rsidRPr="007C41F6">
              <w:rPr>
                <w:rFonts w:ascii="Arial Narrow" w:hAnsi="Arial Narrow"/>
                <w:b/>
                <w:bCs/>
                <w:sz w:val="22"/>
                <w:szCs w:val="22"/>
                <w:lang w:val="sr-Latn-CS"/>
              </w:rPr>
              <w:t xml:space="preserve"> </w:t>
            </w:r>
            <w:r w:rsidRPr="007C41F6">
              <w:rPr>
                <w:rFonts w:ascii="Arial Narrow" w:hAnsi="Arial Narrow"/>
                <w:sz w:val="22"/>
                <w:szCs w:val="22"/>
                <w:lang w:val="sr-Latn-CS"/>
              </w:rPr>
              <w:t>na zadatom primjeru, u odgovarajućim uslovima</w:t>
            </w:r>
          </w:p>
        </w:tc>
        <w:tc>
          <w:tcPr>
            <w:tcW w:w="2500" w:type="pct"/>
            <w:tcBorders>
              <w:left w:val="single" w:sz="4" w:space="0" w:color="2E74B5" w:themeColor="accent1" w:themeShade="BF"/>
            </w:tcBorders>
            <w:shd w:val="clear" w:color="auto" w:fill="auto"/>
            <w:vAlign w:val="center"/>
          </w:tcPr>
          <w:p w14:paraId="393AD34F" w14:textId="77777777"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2DB479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74719C5" w14:textId="6D01B58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4234075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A042EA" w14:textId="77777777" w:rsidR="008B4EEB" w:rsidRPr="007C41F6" w:rsidRDefault="0077296B"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E07D74" w:rsidRPr="007C41F6">
              <w:rPr>
                <w:rFonts w:ascii="Arial Narrow" w:hAnsi="Arial Narrow"/>
                <w:sz w:val="22"/>
                <w:szCs w:val="22"/>
                <w:lang w:val="it-IT"/>
              </w:rPr>
              <w:t xml:space="preserve"> </w:t>
            </w:r>
            <w:r w:rsidRPr="007C41F6">
              <w:rPr>
                <w:rFonts w:ascii="Arial Narrow" w:hAnsi="Arial Narrow"/>
                <w:sz w:val="22"/>
                <w:szCs w:val="22"/>
                <w:lang w:val="it-IT"/>
              </w:rPr>
              <w:t>3,</w:t>
            </w:r>
            <w:r w:rsidR="00E07D74" w:rsidRPr="007C41F6">
              <w:rPr>
                <w:rFonts w:ascii="Arial Narrow" w:hAnsi="Arial Narrow"/>
                <w:sz w:val="22"/>
                <w:szCs w:val="22"/>
                <w:lang w:val="it-IT"/>
              </w:rPr>
              <w:t xml:space="preserve"> </w:t>
            </w:r>
            <w:r w:rsidRPr="007C41F6">
              <w:rPr>
                <w:rFonts w:ascii="Arial Narrow" w:hAnsi="Arial Narrow"/>
                <w:sz w:val="22"/>
                <w:szCs w:val="22"/>
                <w:lang w:val="it-IT"/>
              </w:rPr>
              <w:t>4,</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w:t>
            </w:r>
            <w:r w:rsidR="00E07D74" w:rsidRPr="007C41F6">
              <w:rPr>
                <w:rFonts w:ascii="Arial Narrow" w:hAnsi="Arial Narrow"/>
                <w:sz w:val="22"/>
                <w:szCs w:val="22"/>
                <w:lang w:val="it-IT"/>
              </w:rPr>
              <w:t xml:space="preserve"> </w:t>
            </w:r>
            <w:r w:rsidRPr="007C41F6">
              <w:rPr>
                <w:rFonts w:ascii="Arial Narrow" w:hAnsi="Arial Narrow"/>
                <w:sz w:val="22"/>
                <w:szCs w:val="22"/>
                <w:lang w:val="it-IT"/>
              </w:rPr>
              <w:t>6,</w:t>
            </w:r>
            <w:r w:rsidR="00E07D74" w:rsidRPr="007C41F6">
              <w:rPr>
                <w:rFonts w:ascii="Arial Narrow" w:hAnsi="Arial Narrow"/>
                <w:sz w:val="22"/>
                <w:szCs w:val="22"/>
                <w:lang w:val="it-IT"/>
              </w:rPr>
              <w:t xml:space="preserve"> </w:t>
            </w:r>
            <w:r w:rsidRPr="007C41F6">
              <w:rPr>
                <w:rFonts w:ascii="Arial Narrow" w:hAnsi="Arial Narrow"/>
                <w:sz w:val="22"/>
                <w:szCs w:val="22"/>
                <w:lang w:val="it-IT"/>
              </w:rPr>
              <w:t>7 mogu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2 i 8 mogu se provjeravati kroz praktičan zadatak/rad sa usmenim obrazloženjem</w:t>
            </w:r>
          </w:p>
        </w:tc>
      </w:tr>
      <w:tr w:rsidR="008B4EEB" w:rsidRPr="007C41F6" w14:paraId="41F795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1096F16" w14:textId="1117E5A6"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0F413B6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23BC300" w14:textId="77777777" w:rsidR="000928A3" w:rsidRPr="007C41F6" w:rsidRDefault="000928A3" w:rsidP="000928A3">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Vrste čelika za armiranje</w:t>
            </w:r>
          </w:p>
          <w:p w14:paraId="59B4C0CC" w14:textId="77777777" w:rsidR="000928A3" w:rsidRPr="007C41F6" w:rsidRDefault="000928A3" w:rsidP="000928A3">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lang w:val="it-IT"/>
              </w:rPr>
              <w:t>Uloga i značaj armature u betonskom elementu</w:t>
            </w:r>
          </w:p>
          <w:p w14:paraId="06553E3C" w14:textId="7CC7FE3F" w:rsidR="008B4EEB" w:rsidRPr="007C41F6" w:rsidRDefault="00BB0A34" w:rsidP="000928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 xml:space="preserve">Zakonska regulativa </w:t>
            </w:r>
          </w:p>
        </w:tc>
      </w:tr>
    </w:tbl>
    <w:p w14:paraId="549062FD"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A1DDE2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23260D2" w14:textId="1F3D42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21B93B1F" w14:textId="77777777" w:rsidR="008B4EEB" w:rsidRPr="007C41F6" w:rsidRDefault="002C539E"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Sprovede postupke ugradnje armature u površinske nosače konstrukcije</w:t>
            </w:r>
          </w:p>
        </w:tc>
      </w:tr>
      <w:tr w:rsidR="008B4EEB" w:rsidRPr="007C41F6" w14:paraId="7882D00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6DFE8AA" w14:textId="1AC4370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ED9694" w14:textId="369F5D1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B676EB" w14:textId="600C2772"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9FCF653" w14:textId="5D2498F0"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C539E" w:rsidRPr="007C41F6" w14:paraId="71CB8999"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7287F6" w14:textId="77777777" w:rsidR="002C539E" w:rsidRPr="007C41F6" w:rsidRDefault="002C539E" w:rsidP="00534127">
            <w:pPr>
              <w:numPr>
                <w:ilvl w:val="0"/>
                <w:numId w:val="32"/>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položaj armature u </w:t>
            </w:r>
            <w:r w:rsidRPr="007C41F6">
              <w:rPr>
                <w:rFonts w:ascii="Arial Narrow" w:hAnsi="Arial Narrow"/>
                <w:b/>
                <w:sz w:val="22"/>
                <w:szCs w:val="22"/>
              </w:rPr>
              <w:t>površinskim nosačima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D6BADD" w14:textId="77777777" w:rsidR="002C539E" w:rsidRPr="007C41F6" w:rsidRDefault="002C539E" w:rsidP="00534127">
            <w:pPr>
              <w:spacing w:before="120" w:after="120"/>
              <w:rPr>
                <w:rFonts w:ascii="Arial Narrow" w:hAnsi="Arial Narrow"/>
                <w:color w:val="000000"/>
                <w:sz w:val="22"/>
                <w:szCs w:val="22"/>
                <w:lang w:val="sr-Latn-CS"/>
              </w:rPr>
            </w:pPr>
            <w:r w:rsidRPr="007C41F6">
              <w:rPr>
                <w:rFonts w:ascii="Arial Narrow" w:hAnsi="Arial Narrow"/>
                <w:b/>
                <w:sz w:val="22"/>
                <w:szCs w:val="22"/>
                <w:lang w:val="sr-Latn-CS"/>
              </w:rPr>
              <w:t xml:space="preserve">Površinski nosači: </w:t>
            </w:r>
            <w:r w:rsidRPr="007C41F6">
              <w:rPr>
                <w:rFonts w:ascii="Arial Narrow" w:hAnsi="Arial Narrow"/>
                <w:sz w:val="22"/>
                <w:szCs w:val="22"/>
                <w:lang w:val="sr-Latn-CS"/>
              </w:rPr>
              <w:t>zidno platno, ploča i stepenište</w:t>
            </w:r>
          </w:p>
        </w:tc>
      </w:tr>
      <w:tr w:rsidR="002C539E" w:rsidRPr="007C41F6" w14:paraId="545C9CA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86AA034"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Demonstrira sortiranje i označavanje obrađene armature prema pozicijama planova armature, na zadatom primjeru</w:t>
            </w:r>
          </w:p>
        </w:tc>
        <w:tc>
          <w:tcPr>
            <w:tcW w:w="2500" w:type="pct"/>
            <w:tcBorders>
              <w:left w:val="single" w:sz="4" w:space="0" w:color="2E74B5" w:themeColor="accent1" w:themeShade="BF"/>
            </w:tcBorders>
            <w:shd w:val="clear" w:color="auto" w:fill="auto"/>
            <w:vAlign w:val="center"/>
          </w:tcPr>
          <w:p w14:paraId="1D90BAD7" w14:textId="07EBD3A1"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149D1BA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F37920"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Objasni postupak skladištenja označene armature</w:t>
            </w:r>
          </w:p>
        </w:tc>
        <w:tc>
          <w:tcPr>
            <w:tcW w:w="2500" w:type="pct"/>
            <w:tcBorders>
              <w:left w:val="single" w:sz="4" w:space="0" w:color="2E74B5" w:themeColor="accent1" w:themeShade="BF"/>
            </w:tcBorders>
            <w:shd w:val="clear" w:color="auto" w:fill="auto"/>
            <w:vAlign w:val="center"/>
          </w:tcPr>
          <w:p w14:paraId="3A7AD07D" w14:textId="4E53CCAC"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0FF0DB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3AEA79"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Objasni postupke ugradnje armature u oplatu površinskih nosača</w:t>
            </w:r>
          </w:p>
        </w:tc>
        <w:tc>
          <w:tcPr>
            <w:tcW w:w="2500" w:type="pct"/>
            <w:tcBorders>
              <w:left w:val="single" w:sz="4" w:space="0" w:color="2E74B5" w:themeColor="accent1" w:themeShade="BF"/>
            </w:tcBorders>
            <w:shd w:val="clear" w:color="auto" w:fill="auto"/>
            <w:vAlign w:val="center"/>
          </w:tcPr>
          <w:p w14:paraId="71421A1E" w14:textId="2FB947C0"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2D4F97B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630C8B8"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Demonstrira razmjeravanje unutar oplate površinskog nosača na osnovu projektne dokumentacije, na zadatom primjeru</w:t>
            </w:r>
          </w:p>
        </w:tc>
        <w:tc>
          <w:tcPr>
            <w:tcW w:w="2500" w:type="pct"/>
            <w:tcBorders>
              <w:left w:val="single" w:sz="4" w:space="0" w:color="2E74B5" w:themeColor="accent1" w:themeShade="BF"/>
            </w:tcBorders>
            <w:shd w:val="clear" w:color="auto" w:fill="auto"/>
            <w:vAlign w:val="center"/>
          </w:tcPr>
          <w:p w14:paraId="3890FD3B" w14:textId="0C8A949C"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68D1481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17C857F" w14:textId="77777777" w:rsidR="002C539E" w:rsidRPr="007C41F6" w:rsidRDefault="002C539E" w:rsidP="00534127">
            <w:pPr>
              <w:numPr>
                <w:ilvl w:val="0"/>
                <w:numId w:val="32"/>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Demonstrira postavljanje i vezivanje obrađene armature površinskog nosača, korišćenjem odgovarajućeg </w:t>
            </w:r>
            <w:r w:rsidRPr="007C41F6">
              <w:rPr>
                <w:rFonts w:ascii="Arial Narrow" w:hAnsi="Arial Narrow"/>
                <w:b/>
                <w:sz w:val="22"/>
                <w:szCs w:val="22"/>
                <w:lang w:val="it-IT"/>
              </w:rPr>
              <w:t>materijala i alata</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011A4B8E" w14:textId="77777777" w:rsidR="002C539E" w:rsidRPr="007C41F6" w:rsidRDefault="002C539E"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Materijal i alat: </w:t>
            </w:r>
            <w:r w:rsidRPr="007C41F6">
              <w:rPr>
                <w:rFonts w:ascii="Arial Narrow" w:eastAsia="Batang" w:hAnsi="Arial Narrow"/>
                <w:sz w:val="22"/>
                <w:szCs w:val="22"/>
                <w:lang w:val="sr-Latn-CS"/>
              </w:rPr>
              <w:t>žica, distanceri, jahači, elektrode, kliješta, čekić, aparat za zavarivanje i brusilica</w:t>
            </w:r>
          </w:p>
        </w:tc>
      </w:tr>
      <w:tr w:rsidR="002C539E" w:rsidRPr="007C41F6" w14:paraId="5D4640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FC6D14D" w14:textId="77777777" w:rsidR="002C539E" w:rsidRPr="007C41F6" w:rsidRDefault="002C539E" w:rsidP="00534127">
            <w:pPr>
              <w:numPr>
                <w:ilvl w:val="0"/>
                <w:numId w:val="32"/>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Demonstrira </w:t>
            </w:r>
            <w:r w:rsidRPr="007C41F6">
              <w:rPr>
                <w:rFonts w:ascii="Arial Narrow" w:eastAsia="Batang" w:hAnsi="Arial Narrow"/>
                <w:sz w:val="22"/>
                <w:szCs w:val="22"/>
                <w:lang w:val="sr-Latn-CS"/>
              </w:rPr>
              <w:t>provjeru pozicija armature u oplati, u skladu sa specifikacijom armature za odgovarajuću poziciju, na zadatom primjeru</w:t>
            </w:r>
          </w:p>
        </w:tc>
        <w:tc>
          <w:tcPr>
            <w:tcW w:w="2500" w:type="pct"/>
            <w:tcBorders>
              <w:left w:val="single" w:sz="4" w:space="0" w:color="2E74B5" w:themeColor="accent1" w:themeShade="BF"/>
            </w:tcBorders>
            <w:shd w:val="clear" w:color="auto" w:fill="auto"/>
            <w:vAlign w:val="center"/>
          </w:tcPr>
          <w:p w14:paraId="49585874" w14:textId="6D8E610B"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6FE1445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3C108" w14:textId="34E90E65" w:rsidR="002C539E" w:rsidRPr="007C41F6" w:rsidRDefault="002C539E"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C539E" w:rsidRPr="007C41F6" w14:paraId="359BED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07C84D" w14:textId="02C58F7F" w:rsidR="002C539E"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63AA6" w:rsidRPr="007C41F6">
              <w:rPr>
                <w:rFonts w:ascii="Arial Narrow" w:hAnsi="Arial Narrow"/>
                <w:sz w:val="22"/>
                <w:szCs w:val="22"/>
                <w:lang w:val="it-IT"/>
              </w:rPr>
              <w:t xml:space="preserve"> </w:t>
            </w:r>
            <w:r w:rsidRPr="007C41F6">
              <w:rPr>
                <w:rFonts w:ascii="Arial Narrow" w:hAnsi="Arial Narrow"/>
                <w:sz w:val="22"/>
                <w:szCs w:val="22"/>
                <w:lang w:val="it-IT"/>
              </w:rPr>
              <w:t>3 i 4 mogu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2,</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w:t>
            </w:r>
            <w:r w:rsidR="00E07D74" w:rsidRPr="007C41F6">
              <w:rPr>
                <w:rFonts w:ascii="Arial Narrow" w:hAnsi="Arial Narrow"/>
                <w:sz w:val="22"/>
                <w:szCs w:val="22"/>
                <w:lang w:val="it-IT"/>
              </w:rPr>
              <w:t xml:space="preserve"> </w:t>
            </w:r>
            <w:r w:rsidRPr="007C41F6">
              <w:rPr>
                <w:rFonts w:ascii="Arial Narrow" w:hAnsi="Arial Narrow"/>
                <w:sz w:val="22"/>
                <w:szCs w:val="22"/>
                <w:lang w:val="it-IT"/>
              </w:rPr>
              <w:t>6 i 7 mogu se provjeravati kroz praktičan zadatak/rad sa usmenim obrazloženjem</w:t>
            </w:r>
          </w:p>
        </w:tc>
      </w:tr>
      <w:tr w:rsidR="002C539E" w:rsidRPr="007C41F6" w14:paraId="343CEEE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A002FF7" w14:textId="5AE93C81" w:rsidR="002C539E" w:rsidRPr="007C41F6" w:rsidRDefault="002C539E"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C539E" w:rsidRPr="007C41F6" w14:paraId="4F1719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0A6A58F" w14:textId="77777777" w:rsidR="002C539E" w:rsidRPr="007C41F6" w:rsidRDefault="002C539E" w:rsidP="00D12664">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Ugradnja armature u površinskim nosačima</w:t>
            </w:r>
          </w:p>
          <w:p w14:paraId="342A1FEA" w14:textId="4361919A" w:rsidR="002C539E" w:rsidRPr="007C41F6" w:rsidRDefault="00BB0A34"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444CF1C6"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8D41B1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6E4243A" w14:textId="61C2AE8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94EA31C" w14:textId="77777777" w:rsidR="008B4EEB" w:rsidRPr="007C41F6" w:rsidRDefault="0001359A"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sr-Latn-CS"/>
              </w:rPr>
              <w:t xml:space="preserve">Sprovede postupke </w:t>
            </w:r>
            <w:r w:rsidRPr="007C41F6">
              <w:rPr>
                <w:rFonts w:ascii="Arial Narrow" w:hAnsi="Arial Narrow"/>
                <w:b/>
                <w:sz w:val="22"/>
                <w:szCs w:val="22"/>
                <w:lang w:val="sr-Latn-CS"/>
              </w:rPr>
              <w:t>ugradnje armaturnih koševa u pripremljenu oplatu konstruktivnih elemenata</w:t>
            </w:r>
          </w:p>
        </w:tc>
      </w:tr>
      <w:tr w:rsidR="008B4EEB" w:rsidRPr="007C41F6" w14:paraId="1D34E5C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C1F80B1" w14:textId="35C2E781"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F98E982" w14:textId="1023500E"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842E695" w14:textId="05EBCD8A"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994D179" w14:textId="50DB3E24"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2A4C9F7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60B0F5"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w:t>
            </w:r>
            <w:r w:rsidRPr="007C41F6">
              <w:rPr>
                <w:rFonts w:ascii="Arial Narrow" w:hAnsi="Arial Narrow"/>
                <w:b/>
                <w:sz w:val="22"/>
                <w:szCs w:val="22"/>
                <w:lang w:val="it-IT"/>
              </w:rPr>
              <w:t>postupak izrade</w:t>
            </w:r>
            <w:r w:rsidRPr="007C41F6">
              <w:rPr>
                <w:rFonts w:ascii="Arial Narrow" w:hAnsi="Arial Narrow"/>
                <w:sz w:val="22"/>
                <w:szCs w:val="22"/>
                <w:lang w:val="it-IT"/>
              </w:rPr>
              <w:t xml:space="preserve"> armaturnih koševa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71656B"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Postupak izrade: </w:t>
            </w:r>
            <w:r w:rsidRPr="007C41F6">
              <w:rPr>
                <w:rFonts w:ascii="Arial Narrow" w:hAnsi="Arial Narrow"/>
                <w:sz w:val="22"/>
                <w:szCs w:val="22"/>
                <w:lang w:val="it-IT"/>
              </w:rPr>
              <w:t>sortiranje, raspoređivanje, vezivanje i označavanje</w:t>
            </w:r>
          </w:p>
        </w:tc>
      </w:tr>
      <w:tr w:rsidR="008B4EEB" w:rsidRPr="007C41F6" w14:paraId="49E17D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88ECA7C"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Demonstrira izradu armaturnih koševa, </w:t>
            </w:r>
            <w:r w:rsidRPr="007C41F6">
              <w:rPr>
                <w:rFonts w:ascii="Arial Narrow" w:eastAsia="Batang" w:hAnsi="Arial Narrow"/>
                <w:sz w:val="22"/>
                <w:szCs w:val="22"/>
                <w:lang w:val="it-IT"/>
              </w:rPr>
              <w:t>u skladu sa izvođačkim detaljima iz projektne dokumentacije, korišćenjem odgovarajućeg alata, na zadatom primjeru</w:t>
            </w:r>
          </w:p>
        </w:tc>
        <w:tc>
          <w:tcPr>
            <w:tcW w:w="2500" w:type="pct"/>
            <w:tcBorders>
              <w:left w:val="single" w:sz="4" w:space="0" w:color="2E74B5" w:themeColor="accent1" w:themeShade="BF"/>
            </w:tcBorders>
            <w:shd w:val="clear" w:color="auto" w:fill="auto"/>
            <w:vAlign w:val="center"/>
          </w:tcPr>
          <w:p w14:paraId="78FAD59A" w14:textId="6FE41B53"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34DF972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AB354A"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postupke ugradnje armaturnih koševa u pripremljenu oplatu </w:t>
            </w:r>
            <w:r w:rsidRPr="007C41F6">
              <w:rPr>
                <w:rFonts w:ascii="Arial Narrow" w:hAnsi="Arial Narrow"/>
                <w:b/>
                <w:sz w:val="22"/>
                <w:szCs w:val="22"/>
                <w:lang w:val="it-IT"/>
              </w:rPr>
              <w:t>konstruktivnih</w:t>
            </w:r>
            <w:r w:rsidRPr="007C41F6">
              <w:rPr>
                <w:rFonts w:ascii="Arial Narrow" w:hAnsi="Arial Narrow"/>
                <w:sz w:val="22"/>
                <w:szCs w:val="22"/>
                <w:lang w:val="it-IT"/>
              </w:rPr>
              <w:t xml:space="preserve"> </w:t>
            </w:r>
            <w:r w:rsidRPr="007C41F6">
              <w:rPr>
                <w:rFonts w:ascii="Arial Narrow" w:hAnsi="Arial Narrow"/>
                <w:b/>
                <w:sz w:val="22"/>
                <w:szCs w:val="22"/>
                <w:lang w:val="it-IT"/>
              </w:rPr>
              <w:t>elemenata</w:t>
            </w:r>
          </w:p>
        </w:tc>
        <w:tc>
          <w:tcPr>
            <w:tcW w:w="2500" w:type="pct"/>
            <w:tcBorders>
              <w:left w:val="single" w:sz="4" w:space="0" w:color="2E74B5" w:themeColor="accent1" w:themeShade="BF"/>
            </w:tcBorders>
            <w:shd w:val="clear" w:color="auto" w:fill="auto"/>
            <w:vAlign w:val="center"/>
          </w:tcPr>
          <w:p w14:paraId="452844AE"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Konstruktivni</w:t>
            </w:r>
            <w:r w:rsidRPr="007C41F6">
              <w:rPr>
                <w:rFonts w:ascii="Arial Narrow" w:hAnsi="Arial Narrow"/>
                <w:sz w:val="22"/>
                <w:szCs w:val="22"/>
                <w:lang w:val="it-IT"/>
              </w:rPr>
              <w:t xml:space="preserve"> </w:t>
            </w:r>
            <w:r w:rsidRPr="007C41F6">
              <w:rPr>
                <w:rFonts w:ascii="Arial Narrow" w:hAnsi="Arial Narrow"/>
                <w:b/>
                <w:sz w:val="22"/>
                <w:szCs w:val="22"/>
                <w:lang w:val="it-IT"/>
              </w:rPr>
              <w:t xml:space="preserve">elementi: </w:t>
            </w:r>
            <w:r w:rsidRPr="007C41F6">
              <w:rPr>
                <w:rFonts w:ascii="Arial Narrow" w:hAnsi="Arial Narrow"/>
                <w:sz w:val="22"/>
                <w:szCs w:val="22"/>
                <w:lang w:val="it-IT"/>
              </w:rPr>
              <w:t>temelji, stubovi i grede</w:t>
            </w:r>
          </w:p>
        </w:tc>
      </w:tr>
      <w:tr w:rsidR="008B4EEB" w:rsidRPr="007C41F6" w14:paraId="3ABB2E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B6D278"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Demonstrira razmjeravanje unutar oplate gotovih konstruktivnih elemenata, na zadatom primjeru</w:t>
            </w:r>
          </w:p>
        </w:tc>
        <w:tc>
          <w:tcPr>
            <w:tcW w:w="2500" w:type="pct"/>
            <w:tcBorders>
              <w:left w:val="single" w:sz="4" w:space="0" w:color="2E74B5" w:themeColor="accent1" w:themeShade="BF"/>
            </w:tcBorders>
            <w:shd w:val="clear" w:color="auto" w:fill="auto"/>
            <w:vAlign w:val="center"/>
          </w:tcPr>
          <w:p w14:paraId="00B4FF84" w14:textId="29415C89"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3559B3F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9E4041B"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Demonstrira ugradnju gotovih armaturnih koševa u pripremljenu oplatu konstruktivnih elemenata, korišćenjem </w:t>
            </w:r>
            <w:r w:rsidRPr="007C41F6">
              <w:rPr>
                <w:rFonts w:ascii="Arial Narrow" w:eastAsia="Batang" w:hAnsi="Arial Narrow"/>
                <w:sz w:val="22"/>
                <w:szCs w:val="22"/>
                <w:lang w:val="it-IT"/>
              </w:rPr>
              <w:t xml:space="preserve">odgovarajućeg </w:t>
            </w:r>
            <w:r w:rsidRPr="007C41F6">
              <w:rPr>
                <w:rFonts w:ascii="Arial Narrow" w:eastAsia="Batang" w:hAnsi="Arial Narrow"/>
                <w:b/>
                <w:sz w:val="22"/>
                <w:szCs w:val="22"/>
                <w:lang w:val="it-IT"/>
              </w:rPr>
              <w:t>materijala, alata i opreme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7B7E3F92"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 xml:space="preserve">Materijal, alat i oprema: </w:t>
            </w:r>
            <w:r w:rsidRPr="007C41F6">
              <w:rPr>
                <w:rFonts w:ascii="Arial Narrow" w:eastAsia="Batang" w:hAnsi="Arial Narrow"/>
                <w:sz w:val="22"/>
                <w:szCs w:val="22"/>
                <w:lang w:val="it-IT"/>
              </w:rPr>
              <w:t>distancer,</w:t>
            </w:r>
            <w:r w:rsidRPr="007C41F6">
              <w:rPr>
                <w:rFonts w:ascii="Arial Narrow" w:eastAsia="Batang" w:hAnsi="Arial Narrow"/>
                <w:b/>
                <w:sz w:val="22"/>
                <w:szCs w:val="22"/>
                <w:lang w:val="it-IT"/>
              </w:rPr>
              <w:t xml:space="preserve"> </w:t>
            </w:r>
            <w:r w:rsidRPr="007C41F6">
              <w:rPr>
                <w:rFonts w:ascii="Arial Narrow" w:eastAsia="Batang" w:hAnsi="Arial Narrow"/>
                <w:sz w:val="22"/>
                <w:szCs w:val="22"/>
                <w:lang w:val="it-IT"/>
              </w:rPr>
              <w:t>metar, visak, libela, čekić, brusilica i pajser</w:t>
            </w:r>
          </w:p>
        </w:tc>
      </w:tr>
      <w:tr w:rsidR="008B4EEB" w:rsidRPr="007C41F6" w14:paraId="3A3558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5A8C69"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povezivanje armature ugrađenog koša</w:t>
            </w:r>
            <w:r w:rsidRPr="007C41F6">
              <w:rPr>
                <w:rFonts w:ascii="Arial Narrow" w:eastAsia="Batang" w:hAnsi="Arial Narrow"/>
                <w:sz w:val="22"/>
                <w:szCs w:val="22"/>
                <w:lang w:val="it-IT"/>
              </w:rPr>
              <w:t xml:space="preserve"> sa armaturom ostalih konstruktivnih elemenata, primjenom odgovarajućeg </w:t>
            </w:r>
            <w:r w:rsidRPr="007C41F6">
              <w:rPr>
                <w:rFonts w:ascii="Arial Narrow" w:eastAsia="Batang" w:hAnsi="Arial Narrow"/>
                <w:b/>
                <w:bCs/>
                <w:sz w:val="22"/>
                <w:szCs w:val="22"/>
                <w:lang w:val="it-IT"/>
              </w:rPr>
              <w:t>materijala i alata</w:t>
            </w:r>
          </w:p>
        </w:tc>
        <w:tc>
          <w:tcPr>
            <w:tcW w:w="2500" w:type="pct"/>
            <w:tcBorders>
              <w:left w:val="single" w:sz="4" w:space="0" w:color="2E74B5" w:themeColor="accent1" w:themeShade="BF"/>
            </w:tcBorders>
            <w:shd w:val="clear" w:color="auto" w:fill="auto"/>
            <w:vAlign w:val="center"/>
          </w:tcPr>
          <w:p w14:paraId="25C96506"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sr-Latn-CS"/>
              </w:rPr>
              <w:t xml:space="preserve">Materijal i alat: </w:t>
            </w:r>
            <w:r w:rsidRPr="007C41F6">
              <w:rPr>
                <w:rFonts w:ascii="Arial Narrow" w:eastAsia="Batang" w:hAnsi="Arial Narrow"/>
                <w:sz w:val="22"/>
                <w:szCs w:val="22"/>
                <w:lang w:val="sr-Latn-CS"/>
              </w:rPr>
              <w:t>žica, elektrode, kliješta, čekić, aparat za zavarivanje i brusilica</w:t>
            </w:r>
          </w:p>
        </w:tc>
      </w:tr>
      <w:tr w:rsidR="008B4EEB" w:rsidRPr="007C41F6" w14:paraId="697536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488A6"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Demonstrira</w:t>
            </w:r>
            <w:r w:rsidRPr="007C41F6">
              <w:rPr>
                <w:rFonts w:ascii="Arial Narrow" w:hAnsi="Arial Narrow"/>
                <w:sz w:val="22"/>
                <w:szCs w:val="22"/>
                <w:lang w:val="sr-Latn-CS"/>
              </w:rPr>
              <w:t xml:space="preserve"> provjeru krutosti i stabilnosti armaturnog koša u oplati neposredno prije betoniranja, na zadatom primjeru</w:t>
            </w:r>
          </w:p>
        </w:tc>
        <w:tc>
          <w:tcPr>
            <w:tcW w:w="2500" w:type="pct"/>
            <w:tcBorders>
              <w:left w:val="single" w:sz="4" w:space="0" w:color="2E74B5" w:themeColor="accent1" w:themeShade="BF"/>
            </w:tcBorders>
            <w:shd w:val="clear" w:color="auto" w:fill="auto"/>
            <w:vAlign w:val="center"/>
          </w:tcPr>
          <w:p w14:paraId="7C4B2271" w14:textId="04F21F0D"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6407CEE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BC54A3" w14:textId="4056708D"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E55694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98432A" w14:textId="701EBC66" w:rsidR="008B4EEB"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63AA6" w:rsidRPr="007C41F6">
              <w:rPr>
                <w:rFonts w:ascii="Arial Narrow" w:hAnsi="Arial Narrow"/>
                <w:sz w:val="22"/>
                <w:szCs w:val="22"/>
                <w:lang w:val="it-IT"/>
              </w:rPr>
              <w:t xml:space="preserve"> </w:t>
            </w:r>
            <w:r w:rsidRPr="007C41F6">
              <w:rPr>
                <w:rFonts w:ascii="Arial Narrow" w:hAnsi="Arial Narrow"/>
                <w:sz w:val="22"/>
                <w:szCs w:val="22"/>
                <w:lang w:val="it-IT"/>
              </w:rPr>
              <w:t>3 i 6 mogu se provjeravati usmenim ili pismenim putem</w:t>
            </w:r>
            <w:r w:rsidR="00EF41F8" w:rsidRPr="007C41F6">
              <w:rPr>
                <w:rFonts w:ascii="Arial Narrow" w:hAnsi="Arial Narrow"/>
                <w:sz w:val="22"/>
                <w:szCs w:val="22"/>
                <w:lang w:val="it-IT"/>
              </w:rPr>
              <w:t>. K</w:t>
            </w:r>
            <w:r w:rsidRPr="007C41F6">
              <w:rPr>
                <w:rFonts w:ascii="Arial Narrow" w:hAnsi="Arial Narrow"/>
                <w:sz w:val="22"/>
                <w:szCs w:val="22"/>
                <w:lang w:val="it-IT"/>
              </w:rPr>
              <w:t>riterijumi 2,</w:t>
            </w:r>
            <w:r w:rsidR="00E07D74" w:rsidRPr="007C41F6">
              <w:rPr>
                <w:rFonts w:ascii="Arial Narrow" w:hAnsi="Arial Narrow"/>
                <w:sz w:val="22"/>
                <w:szCs w:val="22"/>
                <w:lang w:val="it-IT"/>
              </w:rPr>
              <w:t xml:space="preserve"> </w:t>
            </w:r>
            <w:r w:rsidRPr="007C41F6">
              <w:rPr>
                <w:rFonts w:ascii="Arial Narrow" w:hAnsi="Arial Narrow"/>
                <w:sz w:val="22"/>
                <w:szCs w:val="22"/>
                <w:lang w:val="it-IT"/>
              </w:rPr>
              <w:t>4,</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 i 7 mogu se provjeravati kroz praktičan zadatak/rad sa usmenim obrazloženjem</w:t>
            </w:r>
          </w:p>
        </w:tc>
      </w:tr>
      <w:tr w:rsidR="008B4EEB" w:rsidRPr="007C41F6" w14:paraId="782E9EF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DB51D38" w14:textId="2E866D73"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F5F7A8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F948D32" w14:textId="77777777" w:rsidR="0001359A" w:rsidRPr="007C41F6" w:rsidRDefault="0001359A" w:rsidP="00D12664">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 xml:space="preserve">Ugradnja armaturnih koševa </w:t>
            </w:r>
          </w:p>
          <w:p w14:paraId="70F98490" w14:textId="68C09D33" w:rsidR="008B4EEB" w:rsidRPr="007C41F6" w:rsidRDefault="00BB0A34"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7CEB79CE"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484C4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0ACD6F5" w14:textId="5060588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31BF7069" w14:textId="77777777" w:rsidR="008B4EEB" w:rsidRPr="007C41F6" w:rsidRDefault="00BE5400"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Izvrši ugradnju armature u polumontažni konstruktivni element</w:t>
            </w:r>
          </w:p>
        </w:tc>
      </w:tr>
      <w:tr w:rsidR="008B4EEB" w:rsidRPr="007C41F6" w14:paraId="3A7FC37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8A31B5B" w14:textId="4B91359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45D4A8D" w14:textId="53890BA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A01CA8E" w14:textId="5821BAD8"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1C4806E" w14:textId="1E1CF64D"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05A2CEE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79AAD4" w14:textId="77777777" w:rsidR="008B4EEB" w:rsidRPr="007C41F6" w:rsidRDefault="00BE5400" w:rsidP="00D12664">
            <w:pPr>
              <w:numPr>
                <w:ilvl w:val="0"/>
                <w:numId w:val="3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postupke </w:t>
            </w:r>
            <w:r w:rsidRPr="007C41F6">
              <w:rPr>
                <w:rFonts w:ascii="Arial Narrow" w:eastAsia="Batang" w:hAnsi="Arial Narrow"/>
                <w:sz w:val="22"/>
                <w:szCs w:val="22"/>
              </w:rPr>
              <w:t xml:space="preserve">ugradnje armature u </w:t>
            </w:r>
            <w:r w:rsidRPr="007C41F6">
              <w:rPr>
                <w:rFonts w:ascii="Arial Narrow" w:eastAsia="Batang" w:hAnsi="Arial Narrow"/>
                <w:bCs/>
                <w:sz w:val="22"/>
                <w:szCs w:val="22"/>
              </w:rPr>
              <w:t>sastavne</w:t>
            </w:r>
            <w:r w:rsidRPr="007C41F6">
              <w:rPr>
                <w:rFonts w:ascii="Arial Narrow" w:eastAsia="Batang" w:hAnsi="Arial Narrow"/>
                <w:b/>
                <w:bCs/>
                <w:sz w:val="22"/>
                <w:szCs w:val="22"/>
              </w:rPr>
              <w:t xml:space="preserve"> </w:t>
            </w:r>
            <w:r w:rsidRPr="007C41F6">
              <w:rPr>
                <w:rFonts w:ascii="Arial Narrow" w:eastAsia="Batang" w:hAnsi="Arial Narrow"/>
                <w:bCs/>
                <w:sz w:val="22"/>
                <w:szCs w:val="22"/>
              </w:rPr>
              <w:t>djelove</w:t>
            </w:r>
            <w:r w:rsidRPr="007C41F6">
              <w:rPr>
                <w:rFonts w:ascii="Arial Narrow" w:eastAsia="Batang" w:hAnsi="Arial Narrow"/>
                <w:sz w:val="22"/>
                <w:szCs w:val="22"/>
              </w:rPr>
              <w:t xml:space="preserve"> </w:t>
            </w:r>
            <w:r w:rsidRPr="007C41F6">
              <w:rPr>
                <w:rFonts w:ascii="Arial Narrow" w:eastAsia="Batang" w:hAnsi="Arial Narrow"/>
                <w:b/>
                <w:bCs/>
                <w:sz w:val="22"/>
                <w:szCs w:val="22"/>
              </w:rPr>
              <w:t xml:space="preserve">polumontažnih konstruktivnih elemenata </w:t>
            </w:r>
            <w:r w:rsidRPr="007C41F6">
              <w:rPr>
                <w:rFonts w:ascii="Arial Narrow" w:eastAsia="Batang" w:hAnsi="Arial Narrow"/>
                <w:bCs/>
                <w:sz w:val="22"/>
                <w:szCs w:val="22"/>
              </w:rPr>
              <w:t>u pogonu ili radionici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9B6C9F" w14:textId="77777777" w:rsidR="008B4EEB" w:rsidRPr="007C41F6" w:rsidRDefault="00BE5400" w:rsidP="00D1266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Polumontažni konstruktivni elementi:</w:t>
            </w:r>
            <w:r w:rsidRPr="007C41F6">
              <w:rPr>
                <w:rFonts w:ascii="Arial Narrow" w:eastAsia="Batang" w:hAnsi="Arial Narrow"/>
                <w:sz w:val="22"/>
                <w:szCs w:val="22"/>
                <w:lang w:val="it-IT"/>
              </w:rPr>
              <w:t xml:space="preserve"> polumontažne tavanice, nadprozornici i nadvratnici</w:t>
            </w:r>
          </w:p>
        </w:tc>
      </w:tr>
      <w:tr w:rsidR="008B4EEB" w:rsidRPr="007C41F6" w14:paraId="64AA936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1E938A8" w14:textId="77777777" w:rsidR="008B4EEB" w:rsidRPr="007C41F6" w:rsidRDefault="00BE5400" w:rsidP="00D12664">
            <w:pPr>
              <w:numPr>
                <w:ilvl w:val="0"/>
                <w:numId w:val="3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razmjeravanje unutar oplate konstruktivnog elementa na osnovu projektne dokumentacije, na zadatom primjeru</w:t>
            </w:r>
          </w:p>
        </w:tc>
        <w:tc>
          <w:tcPr>
            <w:tcW w:w="2500" w:type="pct"/>
            <w:tcBorders>
              <w:left w:val="single" w:sz="4" w:space="0" w:color="2E74B5" w:themeColor="accent1" w:themeShade="BF"/>
            </w:tcBorders>
            <w:shd w:val="clear" w:color="auto" w:fill="auto"/>
            <w:vAlign w:val="center"/>
          </w:tcPr>
          <w:p w14:paraId="7B2F67B5" w14:textId="579DE214"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02AFC17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EE67C0F" w14:textId="77777777" w:rsidR="008B4EEB" w:rsidRPr="007C41F6" w:rsidRDefault="00BE5400" w:rsidP="00D12664">
            <w:pPr>
              <w:numPr>
                <w:ilvl w:val="0"/>
                <w:numId w:val="3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postavljanje armature u sastavne djelove polumontažnog konstruktivnog elementa u pogonu ili radionici, na zadatom primjeru</w:t>
            </w:r>
          </w:p>
        </w:tc>
        <w:tc>
          <w:tcPr>
            <w:tcW w:w="2500" w:type="pct"/>
            <w:tcBorders>
              <w:left w:val="single" w:sz="4" w:space="0" w:color="2E74B5" w:themeColor="accent1" w:themeShade="BF"/>
            </w:tcBorders>
            <w:shd w:val="clear" w:color="auto" w:fill="auto"/>
            <w:vAlign w:val="center"/>
          </w:tcPr>
          <w:p w14:paraId="6B3245E1" w14:textId="43434A48"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47B29CE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D243B" w14:textId="77777777" w:rsidR="008B4EEB" w:rsidRPr="007C41F6" w:rsidRDefault="00BE5400" w:rsidP="00D12664">
            <w:pPr>
              <w:numPr>
                <w:ilvl w:val="0"/>
                <w:numId w:val="3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provjeru pozicija armature u oplati, u skladu sa specifikacijom armature za odgovarajuću poziciju, na zadatom primjeru</w:t>
            </w:r>
          </w:p>
        </w:tc>
        <w:tc>
          <w:tcPr>
            <w:tcW w:w="2500" w:type="pct"/>
            <w:tcBorders>
              <w:left w:val="single" w:sz="4" w:space="0" w:color="2E74B5" w:themeColor="accent1" w:themeShade="BF"/>
            </w:tcBorders>
            <w:shd w:val="clear" w:color="auto" w:fill="auto"/>
            <w:vAlign w:val="center"/>
          </w:tcPr>
          <w:p w14:paraId="4683C1E7" w14:textId="7A5F2EB4"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3397A94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A3AFA0E" w14:textId="37D89273"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7EB5824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C45D97D" w14:textId="77777777" w:rsidR="008B4EEB"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 može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od 2 do 4 mogu se provjeravati kroz praktičan zadatak/rad sa usmenim obrazloženjem</w:t>
            </w:r>
          </w:p>
        </w:tc>
      </w:tr>
      <w:tr w:rsidR="008B4EEB" w:rsidRPr="007C41F6" w14:paraId="0DC1001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454A169" w14:textId="2E2E0356"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85C876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02DBFCF" w14:textId="77777777" w:rsidR="00BE5400" w:rsidRPr="007C41F6" w:rsidRDefault="00BE5400" w:rsidP="00D12664">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Ugradnja armature u polumontažne konstruktivne elemente</w:t>
            </w:r>
          </w:p>
          <w:p w14:paraId="36244449" w14:textId="18330FF6" w:rsidR="008B4EEB" w:rsidRPr="007C41F6" w:rsidRDefault="00BB0A34"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00C4317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063452F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1A9BBE2" w14:textId="43EADEC3"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67997BEE" w14:textId="77777777" w:rsidR="008B4EEB" w:rsidRPr="007C41F6" w:rsidRDefault="00BE5400"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Izvrši ugradnju kablova za prethodno naprezanje konstruktivnih elemenata</w:t>
            </w:r>
          </w:p>
        </w:tc>
      </w:tr>
      <w:tr w:rsidR="008B4EEB" w:rsidRPr="007C41F6" w14:paraId="69E5A7A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05F450B" w14:textId="7A2C66CA"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1E867C7" w14:textId="1E5D3E5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BE1FA49" w14:textId="7E440CA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74B96D1" w14:textId="6904F55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147DE6C1"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5E197F"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eastAsia="Batang" w:hAnsi="Arial Narrow"/>
                <w:sz w:val="22"/>
                <w:szCs w:val="22"/>
              </w:rPr>
              <w:t xml:space="preserve">Opiše prethodno napregnute </w:t>
            </w:r>
            <w:r w:rsidRPr="007C41F6">
              <w:rPr>
                <w:rFonts w:ascii="Arial Narrow" w:eastAsia="Batang" w:hAnsi="Arial Narrow"/>
                <w:bCs/>
                <w:sz w:val="22"/>
                <w:szCs w:val="22"/>
              </w:rPr>
              <w:t xml:space="preserve">konstruktivne elemente </w:t>
            </w:r>
            <w:r w:rsidRPr="007C41F6">
              <w:rPr>
                <w:rFonts w:ascii="Arial Narrow" w:eastAsia="Batang" w:hAnsi="Arial Narrow"/>
                <w:sz w:val="22"/>
                <w:szCs w:val="22"/>
              </w:rPr>
              <w:t xml:space="preserve">iz </w:t>
            </w:r>
            <w:r w:rsidRPr="007C41F6">
              <w:rPr>
                <w:rFonts w:ascii="Arial Narrow" w:eastAsia="Batang" w:hAnsi="Arial Narrow"/>
                <w:b/>
                <w:bCs/>
                <w:sz w:val="22"/>
                <w:szCs w:val="22"/>
              </w:rPr>
              <w:t>djelova glavnog projekta konstrukcije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704F6D3"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bCs/>
                <w:sz w:val="22"/>
                <w:szCs w:val="22"/>
                <w:lang w:val="sr-Latn-CS"/>
              </w:rPr>
              <w:t>Djelovi glavnog projekta konstrukcije:</w:t>
            </w:r>
            <w:r w:rsidRPr="007C41F6">
              <w:rPr>
                <w:rFonts w:ascii="Arial Narrow" w:eastAsia="Batang" w:hAnsi="Arial Narrow"/>
                <w:sz w:val="22"/>
                <w:szCs w:val="22"/>
                <w:lang w:val="sr-Latn-CS"/>
              </w:rPr>
              <w:t xml:space="preserve"> osnove, presjeci, planovi oplate, planovi armature i planovi kablova za prethodno naprezanje</w:t>
            </w:r>
          </w:p>
        </w:tc>
      </w:tr>
      <w:tr w:rsidR="008B4EEB" w:rsidRPr="007C41F6" w14:paraId="09BED81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D0A3562"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Opiše </w:t>
            </w:r>
            <w:r w:rsidRPr="007C41F6">
              <w:rPr>
                <w:rFonts w:ascii="Arial Narrow" w:hAnsi="Arial Narrow"/>
                <w:b/>
                <w:sz w:val="22"/>
                <w:szCs w:val="22"/>
                <w:lang w:val="sr-Latn-CS"/>
              </w:rPr>
              <w:t>sadržinu</w:t>
            </w:r>
            <w:r w:rsidRPr="007C41F6">
              <w:rPr>
                <w:rFonts w:ascii="Arial Narrow" w:hAnsi="Arial Narrow"/>
                <w:sz w:val="22"/>
                <w:szCs w:val="22"/>
                <w:lang w:val="sr-Latn-CS"/>
              </w:rPr>
              <w:t xml:space="preserve"> </w:t>
            </w:r>
            <w:r w:rsidRPr="007C41F6">
              <w:rPr>
                <w:rFonts w:ascii="Arial Narrow" w:eastAsia="Batang" w:hAnsi="Arial Narrow"/>
                <w:sz w:val="22"/>
                <w:szCs w:val="22"/>
                <w:lang w:val="sr-Latn-CS"/>
              </w:rPr>
              <w:t>planova kablova za prethodno naprezanje iz glavnog projekta</w:t>
            </w:r>
          </w:p>
        </w:tc>
        <w:tc>
          <w:tcPr>
            <w:tcW w:w="2500" w:type="pct"/>
            <w:tcBorders>
              <w:left w:val="single" w:sz="4" w:space="0" w:color="2E74B5" w:themeColor="accent1" w:themeShade="BF"/>
            </w:tcBorders>
            <w:shd w:val="clear" w:color="auto" w:fill="auto"/>
            <w:vAlign w:val="center"/>
          </w:tcPr>
          <w:p w14:paraId="4BAEBE14"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bCs/>
                <w:sz w:val="22"/>
                <w:szCs w:val="22"/>
                <w:lang w:val="sr-Latn-CS"/>
              </w:rPr>
              <w:t xml:space="preserve">Sadržina: </w:t>
            </w:r>
            <w:r w:rsidRPr="007C41F6">
              <w:rPr>
                <w:rFonts w:ascii="Arial Narrow" w:eastAsia="Batang" w:hAnsi="Arial Narrow"/>
                <w:bCs/>
                <w:sz w:val="22"/>
                <w:szCs w:val="22"/>
                <w:lang w:val="sr-Latn-CS"/>
              </w:rPr>
              <w:t>tip kablova</w:t>
            </w:r>
            <w:r w:rsidRPr="007C41F6">
              <w:rPr>
                <w:rFonts w:ascii="Arial Narrow" w:eastAsia="Batang" w:hAnsi="Arial Narrow"/>
                <w:sz w:val="22"/>
                <w:szCs w:val="22"/>
                <w:lang w:val="sr-Latn-CS"/>
              </w:rPr>
              <w:t>, raspored kablova u podužnim i poprečnim presjecima (trasa kablova), pozicija i količina kablova</w:t>
            </w:r>
          </w:p>
        </w:tc>
      </w:tr>
      <w:tr w:rsidR="008B4EEB" w:rsidRPr="007C41F6" w14:paraId="16703C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73ACA2"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postupak </w:t>
            </w:r>
            <w:r w:rsidRPr="007C41F6">
              <w:rPr>
                <w:rFonts w:ascii="Arial Narrow" w:eastAsia="Batang" w:hAnsi="Arial Narrow"/>
                <w:sz w:val="22"/>
                <w:szCs w:val="22"/>
                <w:lang w:val="sr-Latn-CS"/>
              </w:rPr>
              <w:t>prethodnog naprezanja konstruktivnih elemenata naknadnim zatezanjem kablova</w:t>
            </w:r>
          </w:p>
        </w:tc>
        <w:tc>
          <w:tcPr>
            <w:tcW w:w="2500" w:type="pct"/>
            <w:tcBorders>
              <w:left w:val="single" w:sz="4" w:space="0" w:color="2E74B5" w:themeColor="accent1" w:themeShade="BF"/>
            </w:tcBorders>
            <w:shd w:val="clear" w:color="auto" w:fill="auto"/>
            <w:vAlign w:val="center"/>
          </w:tcPr>
          <w:p w14:paraId="65B2C659" w14:textId="04491375"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737183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C01BEC"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sr-Latn-CS"/>
              </w:rPr>
              <w:t>Objasni</w:t>
            </w:r>
            <w:r w:rsidRPr="007C41F6">
              <w:rPr>
                <w:rFonts w:ascii="Arial Narrow" w:eastAsia="Batang" w:hAnsi="Arial Narrow"/>
                <w:sz w:val="22"/>
                <w:szCs w:val="22"/>
                <w:lang w:val="sr-Latn-CS"/>
              </w:rPr>
              <w:t xml:space="preserve"> postupak ugradnje različitih</w:t>
            </w:r>
            <w:r w:rsidRPr="007C41F6">
              <w:rPr>
                <w:rFonts w:ascii="Arial Narrow" w:eastAsia="Batang" w:hAnsi="Arial Narrow"/>
                <w:b/>
                <w:sz w:val="22"/>
                <w:szCs w:val="22"/>
                <w:lang w:val="sr-Latn-CS"/>
              </w:rPr>
              <w:t xml:space="preserve"> tipova</w:t>
            </w:r>
            <w:r w:rsidRPr="007C41F6">
              <w:rPr>
                <w:rFonts w:ascii="Arial Narrow" w:eastAsia="Batang" w:hAnsi="Arial Narrow"/>
                <w:sz w:val="22"/>
                <w:szCs w:val="22"/>
                <w:lang w:val="sr-Latn-CS"/>
              </w:rPr>
              <w:t xml:space="preserve"> zaštitnih cijev</w:t>
            </w:r>
            <w:r w:rsidRPr="007C41F6">
              <w:rPr>
                <w:rFonts w:ascii="Arial Narrow" w:hAnsi="Arial Narrow"/>
                <w:sz w:val="22"/>
                <w:szCs w:val="22"/>
                <w:lang w:val="sr-Latn-CS"/>
              </w:rPr>
              <w:t>i</w:t>
            </w:r>
          </w:p>
        </w:tc>
        <w:tc>
          <w:tcPr>
            <w:tcW w:w="2500" w:type="pct"/>
            <w:tcBorders>
              <w:left w:val="single" w:sz="4" w:space="0" w:color="2E74B5" w:themeColor="accent1" w:themeShade="BF"/>
            </w:tcBorders>
            <w:shd w:val="clear" w:color="auto" w:fill="auto"/>
            <w:vAlign w:val="center"/>
          </w:tcPr>
          <w:p w14:paraId="66FC2DAF"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sz w:val="22"/>
                <w:szCs w:val="22"/>
              </w:rPr>
              <w:t>Tipovi:</w:t>
            </w:r>
            <w:r w:rsidRPr="007C41F6">
              <w:rPr>
                <w:rFonts w:ascii="Arial Narrow" w:eastAsia="Batang" w:hAnsi="Arial Narrow"/>
                <w:sz w:val="22"/>
                <w:szCs w:val="22"/>
              </w:rPr>
              <w:t xml:space="preserve"> plastične i metalne</w:t>
            </w:r>
          </w:p>
        </w:tc>
      </w:tr>
      <w:tr w:rsidR="008B4EEB" w:rsidRPr="007C41F6" w14:paraId="0294D8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D12837"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strukturu i </w:t>
            </w:r>
            <w:r w:rsidRPr="007C41F6">
              <w:rPr>
                <w:rFonts w:ascii="Arial Narrow" w:hAnsi="Arial Narrow"/>
                <w:b/>
                <w:sz w:val="22"/>
                <w:szCs w:val="22"/>
                <w:lang w:val="it-IT"/>
              </w:rPr>
              <w:t xml:space="preserve">sastavne djelove </w:t>
            </w:r>
            <w:r w:rsidRPr="007C41F6">
              <w:rPr>
                <w:rFonts w:ascii="Arial Narrow" w:hAnsi="Arial Narrow"/>
                <w:sz w:val="22"/>
                <w:szCs w:val="22"/>
                <w:lang w:val="it-IT"/>
              </w:rPr>
              <w:t>kablova za prethodno naprezanje</w:t>
            </w:r>
          </w:p>
        </w:tc>
        <w:tc>
          <w:tcPr>
            <w:tcW w:w="2500" w:type="pct"/>
            <w:tcBorders>
              <w:left w:val="single" w:sz="4" w:space="0" w:color="2E74B5" w:themeColor="accent1" w:themeShade="BF"/>
            </w:tcBorders>
            <w:shd w:val="clear" w:color="auto" w:fill="auto"/>
            <w:vAlign w:val="center"/>
          </w:tcPr>
          <w:p w14:paraId="4700BE64"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Sastavni djelovi:</w:t>
            </w:r>
            <w:r w:rsidRPr="007C41F6">
              <w:rPr>
                <w:rFonts w:ascii="Arial Narrow" w:eastAsia="Batang" w:hAnsi="Arial Narrow"/>
                <w:sz w:val="22"/>
                <w:szCs w:val="22"/>
                <w:lang w:val="it-IT"/>
              </w:rPr>
              <w:t xml:space="preserve"> užad i žice</w:t>
            </w:r>
          </w:p>
        </w:tc>
      </w:tr>
      <w:tr w:rsidR="008B4EEB" w:rsidRPr="007C41F6" w14:paraId="7BBB9C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36D626"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Objasni postupak provlačenja kablova kroz ugrađene zaštitne cijevi</w:t>
            </w:r>
          </w:p>
        </w:tc>
        <w:tc>
          <w:tcPr>
            <w:tcW w:w="2500" w:type="pct"/>
            <w:tcBorders>
              <w:left w:val="single" w:sz="4" w:space="0" w:color="2E74B5" w:themeColor="accent1" w:themeShade="BF"/>
            </w:tcBorders>
            <w:shd w:val="clear" w:color="auto" w:fill="auto"/>
            <w:vAlign w:val="center"/>
          </w:tcPr>
          <w:p w14:paraId="09C23D70" w14:textId="027C1772"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30A52F2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81652E"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Objasni postupak sječenja kablova na odgovarajuću dužinu</w:t>
            </w:r>
          </w:p>
        </w:tc>
        <w:tc>
          <w:tcPr>
            <w:tcW w:w="2500" w:type="pct"/>
            <w:tcBorders>
              <w:left w:val="single" w:sz="4" w:space="0" w:color="2E74B5" w:themeColor="accent1" w:themeShade="BF"/>
            </w:tcBorders>
            <w:shd w:val="clear" w:color="auto" w:fill="auto"/>
            <w:vAlign w:val="center"/>
          </w:tcPr>
          <w:p w14:paraId="32137CBD" w14:textId="74A38BB0"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6B3BB970" w14:textId="77777777" w:rsidTr="008B4EEB">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6469C612"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Objasni postupak kontrolisanja i korigovanja položaja kablova za predhodno naprezanje tokom procesa betoniranja</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48E09833" w14:textId="54DEC54C"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2CC318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D45E084" w14:textId="6E3B11BD"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7B3FCB5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86F3B2" w14:textId="7E4F50E5" w:rsidR="008B4EEB" w:rsidRPr="007C41F6" w:rsidRDefault="00BB0A34" w:rsidP="00BB0A34">
            <w:pPr>
              <w:spacing w:before="120" w:after="120"/>
              <w:rPr>
                <w:rFonts w:ascii="Arial Narrow" w:eastAsia="Calibri" w:hAnsi="Arial Narrow"/>
                <w:sz w:val="22"/>
                <w:szCs w:val="22"/>
                <w:lang w:val="sr-Latn-ME"/>
              </w:rPr>
            </w:pPr>
            <w:r>
              <w:rPr>
                <w:rFonts w:ascii="Arial Narrow" w:hAnsi="Arial Narrow"/>
                <w:sz w:val="22"/>
                <w:szCs w:val="22"/>
                <w:lang w:val="it-IT"/>
              </w:rPr>
              <w:t>Kriterijumi od 1do 8</w:t>
            </w:r>
            <w:r w:rsidR="0077296B" w:rsidRPr="007C41F6">
              <w:rPr>
                <w:rFonts w:ascii="Arial Narrow" w:hAnsi="Arial Narrow"/>
                <w:sz w:val="22"/>
                <w:szCs w:val="22"/>
                <w:lang w:val="it-IT"/>
              </w:rPr>
              <w:t xml:space="preserve"> mogu se provjeravati usmenim ili pismenim putem.</w:t>
            </w:r>
            <w:r w:rsidR="00E07D74" w:rsidRPr="007C41F6">
              <w:rPr>
                <w:rFonts w:ascii="Arial Narrow" w:hAnsi="Arial Narrow"/>
                <w:sz w:val="22"/>
                <w:szCs w:val="22"/>
                <w:lang w:val="it-IT"/>
              </w:rPr>
              <w:t xml:space="preserve"> </w:t>
            </w:r>
          </w:p>
        </w:tc>
      </w:tr>
      <w:tr w:rsidR="008B4EEB" w:rsidRPr="007C41F6" w14:paraId="0FEA256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9684349" w14:textId="76E92BE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3152FCB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4A9D11D" w14:textId="77777777" w:rsidR="00BE5400" w:rsidRPr="007C41F6" w:rsidRDefault="00BE5400" w:rsidP="00BE5400">
            <w:pPr>
              <w:numPr>
                <w:ilvl w:val="0"/>
                <w:numId w:val="1"/>
              </w:numPr>
              <w:tabs>
                <w:tab w:val="num" w:pos="173"/>
              </w:tabs>
              <w:spacing w:before="100" w:after="100"/>
              <w:ind w:left="176" w:hanging="176"/>
              <w:rPr>
                <w:rFonts w:ascii="Arial Narrow" w:hAnsi="Arial Narrow"/>
                <w:sz w:val="22"/>
                <w:szCs w:val="22"/>
                <w:lang w:val="it-IT"/>
              </w:rPr>
            </w:pPr>
            <w:r w:rsidRPr="007C41F6">
              <w:rPr>
                <w:rFonts w:ascii="Arial Narrow" w:hAnsi="Arial Narrow"/>
                <w:sz w:val="22"/>
                <w:szCs w:val="22"/>
                <w:lang w:val="it-IT"/>
              </w:rPr>
              <w:t>Prethodno napregnute konstrukcije</w:t>
            </w:r>
          </w:p>
          <w:p w14:paraId="21C80035" w14:textId="77777777" w:rsidR="00BE5400" w:rsidRPr="007C41F6" w:rsidRDefault="00BE5400" w:rsidP="00BE5400">
            <w:pPr>
              <w:numPr>
                <w:ilvl w:val="0"/>
                <w:numId w:val="1"/>
              </w:numPr>
              <w:tabs>
                <w:tab w:val="num" w:pos="173"/>
              </w:tabs>
              <w:spacing w:before="100" w:after="100"/>
              <w:ind w:left="176" w:hanging="176"/>
              <w:rPr>
                <w:rFonts w:ascii="Arial Narrow" w:hAnsi="Arial Narrow"/>
                <w:sz w:val="22"/>
                <w:szCs w:val="22"/>
                <w:lang w:val="it-IT"/>
              </w:rPr>
            </w:pPr>
            <w:r w:rsidRPr="007C41F6">
              <w:rPr>
                <w:rFonts w:ascii="Arial Narrow" w:hAnsi="Arial Narrow"/>
                <w:sz w:val="22"/>
                <w:szCs w:val="22"/>
                <w:lang w:val="it-IT"/>
              </w:rPr>
              <w:t>Ugradnja kablova za prethodno naprezanje</w:t>
            </w:r>
          </w:p>
          <w:p w14:paraId="10BCAD5A" w14:textId="692FCDE3" w:rsidR="008B4EEB" w:rsidRPr="007C41F6" w:rsidRDefault="00BB0A34" w:rsidP="00BE540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57B68420" w14:textId="77777777" w:rsidR="008B4EEB" w:rsidRPr="007C41F6" w:rsidRDefault="008B4EEB" w:rsidP="00201374">
      <w:pPr>
        <w:spacing w:after="120"/>
        <w:rPr>
          <w:rFonts w:ascii="Arial Narrow" w:hAnsi="Arial Narrow" w:cs="Trebuchet MS"/>
          <w:b/>
          <w:bCs/>
          <w:sz w:val="22"/>
          <w:szCs w:val="22"/>
          <w:lang w:val="sr-Latn-CS"/>
        </w:rPr>
      </w:pPr>
      <w:r w:rsidRPr="007C41F6">
        <w:rPr>
          <w:rFonts w:ascii="Arial Narrow" w:hAnsi="Arial Narrow" w:cs="Arial"/>
          <w:b/>
          <w:sz w:val="22"/>
          <w:szCs w:val="22"/>
        </w:rPr>
        <w:br w:type="page"/>
      </w:r>
      <w:r w:rsidRPr="007C41F6">
        <w:rPr>
          <w:rFonts w:ascii="Arial Narrow" w:hAnsi="Arial Narrow" w:cs="Trebuchet MS"/>
          <w:b/>
          <w:bCs/>
          <w:sz w:val="22"/>
          <w:szCs w:val="22"/>
          <w:lang w:val="sr-Latn-CS"/>
        </w:rPr>
        <w:lastRenderedPageBreak/>
        <w:t>4. Andragoške didaktičke preporuke za realizaciju modula</w:t>
      </w:r>
      <w:r w:rsidR="00BE5400" w:rsidRPr="007C41F6">
        <w:rPr>
          <w:rFonts w:ascii="Arial Narrow" w:hAnsi="Arial Narrow" w:cs="Trebuchet MS"/>
          <w:b/>
          <w:bCs/>
          <w:sz w:val="22"/>
          <w:szCs w:val="22"/>
          <w:lang w:val="sr-Latn-CS"/>
        </w:rPr>
        <w:t xml:space="preserve"> </w:t>
      </w:r>
    </w:p>
    <w:p w14:paraId="37CC5012" w14:textId="77777777" w:rsidR="00D71E21" w:rsidRPr="007C41F6" w:rsidRDefault="00D71E21" w:rsidP="00D71E21">
      <w:pPr>
        <w:numPr>
          <w:ilvl w:val="0"/>
          <w:numId w:val="3"/>
        </w:numPr>
        <w:tabs>
          <w:tab w:val="left" w:pos="284"/>
        </w:tabs>
        <w:ind w:left="288" w:hanging="288"/>
        <w:jc w:val="both"/>
        <w:rPr>
          <w:rFonts w:ascii="Arial Narrow" w:hAnsi="Arial Narrow"/>
          <w:sz w:val="22"/>
          <w:szCs w:val="22"/>
          <w:lang w:val="sr-Latn-CS"/>
        </w:rPr>
      </w:pPr>
      <w:bookmarkStart w:id="22" w:name="_Hlk7291816"/>
      <w:r w:rsidRPr="007C41F6">
        <w:rPr>
          <w:rFonts w:ascii="Arial Narrow" w:hAnsi="Arial Narrow"/>
          <w:sz w:val="22"/>
          <w:szCs w:val="22"/>
          <w:lang w:val="sr-Latn-CS"/>
        </w:rPr>
        <w:t xml:space="preserve">Modul Armirački radovi je tako koncipiran da polaznicima omogućava sticanje znanja i vještina kroz časove teorijske i praktične nastave. Teorijski dio nastave treba realizovati sa cijelom grupom. </w:t>
      </w:r>
      <w:r w:rsidRPr="007C41F6">
        <w:rPr>
          <w:rFonts w:ascii="Arial Narrow" w:hAnsi="Arial Narrow" w:cs="Arial"/>
          <w:color w:val="000000"/>
          <w:sz w:val="22"/>
          <w:szCs w:val="22"/>
          <w:lang w:val="sr-Latn-CS"/>
        </w:rPr>
        <w:t xml:space="preserve">Sadržaj programa je neophodno realizovati savremenim nastavnim metodama i sredstvima, </w:t>
      </w:r>
      <w:r w:rsidRPr="007C41F6">
        <w:rPr>
          <w:rFonts w:ascii="Arial Narrow" w:hAnsi="Arial Narrow"/>
          <w:sz w:val="22"/>
          <w:szCs w:val="22"/>
          <w:lang w:val="sr-Latn-CS"/>
        </w:rPr>
        <w:t>pri čemu način izlaganja treba prilagoditi nivou predznanja polaznika iz ove oblasti.</w:t>
      </w:r>
      <w:r w:rsidRPr="007C41F6">
        <w:rPr>
          <w:rFonts w:ascii="Arial Narrow" w:hAnsi="Arial Narrow" w:cs="Arial"/>
          <w:color w:val="000000"/>
          <w:sz w:val="22"/>
          <w:szCs w:val="22"/>
          <w:lang w:val="sr-Latn-CS"/>
        </w:rPr>
        <w:t xml:space="preserve"> </w:t>
      </w:r>
      <w:r w:rsidRPr="007C41F6">
        <w:rPr>
          <w:rFonts w:ascii="Arial Narrow" w:hAnsi="Arial Narrow"/>
          <w:sz w:val="22"/>
          <w:szCs w:val="22"/>
          <w:lang w:val="sr-Latn-CS"/>
        </w:rPr>
        <w:t xml:space="preserve">Nastava treba da bude aktivna sa uključivanjem svih polaznika. </w:t>
      </w:r>
    </w:p>
    <w:p w14:paraId="34288FB7" w14:textId="6BD54806" w:rsidR="00D71E21" w:rsidRPr="007C41F6" w:rsidRDefault="00D71E21" w:rsidP="00D71E21">
      <w:pPr>
        <w:numPr>
          <w:ilvl w:val="0"/>
          <w:numId w:val="1"/>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Časove praktične nastave treba izvoditi u radionici opremljenoj preporučenim materijalnim uslovima koja pruža uslove za bezbjedan rad polaznika.</w:t>
      </w:r>
      <w:r w:rsidRPr="007C41F6">
        <w:rPr>
          <w:rFonts w:ascii="Arial Narrow" w:hAnsi="Arial Narrow" w:cs="Arial"/>
          <w:color w:val="000000"/>
          <w:sz w:val="22"/>
          <w:szCs w:val="22"/>
          <w:lang w:val="sr-Latn-CS"/>
        </w:rPr>
        <w:t xml:space="preserve"> </w:t>
      </w:r>
      <w:r w:rsidRPr="007C41F6">
        <w:rPr>
          <w:rFonts w:ascii="Arial Narrow" w:hAnsi="Arial Narrow" w:cs="Arial"/>
          <w:color w:val="000000"/>
          <w:sz w:val="22"/>
          <w:szCs w:val="22"/>
          <w:lang w:val="it-IT"/>
        </w:rPr>
        <w:t>Za razumijevanje problematike koja se izučava u ovom modulu, osim rada u radionici neophodne su posjete gradilištu. Nastojati da se posjete organizuju u periodima karakterističnih radnih aktivnosti.</w:t>
      </w:r>
      <w:r w:rsidRPr="007C41F6">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7C41F6">
        <w:rPr>
          <w:rFonts w:ascii="Arial Narrow" w:hAnsi="Arial Narrow"/>
          <w:sz w:val="22"/>
          <w:szCs w:val="22"/>
          <w:lang w:val="sr-Latn-CS"/>
        </w:rPr>
        <w:t xml:space="preserve"> Časove praktične nastave izvoditi uz korišćenje sredstava lične zaštite. </w:t>
      </w:r>
      <w:r w:rsidRPr="007C41F6">
        <w:rPr>
          <w:rFonts w:ascii="Arial Narrow" w:hAnsi="Arial Narrow" w:cs="Arial"/>
          <w:color w:val="000000"/>
          <w:sz w:val="22"/>
          <w:szCs w:val="22"/>
          <w:lang w:val="sr-Latn-CS"/>
        </w:rPr>
        <w:t xml:space="preserve">U okviru praktičnih vježbi treba uraditi više jednostavnijih primjera. Nastojati da se kod polaznika razvije osećaj za prosuđivanje da li su zadate vježbe ispravno odrađene u skladu sa odgovarajućim tehničkim propisima, koje treba staviti na raspolaganje </w:t>
      </w:r>
      <w:r w:rsidR="007C56B5" w:rsidRPr="007C41F6">
        <w:rPr>
          <w:rFonts w:ascii="Arial Narrow" w:hAnsi="Arial Narrow" w:cs="Arial"/>
          <w:color w:val="000000"/>
          <w:sz w:val="22"/>
          <w:szCs w:val="22"/>
          <w:lang w:val="sr-Latn-CS"/>
        </w:rPr>
        <w:t>polazni</w:t>
      </w:r>
      <w:r w:rsidRPr="007C41F6">
        <w:rPr>
          <w:rFonts w:ascii="Arial Narrow" w:hAnsi="Arial Narrow" w:cs="Arial"/>
          <w:color w:val="000000"/>
          <w:sz w:val="22"/>
          <w:szCs w:val="22"/>
          <w:lang w:val="sr-Latn-CS"/>
        </w:rPr>
        <w:t>icima.</w:t>
      </w:r>
      <w:r w:rsidRPr="007C41F6">
        <w:rPr>
          <w:rFonts w:ascii="Arial Narrow" w:hAnsi="Arial Narrow"/>
          <w:sz w:val="22"/>
          <w:szCs w:val="22"/>
          <w:lang w:val="sr-Latn-CS"/>
        </w:rPr>
        <w:t xml:space="preserve"> </w:t>
      </w:r>
    </w:p>
    <w:p w14:paraId="131E3CC5" w14:textId="77777777" w:rsidR="00D71E21" w:rsidRPr="007C41F6" w:rsidRDefault="00D71E21" w:rsidP="00D71E2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bookmarkEnd w:id="22"/>
    <w:p w14:paraId="78CA13E6" w14:textId="1B1FBED6"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7B6A60DA" w14:textId="77777777" w:rsidR="00BE5400" w:rsidRPr="007C41F6" w:rsidRDefault="00BE5400" w:rsidP="00BE5400">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Arizanović D.; Petronijević P.; Beljaković D., Tehnologija građevinskih radova - grubi građevinski radovi, Građevinski fakultet Beograd, 2015.</w:t>
      </w:r>
    </w:p>
    <w:p w14:paraId="3B12869A" w14:textId="77777777" w:rsidR="00BE5400" w:rsidRPr="007C41F6" w:rsidRDefault="00BE5400" w:rsidP="00BE5400">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 xml:space="preserve">Krunić L j.; Krunić S., Tehnologija zanimanja za armirače, Zavod za udžbenike i nastavna sredstva Beograd , 1976. </w:t>
      </w:r>
    </w:p>
    <w:p w14:paraId="50C2A214" w14:textId="77777777" w:rsidR="008B4EEB" w:rsidRPr="007C41F6" w:rsidRDefault="00BE5400" w:rsidP="00E07D74">
      <w:pPr>
        <w:numPr>
          <w:ilvl w:val="0"/>
          <w:numId w:val="3"/>
        </w:numPr>
        <w:ind w:left="289" w:hanging="289"/>
        <w:jc w:val="both"/>
        <w:rPr>
          <w:rFonts w:ascii="Arial Narrow" w:hAnsi="Arial Narrow"/>
          <w:b/>
          <w:bCs/>
          <w:sz w:val="22"/>
          <w:szCs w:val="22"/>
          <w:lang w:val="it-IT"/>
        </w:rPr>
      </w:pPr>
      <w:r w:rsidRPr="007C41F6">
        <w:rPr>
          <w:rFonts w:ascii="Arial Narrow" w:hAnsi="Arial Narrow"/>
          <w:sz w:val="22"/>
          <w:szCs w:val="22"/>
          <w:lang w:val="it-IT"/>
        </w:rPr>
        <w:t>Pravilnik za beton i armirani beton, 1987.</w:t>
      </w:r>
    </w:p>
    <w:p w14:paraId="55D0B4D4" w14:textId="31AC1384" w:rsidR="008B4EEB" w:rsidRPr="007C41F6" w:rsidRDefault="008B4EEB" w:rsidP="00E07D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w:t>
      </w:r>
      <w:r w:rsidR="00A906B7" w:rsidRPr="007C41F6">
        <w:rPr>
          <w:rFonts w:ascii="Arial Narrow" w:hAnsi="Arial Narrow" w:cs="Trebuchet MS"/>
          <w:b/>
          <w:bCs/>
          <w:sz w:val="22"/>
          <w:szCs w:val="22"/>
          <w:lang w:val="sr-Latn-CS"/>
        </w:rPr>
        <w:t xml:space="preserve">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7C41F6" w14:paraId="3919BE3A" w14:textId="77777777" w:rsidTr="009E2D6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2B60182" w14:textId="63D0D501"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B649F8F" w14:textId="2F897636" w:rsidR="008B4EEB" w:rsidRPr="007C41F6" w:rsidRDefault="008B4EEB" w:rsidP="008B4EEB">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E4A07CB" w14:textId="4CDFAF10"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8B4EEB" w:rsidRPr="007C41F6" w14:paraId="3725D5C1" w14:textId="77777777" w:rsidTr="009E2D6B">
        <w:trPr>
          <w:trHeight w:val="105"/>
          <w:jc w:val="center"/>
        </w:trPr>
        <w:tc>
          <w:tcPr>
            <w:tcW w:w="600" w:type="pct"/>
            <w:tcBorders>
              <w:top w:val="single" w:sz="18" w:space="0" w:color="2E74B5" w:themeColor="accent1" w:themeShade="BF"/>
            </w:tcBorders>
            <w:vAlign w:val="center"/>
          </w:tcPr>
          <w:p w14:paraId="2BA39BDA"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E9EB96F"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6A3CBCDA" w14:textId="77777777"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8B4EEB" w:rsidRPr="007C41F6" w14:paraId="7C83964A" w14:textId="77777777" w:rsidTr="00E07D74">
        <w:trPr>
          <w:trHeight w:val="323"/>
          <w:jc w:val="center"/>
        </w:trPr>
        <w:tc>
          <w:tcPr>
            <w:tcW w:w="600" w:type="pct"/>
            <w:tcBorders>
              <w:bottom w:val="single" w:sz="4" w:space="0" w:color="2E74B5" w:themeColor="accent1" w:themeShade="BF"/>
            </w:tcBorders>
            <w:vAlign w:val="center"/>
          </w:tcPr>
          <w:p w14:paraId="41862FCB"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E4610D"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7B6C158C" w14:textId="77777777"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8B4EEB" w:rsidRPr="007C41F6" w14:paraId="3C0F6AA5" w14:textId="77777777" w:rsidTr="00E07D74">
        <w:trPr>
          <w:trHeight w:val="323"/>
          <w:jc w:val="center"/>
        </w:trPr>
        <w:tc>
          <w:tcPr>
            <w:tcW w:w="600" w:type="pct"/>
            <w:tcBorders>
              <w:bottom w:val="single" w:sz="4" w:space="0" w:color="2E74B5" w:themeColor="accent1" w:themeShade="BF"/>
            </w:tcBorders>
            <w:vAlign w:val="center"/>
          </w:tcPr>
          <w:p w14:paraId="5F298D97"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29CBAC"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lang w:val="sr-Latn-CS"/>
              </w:rPr>
              <w:t>Oprema za izvođenje građevinskih radova (metar, visak, zidarski konac, libela, vinklo, tesarska olovka, ugaonik, uglomjer, bušilica, brusilica i dr.)</w:t>
            </w:r>
          </w:p>
        </w:tc>
        <w:tc>
          <w:tcPr>
            <w:tcW w:w="858" w:type="pct"/>
            <w:tcBorders>
              <w:bottom w:val="single" w:sz="4" w:space="0" w:color="2E74B5" w:themeColor="accent1" w:themeShade="BF"/>
            </w:tcBorders>
            <w:vAlign w:val="center"/>
          </w:tcPr>
          <w:p w14:paraId="56775BF3" w14:textId="24D1DB3B"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3750660E"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67B0EF6"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9F9D719"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58" w:type="pct"/>
            <w:tcBorders>
              <w:top w:val="single" w:sz="4" w:space="0" w:color="2E74B5" w:themeColor="accent1" w:themeShade="BF"/>
              <w:bottom w:val="single" w:sz="4" w:space="0" w:color="2E74B5" w:themeColor="accent1" w:themeShade="BF"/>
            </w:tcBorders>
            <w:vAlign w:val="center"/>
          </w:tcPr>
          <w:p w14:paraId="70BDAADA" w14:textId="64489668"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0E7B8704" w14:textId="77777777" w:rsidTr="00201374">
        <w:trPr>
          <w:trHeight w:val="323"/>
          <w:jc w:val="center"/>
        </w:trPr>
        <w:tc>
          <w:tcPr>
            <w:tcW w:w="600" w:type="pct"/>
            <w:tcBorders>
              <w:bottom w:val="single" w:sz="4" w:space="0" w:color="2E74B5" w:themeColor="accent1" w:themeShade="BF"/>
            </w:tcBorders>
            <w:vAlign w:val="center"/>
          </w:tcPr>
          <w:p w14:paraId="2268007A"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AE7168D" w14:textId="77777777" w:rsidR="008B4EE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sr-Latn-CS"/>
              </w:rPr>
              <w:t>Armiračka oprema (aparat za zavarivanje, mašina za ispravljanje, mašina za savijanje, mašina za kidanje armature, armirački sto i dr.)</w:t>
            </w:r>
          </w:p>
        </w:tc>
        <w:tc>
          <w:tcPr>
            <w:tcW w:w="858" w:type="pct"/>
            <w:tcBorders>
              <w:bottom w:val="single" w:sz="4" w:space="0" w:color="2E74B5" w:themeColor="accent1" w:themeShade="BF"/>
            </w:tcBorders>
            <w:vAlign w:val="center"/>
          </w:tcPr>
          <w:p w14:paraId="5E58C49C" w14:textId="2BF250AB" w:rsidR="008B4EEB" w:rsidRPr="007C41F6" w:rsidRDefault="00EF41F8" w:rsidP="00E07D74">
            <w:pPr>
              <w:spacing w:before="100" w:after="100"/>
              <w:rPr>
                <w:rFonts w:ascii="Arial Narrow" w:eastAsia="Calibri" w:hAnsi="Arial Narrow"/>
                <w:sz w:val="22"/>
                <w:szCs w:val="22"/>
                <w:lang w:val="sr-Latn-ME"/>
              </w:rPr>
            </w:pPr>
            <w:r w:rsidRPr="007C41F6">
              <w:rPr>
                <w:rFonts w:ascii="Arial Narrow" w:hAnsi="Arial Narrow"/>
                <w:sz w:val="22"/>
                <w:szCs w:val="22"/>
                <w:lang w:val="sr-Latn-CS"/>
              </w:rPr>
              <w:t xml:space="preserve"> </w:t>
            </w:r>
            <w:r w:rsidR="009E2D6B" w:rsidRPr="007C41F6">
              <w:rPr>
                <w:rFonts w:ascii="Arial Narrow" w:hAnsi="Arial Narrow"/>
                <w:sz w:val="22"/>
                <w:szCs w:val="22"/>
              </w:rPr>
              <w:t xml:space="preserve">od </w:t>
            </w:r>
            <w:r w:rsidR="002135CC" w:rsidRPr="007C41F6">
              <w:rPr>
                <w:rFonts w:ascii="Arial Narrow" w:hAnsi="Arial Narrow"/>
                <w:sz w:val="22"/>
                <w:szCs w:val="22"/>
              </w:rPr>
              <w:t>3</w:t>
            </w:r>
            <w:r w:rsidR="009E2D6B" w:rsidRPr="007C41F6">
              <w:rPr>
                <w:rFonts w:ascii="Arial Narrow" w:hAnsi="Arial Narrow"/>
                <w:sz w:val="22"/>
                <w:szCs w:val="22"/>
              </w:rPr>
              <w:t xml:space="preserve"> do </w:t>
            </w:r>
            <w:r w:rsidR="002135CC" w:rsidRPr="007C41F6">
              <w:rPr>
                <w:rFonts w:ascii="Arial Narrow" w:hAnsi="Arial Narrow"/>
                <w:sz w:val="22"/>
                <w:szCs w:val="22"/>
              </w:rPr>
              <w:t>6</w:t>
            </w:r>
          </w:p>
        </w:tc>
      </w:tr>
      <w:tr w:rsidR="008B4EEB" w:rsidRPr="007C41F6" w14:paraId="6DE3564E" w14:textId="77777777" w:rsidTr="00201374">
        <w:trPr>
          <w:trHeight w:val="323"/>
          <w:jc w:val="center"/>
        </w:trPr>
        <w:tc>
          <w:tcPr>
            <w:tcW w:w="600" w:type="pct"/>
            <w:tcBorders>
              <w:top w:val="single" w:sz="4" w:space="0" w:color="2E74B5" w:themeColor="accent1" w:themeShade="BF"/>
            </w:tcBorders>
            <w:vAlign w:val="center"/>
          </w:tcPr>
          <w:p w14:paraId="33F75EF9"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34034AFA" w14:textId="77777777" w:rsidR="008B4EE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it-IT"/>
              </w:rPr>
              <w:t xml:space="preserve">Potrošni materijal (armatura (GA, RA, MA, Bi-A, </w:t>
            </w:r>
            <w:r w:rsidRPr="007C41F6">
              <w:rPr>
                <w:rFonts w:ascii="Arial Narrow" w:eastAsia="Batang" w:hAnsi="Arial Narrow"/>
                <w:sz w:val="22"/>
                <w:szCs w:val="22"/>
                <w:lang w:val="sr-Latn-CS"/>
              </w:rPr>
              <w:t>žica, distanceri, jahači, elektrode, kablovi za prethodno naprezanje, plastične i metalne zaštitne cijevi i dr.)</w:t>
            </w:r>
          </w:p>
        </w:tc>
        <w:tc>
          <w:tcPr>
            <w:tcW w:w="858" w:type="pct"/>
            <w:tcBorders>
              <w:top w:val="single" w:sz="4" w:space="0" w:color="2E74B5" w:themeColor="accent1" w:themeShade="BF"/>
            </w:tcBorders>
            <w:vAlign w:val="center"/>
          </w:tcPr>
          <w:p w14:paraId="7D602E76" w14:textId="77777777" w:rsidR="008B4EEB" w:rsidRPr="007C41F6" w:rsidRDefault="009E2D6B" w:rsidP="00E07D74">
            <w:pPr>
              <w:spacing w:before="100" w:after="100"/>
              <w:jc w:val="center"/>
              <w:rPr>
                <w:rFonts w:ascii="Arial Narrow" w:eastAsia="Calibri" w:hAnsi="Arial Narrow"/>
                <w:sz w:val="22"/>
                <w:szCs w:val="22"/>
                <w:lang w:val="sr-Latn-ME"/>
              </w:rPr>
            </w:pPr>
            <w:r w:rsidRPr="007C41F6">
              <w:rPr>
                <w:rFonts w:ascii="Arial Narrow" w:hAnsi="Arial Narrow"/>
                <w:sz w:val="22"/>
                <w:szCs w:val="22"/>
              </w:rPr>
              <w:t>po potrebi</w:t>
            </w:r>
          </w:p>
        </w:tc>
      </w:tr>
      <w:tr w:rsidR="008B4EEB" w:rsidRPr="007C41F6" w14:paraId="0AFD5F00" w14:textId="77777777" w:rsidTr="00E07D74">
        <w:trPr>
          <w:trHeight w:val="323"/>
          <w:jc w:val="center"/>
        </w:trPr>
        <w:tc>
          <w:tcPr>
            <w:tcW w:w="600" w:type="pct"/>
            <w:tcBorders>
              <w:bottom w:val="single" w:sz="4" w:space="0" w:color="2E74B5" w:themeColor="accent1" w:themeShade="BF"/>
            </w:tcBorders>
            <w:vAlign w:val="center"/>
          </w:tcPr>
          <w:p w14:paraId="4572EED7"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541755C" w14:textId="77777777" w:rsidR="008B4EE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it-IT"/>
              </w:rPr>
              <w:t>Sredstva i oprema lične zaštite</w:t>
            </w:r>
          </w:p>
        </w:tc>
        <w:tc>
          <w:tcPr>
            <w:tcW w:w="858" w:type="pct"/>
            <w:tcBorders>
              <w:bottom w:val="single" w:sz="4" w:space="0" w:color="2E74B5" w:themeColor="accent1" w:themeShade="BF"/>
            </w:tcBorders>
            <w:vAlign w:val="center"/>
          </w:tcPr>
          <w:p w14:paraId="1B4040A9" w14:textId="1F94C21B" w:rsidR="008B4EEB" w:rsidRPr="007C41F6" w:rsidRDefault="00BE5400" w:rsidP="00E07D74">
            <w:pPr>
              <w:spacing w:before="100" w:after="10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r w:rsidR="00263AA6" w:rsidRPr="007C41F6">
              <w:rPr>
                <w:rFonts w:ascii="Arial Narrow" w:eastAsia="Calibri" w:hAnsi="Arial Narrow"/>
                <w:sz w:val="22"/>
                <w:szCs w:val="22"/>
                <w:lang w:val="sr-Latn-ME"/>
              </w:rPr>
              <w:t>2</w:t>
            </w:r>
          </w:p>
        </w:tc>
      </w:tr>
      <w:tr w:rsidR="009E2D6B" w:rsidRPr="007C41F6" w14:paraId="0A4DC894" w14:textId="77777777" w:rsidTr="00E07D74">
        <w:trPr>
          <w:trHeight w:val="323"/>
          <w:jc w:val="center"/>
        </w:trPr>
        <w:tc>
          <w:tcPr>
            <w:tcW w:w="600" w:type="pct"/>
            <w:tcBorders>
              <w:bottom w:val="single" w:sz="4" w:space="0" w:color="2E74B5" w:themeColor="accent1" w:themeShade="BF"/>
            </w:tcBorders>
            <w:vAlign w:val="center"/>
          </w:tcPr>
          <w:p w14:paraId="3532410B" w14:textId="77777777" w:rsidR="009E2D6B" w:rsidRPr="007C41F6" w:rsidRDefault="009E2D6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3F605C1" w14:textId="77777777" w:rsidR="009E2D6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it-IT"/>
              </w:rPr>
              <w:t>Kutija za prvu pomoć</w:t>
            </w:r>
          </w:p>
        </w:tc>
        <w:tc>
          <w:tcPr>
            <w:tcW w:w="858" w:type="pct"/>
            <w:tcBorders>
              <w:bottom w:val="single" w:sz="4" w:space="0" w:color="2E74B5" w:themeColor="accent1" w:themeShade="BF"/>
            </w:tcBorders>
            <w:vAlign w:val="center"/>
          </w:tcPr>
          <w:p w14:paraId="7047B73E" w14:textId="77777777" w:rsidR="009E2D6B" w:rsidRPr="007C41F6" w:rsidRDefault="009E2D6B" w:rsidP="00E07D74">
            <w:pPr>
              <w:spacing w:before="100" w:after="10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65147D67"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5E1BB5A1" w14:textId="77777777" w:rsidR="008B4EEB" w:rsidRPr="007C41F6" w:rsidRDefault="009E2D6B" w:rsidP="009E2D6B">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813B9D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57CCD9C6"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 xml:space="preserve">Komunikacija na maternjem jeziku (pravilno izražavanje kao i upotreba stručne terminologije u usmenom i pisanom obliku, razvijanje kritičkog mišljenja, izražavanje vlastitih argumenata i zaključaka na uvjerljiv način) </w:t>
      </w:r>
    </w:p>
    <w:p w14:paraId="68CB6003"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Komunikacija na stranom jeziku (razumijevanje stručne terminologije iz oblasti armirački radovi prilikom korišćenja literature na engleskom jeziku, istraživanja na Internetu i dr.)</w:t>
      </w:r>
    </w:p>
    <w:p w14:paraId="5D2F402F"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78BE36E5"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Digitalna kompetencija (korišćenje informaciono-komunikacionih tehnologija radi pretrage, prikupljanja i upotrebe podataka koji se odnose na armiračke radove, prepoznavanje relevantnih stručnih tekstova i video zapisa; upotreba softverskih alata za izradu prezentacija na teme iz graditeljstva, poštovanjem pravila bezbjednosti i etike prilikom korišćenja Interneta i dr.)</w:t>
      </w:r>
    </w:p>
    <w:p w14:paraId="344CD7A4"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i dr.)</w:t>
      </w:r>
    </w:p>
    <w:p w14:paraId="02F99083"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3B29B494"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4A015414" w14:textId="77777777" w:rsidR="008B4EEB" w:rsidRPr="007C41F6" w:rsidRDefault="009E2D6B" w:rsidP="009E2D6B">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7C41F6">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30036A98"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E1D0F35" w14:textId="50452525"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491504"/>
      <w:r w:rsidRPr="007C41F6">
        <w:rPr>
          <w:rFonts w:ascii="Arial Narrow" w:eastAsia="Calibri" w:hAnsi="Arial Narrow"/>
          <w:b/>
          <w:bCs/>
          <w:caps/>
          <w:color w:val="000000"/>
          <w:sz w:val="22"/>
          <w:szCs w:val="22"/>
          <w:lang w:val="sl-SI" w:eastAsia="sl-SI"/>
        </w:rPr>
        <w:lastRenderedPageBreak/>
        <w:t>3.8</w:t>
      </w:r>
      <w:r w:rsidR="008B4EEB" w:rsidRPr="007C41F6">
        <w:rPr>
          <w:rFonts w:ascii="Arial Narrow" w:eastAsia="Calibri" w:hAnsi="Arial Narrow"/>
          <w:b/>
          <w:bCs/>
          <w:caps/>
          <w:color w:val="000000"/>
          <w:sz w:val="22"/>
          <w:szCs w:val="22"/>
          <w:lang w:val="sl-SI" w:eastAsia="sl-SI"/>
        </w:rPr>
        <w:t xml:space="preserve">. </w:t>
      </w:r>
      <w:r w:rsidR="00653BFB" w:rsidRPr="007C41F6">
        <w:rPr>
          <w:rFonts w:ascii="Arial Narrow" w:hAnsi="Arial Narrow"/>
          <w:b/>
          <w:bCs/>
          <w:color w:val="000000"/>
          <w:sz w:val="22"/>
          <w:szCs w:val="22"/>
          <w:lang w:val="sl-SI" w:eastAsia="sl-SI"/>
        </w:rPr>
        <w:t>IZVOĐENJE ARMIRAČKIH RADOVA</w:t>
      </w:r>
      <w:bookmarkEnd w:id="23"/>
    </w:p>
    <w:p w14:paraId="0BDD0A65" w14:textId="4F599FE9"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056B2BB0"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9E489A0" w14:textId="2A488E85"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F809D2A" w14:textId="66786B0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1A0629" w14:textId="1755F2A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1D78F4A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7B77BBC7" w14:textId="5577D7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B6BAE04" w14:textId="6E8A95B9"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FF9882" w14:textId="20031E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648A90E3"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E53041"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049E9BE2" w14:textId="77777777" w:rsidTr="008B4EEB">
        <w:trPr>
          <w:jc w:val="center"/>
        </w:trPr>
        <w:tc>
          <w:tcPr>
            <w:tcW w:w="1701" w:type="dxa"/>
            <w:tcBorders>
              <w:top w:val="single" w:sz="18" w:space="0" w:color="2E74B5" w:themeColor="accent1" w:themeShade="BF"/>
            </w:tcBorders>
            <w:vAlign w:val="center"/>
          </w:tcPr>
          <w:p w14:paraId="444E3F4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8DE386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0265DF9" w14:textId="5D74DE3C" w:rsidR="008B4EEB" w:rsidRPr="007C41F6" w:rsidRDefault="00993D4C"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6" w:type="dxa"/>
            <w:tcBorders>
              <w:top w:val="single" w:sz="18" w:space="0" w:color="2E74B5" w:themeColor="accent1" w:themeShade="BF"/>
            </w:tcBorders>
            <w:vAlign w:val="center"/>
          </w:tcPr>
          <w:p w14:paraId="6AEFE6C8" w14:textId="586B901B" w:rsidR="008B4EEB" w:rsidRPr="007C41F6" w:rsidRDefault="000F6AC5"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14:paraId="107571E2" w14:textId="3B666C4F" w:rsidR="008B4EEB" w:rsidRPr="007C41F6" w:rsidRDefault="000F6AC5"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14:paraId="53CEEA18" w14:textId="77777777" w:rsidR="008B4EEB" w:rsidRPr="007C41F6" w:rsidRDefault="008B4EEB"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43F76F03" w14:textId="77777777" w:rsidR="008B4EEB" w:rsidRPr="007C41F6" w:rsidRDefault="00653BFB" w:rsidP="00201374">
      <w:pPr>
        <w:numPr>
          <w:ilvl w:val="0"/>
          <w:numId w:val="3"/>
        </w:numPr>
        <w:tabs>
          <w:tab w:val="left" w:pos="284"/>
        </w:tabs>
        <w:spacing w:before="120" w:after="120"/>
        <w:ind w:left="288" w:hanging="288"/>
        <w:jc w:val="both"/>
        <w:rPr>
          <w:rFonts w:ascii="Arial Narrow" w:hAnsi="Arial Narrow" w:cs="Trebuchet MS"/>
          <w:b/>
          <w:bCs/>
          <w:sz w:val="22"/>
          <w:szCs w:val="22"/>
          <w:lang w:val="sr-Latn-CS"/>
        </w:rPr>
      </w:pPr>
      <w:r w:rsidRPr="007C41F6">
        <w:rPr>
          <w:rFonts w:ascii="Arial Narrow" w:eastAsia="Batang" w:hAnsi="Arial Narrow"/>
          <w:sz w:val="22"/>
          <w:szCs w:val="22"/>
          <w:lang w:val="sr-Latn-CS"/>
        </w:rPr>
        <w:t xml:space="preserve">Osposobljavanje za obavljanje pripremnih radova, obradu armature, kao i ugradnju armature i kablova za prethodno naprezanje konstruktivnih elemenata. </w:t>
      </w:r>
      <w:r w:rsidRPr="007C41F6">
        <w:rPr>
          <w:rFonts w:ascii="Arial Narrow" w:hAnsi="Arial Narrow"/>
          <w:sz w:val="22"/>
          <w:szCs w:val="22"/>
          <w:lang w:val="sr-Latn-CS"/>
        </w:rPr>
        <w:t xml:space="preserve">Razvijanje sposobnosti povezivanja znanja, preciznosti, sistematičnosti, odgovornosti, timskog duha i pozitivnog odnosa prema struci. </w:t>
      </w:r>
    </w:p>
    <w:p w14:paraId="066AAD32" w14:textId="6E3B6499"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4583083E" w14:textId="7AAA7473"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4EE00B63"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Obradi armaturu u skladu sa planom i specifikacijom armature</w:t>
      </w:r>
    </w:p>
    <w:p w14:paraId="0421BF24"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armaturu u površinske nosače u skladu sa planom i specifikacijom armature</w:t>
      </w:r>
    </w:p>
    <w:p w14:paraId="1DAE8A51"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armaturne koševe u pripremljenu oplatu konstruktivnih elemenata</w:t>
      </w:r>
    </w:p>
    <w:p w14:paraId="4BFD0EC8"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armaturu u polumontažni konstruktivni element</w:t>
      </w:r>
    </w:p>
    <w:p w14:paraId="462CE1D4"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kablove za prethodno naprezanje konstruktivnih elemenata naknadnim zatezanjem kablova</w:t>
      </w:r>
    </w:p>
    <w:p w14:paraId="42E04D52"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65FE578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2030B52" w14:textId="481932F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39D61C09" w14:textId="77777777" w:rsidR="008B4EEB" w:rsidRPr="007C41F6" w:rsidRDefault="00653BFB"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Obradi armaturu u skladu sa planom i specifikacijom armature</w:t>
            </w:r>
          </w:p>
        </w:tc>
      </w:tr>
      <w:tr w:rsidR="008B4EEB" w:rsidRPr="007C41F6" w14:paraId="48622C8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7133E7" w14:textId="270E86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E11EE7" w14:textId="7A86F91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56B52AA" w14:textId="5D120A9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14F404A" w14:textId="3246B171"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11F22B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53021E" w14:textId="77777777" w:rsidR="008B4EE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Protumači </w:t>
            </w:r>
            <w:r w:rsidRPr="007C41F6">
              <w:rPr>
                <w:rFonts w:ascii="Arial Narrow" w:hAnsi="Arial Narrow"/>
                <w:b/>
                <w:sz w:val="22"/>
                <w:szCs w:val="22"/>
                <w:lang w:val="sr-Latn-CS"/>
              </w:rPr>
              <w:t>sadržinu</w:t>
            </w:r>
            <w:r w:rsidRPr="007C41F6">
              <w:rPr>
                <w:rFonts w:ascii="Arial Narrow" w:hAnsi="Arial Narrow"/>
                <w:sz w:val="22"/>
                <w:szCs w:val="22"/>
                <w:lang w:val="sr-Latn-CS"/>
              </w:rPr>
              <w:t xml:space="preserve"> plana armature zadatog konstruktivnog elementa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853941" w14:textId="77777777" w:rsidR="008B4EEB" w:rsidRPr="007C41F6" w:rsidRDefault="00653BFB"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Sadržina: </w:t>
            </w:r>
            <w:r w:rsidRPr="007C41F6">
              <w:rPr>
                <w:rFonts w:ascii="Arial Narrow" w:hAnsi="Arial Narrow"/>
                <w:sz w:val="22"/>
                <w:szCs w:val="22"/>
                <w:lang w:val="sr-Latn-CS"/>
              </w:rPr>
              <w:t>vrsta armature, položaj armature u podužnim i poprečnim presjecima, oblik i broj armature i količina armature</w:t>
            </w:r>
          </w:p>
        </w:tc>
      </w:tr>
      <w:tr w:rsidR="008B4EEB" w:rsidRPr="007C41F6" w14:paraId="59989E0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8C47F2" w14:textId="77777777" w:rsidR="008B4EE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Ispravi armaturu ručno i/ili korišćenjem mašine za ispravljanje</w:t>
            </w:r>
          </w:p>
        </w:tc>
        <w:tc>
          <w:tcPr>
            <w:tcW w:w="2500" w:type="pct"/>
            <w:tcBorders>
              <w:left w:val="single" w:sz="4" w:space="0" w:color="2E74B5" w:themeColor="accent1" w:themeShade="BF"/>
            </w:tcBorders>
            <w:shd w:val="clear" w:color="auto" w:fill="auto"/>
            <w:vAlign w:val="center"/>
          </w:tcPr>
          <w:p w14:paraId="2AB0BEE8" w14:textId="204DE0A6"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653BFB" w:rsidRPr="007C41F6" w14:paraId="43238F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2C579"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Razmjeri armaturu u skladu sa planom armature, korišćenjem odgovarajuće </w:t>
            </w:r>
            <w:r w:rsidRPr="007C41F6">
              <w:rPr>
                <w:rFonts w:ascii="Arial Narrow"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528E9629" w14:textId="77777777" w:rsidR="00653BFB" w:rsidRPr="007C41F6" w:rsidRDefault="00653BFB" w:rsidP="00D12664">
            <w:pPr>
              <w:spacing w:before="120" w:after="120"/>
              <w:rPr>
                <w:rFonts w:ascii="Arial Narrow" w:hAnsi="Arial Narrow"/>
                <w:color w:val="000000"/>
                <w:sz w:val="22"/>
                <w:szCs w:val="22"/>
                <w:lang w:val="sr-Latn-CS"/>
              </w:rPr>
            </w:pPr>
            <w:r w:rsidRPr="007C41F6">
              <w:rPr>
                <w:rFonts w:ascii="Arial Narrow" w:hAnsi="Arial Narrow"/>
                <w:b/>
                <w:sz w:val="22"/>
                <w:szCs w:val="22"/>
              </w:rPr>
              <w:t xml:space="preserve">Oprema: </w:t>
            </w:r>
            <w:r w:rsidRPr="007C41F6">
              <w:rPr>
                <w:rFonts w:ascii="Arial Narrow" w:hAnsi="Arial Narrow"/>
                <w:sz w:val="22"/>
                <w:szCs w:val="22"/>
              </w:rPr>
              <w:t>metar, marker i kreda</w:t>
            </w:r>
          </w:p>
        </w:tc>
      </w:tr>
      <w:tr w:rsidR="00653BFB" w:rsidRPr="007C41F6" w14:paraId="3D647E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496961"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Siječe armaturu u skladu sa detaljima armature, korišćenjem odgovarajućeg </w:t>
            </w:r>
            <w:r w:rsidRPr="007C41F6">
              <w:rPr>
                <w:rFonts w:ascii="Arial Narrow" w:hAnsi="Arial Narrow"/>
                <w:b/>
                <w:sz w:val="22"/>
                <w:szCs w:val="22"/>
              </w:rPr>
              <w:t>alata i opreme</w:t>
            </w:r>
            <w:r w:rsidRPr="007C41F6">
              <w:rPr>
                <w:rFonts w:ascii="Arial Narrow" w:hAnsi="Arial Narrow"/>
                <w:sz w:val="22"/>
                <w:szCs w:val="22"/>
              </w:rPr>
              <w:t xml:space="preserve"> za siječenje</w:t>
            </w:r>
          </w:p>
        </w:tc>
        <w:tc>
          <w:tcPr>
            <w:tcW w:w="2500" w:type="pct"/>
            <w:tcBorders>
              <w:left w:val="single" w:sz="4" w:space="0" w:color="2E74B5" w:themeColor="accent1" w:themeShade="BF"/>
            </w:tcBorders>
            <w:shd w:val="clear" w:color="auto" w:fill="auto"/>
            <w:vAlign w:val="center"/>
          </w:tcPr>
          <w:p w14:paraId="095C84EF" w14:textId="77777777" w:rsidR="00653BFB" w:rsidRPr="007C41F6" w:rsidRDefault="00653BFB"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siječenje armature, brusilice i armaturna kliješta</w:t>
            </w:r>
          </w:p>
        </w:tc>
      </w:tr>
      <w:tr w:rsidR="00653BFB" w:rsidRPr="007C41F6" w14:paraId="55BC1D8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0C92B"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Savije armaturu ručno i mašinski, korišćenjem odgovarajućeg </w:t>
            </w:r>
            <w:r w:rsidRPr="007C41F6">
              <w:rPr>
                <w:rFonts w:ascii="Arial Narrow" w:hAnsi="Arial Narrow"/>
                <w:b/>
                <w:sz w:val="22"/>
                <w:szCs w:val="22"/>
                <w:lang w:val="it-IT"/>
              </w:rPr>
              <w:t>alata i opreme</w:t>
            </w:r>
            <w:r w:rsidRPr="007C41F6">
              <w:rPr>
                <w:rFonts w:ascii="Arial Narrow" w:hAnsi="Arial Narrow"/>
                <w:sz w:val="22"/>
                <w:szCs w:val="22"/>
                <w:lang w:val="it-IT"/>
              </w:rPr>
              <w:t xml:space="preserve"> za savijanje</w:t>
            </w:r>
          </w:p>
        </w:tc>
        <w:tc>
          <w:tcPr>
            <w:tcW w:w="2500" w:type="pct"/>
            <w:tcBorders>
              <w:left w:val="single" w:sz="4" w:space="0" w:color="2E74B5" w:themeColor="accent1" w:themeShade="BF"/>
            </w:tcBorders>
            <w:shd w:val="clear" w:color="auto" w:fill="auto"/>
            <w:vAlign w:val="center"/>
          </w:tcPr>
          <w:p w14:paraId="5D425B79" w14:textId="77777777" w:rsidR="00653BFB" w:rsidRPr="007C41F6" w:rsidRDefault="00653BFB"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savijanje armature, armaturni sto i ključ za savijanje armature</w:t>
            </w:r>
          </w:p>
        </w:tc>
      </w:tr>
      <w:tr w:rsidR="00653BFB" w:rsidRPr="007C41F6" w14:paraId="19F3244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CC5A574"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obradu armature, korišćenjem odgovarajućeg alata i opreme</w:t>
            </w:r>
          </w:p>
        </w:tc>
        <w:tc>
          <w:tcPr>
            <w:tcW w:w="2500" w:type="pct"/>
            <w:tcBorders>
              <w:left w:val="single" w:sz="4" w:space="0" w:color="2E74B5" w:themeColor="accent1" w:themeShade="BF"/>
            </w:tcBorders>
            <w:shd w:val="clear" w:color="auto" w:fill="auto"/>
            <w:vAlign w:val="center"/>
          </w:tcPr>
          <w:p w14:paraId="35690BB6" w14:textId="1E9923CC" w:rsidR="00653BFB" w:rsidRPr="007C41F6" w:rsidRDefault="00653BFB" w:rsidP="00D12664">
            <w:pPr>
              <w:spacing w:before="120" w:after="120"/>
              <w:rPr>
                <w:rFonts w:ascii="Arial Narrow" w:eastAsia="Calibri" w:hAnsi="Arial Narrow"/>
                <w:color w:val="000000" w:themeColor="text1"/>
                <w:sz w:val="22"/>
                <w:szCs w:val="22"/>
                <w:lang w:val="sr-Latn-CS"/>
              </w:rPr>
            </w:pPr>
          </w:p>
        </w:tc>
      </w:tr>
      <w:tr w:rsidR="00653BFB" w:rsidRPr="007C41F6" w14:paraId="2AE51A7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FC3857F" w14:textId="59AE351B" w:rsidR="00653BFB" w:rsidRPr="007C41F6" w:rsidRDefault="00653BF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653BFB" w:rsidRPr="007C41F6" w14:paraId="4900E2E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357CC8" w14:textId="04263C28" w:rsidR="00653BFB" w:rsidRPr="007C41F6" w:rsidRDefault="00266827"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6</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653BFB" w:rsidRPr="007C41F6" w14:paraId="31C2692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20E182E" w14:textId="504B2EA4" w:rsidR="00653BFB" w:rsidRPr="007C41F6" w:rsidRDefault="00653BF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653BFB" w:rsidRPr="007C41F6" w14:paraId="3F72A0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A48480C" w14:textId="77777777" w:rsidR="00653BFB" w:rsidRPr="007C41F6" w:rsidRDefault="00653BFB" w:rsidP="00D12664">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Materijal, alat i oprema za armiranje</w:t>
            </w:r>
          </w:p>
          <w:p w14:paraId="1200B028" w14:textId="719FA477" w:rsidR="00653BFB" w:rsidRPr="007C41F6" w:rsidRDefault="000F6AC5"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2B733BC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10380E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EC87949" w14:textId="1F6E60F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6BE1D05D" w14:textId="77777777" w:rsidR="008B4EEB" w:rsidRPr="007C41F6" w:rsidRDefault="00653BFB"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Ugradi armaturu u površinske nosače u skladu sa planom i specifikacijom armature</w:t>
            </w:r>
          </w:p>
        </w:tc>
      </w:tr>
      <w:tr w:rsidR="008B4EEB" w:rsidRPr="007C41F6" w14:paraId="15F9387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745D1C" w14:textId="1AB0673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124AA14" w14:textId="412745E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69D8FDE" w14:textId="1FA2152F"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5A4FFE1" w14:textId="2F886BF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669B2D0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F85CB7" w14:textId="77777777" w:rsidR="008B4EEB" w:rsidRPr="007C41F6" w:rsidRDefault="00653BFB"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Odredi položaj i poziciju armature u površinskom nosaču</w:t>
            </w:r>
            <w:r w:rsidRPr="007C41F6">
              <w:rPr>
                <w:rFonts w:ascii="Arial Narrow" w:hAnsi="Arial Narrow"/>
                <w:b/>
                <w:sz w:val="22"/>
                <w:szCs w:val="22"/>
                <w:lang w:val="it-IT"/>
              </w:rPr>
              <w:t xml:space="preserve"> </w:t>
            </w:r>
            <w:r w:rsidRPr="007C41F6">
              <w:rPr>
                <w:rFonts w:ascii="Arial Narrow" w:hAnsi="Arial Narrow"/>
                <w:sz w:val="22"/>
                <w:szCs w:val="22"/>
                <w:lang w:val="it-IT"/>
              </w:rPr>
              <w:t>u skladu sa planom armature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099B65" w14:textId="73FF0ABE"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0CFC72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1B86B6"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Sortira obrađenu armaturu prema pozicijama planova armature</w:t>
            </w:r>
          </w:p>
        </w:tc>
        <w:tc>
          <w:tcPr>
            <w:tcW w:w="2500" w:type="pct"/>
            <w:tcBorders>
              <w:left w:val="single" w:sz="4" w:space="0" w:color="2E74B5" w:themeColor="accent1" w:themeShade="BF"/>
            </w:tcBorders>
            <w:shd w:val="clear" w:color="auto" w:fill="auto"/>
            <w:vAlign w:val="center"/>
          </w:tcPr>
          <w:p w14:paraId="3D0BE928" w14:textId="2BE649F1"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4E0669A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CA498C"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Označi sortiranu armaturu prema pozicijama planova armature</w:t>
            </w:r>
          </w:p>
        </w:tc>
        <w:tc>
          <w:tcPr>
            <w:tcW w:w="2500" w:type="pct"/>
            <w:tcBorders>
              <w:left w:val="single" w:sz="4" w:space="0" w:color="2E74B5" w:themeColor="accent1" w:themeShade="BF"/>
            </w:tcBorders>
            <w:shd w:val="clear" w:color="auto" w:fill="auto"/>
            <w:vAlign w:val="center"/>
          </w:tcPr>
          <w:p w14:paraId="2A7462FE" w14:textId="08E495A6"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2730E0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106BDB"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razmjeravanje unutar oplate površinskog nosača na osnovu projektne dokumentacije, u cilju postavljanja distancera za armaturu</w:t>
            </w:r>
          </w:p>
        </w:tc>
        <w:tc>
          <w:tcPr>
            <w:tcW w:w="2500" w:type="pct"/>
            <w:tcBorders>
              <w:left w:val="single" w:sz="4" w:space="0" w:color="2E74B5" w:themeColor="accent1" w:themeShade="BF"/>
            </w:tcBorders>
            <w:shd w:val="clear" w:color="auto" w:fill="auto"/>
            <w:vAlign w:val="center"/>
          </w:tcPr>
          <w:p w14:paraId="7C06AD3C" w14:textId="220B515F"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0B87F27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24DC32"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Izvrši postavljanje i vezivanje obrađene armature površinskog nosača, korišćenjem odgovarajućeg </w:t>
            </w:r>
            <w:r w:rsidRPr="007C41F6">
              <w:rPr>
                <w:rFonts w:ascii="Arial Narrow" w:hAnsi="Arial Narrow"/>
                <w:b/>
                <w:sz w:val="22"/>
                <w:szCs w:val="22"/>
                <w:lang w:val="it-IT"/>
              </w:rPr>
              <w:t>materijala i alata</w:t>
            </w:r>
          </w:p>
        </w:tc>
        <w:tc>
          <w:tcPr>
            <w:tcW w:w="2500" w:type="pct"/>
            <w:tcBorders>
              <w:left w:val="single" w:sz="4" w:space="0" w:color="2E74B5" w:themeColor="accent1" w:themeShade="BF"/>
            </w:tcBorders>
            <w:shd w:val="clear" w:color="auto" w:fill="auto"/>
            <w:vAlign w:val="center"/>
          </w:tcPr>
          <w:p w14:paraId="36202DC0" w14:textId="77777777" w:rsidR="008B4EEB" w:rsidRPr="007C41F6" w:rsidRDefault="00A11183"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Materijal i alat: </w:t>
            </w:r>
            <w:r w:rsidRPr="007C41F6">
              <w:rPr>
                <w:rFonts w:ascii="Arial Narrow" w:eastAsia="Batang" w:hAnsi="Arial Narrow"/>
                <w:sz w:val="22"/>
                <w:szCs w:val="22"/>
                <w:lang w:val="sr-Latn-CS"/>
              </w:rPr>
              <w:t>žica, distanceri, jahači, elektrode, kliješta, čekić, aparat za zavarivanje i brusilica</w:t>
            </w:r>
            <w:r w:rsidRPr="007C41F6">
              <w:rPr>
                <w:rFonts w:ascii="Arial Narrow" w:hAnsi="Arial Narrow"/>
                <w:b/>
                <w:sz w:val="22"/>
                <w:szCs w:val="22"/>
                <w:lang w:val="sr-Latn-CS"/>
              </w:rPr>
              <w:t>.</w:t>
            </w:r>
          </w:p>
        </w:tc>
      </w:tr>
      <w:tr w:rsidR="008B4EEB" w:rsidRPr="007C41F6" w14:paraId="340E5E0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6CD521"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Kontroliše </w:t>
            </w:r>
            <w:r w:rsidRPr="007C41F6">
              <w:rPr>
                <w:rFonts w:ascii="Arial Narrow" w:eastAsia="Batang" w:hAnsi="Arial Narrow"/>
                <w:sz w:val="22"/>
                <w:szCs w:val="22"/>
                <w:lang w:val="sr-Latn-CS"/>
              </w:rPr>
              <w:t>položaj i poziciju postavljene armature u oplati, u skladu sa planom armature</w:t>
            </w:r>
          </w:p>
        </w:tc>
        <w:tc>
          <w:tcPr>
            <w:tcW w:w="2500" w:type="pct"/>
            <w:tcBorders>
              <w:left w:val="single" w:sz="4" w:space="0" w:color="2E74B5" w:themeColor="accent1" w:themeShade="BF"/>
            </w:tcBorders>
            <w:shd w:val="clear" w:color="auto" w:fill="auto"/>
            <w:vAlign w:val="center"/>
          </w:tcPr>
          <w:p w14:paraId="5F394B65" w14:textId="7B038A7B"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6FF2F8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638E697" w14:textId="024B9D0F"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37E99E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2EC287" w14:textId="724D69B3" w:rsidR="008B4EEB" w:rsidRPr="007C41F6" w:rsidRDefault="00266827"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6</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48869F9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8712AE0" w14:textId="4E4B36D8"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783590D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A4C030" w14:textId="77777777" w:rsidR="00A11183" w:rsidRPr="007C41F6" w:rsidRDefault="00A11183" w:rsidP="00D12664">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Ugradnja armature u površinske nosače</w:t>
            </w:r>
          </w:p>
          <w:p w14:paraId="1E6DDFF6" w14:textId="786BACDB" w:rsidR="008B4EEB" w:rsidRPr="007C41F6" w:rsidRDefault="000F6AC5"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3A029C5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CF9171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338DFE" w14:textId="6A66429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1DB1674" w14:textId="77777777" w:rsidR="008B4EEB" w:rsidRPr="007C41F6" w:rsidRDefault="00A1118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ab/>
              <w:t>Ugradi armaturne koševe u pripremljenu oplatu konstruktivnih elemenata</w:t>
            </w:r>
            <w:r w:rsidRPr="007C41F6">
              <w:rPr>
                <w:rFonts w:ascii="Arial Narrow" w:hAnsi="Arial Narrow"/>
                <w:b/>
                <w:sz w:val="22"/>
                <w:szCs w:val="22"/>
                <w:lang w:val="sr-Latn-CS"/>
              </w:rPr>
              <w:tab/>
            </w:r>
          </w:p>
        </w:tc>
      </w:tr>
      <w:tr w:rsidR="008B4EEB" w:rsidRPr="007C41F6" w14:paraId="74A35A3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AF6A021" w14:textId="4252FE1C"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269B7E7" w14:textId="68C7569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C0EF50" w14:textId="0FE536BC"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0A99419" w14:textId="63996C8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6DC4E4A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C92010"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Sortira podužnu armaturu i uzengije prema pozicijama u skladu </w:t>
            </w:r>
            <w:r w:rsidRPr="007C41F6">
              <w:rPr>
                <w:rFonts w:ascii="Arial Narrow" w:eastAsia="Batang" w:hAnsi="Arial Narrow"/>
                <w:sz w:val="22"/>
                <w:szCs w:val="22"/>
              </w:rPr>
              <w:t>sa izvođačkim detaljima iz projektne dokumentacije, korišćenjem odgovarajućeg alata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DFDA41" w14:textId="51E4801A"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3CC93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84AA05"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Rasporedi sortiranu armaturu prema pozicijama u </w:t>
            </w:r>
            <w:r w:rsidRPr="007C41F6">
              <w:rPr>
                <w:rFonts w:ascii="Arial Narrow" w:eastAsia="Batang" w:hAnsi="Arial Narrow"/>
                <w:sz w:val="22"/>
                <w:szCs w:val="22"/>
              </w:rPr>
              <w:t>skladu sa izvođačkim detaljima iz projektne dokumentacije, korišćenjem odgovarajućeg alata</w:t>
            </w:r>
          </w:p>
        </w:tc>
        <w:tc>
          <w:tcPr>
            <w:tcW w:w="2500" w:type="pct"/>
            <w:tcBorders>
              <w:left w:val="single" w:sz="4" w:space="0" w:color="2E74B5" w:themeColor="accent1" w:themeShade="BF"/>
            </w:tcBorders>
            <w:shd w:val="clear" w:color="auto" w:fill="auto"/>
            <w:vAlign w:val="center"/>
          </w:tcPr>
          <w:p w14:paraId="3D7B4314" w14:textId="7EA9CAA4"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7ED6C9D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E7ADFA5"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Izvrši vezivanje podužne armature i</w:t>
            </w:r>
            <w:r w:rsidRPr="007C41F6">
              <w:rPr>
                <w:rFonts w:ascii="Arial Narrow" w:eastAsia="Batang" w:hAnsi="Arial Narrow"/>
                <w:sz w:val="22"/>
                <w:szCs w:val="22"/>
              </w:rPr>
              <w:t xml:space="preserve"> uzengija u cilju izrade koša, korišćenjem odgovarajućeg materijala i opreme</w:t>
            </w:r>
          </w:p>
        </w:tc>
        <w:tc>
          <w:tcPr>
            <w:tcW w:w="2500" w:type="pct"/>
            <w:tcBorders>
              <w:left w:val="single" w:sz="4" w:space="0" w:color="2E74B5" w:themeColor="accent1" w:themeShade="BF"/>
            </w:tcBorders>
            <w:shd w:val="clear" w:color="auto" w:fill="auto"/>
            <w:vAlign w:val="center"/>
          </w:tcPr>
          <w:p w14:paraId="1AE28360" w14:textId="255BDCC4"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0647BB2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09763A"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Označi gotove </w:t>
            </w:r>
            <w:r w:rsidRPr="007C41F6">
              <w:rPr>
                <w:rFonts w:ascii="Arial Narrow" w:eastAsia="Batang" w:hAnsi="Arial Narrow"/>
                <w:sz w:val="22"/>
                <w:szCs w:val="22"/>
              </w:rPr>
              <w:t>armaturne koševe, u skladu sa izvođačkim detaljima iz projektne dokumentacije</w:t>
            </w:r>
          </w:p>
        </w:tc>
        <w:tc>
          <w:tcPr>
            <w:tcW w:w="2500" w:type="pct"/>
            <w:tcBorders>
              <w:left w:val="single" w:sz="4" w:space="0" w:color="2E74B5" w:themeColor="accent1" w:themeShade="BF"/>
            </w:tcBorders>
            <w:shd w:val="clear" w:color="auto" w:fill="auto"/>
            <w:vAlign w:val="center"/>
          </w:tcPr>
          <w:p w14:paraId="33094924" w14:textId="66213E32"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0373FF7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8E38F2E"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Izvrši prenos</w:t>
            </w:r>
            <w:r w:rsidRPr="007C41F6">
              <w:rPr>
                <w:rFonts w:ascii="Arial Narrow" w:eastAsia="Batang" w:hAnsi="Arial Narrow"/>
                <w:sz w:val="22"/>
                <w:szCs w:val="22"/>
              </w:rPr>
              <w:t xml:space="preserve"> gotovih armaturnih koševa, korišćenjem odgovarajuće </w:t>
            </w:r>
            <w:r w:rsidRPr="007C41F6">
              <w:rPr>
                <w:rFonts w:ascii="Arial Narrow" w:eastAsia="Batang" w:hAnsi="Arial Narrow"/>
                <w:b/>
                <w:sz w:val="22"/>
                <w:szCs w:val="22"/>
              </w:rPr>
              <w:t>opreme i mehanizacije</w:t>
            </w:r>
          </w:p>
        </w:tc>
        <w:tc>
          <w:tcPr>
            <w:tcW w:w="2500" w:type="pct"/>
            <w:tcBorders>
              <w:left w:val="single" w:sz="4" w:space="0" w:color="2E74B5" w:themeColor="accent1" w:themeShade="BF"/>
            </w:tcBorders>
            <w:shd w:val="clear" w:color="auto" w:fill="auto"/>
            <w:vAlign w:val="center"/>
          </w:tcPr>
          <w:p w14:paraId="1CF87A2E" w14:textId="77777777" w:rsidR="008B4EEB" w:rsidRPr="007C41F6" w:rsidRDefault="00A11183" w:rsidP="002013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 xml:space="preserve">Oprema i mehanizacija: </w:t>
            </w:r>
            <w:r w:rsidRPr="007C41F6">
              <w:rPr>
                <w:rFonts w:ascii="Arial Narrow" w:eastAsia="Batang" w:hAnsi="Arial Narrow"/>
                <w:sz w:val="22"/>
                <w:szCs w:val="22"/>
                <w:lang w:val="it-IT"/>
              </w:rPr>
              <w:t>dizalica na čekrk, autodizalica i kran</w:t>
            </w:r>
          </w:p>
        </w:tc>
      </w:tr>
      <w:tr w:rsidR="008B4EEB" w:rsidRPr="007C41F6" w14:paraId="649F4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1C6062"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razmjeravanje unutar oplate gotovih konstruktivnih elemenata, u cilju postavljanja distancera za armaturne koševe</w:t>
            </w:r>
          </w:p>
        </w:tc>
        <w:tc>
          <w:tcPr>
            <w:tcW w:w="2500" w:type="pct"/>
            <w:tcBorders>
              <w:left w:val="single" w:sz="4" w:space="0" w:color="2E74B5" w:themeColor="accent1" w:themeShade="BF"/>
            </w:tcBorders>
            <w:shd w:val="clear" w:color="auto" w:fill="auto"/>
            <w:vAlign w:val="center"/>
          </w:tcPr>
          <w:p w14:paraId="1FAA5583" w14:textId="58323EFF"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266112C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9EBCAE"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Ugradi gotove armaturne koševe u pripremljenu oplatu konstruktivnih elemenata, korišćenjem </w:t>
            </w:r>
            <w:r w:rsidRPr="007C41F6">
              <w:rPr>
                <w:rFonts w:ascii="Arial Narrow" w:eastAsia="Batang" w:hAnsi="Arial Narrow"/>
                <w:sz w:val="22"/>
                <w:szCs w:val="22"/>
                <w:lang w:val="it-IT"/>
              </w:rPr>
              <w:t xml:space="preserve">odgovarajućeg </w:t>
            </w:r>
            <w:r w:rsidRPr="007C41F6">
              <w:rPr>
                <w:rFonts w:ascii="Arial Narrow" w:eastAsia="Batang" w:hAnsi="Arial Narrow"/>
                <w:b/>
                <w:sz w:val="22"/>
                <w:szCs w:val="22"/>
                <w:lang w:val="it-IT"/>
              </w:rPr>
              <w:t>materijala, alata i opreme</w:t>
            </w:r>
          </w:p>
        </w:tc>
        <w:tc>
          <w:tcPr>
            <w:tcW w:w="2500" w:type="pct"/>
            <w:tcBorders>
              <w:left w:val="single" w:sz="4" w:space="0" w:color="2E74B5" w:themeColor="accent1" w:themeShade="BF"/>
            </w:tcBorders>
            <w:shd w:val="clear" w:color="auto" w:fill="auto"/>
            <w:vAlign w:val="center"/>
          </w:tcPr>
          <w:p w14:paraId="5DB93CDF" w14:textId="77777777" w:rsidR="008B4EEB" w:rsidRPr="007C41F6" w:rsidRDefault="006F6EA0" w:rsidP="00201374">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b/>
                <w:sz w:val="22"/>
                <w:szCs w:val="22"/>
                <w:lang w:val="sr-Latn-ME"/>
              </w:rPr>
              <w:t>Materijal, alat i oprema</w:t>
            </w:r>
            <w:r w:rsidRPr="007C41F6">
              <w:rPr>
                <w:rFonts w:ascii="Arial Narrow" w:eastAsia="Calibri" w:hAnsi="Arial Narrow"/>
                <w:sz w:val="22"/>
                <w:szCs w:val="22"/>
                <w:lang w:val="sr-Latn-ME"/>
              </w:rPr>
              <w:t>: distancer, metar, visak, libela, čekić, brusilica i pajser</w:t>
            </w:r>
          </w:p>
        </w:tc>
      </w:tr>
      <w:tr w:rsidR="008B4EEB" w:rsidRPr="007C41F6" w14:paraId="5CAB05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B0980"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Poveže armature ugrađenog koša</w:t>
            </w:r>
            <w:r w:rsidRPr="007C41F6">
              <w:rPr>
                <w:rFonts w:ascii="Arial Narrow" w:eastAsia="Batang" w:hAnsi="Arial Narrow"/>
                <w:sz w:val="22"/>
                <w:szCs w:val="22"/>
                <w:lang w:val="it-IT"/>
              </w:rPr>
              <w:t xml:space="preserve"> sa armaturom ostalih konstruktivnih elemenata, korišćenjem odgovarajućeg </w:t>
            </w:r>
            <w:r w:rsidRPr="007C41F6">
              <w:rPr>
                <w:rFonts w:ascii="Arial Narrow" w:eastAsia="Batang" w:hAnsi="Arial Narrow"/>
                <w:b/>
                <w:bCs/>
                <w:sz w:val="22"/>
                <w:szCs w:val="22"/>
                <w:lang w:val="it-IT"/>
              </w:rPr>
              <w:t>materijala i alata</w:t>
            </w:r>
          </w:p>
        </w:tc>
        <w:tc>
          <w:tcPr>
            <w:tcW w:w="2500" w:type="pct"/>
            <w:tcBorders>
              <w:left w:val="single" w:sz="4" w:space="0" w:color="2E74B5" w:themeColor="accent1" w:themeShade="BF"/>
            </w:tcBorders>
            <w:shd w:val="clear" w:color="auto" w:fill="auto"/>
            <w:vAlign w:val="center"/>
          </w:tcPr>
          <w:p w14:paraId="29487B32" w14:textId="77777777" w:rsidR="008B4EEB" w:rsidRPr="007C41F6" w:rsidRDefault="006F6EA0" w:rsidP="002013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sr-Latn-CS"/>
              </w:rPr>
              <w:t xml:space="preserve">Materijal i alat: </w:t>
            </w:r>
            <w:r w:rsidRPr="007C41F6">
              <w:rPr>
                <w:rFonts w:ascii="Arial Narrow" w:eastAsia="Batang" w:hAnsi="Arial Narrow"/>
                <w:sz w:val="22"/>
                <w:szCs w:val="22"/>
                <w:lang w:val="sr-Latn-CS"/>
              </w:rPr>
              <w:t>žica, elektrode, kliješta, čekić, aparat za zavarivanje i brusilica</w:t>
            </w:r>
          </w:p>
        </w:tc>
      </w:tr>
      <w:tr w:rsidR="008B4EEB" w:rsidRPr="007C41F6" w14:paraId="45A8A1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F38624"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provjeru krutosti i stabilnosti armaturnog koša u oplati neposredno prije betoniranja</w:t>
            </w:r>
          </w:p>
        </w:tc>
        <w:tc>
          <w:tcPr>
            <w:tcW w:w="2500" w:type="pct"/>
            <w:tcBorders>
              <w:left w:val="single" w:sz="4" w:space="0" w:color="2E74B5" w:themeColor="accent1" w:themeShade="BF"/>
            </w:tcBorders>
            <w:shd w:val="clear" w:color="auto" w:fill="auto"/>
            <w:vAlign w:val="center"/>
          </w:tcPr>
          <w:p w14:paraId="446DDC48" w14:textId="0CBC2B0B"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7AEDE72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523CA8" w14:textId="55C7FFF4"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B2E992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CA83CA" w14:textId="5CBC4A07" w:rsidR="008B4EEB" w:rsidRPr="007C41F6" w:rsidRDefault="00266827"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9</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58D837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B62C8F" w14:textId="76F54046"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E2D1C2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9C4C409" w14:textId="77777777" w:rsidR="006F6EA0" w:rsidRPr="007C41F6" w:rsidRDefault="006F6EA0" w:rsidP="006F6EA0">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 xml:space="preserve">Ugradnja armaturnih koševa </w:t>
            </w:r>
          </w:p>
          <w:p w14:paraId="0CA19711" w14:textId="273299F7" w:rsidR="008B4EEB" w:rsidRPr="007C41F6" w:rsidRDefault="000F6AC5" w:rsidP="006F6EA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139DC7C2"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DD1156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7050ACF" w14:textId="076F4BB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077C7CEC" w14:textId="77777777" w:rsidR="008B4EEB" w:rsidRPr="007C41F6" w:rsidRDefault="006F6EA0"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Ugradi armaturu u polumontažni konstruktivni element</w:t>
            </w:r>
          </w:p>
        </w:tc>
      </w:tr>
      <w:tr w:rsidR="008B4EEB" w:rsidRPr="007C41F6" w14:paraId="209079C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2F7FBD" w14:textId="7914F52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E4455A4" w14:textId="7FE7C246"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E966890" w14:textId="603B525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366368" w14:textId="10852DD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0CCF128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9D9266" w14:textId="77777777" w:rsidR="008B4EEB" w:rsidRPr="007C41F6" w:rsidRDefault="006F6EA0" w:rsidP="00E07D74">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eastAsia="Batang" w:hAnsi="Arial Narrow"/>
                <w:bCs/>
                <w:sz w:val="22"/>
                <w:szCs w:val="22"/>
              </w:rPr>
              <w:t xml:space="preserve">Izvrši dopremanje obrađene armature na mjesto ugradnje, korišćenjem dgovarajuće </w:t>
            </w:r>
            <w:r w:rsidRPr="007C41F6">
              <w:rPr>
                <w:rFonts w:ascii="Arial Narrow" w:eastAsia="Batang" w:hAnsi="Arial Narrow"/>
                <w:b/>
                <w:bCs/>
                <w:sz w:val="22"/>
                <w:szCs w:val="22"/>
              </w:rPr>
              <w:t>opreme i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64697" w14:textId="77777777" w:rsidR="008B4EEB" w:rsidRPr="007C41F6" w:rsidRDefault="006F6EA0" w:rsidP="00E07D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 xml:space="preserve">Oprema i mehanizacija: </w:t>
            </w:r>
            <w:r w:rsidRPr="007C41F6">
              <w:rPr>
                <w:rFonts w:ascii="Arial Narrow" w:eastAsia="Batang" w:hAnsi="Arial Narrow"/>
                <w:sz w:val="22"/>
                <w:szCs w:val="22"/>
                <w:lang w:val="it-IT"/>
              </w:rPr>
              <w:t>dizalica na čekrk, autodizalica i kran</w:t>
            </w:r>
          </w:p>
        </w:tc>
      </w:tr>
      <w:tr w:rsidR="008B4EEB" w:rsidRPr="007C41F6" w14:paraId="7D56121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05BE3E" w14:textId="77777777" w:rsidR="008B4EEB" w:rsidRPr="007C41F6" w:rsidRDefault="006F6EA0" w:rsidP="00E07D74">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Izvrši razmjeravanje unutar oplate konstruktivnog elementa na osnovu projektne dokumentacije u cilju postavljanja distancera za armaturu, </w:t>
            </w:r>
            <w:r w:rsidRPr="007C41F6">
              <w:rPr>
                <w:rFonts w:ascii="Arial Narrow" w:eastAsia="Batang" w:hAnsi="Arial Narrow"/>
                <w:bCs/>
                <w:sz w:val="22"/>
                <w:szCs w:val="22"/>
                <w:lang w:val="it-IT"/>
              </w:rPr>
              <w:t>korišćenjem odgovarajuće opreme</w:t>
            </w:r>
          </w:p>
        </w:tc>
        <w:tc>
          <w:tcPr>
            <w:tcW w:w="2500" w:type="pct"/>
            <w:tcBorders>
              <w:left w:val="single" w:sz="4" w:space="0" w:color="2E74B5" w:themeColor="accent1" w:themeShade="BF"/>
            </w:tcBorders>
            <w:shd w:val="clear" w:color="auto" w:fill="auto"/>
            <w:vAlign w:val="center"/>
          </w:tcPr>
          <w:p w14:paraId="1A60597F" w14:textId="29CC0DD4"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55393A7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01A61E" w14:textId="77777777" w:rsidR="008B4EEB" w:rsidRPr="007C41F6" w:rsidRDefault="006F6EA0" w:rsidP="00E07D74">
            <w:pPr>
              <w:numPr>
                <w:ilvl w:val="0"/>
                <w:numId w:val="40"/>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Ugradi armaturu u sastavne djelove polumontažnih konstruktivnih elemenata, korišćenjem odgovarajućeg alata i opreme</w:t>
            </w:r>
          </w:p>
        </w:tc>
        <w:tc>
          <w:tcPr>
            <w:tcW w:w="2500" w:type="pct"/>
            <w:tcBorders>
              <w:left w:val="single" w:sz="4" w:space="0" w:color="2E74B5" w:themeColor="accent1" w:themeShade="BF"/>
            </w:tcBorders>
            <w:shd w:val="clear" w:color="auto" w:fill="auto"/>
            <w:vAlign w:val="center"/>
          </w:tcPr>
          <w:p w14:paraId="5C4EC71B" w14:textId="55829CA5"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3F2BE9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84B10A" w14:textId="77777777" w:rsidR="008B4EEB" w:rsidRPr="007C41F6" w:rsidRDefault="006F6EA0" w:rsidP="00E07D74">
            <w:pPr>
              <w:numPr>
                <w:ilvl w:val="0"/>
                <w:numId w:val="40"/>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provjeru pozicija armature u oplati, u skladu sa specifikacijom armature za odgovarajuću poziciju</w:t>
            </w:r>
          </w:p>
        </w:tc>
        <w:tc>
          <w:tcPr>
            <w:tcW w:w="2500" w:type="pct"/>
            <w:tcBorders>
              <w:left w:val="single" w:sz="4" w:space="0" w:color="2E74B5" w:themeColor="accent1" w:themeShade="BF"/>
            </w:tcBorders>
            <w:shd w:val="clear" w:color="auto" w:fill="auto"/>
            <w:vAlign w:val="center"/>
          </w:tcPr>
          <w:p w14:paraId="70887CE2" w14:textId="7974F4E6"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0633034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2A605A3" w14:textId="0798EB99"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2F632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126694" w14:textId="13154F79" w:rsidR="008B4EEB" w:rsidRPr="007C41F6" w:rsidRDefault="00266827"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4</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6B6F8AE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9EEDBB5" w14:textId="4B7C1B98"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D9A3C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1311CE2" w14:textId="77777777" w:rsidR="006F6EA0" w:rsidRPr="007C41F6" w:rsidRDefault="006F6EA0" w:rsidP="006F6EA0">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Ugradnja armature u polumontažne konstruktivne elemente</w:t>
            </w:r>
          </w:p>
          <w:p w14:paraId="442DD6E7" w14:textId="27AF6B66" w:rsidR="008B4EEB" w:rsidRPr="007C41F6" w:rsidRDefault="000F6AC5" w:rsidP="006F6EA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1118792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897D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EB7406" w14:textId="566A26A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4DCEFB3F" w14:textId="77777777" w:rsidR="008B4EEB" w:rsidRPr="007C41F6" w:rsidRDefault="006F6EA0"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Ugradi kablove za prethodno naprezanje konstruktivnih elemenata naknadnim zatezanjem kablova</w:t>
            </w:r>
          </w:p>
        </w:tc>
      </w:tr>
      <w:tr w:rsidR="008B4EEB" w:rsidRPr="007C41F6" w14:paraId="12B1B96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D9F5FC6" w14:textId="6913D93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2A2073" w14:textId="553B901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92B9672" w14:textId="4CC3A0B3"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483775DF" w14:textId="29C3849F"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3D6A673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22E356" w14:textId="77777777" w:rsidR="008B4EEB" w:rsidRPr="007C41F6" w:rsidRDefault="006F6EA0" w:rsidP="00E07D74">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Protumači </w:t>
            </w:r>
            <w:r w:rsidRPr="007C41F6">
              <w:rPr>
                <w:rFonts w:ascii="Arial Narrow" w:hAnsi="Arial Narrow"/>
                <w:b/>
                <w:sz w:val="22"/>
                <w:szCs w:val="22"/>
                <w:lang w:val="sr-Latn-CS"/>
              </w:rPr>
              <w:t>sadržinu</w:t>
            </w:r>
            <w:r w:rsidRPr="007C41F6">
              <w:rPr>
                <w:rFonts w:ascii="Arial Narrow" w:hAnsi="Arial Narrow"/>
                <w:sz w:val="22"/>
                <w:szCs w:val="22"/>
                <w:lang w:val="sr-Latn-CS"/>
              </w:rPr>
              <w:t xml:space="preserve"> </w:t>
            </w:r>
            <w:r w:rsidRPr="007C41F6">
              <w:rPr>
                <w:rFonts w:ascii="Arial Narrow" w:eastAsia="Batang" w:hAnsi="Arial Narrow"/>
                <w:sz w:val="22"/>
                <w:szCs w:val="22"/>
                <w:lang w:val="sr-Latn-CS"/>
              </w:rPr>
              <w:t>planova kablova za prethodno naprezanje iz glavnog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782D31" w14:textId="77777777" w:rsidR="008B4EEB" w:rsidRPr="007C41F6" w:rsidRDefault="00A57D9A" w:rsidP="00E07D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bCs/>
                <w:sz w:val="22"/>
                <w:szCs w:val="22"/>
                <w:lang w:val="sr-Latn-CS"/>
              </w:rPr>
              <w:t xml:space="preserve">Sadržina: </w:t>
            </w:r>
            <w:r w:rsidRPr="007C41F6">
              <w:rPr>
                <w:rFonts w:ascii="Arial Narrow" w:eastAsia="Batang" w:hAnsi="Arial Narrow"/>
                <w:bCs/>
                <w:sz w:val="22"/>
                <w:szCs w:val="22"/>
                <w:lang w:val="sr-Latn-CS"/>
              </w:rPr>
              <w:t>tip kablova</w:t>
            </w:r>
            <w:r w:rsidRPr="007C41F6">
              <w:rPr>
                <w:rFonts w:ascii="Arial Narrow" w:eastAsia="Batang" w:hAnsi="Arial Narrow"/>
                <w:sz w:val="22"/>
                <w:szCs w:val="22"/>
                <w:lang w:val="sr-Latn-CS"/>
              </w:rPr>
              <w:t>, raspored kablova u podužnim i poprečnim presjecima (trasa kablova), pozicija i količina kablova</w:t>
            </w:r>
          </w:p>
        </w:tc>
      </w:tr>
      <w:tr w:rsidR="008B4EEB" w:rsidRPr="007C41F6" w14:paraId="22BDE0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05E46C" w14:textId="77777777" w:rsidR="008B4EEB" w:rsidRPr="007C41F6" w:rsidRDefault="006F6EA0" w:rsidP="00E07D74">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Ugradi</w:t>
            </w:r>
            <w:r w:rsidRPr="007C41F6">
              <w:rPr>
                <w:rFonts w:ascii="Arial Narrow" w:hAnsi="Arial Narrow"/>
                <w:sz w:val="22"/>
                <w:szCs w:val="22"/>
                <w:lang w:val="sr-Latn-CS"/>
              </w:rPr>
              <w:t xml:space="preserve"> </w:t>
            </w:r>
            <w:r w:rsidRPr="007C41F6">
              <w:rPr>
                <w:rFonts w:ascii="Arial Narrow" w:eastAsia="Batang" w:hAnsi="Arial Narrow"/>
                <w:sz w:val="22"/>
                <w:szCs w:val="22"/>
              </w:rPr>
              <w:t>razli</w:t>
            </w:r>
            <w:r w:rsidRPr="007C41F6">
              <w:rPr>
                <w:rFonts w:ascii="Arial Narrow" w:eastAsia="Batang" w:hAnsi="Arial Narrow"/>
                <w:sz w:val="22"/>
                <w:szCs w:val="22"/>
                <w:lang w:val="sr-Latn-CS"/>
              </w:rPr>
              <w:t>č</w:t>
            </w:r>
            <w:r w:rsidRPr="007C41F6">
              <w:rPr>
                <w:rFonts w:ascii="Arial Narrow" w:eastAsia="Batang" w:hAnsi="Arial Narrow"/>
                <w:sz w:val="22"/>
                <w:szCs w:val="22"/>
              </w:rPr>
              <w:t>te</w:t>
            </w:r>
            <w:r w:rsidRPr="007C41F6">
              <w:rPr>
                <w:rFonts w:ascii="Arial Narrow" w:eastAsia="Batang" w:hAnsi="Arial Narrow"/>
                <w:b/>
                <w:sz w:val="22"/>
                <w:szCs w:val="22"/>
                <w:lang w:val="sr-Latn-CS"/>
              </w:rPr>
              <w:t xml:space="preserve"> </w:t>
            </w:r>
            <w:r w:rsidRPr="007C41F6">
              <w:rPr>
                <w:rFonts w:ascii="Arial Narrow" w:eastAsia="Batang" w:hAnsi="Arial Narrow"/>
                <w:b/>
                <w:sz w:val="22"/>
                <w:szCs w:val="22"/>
              </w:rPr>
              <w:t>tipove</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za</w:t>
            </w:r>
            <w:r w:rsidRPr="007C41F6">
              <w:rPr>
                <w:rFonts w:ascii="Arial Narrow" w:eastAsia="Batang" w:hAnsi="Arial Narrow"/>
                <w:sz w:val="22"/>
                <w:szCs w:val="22"/>
                <w:lang w:val="sr-Latn-CS"/>
              </w:rPr>
              <w:t>š</w:t>
            </w:r>
            <w:r w:rsidRPr="007C41F6">
              <w:rPr>
                <w:rFonts w:ascii="Arial Narrow" w:eastAsia="Batang" w:hAnsi="Arial Narrow"/>
                <w:sz w:val="22"/>
                <w:szCs w:val="22"/>
              </w:rPr>
              <w:t>titnih</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cijev</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eastAsia="Batang" w:hAnsi="Arial Narrow"/>
                <w:sz w:val="22"/>
                <w:szCs w:val="22"/>
              </w:rPr>
              <w:t>kori</w:t>
            </w:r>
            <w:r w:rsidRPr="007C41F6">
              <w:rPr>
                <w:rFonts w:ascii="Arial Narrow" w:eastAsia="Batang" w:hAnsi="Arial Narrow"/>
                <w:sz w:val="22"/>
                <w:szCs w:val="22"/>
                <w:lang w:val="sr-Latn-CS"/>
              </w:rPr>
              <w:t>šć</w:t>
            </w:r>
            <w:r w:rsidRPr="007C41F6">
              <w:rPr>
                <w:rFonts w:ascii="Arial Narrow" w:eastAsia="Batang" w:hAnsi="Arial Narrow"/>
                <w:sz w:val="22"/>
                <w:szCs w:val="22"/>
              </w:rPr>
              <w:t>enjem</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odgovaraju</w:t>
            </w:r>
            <w:r w:rsidRPr="007C41F6">
              <w:rPr>
                <w:rFonts w:ascii="Arial Narrow" w:eastAsia="Batang" w:hAnsi="Arial Narrow"/>
                <w:sz w:val="22"/>
                <w:szCs w:val="22"/>
                <w:lang w:val="sr-Latn-CS"/>
              </w:rPr>
              <w:t>ć</w:t>
            </w:r>
            <w:r w:rsidRPr="007C41F6">
              <w:rPr>
                <w:rFonts w:ascii="Arial Narrow" w:eastAsia="Batang" w:hAnsi="Arial Narrow"/>
                <w:sz w:val="22"/>
                <w:szCs w:val="22"/>
              </w:rPr>
              <w:t>eg</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alata</w:t>
            </w:r>
          </w:p>
        </w:tc>
        <w:tc>
          <w:tcPr>
            <w:tcW w:w="2500" w:type="pct"/>
            <w:tcBorders>
              <w:left w:val="single" w:sz="4" w:space="0" w:color="2E74B5" w:themeColor="accent1" w:themeShade="BF"/>
            </w:tcBorders>
            <w:shd w:val="clear" w:color="auto" w:fill="auto"/>
            <w:vAlign w:val="center"/>
          </w:tcPr>
          <w:p w14:paraId="1B18D55C" w14:textId="77777777" w:rsidR="008B4EEB" w:rsidRPr="007C41F6" w:rsidRDefault="00A57D9A" w:rsidP="00E07D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rPr>
              <w:t>Tipovi:</w:t>
            </w:r>
            <w:r w:rsidRPr="007C41F6">
              <w:rPr>
                <w:rFonts w:ascii="Arial Narrow" w:eastAsia="Batang" w:hAnsi="Arial Narrow"/>
                <w:sz w:val="22"/>
                <w:szCs w:val="22"/>
              </w:rPr>
              <w:t xml:space="preserve"> plastične i metalne</w:t>
            </w:r>
          </w:p>
        </w:tc>
      </w:tr>
      <w:tr w:rsidR="008B4EEB" w:rsidRPr="007C41F6" w14:paraId="09BCC9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698D0D"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provlačenje kablova kroz ugrađene zaštitne cijevi, korišćenjem odgovarajućeg alata</w:t>
            </w:r>
          </w:p>
        </w:tc>
        <w:tc>
          <w:tcPr>
            <w:tcW w:w="2500" w:type="pct"/>
            <w:tcBorders>
              <w:left w:val="single" w:sz="4" w:space="0" w:color="2E74B5" w:themeColor="accent1" w:themeShade="BF"/>
            </w:tcBorders>
            <w:shd w:val="clear" w:color="auto" w:fill="auto"/>
            <w:vAlign w:val="center"/>
          </w:tcPr>
          <w:p w14:paraId="11552017" w14:textId="16E42341"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206499E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7FA83C"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Siječe kablove na odgovarajuću dužinu, korišćenjem odgovarajućeg alata</w:t>
            </w:r>
          </w:p>
        </w:tc>
        <w:tc>
          <w:tcPr>
            <w:tcW w:w="2500" w:type="pct"/>
            <w:tcBorders>
              <w:left w:val="single" w:sz="4" w:space="0" w:color="2E74B5" w:themeColor="accent1" w:themeShade="BF"/>
            </w:tcBorders>
            <w:shd w:val="clear" w:color="auto" w:fill="auto"/>
            <w:vAlign w:val="center"/>
          </w:tcPr>
          <w:p w14:paraId="7E65BF30" w14:textId="3B1A772F"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14949A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706046"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kontrolu položaja kablova za prethodno naprezanje tokom procesa betoniranja</w:t>
            </w:r>
          </w:p>
        </w:tc>
        <w:tc>
          <w:tcPr>
            <w:tcW w:w="2500" w:type="pct"/>
            <w:tcBorders>
              <w:left w:val="single" w:sz="4" w:space="0" w:color="2E74B5" w:themeColor="accent1" w:themeShade="BF"/>
            </w:tcBorders>
            <w:shd w:val="clear" w:color="auto" w:fill="auto"/>
            <w:vAlign w:val="center"/>
          </w:tcPr>
          <w:p w14:paraId="482A29DB" w14:textId="3EB765A4"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67B199F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06D89F"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korigovanje položaja kablova za prethodno naprezanje tokom procesa betoniranja, korišćenjem odgovarajućeg alata</w:t>
            </w:r>
          </w:p>
        </w:tc>
        <w:tc>
          <w:tcPr>
            <w:tcW w:w="2500" w:type="pct"/>
            <w:tcBorders>
              <w:left w:val="single" w:sz="4" w:space="0" w:color="2E74B5" w:themeColor="accent1" w:themeShade="BF"/>
            </w:tcBorders>
            <w:shd w:val="clear" w:color="auto" w:fill="auto"/>
            <w:vAlign w:val="center"/>
          </w:tcPr>
          <w:p w14:paraId="35B123A7" w14:textId="1AE93F1B"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7FFF17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6D03A2"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prethodno naprezanje konstruktivnih elemenata naknadnim zatezanjem kablova</w:t>
            </w:r>
          </w:p>
        </w:tc>
        <w:tc>
          <w:tcPr>
            <w:tcW w:w="2500" w:type="pct"/>
            <w:tcBorders>
              <w:left w:val="single" w:sz="4" w:space="0" w:color="2E74B5" w:themeColor="accent1" w:themeShade="BF"/>
            </w:tcBorders>
            <w:shd w:val="clear" w:color="auto" w:fill="auto"/>
            <w:vAlign w:val="center"/>
          </w:tcPr>
          <w:p w14:paraId="28312256" w14:textId="1F15EFFD"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1993504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8421101" w14:textId="07161378"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694AE36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7B391D" w14:textId="6A5A64D4" w:rsidR="008B4EEB" w:rsidRPr="007C41F6" w:rsidRDefault="00266827"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7</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7A822B0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02C666" w14:textId="402D9D64"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7FB5AEC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EBA25BA" w14:textId="77777777" w:rsidR="00A57D9A" w:rsidRPr="007C41F6" w:rsidRDefault="00A57D9A" w:rsidP="00A57D9A">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Ugradnja kablova za prethodno naprezanje</w:t>
            </w:r>
          </w:p>
          <w:p w14:paraId="76463D97" w14:textId="1FD76F41" w:rsidR="008B4EEB" w:rsidRPr="007C41F6" w:rsidRDefault="000F6AC5" w:rsidP="00A57D9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77FF2244"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11D29566"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4. Andragoške didaktičke preporuke za realizaciju modula</w:t>
      </w:r>
      <w:r w:rsidR="00A57D9A" w:rsidRPr="007C41F6">
        <w:rPr>
          <w:rFonts w:ascii="Arial Narrow" w:hAnsi="Arial Narrow" w:cs="Trebuchet MS"/>
          <w:b/>
          <w:bCs/>
          <w:sz w:val="22"/>
          <w:szCs w:val="22"/>
          <w:lang w:val="sr-Latn-CS"/>
        </w:rPr>
        <w:t xml:space="preserve"> </w:t>
      </w:r>
    </w:p>
    <w:p w14:paraId="1180E6AC" w14:textId="77777777" w:rsidR="00D71E21" w:rsidRPr="007C41F6" w:rsidRDefault="00D71E21" w:rsidP="00D71E21">
      <w:pPr>
        <w:numPr>
          <w:ilvl w:val="0"/>
          <w:numId w:val="1"/>
        </w:numPr>
        <w:tabs>
          <w:tab w:val="left" w:pos="284"/>
        </w:tabs>
        <w:ind w:left="288" w:hanging="288"/>
        <w:jc w:val="both"/>
        <w:rPr>
          <w:rFonts w:ascii="Arial Narrow" w:hAnsi="Arial Narrow"/>
          <w:sz w:val="22"/>
          <w:szCs w:val="22"/>
          <w:lang w:val="it-IT"/>
        </w:rPr>
      </w:pPr>
      <w:r w:rsidRPr="007C41F6">
        <w:rPr>
          <w:rFonts w:ascii="Arial Narrow" w:hAnsi="Arial Narrow"/>
          <w:sz w:val="22"/>
          <w:szCs w:val="22"/>
          <w:lang w:val="sr-Latn-CS"/>
        </w:rPr>
        <w:t xml:space="preserve">Modul Izvođenje armiračkih radova je tako koncipiran da polaznicima omogućava sticanje praktičnih znanja i vještina iz ove oblasti. Časove praktične nastave treba izvoditi u manjim grupama. Nastavu treba realizovati kod poslodavca. Ukoliko nije moguće nastavu izvoditi kod poslodavca, dio nastave se može odvijati uj radionici. </w:t>
      </w:r>
      <w:r w:rsidRPr="007C41F6">
        <w:rPr>
          <w:rFonts w:ascii="Arial Narrow" w:hAnsi="Arial Narrow"/>
          <w:sz w:val="22"/>
          <w:szCs w:val="22"/>
          <w:lang w:val="it-IT"/>
        </w:rPr>
        <w:t>Radionica treba da je opremljena preporučenim materijalnim uslovima i da pruža uslove za bezbjedan rad polaznika. Polaznicii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191E09FC" w14:textId="77777777" w:rsidR="00D71E21" w:rsidRPr="007C41F6" w:rsidRDefault="00D71E21" w:rsidP="00D71E2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Za kvalitetniju realizaciju modula, nastavnik treba pored preporučene stručne literature koristiti i tehničku dokumentaciju, kataloge proizvođača opreme, odgovarajuće tehničke propise i zakonsku regulativu.</w:t>
      </w:r>
      <w:r w:rsidRPr="007C41F6">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ovladavanje vještinama u drugim stručnim modulima.</w:t>
      </w:r>
    </w:p>
    <w:p w14:paraId="175D25F8" w14:textId="06276C82"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6B865C0E" w14:textId="77777777" w:rsidR="00A57D9A" w:rsidRPr="007C41F6" w:rsidRDefault="00A57D9A" w:rsidP="00A57D9A">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Arizanović D.; Petronijević P.; Beljaković D., Tehnologija građevinskih radova - grubi građevinski radovi, Građevinski fakultet Beograd, 2015.</w:t>
      </w:r>
    </w:p>
    <w:p w14:paraId="1C86716F" w14:textId="77777777" w:rsidR="00A57D9A" w:rsidRPr="007C41F6" w:rsidRDefault="00A57D9A" w:rsidP="00A57D9A">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Krunić L j.; Krunić S., Tehnologija zanimanja za armirače, Zavod za udzbenike i nastavna sredstva Beograd, 1976.</w:t>
      </w:r>
    </w:p>
    <w:p w14:paraId="6CBA7BF9" w14:textId="77777777" w:rsidR="00A57D9A" w:rsidRPr="007C41F6" w:rsidRDefault="00A57D9A" w:rsidP="00A57D9A">
      <w:pPr>
        <w:numPr>
          <w:ilvl w:val="0"/>
          <w:numId w:val="3"/>
        </w:numPr>
        <w:ind w:left="289" w:hanging="289"/>
        <w:jc w:val="both"/>
        <w:rPr>
          <w:rFonts w:ascii="Arial Narrow" w:hAnsi="Arial Narrow"/>
          <w:b/>
          <w:bCs/>
          <w:sz w:val="22"/>
          <w:szCs w:val="22"/>
          <w:lang w:val="it-IT"/>
        </w:rPr>
      </w:pPr>
      <w:r w:rsidRPr="007C41F6">
        <w:rPr>
          <w:rFonts w:ascii="Arial Narrow" w:hAnsi="Arial Narrow"/>
          <w:sz w:val="22"/>
          <w:szCs w:val="22"/>
          <w:lang w:val="it-IT"/>
        </w:rPr>
        <w:t>Pravilnik za beton i armirani beton 1987.</w:t>
      </w:r>
    </w:p>
    <w:p w14:paraId="4932F8B1" w14:textId="17FC5C3A"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sredstava za realizaciju</w:t>
      </w:r>
      <w:r w:rsidR="00A57D9A" w:rsidRPr="007C41F6">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7C41F6" w14:paraId="279E69D6" w14:textId="77777777" w:rsidTr="00A57D9A">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37B743E" w14:textId="776CF951"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2275579" w14:textId="01BCB1FA" w:rsidR="008B4EEB" w:rsidRPr="007C41F6" w:rsidRDefault="008B4EEB" w:rsidP="008B4EEB">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A06F2D3" w14:textId="0F180C64"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8B4EEB" w:rsidRPr="007C41F6" w14:paraId="1A95F2B9" w14:textId="77777777" w:rsidTr="00A57D9A">
        <w:trPr>
          <w:trHeight w:val="105"/>
          <w:jc w:val="center"/>
        </w:trPr>
        <w:tc>
          <w:tcPr>
            <w:tcW w:w="601" w:type="pct"/>
            <w:tcBorders>
              <w:top w:val="single" w:sz="18" w:space="0" w:color="2E74B5" w:themeColor="accent1" w:themeShade="BF"/>
            </w:tcBorders>
            <w:vAlign w:val="center"/>
          </w:tcPr>
          <w:p w14:paraId="034F00C6"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8DD7118"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sr-Latn-CS"/>
              </w:rPr>
              <w:t>Oprema za izvođenje građevinskih radova (metar, visak, zidarski konac, libela, vinklo, tesarska olovka, ugaonik, uglomjer, bušilica, brusilica i dr.)</w:t>
            </w:r>
          </w:p>
        </w:tc>
        <w:tc>
          <w:tcPr>
            <w:tcW w:w="857" w:type="pct"/>
            <w:tcBorders>
              <w:top w:val="single" w:sz="18" w:space="0" w:color="2E74B5" w:themeColor="accent1" w:themeShade="BF"/>
            </w:tcBorders>
            <w:vAlign w:val="center"/>
          </w:tcPr>
          <w:p w14:paraId="32484BF0" w14:textId="6EDF24F0"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3196B33E" w14:textId="77777777" w:rsidTr="00A57D9A">
        <w:trPr>
          <w:trHeight w:val="323"/>
          <w:jc w:val="center"/>
        </w:trPr>
        <w:tc>
          <w:tcPr>
            <w:tcW w:w="601" w:type="pct"/>
            <w:vAlign w:val="center"/>
          </w:tcPr>
          <w:p w14:paraId="058D64D0"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C6120DF"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57" w:type="pct"/>
            <w:vAlign w:val="center"/>
          </w:tcPr>
          <w:p w14:paraId="5536C7AA" w14:textId="66A49517"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117C26D1" w14:textId="77777777" w:rsidTr="00A57D9A">
        <w:trPr>
          <w:trHeight w:val="323"/>
          <w:jc w:val="center"/>
        </w:trPr>
        <w:tc>
          <w:tcPr>
            <w:tcW w:w="601" w:type="pct"/>
            <w:vAlign w:val="center"/>
          </w:tcPr>
          <w:p w14:paraId="7D6711A9"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61D6CD0"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sr-Latn-CS"/>
              </w:rPr>
              <w:t>Armiračka oprema (aparat za zavarivanje, mašina za ispravljanje, mašina za savijanje, mašina za kidanje armature, armirački sto i dr.)</w:t>
            </w:r>
          </w:p>
        </w:tc>
        <w:tc>
          <w:tcPr>
            <w:tcW w:w="857" w:type="pct"/>
            <w:vAlign w:val="center"/>
          </w:tcPr>
          <w:p w14:paraId="61E46178" w14:textId="4452DD06"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 xml:space="preserve">od </w:t>
            </w:r>
            <w:r w:rsidR="002135CC" w:rsidRPr="007C41F6">
              <w:rPr>
                <w:rFonts w:ascii="Arial Narrow" w:hAnsi="Arial Narrow"/>
                <w:sz w:val="22"/>
                <w:szCs w:val="22"/>
              </w:rPr>
              <w:t>3</w:t>
            </w:r>
            <w:r w:rsidRPr="007C41F6">
              <w:rPr>
                <w:rFonts w:ascii="Arial Narrow" w:hAnsi="Arial Narrow"/>
                <w:sz w:val="22"/>
                <w:szCs w:val="22"/>
              </w:rPr>
              <w:t xml:space="preserve"> do </w:t>
            </w:r>
            <w:r w:rsidR="002135CC" w:rsidRPr="007C41F6">
              <w:rPr>
                <w:rFonts w:ascii="Arial Narrow" w:hAnsi="Arial Narrow"/>
                <w:sz w:val="22"/>
                <w:szCs w:val="22"/>
              </w:rPr>
              <w:t>6</w:t>
            </w:r>
          </w:p>
        </w:tc>
      </w:tr>
      <w:tr w:rsidR="008B4EEB" w:rsidRPr="007C41F6" w14:paraId="4A4ED8AF" w14:textId="77777777" w:rsidTr="00A57D9A">
        <w:trPr>
          <w:trHeight w:val="323"/>
          <w:jc w:val="center"/>
        </w:trPr>
        <w:tc>
          <w:tcPr>
            <w:tcW w:w="601" w:type="pct"/>
            <w:vAlign w:val="center"/>
          </w:tcPr>
          <w:p w14:paraId="62E9DAD1"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07C7B49"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it-IT"/>
              </w:rPr>
              <w:t xml:space="preserve">Potrošni materijal (armatura (GA, RA, MA, Bi-A), </w:t>
            </w:r>
            <w:r w:rsidRPr="007C41F6">
              <w:rPr>
                <w:rFonts w:ascii="Arial Narrow" w:eastAsia="Batang" w:hAnsi="Arial Narrow"/>
                <w:sz w:val="22"/>
                <w:szCs w:val="22"/>
                <w:lang w:val="sr-Latn-CS"/>
              </w:rPr>
              <w:t>žica, distanceri, jahači, elektrode, kablovi za prethodno naprezanje, plastične i metalne zaštitne cijevi i dr.)</w:t>
            </w:r>
          </w:p>
        </w:tc>
        <w:tc>
          <w:tcPr>
            <w:tcW w:w="857" w:type="pct"/>
            <w:vAlign w:val="center"/>
          </w:tcPr>
          <w:p w14:paraId="029286ED" w14:textId="77777777"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po potrebi</w:t>
            </w:r>
          </w:p>
        </w:tc>
      </w:tr>
      <w:tr w:rsidR="008B4EEB" w:rsidRPr="007C41F6" w14:paraId="175C29C1" w14:textId="77777777" w:rsidTr="00E07D74">
        <w:trPr>
          <w:trHeight w:val="323"/>
          <w:jc w:val="center"/>
        </w:trPr>
        <w:tc>
          <w:tcPr>
            <w:tcW w:w="601" w:type="pct"/>
            <w:tcBorders>
              <w:bottom w:val="single" w:sz="4" w:space="0" w:color="2E74B5" w:themeColor="accent1" w:themeShade="BF"/>
            </w:tcBorders>
            <w:vAlign w:val="center"/>
          </w:tcPr>
          <w:p w14:paraId="4DDBA052"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DA24619" w14:textId="77777777" w:rsidR="008B4EEB" w:rsidRPr="007C41F6" w:rsidRDefault="00A57D9A"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Sredstva i oprema lične zaštite</w:t>
            </w:r>
          </w:p>
        </w:tc>
        <w:tc>
          <w:tcPr>
            <w:tcW w:w="857" w:type="pct"/>
            <w:tcBorders>
              <w:bottom w:val="single" w:sz="4" w:space="0" w:color="2E74B5" w:themeColor="accent1" w:themeShade="BF"/>
            </w:tcBorders>
            <w:vAlign w:val="center"/>
          </w:tcPr>
          <w:p w14:paraId="556824E4" w14:textId="4C143A18" w:rsidR="008B4EEB" w:rsidRPr="007C41F6" w:rsidRDefault="00A57D9A" w:rsidP="00A57D9A">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r w:rsidR="00263AA6" w:rsidRPr="007C41F6">
              <w:rPr>
                <w:rFonts w:ascii="Arial Narrow" w:eastAsia="Calibri" w:hAnsi="Arial Narrow"/>
                <w:sz w:val="22"/>
                <w:szCs w:val="22"/>
                <w:lang w:val="sr-Latn-ME"/>
              </w:rPr>
              <w:t>2</w:t>
            </w:r>
          </w:p>
        </w:tc>
      </w:tr>
      <w:tr w:rsidR="00A57D9A" w:rsidRPr="007C41F6" w14:paraId="1A910F70" w14:textId="77777777" w:rsidTr="00E07D74">
        <w:trPr>
          <w:trHeight w:val="323"/>
          <w:jc w:val="center"/>
        </w:trPr>
        <w:tc>
          <w:tcPr>
            <w:tcW w:w="601" w:type="pct"/>
            <w:tcBorders>
              <w:bottom w:val="single" w:sz="4" w:space="0" w:color="2E74B5" w:themeColor="accent1" w:themeShade="BF"/>
            </w:tcBorders>
            <w:vAlign w:val="center"/>
          </w:tcPr>
          <w:p w14:paraId="45BA8C4E" w14:textId="77777777" w:rsidR="00A57D9A" w:rsidRPr="007C41F6" w:rsidRDefault="00A57D9A"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0A57935" w14:textId="77777777" w:rsidR="00A57D9A" w:rsidRPr="007C41F6" w:rsidRDefault="00A57D9A" w:rsidP="008B4EEB">
            <w:pPr>
              <w:spacing w:before="120" w:after="120"/>
              <w:rPr>
                <w:rFonts w:ascii="Arial Narrow" w:hAnsi="Arial Narrow"/>
                <w:sz w:val="22"/>
                <w:szCs w:val="22"/>
                <w:lang w:val="it-IT"/>
              </w:rPr>
            </w:pPr>
            <w:r w:rsidRPr="007C41F6">
              <w:rPr>
                <w:rFonts w:ascii="Arial Narrow" w:hAnsi="Arial Narrow"/>
                <w:sz w:val="22"/>
                <w:szCs w:val="22"/>
                <w:lang w:val="it-IT"/>
              </w:rPr>
              <w:t>Kutija za prvu pomoć</w:t>
            </w:r>
          </w:p>
        </w:tc>
        <w:tc>
          <w:tcPr>
            <w:tcW w:w="857" w:type="pct"/>
            <w:tcBorders>
              <w:bottom w:val="single" w:sz="4" w:space="0" w:color="2E74B5" w:themeColor="accent1" w:themeShade="BF"/>
            </w:tcBorders>
            <w:vAlign w:val="center"/>
          </w:tcPr>
          <w:p w14:paraId="0727BD2D" w14:textId="77777777" w:rsidR="00A57D9A" w:rsidRPr="007C41F6" w:rsidRDefault="00A57D9A" w:rsidP="008B4EEB">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4A09F5FB"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7B2E8428" w14:textId="77777777" w:rsidR="008B4EEB" w:rsidRPr="007C41F6" w:rsidRDefault="00A57D9A" w:rsidP="00A57D9A">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4290FAE7" w14:textId="028394F3"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EF639DF"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 xml:space="preserve">Komunikacija na maternjem jeziku (pravilno izražavanje kao i upotreba stručne terminologije u usmenom i pisanom obliku, izražavanje vlastitih argumenata i zaključaka na uvjerljiv način, razvijanje kritičkog mišljenja iz stručnih oblasti) </w:t>
      </w:r>
    </w:p>
    <w:p w14:paraId="57170490"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lastRenderedPageBreak/>
        <w:t>Komunikacija na stranom jeziku (razumijevanje stručne terminologije iz oblasti izvođenje armiračkih radova prilikom korišćenja literature na engleskom jeziku, istraživanja na Internetu i dr.)</w:t>
      </w:r>
    </w:p>
    <w:p w14:paraId="2916FF60"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724FD166"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7B2139DA"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44B54D84"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7A6B9B63"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D352E63" w14:textId="77777777" w:rsidR="00A57D9A" w:rsidRDefault="00A57D9A" w:rsidP="00A57D9A">
      <w:pPr>
        <w:tabs>
          <w:tab w:val="right" w:pos="9026"/>
        </w:tabs>
        <w:jc w:val="right"/>
        <w:rPr>
          <w:lang w:val="sr-Latn-CS"/>
        </w:rPr>
      </w:pPr>
    </w:p>
    <w:p w14:paraId="4C41448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1A2A73F7" w14:textId="63718C0F"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4" w:name="_Toc55491505"/>
      <w:r w:rsidRPr="007C41F6">
        <w:rPr>
          <w:rFonts w:ascii="Arial Narrow" w:eastAsia="Calibri" w:hAnsi="Arial Narrow"/>
          <w:b/>
          <w:bCs/>
          <w:caps/>
          <w:color w:val="000000"/>
          <w:sz w:val="22"/>
          <w:szCs w:val="22"/>
          <w:lang w:val="sl-SI" w:eastAsia="sl-SI"/>
        </w:rPr>
        <w:lastRenderedPageBreak/>
        <w:t xml:space="preserve">3.9. </w:t>
      </w:r>
      <w:r w:rsidRPr="007C41F6">
        <w:rPr>
          <w:rFonts w:ascii="Arial Narrow" w:hAnsi="Arial Narrow"/>
          <w:b/>
          <w:bCs/>
          <w:color w:val="000000"/>
          <w:sz w:val="22"/>
          <w:szCs w:val="22"/>
          <w:lang w:val="sl-SI" w:eastAsia="sl-SI"/>
        </w:rPr>
        <w:t>OSNOVE ORGANIZACIJE I TEHNOLOGIJE GRAĐENJA</w:t>
      </w:r>
      <w:bookmarkEnd w:id="24"/>
      <w:r w:rsidRPr="007C41F6">
        <w:rPr>
          <w:rFonts w:ascii="Arial Narrow" w:hAnsi="Arial Narrow"/>
          <w:b/>
          <w:bCs/>
          <w:color w:val="000000"/>
          <w:sz w:val="22"/>
          <w:szCs w:val="22"/>
          <w:lang w:val="sl-SI" w:eastAsia="sl-SI"/>
        </w:rPr>
        <w:tab/>
        <w:t xml:space="preserve"> </w:t>
      </w:r>
    </w:p>
    <w:p w14:paraId="69AF83AC" w14:textId="2BA8ADD7"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415F14E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0D5B5F7D" w14:textId="397BB859"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56AF782" w14:textId="54374C93"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A5F96F" w14:textId="7CFD663C"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3F65C952"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7B1CC3D" w14:textId="21E30521"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F536B2" w14:textId="6D43F58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40324B" w14:textId="648D9AD0"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5D622D1"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3026EE9"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40931F63" w14:textId="77777777" w:rsidTr="00F67CF1">
        <w:trPr>
          <w:jc w:val="center"/>
        </w:trPr>
        <w:tc>
          <w:tcPr>
            <w:tcW w:w="1701" w:type="dxa"/>
            <w:tcBorders>
              <w:top w:val="single" w:sz="18" w:space="0" w:color="2E74B5" w:themeColor="accent1" w:themeShade="BF"/>
            </w:tcBorders>
            <w:vAlign w:val="center"/>
          </w:tcPr>
          <w:p w14:paraId="105E4A75" w14:textId="758F95AF" w:rsidR="00263AA6" w:rsidRPr="007C41F6" w:rsidRDefault="005F6A1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19C5533"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3125DFD8" w14:textId="4518F08E"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w:t>
            </w:r>
            <w:r w:rsidR="005F6A16">
              <w:rPr>
                <w:rFonts w:ascii="Arial Narrow" w:eastAsia="Calibri" w:hAnsi="Arial Narrow"/>
                <w:sz w:val="22"/>
                <w:szCs w:val="22"/>
                <w:lang w:val="en-US"/>
              </w:rPr>
              <w:t>5</w:t>
            </w:r>
          </w:p>
        </w:tc>
        <w:tc>
          <w:tcPr>
            <w:tcW w:w="2126" w:type="dxa"/>
            <w:tcBorders>
              <w:top w:val="single" w:sz="18" w:space="0" w:color="2E74B5" w:themeColor="accent1" w:themeShade="BF"/>
            </w:tcBorders>
            <w:vAlign w:val="center"/>
          </w:tcPr>
          <w:p w14:paraId="1E63154E" w14:textId="4AA56D12"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14:paraId="5A350F27" w14:textId="5120D22C"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6727F919"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038C0FA6" w14:textId="77777777" w:rsidR="00263AA6" w:rsidRPr="007C41F6" w:rsidRDefault="00263AA6" w:rsidP="00F67CF1">
      <w:pPr>
        <w:numPr>
          <w:ilvl w:val="0"/>
          <w:numId w:val="3"/>
        </w:numPr>
        <w:tabs>
          <w:tab w:val="left" w:pos="284"/>
        </w:tabs>
        <w:spacing w:before="240" w:after="120"/>
        <w:ind w:left="288" w:hanging="288"/>
        <w:jc w:val="both"/>
        <w:rPr>
          <w:rFonts w:ascii="Arial Narrow" w:hAnsi="Arial Narrow" w:cs="Trebuchet MS"/>
          <w:bCs/>
          <w:color w:val="000000"/>
          <w:sz w:val="22"/>
          <w:szCs w:val="22"/>
          <w:lang w:val="sr-Latn-CS"/>
        </w:rPr>
      </w:pPr>
      <w:r w:rsidRPr="007C41F6">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2F41056F" w14:textId="41B6FAB0"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6C7A3AA7" w14:textId="1D12BC94"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282915E0" w14:textId="06391D96" w:rsidR="00263AA6" w:rsidRPr="007C41F6" w:rsidRDefault="00263AA6" w:rsidP="00C65AAB">
      <w:pPr>
        <w:numPr>
          <w:ilvl w:val="0"/>
          <w:numId w:val="92"/>
        </w:numPr>
        <w:spacing w:after="160" w:line="259" w:lineRule="auto"/>
        <w:contextualSpacing/>
        <w:rPr>
          <w:rFonts w:ascii="Arial Narrow" w:hAnsi="Arial Narrow"/>
          <w:sz w:val="22"/>
          <w:szCs w:val="22"/>
          <w:lang w:val="sr-Latn-CS"/>
        </w:rPr>
      </w:pPr>
      <w:r w:rsidRPr="007C41F6">
        <w:rPr>
          <w:rFonts w:ascii="Arial Narrow" w:hAnsi="Arial Narrow"/>
          <w:sz w:val="22"/>
          <w:szCs w:val="22"/>
          <w:lang w:val="sr-Latn-CS"/>
        </w:rPr>
        <w:t xml:space="preserve">Identifikuje dokumentaciju potrebnu za izvođenje građevinskih radova </w:t>
      </w:r>
    </w:p>
    <w:p w14:paraId="4B38F9EE" w14:textId="77777777" w:rsidR="00263AA6" w:rsidRPr="007C41F6" w:rsidRDefault="00263AA6" w:rsidP="00C65AAB">
      <w:pPr>
        <w:numPr>
          <w:ilvl w:val="0"/>
          <w:numId w:val="92"/>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Pripremi radno mjesto za obavljanje građevinskog rada</w:t>
      </w:r>
    </w:p>
    <w:p w14:paraId="188FD1BD" w14:textId="77777777" w:rsidR="00263AA6" w:rsidRPr="007C41F6" w:rsidRDefault="00263AA6" w:rsidP="00C65AAB">
      <w:pPr>
        <w:numPr>
          <w:ilvl w:val="0"/>
          <w:numId w:val="92"/>
        </w:numPr>
        <w:spacing w:after="160" w:line="259" w:lineRule="auto"/>
        <w:contextualSpacing/>
        <w:rPr>
          <w:rFonts w:ascii="Arial Narrow" w:hAnsi="Arial Narrow"/>
          <w:sz w:val="22"/>
          <w:szCs w:val="22"/>
        </w:rPr>
      </w:pPr>
      <w:r w:rsidRPr="007C41F6">
        <w:rPr>
          <w:rFonts w:ascii="Arial Narrow" w:hAnsi="Arial Narrow"/>
          <w:sz w:val="22"/>
          <w:szCs w:val="22"/>
        </w:rPr>
        <w:t>Izradi predmjer i predračun građevinskih i zanatskih radova na izgradnji objekta</w:t>
      </w:r>
    </w:p>
    <w:p w14:paraId="606DFF33" w14:textId="77777777" w:rsidR="00263AA6" w:rsidRPr="007C41F6" w:rsidRDefault="00263AA6" w:rsidP="00C65AAB">
      <w:pPr>
        <w:numPr>
          <w:ilvl w:val="0"/>
          <w:numId w:val="92"/>
        </w:numPr>
        <w:spacing w:before="120" w:after="120"/>
        <w:contextualSpacing/>
        <w:rPr>
          <w:rFonts w:ascii="Arial Narrow" w:hAnsi="Arial Narrow"/>
          <w:bCs/>
          <w:sz w:val="22"/>
          <w:szCs w:val="22"/>
          <w:lang w:val="it-IT"/>
        </w:rPr>
      </w:pPr>
      <w:r w:rsidRPr="007C41F6">
        <w:rPr>
          <w:rFonts w:ascii="Arial Narrow" w:hAnsi="Arial Narrow"/>
          <w:bCs/>
          <w:sz w:val="22"/>
          <w:szCs w:val="22"/>
          <w:lang w:val="it-IT"/>
        </w:rPr>
        <w:t>Predloži cijenu koštanja izvedenog rada na osnovu Normativa i standarda rada u građevinarstvu</w:t>
      </w:r>
    </w:p>
    <w:p w14:paraId="76E42290" w14:textId="77777777" w:rsidR="00263AA6" w:rsidRPr="007C41F6" w:rsidRDefault="00263AA6" w:rsidP="00F67CF1">
      <w:pPr>
        <w:spacing w:after="160" w:line="259" w:lineRule="auto"/>
        <w:ind w:left="720"/>
        <w:contextualSpacing/>
        <w:rPr>
          <w:rFonts w:ascii="Arial Narrow" w:eastAsia="Calibri" w:hAnsi="Arial Narrow"/>
          <w:sz w:val="22"/>
          <w:szCs w:val="22"/>
          <w:lang w:val="sr-Latn-ME"/>
        </w:rPr>
      </w:pPr>
    </w:p>
    <w:p w14:paraId="290EE2C1"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B5AA81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B1DC414" w14:textId="07693DA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7FF8156B" w14:textId="172C6555"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 xml:space="preserve">Identifikuje dokumentaciju potrebnu za izvođenje građevinskih radova </w:t>
            </w:r>
          </w:p>
        </w:tc>
      </w:tr>
      <w:tr w:rsidR="00263AA6" w:rsidRPr="007C41F6" w14:paraId="70A5B8A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F0B004" w14:textId="1165124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F9D3B95" w14:textId="49D87D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E038A75" w14:textId="3A6301D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8E3A7B6" w14:textId="76D0914C"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4BAE73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8B72177" w14:textId="7FB7A530" w:rsidR="00263AA6" w:rsidRPr="007C41F6" w:rsidRDefault="00E92784" w:rsidP="00534127">
            <w:pPr>
              <w:numPr>
                <w:ilvl w:val="0"/>
                <w:numId w:val="43"/>
              </w:numPr>
              <w:spacing w:before="120" w:after="120"/>
              <w:rPr>
                <w:rFonts w:ascii="Arial Narrow" w:eastAsia="Calibri" w:hAnsi="Arial Narrow"/>
                <w:color w:val="000000" w:themeColor="text1"/>
                <w:sz w:val="22"/>
                <w:szCs w:val="22"/>
                <w:lang w:val="sr-Latn-CS"/>
              </w:rPr>
            </w:pPr>
            <w:r>
              <w:rPr>
                <w:rFonts w:ascii="Arial Narrow" w:hAnsi="Arial Narrow"/>
                <w:sz w:val="22"/>
                <w:szCs w:val="22"/>
                <w:lang w:val="it-IT"/>
              </w:rPr>
              <w:t xml:space="preserve">Navede </w:t>
            </w:r>
            <w:r w:rsidR="00263AA6" w:rsidRPr="007C41F6">
              <w:rPr>
                <w:rFonts w:ascii="Arial Narrow" w:hAnsi="Arial Narrow"/>
                <w:b/>
                <w:sz w:val="22"/>
                <w:szCs w:val="22"/>
                <w:lang w:val="it-IT"/>
              </w:rPr>
              <w:t>učesnik</w:t>
            </w:r>
            <w:r>
              <w:rPr>
                <w:rFonts w:ascii="Arial Narrow" w:hAnsi="Arial Narrow"/>
                <w:b/>
                <w:sz w:val="22"/>
                <w:szCs w:val="22"/>
                <w:lang w:val="it-IT"/>
              </w:rPr>
              <w:t>e</w:t>
            </w:r>
            <w:r w:rsidR="00263AA6" w:rsidRPr="007C41F6">
              <w:rPr>
                <w:rFonts w:ascii="Arial Narrow" w:hAnsi="Arial Narrow"/>
                <w:b/>
                <w:sz w:val="22"/>
                <w:szCs w:val="22"/>
                <w:lang w:val="it-IT"/>
              </w:rPr>
              <w:t xml:space="preserve"> u građevinskoj proizvodnji</w:t>
            </w:r>
          </w:p>
        </w:tc>
        <w:tc>
          <w:tcPr>
            <w:tcW w:w="2500" w:type="pct"/>
            <w:tcBorders>
              <w:left w:val="single" w:sz="4" w:space="0" w:color="2E74B5" w:themeColor="accent1" w:themeShade="BF"/>
            </w:tcBorders>
            <w:shd w:val="clear" w:color="auto" w:fill="auto"/>
            <w:vAlign w:val="center"/>
          </w:tcPr>
          <w:p w14:paraId="148BA10F"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Učesnici u građevinskoj proizvodnji:</w:t>
            </w:r>
            <w:r w:rsidRPr="007C41F6">
              <w:rPr>
                <w:rFonts w:ascii="Arial Narrow" w:hAnsi="Arial Narrow"/>
                <w:sz w:val="22"/>
                <w:szCs w:val="22"/>
                <w:lang w:val="sr-Latn-CS"/>
              </w:rPr>
              <w:t xml:space="preserve"> investitor, projektant, izvođač i nadzor</w:t>
            </w:r>
          </w:p>
        </w:tc>
      </w:tr>
      <w:tr w:rsidR="00263AA6" w:rsidRPr="007C41F6" w14:paraId="057B5C3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872313" w14:textId="77777777" w:rsidR="00263AA6" w:rsidRPr="007C41F6" w:rsidRDefault="00263AA6" w:rsidP="00534127">
            <w:pPr>
              <w:numPr>
                <w:ilvl w:val="0"/>
                <w:numId w:val="4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sastav i sadržinu </w:t>
            </w:r>
            <w:r w:rsidRPr="007C41F6">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21599A26"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Tehnička dokumentacija: </w:t>
            </w:r>
            <w:r w:rsidRPr="007C41F6">
              <w:rPr>
                <w:rFonts w:ascii="Arial Narrow" w:hAnsi="Arial Narrow"/>
                <w:sz w:val="22"/>
                <w:szCs w:val="22"/>
                <w:lang w:val="sr-Latn-CS"/>
              </w:rPr>
              <w:t>idejno rješenje, idejni projekat, glavni projekat i projekat izvedenog objekta</w:t>
            </w:r>
          </w:p>
        </w:tc>
      </w:tr>
      <w:tr w:rsidR="00E92784" w:rsidRPr="007C41F6" w14:paraId="470A729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D1FAFB" w14:textId="2CDC0CDC" w:rsidR="00E92784" w:rsidRPr="007C41F6" w:rsidRDefault="00E92784" w:rsidP="00E92784">
            <w:pPr>
              <w:numPr>
                <w:ilvl w:val="0"/>
                <w:numId w:val="43"/>
              </w:numPr>
              <w:spacing w:before="120" w:after="120"/>
              <w:rPr>
                <w:rFonts w:ascii="Arial Narrow" w:hAnsi="Arial Narrow"/>
                <w:sz w:val="22"/>
                <w:szCs w:val="22"/>
                <w:lang w:val="it-IT"/>
              </w:rPr>
            </w:pPr>
            <w:r w:rsidRPr="007C41F6">
              <w:rPr>
                <w:rFonts w:ascii="Arial Narrow" w:hAnsi="Arial Narrow"/>
                <w:color w:val="000000"/>
                <w:sz w:val="22"/>
                <w:szCs w:val="22"/>
                <w:lang w:val="sr-Latn-CS"/>
              </w:rPr>
              <w:t xml:space="preserve">Navede </w:t>
            </w:r>
            <w:r w:rsidRPr="007C41F6">
              <w:rPr>
                <w:rFonts w:ascii="Arial Narrow" w:hAnsi="Arial Narrow"/>
                <w:b/>
                <w:color w:val="000000"/>
                <w:sz w:val="22"/>
                <w:szCs w:val="22"/>
                <w:lang w:val="sr-Latn-CS"/>
              </w:rPr>
              <w:t>vrste gradilišne dokumentacije</w:t>
            </w:r>
            <w:r w:rsidRPr="007C41F6">
              <w:rPr>
                <w:rFonts w:ascii="Arial Narrow" w:hAnsi="Arial Narrow"/>
                <w:color w:val="000000"/>
                <w:sz w:val="22"/>
                <w:szCs w:val="22"/>
                <w:lang w:val="sr-Latn-CS"/>
              </w:rPr>
              <w:t xml:space="preserve"> neophodne prilikom izgradnje građevinskih objekata</w:t>
            </w:r>
          </w:p>
        </w:tc>
        <w:tc>
          <w:tcPr>
            <w:tcW w:w="2500" w:type="pct"/>
            <w:tcBorders>
              <w:left w:val="single" w:sz="4" w:space="0" w:color="2E74B5" w:themeColor="accent1" w:themeShade="BF"/>
            </w:tcBorders>
            <w:shd w:val="clear" w:color="auto" w:fill="auto"/>
            <w:vAlign w:val="center"/>
          </w:tcPr>
          <w:p w14:paraId="06961759" w14:textId="10E616D6"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sr-Latn-CS"/>
              </w:rPr>
              <w:t>Vrste gradilišne dokumentacije:</w:t>
            </w:r>
            <w:r w:rsidRPr="007C41F6">
              <w:rPr>
                <w:rFonts w:ascii="Arial Narrow" w:hAnsi="Arial Narrow"/>
                <w:sz w:val="22"/>
                <w:szCs w:val="22"/>
                <w:lang w:val="sr-Latn-CS"/>
              </w:rPr>
              <w:t xml:space="preserve"> obračunska dokumentacija, tehnička dokumentacija i magacinska dokumentacija</w:t>
            </w:r>
          </w:p>
        </w:tc>
      </w:tr>
      <w:tr w:rsidR="00E92784" w:rsidRPr="007C41F6" w14:paraId="2ED9F32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852926" w14:textId="6CFE955F" w:rsidR="00E92784" w:rsidRPr="007C41F6" w:rsidRDefault="00E92784" w:rsidP="00E92784">
            <w:pPr>
              <w:numPr>
                <w:ilvl w:val="0"/>
                <w:numId w:val="43"/>
              </w:numPr>
              <w:spacing w:before="120" w:after="120"/>
              <w:rPr>
                <w:rFonts w:ascii="Arial Narrow" w:hAnsi="Arial Narrow"/>
                <w:sz w:val="22"/>
                <w:szCs w:val="22"/>
                <w:lang w:val="it-IT"/>
              </w:rPr>
            </w:pPr>
            <w:r w:rsidRPr="007C41F6">
              <w:rPr>
                <w:rFonts w:ascii="Arial Narrow" w:hAnsi="Arial Narrow"/>
                <w:sz w:val="22"/>
                <w:szCs w:val="22"/>
                <w:lang w:val="it-IT"/>
              </w:rPr>
              <w:t xml:space="preserve">Ispuni </w:t>
            </w:r>
            <w:r w:rsidRPr="007C41F6">
              <w:rPr>
                <w:rFonts w:ascii="Arial Narrow" w:hAnsi="Arial Narrow"/>
                <w:b/>
                <w:sz w:val="22"/>
                <w:szCs w:val="22"/>
                <w:lang w:val="it-IT"/>
              </w:rPr>
              <w:t>magacinsku dokumentaciju</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6888819" w14:textId="7DB555B1"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it-IT"/>
              </w:rPr>
              <w:t xml:space="preserve">Magacinska dokumentacija: </w:t>
            </w:r>
            <w:r w:rsidRPr="007C41F6">
              <w:rPr>
                <w:rFonts w:ascii="Arial Narrow" w:hAnsi="Arial Narrow"/>
                <w:sz w:val="22"/>
                <w:szCs w:val="22"/>
                <w:lang w:val="it-IT"/>
              </w:rPr>
              <w:t>trebovanje, dostavnica, prijemnica, izdatnica i revers</w:t>
            </w:r>
          </w:p>
        </w:tc>
      </w:tr>
      <w:tr w:rsidR="00E92784" w:rsidRPr="007C41F6" w14:paraId="24AAA98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31ABD75" w14:textId="30A574FE" w:rsidR="00E92784" w:rsidRPr="007C41F6" w:rsidRDefault="00E92784" w:rsidP="00E92784">
            <w:pPr>
              <w:numPr>
                <w:ilvl w:val="0"/>
                <w:numId w:val="43"/>
              </w:numPr>
              <w:spacing w:before="120" w:after="120"/>
              <w:rPr>
                <w:rFonts w:ascii="Arial Narrow" w:hAnsi="Arial Narrow"/>
                <w:sz w:val="22"/>
                <w:szCs w:val="22"/>
                <w:lang w:val="it-IT"/>
              </w:rPr>
            </w:pPr>
            <w:r w:rsidRPr="007C41F6">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33E2F3AB" w14:textId="77777777" w:rsidR="00E92784" w:rsidRPr="007C41F6" w:rsidRDefault="00E92784" w:rsidP="00E92784">
            <w:pPr>
              <w:spacing w:before="120" w:after="120"/>
              <w:rPr>
                <w:rFonts w:ascii="Arial Narrow" w:hAnsi="Arial Narrow"/>
                <w:b/>
                <w:sz w:val="22"/>
                <w:szCs w:val="22"/>
                <w:lang w:val="sr-Latn-CS"/>
              </w:rPr>
            </w:pPr>
          </w:p>
        </w:tc>
      </w:tr>
      <w:tr w:rsidR="00263AA6" w:rsidRPr="007C41F6" w14:paraId="5F8D785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C9C0ED5" w14:textId="77777777" w:rsidR="00263AA6" w:rsidRPr="007C41F6" w:rsidRDefault="00263AA6" w:rsidP="00534127">
            <w:pPr>
              <w:numPr>
                <w:ilvl w:val="0"/>
                <w:numId w:val="43"/>
              </w:numPr>
              <w:spacing w:before="120" w:after="120"/>
              <w:rPr>
                <w:rFonts w:ascii="Arial Narrow" w:eastAsia="Calibri" w:hAnsi="Arial Narrow"/>
                <w:sz w:val="22"/>
                <w:szCs w:val="22"/>
                <w:lang w:val="sr-Latn-CS"/>
              </w:rPr>
            </w:pPr>
            <w:r w:rsidRPr="007C41F6">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49F1E290"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F27E0F" w:rsidRPr="007C41F6" w14:paraId="58AFD3F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B8E0813" w14:textId="3A495824" w:rsidR="00F27E0F" w:rsidRPr="007C41F6" w:rsidRDefault="00B71AF1" w:rsidP="00534127">
            <w:pPr>
              <w:numPr>
                <w:ilvl w:val="0"/>
                <w:numId w:val="43"/>
              </w:numPr>
              <w:spacing w:before="120" w:after="120"/>
              <w:rPr>
                <w:rStyle w:val="Style8"/>
                <w:caps w:val="0"/>
                <w:color w:val="auto"/>
                <w:szCs w:val="22"/>
                <w:lang w:val="sr-Latn-CS"/>
              </w:rPr>
            </w:pPr>
            <w:r w:rsidRPr="007C41F6">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52D88D41" w14:textId="77777777" w:rsidR="00F27E0F" w:rsidRPr="007C41F6" w:rsidRDefault="00F27E0F" w:rsidP="00534127">
            <w:pPr>
              <w:spacing w:before="120" w:after="120"/>
              <w:rPr>
                <w:rFonts w:ascii="Arial Narrow" w:eastAsia="Calibri" w:hAnsi="Arial Narrow"/>
                <w:color w:val="000000" w:themeColor="text1"/>
                <w:sz w:val="22"/>
                <w:szCs w:val="22"/>
                <w:lang w:val="sr-Latn-CS"/>
              </w:rPr>
            </w:pPr>
          </w:p>
        </w:tc>
      </w:tr>
      <w:tr w:rsidR="00263AA6" w:rsidRPr="007C41F6" w14:paraId="6AEBE59C"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224DAD4" w14:textId="6AA0779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4EC2CB9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D46F67" w14:textId="0E5326C5" w:rsidR="00263AA6" w:rsidRPr="007C41F6" w:rsidRDefault="00263AA6" w:rsidP="002043CA">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w:t>
            </w:r>
            <w:r w:rsidR="00AB1CD3">
              <w:rPr>
                <w:rFonts w:ascii="Arial Narrow" w:hAnsi="Arial Narrow"/>
                <w:sz w:val="22"/>
                <w:szCs w:val="22"/>
                <w:lang w:val="it-IT"/>
              </w:rPr>
              <w:t xml:space="preserve"> do </w:t>
            </w:r>
            <w:r w:rsidRPr="007C41F6">
              <w:rPr>
                <w:rFonts w:ascii="Arial Narrow" w:hAnsi="Arial Narrow"/>
                <w:sz w:val="22"/>
                <w:szCs w:val="22"/>
                <w:lang w:val="it-IT"/>
              </w:rPr>
              <w:t xml:space="preserve">3 mogu se provjeravati usmenim ili pismenim putem. Kriterijumi </w:t>
            </w:r>
            <w:r w:rsidR="002043CA">
              <w:rPr>
                <w:rFonts w:ascii="Arial Narrow" w:hAnsi="Arial Narrow"/>
                <w:sz w:val="22"/>
                <w:szCs w:val="22"/>
                <w:lang w:val="it-IT"/>
              </w:rPr>
              <w:t xml:space="preserve">od </w:t>
            </w:r>
            <w:r w:rsidR="00B71AF1">
              <w:rPr>
                <w:rFonts w:ascii="Arial Narrow" w:hAnsi="Arial Narrow"/>
                <w:sz w:val="22"/>
                <w:szCs w:val="22"/>
                <w:lang w:val="it-IT"/>
              </w:rPr>
              <w:t>4</w:t>
            </w:r>
            <w:r w:rsidR="002043CA">
              <w:rPr>
                <w:rFonts w:ascii="Arial Narrow" w:hAnsi="Arial Narrow"/>
                <w:sz w:val="22"/>
                <w:szCs w:val="22"/>
                <w:lang w:val="it-IT"/>
              </w:rPr>
              <w:t xml:space="preserve"> do</w:t>
            </w:r>
            <w:r w:rsidRPr="007C41F6">
              <w:rPr>
                <w:rFonts w:ascii="Arial Narrow" w:hAnsi="Arial Narrow"/>
                <w:sz w:val="22"/>
                <w:szCs w:val="22"/>
                <w:lang w:val="it-IT"/>
              </w:rPr>
              <w:t xml:space="preserve"> 7 mogu se provjeravati kroz praktičan zadatak/rad sa usmenim obrazloženjem</w:t>
            </w:r>
          </w:p>
        </w:tc>
      </w:tr>
      <w:tr w:rsidR="00263AA6" w:rsidRPr="007C41F6" w14:paraId="77144176"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20A0FFE" w14:textId="6009A07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3FAF91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F2042ED" w14:textId="77777777" w:rsidR="00263AA6" w:rsidRPr="007C41F6" w:rsidRDefault="00263AA6" w:rsidP="00F67C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Učesnici građevinske proizvodnje</w:t>
            </w:r>
          </w:p>
          <w:p w14:paraId="0E4D0831" w14:textId="77777777" w:rsidR="00263AA6" w:rsidRDefault="00263AA6"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Tehni</w:t>
            </w:r>
            <w:r w:rsidRPr="007C41F6">
              <w:rPr>
                <w:rFonts w:ascii="Arial Narrow" w:hAnsi="Arial Narrow"/>
                <w:sz w:val="22"/>
                <w:szCs w:val="22"/>
                <w:lang w:val="sr-Latn-CS"/>
              </w:rPr>
              <w:t>čka dokumentacija</w:t>
            </w:r>
          </w:p>
          <w:p w14:paraId="6C3BFA37" w14:textId="3C3FF5E6" w:rsidR="00B71AF1" w:rsidRPr="00B71AF1" w:rsidRDefault="00B71AF1"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Gradilišna dokumentacija</w:t>
            </w:r>
          </w:p>
        </w:tc>
      </w:tr>
    </w:tbl>
    <w:p w14:paraId="5E3354A7"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2F8A0B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436E52" w14:textId="392FA67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1FEC2FF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Pripremi radno mjesto za obavljanje građevinskog rada</w:t>
            </w:r>
          </w:p>
        </w:tc>
      </w:tr>
      <w:tr w:rsidR="00263AA6" w:rsidRPr="007C41F6" w14:paraId="49E749E7"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739AC92" w14:textId="211DC98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A9E4A0F" w14:textId="09D08F8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8C064E" w14:textId="628B69EA"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7DAA48B" w14:textId="5E86558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75825BC2"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0B01DA"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52E7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72C323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507092E"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w:t>
            </w:r>
            <w:r w:rsidRPr="007C41F6">
              <w:rPr>
                <w:rFonts w:ascii="Arial Narrow" w:hAnsi="Arial Narrow"/>
                <w:b/>
                <w:sz w:val="22"/>
                <w:szCs w:val="22"/>
                <w:lang w:val="it-IT"/>
              </w:rPr>
              <w:t>pripremne radove na gradilištu</w:t>
            </w:r>
            <w:r w:rsidRPr="007C41F6">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19F7EC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Pripremni radovi na gradilištu:</w:t>
            </w:r>
            <w:r w:rsidRPr="007C41F6">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263AA6" w:rsidRPr="007C41F6" w14:paraId="795674A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59061B1" w14:textId="17E9A2D0" w:rsidR="00263AA6" w:rsidRPr="007C41F6" w:rsidRDefault="00AB1CD3" w:rsidP="00263AA6">
            <w:pPr>
              <w:numPr>
                <w:ilvl w:val="0"/>
                <w:numId w:val="44"/>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w:t>
            </w:r>
            <w:r w:rsidR="00263AA6" w:rsidRPr="007C41F6">
              <w:rPr>
                <w:rFonts w:ascii="Arial Narrow" w:hAnsi="Arial Narrow"/>
                <w:b/>
                <w:sz w:val="22"/>
                <w:szCs w:val="22"/>
                <w:lang w:val="it-IT"/>
              </w:rPr>
              <w:t>angažova</w:t>
            </w:r>
            <w:r>
              <w:rPr>
                <w:rFonts w:ascii="Arial Narrow" w:hAnsi="Arial Narrow"/>
                <w:b/>
                <w:sz w:val="22"/>
                <w:szCs w:val="22"/>
                <w:lang w:val="it-IT"/>
              </w:rPr>
              <w:t>na</w:t>
            </w:r>
            <w:r w:rsidR="00263AA6" w:rsidRPr="007C41F6">
              <w:rPr>
                <w:rFonts w:ascii="Arial Narrow" w:hAnsi="Arial Narrow"/>
                <w:b/>
                <w:sz w:val="22"/>
                <w:szCs w:val="22"/>
                <w:lang w:val="it-IT"/>
              </w:rPr>
              <w:t xml:space="preserve"> lica </w:t>
            </w:r>
            <w:r w:rsidR="00263AA6" w:rsidRPr="007C41F6">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1F00B61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sz w:val="22"/>
                <w:szCs w:val="22"/>
                <w:lang w:val="sr-Latn-ME"/>
              </w:rPr>
              <w:t>Angažovana lica:glavni inženjer, odgovorni inženjer, tehničar na gradilištu, poslovođa i izvođač građevinskih radova</w:t>
            </w:r>
          </w:p>
        </w:tc>
      </w:tr>
      <w:tr w:rsidR="00263AA6" w:rsidRPr="007C41F6" w14:paraId="64CBFAB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C73FBC"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6AE4C0F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8AD9F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5DBB1D" w14:textId="77777777" w:rsidR="00263AA6" w:rsidRPr="007C41F6" w:rsidRDefault="00263AA6" w:rsidP="00263AA6">
            <w:pPr>
              <w:numPr>
                <w:ilvl w:val="0"/>
                <w:numId w:val="4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26DFF45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BF2FC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C41759" w14:textId="77777777" w:rsidR="00263AA6" w:rsidRPr="007C41F6" w:rsidRDefault="00263AA6" w:rsidP="00263AA6">
            <w:pPr>
              <w:numPr>
                <w:ilvl w:val="0"/>
                <w:numId w:val="4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78C07FC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E82D6AD"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B9A0370" w14:textId="271B4B3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D28CA57"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726F68" w14:textId="3833A4F3"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w:t>
            </w:r>
            <w:r w:rsidR="00803545">
              <w:rPr>
                <w:rFonts w:ascii="Arial Narrow" w:hAnsi="Arial Narrow"/>
                <w:sz w:val="22"/>
                <w:szCs w:val="22"/>
                <w:lang w:val="it-IT"/>
              </w:rPr>
              <w:t>menim putem. Kriterijumi</w:t>
            </w:r>
            <w:r w:rsidRPr="007C41F6">
              <w:rPr>
                <w:rFonts w:ascii="Arial Narrow" w:hAnsi="Arial Narrow"/>
                <w:sz w:val="22"/>
                <w:szCs w:val="22"/>
                <w:lang w:val="it-IT"/>
              </w:rPr>
              <w:t xml:space="preserve"> 5 </w:t>
            </w:r>
            <w:r w:rsidR="00AB1CD3">
              <w:rPr>
                <w:rFonts w:ascii="Arial Narrow" w:hAnsi="Arial Narrow"/>
                <w:sz w:val="22"/>
                <w:szCs w:val="22"/>
                <w:lang w:val="it-IT"/>
              </w:rPr>
              <w:t>i 6</w:t>
            </w:r>
            <w:r w:rsidRPr="007C41F6">
              <w:rPr>
                <w:rFonts w:ascii="Arial Narrow" w:hAnsi="Arial Narrow"/>
                <w:sz w:val="22"/>
                <w:szCs w:val="22"/>
                <w:lang w:val="it-IT"/>
              </w:rPr>
              <w:t xml:space="preserve"> mogu se provjeravati kroz praktičan zadatak/rad sa usmenim obrazloženjem</w:t>
            </w:r>
          </w:p>
        </w:tc>
      </w:tr>
      <w:tr w:rsidR="00263AA6" w:rsidRPr="007C41F6" w14:paraId="707A597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0E7321C" w14:textId="066921A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33EB170"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AFFD296"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Organizacija radnog mjesta</w:t>
            </w:r>
          </w:p>
        </w:tc>
      </w:tr>
    </w:tbl>
    <w:p w14:paraId="10B8C5B0" w14:textId="2445BDB2"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9F2711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84B8FC" w14:textId="4FD2A33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AB1CD3">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4DB954AE"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Izradi predmjer i predračun građevinskih i zanatskih radova na izgradnji objekta</w:t>
            </w:r>
          </w:p>
        </w:tc>
      </w:tr>
      <w:tr w:rsidR="00263AA6" w:rsidRPr="007C41F6" w14:paraId="728CDFC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4E9414B" w14:textId="4E16C79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37AAE17" w14:textId="33909E5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758C02" w14:textId="5C0473C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C8918E5" w14:textId="57E735B6"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61551E9"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72E124"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w:t>
            </w:r>
            <w:r w:rsidRPr="007C41F6">
              <w:rPr>
                <w:rFonts w:ascii="Arial Narrow" w:hAnsi="Arial Narrow"/>
                <w:b/>
                <w:sz w:val="22"/>
                <w:szCs w:val="22"/>
              </w:rPr>
              <w:t xml:space="preserve">vrste radova </w:t>
            </w:r>
            <w:r w:rsidRPr="007C41F6">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33ECE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Vrste</w:t>
            </w:r>
            <w:r w:rsidRPr="007C41F6">
              <w:rPr>
                <w:rFonts w:ascii="Arial Narrow" w:hAnsi="Arial Narrow"/>
                <w:b/>
                <w:bCs/>
                <w:sz w:val="22"/>
                <w:szCs w:val="22"/>
                <w:lang w:val="sr-Latn-CS"/>
              </w:rPr>
              <w:t xml:space="preserve"> </w:t>
            </w:r>
            <w:r w:rsidRPr="007C41F6">
              <w:rPr>
                <w:rFonts w:ascii="Arial Narrow" w:hAnsi="Arial Narrow"/>
                <w:b/>
                <w:bCs/>
                <w:sz w:val="22"/>
                <w:szCs w:val="22"/>
              </w:rPr>
              <w:t>radova</w:t>
            </w:r>
            <w:r w:rsidRPr="007C41F6">
              <w:rPr>
                <w:rFonts w:ascii="Arial Narrow" w:hAnsi="Arial Narrow"/>
                <w:b/>
                <w:sz w:val="22"/>
                <w:szCs w:val="22"/>
                <w:lang w:val="sr-Latn-CS"/>
              </w:rPr>
              <w:t xml:space="preserve">: </w:t>
            </w:r>
            <w:r w:rsidRPr="007C41F6">
              <w:rPr>
                <w:rFonts w:ascii="Arial Narrow" w:hAnsi="Arial Narrow"/>
                <w:sz w:val="22"/>
                <w:szCs w:val="22"/>
              </w:rPr>
              <w:t>zemljani</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armira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armirano</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tesarski</w:t>
            </w:r>
            <w:r w:rsidRPr="007C41F6">
              <w:rPr>
                <w:rFonts w:ascii="Arial Narrow" w:hAnsi="Arial Narrow"/>
                <w:sz w:val="22"/>
                <w:szCs w:val="22"/>
                <w:lang w:val="sr-Latn-CS"/>
              </w:rPr>
              <w:t xml:space="preserve">, </w:t>
            </w:r>
            <w:r w:rsidRPr="007C41F6">
              <w:rPr>
                <w:rFonts w:ascii="Arial Narrow" w:hAnsi="Arial Narrow"/>
                <w:sz w:val="22"/>
                <w:szCs w:val="22"/>
              </w:rPr>
              <w:t>pokriva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izolaterski</w:t>
            </w:r>
            <w:r w:rsidRPr="007C41F6">
              <w:rPr>
                <w:rFonts w:ascii="Arial Narrow" w:hAnsi="Arial Narrow"/>
                <w:sz w:val="22"/>
                <w:szCs w:val="22"/>
                <w:lang w:val="sr-Latn-CS"/>
              </w:rPr>
              <w:t xml:space="preserve">, </w:t>
            </w:r>
            <w:r w:rsidRPr="007C41F6">
              <w:rPr>
                <w:rFonts w:ascii="Arial Narrow" w:hAnsi="Arial Narrow"/>
                <w:sz w:val="22"/>
                <w:szCs w:val="22"/>
              </w:rPr>
              <w:t>stolarski</w:t>
            </w:r>
            <w:r w:rsidRPr="007C41F6">
              <w:rPr>
                <w:rFonts w:ascii="Arial Narrow" w:hAnsi="Arial Narrow"/>
                <w:sz w:val="22"/>
                <w:szCs w:val="22"/>
                <w:lang w:val="sr-Latn-CS"/>
              </w:rPr>
              <w:t xml:space="preserve">, </w:t>
            </w:r>
            <w:r w:rsidRPr="007C41F6">
              <w:rPr>
                <w:rFonts w:ascii="Arial Narrow" w:hAnsi="Arial Narrow"/>
                <w:sz w:val="22"/>
                <w:szCs w:val="22"/>
              </w:rPr>
              <w:t>podopolaga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kamenoreza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parketarski</w:t>
            </w:r>
            <w:r w:rsidRPr="007C41F6">
              <w:rPr>
                <w:rFonts w:ascii="Arial Narrow" w:hAnsi="Arial Narrow"/>
                <w:sz w:val="22"/>
                <w:szCs w:val="22"/>
                <w:lang w:val="sr-Latn-CS"/>
              </w:rPr>
              <w:t xml:space="preserve">, </w:t>
            </w:r>
            <w:r w:rsidRPr="007C41F6">
              <w:rPr>
                <w:rFonts w:ascii="Arial Narrow" w:hAnsi="Arial Narrow"/>
                <w:sz w:val="22"/>
                <w:szCs w:val="22"/>
              </w:rPr>
              <w:t>bravarski</w:t>
            </w:r>
            <w:r w:rsidRPr="007C41F6">
              <w:rPr>
                <w:rFonts w:ascii="Arial Narrow" w:hAnsi="Arial Narrow"/>
                <w:sz w:val="22"/>
                <w:szCs w:val="22"/>
                <w:lang w:val="sr-Latn-CS"/>
              </w:rPr>
              <w:t xml:space="preserve">, </w:t>
            </w:r>
            <w:r w:rsidRPr="007C41F6">
              <w:rPr>
                <w:rFonts w:ascii="Arial Narrow" w:hAnsi="Arial Narrow"/>
                <w:sz w:val="22"/>
                <w:szCs w:val="22"/>
              </w:rPr>
              <w:t>limarski</w:t>
            </w:r>
            <w:r w:rsidRPr="007C41F6">
              <w:rPr>
                <w:rFonts w:ascii="Arial Narrow" w:hAnsi="Arial Narrow"/>
                <w:sz w:val="22"/>
                <w:szCs w:val="22"/>
                <w:lang w:val="sr-Latn-CS"/>
              </w:rPr>
              <w:t xml:space="preserve">, </w:t>
            </w:r>
            <w:r w:rsidRPr="007C41F6">
              <w:rPr>
                <w:rFonts w:ascii="Arial Narrow" w:hAnsi="Arial Narrow"/>
                <w:sz w:val="22"/>
                <w:szCs w:val="22"/>
              </w:rPr>
              <w:t>molersko</w:t>
            </w:r>
            <w:r w:rsidRPr="007C41F6">
              <w:rPr>
                <w:rFonts w:ascii="Arial Narrow" w:hAnsi="Arial Narrow"/>
                <w:sz w:val="22"/>
                <w:szCs w:val="22"/>
                <w:lang w:val="sr-Latn-CS"/>
              </w:rPr>
              <w:t xml:space="preserve"> – </w:t>
            </w:r>
            <w:r w:rsidRPr="007C41F6">
              <w:rPr>
                <w:rFonts w:ascii="Arial Narrow" w:hAnsi="Arial Narrow"/>
                <w:sz w:val="22"/>
                <w:szCs w:val="22"/>
              </w:rPr>
              <w:t>farbarski</w:t>
            </w:r>
            <w:r w:rsidRPr="007C41F6">
              <w:rPr>
                <w:rFonts w:ascii="Arial Narrow" w:hAnsi="Arial Narrow"/>
                <w:sz w:val="22"/>
                <w:szCs w:val="22"/>
                <w:lang w:val="sr-Latn-CS"/>
              </w:rPr>
              <w:t xml:space="preserve">, </w:t>
            </w:r>
            <w:r w:rsidRPr="007C41F6">
              <w:rPr>
                <w:rFonts w:ascii="Arial Narrow" w:hAnsi="Arial Narrow"/>
                <w:sz w:val="22"/>
                <w:szCs w:val="22"/>
              </w:rPr>
              <w:t>fasaderski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monta</w:t>
            </w:r>
            <w:r w:rsidRPr="007C41F6">
              <w:rPr>
                <w:rFonts w:ascii="Arial Narrow" w:hAnsi="Arial Narrow"/>
                <w:sz w:val="22"/>
                <w:szCs w:val="22"/>
                <w:lang w:val="sr-Latn-CS"/>
              </w:rPr>
              <w:t>ž</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opreme</w:t>
            </w:r>
            <w:r w:rsidRPr="007C41F6">
              <w:rPr>
                <w:rFonts w:ascii="Arial Narrow" w:hAnsi="Arial Narrow"/>
                <w:sz w:val="22"/>
                <w:szCs w:val="22"/>
                <w:lang w:val="sr-Latn-CS"/>
              </w:rPr>
              <w:t xml:space="preserve">, </w:t>
            </w:r>
            <w:r w:rsidRPr="007C41F6">
              <w:rPr>
                <w:rFonts w:ascii="Arial Narrow" w:hAnsi="Arial Narrow"/>
                <w:sz w:val="22"/>
                <w:szCs w:val="22"/>
              </w:rPr>
              <w:t>instalaterski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ure</w:t>
            </w:r>
            <w:r w:rsidRPr="007C41F6">
              <w:rPr>
                <w:rFonts w:ascii="Arial Narrow" w:hAnsi="Arial Narrow"/>
                <w:sz w:val="22"/>
                <w:szCs w:val="22"/>
                <w:lang w:val="sr-Latn-CS"/>
              </w:rPr>
              <w:t>đ</w:t>
            </w:r>
            <w:r w:rsidRPr="007C41F6">
              <w:rPr>
                <w:rFonts w:ascii="Arial Narrow" w:hAnsi="Arial Narrow"/>
                <w:sz w:val="22"/>
                <w:szCs w:val="22"/>
              </w:rPr>
              <w:t>enju</w:t>
            </w:r>
            <w:r w:rsidRPr="007C41F6">
              <w:rPr>
                <w:rFonts w:ascii="Arial Narrow" w:hAnsi="Arial Narrow"/>
                <w:sz w:val="22"/>
                <w:szCs w:val="22"/>
                <w:lang w:val="sr-Latn-CS"/>
              </w:rPr>
              <w:t xml:space="preserve"> </w:t>
            </w:r>
            <w:r w:rsidRPr="007C41F6">
              <w:rPr>
                <w:rFonts w:ascii="Arial Narrow" w:hAnsi="Arial Narrow"/>
                <w:sz w:val="22"/>
                <w:szCs w:val="22"/>
              </w:rPr>
              <w:t>terena</w:t>
            </w:r>
          </w:p>
        </w:tc>
      </w:tr>
      <w:tr w:rsidR="00263AA6" w:rsidRPr="007C41F6" w14:paraId="015844C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F41D41" w14:textId="3B15226E"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 xml:space="preserve">Objasni postupak </w:t>
            </w:r>
            <w:r w:rsidR="00AB1CD3">
              <w:rPr>
                <w:rStyle w:val="Style8"/>
                <w:caps w:val="0"/>
                <w:color w:val="auto"/>
                <w:szCs w:val="22"/>
                <w:lang w:val="it-IT"/>
              </w:rPr>
              <w:t>izrade</w:t>
            </w:r>
            <w:r w:rsidRPr="007C41F6">
              <w:rPr>
                <w:rStyle w:val="Style8"/>
                <w:caps w:val="0"/>
                <w:color w:val="auto"/>
                <w:szCs w:val="22"/>
                <w:lang w:val="it-IT"/>
              </w:rPr>
              <w:t xml:space="preserve"> predmjera radova, na zadatom primjeru</w:t>
            </w:r>
          </w:p>
        </w:tc>
        <w:tc>
          <w:tcPr>
            <w:tcW w:w="2500" w:type="pct"/>
            <w:tcBorders>
              <w:left w:val="single" w:sz="4" w:space="0" w:color="2E74B5" w:themeColor="accent1" w:themeShade="BF"/>
            </w:tcBorders>
            <w:shd w:val="clear" w:color="auto" w:fill="auto"/>
            <w:vAlign w:val="center"/>
          </w:tcPr>
          <w:p w14:paraId="121316A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8324F9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2527C47" w14:textId="5C48DBD2" w:rsidR="00263AA6" w:rsidRPr="007C41F6" w:rsidRDefault="00AB1CD3" w:rsidP="00263AA6">
            <w:pPr>
              <w:numPr>
                <w:ilvl w:val="0"/>
                <w:numId w:val="46"/>
              </w:numPr>
              <w:spacing w:before="120" w:after="120" w:line="276" w:lineRule="auto"/>
              <w:rPr>
                <w:rFonts w:ascii="Arial Narrow" w:eastAsia="Calibri" w:hAnsi="Arial Narrow"/>
                <w:sz w:val="22"/>
                <w:szCs w:val="22"/>
                <w:lang w:val="sr-Latn-CS"/>
              </w:rPr>
            </w:pPr>
            <w:r>
              <w:rPr>
                <w:rStyle w:val="Style8"/>
                <w:caps w:val="0"/>
                <w:color w:val="auto"/>
                <w:szCs w:val="22"/>
                <w:lang w:val="it-IT"/>
              </w:rPr>
              <w:t>Izradi</w:t>
            </w:r>
            <w:r w:rsidR="00263AA6" w:rsidRPr="007C41F6">
              <w:rPr>
                <w:rStyle w:val="Style8"/>
                <w:caps w:val="0"/>
                <w:color w:val="auto"/>
                <w:szCs w:val="22"/>
                <w:lang w:val="it-IT"/>
              </w:rPr>
              <w:t xml:space="preserve">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217673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BC3AD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D232FCD" w14:textId="4EC2B7E3"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s="Calibri"/>
                <w:sz w:val="22"/>
                <w:szCs w:val="22"/>
                <w:lang w:val="it-IT"/>
              </w:rPr>
              <w:t xml:space="preserve">Objasni postupak </w:t>
            </w:r>
            <w:r w:rsidR="00AB1CD3">
              <w:rPr>
                <w:rFonts w:ascii="Arial Narrow" w:hAnsi="Arial Narrow" w:cs="Calibri"/>
                <w:sz w:val="22"/>
                <w:szCs w:val="22"/>
                <w:lang w:val="it-IT"/>
              </w:rPr>
              <w:t>izrade</w:t>
            </w:r>
            <w:r w:rsidRPr="007C41F6">
              <w:rPr>
                <w:rFonts w:ascii="Arial Narrow" w:hAnsi="Arial Narrow" w:cs="Calibri"/>
                <w:sz w:val="22"/>
                <w:szCs w:val="22"/>
                <w:lang w:val="it-IT"/>
              </w:rPr>
              <w:t xml:space="preserve"> predračuna radova</w:t>
            </w:r>
          </w:p>
        </w:tc>
        <w:tc>
          <w:tcPr>
            <w:tcW w:w="2500" w:type="pct"/>
            <w:tcBorders>
              <w:left w:val="single" w:sz="4" w:space="0" w:color="2E74B5" w:themeColor="accent1" w:themeShade="BF"/>
            </w:tcBorders>
            <w:shd w:val="clear" w:color="auto" w:fill="auto"/>
            <w:vAlign w:val="center"/>
          </w:tcPr>
          <w:p w14:paraId="69ED9D9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24CE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D2CDF2"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Prikaže rezultate proračuna pozicija radova u odgovarajućim </w:t>
            </w:r>
            <w:r w:rsidRPr="007C41F6">
              <w:rPr>
                <w:rFonts w:ascii="Arial Narrow" w:hAnsi="Arial Narrow"/>
                <w:b/>
                <w:sz w:val="22"/>
                <w:szCs w:val="22"/>
                <w:lang w:val="it-IT"/>
              </w:rPr>
              <w:t>jedinicama mjere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E33B14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 xml:space="preserve">Jedinice mjere: </w:t>
            </w:r>
            <w:r w:rsidRPr="007C41F6">
              <w:rPr>
                <w:rFonts w:ascii="Arial Narrow" w:hAnsi="Arial Narrow"/>
                <w:sz w:val="22"/>
                <w:szCs w:val="22"/>
              </w:rPr>
              <w:t>m, m</w:t>
            </w:r>
            <w:r w:rsidRPr="007C41F6">
              <w:rPr>
                <w:rFonts w:ascii="Arial Narrow" w:hAnsi="Arial Narrow"/>
                <w:sz w:val="22"/>
                <w:szCs w:val="22"/>
                <w:vertAlign w:val="superscript"/>
              </w:rPr>
              <w:t>2</w:t>
            </w:r>
            <w:r w:rsidRPr="007C41F6">
              <w:rPr>
                <w:rFonts w:ascii="Arial Narrow" w:hAnsi="Arial Narrow"/>
                <w:sz w:val="22"/>
                <w:szCs w:val="22"/>
              </w:rPr>
              <w:t>, m</w:t>
            </w:r>
            <w:r w:rsidRPr="007C41F6">
              <w:rPr>
                <w:rFonts w:ascii="Arial Narrow" w:hAnsi="Arial Narrow"/>
                <w:sz w:val="22"/>
                <w:szCs w:val="22"/>
                <w:vertAlign w:val="superscript"/>
              </w:rPr>
              <w:t>3</w:t>
            </w:r>
            <w:r w:rsidRPr="007C41F6">
              <w:rPr>
                <w:rFonts w:ascii="Arial Narrow" w:hAnsi="Arial Narrow"/>
                <w:sz w:val="22"/>
                <w:szCs w:val="22"/>
              </w:rPr>
              <w:t>, kg, t i kom</w:t>
            </w:r>
          </w:p>
        </w:tc>
      </w:tr>
      <w:tr w:rsidR="00263AA6" w:rsidRPr="007C41F6" w14:paraId="5463481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32CAFDC" w14:textId="6294DD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A6734DA"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D0700A" w14:textId="0BB016A6"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584D05">
              <w:rPr>
                <w:rFonts w:ascii="Arial Narrow" w:hAnsi="Arial Narrow"/>
                <w:sz w:val="22"/>
                <w:szCs w:val="22"/>
                <w:lang w:val="it-IT"/>
              </w:rPr>
              <w:t xml:space="preserve"> </w:t>
            </w:r>
            <w:r w:rsidRPr="007C41F6">
              <w:rPr>
                <w:rFonts w:ascii="Arial Narrow" w:hAnsi="Arial Narrow"/>
                <w:sz w:val="22"/>
                <w:szCs w:val="22"/>
                <w:lang w:val="it-IT"/>
              </w:rPr>
              <w:t xml:space="preserve">2 i 4 mogu se provjeravati usmenim ili pismenim putem. Kriterijumi 3 i </w:t>
            </w:r>
            <w:r w:rsidR="00231B0E">
              <w:rPr>
                <w:rFonts w:ascii="Arial Narrow" w:hAnsi="Arial Narrow"/>
                <w:sz w:val="22"/>
                <w:szCs w:val="22"/>
                <w:lang w:val="it-IT"/>
              </w:rPr>
              <w:t>5</w:t>
            </w:r>
            <w:r w:rsidRPr="007C41F6">
              <w:rPr>
                <w:rFonts w:ascii="Arial Narrow" w:hAnsi="Arial Narrow"/>
                <w:sz w:val="22"/>
                <w:szCs w:val="22"/>
                <w:lang w:val="it-IT"/>
              </w:rPr>
              <w:t xml:space="preserve"> mogu se provjeravati kroz praktičan zadatak/rad sa usmenim obrazloženjem</w:t>
            </w:r>
          </w:p>
        </w:tc>
      </w:tr>
      <w:tr w:rsidR="00263AA6" w:rsidRPr="007C41F6" w14:paraId="5A47906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638DE6" w14:textId="30D2E4F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988DE6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67B0C05"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Predmjer i predračun radova</w:t>
            </w:r>
          </w:p>
        </w:tc>
      </w:tr>
    </w:tbl>
    <w:p w14:paraId="52C9E7CB"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636A87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6CE3BAD" w14:textId="1EECA8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231B0E">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50D4290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it-IT"/>
              </w:rPr>
              <w:t>Predloži cijenu koštanja izvedenog rada na osnovu Normativa i standarda rada u građevinarstvu</w:t>
            </w:r>
          </w:p>
        </w:tc>
      </w:tr>
      <w:tr w:rsidR="00263AA6" w:rsidRPr="007C41F6" w14:paraId="5FE86C54"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9E9BC8A" w14:textId="3DF64D6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6F2D5C6" w14:textId="39B7098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CFFC607" w14:textId="61DD829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5CBDC0" w14:textId="5BD6FE1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C130F6B"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90BCD6" w14:textId="77777777" w:rsidR="00263AA6" w:rsidRPr="007C41F6" w:rsidRDefault="00263AA6" w:rsidP="00263AA6">
            <w:pPr>
              <w:numPr>
                <w:ilvl w:val="0"/>
                <w:numId w:val="4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A9544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B32791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2435DBA" w14:textId="7179EF8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Označi radove prema pozicijama, na zadatom primjeru</w:t>
            </w:r>
          </w:p>
        </w:tc>
        <w:tc>
          <w:tcPr>
            <w:tcW w:w="2500" w:type="pct"/>
            <w:tcBorders>
              <w:left w:val="single" w:sz="4" w:space="0" w:color="2E74B5" w:themeColor="accent1" w:themeShade="BF"/>
            </w:tcBorders>
            <w:shd w:val="clear" w:color="auto" w:fill="auto"/>
            <w:vAlign w:val="center"/>
          </w:tcPr>
          <w:p w14:paraId="2D6F8AF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15ED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5B9DDA" w14:textId="3CC61685"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potrebni materijal</w:t>
            </w:r>
            <w:r w:rsidR="00231B0E">
              <w:rPr>
                <w:rStyle w:val="Style8"/>
                <w:caps w:val="0"/>
                <w:color w:val="auto"/>
                <w:szCs w:val="22"/>
                <w:lang w:val="it-IT"/>
              </w:rPr>
              <w:t>,</w:t>
            </w:r>
            <w:r w:rsidR="00231B0E" w:rsidRPr="007C41F6">
              <w:rPr>
                <w:rStyle w:val="Style8"/>
                <w:caps w:val="0"/>
                <w:color w:val="auto"/>
                <w:szCs w:val="22"/>
                <w:lang w:val="it-IT"/>
              </w:rPr>
              <w:t xml:space="preserve"> radnu snagu</w:t>
            </w:r>
            <w:r w:rsidRPr="007C41F6">
              <w:rPr>
                <w:rStyle w:val="Style8"/>
                <w:caps w:val="0"/>
                <w:color w:val="auto"/>
                <w:szCs w:val="22"/>
                <w:lang w:val="it-IT"/>
              </w:rPr>
              <w:t xml:space="preserve"> </w:t>
            </w:r>
            <w:r w:rsidR="00231B0E">
              <w:rPr>
                <w:rStyle w:val="Style8"/>
                <w:caps w:val="0"/>
                <w:color w:val="auto"/>
                <w:szCs w:val="22"/>
                <w:lang w:val="it-IT"/>
              </w:rPr>
              <w:t>i</w:t>
            </w:r>
            <w:r w:rsidR="00231B0E" w:rsidRPr="007C41F6">
              <w:rPr>
                <w:rStyle w:val="Style8"/>
                <w:caps w:val="0"/>
                <w:color w:val="auto"/>
                <w:szCs w:val="22"/>
                <w:lang w:val="it-IT"/>
              </w:rPr>
              <w:t xml:space="preserve"> vrijeme za izvođenje radova </w:t>
            </w:r>
            <w:r w:rsidR="00231B0E">
              <w:rPr>
                <w:rStyle w:val="Style8"/>
                <w:caps w:val="0"/>
                <w:color w:val="auto"/>
                <w:szCs w:val="22"/>
                <w:lang w:val="it-IT"/>
              </w:rPr>
              <w:t xml:space="preserve">koristeći </w:t>
            </w:r>
            <w:r w:rsidRPr="007C41F6">
              <w:rPr>
                <w:rStyle w:val="Style8"/>
                <w:caps w:val="0"/>
                <w:color w:val="auto"/>
                <w:szCs w:val="22"/>
                <w:lang w:val="it-IT"/>
              </w:rPr>
              <w:t>podatke iz normativ</w:t>
            </w:r>
            <w:r w:rsidR="00231B0E">
              <w:rPr>
                <w:rStyle w:val="Style8"/>
                <w:caps w:val="0"/>
                <w:color w:val="auto"/>
                <w:szCs w:val="22"/>
                <w:lang w:val="it-IT"/>
              </w:rPr>
              <w:t>a</w:t>
            </w:r>
            <w:r w:rsidRPr="007C41F6">
              <w:rPr>
                <w:rStyle w:val="Style8"/>
                <w:caps w:val="0"/>
                <w:color w:val="auto"/>
                <w:szCs w:val="22"/>
                <w:lang w:val="it-IT"/>
              </w:rPr>
              <w:t>, na zadatom primjeru</w:t>
            </w:r>
          </w:p>
        </w:tc>
        <w:tc>
          <w:tcPr>
            <w:tcW w:w="2500" w:type="pct"/>
            <w:tcBorders>
              <w:left w:val="single" w:sz="4" w:space="0" w:color="2E74B5" w:themeColor="accent1" w:themeShade="BF"/>
            </w:tcBorders>
            <w:shd w:val="clear" w:color="auto" w:fill="auto"/>
            <w:vAlign w:val="center"/>
          </w:tcPr>
          <w:p w14:paraId="37C386C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480B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1AE87DD"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0F9EF5C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91FC2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E70076"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2709872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0C12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282D44A"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upoređivanje dobijene vrijednosti</w:t>
            </w:r>
            <w:r w:rsidRPr="007C41F6">
              <w:rPr>
                <w:rFonts w:ascii="Arial Narrow" w:hAnsi="Arial Narrow"/>
                <w:sz w:val="22"/>
                <w:szCs w:val="22"/>
                <w:lang w:val="it-IT"/>
              </w:rPr>
              <w:t xml:space="preserve"> izvedenog rada</w:t>
            </w:r>
            <w:r w:rsidRPr="007C41F6">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7016BAE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79F06D8"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370A9C" w14:textId="1634C1C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0811AF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D67631" w14:textId="38864E02"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31B0E">
              <w:rPr>
                <w:rFonts w:ascii="Arial Narrow" w:hAnsi="Arial Narrow"/>
                <w:sz w:val="22"/>
                <w:szCs w:val="22"/>
                <w:lang w:val="it-IT"/>
              </w:rPr>
              <w:t>do</w:t>
            </w:r>
            <w:r w:rsidRPr="007C41F6">
              <w:rPr>
                <w:rFonts w:ascii="Arial Narrow" w:hAnsi="Arial Narrow"/>
                <w:sz w:val="22"/>
                <w:szCs w:val="22"/>
                <w:lang w:val="it-IT"/>
              </w:rPr>
              <w:t xml:space="preserve"> 6 mogu se provjeravati kroz praktičan zadatak/rad sa usmenim obrazloženjem</w:t>
            </w:r>
          </w:p>
        </w:tc>
      </w:tr>
      <w:tr w:rsidR="00263AA6" w:rsidRPr="007C41F6" w14:paraId="5E9A5E34"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F3E4B9" w14:textId="7D31C54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969A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1CD84A"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Normativi i standardi rada u građevinarstvu</w:t>
            </w:r>
          </w:p>
          <w:p w14:paraId="64A28232"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Analiza cijena</w:t>
            </w:r>
          </w:p>
        </w:tc>
      </w:tr>
    </w:tbl>
    <w:p w14:paraId="7534FDF3"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0CFF5428" w14:textId="77777777" w:rsidR="00263AA6" w:rsidRPr="007C41F6" w:rsidRDefault="00263AA6" w:rsidP="00201374">
      <w:pPr>
        <w:spacing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Andragoške didaktičke preporuke za realizaciju modula </w:t>
      </w:r>
    </w:p>
    <w:p w14:paraId="15A50A6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eastAsia="SimSun" w:hAnsi="Arial Narrow" w:cs="Calibri"/>
          <w:sz w:val="22"/>
          <w:szCs w:val="22"/>
          <w:lang w:val="sr-Latn-CS"/>
        </w:rPr>
        <w:t xml:space="preserve">Modul Organizacija i tehnologija građenja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teorijske nastave, vježbi</w:t>
      </w:r>
      <w:r w:rsidRPr="007C41F6">
        <w:rPr>
          <w:rFonts w:ascii="Arial Narrow" w:hAnsi="Arial Narrow" w:cs="Calibri"/>
          <w:sz w:val="22"/>
          <w:szCs w:val="22"/>
          <w:lang w:val="sr-Latn-CS"/>
        </w:rPr>
        <w:t xml:space="preserve"> i </w:t>
      </w:r>
      <w:r w:rsidRPr="007C41F6">
        <w:rPr>
          <w:rFonts w:ascii="Arial Narrow" w:hAnsi="Arial Narrow" w:cs="Arial Narrow"/>
          <w:sz w:val="22"/>
          <w:szCs w:val="22"/>
          <w:lang w:val="sr-Latn-CS"/>
        </w:rPr>
        <w:t>praktične nastave</w:t>
      </w:r>
      <w:r w:rsidRPr="007C41F6">
        <w:rPr>
          <w:rFonts w:ascii="Arial Narrow" w:hAnsi="Arial Narrow" w:cs="Calibri"/>
          <w:sz w:val="22"/>
          <w:szCs w:val="22"/>
          <w:lang w:val="sr-Latn-CS"/>
        </w:rPr>
        <w:t xml:space="preserve">. </w:t>
      </w:r>
      <w:r w:rsidRPr="007C41F6">
        <w:rPr>
          <w:rFonts w:ascii="Arial Narrow" w:hAnsi="Arial Narrow" w:cs="Arial Narrow"/>
          <w:sz w:val="22"/>
          <w:szCs w:val="22"/>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778BDDA9" w14:textId="6E67C741" w:rsidR="00D71E21" w:rsidRPr="007C41F6" w:rsidRDefault="00D71E21" w:rsidP="00D71E21">
      <w:pPr>
        <w:numPr>
          <w:ilvl w:val="0"/>
          <w:numId w:val="1"/>
        </w:numPr>
        <w:tabs>
          <w:tab w:val="left" w:pos="284"/>
          <w:tab w:val="left" w:pos="540"/>
        </w:tabs>
        <w:ind w:left="270" w:hanging="270"/>
        <w:jc w:val="both"/>
        <w:rPr>
          <w:rFonts w:ascii="Arial Narrow" w:hAnsi="Arial Narrow" w:cs="Arial Narrow"/>
          <w:sz w:val="22"/>
          <w:szCs w:val="22"/>
          <w:lang w:val="sr-Latn-CS"/>
        </w:rPr>
      </w:pPr>
      <w:r w:rsidRPr="007C41F6">
        <w:rPr>
          <w:rFonts w:ascii="Arial Narrow" w:hAnsi="Arial Narrow" w:cs="Arial Narrow"/>
          <w:sz w:val="22"/>
          <w:szCs w:val="22"/>
          <w:lang w:val="sr-Latn-CS"/>
        </w:rPr>
        <w:t xml:space="preserve">Časove vježbi i praktične nastave realizovati u </w:t>
      </w:r>
      <w:r w:rsidRPr="007C41F6">
        <w:rPr>
          <w:rFonts w:ascii="Arial Narrow" w:hAnsi="Arial Narrow" w:cs="Calibri"/>
          <w:sz w:val="22"/>
          <w:szCs w:val="22"/>
          <w:lang w:val="sr-Latn-CS"/>
        </w:rPr>
        <w:t>učionici/prostoriji koja je opremljena preporučenim materijalnim uslovima</w:t>
      </w:r>
      <w:r w:rsidRPr="007C41F6">
        <w:rPr>
          <w:rFonts w:ascii="Arial Narrow" w:hAnsi="Arial Narrow" w:cs="Arial Narrow"/>
          <w:sz w:val="22"/>
          <w:szCs w:val="22"/>
          <w:lang w:val="sr-Latn-CS"/>
        </w:rPr>
        <w:t xml:space="preserve">. </w:t>
      </w:r>
      <w:r w:rsidRPr="007C41F6">
        <w:rPr>
          <w:rFonts w:ascii="Arial Narrow" w:hAnsi="Arial Narrow" w:cs="Calibri"/>
          <w:sz w:val="22"/>
          <w:szCs w:val="22"/>
          <w:lang w:val="sr-Latn-CS"/>
        </w:rPr>
        <w:t>Vježbe realizovati individualno, u parovima ili manjim grupama,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4BC3A5F6"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6B3CEC08" w14:textId="5801FFFC"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B37E0A6" w14:textId="77777777" w:rsidR="00263AA6" w:rsidRPr="007C41F6" w:rsidRDefault="00263AA6" w:rsidP="00F67CF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49B20FF4" w14:textId="0C99FA30" w:rsidR="00263AA6" w:rsidRPr="007C41F6" w:rsidRDefault="00263AA6" w:rsidP="00F67CF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7C41F6">
        <w:rPr>
          <w:rFonts w:ascii="Arial Narrow" w:hAnsi="Arial Narrow"/>
          <w:sz w:val="22"/>
          <w:szCs w:val="22"/>
          <w:lang w:val="sr-Latn-CS"/>
        </w:rPr>
        <w:t>Normativi i standardi rada u građevinarstvu, Visokogradnja-knjiga 1, 2 i 3, Građevinska knjiga Beograd, 2008</w:t>
      </w:r>
      <w:r w:rsidR="006C13CB">
        <w:rPr>
          <w:rFonts w:ascii="Arial Narrow" w:hAnsi="Arial Narrow"/>
          <w:sz w:val="22"/>
          <w:szCs w:val="22"/>
          <w:lang w:val="sr-Latn-CS"/>
        </w:rPr>
        <w:t>.</w:t>
      </w:r>
    </w:p>
    <w:p w14:paraId="4F1AE0B3" w14:textId="24E4DEA9"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1643CA0F"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2B23CB" w14:textId="4DF6481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090ABE" w14:textId="22623A52" w:rsidR="00263AA6" w:rsidRPr="007C41F6" w:rsidRDefault="00263AA6" w:rsidP="00F67CF1">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CEE1FB9" w14:textId="74B2148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5BCE4774" w14:textId="77777777" w:rsidTr="00F67CF1">
        <w:trPr>
          <w:trHeight w:val="105"/>
          <w:jc w:val="center"/>
        </w:trPr>
        <w:tc>
          <w:tcPr>
            <w:tcW w:w="600" w:type="pct"/>
            <w:tcBorders>
              <w:top w:val="single" w:sz="18" w:space="0" w:color="2E74B5" w:themeColor="accent1" w:themeShade="BF"/>
            </w:tcBorders>
            <w:vAlign w:val="center"/>
          </w:tcPr>
          <w:p w14:paraId="41AB70B9"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91049CA"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0EBA965"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sz w:val="22"/>
                <w:szCs w:val="22"/>
                <w:lang w:val="sr-Latn-CS"/>
              </w:rPr>
              <w:t>1</w:t>
            </w:r>
          </w:p>
        </w:tc>
      </w:tr>
      <w:tr w:rsidR="00263AA6" w:rsidRPr="007C41F6" w14:paraId="4F6AE251" w14:textId="77777777" w:rsidTr="00F67CF1">
        <w:trPr>
          <w:trHeight w:val="323"/>
          <w:jc w:val="center"/>
        </w:trPr>
        <w:tc>
          <w:tcPr>
            <w:tcW w:w="600" w:type="pct"/>
            <w:vAlign w:val="center"/>
          </w:tcPr>
          <w:p w14:paraId="13981D16"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A096B4"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w:t>
            </w:r>
            <w:r w:rsidRPr="007C41F6">
              <w:rPr>
                <w:rFonts w:ascii="Arial Narrow" w:hAnsi="Arial Narrow" w:cs="Trebuchet MS"/>
                <w:sz w:val="22"/>
                <w:szCs w:val="22"/>
                <w:lang w:val="sr-Latn-CS"/>
              </w:rPr>
              <w:t>, projekciono platno</w:t>
            </w:r>
            <w:r w:rsidRPr="007C41F6">
              <w:rPr>
                <w:rFonts w:ascii="Arial Narrow" w:hAnsi="Arial Narrow"/>
                <w:sz w:val="22"/>
                <w:szCs w:val="22"/>
              </w:rPr>
              <w:t>/multimedijalna tabla</w:t>
            </w:r>
          </w:p>
        </w:tc>
        <w:tc>
          <w:tcPr>
            <w:tcW w:w="858" w:type="pct"/>
            <w:vAlign w:val="center"/>
          </w:tcPr>
          <w:p w14:paraId="24C25CB2"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F207951" w14:textId="77777777" w:rsidTr="00F67CF1">
        <w:trPr>
          <w:trHeight w:val="323"/>
          <w:jc w:val="center"/>
        </w:trPr>
        <w:tc>
          <w:tcPr>
            <w:tcW w:w="600" w:type="pct"/>
            <w:tcBorders>
              <w:bottom w:val="single" w:sz="4" w:space="0" w:color="2E74B5" w:themeColor="accent1" w:themeShade="BF"/>
            </w:tcBorders>
            <w:vAlign w:val="center"/>
          </w:tcPr>
          <w:p w14:paraId="52792C78"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DABD8C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Štampač</w:t>
            </w:r>
          </w:p>
        </w:tc>
        <w:tc>
          <w:tcPr>
            <w:tcW w:w="858" w:type="pct"/>
            <w:tcBorders>
              <w:bottom w:val="single" w:sz="4" w:space="0" w:color="2E74B5" w:themeColor="accent1" w:themeShade="BF"/>
            </w:tcBorders>
            <w:vAlign w:val="center"/>
          </w:tcPr>
          <w:p w14:paraId="14A81453"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C641B17" w14:textId="77777777" w:rsidTr="00F67CF1">
        <w:trPr>
          <w:trHeight w:val="323"/>
          <w:jc w:val="center"/>
        </w:trPr>
        <w:tc>
          <w:tcPr>
            <w:tcW w:w="600" w:type="pct"/>
            <w:tcBorders>
              <w:bottom w:val="single" w:sz="4" w:space="0" w:color="2E74B5" w:themeColor="accent1" w:themeShade="BF"/>
            </w:tcBorders>
            <w:vAlign w:val="center"/>
          </w:tcPr>
          <w:p w14:paraId="6BDABEA3"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1D0657B"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72D1F9AB" w14:textId="77777777" w:rsidR="00263AA6" w:rsidRPr="007C41F6" w:rsidRDefault="00263AA6" w:rsidP="00F67CF1">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277038DE"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7. Uslovi za prohodnost i završetak modula</w:t>
      </w:r>
    </w:p>
    <w:p w14:paraId="17426BB3" w14:textId="77777777" w:rsidR="00263AA6" w:rsidRPr="007C41F6"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A2A7DB4"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7B254DC2"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612516D7"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pacing w:val="-1"/>
          <w:sz w:val="22"/>
          <w:szCs w:val="22"/>
          <w:lang w:val="sl-SI"/>
        </w:rPr>
        <w:t>Komunikacija</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na</w:t>
      </w:r>
      <w:r w:rsidRPr="007C41F6">
        <w:rPr>
          <w:rFonts w:ascii="Arial Narrow" w:hAnsi="Arial Narrow" w:cs="Calibri"/>
          <w:spacing w:val="12"/>
          <w:sz w:val="22"/>
          <w:szCs w:val="22"/>
          <w:lang w:val="sl-SI"/>
        </w:rPr>
        <w:t xml:space="preserve"> </w:t>
      </w:r>
      <w:r w:rsidRPr="007C41F6">
        <w:rPr>
          <w:rFonts w:ascii="Arial Narrow" w:hAnsi="Arial Narrow" w:cs="Calibri"/>
          <w:spacing w:val="-1"/>
          <w:sz w:val="22"/>
          <w:szCs w:val="22"/>
          <w:lang w:val="sl-SI"/>
        </w:rPr>
        <w:t>stranom</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jeziku</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(razumijevanje</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stručne</w:t>
      </w:r>
      <w:r w:rsidRPr="007C41F6">
        <w:rPr>
          <w:rFonts w:ascii="Arial Narrow" w:hAnsi="Arial Narrow" w:cs="Calibri"/>
          <w:spacing w:val="21"/>
          <w:sz w:val="22"/>
          <w:szCs w:val="22"/>
          <w:lang w:val="sl-SI"/>
        </w:rPr>
        <w:t xml:space="preserve"> </w:t>
      </w:r>
      <w:r w:rsidRPr="007C41F6">
        <w:rPr>
          <w:rFonts w:ascii="Arial Narrow" w:hAnsi="Arial Narrow" w:cs="Calibri"/>
          <w:spacing w:val="-1"/>
          <w:sz w:val="22"/>
          <w:szCs w:val="22"/>
          <w:lang w:val="sl-SI"/>
        </w:rPr>
        <w:t>terminologije</w:t>
      </w:r>
      <w:r w:rsidRPr="007C41F6">
        <w:rPr>
          <w:rFonts w:ascii="Arial Narrow" w:hAnsi="Arial Narrow" w:cs="Calibri"/>
          <w:spacing w:val="22"/>
          <w:sz w:val="22"/>
          <w:szCs w:val="22"/>
          <w:lang w:val="sl-SI"/>
        </w:rPr>
        <w:t xml:space="preserve"> </w:t>
      </w:r>
      <w:r w:rsidRPr="007C41F6">
        <w:rPr>
          <w:rFonts w:ascii="Arial Narrow" w:hAnsi="Arial Narrow" w:cs="Calibri"/>
          <w:sz w:val="22"/>
          <w:szCs w:val="22"/>
          <w:lang w:val="sl-SI"/>
        </w:rPr>
        <w:t>iz</w:t>
      </w:r>
      <w:r w:rsidRPr="007C41F6">
        <w:rPr>
          <w:rFonts w:ascii="Arial Narrow" w:hAnsi="Arial Narrow" w:cs="Calibri"/>
          <w:spacing w:val="20"/>
          <w:sz w:val="22"/>
          <w:szCs w:val="22"/>
          <w:lang w:val="sl-SI"/>
        </w:rPr>
        <w:t xml:space="preserve"> </w:t>
      </w:r>
      <w:r w:rsidRPr="007C41F6">
        <w:rPr>
          <w:rFonts w:ascii="Arial Narrow" w:hAnsi="Arial Narrow" w:cs="Calibri"/>
          <w:spacing w:val="-1"/>
          <w:sz w:val="22"/>
          <w:szCs w:val="22"/>
          <w:lang w:val="sl-SI"/>
        </w:rPr>
        <w:t>oblasti</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 xml:space="preserve">organizacije i tehnologije </w:t>
      </w:r>
      <w:r w:rsidRPr="007C41F6">
        <w:rPr>
          <w:rFonts w:ascii="Arial Narrow" w:hAnsi="Arial Narrow" w:cs="Calibri"/>
          <w:sz w:val="22"/>
          <w:szCs w:val="22"/>
          <w:lang w:val="sl-SI"/>
        </w:rPr>
        <w:t>građenja prilikom korišćenja namjenskog softvera i istraživanja na Internetu; korišćenje literature na engleskom jeziku i dr.)</w:t>
      </w:r>
    </w:p>
    <w:p w14:paraId="66EA309C"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7C41F6">
        <w:rPr>
          <w:rFonts w:ascii="Arial Narrow" w:hAnsi="Arial Narrow" w:cs="Calibri"/>
          <w:spacing w:val="24"/>
          <w:sz w:val="22"/>
          <w:szCs w:val="22"/>
          <w:lang w:val="sl-SI"/>
        </w:rPr>
        <w:t xml:space="preserve"> </w:t>
      </w:r>
      <w:r w:rsidRPr="007C41F6">
        <w:rPr>
          <w:rFonts w:ascii="Arial Narrow" w:hAnsi="Arial Narrow" w:cs="Calibri"/>
          <w:spacing w:val="-1"/>
          <w:sz w:val="22"/>
          <w:szCs w:val="22"/>
          <w:lang w:val="sl-SI"/>
        </w:rPr>
        <w:t>prostornog</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načina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razmišljanja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prilikom</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izrade</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grafičkih</w:t>
      </w:r>
      <w:r w:rsidRPr="007C41F6">
        <w:rPr>
          <w:rFonts w:ascii="Arial Narrow" w:hAnsi="Arial Narrow" w:cs="Calibri"/>
          <w:spacing w:val="7"/>
          <w:sz w:val="22"/>
          <w:szCs w:val="22"/>
          <w:lang w:val="sl-SI"/>
        </w:rPr>
        <w:t xml:space="preserve"> </w:t>
      </w:r>
      <w:r w:rsidRPr="007C41F6">
        <w:rPr>
          <w:rFonts w:ascii="Arial Narrow" w:hAnsi="Arial Narrow" w:cs="Calibri"/>
          <w:sz w:val="22"/>
          <w:szCs w:val="22"/>
          <w:lang w:val="sl-SI"/>
        </w:rPr>
        <w:t>priloga</w:t>
      </w:r>
      <w:r w:rsidRPr="007C41F6">
        <w:rPr>
          <w:rFonts w:ascii="Arial Narrow" w:hAnsi="Arial Narrow" w:cs="Calibri"/>
          <w:spacing w:val="13"/>
          <w:sz w:val="22"/>
          <w:szCs w:val="22"/>
          <w:lang w:val="sl-SI"/>
        </w:rPr>
        <w:t xml:space="preserve"> i </w:t>
      </w:r>
      <w:r w:rsidRPr="007C41F6">
        <w:rPr>
          <w:rFonts w:ascii="Arial Narrow" w:hAnsi="Arial Narrow" w:cs="Calibri"/>
          <w:spacing w:val="-1"/>
          <w:sz w:val="22"/>
          <w:szCs w:val="22"/>
          <w:lang w:val="sl-SI"/>
        </w:rPr>
        <w:lastRenderedPageBreak/>
        <w:t xml:space="preserve">pri izradi šeme organizacije gradilišta; </w:t>
      </w:r>
      <w:r w:rsidRPr="007C41F6">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4157D033" w14:textId="77777777" w:rsidR="00263AA6" w:rsidRPr="00FD281C" w:rsidRDefault="00263AA6" w:rsidP="00F67CF1">
      <w:pPr>
        <w:numPr>
          <w:ilvl w:val="0"/>
          <w:numId w:val="3"/>
        </w:numPr>
        <w:tabs>
          <w:tab w:val="left" w:pos="284"/>
        </w:tabs>
        <w:ind w:left="288" w:hanging="288"/>
        <w:jc w:val="both"/>
        <w:rPr>
          <w:rFonts w:ascii="Arial Narrow" w:eastAsia="SimSun" w:hAnsi="Arial Narrow" w:cs="Calibri"/>
          <w:lang w:val="sr-Latn-CS"/>
        </w:rPr>
      </w:pPr>
      <w:r w:rsidRPr="007C41F6">
        <w:rPr>
          <w:rFonts w:ascii="Arial Narrow" w:eastAsia="SimSun" w:hAnsi="Arial Narrow" w:cs="Calibri"/>
          <w:sz w:val="22"/>
          <w:szCs w:val="22"/>
          <w:lang w:val="sr-Latn-CS"/>
        </w:rPr>
        <w:t>Digitalna kompetencija (</w:t>
      </w:r>
      <w:r w:rsidRPr="007C41F6">
        <w:rPr>
          <w:rFonts w:ascii="Arial Narrow" w:eastAsia="SimSun" w:hAnsi="Arial Narrow"/>
          <w:sz w:val="22"/>
          <w:szCs w:val="22"/>
          <w:lang w:val="sr-Latn-CS"/>
        </w:rPr>
        <w:t>upotreba namjenskog softvera za obradu i uređivanje teksta i tabela, čuvanje dokumenata u elektronskom obliku,</w:t>
      </w:r>
      <w:r w:rsidRPr="007C41F6">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7C41F6">
        <w:rPr>
          <w:rFonts w:ascii="Arial Narrow" w:hAnsi="Arial Narrow" w:cs="Calibri"/>
          <w:spacing w:val="-1"/>
          <w:sz w:val="22"/>
          <w:szCs w:val="22"/>
          <w:lang w:val="sl-SI"/>
        </w:rPr>
        <w:t>korišćenje</w:t>
      </w:r>
      <w:r w:rsidRPr="007C41F6">
        <w:rPr>
          <w:rFonts w:ascii="Arial Narrow" w:hAnsi="Arial Narrow" w:cs="Calibri"/>
          <w:spacing w:val="5"/>
          <w:sz w:val="22"/>
          <w:szCs w:val="22"/>
          <w:lang w:val="sl-SI"/>
        </w:rPr>
        <w:t xml:space="preserve"> </w:t>
      </w:r>
      <w:r w:rsidRPr="007C41F6">
        <w:rPr>
          <w:rFonts w:ascii="Arial Narrow" w:hAnsi="Arial Narrow" w:cs="Calibri"/>
          <w:spacing w:val="-1"/>
          <w:sz w:val="22"/>
          <w:szCs w:val="22"/>
          <w:lang w:val="sl-SI"/>
        </w:rPr>
        <w:t>foruma</w:t>
      </w:r>
      <w:r w:rsidRPr="007C41F6">
        <w:rPr>
          <w:rFonts w:ascii="Arial Narrow" w:hAnsi="Arial Narrow" w:cs="Calibri"/>
          <w:spacing w:val="5"/>
          <w:sz w:val="22"/>
          <w:szCs w:val="22"/>
          <w:lang w:val="sl-SI"/>
        </w:rPr>
        <w:t xml:space="preserve"> </w:t>
      </w:r>
      <w:r w:rsidRPr="007C41F6">
        <w:rPr>
          <w:rFonts w:ascii="Arial Narrow" w:hAnsi="Arial Narrow" w:cs="Calibri"/>
          <w:sz w:val="22"/>
          <w:szCs w:val="22"/>
          <w:lang w:val="sl-SI"/>
        </w:rPr>
        <w:t>i</w:t>
      </w:r>
      <w:r w:rsidRPr="007C41F6">
        <w:rPr>
          <w:rFonts w:ascii="Arial Narrow" w:hAnsi="Arial Narrow" w:cs="Calibri"/>
          <w:spacing w:val="3"/>
          <w:sz w:val="22"/>
          <w:szCs w:val="22"/>
          <w:lang w:val="sl-SI"/>
        </w:rPr>
        <w:t xml:space="preserve"> </w:t>
      </w:r>
      <w:r w:rsidRPr="007C41F6">
        <w:rPr>
          <w:rFonts w:ascii="Arial Narrow" w:hAnsi="Arial Narrow" w:cs="Calibri"/>
          <w:spacing w:val="-1"/>
          <w:sz w:val="22"/>
          <w:szCs w:val="22"/>
          <w:lang w:val="sl-SI"/>
        </w:rPr>
        <w:t>društvenih</w:t>
      </w:r>
      <w:r w:rsidRPr="007C41F6">
        <w:rPr>
          <w:rFonts w:ascii="Arial Narrow" w:hAnsi="Arial Narrow" w:cs="Calibri"/>
          <w:spacing w:val="111"/>
          <w:sz w:val="22"/>
          <w:szCs w:val="22"/>
          <w:lang w:val="sl-SI"/>
        </w:rPr>
        <w:t xml:space="preserve"> </w:t>
      </w:r>
      <w:r w:rsidRPr="007C41F6">
        <w:rPr>
          <w:rFonts w:ascii="Arial Narrow" w:hAnsi="Arial Narrow" w:cs="Calibri"/>
          <w:sz w:val="22"/>
          <w:szCs w:val="22"/>
          <w:lang w:val="sl-SI"/>
        </w:rPr>
        <w:t>mreža,</w:t>
      </w:r>
      <w:r w:rsidRPr="007C41F6">
        <w:rPr>
          <w:rFonts w:ascii="Arial Narrow" w:hAnsi="Arial Narrow" w:cs="Calibri"/>
          <w:spacing w:val="36"/>
          <w:sz w:val="22"/>
          <w:szCs w:val="22"/>
          <w:lang w:val="sl-SI"/>
        </w:rPr>
        <w:t xml:space="preserve"> </w:t>
      </w:r>
      <w:r w:rsidRPr="007C41F6">
        <w:rPr>
          <w:rFonts w:ascii="Arial Narrow" w:hAnsi="Arial Narrow" w:cs="Calibri"/>
          <w:sz w:val="22"/>
          <w:szCs w:val="22"/>
          <w:lang w:val="sl-SI"/>
        </w:rPr>
        <w:t>u</w:t>
      </w:r>
      <w:r w:rsidRPr="007C41F6">
        <w:rPr>
          <w:rFonts w:ascii="Arial Narrow" w:hAnsi="Arial Narrow" w:cs="Calibri"/>
          <w:spacing w:val="39"/>
          <w:sz w:val="22"/>
          <w:szCs w:val="22"/>
          <w:lang w:val="sl-SI"/>
        </w:rPr>
        <w:t xml:space="preserve"> </w:t>
      </w:r>
      <w:r w:rsidRPr="007C41F6">
        <w:rPr>
          <w:rFonts w:ascii="Arial Narrow" w:hAnsi="Arial Narrow" w:cs="Calibri"/>
          <w:spacing w:val="-1"/>
          <w:sz w:val="22"/>
          <w:szCs w:val="22"/>
          <w:lang w:val="sl-SI"/>
        </w:rPr>
        <w:t>cilju</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razmjene</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stručnih</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informacija</w:t>
      </w:r>
      <w:r w:rsidRPr="007C41F6">
        <w:rPr>
          <w:rFonts w:ascii="Arial Narrow" w:eastAsia="SimSun" w:hAnsi="Arial Narrow" w:cs="Calibri"/>
          <w:sz w:val="22"/>
          <w:szCs w:val="22"/>
          <w:lang w:val="sr-Latn-CS"/>
        </w:rPr>
        <w:t xml:space="preserve"> poštovanjem pravila bezbjednosti i etike prilikom korišćenja Interneta i dr.)</w:t>
      </w:r>
      <w:r w:rsidRPr="00FD281C">
        <w:rPr>
          <w:rFonts w:ascii="Arial Narrow" w:hAnsi="Arial Narrow" w:cs="Calibri"/>
          <w:lang w:val="sl-SI"/>
        </w:rPr>
        <w:t xml:space="preserve"> </w:t>
      </w:r>
    </w:p>
    <w:p w14:paraId="60DB1436" w14:textId="77777777" w:rsidR="00263AA6" w:rsidRDefault="00263AA6" w:rsidP="00F67CF1">
      <w:pPr>
        <w:tabs>
          <w:tab w:val="left" w:pos="284"/>
        </w:tabs>
        <w:spacing w:after="200" w:line="276" w:lineRule="auto"/>
        <w:ind w:left="288"/>
        <w:jc w:val="both"/>
        <w:rPr>
          <w:rFonts w:ascii="Arial Narrow" w:eastAsia="Calibri" w:hAnsi="Arial Narrow"/>
          <w:sz w:val="22"/>
          <w:szCs w:val="22"/>
          <w:lang w:val="sr-Latn-ME"/>
        </w:rPr>
      </w:pPr>
    </w:p>
    <w:p w14:paraId="4FA333BB"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5" w:name="_Toc55491507"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7603ABA7"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5"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05DD0A9A"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0BEC5CD6" w14:textId="0A54749B" w:rsidR="00C344C8" w:rsidRPr="00B93AE3" w:rsidRDefault="00DB1F07"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05B23BA3"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1242B6" w14:paraId="7B0EF9D7" w14:textId="77777777" w:rsidTr="00BB3365">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21A6910B"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b/>
                    <w:sz w:val="18"/>
                    <w:szCs w:val="18"/>
                  </w:rPr>
                  <w:t>REDNI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E1708A6"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4B37DE1" w14:textId="77777777" w:rsidR="00F44C77" w:rsidRPr="001242B6" w:rsidRDefault="00F44C77" w:rsidP="00F44C77">
            <w:pPr>
              <w:spacing w:before="40" w:after="40"/>
              <w:jc w:val="center"/>
              <w:rPr>
                <w:rFonts w:ascii="Arial Narrow" w:eastAsia="Calibri" w:hAnsi="Arial Narrow" w:cs="Verdana"/>
                <w:b/>
                <w:color w:val="000000"/>
                <w:sz w:val="20"/>
                <w:szCs w:val="20"/>
                <w:lang w:val="sr-Latn-ME"/>
              </w:rPr>
            </w:pPr>
            <w:r w:rsidRPr="001242B6">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F0F5B6" w14:textId="77777777" w:rsidR="00F44C77" w:rsidRPr="001242B6" w:rsidRDefault="00F44C77" w:rsidP="00F44C77">
            <w:pPr>
              <w:spacing w:before="40" w:after="40"/>
              <w:jc w:val="center"/>
              <w:rPr>
                <w:rFonts w:ascii="Arial Narrow" w:hAnsi="Arial Narrow" w:cs="Arial"/>
                <w:b/>
                <w:sz w:val="20"/>
                <w:szCs w:val="20"/>
                <w:lang w:val="sr-Latn-CS"/>
              </w:rPr>
            </w:pPr>
            <w:r w:rsidRPr="001242B6">
              <w:rPr>
                <w:rFonts w:ascii="Arial Narrow" w:hAnsi="Arial Narrow" w:cs="Arial"/>
                <w:b/>
                <w:sz w:val="20"/>
                <w:szCs w:val="20"/>
                <w:lang w:val="sr-Latn-CS"/>
              </w:rPr>
              <w:t>KOM</w:t>
            </w:r>
          </w:p>
        </w:tc>
      </w:tr>
      <w:tr w:rsidR="00263AA6" w:rsidRPr="001242B6" w14:paraId="6192F6BB" w14:textId="77777777" w:rsidTr="00BB3365">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893AC30" w14:textId="77777777" w:rsidR="00263AA6" w:rsidRPr="001242B6" w:rsidRDefault="00263AA6" w:rsidP="00263AA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24416350" w14:textId="16E37795" w:rsidR="00263AA6" w:rsidRPr="001242B6" w:rsidRDefault="00BB3365" w:rsidP="00993D4C">
            <w:pPr>
              <w:spacing w:before="30" w:after="30"/>
              <w:ind w:left="6"/>
              <w:rPr>
                <w:rFonts w:ascii="Arial Narrow" w:hAnsi="Arial Narrow"/>
                <w:sz w:val="22"/>
                <w:szCs w:val="22"/>
              </w:rPr>
            </w:pPr>
            <w:r w:rsidRPr="001242B6">
              <w:rPr>
                <w:rFonts w:ascii="Arial Narrow" w:eastAsia="Calibri" w:hAnsi="Arial Narrow"/>
                <w:sz w:val="22"/>
                <w:szCs w:val="22"/>
                <w:lang w:val="sr-Latn-ME"/>
              </w:rPr>
              <w:t xml:space="preserve">Osnove tehničkog crtanja </w:t>
            </w:r>
          </w:p>
        </w:tc>
        <w:tc>
          <w:tcPr>
            <w:tcW w:w="2388" w:type="pct"/>
            <w:tcBorders>
              <w:top w:val="single" w:sz="18" w:space="0" w:color="2E74B5" w:themeColor="accent1" w:themeShade="BF"/>
            </w:tcBorders>
            <w:vAlign w:val="center"/>
          </w:tcPr>
          <w:p w14:paraId="7B8BBE8A" w14:textId="1499E9D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3B19A31A" w14:textId="590E6AB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04B2407" w14:textId="77777777" w:rsidTr="00BB3365">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105F6A"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5294C8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69F43F" w14:textId="07B4D2A5"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57CBCB82" w14:textId="4059505F"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73DAFD1"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DB1E64E"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DCF5E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3D3A31F" w14:textId="1D9EF0CE"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7925B92B" w14:textId="1A59CB5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EC9A07"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8EAEE1"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D7D24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AB57F1" w14:textId="1FA702DA"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3259AA72" w14:textId="5CA61658"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6C472F39" w14:textId="77777777" w:rsidTr="00201374">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DDC460"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C37BCE"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715B16" w14:textId="1C22CDC1"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6AC03F3E" w14:textId="668A5C5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po potrebi</w:t>
            </w:r>
          </w:p>
        </w:tc>
      </w:tr>
      <w:tr w:rsidR="00263AA6" w:rsidRPr="001242B6" w14:paraId="614A3508" w14:textId="77777777" w:rsidTr="00201374">
        <w:trPr>
          <w:trHeight w:val="134"/>
          <w:jc w:val="center"/>
        </w:trPr>
        <w:tc>
          <w:tcPr>
            <w:tcW w:w="459" w:type="pct"/>
            <w:vMerge w:val="restart"/>
            <w:tcBorders>
              <w:top w:val="single" w:sz="8" w:space="0" w:color="2E74B5" w:themeColor="accent1" w:themeShade="BF"/>
              <w:bottom w:val="single" w:sz="4" w:space="0" w:color="2E74B5" w:themeColor="accent1" w:themeShade="BF"/>
            </w:tcBorders>
            <w:shd w:val="clear" w:color="auto" w:fill="auto"/>
            <w:vAlign w:val="center"/>
          </w:tcPr>
          <w:p w14:paraId="01EB87A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4" w:space="0" w:color="2E74B5" w:themeColor="accent1" w:themeShade="BF"/>
            </w:tcBorders>
            <w:shd w:val="clear" w:color="auto" w:fill="auto"/>
            <w:vAlign w:val="center"/>
          </w:tcPr>
          <w:p w14:paraId="43C00BE0" w14:textId="7B16DB03" w:rsidR="00263AA6" w:rsidRPr="001242B6" w:rsidRDefault="00BB3365" w:rsidP="00263AA6">
            <w:pPr>
              <w:spacing w:before="30" w:after="30"/>
              <w:ind w:left="6"/>
              <w:rPr>
                <w:rFonts w:ascii="Arial Narrow" w:hAnsi="Arial Narrow" w:cs="Calibri"/>
                <w:color w:val="000000"/>
                <w:sz w:val="22"/>
                <w:szCs w:val="22"/>
              </w:rPr>
            </w:pPr>
            <w:r w:rsidRPr="001242B6">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39947408" w14:textId="64973A9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0F3437B8" w14:textId="30373340"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3B923327"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6E14DA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C6D8A30"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15B3106" w14:textId="6B60D10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32748800" w14:textId="5A4998FD"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433CDD26"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2C1401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C5E71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C00000"/>
            </w:tcBorders>
            <w:vAlign w:val="center"/>
          </w:tcPr>
          <w:p w14:paraId="15401523" w14:textId="2927A86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56778BD9" w14:textId="2DBED56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2B9BA8E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10FCC21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4BADAFB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139BE8A" w14:textId="50F8A80C" w:rsidR="00263AA6" w:rsidRPr="001242B6" w:rsidRDefault="00263AA6" w:rsidP="00263AA6">
            <w:pPr>
              <w:spacing w:before="120" w:after="120"/>
              <w:rPr>
                <w:rStyle w:val="Style8"/>
                <w:szCs w:val="22"/>
                <w:lang w:val="sr-Latn-CS"/>
              </w:rPr>
            </w:pPr>
            <w:r w:rsidRPr="001242B6">
              <w:rPr>
                <w:rFonts w:ascii="Arial Narrow" w:hAnsi="Arial Narrow"/>
                <w:sz w:val="22"/>
                <w:szCs w:val="22"/>
                <w:lang w:val="sr-Latn-CS"/>
              </w:rPr>
              <w:t xml:space="preserve">Alat za zidarske radove (zidarski čekić, maca, dlijeto, špica, </w:t>
            </w:r>
            <w:r w:rsidRPr="001242B6">
              <w:rPr>
                <w:rFonts w:ascii="Arial Narrow" w:eastAsia="Batang" w:hAnsi="Arial Narrow"/>
                <w:sz w:val="22"/>
                <w:szCs w:val="22"/>
                <w:lang w:val="sr-Latn-CS"/>
              </w:rPr>
              <w:t>cijevna libela (vagres), letva i dr.)</w:t>
            </w:r>
          </w:p>
        </w:tc>
        <w:tc>
          <w:tcPr>
            <w:tcW w:w="841" w:type="pct"/>
            <w:vAlign w:val="center"/>
          </w:tcPr>
          <w:p w14:paraId="7F4F9888" w14:textId="1E3FCA51" w:rsidR="00263AA6" w:rsidRPr="001242B6" w:rsidRDefault="00263AA6" w:rsidP="00263AA6">
            <w:pPr>
              <w:spacing w:before="40" w:after="40"/>
              <w:jc w:val="center"/>
              <w:rPr>
                <w:rStyle w:val="Style8"/>
                <w:szCs w:val="22"/>
              </w:rPr>
            </w:pPr>
            <w:r w:rsidRPr="001242B6">
              <w:rPr>
                <w:rFonts w:ascii="Arial Narrow" w:hAnsi="Arial Narrow"/>
                <w:sz w:val="22"/>
                <w:szCs w:val="22"/>
              </w:rPr>
              <w:t>najmanje 2</w:t>
            </w:r>
          </w:p>
        </w:tc>
      </w:tr>
      <w:tr w:rsidR="00263AA6" w:rsidRPr="001242B6" w14:paraId="3D60C29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DAB2D0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EB95E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AE36EE7" w14:textId="360A8FB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42226A9C" w14:textId="671427B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najmanje 2</w:t>
            </w:r>
          </w:p>
        </w:tc>
      </w:tr>
      <w:tr w:rsidR="00263AA6" w:rsidRPr="001242B6" w14:paraId="06BFD9B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441594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0AF9C7E0" w14:textId="77777777" w:rsidR="00263AA6" w:rsidRPr="001242B6" w:rsidRDefault="00263AA6" w:rsidP="00263AA6">
            <w:pPr>
              <w:spacing w:before="30" w:after="30"/>
              <w:ind w:left="6"/>
              <w:rPr>
                <w:rFonts w:ascii="Arial Narrow" w:hAnsi="Arial Narrow"/>
                <w:sz w:val="22"/>
                <w:szCs w:val="22"/>
              </w:rPr>
            </w:pPr>
          </w:p>
        </w:tc>
        <w:tc>
          <w:tcPr>
            <w:tcW w:w="2388" w:type="pct"/>
            <w:tcBorders>
              <w:top w:val="single" w:sz="8" w:space="0" w:color="2E74B5" w:themeColor="accent1" w:themeShade="BF"/>
            </w:tcBorders>
            <w:vAlign w:val="center"/>
          </w:tcPr>
          <w:p w14:paraId="2B75A296" w14:textId="501A2E71"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5AEB0F89" w14:textId="6CCCF022" w:rsidR="00263AA6" w:rsidRPr="001242B6" w:rsidRDefault="00263AA6" w:rsidP="00263AA6">
            <w:pPr>
              <w:spacing w:before="40" w:after="40"/>
              <w:jc w:val="center"/>
              <w:rPr>
                <w:rStyle w:val="Style8"/>
                <w:szCs w:val="22"/>
              </w:rPr>
            </w:pPr>
            <w:r w:rsidRPr="001242B6">
              <w:rPr>
                <w:rFonts w:ascii="Arial Narrow" w:hAnsi="Arial Narrow"/>
                <w:sz w:val="22"/>
                <w:szCs w:val="22"/>
              </w:rPr>
              <w:t>po potrebi</w:t>
            </w:r>
          </w:p>
        </w:tc>
      </w:tr>
      <w:tr w:rsidR="00263AA6" w:rsidRPr="001242B6" w14:paraId="56481F10"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90FAD8E"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981C7ED"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2DF906F" w14:textId="7315D355"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r w:rsidR="00E74B78" w:rsidRPr="001242B6">
              <w:rPr>
                <w:rFonts w:ascii="Arial Narrow" w:hAnsi="Arial Narrow"/>
                <w:sz w:val="22"/>
                <w:szCs w:val="22"/>
                <w:lang w:val="sr-Latn-CS"/>
              </w:rPr>
              <w:t>.</w:t>
            </w:r>
            <w:r w:rsidRPr="001242B6">
              <w:rPr>
                <w:rFonts w:ascii="Arial Narrow" w:hAnsi="Arial Narrow"/>
                <w:sz w:val="22"/>
                <w:szCs w:val="22"/>
                <w:lang w:val="sr-Latn-CS"/>
              </w:rPr>
              <w:t>)</w:t>
            </w:r>
          </w:p>
        </w:tc>
        <w:tc>
          <w:tcPr>
            <w:tcW w:w="841" w:type="pct"/>
            <w:tcBorders>
              <w:bottom w:val="single" w:sz="8" w:space="0" w:color="2E74B5" w:themeColor="accent1" w:themeShade="BF"/>
            </w:tcBorders>
            <w:vAlign w:val="center"/>
          </w:tcPr>
          <w:p w14:paraId="15B4DB27" w14:textId="5B5C64B0" w:rsidR="00263AA6" w:rsidRPr="001242B6" w:rsidRDefault="00263AA6" w:rsidP="00263AA6">
            <w:pPr>
              <w:spacing w:before="40" w:after="40"/>
              <w:jc w:val="center"/>
              <w:rPr>
                <w:rStyle w:val="Style8"/>
                <w:szCs w:val="22"/>
              </w:rPr>
            </w:pPr>
            <w:r w:rsidRPr="001242B6">
              <w:rPr>
                <w:rFonts w:ascii="Arial Narrow" w:hAnsi="Arial Narrow"/>
                <w:sz w:val="22"/>
                <w:szCs w:val="22"/>
              </w:rPr>
              <w:t>od 1 do 12</w:t>
            </w:r>
          </w:p>
        </w:tc>
      </w:tr>
      <w:tr w:rsidR="00263AA6" w:rsidRPr="001242B6" w14:paraId="6265373D"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27DC95F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5472B0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EFC24C9" w14:textId="58F9C005"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A1C152D" w14:textId="773935F0"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F4E5ADF" w14:textId="77777777" w:rsidTr="00201374">
        <w:trPr>
          <w:trHeight w:val="134"/>
          <w:jc w:val="center"/>
        </w:trPr>
        <w:tc>
          <w:tcPr>
            <w:tcW w:w="459" w:type="pct"/>
            <w:vMerge w:val="restart"/>
            <w:tcBorders>
              <w:top w:val="single" w:sz="4" w:space="0" w:color="2E74B5" w:themeColor="accent1" w:themeShade="BF"/>
              <w:bottom w:val="single" w:sz="8" w:space="0" w:color="2E74B5" w:themeColor="accent1" w:themeShade="BF"/>
            </w:tcBorders>
            <w:shd w:val="clear" w:color="auto" w:fill="auto"/>
            <w:vAlign w:val="center"/>
          </w:tcPr>
          <w:p w14:paraId="6004FB78"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8" w:space="0" w:color="2E74B5" w:themeColor="accent1" w:themeShade="BF"/>
            </w:tcBorders>
            <w:shd w:val="clear" w:color="auto" w:fill="auto"/>
            <w:vAlign w:val="center"/>
          </w:tcPr>
          <w:p w14:paraId="3A302268" w14:textId="535786AE"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Pripremni i pomoćni građevinski radovi</w:t>
            </w:r>
          </w:p>
        </w:tc>
        <w:tc>
          <w:tcPr>
            <w:tcW w:w="2388" w:type="pct"/>
            <w:tcBorders>
              <w:top w:val="single" w:sz="8" w:space="0" w:color="2E74B5" w:themeColor="accent1" w:themeShade="BF"/>
            </w:tcBorders>
            <w:vAlign w:val="center"/>
          </w:tcPr>
          <w:p w14:paraId="63A4B444" w14:textId="650AA8A7"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40A46F4B" w14:textId="2309EF1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084BFF9D"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C0119E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14C1E6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037C4D0" w14:textId="742B6F43"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6864684" w14:textId="732C702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18113426"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699CC5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354179E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BED76C5" w14:textId="7A88C3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Alat i oprema za izvođenje zemljanih radova (kramp, lopata, grabulja, grtalica, motika, uređaj za štemanje </w:t>
            </w:r>
            <w:r w:rsidRPr="001242B6">
              <w:rPr>
                <w:rFonts w:ascii="Arial Narrow" w:hAnsi="Arial Narrow"/>
                <w:sz w:val="22"/>
                <w:szCs w:val="22"/>
                <w:lang w:val="sr-Latn-CS"/>
              </w:rPr>
              <w:lastRenderedPageBreak/>
              <w:t>i bušenje (kobre) i dr.)</w:t>
            </w:r>
          </w:p>
        </w:tc>
        <w:tc>
          <w:tcPr>
            <w:tcW w:w="841" w:type="pct"/>
            <w:vAlign w:val="center"/>
          </w:tcPr>
          <w:p w14:paraId="4FF228B9" w14:textId="5F06D17A"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najmanje 2</w:t>
            </w:r>
          </w:p>
        </w:tc>
      </w:tr>
      <w:tr w:rsidR="00263AA6" w:rsidRPr="001242B6" w14:paraId="61085CC5"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70A61B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45336A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76516C3" w14:textId="28C1E1CF"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C270C1B" w14:textId="7CCE5B90"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67A53FD0"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18DBE02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63362A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C5B9D3F" w14:textId="5594C86C"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1AC3CCD" w14:textId="071D040D"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1282A626"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498E095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90A502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BB310A3" w14:textId="1870D797"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2F9216D5" w14:textId="222D2E5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4DA6826"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92CBF3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4AFAE4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2BD3D05" w14:textId="4A7BE08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0DACC40" w14:textId="18A9F1A6"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B009E6D" w14:textId="77777777" w:rsidTr="00BB3365">
        <w:trPr>
          <w:trHeight w:val="135"/>
          <w:jc w:val="center"/>
        </w:trPr>
        <w:tc>
          <w:tcPr>
            <w:tcW w:w="459" w:type="pct"/>
            <w:vMerge/>
            <w:tcBorders>
              <w:bottom w:val="single" w:sz="8" w:space="0" w:color="2E74B5" w:themeColor="accent1" w:themeShade="BF"/>
            </w:tcBorders>
            <w:shd w:val="clear" w:color="auto" w:fill="auto"/>
            <w:vAlign w:val="center"/>
          </w:tcPr>
          <w:p w14:paraId="39DA5C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92662D7"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0AA8116" w14:textId="31FB07E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826FE8F" w14:textId="7735757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A6C0E8A"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01CA735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EB7D634"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DA15D8F" w14:textId="4B9DD4C0"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328F3188" w14:textId="3468AD4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24CDCF79"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E769FB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7D9482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B1EDDD" w14:textId="4548642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05FF0E22" w14:textId="3687A6C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2A07AE32"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069D1360"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2FD091D"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0538310" w14:textId="47878B19"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Izolaterski alat (dlijeto, čekić, špahtla, i dr.)</w:t>
            </w:r>
          </w:p>
        </w:tc>
        <w:tc>
          <w:tcPr>
            <w:tcW w:w="841" w:type="pct"/>
            <w:vAlign w:val="center"/>
          </w:tcPr>
          <w:p w14:paraId="2ED7DB60" w14:textId="55B5F735"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0032B808"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03B2701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F83A1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7DCBE49" w14:textId="778F0F22"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Izolaterska oprema (četke, valjci, fen, brener, usisivač i dr.)</w:t>
            </w:r>
          </w:p>
        </w:tc>
        <w:tc>
          <w:tcPr>
            <w:tcW w:w="841" w:type="pct"/>
            <w:vAlign w:val="center"/>
          </w:tcPr>
          <w:p w14:paraId="5A7CC8DD" w14:textId="4D0F8A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1BCE7CF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4CAB40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F69D91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ABB5B4A" w14:textId="18F4186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vAlign w:val="center"/>
          </w:tcPr>
          <w:p w14:paraId="00AA2EB5" w14:textId="38B20FD8"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954C40B"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5B9C035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B3810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0E2DCB0" w14:textId="5BDEDA0D"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1A390A81" w14:textId="7045910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F491EBB" w14:textId="77777777" w:rsidTr="00BB3365">
        <w:trPr>
          <w:trHeight w:val="105"/>
          <w:jc w:val="center"/>
        </w:trPr>
        <w:tc>
          <w:tcPr>
            <w:tcW w:w="459" w:type="pct"/>
            <w:vMerge/>
            <w:tcBorders>
              <w:bottom w:val="single" w:sz="8" w:space="0" w:color="2E74B5" w:themeColor="accent1" w:themeShade="BF"/>
            </w:tcBorders>
            <w:shd w:val="clear" w:color="auto" w:fill="auto"/>
            <w:vAlign w:val="center"/>
          </w:tcPr>
          <w:p w14:paraId="63F19C6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70AA2D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E157B06" w14:textId="31FD7CA8"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191D977C" w14:textId="030502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po potrebi</w:t>
            </w:r>
          </w:p>
        </w:tc>
      </w:tr>
      <w:tr w:rsidR="00263AA6" w:rsidRPr="001242B6" w14:paraId="1BAB860D"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32CA5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2DAE61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2B9903D" w14:textId="323CD5F5"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lastRenderedPageBreak/>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33DF617B" w14:textId="1E72F30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po potrebi</w:t>
            </w:r>
          </w:p>
        </w:tc>
      </w:tr>
      <w:tr w:rsidR="00263AA6" w:rsidRPr="001242B6" w14:paraId="3317AE47" w14:textId="77777777" w:rsidTr="00BB3365">
        <w:trPr>
          <w:trHeight w:val="165"/>
          <w:jc w:val="center"/>
        </w:trPr>
        <w:tc>
          <w:tcPr>
            <w:tcW w:w="459" w:type="pct"/>
            <w:vMerge/>
            <w:tcBorders>
              <w:bottom w:val="single" w:sz="8" w:space="0" w:color="2E74B5" w:themeColor="accent1" w:themeShade="BF"/>
            </w:tcBorders>
            <w:shd w:val="clear" w:color="auto" w:fill="auto"/>
            <w:vAlign w:val="center"/>
          </w:tcPr>
          <w:p w14:paraId="1E425673"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FB365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D5FB8A3" w14:textId="37F324A3"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Lutke za kardio pulmonalnu reanimaciju (senior, junior i beba)</w:t>
            </w:r>
          </w:p>
        </w:tc>
        <w:tc>
          <w:tcPr>
            <w:tcW w:w="841" w:type="pct"/>
            <w:vAlign w:val="center"/>
          </w:tcPr>
          <w:p w14:paraId="6C3B1EC0" w14:textId="4896DCAD"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3</w:t>
            </w:r>
          </w:p>
        </w:tc>
      </w:tr>
      <w:tr w:rsidR="00263AA6" w:rsidRPr="001242B6" w14:paraId="32091EBC"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2E859D7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6F645CE"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0E0C16F" w14:textId="3C745C2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it-IT"/>
              </w:rPr>
              <w:t>Ormarić prve pomoći sa potrebnim materijalom koji je zakonski propisan</w:t>
            </w:r>
          </w:p>
        </w:tc>
        <w:tc>
          <w:tcPr>
            <w:tcW w:w="841" w:type="pct"/>
            <w:vAlign w:val="center"/>
          </w:tcPr>
          <w:p w14:paraId="096991C0" w14:textId="14B4F83B"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5560CE0E" w14:textId="77777777" w:rsidTr="00BB3365">
        <w:trPr>
          <w:trHeight w:val="90"/>
          <w:jc w:val="center"/>
        </w:trPr>
        <w:tc>
          <w:tcPr>
            <w:tcW w:w="459" w:type="pct"/>
            <w:vMerge/>
            <w:tcBorders>
              <w:bottom w:val="single" w:sz="8" w:space="0" w:color="2E74B5" w:themeColor="accent1" w:themeShade="BF"/>
            </w:tcBorders>
            <w:shd w:val="clear" w:color="auto" w:fill="auto"/>
            <w:vAlign w:val="center"/>
          </w:tcPr>
          <w:p w14:paraId="22ECDDAD"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401055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36F674" w14:textId="09AD9652" w:rsidR="00263AA6" w:rsidRPr="001242B6" w:rsidRDefault="00263AA6" w:rsidP="00263AA6">
            <w:pPr>
              <w:spacing w:before="120" w:after="120"/>
              <w:rPr>
                <w:rFonts w:ascii="Arial Narrow" w:hAnsi="Arial Narrow"/>
                <w:sz w:val="22"/>
                <w:szCs w:val="22"/>
                <w:lang w:val="it-IT"/>
              </w:rPr>
            </w:pPr>
            <w:r w:rsidRPr="001242B6">
              <w:rPr>
                <w:rFonts w:ascii="Arial Narrow" w:hAnsi="Arial Narrow" w:cs="Trebuchet MS"/>
                <w:sz w:val="22"/>
                <w:szCs w:val="22"/>
                <w:lang w:val="sr-Latn-CS"/>
              </w:rPr>
              <w:t xml:space="preserve">Kompet prve pomoći za automobil </w:t>
            </w:r>
            <w:r w:rsidRPr="001242B6">
              <w:rPr>
                <w:rFonts w:ascii="Arial Narrow" w:hAnsi="Arial Narrow"/>
                <w:sz w:val="22"/>
                <w:szCs w:val="22"/>
                <w:lang w:val="it-IT"/>
              </w:rPr>
              <w:t>sa potrebnim materijalom koji je zakonski propisan</w:t>
            </w:r>
          </w:p>
        </w:tc>
        <w:tc>
          <w:tcPr>
            <w:tcW w:w="841" w:type="pct"/>
            <w:vAlign w:val="center"/>
          </w:tcPr>
          <w:p w14:paraId="6599B926" w14:textId="53B631E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6A0E420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7DCDD47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C5CA9D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9ECFB1E" w14:textId="4373831E"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Torba prve pomoći</w:t>
            </w:r>
          </w:p>
        </w:tc>
        <w:tc>
          <w:tcPr>
            <w:tcW w:w="841" w:type="pct"/>
            <w:vAlign w:val="center"/>
          </w:tcPr>
          <w:p w14:paraId="436A8F75" w14:textId="7DEEF75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5</w:t>
            </w:r>
          </w:p>
        </w:tc>
      </w:tr>
      <w:tr w:rsidR="00263AA6" w:rsidRPr="001242B6" w14:paraId="7613E95A"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4007440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C8CF2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FC0D201" w14:textId="55A1925E"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it-IT"/>
              </w:rPr>
              <w:t>Aparatura: Trenažni AED (Automatski eksterni defibrilator)</w:t>
            </w:r>
          </w:p>
        </w:tc>
        <w:tc>
          <w:tcPr>
            <w:tcW w:w="841" w:type="pct"/>
            <w:vAlign w:val="center"/>
          </w:tcPr>
          <w:p w14:paraId="6345567D" w14:textId="650A1CD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1C35ABF"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4EC09C5"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E3FAFF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4DA79E" w14:textId="040D0248"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A23FD91" w14:textId="37F45C1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po potrebi</w:t>
            </w:r>
          </w:p>
        </w:tc>
      </w:tr>
      <w:tr w:rsidR="00263AA6" w:rsidRPr="001242B6" w14:paraId="4EC1DE11"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E7D3E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5D8A06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8E30E8" w14:textId="7BB0AD77" w:rsidR="00263AA6" w:rsidRPr="001242B6" w:rsidRDefault="00263AA6" w:rsidP="00263AA6">
            <w:pPr>
              <w:spacing w:before="80" w:after="80"/>
              <w:rPr>
                <w:rFonts w:ascii="Arial Narrow" w:hAnsi="Arial Narrow" w:cs="Trebuchet MS"/>
                <w:sz w:val="22"/>
                <w:szCs w:val="22"/>
                <w:lang w:val="sr-Latn-CS"/>
              </w:rPr>
            </w:pPr>
            <w:r w:rsidRPr="001242B6">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53F73BE7" w14:textId="281DB88F"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66212759"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E71012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045F9E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78FF5F2" w14:textId="40BEAEF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58DB0A26" w14:textId="39CB879D"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1</w:t>
            </w:r>
          </w:p>
        </w:tc>
      </w:tr>
      <w:tr w:rsidR="00263AA6" w:rsidRPr="001242B6" w14:paraId="71306E9D" w14:textId="77777777" w:rsidTr="00BB3365">
        <w:trPr>
          <w:trHeight w:val="187"/>
          <w:jc w:val="center"/>
        </w:trPr>
        <w:tc>
          <w:tcPr>
            <w:tcW w:w="459" w:type="pct"/>
            <w:vMerge w:val="restart"/>
            <w:tcBorders>
              <w:top w:val="single" w:sz="8" w:space="0" w:color="2E74B5" w:themeColor="accent1" w:themeShade="BF"/>
            </w:tcBorders>
            <w:shd w:val="clear" w:color="auto" w:fill="auto"/>
            <w:vAlign w:val="center"/>
          </w:tcPr>
          <w:p w14:paraId="20EF6F7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C94759D" w14:textId="467759D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670B6CB" w14:textId="441929A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2D214A69" w14:textId="17BE5EC6"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71FDBE33" w14:textId="77777777" w:rsidTr="00F87E12">
        <w:trPr>
          <w:trHeight w:val="153"/>
          <w:jc w:val="center"/>
        </w:trPr>
        <w:tc>
          <w:tcPr>
            <w:tcW w:w="459" w:type="pct"/>
            <w:vMerge/>
            <w:shd w:val="clear" w:color="auto" w:fill="auto"/>
            <w:vAlign w:val="center"/>
          </w:tcPr>
          <w:p w14:paraId="6A10806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1A197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2502A0D" w14:textId="195B4BB6"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869E832" w14:textId="2AA37CC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14356B83" w14:textId="77777777" w:rsidTr="00F87E12">
        <w:trPr>
          <w:trHeight w:val="105"/>
          <w:jc w:val="center"/>
        </w:trPr>
        <w:tc>
          <w:tcPr>
            <w:tcW w:w="459" w:type="pct"/>
            <w:vMerge/>
            <w:shd w:val="clear" w:color="auto" w:fill="auto"/>
            <w:vAlign w:val="center"/>
          </w:tcPr>
          <w:p w14:paraId="2E769AE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2214E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18861C5" w14:textId="108443EB"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81B8E78" w14:textId="3313EE5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4A8E31AC" w14:textId="77777777" w:rsidTr="00F87E12">
        <w:trPr>
          <w:trHeight w:val="210"/>
          <w:jc w:val="center"/>
        </w:trPr>
        <w:tc>
          <w:tcPr>
            <w:tcW w:w="459" w:type="pct"/>
            <w:vMerge/>
            <w:shd w:val="clear" w:color="auto" w:fill="auto"/>
            <w:vAlign w:val="center"/>
          </w:tcPr>
          <w:p w14:paraId="606A32D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2E43E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AF05CF9" w14:textId="214D94F4"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22B84B0" w14:textId="2402BB2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25A2115F" w14:textId="77777777" w:rsidTr="00F87E12">
        <w:trPr>
          <w:trHeight w:val="225"/>
          <w:jc w:val="center"/>
        </w:trPr>
        <w:tc>
          <w:tcPr>
            <w:tcW w:w="459" w:type="pct"/>
            <w:vMerge/>
            <w:shd w:val="clear" w:color="auto" w:fill="auto"/>
            <w:vAlign w:val="center"/>
          </w:tcPr>
          <w:p w14:paraId="4C14763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808EB6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93CE309" w14:textId="0D009022"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FDE7E5A" w14:textId="273846A7"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BFE0AC7" w14:textId="77777777" w:rsidTr="00F87E12">
        <w:trPr>
          <w:trHeight w:val="210"/>
          <w:jc w:val="center"/>
        </w:trPr>
        <w:tc>
          <w:tcPr>
            <w:tcW w:w="459" w:type="pct"/>
            <w:vMerge/>
            <w:shd w:val="clear" w:color="auto" w:fill="auto"/>
            <w:vAlign w:val="center"/>
          </w:tcPr>
          <w:p w14:paraId="558138B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6977B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E232410" w14:textId="23709768"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652B5F90" w14:textId="468A21D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2AF585E0" w14:textId="77777777" w:rsidTr="00F87E12">
        <w:trPr>
          <w:trHeight w:val="225"/>
          <w:jc w:val="center"/>
        </w:trPr>
        <w:tc>
          <w:tcPr>
            <w:tcW w:w="459" w:type="pct"/>
            <w:vMerge/>
            <w:shd w:val="clear" w:color="auto" w:fill="auto"/>
            <w:vAlign w:val="center"/>
          </w:tcPr>
          <w:p w14:paraId="6BF04A9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6B261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A18EC9" w14:textId="3AAFC27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11EF78AF" w14:textId="47EB7D4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8988E03" w14:textId="77777777" w:rsidTr="00F87E12">
        <w:trPr>
          <w:trHeight w:val="225"/>
          <w:jc w:val="center"/>
        </w:trPr>
        <w:tc>
          <w:tcPr>
            <w:tcW w:w="459" w:type="pct"/>
            <w:vMerge/>
            <w:shd w:val="clear" w:color="auto" w:fill="auto"/>
            <w:vAlign w:val="center"/>
          </w:tcPr>
          <w:p w14:paraId="281DB3F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8E29E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E96F15" w14:textId="17F09123"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24576A5F" w14:textId="34B83B5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0294C70E" w14:textId="77777777" w:rsidTr="00F87E12">
        <w:trPr>
          <w:trHeight w:val="225"/>
          <w:jc w:val="center"/>
        </w:trPr>
        <w:tc>
          <w:tcPr>
            <w:tcW w:w="459" w:type="pct"/>
            <w:vMerge/>
            <w:shd w:val="clear" w:color="auto" w:fill="auto"/>
            <w:vAlign w:val="center"/>
          </w:tcPr>
          <w:p w14:paraId="1F8CD8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4F88A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39495F" w14:textId="2824C39D"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5FC0CD67" w14:textId="00AD9E4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229CDA6D" w14:textId="77777777" w:rsidTr="00F87E12">
        <w:trPr>
          <w:trHeight w:val="240"/>
          <w:jc w:val="center"/>
        </w:trPr>
        <w:tc>
          <w:tcPr>
            <w:tcW w:w="459" w:type="pct"/>
            <w:vMerge/>
            <w:shd w:val="clear" w:color="auto" w:fill="auto"/>
            <w:vAlign w:val="center"/>
          </w:tcPr>
          <w:p w14:paraId="20A52760"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AE445B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252BADF" w14:textId="5D70507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Izolaterska oprema (četke, valjci, fen, brener, usisivač i dr.)</w:t>
            </w:r>
          </w:p>
        </w:tc>
        <w:tc>
          <w:tcPr>
            <w:tcW w:w="841" w:type="pct"/>
            <w:vAlign w:val="center"/>
          </w:tcPr>
          <w:p w14:paraId="5AD7C491" w14:textId="1CB757C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70F2FDD8" w14:textId="77777777" w:rsidTr="00F87E12">
        <w:trPr>
          <w:trHeight w:val="195"/>
          <w:jc w:val="center"/>
        </w:trPr>
        <w:tc>
          <w:tcPr>
            <w:tcW w:w="459" w:type="pct"/>
            <w:vMerge/>
            <w:shd w:val="clear" w:color="auto" w:fill="auto"/>
            <w:vAlign w:val="center"/>
          </w:tcPr>
          <w:p w14:paraId="767442B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304C6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8EF26A5" w14:textId="2D57931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vAlign w:val="center"/>
          </w:tcPr>
          <w:p w14:paraId="59AA2FA7" w14:textId="636A6D20"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6496ED85" w14:textId="77777777" w:rsidTr="00F87E12">
        <w:trPr>
          <w:trHeight w:val="155"/>
          <w:jc w:val="center"/>
        </w:trPr>
        <w:tc>
          <w:tcPr>
            <w:tcW w:w="459" w:type="pct"/>
            <w:vMerge/>
            <w:shd w:val="clear" w:color="auto" w:fill="auto"/>
            <w:vAlign w:val="center"/>
          </w:tcPr>
          <w:p w14:paraId="3501420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FCCD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C72C91E" w14:textId="0718FE5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0A9A82C1" w14:textId="5AEE34E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3AB1CEFD" w14:textId="77777777" w:rsidTr="00F87E12">
        <w:trPr>
          <w:trHeight w:val="52"/>
          <w:jc w:val="center"/>
        </w:trPr>
        <w:tc>
          <w:tcPr>
            <w:tcW w:w="459" w:type="pct"/>
            <w:vMerge/>
            <w:shd w:val="clear" w:color="auto" w:fill="auto"/>
            <w:vAlign w:val="center"/>
          </w:tcPr>
          <w:p w14:paraId="0D22E521"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BCE65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FDDC97B" w14:textId="2EDA437E"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7A877C20" w14:textId="13E9F23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7C1674AD" w14:textId="77777777" w:rsidTr="00F87E12">
        <w:trPr>
          <w:trHeight w:val="165"/>
          <w:jc w:val="center"/>
        </w:trPr>
        <w:tc>
          <w:tcPr>
            <w:tcW w:w="459" w:type="pct"/>
            <w:vMerge/>
            <w:shd w:val="clear" w:color="auto" w:fill="auto"/>
            <w:vAlign w:val="center"/>
          </w:tcPr>
          <w:p w14:paraId="525E810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88971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91984B5" w14:textId="0C25A85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5304D970" w14:textId="720B1F9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0383D28B" w14:textId="77777777" w:rsidTr="00BB3365">
        <w:trPr>
          <w:trHeight w:val="52"/>
          <w:jc w:val="center"/>
        </w:trPr>
        <w:tc>
          <w:tcPr>
            <w:tcW w:w="459" w:type="pct"/>
            <w:vMerge/>
            <w:shd w:val="clear" w:color="auto" w:fill="auto"/>
            <w:vAlign w:val="center"/>
          </w:tcPr>
          <w:p w14:paraId="04870CA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BFC5906"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AF02189" w14:textId="0D63189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9433CE4" w14:textId="4ADE342D"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12</w:t>
            </w:r>
          </w:p>
        </w:tc>
      </w:tr>
      <w:tr w:rsidR="00263AA6" w:rsidRPr="001242B6" w14:paraId="196513C2" w14:textId="77777777" w:rsidTr="00BB3365">
        <w:trPr>
          <w:trHeight w:val="52"/>
          <w:jc w:val="center"/>
        </w:trPr>
        <w:tc>
          <w:tcPr>
            <w:tcW w:w="459" w:type="pct"/>
            <w:vMerge/>
            <w:shd w:val="clear" w:color="auto" w:fill="auto"/>
            <w:vAlign w:val="center"/>
          </w:tcPr>
          <w:p w14:paraId="7330DE8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D6F967"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62ABC29" w14:textId="7CF01456"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0813F46" w14:textId="0D0E028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7976FCB6" w14:textId="77777777" w:rsidTr="00BB3365">
        <w:trPr>
          <w:trHeight w:val="52"/>
          <w:jc w:val="center"/>
        </w:trPr>
        <w:tc>
          <w:tcPr>
            <w:tcW w:w="459" w:type="pct"/>
            <w:vMerge w:val="restart"/>
            <w:tcBorders>
              <w:top w:val="single" w:sz="4" w:space="0" w:color="2E74B5" w:themeColor="accent1" w:themeShade="BF"/>
            </w:tcBorders>
            <w:shd w:val="clear" w:color="auto" w:fill="auto"/>
            <w:vAlign w:val="center"/>
          </w:tcPr>
          <w:p w14:paraId="55B3BD3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B6EA23F" w14:textId="666B239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E533EBB" w14:textId="3DD0E04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A9A3884" w14:textId="69A21EB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DCCCB7F" w14:textId="77777777" w:rsidTr="00BB3365">
        <w:trPr>
          <w:trHeight w:val="165"/>
          <w:jc w:val="center"/>
        </w:trPr>
        <w:tc>
          <w:tcPr>
            <w:tcW w:w="459" w:type="pct"/>
            <w:vMerge/>
            <w:shd w:val="clear" w:color="auto" w:fill="auto"/>
            <w:vAlign w:val="center"/>
          </w:tcPr>
          <w:p w14:paraId="64C9CD5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CD8AE13"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9ACC59" w14:textId="060419D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409E23B6" w14:textId="3CEC727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1C42E523" w14:textId="77777777" w:rsidTr="00BB3365">
        <w:trPr>
          <w:trHeight w:val="62"/>
          <w:jc w:val="center"/>
        </w:trPr>
        <w:tc>
          <w:tcPr>
            <w:tcW w:w="459" w:type="pct"/>
            <w:vMerge/>
            <w:tcBorders>
              <w:bottom w:val="single" w:sz="8" w:space="0" w:color="2E74B5" w:themeColor="accent1" w:themeShade="BF"/>
            </w:tcBorders>
            <w:shd w:val="clear" w:color="auto" w:fill="auto"/>
            <w:vAlign w:val="center"/>
          </w:tcPr>
          <w:p w14:paraId="04A77A7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811EAF8"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FE75C" w14:textId="6BD559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A0BA843" w14:textId="4AFA5F7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4C79D262" w14:textId="77777777" w:rsidTr="00BB3365">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D5D3E8A"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0D351146" w14:textId="696CC2B8"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47E45570" w14:textId="006E9AE6"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DAE8D92" w14:textId="5CFF5167"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F47F8E9" w14:textId="77777777" w:rsidTr="00BB3365">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888EA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78E406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749BC82" w14:textId="19B780B4"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table</w:t>
            </w:r>
          </w:p>
        </w:tc>
        <w:tc>
          <w:tcPr>
            <w:tcW w:w="841" w:type="pct"/>
            <w:vAlign w:val="center"/>
          </w:tcPr>
          <w:p w14:paraId="12D1A231" w14:textId="0976328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535D54C" w14:textId="77777777" w:rsidTr="00BB3365">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724C49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65B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53431C" w14:textId="3E9F9DD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4427957" w14:textId="2E1DD18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29DE148D" w14:textId="77777777" w:rsidTr="00BB3365">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D44A48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D6848FA"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4C45D4F" w14:textId="710188B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2C3C8C46" w14:textId="31258A1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po potrebi</w:t>
            </w:r>
          </w:p>
        </w:tc>
      </w:tr>
      <w:tr w:rsidR="00274102" w:rsidRPr="001242B6" w14:paraId="37D6F052" w14:textId="77777777" w:rsidTr="00BB3365">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7C724C3"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3DDA27E1" w14:textId="4E255811" w:rsidR="00274102" w:rsidRPr="001242B6" w:rsidRDefault="00BB3365" w:rsidP="00274102">
            <w:pPr>
              <w:spacing w:before="30" w:after="30"/>
              <w:ind w:left="6"/>
              <w:rPr>
                <w:rFonts w:ascii="Arial Narrow" w:hAnsi="Arial Narrow"/>
                <w:sz w:val="22"/>
                <w:szCs w:val="22"/>
              </w:rPr>
            </w:pPr>
            <w:r w:rsidRPr="001242B6">
              <w:rPr>
                <w:rFonts w:ascii="Arial Narrow" w:eastAsia="Calibri" w:hAnsi="Arial Narrow"/>
                <w:sz w:val="22"/>
                <w:szCs w:val="22"/>
                <w:lang w:val="sr-Latn-ME"/>
              </w:rPr>
              <w:t>Armirački radovi</w:t>
            </w:r>
          </w:p>
        </w:tc>
        <w:tc>
          <w:tcPr>
            <w:tcW w:w="2388" w:type="pct"/>
            <w:tcBorders>
              <w:top w:val="single" w:sz="8" w:space="0" w:color="2E74B5" w:themeColor="accent1" w:themeShade="BF"/>
            </w:tcBorders>
            <w:vAlign w:val="center"/>
          </w:tcPr>
          <w:p w14:paraId="7538B0D0"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AE3FFBF"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74102" w:rsidRPr="001242B6" w14:paraId="37928787" w14:textId="77777777" w:rsidTr="00BB3365">
        <w:trPr>
          <w:trHeight w:val="2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BCE3A87"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A8247C"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A8C81E9"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B60B1D2"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74102" w:rsidRPr="001242B6" w14:paraId="708F2F06" w14:textId="77777777" w:rsidTr="00BB3365">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B660F67"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5698F39"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1DA86F60"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Oprema za izvođenje građevinskih radova (metar, </w:t>
            </w:r>
            <w:r w:rsidRPr="001242B6">
              <w:rPr>
                <w:rFonts w:ascii="Arial Narrow" w:hAnsi="Arial Narrow"/>
                <w:sz w:val="22"/>
                <w:szCs w:val="22"/>
                <w:lang w:val="sr-Latn-CS"/>
              </w:rPr>
              <w:lastRenderedPageBreak/>
              <w:t>visak, zidarski konac, libela, vinklo, tesarska olovka, ugaonik, uglomjer, bušilica, brusilica i dr.)</w:t>
            </w:r>
          </w:p>
        </w:tc>
        <w:tc>
          <w:tcPr>
            <w:tcW w:w="841" w:type="pct"/>
            <w:vAlign w:val="center"/>
          </w:tcPr>
          <w:p w14:paraId="61C57E67" w14:textId="57ADD3CE"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lastRenderedPageBreak/>
              <w:t xml:space="preserve">najmanje </w:t>
            </w:r>
            <w:r w:rsidR="004777FB" w:rsidRPr="001242B6">
              <w:rPr>
                <w:rFonts w:ascii="Arial Narrow" w:hAnsi="Arial Narrow"/>
                <w:sz w:val="22"/>
                <w:szCs w:val="22"/>
              </w:rPr>
              <w:t>2</w:t>
            </w:r>
          </w:p>
        </w:tc>
      </w:tr>
      <w:tr w:rsidR="00274102" w:rsidRPr="001242B6" w14:paraId="31D4FDEB" w14:textId="77777777" w:rsidTr="00BB3365">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00BF1D1"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548A37D"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EB4AD9A"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41" w:type="pct"/>
            <w:vAlign w:val="center"/>
          </w:tcPr>
          <w:p w14:paraId="2474D9D1" w14:textId="7D7B9CBE" w:rsidR="00274102" w:rsidRPr="001242B6" w:rsidRDefault="00263AA6"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74102" w:rsidRPr="001242B6" w14:paraId="7627AC03" w14:textId="77777777" w:rsidTr="00BB3365">
        <w:trPr>
          <w:trHeight w:val="196"/>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1DF5CA"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F6B22EB"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0C2777BA"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 (aparat za zavarivanje, mašina za ispravljanje, mašina za savijanje, mašina za kidanje armature, armirački sto i dr.)</w:t>
            </w:r>
          </w:p>
        </w:tc>
        <w:tc>
          <w:tcPr>
            <w:tcW w:w="841" w:type="pct"/>
            <w:vAlign w:val="center"/>
          </w:tcPr>
          <w:p w14:paraId="6128D2B1" w14:textId="0967C145" w:rsidR="00274102"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74102" w:rsidRPr="001242B6" w14:paraId="2D0E2B1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AFED584"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D520E7B"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0026351" w14:textId="075B7581" w:rsidR="00274102" w:rsidRPr="00687180"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 xml:space="preserve">Potrošni materijal (armatura (GA, RA, MA, Bi-A, </w:t>
            </w:r>
            <w:r w:rsidRPr="001242B6">
              <w:rPr>
                <w:rFonts w:ascii="Arial Narrow" w:eastAsia="Batang" w:hAnsi="Arial Narrow"/>
                <w:sz w:val="22"/>
                <w:szCs w:val="22"/>
                <w:lang w:val="sr-Latn-CS"/>
              </w:rPr>
              <w:t>žica, distanceri, jahači, elektrode, kablovi za prethodno naprezanje, plastične i metalne zaštitne cijevi i dr.)</w:t>
            </w:r>
            <w:r w:rsidR="00687180">
              <w:rPr>
                <w:rFonts w:ascii="Arial Narrow" w:eastAsia="Batang" w:hAnsi="Arial Narrow"/>
                <w:sz w:val="22"/>
                <w:szCs w:val="22"/>
                <w:lang w:val="sr-Latn-CS"/>
              </w:rPr>
              <w:t>)</w:t>
            </w:r>
          </w:p>
        </w:tc>
        <w:tc>
          <w:tcPr>
            <w:tcW w:w="841" w:type="pct"/>
            <w:vAlign w:val="center"/>
          </w:tcPr>
          <w:p w14:paraId="56A90413"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74102" w:rsidRPr="001242B6" w14:paraId="72388379"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397D133"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2413BB6"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B9C9912"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21A92D38" w14:textId="1BB1C719"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r w:rsidR="00263AA6" w:rsidRPr="001242B6">
              <w:rPr>
                <w:rFonts w:ascii="Arial Narrow" w:eastAsia="Calibri" w:hAnsi="Arial Narrow"/>
                <w:sz w:val="22"/>
                <w:szCs w:val="22"/>
                <w:lang w:val="sr-Latn-ME"/>
              </w:rPr>
              <w:t>2</w:t>
            </w:r>
          </w:p>
        </w:tc>
      </w:tr>
      <w:tr w:rsidR="00274102" w:rsidRPr="001242B6" w14:paraId="6C3C6D3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18B9C1"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B2A9C"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3BE6223"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9C7ACC9"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74102" w:rsidRPr="001242B6" w14:paraId="67F4CC09" w14:textId="77777777" w:rsidTr="00BB3365">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6536BAC8"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7FA888C2" w14:textId="7C1DC1DC" w:rsidR="00274102" w:rsidRPr="001242B6" w:rsidRDefault="00BB3365" w:rsidP="00274102">
            <w:pPr>
              <w:spacing w:before="30" w:after="30"/>
              <w:ind w:left="6" w:right="-60"/>
              <w:rPr>
                <w:rFonts w:ascii="Arial Narrow" w:hAnsi="Arial Narrow"/>
                <w:sz w:val="22"/>
                <w:szCs w:val="22"/>
              </w:rPr>
            </w:pPr>
            <w:r w:rsidRPr="001242B6">
              <w:rPr>
                <w:rFonts w:ascii="Arial Narrow" w:eastAsia="Calibri" w:hAnsi="Arial Narrow"/>
                <w:sz w:val="22"/>
                <w:szCs w:val="22"/>
                <w:lang w:val="sr-Latn-ME"/>
              </w:rPr>
              <w:t>Izvođenje armiračkih radova</w:t>
            </w:r>
          </w:p>
        </w:tc>
        <w:tc>
          <w:tcPr>
            <w:tcW w:w="2388" w:type="pct"/>
            <w:tcBorders>
              <w:top w:val="single" w:sz="8" w:space="0" w:color="2E74B5" w:themeColor="accent1" w:themeShade="BF"/>
            </w:tcBorders>
            <w:vAlign w:val="center"/>
          </w:tcPr>
          <w:p w14:paraId="7F936F36"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Oprema za izvođenje građevinskih radova (metar, visak, zidarski konac, libela, vinklo, tesarska olovka, ugaonik, uglomjer, bušilica, brusilica i dr.)</w:t>
            </w:r>
          </w:p>
        </w:tc>
        <w:tc>
          <w:tcPr>
            <w:tcW w:w="841" w:type="pct"/>
            <w:tcBorders>
              <w:top w:val="single" w:sz="8" w:space="0" w:color="2E74B5" w:themeColor="accent1" w:themeShade="BF"/>
            </w:tcBorders>
            <w:vAlign w:val="center"/>
          </w:tcPr>
          <w:p w14:paraId="561E6AD2" w14:textId="52ECF4D3"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t xml:space="preserve">najmanje </w:t>
            </w:r>
            <w:r w:rsidR="004777FB" w:rsidRPr="001242B6">
              <w:rPr>
                <w:rFonts w:ascii="Arial Narrow" w:hAnsi="Arial Narrow"/>
                <w:sz w:val="22"/>
                <w:szCs w:val="22"/>
              </w:rPr>
              <w:t>2</w:t>
            </w:r>
          </w:p>
        </w:tc>
      </w:tr>
      <w:tr w:rsidR="00274102" w:rsidRPr="001242B6" w14:paraId="6B1659A8" w14:textId="77777777" w:rsidTr="00BB3365">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4455A1"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5CB98"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22B05259"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41" w:type="pct"/>
            <w:vAlign w:val="center"/>
          </w:tcPr>
          <w:p w14:paraId="6153E8C9" w14:textId="04489FB0" w:rsidR="00274102" w:rsidRPr="001242B6" w:rsidRDefault="00263AA6"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74102" w:rsidRPr="001242B6" w14:paraId="69A462E9"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7A7EC9"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5ECF7F"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594AF2E2"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Armiračka oprema (aparat za zavarivanje, mašina za ispravljanje, mašina za savijanje, mašina za kidanje armature, armirački sto i dr.)</w:t>
            </w:r>
          </w:p>
        </w:tc>
        <w:tc>
          <w:tcPr>
            <w:tcW w:w="841" w:type="pct"/>
            <w:vAlign w:val="center"/>
          </w:tcPr>
          <w:p w14:paraId="2B54A756" w14:textId="1176F91F" w:rsidR="00274102" w:rsidRPr="001242B6" w:rsidRDefault="00263AA6"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74102" w:rsidRPr="001242B6" w14:paraId="76B5BF5D" w14:textId="77777777" w:rsidTr="00BB3365">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2736839"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723BE9"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39710E05" w14:textId="418E12CF"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it-IT"/>
              </w:rPr>
              <w:t xml:space="preserve">Potrošni materijal (armatura (GA, RA, MA, Bi-A), </w:t>
            </w:r>
            <w:r w:rsidRPr="001242B6">
              <w:rPr>
                <w:rFonts w:ascii="Arial Narrow" w:eastAsia="Batang" w:hAnsi="Arial Narrow"/>
                <w:sz w:val="22"/>
                <w:szCs w:val="22"/>
                <w:lang w:val="sr-Latn-CS"/>
              </w:rPr>
              <w:t>žica, distanceri, jahači, elektrode, kablovi za prethodno naprezanje, plastične i metalne zaštitne cijevi i dr.)</w:t>
            </w:r>
            <w:r w:rsidR="003450A3">
              <w:rPr>
                <w:rFonts w:ascii="Arial Narrow" w:eastAsia="Batang" w:hAnsi="Arial Narrow"/>
                <w:sz w:val="22"/>
                <w:szCs w:val="22"/>
                <w:lang w:val="sr-Latn-CS"/>
              </w:rPr>
              <w:t>)</w:t>
            </w:r>
          </w:p>
        </w:tc>
        <w:tc>
          <w:tcPr>
            <w:tcW w:w="841" w:type="pct"/>
            <w:vAlign w:val="center"/>
          </w:tcPr>
          <w:p w14:paraId="4133AE62"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t>po potrebi</w:t>
            </w:r>
          </w:p>
        </w:tc>
      </w:tr>
      <w:tr w:rsidR="00274102" w:rsidRPr="001242B6" w14:paraId="46E939EA"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7B43DA"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4E6DFC8"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823D07A"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5101A379" w14:textId="55322F70"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r w:rsidR="00263AA6" w:rsidRPr="001242B6">
              <w:rPr>
                <w:rFonts w:ascii="Arial Narrow" w:eastAsia="Calibri" w:hAnsi="Arial Narrow"/>
                <w:sz w:val="22"/>
                <w:szCs w:val="22"/>
                <w:lang w:val="sr-Latn-ME"/>
              </w:rPr>
              <w:t>2</w:t>
            </w:r>
          </w:p>
        </w:tc>
      </w:tr>
      <w:tr w:rsidR="00274102" w:rsidRPr="001242B6" w14:paraId="752B7FD8"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C5FA17E"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BC356A8"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E05CDA" w14:textId="77777777" w:rsidR="00274102" w:rsidRPr="001242B6" w:rsidRDefault="00274102" w:rsidP="00274102">
            <w:pPr>
              <w:spacing w:before="120" w:after="120"/>
              <w:rPr>
                <w:rFonts w:ascii="Arial Narrow" w:hAnsi="Arial Narrow"/>
                <w:sz w:val="22"/>
                <w:szCs w:val="22"/>
                <w:lang w:val="it-IT"/>
              </w:rPr>
            </w:pPr>
            <w:r w:rsidRPr="001242B6">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D56C760"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550FDC73" w14:textId="77777777" w:rsidTr="00BB3365">
        <w:trPr>
          <w:trHeight w:val="266"/>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0D476B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11DBC81E" w14:textId="47EAD99F"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3798D4C1" w14:textId="38BC62E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D26D03E" w14:textId="70BDDD2C"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87BCC9"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C89006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EE1DE2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A13D9AE" w14:textId="6C3D545B"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/multimedijalna tabla</w:t>
            </w:r>
          </w:p>
        </w:tc>
        <w:tc>
          <w:tcPr>
            <w:tcW w:w="841" w:type="pct"/>
            <w:vAlign w:val="center"/>
          </w:tcPr>
          <w:p w14:paraId="3692B071" w14:textId="56B6ABF2"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6E872737"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6624DC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44E8E3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4B24299" w14:textId="4EDA9430"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Štampač</w:t>
            </w:r>
          </w:p>
        </w:tc>
        <w:tc>
          <w:tcPr>
            <w:tcW w:w="841" w:type="pct"/>
            <w:tcBorders>
              <w:bottom w:val="single" w:sz="8" w:space="0" w:color="2E74B5" w:themeColor="accent1" w:themeShade="BF"/>
            </w:tcBorders>
            <w:vAlign w:val="center"/>
          </w:tcPr>
          <w:p w14:paraId="65B1BC06" w14:textId="202B853C"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79E8F0DF"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1F85E8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04FD43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18BF92C" w14:textId="4A58950E" w:rsidR="00263AA6" w:rsidRPr="001242B6" w:rsidRDefault="00263AA6" w:rsidP="00263AA6">
            <w:pPr>
              <w:spacing w:before="120" w:after="120"/>
              <w:rPr>
                <w:rFonts w:ascii="Arial Narrow" w:hAnsi="Arial Narrow"/>
                <w:sz w:val="22"/>
                <w:szCs w:val="22"/>
              </w:rPr>
            </w:pPr>
            <w:r w:rsidRPr="001242B6">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01E2EE9F" w14:textId="1A098666"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bl>
    <w:p w14:paraId="37D2CD57" w14:textId="77777777" w:rsidR="00BA3C2D" w:rsidRDefault="00BA3C2D" w:rsidP="0052407F">
      <w:pPr>
        <w:spacing w:before="240" w:after="120"/>
        <w:rPr>
          <w:rFonts w:ascii="Arial Narrow" w:eastAsia="Calibri" w:hAnsi="Arial Narrow"/>
          <w:b/>
          <w:sz w:val="22"/>
          <w:szCs w:val="22"/>
          <w:lang w:val="sr-Latn-ME"/>
        </w:rPr>
      </w:pPr>
    </w:p>
    <w:p w14:paraId="341912D4" w14:textId="77777777" w:rsidR="00BA3C2D" w:rsidRDefault="00BA3C2D" w:rsidP="0052407F">
      <w:pPr>
        <w:spacing w:before="240" w:after="120"/>
        <w:rPr>
          <w:rFonts w:ascii="Arial Narrow" w:eastAsia="Calibri" w:hAnsi="Arial Narrow"/>
          <w:b/>
          <w:sz w:val="22"/>
          <w:szCs w:val="22"/>
          <w:lang w:val="sr-Latn-ME"/>
        </w:rPr>
      </w:pP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F5F1D38" w14:textId="2D1C5C99"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DFA1F4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EF0B280"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FCCB71" w14:textId="77777777" w:rsidR="0052407F" w:rsidRPr="008C6D08" w:rsidRDefault="0052407F" w:rsidP="001E3D5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157A1A"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361D4" w:rsidRPr="008C6D08" w14:paraId="71D48630"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2F8F7702" w14:textId="77777777" w:rsidR="004361D4" w:rsidRPr="003853A0" w:rsidRDefault="004361D4" w:rsidP="003853A0">
            <w:pPr>
              <w:numPr>
                <w:ilvl w:val="0"/>
                <w:numId w:val="9"/>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2DD55DD2" w14:textId="292D57CB" w:rsidR="004361D4" w:rsidRPr="003853A0" w:rsidRDefault="004361D4" w:rsidP="00701004">
            <w:pPr>
              <w:ind w:left="6"/>
              <w:rPr>
                <w:rFonts w:ascii="Arial Narrow" w:eastAsia="Calibri" w:hAnsi="Arial Narrow"/>
                <w:sz w:val="22"/>
                <w:szCs w:val="22"/>
                <w:lang w:val="en-US"/>
              </w:rPr>
            </w:pPr>
            <w:r w:rsidRPr="003853A0">
              <w:rPr>
                <w:rFonts w:ascii="Arial Narrow" w:eastAsia="Calibri" w:hAnsi="Arial Narrow"/>
                <w:sz w:val="22"/>
                <w:szCs w:val="22"/>
                <w:lang w:val="sr-Latn-ME"/>
              </w:rPr>
              <w:t xml:space="preserve">Osnove tehničkog crtanja </w:t>
            </w:r>
          </w:p>
        </w:tc>
        <w:tc>
          <w:tcPr>
            <w:tcW w:w="2865" w:type="pct"/>
            <w:tcBorders>
              <w:top w:val="single" w:sz="18" w:space="0" w:color="2E74B5" w:themeColor="accent1" w:themeShade="BF"/>
            </w:tcBorders>
            <w:vAlign w:val="center"/>
          </w:tcPr>
          <w:p w14:paraId="6D7D0FD0" w14:textId="2A6C7727"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p>
        </w:tc>
      </w:tr>
      <w:tr w:rsidR="004361D4" w:rsidRPr="007B2174" w14:paraId="28C99D48" w14:textId="77777777" w:rsidTr="00463FF3">
        <w:trPr>
          <w:trHeight w:val="134"/>
          <w:jc w:val="center"/>
        </w:trPr>
        <w:tc>
          <w:tcPr>
            <w:tcW w:w="394" w:type="pct"/>
            <w:shd w:val="clear" w:color="auto" w:fill="auto"/>
            <w:vAlign w:val="center"/>
          </w:tcPr>
          <w:p w14:paraId="012CC15F"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2D031C93" w14:textId="49E2D0F7" w:rsidR="004361D4" w:rsidRPr="003853A0" w:rsidRDefault="004361D4" w:rsidP="003853A0">
            <w:pPr>
              <w:rPr>
                <w:sz w:val="22"/>
                <w:szCs w:val="22"/>
              </w:rPr>
            </w:pPr>
            <w:r w:rsidRPr="003853A0">
              <w:rPr>
                <w:rFonts w:ascii="Arial Narrow" w:eastAsia="Calibri" w:hAnsi="Arial Narrow"/>
                <w:sz w:val="22"/>
                <w:szCs w:val="22"/>
                <w:lang w:val="sr-Latn-ME"/>
              </w:rPr>
              <w:t>Osnove elemenata objekata I</w:t>
            </w:r>
          </w:p>
        </w:tc>
        <w:tc>
          <w:tcPr>
            <w:tcW w:w="2865" w:type="pct"/>
            <w:vAlign w:val="center"/>
          </w:tcPr>
          <w:p w14:paraId="63826A09" w14:textId="1C5E532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p>
          <w:p w14:paraId="6B6BFCAE" w14:textId="5F9C58B0"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w:t>
            </w:r>
            <w:r w:rsidR="00F22B17"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nivoa IV2 iz oblasti građevinarstva ili arhitekture – 60 CSPK-a</w:t>
            </w:r>
          </w:p>
        </w:tc>
      </w:tr>
      <w:tr w:rsidR="004361D4" w:rsidRPr="007B2174" w14:paraId="265D989A" w14:textId="77777777" w:rsidTr="00463FF3">
        <w:trPr>
          <w:trHeight w:val="134"/>
          <w:jc w:val="center"/>
        </w:trPr>
        <w:tc>
          <w:tcPr>
            <w:tcW w:w="394" w:type="pct"/>
            <w:shd w:val="clear" w:color="auto" w:fill="auto"/>
            <w:vAlign w:val="center"/>
          </w:tcPr>
          <w:p w14:paraId="59A38AF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72177F05" w14:textId="68D200F6" w:rsidR="004361D4" w:rsidRPr="003853A0" w:rsidRDefault="004361D4" w:rsidP="003853A0">
            <w:pPr>
              <w:rPr>
                <w:sz w:val="22"/>
                <w:szCs w:val="22"/>
              </w:rPr>
            </w:pPr>
            <w:r w:rsidRPr="003853A0">
              <w:rPr>
                <w:rFonts w:ascii="Arial Narrow" w:eastAsia="Calibri" w:hAnsi="Arial Narrow"/>
                <w:sz w:val="22"/>
                <w:szCs w:val="22"/>
                <w:lang w:val="sr-Latn-ME"/>
              </w:rPr>
              <w:t>Pripremni i pomoćni građevinski radovi</w:t>
            </w:r>
          </w:p>
        </w:tc>
        <w:tc>
          <w:tcPr>
            <w:tcW w:w="2865" w:type="pct"/>
            <w:vAlign w:val="center"/>
          </w:tcPr>
          <w:p w14:paraId="16DA08E3" w14:textId="55063D9D"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građevinarstva –</w:t>
            </w:r>
            <w:r w:rsidR="00701004">
              <w:rPr>
                <w:rFonts w:ascii="Arial Narrow" w:eastAsia="Arial Narrow,Trebuchet MS,Times" w:hAnsi="Arial Narrow" w:cs="Arial Narrow,Trebuchet MS,Times"/>
                <w:color w:val="000000"/>
                <w:sz w:val="22"/>
                <w:szCs w:val="22"/>
                <w:lang w:val="sr-Latn-CS"/>
              </w:rPr>
              <w:t xml:space="preserve"> najmanje 240 CSPK-a</w:t>
            </w:r>
          </w:p>
          <w:p w14:paraId="4593AAE1" w14:textId="46FE139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3E2399" w:rsidRPr="003853A0">
              <w:rPr>
                <w:rFonts w:ascii="Arial Narrow" w:eastAsia="Arial Narrow,Trebuchet MS,Times" w:hAnsi="Arial Narrow" w:cs="Arial Narrow,Trebuchet MS,Times"/>
                <w:color w:val="000000"/>
                <w:sz w:val="22"/>
                <w:szCs w:val="22"/>
                <w:lang w:val="sr-Latn-CS"/>
              </w:rPr>
              <w:t>je 240 CSPK-a</w:t>
            </w:r>
            <w:r w:rsidRPr="003853A0">
              <w:rPr>
                <w:rFonts w:ascii="Arial Narrow" w:eastAsia="Arial Narrow,Trebuchet MS,Times" w:hAnsi="Arial Narrow" w:cs="Arial Narrow,Trebuchet MS,Times"/>
                <w:color w:val="000000"/>
                <w:sz w:val="22"/>
                <w:szCs w:val="22"/>
                <w:lang w:val="sr-Latn-CS"/>
              </w:rPr>
              <w:t xml:space="preserve"> Kvalifikacija nivoa obrazovanja VI iz oblasti građevinarst</w:t>
            </w:r>
            <w:r w:rsidR="003E2399" w:rsidRPr="003853A0">
              <w:rPr>
                <w:rFonts w:ascii="Arial Narrow" w:eastAsia="Arial Narrow,Trebuchet MS,Times" w:hAnsi="Arial Narrow" w:cs="Arial Narrow,Trebuchet MS,Times"/>
                <w:color w:val="000000"/>
                <w:sz w:val="22"/>
                <w:szCs w:val="22"/>
                <w:lang w:val="sr-Latn-CS"/>
              </w:rPr>
              <w:t>va–180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00BA3C2D">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Kvalifikacija nivoa III i stručna kvalifikacija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p w14:paraId="0A70D9BB" w14:textId="04E13BD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w:t>
            </w:r>
            <w:r w:rsidR="00701004">
              <w:rPr>
                <w:rFonts w:ascii="Arial Narrow" w:eastAsia="Arial Narrow,Trebuchet MS,Times" w:hAnsi="Arial Narrow" w:cs="Arial Narrow,Trebuchet MS,Times"/>
                <w:color w:val="000000"/>
                <w:sz w:val="22"/>
                <w:szCs w:val="22"/>
                <w:lang w:val="sr-Latn-CS"/>
              </w:rPr>
              <w:t xml:space="preserve"> najmanje 240 CSPK-a</w:t>
            </w:r>
            <w:r w:rsidRPr="003853A0">
              <w:rPr>
                <w:rFonts w:ascii="Arial Narrow" w:eastAsia="Arial Narrow,Trebuchet MS,Times" w:hAnsi="Arial Narrow" w:cs="Arial Narrow,Trebuchet MS,Times"/>
                <w:color w:val="000000"/>
                <w:sz w:val="22"/>
                <w:szCs w:val="22"/>
                <w:lang w:val="sr-Latn-CS"/>
              </w:rPr>
              <w:t>; Kvalifikacija nivoa obrazovanja VI iz oblasti zdravstene njege – najmanje 180 CSPK-a</w:t>
            </w:r>
          </w:p>
        </w:tc>
      </w:tr>
      <w:tr w:rsidR="004361D4" w:rsidRPr="008C6D08" w14:paraId="76171B79" w14:textId="77777777" w:rsidTr="00463FF3">
        <w:trPr>
          <w:trHeight w:val="53"/>
          <w:jc w:val="center"/>
        </w:trPr>
        <w:tc>
          <w:tcPr>
            <w:tcW w:w="394" w:type="pct"/>
            <w:shd w:val="clear" w:color="auto" w:fill="auto"/>
            <w:vAlign w:val="center"/>
          </w:tcPr>
          <w:p w14:paraId="6FB4123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A2C2371" w14:textId="3740FA9F" w:rsidR="004361D4" w:rsidRPr="003853A0" w:rsidRDefault="004361D4" w:rsidP="003853A0">
            <w:pPr>
              <w:rPr>
                <w:sz w:val="22"/>
                <w:szCs w:val="22"/>
              </w:rPr>
            </w:pPr>
            <w:r w:rsidRPr="003853A0">
              <w:rPr>
                <w:rFonts w:ascii="Arial Narrow" w:eastAsia="Calibri" w:hAnsi="Arial Narrow"/>
                <w:sz w:val="22"/>
                <w:szCs w:val="22"/>
                <w:lang w:val="sr-Latn-ME"/>
              </w:rPr>
              <w:t>Izvođenje pripremnih i pomoćnih građevinskih radova</w:t>
            </w:r>
          </w:p>
        </w:tc>
        <w:tc>
          <w:tcPr>
            <w:tcW w:w="2865" w:type="pct"/>
            <w:vAlign w:val="center"/>
          </w:tcPr>
          <w:p w14:paraId="3A58A74E" w14:textId="1C4277F3"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3E2399" w:rsidRPr="003853A0">
              <w:rPr>
                <w:rFonts w:ascii="Arial Narrow" w:eastAsia="Arial Narrow,Trebuchet MS,Times" w:hAnsi="Arial Narrow" w:cs="Arial Narrow,Trebuchet MS,Times"/>
                <w:color w:val="000000"/>
                <w:sz w:val="22"/>
                <w:szCs w:val="22"/>
                <w:lang w:val="sr-Latn-CS"/>
              </w:rPr>
              <w:t>CSPK-a</w:t>
            </w:r>
            <w:r w:rsidR="00BA3C2D">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obrazovanja VI iz oblasti građevinarstva</w:t>
            </w:r>
            <w:r w:rsidR="003E2399" w:rsidRPr="003853A0">
              <w:rPr>
                <w:rFonts w:ascii="Arial Narrow" w:eastAsia="Arial Narrow,Trebuchet MS,Times" w:hAnsi="Arial Narrow" w:cs="Arial Narrow,Trebuchet MS,Times"/>
                <w:color w:val="000000"/>
                <w:sz w:val="22"/>
                <w:szCs w:val="22"/>
                <w:lang w:val="sr-Latn-CS"/>
              </w:rPr>
              <w:t>–180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xml:space="preserve">; Kvalifikacija nivoa III i stručna </w:t>
            </w:r>
            <w:r w:rsidR="007B2174"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tc>
      </w:tr>
      <w:tr w:rsidR="004361D4" w:rsidRPr="008C6D08" w14:paraId="60948DB5" w14:textId="77777777" w:rsidTr="00463FF3">
        <w:trPr>
          <w:trHeight w:val="53"/>
          <w:jc w:val="center"/>
        </w:trPr>
        <w:tc>
          <w:tcPr>
            <w:tcW w:w="394" w:type="pct"/>
            <w:shd w:val="clear" w:color="auto" w:fill="auto"/>
            <w:vAlign w:val="center"/>
          </w:tcPr>
          <w:p w14:paraId="6F85DD6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D8AA5C8" w14:textId="1D91628D" w:rsidR="004361D4" w:rsidRPr="003853A0" w:rsidRDefault="004361D4" w:rsidP="003853A0">
            <w:pPr>
              <w:rPr>
                <w:sz w:val="22"/>
                <w:szCs w:val="22"/>
              </w:rPr>
            </w:pPr>
            <w:r w:rsidRPr="003853A0">
              <w:rPr>
                <w:rFonts w:ascii="Arial Narrow" w:eastAsia="Calibri" w:hAnsi="Arial Narrow"/>
                <w:sz w:val="22"/>
                <w:szCs w:val="22"/>
                <w:lang w:val="sr-Latn-ME"/>
              </w:rPr>
              <w:t>Osnove elemenata objekata II</w:t>
            </w:r>
          </w:p>
        </w:tc>
        <w:tc>
          <w:tcPr>
            <w:tcW w:w="2865" w:type="pct"/>
            <w:vAlign w:val="center"/>
          </w:tcPr>
          <w:p w14:paraId="4B06D7E0" w14:textId="030A0E35"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w:t>
            </w:r>
            <w:r w:rsidR="00701004">
              <w:rPr>
                <w:rFonts w:ascii="Arial Narrow" w:eastAsia="Arial Narrow,Trebuchet MS,Times" w:hAnsi="Arial Narrow" w:cs="Arial Narrow,Trebuchet MS,Times"/>
                <w:color w:val="000000"/>
                <w:sz w:val="22"/>
                <w:szCs w:val="22"/>
                <w:lang w:val="sr-Latn-CS"/>
              </w:rPr>
              <w:t>a</w:t>
            </w:r>
          </w:p>
        </w:tc>
      </w:tr>
      <w:tr w:rsidR="004361D4" w:rsidRPr="008C6D08" w14:paraId="5CCA2380" w14:textId="77777777" w:rsidTr="00463FF3">
        <w:trPr>
          <w:trHeight w:val="53"/>
          <w:jc w:val="center"/>
        </w:trPr>
        <w:tc>
          <w:tcPr>
            <w:tcW w:w="394" w:type="pct"/>
            <w:shd w:val="clear" w:color="auto" w:fill="auto"/>
            <w:vAlign w:val="center"/>
          </w:tcPr>
          <w:p w14:paraId="3E0D30B8"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1B12E620" w14:textId="1982D688" w:rsidR="004361D4" w:rsidRPr="003853A0" w:rsidRDefault="004361D4" w:rsidP="003853A0">
            <w:pPr>
              <w:rPr>
                <w:sz w:val="22"/>
                <w:szCs w:val="22"/>
              </w:rPr>
            </w:pPr>
            <w:r w:rsidRPr="003853A0">
              <w:rPr>
                <w:rFonts w:ascii="Arial Narrow" w:eastAsia="Calibri" w:hAnsi="Arial Narrow"/>
                <w:sz w:val="22"/>
                <w:szCs w:val="22"/>
                <w:lang w:val="sr-Latn-ME"/>
              </w:rPr>
              <w:t>Mehanika i otpornost materijala</w:t>
            </w:r>
          </w:p>
        </w:tc>
        <w:tc>
          <w:tcPr>
            <w:tcW w:w="2865" w:type="pct"/>
            <w:vAlign w:val="center"/>
          </w:tcPr>
          <w:p w14:paraId="3F1326F4" w14:textId="172B652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teorijsku nastavu, vježbe i praktičnu nastavu: Kvalifikacija nivoa obrazovanja VII1 iz oblasti građevinarstva – najmanje </w:t>
            </w:r>
            <w:r w:rsidR="00701004">
              <w:rPr>
                <w:rFonts w:ascii="Arial Narrow" w:eastAsia="Arial Narrow,Trebuchet MS,Times" w:hAnsi="Arial Narrow" w:cs="Arial Narrow,Trebuchet MS,Times"/>
                <w:color w:val="000000"/>
                <w:sz w:val="22"/>
                <w:szCs w:val="22"/>
                <w:lang w:val="sr-Latn-CS"/>
              </w:rPr>
              <w:t>240 CSPK-a</w:t>
            </w:r>
          </w:p>
        </w:tc>
      </w:tr>
      <w:tr w:rsidR="00BB3365" w:rsidRPr="007B2174" w14:paraId="531A58CC" w14:textId="77777777" w:rsidTr="00463FF3">
        <w:trPr>
          <w:trHeight w:val="53"/>
          <w:jc w:val="center"/>
        </w:trPr>
        <w:tc>
          <w:tcPr>
            <w:tcW w:w="394" w:type="pct"/>
            <w:shd w:val="clear" w:color="auto" w:fill="auto"/>
            <w:vAlign w:val="center"/>
          </w:tcPr>
          <w:p w14:paraId="51C0BC91" w14:textId="77777777" w:rsidR="00BB3365" w:rsidRPr="003853A0" w:rsidRDefault="00BB3365"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6A0EE30F" w14:textId="2BD6F7C3" w:rsidR="00BB3365" w:rsidRPr="003853A0" w:rsidRDefault="00BB3365" w:rsidP="003853A0">
            <w:pPr>
              <w:rPr>
                <w:sz w:val="22"/>
                <w:szCs w:val="22"/>
              </w:rPr>
            </w:pPr>
            <w:r w:rsidRPr="003853A0">
              <w:rPr>
                <w:rFonts w:ascii="Arial Narrow" w:eastAsia="Calibri" w:hAnsi="Arial Narrow"/>
                <w:sz w:val="22"/>
                <w:szCs w:val="22"/>
                <w:lang w:val="sr-Latn-ME"/>
              </w:rPr>
              <w:t>Armirački radovi</w:t>
            </w:r>
          </w:p>
        </w:tc>
        <w:tc>
          <w:tcPr>
            <w:tcW w:w="2865" w:type="pct"/>
            <w:vAlign w:val="center"/>
          </w:tcPr>
          <w:p w14:paraId="637470AB" w14:textId="40F8B5E0" w:rsidR="00BB3365" w:rsidRPr="003853A0" w:rsidRDefault="00BB3365"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građevinarstva –</w:t>
            </w:r>
            <w:r w:rsidR="00701004">
              <w:rPr>
                <w:rFonts w:ascii="Arial Narrow" w:eastAsia="Arial Narrow,Trebuchet MS,Times" w:hAnsi="Arial Narrow" w:cs="Arial Narrow,Trebuchet MS,Times"/>
                <w:color w:val="000000"/>
                <w:sz w:val="22"/>
                <w:szCs w:val="22"/>
                <w:lang w:val="sr-Latn-CS"/>
              </w:rPr>
              <w:t xml:space="preserve"> najmanje 240 CSPK-a </w:t>
            </w:r>
          </w:p>
          <w:p w14:paraId="5829B53A" w14:textId="0016860C" w:rsidR="00BB3365" w:rsidRPr="003853A0" w:rsidRDefault="00BB3365"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Kvalifikacija nivoa obrazovanja VI iz oblasti građevinarstva – 180 CSPK-a; Kvalifikacija nivoa obrazovanja V iz oblasti građevinarstva – 120 CSPK-a</w:t>
            </w:r>
            <w:r w:rsidR="00BA3C2D">
              <w:rPr>
                <w:rFonts w:ascii="Arial Narrow" w:eastAsia="Arial Narrow,Trebuchet MS,Times" w:hAnsi="Arial Narrow" w:cs="Arial Narrow,Trebuchet MS,Times"/>
                <w:color w:val="000000"/>
                <w:sz w:val="22"/>
                <w:szCs w:val="22"/>
                <w:lang w:val="sr-Latn-CS"/>
              </w:rPr>
              <w:t>;</w:t>
            </w:r>
            <w:r w:rsidRPr="003853A0">
              <w:rPr>
                <w:rFonts w:ascii="Arial Narrow" w:eastAsia="Arial Narrow,Trebuchet MS,Times" w:hAnsi="Arial Narrow" w:cs="Arial Narrow,Trebuchet MS,Times"/>
                <w:color w:val="000000"/>
                <w:sz w:val="22"/>
                <w:szCs w:val="22"/>
                <w:lang w:val="sr-Latn-CS"/>
              </w:rPr>
              <w:t xml:space="preserve">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w:t>
            </w:r>
            <w:r w:rsidR="004361D4" w:rsidRPr="003853A0">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III i stručna kvalifikacija Armirač</w:t>
            </w:r>
          </w:p>
        </w:tc>
      </w:tr>
      <w:tr w:rsidR="004361D4" w:rsidRPr="008C6D08" w14:paraId="4B07BA63" w14:textId="77777777" w:rsidTr="00463FF3">
        <w:trPr>
          <w:trHeight w:val="53"/>
          <w:jc w:val="center"/>
        </w:trPr>
        <w:tc>
          <w:tcPr>
            <w:tcW w:w="394" w:type="pct"/>
            <w:shd w:val="clear" w:color="auto" w:fill="auto"/>
            <w:vAlign w:val="center"/>
          </w:tcPr>
          <w:p w14:paraId="34CD6513"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46AB5102" w14:textId="1FBA4F58" w:rsidR="004361D4" w:rsidRPr="003853A0" w:rsidRDefault="004361D4" w:rsidP="003853A0">
            <w:pPr>
              <w:rPr>
                <w:sz w:val="22"/>
                <w:szCs w:val="22"/>
              </w:rPr>
            </w:pPr>
            <w:r w:rsidRPr="003853A0">
              <w:rPr>
                <w:rFonts w:ascii="Arial Narrow" w:eastAsia="Calibri" w:hAnsi="Arial Narrow"/>
                <w:sz w:val="22"/>
                <w:szCs w:val="22"/>
                <w:lang w:val="sr-Latn-ME"/>
              </w:rPr>
              <w:t>Izvođenje armiračkih radova</w:t>
            </w:r>
          </w:p>
        </w:tc>
        <w:tc>
          <w:tcPr>
            <w:tcW w:w="2865" w:type="pct"/>
            <w:vAlign w:val="center"/>
          </w:tcPr>
          <w:p w14:paraId="354FA207" w14:textId="2F57660A"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Kvalifikacija nivoa obrazovanja VI iz oblasti građevinarstva – 180 CSPK-a; Kvalifikacija nivoa obrazovanja V iz oblasti građevinarstva – 120 CSPK-a, Kvalifikacija nivoa IV2 iz oblasti građevinarstva</w:t>
            </w:r>
            <w:r w:rsidR="003E2399" w:rsidRPr="003853A0">
              <w:rPr>
                <w:rFonts w:ascii="Arial Narrow" w:eastAsia="Arial Narrow,Trebuchet MS,Times" w:hAnsi="Arial Narrow" w:cs="Arial Narrow,Trebuchet MS,Times"/>
                <w:color w:val="000000"/>
                <w:sz w:val="22"/>
                <w:szCs w:val="22"/>
                <w:lang w:val="sr-Latn-CS"/>
              </w:rPr>
              <w:t xml:space="preserve"> – 60 CSPK-a</w:t>
            </w:r>
            <w:r w:rsidRPr="003853A0">
              <w:rPr>
                <w:rFonts w:ascii="Arial Narrow" w:eastAsia="Arial Narrow,Trebuchet MS,Times" w:hAnsi="Arial Narrow" w:cs="Arial Narrow,Trebuchet MS,Times"/>
                <w:color w:val="000000"/>
                <w:sz w:val="22"/>
                <w:szCs w:val="22"/>
                <w:lang w:val="sr-Latn-CS"/>
              </w:rPr>
              <w:t xml:space="preserve">; Kvalifikacija nivoa III i stručna kvalifikacija </w:t>
            </w:r>
            <w:r w:rsidRPr="003853A0">
              <w:rPr>
                <w:rFonts w:ascii="Arial Narrow" w:eastAsia="Arial Narrow,Trebuchet MS,Times" w:hAnsi="Arial Narrow" w:cs="Arial Narrow,Trebuchet MS,Times"/>
                <w:color w:val="000000"/>
                <w:sz w:val="22"/>
                <w:szCs w:val="22"/>
                <w:lang w:val="sr-Latn-CS"/>
              </w:rPr>
              <w:lastRenderedPageBreak/>
              <w:t>Armirač: Najmanje kvalifikacija nivoa III iz oblasti građevinarstva – 60 CSPK-a</w:t>
            </w:r>
          </w:p>
        </w:tc>
      </w:tr>
      <w:tr w:rsidR="004361D4" w:rsidRPr="008C6D08" w14:paraId="5B0C9643" w14:textId="77777777" w:rsidTr="00463FF3">
        <w:trPr>
          <w:trHeight w:val="53"/>
          <w:jc w:val="center"/>
        </w:trPr>
        <w:tc>
          <w:tcPr>
            <w:tcW w:w="394" w:type="pct"/>
            <w:shd w:val="clear" w:color="auto" w:fill="auto"/>
            <w:vAlign w:val="center"/>
          </w:tcPr>
          <w:p w14:paraId="02864BA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50FDC90" w14:textId="34A6C47F" w:rsidR="004361D4" w:rsidRPr="003853A0" w:rsidRDefault="004361D4" w:rsidP="003853A0">
            <w:pPr>
              <w:rPr>
                <w:sz w:val="22"/>
                <w:szCs w:val="22"/>
              </w:rPr>
            </w:pPr>
            <w:r w:rsidRPr="003853A0">
              <w:rPr>
                <w:rFonts w:ascii="Arial Narrow" w:eastAsia="Calibri" w:hAnsi="Arial Narrow"/>
                <w:sz w:val="22"/>
                <w:szCs w:val="22"/>
                <w:lang w:val="sr-Latn-ME"/>
              </w:rPr>
              <w:t>Osnove organizacije i tehnologije građenja</w:t>
            </w:r>
            <w:r w:rsidRPr="003853A0">
              <w:rPr>
                <w:rFonts w:ascii="Arial Narrow" w:eastAsia="Calibri" w:hAnsi="Arial Narrow"/>
                <w:sz w:val="22"/>
                <w:szCs w:val="22"/>
                <w:lang w:val="sr-Latn-ME"/>
              </w:rPr>
              <w:tab/>
            </w:r>
          </w:p>
        </w:tc>
        <w:tc>
          <w:tcPr>
            <w:tcW w:w="2865" w:type="pct"/>
            <w:vAlign w:val="center"/>
          </w:tcPr>
          <w:p w14:paraId="7C8D7D4B" w14:textId="0B543D45"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w:t>
            </w:r>
            <w:r w:rsidR="00701004">
              <w:rPr>
                <w:rFonts w:ascii="Arial Narrow" w:eastAsia="Arial Narrow,Trebuchet MS,Times" w:hAnsi="Arial Narrow" w:cs="Arial Narrow,Trebuchet MS,Times"/>
                <w:color w:val="000000"/>
                <w:sz w:val="22"/>
                <w:szCs w:val="22"/>
                <w:lang w:val="sr-Latn-CS"/>
              </w:rPr>
              <w:t>nje 240 CSPK-a</w:t>
            </w:r>
          </w:p>
        </w:tc>
      </w:tr>
    </w:tbl>
    <w:p w14:paraId="37D0E50C"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6" w:name="_Toc510006443" w:displacedByCustomXml="next"/>
    <w:bookmarkStart w:id="27" w:name="_Toc55491508" w:displacedByCustomXml="next"/>
    <w:sdt>
      <w:sdtPr>
        <w:rPr>
          <w:rFonts w:ascii="Arial Narrow" w:hAnsi="Arial Narrow"/>
          <w:b/>
          <w:bCs/>
          <w:kern w:val="32"/>
          <w:sz w:val="28"/>
          <w:szCs w:val="32"/>
          <w:lang w:val="en-US"/>
        </w:rPr>
        <w:id w:val="-574123756"/>
      </w:sdtPr>
      <w:sdtEndPr/>
      <w:sdtContent>
        <w:p w14:paraId="63EFDB0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6" w:displacedByCustomXml="next"/>
      </w:sdtContent>
    </w:sdt>
    <w:bookmarkEnd w:id="27" w:displacedByCustomXml="prev"/>
    <w:p w14:paraId="03B22A9C" w14:textId="11B17D9E" w:rsidR="00287970" w:rsidRPr="00287970" w:rsidRDefault="000254BD"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93DB3">
        <w:rPr>
          <w:rFonts w:ascii="Arial Narrow" w:eastAsia="Calibri" w:hAnsi="Arial Narrow"/>
          <w:sz w:val="22"/>
          <w:szCs w:val="22"/>
          <w:lang w:val="sr-Latn-ME"/>
        </w:rPr>
        <w:t>Program obrazovanja za sticanje stručne kvalifikacije Armirač/ Armiračica</w:t>
      </w:r>
    </w:p>
    <w:p w14:paraId="65194357" w14:textId="77777777" w:rsidR="00287970" w:rsidRPr="00287970" w:rsidRDefault="000254BD"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53941F1" w14:textId="470321FA" w:rsidR="00287970" w:rsidRPr="00287970" w:rsidRDefault="000254BD"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r w:rsidR="0018393A">
        <w:rPr>
          <w:rFonts w:ascii="Arial Narrow" w:eastAsia="Calibri" w:hAnsi="Arial Narrow"/>
          <w:sz w:val="22"/>
          <w:szCs w:val="22"/>
          <w:lang w:val="sr-Latn-ME"/>
        </w:rPr>
        <w:t>23.06.2026.</w:t>
      </w:r>
    </w:p>
    <w:p w14:paraId="50A36C27" w14:textId="44D9E3EE" w:rsidR="00287970" w:rsidRPr="00287970" w:rsidRDefault="000254BD"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r w:rsidR="0018393A">
        <w:rPr>
          <w:rFonts w:ascii="Arial Narrow" w:eastAsia="Calibri" w:hAnsi="Arial Narrow"/>
          <w:sz w:val="22"/>
          <w:szCs w:val="22"/>
          <w:lang w:val="sr-Latn-ME"/>
        </w:rPr>
        <w:t>26.</w:t>
      </w:r>
      <w:bookmarkStart w:id="28" w:name="_GoBack"/>
      <w:bookmarkEnd w:id="28"/>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EndPr/>
      <w:sdtContent>
        <w:p w14:paraId="2878F7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51B3449B" w14:textId="0A2A721B"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Lela Vojvodić, diplomirani građevinski inženjer, nastavnik, JU Srednja građevinsko-geodetska škola ,,Inž. Marko Radević'', Podgorica</w:t>
      </w:r>
    </w:p>
    <w:p w14:paraId="544C172C" w14:textId="77777777"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Milanka Sredanović, diplomirani inženjer arhitekture, nastavnik, JU Srednja građevinsko-geodetska škola ,,Inž. Marko Radević'', Podgorica</w:t>
      </w:r>
    </w:p>
    <w:p w14:paraId="6CE46C22"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Gordana Popivoda, diplomirani građevinski inženjer, nastavnik, JU Srednja građevinsko-geodetska škola ,,Inž. Marko Radević'', Podgorica</w:t>
      </w:r>
    </w:p>
    <w:p w14:paraId="0E0F330E" w14:textId="45E59070"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Jasna Dašić, diplomirani građevinski inženjer, nastavnik, JU Srednja građevinsko-geodetska škola ,,Inž. Marko Radević'', Podgorica</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48A504AB" w14:textId="77777777" w:rsidR="00287970" w:rsidRPr="00A320F6" w:rsidRDefault="00287970" w:rsidP="000D6F65">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7DB0EB2F" w14:textId="3AE02529" w:rsidR="00287970" w:rsidRPr="00287970" w:rsidRDefault="004650CC" w:rsidP="000D6F6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144C08">
        <w:rPr>
          <w:rFonts w:ascii="Arial Narrow" w:eastAsia="Calibri" w:hAnsi="Arial Narrow"/>
          <w:sz w:val="22"/>
          <w:szCs w:val="22"/>
          <w:lang w:val="sr-Latn-ME"/>
        </w:rPr>
        <w:t xml:space="preserve">rukovodilac </w:t>
      </w:r>
      <w:r w:rsidR="000C7433">
        <w:rPr>
          <w:rFonts w:ascii="Arial Narrow" w:eastAsia="Calibri" w:hAnsi="Arial Narrow"/>
          <w:sz w:val="22"/>
          <w:szCs w:val="22"/>
          <w:lang w:val="sr-Latn-ME"/>
        </w:rPr>
        <w:t>Odjeljenj</w:t>
      </w:r>
      <w:r w:rsidR="00144C08">
        <w:rPr>
          <w:rFonts w:ascii="Arial Narrow" w:eastAsia="Calibri" w:hAnsi="Arial Narrow"/>
          <w:sz w:val="22"/>
          <w:szCs w:val="22"/>
          <w:lang w:val="sr-Latn-ME"/>
        </w:rPr>
        <w:t>a</w:t>
      </w:r>
      <w:r w:rsidR="000C7433">
        <w:rPr>
          <w:rFonts w:ascii="Arial Narrow" w:eastAsia="Calibri" w:hAnsi="Arial Narrow"/>
          <w:sz w:val="22"/>
          <w:szCs w:val="22"/>
          <w:lang w:val="sr-Latn-ME"/>
        </w:rPr>
        <w:t xml:space="preserve"> za obrazovanje odraslih i cjeloživotno učenje, </w:t>
      </w:r>
      <w:r w:rsidR="00270467">
        <w:rPr>
          <w:rFonts w:ascii="Arial Narrow" w:eastAsia="Calibri" w:hAnsi="Arial Narrow"/>
          <w:sz w:val="22"/>
          <w:szCs w:val="22"/>
          <w:lang w:val="sr-Latn-ME"/>
        </w:rPr>
        <w:t xml:space="preserve">JU </w:t>
      </w:r>
      <w:r w:rsidR="000C7433">
        <w:rPr>
          <w:rFonts w:ascii="Arial Narrow" w:eastAsia="Calibri" w:hAnsi="Arial Narrow"/>
          <w:sz w:val="22"/>
          <w:szCs w:val="22"/>
          <w:lang w:val="sr-Latn-ME"/>
        </w:rPr>
        <w:t>Centar za stručno obrazovanje</w:t>
      </w:r>
    </w:p>
    <w:sdt>
      <w:sdtPr>
        <w:rPr>
          <w:rFonts w:ascii="Arial Narrow" w:eastAsia="Calibri" w:hAnsi="Arial Narrow" w:cs="Arial"/>
          <w:b/>
          <w:sz w:val="22"/>
          <w:szCs w:val="22"/>
          <w:lang w:val="sr-Latn-ME"/>
        </w:rPr>
        <w:id w:val="1975330343"/>
        <w:lock w:val="contentLocked"/>
      </w:sdtPr>
      <w:sdtEndPr/>
      <w:sdtContent>
        <w:p w14:paraId="073B6CD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67E8357" w14:textId="026FF185" w:rsidR="004F4E6E" w:rsidRPr="00E05253" w:rsidRDefault="004F4E6E" w:rsidP="00E05253">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50626F" w:rsidRPr="00DA510F">
        <w:rPr>
          <w:rFonts w:ascii="Arial Narrow" w:eastAsia="Calibri" w:hAnsi="Arial Narrow"/>
          <w:sz w:val="22"/>
          <w:szCs w:val="22"/>
        </w:rPr>
        <w:t>samostalni</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savjetnik</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I</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za</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odnose</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sa</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javno</w:t>
      </w:r>
      <w:r w:rsidR="0050626F">
        <w:rPr>
          <w:rFonts w:ascii="Arial Narrow" w:eastAsia="Calibri" w:hAnsi="Arial Narrow"/>
          <w:sz w:val="22"/>
          <w:szCs w:val="22"/>
        </w:rPr>
        <w:t>stima</w:t>
      </w:r>
      <w:r w:rsidR="0050626F">
        <w:rPr>
          <w:rFonts w:ascii="Arial Narrow" w:eastAsia="Calibri" w:hAnsi="Arial Narrow"/>
          <w:sz w:val="22"/>
          <w:szCs w:val="22"/>
          <w:lang w:val="sr-Latn-ME"/>
        </w:rPr>
        <w:t xml:space="preserve"> </w:t>
      </w:r>
      <w:r w:rsidR="0050626F" w:rsidRPr="00DA510F">
        <w:rPr>
          <w:rFonts w:ascii="Arial Narrow" w:eastAsia="Calibri" w:hAnsi="Arial Narrow"/>
          <w:sz w:val="22"/>
          <w:szCs w:val="22"/>
        </w:rPr>
        <w:t>i</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lektorisanje</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JU</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Centar</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za</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stru</w:t>
      </w:r>
      <w:r w:rsidR="0050626F" w:rsidRPr="00252FCD">
        <w:rPr>
          <w:rFonts w:ascii="Arial Narrow" w:eastAsia="Calibri" w:hAnsi="Arial Narrow"/>
          <w:sz w:val="22"/>
          <w:szCs w:val="22"/>
          <w:lang w:val="sr-Latn-ME"/>
        </w:rPr>
        <w:t>č</w:t>
      </w:r>
      <w:r w:rsidR="0050626F" w:rsidRPr="00DA510F">
        <w:rPr>
          <w:rFonts w:ascii="Arial Narrow" w:eastAsia="Calibri" w:hAnsi="Arial Narrow"/>
          <w:sz w:val="22"/>
          <w:szCs w:val="22"/>
        </w:rPr>
        <w:t>no</w:t>
      </w:r>
      <w:r w:rsidR="0050626F" w:rsidRPr="00252FCD">
        <w:rPr>
          <w:rFonts w:ascii="Arial Narrow" w:eastAsia="Calibri" w:hAnsi="Arial Narrow"/>
          <w:sz w:val="22"/>
          <w:szCs w:val="22"/>
          <w:lang w:val="sr-Latn-ME"/>
        </w:rPr>
        <w:t xml:space="preserve"> </w:t>
      </w:r>
      <w:r w:rsidR="0050626F" w:rsidRPr="00DA510F">
        <w:rPr>
          <w:rFonts w:ascii="Arial Narrow" w:eastAsia="Calibri" w:hAnsi="Arial Narrow"/>
          <w:sz w:val="22"/>
          <w:szCs w:val="22"/>
        </w:rPr>
        <w:t>obrazovanje</w:t>
      </w:r>
    </w:p>
    <w:p w14:paraId="0EEE89E0" w14:textId="77777777" w:rsidR="007D456E" w:rsidRDefault="004F4E6E" w:rsidP="007D456E">
      <w:pPr>
        <w:spacing w:before="120"/>
        <w:jc w:val="both"/>
        <w:rPr>
          <w:rFonts w:ascii="Arial Narrow" w:eastAsia="Batang" w:hAnsi="Arial Narrow"/>
          <w:sz w:val="22"/>
        </w:rPr>
      </w:pPr>
      <w:r w:rsidRPr="00DA510F">
        <w:rPr>
          <w:rFonts w:ascii="Arial Narrow" w:eastAsia="Calibri" w:hAnsi="Arial Narrow"/>
          <w:b/>
          <w:sz w:val="22"/>
          <w:szCs w:val="22"/>
        </w:rPr>
        <w:t>Dizajn</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i</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tehni</w:t>
      </w:r>
      <w:r w:rsidRPr="004F4E6E">
        <w:rPr>
          <w:rFonts w:ascii="Arial Narrow" w:eastAsia="Calibri" w:hAnsi="Arial Narrow"/>
          <w:b/>
          <w:sz w:val="22"/>
          <w:szCs w:val="22"/>
          <w:lang w:val="sr-Latn-ME"/>
        </w:rPr>
        <w:t>č</w:t>
      </w:r>
      <w:r w:rsidRPr="00DA510F">
        <w:rPr>
          <w:rFonts w:ascii="Arial Narrow" w:eastAsia="Calibri" w:hAnsi="Arial Narrow"/>
          <w:b/>
          <w:sz w:val="22"/>
          <w:szCs w:val="22"/>
        </w:rPr>
        <w:t>ka</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obrada</w:t>
      </w:r>
      <w:r w:rsidRPr="004F4E6E">
        <w:rPr>
          <w:rFonts w:ascii="Arial Narrow" w:eastAsia="Calibri" w:hAnsi="Arial Narrow"/>
          <w:b/>
          <w:sz w:val="22"/>
          <w:szCs w:val="22"/>
          <w:lang w:val="sr-Latn-ME"/>
        </w:rPr>
        <w:t xml:space="preserve">: </w:t>
      </w:r>
      <w:r w:rsidR="007D456E">
        <w:rPr>
          <w:rFonts w:ascii="Arial Narrow" w:eastAsia="Batang" w:hAnsi="Arial Narrow"/>
          <w:sz w:val="22"/>
        </w:rPr>
        <w:t>Marko Kaluđerović, samostalni savjetnik I – sistem inženjer, JU Centar za stručno obrazovanje</w:t>
      </w:r>
    </w:p>
    <w:p w14:paraId="344759C6" w14:textId="320199B8" w:rsidR="00287970" w:rsidRPr="00F56118" w:rsidRDefault="00287970" w:rsidP="00F56118">
      <w:pPr>
        <w:spacing w:before="120" w:after="120"/>
        <w:rPr>
          <w:rFonts w:ascii="Arial Narrow" w:eastAsia="Calibri" w:hAnsi="Arial Narrow"/>
          <w:b/>
          <w:sz w:val="22"/>
          <w:szCs w:val="22"/>
          <w:lang w:val="sr-Latn-ME"/>
        </w:rPr>
      </w:pPr>
    </w:p>
    <w:sectPr w:rsidR="00287970" w:rsidRPr="00F56118" w:rsidSect="00442B5F">
      <w:headerReference w:type="default" r:id="rId11"/>
      <w:footerReference w:type="even"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05CEB" w14:textId="77777777" w:rsidR="000254BD" w:rsidRDefault="000254BD">
      <w:r>
        <w:separator/>
      </w:r>
    </w:p>
  </w:endnote>
  <w:endnote w:type="continuationSeparator" w:id="0">
    <w:p w14:paraId="11487EC8" w14:textId="77777777" w:rsidR="000254BD" w:rsidRDefault="0002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3277" w14:textId="77777777" w:rsidR="003A7DE2" w:rsidRDefault="003A7DE2"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9EAAE" w14:textId="77777777" w:rsidR="003A7DE2" w:rsidRDefault="003A7D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2B737A50" w14:textId="37341AAD" w:rsidR="003A7DE2" w:rsidRPr="006A7476" w:rsidRDefault="003A7DE2">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52</w:t>
        </w:r>
        <w:r w:rsidRPr="006A7476">
          <w:rPr>
            <w:rFonts w:ascii="Arial Narrow" w:hAnsi="Arial Narrow"/>
            <w:noProof/>
            <w:sz w:val="22"/>
            <w:szCs w:val="22"/>
          </w:rPr>
          <w:fldChar w:fldCharType="end"/>
        </w:r>
      </w:p>
    </w:sdtContent>
  </w:sdt>
  <w:p w14:paraId="0828289B" w14:textId="77777777" w:rsidR="003A7DE2" w:rsidRPr="00B83F81" w:rsidRDefault="003A7DE2"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5E902" w14:textId="77777777" w:rsidR="000254BD" w:rsidRDefault="000254BD">
      <w:r>
        <w:separator/>
      </w:r>
    </w:p>
  </w:footnote>
  <w:footnote w:type="continuationSeparator" w:id="0">
    <w:p w14:paraId="37FE08E8" w14:textId="77777777" w:rsidR="000254BD" w:rsidRDefault="0002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0FA7E" w14:textId="54A5122C" w:rsidR="003A7DE2" w:rsidRPr="00B649AA" w:rsidRDefault="000254BD"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3A7DE2">
          <w:rPr>
            <w:rFonts w:ascii="Arial Narrow" w:hAnsi="Arial Narrow"/>
            <w:color w:val="808080"/>
            <w:sz w:val="22"/>
            <w:szCs w:val="22"/>
          </w:rPr>
          <w:t>POSK -</w:t>
        </w:r>
        <w:r w:rsidR="003A7DE2">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3A7DE2">
          <w:rPr>
            <w:rFonts w:ascii="Arial Narrow" w:hAnsi="Arial Narrow"/>
            <w:color w:val="808080" w:themeColor="background1" w:themeShade="80"/>
            <w:sz w:val="22"/>
          </w:rPr>
          <w:t>Armira</w:t>
        </w:r>
        <w:r w:rsidR="003A7DE2">
          <w:rPr>
            <w:rFonts w:ascii="Arial Narrow" w:hAnsi="Arial Narrow"/>
            <w:color w:val="808080" w:themeColor="background1" w:themeShade="80"/>
            <w:sz w:val="22"/>
            <w:lang w:val="sr-Latn-ME"/>
          </w:rPr>
          <w:t>č/ Armiračica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621263A"/>
    <w:multiLevelType w:val="hybridMultilevel"/>
    <w:tmpl w:val="E30CE2E0"/>
    <w:lvl w:ilvl="0" w:tplc="5BCC1AD4">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0133857"/>
    <w:multiLevelType w:val="hybridMultilevel"/>
    <w:tmpl w:val="6B80A8A0"/>
    <w:lvl w:ilvl="0" w:tplc="8FF8B66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205224E2"/>
    <w:multiLevelType w:val="hybridMultilevel"/>
    <w:tmpl w:val="2FAA011C"/>
    <w:lvl w:ilvl="0" w:tplc="CB54F4C8">
      <w:start w:val="1"/>
      <w:numFmt w:val="decimal"/>
      <w:lvlText w:val="%1."/>
      <w:lvlJc w:val="left"/>
      <w:pPr>
        <w:ind w:left="927"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8" w15:restartNumberingAfterBreak="0">
    <w:nsid w:val="216F44CF"/>
    <w:multiLevelType w:val="hybridMultilevel"/>
    <w:tmpl w:val="64EAC98E"/>
    <w:lvl w:ilvl="0" w:tplc="D8D043C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58C26B8"/>
    <w:multiLevelType w:val="hybridMultilevel"/>
    <w:tmpl w:val="4328D02A"/>
    <w:lvl w:ilvl="0" w:tplc="7D5C98A6">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6885BB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2A194281"/>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0" w15:restartNumberingAfterBreak="0">
    <w:nsid w:val="35C50DC9"/>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689514B"/>
    <w:multiLevelType w:val="hybridMultilevel"/>
    <w:tmpl w:val="6B143E5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4"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9"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41D0023E"/>
    <w:multiLevelType w:val="hybridMultilevel"/>
    <w:tmpl w:val="BF6E78CE"/>
    <w:lvl w:ilvl="0" w:tplc="DCBEDEA6">
      <w:start w:val="1"/>
      <w:numFmt w:val="decimal"/>
      <w:lvlText w:val="%1."/>
      <w:lvlJc w:val="left"/>
      <w:pPr>
        <w:ind w:left="1155" w:hanging="360"/>
      </w:pPr>
      <w:rPr>
        <w:rFonts w:ascii="Arial Narrow" w:hAnsi="Arial Narrow"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4"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272500F"/>
    <w:multiLevelType w:val="hybridMultilevel"/>
    <w:tmpl w:val="22162120"/>
    <w:lvl w:ilvl="0" w:tplc="1BBC4138">
      <w:start w:val="4"/>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4C896DF4"/>
    <w:multiLevelType w:val="hybridMultilevel"/>
    <w:tmpl w:val="8520B55C"/>
    <w:lvl w:ilvl="0" w:tplc="3AF0728C">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17F31D9"/>
    <w:multiLevelType w:val="hybridMultilevel"/>
    <w:tmpl w:val="5C361EA6"/>
    <w:lvl w:ilvl="0" w:tplc="1E6C5BC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9"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1"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6"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7"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8"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9"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9"/>
  </w:num>
  <w:num w:numId="4">
    <w:abstractNumId w:val="7"/>
  </w:num>
  <w:num w:numId="5">
    <w:abstractNumId w:val="83"/>
  </w:num>
  <w:num w:numId="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41"/>
  </w:num>
  <w:num w:numId="9">
    <w:abstractNumId w:val="16"/>
  </w:num>
  <w:num w:numId="10">
    <w:abstractNumId w:val="47"/>
  </w:num>
  <w:num w:numId="11">
    <w:abstractNumId w:val="13"/>
  </w:num>
  <w:num w:numId="12">
    <w:abstractNumId w:val="22"/>
  </w:num>
  <w:num w:numId="13">
    <w:abstractNumId w:val="69"/>
  </w:num>
  <w:num w:numId="14">
    <w:abstractNumId w:val="6"/>
  </w:num>
  <w:num w:numId="15">
    <w:abstractNumId w:val="52"/>
  </w:num>
  <w:num w:numId="16">
    <w:abstractNumId w:val="84"/>
  </w:num>
  <w:num w:numId="17">
    <w:abstractNumId w:val="67"/>
  </w:num>
  <w:num w:numId="18">
    <w:abstractNumId w:val="48"/>
  </w:num>
  <w:num w:numId="19">
    <w:abstractNumId w:val="37"/>
  </w:num>
  <w:num w:numId="20">
    <w:abstractNumId w:val="11"/>
  </w:num>
  <w:num w:numId="21">
    <w:abstractNumId w:val="89"/>
  </w:num>
  <w:num w:numId="22">
    <w:abstractNumId w:val="54"/>
  </w:num>
  <w:num w:numId="23">
    <w:abstractNumId w:val="78"/>
  </w:num>
  <w:num w:numId="24">
    <w:abstractNumId w:val="70"/>
  </w:num>
  <w:num w:numId="25">
    <w:abstractNumId w:val="17"/>
  </w:num>
  <w:num w:numId="26">
    <w:abstractNumId w:val="72"/>
  </w:num>
  <w:num w:numId="27">
    <w:abstractNumId w:val="90"/>
  </w:num>
  <w:num w:numId="28">
    <w:abstractNumId w:val="1"/>
  </w:num>
  <w:num w:numId="29">
    <w:abstractNumId w:val="18"/>
  </w:num>
  <w:num w:numId="30">
    <w:abstractNumId w:val="49"/>
  </w:num>
  <w:num w:numId="31">
    <w:abstractNumId w:val="2"/>
  </w:num>
  <w:num w:numId="32">
    <w:abstractNumId w:val="42"/>
  </w:num>
  <w:num w:numId="33">
    <w:abstractNumId w:val="77"/>
  </w:num>
  <w:num w:numId="34">
    <w:abstractNumId w:val="9"/>
  </w:num>
  <w:num w:numId="35">
    <w:abstractNumId w:val="51"/>
  </w:num>
  <w:num w:numId="36">
    <w:abstractNumId w:val="38"/>
  </w:num>
  <w:num w:numId="37">
    <w:abstractNumId w:val="92"/>
  </w:num>
  <w:num w:numId="38">
    <w:abstractNumId w:val="71"/>
  </w:num>
  <w:num w:numId="39">
    <w:abstractNumId w:val="3"/>
  </w:num>
  <w:num w:numId="40">
    <w:abstractNumId w:val="32"/>
  </w:num>
  <w:num w:numId="41">
    <w:abstractNumId w:val="50"/>
  </w:num>
  <w:num w:numId="42">
    <w:abstractNumId w:val="80"/>
  </w:num>
  <w:num w:numId="43">
    <w:abstractNumId w:val="64"/>
  </w:num>
  <w:num w:numId="44">
    <w:abstractNumId w:val="23"/>
  </w:num>
  <w:num w:numId="45">
    <w:abstractNumId w:val="8"/>
  </w:num>
  <w:num w:numId="46">
    <w:abstractNumId w:val="44"/>
  </w:num>
  <w:num w:numId="47">
    <w:abstractNumId w:val="0"/>
  </w:num>
  <w:num w:numId="48">
    <w:abstractNumId w:val="35"/>
  </w:num>
  <w:num w:numId="49">
    <w:abstractNumId w:val="26"/>
  </w:num>
  <w:num w:numId="50">
    <w:abstractNumId w:val="62"/>
  </w:num>
  <w:num w:numId="51">
    <w:abstractNumId w:val="81"/>
  </w:num>
  <w:num w:numId="52">
    <w:abstractNumId w:val="73"/>
  </w:num>
  <w:num w:numId="53">
    <w:abstractNumId w:val="55"/>
  </w:num>
  <w:num w:numId="54">
    <w:abstractNumId w:val="58"/>
  </w:num>
  <w:num w:numId="55">
    <w:abstractNumId w:val="15"/>
  </w:num>
  <w:num w:numId="56">
    <w:abstractNumId w:val="86"/>
  </w:num>
  <w:num w:numId="57">
    <w:abstractNumId w:val="65"/>
  </w:num>
  <w:num w:numId="58">
    <w:abstractNumId w:val="46"/>
  </w:num>
  <w:num w:numId="59">
    <w:abstractNumId w:val="36"/>
  </w:num>
  <w:num w:numId="60">
    <w:abstractNumId w:val="39"/>
  </w:num>
  <w:num w:numId="61">
    <w:abstractNumId w:val="75"/>
  </w:num>
  <w:num w:numId="62">
    <w:abstractNumId w:val="59"/>
  </w:num>
  <w:num w:numId="63">
    <w:abstractNumId w:val="76"/>
  </w:num>
  <w:num w:numId="64">
    <w:abstractNumId w:val="27"/>
  </w:num>
  <w:num w:numId="65">
    <w:abstractNumId w:val="57"/>
  </w:num>
  <w:num w:numId="66">
    <w:abstractNumId w:val="25"/>
  </w:num>
  <w:num w:numId="67">
    <w:abstractNumId w:val="93"/>
  </w:num>
  <w:num w:numId="68">
    <w:abstractNumId w:val="4"/>
  </w:num>
  <w:num w:numId="69">
    <w:abstractNumId w:val="60"/>
  </w:num>
  <w:num w:numId="70">
    <w:abstractNumId w:val="61"/>
  </w:num>
  <w:num w:numId="71">
    <w:abstractNumId w:val="33"/>
  </w:num>
  <w:num w:numId="72">
    <w:abstractNumId w:val="14"/>
  </w:num>
  <w:num w:numId="73">
    <w:abstractNumId w:val="85"/>
  </w:num>
  <w:num w:numId="74">
    <w:abstractNumId w:val="45"/>
  </w:num>
  <w:num w:numId="75">
    <w:abstractNumId w:val="28"/>
  </w:num>
  <w:num w:numId="76">
    <w:abstractNumId w:val="66"/>
  </w:num>
  <w:num w:numId="77">
    <w:abstractNumId w:val="5"/>
  </w:num>
  <w:num w:numId="78">
    <w:abstractNumId w:val="82"/>
  </w:num>
  <w:num w:numId="79">
    <w:abstractNumId w:val="68"/>
  </w:num>
  <w:num w:numId="80">
    <w:abstractNumId w:val="20"/>
  </w:num>
  <w:num w:numId="81">
    <w:abstractNumId w:val="63"/>
  </w:num>
  <w:num w:numId="82">
    <w:abstractNumId w:val="24"/>
  </w:num>
  <w:num w:numId="83">
    <w:abstractNumId w:val="43"/>
  </w:num>
  <w:num w:numId="84">
    <w:abstractNumId w:val="31"/>
  </w:num>
  <w:num w:numId="85">
    <w:abstractNumId w:val="91"/>
  </w:num>
  <w:num w:numId="86">
    <w:abstractNumId w:val="19"/>
  </w:num>
  <w:num w:numId="87">
    <w:abstractNumId w:val="88"/>
  </w:num>
  <w:num w:numId="88">
    <w:abstractNumId w:val="79"/>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3"/>
  </w:num>
  <w:num w:numId="91">
    <w:abstractNumId w:val="34"/>
  </w:num>
  <w:num w:numId="92">
    <w:abstractNumId w:val="21"/>
  </w:num>
  <w:num w:numId="93">
    <w:abstractNumId w:val="74"/>
  </w:num>
  <w:num w:numId="94">
    <w:abstractNumId w:val="12"/>
  </w:num>
  <w:num w:numId="95">
    <w:abstractNumId w:val="40"/>
  </w:num>
  <w:num w:numId="96">
    <w:abstractNumId w:val="5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1E"/>
    <w:rsid w:val="000016C2"/>
    <w:rsid w:val="00007352"/>
    <w:rsid w:val="0001359A"/>
    <w:rsid w:val="00017614"/>
    <w:rsid w:val="00017BAF"/>
    <w:rsid w:val="00024573"/>
    <w:rsid w:val="000254BD"/>
    <w:rsid w:val="000272A5"/>
    <w:rsid w:val="00030623"/>
    <w:rsid w:val="0003201B"/>
    <w:rsid w:val="000377C1"/>
    <w:rsid w:val="00046D51"/>
    <w:rsid w:val="00072200"/>
    <w:rsid w:val="00074C06"/>
    <w:rsid w:val="00080A2B"/>
    <w:rsid w:val="00083EB1"/>
    <w:rsid w:val="00084D29"/>
    <w:rsid w:val="00087447"/>
    <w:rsid w:val="000928A3"/>
    <w:rsid w:val="00095BF3"/>
    <w:rsid w:val="000A6FA2"/>
    <w:rsid w:val="000C3542"/>
    <w:rsid w:val="000C3B14"/>
    <w:rsid w:val="000C5665"/>
    <w:rsid w:val="000C6461"/>
    <w:rsid w:val="000C7433"/>
    <w:rsid w:val="000D6F65"/>
    <w:rsid w:val="000D7998"/>
    <w:rsid w:val="000E245F"/>
    <w:rsid w:val="000E25AC"/>
    <w:rsid w:val="000E3604"/>
    <w:rsid w:val="000E6060"/>
    <w:rsid w:val="000F1583"/>
    <w:rsid w:val="000F1FF2"/>
    <w:rsid w:val="000F6AC5"/>
    <w:rsid w:val="00110445"/>
    <w:rsid w:val="001110DC"/>
    <w:rsid w:val="001242B6"/>
    <w:rsid w:val="0012540B"/>
    <w:rsid w:val="00125502"/>
    <w:rsid w:val="001335BF"/>
    <w:rsid w:val="00144C08"/>
    <w:rsid w:val="00145D6B"/>
    <w:rsid w:val="00150A3C"/>
    <w:rsid w:val="00151BBE"/>
    <w:rsid w:val="00152845"/>
    <w:rsid w:val="00156C68"/>
    <w:rsid w:val="00164820"/>
    <w:rsid w:val="001649EF"/>
    <w:rsid w:val="00172E96"/>
    <w:rsid w:val="0018393A"/>
    <w:rsid w:val="001857C5"/>
    <w:rsid w:val="00187694"/>
    <w:rsid w:val="00194B5C"/>
    <w:rsid w:val="00195FDD"/>
    <w:rsid w:val="00197323"/>
    <w:rsid w:val="001A0992"/>
    <w:rsid w:val="001A7BC4"/>
    <w:rsid w:val="001B12FA"/>
    <w:rsid w:val="001B1425"/>
    <w:rsid w:val="001D4558"/>
    <w:rsid w:val="001D5BED"/>
    <w:rsid w:val="001E036B"/>
    <w:rsid w:val="001E17AE"/>
    <w:rsid w:val="001E2C65"/>
    <w:rsid w:val="001E3D51"/>
    <w:rsid w:val="001F5075"/>
    <w:rsid w:val="001F535D"/>
    <w:rsid w:val="001F71C1"/>
    <w:rsid w:val="00200969"/>
    <w:rsid w:val="0020118A"/>
    <w:rsid w:val="00201374"/>
    <w:rsid w:val="002043CA"/>
    <w:rsid w:val="00207F67"/>
    <w:rsid w:val="002135CC"/>
    <w:rsid w:val="00217A80"/>
    <w:rsid w:val="002214AD"/>
    <w:rsid w:val="0022322E"/>
    <w:rsid w:val="00230A1F"/>
    <w:rsid w:val="00231B0E"/>
    <w:rsid w:val="002323DF"/>
    <w:rsid w:val="00250EDD"/>
    <w:rsid w:val="00260F38"/>
    <w:rsid w:val="00263AA6"/>
    <w:rsid w:val="00266827"/>
    <w:rsid w:val="00270467"/>
    <w:rsid w:val="00274102"/>
    <w:rsid w:val="0027660B"/>
    <w:rsid w:val="0027753E"/>
    <w:rsid w:val="00283188"/>
    <w:rsid w:val="0028646A"/>
    <w:rsid w:val="00287970"/>
    <w:rsid w:val="00291C4A"/>
    <w:rsid w:val="00292F94"/>
    <w:rsid w:val="0029471A"/>
    <w:rsid w:val="0029612C"/>
    <w:rsid w:val="00297436"/>
    <w:rsid w:val="002A22CC"/>
    <w:rsid w:val="002A2E5A"/>
    <w:rsid w:val="002A753A"/>
    <w:rsid w:val="002B2BF1"/>
    <w:rsid w:val="002B439C"/>
    <w:rsid w:val="002B5CFE"/>
    <w:rsid w:val="002B62C4"/>
    <w:rsid w:val="002B7706"/>
    <w:rsid w:val="002C2F9C"/>
    <w:rsid w:val="002C3AF0"/>
    <w:rsid w:val="002C539E"/>
    <w:rsid w:val="002D1B5F"/>
    <w:rsid w:val="002D7289"/>
    <w:rsid w:val="002E7611"/>
    <w:rsid w:val="002F27AD"/>
    <w:rsid w:val="002F5CF9"/>
    <w:rsid w:val="00300558"/>
    <w:rsid w:val="00310417"/>
    <w:rsid w:val="00314D4D"/>
    <w:rsid w:val="003178E5"/>
    <w:rsid w:val="003210D8"/>
    <w:rsid w:val="003252B5"/>
    <w:rsid w:val="00332C1E"/>
    <w:rsid w:val="00333B9F"/>
    <w:rsid w:val="00335AAC"/>
    <w:rsid w:val="003450A3"/>
    <w:rsid w:val="0035069D"/>
    <w:rsid w:val="00356D90"/>
    <w:rsid w:val="00360011"/>
    <w:rsid w:val="003608AA"/>
    <w:rsid w:val="00384B8E"/>
    <w:rsid w:val="003853A0"/>
    <w:rsid w:val="0039198D"/>
    <w:rsid w:val="00393D11"/>
    <w:rsid w:val="00396765"/>
    <w:rsid w:val="003A2102"/>
    <w:rsid w:val="003A7DE2"/>
    <w:rsid w:val="003B53C7"/>
    <w:rsid w:val="003B737B"/>
    <w:rsid w:val="003C0A50"/>
    <w:rsid w:val="003C21BE"/>
    <w:rsid w:val="003C2B83"/>
    <w:rsid w:val="003D0B0C"/>
    <w:rsid w:val="003D128A"/>
    <w:rsid w:val="003D19FA"/>
    <w:rsid w:val="003D1F2F"/>
    <w:rsid w:val="003D2B50"/>
    <w:rsid w:val="003D41B1"/>
    <w:rsid w:val="003D65CA"/>
    <w:rsid w:val="003E080B"/>
    <w:rsid w:val="003E1FEB"/>
    <w:rsid w:val="003E2399"/>
    <w:rsid w:val="003F7525"/>
    <w:rsid w:val="0040159D"/>
    <w:rsid w:val="004024D5"/>
    <w:rsid w:val="004027FA"/>
    <w:rsid w:val="00403CF6"/>
    <w:rsid w:val="00411407"/>
    <w:rsid w:val="0041783A"/>
    <w:rsid w:val="00422096"/>
    <w:rsid w:val="00430FE3"/>
    <w:rsid w:val="00431B20"/>
    <w:rsid w:val="004343D6"/>
    <w:rsid w:val="004361D4"/>
    <w:rsid w:val="00436725"/>
    <w:rsid w:val="0043728F"/>
    <w:rsid w:val="0043786E"/>
    <w:rsid w:val="00441039"/>
    <w:rsid w:val="00442B5F"/>
    <w:rsid w:val="004438BD"/>
    <w:rsid w:val="004469C1"/>
    <w:rsid w:val="00454C86"/>
    <w:rsid w:val="0046128B"/>
    <w:rsid w:val="00461D4E"/>
    <w:rsid w:val="00463FF3"/>
    <w:rsid w:val="004650CC"/>
    <w:rsid w:val="00466AFF"/>
    <w:rsid w:val="00470172"/>
    <w:rsid w:val="004765CA"/>
    <w:rsid w:val="004777FB"/>
    <w:rsid w:val="004805B0"/>
    <w:rsid w:val="00480A06"/>
    <w:rsid w:val="00483A7F"/>
    <w:rsid w:val="00484758"/>
    <w:rsid w:val="00490758"/>
    <w:rsid w:val="004915A9"/>
    <w:rsid w:val="00494C38"/>
    <w:rsid w:val="00497A5F"/>
    <w:rsid w:val="00497EE5"/>
    <w:rsid w:val="004A2157"/>
    <w:rsid w:val="004A401A"/>
    <w:rsid w:val="004A43A2"/>
    <w:rsid w:val="004B4DD3"/>
    <w:rsid w:val="004B63A0"/>
    <w:rsid w:val="004B7A18"/>
    <w:rsid w:val="004D6630"/>
    <w:rsid w:val="004E7FDC"/>
    <w:rsid w:val="004F126D"/>
    <w:rsid w:val="004F4E6E"/>
    <w:rsid w:val="00500E2C"/>
    <w:rsid w:val="005050BC"/>
    <w:rsid w:val="0050626F"/>
    <w:rsid w:val="00512F4E"/>
    <w:rsid w:val="00513D09"/>
    <w:rsid w:val="005223C0"/>
    <w:rsid w:val="0052407F"/>
    <w:rsid w:val="005253D8"/>
    <w:rsid w:val="0052670F"/>
    <w:rsid w:val="005310F4"/>
    <w:rsid w:val="00534127"/>
    <w:rsid w:val="00540C19"/>
    <w:rsid w:val="00541E74"/>
    <w:rsid w:val="00552068"/>
    <w:rsid w:val="00554B80"/>
    <w:rsid w:val="00560B79"/>
    <w:rsid w:val="00561A3F"/>
    <w:rsid w:val="00567C84"/>
    <w:rsid w:val="00572259"/>
    <w:rsid w:val="00572465"/>
    <w:rsid w:val="00573525"/>
    <w:rsid w:val="00573774"/>
    <w:rsid w:val="00583212"/>
    <w:rsid w:val="00584D05"/>
    <w:rsid w:val="0059545E"/>
    <w:rsid w:val="00596A54"/>
    <w:rsid w:val="005A0C9C"/>
    <w:rsid w:val="005A35B1"/>
    <w:rsid w:val="005A5084"/>
    <w:rsid w:val="005A639F"/>
    <w:rsid w:val="005A6B72"/>
    <w:rsid w:val="005B1A9C"/>
    <w:rsid w:val="005B4798"/>
    <w:rsid w:val="005B5625"/>
    <w:rsid w:val="005B7E1A"/>
    <w:rsid w:val="005C1212"/>
    <w:rsid w:val="005C1F38"/>
    <w:rsid w:val="005E03ED"/>
    <w:rsid w:val="005E0722"/>
    <w:rsid w:val="005E5B96"/>
    <w:rsid w:val="005E6BFB"/>
    <w:rsid w:val="005F08A7"/>
    <w:rsid w:val="005F1A92"/>
    <w:rsid w:val="005F6A16"/>
    <w:rsid w:val="005F7031"/>
    <w:rsid w:val="006005D0"/>
    <w:rsid w:val="006007E9"/>
    <w:rsid w:val="00600D41"/>
    <w:rsid w:val="00605108"/>
    <w:rsid w:val="00606DA5"/>
    <w:rsid w:val="00610ABB"/>
    <w:rsid w:val="00612C85"/>
    <w:rsid w:val="00613D08"/>
    <w:rsid w:val="00617A6B"/>
    <w:rsid w:val="006219CD"/>
    <w:rsid w:val="00634637"/>
    <w:rsid w:val="0064298E"/>
    <w:rsid w:val="006437D2"/>
    <w:rsid w:val="00643840"/>
    <w:rsid w:val="00643BB9"/>
    <w:rsid w:val="00646724"/>
    <w:rsid w:val="006502E6"/>
    <w:rsid w:val="00653BFB"/>
    <w:rsid w:val="0065496A"/>
    <w:rsid w:val="00656131"/>
    <w:rsid w:val="00660739"/>
    <w:rsid w:val="00670512"/>
    <w:rsid w:val="006723BA"/>
    <w:rsid w:val="00675003"/>
    <w:rsid w:val="00677DAE"/>
    <w:rsid w:val="00681682"/>
    <w:rsid w:val="00682ACE"/>
    <w:rsid w:val="00687180"/>
    <w:rsid w:val="00692035"/>
    <w:rsid w:val="006936E3"/>
    <w:rsid w:val="00693DB3"/>
    <w:rsid w:val="006A05BA"/>
    <w:rsid w:val="006A7476"/>
    <w:rsid w:val="006A77AA"/>
    <w:rsid w:val="006B519A"/>
    <w:rsid w:val="006C13CB"/>
    <w:rsid w:val="006C2AD4"/>
    <w:rsid w:val="006C41A0"/>
    <w:rsid w:val="006D069C"/>
    <w:rsid w:val="006D6FC0"/>
    <w:rsid w:val="006E33A8"/>
    <w:rsid w:val="006E44C8"/>
    <w:rsid w:val="006E5797"/>
    <w:rsid w:val="006E6C82"/>
    <w:rsid w:val="006E708D"/>
    <w:rsid w:val="006E7579"/>
    <w:rsid w:val="006F0773"/>
    <w:rsid w:val="006F1842"/>
    <w:rsid w:val="006F6EA0"/>
    <w:rsid w:val="00700723"/>
    <w:rsid w:val="00701004"/>
    <w:rsid w:val="00703597"/>
    <w:rsid w:val="00704FC9"/>
    <w:rsid w:val="00707269"/>
    <w:rsid w:val="00710ED8"/>
    <w:rsid w:val="00712BFA"/>
    <w:rsid w:val="00716C9B"/>
    <w:rsid w:val="00716CF6"/>
    <w:rsid w:val="00717168"/>
    <w:rsid w:val="00721AC9"/>
    <w:rsid w:val="00721EFC"/>
    <w:rsid w:val="0072474D"/>
    <w:rsid w:val="00727A1E"/>
    <w:rsid w:val="00736456"/>
    <w:rsid w:val="00744299"/>
    <w:rsid w:val="007456F2"/>
    <w:rsid w:val="00750B3A"/>
    <w:rsid w:val="0075201E"/>
    <w:rsid w:val="007634B7"/>
    <w:rsid w:val="007634C4"/>
    <w:rsid w:val="00767647"/>
    <w:rsid w:val="00767DC4"/>
    <w:rsid w:val="00770505"/>
    <w:rsid w:val="0077116A"/>
    <w:rsid w:val="00771554"/>
    <w:rsid w:val="0077296B"/>
    <w:rsid w:val="00773FD0"/>
    <w:rsid w:val="00784EB0"/>
    <w:rsid w:val="00785EB1"/>
    <w:rsid w:val="0078771C"/>
    <w:rsid w:val="007903BA"/>
    <w:rsid w:val="0079059C"/>
    <w:rsid w:val="0079252A"/>
    <w:rsid w:val="0079261A"/>
    <w:rsid w:val="00793584"/>
    <w:rsid w:val="00795D26"/>
    <w:rsid w:val="007A35D0"/>
    <w:rsid w:val="007B06D5"/>
    <w:rsid w:val="007B2174"/>
    <w:rsid w:val="007B602F"/>
    <w:rsid w:val="007C0067"/>
    <w:rsid w:val="007C2A9D"/>
    <w:rsid w:val="007C31A0"/>
    <w:rsid w:val="007C41F6"/>
    <w:rsid w:val="007C56B5"/>
    <w:rsid w:val="007C79E0"/>
    <w:rsid w:val="007D3898"/>
    <w:rsid w:val="007D456E"/>
    <w:rsid w:val="007E43A4"/>
    <w:rsid w:val="007E64BA"/>
    <w:rsid w:val="007F1A98"/>
    <w:rsid w:val="007F1EA1"/>
    <w:rsid w:val="007F6A03"/>
    <w:rsid w:val="00803545"/>
    <w:rsid w:val="008144FD"/>
    <w:rsid w:val="00826EA6"/>
    <w:rsid w:val="00827154"/>
    <w:rsid w:val="00832B9A"/>
    <w:rsid w:val="00833C8E"/>
    <w:rsid w:val="00834986"/>
    <w:rsid w:val="008410B3"/>
    <w:rsid w:val="008411F4"/>
    <w:rsid w:val="008445B4"/>
    <w:rsid w:val="00862BF9"/>
    <w:rsid w:val="00862FF5"/>
    <w:rsid w:val="00867A58"/>
    <w:rsid w:val="00877506"/>
    <w:rsid w:val="00880CFF"/>
    <w:rsid w:val="00896274"/>
    <w:rsid w:val="00897C1B"/>
    <w:rsid w:val="008A23DD"/>
    <w:rsid w:val="008A30AA"/>
    <w:rsid w:val="008A62FC"/>
    <w:rsid w:val="008B4106"/>
    <w:rsid w:val="008B4D70"/>
    <w:rsid w:val="008B4EEB"/>
    <w:rsid w:val="008C1698"/>
    <w:rsid w:val="008C5042"/>
    <w:rsid w:val="008C6D08"/>
    <w:rsid w:val="008D690A"/>
    <w:rsid w:val="008D6FDB"/>
    <w:rsid w:val="008D729C"/>
    <w:rsid w:val="008E0217"/>
    <w:rsid w:val="009103C7"/>
    <w:rsid w:val="00913A52"/>
    <w:rsid w:val="0091727C"/>
    <w:rsid w:val="009175C3"/>
    <w:rsid w:val="0092018A"/>
    <w:rsid w:val="00921059"/>
    <w:rsid w:val="00921538"/>
    <w:rsid w:val="00921B62"/>
    <w:rsid w:val="0093644A"/>
    <w:rsid w:val="00942651"/>
    <w:rsid w:val="00945B3B"/>
    <w:rsid w:val="00945F48"/>
    <w:rsid w:val="00954DAD"/>
    <w:rsid w:val="00954F0E"/>
    <w:rsid w:val="009605FA"/>
    <w:rsid w:val="00961361"/>
    <w:rsid w:val="00961B86"/>
    <w:rsid w:val="00967F16"/>
    <w:rsid w:val="009712D0"/>
    <w:rsid w:val="00974028"/>
    <w:rsid w:val="0098314E"/>
    <w:rsid w:val="009846CF"/>
    <w:rsid w:val="009908A2"/>
    <w:rsid w:val="00993D4C"/>
    <w:rsid w:val="00994CB5"/>
    <w:rsid w:val="009950AB"/>
    <w:rsid w:val="00996CB2"/>
    <w:rsid w:val="009A1FE2"/>
    <w:rsid w:val="009A2FF7"/>
    <w:rsid w:val="009B0515"/>
    <w:rsid w:val="009B29A9"/>
    <w:rsid w:val="009B662D"/>
    <w:rsid w:val="009D3840"/>
    <w:rsid w:val="009D5A4C"/>
    <w:rsid w:val="009E2D6B"/>
    <w:rsid w:val="009E5958"/>
    <w:rsid w:val="009E6974"/>
    <w:rsid w:val="009E6FEC"/>
    <w:rsid w:val="009F10D3"/>
    <w:rsid w:val="009F12BD"/>
    <w:rsid w:val="009F2E94"/>
    <w:rsid w:val="00A04751"/>
    <w:rsid w:val="00A1031B"/>
    <w:rsid w:val="00A10551"/>
    <w:rsid w:val="00A10B43"/>
    <w:rsid w:val="00A11183"/>
    <w:rsid w:val="00A13526"/>
    <w:rsid w:val="00A16BEA"/>
    <w:rsid w:val="00A22D32"/>
    <w:rsid w:val="00A320F6"/>
    <w:rsid w:val="00A342DD"/>
    <w:rsid w:val="00A4373E"/>
    <w:rsid w:val="00A46823"/>
    <w:rsid w:val="00A57D9A"/>
    <w:rsid w:val="00A63E92"/>
    <w:rsid w:val="00A748A7"/>
    <w:rsid w:val="00A75357"/>
    <w:rsid w:val="00A817C1"/>
    <w:rsid w:val="00A84A76"/>
    <w:rsid w:val="00A906B7"/>
    <w:rsid w:val="00A92FB9"/>
    <w:rsid w:val="00A938DC"/>
    <w:rsid w:val="00AA5414"/>
    <w:rsid w:val="00AB1805"/>
    <w:rsid w:val="00AB1CD3"/>
    <w:rsid w:val="00AB3894"/>
    <w:rsid w:val="00AC39FB"/>
    <w:rsid w:val="00AD03DE"/>
    <w:rsid w:val="00AD685F"/>
    <w:rsid w:val="00AE12E9"/>
    <w:rsid w:val="00AE48DB"/>
    <w:rsid w:val="00AF1162"/>
    <w:rsid w:val="00AF13A3"/>
    <w:rsid w:val="00AF1857"/>
    <w:rsid w:val="00AF695E"/>
    <w:rsid w:val="00B01D8F"/>
    <w:rsid w:val="00B0262F"/>
    <w:rsid w:val="00B15708"/>
    <w:rsid w:val="00B2489F"/>
    <w:rsid w:val="00B24C09"/>
    <w:rsid w:val="00B33382"/>
    <w:rsid w:val="00B37605"/>
    <w:rsid w:val="00B41C19"/>
    <w:rsid w:val="00B42216"/>
    <w:rsid w:val="00B43B04"/>
    <w:rsid w:val="00B454E8"/>
    <w:rsid w:val="00B53997"/>
    <w:rsid w:val="00B54DAD"/>
    <w:rsid w:val="00B55F19"/>
    <w:rsid w:val="00B566E0"/>
    <w:rsid w:val="00B5783F"/>
    <w:rsid w:val="00B60765"/>
    <w:rsid w:val="00B649AA"/>
    <w:rsid w:val="00B675EC"/>
    <w:rsid w:val="00B71AF1"/>
    <w:rsid w:val="00B73AA1"/>
    <w:rsid w:val="00B77FBE"/>
    <w:rsid w:val="00B8214D"/>
    <w:rsid w:val="00B84E58"/>
    <w:rsid w:val="00B921BF"/>
    <w:rsid w:val="00B95272"/>
    <w:rsid w:val="00B9733A"/>
    <w:rsid w:val="00BA3C2D"/>
    <w:rsid w:val="00BB09A0"/>
    <w:rsid w:val="00BB0A34"/>
    <w:rsid w:val="00BB3365"/>
    <w:rsid w:val="00BB4853"/>
    <w:rsid w:val="00BC1AA3"/>
    <w:rsid w:val="00BC3C8A"/>
    <w:rsid w:val="00BD1F6E"/>
    <w:rsid w:val="00BD3037"/>
    <w:rsid w:val="00BD50AC"/>
    <w:rsid w:val="00BE320B"/>
    <w:rsid w:val="00BE5400"/>
    <w:rsid w:val="00BE6622"/>
    <w:rsid w:val="00BF3A83"/>
    <w:rsid w:val="00BF68C7"/>
    <w:rsid w:val="00C0164A"/>
    <w:rsid w:val="00C05803"/>
    <w:rsid w:val="00C0726F"/>
    <w:rsid w:val="00C1313E"/>
    <w:rsid w:val="00C13B12"/>
    <w:rsid w:val="00C147A4"/>
    <w:rsid w:val="00C17FBA"/>
    <w:rsid w:val="00C2492A"/>
    <w:rsid w:val="00C253C0"/>
    <w:rsid w:val="00C344C8"/>
    <w:rsid w:val="00C362B7"/>
    <w:rsid w:val="00C374D2"/>
    <w:rsid w:val="00C46CEF"/>
    <w:rsid w:val="00C471AA"/>
    <w:rsid w:val="00C50A91"/>
    <w:rsid w:val="00C51F68"/>
    <w:rsid w:val="00C528D8"/>
    <w:rsid w:val="00C602C7"/>
    <w:rsid w:val="00C613D0"/>
    <w:rsid w:val="00C65AAB"/>
    <w:rsid w:val="00C74311"/>
    <w:rsid w:val="00C76508"/>
    <w:rsid w:val="00C8048A"/>
    <w:rsid w:val="00C817AA"/>
    <w:rsid w:val="00C86377"/>
    <w:rsid w:val="00CA4041"/>
    <w:rsid w:val="00CB47AD"/>
    <w:rsid w:val="00CD0517"/>
    <w:rsid w:val="00CD0AF3"/>
    <w:rsid w:val="00CD15B9"/>
    <w:rsid w:val="00CD3B18"/>
    <w:rsid w:val="00CF394A"/>
    <w:rsid w:val="00CF6A21"/>
    <w:rsid w:val="00D00440"/>
    <w:rsid w:val="00D00D86"/>
    <w:rsid w:val="00D02A0E"/>
    <w:rsid w:val="00D0648D"/>
    <w:rsid w:val="00D079D0"/>
    <w:rsid w:val="00D10FDF"/>
    <w:rsid w:val="00D12021"/>
    <w:rsid w:val="00D12664"/>
    <w:rsid w:val="00D16197"/>
    <w:rsid w:val="00D30A26"/>
    <w:rsid w:val="00D32BDC"/>
    <w:rsid w:val="00D42892"/>
    <w:rsid w:val="00D42C2A"/>
    <w:rsid w:val="00D51FC2"/>
    <w:rsid w:val="00D70BDE"/>
    <w:rsid w:val="00D71E21"/>
    <w:rsid w:val="00D90C80"/>
    <w:rsid w:val="00D9175E"/>
    <w:rsid w:val="00D936B4"/>
    <w:rsid w:val="00DA702E"/>
    <w:rsid w:val="00DA7368"/>
    <w:rsid w:val="00DB1F07"/>
    <w:rsid w:val="00DB4D54"/>
    <w:rsid w:val="00DB65C5"/>
    <w:rsid w:val="00DB7D1C"/>
    <w:rsid w:val="00DC03DC"/>
    <w:rsid w:val="00DC1A48"/>
    <w:rsid w:val="00DD269C"/>
    <w:rsid w:val="00DD3513"/>
    <w:rsid w:val="00DD4ED7"/>
    <w:rsid w:val="00DD526C"/>
    <w:rsid w:val="00DD6646"/>
    <w:rsid w:val="00DF0614"/>
    <w:rsid w:val="00DF2DFF"/>
    <w:rsid w:val="00DF699E"/>
    <w:rsid w:val="00DF77CB"/>
    <w:rsid w:val="00E05253"/>
    <w:rsid w:val="00E05BDC"/>
    <w:rsid w:val="00E07D74"/>
    <w:rsid w:val="00E113DF"/>
    <w:rsid w:val="00E125A0"/>
    <w:rsid w:val="00E12836"/>
    <w:rsid w:val="00E1680C"/>
    <w:rsid w:val="00E16893"/>
    <w:rsid w:val="00E21EBA"/>
    <w:rsid w:val="00E33CE5"/>
    <w:rsid w:val="00E41EB1"/>
    <w:rsid w:val="00E425CE"/>
    <w:rsid w:val="00E54E69"/>
    <w:rsid w:val="00E60B6D"/>
    <w:rsid w:val="00E67F17"/>
    <w:rsid w:val="00E73FD7"/>
    <w:rsid w:val="00E748A5"/>
    <w:rsid w:val="00E74B78"/>
    <w:rsid w:val="00E7579A"/>
    <w:rsid w:val="00E76B47"/>
    <w:rsid w:val="00E84BC9"/>
    <w:rsid w:val="00E92784"/>
    <w:rsid w:val="00EA71D9"/>
    <w:rsid w:val="00EB3DD6"/>
    <w:rsid w:val="00ED155E"/>
    <w:rsid w:val="00ED2B76"/>
    <w:rsid w:val="00ED38D3"/>
    <w:rsid w:val="00EF127E"/>
    <w:rsid w:val="00EF253B"/>
    <w:rsid w:val="00EF41F8"/>
    <w:rsid w:val="00F034F2"/>
    <w:rsid w:val="00F05C67"/>
    <w:rsid w:val="00F1207B"/>
    <w:rsid w:val="00F21759"/>
    <w:rsid w:val="00F22B17"/>
    <w:rsid w:val="00F24EE7"/>
    <w:rsid w:val="00F253C6"/>
    <w:rsid w:val="00F27A02"/>
    <w:rsid w:val="00F27E0F"/>
    <w:rsid w:val="00F3685D"/>
    <w:rsid w:val="00F40041"/>
    <w:rsid w:val="00F4045D"/>
    <w:rsid w:val="00F40ECC"/>
    <w:rsid w:val="00F444FA"/>
    <w:rsid w:val="00F44C77"/>
    <w:rsid w:val="00F46139"/>
    <w:rsid w:val="00F4661F"/>
    <w:rsid w:val="00F46D65"/>
    <w:rsid w:val="00F5035A"/>
    <w:rsid w:val="00F51276"/>
    <w:rsid w:val="00F5316D"/>
    <w:rsid w:val="00F53647"/>
    <w:rsid w:val="00F56118"/>
    <w:rsid w:val="00F6534A"/>
    <w:rsid w:val="00F65B25"/>
    <w:rsid w:val="00F67CF1"/>
    <w:rsid w:val="00F70EE3"/>
    <w:rsid w:val="00F8186D"/>
    <w:rsid w:val="00F84B72"/>
    <w:rsid w:val="00F87E12"/>
    <w:rsid w:val="00FC49C4"/>
    <w:rsid w:val="00FC7690"/>
    <w:rsid w:val="00FC7F5E"/>
    <w:rsid w:val="00FD4C9E"/>
    <w:rsid w:val="00FD57C7"/>
    <w:rsid w:val="00FE0842"/>
    <w:rsid w:val="00FE1C41"/>
    <w:rsid w:val="00FF7B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295AB"/>
  <w15:docId w15:val="{E3F95F26-6C07-478B-92B3-78E260E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AE48DB"/>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AE48DB"/>
    <w:rPr>
      <w:rFonts w:ascii="Trebuchet MS" w:eastAsia="Times New Roman" w:hAnsi="Trebuchet MS" w:cs="Times New Roman"/>
      <w:szCs w:val="24"/>
      <w:lang w:val="en-US"/>
    </w:rPr>
  </w:style>
  <w:style w:type="paragraph" w:styleId="BodyTextIndent">
    <w:name w:val="Body Text Indent"/>
    <w:basedOn w:val="Normal"/>
    <w:link w:val="BodyTextIndentChar"/>
    <w:rsid w:val="00AE48DB"/>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AE48DB"/>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AE48D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AE48DB"/>
    <w:rPr>
      <w:rFonts w:ascii="Calibri" w:eastAsia="Times New Roman" w:hAnsi="Calibri" w:cs="Calibri"/>
      <w:sz w:val="20"/>
      <w:szCs w:val="20"/>
      <w:lang w:val="en-US"/>
    </w:rPr>
  </w:style>
  <w:style w:type="character" w:styleId="FootnoteReference">
    <w:name w:val="footnote reference"/>
    <w:uiPriority w:val="99"/>
    <w:rsid w:val="00AE48DB"/>
    <w:rPr>
      <w:vertAlign w:val="superscript"/>
    </w:rPr>
  </w:style>
  <w:style w:type="character" w:customStyle="1" w:styleId="Heading1Char1">
    <w:name w:val="Heading 1 Char1"/>
    <w:locked/>
    <w:rsid w:val="00AE48DB"/>
    <w:rPr>
      <w:rFonts w:ascii="Cambria" w:hAnsi="Cambria" w:cs="Cambria"/>
      <w:b/>
      <w:bCs/>
      <w:kern w:val="32"/>
      <w:sz w:val="32"/>
      <w:szCs w:val="32"/>
      <w:lang w:val="sr-Latn-CS" w:eastAsia="en-US" w:bidi="ar-SA"/>
    </w:rPr>
  </w:style>
  <w:style w:type="paragraph" w:customStyle="1" w:styleId="obicantekst">
    <w:name w:val="obican tekst"/>
    <w:link w:val="obicantekstChar"/>
    <w:rsid w:val="00AE48DB"/>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AE48DB"/>
    <w:rPr>
      <w:rFonts w:ascii="Trebuchet MS" w:eastAsia="Times New Roman" w:hAnsi="Trebuchet MS" w:cs="Trebuchet MS"/>
      <w:lang w:val="en-US"/>
    </w:rPr>
  </w:style>
  <w:style w:type="character" w:customStyle="1" w:styleId="CharChar">
    <w:name w:val="Char Char"/>
    <w:semiHidden/>
    <w:rsid w:val="00AE48DB"/>
    <w:rPr>
      <w:lang w:eastAsia="en-US"/>
    </w:rPr>
  </w:style>
  <w:style w:type="paragraph" w:styleId="BodyText">
    <w:name w:val="Body Text"/>
    <w:basedOn w:val="Normal"/>
    <w:link w:val="BodyTextChar"/>
    <w:rsid w:val="00AE48DB"/>
    <w:pPr>
      <w:spacing w:after="120"/>
    </w:pPr>
    <w:rPr>
      <w:lang w:val="sr-Latn-CS"/>
    </w:rPr>
  </w:style>
  <w:style w:type="character" w:customStyle="1" w:styleId="BodyTextChar">
    <w:name w:val="Body Text Char"/>
    <w:basedOn w:val="DefaultParagraphFont"/>
    <w:link w:val="BodyText"/>
    <w:rsid w:val="00AE48DB"/>
    <w:rPr>
      <w:rFonts w:ascii="Times New Roman" w:eastAsia="Times New Roman" w:hAnsi="Times New Roman" w:cs="Times New Roman"/>
      <w:sz w:val="24"/>
      <w:szCs w:val="24"/>
      <w:lang w:val="sr-Latn-CS"/>
    </w:rPr>
  </w:style>
  <w:style w:type="paragraph" w:customStyle="1" w:styleId="naslovTAB">
    <w:name w:val="naslovTAB"/>
    <w:basedOn w:val="Normal"/>
    <w:rsid w:val="00AE48DB"/>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AE48D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E48DB"/>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E48DB"/>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AE48DB"/>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E48DB"/>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AE48DB"/>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8DB"/>
    <w:rPr>
      <w:sz w:val="16"/>
      <w:szCs w:val="16"/>
    </w:rPr>
  </w:style>
  <w:style w:type="paragraph" w:styleId="CommentText">
    <w:name w:val="annotation text"/>
    <w:basedOn w:val="Normal"/>
    <w:link w:val="CommentTextChar"/>
    <w:uiPriority w:val="99"/>
    <w:semiHidden/>
    <w:unhideWhenUsed/>
    <w:rsid w:val="00AE48DB"/>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AE48DB"/>
    <w:rPr>
      <w:rFonts w:ascii="Calibri" w:eastAsia="Calibri" w:hAnsi="Calibri" w:cs="Times New Roman"/>
      <w:sz w:val="20"/>
      <w:szCs w:val="20"/>
      <w:lang w:val="en-US"/>
    </w:rPr>
  </w:style>
  <w:style w:type="table" w:customStyle="1" w:styleId="TableGrid7">
    <w:name w:val="Table Grid7"/>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48DB"/>
  </w:style>
  <w:style w:type="table" w:customStyle="1" w:styleId="TableGrid9">
    <w:name w:val="Table Grid9"/>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E48DB"/>
    <w:rPr>
      <w:b/>
      <w:bCs/>
      <w:lang w:val="sr-Cyrl-CS"/>
    </w:rPr>
  </w:style>
  <w:style w:type="character" w:customStyle="1" w:styleId="CommentSubjectChar">
    <w:name w:val="Comment Subject Char"/>
    <w:basedOn w:val="CommentTextChar"/>
    <w:link w:val="CommentSubject"/>
    <w:uiPriority w:val="99"/>
    <w:semiHidden/>
    <w:rsid w:val="00AE48DB"/>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E48DB"/>
  </w:style>
  <w:style w:type="table" w:customStyle="1" w:styleId="TableGrid11">
    <w:name w:val="Table Grid11"/>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E48DB"/>
  </w:style>
  <w:style w:type="table" w:customStyle="1" w:styleId="TableGrid13">
    <w:name w:val="Table Grid1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E48DB"/>
  </w:style>
  <w:style w:type="table" w:customStyle="1" w:styleId="TableGrid14">
    <w:name w:val="Table Grid1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48DB"/>
  </w:style>
  <w:style w:type="table" w:customStyle="1" w:styleId="TableGrid16">
    <w:name w:val="Table Grid1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48D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6375">
      <w:bodyDiv w:val="1"/>
      <w:marLeft w:val="0"/>
      <w:marRight w:val="0"/>
      <w:marTop w:val="0"/>
      <w:marBottom w:val="0"/>
      <w:divBdr>
        <w:top w:val="none" w:sz="0" w:space="0" w:color="auto"/>
        <w:left w:val="none" w:sz="0" w:space="0" w:color="auto"/>
        <w:bottom w:val="none" w:sz="0" w:space="0" w:color="auto"/>
        <w:right w:val="none" w:sz="0" w:space="0" w:color="auto"/>
      </w:divBdr>
    </w:div>
    <w:div w:id="959801213">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75733909">
      <w:bodyDiv w:val="1"/>
      <w:marLeft w:val="0"/>
      <w:marRight w:val="0"/>
      <w:marTop w:val="0"/>
      <w:marBottom w:val="0"/>
      <w:divBdr>
        <w:top w:val="none" w:sz="0" w:space="0" w:color="auto"/>
        <w:left w:val="none" w:sz="0" w:space="0" w:color="auto"/>
        <w:bottom w:val="none" w:sz="0" w:space="0" w:color="auto"/>
        <w:right w:val="none" w:sz="0" w:space="0" w:color="auto"/>
      </w:divBdr>
    </w:div>
    <w:div w:id="158637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F5496" w:themeColor="accent1" w:themeShade="BF"/>
              <w:sz w:val="36"/>
              <w:szCs w:val="36"/>
              <w:lang w:val="en-US"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0D212CAFD72640C6810500B86C51DA42"/>
        <w:category>
          <w:name w:val="General"/>
          <w:gallery w:val="placeholder"/>
        </w:category>
        <w:types>
          <w:type w:val="bbPlcHdr"/>
        </w:types>
        <w:behaviors>
          <w:behavior w:val="content"/>
        </w:behaviors>
        <w:guid w:val="{6AF3CFE2-47F7-406B-9315-3BCC6B2CA1B6}"/>
      </w:docPartPr>
      <w:docPartBody>
        <w:p w:rsidR="005F373B" w:rsidRDefault="00640AE3">
          <w:r w:rsidRPr="00EE5E39">
            <w:rPr>
              <w:rStyle w:val="PlaceholderText"/>
            </w:rPr>
            <w:t>Click here to enter text.</w:t>
          </w:r>
        </w:p>
      </w:docPartBody>
    </w:docPart>
    <w:docPart>
      <w:docPartPr>
        <w:name w:val="6C9ACFD3612B4305B1241B810FB3A5C5"/>
        <w:category>
          <w:name w:val="General"/>
          <w:gallery w:val="placeholder"/>
        </w:category>
        <w:types>
          <w:type w:val="bbPlcHdr"/>
        </w:types>
        <w:behaviors>
          <w:behavior w:val="content"/>
        </w:behaviors>
        <w:guid w:val="{B48ED1A8-0503-41EF-A83E-ED7F5656B773}"/>
      </w:docPartPr>
      <w:docPartBody>
        <w:p w:rsidR="005F373B" w:rsidRDefault="00640AE3">
          <w:r w:rsidRPr="00EE5E39">
            <w:rPr>
              <w:rStyle w:val="PlaceholderText"/>
            </w:rPr>
            <w:t>Click here to enter text.</w:t>
          </w:r>
        </w:p>
      </w:docPartBody>
    </w:docPart>
    <w:docPart>
      <w:docPartPr>
        <w:name w:val="047DF77FF8B546CDB519DFC64D09CE79"/>
        <w:category>
          <w:name w:val="General"/>
          <w:gallery w:val="placeholder"/>
        </w:category>
        <w:types>
          <w:type w:val="bbPlcHdr"/>
        </w:types>
        <w:behaviors>
          <w:behavior w:val="content"/>
        </w:behaviors>
        <w:guid w:val="{8B2CF16F-81C0-478A-A354-B56FA44ECF68}"/>
      </w:docPartPr>
      <w:docPartBody>
        <w:p w:rsidR="005F373B" w:rsidRDefault="00640AE3">
          <w:r w:rsidRPr="00123360">
            <w:rPr>
              <w:rStyle w:val="PlaceholderText"/>
            </w:rPr>
            <w:t>Click here to enter text.</w:t>
          </w:r>
        </w:p>
      </w:docPartBody>
    </w:docPart>
    <w:docPart>
      <w:docPartPr>
        <w:name w:val="1C5AF256F1A34C499EFAD31E3BFF6640"/>
        <w:category>
          <w:name w:val="General"/>
          <w:gallery w:val="placeholder"/>
        </w:category>
        <w:types>
          <w:type w:val="bbPlcHdr"/>
        </w:types>
        <w:behaviors>
          <w:behavior w:val="content"/>
        </w:behaviors>
        <w:guid w:val="{17F99E99-72A7-4D8F-8158-8F33346C2A5C}"/>
      </w:docPartPr>
      <w:docPartBody>
        <w:p w:rsidR="005F373B" w:rsidRDefault="00640AE3">
          <w:r w:rsidRPr="00123360">
            <w:rPr>
              <w:rStyle w:val="PlaceholderText"/>
            </w:rPr>
            <w:t>Click here to enter text.</w:t>
          </w:r>
        </w:p>
      </w:docPartBody>
    </w:docPart>
    <w:docPart>
      <w:docPartPr>
        <w:name w:val="B7E5462A590C42AAADC9335221DD35FD"/>
        <w:category>
          <w:name w:val="General"/>
          <w:gallery w:val="placeholder"/>
        </w:category>
        <w:types>
          <w:type w:val="bbPlcHdr"/>
        </w:types>
        <w:behaviors>
          <w:behavior w:val="content"/>
        </w:behaviors>
        <w:guid w:val="{E57F4B0F-43BC-4944-A8C0-BD850A93C66B}"/>
      </w:docPartPr>
      <w:docPartBody>
        <w:p w:rsidR="005F373B" w:rsidRDefault="00640AE3">
          <w:r w:rsidRPr="00EE5E39">
            <w:rPr>
              <w:rStyle w:val="PlaceholderText"/>
            </w:rPr>
            <w:t>Click here to enter text.</w:t>
          </w:r>
        </w:p>
      </w:docPartBody>
    </w:docPart>
    <w:docPart>
      <w:docPartPr>
        <w:name w:val="A6D1AC51FB124557BD4DA2BE33BA6499"/>
        <w:category>
          <w:name w:val="General"/>
          <w:gallery w:val="placeholder"/>
        </w:category>
        <w:types>
          <w:type w:val="bbPlcHdr"/>
        </w:types>
        <w:behaviors>
          <w:behavior w:val="content"/>
        </w:behaviors>
        <w:guid w:val="{85BA450D-E091-4C3E-B5C0-0BBC818EAADC}"/>
      </w:docPartPr>
      <w:docPartBody>
        <w:p w:rsidR="005F373B" w:rsidRDefault="00640AE3">
          <w:r w:rsidRPr="00EE5E39">
            <w:rPr>
              <w:rStyle w:val="PlaceholderText"/>
            </w:rPr>
            <w:t>Click here to enter text.</w:t>
          </w:r>
        </w:p>
      </w:docPartBody>
    </w:docPart>
    <w:docPart>
      <w:docPartPr>
        <w:name w:val="747432D25CD94B1983C9DC0097147506"/>
        <w:category>
          <w:name w:val="General"/>
          <w:gallery w:val="placeholder"/>
        </w:category>
        <w:types>
          <w:type w:val="bbPlcHdr"/>
        </w:types>
        <w:behaviors>
          <w:behavior w:val="content"/>
        </w:behaviors>
        <w:guid w:val="{75A8660A-7986-484E-A61B-6B78005E6441}"/>
      </w:docPartPr>
      <w:docPartBody>
        <w:p w:rsidR="005F373B" w:rsidRDefault="00640AE3">
          <w:r w:rsidRPr="00EE5E39">
            <w:rPr>
              <w:rStyle w:val="PlaceholderText"/>
            </w:rPr>
            <w:t>Click here to enter text.</w:t>
          </w:r>
        </w:p>
      </w:docPartBody>
    </w:docPart>
    <w:docPart>
      <w:docPartPr>
        <w:name w:val="AEA03243CDBD4635886616085FFE18AC"/>
        <w:category>
          <w:name w:val="General"/>
          <w:gallery w:val="placeholder"/>
        </w:category>
        <w:types>
          <w:type w:val="bbPlcHdr"/>
        </w:types>
        <w:behaviors>
          <w:behavior w:val="content"/>
        </w:behaviors>
        <w:guid w:val="{ECA5F3B1-E1F2-4D5B-B8A6-75CD0F918821}"/>
      </w:docPartPr>
      <w:docPartBody>
        <w:p w:rsidR="005F373B" w:rsidRDefault="00640AE3">
          <w:r w:rsidRPr="00123360">
            <w:rPr>
              <w:rStyle w:val="PlaceholderText"/>
            </w:rPr>
            <w:t>Click here to enter text.</w:t>
          </w:r>
        </w:p>
      </w:docPartBody>
    </w:docPart>
    <w:docPart>
      <w:docPartPr>
        <w:name w:val="AA1945DC5CCC4EBE8E6BEC9DC3C47983"/>
        <w:category>
          <w:name w:val="General"/>
          <w:gallery w:val="placeholder"/>
        </w:category>
        <w:types>
          <w:type w:val="bbPlcHdr"/>
        </w:types>
        <w:behaviors>
          <w:behavior w:val="content"/>
        </w:behaviors>
        <w:guid w:val="{4DF099ED-AF44-4698-9F2B-84C1D4F544D7}"/>
      </w:docPartPr>
      <w:docPartBody>
        <w:p w:rsidR="005F373B" w:rsidRDefault="00640AE3">
          <w:r w:rsidRPr="00123360">
            <w:rPr>
              <w:rStyle w:val="PlaceholderText"/>
            </w:rPr>
            <w:t>Click here to enter text.</w:t>
          </w:r>
        </w:p>
      </w:docPartBody>
    </w:docPart>
    <w:docPart>
      <w:docPartPr>
        <w:name w:val="B5AC442360FC4B8B84A17FDFAC69DE66"/>
        <w:category>
          <w:name w:val="General"/>
          <w:gallery w:val="placeholder"/>
        </w:category>
        <w:types>
          <w:type w:val="bbPlcHdr"/>
        </w:types>
        <w:behaviors>
          <w:behavior w:val="content"/>
        </w:behaviors>
        <w:guid w:val="{CD708B87-C9CF-4FDD-A566-F445DB0BC804}"/>
      </w:docPartPr>
      <w:docPartBody>
        <w:p w:rsidR="005F373B" w:rsidRDefault="00640AE3">
          <w:r w:rsidRPr="00EE5E39">
            <w:rPr>
              <w:rStyle w:val="PlaceholderText"/>
            </w:rPr>
            <w:t>Click here to enter text.</w:t>
          </w:r>
        </w:p>
      </w:docPartBody>
    </w:docPart>
    <w:docPart>
      <w:docPartPr>
        <w:name w:val="DF7EFAC81C5B4CD09E9CB50D0723601C"/>
        <w:category>
          <w:name w:val="General"/>
          <w:gallery w:val="placeholder"/>
        </w:category>
        <w:types>
          <w:type w:val="bbPlcHdr"/>
        </w:types>
        <w:behaviors>
          <w:behavior w:val="content"/>
        </w:behaviors>
        <w:guid w:val="{6AD43DC1-AD8D-4299-B198-05A18165C03C}"/>
      </w:docPartPr>
      <w:docPartBody>
        <w:p w:rsidR="005F373B" w:rsidRDefault="00640AE3">
          <w:r w:rsidRPr="00EE5E39">
            <w:rPr>
              <w:rStyle w:val="PlaceholderText"/>
            </w:rPr>
            <w:t>Click here to enter text.</w:t>
          </w:r>
        </w:p>
      </w:docPartBody>
    </w:docPart>
    <w:docPart>
      <w:docPartPr>
        <w:name w:val="538318D689DC42DBAB3F465430949FE8"/>
        <w:category>
          <w:name w:val="General"/>
          <w:gallery w:val="placeholder"/>
        </w:category>
        <w:types>
          <w:type w:val="bbPlcHdr"/>
        </w:types>
        <w:behaviors>
          <w:behavior w:val="content"/>
        </w:behaviors>
        <w:guid w:val="{665EF635-55A8-4422-8597-F124F93E1013}"/>
      </w:docPartPr>
      <w:docPartBody>
        <w:p w:rsidR="005F373B" w:rsidRDefault="00640AE3">
          <w:r w:rsidRPr="00EE5E39">
            <w:rPr>
              <w:rStyle w:val="PlaceholderText"/>
            </w:rPr>
            <w:t>Click here to enter text.</w:t>
          </w:r>
        </w:p>
      </w:docPartBody>
    </w:docPart>
    <w:docPart>
      <w:docPartPr>
        <w:name w:val="E89DF7DF11B1417BB837A7148CEBBD5A"/>
        <w:category>
          <w:name w:val="General"/>
          <w:gallery w:val="placeholder"/>
        </w:category>
        <w:types>
          <w:type w:val="bbPlcHdr"/>
        </w:types>
        <w:behaviors>
          <w:behavior w:val="content"/>
        </w:behaviors>
        <w:guid w:val="{13512562-3F90-40A9-AA1C-674F996774CF}"/>
      </w:docPartPr>
      <w:docPartBody>
        <w:p w:rsidR="005F373B" w:rsidRDefault="00640AE3">
          <w:r w:rsidRPr="00123360">
            <w:rPr>
              <w:rStyle w:val="PlaceholderText"/>
            </w:rPr>
            <w:t>Click here to enter text.</w:t>
          </w:r>
        </w:p>
      </w:docPartBody>
    </w:docPart>
    <w:docPart>
      <w:docPartPr>
        <w:name w:val="00C57CDDD92149F0A64F9B39EB3F29B3"/>
        <w:category>
          <w:name w:val="General"/>
          <w:gallery w:val="placeholder"/>
        </w:category>
        <w:types>
          <w:type w:val="bbPlcHdr"/>
        </w:types>
        <w:behaviors>
          <w:behavior w:val="content"/>
        </w:behaviors>
        <w:guid w:val="{C1BC6D17-6D45-4A71-B2C9-C1D0A5C5D043}"/>
      </w:docPartPr>
      <w:docPartBody>
        <w:p w:rsidR="005F373B" w:rsidRDefault="00640AE3">
          <w:r w:rsidRPr="00123360">
            <w:rPr>
              <w:rStyle w:val="PlaceholderText"/>
            </w:rPr>
            <w:t>Click here to enter text.</w:t>
          </w:r>
        </w:p>
      </w:docPartBody>
    </w:docPart>
    <w:docPart>
      <w:docPartPr>
        <w:name w:val="17457B6C5D2C49F5BDB535EC380FAE5B"/>
        <w:category>
          <w:name w:val="General"/>
          <w:gallery w:val="placeholder"/>
        </w:category>
        <w:types>
          <w:type w:val="bbPlcHdr"/>
        </w:types>
        <w:behaviors>
          <w:behavior w:val="content"/>
        </w:behaviors>
        <w:guid w:val="{6DC2FCB9-8C28-44F2-B406-DC8C6AE6660D}"/>
      </w:docPartPr>
      <w:docPartBody>
        <w:p w:rsidR="005F373B" w:rsidRDefault="00640AE3">
          <w:r w:rsidRPr="00EE5E39">
            <w:rPr>
              <w:rStyle w:val="PlaceholderText"/>
            </w:rPr>
            <w:t>Click here to enter text.</w:t>
          </w:r>
        </w:p>
      </w:docPartBody>
    </w:docPart>
    <w:docPart>
      <w:docPartPr>
        <w:name w:val="2AC823E199F1433BBB2FB907A6FC8C57"/>
        <w:category>
          <w:name w:val="General"/>
          <w:gallery w:val="placeholder"/>
        </w:category>
        <w:types>
          <w:type w:val="bbPlcHdr"/>
        </w:types>
        <w:behaviors>
          <w:behavior w:val="content"/>
        </w:behaviors>
        <w:guid w:val="{B6273B63-87BF-4E9A-A098-3CD75EDE6BBB}"/>
      </w:docPartPr>
      <w:docPartBody>
        <w:p w:rsidR="005F373B" w:rsidRDefault="00640AE3">
          <w:r w:rsidRPr="00EE5E39">
            <w:rPr>
              <w:rStyle w:val="PlaceholderText"/>
            </w:rPr>
            <w:t>Click here to enter text.</w:t>
          </w:r>
        </w:p>
      </w:docPartBody>
    </w:docPart>
    <w:docPart>
      <w:docPartPr>
        <w:name w:val="2A200EF603BB49F1869247E69BCE703A"/>
        <w:category>
          <w:name w:val="General"/>
          <w:gallery w:val="placeholder"/>
        </w:category>
        <w:types>
          <w:type w:val="bbPlcHdr"/>
        </w:types>
        <w:behaviors>
          <w:behavior w:val="content"/>
        </w:behaviors>
        <w:guid w:val="{98C51D4B-7F12-440B-B9BE-9A55FCF765DF}"/>
      </w:docPartPr>
      <w:docPartBody>
        <w:p w:rsidR="005F373B" w:rsidRDefault="00640AE3">
          <w:r w:rsidRPr="00123360">
            <w:rPr>
              <w:rStyle w:val="PlaceholderText"/>
            </w:rPr>
            <w:t>Click here to enter text.</w:t>
          </w:r>
        </w:p>
      </w:docPartBody>
    </w:docPart>
    <w:docPart>
      <w:docPartPr>
        <w:name w:val="BE43F3AD627D4C4A9F655400681C7322"/>
        <w:category>
          <w:name w:val="General"/>
          <w:gallery w:val="placeholder"/>
        </w:category>
        <w:types>
          <w:type w:val="bbPlcHdr"/>
        </w:types>
        <w:behaviors>
          <w:behavior w:val="content"/>
        </w:behaviors>
        <w:guid w:val="{FC80AE1B-1CF1-42B2-9422-A7E289286ABF}"/>
      </w:docPartPr>
      <w:docPartBody>
        <w:p w:rsidR="005F373B" w:rsidRDefault="00640AE3">
          <w:r w:rsidRPr="00123360">
            <w:rPr>
              <w:rStyle w:val="PlaceholderText"/>
            </w:rPr>
            <w:t>Click here to enter text.</w:t>
          </w:r>
        </w:p>
      </w:docPartBody>
    </w:docPart>
    <w:docPart>
      <w:docPartPr>
        <w:name w:val="568FDEB331FF4246B23114F142653EAE"/>
        <w:category>
          <w:name w:val="General"/>
          <w:gallery w:val="placeholder"/>
        </w:category>
        <w:types>
          <w:type w:val="bbPlcHdr"/>
        </w:types>
        <w:behaviors>
          <w:behavior w:val="content"/>
        </w:behaviors>
        <w:guid w:val="{A6392FE0-21E0-4671-A503-D8CF966DF8CA}"/>
      </w:docPartPr>
      <w:docPartBody>
        <w:p w:rsidR="005F373B" w:rsidRDefault="00640AE3">
          <w:r w:rsidRPr="00EE5E39">
            <w:rPr>
              <w:rStyle w:val="PlaceholderText"/>
            </w:rPr>
            <w:t>Click here to enter text.</w:t>
          </w:r>
        </w:p>
      </w:docPartBody>
    </w:docPart>
    <w:docPart>
      <w:docPartPr>
        <w:name w:val="3DB8C152E2EE4237AF55066CC98F2B94"/>
        <w:category>
          <w:name w:val="General"/>
          <w:gallery w:val="placeholder"/>
        </w:category>
        <w:types>
          <w:type w:val="bbPlcHdr"/>
        </w:types>
        <w:behaviors>
          <w:behavior w:val="content"/>
        </w:behaviors>
        <w:guid w:val="{626EBBD5-91C8-4C0E-AFFD-E72ABAE3BD8A}"/>
      </w:docPartPr>
      <w:docPartBody>
        <w:p w:rsidR="005F373B" w:rsidRDefault="00640AE3">
          <w:r w:rsidRPr="00EE5E39">
            <w:rPr>
              <w:rStyle w:val="PlaceholderText"/>
            </w:rPr>
            <w:t>Click here to enter text.</w:t>
          </w:r>
        </w:p>
      </w:docPartBody>
    </w:docPart>
    <w:docPart>
      <w:docPartPr>
        <w:name w:val="56E0E428216741A3B02759BEBEA7EAFF"/>
        <w:category>
          <w:name w:val="General"/>
          <w:gallery w:val="placeholder"/>
        </w:category>
        <w:types>
          <w:type w:val="bbPlcHdr"/>
        </w:types>
        <w:behaviors>
          <w:behavior w:val="content"/>
        </w:behaviors>
        <w:guid w:val="{335320BF-6B0B-49B1-B564-7906E978652A}"/>
      </w:docPartPr>
      <w:docPartBody>
        <w:p w:rsidR="005F373B" w:rsidRDefault="00640AE3">
          <w:r w:rsidRPr="00123360">
            <w:rPr>
              <w:rStyle w:val="PlaceholderText"/>
            </w:rPr>
            <w:t>Click here to enter text.</w:t>
          </w:r>
        </w:p>
      </w:docPartBody>
    </w:docPart>
    <w:docPart>
      <w:docPartPr>
        <w:name w:val="CA78335AF9D843A9AB3DF1B88FB46F85"/>
        <w:category>
          <w:name w:val="General"/>
          <w:gallery w:val="placeholder"/>
        </w:category>
        <w:types>
          <w:type w:val="bbPlcHdr"/>
        </w:types>
        <w:behaviors>
          <w:behavior w:val="content"/>
        </w:behaviors>
        <w:guid w:val="{E7A8A540-05E6-49A7-86F9-2560094FD2AC}"/>
      </w:docPartPr>
      <w:docPartBody>
        <w:p w:rsidR="005F373B" w:rsidRDefault="00640AE3">
          <w:r w:rsidRPr="00123360">
            <w:rPr>
              <w:rStyle w:val="PlaceholderText"/>
            </w:rPr>
            <w:t>Click here to enter text.</w:t>
          </w:r>
        </w:p>
      </w:docPartBody>
    </w:docPart>
    <w:docPart>
      <w:docPartPr>
        <w:name w:val="93952AB0AFDE44B4A542B5F17869261D"/>
        <w:category>
          <w:name w:val="General"/>
          <w:gallery w:val="placeholder"/>
        </w:category>
        <w:types>
          <w:type w:val="bbPlcHdr"/>
        </w:types>
        <w:behaviors>
          <w:behavior w:val="content"/>
        </w:behaviors>
        <w:guid w:val="{9763CF4F-C151-4DBE-9C97-EB0469F74DAD}"/>
      </w:docPartPr>
      <w:docPartBody>
        <w:p w:rsidR="005F373B" w:rsidRDefault="00640AE3">
          <w:r w:rsidRPr="00EE5E39">
            <w:rPr>
              <w:rStyle w:val="PlaceholderText"/>
            </w:rPr>
            <w:t>Click here to enter text.</w:t>
          </w:r>
        </w:p>
      </w:docPartBody>
    </w:docPart>
    <w:docPart>
      <w:docPartPr>
        <w:name w:val="E2367FD5E68A49458D475A6D71044D82"/>
        <w:category>
          <w:name w:val="General"/>
          <w:gallery w:val="placeholder"/>
        </w:category>
        <w:types>
          <w:type w:val="bbPlcHdr"/>
        </w:types>
        <w:behaviors>
          <w:behavior w:val="content"/>
        </w:behaviors>
        <w:guid w:val="{D3ED4881-C634-406B-ADAE-8214891C2FCB}"/>
      </w:docPartPr>
      <w:docPartBody>
        <w:p w:rsidR="005F373B" w:rsidRDefault="00640AE3">
          <w:r w:rsidRPr="00EE5E39">
            <w:rPr>
              <w:rStyle w:val="PlaceholderText"/>
            </w:rPr>
            <w:t>Click here to enter text.</w:t>
          </w:r>
        </w:p>
      </w:docPartBody>
    </w:docPart>
    <w:docPart>
      <w:docPartPr>
        <w:name w:val="5E9686E75B2B4246908F4D44C61CC156"/>
        <w:category>
          <w:name w:val="General"/>
          <w:gallery w:val="placeholder"/>
        </w:category>
        <w:types>
          <w:type w:val="bbPlcHdr"/>
        </w:types>
        <w:behaviors>
          <w:behavior w:val="content"/>
        </w:behaviors>
        <w:guid w:val="{7303025F-6CA5-4220-AB12-B928AC698E52}"/>
      </w:docPartPr>
      <w:docPartBody>
        <w:p w:rsidR="005F373B" w:rsidRDefault="00640AE3">
          <w:r w:rsidRPr="00EE5E39">
            <w:rPr>
              <w:rStyle w:val="PlaceholderText"/>
            </w:rPr>
            <w:t>Click here to enter text.</w:t>
          </w:r>
        </w:p>
      </w:docPartBody>
    </w:docPart>
    <w:docPart>
      <w:docPartPr>
        <w:name w:val="593666FB881D41558D732FA5FEA1CD73"/>
        <w:category>
          <w:name w:val="General"/>
          <w:gallery w:val="placeholder"/>
        </w:category>
        <w:types>
          <w:type w:val="bbPlcHdr"/>
        </w:types>
        <w:behaviors>
          <w:behavior w:val="content"/>
        </w:behaviors>
        <w:guid w:val="{0AF303C0-A534-4EA4-A71F-229072C1DC84}"/>
      </w:docPartPr>
      <w:docPartBody>
        <w:p w:rsidR="005F373B" w:rsidRDefault="00640AE3">
          <w:r w:rsidRPr="00123360">
            <w:rPr>
              <w:rStyle w:val="PlaceholderText"/>
            </w:rPr>
            <w:t>Click here to enter text.</w:t>
          </w:r>
        </w:p>
      </w:docPartBody>
    </w:docPart>
    <w:docPart>
      <w:docPartPr>
        <w:name w:val="6899F73BEEDF4A91B2EE106800D880DB"/>
        <w:category>
          <w:name w:val="General"/>
          <w:gallery w:val="placeholder"/>
        </w:category>
        <w:types>
          <w:type w:val="bbPlcHdr"/>
        </w:types>
        <w:behaviors>
          <w:behavior w:val="content"/>
        </w:behaviors>
        <w:guid w:val="{A1D4938F-7F53-4F2D-B89A-1E4C71C17C48}"/>
      </w:docPartPr>
      <w:docPartBody>
        <w:p w:rsidR="005F373B" w:rsidRDefault="00640AE3">
          <w:r w:rsidRPr="00123360">
            <w:rPr>
              <w:rStyle w:val="PlaceholderText"/>
            </w:rPr>
            <w:t>Click here to enter text.</w:t>
          </w:r>
        </w:p>
      </w:docPartBody>
    </w:docPart>
    <w:docPart>
      <w:docPartPr>
        <w:name w:val="D856BBAD99884EF290499C81D8218CE2"/>
        <w:category>
          <w:name w:val="General"/>
          <w:gallery w:val="placeholder"/>
        </w:category>
        <w:types>
          <w:type w:val="bbPlcHdr"/>
        </w:types>
        <w:behaviors>
          <w:behavior w:val="content"/>
        </w:behaviors>
        <w:guid w:val="{EED5D726-0060-4454-8423-22EBF6BF8379}"/>
      </w:docPartPr>
      <w:docPartBody>
        <w:p w:rsidR="005F373B" w:rsidRDefault="00640AE3">
          <w:r w:rsidRPr="00EE5E39">
            <w:rPr>
              <w:rStyle w:val="PlaceholderText"/>
            </w:rPr>
            <w:t>Click here to enter text.</w:t>
          </w:r>
        </w:p>
      </w:docPartBody>
    </w:docPart>
    <w:docPart>
      <w:docPartPr>
        <w:name w:val="F3A654677C5F410E9EA415AD1559BC2B"/>
        <w:category>
          <w:name w:val="General"/>
          <w:gallery w:val="placeholder"/>
        </w:category>
        <w:types>
          <w:type w:val="bbPlcHdr"/>
        </w:types>
        <w:behaviors>
          <w:behavior w:val="content"/>
        </w:behaviors>
        <w:guid w:val="{BB13692D-561D-4515-ADCA-B529BD65F733}"/>
      </w:docPartPr>
      <w:docPartBody>
        <w:p w:rsidR="005F373B" w:rsidRDefault="00640AE3">
          <w:r w:rsidRPr="00EE5E39">
            <w:rPr>
              <w:rStyle w:val="PlaceholderText"/>
            </w:rPr>
            <w:t>Click here to enter text.</w:t>
          </w:r>
        </w:p>
      </w:docPartBody>
    </w:docPart>
    <w:docPart>
      <w:docPartPr>
        <w:name w:val="A1EC6DD218ED413C845EE2BEC20EC156"/>
        <w:category>
          <w:name w:val="General"/>
          <w:gallery w:val="placeholder"/>
        </w:category>
        <w:types>
          <w:type w:val="bbPlcHdr"/>
        </w:types>
        <w:behaviors>
          <w:behavior w:val="content"/>
        </w:behaviors>
        <w:guid w:val="{5C0E58B5-79A8-45B5-B17F-C353B922F075}"/>
      </w:docPartPr>
      <w:docPartBody>
        <w:p w:rsidR="005F373B" w:rsidRDefault="00640AE3">
          <w:r w:rsidRPr="00EE5E39">
            <w:rPr>
              <w:rStyle w:val="PlaceholderText"/>
            </w:rPr>
            <w:t>Click here to enter text.</w:t>
          </w:r>
        </w:p>
      </w:docPartBody>
    </w:docPart>
    <w:docPart>
      <w:docPartPr>
        <w:name w:val="B7AD5BA2E08149F18EA8C2068A7DA606"/>
        <w:category>
          <w:name w:val="General"/>
          <w:gallery w:val="placeholder"/>
        </w:category>
        <w:types>
          <w:type w:val="bbPlcHdr"/>
        </w:types>
        <w:behaviors>
          <w:behavior w:val="content"/>
        </w:behaviors>
        <w:guid w:val="{FBF4DA3F-B043-4835-8763-9ECFA683A0B1}"/>
      </w:docPartPr>
      <w:docPartBody>
        <w:p w:rsidR="005F373B" w:rsidRDefault="00640AE3">
          <w:r w:rsidRPr="00123360">
            <w:rPr>
              <w:rStyle w:val="PlaceholderText"/>
            </w:rPr>
            <w:t>Click here to enter text.</w:t>
          </w:r>
        </w:p>
      </w:docPartBody>
    </w:docPart>
    <w:docPart>
      <w:docPartPr>
        <w:name w:val="63E4B7C0B68A4C9E98E02E50A4A2B2EB"/>
        <w:category>
          <w:name w:val="General"/>
          <w:gallery w:val="placeholder"/>
        </w:category>
        <w:types>
          <w:type w:val="bbPlcHdr"/>
        </w:types>
        <w:behaviors>
          <w:behavior w:val="content"/>
        </w:behaviors>
        <w:guid w:val="{43DB6AC5-0213-4D5B-B2AA-41307B48820D}"/>
      </w:docPartPr>
      <w:docPartBody>
        <w:p w:rsidR="005F373B" w:rsidRDefault="00640AE3">
          <w:r w:rsidRPr="00123360">
            <w:rPr>
              <w:rStyle w:val="PlaceholderText"/>
            </w:rPr>
            <w:t>Click here to enter text.</w:t>
          </w:r>
        </w:p>
      </w:docPartBody>
    </w:docPart>
    <w:docPart>
      <w:docPartPr>
        <w:name w:val="1D09BD4298A04B0FBE84148BF6A3A89C"/>
        <w:category>
          <w:name w:val="General"/>
          <w:gallery w:val="placeholder"/>
        </w:category>
        <w:types>
          <w:type w:val="bbPlcHdr"/>
        </w:types>
        <w:behaviors>
          <w:behavior w:val="content"/>
        </w:behaviors>
        <w:guid w:val="{61DC7820-8816-45EE-B215-6759BBCC108A}"/>
      </w:docPartPr>
      <w:docPartBody>
        <w:p w:rsidR="005F373B" w:rsidRDefault="00640AE3">
          <w:r w:rsidRPr="00EE5E39">
            <w:rPr>
              <w:rStyle w:val="PlaceholderText"/>
            </w:rPr>
            <w:t>Click here to enter text.</w:t>
          </w:r>
        </w:p>
      </w:docPartBody>
    </w:docPart>
    <w:docPart>
      <w:docPartPr>
        <w:name w:val="F986B75A8D3A40D3AF490C2309F7E813"/>
        <w:category>
          <w:name w:val="General"/>
          <w:gallery w:val="placeholder"/>
        </w:category>
        <w:types>
          <w:type w:val="bbPlcHdr"/>
        </w:types>
        <w:behaviors>
          <w:behavior w:val="content"/>
        </w:behaviors>
        <w:guid w:val="{9211865A-5315-407D-BE06-B4FFAC9B718C}"/>
      </w:docPartPr>
      <w:docPartBody>
        <w:p w:rsidR="005F373B" w:rsidRDefault="00640AE3">
          <w:r w:rsidRPr="00EE5E39">
            <w:rPr>
              <w:rStyle w:val="PlaceholderText"/>
            </w:rPr>
            <w:t>Click here to enter text.</w:t>
          </w:r>
        </w:p>
      </w:docPartBody>
    </w:docPart>
    <w:docPart>
      <w:docPartPr>
        <w:name w:val="90F2A791876B45C3810A74C59E027864"/>
        <w:category>
          <w:name w:val="General"/>
          <w:gallery w:val="placeholder"/>
        </w:category>
        <w:types>
          <w:type w:val="bbPlcHdr"/>
        </w:types>
        <w:behaviors>
          <w:behavior w:val="content"/>
        </w:behaviors>
        <w:guid w:val="{685BEAD0-DCAC-42A6-9CA5-7AF6BC6703C3}"/>
      </w:docPartPr>
      <w:docPartBody>
        <w:p w:rsidR="005F373B" w:rsidRDefault="00640AE3">
          <w:r w:rsidRPr="00EE5E39">
            <w:rPr>
              <w:rStyle w:val="PlaceholderText"/>
            </w:rPr>
            <w:t>Click here to enter text.</w:t>
          </w:r>
        </w:p>
      </w:docPartBody>
    </w:docPart>
    <w:docPart>
      <w:docPartPr>
        <w:name w:val="5FD115095DF9463FA3AD19700E156D80"/>
        <w:category>
          <w:name w:val="General"/>
          <w:gallery w:val="placeholder"/>
        </w:category>
        <w:types>
          <w:type w:val="bbPlcHdr"/>
        </w:types>
        <w:behaviors>
          <w:behavior w:val="content"/>
        </w:behaviors>
        <w:guid w:val="{8682A1EF-FF34-4A2D-AEF5-2FE49D0C3DBA}"/>
      </w:docPartPr>
      <w:docPartBody>
        <w:p w:rsidR="005F373B" w:rsidRDefault="00640AE3">
          <w:r w:rsidRPr="00EE5E39">
            <w:rPr>
              <w:rStyle w:val="PlaceholderText"/>
            </w:rPr>
            <w:t>Click here to enter text.</w:t>
          </w:r>
        </w:p>
      </w:docPartBody>
    </w:docPart>
    <w:docPart>
      <w:docPartPr>
        <w:name w:val="6DD187A308A94BF4A920CDFC187507BF"/>
        <w:category>
          <w:name w:val="General"/>
          <w:gallery w:val="placeholder"/>
        </w:category>
        <w:types>
          <w:type w:val="bbPlcHdr"/>
        </w:types>
        <w:behaviors>
          <w:behavior w:val="content"/>
        </w:behaviors>
        <w:guid w:val="{CC0C0CE9-A021-431B-9E60-9688030EBE92}"/>
      </w:docPartPr>
      <w:docPartBody>
        <w:p w:rsidR="005F373B" w:rsidRDefault="00640AE3">
          <w:r w:rsidRPr="00EE5E39">
            <w:rPr>
              <w:rStyle w:val="PlaceholderText"/>
            </w:rPr>
            <w:t>Click here to enter text.</w:t>
          </w:r>
        </w:p>
      </w:docPartBody>
    </w:docPart>
    <w:docPart>
      <w:docPartPr>
        <w:name w:val="245374FE9B5041E7A96441FE2A133E6C"/>
        <w:category>
          <w:name w:val="General"/>
          <w:gallery w:val="placeholder"/>
        </w:category>
        <w:types>
          <w:type w:val="bbPlcHdr"/>
        </w:types>
        <w:behaviors>
          <w:behavior w:val="content"/>
        </w:behaviors>
        <w:guid w:val="{15E5D3ED-B9DB-44AF-A60A-A0C41AFBA4AB}"/>
      </w:docPartPr>
      <w:docPartBody>
        <w:p w:rsidR="005F373B" w:rsidRDefault="00640AE3">
          <w:r w:rsidRPr="00123360">
            <w:rPr>
              <w:rStyle w:val="PlaceholderText"/>
            </w:rPr>
            <w:t>Click here to enter text.</w:t>
          </w:r>
        </w:p>
      </w:docPartBody>
    </w:docPart>
    <w:docPart>
      <w:docPartPr>
        <w:name w:val="560B5F1949A94FE0ACE4DA1D83914021"/>
        <w:category>
          <w:name w:val="General"/>
          <w:gallery w:val="placeholder"/>
        </w:category>
        <w:types>
          <w:type w:val="bbPlcHdr"/>
        </w:types>
        <w:behaviors>
          <w:behavior w:val="content"/>
        </w:behaviors>
        <w:guid w:val="{549EFDA3-D1E2-4F9F-865E-6C0202F30EA0}"/>
      </w:docPartPr>
      <w:docPartBody>
        <w:p w:rsidR="005F373B" w:rsidRDefault="00640AE3">
          <w:r w:rsidRPr="00EE5E39">
            <w:rPr>
              <w:rStyle w:val="PlaceholderText"/>
            </w:rPr>
            <w:t>Click here to enter text.</w:t>
          </w:r>
        </w:p>
      </w:docPartBody>
    </w:docPart>
    <w:docPart>
      <w:docPartPr>
        <w:name w:val="18DE8FB58EE44C2096C097DED3870CF2"/>
        <w:category>
          <w:name w:val="General"/>
          <w:gallery w:val="placeholder"/>
        </w:category>
        <w:types>
          <w:type w:val="bbPlcHdr"/>
        </w:types>
        <w:behaviors>
          <w:behavior w:val="content"/>
        </w:behaviors>
        <w:guid w:val="{4C9C9A88-27B3-4C1E-925E-2E62423A5176}"/>
      </w:docPartPr>
      <w:docPartBody>
        <w:p w:rsidR="005F373B" w:rsidRDefault="00640AE3">
          <w:r w:rsidRPr="00EE5E39">
            <w:rPr>
              <w:rStyle w:val="PlaceholderText"/>
            </w:rPr>
            <w:t>Click here to enter text.</w:t>
          </w:r>
        </w:p>
      </w:docPartBody>
    </w:docPart>
    <w:docPart>
      <w:docPartPr>
        <w:name w:val="077D3DD0B49F461581D3F8D2586759BC"/>
        <w:category>
          <w:name w:val="General"/>
          <w:gallery w:val="placeholder"/>
        </w:category>
        <w:types>
          <w:type w:val="bbPlcHdr"/>
        </w:types>
        <w:behaviors>
          <w:behavior w:val="content"/>
        </w:behaviors>
        <w:guid w:val="{F88DD55A-4782-4252-8A3C-CE7CE33E3F86}"/>
      </w:docPartPr>
      <w:docPartBody>
        <w:p w:rsidR="005F373B" w:rsidRDefault="00640AE3">
          <w:r w:rsidRPr="00EE5E39">
            <w:rPr>
              <w:rStyle w:val="PlaceholderText"/>
            </w:rPr>
            <w:t>Click here to enter text.</w:t>
          </w:r>
        </w:p>
      </w:docPartBody>
    </w:docPart>
    <w:docPart>
      <w:docPartPr>
        <w:name w:val="F7205FB473354F5ABA8C2D900F4FB464"/>
        <w:category>
          <w:name w:val="General"/>
          <w:gallery w:val="placeholder"/>
        </w:category>
        <w:types>
          <w:type w:val="bbPlcHdr"/>
        </w:types>
        <w:behaviors>
          <w:behavior w:val="content"/>
        </w:behaviors>
        <w:guid w:val="{1B6EC8E2-2190-4A74-B2E1-0A1ED0CD18C5}"/>
      </w:docPartPr>
      <w:docPartBody>
        <w:p w:rsidR="005F373B" w:rsidRDefault="00640AE3">
          <w:r w:rsidRPr="00123360">
            <w:rPr>
              <w:rStyle w:val="PlaceholderText"/>
            </w:rPr>
            <w:t>Click here to enter text.</w:t>
          </w:r>
        </w:p>
      </w:docPartBody>
    </w:docPart>
    <w:docPart>
      <w:docPartPr>
        <w:name w:val="708E772BEB2D4F9FB748924F60A8A5B7"/>
        <w:category>
          <w:name w:val="General"/>
          <w:gallery w:val="placeholder"/>
        </w:category>
        <w:types>
          <w:type w:val="bbPlcHdr"/>
        </w:types>
        <w:behaviors>
          <w:behavior w:val="content"/>
        </w:behaviors>
        <w:guid w:val="{7D933F2F-40E5-4A10-9497-675803FA9A17}"/>
      </w:docPartPr>
      <w:docPartBody>
        <w:p w:rsidR="005F373B" w:rsidRDefault="00640AE3">
          <w:r w:rsidRPr="00123360">
            <w:rPr>
              <w:rStyle w:val="PlaceholderText"/>
            </w:rPr>
            <w:t>Click here to enter text.</w:t>
          </w:r>
        </w:p>
      </w:docPartBody>
    </w:docPart>
    <w:docPart>
      <w:docPartPr>
        <w:name w:val="F90705AD96314CECB036F593747B64D9"/>
        <w:category>
          <w:name w:val="General"/>
          <w:gallery w:val="placeholder"/>
        </w:category>
        <w:types>
          <w:type w:val="bbPlcHdr"/>
        </w:types>
        <w:behaviors>
          <w:behavior w:val="content"/>
        </w:behaviors>
        <w:guid w:val="{C73662AF-E9E2-46C0-9EBE-382AD694E54E}"/>
      </w:docPartPr>
      <w:docPartBody>
        <w:p w:rsidR="005F373B" w:rsidRDefault="00640AE3">
          <w:r w:rsidRPr="00EE5E39">
            <w:rPr>
              <w:rStyle w:val="PlaceholderText"/>
            </w:rPr>
            <w:t>Click here to enter text.</w:t>
          </w:r>
        </w:p>
      </w:docPartBody>
    </w:docPart>
    <w:docPart>
      <w:docPartPr>
        <w:name w:val="4F523BBB98724D109946D8A4CE5AF8C9"/>
        <w:category>
          <w:name w:val="General"/>
          <w:gallery w:val="placeholder"/>
        </w:category>
        <w:types>
          <w:type w:val="bbPlcHdr"/>
        </w:types>
        <w:behaviors>
          <w:behavior w:val="content"/>
        </w:behaviors>
        <w:guid w:val="{B58B7CB8-8BC3-4ED3-AE99-5D7356BD296B}"/>
      </w:docPartPr>
      <w:docPartBody>
        <w:p w:rsidR="005F373B" w:rsidRDefault="00640AE3">
          <w:r w:rsidRPr="00EE5E39">
            <w:rPr>
              <w:rStyle w:val="PlaceholderText"/>
            </w:rPr>
            <w:t>Click here to enter text.</w:t>
          </w:r>
        </w:p>
      </w:docPartBody>
    </w:docPart>
    <w:docPart>
      <w:docPartPr>
        <w:name w:val="EAB6093A1D1B42EEBEF7E6B17E10BA3C"/>
        <w:category>
          <w:name w:val="General"/>
          <w:gallery w:val="placeholder"/>
        </w:category>
        <w:types>
          <w:type w:val="bbPlcHdr"/>
        </w:types>
        <w:behaviors>
          <w:behavior w:val="content"/>
        </w:behaviors>
        <w:guid w:val="{A30D8C9A-98F6-4FDA-9B12-2D7146A84BF0}"/>
      </w:docPartPr>
      <w:docPartBody>
        <w:p w:rsidR="005F373B" w:rsidRDefault="00640AE3">
          <w:r w:rsidRPr="00EE5E39">
            <w:rPr>
              <w:rStyle w:val="PlaceholderText"/>
            </w:rPr>
            <w:t>Click here to enter text.</w:t>
          </w:r>
        </w:p>
      </w:docPartBody>
    </w:docPart>
    <w:docPart>
      <w:docPartPr>
        <w:name w:val="C7F9F071A382488294B9423A0C44FB8F"/>
        <w:category>
          <w:name w:val="General"/>
          <w:gallery w:val="placeholder"/>
        </w:category>
        <w:types>
          <w:type w:val="bbPlcHdr"/>
        </w:types>
        <w:behaviors>
          <w:behavior w:val="content"/>
        </w:behaviors>
        <w:guid w:val="{B840DBA1-7DFF-451A-BF70-AD4E2C3C60A2}"/>
      </w:docPartPr>
      <w:docPartBody>
        <w:p w:rsidR="005F373B" w:rsidRDefault="00640AE3">
          <w:r w:rsidRPr="00123360">
            <w:rPr>
              <w:rStyle w:val="PlaceholderText"/>
            </w:rPr>
            <w:t>Click here to enter text.</w:t>
          </w:r>
        </w:p>
      </w:docPartBody>
    </w:docPart>
    <w:docPart>
      <w:docPartPr>
        <w:name w:val="DE66CC63634F4CA3A768DB8D1A69C2FA"/>
        <w:category>
          <w:name w:val="General"/>
          <w:gallery w:val="placeholder"/>
        </w:category>
        <w:types>
          <w:type w:val="bbPlcHdr"/>
        </w:types>
        <w:behaviors>
          <w:behavior w:val="content"/>
        </w:behaviors>
        <w:guid w:val="{A6EC343B-4851-472E-B805-BA2C6B635D34}"/>
      </w:docPartPr>
      <w:docPartBody>
        <w:p w:rsidR="005F373B" w:rsidRDefault="00640AE3">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042D"/>
    <w:rsid w:val="00012F9C"/>
    <w:rsid w:val="00021817"/>
    <w:rsid w:val="00026E97"/>
    <w:rsid w:val="000478C0"/>
    <w:rsid w:val="0009075B"/>
    <w:rsid w:val="0009714A"/>
    <w:rsid w:val="000D4CB9"/>
    <w:rsid w:val="000F7856"/>
    <w:rsid w:val="00102AC1"/>
    <w:rsid w:val="0010587F"/>
    <w:rsid w:val="001244E0"/>
    <w:rsid w:val="00132526"/>
    <w:rsid w:val="00171A27"/>
    <w:rsid w:val="00183131"/>
    <w:rsid w:val="001975B3"/>
    <w:rsid w:val="00197BAF"/>
    <w:rsid w:val="001B084B"/>
    <w:rsid w:val="001C2015"/>
    <w:rsid w:val="001D67C3"/>
    <w:rsid w:val="001D6A50"/>
    <w:rsid w:val="00215FB9"/>
    <w:rsid w:val="002357E7"/>
    <w:rsid w:val="00244D16"/>
    <w:rsid w:val="00256CF5"/>
    <w:rsid w:val="002624A4"/>
    <w:rsid w:val="0027294A"/>
    <w:rsid w:val="0027666A"/>
    <w:rsid w:val="002777F2"/>
    <w:rsid w:val="00280C33"/>
    <w:rsid w:val="002966B5"/>
    <w:rsid w:val="002978ED"/>
    <w:rsid w:val="002D34A2"/>
    <w:rsid w:val="003550F5"/>
    <w:rsid w:val="00365D9F"/>
    <w:rsid w:val="00375995"/>
    <w:rsid w:val="003C7B6B"/>
    <w:rsid w:val="00406CBD"/>
    <w:rsid w:val="00422FC9"/>
    <w:rsid w:val="004756F4"/>
    <w:rsid w:val="00492DF6"/>
    <w:rsid w:val="004B1B10"/>
    <w:rsid w:val="004B3A00"/>
    <w:rsid w:val="004F64C7"/>
    <w:rsid w:val="004F7349"/>
    <w:rsid w:val="00511A0E"/>
    <w:rsid w:val="00513ED6"/>
    <w:rsid w:val="00517FA5"/>
    <w:rsid w:val="005356CA"/>
    <w:rsid w:val="00571DF7"/>
    <w:rsid w:val="005B1441"/>
    <w:rsid w:val="005B6AB0"/>
    <w:rsid w:val="005E3496"/>
    <w:rsid w:val="005F1815"/>
    <w:rsid w:val="005F373B"/>
    <w:rsid w:val="005F6ACA"/>
    <w:rsid w:val="00604599"/>
    <w:rsid w:val="00634E2B"/>
    <w:rsid w:val="00640AE3"/>
    <w:rsid w:val="00666165"/>
    <w:rsid w:val="0069254C"/>
    <w:rsid w:val="0069436E"/>
    <w:rsid w:val="00695882"/>
    <w:rsid w:val="006B3ED8"/>
    <w:rsid w:val="006C1E7B"/>
    <w:rsid w:val="006C39B5"/>
    <w:rsid w:val="006D032A"/>
    <w:rsid w:val="006E241F"/>
    <w:rsid w:val="00704A97"/>
    <w:rsid w:val="00705B01"/>
    <w:rsid w:val="0071534A"/>
    <w:rsid w:val="00741A3F"/>
    <w:rsid w:val="007511B0"/>
    <w:rsid w:val="00756A71"/>
    <w:rsid w:val="00775EF6"/>
    <w:rsid w:val="00783A66"/>
    <w:rsid w:val="007B11B8"/>
    <w:rsid w:val="007C3B0F"/>
    <w:rsid w:val="007E0DC1"/>
    <w:rsid w:val="007E1B26"/>
    <w:rsid w:val="007E3A41"/>
    <w:rsid w:val="008139AE"/>
    <w:rsid w:val="00853435"/>
    <w:rsid w:val="00865BA3"/>
    <w:rsid w:val="008749B4"/>
    <w:rsid w:val="008B1D1D"/>
    <w:rsid w:val="009A0509"/>
    <w:rsid w:val="009C3797"/>
    <w:rsid w:val="009C4626"/>
    <w:rsid w:val="009D2C2E"/>
    <w:rsid w:val="009D344C"/>
    <w:rsid w:val="009D654C"/>
    <w:rsid w:val="00A04392"/>
    <w:rsid w:val="00A120C0"/>
    <w:rsid w:val="00A302F5"/>
    <w:rsid w:val="00A34BB8"/>
    <w:rsid w:val="00A464D3"/>
    <w:rsid w:val="00A8490B"/>
    <w:rsid w:val="00A94CCA"/>
    <w:rsid w:val="00AB5631"/>
    <w:rsid w:val="00AD10C6"/>
    <w:rsid w:val="00AE2FC4"/>
    <w:rsid w:val="00AE328D"/>
    <w:rsid w:val="00B15603"/>
    <w:rsid w:val="00B42962"/>
    <w:rsid w:val="00B52B21"/>
    <w:rsid w:val="00B958B8"/>
    <w:rsid w:val="00B95D47"/>
    <w:rsid w:val="00BB224C"/>
    <w:rsid w:val="00BD3E73"/>
    <w:rsid w:val="00BE20E4"/>
    <w:rsid w:val="00BE4530"/>
    <w:rsid w:val="00BF0EFC"/>
    <w:rsid w:val="00BF7E69"/>
    <w:rsid w:val="00C120D7"/>
    <w:rsid w:val="00C13FC5"/>
    <w:rsid w:val="00C2785D"/>
    <w:rsid w:val="00C4330B"/>
    <w:rsid w:val="00C55663"/>
    <w:rsid w:val="00C719AF"/>
    <w:rsid w:val="00CA30C3"/>
    <w:rsid w:val="00CC124D"/>
    <w:rsid w:val="00CF134F"/>
    <w:rsid w:val="00D0365A"/>
    <w:rsid w:val="00D12104"/>
    <w:rsid w:val="00D20FF4"/>
    <w:rsid w:val="00D56E00"/>
    <w:rsid w:val="00D63A94"/>
    <w:rsid w:val="00D67B71"/>
    <w:rsid w:val="00D731AF"/>
    <w:rsid w:val="00D90C4C"/>
    <w:rsid w:val="00D972B2"/>
    <w:rsid w:val="00DA09CF"/>
    <w:rsid w:val="00DC1BFB"/>
    <w:rsid w:val="00DD0FDB"/>
    <w:rsid w:val="00DE7365"/>
    <w:rsid w:val="00DF00BF"/>
    <w:rsid w:val="00E336D1"/>
    <w:rsid w:val="00E56B9F"/>
    <w:rsid w:val="00E76518"/>
    <w:rsid w:val="00E961EB"/>
    <w:rsid w:val="00EA1C02"/>
    <w:rsid w:val="00ED1BF8"/>
    <w:rsid w:val="00EF1AF2"/>
    <w:rsid w:val="00EF6120"/>
    <w:rsid w:val="00F03F86"/>
    <w:rsid w:val="00F2644B"/>
    <w:rsid w:val="00F35420"/>
    <w:rsid w:val="00F74A9B"/>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435"/>
    <w:rPr>
      <w:color w:val="808080"/>
    </w:rPr>
  </w:style>
  <w:style w:type="paragraph" w:customStyle="1" w:styleId="8EB7DA004D0B425DAC1FD2312525E6B9">
    <w:name w:val="8EB7DA004D0B425DAC1FD2312525E6B9"/>
    <w:rsid w:val="00634E2B"/>
    <w:rPr>
      <w:lang w:val="en-GB" w:eastAsia="en-GB"/>
    </w:rPr>
  </w:style>
  <w:style w:type="paragraph" w:customStyle="1" w:styleId="E6536807E2044424AAE681D270AF9E92">
    <w:name w:val="E6536807E2044424AAE681D270AF9E92"/>
    <w:rsid w:val="00634E2B"/>
    <w:rPr>
      <w:lang w:val="en-GB" w:eastAsia="en-GB"/>
    </w:rPr>
  </w:style>
  <w:style w:type="paragraph" w:customStyle="1" w:styleId="BC609F517D954342A8FC83A92FB180B2">
    <w:name w:val="BC609F517D954342A8FC83A92FB180B2"/>
    <w:rsid w:val="00634E2B"/>
    <w:rPr>
      <w:lang w:val="en-GB" w:eastAsia="en-GB"/>
    </w:rPr>
  </w:style>
  <w:style w:type="paragraph" w:customStyle="1" w:styleId="0F3992E989B84442A0416F5B5C8CCE86">
    <w:name w:val="0F3992E989B84442A0416F5B5C8CCE86"/>
    <w:rsid w:val="00634E2B"/>
    <w:rPr>
      <w:lang w:val="en-GB" w:eastAsia="en-GB"/>
    </w:rPr>
  </w:style>
  <w:style w:type="paragraph" w:customStyle="1" w:styleId="F8E0C4132E8E4EC99E93C2D71A4F5AB5">
    <w:name w:val="F8E0C4132E8E4EC99E93C2D71A4F5AB5"/>
    <w:rsid w:val="00634E2B"/>
    <w:rPr>
      <w:lang w:val="en-GB" w:eastAsia="en-GB"/>
    </w:rPr>
  </w:style>
  <w:style w:type="paragraph" w:customStyle="1" w:styleId="05A4EE7C9A784CD09D401E85ECE4ABE1">
    <w:name w:val="05A4EE7C9A784CD09D401E85ECE4ABE1"/>
    <w:rsid w:val="00634E2B"/>
    <w:rPr>
      <w:lang w:val="en-GB" w:eastAsia="en-GB"/>
    </w:rPr>
  </w:style>
  <w:style w:type="paragraph" w:customStyle="1" w:styleId="F997B5192C724AF9AAB32DCC4B7B615E">
    <w:name w:val="F997B5192C724AF9AAB32DCC4B7B615E"/>
    <w:rsid w:val="00634E2B"/>
    <w:rPr>
      <w:lang w:val="en-GB" w:eastAsia="en-GB"/>
    </w:rPr>
  </w:style>
  <w:style w:type="paragraph" w:customStyle="1" w:styleId="332E1FDAE4314DB196600E60AFAC1FE4">
    <w:name w:val="332E1FDAE4314DB196600E60AFAC1FE4"/>
    <w:rsid w:val="00634E2B"/>
    <w:rPr>
      <w:lang w:val="en-GB" w:eastAsia="en-GB"/>
    </w:rPr>
  </w:style>
  <w:style w:type="paragraph" w:customStyle="1" w:styleId="42B9F07A7FA3411C8EB1EAB26B010CA3">
    <w:name w:val="42B9F07A7FA3411C8EB1EAB26B010CA3"/>
    <w:rsid w:val="00634E2B"/>
    <w:rPr>
      <w:lang w:val="en-GB" w:eastAsia="en-GB"/>
    </w:rPr>
  </w:style>
  <w:style w:type="paragraph" w:customStyle="1" w:styleId="B385FEBD67A74953A62249DB0C853A5B">
    <w:name w:val="B385FEBD67A74953A62249DB0C853A5B"/>
    <w:rsid w:val="00634E2B"/>
    <w:rPr>
      <w:lang w:val="en-GB" w:eastAsia="en-GB"/>
    </w:rPr>
  </w:style>
  <w:style w:type="paragraph" w:customStyle="1" w:styleId="F9ECAEED9BBB4AE4ABA8C238A4E1DB9C">
    <w:name w:val="F9ECAEED9BBB4AE4ABA8C238A4E1DB9C"/>
    <w:rsid w:val="00634E2B"/>
    <w:rPr>
      <w:lang w:val="en-GB" w:eastAsia="en-GB"/>
    </w:rPr>
  </w:style>
  <w:style w:type="paragraph" w:customStyle="1" w:styleId="4E554FB76BF74B3A9E1B5CECA919FC88">
    <w:name w:val="4E554FB76BF74B3A9E1B5CECA919FC88"/>
    <w:rsid w:val="00634E2B"/>
    <w:rPr>
      <w:lang w:val="en-GB" w:eastAsia="en-GB"/>
    </w:rPr>
  </w:style>
  <w:style w:type="paragraph" w:customStyle="1" w:styleId="88C59DDB3B5845F6B6B6B8CF1A960C56">
    <w:name w:val="88C59DDB3B5845F6B6B6B8CF1A960C56"/>
    <w:rsid w:val="00634E2B"/>
    <w:rPr>
      <w:lang w:val="en-GB" w:eastAsia="en-GB"/>
    </w:rPr>
  </w:style>
  <w:style w:type="paragraph" w:customStyle="1" w:styleId="2683A1F0BF234203A3678846F77E0B96">
    <w:name w:val="2683A1F0BF234203A3678846F77E0B96"/>
    <w:rsid w:val="00634E2B"/>
    <w:rPr>
      <w:lang w:val="en-GB" w:eastAsia="en-GB"/>
    </w:rPr>
  </w:style>
  <w:style w:type="paragraph" w:customStyle="1" w:styleId="527D7F90FE19430F8C5C26FEEB1B118E">
    <w:name w:val="527D7F90FE19430F8C5C26FEEB1B118E"/>
    <w:rsid w:val="00634E2B"/>
    <w:rPr>
      <w:lang w:val="en-GB" w:eastAsia="en-GB"/>
    </w:rPr>
  </w:style>
  <w:style w:type="paragraph" w:customStyle="1" w:styleId="F023D2845B18485CAD84B4182C7FDE86">
    <w:name w:val="F023D2845B18485CAD84B4182C7FDE86"/>
    <w:rsid w:val="00634E2B"/>
    <w:rPr>
      <w:lang w:val="en-GB" w:eastAsia="en-GB"/>
    </w:rPr>
  </w:style>
  <w:style w:type="paragraph" w:customStyle="1" w:styleId="AE0D7499D4EC471AB161E4AB70168C86">
    <w:name w:val="AE0D7499D4EC471AB161E4AB70168C86"/>
    <w:rsid w:val="00634E2B"/>
    <w:rPr>
      <w:lang w:val="en-GB" w:eastAsia="en-GB"/>
    </w:rPr>
  </w:style>
  <w:style w:type="paragraph" w:customStyle="1" w:styleId="68771A3DD1C14B5F8D9729403A629D3B">
    <w:name w:val="68771A3DD1C14B5F8D9729403A629D3B"/>
    <w:rsid w:val="00634E2B"/>
    <w:rPr>
      <w:lang w:val="en-GB" w:eastAsia="en-GB"/>
    </w:rPr>
  </w:style>
  <w:style w:type="paragraph" w:customStyle="1" w:styleId="244B058A1AB04B88921C319FB75A4750">
    <w:name w:val="244B058A1AB04B88921C319FB75A4750"/>
    <w:rsid w:val="00634E2B"/>
    <w:rPr>
      <w:lang w:val="en-GB" w:eastAsia="en-GB"/>
    </w:rPr>
  </w:style>
  <w:style w:type="paragraph" w:customStyle="1" w:styleId="282B9F34292940AFA90432A4B30A80E7">
    <w:name w:val="282B9F34292940AFA90432A4B30A80E7"/>
    <w:rsid w:val="00634E2B"/>
    <w:rPr>
      <w:lang w:val="en-GB" w:eastAsia="en-GB"/>
    </w:rPr>
  </w:style>
  <w:style w:type="paragraph" w:customStyle="1" w:styleId="62AD4D8BF4FC4C9E87AEA37D35D8AC46">
    <w:name w:val="62AD4D8BF4FC4C9E87AEA37D35D8AC46"/>
    <w:rsid w:val="00634E2B"/>
    <w:rPr>
      <w:lang w:val="en-GB" w:eastAsia="en-GB"/>
    </w:rPr>
  </w:style>
  <w:style w:type="paragraph" w:customStyle="1" w:styleId="F8236B44EBB941B1AE9DF29C6052465C">
    <w:name w:val="F8236B44EBB941B1AE9DF29C6052465C"/>
    <w:rsid w:val="00634E2B"/>
    <w:rPr>
      <w:lang w:val="en-GB" w:eastAsia="en-GB"/>
    </w:rPr>
  </w:style>
  <w:style w:type="paragraph" w:customStyle="1" w:styleId="F02B4A7B04EA4685AADBF0287761B131">
    <w:name w:val="F02B4A7B04EA4685AADBF0287761B131"/>
    <w:rsid w:val="00634E2B"/>
    <w:rPr>
      <w:lang w:val="en-GB" w:eastAsia="en-GB"/>
    </w:rPr>
  </w:style>
  <w:style w:type="paragraph" w:customStyle="1" w:styleId="6BFF2EA8F38B45E7ABF182B1B9A17E30">
    <w:name w:val="6BFF2EA8F38B45E7ABF182B1B9A17E30"/>
    <w:rsid w:val="00634E2B"/>
    <w:rPr>
      <w:lang w:val="en-GB" w:eastAsia="en-GB"/>
    </w:rPr>
  </w:style>
  <w:style w:type="paragraph" w:customStyle="1" w:styleId="0AA2F1DFAE2445E6BBF9C95E74DC826E">
    <w:name w:val="0AA2F1DFAE2445E6BBF9C95E74DC826E"/>
    <w:rsid w:val="00634E2B"/>
    <w:rPr>
      <w:lang w:val="en-GB" w:eastAsia="en-GB"/>
    </w:rPr>
  </w:style>
  <w:style w:type="paragraph" w:customStyle="1" w:styleId="40BF05389CB4404FAC5622B99D803397">
    <w:name w:val="40BF05389CB4404FAC5622B99D803397"/>
    <w:rsid w:val="00634E2B"/>
    <w:rPr>
      <w:lang w:val="en-GB" w:eastAsia="en-GB"/>
    </w:rPr>
  </w:style>
  <w:style w:type="paragraph" w:customStyle="1" w:styleId="CA2D497292BE4F8C8E35C1544A0F5F4D">
    <w:name w:val="CA2D497292BE4F8C8E35C1544A0F5F4D"/>
    <w:rsid w:val="00634E2B"/>
    <w:rPr>
      <w:lang w:val="en-GB" w:eastAsia="en-GB"/>
    </w:rPr>
  </w:style>
  <w:style w:type="paragraph" w:customStyle="1" w:styleId="F4AEB79D438849ECB08DBB8F1C9B89C4">
    <w:name w:val="F4AEB79D438849ECB08DBB8F1C9B89C4"/>
    <w:rsid w:val="00634E2B"/>
    <w:rPr>
      <w:lang w:val="en-GB" w:eastAsia="en-GB"/>
    </w:rPr>
  </w:style>
  <w:style w:type="paragraph" w:customStyle="1" w:styleId="9AD4E01A05614E7599322CECA022E1B9">
    <w:name w:val="9AD4E01A05614E7599322CECA022E1B9"/>
    <w:rsid w:val="00634E2B"/>
    <w:rPr>
      <w:lang w:val="en-GB" w:eastAsia="en-GB"/>
    </w:rPr>
  </w:style>
  <w:style w:type="paragraph" w:customStyle="1" w:styleId="ACCA12A056114C538A3B3C2807082104">
    <w:name w:val="ACCA12A056114C538A3B3C2807082104"/>
    <w:rsid w:val="00634E2B"/>
    <w:rPr>
      <w:lang w:val="en-GB" w:eastAsia="en-GB"/>
    </w:rPr>
  </w:style>
  <w:style w:type="paragraph" w:customStyle="1" w:styleId="2D4751E356A84C9F851B21E73B76547C">
    <w:name w:val="2D4751E356A84C9F851B21E73B76547C"/>
    <w:rsid w:val="00634E2B"/>
    <w:rPr>
      <w:lang w:val="en-GB" w:eastAsia="en-GB"/>
    </w:rPr>
  </w:style>
  <w:style w:type="paragraph" w:customStyle="1" w:styleId="462A62A139DF4B0EB2FDA8167A608702">
    <w:name w:val="462A62A139DF4B0EB2FDA8167A608702"/>
    <w:rsid w:val="00634E2B"/>
    <w:rPr>
      <w:lang w:val="en-GB" w:eastAsia="en-GB"/>
    </w:rPr>
  </w:style>
  <w:style w:type="paragraph" w:customStyle="1" w:styleId="B623EFE4A3CA4909B7B8C80F0C407F27">
    <w:name w:val="B623EFE4A3CA4909B7B8C80F0C407F27"/>
    <w:rsid w:val="00634E2B"/>
    <w:rPr>
      <w:lang w:val="en-GB" w:eastAsia="en-GB"/>
    </w:rPr>
  </w:style>
  <w:style w:type="paragraph" w:customStyle="1" w:styleId="8023E3161DA24566BF5AF73D0E8AB355">
    <w:name w:val="8023E3161DA24566BF5AF73D0E8AB355"/>
    <w:rsid w:val="00634E2B"/>
    <w:rPr>
      <w:lang w:val="en-GB" w:eastAsia="en-GB"/>
    </w:rPr>
  </w:style>
  <w:style w:type="paragraph" w:customStyle="1" w:styleId="6075DDFF2FEB44F88D464FFD4446CD21">
    <w:name w:val="6075DDFF2FEB44F88D464FFD4446CD21"/>
    <w:rsid w:val="00634E2B"/>
    <w:rPr>
      <w:lang w:val="en-GB" w:eastAsia="en-GB"/>
    </w:rPr>
  </w:style>
  <w:style w:type="paragraph" w:customStyle="1" w:styleId="438FA5EB41A14103AC4C95354286D12C">
    <w:name w:val="438FA5EB41A14103AC4C95354286D12C"/>
    <w:rsid w:val="00634E2B"/>
    <w:rPr>
      <w:lang w:val="en-GB" w:eastAsia="en-GB"/>
    </w:rPr>
  </w:style>
  <w:style w:type="paragraph" w:customStyle="1" w:styleId="4CD5F55426444BE18B40393F8E09BB92">
    <w:name w:val="4CD5F55426444BE18B40393F8E09BB92"/>
    <w:rsid w:val="00634E2B"/>
    <w:rPr>
      <w:lang w:val="en-GB" w:eastAsia="en-GB"/>
    </w:rPr>
  </w:style>
  <w:style w:type="paragraph" w:customStyle="1" w:styleId="FF1054593F8F4BF2A80B94785F3FC78E">
    <w:name w:val="FF1054593F8F4BF2A80B94785F3FC78E"/>
    <w:rsid w:val="00634E2B"/>
    <w:rPr>
      <w:lang w:val="en-GB" w:eastAsia="en-GB"/>
    </w:rPr>
  </w:style>
  <w:style w:type="paragraph" w:customStyle="1" w:styleId="CCD48CD8C5EA4000A71D55AA647A03FA">
    <w:name w:val="CCD48CD8C5EA4000A71D55AA647A03FA"/>
    <w:rsid w:val="00634E2B"/>
    <w:rPr>
      <w:lang w:val="en-GB" w:eastAsia="en-GB"/>
    </w:rPr>
  </w:style>
  <w:style w:type="paragraph" w:customStyle="1" w:styleId="1355F2A3310C47CFBB6C6F6DD8282779">
    <w:name w:val="1355F2A3310C47CFBB6C6F6DD8282779"/>
    <w:rsid w:val="00634E2B"/>
    <w:rPr>
      <w:lang w:val="en-GB" w:eastAsia="en-GB"/>
    </w:rPr>
  </w:style>
  <w:style w:type="paragraph" w:customStyle="1" w:styleId="A3778228251F4961AD06268C24885EE7">
    <w:name w:val="A3778228251F4961AD06268C24885EE7"/>
    <w:rsid w:val="00634E2B"/>
    <w:rPr>
      <w:lang w:val="en-GB" w:eastAsia="en-GB"/>
    </w:rPr>
  </w:style>
  <w:style w:type="paragraph" w:customStyle="1" w:styleId="A37819F09FA045E3929954B2C4B4FFB7">
    <w:name w:val="A37819F09FA045E3929954B2C4B4FFB7"/>
    <w:rsid w:val="00634E2B"/>
    <w:rPr>
      <w:lang w:val="en-GB" w:eastAsia="en-GB"/>
    </w:rPr>
  </w:style>
  <w:style w:type="paragraph" w:customStyle="1" w:styleId="F84BED938E694F3CB172AC7B15568F73">
    <w:name w:val="F84BED938E694F3CB172AC7B15568F73"/>
    <w:rsid w:val="00634E2B"/>
    <w:rPr>
      <w:lang w:val="en-GB" w:eastAsia="en-GB"/>
    </w:rPr>
  </w:style>
  <w:style w:type="paragraph" w:customStyle="1" w:styleId="7BE6358551C346A9856A920444D808CA">
    <w:name w:val="7BE6358551C346A9856A920444D808CA"/>
    <w:rsid w:val="00634E2B"/>
    <w:rPr>
      <w:lang w:val="en-GB" w:eastAsia="en-GB"/>
    </w:rPr>
  </w:style>
  <w:style w:type="paragraph" w:customStyle="1" w:styleId="FD0A4E7563884AD685CAC43FE692719F">
    <w:name w:val="FD0A4E7563884AD685CAC43FE692719F"/>
    <w:rsid w:val="00634E2B"/>
    <w:rPr>
      <w:lang w:val="en-GB" w:eastAsia="en-GB"/>
    </w:rPr>
  </w:style>
  <w:style w:type="paragraph" w:customStyle="1" w:styleId="479EFDFCDFEE4F65A182393B4D141E95">
    <w:name w:val="479EFDFCDFEE4F65A182393B4D141E95"/>
    <w:rsid w:val="00634E2B"/>
    <w:rPr>
      <w:lang w:val="en-GB" w:eastAsia="en-GB"/>
    </w:rPr>
  </w:style>
  <w:style w:type="paragraph" w:customStyle="1" w:styleId="42ACEFA8A5DB4374B20167ABF70E7849">
    <w:name w:val="42ACEFA8A5DB4374B20167ABF70E7849"/>
    <w:rsid w:val="00634E2B"/>
    <w:rPr>
      <w:lang w:val="en-GB" w:eastAsia="en-GB"/>
    </w:rPr>
  </w:style>
  <w:style w:type="paragraph" w:customStyle="1" w:styleId="4B2772194B32479DB1FF15EAD55EBC3E">
    <w:name w:val="4B2772194B32479DB1FF15EAD55EBC3E"/>
    <w:rsid w:val="00634E2B"/>
    <w:rPr>
      <w:lang w:val="en-GB" w:eastAsia="en-GB"/>
    </w:rPr>
  </w:style>
  <w:style w:type="paragraph" w:customStyle="1" w:styleId="0B2AB94E69074D5D8F6858C58F58CF09">
    <w:name w:val="0B2AB94E69074D5D8F6858C58F58CF09"/>
    <w:rsid w:val="00634E2B"/>
    <w:rPr>
      <w:lang w:val="en-GB" w:eastAsia="en-GB"/>
    </w:rPr>
  </w:style>
  <w:style w:type="paragraph" w:customStyle="1" w:styleId="4139B8064BE54A87ABF4B8F884678CF9">
    <w:name w:val="4139B8064BE54A87ABF4B8F884678CF9"/>
    <w:rsid w:val="00634E2B"/>
    <w:rPr>
      <w:lang w:val="en-GB" w:eastAsia="en-GB"/>
    </w:rPr>
  </w:style>
  <w:style w:type="paragraph" w:customStyle="1" w:styleId="1969E4EF891E46A2866888D495EAE73F">
    <w:name w:val="1969E4EF891E46A2866888D495EAE73F"/>
    <w:rsid w:val="00634E2B"/>
    <w:rPr>
      <w:lang w:val="en-GB" w:eastAsia="en-GB"/>
    </w:rPr>
  </w:style>
  <w:style w:type="paragraph" w:customStyle="1" w:styleId="9999A7CA8A3146E9BAD8A153237BE902">
    <w:name w:val="9999A7CA8A3146E9BAD8A153237BE902"/>
    <w:rsid w:val="00634E2B"/>
    <w:rPr>
      <w:lang w:val="en-GB" w:eastAsia="en-GB"/>
    </w:rPr>
  </w:style>
  <w:style w:type="paragraph" w:customStyle="1" w:styleId="E782A2ACE48541FEB1F57DCF2BA8A2BE">
    <w:name w:val="E782A2ACE48541FEB1F57DCF2BA8A2BE"/>
    <w:rsid w:val="00634E2B"/>
    <w:rPr>
      <w:lang w:val="en-GB" w:eastAsia="en-GB"/>
    </w:rPr>
  </w:style>
  <w:style w:type="paragraph" w:customStyle="1" w:styleId="A0D99C4604834064B70606169D9081B1">
    <w:name w:val="A0D99C4604834064B70606169D9081B1"/>
    <w:rsid w:val="00634E2B"/>
    <w:rPr>
      <w:lang w:val="en-GB" w:eastAsia="en-GB"/>
    </w:rPr>
  </w:style>
  <w:style w:type="paragraph" w:customStyle="1" w:styleId="2E861BEC1B024BD79B73BF539259166C">
    <w:name w:val="2E861BEC1B024BD79B73BF539259166C"/>
    <w:rsid w:val="00634E2B"/>
    <w:rPr>
      <w:lang w:val="en-GB" w:eastAsia="en-GB"/>
    </w:rPr>
  </w:style>
  <w:style w:type="paragraph" w:customStyle="1" w:styleId="64512C9E63F44A14AFD56E01336FD60B">
    <w:name w:val="64512C9E63F44A14AFD56E01336FD60B"/>
    <w:rsid w:val="00634E2B"/>
    <w:rPr>
      <w:lang w:val="en-GB" w:eastAsia="en-GB"/>
    </w:rPr>
  </w:style>
  <w:style w:type="paragraph" w:customStyle="1" w:styleId="3B76CFC63445450A919F19B995730E55">
    <w:name w:val="3B76CFC63445450A919F19B995730E55"/>
    <w:rsid w:val="00634E2B"/>
    <w:rPr>
      <w:lang w:val="en-GB" w:eastAsia="en-GB"/>
    </w:rPr>
  </w:style>
  <w:style w:type="paragraph" w:customStyle="1" w:styleId="7E3E49EDAF3B4247A19B244E86FD1217">
    <w:name w:val="7E3E49EDAF3B4247A19B244E86FD1217"/>
    <w:rsid w:val="00634E2B"/>
    <w:rPr>
      <w:lang w:val="en-GB" w:eastAsia="en-GB"/>
    </w:rPr>
  </w:style>
  <w:style w:type="paragraph" w:customStyle="1" w:styleId="21F51DD7F22E43C2B35D15F753A51F40">
    <w:name w:val="21F51DD7F22E43C2B35D15F753A51F40"/>
    <w:rsid w:val="00634E2B"/>
    <w:rPr>
      <w:lang w:val="en-GB" w:eastAsia="en-GB"/>
    </w:rPr>
  </w:style>
  <w:style w:type="paragraph" w:customStyle="1" w:styleId="CDA4B46624234328BB8DF7DAF69A8A41">
    <w:name w:val="CDA4B46624234328BB8DF7DAF69A8A41"/>
    <w:rsid w:val="00634E2B"/>
    <w:rPr>
      <w:lang w:val="en-GB" w:eastAsia="en-GB"/>
    </w:rPr>
  </w:style>
  <w:style w:type="paragraph" w:customStyle="1" w:styleId="12A4D6BDC58C4AFA859D9BB3DCFA608E">
    <w:name w:val="12A4D6BDC58C4AFA859D9BB3DCFA608E"/>
    <w:rsid w:val="00634E2B"/>
    <w:rPr>
      <w:lang w:val="en-GB" w:eastAsia="en-GB"/>
    </w:rPr>
  </w:style>
  <w:style w:type="paragraph" w:customStyle="1" w:styleId="7874AA3D0862443584C13C800DE620F7">
    <w:name w:val="7874AA3D0862443584C13C800DE620F7"/>
    <w:rsid w:val="00634E2B"/>
    <w:rPr>
      <w:lang w:val="en-GB" w:eastAsia="en-GB"/>
    </w:rPr>
  </w:style>
  <w:style w:type="paragraph" w:customStyle="1" w:styleId="D7A6591649AD4AAD9470AE1CBE9ED1B9">
    <w:name w:val="D7A6591649AD4AAD9470AE1CBE9ED1B9"/>
    <w:rsid w:val="00634E2B"/>
    <w:rPr>
      <w:lang w:val="en-GB" w:eastAsia="en-GB"/>
    </w:rPr>
  </w:style>
  <w:style w:type="paragraph" w:customStyle="1" w:styleId="A9A5D0597AA94BC689CFF103351BD882">
    <w:name w:val="A9A5D0597AA94BC689CFF103351BD882"/>
    <w:rsid w:val="00634E2B"/>
    <w:rPr>
      <w:lang w:val="en-GB" w:eastAsia="en-GB"/>
    </w:rPr>
  </w:style>
  <w:style w:type="paragraph" w:customStyle="1" w:styleId="EA0F7F7BD2E141A7BBEAD5EBEC06835E">
    <w:name w:val="EA0F7F7BD2E141A7BBEAD5EBEC06835E"/>
    <w:rsid w:val="00634E2B"/>
    <w:rPr>
      <w:lang w:val="en-GB" w:eastAsia="en-GB"/>
    </w:rPr>
  </w:style>
  <w:style w:type="paragraph" w:customStyle="1" w:styleId="5B7E928A3590412F941EF268ECB70FF4">
    <w:name w:val="5B7E928A3590412F941EF268ECB70FF4"/>
    <w:rsid w:val="00853435"/>
    <w:rPr>
      <w:lang w:val="en-US" w:eastAsia="en-US"/>
    </w:rPr>
  </w:style>
  <w:style w:type="paragraph" w:customStyle="1" w:styleId="236EB8F596E741BE9F1AEB08059173D0">
    <w:name w:val="236EB8F596E741BE9F1AEB08059173D0"/>
    <w:rsid w:val="0085343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5F12E9-4BF6-4598-A624-811188FDB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22249</Words>
  <Characters>126821</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148773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ARMIRAČ/ ARMIRAČICA</dc:subject>
  <dc:creator>Danilo Gogić</dc:creator>
  <cp:lastModifiedBy>KORISNIK</cp:lastModifiedBy>
  <cp:revision>2</cp:revision>
  <cp:lastPrinted>2019-02-22T07:06:00Z</cp:lastPrinted>
  <dcterms:created xsi:type="dcterms:W3CDTF">2026-07-16T07:23:00Z</dcterms:created>
  <dcterms:modified xsi:type="dcterms:W3CDTF">2026-07-16T07:23:00Z</dcterms:modified>
</cp:coreProperties>
</file>