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46200" w14:textId="77777777" w:rsidR="002E5EC1" w:rsidRPr="002B371C" w:rsidRDefault="002E5EC1" w:rsidP="002B4A65">
      <w:pPr>
        <w:jc w:val="center"/>
        <w:rPr>
          <w:rFonts w:ascii="Arial" w:hAnsi="Arial" w:cs="Arial"/>
          <w:b/>
          <w:bCs/>
          <w:sz w:val="24"/>
          <w:szCs w:val="24"/>
        </w:rPr>
      </w:pPr>
    </w:p>
    <w:p w14:paraId="25C26059" w14:textId="77777777" w:rsidR="002B371C" w:rsidRDefault="002B371C" w:rsidP="002B4A65">
      <w:pPr>
        <w:jc w:val="center"/>
        <w:rPr>
          <w:rFonts w:ascii="Arial" w:hAnsi="Arial" w:cs="Arial"/>
          <w:b/>
          <w:bCs/>
          <w:sz w:val="24"/>
          <w:szCs w:val="24"/>
        </w:rPr>
      </w:pPr>
    </w:p>
    <w:p w14:paraId="19856414" w14:textId="77777777" w:rsidR="002B371C" w:rsidRDefault="002B371C" w:rsidP="002B4A65">
      <w:pPr>
        <w:jc w:val="center"/>
        <w:rPr>
          <w:rFonts w:ascii="Arial" w:hAnsi="Arial" w:cs="Arial"/>
          <w:b/>
          <w:bCs/>
          <w:sz w:val="24"/>
          <w:szCs w:val="24"/>
        </w:rPr>
      </w:pPr>
    </w:p>
    <w:p w14:paraId="662029F3" w14:textId="77777777" w:rsidR="002B371C" w:rsidRDefault="002B371C" w:rsidP="002B4A65">
      <w:pPr>
        <w:jc w:val="center"/>
        <w:rPr>
          <w:rFonts w:ascii="Arial" w:hAnsi="Arial" w:cs="Arial"/>
          <w:b/>
          <w:bCs/>
          <w:sz w:val="24"/>
          <w:szCs w:val="24"/>
        </w:rPr>
      </w:pPr>
    </w:p>
    <w:p w14:paraId="499C99EB" w14:textId="2D5D0F49" w:rsidR="002B4A65" w:rsidRPr="002B371C" w:rsidRDefault="002B4A65" w:rsidP="002B4A65">
      <w:pPr>
        <w:jc w:val="center"/>
        <w:rPr>
          <w:rFonts w:ascii="Arial" w:hAnsi="Arial" w:cs="Arial"/>
          <w:b/>
          <w:bCs/>
          <w:sz w:val="24"/>
          <w:szCs w:val="24"/>
        </w:rPr>
      </w:pPr>
      <w:r w:rsidRPr="002B371C">
        <w:rPr>
          <w:rFonts w:ascii="Arial" w:hAnsi="Arial" w:cs="Arial"/>
          <w:b/>
          <w:bCs/>
          <w:sz w:val="24"/>
          <w:szCs w:val="24"/>
        </w:rPr>
        <w:t>MINISTARSTVO PROSVJETE, NAUKE I INOVACIJA</w:t>
      </w:r>
    </w:p>
    <w:p w14:paraId="12D85C37" w14:textId="77777777" w:rsidR="000E674D" w:rsidRPr="002B371C" w:rsidRDefault="000E674D" w:rsidP="002B4A65">
      <w:pPr>
        <w:jc w:val="center"/>
        <w:rPr>
          <w:rFonts w:ascii="Arial" w:hAnsi="Arial" w:cs="Arial"/>
          <w:sz w:val="24"/>
          <w:szCs w:val="24"/>
        </w:rPr>
      </w:pPr>
    </w:p>
    <w:p w14:paraId="75BA6D2B" w14:textId="77777777" w:rsidR="002E5EC1" w:rsidRPr="002B371C" w:rsidRDefault="002E5EC1" w:rsidP="002B4A65">
      <w:pPr>
        <w:jc w:val="center"/>
        <w:rPr>
          <w:rFonts w:ascii="Arial" w:hAnsi="Arial" w:cs="Arial"/>
          <w:b/>
          <w:bCs/>
          <w:sz w:val="24"/>
          <w:szCs w:val="24"/>
        </w:rPr>
      </w:pPr>
    </w:p>
    <w:p w14:paraId="0806C3FD" w14:textId="7FD050D8" w:rsidR="002B4A65" w:rsidRPr="002B371C" w:rsidRDefault="002B4A65" w:rsidP="002B4A65">
      <w:pPr>
        <w:jc w:val="center"/>
        <w:rPr>
          <w:rFonts w:ascii="Arial" w:hAnsi="Arial" w:cs="Arial"/>
          <w:b/>
          <w:bCs/>
          <w:sz w:val="24"/>
          <w:szCs w:val="24"/>
        </w:rPr>
      </w:pPr>
      <w:r w:rsidRPr="002B371C">
        <w:rPr>
          <w:rFonts w:ascii="Arial" w:hAnsi="Arial" w:cs="Arial"/>
          <w:b/>
          <w:bCs/>
          <w:sz w:val="24"/>
          <w:szCs w:val="24"/>
        </w:rPr>
        <w:t>IZVJEŠTAJ O SPROVEDENOJ JAVNOJ RASPRAVI O NACRTU ZAKONA O PREDŠKOLSKOM VASPITANJU I OBRAZOVANJU</w:t>
      </w:r>
    </w:p>
    <w:p w14:paraId="740B3A10" w14:textId="77777777" w:rsidR="002B4A65" w:rsidRPr="002B371C" w:rsidRDefault="002B4A65" w:rsidP="002B4A65">
      <w:pPr>
        <w:jc w:val="center"/>
        <w:rPr>
          <w:rFonts w:ascii="Arial" w:hAnsi="Arial" w:cs="Arial"/>
          <w:b/>
          <w:bCs/>
          <w:sz w:val="24"/>
          <w:szCs w:val="24"/>
        </w:rPr>
      </w:pPr>
    </w:p>
    <w:p w14:paraId="39C1080E" w14:textId="7AF64596" w:rsidR="002E5EC1" w:rsidRDefault="002E5EC1" w:rsidP="00DC4E77">
      <w:pPr>
        <w:jc w:val="both"/>
        <w:rPr>
          <w:rFonts w:ascii="Arial" w:hAnsi="Arial" w:cs="Arial"/>
          <w:b/>
          <w:bCs/>
          <w:sz w:val="24"/>
          <w:szCs w:val="24"/>
        </w:rPr>
      </w:pPr>
    </w:p>
    <w:p w14:paraId="54D8846D" w14:textId="115D2A09" w:rsidR="002B371C" w:rsidRDefault="002B371C" w:rsidP="00DC4E77">
      <w:pPr>
        <w:jc w:val="both"/>
        <w:rPr>
          <w:rFonts w:ascii="Arial" w:hAnsi="Arial" w:cs="Arial"/>
          <w:b/>
          <w:bCs/>
          <w:sz w:val="24"/>
          <w:szCs w:val="24"/>
        </w:rPr>
      </w:pPr>
    </w:p>
    <w:p w14:paraId="3E2245FB" w14:textId="77777777" w:rsidR="002B371C" w:rsidRPr="002B371C" w:rsidRDefault="002B371C" w:rsidP="00DC4E77">
      <w:pPr>
        <w:jc w:val="both"/>
        <w:rPr>
          <w:rFonts w:ascii="Arial" w:hAnsi="Arial" w:cs="Arial"/>
          <w:b/>
          <w:bCs/>
          <w:sz w:val="24"/>
          <w:szCs w:val="24"/>
        </w:rPr>
      </w:pPr>
    </w:p>
    <w:p w14:paraId="1C7B4EB0" w14:textId="0BFB10D2" w:rsidR="002B4A65" w:rsidRPr="002B371C" w:rsidRDefault="002B4A65" w:rsidP="00DC4E77">
      <w:pPr>
        <w:jc w:val="both"/>
        <w:rPr>
          <w:rFonts w:ascii="Arial" w:hAnsi="Arial" w:cs="Arial"/>
          <w:sz w:val="24"/>
          <w:szCs w:val="24"/>
        </w:rPr>
      </w:pPr>
      <w:r w:rsidRPr="002B371C">
        <w:rPr>
          <w:rFonts w:ascii="Arial" w:hAnsi="Arial" w:cs="Arial"/>
          <w:b/>
          <w:bCs/>
          <w:sz w:val="24"/>
          <w:szCs w:val="24"/>
        </w:rPr>
        <w:t>Vrijeme trajanja javne rasprave:</w:t>
      </w:r>
      <w:r w:rsidRPr="002B371C">
        <w:rPr>
          <w:rFonts w:ascii="Arial" w:hAnsi="Arial" w:cs="Arial"/>
          <w:sz w:val="24"/>
          <w:szCs w:val="24"/>
        </w:rPr>
        <w:t xml:space="preserve"> od 25. jula 2025. godine do 14. avgusta 2025.</w:t>
      </w:r>
      <w:r w:rsidR="00BB4068" w:rsidRPr="002B371C">
        <w:rPr>
          <w:rFonts w:ascii="Arial" w:hAnsi="Arial" w:cs="Arial"/>
          <w:sz w:val="24"/>
          <w:szCs w:val="24"/>
        </w:rPr>
        <w:t xml:space="preserve"> g</w:t>
      </w:r>
      <w:r w:rsidRPr="002B371C">
        <w:rPr>
          <w:rFonts w:ascii="Arial" w:hAnsi="Arial" w:cs="Arial"/>
          <w:sz w:val="24"/>
          <w:szCs w:val="24"/>
        </w:rPr>
        <w:t>odine</w:t>
      </w:r>
      <w:r w:rsidR="00DC4E77" w:rsidRPr="002B371C">
        <w:rPr>
          <w:rFonts w:ascii="Arial" w:hAnsi="Arial" w:cs="Arial"/>
          <w:sz w:val="24"/>
          <w:szCs w:val="24"/>
        </w:rPr>
        <w:t>.</w:t>
      </w:r>
      <w:r w:rsidRPr="002B371C">
        <w:rPr>
          <w:rFonts w:ascii="Arial" w:hAnsi="Arial" w:cs="Arial"/>
          <w:sz w:val="24"/>
          <w:szCs w:val="24"/>
        </w:rPr>
        <w:t xml:space="preserve"> Javna rasprava u navedenom roku sprovedena je dostavljanjem primjedbi, predloga i sugestija zainteresovane javnosti u elektronskom obliku.</w:t>
      </w:r>
    </w:p>
    <w:p w14:paraId="5C4D5BC4" w14:textId="1E0B4075" w:rsidR="002B4A65" w:rsidRPr="002B371C" w:rsidRDefault="002B4A65" w:rsidP="00DC4E77">
      <w:pPr>
        <w:jc w:val="both"/>
        <w:rPr>
          <w:rFonts w:ascii="Arial" w:hAnsi="Arial" w:cs="Arial"/>
          <w:sz w:val="24"/>
          <w:szCs w:val="24"/>
        </w:rPr>
      </w:pPr>
      <w:r w:rsidRPr="002B371C">
        <w:rPr>
          <w:rFonts w:ascii="Arial" w:hAnsi="Arial" w:cs="Arial"/>
          <w:sz w:val="24"/>
          <w:szCs w:val="24"/>
        </w:rPr>
        <w:t xml:space="preserve">Donošenje Zakona o </w:t>
      </w:r>
      <w:r w:rsidR="00604A04" w:rsidRPr="002B371C">
        <w:rPr>
          <w:rFonts w:ascii="Arial" w:hAnsi="Arial" w:cs="Arial"/>
          <w:sz w:val="24"/>
          <w:szCs w:val="24"/>
        </w:rPr>
        <w:t>predškolskom vaspitanju i</w:t>
      </w:r>
      <w:r w:rsidRPr="002B371C">
        <w:rPr>
          <w:rFonts w:ascii="Arial" w:hAnsi="Arial" w:cs="Arial"/>
          <w:sz w:val="24"/>
          <w:szCs w:val="24"/>
        </w:rPr>
        <w:t xml:space="preserve"> obrazovanju je jedna od prioritetnih aktivnosti Ministarstva prosvjete, nauke i inovacija koja je utvrđe</w:t>
      </w:r>
      <w:r w:rsidR="00364AAB" w:rsidRPr="002B371C">
        <w:rPr>
          <w:rFonts w:ascii="Arial" w:hAnsi="Arial" w:cs="Arial"/>
          <w:sz w:val="24"/>
          <w:szCs w:val="24"/>
        </w:rPr>
        <w:t>na</w:t>
      </w:r>
      <w:r w:rsidRPr="002B371C">
        <w:rPr>
          <w:rFonts w:ascii="Arial" w:hAnsi="Arial" w:cs="Arial"/>
          <w:sz w:val="24"/>
          <w:szCs w:val="24"/>
        </w:rPr>
        <w:t xml:space="preserve"> Programom rada Vlade za 2025. godinu.</w:t>
      </w:r>
    </w:p>
    <w:p w14:paraId="388FD69E" w14:textId="2CC5C604" w:rsidR="002B4A65" w:rsidRPr="002B371C" w:rsidRDefault="002B4A65" w:rsidP="00DC4E77">
      <w:pPr>
        <w:jc w:val="both"/>
        <w:rPr>
          <w:rFonts w:ascii="Arial" w:hAnsi="Arial" w:cs="Arial"/>
          <w:sz w:val="24"/>
          <w:szCs w:val="24"/>
        </w:rPr>
      </w:pPr>
      <w:r w:rsidRPr="002B371C">
        <w:rPr>
          <w:rFonts w:ascii="Arial" w:hAnsi="Arial" w:cs="Arial"/>
          <w:sz w:val="24"/>
          <w:szCs w:val="24"/>
        </w:rPr>
        <w:t xml:space="preserve">Ministarstvo prosvjete, nauke i inovacija je formiralo Radnu grupu za pripremu Predloga zakona </w:t>
      </w:r>
      <w:bookmarkStart w:id="0" w:name="_Hlk206591305"/>
      <w:r w:rsidRPr="002B371C">
        <w:rPr>
          <w:rFonts w:ascii="Arial" w:hAnsi="Arial" w:cs="Arial"/>
          <w:sz w:val="24"/>
          <w:szCs w:val="24"/>
        </w:rPr>
        <w:t xml:space="preserve">o </w:t>
      </w:r>
      <w:r w:rsidR="005568AF" w:rsidRPr="002B371C">
        <w:rPr>
          <w:rFonts w:ascii="Arial" w:hAnsi="Arial" w:cs="Arial"/>
          <w:sz w:val="24"/>
          <w:szCs w:val="24"/>
        </w:rPr>
        <w:t>predškolskom vaspitanju i obrazovanju</w:t>
      </w:r>
      <w:r w:rsidRPr="002B371C">
        <w:rPr>
          <w:rFonts w:ascii="Arial" w:hAnsi="Arial" w:cs="Arial"/>
          <w:sz w:val="24"/>
          <w:szCs w:val="24"/>
        </w:rPr>
        <w:t xml:space="preserve"> </w:t>
      </w:r>
      <w:bookmarkEnd w:id="0"/>
      <w:r w:rsidRPr="002B371C">
        <w:rPr>
          <w:rFonts w:ascii="Arial" w:hAnsi="Arial" w:cs="Arial"/>
          <w:sz w:val="24"/>
          <w:szCs w:val="24"/>
        </w:rPr>
        <w:t xml:space="preserve">Rješenjem broj: </w:t>
      </w:r>
      <w:r w:rsidR="005568AF" w:rsidRPr="002B371C">
        <w:rPr>
          <w:rFonts w:ascii="Arial" w:hAnsi="Arial" w:cs="Arial"/>
          <w:sz w:val="24"/>
          <w:szCs w:val="24"/>
        </w:rPr>
        <w:t xml:space="preserve">28-011/25-4639/2 </w:t>
      </w:r>
      <w:r w:rsidRPr="002B371C">
        <w:rPr>
          <w:rFonts w:ascii="Arial" w:hAnsi="Arial" w:cs="Arial"/>
          <w:sz w:val="24"/>
          <w:szCs w:val="24"/>
        </w:rPr>
        <w:t xml:space="preserve">od </w:t>
      </w:r>
      <w:r w:rsidR="00364AAB" w:rsidRPr="002B371C">
        <w:rPr>
          <w:rFonts w:ascii="Arial" w:hAnsi="Arial" w:cs="Arial"/>
          <w:sz w:val="24"/>
          <w:szCs w:val="24"/>
        </w:rPr>
        <w:t>8</w:t>
      </w:r>
      <w:r w:rsidRPr="002B371C">
        <w:rPr>
          <w:rFonts w:ascii="Arial" w:hAnsi="Arial" w:cs="Arial"/>
          <w:sz w:val="24"/>
          <w:szCs w:val="24"/>
        </w:rPr>
        <w:t>.</w:t>
      </w:r>
      <w:r w:rsidR="00364AAB" w:rsidRPr="002B371C">
        <w:rPr>
          <w:rFonts w:ascii="Arial" w:hAnsi="Arial" w:cs="Arial"/>
          <w:sz w:val="24"/>
          <w:szCs w:val="24"/>
        </w:rPr>
        <w:t xml:space="preserve"> maj</w:t>
      </w:r>
      <w:r w:rsidRPr="002B371C">
        <w:rPr>
          <w:rFonts w:ascii="Arial" w:hAnsi="Arial" w:cs="Arial"/>
          <w:sz w:val="24"/>
          <w:szCs w:val="24"/>
        </w:rPr>
        <w:t>a 202</w:t>
      </w:r>
      <w:r w:rsidR="00364AAB" w:rsidRPr="002B371C">
        <w:rPr>
          <w:rFonts w:ascii="Arial" w:hAnsi="Arial" w:cs="Arial"/>
          <w:sz w:val="24"/>
          <w:szCs w:val="24"/>
        </w:rPr>
        <w:t>5</w:t>
      </w:r>
      <w:r w:rsidRPr="002B371C">
        <w:rPr>
          <w:rFonts w:ascii="Arial" w:hAnsi="Arial" w:cs="Arial"/>
          <w:sz w:val="24"/>
          <w:szCs w:val="24"/>
        </w:rPr>
        <w:t xml:space="preserve">. godine. </w:t>
      </w:r>
    </w:p>
    <w:p w14:paraId="24442A03" w14:textId="68CFCC22" w:rsidR="002B4A65" w:rsidRPr="002B371C" w:rsidRDefault="002B4A65" w:rsidP="00DC4E77">
      <w:pPr>
        <w:jc w:val="both"/>
        <w:rPr>
          <w:rFonts w:ascii="Arial" w:hAnsi="Arial" w:cs="Arial"/>
          <w:sz w:val="24"/>
          <w:szCs w:val="24"/>
        </w:rPr>
      </w:pPr>
      <w:r w:rsidRPr="002B371C">
        <w:rPr>
          <w:rFonts w:ascii="Arial" w:hAnsi="Arial" w:cs="Arial"/>
          <w:sz w:val="24"/>
          <w:szCs w:val="24"/>
        </w:rPr>
        <w:t xml:space="preserve">U skladu sa članom 3 Uredbe o izboru predstavnika nevladinih organizacija u radna tijela organa državne uprave i sprovođenju javne rasprave u pripremi zakona i strategija („Službeni list CGʺ, broj 41/18), Ministarstvo je na </w:t>
      </w:r>
      <w:r w:rsidR="00971CFD" w:rsidRPr="002B371C">
        <w:rPr>
          <w:rFonts w:ascii="Arial" w:hAnsi="Arial" w:cs="Arial"/>
          <w:sz w:val="24"/>
          <w:szCs w:val="24"/>
        </w:rPr>
        <w:t>zvanič</w:t>
      </w:r>
      <w:r w:rsidRPr="002B371C">
        <w:rPr>
          <w:rFonts w:ascii="Arial" w:hAnsi="Arial" w:cs="Arial"/>
          <w:sz w:val="24"/>
          <w:szCs w:val="24"/>
        </w:rPr>
        <w:t xml:space="preserve">nom sajtu objavilo Javni poziv za predlaganje predstavnika/ce nevladine organizacije u Radnoj grupi za pripremu Predloga zakona o </w:t>
      </w:r>
      <w:r w:rsidR="00364AAB" w:rsidRPr="002B371C">
        <w:rPr>
          <w:rFonts w:ascii="Arial" w:hAnsi="Arial" w:cs="Arial"/>
          <w:sz w:val="24"/>
          <w:szCs w:val="24"/>
        </w:rPr>
        <w:t>predškolskom vaspitanju i obrazovanju</w:t>
      </w:r>
      <w:r w:rsidRPr="002B371C">
        <w:rPr>
          <w:rFonts w:ascii="Arial" w:hAnsi="Arial" w:cs="Arial"/>
          <w:sz w:val="24"/>
          <w:szCs w:val="24"/>
        </w:rPr>
        <w:t xml:space="preserve">. </w:t>
      </w:r>
    </w:p>
    <w:p w14:paraId="328C63CD" w14:textId="693564BF" w:rsidR="002B4A65" w:rsidRPr="002B371C" w:rsidRDefault="002B4A65" w:rsidP="00DC4E77">
      <w:pPr>
        <w:jc w:val="both"/>
        <w:rPr>
          <w:rFonts w:ascii="Arial" w:hAnsi="Arial" w:cs="Arial"/>
          <w:sz w:val="24"/>
          <w:szCs w:val="24"/>
        </w:rPr>
      </w:pPr>
      <w:r w:rsidRPr="002B371C">
        <w:rPr>
          <w:rFonts w:ascii="Arial" w:hAnsi="Arial" w:cs="Arial"/>
          <w:sz w:val="24"/>
          <w:szCs w:val="24"/>
        </w:rPr>
        <w:t>Saglasno Uredbi, Ministarstvo je dana 25. jula 2025. godine objavilo poziv za javnu raspravu o Nacrtu zakona o</w:t>
      </w:r>
      <w:r w:rsidR="00364AAB" w:rsidRPr="002B371C">
        <w:rPr>
          <w:rFonts w:ascii="Arial" w:hAnsi="Arial" w:cs="Arial"/>
          <w:sz w:val="24"/>
          <w:szCs w:val="24"/>
        </w:rPr>
        <w:t xml:space="preserve"> predškolskom vaspitanju i obrazovanju</w:t>
      </w:r>
      <w:r w:rsidRPr="002B371C">
        <w:rPr>
          <w:rFonts w:ascii="Arial" w:hAnsi="Arial" w:cs="Arial"/>
          <w:sz w:val="24"/>
          <w:szCs w:val="24"/>
        </w:rPr>
        <w:t xml:space="preserve"> koja je trajala 20 dana od dana objavljivanja javnog poziva na internet stranici Ministarstva prosvjete, nauke i inovacija www.mpni.gov.me. </w:t>
      </w:r>
    </w:p>
    <w:p w14:paraId="1AB210AF" w14:textId="77777777" w:rsidR="000E674D" w:rsidRPr="002B371C" w:rsidRDefault="000E674D" w:rsidP="00DC4E77">
      <w:pPr>
        <w:jc w:val="both"/>
        <w:rPr>
          <w:rFonts w:ascii="Arial" w:hAnsi="Arial" w:cs="Arial"/>
          <w:sz w:val="24"/>
          <w:szCs w:val="24"/>
        </w:rPr>
      </w:pPr>
    </w:p>
    <w:p w14:paraId="1F7D39AB" w14:textId="77777777" w:rsidR="000E674D" w:rsidRPr="002B371C" w:rsidRDefault="000E674D">
      <w:pPr>
        <w:rPr>
          <w:rFonts w:ascii="Arial" w:hAnsi="Arial" w:cs="Arial"/>
          <w:sz w:val="24"/>
          <w:szCs w:val="24"/>
        </w:rPr>
      </w:pPr>
    </w:p>
    <w:p w14:paraId="5AB92781" w14:textId="77777777" w:rsidR="002E5EC1" w:rsidRPr="002B371C" w:rsidRDefault="002E5EC1" w:rsidP="001F1570">
      <w:pPr>
        <w:jc w:val="center"/>
        <w:rPr>
          <w:rFonts w:ascii="Arial" w:hAnsi="Arial" w:cs="Arial"/>
          <w:b/>
          <w:bCs/>
          <w:sz w:val="24"/>
          <w:szCs w:val="24"/>
        </w:rPr>
      </w:pPr>
    </w:p>
    <w:p w14:paraId="75CF4DE2" w14:textId="1EB000F1" w:rsidR="002B4A65" w:rsidRPr="002B371C" w:rsidRDefault="002B4A65" w:rsidP="001F1570">
      <w:pPr>
        <w:jc w:val="center"/>
        <w:rPr>
          <w:rFonts w:ascii="Arial" w:hAnsi="Arial" w:cs="Arial"/>
          <w:b/>
          <w:bCs/>
          <w:sz w:val="24"/>
          <w:szCs w:val="24"/>
        </w:rPr>
      </w:pPr>
      <w:r w:rsidRPr="002B371C">
        <w:rPr>
          <w:rFonts w:ascii="Arial" w:hAnsi="Arial" w:cs="Arial"/>
          <w:b/>
          <w:bCs/>
          <w:sz w:val="24"/>
          <w:szCs w:val="24"/>
        </w:rPr>
        <w:t xml:space="preserve">PRIMJEDBE I SUGESTIJE NA </w:t>
      </w:r>
      <w:r w:rsidR="004303CC" w:rsidRPr="002B371C">
        <w:rPr>
          <w:rFonts w:ascii="Arial" w:hAnsi="Arial" w:cs="Arial"/>
          <w:b/>
          <w:bCs/>
          <w:sz w:val="24"/>
          <w:szCs w:val="24"/>
        </w:rPr>
        <w:t>NACRT</w:t>
      </w:r>
      <w:r w:rsidRPr="002B371C">
        <w:rPr>
          <w:rFonts w:ascii="Arial" w:hAnsi="Arial" w:cs="Arial"/>
          <w:b/>
          <w:bCs/>
          <w:sz w:val="24"/>
          <w:szCs w:val="24"/>
        </w:rPr>
        <w:t xml:space="preserve"> ZAKONA O </w:t>
      </w:r>
      <w:r w:rsidR="003510D6" w:rsidRPr="002B371C">
        <w:rPr>
          <w:rFonts w:ascii="Arial" w:hAnsi="Arial" w:cs="Arial"/>
          <w:b/>
          <w:bCs/>
          <w:sz w:val="24"/>
          <w:szCs w:val="24"/>
        </w:rPr>
        <w:t xml:space="preserve">PREDŠKOLSKOM VASPITANJU I </w:t>
      </w:r>
      <w:r w:rsidRPr="002B371C">
        <w:rPr>
          <w:rFonts w:ascii="Arial" w:hAnsi="Arial" w:cs="Arial"/>
          <w:b/>
          <w:bCs/>
          <w:sz w:val="24"/>
          <w:szCs w:val="24"/>
        </w:rPr>
        <w:t>OBRAZOVANJU</w:t>
      </w:r>
    </w:p>
    <w:p w14:paraId="1209E7A1" w14:textId="77777777" w:rsidR="001F1570" w:rsidRPr="002B371C" w:rsidRDefault="001F1570" w:rsidP="001F1570">
      <w:pPr>
        <w:jc w:val="center"/>
        <w:rPr>
          <w:rFonts w:ascii="Arial" w:hAnsi="Arial" w:cs="Arial"/>
          <w:b/>
          <w:bCs/>
          <w:sz w:val="24"/>
          <w:szCs w:val="24"/>
        </w:rPr>
      </w:pPr>
    </w:p>
    <w:p w14:paraId="681AC60A" w14:textId="6B9D1B1E" w:rsidR="00C752C1" w:rsidRPr="002B371C" w:rsidRDefault="002B4A65" w:rsidP="00DC4E77">
      <w:pPr>
        <w:jc w:val="both"/>
        <w:rPr>
          <w:rFonts w:ascii="Arial" w:hAnsi="Arial" w:cs="Arial"/>
          <w:sz w:val="24"/>
          <w:szCs w:val="24"/>
        </w:rPr>
      </w:pPr>
      <w:r w:rsidRPr="002B371C">
        <w:rPr>
          <w:rFonts w:ascii="Arial" w:hAnsi="Arial" w:cs="Arial"/>
          <w:sz w:val="24"/>
          <w:szCs w:val="24"/>
        </w:rPr>
        <w:t xml:space="preserve">Na </w:t>
      </w:r>
      <w:r w:rsidR="004303CC" w:rsidRPr="002B371C">
        <w:rPr>
          <w:rFonts w:ascii="Arial" w:hAnsi="Arial" w:cs="Arial"/>
          <w:sz w:val="24"/>
          <w:szCs w:val="24"/>
        </w:rPr>
        <w:t>Nacrt</w:t>
      </w:r>
      <w:r w:rsidRPr="002B371C">
        <w:rPr>
          <w:rFonts w:ascii="Arial" w:hAnsi="Arial" w:cs="Arial"/>
          <w:sz w:val="24"/>
          <w:szCs w:val="24"/>
        </w:rPr>
        <w:t xml:space="preserve"> zakona </w:t>
      </w:r>
      <w:r w:rsidR="00364AAB" w:rsidRPr="002B371C">
        <w:rPr>
          <w:rFonts w:ascii="Arial" w:hAnsi="Arial" w:cs="Arial"/>
          <w:sz w:val="24"/>
          <w:szCs w:val="24"/>
        </w:rPr>
        <w:t>o predškolskom vaspitanju i obrazovanju</w:t>
      </w:r>
      <w:r w:rsidRPr="002B371C">
        <w:rPr>
          <w:rFonts w:ascii="Arial" w:hAnsi="Arial" w:cs="Arial"/>
          <w:sz w:val="24"/>
          <w:szCs w:val="24"/>
        </w:rPr>
        <w:t>, predloge i sugestije su dostavili:</w:t>
      </w:r>
      <w:r w:rsidR="00A51162" w:rsidRPr="002B371C">
        <w:rPr>
          <w:rFonts w:ascii="Arial" w:hAnsi="Arial" w:cs="Arial"/>
          <w:sz w:val="24"/>
          <w:szCs w:val="24"/>
        </w:rPr>
        <w:t xml:space="preserve"> Irena Badnjar, Đorđije Lakić, </w:t>
      </w:r>
      <w:r w:rsidR="009A0C43" w:rsidRPr="002B371C">
        <w:rPr>
          <w:rFonts w:ascii="Arial" w:hAnsi="Arial" w:cs="Arial"/>
          <w:sz w:val="24"/>
          <w:szCs w:val="24"/>
        </w:rPr>
        <w:t xml:space="preserve">Udruženje </w:t>
      </w:r>
      <w:r w:rsidR="008C14D9" w:rsidRPr="002B371C">
        <w:rPr>
          <w:rFonts w:ascii="Arial" w:hAnsi="Arial" w:cs="Arial"/>
          <w:sz w:val="24"/>
          <w:szCs w:val="24"/>
        </w:rPr>
        <w:t>za napredak vaspitača i djece Nikšić</w:t>
      </w:r>
      <w:r w:rsidR="009A0C43" w:rsidRPr="002B371C">
        <w:rPr>
          <w:rFonts w:ascii="Arial" w:hAnsi="Arial" w:cs="Arial"/>
          <w:sz w:val="24"/>
          <w:szCs w:val="24"/>
        </w:rPr>
        <w:t xml:space="preserve">, Jadranka Gajić, </w:t>
      </w:r>
      <w:r w:rsidR="000E674D" w:rsidRPr="002B371C">
        <w:rPr>
          <w:rFonts w:ascii="Arial" w:hAnsi="Arial" w:cs="Arial"/>
          <w:sz w:val="24"/>
          <w:szCs w:val="24"/>
        </w:rPr>
        <w:t xml:space="preserve">JPU “Jevrosima Jevra Rabrenović” Mojkovac, Ana Palibrk, Vanja Bezbradica, Marijana Vulović, Nataša Jovićević, Jovana Bakić, Udruženje privatnih predškolskih ustanova, </w:t>
      </w:r>
      <w:r w:rsidR="00B942F8" w:rsidRPr="002B371C">
        <w:rPr>
          <w:rFonts w:ascii="Arial" w:hAnsi="Arial" w:cs="Arial"/>
          <w:sz w:val="24"/>
          <w:szCs w:val="24"/>
        </w:rPr>
        <w:t>Savez udruženja vapitača CG</w:t>
      </w:r>
      <w:r w:rsidR="00C05C1F" w:rsidRPr="002B371C">
        <w:rPr>
          <w:rFonts w:ascii="Arial" w:hAnsi="Arial" w:cs="Arial"/>
          <w:sz w:val="24"/>
          <w:szCs w:val="24"/>
        </w:rPr>
        <w:t xml:space="preserve">, </w:t>
      </w:r>
      <w:r w:rsidR="000E674D" w:rsidRPr="002B371C">
        <w:rPr>
          <w:rFonts w:ascii="Arial" w:hAnsi="Arial" w:cs="Arial"/>
          <w:sz w:val="24"/>
          <w:szCs w:val="24"/>
        </w:rPr>
        <w:t>Anđela Stijović</w:t>
      </w:r>
      <w:r w:rsidR="00C05C1F" w:rsidRPr="002B371C">
        <w:rPr>
          <w:rFonts w:ascii="Arial" w:hAnsi="Arial" w:cs="Arial"/>
          <w:sz w:val="24"/>
          <w:szCs w:val="24"/>
        </w:rPr>
        <w:t xml:space="preserve"> i Zorica Dragojević</w:t>
      </w:r>
      <w:r w:rsidR="000E674D" w:rsidRPr="002B371C">
        <w:rPr>
          <w:rFonts w:ascii="Arial" w:hAnsi="Arial" w:cs="Arial"/>
          <w:sz w:val="24"/>
          <w:szCs w:val="24"/>
        </w:rPr>
        <w:t>.</w:t>
      </w:r>
    </w:p>
    <w:p w14:paraId="7891C3D5" w14:textId="77777777" w:rsidR="002E5EC1" w:rsidRPr="002B371C" w:rsidRDefault="002E5EC1" w:rsidP="00DC4E77">
      <w:pPr>
        <w:jc w:val="center"/>
        <w:rPr>
          <w:rFonts w:ascii="Arial" w:hAnsi="Arial" w:cs="Arial"/>
          <w:b/>
          <w:bCs/>
          <w:sz w:val="24"/>
          <w:szCs w:val="24"/>
        </w:rPr>
      </w:pPr>
    </w:p>
    <w:p w14:paraId="2DA525A0" w14:textId="3D5ECAAA" w:rsidR="00604A04" w:rsidRPr="002B371C" w:rsidRDefault="002B4A65" w:rsidP="00DC4E77">
      <w:pPr>
        <w:jc w:val="center"/>
        <w:rPr>
          <w:rFonts w:ascii="Arial" w:hAnsi="Arial" w:cs="Arial"/>
          <w:b/>
          <w:bCs/>
          <w:sz w:val="24"/>
          <w:szCs w:val="24"/>
        </w:rPr>
      </w:pPr>
      <w:r w:rsidRPr="002B371C">
        <w:rPr>
          <w:rFonts w:ascii="Arial" w:hAnsi="Arial" w:cs="Arial"/>
          <w:b/>
          <w:bCs/>
          <w:sz w:val="24"/>
          <w:szCs w:val="24"/>
        </w:rPr>
        <w:t>POJEDINAČNE PRIMJEDBE I SUGESTIJE</w:t>
      </w:r>
    </w:p>
    <w:p w14:paraId="7FDF3B06" w14:textId="77777777" w:rsidR="00385041" w:rsidRPr="002B371C" w:rsidRDefault="00385041" w:rsidP="00DC4E77">
      <w:pPr>
        <w:jc w:val="center"/>
        <w:rPr>
          <w:rFonts w:ascii="Arial" w:hAnsi="Arial" w:cs="Arial"/>
          <w:b/>
          <w:bCs/>
          <w:sz w:val="24"/>
          <w:szCs w:val="24"/>
        </w:rPr>
      </w:pPr>
    </w:p>
    <w:p w14:paraId="250B750C" w14:textId="23FE92B8" w:rsidR="00C752C1" w:rsidRPr="002B371C" w:rsidRDefault="002B4A65" w:rsidP="00DC4E77">
      <w:pPr>
        <w:jc w:val="both"/>
        <w:rPr>
          <w:rFonts w:ascii="Arial" w:hAnsi="Arial" w:cs="Arial"/>
          <w:sz w:val="24"/>
          <w:szCs w:val="24"/>
        </w:rPr>
      </w:pPr>
      <w:r w:rsidRPr="002B371C">
        <w:rPr>
          <w:rFonts w:ascii="Arial" w:hAnsi="Arial" w:cs="Arial"/>
          <w:sz w:val="24"/>
          <w:szCs w:val="24"/>
        </w:rPr>
        <w:t xml:space="preserve">Primjedbe, sugestije kao i odgovor obrađivača u Izvještaju su, kako slijedi, sistematizovani po subjektima. </w:t>
      </w:r>
    </w:p>
    <w:p w14:paraId="008117E1" w14:textId="77777777" w:rsidR="002E5EC1" w:rsidRPr="002B371C" w:rsidRDefault="002E5EC1" w:rsidP="004C22DB">
      <w:pPr>
        <w:jc w:val="both"/>
        <w:rPr>
          <w:rFonts w:ascii="Arial" w:hAnsi="Arial" w:cs="Arial"/>
          <w:sz w:val="24"/>
          <w:szCs w:val="24"/>
        </w:rPr>
      </w:pPr>
    </w:p>
    <w:p w14:paraId="6EDCA7CF" w14:textId="0C0779ED" w:rsidR="004C22DB" w:rsidRPr="002B371C" w:rsidRDefault="004C22DB" w:rsidP="004C22DB">
      <w:pPr>
        <w:jc w:val="both"/>
        <w:rPr>
          <w:rFonts w:ascii="Arial" w:hAnsi="Arial" w:cs="Arial"/>
          <w:sz w:val="24"/>
          <w:szCs w:val="24"/>
          <w:lang w:val="en-US"/>
        </w:rPr>
      </w:pPr>
      <w:r w:rsidRPr="002B371C">
        <w:rPr>
          <w:rFonts w:ascii="Arial" w:hAnsi="Arial" w:cs="Arial"/>
          <w:b/>
          <w:bCs/>
          <w:sz w:val="24"/>
          <w:szCs w:val="24"/>
          <w:lang w:val="en-US"/>
        </w:rPr>
        <w:t xml:space="preserve">Irena Badnjar </w:t>
      </w:r>
      <w:r w:rsidRPr="002B371C">
        <w:rPr>
          <w:rFonts w:ascii="Arial" w:hAnsi="Arial" w:cs="Arial"/>
          <w:sz w:val="24"/>
          <w:szCs w:val="24"/>
          <w:lang w:val="en-US"/>
        </w:rPr>
        <w:t>je dostavila primjedbu na član 24 i prekobrojnost vaspitnih grupa, navodi probleme u pogledu povećanja broja djece po odobrenju Ministarstva</w:t>
      </w:r>
      <w:r w:rsidR="006C5772" w:rsidRPr="002B371C">
        <w:rPr>
          <w:rFonts w:ascii="Arial" w:hAnsi="Arial" w:cs="Arial"/>
          <w:sz w:val="24"/>
          <w:szCs w:val="24"/>
          <w:lang w:val="en-US"/>
        </w:rPr>
        <w:t>,</w:t>
      </w:r>
      <w:r w:rsidRPr="002B371C">
        <w:rPr>
          <w:rFonts w:ascii="Arial" w:hAnsi="Arial" w:cs="Arial"/>
          <w:sz w:val="24"/>
          <w:szCs w:val="24"/>
          <w:lang w:val="en-US"/>
        </w:rPr>
        <w:t xml:space="preserve"> kao i koliki je broj djece koji se smanjuje ukoliko su u vaspitnoj grupi upisana djeca sa posebnim obrazovnim potrebama.</w:t>
      </w:r>
    </w:p>
    <w:p w14:paraId="0E8E58D6" w14:textId="5219E7C8" w:rsidR="0097044F" w:rsidRPr="002B371C" w:rsidRDefault="004C22DB" w:rsidP="004C22DB">
      <w:pPr>
        <w:jc w:val="both"/>
        <w:rPr>
          <w:rFonts w:ascii="Arial" w:hAnsi="Arial" w:cs="Arial"/>
          <w:sz w:val="24"/>
          <w:szCs w:val="24"/>
          <w:lang w:val="en-US"/>
        </w:rPr>
      </w:pPr>
      <w:r w:rsidRPr="002B371C">
        <w:rPr>
          <w:rFonts w:ascii="Arial" w:hAnsi="Arial" w:cs="Arial"/>
          <w:b/>
          <w:bCs/>
          <w:sz w:val="24"/>
          <w:szCs w:val="24"/>
          <w:lang w:val="en-US"/>
        </w:rPr>
        <w:t>Odgovor obrađivača:</w:t>
      </w:r>
      <w:r w:rsidR="00835A63" w:rsidRPr="002B371C">
        <w:rPr>
          <w:rFonts w:ascii="Arial" w:hAnsi="Arial" w:cs="Arial"/>
          <w:b/>
          <w:bCs/>
          <w:sz w:val="24"/>
          <w:szCs w:val="24"/>
          <w:lang w:val="en-US"/>
        </w:rPr>
        <w:t xml:space="preserve"> </w:t>
      </w:r>
      <w:r w:rsidR="00835A63" w:rsidRPr="002B371C">
        <w:rPr>
          <w:rFonts w:ascii="Arial" w:hAnsi="Arial" w:cs="Arial"/>
          <w:sz w:val="24"/>
          <w:szCs w:val="24"/>
          <w:lang w:val="en-US"/>
        </w:rPr>
        <w:t>Primjedba nije prihvaćena</w:t>
      </w:r>
      <w:r w:rsidR="00E62983" w:rsidRPr="002B371C">
        <w:rPr>
          <w:rFonts w:ascii="Arial" w:hAnsi="Arial" w:cs="Arial"/>
          <w:sz w:val="24"/>
          <w:szCs w:val="24"/>
          <w:lang w:val="en-US"/>
        </w:rPr>
        <w:t>, i</w:t>
      </w:r>
      <w:r w:rsidR="00835A63" w:rsidRPr="002B371C">
        <w:rPr>
          <w:rFonts w:ascii="Arial" w:hAnsi="Arial" w:cs="Arial"/>
          <w:sz w:val="24"/>
          <w:szCs w:val="24"/>
          <w:lang w:val="en-US"/>
        </w:rPr>
        <w:t xml:space="preserve">majući u vidu da se </w:t>
      </w:r>
      <w:r w:rsidR="006C1816" w:rsidRPr="002B371C">
        <w:rPr>
          <w:rFonts w:ascii="Arial" w:hAnsi="Arial" w:cs="Arial"/>
          <w:sz w:val="24"/>
          <w:szCs w:val="24"/>
          <w:lang w:val="en-US"/>
        </w:rPr>
        <w:t>R</w:t>
      </w:r>
      <w:r w:rsidR="00835A63" w:rsidRPr="002B371C">
        <w:rPr>
          <w:rFonts w:ascii="Arial" w:hAnsi="Arial" w:cs="Arial"/>
          <w:sz w:val="24"/>
          <w:szCs w:val="24"/>
          <w:lang w:val="en-US"/>
        </w:rPr>
        <w:t>adna grupa opredijelila za navedeno zakonsko rješenje u ciju implementacije Stategije reforme obrazovanja za period 2025-2035</w:t>
      </w:r>
      <w:r w:rsidR="00127F72" w:rsidRPr="002B371C">
        <w:rPr>
          <w:rFonts w:ascii="Arial" w:hAnsi="Arial" w:cs="Arial"/>
          <w:sz w:val="24"/>
          <w:szCs w:val="24"/>
          <w:lang w:val="en-US"/>
        </w:rPr>
        <w:t xml:space="preserve">, </w:t>
      </w:r>
      <w:r w:rsidR="00835A63" w:rsidRPr="002B371C">
        <w:rPr>
          <w:rFonts w:ascii="Arial" w:hAnsi="Arial" w:cs="Arial"/>
          <w:sz w:val="24"/>
          <w:szCs w:val="24"/>
          <w:lang w:val="en-US"/>
        </w:rPr>
        <w:t xml:space="preserve">Strategije ranog </w:t>
      </w:r>
      <w:r w:rsidR="00127F72" w:rsidRPr="002B371C">
        <w:rPr>
          <w:rFonts w:ascii="Arial" w:hAnsi="Arial" w:cs="Arial"/>
          <w:sz w:val="24"/>
          <w:szCs w:val="24"/>
          <w:lang w:val="en-US"/>
        </w:rPr>
        <w:t>i</w:t>
      </w:r>
      <w:r w:rsidR="00835A63" w:rsidRPr="002B371C">
        <w:rPr>
          <w:rFonts w:ascii="Arial" w:hAnsi="Arial" w:cs="Arial"/>
          <w:sz w:val="24"/>
          <w:szCs w:val="24"/>
          <w:lang w:val="en-US"/>
        </w:rPr>
        <w:t xml:space="preserve"> predškolskog vaspitanja </w:t>
      </w:r>
      <w:r w:rsidR="00127F72" w:rsidRPr="002B371C">
        <w:rPr>
          <w:rFonts w:ascii="Arial" w:hAnsi="Arial" w:cs="Arial"/>
          <w:sz w:val="24"/>
          <w:szCs w:val="24"/>
          <w:lang w:val="en-US"/>
        </w:rPr>
        <w:t>i</w:t>
      </w:r>
      <w:r w:rsidR="00835A63" w:rsidRPr="002B371C">
        <w:rPr>
          <w:rFonts w:ascii="Arial" w:hAnsi="Arial" w:cs="Arial"/>
          <w:sz w:val="24"/>
          <w:szCs w:val="24"/>
          <w:lang w:val="en-US"/>
        </w:rPr>
        <w:t xml:space="preserve"> obrazovanja 2021-2025</w:t>
      </w:r>
      <w:r w:rsidR="00E62983" w:rsidRPr="002B371C">
        <w:rPr>
          <w:rFonts w:ascii="Arial" w:hAnsi="Arial" w:cs="Arial"/>
          <w:sz w:val="24"/>
          <w:szCs w:val="24"/>
          <w:lang w:val="en-US"/>
        </w:rPr>
        <w:t xml:space="preserve"> </w:t>
      </w:r>
      <w:r w:rsidR="00127F72" w:rsidRPr="002B371C">
        <w:rPr>
          <w:rFonts w:ascii="Arial" w:hAnsi="Arial" w:cs="Arial"/>
          <w:sz w:val="24"/>
          <w:szCs w:val="24"/>
          <w:lang w:val="en-US"/>
        </w:rPr>
        <w:t>i</w:t>
      </w:r>
      <w:r w:rsidR="00E62983" w:rsidRPr="002B371C">
        <w:rPr>
          <w:rFonts w:ascii="Arial" w:hAnsi="Arial" w:cs="Arial"/>
          <w:sz w:val="24"/>
          <w:szCs w:val="24"/>
          <w:lang w:val="en-US"/>
        </w:rPr>
        <w:t xml:space="preserve"> Strategije ranog razvoja 2023-2027.</w:t>
      </w:r>
      <w:r w:rsidR="00127F72" w:rsidRPr="002B371C">
        <w:rPr>
          <w:rFonts w:ascii="Arial" w:hAnsi="Arial" w:cs="Arial"/>
          <w:sz w:val="24"/>
          <w:szCs w:val="24"/>
          <w:lang w:val="en-US"/>
        </w:rPr>
        <w:t xml:space="preserve"> </w:t>
      </w:r>
    </w:p>
    <w:p w14:paraId="221E9F9F" w14:textId="4FE28691" w:rsidR="004C22DB" w:rsidRPr="002B371C" w:rsidRDefault="00F4475B" w:rsidP="004C22DB">
      <w:pPr>
        <w:jc w:val="both"/>
        <w:rPr>
          <w:rFonts w:ascii="Arial" w:hAnsi="Arial" w:cs="Arial"/>
          <w:sz w:val="24"/>
          <w:szCs w:val="24"/>
          <w:lang w:val="en-US"/>
        </w:rPr>
      </w:pPr>
      <w:r w:rsidRPr="002B371C">
        <w:rPr>
          <w:rFonts w:ascii="Arial" w:hAnsi="Arial" w:cs="Arial"/>
          <w:sz w:val="24"/>
          <w:szCs w:val="24"/>
          <w:lang w:val="en-US"/>
        </w:rPr>
        <w:t>Osim toga, b</w:t>
      </w:r>
      <w:r w:rsidR="00E62983" w:rsidRPr="002B371C">
        <w:rPr>
          <w:rFonts w:ascii="Arial" w:hAnsi="Arial" w:cs="Arial"/>
          <w:sz w:val="24"/>
          <w:szCs w:val="24"/>
          <w:lang w:val="en-US"/>
        </w:rPr>
        <w:t>roj djece u vaspitnoj grupi u ko</w:t>
      </w:r>
      <w:r w:rsidRPr="002B371C">
        <w:rPr>
          <w:rFonts w:ascii="Arial" w:hAnsi="Arial" w:cs="Arial"/>
          <w:sz w:val="24"/>
          <w:szCs w:val="24"/>
          <w:lang w:val="en-US"/>
        </w:rPr>
        <w:t xml:space="preserve">ju </w:t>
      </w:r>
      <w:r w:rsidR="00E62983" w:rsidRPr="002B371C">
        <w:rPr>
          <w:rFonts w:ascii="Arial" w:hAnsi="Arial" w:cs="Arial"/>
          <w:sz w:val="24"/>
          <w:szCs w:val="24"/>
          <w:lang w:val="en-US"/>
        </w:rPr>
        <w:t>su uključen</w:t>
      </w:r>
      <w:r w:rsidR="00127F72" w:rsidRPr="002B371C">
        <w:rPr>
          <w:rFonts w:ascii="Arial" w:hAnsi="Arial" w:cs="Arial"/>
          <w:sz w:val="24"/>
          <w:szCs w:val="24"/>
          <w:lang w:val="en-US"/>
        </w:rPr>
        <w:t xml:space="preserve">a </w:t>
      </w:r>
      <w:r w:rsidR="00E62983" w:rsidRPr="002B371C">
        <w:rPr>
          <w:rFonts w:ascii="Arial" w:hAnsi="Arial" w:cs="Arial"/>
          <w:sz w:val="24"/>
          <w:szCs w:val="24"/>
          <w:lang w:val="en-US"/>
        </w:rPr>
        <w:t>djeca sa posebnim obrazovnim potrebama</w:t>
      </w:r>
      <w:r w:rsidRPr="002B371C">
        <w:rPr>
          <w:rFonts w:ascii="Arial" w:hAnsi="Arial" w:cs="Arial"/>
          <w:sz w:val="24"/>
          <w:szCs w:val="24"/>
          <w:lang w:val="en-US"/>
        </w:rPr>
        <w:t xml:space="preserve">, odnosno broj djece u vaspitnoj grupi koji se može smanjiti ukoliko su u vaspitnoj grupi uključena djeca sa posebnim obrazovnim potrebama, </w:t>
      </w:r>
      <w:r w:rsidR="00E62983" w:rsidRPr="002B371C">
        <w:rPr>
          <w:rFonts w:ascii="Arial" w:hAnsi="Arial" w:cs="Arial"/>
          <w:sz w:val="24"/>
          <w:szCs w:val="24"/>
          <w:lang w:val="en-US"/>
        </w:rPr>
        <w:t xml:space="preserve">nisu </w:t>
      </w:r>
      <w:r w:rsidR="00D04C88" w:rsidRPr="002B371C">
        <w:rPr>
          <w:rFonts w:ascii="Arial" w:hAnsi="Arial" w:cs="Arial"/>
          <w:sz w:val="24"/>
          <w:szCs w:val="24"/>
          <w:lang w:val="en-US"/>
        </w:rPr>
        <w:t>materija</w:t>
      </w:r>
      <w:r w:rsidR="00E62983" w:rsidRPr="002B371C">
        <w:rPr>
          <w:rFonts w:ascii="Arial" w:hAnsi="Arial" w:cs="Arial"/>
          <w:sz w:val="24"/>
          <w:szCs w:val="24"/>
          <w:lang w:val="en-US"/>
        </w:rPr>
        <w:t xml:space="preserve"> ovog zakona</w:t>
      </w:r>
      <w:r w:rsidR="0097044F" w:rsidRPr="002B371C">
        <w:rPr>
          <w:rFonts w:ascii="Arial" w:hAnsi="Arial" w:cs="Arial"/>
          <w:sz w:val="24"/>
          <w:szCs w:val="24"/>
          <w:lang w:val="en-US"/>
        </w:rPr>
        <w:t>. Imajući u vidu navedeno, isto se za predškolske ustanove</w:t>
      </w:r>
      <w:r w:rsidR="00D04C88" w:rsidRPr="002B371C">
        <w:rPr>
          <w:rFonts w:ascii="Arial" w:hAnsi="Arial" w:cs="Arial"/>
          <w:sz w:val="24"/>
          <w:szCs w:val="24"/>
          <w:lang w:val="en-US"/>
        </w:rPr>
        <w:t xml:space="preserve"> </w:t>
      </w:r>
      <w:r w:rsidR="00E62983" w:rsidRPr="002B371C">
        <w:rPr>
          <w:rFonts w:ascii="Arial" w:hAnsi="Arial" w:cs="Arial"/>
          <w:sz w:val="24"/>
          <w:szCs w:val="24"/>
          <w:lang w:val="en-US"/>
        </w:rPr>
        <w:t xml:space="preserve">uređuju </w:t>
      </w:r>
      <w:r w:rsidR="0097044F" w:rsidRPr="002B371C">
        <w:rPr>
          <w:rFonts w:ascii="Arial" w:hAnsi="Arial" w:cs="Arial"/>
          <w:sz w:val="24"/>
          <w:szCs w:val="24"/>
          <w:lang w:val="en-US"/>
        </w:rPr>
        <w:t>P</w:t>
      </w:r>
      <w:r w:rsidR="00E62983" w:rsidRPr="002B371C">
        <w:rPr>
          <w:rFonts w:ascii="Arial" w:hAnsi="Arial" w:cs="Arial"/>
          <w:sz w:val="24"/>
          <w:szCs w:val="24"/>
          <w:lang w:val="en-US"/>
        </w:rPr>
        <w:t>ravilnikom</w:t>
      </w:r>
      <w:r w:rsidR="00167EFE" w:rsidRPr="002B371C">
        <w:rPr>
          <w:rFonts w:ascii="Arial" w:hAnsi="Arial" w:cs="Arial"/>
          <w:sz w:val="24"/>
          <w:szCs w:val="24"/>
          <w:lang w:val="en-US"/>
        </w:rPr>
        <w:t xml:space="preserve">, kao </w:t>
      </w:r>
      <w:r w:rsidR="00FA5F62" w:rsidRPr="002B371C">
        <w:rPr>
          <w:rFonts w:ascii="Arial" w:hAnsi="Arial" w:cs="Arial"/>
          <w:sz w:val="24"/>
          <w:szCs w:val="24"/>
          <w:lang w:val="en-US"/>
        </w:rPr>
        <w:t>i</w:t>
      </w:r>
      <w:r w:rsidR="00167EFE" w:rsidRPr="002B371C">
        <w:rPr>
          <w:rFonts w:ascii="Arial" w:hAnsi="Arial" w:cs="Arial"/>
          <w:sz w:val="24"/>
          <w:szCs w:val="24"/>
          <w:lang w:val="en-US"/>
        </w:rPr>
        <w:t xml:space="preserve"> za ostale vaspitno </w:t>
      </w:r>
      <w:r w:rsidR="0097044F" w:rsidRPr="002B371C">
        <w:rPr>
          <w:rFonts w:ascii="Arial" w:hAnsi="Arial" w:cs="Arial"/>
          <w:sz w:val="24"/>
          <w:szCs w:val="24"/>
          <w:lang w:val="en-US"/>
        </w:rPr>
        <w:t xml:space="preserve">- </w:t>
      </w:r>
      <w:r w:rsidR="00167EFE" w:rsidRPr="002B371C">
        <w:rPr>
          <w:rFonts w:ascii="Arial" w:hAnsi="Arial" w:cs="Arial"/>
          <w:sz w:val="24"/>
          <w:szCs w:val="24"/>
          <w:lang w:val="en-US"/>
        </w:rPr>
        <w:t>obrazovne ustanove</w:t>
      </w:r>
      <w:r w:rsidR="00E62983" w:rsidRPr="002B371C">
        <w:rPr>
          <w:rFonts w:ascii="Arial" w:hAnsi="Arial" w:cs="Arial"/>
          <w:sz w:val="24"/>
          <w:szCs w:val="24"/>
          <w:lang w:val="en-US"/>
        </w:rPr>
        <w:t>.</w:t>
      </w:r>
    </w:p>
    <w:p w14:paraId="6BD214D4" w14:textId="77777777" w:rsidR="004C22DB" w:rsidRPr="002B371C" w:rsidRDefault="004C22DB" w:rsidP="00DC4E77">
      <w:pPr>
        <w:jc w:val="both"/>
        <w:rPr>
          <w:rFonts w:ascii="Arial" w:hAnsi="Arial" w:cs="Arial"/>
          <w:sz w:val="24"/>
          <w:szCs w:val="24"/>
        </w:rPr>
      </w:pPr>
    </w:p>
    <w:p w14:paraId="77FF6A67" w14:textId="31AEABA5" w:rsidR="004303CC" w:rsidRPr="002B371C" w:rsidRDefault="004303CC" w:rsidP="00DC4E77">
      <w:pPr>
        <w:jc w:val="both"/>
        <w:rPr>
          <w:rFonts w:ascii="Arial" w:hAnsi="Arial" w:cs="Arial"/>
          <w:sz w:val="24"/>
          <w:szCs w:val="24"/>
        </w:rPr>
      </w:pPr>
      <w:r w:rsidRPr="002B371C">
        <w:rPr>
          <w:rFonts w:ascii="Arial" w:hAnsi="Arial" w:cs="Arial"/>
          <w:b/>
          <w:bCs/>
          <w:sz w:val="24"/>
          <w:szCs w:val="24"/>
        </w:rPr>
        <w:t>Đorđije Lakić</w:t>
      </w:r>
      <w:r w:rsidRPr="002B371C">
        <w:rPr>
          <w:rFonts w:ascii="Arial" w:hAnsi="Arial" w:cs="Arial"/>
          <w:sz w:val="24"/>
          <w:szCs w:val="24"/>
        </w:rPr>
        <w:t xml:space="preserve"> je dostavio primjedbe predloge i sugestije </w:t>
      </w:r>
      <w:r w:rsidR="004A69B2" w:rsidRPr="002B371C">
        <w:rPr>
          <w:rFonts w:ascii="Arial" w:hAnsi="Arial" w:cs="Arial"/>
          <w:sz w:val="24"/>
          <w:szCs w:val="24"/>
        </w:rPr>
        <w:t xml:space="preserve">i to </w:t>
      </w:r>
      <w:r w:rsidRPr="002B371C">
        <w:rPr>
          <w:rFonts w:ascii="Arial" w:hAnsi="Arial" w:cs="Arial"/>
          <w:sz w:val="24"/>
          <w:szCs w:val="24"/>
        </w:rPr>
        <w:t xml:space="preserve">na definiciju predškolskog vaspitanja i obrazovanja, na djelatnost koja bi trebala da bude od javnog interesa, </w:t>
      </w:r>
      <w:r w:rsidR="004A69B2" w:rsidRPr="002B371C">
        <w:rPr>
          <w:rFonts w:ascii="Arial" w:hAnsi="Arial" w:cs="Arial"/>
          <w:sz w:val="24"/>
          <w:szCs w:val="24"/>
        </w:rPr>
        <w:t xml:space="preserve">a </w:t>
      </w:r>
      <w:r w:rsidRPr="002B371C">
        <w:rPr>
          <w:rFonts w:ascii="Arial" w:hAnsi="Arial" w:cs="Arial"/>
          <w:sz w:val="24"/>
          <w:szCs w:val="24"/>
        </w:rPr>
        <w:t xml:space="preserve">da program pripreme djece za polazak u školu bude obavezan za svu djecu. Dalje navodi da ciljevi predškolskog vaspitanja i obrazovanja treba da budu numerisani </w:t>
      </w:r>
      <w:r w:rsidR="00525722" w:rsidRPr="002B371C">
        <w:rPr>
          <w:rFonts w:ascii="Arial" w:hAnsi="Arial" w:cs="Arial"/>
          <w:sz w:val="24"/>
          <w:szCs w:val="24"/>
        </w:rPr>
        <w:t>i</w:t>
      </w:r>
      <w:r w:rsidRPr="002B371C">
        <w:rPr>
          <w:rFonts w:ascii="Arial" w:hAnsi="Arial" w:cs="Arial"/>
          <w:sz w:val="24"/>
          <w:szCs w:val="24"/>
        </w:rPr>
        <w:t xml:space="preserve"> dodati principe istog.</w:t>
      </w:r>
      <w:r w:rsidR="000A0AC8" w:rsidRPr="002B371C">
        <w:rPr>
          <w:rFonts w:ascii="Arial" w:hAnsi="Arial" w:cs="Arial"/>
          <w:sz w:val="24"/>
          <w:szCs w:val="24"/>
        </w:rPr>
        <w:t xml:space="preserve"> Takođe</w:t>
      </w:r>
      <w:r w:rsidR="006D7800">
        <w:rPr>
          <w:rFonts w:ascii="Arial" w:hAnsi="Arial" w:cs="Arial"/>
          <w:sz w:val="24"/>
          <w:szCs w:val="24"/>
        </w:rPr>
        <w:t>,</w:t>
      </w:r>
      <w:r w:rsidR="000A0AC8" w:rsidRPr="002B371C">
        <w:rPr>
          <w:rFonts w:ascii="Arial" w:hAnsi="Arial" w:cs="Arial"/>
          <w:sz w:val="24"/>
          <w:szCs w:val="24"/>
        </w:rPr>
        <w:t xml:space="preserve"> predlaže da se precizira vrsta podrške koja se zakonski garantuje djeci sa posebnim obrazovnim potrebama. U</w:t>
      </w:r>
      <w:r w:rsidR="000A75C9" w:rsidRPr="002B371C">
        <w:rPr>
          <w:rFonts w:ascii="Arial" w:hAnsi="Arial" w:cs="Arial"/>
          <w:sz w:val="24"/>
          <w:szCs w:val="24"/>
        </w:rPr>
        <w:t xml:space="preserve"> </w:t>
      </w:r>
      <w:r w:rsidR="000A0AC8" w:rsidRPr="002B371C">
        <w:rPr>
          <w:rFonts w:ascii="Arial" w:hAnsi="Arial" w:cs="Arial"/>
          <w:sz w:val="24"/>
          <w:szCs w:val="24"/>
        </w:rPr>
        <w:t xml:space="preserve">članu 9 </w:t>
      </w:r>
      <w:r w:rsidR="00DD6A83" w:rsidRPr="002B371C">
        <w:rPr>
          <w:rFonts w:ascii="Arial" w:hAnsi="Arial" w:cs="Arial"/>
          <w:sz w:val="24"/>
          <w:szCs w:val="24"/>
        </w:rPr>
        <w:t xml:space="preserve">propisati da nadzor obuhvata kvalitativne aspekte rada sa djecom, kao </w:t>
      </w:r>
      <w:r w:rsidR="00525722" w:rsidRPr="002B371C">
        <w:rPr>
          <w:rFonts w:ascii="Arial" w:hAnsi="Arial" w:cs="Arial"/>
          <w:sz w:val="24"/>
          <w:szCs w:val="24"/>
        </w:rPr>
        <w:t>i</w:t>
      </w:r>
      <w:r w:rsidR="00DD6A83" w:rsidRPr="002B371C">
        <w:rPr>
          <w:rFonts w:ascii="Arial" w:hAnsi="Arial" w:cs="Arial"/>
          <w:sz w:val="24"/>
          <w:szCs w:val="24"/>
        </w:rPr>
        <w:t xml:space="preserve"> precizirati nadzor nad kvalitetom uvođenjem </w:t>
      </w:r>
      <w:r w:rsidR="00DD6A83" w:rsidRPr="002B371C">
        <w:rPr>
          <w:rFonts w:ascii="Arial" w:hAnsi="Arial" w:cs="Arial"/>
          <w:sz w:val="24"/>
          <w:szCs w:val="24"/>
        </w:rPr>
        <w:lastRenderedPageBreak/>
        <w:t xml:space="preserve">specijalizovanih </w:t>
      </w:r>
      <w:r w:rsidR="00525722" w:rsidRPr="002B371C">
        <w:rPr>
          <w:rFonts w:ascii="Arial" w:hAnsi="Arial" w:cs="Arial"/>
          <w:sz w:val="24"/>
          <w:szCs w:val="24"/>
        </w:rPr>
        <w:t>i</w:t>
      </w:r>
      <w:r w:rsidR="00DD6A83" w:rsidRPr="002B371C">
        <w:rPr>
          <w:rFonts w:ascii="Arial" w:hAnsi="Arial" w:cs="Arial"/>
          <w:sz w:val="24"/>
          <w:szCs w:val="24"/>
        </w:rPr>
        <w:t xml:space="preserve"> alternativnih programa </w:t>
      </w:r>
      <w:r w:rsidR="00525722" w:rsidRPr="002B371C">
        <w:rPr>
          <w:rFonts w:ascii="Arial" w:hAnsi="Arial" w:cs="Arial"/>
          <w:sz w:val="24"/>
          <w:szCs w:val="24"/>
        </w:rPr>
        <w:t>i</w:t>
      </w:r>
      <w:r w:rsidR="00DD6A83" w:rsidRPr="002B371C">
        <w:rPr>
          <w:rFonts w:ascii="Arial" w:hAnsi="Arial" w:cs="Arial"/>
          <w:sz w:val="24"/>
          <w:szCs w:val="24"/>
        </w:rPr>
        <w:t xml:space="preserve"> kontrolu nad radom privatnih ustanova. Predlog za program koji bi se revidirao jednom u pet godina i da bude dostupan javnosti</w:t>
      </w:r>
      <w:r w:rsidR="00AB2E95" w:rsidRPr="002B371C">
        <w:rPr>
          <w:rFonts w:ascii="Arial" w:hAnsi="Arial" w:cs="Arial"/>
          <w:sz w:val="24"/>
          <w:szCs w:val="24"/>
        </w:rPr>
        <w:t xml:space="preserve"> a da program pripreme djece za osnovnu školu sadrži jezičke vještine,</w:t>
      </w:r>
      <w:r w:rsidR="00525722" w:rsidRPr="002B371C">
        <w:rPr>
          <w:rFonts w:ascii="Arial" w:hAnsi="Arial" w:cs="Arial"/>
          <w:sz w:val="24"/>
          <w:szCs w:val="24"/>
        </w:rPr>
        <w:t xml:space="preserve"> </w:t>
      </w:r>
      <w:r w:rsidR="00AB2E95" w:rsidRPr="002B371C">
        <w:rPr>
          <w:rFonts w:ascii="Arial" w:hAnsi="Arial" w:cs="Arial"/>
          <w:sz w:val="24"/>
          <w:szCs w:val="24"/>
        </w:rPr>
        <w:t>vježbe socijalne i emocionalne adaptacije, da razvija radne navike i motoričke sposobnosti. Specijalizovane programe da izvode lica sa stručnom kvalifikacijom za određenu oblast</w:t>
      </w:r>
      <w:r w:rsidR="007B657C" w:rsidRPr="002B371C">
        <w:rPr>
          <w:rFonts w:ascii="Arial" w:hAnsi="Arial" w:cs="Arial"/>
          <w:sz w:val="24"/>
          <w:szCs w:val="24"/>
        </w:rPr>
        <w:t xml:space="preserve"> </w:t>
      </w:r>
      <w:r w:rsidR="006D7800">
        <w:rPr>
          <w:rFonts w:ascii="Arial" w:hAnsi="Arial" w:cs="Arial"/>
          <w:sz w:val="24"/>
          <w:szCs w:val="24"/>
        </w:rPr>
        <w:t>i</w:t>
      </w:r>
      <w:r w:rsidR="007B657C" w:rsidRPr="002B371C">
        <w:rPr>
          <w:rFonts w:ascii="Arial" w:hAnsi="Arial" w:cs="Arial"/>
          <w:sz w:val="24"/>
          <w:szCs w:val="24"/>
        </w:rPr>
        <w:t xml:space="preserve"> </w:t>
      </w:r>
      <w:r w:rsidR="00F65B02" w:rsidRPr="002B371C">
        <w:rPr>
          <w:rFonts w:ascii="Arial" w:hAnsi="Arial" w:cs="Arial"/>
          <w:sz w:val="24"/>
          <w:szCs w:val="24"/>
        </w:rPr>
        <w:t>da</w:t>
      </w:r>
      <w:r w:rsidR="00DD6A83" w:rsidRPr="002B371C">
        <w:rPr>
          <w:rFonts w:ascii="Arial" w:hAnsi="Arial" w:cs="Arial"/>
          <w:sz w:val="24"/>
          <w:szCs w:val="24"/>
        </w:rPr>
        <w:t xml:space="preserve"> vrijeme za slobodne aktivnosti </w:t>
      </w:r>
      <w:r w:rsidR="00AB2E95" w:rsidRPr="002B371C">
        <w:rPr>
          <w:rFonts w:ascii="Arial" w:hAnsi="Arial" w:cs="Arial"/>
          <w:sz w:val="24"/>
          <w:szCs w:val="24"/>
        </w:rPr>
        <w:t xml:space="preserve">djeteta </w:t>
      </w:r>
      <w:r w:rsidR="00DD6A83" w:rsidRPr="002B371C">
        <w:rPr>
          <w:rFonts w:ascii="Arial" w:hAnsi="Arial" w:cs="Arial"/>
          <w:sz w:val="24"/>
          <w:szCs w:val="24"/>
        </w:rPr>
        <w:t xml:space="preserve">mora biti jasno određeno </w:t>
      </w:r>
      <w:r w:rsidR="00F65B02" w:rsidRPr="002B371C">
        <w:rPr>
          <w:rFonts w:ascii="Arial" w:hAnsi="Arial" w:cs="Arial"/>
          <w:sz w:val="24"/>
          <w:szCs w:val="24"/>
        </w:rPr>
        <w:t>a</w:t>
      </w:r>
      <w:r w:rsidR="00DD6A83" w:rsidRPr="002B371C">
        <w:rPr>
          <w:rFonts w:ascii="Arial" w:hAnsi="Arial" w:cs="Arial"/>
          <w:sz w:val="24"/>
          <w:szCs w:val="24"/>
        </w:rPr>
        <w:t xml:space="preserve"> učenje stranog</w:t>
      </w:r>
      <w:r w:rsidR="002C70DB">
        <w:rPr>
          <w:rFonts w:ascii="Arial" w:hAnsi="Arial" w:cs="Arial"/>
          <w:sz w:val="24"/>
          <w:szCs w:val="24"/>
        </w:rPr>
        <w:t xml:space="preserve"> </w:t>
      </w:r>
      <w:r w:rsidR="00DD6A83" w:rsidRPr="002B371C">
        <w:rPr>
          <w:rFonts w:ascii="Arial" w:hAnsi="Arial" w:cs="Arial"/>
          <w:sz w:val="24"/>
          <w:szCs w:val="24"/>
        </w:rPr>
        <w:t>jezika</w:t>
      </w:r>
      <w:r w:rsidR="002C70DB">
        <w:rPr>
          <w:rFonts w:ascii="Arial" w:hAnsi="Arial" w:cs="Arial"/>
          <w:sz w:val="24"/>
          <w:szCs w:val="24"/>
        </w:rPr>
        <w:t xml:space="preserve"> </w:t>
      </w:r>
      <w:proofErr w:type="gramStart"/>
      <w:r w:rsidR="00DD6A83" w:rsidRPr="002B371C">
        <w:rPr>
          <w:rFonts w:ascii="Arial" w:hAnsi="Arial" w:cs="Arial"/>
          <w:sz w:val="24"/>
          <w:szCs w:val="24"/>
        </w:rPr>
        <w:t>bude  isključivo</w:t>
      </w:r>
      <w:proofErr w:type="gramEnd"/>
      <w:r w:rsidR="00DD6A83" w:rsidRPr="002B371C">
        <w:rPr>
          <w:rFonts w:ascii="Arial" w:hAnsi="Arial" w:cs="Arial"/>
          <w:sz w:val="24"/>
          <w:szCs w:val="24"/>
        </w:rPr>
        <w:t xml:space="preserve"> dobrovoljno. </w:t>
      </w:r>
      <w:r w:rsidR="00C76EA1" w:rsidRPr="002B371C">
        <w:rPr>
          <w:rFonts w:ascii="Arial" w:hAnsi="Arial" w:cs="Arial"/>
          <w:sz w:val="24"/>
          <w:szCs w:val="24"/>
        </w:rPr>
        <w:t>Članom 19 definisati rok za donošenja mišljenja na program a članom 20 propisati da godišnji program bude javno dostupan</w:t>
      </w:r>
      <w:r w:rsidR="00367F50" w:rsidRPr="002B371C">
        <w:rPr>
          <w:rFonts w:ascii="Arial" w:hAnsi="Arial" w:cs="Arial"/>
          <w:sz w:val="24"/>
          <w:szCs w:val="24"/>
        </w:rPr>
        <w:t xml:space="preserve"> i da za njegovu realizaciju bude odgovoran direktor ustanove.</w:t>
      </w:r>
      <w:r w:rsidR="00C76EA1" w:rsidRPr="002B371C">
        <w:rPr>
          <w:rFonts w:ascii="Arial" w:hAnsi="Arial" w:cs="Arial"/>
          <w:sz w:val="24"/>
          <w:szCs w:val="24"/>
        </w:rPr>
        <w:t xml:space="preserve"> Što se tiče perioda dežurstva dostavlja primjedbu da svi normativi u pogledu prostora, kadra </w:t>
      </w:r>
      <w:r w:rsidR="00525722" w:rsidRPr="002B371C">
        <w:rPr>
          <w:rFonts w:ascii="Arial" w:hAnsi="Arial" w:cs="Arial"/>
          <w:sz w:val="24"/>
          <w:szCs w:val="24"/>
        </w:rPr>
        <w:t>i</w:t>
      </w:r>
      <w:r w:rsidR="00C76EA1" w:rsidRPr="002B371C">
        <w:rPr>
          <w:rFonts w:ascii="Arial" w:hAnsi="Arial" w:cs="Arial"/>
          <w:sz w:val="24"/>
          <w:szCs w:val="24"/>
        </w:rPr>
        <w:t xml:space="preserve"> bezbjednosti djece moraju biti poštovani </w:t>
      </w:r>
      <w:r w:rsidR="00525722" w:rsidRPr="002B371C">
        <w:rPr>
          <w:rFonts w:ascii="Arial" w:hAnsi="Arial" w:cs="Arial"/>
          <w:sz w:val="24"/>
          <w:szCs w:val="24"/>
        </w:rPr>
        <w:t>i</w:t>
      </w:r>
      <w:r w:rsidR="00C76EA1" w:rsidRPr="002B371C">
        <w:rPr>
          <w:rFonts w:ascii="Arial" w:hAnsi="Arial" w:cs="Arial"/>
          <w:sz w:val="24"/>
          <w:szCs w:val="24"/>
        </w:rPr>
        <w:t xml:space="preserve"> da se propišu uslovi za prednost djece koja bi dolazila tokom trajanja dežurstva. Takođe</w:t>
      </w:r>
      <w:r w:rsidR="006D7800">
        <w:rPr>
          <w:rFonts w:ascii="Arial" w:hAnsi="Arial" w:cs="Arial"/>
          <w:sz w:val="24"/>
          <w:szCs w:val="24"/>
        </w:rPr>
        <w:t>,</w:t>
      </w:r>
      <w:r w:rsidR="00C76EA1" w:rsidRPr="002B371C">
        <w:rPr>
          <w:rFonts w:ascii="Arial" w:hAnsi="Arial" w:cs="Arial"/>
          <w:sz w:val="24"/>
          <w:szCs w:val="24"/>
        </w:rPr>
        <w:t xml:space="preserve"> dostavlja predlog od 10 % povećanja djece po odobrenju Ministartsva prilikom upisa u vrtiću a smanjenje broja djece po vaspitnim grupama pogotovo mješovitih. </w:t>
      </w:r>
      <w:r w:rsidR="00525722" w:rsidRPr="002B371C">
        <w:rPr>
          <w:rFonts w:ascii="Arial" w:hAnsi="Arial" w:cs="Arial"/>
          <w:sz w:val="24"/>
          <w:szCs w:val="24"/>
        </w:rPr>
        <w:t xml:space="preserve">Vaspitne jedinice da ispunjavaju iste standarde uslova kao i centralna ustanova a članom 26 dostavljen je predlog za proceduru upisa djece u predškolskim ustanovama. </w:t>
      </w:r>
      <w:r w:rsidR="007B657C" w:rsidRPr="002B371C">
        <w:rPr>
          <w:rFonts w:ascii="Arial" w:hAnsi="Arial" w:cs="Arial"/>
          <w:sz w:val="24"/>
          <w:szCs w:val="24"/>
        </w:rPr>
        <w:t>U</w:t>
      </w:r>
      <w:r w:rsidR="00525722" w:rsidRPr="002B371C">
        <w:rPr>
          <w:rFonts w:ascii="Arial" w:hAnsi="Arial" w:cs="Arial"/>
          <w:sz w:val="24"/>
          <w:szCs w:val="24"/>
        </w:rPr>
        <w:t xml:space="preserve">govor između roditelja i ustanove mora sadržati obavezne odredbe za zaštitu prava </w:t>
      </w:r>
      <w:r w:rsidR="006D7800">
        <w:rPr>
          <w:rFonts w:ascii="Arial" w:hAnsi="Arial" w:cs="Arial"/>
          <w:sz w:val="24"/>
          <w:szCs w:val="24"/>
        </w:rPr>
        <w:t>i</w:t>
      </w:r>
      <w:r w:rsidR="00525722" w:rsidRPr="002B371C">
        <w:rPr>
          <w:rFonts w:ascii="Arial" w:hAnsi="Arial" w:cs="Arial"/>
          <w:sz w:val="24"/>
          <w:szCs w:val="24"/>
        </w:rPr>
        <w:t xml:space="preserve"> bezbjednosti djeteta, a da dijete odsutno usljed bolesti bude vraćeno u vrtić uz potvrdu </w:t>
      </w:r>
      <w:r w:rsidR="00EA18F3" w:rsidRPr="002B371C">
        <w:rPr>
          <w:rFonts w:ascii="Arial" w:hAnsi="Arial" w:cs="Arial"/>
          <w:sz w:val="24"/>
          <w:szCs w:val="24"/>
        </w:rPr>
        <w:t>ljekara o prestanku zdrastvenih rizika po ostalu djecu. Dužnosti i obaveze asistenta za rani razvoj jasno definisati</w:t>
      </w:r>
      <w:r w:rsidR="00367F50" w:rsidRPr="002B371C">
        <w:rPr>
          <w:rFonts w:ascii="Arial" w:hAnsi="Arial" w:cs="Arial"/>
          <w:sz w:val="24"/>
          <w:szCs w:val="24"/>
        </w:rPr>
        <w:t xml:space="preserve">, razlikovati normu vaspitača </w:t>
      </w:r>
      <w:r w:rsidR="007B657C" w:rsidRPr="002B371C">
        <w:rPr>
          <w:rFonts w:ascii="Arial" w:hAnsi="Arial" w:cs="Arial"/>
          <w:sz w:val="24"/>
          <w:szCs w:val="24"/>
        </w:rPr>
        <w:t xml:space="preserve">i </w:t>
      </w:r>
      <w:r w:rsidR="00367F50" w:rsidRPr="002B371C">
        <w:rPr>
          <w:rFonts w:ascii="Arial" w:hAnsi="Arial" w:cs="Arial"/>
          <w:sz w:val="24"/>
          <w:szCs w:val="24"/>
        </w:rPr>
        <w:t>asistenata za rani razvoj koji samostalno ne mogu obavljati dužnost već uz prisustvo dva vaspitača. Č</w:t>
      </w:r>
      <w:r w:rsidR="00EA18F3" w:rsidRPr="002B371C">
        <w:rPr>
          <w:rFonts w:ascii="Arial" w:hAnsi="Arial" w:cs="Arial"/>
          <w:sz w:val="24"/>
          <w:szCs w:val="24"/>
        </w:rPr>
        <w:t>lanom 30 propisati srodne profesije ukoliko se ne prijave kandidati za zaposlenje sa odgovarajućom stručnom spremom. Takođe</w:t>
      </w:r>
      <w:r w:rsidR="007B657C" w:rsidRPr="002B371C">
        <w:rPr>
          <w:rFonts w:ascii="Arial" w:hAnsi="Arial" w:cs="Arial"/>
          <w:sz w:val="24"/>
          <w:szCs w:val="24"/>
        </w:rPr>
        <w:t>,</w:t>
      </w:r>
      <w:r w:rsidR="00EA18F3" w:rsidRPr="002B371C">
        <w:rPr>
          <w:rFonts w:ascii="Arial" w:hAnsi="Arial" w:cs="Arial"/>
          <w:sz w:val="24"/>
          <w:szCs w:val="24"/>
        </w:rPr>
        <w:t xml:space="preserve"> članom 31 propisati da privatni vaspitač u porodici može obavljati predškolsko vaspitanje i obrazovanje isključivo sa licencom uz godišnju stručnu i zdrastvenu provjeru.</w:t>
      </w:r>
      <w:r w:rsidR="0028608B" w:rsidRPr="002B371C">
        <w:rPr>
          <w:rFonts w:ascii="Arial" w:hAnsi="Arial" w:cs="Arial"/>
          <w:sz w:val="24"/>
          <w:szCs w:val="24"/>
        </w:rPr>
        <w:t xml:space="preserve"> Dostavljena je sugestija na obavezu ustanova za vođenje obavezne evidencije sanitarnih pregleda zaposlenih, zatim precizirati strukturu radnog vremena medicinske sestre na prijemu djece. Ukoliko postoji obaveza da svaka ustanova mora posjedovati biblioteku igračaka i knjiga, propisati uslove za zaposlenje bibliotekara </w:t>
      </w:r>
      <w:r w:rsidR="00CE6106" w:rsidRPr="002B371C">
        <w:rPr>
          <w:rFonts w:ascii="Arial" w:hAnsi="Arial" w:cs="Arial"/>
          <w:sz w:val="24"/>
          <w:szCs w:val="24"/>
        </w:rPr>
        <w:t>a</w:t>
      </w:r>
      <w:r w:rsidR="0028608B" w:rsidRPr="002B371C">
        <w:rPr>
          <w:rFonts w:ascii="Arial" w:hAnsi="Arial" w:cs="Arial"/>
          <w:sz w:val="24"/>
          <w:szCs w:val="24"/>
        </w:rPr>
        <w:t xml:space="preserve"> sadržaj istih uskladiti</w:t>
      </w:r>
      <w:r w:rsidR="00CE6106" w:rsidRPr="002B371C">
        <w:rPr>
          <w:rFonts w:ascii="Arial" w:hAnsi="Arial" w:cs="Arial"/>
          <w:sz w:val="24"/>
          <w:szCs w:val="24"/>
        </w:rPr>
        <w:t xml:space="preserve">. Takođe, </w:t>
      </w:r>
      <w:r w:rsidR="0028608B" w:rsidRPr="002B371C">
        <w:rPr>
          <w:rFonts w:ascii="Arial" w:hAnsi="Arial" w:cs="Arial"/>
          <w:sz w:val="24"/>
          <w:szCs w:val="24"/>
        </w:rPr>
        <w:t xml:space="preserve">da na poslovima vođenja biblioteke može bit angažovan vaspitač preko 35 godina </w:t>
      </w:r>
      <w:r w:rsidR="00CE6106" w:rsidRPr="002B371C">
        <w:rPr>
          <w:rFonts w:ascii="Arial" w:hAnsi="Arial" w:cs="Arial"/>
          <w:sz w:val="24"/>
          <w:szCs w:val="24"/>
        </w:rPr>
        <w:t xml:space="preserve">radnog </w:t>
      </w:r>
      <w:r w:rsidR="0028608B" w:rsidRPr="002B371C">
        <w:rPr>
          <w:rFonts w:ascii="Arial" w:hAnsi="Arial" w:cs="Arial"/>
          <w:sz w:val="24"/>
          <w:szCs w:val="24"/>
        </w:rPr>
        <w:t>staža u oblasti predškolskog vasp</w:t>
      </w:r>
      <w:r w:rsidR="006D7800">
        <w:rPr>
          <w:rFonts w:ascii="Arial" w:hAnsi="Arial" w:cs="Arial"/>
          <w:sz w:val="24"/>
          <w:szCs w:val="24"/>
        </w:rPr>
        <w:t>itanja i</w:t>
      </w:r>
      <w:r w:rsidR="0028608B" w:rsidRPr="002B371C">
        <w:rPr>
          <w:rFonts w:ascii="Arial" w:hAnsi="Arial" w:cs="Arial"/>
          <w:sz w:val="24"/>
          <w:szCs w:val="24"/>
        </w:rPr>
        <w:t xml:space="preserve"> obrazovanja.</w:t>
      </w:r>
      <w:r w:rsidR="00CE6106" w:rsidRPr="002B371C">
        <w:rPr>
          <w:rFonts w:ascii="Arial" w:hAnsi="Arial" w:cs="Arial"/>
          <w:sz w:val="24"/>
          <w:szCs w:val="24"/>
        </w:rPr>
        <w:t xml:space="preserve"> Da izgled I sadržaj javnih isprava mora bit jedinstven za sve ustanove </w:t>
      </w:r>
      <w:r w:rsidR="006D7800">
        <w:rPr>
          <w:rFonts w:ascii="Arial" w:hAnsi="Arial" w:cs="Arial"/>
          <w:sz w:val="24"/>
          <w:szCs w:val="24"/>
        </w:rPr>
        <w:t>i</w:t>
      </w:r>
      <w:r w:rsidR="00CE6106" w:rsidRPr="002B371C">
        <w:rPr>
          <w:rFonts w:ascii="Arial" w:hAnsi="Arial" w:cs="Arial"/>
          <w:sz w:val="24"/>
          <w:szCs w:val="24"/>
        </w:rPr>
        <w:t xml:space="preserve"> mogućnost izdavanja elektronskim putem. Pedagoška I prateća evidencija mora biti usklađenja sa Zakonom o zaštiti podataka o ličnosti a Ministartsvo da donese pravilnik kojim bi se bliže uredili sadržaji, način i rok za vođenje navedne evidencije. Uvesti obavezu saradnje predškolskih ustanova sa domovima zdravlja u planiranju </w:t>
      </w:r>
      <w:r w:rsidR="006D7800">
        <w:rPr>
          <w:rFonts w:ascii="Arial" w:hAnsi="Arial" w:cs="Arial"/>
          <w:sz w:val="24"/>
          <w:szCs w:val="24"/>
        </w:rPr>
        <w:t>i</w:t>
      </w:r>
      <w:r w:rsidR="00CE6106" w:rsidRPr="002B371C">
        <w:rPr>
          <w:rFonts w:ascii="Arial" w:hAnsi="Arial" w:cs="Arial"/>
          <w:sz w:val="24"/>
          <w:szCs w:val="24"/>
        </w:rPr>
        <w:t xml:space="preserve"> sprovođenju preventivnih mjera. Članom 49 definisati rok od šest mjeseci od dana stupanja ovog zakona obavezu ustanova za ispunjavanju minimalnih standarda u pogledu prostora, kadra i higijene.</w:t>
      </w:r>
      <w:r w:rsidR="00F239F3" w:rsidRPr="002B371C">
        <w:rPr>
          <w:rFonts w:ascii="Arial" w:hAnsi="Arial" w:cs="Arial"/>
          <w:sz w:val="24"/>
          <w:szCs w:val="24"/>
        </w:rPr>
        <w:t xml:space="preserve"> </w:t>
      </w:r>
      <w:r w:rsidR="00367F50" w:rsidRPr="002B371C">
        <w:rPr>
          <w:rFonts w:ascii="Arial" w:hAnsi="Arial" w:cs="Arial"/>
          <w:sz w:val="24"/>
          <w:szCs w:val="24"/>
        </w:rPr>
        <w:t xml:space="preserve">Predlog da se propiše izvođenje vaspitno-obrazovnog rada na crnogorskom jeziku uz mogućnost ostvarivanja </w:t>
      </w:r>
      <w:r w:rsidR="0076016D" w:rsidRPr="002B371C">
        <w:rPr>
          <w:rFonts w:ascii="Arial" w:hAnsi="Arial" w:cs="Arial"/>
          <w:sz w:val="24"/>
          <w:szCs w:val="24"/>
        </w:rPr>
        <w:t>i</w:t>
      </w:r>
      <w:r w:rsidR="00367F50" w:rsidRPr="002B371C">
        <w:rPr>
          <w:rFonts w:ascii="Arial" w:hAnsi="Arial" w:cs="Arial"/>
          <w:sz w:val="24"/>
          <w:szCs w:val="24"/>
        </w:rPr>
        <w:t xml:space="preserve"> na jezicima manjinskih </w:t>
      </w:r>
      <w:r w:rsidR="0076016D" w:rsidRPr="002B371C">
        <w:rPr>
          <w:rFonts w:ascii="Arial" w:hAnsi="Arial" w:cs="Arial"/>
          <w:sz w:val="24"/>
          <w:szCs w:val="24"/>
        </w:rPr>
        <w:t>n</w:t>
      </w:r>
      <w:r w:rsidR="00367F50" w:rsidRPr="002B371C">
        <w:rPr>
          <w:rFonts w:ascii="Arial" w:hAnsi="Arial" w:cs="Arial"/>
          <w:sz w:val="24"/>
          <w:szCs w:val="24"/>
        </w:rPr>
        <w:t xml:space="preserve">aroda </w:t>
      </w:r>
      <w:r w:rsidR="0076016D" w:rsidRPr="002B371C">
        <w:rPr>
          <w:rFonts w:ascii="Arial" w:hAnsi="Arial" w:cs="Arial"/>
          <w:sz w:val="24"/>
          <w:szCs w:val="24"/>
        </w:rPr>
        <w:t>i</w:t>
      </w:r>
      <w:r w:rsidR="00367F50" w:rsidRPr="002B371C">
        <w:rPr>
          <w:rFonts w:ascii="Arial" w:hAnsi="Arial" w:cs="Arial"/>
          <w:sz w:val="24"/>
          <w:szCs w:val="24"/>
        </w:rPr>
        <w:t xml:space="preserve"> zajednica u skladu sa zakonom.</w:t>
      </w:r>
      <w:r w:rsidR="0076016D" w:rsidRPr="002B371C">
        <w:rPr>
          <w:rFonts w:ascii="Arial" w:hAnsi="Arial" w:cs="Arial"/>
          <w:sz w:val="24"/>
          <w:szCs w:val="24"/>
        </w:rPr>
        <w:t xml:space="preserve"> Uvesti članove za vođenje posebnih evidencija i ličnih podataka kako o djetetu tako i o zaposlenima u predškolskim ustanovama. Dostavl</w:t>
      </w:r>
      <w:r w:rsidR="00670F5D" w:rsidRPr="002B371C">
        <w:rPr>
          <w:rFonts w:ascii="Arial" w:hAnsi="Arial" w:cs="Arial"/>
          <w:sz w:val="24"/>
          <w:szCs w:val="24"/>
        </w:rPr>
        <w:t>j</w:t>
      </w:r>
      <w:r w:rsidR="0076016D" w:rsidRPr="002B371C">
        <w:rPr>
          <w:rFonts w:ascii="Arial" w:hAnsi="Arial" w:cs="Arial"/>
          <w:sz w:val="24"/>
          <w:szCs w:val="24"/>
        </w:rPr>
        <w:t xml:space="preserve">en je i predlog za osnivanje fonda za podršku inkluzije u predškolskom obrazovanju i zakonsku obavezu za donošenje Etičkog kodeksa za vaspitače, asistente za rani razvoj i stručne saradnike. Takođe dostavljen je i predlog za obavezu donošenja Plana postupanja u kriznim i vanrednim situacijama u </w:t>
      </w:r>
      <w:r w:rsidR="0076016D" w:rsidRPr="002B371C">
        <w:rPr>
          <w:rFonts w:ascii="Arial" w:hAnsi="Arial" w:cs="Arial"/>
          <w:sz w:val="24"/>
          <w:szCs w:val="24"/>
        </w:rPr>
        <w:lastRenderedPageBreak/>
        <w:t xml:space="preserve">skladu sa smjernicama Ministarstva, kao i to da se ustanove obavežu da realizuju aktivnosti koji doprinose razvoju ekološke svijesti kod djece. </w:t>
      </w:r>
      <w:r w:rsidR="008D515D" w:rsidRPr="002B371C">
        <w:rPr>
          <w:rFonts w:ascii="Arial" w:hAnsi="Arial" w:cs="Arial"/>
          <w:sz w:val="24"/>
          <w:szCs w:val="24"/>
        </w:rPr>
        <w:t xml:space="preserve">Na kraju predloga sugestija i primjedbi dostavljen je </w:t>
      </w:r>
      <w:r w:rsidR="005B22E1">
        <w:rPr>
          <w:rFonts w:ascii="Arial" w:hAnsi="Arial" w:cs="Arial"/>
          <w:sz w:val="24"/>
          <w:szCs w:val="24"/>
        </w:rPr>
        <w:t>i</w:t>
      </w:r>
      <w:r w:rsidR="00670F5D" w:rsidRPr="002B371C">
        <w:rPr>
          <w:rFonts w:ascii="Arial" w:hAnsi="Arial" w:cs="Arial"/>
          <w:sz w:val="24"/>
          <w:szCs w:val="24"/>
        </w:rPr>
        <w:t xml:space="preserve"> </w:t>
      </w:r>
      <w:r w:rsidR="008D515D" w:rsidRPr="002B371C">
        <w:rPr>
          <w:rFonts w:ascii="Arial" w:hAnsi="Arial" w:cs="Arial"/>
          <w:sz w:val="24"/>
          <w:szCs w:val="24"/>
        </w:rPr>
        <w:t>predlog da dijete ima pravo provesti 20 radnih dana van ustanove radi korišćenja odmora roditelja bez gubitka mjesta u vrtiću.</w:t>
      </w:r>
    </w:p>
    <w:p w14:paraId="687C737E" w14:textId="47637300" w:rsidR="00AB0C6D" w:rsidRPr="002B371C" w:rsidRDefault="002771B2" w:rsidP="000857ED">
      <w:pPr>
        <w:jc w:val="both"/>
        <w:rPr>
          <w:rFonts w:ascii="Arial" w:hAnsi="Arial" w:cs="Arial"/>
          <w:sz w:val="24"/>
          <w:szCs w:val="24"/>
        </w:rPr>
      </w:pPr>
      <w:r w:rsidRPr="002B371C">
        <w:rPr>
          <w:rFonts w:ascii="Arial" w:hAnsi="Arial" w:cs="Arial"/>
          <w:b/>
          <w:bCs/>
          <w:sz w:val="24"/>
          <w:szCs w:val="24"/>
        </w:rPr>
        <w:t xml:space="preserve">Odgovor obrađivača: </w:t>
      </w:r>
      <w:r w:rsidR="000857ED" w:rsidRPr="002B371C">
        <w:rPr>
          <w:rFonts w:ascii="Arial" w:hAnsi="Arial" w:cs="Arial"/>
          <w:sz w:val="24"/>
          <w:szCs w:val="24"/>
        </w:rPr>
        <w:t>Sugestije se djelimično prihva</w:t>
      </w:r>
      <w:r w:rsidR="00C0049D" w:rsidRPr="002B371C">
        <w:rPr>
          <w:rFonts w:ascii="Arial" w:hAnsi="Arial" w:cs="Arial"/>
          <w:sz w:val="24"/>
          <w:szCs w:val="24"/>
        </w:rPr>
        <w:t>taju</w:t>
      </w:r>
      <w:r w:rsidR="00F80A17" w:rsidRPr="002B371C">
        <w:rPr>
          <w:rFonts w:ascii="Arial" w:hAnsi="Arial" w:cs="Arial"/>
          <w:sz w:val="24"/>
          <w:szCs w:val="24"/>
        </w:rPr>
        <w:t>. Prihva</w:t>
      </w:r>
      <w:r w:rsidR="00C0049D" w:rsidRPr="002B371C">
        <w:rPr>
          <w:rFonts w:ascii="Arial" w:hAnsi="Arial" w:cs="Arial"/>
          <w:sz w:val="24"/>
          <w:szCs w:val="24"/>
        </w:rPr>
        <w:t>ta</w:t>
      </w:r>
      <w:r w:rsidR="00F80A17" w:rsidRPr="002B371C">
        <w:rPr>
          <w:rFonts w:ascii="Arial" w:hAnsi="Arial" w:cs="Arial"/>
          <w:sz w:val="24"/>
          <w:szCs w:val="24"/>
        </w:rPr>
        <w:t xml:space="preserve"> </w:t>
      </w:r>
      <w:r w:rsidR="00C0049D" w:rsidRPr="002B371C">
        <w:rPr>
          <w:rFonts w:ascii="Arial" w:hAnsi="Arial" w:cs="Arial"/>
          <w:sz w:val="24"/>
          <w:szCs w:val="24"/>
        </w:rPr>
        <w:t xml:space="preserve">se </w:t>
      </w:r>
      <w:r w:rsidR="00F80A17" w:rsidRPr="002B371C">
        <w:rPr>
          <w:rFonts w:ascii="Arial" w:hAnsi="Arial" w:cs="Arial"/>
          <w:sz w:val="24"/>
          <w:szCs w:val="24"/>
        </w:rPr>
        <w:t xml:space="preserve">sugestija koja se odnosi na: preciznije </w:t>
      </w:r>
      <w:r w:rsidR="000857ED" w:rsidRPr="002B371C">
        <w:rPr>
          <w:rFonts w:ascii="Arial" w:hAnsi="Arial" w:cs="Arial"/>
          <w:sz w:val="24"/>
          <w:szCs w:val="24"/>
        </w:rPr>
        <w:t xml:space="preserve">numerisanje ciljeva predškolskog vaspitanja </w:t>
      </w:r>
      <w:r w:rsidR="005F232E" w:rsidRPr="002B371C">
        <w:rPr>
          <w:rFonts w:ascii="Arial" w:hAnsi="Arial" w:cs="Arial"/>
          <w:sz w:val="24"/>
          <w:szCs w:val="24"/>
        </w:rPr>
        <w:t>i</w:t>
      </w:r>
      <w:r w:rsidR="000857ED" w:rsidRPr="002B371C">
        <w:rPr>
          <w:rFonts w:ascii="Arial" w:hAnsi="Arial" w:cs="Arial"/>
          <w:sz w:val="24"/>
          <w:szCs w:val="24"/>
        </w:rPr>
        <w:t xml:space="preserve"> </w:t>
      </w:r>
      <w:r w:rsidR="00F80A17" w:rsidRPr="002B371C">
        <w:rPr>
          <w:rFonts w:ascii="Arial" w:hAnsi="Arial" w:cs="Arial"/>
          <w:sz w:val="24"/>
          <w:szCs w:val="24"/>
        </w:rPr>
        <w:t xml:space="preserve">obrazovanje. </w:t>
      </w:r>
      <w:r w:rsidR="00C0049D" w:rsidRPr="002B371C">
        <w:rPr>
          <w:rFonts w:ascii="Arial" w:hAnsi="Arial" w:cs="Arial"/>
          <w:sz w:val="24"/>
          <w:szCs w:val="24"/>
        </w:rPr>
        <w:t>Osim toga,</w:t>
      </w:r>
      <w:r w:rsidR="00AB0C6D" w:rsidRPr="002B371C">
        <w:rPr>
          <w:rFonts w:ascii="Arial" w:hAnsi="Arial" w:cs="Arial"/>
          <w:sz w:val="24"/>
          <w:szCs w:val="24"/>
        </w:rPr>
        <w:t xml:space="preserve"> </w:t>
      </w:r>
      <w:r w:rsidR="00F677BB" w:rsidRPr="002B371C">
        <w:rPr>
          <w:rFonts w:ascii="Arial" w:hAnsi="Arial" w:cs="Arial"/>
          <w:sz w:val="24"/>
          <w:szCs w:val="24"/>
        </w:rPr>
        <w:t xml:space="preserve">obrađivač je, u cilju jasnije primjene postojeće odredbe člana 30 stav 3, prihvatio sugestiju koja se odnosi na preciznije definisanje navedene odredbe </w:t>
      </w:r>
      <w:r w:rsidR="00F80A17" w:rsidRPr="002B371C">
        <w:rPr>
          <w:rFonts w:ascii="Arial" w:hAnsi="Arial" w:cs="Arial"/>
          <w:sz w:val="24"/>
          <w:szCs w:val="24"/>
        </w:rPr>
        <w:t xml:space="preserve">na način što je kod navođenja stručnih saradnika, dodao i </w:t>
      </w:r>
      <w:r w:rsidR="00AB0C6D" w:rsidRPr="002B371C">
        <w:rPr>
          <w:rFonts w:ascii="Arial" w:hAnsi="Arial" w:cs="Arial"/>
          <w:sz w:val="24"/>
          <w:szCs w:val="24"/>
        </w:rPr>
        <w:t>bibliotekar</w:t>
      </w:r>
      <w:r w:rsidR="00F80A17" w:rsidRPr="002B371C">
        <w:rPr>
          <w:rFonts w:ascii="Arial" w:hAnsi="Arial" w:cs="Arial"/>
          <w:sz w:val="24"/>
          <w:szCs w:val="24"/>
        </w:rPr>
        <w:t>a</w:t>
      </w:r>
      <w:r w:rsidR="00AB0C6D" w:rsidRPr="002B371C">
        <w:rPr>
          <w:rFonts w:ascii="Arial" w:hAnsi="Arial" w:cs="Arial"/>
          <w:sz w:val="24"/>
          <w:szCs w:val="24"/>
        </w:rPr>
        <w:t>.</w:t>
      </w:r>
    </w:p>
    <w:p w14:paraId="2999C034" w14:textId="1BCC98CD" w:rsidR="000857ED" w:rsidRPr="002B371C" w:rsidRDefault="00355717" w:rsidP="000857ED">
      <w:pPr>
        <w:jc w:val="both"/>
        <w:rPr>
          <w:rFonts w:ascii="Arial" w:hAnsi="Arial" w:cs="Arial"/>
          <w:sz w:val="24"/>
          <w:szCs w:val="24"/>
        </w:rPr>
      </w:pPr>
      <w:bookmarkStart w:id="1" w:name="_Hlk207966448"/>
      <w:r w:rsidRPr="002B371C">
        <w:rPr>
          <w:rFonts w:ascii="Arial" w:hAnsi="Arial" w:cs="Arial"/>
          <w:sz w:val="24"/>
          <w:szCs w:val="24"/>
        </w:rPr>
        <w:t>Ostale</w:t>
      </w:r>
      <w:r w:rsidR="000857ED" w:rsidRPr="002B371C">
        <w:rPr>
          <w:rFonts w:ascii="Arial" w:hAnsi="Arial" w:cs="Arial"/>
          <w:sz w:val="24"/>
          <w:szCs w:val="24"/>
        </w:rPr>
        <w:t xml:space="preserve"> primjedb</w:t>
      </w:r>
      <w:r w:rsidRPr="002B371C">
        <w:rPr>
          <w:rFonts w:ascii="Arial" w:hAnsi="Arial" w:cs="Arial"/>
          <w:sz w:val="24"/>
          <w:szCs w:val="24"/>
        </w:rPr>
        <w:t>e</w:t>
      </w:r>
      <w:r w:rsidR="000857ED" w:rsidRPr="002B371C">
        <w:rPr>
          <w:rFonts w:ascii="Arial" w:hAnsi="Arial" w:cs="Arial"/>
          <w:sz w:val="24"/>
          <w:szCs w:val="24"/>
        </w:rPr>
        <w:t xml:space="preserve"> </w:t>
      </w:r>
      <w:r w:rsidR="00990F43" w:rsidRPr="002B371C">
        <w:rPr>
          <w:rFonts w:ascii="Arial" w:hAnsi="Arial" w:cs="Arial"/>
          <w:sz w:val="24"/>
          <w:szCs w:val="24"/>
        </w:rPr>
        <w:t xml:space="preserve">nisu prihvaćene, jer </w:t>
      </w:r>
      <w:r w:rsidR="00F7672B" w:rsidRPr="002B371C">
        <w:rPr>
          <w:rFonts w:ascii="Arial" w:hAnsi="Arial" w:cs="Arial"/>
          <w:sz w:val="24"/>
          <w:szCs w:val="24"/>
        </w:rPr>
        <w:t>nisu materija Zakona o predškolskom vaspitanju i obrazovanju</w:t>
      </w:r>
      <w:r w:rsidR="000857ED" w:rsidRPr="002B371C">
        <w:rPr>
          <w:rFonts w:ascii="Arial" w:hAnsi="Arial" w:cs="Arial"/>
          <w:sz w:val="24"/>
          <w:szCs w:val="24"/>
        </w:rPr>
        <w:t xml:space="preserve">, već </w:t>
      </w:r>
      <w:r w:rsidRPr="002B371C">
        <w:rPr>
          <w:rFonts w:ascii="Arial" w:hAnsi="Arial" w:cs="Arial"/>
          <w:sz w:val="24"/>
          <w:szCs w:val="24"/>
        </w:rPr>
        <w:t>su</w:t>
      </w:r>
      <w:r w:rsidR="000857ED" w:rsidRPr="002B371C">
        <w:rPr>
          <w:rFonts w:ascii="Arial" w:hAnsi="Arial" w:cs="Arial"/>
          <w:sz w:val="24"/>
          <w:szCs w:val="24"/>
        </w:rPr>
        <w:t xml:space="preserve"> dio drugih propisa iz oblasti obrazovanja, </w:t>
      </w:r>
      <w:r w:rsidR="00F80A17" w:rsidRPr="002B371C">
        <w:rPr>
          <w:rFonts w:ascii="Arial" w:hAnsi="Arial" w:cs="Arial"/>
          <w:sz w:val="24"/>
          <w:szCs w:val="24"/>
        </w:rPr>
        <w:t xml:space="preserve">odnosno </w:t>
      </w:r>
      <w:r w:rsidR="00157955" w:rsidRPr="002B371C">
        <w:rPr>
          <w:rFonts w:ascii="Arial" w:hAnsi="Arial" w:cs="Arial"/>
          <w:sz w:val="24"/>
          <w:szCs w:val="24"/>
        </w:rPr>
        <w:t xml:space="preserve">drugih </w:t>
      </w:r>
      <w:r w:rsidR="000857ED" w:rsidRPr="002B371C">
        <w:rPr>
          <w:rFonts w:ascii="Arial" w:hAnsi="Arial" w:cs="Arial"/>
          <w:sz w:val="24"/>
          <w:szCs w:val="24"/>
        </w:rPr>
        <w:t xml:space="preserve">zakona </w:t>
      </w:r>
      <w:r w:rsidR="005F232E" w:rsidRPr="002B371C">
        <w:rPr>
          <w:rFonts w:ascii="Arial" w:hAnsi="Arial" w:cs="Arial"/>
          <w:sz w:val="24"/>
          <w:szCs w:val="24"/>
        </w:rPr>
        <w:t>i</w:t>
      </w:r>
      <w:r w:rsidR="000857ED" w:rsidRPr="002B371C">
        <w:rPr>
          <w:rFonts w:ascii="Arial" w:hAnsi="Arial" w:cs="Arial"/>
          <w:sz w:val="24"/>
          <w:szCs w:val="24"/>
        </w:rPr>
        <w:t xml:space="preserve"> podzakonskih akata. Takođe</w:t>
      </w:r>
      <w:r w:rsidR="00F80A17" w:rsidRPr="002B371C">
        <w:rPr>
          <w:rFonts w:ascii="Arial" w:hAnsi="Arial" w:cs="Arial"/>
          <w:sz w:val="24"/>
          <w:szCs w:val="24"/>
        </w:rPr>
        <w:t>,</w:t>
      </w:r>
      <w:r w:rsidR="000857ED" w:rsidRPr="002B371C">
        <w:rPr>
          <w:rFonts w:ascii="Arial" w:hAnsi="Arial" w:cs="Arial"/>
          <w:sz w:val="24"/>
          <w:szCs w:val="24"/>
        </w:rPr>
        <w:t xml:space="preserve"> jedan dio </w:t>
      </w:r>
      <w:r w:rsidR="00AB0C6D" w:rsidRPr="002B371C">
        <w:rPr>
          <w:rFonts w:ascii="Arial" w:hAnsi="Arial" w:cs="Arial"/>
          <w:sz w:val="24"/>
          <w:szCs w:val="24"/>
        </w:rPr>
        <w:t>sugestija</w:t>
      </w:r>
      <w:r w:rsidR="000857ED" w:rsidRPr="002B371C">
        <w:rPr>
          <w:rFonts w:ascii="Arial" w:hAnsi="Arial" w:cs="Arial"/>
          <w:sz w:val="24"/>
          <w:szCs w:val="24"/>
        </w:rPr>
        <w:t xml:space="preserve"> već </w:t>
      </w:r>
      <w:r w:rsidR="00F80A17" w:rsidRPr="002B371C">
        <w:rPr>
          <w:rFonts w:ascii="Arial" w:hAnsi="Arial" w:cs="Arial"/>
          <w:sz w:val="24"/>
          <w:szCs w:val="24"/>
        </w:rPr>
        <w:t>je sadržan</w:t>
      </w:r>
      <w:r w:rsidR="000857ED" w:rsidRPr="002B371C">
        <w:rPr>
          <w:rFonts w:ascii="Arial" w:hAnsi="Arial" w:cs="Arial"/>
          <w:sz w:val="24"/>
          <w:szCs w:val="24"/>
        </w:rPr>
        <w:t xml:space="preserve"> u </w:t>
      </w:r>
      <w:r w:rsidR="00AB0C6D" w:rsidRPr="002B371C">
        <w:rPr>
          <w:rFonts w:ascii="Arial" w:hAnsi="Arial" w:cs="Arial"/>
          <w:sz w:val="24"/>
          <w:szCs w:val="24"/>
        </w:rPr>
        <w:t xml:space="preserve">Nacrtu </w:t>
      </w:r>
      <w:r w:rsidR="00F80A17" w:rsidRPr="002B371C">
        <w:rPr>
          <w:rFonts w:ascii="Arial" w:hAnsi="Arial" w:cs="Arial"/>
          <w:sz w:val="24"/>
          <w:szCs w:val="24"/>
        </w:rPr>
        <w:t>z</w:t>
      </w:r>
      <w:r w:rsidR="000857ED" w:rsidRPr="002B371C">
        <w:rPr>
          <w:rFonts w:ascii="Arial" w:hAnsi="Arial" w:cs="Arial"/>
          <w:sz w:val="24"/>
          <w:szCs w:val="24"/>
        </w:rPr>
        <w:t>akon</w:t>
      </w:r>
      <w:r w:rsidR="00AB0C6D" w:rsidRPr="002B371C">
        <w:rPr>
          <w:rFonts w:ascii="Arial" w:hAnsi="Arial" w:cs="Arial"/>
          <w:sz w:val="24"/>
          <w:szCs w:val="24"/>
        </w:rPr>
        <w:t xml:space="preserve">a </w:t>
      </w:r>
      <w:r w:rsidR="000857ED" w:rsidRPr="002B371C">
        <w:rPr>
          <w:rFonts w:ascii="Arial" w:hAnsi="Arial" w:cs="Arial"/>
          <w:sz w:val="24"/>
          <w:szCs w:val="24"/>
        </w:rPr>
        <w:t xml:space="preserve">o predškolskom vaspitanju </w:t>
      </w:r>
      <w:r w:rsidR="005F232E" w:rsidRPr="002B371C">
        <w:rPr>
          <w:rFonts w:ascii="Arial" w:hAnsi="Arial" w:cs="Arial"/>
          <w:sz w:val="24"/>
          <w:szCs w:val="24"/>
        </w:rPr>
        <w:t>i</w:t>
      </w:r>
      <w:r w:rsidR="000857ED" w:rsidRPr="002B371C">
        <w:rPr>
          <w:rFonts w:ascii="Arial" w:hAnsi="Arial" w:cs="Arial"/>
          <w:sz w:val="24"/>
          <w:szCs w:val="24"/>
        </w:rPr>
        <w:t xml:space="preserve"> obrazovanju.</w:t>
      </w:r>
      <w:r w:rsidR="00AB0C6D" w:rsidRPr="002B371C">
        <w:rPr>
          <w:rFonts w:ascii="Arial" w:hAnsi="Arial" w:cs="Arial"/>
          <w:sz w:val="24"/>
          <w:szCs w:val="24"/>
        </w:rPr>
        <w:t xml:space="preserve"> </w:t>
      </w:r>
    </w:p>
    <w:bookmarkEnd w:id="1"/>
    <w:p w14:paraId="4A3A4EAA" w14:textId="77777777" w:rsidR="007B03B3" w:rsidRPr="002B371C" w:rsidRDefault="007B03B3" w:rsidP="00104B09">
      <w:pPr>
        <w:autoSpaceDE w:val="0"/>
        <w:autoSpaceDN w:val="0"/>
        <w:adjustRightInd w:val="0"/>
        <w:spacing w:after="0" w:line="240" w:lineRule="auto"/>
        <w:jc w:val="both"/>
        <w:rPr>
          <w:rFonts w:ascii="Arial" w:hAnsi="Arial" w:cs="Arial"/>
          <w:b/>
          <w:bCs/>
          <w:sz w:val="24"/>
          <w:szCs w:val="24"/>
        </w:rPr>
      </w:pPr>
    </w:p>
    <w:p w14:paraId="2047AA15" w14:textId="28BCFEB6" w:rsidR="00C47D09" w:rsidRPr="002B371C" w:rsidRDefault="00C47D09" w:rsidP="00104B09">
      <w:pPr>
        <w:autoSpaceDE w:val="0"/>
        <w:autoSpaceDN w:val="0"/>
        <w:adjustRightInd w:val="0"/>
        <w:spacing w:after="0" w:line="240" w:lineRule="auto"/>
        <w:jc w:val="both"/>
        <w:rPr>
          <w:rFonts w:ascii="Arial" w:hAnsi="Arial" w:cs="Arial"/>
          <w:sz w:val="24"/>
          <w:szCs w:val="24"/>
        </w:rPr>
      </w:pPr>
      <w:r w:rsidRPr="002B371C">
        <w:rPr>
          <w:rFonts w:ascii="Arial" w:hAnsi="Arial" w:cs="Arial"/>
          <w:b/>
          <w:bCs/>
          <w:sz w:val="24"/>
          <w:szCs w:val="24"/>
        </w:rPr>
        <w:t>Udru</w:t>
      </w:r>
      <w:r w:rsidRPr="002B371C">
        <w:rPr>
          <w:rFonts w:ascii="Arial" w:hAnsi="Arial" w:cs="Arial"/>
          <w:b/>
          <w:bCs/>
          <w:sz w:val="24"/>
          <w:szCs w:val="24"/>
          <w:lang w:val="sr-Latn-ME"/>
        </w:rPr>
        <w:t>ženje za napredak vaspitača i djece, Nikšić</w:t>
      </w:r>
      <w:r w:rsidRPr="002B371C">
        <w:rPr>
          <w:rFonts w:ascii="Arial" w:hAnsi="Arial" w:cs="Arial"/>
          <w:sz w:val="24"/>
          <w:szCs w:val="24"/>
          <w:lang w:val="sr-Latn-ME"/>
        </w:rPr>
        <w:t xml:space="preserve"> je dostavilo primjedbe na</w:t>
      </w:r>
      <w:r w:rsidRPr="002B371C">
        <w:rPr>
          <w:rFonts w:ascii="Arial" w:hAnsi="Arial" w:cs="Arial"/>
          <w:sz w:val="24"/>
          <w:szCs w:val="24"/>
        </w:rPr>
        <w:t xml:space="preserve"> odredbu po kojoj Ministarstvo može odobriti povećanje broja upisane djece mimo normativ</w:t>
      </w:r>
      <w:r w:rsidR="00104B09" w:rsidRPr="002B371C">
        <w:rPr>
          <w:rFonts w:ascii="Arial" w:hAnsi="Arial" w:cs="Arial"/>
          <w:sz w:val="24"/>
          <w:szCs w:val="24"/>
        </w:rPr>
        <w:t>a</w:t>
      </w:r>
      <w:r w:rsidRPr="002B371C">
        <w:rPr>
          <w:rFonts w:ascii="Arial" w:hAnsi="Arial" w:cs="Arial"/>
          <w:sz w:val="24"/>
          <w:szCs w:val="24"/>
        </w:rPr>
        <w:t xml:space="preserve"> i da se za cjelodnevni boravak prioritetno upisuju djeca čija oba roditelja rade. Navode da dežurstva treba da budu organizovana isključivo za djecu čiji roditelji nemaju mogućnost korišćenja odmora. Uzimajući u obzir da većina roditelja ima radno vrijeme do 8h, smatraju da nema osnova za produženi boravak osim u izuzetnim slučajevima u kojima djeca treba da borave duže od 9 sati u vrtiću. Ističu da kalendar rada mora biti jasan, predvidiv i usklađen s praznicima. Zakon mora omogućiti da ustanova inicira stručno vještačenje invaliditeta kada roditelji odbijaju saradnju sa stručnim službama. Odrediti maksimalan broj djece sa smetnjama po vaspitnim grupama i na kraju predlaže da ono što b</w:t>
      </w:r>
      <w:r w:rsidR="00104B09" w:rsidRPr="002B371C">
        <w:rPr>
          <w:rFonts w:ascii="Arial" w:hAnsi="Arial" w:cs="Arial"/>
          <w:sz w:val="24"/>
          <w:szCs w:val="24"/>
        </w:rPr>
        <w:t>i</w:t>
      </w:r>
      <w:r w:rsidRPr="002B371C">
        <w:rPr>
          <w:rFonts w:ascii="Arial" w:hAnsi="Arial" w:cs="Arial"/>
          <w:sz w:val="24"/>
          <w:szCs w:val="24"/>
        </w:rPr>
        <w:t xml:space="preserve"> doprinosilo unapređenju kvaliteta predškolskog vaspitanja i obrazovanja je dodavanje statusa službenog lica vaspitačima.</w:t>
      </w:r>
    </w:p>
    <w:p w14:paraId="7854A1B2" w14:textId="77777777" w:rsidR="00C47D09" w:rsidRPr="002B371C" w:rsidRDefault="00C47D09" w:rsidP="00104B09">
      <w:pPr>
        <w:autoSpaceDE w:val="0"/>
        <w:autoSpaceDN w:val="0"/>
        <w:adjustRightInd w:val="0"/>
        <w:spacing w:after="0" w:line="240" w:lineRule="auto"/>
        <w:jc w:val="both"/>
        <w:rPr>
          <w:rFonts w:ascii="Arial" w:hAnsi="Arial" w:cs="Arial"/>
          <w:sz w:val="24"/>
          <w:szCs w:val="24"/>
        </w:rPr>
      </w:pPr>
    </w:p>
    <w:p w14:paraId="10A6E10B" w14:textId="3CD02233" w:rsidR="00715617" w:rsidRPr="002B371C" w:rsidRDefault="00C47D09" w:rsidP="00CD1EF7">
      <w:pPr>
        <w:jc w:val="both"/>
        <w:rPr>
          <w:rFonts w:ascii="Arial" w:hAnsi="Arial" w:cs="Arial"/>
          <w:sz w:val="24"/>
          <w:szCs w:val="24"/>
          <w:lang w:val="en-US"/>
        </w:rPr>
      </w:pPr>
      <w:r w:rsidRPr="002B371C">
        <w:rPr>
          <w:rFonts w:ascii="Arial" w:hAnsi="Arial" w:cs="Arial"/>
          <w:b/>
          <w:bCs/>
          <w:sz w:val="24"/>
          <w:szCs w:val="24"/>
          <w:lang w:val="en-US"/>
        </w:rPr>
        <w:t>Odgovor obrađivača:</w:t>
      </w:r>
      <w:r w:rsidR="00CD1EF7" w:rsidRPr="002B371C">
        <w:rPr>
          <w:rFonts w:ascii="Arial" w:hAnsi="Arial" w:cs="Arial"/>
          <w:b/>
          <w:bCs/>
          <w:sz w:val="24"/>
          <w:szCs w:val="24"/>
          <w:lang w:val="en-US"/>
        </w:rPr>
        <w:t xml:space="preserve"> </w:t>
      </w:r>
      <w:r w:rsidR="00CD1EF7" w:rsidRPr="002B371C">
        <w:rPr>
          <w:rFonts w:ascii="Arial" w:hAnsi="Arial" w:cs="Arial"/>
          <w:sz w:val="24"/>
          <w:szCs w:val="24"/>
          <w:lang w:val="en-US"/>
        </w:rPr>
        <w:t xml:space="preserve">Primjedba nije prihvaćena, imajući u vidu da se </w:t>
      </w:r>
      <w:r w:rsidR="008B0135" w:rsidRPr="002B371C">
        <w:rPr>
          <w:rFonts w:ascii="Arial" w:hAnsi="Arial" w:cs="Arial"/>
          <w:sz w:val="24"/>
          <w:szCs w:val="24"/>
          <w:lang w:val="en-US"/>
        </w:rPr>
        <w:t>R</w:t>
      </w:r>
      <w:r w:rsidR="00CD1EF7" w:rsidRPr="002B371C">
        <w:rPr>
          <w:rFonts w:ascii="Arial" w:hAnsi="Arial" w:cs="Arial"/>
          <w:sz w:val="24"/>
          <w:szCs w:val="24"/>
          <w:lang w:val="en-US"/>
        </w:rPr>
        <w:t>adna grupa opredijelila za navedeno zakonsko rješenje u ciju implementacije Str</w:t>
      </w:r>
      <w:r w:rsidR="00BB12AA" w:rsidRPr="002B371C">
        <w:rPr>
          <w:rFonts w:ascii="Arial" w:hAnsi="Arial" w:cs="Arial"/>
          <w:sz w:val="24"/>
          <w:szCs w:val="24"/>
          <w:lang w:val="en-US"/>
        </w:rPr>
        <w:t>a</w:t>
      </w:r>
      <w:r w:rsidR="00CD1EF7" w:rsidRPr="002B371C">
        <w:rPr>
          <w:rFonts w:ascii="Arial" w:hAnsi="Arial" w:cs="Arial"/>
          <w:sz w:val="24"/>
          <w:szCs w:val="24"/>
          <w:lang w:val="en-US"/>
        </w:rPr>
        <w:t>tegije reforme obrazovanja za period 2025-2035</w:t>
      </w:r>
      <w:r w:rsidR="005F232E" w:rsidRPr="002B371C">
        <w:rPr>
          <w:rFonts w:ascii="Arial" w:hAnsi="Arial" w:cs="Arial"/>
          <w:sz w:val="24"/>
          <w:szCs w:val="24"/>
          <w:lang w:val="en-US"/>
        </w:rPr>
        <w:t>,</w:t>
      </w:r>
      <w:r w:rsidR="00CD1EF7" w:rsidRPr="002B371C">
        <w:rPr>
          <w:rFonts w:ascii="Arial" w:hAnsi="Arial" w:cs="Arial"/>
          <w:sz w:val="24"/>
          <w:szCs w:val="24"/>
          <w:lang w:val="en-US"/>
        </w:rPr>
        <w:t xml:space="preserve"> Strategije ranog </w:t>
      </w:r>
      <w:r w:rsidR="005F232E" w:rsidRPr="002B371C">
        <w:rPr>
          <w:rFonts w:ascii="Arial" w:hAnsi="Arial" w:cs="Arial"/>
          <w:sz w:val="24"/>
          <w:szCs w:val="24"/>
          <w:lang w:val="en-US"/>
        </w:rPr>
        <w:t>i</w:t>
      </w:r>
      <w:r w:rsidR="00CD1EF7" w:rsidRPr="002B371C">
        <w:rPr>
          <w:rFonts w:ascii="Arial" w:hAnsi="Arial" w:cs="Arial"/>
          <w:sz w:val="24"/>
          <w:szCs w:val="24"/>
          <w:lang w:val="en-US"/>
        </w:rPr>
        <w:t xml:space="preserve"> predškolskog vaspitanja </w:t>
      </w:r>
      <w:r w:rsidR="005F232E" w:rsidRPr="002B371C">
        <w:rPr>
          <w:rFonts w:ascii="Arial" w:hAnsi="Arial" w:cs="Arial"/>
          <w:sz w:val="24"/>
          <w:szCs w:val="24"/>
          <w:lang w:val="en-US"/>
        </w:rPr>
        <w:t>i</w:t>
      </w:r>
      <w:r w:rsidR="00CD1EF7" w:rsidRPr="002B371C">
        <w:rPr>
          <w:rFonts w:ascii="Arial" w:hAnsi="Arial" w:cs="Arial"/>
          <w:sz w:val="24"/>
          <w:szCs w:val="24"/>
          <w:lang w:val="en-US"/>
        </w:rPr>
        <w:t xml:space="preserve"> obrazovanja 2021-2025 </w:t>
      </w:r>
      <w:r w:rsidR="005F232E" w:rsidRPr="002B371C">
        <w:rPr>
          <w:rFonts w:ascii="Arial" w:hAnsi="Arial" w:cs="Arial"/>
          <w:sz w:val="24"/>
          <w:szCs w:val="24"/>
          <w:lang w:val="en-US"/>
        </w:rPr>
        <w:t>i</w:t>
      </w:r>
      <w:r w:rsidR="00CD1EF7" w:rsidRPr="002B371C">
        <w:rPr>
          <w:rFonts w:ascii="Arial" w:hAnsi="Arial" w:cs="Arial"/>
          <w:sz w:val="24"/>
          <w:szCs w:val="24"/>
          <w:lang w:val="en-US"/>
        </w:rPr>
        <w:t xml:space="preserve"> Strategije ranog razvoja 2023-2027. </w:t>
      </w:r>
    </w:p>
    <w:p w14:paraId="5F79284A" w14:textId="58379B9D" w:rsidR="00D64E48" w:rsidRPr="002B371C" w:rsidRDefault="00D64E48" w:rsidP="00CD1EF7">
      <w:pPr>
        <w:jc w:val="both"/>
        <w:rPr>
          <w:rFonts w:ascii="Arial" w:hAnsi="Arial" w:cs="Arial"/>
          <w:sz w:val="24"/>
          <w:szCs w:val="24"/>
          <w:lang w:val="en-US"/>
        </w:rPr>
      </w:pPr>
      <w:r w:rsidRPr="002B371C">
        <w:rPr>
          <w:rFonts w:ascii="Arial" w:hAnsi="Arial" w:cs="Arial"/>
          <w:sz w:val="24"/>
          <w:szCs w:val="24"/>
          <w:lang w:val="en-US"/>
        </w:rPr>
        <w:t>Osim toga, broj djece u vaspitnoj grupi u koju su uključena djeca sa posebnim obrazovnim potrebama, nisu materija ovog zakona. Imajući u vidu navedeno, isto se za predškolske ustanove uređuju Pravilnikom, kao i za ostale vaspitno - obrazovne ustanove.</w:t>
      </w:r>
    </w:p>
    <w:p w14:paraId="09BB025D" w14:textId="3448829E" w:rsidR="00CD1EF7" w:rsidRPr="002B371C" w:rsidRDefault="00CD1EF7" w:rsidP="00CD1EF7">
      <w:pPr>
        <w:jc w:val="both"/>
        <w:rPr>
          <w:rFonts w:ascii="Arial" w:hAnsi="Arial" w:cs="Arial"/>
          <w:sz w:val="24"/>
          <w:szCs w:val="24"/>
          <w:lang w:val="en-US"/>
        </w:rPr>
      </w:pPr>
      <w:r w:rsidRPr="002B371C">
        <w:rPr>
          <w:rFonts w:ascii="Arial" w:hAnsi="Arial" w:cs="Arial"/>
          <w:sz w:val="24"/>
          <w:szCs w:val="24"/>
          <w:lang w:val="en-US"/>
        </w:rPr>
        <w:t xml:space="preserve">Ostale primjedbe su već sadržane u Nacrtu </w:t>
      </w:r>
      <w:r w:rsidR="00715617" w:rsidRPr="002B371C">
        <w:rPr>
          <w:rFonts w:ascii="Arial" w:hAnsi="Arial" w:cs="Arial"/>
          <w:sz w:val="24"/>
          <w:szCs w:val="24"/>
          <w:lang w:val="en-US"/>
        </w:rPr>
        <w:t>z</w:t>
      </w:r>
      <w:r w:rsidRPr="002B371C">
        <w:rPr>
          <w:rFonts w:ascii="Arial" w:hAnsi="Arial" w:cs="Arial"/>
          <w:sz w:val="24"/>
          <w:szCs w:val="24"/>
          <w:lang w:val="en-US"/>
        </w:rPr>
        <w:t xml:space="preserve">akona o predškolskom vaspitanju </w:t>
      </w:r>
      <w:r w:rsidR="005F232E" w:rsidRPr="002B371C">
        <w:rPr>
          <w:rFonts w:ascii="Arial" w:hAnsi="Arial" w:cs="Arial"/>
          <w:sz w:val="24"/>
          <w:szCs w:val="24"/>
          <w:lang w:val="en-US"/>
        </w:rPr>
        <w:t>i</w:t>
      </w:r>
      <w:r w:rsidRPr="002B371C">
        <w:rPr>
          <w:rFonts w:ascii="Arial" w:hAnsi="Arial" w:cs="Arial"/>
          <w:sz w:val="24"/>
          <w:szCs w:val="24"/>
          <w:lang w:val="en-US"/>
        </w:rPr>
        <w:t xml:space="preserve"> obrazovanju, </w:t>
      </w:r>
      <w:proofErr w:type="gramStart"/>
      <w:r w:rsidR="005B22E1">
        <w:rPr>
          <w:rFonts w:ascii="Arial" w:hAnsi="Arial" w:cs="Arial"/>
          <w:sz w:val="24"/>
          <w:szCs w:val="24"/>
          <w:lang w:val="en-US"/>
        </w:rPr>
        <w:t>a</w:t>
      </w:r>
      <w:proofErr w:type="gramEnd"/>
      <w:r w:rsidRPr="002B371C">
        <w:rPr>
          <w:rFonts w:ascii="Arial" w:hAnsi="Arial" w:cs="Arial"/>
          <w:sz w:val="24"/>
          <w:szCs w:val="24"/>
          <w:lang w:val="en-US"/>
        </w:rPr>
        <w:t xml:space="preserve"> </w:t>
      </w:r>
      <w:r w:rsidR="00715617" w:rsidRPr="002B371C">
        <w:rPr>
          <w:rFonts w:ascii="Arial" w:hAnsi="Arial" w:cs="Arial"/>
          <w:sz w:val="24"/>
          <w:szCs w:val="24"/>
          <w:lang w:val="en-US"/>
        </w:rPr>
        <w:t xml:space="preserve">isto se </w:t>
      </w:r>
      <w:r w:rsidRPr="002B371C">
        <w:rPr>
          <w:rFonts w:ascii="Arial" w:hAnsi="Arial" w:cs="Arial"/>
          <w:sz w:val="24"/>
          <w:szCs w:val="24"/>
          <w:lang w:val="en-US"/>
        </w:rPr>
        <w:t>bliže uređ</w:t>
      </w:r>
      <w:r w:rsidR="00715617" w:rsidRPr="002B371C">
        <w:rPr>
          <w:rFonts w:ascii="Arial" w:hAnsi="Arial" w:cs="Arial"/>
          <w:sz w:val="24"/>
          <w:szCs w:val="24"/>
          <w:lang w:val="en-US"/>
        </w:rPr>
        <w:t xml:space="preserve">uje </w:t>
      </w:r>
      <w:r w:rsidRPr="002B371C">
        <w:rPr>
          <w:rFonts w:ascii="Arial" w:hAnsi="Arial" w:cs="Arial"/>
          <w:sz w:val="24"/>
          <w:szCs w:val="24"/>
          <w:lang w:val="en-US"/>
        </w:rPr>
        <w:t>podzakonskim aktima.</w:t>
      </w:r>
    </w:p>
    <w:p w14:paraId="723A5E65" w14:textId="77777777" w:rsidR="00CD1EF7" w:rsidRPr="002B371C" w:rsidRDefault="00CD1EF7" w:rsidP="00CD1EF7">
      <w:pPr>
        <w:jc w:val="both"/>
        <w:rPr>
          <w:rFonts w:ascii="Arial" w:hAnsi="Arial" w:cs="Arial"/>
          <w:sz w:val="24"/>
          <w:szCs w:val="24"/>
          <w:lang w:val="en-US"/>
        </w:rPr>
      </w:pPr>
    </w:p>
    <w:p w14:paraId="7E5204CD" w14:textId="18BFFBB7" w:rsidR="00DC2768" w:rsidRPr="002B371C" w:rsidRDefault="00DC2768" w:rsidP="00104B09">
      <w:pPr>
        <w:jc w:val="both"/>
        <w:rPr>
          <w:rFonts w:ascii="Arial" w:hAnsi="Arial" w:cs="Arial"/>
          <w:sz w:val="24"/>
          <w:szCs w:val="24"/>
          <w:lang w:val="en-US"/>
        </w:rPr>
      </w:pPr>
      <w:r w:rsidRPr="002B371C">
        <w:rPr>
          <w:rFonts w:ascii="Arial" w:hAnsi="Arial" w:cs="Arial"/>
          <w:b/>
          <w:bCs/>
          <w:sz w:val="24"/>
          <w:szCs w:val="24"/>
          <w:lang w:val="en-US"/>
        </w:rPr>
        <w:t xml:space="preserve">Jadranka Gajić </w:t>
      </w:r>
      <w:r w:rsidRPr="002B371C">
        <w:rPr>
          <w:rFonts w:ascii="Arial" w:hAnsi="Arial" w:cs="Arial"/>
          <w:sz w:val="24"/>
          <w:szCs w:val="24"/>
          <w:lang w:val="en-US"/>
        </w:rPr>
        <w:t xml:space="preserve">je dostavila predlog za dopunu člana 21 </w:t>
      </w:r>
      <w:r w:rsidR="00104B09" w:rsidRPr="002B371C">
        <w:rPr>
          <w:rFonts w:ascii="Arial" w:hAnsi="Arial" w:cs="Arial"/>
          <w:sz w:val="24"/>
          <w:szCs w:val="24"/>
          <w:lang w:val="en-US"/>
        </w:rPr>
        <w:t>i</w:t>
      </w:r>
      <w:r w:rsidRPr="002B371C">
        <w:rPr>
          <w:rFonts w:ascii="Arial" w:hAnsi="Arial" w:cs="Arial"/>
          <w:sz w:val="24"/>
          <w:szCs w:val="24"/>
          <w:lang w:val="en-US"/>
        </w:rPr>
        <w:t xml:space="preserve"> 22 uvođenjem zimskog odmora u trajanju od najmanje 10 radnih dana u januaru.</w:t>
      </w:r>
      <w:r w:rsidR="00CD1EF7" w:rsidRPr="002B371C">
        <w:rPr>
          <w:rFonts w:ascii="Arial" w:hAnsi="Arial" w:cs="Arial"/>
          <w:sz w:val="24"/>
          <w:szCs w:val="24"/>
          <w:lang w:val="en-US"/>
        </w:rPr>
        <w:t xml:space="preserve"> </w:t>
      </w:r>
    </w:p>
    <w:p w14:paraId="2B8F3465" w14:textId="2C4E1248" w:rsidR="00DC2768" w:rsidRPr="002B371C" w:rsidRDefault="00DC2768" w:rsidP="00BF77F9">
      <w:pPr>
        <w:spacing w:after="0" w:line="256" w:lineRule="auto"/>
        <w:jc w:val="both"/>
        <w:rPr>
          <w:rFonts w:ascii="Arial" w:eastAsiaTheme="minorEastAsia" w:hAnsi="Arial" w:cs="Arial"/>
          <w:color w:val="000000" w:themeColor="text1"/>
          <w:sz w:val="24"/>
          <w:szCs w:val="24"/>
          <w:shd w:val="clear" w:color="auto" w:fill="FFFFFF"/>
          <w:lang w:val="en-US"/>
        </w:rPr>
      </w:pPr>
      <w:bookmarkStart w:id="2" w:name="_Hlk206689556"/>
      <w:r w:rsidRPr="002B371C">
        <w:rPr>
          <w:rFonts w:ascii="Arial" w:hAnsi="Arial" w:cs="Arial"/>
          <w:b/>
          <w:bCs/>
          <w:sz w:val="24"/>
          <w:szCs w:val="24"/>
          <w:lang w:val="en-US"/>
        </w:rPr>
        <w:lastRenderedPageBreak/>
        <w:t>Odgovor obrađivača:</w:t>
      </w:r>
      <w:r w:rsidR="003F6999" w:rsidRPr="002B371C">
        <w:rPr>
          <w:rFonts w:ascii="Arial" w:hAnsi="Arial" w:cs="Arial"/>
          <w:b/>
          <w:bCs/>
          <w:sz w:val="24"/>
          <w:szCs w:val="24"/>
          <w:lang w:val="en-US"/>
        </w:rPr>
        <w:t xml:space="preserve"> </w:t>
      </w:r>
      <w:r w:rsidR="00D710FA" w:rsidRPr="002B371C">
        <w:rPr>
          <w:rFonts w:ascii="Arial" w:hAnsi="Arial" w:cs="Arial"/>
          <w:sz w:val="24"/>
          <w:szCs w:val="24"/>
          <w:lang w:val="en-US"/>
        </w:rPr>
        <w:t>Predlog</w:t>
      </w:r>
      <w:r w:rsidR="005F232E" w:rsidRPr="002B371C">
        <w:rPr>
          <w:rFonts w:ascii="Arial" w:hAnsi="Arial" w:cs="Arial"/>
          <w:sz w:val="24"/>
          <w:szCs w:val="24"/>
          <w:lang w:val="en-US"/>
        </w:rPr>
        <w:t xml:space="preserve"> je</w:t>
      </w:r>
      <w:r w:rsidR="00D710FA" w:rsidRPr="002B371C">
        <w:rPr>
          <w:rFonts w:ascii="Arial" w:hAnsi="Arial" w:cs="Arial"/>
          <w:sz w:val="24"/>
          <w:szCs w:val="24"/>
          <w:lang w:val="en-US"/>
        </w:rPr>
        <w:t xml:space="preserve"> </w:t>
      </w:r>
      <w:r w:rsidR="00A70A24" w:rsidRPr="002B371C">
        <w:rPr>
          <w:rFonts w:ascii="Arial" w:hAnsi="Arial" w:cs="Arial"/>
          <w:sz w:val="24"/>
          <w:szCs w:val="24"/>
          <w:lang w:val="en-US"/>
        </w:rPr>
        <w:t xml:space="preserve">djelimično </w:t>
      </w:r>
      <w:r w:rsidR="00D710FA" w:rsidRPr="002B371C">
        <w:rPr>
          <w:rFonts w:ascii="Arial" w:hAnsi="Arial" w:cs="Arial"/>
          <w:sz w:val="24"/>
          <w:szCs w:val="24"/>
          <w:lang w:val="en-US"/>
        </w:rPr>
        <w:t>prihvaćen</w:t>
      </w:r>
      <w:r w:rsidR="005F232E" w:rsidRPr="002B371C">
        <w:rPr>
          <w:rFonts w:ascii="Arial" w:hAnsi="Arial" w:cs="Arial"/>
          <w:sz w:val="24"/>
          <w:szCs w:val="24"/>
          <w:lang w:val="en-US"/>
        </w:rPr>
        <w:t>, na način što se precizira odredba člana 22 stav 1</w:t>
      </w:r>
      <w:r w:rsidR="00A70A24" w:rsidRPr="002B371C">
        <w:rPr>
          <w:rFonts w:ascii="Arial" w:hAnsi="Arial" w:cs="Arial"/>
          <w:sz w:val="24"/>
          <w:szCs w:val="24"/>
          <w:lang w:val="en-US"/>
        </w:rPr>
        <w:t xml:space="preserve">. Tako se propisuje </w:t>
      </w:r>
      <w:r w:rsidR="00A23730" w:rsidRPr="002B371C">
        <w:rPr>
          <w:rFonts w:ascii="Arial" w:eastAsia="Times New Roman" w:hAnsi="Arial" w:cs="Arial"/>
          <w:color w:val="000000" w:themeColor="text1"/>
          <w:sz w:val="24"/>
          <w:szCs w:val="24"/>
          <w:lang w:val="en-US"/>
        </w:rPr>
        <w:t>da</w:t>
      </w:r>
      <w:r w:rsidR="00BF77F9" w:rsidRPr="002B371C">
        <w:rPr>
          <w:rFonts w:ascii="Arial" w:eastAsia="Times New Roman" w:hAnsi="Arial" w:cs="Arial"/>
          <w:color w:val="000000" w:themeColor="text1"/>
          <w:sz w:val="24"/>
          <w:szCs w:val="24"/>
          <w:lang w:val="en-US"/>
        </w:rPr>
        <w:t>,</w:t>
      </w:r>
      <w:r w:rsidR="00A23730" w:rsidRPr="002B371C">
        <w:rPr>
          <w:rFonts w:ascii="Arial" w:eastAsia="Times New Roman" w:hAnsi="Arial" w:cs="Arial"/>
          <w:color w:val="000000" w:themeColor="text1"/>
          <w:sz w:val="24"/>
          <w:szCs w:val="24"/>
          <w:lang w:val="en-US"/>
        </w:rPr>
        <w:t xml:space="preserve"> u</w:t>
      </w:r>
      <w:r w:rsidR="00A23730" w:rsidRPr="002B371C">
        <w:rPr>
          <w:rFonts w:ascii="Arial" w:eastAsiaTheme="minorEastAsia" w:hAnsi="Arial" w:cs="Arial"/>
          <w:color w:val="000000" w:themeColor="text1"/>
          <w:sz w:val="24"/>
          <w:szCs w:val="24"/>
          <w:shd w:val="clear" w:color="auto" w:fill="FFFFFF"/>
          <w:lang w:val="en-US"/>
        </w:rPr>
        <w:t xml:space="preserve"> javnoj predškolskoj ustanovi </w:t>
      </w:r>
      <w:r w:rsidR="00A23730" w:rsidRPr="002B371C">
        <w:rPr>
          <w:rFonts w:ascii="Arial" w:eastAsia="Times New Roman" w:hAnsi="Arial" w:cs="Arial"/>
          <w:color w:val="000000" w:themeColor="text1"/>
          <w:sz w:val="24"/>
          <w:szCs w:val="24"/>
          <w:lang w:val="en-US"/>
        </w:rPr>
        <w:t xml:space="preserve">može se </w:t>
      </w:r>
      <w:r w:rsidR="00A23730" w:rsidRPr="002B371C">
        <w:rPr>
          <w:rFonts w:ascii="Arial" w:eastAsiaTheme="minorEastAsia" w:hAnsi="Arial" w:cs="Arial"/>
          <w:color w:val="000000" w:themeColor="text1"/>
          <w:sz w:val="24"/>
          <w:szCs w:val="24"/>
          <w:shd w:val="clear" w:color="auto" w:fill="FFFFFF"/>
          <w:lang w:val="en-US"/>
        </w:rPr>
        <w:t xml:space="preserve">organizovati </w:t>
      </w:r>
      <w:r w:rsidR="00A23730" w:rsidRPr="002B371C">
        <w:rPr>
          <w:rFonts w:ascii="Arial" w:eastAsia="Times New Roman" w:hAnsi="Arial" w:cs="Arial"/>
          <w:color w:val="000000" w:themeColor="text1"/>
          <w:sz w:val="24"/>
          <w:szCs w:val="24"/>
          <w:lang w:val="en-US"/>
        </w:rPr>
        <w:t>va</w:t>
      </w:r>
      <w:r w:rsidR="00A23730" w:rsidRPr="002B371C">
        <w:rPr>
          <w:rFonts w:ascii="Arial" w:eastAsiaTheme="minorEastAsia" w:hAnsi="Arial" w:cs="Arial"/>
          <w:color w:val="000000" w:themeColor="text1"/>
          <w:sz w:val="24"/>
          <w:szCs w:val="24"/>
          <w:shd w:val="clear" w:color="auto" w:fill="FFFFFF"/>
          <w:lang w:val="en-US"/>
        </w:rPr>
        <w:t>spitno-obrazovni rad i u periodu dežurstva</w:t>
      </w:r>
      <w:r w:rsidR="00BF77F9" w:rsidRPr="002B371C">
        <w:rPr>
          <w:rFonts w:ascii="Arial" w:eastAsiaTheme="minorEastAsia" w:hAnsi="Arial" w:cs="Arial"/>
          <w:color w:val="000000" w:themeColor="text1"/>
          <w:sz w:val="24"/>
          <w:szCs w:val="24"/>
          <w:shd w:val="clear" w:color="auto" w:fill="FFFFFF"/>
          <w:lang w:val="en-US"/>
        </w:rPr>
        <w:t xml:space="preserve">, i </w:t>
      </w:r>
      <w:r w:rsidR="005F232E" w:rsidRPr="002B371C">
        <w:rPr>
          <w:rFonts w:ascii="Arial" w:hAnsi="Arial" w:cs="Arial"/>
          <w:sz w:val="24"/>
          <w:szCs w:val="24"/>
          <w:lang w:val="en-US"/>
        </w:rPr>
        <w:t>to</w:t>
      </w:r>
      <w:r w:rsidR="00BF77F9" w:rsidRPr="002B371C">
        <w:rPr>
          <w:rFonts w:ascii="Arial" w:hAnsi="Arial" w:cs="Arial"/>
          <w:sz w:val="24"/>
          <w:szCs w:val="24"/>
          <w:lang w:val="en-US"/>
        </w:rPr>
        <w:t>:</w:t>
      </w:r>
      <w:r w:rsidR="005F232E" w:rsidRPr="002B371C">
        <w:rPr>
          <w:rFonts w:ascii="Arial" w:hAnsi="Arial" w:cs="Arial"/>
          <w:sz w:val="24"/>
          <w:szCs w:val="24"/>
          <w:lang w:val="en-US"/>
        </w:rPr>
        <w:t xml:space="preserve"> tokom</w:t>
      </w:r>
      <w:r w:rsidR="00BF77F9" w:rsidRPr="002B371C">
        <w:rPr>
          <w:rFonts w:ascii="Arial" w:hAnsi="Arial" w:cs="Arial"/>
          <w:sz w:val="24"/>
          <w:szCs w:val="24"/>
          <w:lang w:val="en-US"/>
        </w:rPr>
        <w:t>, odnosno</w:t>
      </w:r>
      <w:r w:rsidR="005F232E" w:rsidRPr="002B371C">
        <w:rPr>
          <w:rFonts w:ascii="Arial" w:hAnsi="Arial" w:cs="Arial"/>
          <w:sz w:val="24"/>
          <w:szCs w:val="24"/>
          <w:lang w:val="en-US"/>
        </w:rPr>
        <w:t xml:space="preserve"> nakon završetka nastavno-radne godine.</w:t>
      </w:r>
      <w:r w:rsidR="00D710FA" w:rsidRPr="002B371C">
        <w:rPr>
          <w:rFonts w:ascii="Arial" w:hAnsi="Arial" w:cs="Arial"/>
          <w:sz w:val="24"/>
          <w:szCs w:val="24"/>
          <w:lang w:val="en-US"/>
        </w:rPr>
        <w:t xml:space="preserve"> Takođe</w:t>
      </w:r>
      <w:r w:rsidR="00BF77F9" w:rsidRPr="002B371C">
        <w:rPr>
          <w:rFonts w:ascii="Arial" w:hAnsi="Arial" w:cs="Arial"/>
          <w:sz w:val="24"/>
          <w:szCs w:val="24"/>
          <w:lang w:val="en-US"/>
        </w:rPr>
        <w:t>,</w:t>
      </w:r>
      <w:r w:rsidR="00D710FA" w:rsidRPr="002B371C">
        <w:rPr>
          <w:rFonts w:ascii="Arial" w:hAnsi="Arial" w:cs="Arial"/>
          <w:sz w:val="24"/>
          <w:szCs w:val="24"/>
          <w:lang w:val="en-US"/>
        </w:rPr>
        <w:t xml:space="preserve"> predložena odredba člana 22 stav 3 do</w:t>
      </w:r>
      <w:r w:rsidR="005F232E" w:rsidRPr="002B371C">
        <w:rPr>
          <w:rFonts w:ascii="Arial" w:hAnsi="Arial" w:cs="Arial"/>
          <w:sz w:val="24"/>
          <w:szCs w:val="24"/>
          <w:lang w:val="en-US"/>
        </w:rPr>
        <w:t>pu</w:t>
      </w:r>
      <w:r w:rsidR="00D710FA" w:rsidRPr="002B371C">
        <w:rPr>
          <w:rFonts w:ascii="Arial" w:hAnsi="Arial" w:cs="Arial"/>
          <w:sz w:val="24"/>
          <w:szCs w:val="24"/>
          <w:lang w:val="en-US"/>
        </w:rPr>
        <w:t>njava se na način da se dežurstva</w:t>
      </w:r>
      <w:r w:rsidR="005F232E" w:rsidRPr="002B371C">
        <w:rPr>
          <w:rFonts w:ascii="Arial" w:hAnsi="Arial" w:cs="Arial"/>
          <w:sz w:val="24"/>
          <w:szCs w:val="24"/>
          <w:lang w:val="en-US"/>
        </w:rPr>
        <w:t xml:space="preserve"> </w:t>
      </w:r>
      <w:r w:rsidR="00D710FA" w:rsidRPr="002B371C">
        <w:rPr>
          <w:rFonts w:ascii="Arial" w:hAnsi="Arial" w:cs="Arial"/>
          <w:sz w:val="24"/>
          <w:szCs w:val="24"/>
          <w:lang w:val="en-US"/>
        </w:rPr>
        <w:t>realizuju u vaspitnoj jedinici</w:t>
      </w:r>
      <w:r w:rsidR="00BF77F9" w:rsidRPr="002B371C">
        <w:rPr>
          <w:rFonts w:ascii="Arial" w:hAnsi="Arial" w:cs="Arial"/>
          <w:sz w:val="24"/>
          <w:szCs w:val="24"/>
          <w:lang w:val="en-US"/>
        </w:rPr>
        <w:t>,</w:t>
      </w:r>
      <w:r w:rsidR="00D710FA" w:rsidRPr="002B371C">
        <w:rPr>
          <w:rFonts w:ascii="Arial" w:hAnsi="Arial" w:cs="Arial"/>
          <w:sz w:val="24"/>
          <w:szCs w:val="24"/>
          <w:lang w:val="en-US"/>
        </w:rPr>
        <w:t xml:space="preserve"> po pravilu</w:t>
      </w:r>
      <w:r w:rsidR="00BF77F9" w:rsidRPr="002B371C">
        <w:rPr>
          <w:rFonts w:ascii="Arial" w:hAnsi="Arial" w:cs="Arial"/>
          <w:sz w:val="24"/>
          <w:szCs w:val="24"/>
          <w:lang w:val="en-US"/>
        </w:rPr>
        <w:t>,</w:t>
      </w:r>
      <w:r w:rsidR="00D710FA" w:rsidRPr="002B371C">
        <w:rPr>
          <w:rFonts w:ascii="Arial" w:hAnsi="Arial" w:cs="Arial"/>
          <w:sz w:val="24"/>
          <w:szCs w:val="24"/>
          <w:lang w:val="en-US"/>
        </w:rPr>
        <w:t xml:space="preserve"> tokom januara, jula </w:t>
      </w:r>
      <w:r w:rsidR="005F232E" w:rsidRPr="002B371C">
        <w:rPr>
          <w:rFonts w:ascii="Arial" w:hAnsi="Arial" w:cs="Arial"/>
          <w:sz w:val="24"/>
          <w:szCs w:val="24"/>
          <w:lang w:val="en-US"/>
        </w:rPr>
        <w:t>i</w:t>
      </w:r>
      <w:r w:rsidR="00D710FA" w:rsidRPr="002B371C">
        <w:rPr>
          <w:rFonts w:ascii="Arial" w:hAnsi="Arial" w:cs="Arial"/>
          <w:sz w:val="24"/>
          <w:szCs w:val="24"/>
          <w:lang w:val="en-US"/>
        </w:rPr>
        <w:t xml:space="preserve"> avgusta.</w:t>
      </w:r>
    </w:p>
    <w:p w14:paraId="2F996EEB" w14:textId="77777777" w:rsidR="007B03B3" w:rsidRPr="002B371C" w:rsidRDefault="007B03B3" w:rsidP="00104B09">
      <w:pPr>
        <w:jc w:val="both"/>
        <w:rPr>
          <w:rFonts w:ascii="Arial" w:hAnsi="Arial" w:cs="Arial"/>
          <w:b/>
          <w:bCs/>
          <w:sz w:val="24"/>
          <w:szCs w:val="24"/>
          <w:lang w:val="en-US"/>
        </w:rPr>
      </w:pPr>
    </w:p>
    <w:p w14:paraId="024E4113" w14:textId="39BE018D" w:rsidR="00DC2768" w:rsidRPr="002B371C" w:rsidRDefault="00DC2768" w:rsidP="003E2FC7">
      <w:pPr>
        <w:jc w:val="both"/>
        <w:rPr>
          <w:rFonts w:ascii="Arial" w:hAnsi="Arial" w:cs="Arial"/>
          <w:sz w:val="24"/>
          <w:szCs w:val="24"/>
        </w:rPr>
      </w:pPr>
      <w:r w:rsidRPr="002B371C">
        <w:rPr>
          <w:rFonts w:ascii="Arial" w:hAnsi="Arial" w:cs="Arial"/>
          <w:b/>
          <w:bCs/>
          <w:sz w:val="24"/>
          <w:szCs w:val="24"/>
        </w:rPr>
        <w:t xml:space="preserve">JPU </w:t>
      </w:r>
      <w:r w:rsidR="006D7800">
        <w:rPr>
          <w:rFonts w:ascii="Arial" w:hAnsi="Arial" w:cs="Arial"/>
          <w:b/>
          <w:bCs/>
          <w:sz w:val="24"/>
          <w:szCs w:val="24"/>
        </w:rPr>
        <w:t>,,</w:t>
      </w:r>
      <w:bookmarkStart w:id="3" w:name="_GoBack"/>
      <w:bookmarkEnd w:id="3"/>
      <w:r w:rsidRPr="002B371C">
        <w:rPr>
          <w:rFonts w:ascii="Arial" w:hAnsi="Arial" w:cs="Arial"/>
          <w:b/>
          <w:bCs/>
          <w:sz w:val="24"/>
          <w:szCs w:val="24"/>
        </w:rPr>
        <w:t xml:space="preserve">Jevrosima Jevra Rabrenović”, Mojkovac, </w:t>
      </w:r>
      <w:r w:rsidRPr="002B371C">
        <w:rPr>
          <w:rFonts w:ascii="Arial" w:hAnsi="Arial" w:cs="Arial"/>
          <w:sz w:val="24"/>
          <w:szCs w:val="24"/>
        </w:rPr>
        <w:t xml:space="preserve">predlaže da se u članu 30 nacrta Zakona radno mjesto “nutricionista” izdvoji </w:t>
      </w:r>
      <w:r w:rsidR="00104B09" w:rsidRPr="002B371C">
        <w:rPr>
          <w:rFonts w:ascii="Arial" w:hAnsi="Arial" w:cs="Arial"/>
          <w:sz w:val="24"/>
          <w:szCs w:val="24"/>
        </w:rPr>
        <w:t>i</w:t>
      </w:r>
      <w:r w:rsidRPr="002B371C">
        <w:rPr>
          <w:rFonts w:ascii="Arial" w:hAnsi="Arial" w:cs="Arial"/>
          <w:sz w:val="24"/>
          <w:szCs w:val="24"/>
        </w:rPr>
        <w:t xml:space="preserve"> iz njega propiše VI I VII nivo okvira kvalifikacija, a ukoliko nema takvih kandidata da se radno mjesto može popuniti sa VI n</w:t>
      </w:r>
      <w:r w:rsidR="00D710FA" w:rsidRPr="002B371C">
        <w:rPr>
          <w:rFonts w:ascii="Arial" w:hAnsi="Arial" w:cs="Arial"/>
          <w:sz w:val="24"/>
          <w:szCs w:val="24"/>
        </w:rPr>
        <w:t>i</w:t>
      </w:r>
      <w:r w:rsidRPr="002B371C">
        <w:rPr>
          <w:rFonts w:ascii="Arial" w:hAnsi="Arial" w:cs="Arial"/>
          <w:sz w:val="24"/>
          <w:szCs w:val="24"/>
        </w:rPr>
        <w:t>voom kvalifikacija iz srodnih oblasti obrazovanja.</w:t>
      </w:r>
    </w:p>
    <w:p w14:paraId="06BFB9C4" w14:textId="23FA266A" w:rsidR="003E2FC7" w:rsidRPr="002B371C" w:rsidRDefault="00DC2768" w:rsidP="003E2FC7">
      <w:pPr>
        <w:spacing w:after="0" w:line="240" w:lineRule="auto"/>
        <w:jc w:val="both"/>
        <w:rPr>
          <w:rFonts w:ascii="Arial" w:eastAsia="Times New Roman" w:hAnsi="Arial" w:cs="Arial"/>
          <w:color w:val="000000" w:themeColor="text1"/>
          <w:sz w:val="24"/>
          <w:szCs w:val="24"/>
          <w:lang w:val="en-US"/>
        </w:rPr>
      </w:pPr>
      <w:bookmarkStart w:id="4" w:name="_Hlk206689184"/>
      <w:r w:rsidRPr="002B371C">
        <w:rPr>
          <w:rFonts w:ascii="Arial" w:hAnsi="Arial" w:cs="Arial"/>
          <w:b/>
          <w:bCs/>
          <w:sz w:val="24"/>
          <w:szCs w:val="24"/>
          <w:lang w:val="en-US"/>
        </w:rPr>
        <w:t>Odgovor obrađivača:</w:t>
      </w:r>
      <w:r w:rsidR="00D710FA" w:rsidRPr="002B371C">
        <w:rPr>
          <w:rFonts w:ascii="Arial" w:hAnsi="Arial" w:cs="Arial"/>
          <w:b/>
          <w:bCs/>
          <w:sz w:val="24"/>
          <w:szCs w:val="24"/>
          <w:lang w:val="en-US"/>
        </w:rPr>
        <w:t xml:space="preserve"> </w:t>
      </w:r>
      <w:r w:rsidR="004A7350" w:rsidRPr="002B371C">
        <w:rPr>
          <w:rFonts w:ascii="Arial" w:hAnsi="Arial" w:cs="Arial"/>
          <w:sz w:val="24"/>
          <w:szCs w:val="24"/>
          <w:lang w:val="en-US"/>
        </w:rPr>
        <w:t>Primjedba</w:t>
      </w:r>
      <w:r w:rsidR="001923C1" w:rsidRPr="002B371C">
        <w:rPr>
          <w:rFonts w:ascii="Arial" w:hAnsi="Arial" w:cs="Arial"/>
          <w:sz w:val="24"/>
          <w:szCs w:val="24"/>
          <w:lang w:val="en-US"/>
        </w:rPr>
        <w:t xml:space="preserve"> je</w:t>
      </w:r>
      <w:r w:rsidR="004A7350" w:rsidRPr="002B371C">
        <w:rPr>
          <w:rFonts w:ascii="Arial" w:hAnsi="Arial" w:cs="Arial"/>
          <w:sz w:val="24"/>
          <w:szCs w:val="24"/>
          <w:lang w:val="en-US"/>
        </w:rPr>
        <w:t xml:space="preserve"> prihvaćena</w:t>
      </w:r>
      <w:r w:rsidR="00AC6C7B" w:rsidRPr="002B371C">
        <w:rPr>
          <w:rFonts w:ascii="Arial" w:hAnsi="Arial" w:cs="Arial"/>
          <w:sz w:val="24"/>
          <w:szCs w:val="24"/>
          <w:lang w:val="en-US"/>
        </w:rPr>
        <w:t>,</w:t>
      </w:r>
      <w:r w:rsidR="004A7350" w:rsidRPr="002B371C">
        <w:rPr>
          <w:rFonts w:ascii="Arial" w:hAnsi="Arial" w:cs="Arial"/>
          <w:sz w:val="24"/>
          <w:szCs w:val="24"/>
          <w:lang w:val="en-US"/>
        </w:rPr>
        <w:t xml:space="preserve"> na način </w:t>
      </w:r>
      <w:r w:rsidR="009E7A5A" w:rsidRPr="002B371C">
        <w:rPr>
          <w:rFonts w:ascii="Arial" w:hAnsi="Arial" w:cs="Arial"/>
          <w:sz w:val="24"/>
          <w:szCs w:val="24"/>
          <w:lang w:val="en-US"/>
        </w:rPr>
        <w:t xml:space="preserve">što se </w:t>
      </w:r>
      <w:r w:rsidR="003E2FC7" w:rsidRPr="002B371C">
        <w:rPr>
          <w:rFonts w:ascii="Arial" w:hAnsi="Arial" w:cs="Arial"/>
          <w:sz w:val="24"/>
          <w:szCs w:val="24"/>
          <w:lang w:val="en-US"/>
        </w:rPr>
        <w:t>na nov način definiše</w:t>
      </w:r>
      <w:r w:rsidR="009E7A5A" w:rsidRPr="002B371C">
        <w:rPr>
          <w:rFonts w:ascii="Arial" w:hAnsi="Arial" w:cs="Arial"/>
          <w:sz w:val="24"/>
          <w:szCs w:val="24"/>
          <w:lang w:val="en-US"/>
        </w:rPr>
        <w:t xml:space="preserve"> odredba člana 30 stav </w:t>
      </w:r>
      <w:r w:rsidR="003E2FC7" w:rsidRPr="002B371C">
        <w:rPr>
          <w:rFonts w:ascii="Arial" w:hAnsi="Arial" w:cs="Arial"/>
          <w:sz w:val="24"/>
          <w:szCs w:val="24"/>
          <w:lang w:val="en-US"/>
        </w:rPr>
        <w:t>4</w:t>
      </w:r>
      <w:r w:rsidR="009E7A5A" w:rsidRPr="002B371C">
        <w:rPr>
          <w:rFonts w:ascii="Arial" w:hAnsi="Arial" w:cs="Arial"/>
          <w:sz w:val="24"/>
          <w:szCs w:val="24"/>
          <w:lang w:val="en-US"/>
        </w:rPr>
        <w:t xml:space="preserve">. Tako se propisuje </w:t>
      </w:r>
      <w:r w:rsidR="009E7A5A" w:rsidRPr="002B371C">
        <w:rPr>
          <w:rFonts w:ascii="Arial" w:eastAsia="Times New Roman" w:hAnsi="Arial" w:cs="Arial"/>
          <w:color w:val="000000" w:themeColor="text1"/>
          <w:sz w:val="24"/>
          <w:szCs w:val="24"/>
          <w:lang w:val="en-US"/>
        </w:rPr>
        <w:t>da,</w:t>
      </w:r>
      <w:r w:rsidR="003E2FC7" w:rsidRPr="002B371C">
        <w:rPr>
          <w:rFonts w:ascii="Arial" w:eastAsia="Times New Roman" w:hAnsi="Arial" w:cs="Arial"/>
          <w:color w:val="000000" w:themeColor="text1"/>
          <w:sz w:val="24"/>
          <w:szCs w:val="24"/>
          <w:lang w:val="en-US"/>
        </w:rPr>
        <w:t xml:space="preserve"> stručni saradnik može biti lice koje ima VI nivo okvira kvalifikacija (</w:t>
      </w:r>
      <w:r w:rsidR="003E2FC7" w:rsidRPr="002B371C">
        <w:rPr>
          <w:rFonts w:ascii="Arial" w:hAnsi="Arial" w:cs="Arial"/>
          <w:color w:val="000000"/>
          <w:sz w:val="24"/>
          <w:szCs w:val="24"/>
        </w:rPr>
        <w:t xml:space="preserve">180 </w:t>
      </w:r>
      <w:bookmarkStart w:id="5" w:name="_Hlk207959088"/>
      <w:r w:rsidR="003E2FC7" w:rsidRPr="002B371C">
        <w:rPr>
          <w:rFonts w:ascii="Arial" w:hAnsi="Arial" w:cs="Arial"/>
          <w:color w:val="000000"/>
          <w:sz w:val="24"/>
          <w:szCs w:val="24"/>
        </w:rPr>
        <w:t xml:space="preserve">kredita </w:t>
      </w:r>
      <w:bookmarkEnd w:id="5"/>
      <w:r w:rsidR="003E2FC7" w:rsidRPr="002B371C">
        <w:rPr>
          <w:rFonts w:ascii="Arial" w:hAnsi="Arial" w:cs="Arial"/>
          <w:color w:val="000000"/>
          <w:sz w:val="24"/>
          <w:szCs w:val="24"/>
        </w:rPr>
        <w:t>CSPK-a</w:t>
      </w:r>
      <w:r w:rsidR="003E2FC7" w:rsidRPr="002B371C">
        <w:rPr>
          <w:rFonts w:ascii="Arial" w:eastAsia="Times New Roman" w:hAnsi="Arial" w:cs="Arial"/>
          <w:color w:val="000000" w:themeColor="text1"/>
          <w:sz w:val="24"/>
          <w:szCs w:val="24"/>
          <w:lang w:val="en-US"/>
        </w:rPr>
        <w:t>) ili VII nivo okvira kvalifikacija, podnivo jedan (</w:t>
      </w:r>
      <w:r w:rsidR="003E2FC7" w:rsidRPr="002B371C">
        <w:rPr>
          <w:rFonts w:ascii="Arial" w:hAnsi="Arial" w:cs="Arial"/>
          <w:color w:val="000000"/>
          <w:sz w:val="24"/>
          <w:szCs w:val="24"/>
        </w:rPr>
        <w:t>240, odnosno 300 kredita CSPK-a</w:t>
      </w:r>
      <w:r w:rsidR="003E2FC7" w:rsidRPr="002B371C">
        <w:rPr>
          <w:rFonts w:ascii="Arial" w:eastAsia="Times New Roman" w:hAnsi="Arial" w:cs="Arial"/>
          <w:color w:val="000000" w:themeColor="text1"/>
          <w:sz w:val="24"/>
          <w:szCs w:val="24"/>
          <w:lang w:val="en-US"/>
        </w:rPr>
        <w:t>) odgovarajućeg profila (psiholog, pedagog, defektolog-logoped, socijalni radnik, nutricionista, bibliotekar i dr.).</w:t>
      </w:r>
    </w:p>
    <w:p w14:paraId="5230E8D6" w14:textId="77777777" w:rsidR="00DC2768" w:rsidRPr="002B371C" w:rsidRDefault="00DC2768" w:rsidP="003E2FC7">
      <w:pPr>
        <w:jc w:val="both"/>
        <w:rPr>
          <w:rFonts w:ascii="Arial" w:hAnsi="Arial" w:cs="Arial"/>
          <w:b/>
          <w:bCs/>
          <w:sz w:val="24"/>
          <w:szCs w:val="24"/>
          <w:lang w:val="en-US"/>
        </w:rPr>
      </w:pPr>
    </w:p>
    <w:bookmarkEnd w:id="2"/>
    <w:bookmarkEnd w:id="4"/>
    <w:p w14:paraId="3655B8FF" w14:textId="29D07FBD" w:rsidR="00D04B43" w:rsidRPr="002B371C" w:rsidRDefault="00D04B43" w:rsidP="00104B09">
      <w:pPr>
        <w:jc w:val="both"/>
        <w:rPr>
          <w:rFonts w:ascii="Arial" w:hAnsi="Arial" w:cs="Arial"/>
          <w:sz w:val="24"/>
          <w:szCs w:val="24"/>
        </w:rPr>
      </w:pPr>
      <w:r w:rsidRPr="002B371C">
        <w:rPr>
          <w:rFonts w:ascii="Arial" w:hAnsi="Arial" w:cs="Arial"/>
          <w:b/>
          <w:bCs/>
          <w:sz w:val="24"/>
          <w:szCs w:val="24"/>
        </w:rPr>
        <w:t>Ana Palibrk</w:t>
      </w:r>
      <w:r w:rsidRPr="002B371C">
        <w:rPr>
          <w:rFonts w:ascii="Arial" w:hAnsi="Arial" w:cs="Arial"/>
          <w:sz w:val="24"/>
          <w:szCs w:val="24"/>
        </w:rPr>
        <w:t xml:space="preserve"> je dostavila primjedbu na broj djece u vaspitnoj grupi</w:t>
      </w:r>
      <w:r w:rsidR="00D86601" w:rsidRPr="002B371C">
        <w:rPr>
          <w:rFonts w:ascii="Arial" w:hAnsi="Arial" w:cs="Arial"/>
          <w:sz w:val="24"/>
          <w:szCs w:val="24"/>
        </w:rPr>
        <w:t xml:space="preserve"> </w:t>
      </w:r>
      <w:r w:rsidR="00104B09" w:rsidRPr="002B371C">
        <w:rPr>
          <w:rFonts w:ascii="Arial" w:hAnsi="Arial" w:cs="Arial"/>
          <w:sz w:val="24"/>
          <w:szCs w:val="24"/>
        </w:rPr>
        <w:t>i</w:t>
      </w:r>
      <w:r w:rsidR="00D86601" w:rsidRPr="002B371C">
        <w:rPr>
          <w:rFonts w:ascii="Arial" w:hAnsi="Arial" w:cs="Arial"/>
          <w:sz w:val="24"/>
          <w:szCs w:val="24"/>
        </w:rPr>
        <w:t xml:space="preserve"> da isti</w:t>
      </w:r>
      <w:r w:rsidRPr="002B371C">
        <w:rPr>
          <w:rFonts w:ascii="Arial" w:hAnsi="Arial" w:cs="Arial"/>
          <w:sz w:val="24"/>
          <w:szCs w:val="24"/>
        </w:rPr>
        <w:t xml:space="preserve"> ne bi trebalo da se povećava po odobrenju Ministarstva, a u grupi u koju su uključena djeca sa posebnim obrazovnim potrebama smanjiti broj djece radi kvalitetnijeg sprovođenja vaspitno-obrazovnog procesa.</w:t>
      </w:r>
      <w:r w:rsidR="00D86601" w:rsidRPr="002B371C">
        <w:rPr>
          <w:rFonts w:ascii="Arial" w:hAnsi="Arial" w:cs="Arial"/>
          <w:sz w:val="24"/>
          <w:szCs w:val="24"/>
        </w:rPr>
        <w:t xml:space="preserve"> </w:t>
      </w:r>
      <w:r w:rsidRPr="002B371C">
        <w:rPr>
          <w:rFonts w:ascii="Arial" w:hAnsi="Arial" w:cs="Arial"/>
          <w:sz w:val="24"/>
          <w:szCs w:val="24"/>
        </w:rPr>
        <w:t>Ukoliko se broj djece u grupi poveća potrebno je odobriti i povećanje kadra za rad u vaspitnoj grupi</w:t>
      </w:r>
      <w:r w:rsidR="00D86601" w:rsidRPr="002B371C">
        <w:rPr>
          <w:rFonts w:ascii="Arial" w:hAnsi="Arial" w:cs="Arial"/>
          <w:sz w:val="24"/>
          <w:szCs w:val="24"/>
        </w:rPr>
        <w:t xml:space="preserve">. </w:t>
      </w:r>
      <w:r w:rsidRPr="002B371C">
        <w:rPr>
          <w:rFonts w:ascii="Arial" w:hAnsi="Arial" w:cs="Arial"/>
          <w:sz w:val="24"/>
          <w:szCs w:val="24"/>
        </w:rPr>
        <w:t>Kao rješenje sugeriše subvencioniranje privatnih vrtića</w:t>
      </w:r>
      <w:r w:rsidR="00D86601" w:rsidRPr="002B371C">
        <w:rPr>
          <w:rFonts w:ascii="Arial" w:hAnsi="Arial" w:cs="Arial"/>
          <w:sz w:val="24"/>
          <w:szCs w:val="24"/>
        </w:rPr>
        <w:t xml:space="preserve">. </w:t>
      </w:r>
      <w:r w:rsidRPr="002B371C">
        <w:rPr>
          <w:rFonts w:ascii="Arial" w:hAnsi="Arial" w:cs="Arial"/>
          <w:sz w:val="24"/>
          <w:szCs w:val="24"/>
        </w:rPr>
        <w:t>Djelatnost preškolskih vaspitno-obrazovnih ustanova osmišljena je kao podrška roditeljima u poboljšanju kvaliteta života porodice i djece</w:t>
      </w:r>
      <w:r w:rsidR="00D86601" w:rsidRPr="002B371C">
        <w:rPr>
          <w:rFonts w:ascii="Arial" w:hAnsi="Arial" w:cs="Arial"/>
          <w:sz w:val="24"/>
          <w:szCs w:val="24"/>
        </w:rPr>
        <w:t xml:space="preserve"> I da je potrebno ograničiti provedeno vrijeme u predškolskim ustanovama kako bi provodili kvalitetnije vrijeme u krugu porodica.</w:t>
      </w:r>
    </w:p>
    <w:p w14:paraId="34414DB1" w14:textId="77777777" w:rsidR="00EA38DD" w:rsidRPr="002B371C" w:rsidRDefault="00053B02" w:rsidP="00AC6C7B">
      <w:pPr>
        <w:jc w:val="both"/>
        <w:rPr>
          <w:rFonts w:ascii="Arial" w:hAnsi="Arial" w:cs="Arial"/>
          <w:sz w:val="24"/>
          <w:szCs w:val="24"/>
          <w:lang w:val="en-US"/>
        </w:rPr>
      </w:pPr>
      <w:bookmarkStart w:id="6" w:name="_Hlk206855338"/>
      <w:r w:rsidRPr="002B371C">
        <w:rPr>
          <w:rFonts w:ascii="Arial" w:hAnsi="Arial" w:cs="Arial"/>
          <w:b/>
          <w:bCs/>
          <w:sz w:val="24"/>
          <w:szCs w:val="24"/>
        </w:rPr>
        <w:t xml:space="preserve">Odgovor obrađivača: </w:t>
      </w:r>
      <w:r w:rsidR="00AC6C7B" w:rsidRPr="002B371C">
        <w:rPr>
          <w:rFonts w:ascii="Arial" w:hAnsi="Arial" w:cs="Arial"/>
          <w:sz w:val="24"/>
          <w:szCs w:val="24"/>
          <w:lang w:val="en-US"/>
        </w:rPr>
        <w:t xml:space="preserve">Primjedba nije prihvaćena, imajući u vidu da se </w:t>
      </w:r>
      <w:r w:rsidR="00EA38DD" w:rsidRPr="002B371C">
        <w:rPr>
          <w:rFonts w:ascii="Arial" w:hAnsi="Arial" w:cs="Arial"/>
          <w:sz w:val="24"/>
          <w:szCs w:val="24"/>
          <w:lang w:val="en-US"/>
        </w:rPr>
        <w:t>R</w:t>
      </w:r>
      <w:r w:rsidR="00AC6C7B" w:rsidRPr="002B371C">
        <w:rPr>
          <w:rFonts w:ascii="Arial" w:hAnsi="Arial" w:cs="Arial"/>
          <w:sz w:val="24"/>
          <w:szCs w:val="24"/>
          <w:lang w:val="en-US"/>
        </w:rPr>
        <w:t>adna grupa opredijelila za navedeno zakonsko rješenje u ciju implementacije Startegije reforme obrazovanja za period 2025-2035</w:t>
      </w:r>
      <w:r w:rsidR="009D1F3C" w:rsidRPr="002B371C">
        <w:rPr>
          <w:rFonts w:ascii="Arial" w:hAnsi="Arial" w:cs="Arial"/>
          <w:sz w:val="24"/>
          <w:szCs w:val="24"/>
          <w:lang w:val="en-US"/>
        </w:rPr>
        <w:t xml:space="preserve">, </w:t>
      </w:r>
      <w:r w:rsidR="00AC6C7B" w:rsidRPr="002B371C">
        <w:rPr>
          <w:rFonts w:ascii="Arial" w:hAnsi="Arial" w:cs="Arial"/>
          <w:sz w:val="24"/>
          <w:szCs w:val="24"/>
          <w:lang w:val="en-US"/>
        </w:rPr>
        <w:t xml:space="preserve">Strategije ranog </w:t>
      </w:r>
      <w:r w:rsidR="009D1F3C" w:rsidRPr="002B371C">
        <w:rPr>
          <w:rFonts w:ascii="Arial" w:hAnsi="Arial" w:cs="Arial"/>
          <w:sz w:val="24"/>
          <w:szCs w:val="24"/>
          <w:lang w:val="en-US"/>
        </w:rPr>
        <w:t>i</w:t>
      </w:r>
      <w:r w:rsidR="00AC6C7B" w:rsidRPr="002B371C">
        <w:rPr>
          <w:rFonts w:ascii="Arial" w:hAnsi="Arial" w:cs="Arial"/>
          <w:sz w:val="24"/>
          <w:szCs w:val="24"/>
          <w:lang w:val="en-US"/>
        </w:rPr>
        <w:t xml:space="preserve"> predškolskog vaspitanja </w:t>
      </w:r>
      <w:r w:rsidR="009D1F3C" w:rsidRPr="002B371C">
        <w:rPr>
          <w:rFonts w:ascii="Arial" w:hAnsi="Arial" w:cs="Arial"/>
          <w:sz w:val="24"/>
          <w:szCs w:val="24"/>
          <w:lang w:val="en-US"/>
        </w:rPr>
        <w:t>i</w:t>
      </w:r>
      <w:r w:rsidR="00AC6C7B" w:rsidRPr="002B371C">
        <w:rPr>
          <w:rFonts w:ascii="Arial" w:hAnsi="Arial" w:cs="Arial"/>
          <w:sz w:val="24"/>
          <w:szCs w:val="24"/>
          <w:lang w:val="en-US"/>
        </w:rPr>
        <w:t xml:space="preserve"> obrazovanja 2021-2025 </w:t>
      </w:r>
      <w:r w:rsidR="009D1F3C" w:rsidRPr="002B371C">
        <w:rPr>
          <w:rFonts w:ascii="Arial" w:hAnsi="Arial" w:cs="Arial"/>
          <w:sz w:val="24"/>
          <w:szCs w:val="24"/>
          <w:lang w:val="en-US"/>
        </w:rPr>
        <w:t>i</w:t>
      </w:r>
      <w:r w:rsidR="00AC6C7B" w:rsidRPr="002B371C">
        <w:rPr>
          <w:rFonts w:ascii="Arial" w:hAnsi="Arial" w:cs="Arial"/>
          <w:sz w:val="24"/>
          <w:szCs w:val="24"/>
          <w:lang w:val="en-US"/>
        </w:rPr>
        <w:t xml:space="preserve"> Strategije ranog razvoja 2023-2027. </w:t>
      </w:r>
    </w:p>
    <w:p w14:paraId="5EAD54E5" w14:textId="77777777" w:rsidR="00EA38DD" w:rsidRPr="002B371C" w:rsidRDefault="00EA38DD" w:rsidP="00EA38DD">
      <w:pPr>
        <w:jc w:val="both"/>
        <w:rPr>
          <w:rFonts w:ascii="Arial" w:hAnsi="Arial" w:cs="Arial"/>
          <w:sz w:val="24"/>
          <w:szCs w:val="24"/>
          <w:lang w:val="en-US"/>
        </w:rPr>
      </w:pPr>
      <w:r w:rsidRPr="002B371C">
        <w:rPr>
          <w:rFonts w:ascii="Arial" w:hAnsi="Arial" w:cs="Arial"/>
          <w:sz w:val="24"/>
          <w:szCs w:val="24"/>
          <w:lang w:val="en-US"/>
        </w:rPr>
        <w:t>Osim toga, broj djece u vaspitnoj grupi u koju su uključena djeca sa posebnim obrazovnim potrebama, nisu materija ovog zakona. Imajući u vidu navedeno, isto se za predškolske ustanove uređuju Pravilnikom, kao i za ostale vaspitno - obrazovne ustanove.</w:t>
      </w:r>
    </w:p>
    <w:p w14:paraId="3C358794" w14:textId="1C053D39" w:rsidR="00053B02" w:rsidRPr="002B371C" w:rsidRDefault="00053B02" w:rsidP="00104B09">
      <w:pPr>
        <w:jc w:val="both"/>
        <w:rPr>
          <w:rFonts w:ascii="Arial" w:hAnsi="Arial" w:cs="Arial"/>
          <w:b/>
          <w:bCs/>
          <w:sz w:val="24"/>
          <w:szCs w:val="24"/>
        </w:rPr>
      </w:pPr>
    </w:p>
    <w:p w14:paraId="2BC11C76" w14:textId="37809E0B" w:rsidR="00DC2768" w:rsidRPr="002B371C" w:rsidRDefault="00DC2768" w:rsidP="00104B09">
      <w:pPr>
        <w:jc w:val="both"/>
        <w:rPr>
          <w:rFonts w:ascii="Arial" w:hAnsi="Arial" w:cs="Arial"/>
          <w:color w:val="000000" w:themeColor="text1"/>
          <w:sz w:val="24"/>
          <w:szCs w:val="24"/>
        </w:rPr>
      </w:pPr>
      <w:r w:rsidRPr="002B371C">
        <w:rPr>
          <w:rFonts w:ascii="Arial" w:hAnsi="Arial" w:cs="Arial"/>
          <w:b/>
          <w:bCs/>
          <w:sz w:val="24"/>
          <w:szCs w:val="24"/>
        </w:rPr>
        <w:t>Vanja Bezbradica</w:t>
      </w:r>
      <w:r w:rsidRPr="002B371C">
        <w:rPr>
          <w:rFonts w:ascii="Arial" w:hAnsi="Arial" w:cs="Arial"/>
          <w:sz w:val="24"/>
          <w:szCs w:val="24"/>
        </w:rPr>
        <w:t xml:space="preserve"> je dostavila sugestije o radu, saradnji sa rodi</w:t>
      </w:r>
      <w:r w:rsidR="006B338E" w:rsidRPr="002B371C">
        <w:rPr>
          <w:rFonts w:ascii="Arial" w:hAnsi="Arial" w:cs="Arial"/>
          <w:sz w:val="24"/>
          <w:szCs w:val="24"/>
        </w:rPr>
        <w:t>t</w:t>
      </w:r>
      <w:r w:rsidRPr="002B371C">
        <w:rPr>
          <w:rFonts w:ascii="Arial" w:hAnsi="Arial" w:cs="Arial"/>
          <w:sz w:val="24"/>
          <w:szCs w:val="24"/>
        </w:rPr>
        <w:t>eljima i poboljšanju uslova za rad sa djecom sa posebnim potrebama. Predlaže da vaspitači</w:t>
      </w:r>
      <w:r w:rsidR="00104B09" w:rsidRPr="002B371C">
        <w:rPr>
          <w:rFonts w:ascii="Arial" w:hAnsi="Arial" w:cs="Arial"/>
          <w:sz w:val="24"/>
          <w:szCs w:val="24"/>
        </w:rPr>
        <w:t xml:space="preserve"> </w:t>
      </w:r>
      <w:r w:rsidRPr="002B371C">
        <w:rPr>
          <w:rFonts w:ascii="Arial" w:hAnsi="Arial" w:cs="Arial"/>
          <w:sz w:val="24"/>
          <w:szCs w:val="24"/>
        </w:rPr>
        <w:t xml:space="preserve">zajedno sa </w:t>
      </w:r>
      <w:r w:rsidR="00104B09" w:rsidRPr="002B371C">
        <w:rPr>
          <w:rFonts w:ascii="Arial" w:hAnsi="Arial" w:cs="Arial"/>
          <w:sz w:val="24"/>
          <w:szCs w:val="24"/>
        </w:rPr>
        <w:t>M</w:t>
      </w:r>
      <w:r w:rsidRPr="002B371C">
        <w:rPr>
          <w:rFonts w:ascii="Arial" w:hAnsi="Arial" w:cs="Arial"/>
          <w:sz w:val="24"/>
          <w:szCs w:val="24"/>
        </w:rPr>
        <w:t>inistarstvom i upravom donose konsenzuse i kreativna rješenja i da Ministar koji je nadležan da vodi poslove prosvjete treba da uvrsti kolektivni godišnji odmor jul ili avgust</w:t>
      </w:r>
      <w:r w:rsidR="005077E1" w:rsidRPr="002B371C">
        <w:rPr>
          <w:rFonts w:ascii="Arial" w:hAnsi="Arial" w:cs="Arial"/>
          <w:sz w:val="24"/>
          <w:szCs w:val="24"/>
        </w:rPr>
        <w:t>,</w:t>
      </w:r>
      <w:r w:rsidRPr="002B371C">
        <w:rPr>
          <w:rFonts w:ascii="Arial" w:hAnsi="Arial" w:cs="Arial"/>
          <w:sz w:val="24"/>
          <w:szCs w:val="24"/>
        </w:rPr>
        <w:t xml:space="preserve"> a da dežurstv</w:t>
      </w:r>
      <w:r w:rsidR="005077E1" w:rsidRPr="002B371C">
        <w:rPr>
          <w:rFonts w:ascii="Arial" w:hAnsi="Arial" w:cs="Arial"/>
          <w:sz w:val="24"/>
          <w:szCs w:val="24"/>
        </w:rPr>
        <w:t>o</w:t>
      </w:r>
      <w:r w:rsidRPr="002B371C">
        <w:rPr>
          <w:rFonts w:ascii="Arial" w:hAnsi="Arial" w:cs="Arial"/>
          <w:sz w:val="24"/>
          <w:szCs w:val="24"/>
        </w:rPr>
        <w:t xml:space="preserve"> bude plaćeno drugačije. Što se tiče o povećanju broja djece u grupi predlaže da se u odlučivanju pitaju vaspitači</w:t>
      </w:r>
      <w:r w:rsidR="005077E1" w:rsidRPr="002B371C">
        <w:rPr>
          <w:rFonts w:ascii="Arial" w:hAnsi="Arial" w:cs="Arial"/>
          <w:sz w:val="24"/>
          <w:szCs w:val="24"/>
        </w:rPr>
        <w:t xml:space="preserve">, </w:t>
      </w:r>
      <w:r w:rsidRPr="002B371C">
        <w:rPr>
          <w:rFonts w:ascii="Arial" w:hAnsi="Arial" w:cs="Arial"/>
          <w:sz w:val="24"/>
          <w:szCs w:val="24"/>
        </w:rPr>
        <w:t xml:space="preserve">jer oni su glavni akteri u realizaciji programa. </w:t>
      </w:r>
      <w:r w:rsidRPr="002B371C">
        <w:rPr>
          <w:rFonts w:ascii="Arial" w:hAnsi="Arial" w:cs="Arial"/>
          <w:color w:val="000000" w:themeColor="text1"/>
          <w:sz w:val="24"/>
          <w:szCs w:val="24"/>
        </w:rPr>
        <w:lastRenderedPageBreak/>
        <w:t>Dodaje</w:t>
      </w:r>
      <w:r w:rsidR="005077E1" w:rsidRPr="002B371C">
        <w:rPr>
          <w:rFonts w:ascii="Arial" w:hAnsi="Arial" w:cs="Arial"/>
          <w:color w:val="000000" w:themeColor="text1"/>
          <w:sz w:val="24"/>
          <w:szCs w:val="24"/>
        </w:rPr>
        <w:t>,</w:t>
      </w:r>
      <w:r w:rsidRPr="002B371C">
        <w:rPr>
          <w:rFonts w:ascii="Arial" w:hAnsi="Arial" w:cs="Arial"/>
          <w:color w:val="000000" w:themeColor="text1"/>
          <w:sz w:val="24"/>
          <w:szCs w:val="24"/>
        </w:rPr>
        <w:t xml:space="preserve"> da termin vaspitač/vaspitačica treba da se promijeni </w:t>
      </w:r>
      <w:r w:rsidR="005077E1" w:rsidRPr="002B371C">
        <w:rPr>
          <w:rFonts w:ascii="Arial" w:hAnsi="Arial" w:cs="Arial"/>
          <w:color w:val="000000" w:themeColor="text1"/>
          <w:sz w:val="24"/>
          <w:szCs w:val="24"/>
        </w:rPr>
        <w:t>i</w:t>
      </w:r>
      <w:r w:rsidRPr="002B371C">
        <w:rPr>
          <w:rFonts w:ascii="Arial" w:hAnsi="Arial" w:cs="Arial"/>
          <w:color w:val="000000" w:themeColor="text1"/>
          <w:sz w:val="24"/>
          <w:szCs w:val="24"/>
        </w:rPr>
        <w:t xml:space="preserve"> uskladi sa diplomama. Navodi problem bolovanja zaposlenih </w:t>
      </w:r>
      <w:r w:rsidR="005077E1" w:rsidRPr="002B371C">
        <w:rPr>
          <w:rFonts w:ascii="Arial" w:hAnsi="Arial" w:cs="Arial"/>
          <w:color w:val="000000" w:themeColor="text1"/>
          <w:sz w:val="24"/>
          <w:szCs w:val="24"/>
        </w:rPr>
        <w:t xml:space="preserve">i </w:t>
      </w:r>
      <w:r w:rsidRPr="002B371C">
        <w:rPr>
          <w:rFonts w:ascii="Arial" w:hAnsi="Arial" w:cs="Arial"/>
          <w:color w:val="000000" w:themeColor="text1"/>
          <w:sz w:val="24"/>
          <w:szCs w:val="24"/>
        </w:rPr>
        <w:t>obračun istih.</w:t>
      </w:r>
    </w:p>
    <w:p w14:paraId="52A3D61D" w14:textId="5C3BD9F5" w:rsidR="002E5EC1" w:rsidRPr="002B371C" w:rsidRDefault="00DC2768" w:rsidP="00104B09">
      <w:pPr>
        <w:jc w:val="both"/>
        <w:rPr>
          <w:rFonts w:ascii="Arial" w:hAnsi="Arial" w:cs="Arial"/>
          <w:sz w:val="24"/>
          <w:szCs w:val="24"/>
        </w:rPr>
      </w:pPr>
      <w:bookmarkStart w:id="7" w:name="_Hlk206689011"/>
      <w:r w:rsidRPr="002B371C">
        <w:rPr>
          <w:rFonts w:ascii="Arial" w:hAnsi="Arial" w:cs="Arial"/>
          <w:b/>
          <w:bCs/>
          <w:sz w:val="24"/>
          <w:szCs w:val="24"/>
        </w:rPr>
        <w:t>Odgovor obrađivača:</w:t>
      </w:r>
      <w:r w:rsidR="006B338E" w:rsidRPr="002B371C">
        <w:rPr>
          <w:rFonts w:ascii="Arial" w:hAnsi="Arial" w:cs="Arial"/>
          <w:b/>
          <w:bCs/>
          <w:sz w:val="24"/>
          <w:szCs w:val="24"/>
        </w:rPr>
        <w:t xml:space="preserve"> </w:t>
      </w:r>
      <w:r w:rsidR="006B338E" w:rsidRPr="002B371C">
        <w:rPr>
          <w:rFonts w:ascii="Arial" w:hAnsi="Arial" w:cs="Arial"/>
          <w:sz w:val="24"/>
          <w:szCs w:val="24"/>
        </w:rPr>
        <w:t>Predlozi nisu</w:t>
      </w:r>
      <w:r w:rsidR="004E3075" w:rsidRPr="002B371C">
        <w:rPr>
          <w:rFonts w:ascii="Arial" w:hAnsi="Arial" w:cs="Arial"/>
          <w:sz w:val="24"/>
          <w:szCs w:val="24"/>
        </w:rPr>
        <w:t xml:space="preserve"> prihvaćeni</w:t>
      </w:r>
      <w:r w:rsidR="005077E1" w:rsidRPr="002B371C">
        <w:rPr>
          <w:rFonts w:ascii="Arial" w:hAnsi="Arial" w:cs="Arial"/>
          <w:sz w:val="24"/>
          <w:szCs w:val="24"/>
        </w:rPr>
        <w:t>,</w:t>
      </w:r>
      <w:r w:rsidR="004E3075" w:rsidRPr="002B371C">
        <w:rPr>
          <w:rFonts w:ascii="Arial" w:hAnsi="Arial" w:cs="Arial"/>
          <w:sz w:val="24"/>
          <w:szCs w:val="24"/>
        </w:rPr>
        <w:t xml:space="preserve"> jer</w:t>
      </w:r>
      <w:r w:rsidR="000760DE" w:rsidRPr="002B371C">
        <w:rPr>
          <w:rFonts w:ascii="Arial" w:hAnsi="Arial" w:cs="Arial"/>
          <w:sz w:val="24"/>
          <w:szCs w:val="24"/>
        </w:rPr>
        <w:t xml:space="preserve"> </w:t>
      </w:r>
      <w:r w:rsidR="00C36191" w:rsidRPr="002B371C">
        <w:rPr>
          <w:rFonts w:ascii="Arial" w:hAnsi="Arial" w:cs="Arial"/>
          <w:sz w:val="24"/>
          <w:szCs w:val="24"/>
        </w:rPr>
        <w:t>nisu</w:t>
      </w:r>
      <w:r w:rsidR="006B338E" w:rsidRPr="002B371C">
        <w:rPr>
          <w:rFonts w:ascii="Arial" w:hAnsi="Arial" w:cs="Arial"/>
          <w:sz w:val="24"/>
          <w:szCs w:val="24"/>
        </w:rPr>
        <w:t xml:space="preserve"> materija Zakona o predškolskom vaspitanju </w:t>
      </w:r>
      <w:r w:rsidR="00C36191" w:rsidRPr="002B371C">
        <w:rPr>
          <w:rFonts w:ascii="Arial" w:hAnsi="Arial" w:cs="Arial"/>
          <w:sz w:val="24"/>
          <w:szCs w:val="24"/>
        </w:rPr>
        <w:t>i</w:t>
      </w:r>
      <w:r w:rsidR="006B338E" w:rsidRPr="002B371C">
        <w:rPr>
          <w:rFonts w:ascii="Arial" w:hAnsi="Arial" w:cs="Arial"/>
          <w:sz w:val="24"/>
          <w:szCs w:val="24"/>
        </w:rPr>
        <w:t xml:space="preserve"> obrazovanju.</w:t>
      </w:r>
      <w:bookmarkEnd w:id="7"/>
    </w:p>
    <w:p w14:paraId="7F2578F2" w14:textId="77777777" w:rsidR="005077E1" w:rsidRPr="002B371C" w:rsidRDefault="005077E1" w:rsidP="00104B09">
      <w:pPr>
        <w:jc w:val="both"/>
        <w:rPr>
          <w:rFonts w:ascii="Arial" w:hAnsi="Arial" w:cs="Arial"/>
          <w:sz w:val="24"/>
          <w:szCs w:val="24"/>
        </w:rPr>
      </w:pPr>
    </w:p>
    <w:p w14:paraId="756A23B8" w14:textId="65B7AE3A" w:rsidR="00DC2768" w:rsidRPr="002B371C" w:rsidRDefault="00DC2768" w:rsidP="00104B09">
      <w:pPr>
        <w:jc w:val="both"/>
        <w:rPr>
          <w:rFonts w:ascii="Arial" w:hAnsi="Arial" w:cs="Arial"/>
          <w:sz w:val="24"/>
          <w:szCs w:val="24"/>
        </w:rPr>
      </w:pPr>
      <w:r w:rsidRPr="002B371C">
        <w:rPr>
          <w:rFonts w:ascii="Arial" w:hAnsi="Arial" w:cs="Arial"/>
          <w:b/>
          <w:bCs/>
          <w:sz w:val="24"/>
          <w:szCs w:val="24"/>
        </w:rPr>
        <w:t>Marijana Vulović</w:t>
      </w:r>
      <w:r w:rsidRPr="002B371C">
        <w:rPr>
          <w:rFonts w:ascii="Arial" w:hAnsi="Arial" w:cs="Arial"/>
          <w:sz w:val="24"/>
          <w:szCs w:val="24"/>
        </w:rPr>
        <w:t xml:space="preserve"> je dostavila predlog za normiranje obaveznog minimalnog vremena koje djeca provode na otvorenom – u dvorištu ustanove i predlog za uvođenje tople vode u toaletima predškolskih ustanova.</w:t>
      </w:r>
    </w:p>
    <w:p w14:paraId="6AC38BC2" w14:textId="6387BC65" w:rsidR="006B338E" w:rsidRPr="002B371C" w:rsidRDefault="00DC2768" w:rsidP="006B338E">
      <w:pPr>
        <w:jc w:val="both"/>
        <w:rPr>
          <w:rFonts w:ascii="Arial" w:hAnsi="Arial" w:cs="Arial"/>
          <w:sz w:val="24"/>
          <w:szCs w:val="24"/>
        </w:rPr>
      </w:pPr>
      <w:r w:rsidRPr="002B371C">
        <w:rPr>
          <w:rFonts w:ascii="Arial" w:hAnsi="Arial" w:cs="Arial"/>
          <w:b/>
          <w:bCs/>
          <w:sz w:val="24"/>
          <w:szCs w:val="24"/>
        </w:rPr>
        <w:t>Odgovor obrađivača:</w:t>
      </w:r>
      <w:r w:rsidR="006B338E" w:rsidRPr="002B371C">
        <w:rPr>
          <w:rFonts w:ascii="Arial" w:hAnsi="Arial" w:cs="Arial"/>
          <w:sz w:val="24"/>
          <w:szCs w:val="24"/>
        </w:rPr>
        <w:t xml:space="preserve"> Predlozi</w:t>
      </w:r>
      <w:r w:rsidR="00C36191" w:rsidRPr="002B371C">
        <w:rPr>
          <w:rFonts w:ascii="Arial" w:hAnsi="Arial" w:cs="Arial"/>
          <w:sz w:val="24"/>
          <w:szCs w:val="24"/>
        </w:rPr>
        <w:t xml:space="preserve"> nisu prihvaćeni</w:t>
      </w:r>
      <w:r w:rsidR="005077E1" w:rsidRPr="002B371C">
        <w:rPr>
          <w:rFonts w:ascii="Arial" w:hAnsi="Arial" w:cs="Arial"/>
          <w:sz w:val="24"/>
          <w:szCs w:val="24"/>
        </w:rPr>
        <w:t xml:space="preserve">, </w:t>
      </w:r>
      <w:r w:rsidR="00C36191" w:rsidRPr="002B371C">
        <w:rPr>
          <w:rFonts w:ascii="Arial" w:hAnsi="Arial" w:cs="Arial"/>
          <w:sz w:val="24"/>
          <w:szCs w:val="24"/>
        </w:rPr>
        <w:t>jer</w:t>
      </w:r>
      <w:r w:rsidR="006B338E" w:rsidRPr="002B371C">
        <w:rPr>
          <w:rFonts w:ascii="Arial" w:hAnsi="Arial" w:cs="Arial"/>
          <w:sz w:val="24"/>
          <w:szCs w:val="24"/>
        </w:rPr>
        <w:t xml:space="preserve"> nisu materija Zakona o predškolskom vaspitanju </w:t>
      </w:r>
      <w:r w:rsidR="00C36191" w:rsidRPr="002B371C">
        <w:rPr>
          <w:rFonts w:ascii="Arial" w:hAnsi="Arial" w:cs="Arial"/>
          <w:sz w:val="24"/>
          <w:szCs w:val="24"/>
        </w:rPr>
        <w:t>i</w:t>
      </w:r>
      <w:r w:rsidR="006B338E" w:rsidRPr="002B371C">
        <w:rPr>
          <w:rFonts w:ascii="Arial" w:hAnsi="Arial" w:cs="Arial"/>
          <w:sz w:val="24"/>
          <w:szCs w:val="24"/>
        </w:rPr>
        <w:t xml:space="preserve"> obrazovanju.</w:t>
      </w:r>
    </w:p>
    <w:p w14:paraId="6AD5791A" w14:textId="77777777" w:rsidR="006B338E" w:rsidRPr="002B371C" w:rsidRDefault="006B338E" w:rsidP="006B338E">
      <w:pPr>
        <w:jc w:val="both"/>
        <w:rPr>
          <w:rFonts w:ascii="Arial" w:hAnsi="Arial" w:cs="Arial"/>
          <w:b/>
          <w:bCs/>
          <w:sz w:val="24"/>
          <w:szCs w:val="24"/>
        </w:rPr>
      </w:pPr>
    </w:p>
    <w:p w14:paraId="3838A694" w14:textId="31638C13" w:rsidR="00DC2768" w:rsidRPr="002B371C" w:rsidRDefault="00DC2768" w:rsidP="00104B09">
      <w:pPr>
        <w:jc w:val="both"/>
        <w:rPr>
          <w:rFonts w:ascii="Arial" w:hAnsi="Arial" w:cs="Arial"/>
          <w:sz w:val="24"/>
          <w:szCs w:val="24"/>
        </w:rPr>
      </w:pPr>
      <w:r w:rsidRPr="002B371C">
        <w:rPr>
          <w:rFonts w:ascii="Arial" w:hAnsi="Arial" w:cs="Arial"/>
          <w:b/>
          <w:bCs/>
          <w:sz w:val="24"/>
          <w:szCs w:val="24"/>
        </w:rPr>
        <w:t>Nataša Jovićević</w:t>
      </w:r>
      <w:r w:rsidRPr="002B371C">
        <w:rPr>
          <w:rFonts w:ascii="Arial" w:hAnsi="Arial" w:cs="Arial"/>
          <w:sz w:val="24"/>
          <w:szCs w:val="24"/>
        </w:rPr>
        <w:t xml:space="preserve"> je predložila izmjene </w:t>
      </w:r>
      <w:r w:rsidR="005077E1" w:rsidRPr="002B371C">
        <w:rPr>
          <w:rFonts w:ascii="Arial" w:hAnsi="Arial" w:cs="Arial"/>
          <w:sz w:val="24"/>
          <w:szCs w:val="24"/>
        </w:rPr>
        <w:t>N</w:t>
      </w:r>
      <w:r w:rsidR="00104B09" w:rsidRPr="002B371C">
        <w:rPr>
          <w:rFonts w:ascii="Arial" w:hAnsi="Arial" w:cs="Arial"/>
          <w:sz w:val="24"/>
          <w:szCs w:val="24"/>
        </w:rPr>
        <w:t>acrta</w:t>
      </w:r>
      <w:r w:rsidRPr="002B371C">
        <w:rPr>
          <w:rFonts w:ascii="Arial" w:hAnsi="Arial" w:cs="Arial"/>
          <w:sz w:val="24"/>
          <w:szCs w:val="24"/>
        </w:rPr>
        <w:t xml:space="preserve"> zakona koje se tiču Programa koje roditelj može da bira, zatim programa koji se pominju samo kao drugi programi za zabavu i animaciju djece, ali se ne navodi koji su. U zakonu navesti </w:t>
      </w:r>
      <w:r w:rsidR="00104B09" w:rsidRPr="002B371C">
        <w:rPr>
          <w:rFonts w:ascii="Arial" w:hAnsi="Arial" w:cs="Arial"/>
          <w:sz w:val="24"/>
          <w:szCs w:val="24"/>
        </w:rPr>
        <w:t>i</w:t>
      </w:r>
      <w:r w:rsidRPr="002B371C">
        <w:rPr>
          <w:rFonts w:ascii="Arial" w:hAnsi="Arial" w:cs="Arial"/>
          <w:sz w:val="24"/>
          <w:szCs w:val="24"/>
        </w:rPr>
        <w:t xml:space="preserve"> druge propise koji se navode kako bi se omogućilo lakše tumačenje</w:t>
      </w:r>
      <w:r w:rsidR="00E93FE2">
        <w:rPr>
          <w:rFonts w:ascii="Arial" w:hAnsi="Arial" w:cs="Arial"/>
          <w:sz w:val="24"/>
          <w:szCs w:val="24"/>
        </w:rPr>
        <w:t>,</w:t>
      </w:r>
      <w:r w:rsidRPr="002B371C">
        <w:rPr>
          <w:rFonts w:ascii="Arial" w:hAnsi="Arial" w:cs="Arial"/>
          <w:sz w:val="24"/>
          <w:szCs w:val="24"/>
        </w:rPr>
        <w:t xml:space="preserve"> kao </w:t>
      </w:r>
      <w:r w:rsidR="00104B09" w:rsidRPr="002B371C">
        <w:rPr>
          <w:rFonts w:ascii="Arial" w:hAnsi="Arial" w:cs="Arial"/>
          <w:sz w:val="24"/>
          <w:szCs w:val="24"/>
        </w:rPr>
        <w:t>i</w:t>
      </w:r>
      <w:r w:rsidRPr="002B371C">
        <w:rPr>
          <w:rFonts w:ascii="Arial" w:hAnsi="Arial" w:cs="Arial"/>
          <w:sz w:val="24"/>
          <w:szCs w:val="24"/>
        </w:rPr>
        <w:t xml:space="preserve"> navesti da je organ nadležno za prosvjetu -Ministarstvo prosvjete, nauke </w:t>
      </w:r>
      <w:r w:rsidR="00104B09" w:rsidRPr="002B371C">
        <w:rPr>
          <w:rFonts w:ascii="Arial" w:hAnsi="Arial" w:cs="Arial"/>
          <w:sz w:val="24"/>
          <w:szCs w:val="24"/>
        </w:rPr>
        <w:t>i</w:t>
      </w:r>
      <w:r w:rsidRPr="002B371C">
        <w:rPr>
          <w:rFonts w:ascii="Arial" w:hAnsi="Arial" w:cs="Arial"/>
          <w:sz w:val="24"/>
          <w:szCs w:val="24"/>
        </w:rPr>
        <w:t xml:space="preserve"> inovacija. Pored sugestije da uvećanje broja djece odobrenog od strane Ministarstva, ne smije biti veći od 30%, dostavljen je i predlog za pokrenuti postupak jedinstvenog vještačenja invaliditeta, odno</w:t>
      </w:r>
      <w:r w:rsidR="006B338E" w:rsidRPr="002B371C">
        <w:rPr>
          <w:rFonts w:ascii="Arial" w:hAnsi="Arial" w:cs="Arial"/>
          <w:sz w:val="24"/>
          <w:szCs w:val="24"/>
        </w:rPr>
        <w:t>s</w:t>
      </w:r>
      <w:r w:rsidRPr="002B371C">
        <w:rPr>
          <w:rFonts w:ascii="Arial" w:hAnsi="Arial" w:cs="Arial"/>
          <w:sz w:val="24"/>
          <w:szCs w:val="24"/>
        </w:rPr>
        <w:t>no treba navesti koji organ ustanove može pokrenuti postupak i na osnovu kojeg protokola da bi se moglo pristupiti popunjavanju pomenutog obrasca.</w:t>
      </w:r>
    </w:p>
    <w:p w14:paraId="0820FBE4" w14:textId="77777777" w:rsidR="003C2B16" w:rsidRPr="002B371C" w:rsidRDefault="00DC2768" w:rsidP="006B338E">
      <w:pPr>
        <w:jc w:val="both"/>
        <w:rPr>
          <w:rFonts w:ascii="Arial" w:hAnsi="Arial" w:cs="Arial"/>
          <w:sz w:val="24"/>
          <w:szCs w:val="24"/>
          <w:lang w:val="en-US"/>
        </w:rPr>
      </w:pPr>
      <w:r w:rsidRPr="002B371C">
        <w:rPr>
          <w:rFonts w:ascii="Arial" w:hAnsi="Arial" w:cs="Arial"/>
          <w:b/>
          <w:bCs/>
          <w:sz w:val="24"/>
          <w:szCs w:val="24"/>
        </w:rPr>
        <w:t>Odgovor obrađivača:</w:t>
      </w:r>
      <w:r w:rsidR="006B338E" w:rsidRPr="002B371C">
        <w:rPr>
          <w:rFonts w:ascii="Arial" w:hAnsi="Arial" w:cs="Arial"/>
          <w:b/>
          <w:bCs/>
          <w:sz w:val="24"/>
          <w:szCs w:val="24"/>
        </w:rPr>
        <w:t xml:space="preserve"> </w:t>
      </w:r>
      <w:r w:rsidR="006B338E" w:rsidRPr="002B371C">
        <w:rPr>
          <w:rFonts w:ascii="Arial" w:hAnsi="Arial" w:cs="Arial"/>
          <w:sz w:val="24"/>
          <w:szCs w:val="24"/>
          <w:lang w:val="en-US"/>
        </w:rPr>
        <w:t xml:space="preserve"> Primjedba nije prihvaćena, imajući u vidu da se </w:t>
      </w:r>
      <w:r w:rsidR="003C2B16" w:rsidRPr="002B371C">
        <w:rPr>
          <w:rFonts w:ascii="Arial" w:hAnsi="Arial" w:cs="Arial"/>
          <w:sz w:val="24"/>
          <w:szCs w:val="24"/>
          <w:lang w:val="en-US"/>
        </w:rPr>
        <w:t>R</w:t>
      </w:r>
      <w:r w:rsidR="006B338E" w:rsidRPr="002B371C">
        <w:rPr>
          <w:rFonts w:ascii="Arial" w:hAnsi="Arial" w:cs="Arial"/>
          <w:sz w:val="24"/>
          <w:szCs w:val="24"/>
          <w:lang w:val="en-US"/>
        </w:rPr>
        <w:t>adna grupa opredijelila za navedeno zakonsko rješenje u ciju implementacije Startegije reforme obrazovanja za period 2025-2035</w:t>
      </w:r>
      <w:r w:rsidR="000760DE" w:rsidRPr="002B371C">
        <w:rPr>
          <w:rFonts w:ascii="Arial" w:hAnsi="Arial" w:cs="Arial"/>
          <w:sz w:val="24"/>
          <w:szCs w:val="24"/>
          <w:lang w:val="en-US"/>
        </w:rPr>
        <w:t>,</w:t>
      </w:r>
      <w:r w:rsidR="006B338E" w:rsidRPr="002B371C">
        <w:rPr>
          <w:rFonts w:ascii="Arial" w:hAnsi="Arial" w:cs="Arial"/>
          <w:sz w:val="24"/>
          <w:szCs w:val="24"/>
          <w:lang w:val="en-US"/>
        </w:rPr>
        <w:t xml:space="preserve"> Strategije ranog </w:t>
      </w:r>
      <w:r w:rsidR="000760DE" w:rsidRPr="002B371C">
        <w:rPr>
          <w:rFonts w:ascii="Arial" w:hAnsi="Arial" w:cs="Arial"/>
          <w:sz w:val="24"/>
          <w:szCs w:val="24"/>
          <w:lang w:val="en-US"/>
        </w:rPr>
        <w:t>i</w:t>
      </w:r>
      <w:r w:rsidR="006B338E" w:rsidRPr="002B371C">
        <w:rPr>
          <w:rFonts w:ascii="Arial" w:hAnsi="Arial" w:cs="Arial"/>
          <w:sz w:val="24"/>
          <w:szCs w:val="24"/>
          <w:lang w:val="en-US"/>
        </w:rPr>
        <w:t xml:space="preserve"> predškolskog vaspitanja </w:t>
      </w:r>
      <w:r w:rsidR="000760DE" w:rsidRPr="002B371C">
        <w:rPr>
          <w:rFonts w:ascii="Arial" w:hAnsi="Arial" w:cs="Arial"/>
          <w:sz w:val="24"/>
          <w:szCs w:val="24"/>
          <w:lang w:val="en-US"/>
        </w:rPr>
        <w:t>i</w:t>
      </w:r>
      <w:r w:rsidR="006B338E" w:rsidRPr="002B371C">
        <w:rPr>
          <w:rFonts w:ascii="Arial" w:hAnsi="Arial" w:cs="Arial"/>
          <w:sz w:val="24"/>
          <w:szCs w:val="24"/>
          <w:lang w:val="en-US"/>
        </w:rPr>
        <w:t xml:space="preserve"> obrazovanja 2021-2025 </w:t>
      </w:r>
      <w:r w:rsidR="000760DE" w:rsidRPr="002B371C">
        <w:rPr>
          <w:rFonts w:ascii="Arial" w:hAnsi="Arial" w:cs="Arial"/>
          <w:sz w:val="24"/>
          <w:szCs w:val="24"/>
          <w:lang w:val="en-US"/>
        </w:rPr>
        <w:t>i</w:t>
      </w:r>
      <w:r w:rsidR="006B338E" w:rsidRPr="002B371C">
        <w:rPr>
          <w:rFonts w:ascii="Arial" w:hAnsi="Arial" w:cs="Arial"/>
          <w:sz w:val="24"/>
          <w:szCs w:val="24"/>
          <w:lang w:val="en-US"/>
        </w:rPr>
        <w:t xml:space="preserve"> Strategije ranog razvoja 2023-2027. </w:t>
      </w:r>
    </w:p>
    <w:p w14:paraId="0D716C33" w14:textId="0925AA36" w:rsidR="006B338E" w:rsidRPr="002B371C" w:rsidRDefault="00F24516" w:rsidP="006B338E">
      <w:pPr>
        <w:jc w:val="both"/>
        <w:rPr>
          <w:rFonts w:ascii="Arial" w:hAnsi="Arial" w:cs="Arial"/>
          <w:sz w:val="24"/>
          <w:szCs w:val="24"/>
        </w:rPr>
      </w:pPr>
      <w:r w:rsidRPr="002B371C">
        <w:rPr>
          <w:rFonts w:ascii="Arial" w:hAnsi="Arial" w:cs="Arial"/>
          <w:sz w:val="24"/>
          <w:szCs w:val="24"/>
        </w:rPr>
        <w:t>Osim navedenog, obrađivač je p</w:t>
      </w:r>
      <w:r w:rsidR="006B338E" w:rsidRPr="002B371C">
        <w:rPr>
          <w:rFonts w:ascii="Arial" w:hAnsi="Arial" w:cs="Arial"/>
          <w:sz w:val="24"/>
          <w:szCs w:val="24"/>
        </w:rPr>
        <w:t xml:space="preserve">rilikom izrade </w:t>
      </w:r>
      <w:r w:rsidR="00AD6342" w:rsidRPr="002B371C">
        <w:rPr>
          <w:rFonts w:ascii="Arial" w:hAnsi="Arial" w:cs="Arial"/>
          <w:sz w:val="24"/>
          <w:szCs w:val="24"/>
        </w:rPr>
        <w:t>N</w:t>
      </w:r>
      <w:r w:rsidRPr="002B371C">
        <w:rPr>
          <w:rFonts w:ascii="Arial" w:hAnsi="Arial" w:cs="Arial"/>
          <w:sz w:val="24"/>
          <w:szCs w:val="24"/>
        </w:rPr>
        <w:t>acrta zakona</w:t>
      </w:r>
      <w:r w:rsidR="00AD6342" w:rsidRPr="002B371C">
        <w:rPr>
          <w:rFonts w:ascii="Arial" w:hAnsi="Arial" w:cs="Arial"/>
          <w:sz w:val="24"/>
          <w:szCs w:val="24"/>
        </w:rPr>
        <w:t>,</w:t>
      </w:r>
      <w:r w:rsidR="006B338E" w:rsidRPr="002B371C">
        <w:rPr>
          <w:rFonts w:ascii="Arial" w:hAnsi="Arial" w:cs="Arial"/>
          <w:sz w:val="24"/>
          <w:szCs w:val="24"/>
        </w:rPr>
        <w:t xml:space="preserve"> </w:t>
      </w:r>
      <w:r w:rsidRPr="002B371C">
        <w:rPr>
          <w:rFonts w:ascii="Arial" w:hAnsi="Arial" w:cs="Arial"/>
          <w:sz w:val="24"/>
          <w:szCs w:val="24"/>
        </w:rPr>
        <w:t>primijenio</w:t>
      </w:r>
      <w:r w:rsidR="006B338E" w:rsidRPr="002B371C">
        <w:rPr>
          <w:rFonts w:ascii="Arial" w:hAnsi="Arial" w:cs="Arial"/>
          <w:sz w:val="24"/>
          <w:szCs w:val="24"/>
        </w:rPr>
        <w:t xml:space="preserve"> Pravno-tehnička pravila</w:t>
      </w:r>
      <w:r w:rsidR="000A2DF6" w:rsidRPr="002B371C">
        <w:rPr>
          <w:rFonts w:ascii="Arial" w:hAnsi="Arial" w:cs="Arial"/>
          <w:sz w:val="24"/>
          <w:szCs w:val="24"/>
        </w:rPr>
        <w:t xml:space="preserve"> za izradu propisa.</w:t>
      </w:r>
    </w:p>
    <w:p w14:paraId="04FF8C46" w14:textId="77777777" w:rsidR="00025C4C" w:rsidRPr="002B371C" w:rsidRDefault="00025C4C" w:rsidP="006B338E">
      <w:pPr>
        <w:jc w:val="both"/>
        <w:rPr>
          <w:rFonts w:ascii="Arial" w:hAnsi="Arial" w:cs="Arial"/>
          <w:sz w:val="24"/>
          <w:szCs w:val="24"/>
          <w:lang w:val="en-US"/>
        </w:rPr>
      </w:pPr>
    </w:p>
    <w:p w14:paraId="17172A13" w14:textId="0B7D3420" w:rsidR="00DC2768" w:rsidRPr="002B371C" w:rsidRDefault="00DC2768" w:rsidP="00104B09">
      <w:pPr>
        <w:jc w:val="both"/>
        <w:rPr>
          <w:rFonts w:ascii="Arial" w:hAnsi="Arial" w:cs="Arial"/>
          <w:sz w:val="24"/>
          <w:szCs w:val="24"/>
          <w:lang w:val="en-US"/>
        </w:rPr>
      </w:pPr>
      <w:r w:rsidRPr="002B371C">
        <w:rPr>
          <w:rFonts w:ascii="Arial" w:hAnsi="Arial" w:cs="Arial"/>
          <w:b/>
          <w:bCs/>
          <w:sz w:val="24"/>
          <w:szCs w:val="24"/>
          <w:lang w:val="en-US"/>
        </w:rPr>
        <w:t>Jovana Bakić</w:t>
      </w:r>
      <w:r w:rsidRPr="002B371C">
        <w:rPr>
          <w:rFonts w:ascii="Arial" w:hAnsi="Arial" w:cs="Arial"/>
          <w:sz w:val="24"/>
          <w:szCs w:val="24"/>
          <w:lang w:val="en-US"/>
        </w:rPr>
        <w:t xml:space="preserve"> je dostavila primjedbe i sugestije na ne dobijanja informacija, fotografija </w:t>
      </w:r>
      <w:r w:rsidR="00104B09" w:rsidRPr="002B371C">
        <w:rPr>
          <w:rFonts w:ascii="Arial" w:hAnsi="Arial" w:cs="Arial"/>
          <w:sz w:val="24"/>
          <w:szCs w:val="24"/>
          <w:lang w:val="en-US"/>
        </w:rPr>
        <w:t>i</w:t>
      </w:r>
      <w:r w:rsidRPr="002B371C">
        <w:rPr>
          <w:rFonts w:ascii="Arial" w:hAnsi="Arial" w:cs="Arial"/>
          <w:sz w:val="24"/>
          <w:szCs w:val="24"/>
          <w:lang w:val="en-US"/>
        </w:rPr>
        <w:t xml:space="preserve"> snimaka u toku radnog dana o aktivnosti djeteta u vrtiću. Takođe</w:t>
      </w:r>
      <w:r w:rsidR="00E52CD1" w:rsidRPr="002B371C">
        <w:rPr>
          <w:rFonts w:ascii="Arial" w:hAnsi="Arial" w:cs="Arial"/>
          <w:sz w:val="24"/>
          <w:szCs w:val="24"/>
          <w:lang w:val="en-US"/>
        </w:rPr>
        <w:t>,</w:t>
      </w:r>
      <w:r w:rsidRPr="002B371C">
        <w:rPr>
          <w:rFonts w:ascii="Arial" w:hAnsi="Arial" w:cs="Arial"/>
          <w:sz w:val="24"/>
          <w:szCs w:val="24"/>
          <w:lang w:val="en-US"/>
        </w:rPr>
        <w:t xml:space="preserve"> sugeriše na potrebu da se djeca tokom dozvoljenih vremenskih prilika izvode na svjež vazduh, kao i tokom dežurstava navodi problem adaptacije djeteta ne samo na drugu ustanovu već i drugu vaspitačicu.</w:t>
      </w:r>
    </w:p>
    <w:p w14:paraId="050CCC18" w14:textId="5DDB223E" w:rsidR="00767EC3" w:rsidRPr="002B371C" w:rsidRDefault="00DC2768" w:rsidP="00767EC3">
      <w:pPr>
        <w:jc w:val="both"/>
        <w:rPr>
          <w:rFonts w:ascii="Arial" w:hAnsi="Arial" w:cs="Arial"/>
          <w:sz w:val="24"/>
          <w:szCs w:val="24"/>
        </w:rPr>
      </w:pPr>
      <w:bookmarkStart w:id="8" w:name="_Hlk206690064"/>
      <w:r w:rsidRPr="002B371C">
        <w:rPr>
          <w:rFonts w:ascii="Arial" w:hAnsi="Arial" w:cs="Arial"/>
          <w:b/>
          <w:bCs/>
          <w:sz w:val="24"/>
          <w:szCs w:val="24"/>
          <w:lang w:val="en-US"/>
        </w:rPr>
        <w:t>Odgovor obrađivača:</w:t>
      </w:r>
      <w:r w:rsidR="00767EC3" w:rsidRPr="002B371C">
        <w:rPr>
          <w:rFonts w:ascii="Arial" w:hAnsi="Arial" w:cs="Arial"/>
          <w:b/>
          <w:bCs/>
          <w:sz w:val="24"/>
          <w:szCs w:val="24"/>
          <w:lang w:val="en-US"/>
        </w:rPr>
        <w:t xml:space="preserve"> </w:t>
      </w:r>
      <w:bookmarkStart w:id="9" w:name="_Hlk207710925"/>
      <w:r w:rsidR="00767EC3" w:rsidRPr="002B371C">
        <w:rPr>
          <w:rFonts w:ascii="Arial" w:hAnsi="Arial" w:cs="Arial"/>
          <w:sz w:val="24"/>
          <w:szCs w:val="24"/>
          <w:lang w:val="en-US"/>
        </w:rPr>
        <w:t>Primjedbe nisu prihvaćene</w:t>
      </w:r>
      <w:r w:rsidR="00E52CD1" w:rsidRPr="002B371C">
        <w:rPr>
          <w:rFonts w:ascii="Arial" w:hAnsi="Arial" w:cs="Arial"/>
          <w:sz w:val="24"/>
          <w:szCs w:val="24"/>
          <w:lang w:val="en-US"/>
        </w:rPr>
        <w:t>,</w:t>
      </w:r>
      <w:r w:rsidR="00767EC3" w:rsidRPr="002B371C">
        <w:rPr>
          <w:rFonts w:ascii="Arial" w:hAnsi="Arial" w:cs="Arial"/>
          <w:sz w:val="24"/>
          <w:szCs w:val="24"/>
          <w:lang w:val="en-US"/>
        </w:rPr>
        <w:t xml:space="preserve"> jer </w:t>
      </w:r>
      <w:r w:rsidR="00E52CD1" w:rsidRPr="002B371C">
        <w:rPr>
          <w:rFonts w:ascii="Arial" w:hAnsi="Arial" w:cs="Arial"/>
          <w:sz w:val="24"/>
          <w:szCs w:val="24"/>
          <w:lang w:val="en-US"/>
        </w:rPr>
        <w:t xml:space="preserve">se ne odnose </w:t>
      </w:r>
      <w:r w:rsidR="00E52CD1" w:rsidRPr="002B371C">
        <w:rPr>
          <w:rFonts w:ascii="Arial" w:hAnsi="Arial" w:cs="Arial"/>
          <w:sz w:val="24"/>
          <w:szCs w:val="24"/>
        </w:rPr>
        <w:t xml:space="preserve">na materiju </w:t>
      </w:r>
      <w:r w:rsidR="00767EC3" w:rsidRPr="002B371C">
        <w:rPr>
          <w:rFonts w:ascii="Arial" w:hAnsi="Arial" w:cs="Arial"/>
          <w:sz w:val="24"/>
          <w:szCs w:val="24"/>
        </w:rPr>
        <w:t xml:space="preserve">Zakona o predškolskom vaspitanju </w:t>
      </w:r>
      <w:r w:rsidR="000760DE" w:rsidRPr="002B371C">
        <w:rPr>
          <w:rFonts w:ascii="Arial" w:hAnsi="Arial" w:cs="Arial"/>
          <w:sz w:val="24"/>
          <w:szCs w:val="24"/>
        </w:rPr>
        <w:t>i</w:t>
      </w:r>
      <w:r w:rsidR="00767EC3" w:rsidRPr="002B371C">
        <w:rPr>
          <w:rFonts w:ascii="Arial" w:hAnsi="Arial" w:cs="Arial"/>
          <w:sz w:val="24"/>
          <w:szCs w:val="24"/>
        </w:rPr>
        <w:t xml:space="preserve"> obrazovanju.</w:t>
      </w:r>
      <w:bookmarkEnd w:id="9"/>
    </w:p>
    <w:p w14:paraId="14DBF60C" w14:textId="77777777" w:rsidR="00AB4234" w:rsidRPr="002B371C" w:rsidRDefault="00AB4234" w:rsidP="00104B09">
      <w:pPr>
        <w:jc w:val="both"/>
        <w:rPr>
          <w:rFonts w:ascii="Arial" w:hAnsi="Arial" w:cs="Arial"/>
          <w:b/>
          <w:bCs/>
          <w:sz w:val="24"/>
          <w:szCs w:val="24"/>
        </w:rPr>
      </w:pPr>
    </w:p>
    <w:p w14:paraId="6809899A" w14:textId="3CE62B3D" w:rsidR="00DC2768" w:rsidRPr="002B371C" w:rsidRDefault="00DC2768" w:rsidP="00104B09">
      <w:pPr>
        <w:jc w:val="both"/>
        <w:rPr>
          <w:rFonts w:ascii="Arial" w:hAnsi="Arial" w:cs="Arial"/>
          <w:sz w:val="24"/>
          <w:szCs w:val="24"/>
        </w:rPr>
      </w:pPr>
      <w:r w:rsidRPr="002B371C">
        <w:rPr>
          <w:rFonts w:ascii="Arial" w:hAnsi="Arial" w:cs="Arial"/>
          <w:b/>
          <w:bCs/>
          <w:sz w:val="24"/>
          <w:szCs w:val="24"/>
        </w:rPr>
        <w:lastRenderedPageBreak/>
        <w:t xml:space="preserve">Udruženje privatnih predškolskih ustanova CG </w:t>
      </w:r>
      <w:r w:rsidRPr="002B371C">
        <w:rPr>
          <w:rFonts w:ascii="Arial" w:hAnsi="Arial" w:cs="Arial"/>
          <w:sz w:val="24"/>
          <w:szCs w:val="24"/>
        </w:rPr>
        <w:t>je dostavilo predlog za dodavanje izraza u zakonu kojim bi predškolsko vaspitanje i obrazovanje bilo obavezno za svu djecu što b</w:t>
      </w:r>
      <w:r w:rsidR="00104B09" w:rsidRPr="002B371C">
        <w:rPr>
          <w:rFonts w:ascii="Arial" w:hAnsi="Arial" w:cs="Arial"/>
          <w:sz w:val="24"/>
          <w:szCs w:val="24"/>
        </w:rPr>
        <w:t>i</w:t>
      </w:r>
      <w:r w:rsidRPr="002B371C">
        <w:rPr>
          <w:rFonts w:ascii="Arial" w:hAnsi="Arial" w:cs="Arial"/>
          <w:sz w:val="24"/>
          <w:szCs w:val="24"/>
        </w:rPr>
        <w:t xml:space="preserve"> važilo i za Program pripreme djece za osnovnu školu. Nadalje navo</w:t>
      </w:r>
      <w:r w:rsidR="00104B09" w:rsidRPr="002B371C">
        <w:rPr>
          <w:rFonts w:ascii="Arial" w:hAnsi="Arial" w:cs="Arial"/>
          <w:sz w:val="24"/>
          <w:szCs w:val="24"/>
        </w:rPr>
        <w:t>de</w:t>
      </w:r>
      <w:r w:rsidRPr="002B371C">
        <w:rPr>
          <w:rFonts w:ascii="Arial" w:hAnsi="Arial" w:cs="Arial"/>
          <w:sz w:val="24"/>
          <w:szCs w:val="24"/>
        </w:rPr>
        <w:t xml:space="preserve"> da</w:t>
      </w:r>
      <w:r w:rsidR="00C84652" w:rsidRPr="002B371C">
        <w:rPr>
          <w:rFonts w:ascii="Arial" w:hAnsi="Arial" w:cs="Arial"/>
          <w:sz w:val="24"/>
          <w:szCs w:val="24"/>
        </w:rPr>
        <w:t>,</w:t>
      </w:r>
      <w:r w:rsidRPr="002B371C">
        <w:rPr>
          <w:rFonts w:ascii="Arial" w:hAnsi="Arial" w:cs="Arial"/>
          <w:sz w:val="24"/>
          <w:szCs w:val="24"/>
        </w:rPr>
        <w:t xml:space="preserve"> treba precizirati datum od kada ustanova donosi Godišnji program rada </w:t>
      </w:r>
      <w:r w:rsidR="00104B09" w:rsidRPr="002B371C">
        <w:rPr>
          <w:rFonts w:ascii="Arial" w:hAnsi="Arial" w:cs="Arial"/>
          <w:sz w:val="24"/>
          <w:szCs w:val="24"/>
        </w:rPr>
        <w:t>i</w:t>
      </w:r>
      <w:r w:rsidRPr="002B371C">
        <w:rPr>
          <w:rFonts w:ascii="Arial" w:hAnsi="Arial" w:cs="Arial"/>
          <w:sz w:val="24"/>
          <w:szCs w:val="24"/>
        </w:rPr>
        <w:t xml:space="preserve"> precizirati šta znači u članu vaspitno stručni kadar </w:t>
      </w:r>
      <w:proofErr w:type="gramStart"/>
      <w:r w:rsidRPr="002B371C">
        <w:rPr>
          <w:rFonts w:ascii="Arial" w:hAnsi="Arial" w:cs="Arial"/>
          <w:sz w:val="24"/>
          <w:szCs w:val="24"/>
        </w:rPr>
        <w:t xml:space="preserve">za </w:t>
      </w:r>
      <w:r w:rsidR="006D7800">
        <w:rPr>
          <w:rFonts w:ascii="Arial" w:hAnsi="Arial" w:cs="Arial"/>
          <w:sz w:val="24"/>
          <w:szCs w:val="24"/>
        </w:rPr>
        <w:t>,,</w:t>
      </w:r>
      <w:r w:rsidRPr="002B371C">
        <w:rPr>
          <w:rFonts w:ascii="Arial" w:hAnsi="Arial" w:cs="Arial"/>
          <w:sz w:val="24"/>
          <w:szCs w:val="24"/>
        </w:rPr>
        <w:t>Asistent</w:t>
      </w:r>
      <w:proofErr w:type="gramEnd"/>
      <w:r w:rsidRPr="002B371C">
        <w:rPr>
          <w:rFonts w:ascii="Arial" w:hAnsi="Arial" w:cs="Arial"/>
          <w:sz w:val="24"/>
          <w:szCs w:val="24"/>
        </w:rPr>
        <w:t xml:space="preserve"> za rani razvoj” i za “Nastavnika odgovarajućeg profila”. Ono što sugeriše je dodavanje novog člana za mogućnost prekvalifikacije I dokvalifikacije kadra i zasnivanje radnog odnosa. Osim navedenog</w:t>
      </w:r>
      <w:r w:rsidR="00C84652" w:rsidRPr="002B371C">
        <w:rPr>
          <w:rFonts w:ascii="Arial" w:hAnsi="Arial" w:cs="Arial"/>
          <w:sz w:val="24"/>
          <w:szCs w:val="24"/>
        </w:rPr>
        <w:t xml:space="preserve">, </w:t>
      </w:r>
      <w:r w:rsidRPr="002B371C">
        <w:rPr>
          <w:rFonts w:ascii="Arial" w:hAnsi="Arial" w:cs="Arial"/>
          <w:sz w:val="24"/>
          <w:szCs w:val="24"/>
        </w:rPr>
        <w:t>predlaže i model saradnje sa privatnim predškolskim ustanovama u dijelu sufinansiranja troškova boravka i ishrane djece na teritoriji opština. Predlaže da se ograniči period ne duži od 6 mjeseci za uklađivanje podzakonskih akata i prekršaj pravnih odgovornih lica odnosno suzbijanje rada privatnih ustanova koje ne posjeduju licence za rad izdate od st</w:t>
      </w:r>
      <w:r w:rsidR="00767EC3" w:rsidRPr="002B371C">
        <w:rPr>
          <w:rFonts w:ascii="Arial" w:hAnsi="Arial" w:cs="Arial"/>
          <w:sz w:val="24"/>
          <w:szCs w:val="24"/>
        </w:rPr>
        <w:t>r</w:t>
      </w:r>
      <w:r w:rsidRPr="002B371C">
        <w:rPr>
          <w:rFonts w:ascii="Arial" w:hAnsi="Arial" w:cs="Arial"/>
          <w:sz w:val="24"/>
          <w:szCs w:val="24"/>
        </w:rPr>
        <w:t xml:space="preserve">ane Ministarstva a obavljaju djelatnost predškolskog vaspitanja </w:t>
      </w:r>
      <w:r w:rsidR="00104B09" w:rsidRPr="002B371C">
        <w:rPr>
          <w:rFonts w:ascii="Arial" w:hAnsi="Arial" w:cs="Arial"/>
          <w:sz w:val="24"/>
          <w:szCs w:val="24"/>
        </w:rPr>
        <w:t>i</w:t>
      </w:r>
      <w:r w:rsidRPr="002B371C">
        <w:rPr>
          <w:rFonts w:ascii="Arial" w:hAnsi="Arial" w:cs="Arial"/>
          <w:sz w:val="24"/>
          <w:szCs w:val="24"/>
        </w:rPr>
        <w:t xml:space="preserve"> obrazovanja.</w:t>
      </w:r>
    </w:p>
    <w:p w14:paraId="67D08549" w14:textId="5548195D" w:rsidR="00767EC3" w:rsidRPr="002B371C" w:rsidRDefault="00DC2768" w:rsidP="00767EC3">
      <w:pPr>
        <w:jc w:val="both"/>
        <w:rPr>
          <w:rFonts w:ascii="Arial" w:hAnsi="Arial" w:cs="Arial"/>
          <w:sz w:val="24"/>
          <w:szCs w:val="24"/>
          <w:lang w:val="en-US"/>
        </w:rPr>
      </w:pPr>
      <w:bookmarkStart w:id="10" w:name="_Hlk206606705"/>
      <w:r w:rsidRPr="002B371C">
        <w:rPr>
          <w:rFonts w:ascii="Arial" w:hAnsi="Arial" w:cs="Arial"/>
          <w:b/>
          <w:bCs/>
          <w:sz w:val="24"/>
          <w:szCs w:val="24"/>
        </w:rPr>
        <w:t>Odgovor obrađivača</w:t>
      </w:r>
      <w:r w:rsidRPr="002B371C">
        <w:rPr>
          <w:rFonts w:ascii="Arial" w:hAnsi="Arial" w:cs="Arial"/>
          <w:sz w:val="24"/>
          <w:szCs w:val="24"/>
        </w:rPr>
        <w:t>:</w:t>
      </w:r>
      <w:r w:rsidR="00767EC3" w:rsidRPr="002B371C">
        <w:rPr>
          <w:rFonts w:ascii="Arial" w:hAnsi="Arial" w:cs="Arial"/>
          <w:sz w:val="24"/>
          <w:szCs w:val="24"/>
        </w:rPr>
        <w:t xml:space="preserve">  </w:t>
      </w:r>
      <w:bookmarkStart w:id="11" w:name="_Hlk207711087"/>
      <w:r w:rsidR="00B81366" w:rsidRPr="002B371C">
        <w:rPr>
          <w:rFonts w:ascii="Arial" w:hAnsi="Arial" w:cs="Arial"/>
          <w:sz w:val="24"/>
          <w:szCs w:val="24"/>
          <w:lang w:val="en-US"/>
        </w:rPr>
        <w:t>Primjedb</w:t>
      </w:r>
      <w:r w:rsidR="000760DE" w:rsidRPr="002B371C">
        <w:rPr>
          <w:rFonts w:ascii="Arial" w:hAnsi="Arial" w:cs="Arial"/>
          <w:sz w:val="24"/>
          <w:szCs w:val="24"/>
          <w:lang w:val="en-US"/>
        </w:rPr>
        <w:t>a</w:t>
      </w:r>
      <w:r w:rsidR="00B81366" w:rsidRPr="002B371C">
        <w:rPr>
          <w:rFonts w:ascii="Arial" w:hAnsi="Arial" w:cs="Arial"/>
          <w:sz w:val="24"/>
          <w:szCs w:val="24"/>
          <w:lang w:val="en-US"/>
        </w:rPr>
        <w:t xml:space="preserve"> nije prihvaćena, imajući u vidu da se </w:t>
      </w:r>
      <w:r w:rsidR="00C84652" w:rsidRPr="002B371C">
        <w:rPr>
          <w:rFonts w:ascii="Arial" w:hAnsi="Arial" w:cs="Arial"/>
          <w:sz w:val="24"/>
          <w:szCs w:val="24"/>
          <w:lang w:val="en-US"/>
        </w:rPr>
        <w:t>R</w:t>
      </w:r>
      <w:r w:rsidR="00B81366" w:rsidRPr="002B371C">
        <w:rPr>
          <w:rFonts w:ascii="Arial" w:hAnsi="Arial" w:cs="Arial"/>
          <w:sz w:val="24"/>
          <w:szCs w:val="24"/>
          <w:lang w:val="en-US"/>
        </w:rPr>
        <w:t>adna grupa opredijelila za navedeno zakonsko rješenje u ciju implementacije Startegije reforme obrazovanja za period 2025-2035</w:t>
      </w:r>
      <w:r w:rsidR="000760DE" w:rsidRPr="002B371C">
        <w:rPr>
          <w:rFonts w:ascii="Arial" w:hAnsi="Arial" w:cs="Arial"/>
          <w:sz w:val="24"/>
          <w:szCs w:val="24"/>
          <w:lang w:val="en-US"/>
        </w:rPr>
        <w:t>,</w:t>
      </w:r>
      <w:r w:rsidR="00B81366" w:rsidRPr="002B371C">
        <w:rPr>
          <w:rFonts w:ascii="Arial" w:hAnsi="Arial" w:cs="Arial"/>
          <w:sz w:val="24"/>
          <w:szCs w:val="24"/>
          <w:lang w:val="en-US"/>
        </w:rPr>
        <w:t xml:space="preserve"> Strategije ranog </w:t>
      </w:r>
      <w:r w:rsidR="000760DE" w:rsidRPr="002B371C">
        <w:rPr>
          <w:rFonts w:ascii="Arial" w:hAnsi="Arial" w:cs="Arial"/>
          <w:sz w:val="24"/>
          <w:szCs w:val="24"/>
          <w:lang w:val="en-US"/>
        </w:rPr>
        <w:t>i</w:t>
      </w:r>
      <w:r w:rsidR="00B81366" w:rsidRPr="002B371C">
        <w:rPr>
          <w:rFonts w:ascii="Arial" w:hAnsi="Arial" w:cs="Arial"/>
          <w:sz w:val="24"/>
          <w:szCs w:val="24"/>
          <w:lang w:val="en-US"/>
        </w:rPr>
        <w:t xml:space="preserve"> predškolskog vaspitanja </w:t>
      </w:r>
      <w:r w:rsidR="000760DE" w:rsidRPr="002B371C">
        <w:rPr>
          <w:rFonts w:ascii="Arial" w:hAnsi="Arial" w:cs="Arial"/>
          <w:sz w:val="24"/>
          <w:szCs w:val="24"/>
          <w:lang w:val="en-US"/>
        </w:rPr>
        <w:t>i</w:t>
      </w:r>
      <w:r w:rsidR="00B81366" w:rsidRPr="002B371C">
        <w:rPr>
          <w:rFonts w:ascii="Arial" w:hAnsi="Arial" w:cs="Arial"/>
          <w:sz w:val="24"/>
          <w:szCs w:val="24"/>
          <w:lang w:val="en-US"/>
        </w:rPr>
        <w:t xml:space="preserve"> obrazovanja 2021-2025 </w:t>
      </w:r>
      <w:r w:rsidR="000760DE" w:rsidRPr="002B371C">
        <w:rPr>
          <w:rFonts w:ascii="Arial" w:hAnsi="Arial" w:cs="Arial"/>
          <w:sz w:val="24"/>
          <w:szCs w:val="24"/>
          <w:lang w:val="en-US"/>
        </w:rPr>
        <w:t>i</w:t>
      </w:r>
      <w:r w:rsidR="00B81366" w:rsidRPr="002B371C">
        <w:rPr>
          <w:rFonts w:ascii="Arial" w:hAnsi="Arial" w:cs="Arial"/>
          <w:sz w:val="24"/>
          <w:szCs w:val="24"/>
          <w:lang w:val="en-US"/>
        </w:rPr>
        <w:t xml:space="preserve"> Strategije ranog razvoja 2023-2027</w:t>
      </w:r>
      <w:bookmarkEnd w:id="11"/>
      <w:r w:rsidR="00B81366" w:rsidRPr="002B371C">
        <w:rPr>
          <w:rFonts w:ascii="Arial" w:hAnsi="Arial" w:cs="Arial"/>
          <w:sz w:val="24"/>
          <w:szCs w:val="24"/>
          <w:lang w:val="en-US"/>
        </w:rPr>
        <w:t>. U vezi sugestije koja se odnosi na preciziranje od kad ustanova donosi Godišnji program rada, predlagač Nacrta zakona smatra</w:t>
      </w:r>
      <w:r w:rsidR="009E06FB" w:rsidRPr="002B371C">
        <w:rPr>
          <w:rFonts w:ascii="Arial" w:hAnsi="Arial" w:cs="Arial"/>
          <w:sz w:val="24"/>
          <w:szCs w:val="24"/>
          <w:lang w:val="en-US"/>
        </w:rPr>
        <w:t>,</w:t>
      </w:r>
      <w:r w:rsidR="00B81366" w:rsidRPr="002B371C">
        <w:rPr>
          <w:rFonts w:ascii="Arial" w:hAnsi="Arial" w:cs="Arial"/>
          <w:sz w:val="24"/>
          <w:szCs w:val="24"/>
          <w:lang w:val="en-US"/>
        </w:rPr>
        <w:t xml:space="preserve"> da je isto uređeno navedenim zakonom, kojim je definisano da ustanova donosi Godišnji program rada do 30. septembra, a početak školske godine je 1. </w:t>
      </w:r>
      <w:r w:rsidR="009E06FB" w:rsidRPr="002B371C">
        <w:rPr>
          <w:rFonts w:ascii="Arial" w:hAnsi="Arial" w:cs="Arial"/>
          <w:sz w:val="24"/>
          <w:szCs w:val="24"/>
          <w:lang w:val="en-US"/>
        </w:rPr>
        <w:t>s</w:t>
      </w:r>
      <w:r w:rsidR="00B81366" w:rsidRPr="002B371C">
        <w:rPr>
          <w:rFonts w:ascii="Arial" w:hAnsi="Arial" w:cs="Arial"/>
          <w:sz w:val="24"/>
          <w:szCs w:val="24"/>
          <w:lang w:val="en-US"/>
        </w:rPr>
        <w:t>eptembar. Subvencije za privat</w:t>
      </w:r>
      <w:r w:rsidR="00CB6BC0" w:rsidRPr="002B371C">
        <w:rPr>
          <w:rFonts w:ascii="Arial" w:hAnsi="Arial" w:cs="Arial"/>
          <w:sz w:val="24"/>
          <w:szCs w:val="24"/>
          <w:lang w:val="en-US"/>
        </w:rPr>
        <w:t>n</w:t>
      </w:r>
      <w:r w:rsidR="00B81366" w:rsidRPr="002B371C">
        <w:rPr>
          <w:rFonts w:ascii="Arial" w:hAnsi="Arial" w:cs="Arial"/>
          <w:sz w:val="24"/>
          <w:szCs w:val="24"/>
          <w:lang w:val="en-US"/>
        </w:rPr>
        <w:t>e predškolske ustanove nisu materije ovog Zakona.</w:t>
      </w:r>
      <w:r w:rsidR="00CB6BC0" w:rsidRPr="002B371C">
        <w:rPr>
          <w:rFonts w:ascii="Arial" w:hAnsi="Arial" w:cs="Arial"/>
          <w:sz w:val="24"/>
          <w:szCs w:val="24"/>
          <w:lang w:val="en-US"/>
        </w:rPr>
        <w:t xml:space="preserve"> </w:t>
      </w:r>
      <w:r w:rsidR="009E06FB" w:rsidRPr="002B371C">
        <w:rPr>
          <w:rFonts w:ascii="Arial" w:hAnsi="Arial" w:cs="Arial"/>
          <w:sz w:val="24"/>
          <w:szCs w:val="24"/>
          <w:lang w:val="en-US"/>
        </w:rPr>
        <w:t>O</w:t>
      </w:r>
      <w:r w:rsidR="00CB6BC0" w:rsidRPr="002B371C">
        <w:rPr>
          <w:rFonts w:ascii="Arial" w:hAnsi="Arial" w:cs="Arial"/>
          <w:sz w:val="24"/>
          <w:szCs w:val="24"/>
          <w:lang w:val="en-US"/>
        </w:rPr>
        <w:t>stale navedene primjedbe</w:t>
      </w:r>
      <w:r w:rsidR="009E06FB" w:rsidRPr="002B371C">
        <w:rPr>
          <w:rFonts w:ascii="Arial" w:hAnsi="Arial" w:cs="Arial"/>
          <w:sz w:val="24"/>
          <w:szCs w:val="24"/>
          <w:lang w:val="en-US"/>
        </w:rPr>
        <w:t>,</w:t>
      </w:r>
      <w:r w:rsidR="00CB6BC0" w:rsidRPr="002B371C">
        <w:rPr>
          <w:rFonts w:ascii="Arial" w:hAnsi="Arial" w:cs="Arial"/>
          <w:sz w:val="24"/>
          <w:szCs w:val="24"/>
          <w:lang w:val="en-US"/>
        </w:rPr>
        <w:t xml:space="preserve"> jasno </w:t>
      </w:r>
      <w:r w:rsidR="009E06FB" w:rsidRPr="002B371C">
        <w:rPr>
          <w:rFonts w:ascii="Arial" w:hAnsi="Arial" w:cs="Arial"/>
          <w:sz w:val="24"/>
          <w:szCs w:val="24"/>
          <w:lang w:val="en-US"/>
        </w:rPr>
        <w:t xml:space="preserve">su </w:t>
      </w:r>
      <w:r w:rsidR="00CB6BC0" w:rsidRPr="002B371C">
        <w:rPr>
          <w:rFonts w:ascii="Arial" w:hAnsi="Arial" w:cs="Arial"/>
          <w:sz w:val="24"/>
          <w:szCs w:val="24"/>
          <w:lang w:val="en-US"/>
        </w:rPr>
        <w:t xml:space="preserve">precizirane Nacrtom Zakona o predškolskom vaspitanju </w:t>
      </w:r>
      <w:r w:rsidR="000760DE" w:rsidRPr="002B371C">
        <w:rPr>
          <w:rFonts w:ascii="Arial" w:hAnsi="Arial" w:cs="Arial"/>
          <w:sz w:val="24"/>
          <w:szCs w:val="24"/>
          <w:lang w:val="en-US"/>
        </w:rPr>
        <w:t>i</w:t>
      </w:r>
      <w:r w:rsidR="00CB6BC0" w:rsidRPr="002B371C">
        <w:rPr>
          <w:rFonts w:ascii="Arial" w:hAnsi="Arial" w:cs="Arial"/>
          <w:sz w:val="24"/>
          <w:szCs w:val="24"/>
          <w:lang w:val="en-US"/>
        </w:rPr>
        <w:t xml:space="preserve"> </w:t>
      </w:r>
      <w:r w:rsidR="009E06FB" w:rsidRPr="002B371C">
        <w:rPr>
          <w:rFonts w:ascii="Arial" w:hAnsi="Arial" w:cs="Arial"/>
          <w:sz w:val="24"/>
          <w:szCs w:val="24"/>
          <w:lang w:val="en-US"/>
        </w:rPr>
        <w:t>obrazovanje,</w:t>
      </w:r>
      <w:r w:rsidR="00CB6BC0" w:rsidRPr="002B371C">
        <w:rPr>
          <w:rFonts w:ascii="Arial" w:hAnsi="Arial" w:cs="Arial"/>
          <w:sz w:val="24"/>
          <w:szCs w:val="24"/>
        </w:rPr>
        <w:t xml:space="preserve"> u skladu Pravno-tehičkim pravilima za izradu propisa.</w:t>
      </w:r>
    </w:p>
    <w:p w14:paraId="50F0C165" w14:textId="45963CDA" w:rsidR="00DC2768" w:rsidRPr="002B371C" w:rsidRDefault="00DC2768" w:rsidP="00104B09">
      <w:pPr>
        <w:jc w:val="both"/>
        <w:rPr>
          <w:rFonts w:ascii="Arial" w:hAnsi="Arial" w:cs="Arial"/>
          <w:sz w:val="24"/>
          <w:szCs w:val="24"/>
        </w:rPr>
      </w:pPr>
    </w:p>
    <w:bookmarkEnd w:id="6"/>
    <w:bookmarkEnd w:id="8"/>
    <w:bookmarkEnd w:id="10"/>
    <w:p w14:paraId="6FF23DA6" w14:textId="73FFCD57" w:rsidR="00C752C1" w:rsidRPr="002B371C" w:rsidRDefault="00DC4E77" w:rsidP="00104B09">
      <w:pPr>
        <w:jc w:val="both"/>
        <w:rPr>
          <w:rFonts w:ascii="Arial" w:hAnsi="Arial" w:cs="Arial"/>
          <w:sz w:val="24"/>
          <w:szCs w:val="24"/>
        </w:rPr>
      </w:pPr>
      <w:r w:rsidRPr="002B371C">
        <w:rPr>
          <w:rFonts w:ascii="Arial" w:hAnsi="Arial" w:cs="Arial"/>
          <w:b/>
          <w:bCs/>
          <w:sz w:val="24"/>
          <w:szCs w:val="24"/>
        </w:rPr>
        <w:t xml:space="preserve">Savez udruženja vaspitača Crne Gore (SUVCG) </w:t>
      </w:r>
      <w:r w:rsidR="002B4A65" w:rsidRPr="002B371C">
        <w:rPr>
          <w:rFonts w:ascii="Arial" w:hAnsi="Arial" w:cs="Arial"/>
          <w:sz w:val="24"/>
          <w:szCs w:val="24"/>
        </w:rPr>
        <w:t xml:space="preserve">je dostavio, </w:t>
      </w:r>
      <w:r w:rsidR="00D83CAC" w:rsidRPr="002B371C">
        <w:rPr>
          <w:rFonts w:ascii="Arial" w:hAnsi="Arial" w:cs="Arial"/>
          <w:sz w:val="24"/>
          <w:szCs w:val="24"/>
        </w:rPr>
        <w:t>primjedbu za: upis djece, definisati rokove, jasniju proceduru način prijave i kriterijume za isto</w:t>
      </w:r>
      <w:r w:rsidR="001400A5" w:rsidRPr="002B371C">
        <w:rPr>
          <w:rFonts w:ascii="Arial" w:hAnsi="Arial" w:cs="Arial"/>
          <w:sz w:val="24"/>
          <w:szCs w:val="24"/>
        </w:rPr>
        <w:t>,</w:t>
      </w:r>
      <w:r w:rsidR="00104B09" w:rsidRPr="002B371C">
        <w:rPr>
          <w:rFonts w:ascii="Arial" w:hAnsi="Arial" w:cs="Arial"/>
          <w:sz w:val="24"/>
          <w:szCs w:val="24"/>
        </w:rPr>
        <w:t xml:space="preserve"> a b</w:t>
      </w:r>
      <w:r w:rsidR="00D83CAC" w:rsidRPr="002B371C">
        <w:rPr>
          <w:rFonts w:ascii="Arial" w:hAnsi="Arial" w:cs="Arial"/>
          <w:sz w:val="24"/>
          <w:szCs w:val="24"/>
        </w:rPr>
        <w:t>roj djece po vaspitnim grupama</w:t>
      </w:r>
      <w:r w:rsidR="005B22E1">
        <w:rPr>
          <w:rFonts w:ascii="Arial" w:hAnsi="Arial" w:cs="Arial"/>
          <w:sz w:val="24"/>
          <w:szCs w:val="24"/>
        </w:rPr>
        <w:t xml:space="preserve"> </w:t>
      </w:r>
      <w:r w:rsidR="00D83CAC" w:rsidRPr="002B371C">
        <w:rPr>
          <w:rFonts w:ascii="Arial" w:hAnsi="Arial" w:cs="Arial"/>
          <w:sz w:val="24"/>
          <w:szCs w:val="24"/>
        </w:rPr>
        <w:t>-</w:t>
      </w:r>
      <w:r w:rsidR="005B22E1">
        <w:rPr>
          <w:rFonts w:ascii="Arial" w:hAnsi="Arial" w:cs="Arial"/>
          <w:sz w:val="24"/>
          <w:szCs w:val="24"/>
        </w:rPr>
        <w:t xml:space="preserve"> </w:t>
      </w:r>
      <w:r w:rsidR="00D83CAC" w:rsidRPr="002B371C">
        <w:rPr>
          <w:rFonts w:ascii="Arial" w:hAnsi="Arial" w:cs="Arial"/>
          <w:sz w:val="24"/>
          <w:szCs w:val="24"/>
        </w:rPr>
        <w:t>ne povećavati</w:t>
      </w:r>
      <w:r w:rsidR="00104B09" w:rsidRPr="002B371C">
        <w:rPr>
          <w:rFonts w:ascii="Arial" w:hAnsi="Arial" w:cs="Arial"/>
          <w:sz w:val="24"/>
          <w:szCs w:val="24"/>
        </w:rPr>
        <w:t>.</w:t>
      </w:r>
      <w:r w:rsidR="00D83CAC" w:rsidRPr="002B371C">
        <w:rPr>
          <w:rFonts w:ascii="Arial" w:hAnsi="Arial" w:cs="Arial"/>
          <w:sz w:val="24"/>
          <w:szCs w:val="24"/>
        </w:rPr>
        <w:t xml:space="preserve"> Programi po posebnim pedagoškim načelima-</w:t>
      </w:r>
      <w:r w:rsidR="00A84610" w:rsidRPr="002B371C">
        <w:rPr>
          <w:rFonts w:ascii="Arial" w:hAnsi="Arial" w:cs="Arial"/>
          <w:sz w:val="24"/>
          <w:szCs w:val="24"/>
        </w:rPr>
        <w:t>bolje formulisati</w:t>
      </w:r>
      <w:r w:rsidR="00104B09" w:rsidRPr="002B371C">
        <w:rPr>
          <w:rFonts w:ascii="Arial" w:hAnsi="Arial" w:cs="Arial"/>
          <w:sz w:val="24"/>
          <w:szCs w:val="24"/>
        </w:rPr>
        <w:t xml:space="preserve"> i</w:t>
      </w:r>
      <w:r w:rsidR="00A84610" w:rsidRPr="002B371C">
        <w:rPr>
          <w:rFonts w:ascii="Arial" w:hAnsi="Arial" w:cs="Arial"/>
          <w:sz w:val="24"/>
          <w:szCs w:val="24"/>
        </w:rPr>
        <w:t xml:space="preserve"> </w:t>
      </w:r>
      <w:r w:rsidR="00624519" w:rsidRPr="002B371C">
        <w:rPr>
          <w:rFonts w:ascii="Arial" w:hAnsi="Arial" w:cs="Arial"/>
          <w:sz w:val="24"/>
          <w:szCs w:val="24"/>
        </w:rPr>
        <w:t>ukazuju na to</w:t>
      </w:r>
      <w:r w:rsidR="00220A5A" w:rsidRPr="002B371C">
        <w:rPr>
          <w:rFonts w:ascii="Arial" w:hAnsi="Arial" w:cs="Arial"/>
          <w:sz w:val="24"/>
          <w:szCs w:val="24"/>
        </w:rPr>
        <w:t xml:space="preserve"> da n</w:t>
      </w:r>
      <w:r w:rsidR="00A84610" w:rsidRPr="002B371C">
        <w:rPr>
          <w:rFonts w:ascii="Arial" w:hAnsi="Arial" w:cs="Arial"/>
          <w:sz w:val="24"/>
          <w:szCs w:val="24"/>
        </w:rPr>
        <w:t>ema obaveze za inkluzivne mjere</w:t>
      </w:r>
      <w:r w:rsidR="00220A5A" w:rsidRPr="002B371C">
        <w:rPr>
          <w:rFonts w:ascii="Arial" w:hAnsi="Arial" w:cs="Arial"/>
          <w:sz w:val="24"/>
          <w:szCs w:val="24"/>
        </w:rPr>
        <w:t>,</w:t>
      </w:r>
      <w:r w:rsidR="00A84610" w:rsidRPr="002B371C">
        <w:rPr>
          <w:rFonts w:ascii="Arial" w:hAnsi="Arial" w:cs="Arial"/>
          <w:sz w:val="24"/>
          <w:szCs w:val="24"/>
        </w:rPr>
        <w:t xml:space="preserve"> </w:t>
      </w:r>
      <w:r w:rsidR="00220A5A" w:rsidRPr="002B371C">
        <w:rPr>
          <w:rFonts w:ascii="Arial" w:hAnsi="Arial" w:cs="Arial"/>
          <w:sz w:val="24"/>
          <w:szCs w:val="24"/>
        </w:rPr>
        <w:t>nema jasno definisanih normi za asistente i medicinsko osoblje. Sugeriše se da bude veća transparentnost i učešće roditelja u predškolskom obrazovanju</w:t>
      </w:r>
      <w:r w:rsidR="00624519" w:rsidRPr="002B371C">
        <w:rPr>
          <w:rFonts w:ascii="Arial" w:hAnsi="Arial" w:cs="Arial"/>
          <w:sz w:val="24"/>
          <w:szCs w:val="24"/>
        </w:rPr>
        <w:t>. Dostavljeni su i</w:t>
      </w:r>
      <w:r w:rsidR="00220A5A" w:rsidRPr="002B371C">
        <w:rPr>
          <w:rFonts w:ascii="Arial" w:hAnsi="Arial" w:cs="Arial"/>
          <w:sz w:val="24"/>
          <w:szCs w:val="24"/>
        </w:rPr>
        <w:t xml:space="preserve"> </w:t>
      </w:r>
      <w:r w:rsidR="00624519" w:rsidRPr="002B371C">
        <w:rPr>
          <w:rFonts w:ascii="Arial" w:hAnsi="Arial" w:cs="Arial"/>
          <w:sz w:val="24"/>
          <w:szCs w:val="24"/>
        </w:rPr>
        <w:t>p</w:t>
      </w:r>
      <w:r w:rsidR="00220A5A" w:rsidRPr="002B371C">
        <w:rPr>
          <w:rFonts w:ascii="Arial" w:hAnsi="Arial" w:cs="Arial"/>
          <w:sz w:val="24"/>
          <w:szCs w:val="24"/>
        </w:rPr>
        <w:t xml:space="preserve">redlozi za nove članove Zakona i to: </w:t>
      </w:r>
      <w:r w:rsidR="00A84610" w:rsidRPr="002B371C">
        <w:rPr>
          <w:rFonts w:ascii="Arial" w:hAnsi="Arial" w:cs="Arial"/>
          <w:sz w:val="24"/>
          <w:szCs w:val="24"/>
        </w:rPr>
        <w:t xml:space="preserve">Evaluacija vaspitno-obrazovnog rada; </w:t>
      </w:r>
      <w:r w:rsidR="00220A5A" w:rsidRPr="002B371C">
        <w:rPr>
          <w:rFonts w:ascii="Arial" w:hAnsi="Arial" w:cs="Arial"/>
          <w:sz w:val="24"/>
          <w:szCs w:val="24"/>
        </w:rPr>
        <w:t>U</w:t>
      </w:r>
      <w:r w:rsidR="00A84610" w:rsidRPr="002B371C">
        <w:rPr>
          <w:rFonts w:ascii="Arial" w:hAnsi="Arial" w:cs="Arial"/>
          <w:sz w:val="24"/>
          <w:szCs w:val="24"/>
        </w:rPr>
        <w:t xml:space="preserve">vođenje člana koji reguliše uvođenje muzičkih, likovnih i logopedskih radionica kao sastavnog dijela programa; </w:t>
      </w:r>
      <w:r w:rsidR="00220A5A" w:rsidRPr="002B371C">
        <w:rPr>
          <w:rFonts w:ascii="Arial" w:hAnsi="Arial" w:cs="Arial"/>
          <w:sz w:val="24"/>
          <w:szCs w:val="24"/>
        </w:rPr>
        <w:t>U</w:t>
      </w:r>
      <w:r w:rsidR="00A84610" w:rsidRPr="002B371C">
        <w:rPr>
          <w:rFonts w:ascii="Arial" w:hAnsi="Arial" w:cs="Arial"/>
          <w:sz w:val="24"/>
          <w:szCs w:val="24"/>
        </w:rPr>
        <w:t xml:space="preserve">vođenje standarda o adaptaciji prostora za djecu sa smetnjama u razvoju u svim ustanovama; Digitalne kompetencije djece i vaspitača; </w:t>
      </w:r>
      <w:r w:rsidR="00220A5A" w:rsidRPr="002B371C">
        <w:rPr>
          <w:rFonts w:ascii="Arial" w:hAnsi="Arial" w:cs="Arial"/>
          <w:sz w:val="24"/>
          <w:szCs w:val="24"/>
        </w:rPr>
        <w:t xml:space="preserve">Osnivanje </w:t>
      </w:r>
      <w:r w:rsidR="00A84610" w:rsidRPr="002B371C">
        <w:rPr>
          <w:rFonts w:ascii="Arial" w:hAnsi="Arial" w:cs="Arial"/>
          <w:sz w:val="24"/>
          <w:szCs w:val="24"/>
        </w:rPr>
        <w:t>Fond</w:t>
      </w:r>
      <w:r w:rsidR="00220A5A" w:rsidRPr="002B371C">
        <w:rPr>
          <w:rFonts w:ascii="Arial" w:hAnsi="Arial" w:cs="Arial"/>
          <w:sz w:val="24"/>
          <w:szCs w:val="24"/>
        </w:rPr>
        <w:t>a</w:t>
      </w:r>
      <w:r w:rsidR="00A84610" w:rsidRPr="002B371C">
        <w:rPr>
          <w:rFonts w:ascii="Arial" w:hAnsi="Arial" w:cs="Arial"/>
          <w:sz w:val="24"/>
          <w:szCs w:val="24"/>
        </w:rPr>
        <w:t xml:space="preserve"> za inovacije u predškolstvu;</w:t>
      </w:r>
      <w:r w:rsidR="00220A5A" w:rsidRPr="002B371C">
        <w:rPr>
          <w:rFonts w:ascii="Arial" w:hAnsi="Arial" w:cs="Arial"/>
          <w:sz w:val="24"/>
          <w:szCs w:val="24"/>
        </w:rPr>
        <w:t xml:space="preserve"> </w:t>
      </w:r>
      <w:r w:rsidR="00A84610" w:rsidRPr="002B371C">
        <w:rPr>
          <w:rFonts w:ascii="Arial" w:hAnsi="Arial" w:cs="Arial"/>
          <w:sz w:val="24"/>
          <w:szCs w:val="24"/>
        </w:rPr>
        <w:t>Posebna prava vaspitača sa dugogodišnjim radnim stažom; Uslove za lica koja obavljaju rukovodeće funkcije u Direktoratu za predškolsko vaspitanje i obrazovanje, kao i načelnici i rukovodioci sektora/odjeljenja u Ministarstvu koja se bave predškolskim vaspitanjem i obrazovanjem;</w:t>
      </w:r>
      <w:r w:rsidR="00220A5A" w:rsidRPr="002B371C">
        <w:rPr>
          <w:rFonts w:ascii="Arial" w:hAnsi="Arial" w:cs="Arial"/>
          <w:sz w:val="24"/>
          <w:szCs w:val="24"/>
        </w:rPr>
        <w:t xml:space="preserve"> Osnovati</w:t>
      </w:r>
      <w:r w:rsidR="00A84610" w:rsidRPr="002B371C">
        <w:rPr>
          <w:rFonts w:ascii="Arial" w:hAnsi="Arial" w:cs="Arial"/>
          <w:sz w:val="24"/>
          <w:szCs w:val="24"/>
        </w:rPr>
        <w:t xml:space="preserve"> Stručni savjet za predškolsko vaspitanje i obrazovanje:</w:t>
      </w:r>
      <w:r w:rsidR="002B4A65" w:rsidRPr="002B371C">
        <w:rPr>
          <w:rFonts w:ascii="Arial" w:hAnsi="Arial" w:cs="Arial"/>
          <w:sz w:val="24"/>
          <w:szCs w:val="24"/>
        </w:rPr>
        <w:t xml:space="preserve"> </w:t>
      </w:r>
    </w:p>
    <w:p w14:paraId="16EAA4F8" w14:textId="77777777" w:rsidR="001400A5" w:rsidRPr="002B371C" w:rsidRDefault="002B4A65" w:rsidP="001400A5">
      <w:pPr>
        <w:jc w:val="both"/>
        <w:rPr>
          <w:rFonts w:ascii="Arial" w:hAnsi="Arial" w:cs="Arial"/>
          <w:sz w:val="24"/>
          <w:szCs w:val="24"/>
          <w:lang w:val="en-US"/>
        </w:rPr>
      </w:pPr>
      <w:r w:rsidRPr="002B371C">
        <w:rPr>
          <w:rFonts w:ascii="Arial" w:hAnsi="Arial" w:cs="Arial"/>
          <w:b/>
          <w:bCs/>
          <w:sz w:val="24"/>
          <w:szCs w:val="24"/>
        </w:rPr>
        <w:t>Odgovor obrađivača:</w:t>
      </w:r>
      <w:r w:rsidR="00CB6BC0" w:rsidRPr="002B371C">
        <w:rPr>
          <w:rFonts w:ascii="Arial" w:hAnsi="Arial" w:cs="Arial"/>
          <w:b/>
          <w:bCs/>
          <w:sz w:val="24"/>
          <w:szCs w:val="24"/>
        </w:rPr>
        <w:t xml:space="preserve"> </w:t>
      </w:r>
      <w:r w:rsidR="001400A5" w:rsidRPr="002B371C">
        <w:rPr>
          <w:rFonts w:ascii="Arial" w:hAnsi="Arial" w:cs="Arial"/>
          <w:sz w:val="24"/>
          <w:szCs w:val="24"/>
          <w:lang w:val="en-US"/>
        </w:rPr>
        <w:t xml:space="preserve">Primjedba nije prihvaćena, imajući u vidu da se Radna grupa opredijelila za navedeno zakonsko rješenje u ciju implementacije Startegije reforme obrazovanja za period 2025-2035, Strategije ranog i predškolskog vaspitanja i obrazovanja 2021-2025 i Strategije ranog razvoja 2023-2027. </w:t>
      </w:r>
    </w:p>
    <w:p w14:paraId="560E1172" w14:textId="50B7138D" w:rsidR="001400A5" w:rsidRPr="002B371C" w:rsidRDefault="001400A5" w:rsidP="001400A5">
      <w:pPr>
        <w:jc w:val="both"/>
        <w:rPr>
          <w:rFonts w:ascii="Arial" w:hAnsi="Arial" w:cs="Arial"/>
          <w:sz w:val="24"/>
          <w:szCs w:val="24"/>
        </w:rPr>
      </w:pPr>
      <w:r w:rsidRPr="002B371C">
        <w:rPr>
          <w:rFonts w:ascii="Arial" w:hAnsi="Arial" w:cs="Arial"/>
          <w:sz w:val="24"/>
          <w:szCs w:val="24"/>
        </w:rPr>
        <w:lastRenderedPageBreak/>
        <w:t xml:space="preserve">Ostale primjedbe nisu prihvaćene, jer nisu materija Zakona o predškolskom vaspitanju i obrazovanju, već su dio drugih propisa iz oblasti obrazovanja, odnosno drugih zakona i podzakonskih akata. </w:t>
      </w:r>
    </w:p>
    <w:p w14:paraId="3AAD1081" w14:textId="77777777" w:rsidR="00385041" w:rsidRPr="002B371C" w:rsidRDefault="00385041" w:rsidP="00104B09">
      <w:pPr>
        <w:jc w:val="both"/>
        <w:rPr>
          <w:rFonts w:ascii="Arial" w:hAnsi="Arial" w:cs="Arial"/>
          <w:sz w:val="24"/>
          <w:szCs w:val="24"/>
        </w:rPr>
      </w:pPr>
    </w:p>
    <w:p w14:paraId="172CDBF5" w14:textId="23FD9EA2" w:rsidR="00385041" w:rsidRPr="002B371C" w:rsidRDefault="00F9345C" w:rsidP="00104B09">
      <w:pPr>
        <w:jc w:val="both"/>
        <w:rPr>
          <w:rFonts w:ascii="Arial" w:hAnsi="Arial" w:cs="Arial"/>
          <w:sz w:val="24"/>
          <w:szCs w:val="24"/>
        </w:rPr>
      </w:pPr>
      <w:r w:rsidRPr="002B371C">
        <w:rPr>
          <w:rFonts w:ascii="Arial" w:hAnsi="Arial" w:cs="Arial"/>
          <w:b/>
          <w:bCs/>
          <w:sz w:val="24"/>
          <w:szCs w:val="24"/>
        </w:rPr>
        <w:t>Anđela Stijović</w:t>
      </w:r>
      <w:r w:rsidRPr="002B371C">
        <w:rPr>
          <w:rFonts w:ascii="Arial" w:hAnsi="Arial" w:cs="Arial"/>
          <w:sz w:val="24"/>
          <w:szCs w:val="24"/>
        </w:rPr>
        <w:t xml:space="preserve"> je </w:t>
      </w:r>
      <w:r w:rsidR="00385041" w:rsidRPr="002B371C">
        <w:rPr>
          <w:rFonts w:ascii="Arial" w:hAnsi="Arial" w:cs="Arial"/>
          <w:sz w:val="24"/>
          <w:szCs w:val="24"/>
        </w:rPr>
        <w:t xml:space="preserve">dostavila predlog za </w:t>
      </w:r>
      <w:bookmarkStart w:id="12" w:name="_Hlk206606939"/>
      <w:r w:rsidR="00385041" w:rsidRPr="002B371C">
        <w:rPr>
          <w:rFonts w:ascii="Arial" w:hAnsi="Arial" w:cs="Arial"/>
          <w:sz w:val="24"/>
          <w:szCs w:val="24"/>
        </w:rPr>
        <w:t>normiranje obaveznog minimalnog vremena koje djeca provode na otvorenom – u dvorištu ustanove</w:t>
      </w:r>
      <w:bookmarkEnd w:id="12"/>
      <w:r w:rsidR="00385041" w:rsidRPr="002B371C">
        <w:rPr>
          <w:rFonts w:ascii="Arial" w:hAnsi="Arial" w:cs="Arial"/>
          <w:sz w:val="24"/>
          <w:szCs w:val="24"/>
        </w:rPr>
        <w:t xml:space="preserve"> – na najmanje sat i po dnevno, kao i sugestiju koja se odnosi na zabranu prakse prikupljanja novca od roditelja povodom 8. marta.</w:t>
      </w:r>
    </w:p>
    <w:p w14:paraId="2EFF1342" w14:textId="2A6B5400" w:rsidR="00385041" w:rsidRPr="002B371C" w:rsidRDefault="00385041" w:rsidP="00104B09">
      <w:pPr>
        <w:jc w:val="both"/>
        <w:rPr>
          <w:rFonts w:ascii="Arial" w:hAnsi="Arial" w:cs="Arial"/>
          <w:sz w:val="24"/>
          <w:szCs w:val="24"/>
        </w:rPr>
      </w:pPr>
      <w:bookmarkStart w:id="13" w:name="_Hlk207609432"/>
      <w:r w:rsidRPr="002B371C">
        <w:rPr>
          <w:rFonts w:ascii="Arial" w:hAnsi="Arial" w:cs="Arial"/>
          <w:b/>
          <w:bCs/>
          <w:sz w:val="24"/>
          <w:szCs w:val="24"/>
        </w:rPr>
        <w:t>Odgovor obrađivača:</w:t>
      </w:r>
      <w:r w:rsidR="008C2C70" w:rsidRPr="002B371C">
        <w:rPr>
          <w:rFonts w:ascii="Arial" w:hAnsi="Arial" w:cs="Arial"/>
          <w:sz w:val="24"/>
          <w:szCs w:val="24"/>
          <w:lang w:val="en-US"/>
        </w:rPr>
        <w:t xml:space="preserve"> Primjedbe nisu prihvaćene</w:t>
      </w:r>
      <w:r w:rsidR="001400A5" w:rsidRPr="002B371C">
        <w:rPr>
          <w:rFonts w:ascii="Arial" w:hAnsi="Arial" w:cs="Arial"/>
          <w:sz w:val="24"/>
          <w:szCs w:val="24"/>
          <w:lang w:val="en-US"/>
        </w:rPr>
        <w:t>,</w:t>
      </w:r>
      <w:r w:rsidR="008C2C70" w:rsidRPr="002B371C">
        <w:rPr>
          <w:rFonts w:ascii="Arial" w:hAnsi="Arial" w:cs="Arial"/>
          <w:sz w:val="24"/>
          <w:szCs w:val="24"/>
          <w:lang w:val="en-US"/>
        </w:rPr>
        <w:t xml:space="preserve"> jer </w:t>
      </w:r>
      <w:r w:rsidR="008C2C70" w:rsidRPr="002B371C">
        <w:rPr>
          <w:rFonts w:ascii="Arial" w:hAnsi="Arial" w:cs="Arial"/>
          <w:sz w:val="24"/>
          <w:szCs w:val="24"/>
        </w:rPr>
        <w:t xml:space="preserve">predlozi nisu materija Zakona o predškolskom vaspitanju </w:t>
      </w:r>
      <w:r w:rsidR="00A41302" w:rsidRPr="002B371C">
        <w:rPr>
          <w:rFonts w:ascii="Arial" w:hAnsi="Arial" w:cs="Arial"/>
          <w:sz w:val="24"/>
          <w:szCs w:val="24"/>
        </w:rPr>
        <w:t xml:space="preserve">i </w:t>
      </w:r>
      <w:r w:rsidR="008C2C70" w:rsidRPr="002B371C">
        <w:rPr>
          <w:rFonts w:ascii="Arial" w:hAnsi="Arial" w:cs="Arial"/>
          <w:sz w:val="24"/>
          <w:szCs w:val="24"/>
        </w:rPr>
        <w:t>obrazovanju</w:t>
      </w:r>
      <w:r w:rsidR="00A41302" w:rsidRPr="002B371C">
        <w:rPr>
          <w:rFonts w:ascii="Arial" w:hAnsi="Arial" w:cs="Arial"/>
          <w:sz w:val="24"/>
          <w:szCs w:val="24"/>
        </w:rPr>
        <w:t>.</w:t>
      </w:r>
    </w:p>
    <w:bookmarkEnd w:id="13"/>
    <w:p w14:paraId="726CFFF9" w14:textId="7A9BCFE5" w:rsidR="001A1DA4" w:rsidRPr="002B371C" w:rsidRDefault="001A1DA4" w:rsidP="00104B09">
      <w:pPr>
        <w:jc w:val="both"/>
        <w:rPr>
          <w:rFonts w:ascii="Arial" w:hAnsi="Arial" w:cs="Arial"/>
          <w:b/>
          <w:bCs/>
          <w:sz w:val="24"/>
          <w:szCs w:val="24"/>
        </w:rPr>
      </w:pPr>
      <w:r w:rsidRPr="002B371C">
        <w:rPr>
          <w:rFonts w:ascii="Arial" w:hAnsi="Arial" w:cs="Arial"/>
          <w:b/>
          <w:bCs/>
          <w:sz w:val="24"/>
          <w:szCs w:val="24"/>
        </w:rPr>
        <w:t xml:space="preserve"> </w:t>
      </w:r>
    </w:p>
    <w:p w14:paraId="034FE127" w14:textId="3FCC8C9D" w:rsidR="001A1DA4" w:rsidRPr="002B371C" w:rsidRDefault="001A1DA4" w:rsidP="00104B09">
      <w:pPr>
        <w:jc w:val="both"/>
        <w:rPr>
          <w:rFonts w:ascii="Arial" w:hAnsi="Arial" w:cs="Arial"/>
          <w:sz w:val="24"/>
          <w:szCs w:val="24"/>
        </w:rPr>
      </w:pPr>
      <w:bookmarkStart w:id="14" w:name="_Hlk207609477"/>
      <w:r w:rsidRPr="002B371C">
        <w:rPr>
          <w:rFonts w:ascii="Arial" w:hAnsi="Arial" w:cs="Arial"/>
          <w:b/>
          <w:bCs/>
          <w:sz w:val="24"/>
          <w:szCs w:val="24"/>
        </w:rPr>
        <w:t xml:space="preserve">Zorica Dragojević </w:t>
      </w:r>
      <w:bookmarkEnd w:id="14"/>
      <w:r w:rsidRPr="002B371C">
        <w:rPr>
          <w:rFonts w:ascii="Arial" w:hAnsi="Arial" w:cs="Arial"/>
          <w:sz w:val="24"/>
          <w:szCs w:val="24"/>
        </w:rPr>
        <w:t>je dostavila primjedbu na član 24 i prekobrojnost grupa navodeći da ne smije po odobrenju Ministarstva biti upisano 20% preko norme. Takođe</w:t>
      </w:r>
      <w:r w:rsidR="001400A5" w:rsidRPr="002B371C">
        <w:rPr>
          <w:rFonts w:ascii="Arial" w:hAnsi="Arial" w:cs="Arial"/>
          <w:sz w:val="24"/>
          <w:szCs w:val="24"/>
        </w:rPr>
        <w:t>,</w:t>
      </w:r>
      <w:r w:rsidRPr="002B371C">
        <w:rPr>
          <w:rFonts w:ascii="Arial" w:hAnsi="Arial" w:cs="Arial"/>
          <w:sz w:val="24"/>
          <w:szCs w:val="24"/>
        </w:rPr>
        <w:t xml:space="preserve"> da se u mlađe vrtićke grupe vrate medicinske sestre kao pomoć vaspitaču </w:t>
      </w:r>
      <w:r w:rsidR="00541826" w:rsidRPr="002B371C">
        <w:rPr>
          <w:rFonts w:ascii="Arial" w:hAnsi="Arial" w:cs="Arial"/>
          <w:sz w:val="24"/>
          <w:szCs w:val="24"/>
        </w:rPr>
        <w:t>i traži</w:t>
      </w:r>
      <w:r w:rsidR="001400A5" w:rsidRPr="002B371C">
        <w:rPr>
          <w:rFonts w:ascii="Arial" w:hAnsi="Arial" w:cs="Arial"/>
          <w:sz w:val="24"/>
          <w:szCs w:val="24"/>
        </w:rPr>
        <w:t>,</w:t>
      </w:r>
      <w:r w:rsidR="00541826" w:rsidRPr="002B371C">
        <w:rPr>
          <w:rFonts w:ascii="Arial" w:hAnsi="Arial" w:cs="Arial"/>
          <w:sz w:val="24"/>
          <w:szCs w:val="24"/>
        </w:rPr>
        <w:t xml:space="preserve"> da se</w:t>
      </w:r>
      <w:r w:rsidRPr="002B371C">
        <w:rPr>
          <w:rFonts w:ascii="Arial" w:hAnsi="Arial" w:cs="Arial"/>
          <w:sz w:val="24"/>
          <w:szCs w:val="24"/>
        </w:rPr>
        <w:t xml:space="preserve"> član 34</w:t>
      </w:r>
      <w:r w:rsidR="00541826" w:rsidRPr="002B371C">
        <w:rPr>
          <w:rFonts w:ascii="Arial" w:hAnsi="Arial" w:cs="Arial"/>
          <w:sz w:val="24"/>
          <w:szCs w:val="24"/>
        </w:rPr>
        <w:t xml:space="preserve"> </w:t>
      </w:r>
      <w:r w:rsidRPr="002B371C">
        <w:rPr>
          <w:rFonts w:ascii="Arial" w:hAnsi="Arial" w:cs="Arial"/>
          <w:sz w:val="24"/>
          <w:szCs w:val="24"/>
        </w:rPr>
        <w:t xml:space="preserve">jasno definiše </w:t>
      </w:r>
      <w:r w:rsidR="00541826" w:rsidRPr="002B371C">
        <w:rPr>
          <w:rFonts w:ascii="Arial" w:hAnsi="Arial" w:cs="Arial"/>
          <w:sz w:val="24"/>
          <w:szCs w:val="24"/>
        </w:rPr>
        <w:t>k</w:t>
      </w:r>
      <w:r w:rsidRPr="002B371C">
        <w:rPr>
          <w:rFonts w:ascii="Arial" w:hAnsi="Arial" w:cs="Arial"/>
          <w:sz w:val="24"/>
          <w:szCs w:val="24"/>
        </w:rPr>
        <w:t>oliko je smanjena norma za vaspitače koji imaju preko 35 godina radnog staža.</w:t>
      </w:r>
    </w:p>
    <w:p w14:paraId="731B41B5" w14:textId="4F943024" w:rsidR="00541826" w:rsidRPr="002B371C" w:rsidRDefault="00541826" w:rsidP="00541826">
      <w:pPr>
        <w:jc w:val="both"/>
        <w:rPr>
          <w:rFonts w:ascii="Arial" w:hAnsi="Arial" w:cs="Arial"/>
          <w:b/>
          <w:bCs/>
          <w:sz w:val="24"/>
          <w:szCs w:val="24"/>
        </w:rPr>
      </w:pPr>
      <w:r w:rsidRPr="002B371C">
        <w:rPr>
          <w:rFonts w:ascii="Arial" w:hAnsi="Arial" w:cs="Arial"/>
          <w:b/>
          <w:bCs/>
          <w:sz w:val="24"/>
          <w:szCs w:val="24"/>
        </w:rPr>
        <w:t>Odgovor obrađivača:</w:t>
      </w:r>
      <w:r w:rsidR="008C2C70" w:rsidRPr="002B371C">
        <w:rPr>
          <w:rFonts w:ascii="Arial" w:hAnsi="Arial" w:cs="Arial"/>
          <w:sz w:val="24"/>
          <w:szCs w:val="24"/>
          <w:lang w:val="en-US"/>
        </w:rPr>
        <w:t xml:space="preserve"> Primjedba nije prihvaćena, imajući u vidu da se </w:t>
      </w:r>
      <w:r w:rsidR="001400A5" w:rsidRPr="002B371C">
        <w:rPr>
          <w:rFonts w:ascii="Arial" w:hAnsi="Arial" w:cs="Arial"/>
          <w:sz w:val="24"/>
          <w:szCs w:val="24"/>
          <w:lang w:val="en-US"/>
        </w:rPr>
        <w:t>R</w:t>
      </w:r>
      <w:r w:rsidR="008C2C70" w:rsidRPr="002B371C">
        <w:rPr>
          <w:rFonts w:ascii="Arial" w:hAnsi="Arial" w:cs="Arial"/>
          <w:sz w:val="24"/>
          <w:szCs w:val="24"/>
          <w:lang w:val="en-US"/>
        </w:rPr>
        <w:t>adna grupa opredijelila za navedeno zakonsko rješenje u ciju implementacije Startegije reforme obrazovanja za period 2025-2035</w:t>
      </w:r>
      <w:r w:rsidR="00A41302" w:rsidRPr="002B371C">
        <w:rPr>
          <w:rFonts w:ascii="Arial" w:hAnsi="Arial" w:cs="Arial"/>
          <w:sz w:val="24"/>
          <w:szCs w:val="24"/>
          <w:lang w:val="en-US"/>
        </w:rPr>
        <w:t xml:space="preserve">, </w:t>
      </w:r>
      <w:r w:rsidR="008C2C70" w:rsidRPr="002B371C">
        <w:rPr>
          <w:rFonts w:ascii="Arial" w:hAnsi="Arial" w:cs="Arial"/>
          <w:sz w:val="24"/>
          <w:szCs w:val="24"/>
          <w:lang w:val="en-US"/>
        </w:rPr>
        <w:t xml:space="preserve">Strategije ranog </w:t>
      </w:r>
      <w:r w:rsidR="00A41302" w:rsidRPr="002B371C">
        <w:rPr>
          <w:rFonts w:ascii="Arial" w:hAnsi="Arial" w:cs="Arial"/>
          <w:sz w:val="24"/>
          <w:szCs w:val="24"/>
          <w:lang w:val="en-US"/>
        </w:rPr>
        <w:t>i</w:t>
      </w:r>
      <w:r w:rsidR="008C2C70" w:rsidRPr="002B371C">
        <w:rPr>
          <w:rFonts w:ascii="Arial" w:hAnsi="Arial" w:cs="Arial"/>
          <w:sz w:val="24"/>
          <w:szCs w:val="24"/>
          <w:lang w:val="en-US"/>
        </w:rPr>
        <w:t xml:space="preserve"> predškolskog vaspitanja </w:t>
      </w:r>
      <w:r w:rsidR="00A41302" w:rsidRPr="002B371C">
        <w:rPr>
          <w:rFonts w:ascii="Arial" w:hAnsi="Arial" w:cs="Arial"/>
          <w:sz w:val="24"/>
          <w:szCs w:val="24"/>
          <w:lang w:val="en-US"/>
        </w:rPr>
        <w:t>i</w:t>
      </w:r>
      <w:r w:rsidR="008C2C70" w:rsidRPr="002B371C">
        <w:rPr>
          <w:rFonts w:ascii="Arial" w:hAnsi="Arial" w:cs="Arial"/>
          <w:sz w:val="24"/>
          <w:szCs w:val="24"/>
          <w:lang w:val="en-US"/>
        </w:rPr>
        <w:t xml:space="preserve"> obrazovanja 2021-2025 </w:t>
      </w:r>
      <w:r w:rsidR="00A41302" w:rsidRPr="002B371C">
        <w:rPr>
          <w:rFonts w:ascii="Arial" w:hAnsi="Arial" w:cs="Arial"/>
          <w:sz w:val="24"/>
          <w:szCs w:val="24"/>
          <w:lang w:val="en-US"/>
        </w:rPr>
        <w:t>i</w:t>
      </w:r>
      <w:r w:rsidR="008C2C70" w:rsidRPr="002B371C">
        <w:rPr>
          <w:rFonts w:ascii="Arial" w:hAnsi="Arial" w:cs="Arial"/>
          <w:sz w:val="24"/>
          <w:szCs w:val="24"/>
          <w:lang w:val="en-US"/>
        </w:rPr>
        <w:t xml:space="preserve"> Strategije ranog razvoja 2023-2027. Ostale primjedbe su već uređene Nacrtom ovog </w:t>
      </w:r>
      <w:r w:rsidR="00A41302" w:rsidRPr="002B371C">
        <w:rPr>
          <w:rFonts w:ascii="Arial" w:hAnsi="Arial" w:cs="Arial"/>
          <w:sz w:val="24"/>
          <w:szCs w:val="24"/>
          <w:lang w:val="en-US"/>
        </w:rPr>
        <w:t>z</w:t>
      </w:r>
      <w:r w:rsidR="008C2C70" w:rsidRPr="002B371C">
        <w:rPr>
          <w:rFonts w:ascii="Arial" w:hAnsi="Arial" w:cs="Arial"/>
          <w:sz w:val="24"/>
          <w:szCs w:val="24"/>
          <w:lang w:val="en-US"/>
        </w:rPr>
        <w:t xml:space="preserve">akona </w:t>
      </w:r>
      <w:r w:rsidR="00A41302" w:rsidRPr="002B371C">
        <w:rPr>
          <w:rFonts w:ascii="Arial" w:hAnsi="Arial" w:cs="Arial"/>
          <w:sz w:val="24"/>
          <w:szCs w:val="24"/>
          <w:lang w:val="en-US"/>
        </w:rPr>
        <w:t>i</w:t>
      </w:r>
      <w:r w:rsidR="008C2C70" w:rsidRPr="002B371C">
        <w:rPr>
          <w:rFonts w:ascii="Arial" w:hAnsi="Arial" w:cs="Arial"/>
          <w:sz w:val="24"/>
          <w:szCs w:val="24"/>
          <w:lang w:val="en-US"/>
        </w:rPr>
        <w:t xml:space="preserve"> drugim propisima.</w:t>
      </w:r>
    </w:p>
    <w:p w14:paraId="4BF10706" w14:textId="77777777" w:rsidR="00AB4234" w:rsidRPr="002B371C" w:rsidRDefault="00AB4234" w:rsidP="00104B09">
      <w:pPr>
        <w:jc w:val="both"/>
        <w:rPr>
          <w:rFonts w:ascii="Arial" w:hAnsi="Arial" w:cs="Arial"/>
          <w:b/>
          <w:bCs/>
          <w:sz w:val="24"/>
          <w:szCs w:val="24"/>
        </w:rPr>
      </w:pPr>
    </w:p>
    <w:p w14:paraId="43AB3F5C" w14:textId="53018334" w:rsidR="00AB4234" w:rsidRDefault="00AB4234" w:rsidP="00104B09">
      <w:pPr>
        <w:jc w:val="both"/>
        <w:rPr>
          <w:rFonts w:ascii="Arial" w:hAnsi="Arial" w:cs="Arial"/>
          <w:b/>
          <w:bCs/>
          <w:sz w:val="24"/>
          <w:szCs w:val="24"/>
        </w:rPr>
      </w:pPr>
    </w:p>
    <w:p w14:paraId="7C13349C" w14:textId="07D632E5" w:rsidR="00E93FE2" w:rsidRDefault="00E93FE2" w:rsidP="00104B09">
      <w:pPr>
        <w:jc w:val="both"/>
        <w:rPr>
          <w:rFonts w:ascii="Arial" w:hAnsi="Arial" w:cs="Arial"/>
          <w:b/>
          <w:bCs/>
          <w:sz w:val="24"/>
          <w:szCs w:val="24"/>
        </w:rPr>
      </w:pPr>
    </w:p>
    <w:p w14:paraId="3F6B3629" w14:textId="0F099ADD" w:rsidR="00E93FE2" w:rsidRDefault="00E93FE2" w:rsidP="00104B09">
      <w:pPr>
        <w:jc w:val="both"/>
        <w:rPr>
          <w:rFonts w:ascii="Arial" w:hAnsi="Arial" w:cs="Arial"/>
          <w:b/>
          <w:bCs/>
          <w:sz w:val="24"/>
          <w:szCs w:val="24"/>
        </w:rPr>
      </w:pPr>
    </w:p>
    <w:p w14:paraId="7E86CD33" w14:textId="147B1138" w:rsidR="00E93FE2" w:rsidRDefault="00E93FE2" w:rsidP="00104B09">
      <w:pPr>
        <w:jc w:val="both"/>
        <w:rPr>
          <w:rFonts w:ascii="Arial" w:hAnsi="Arial" w:cs="Arial"/>
          <w:b/>
          <w:bCs/>
          <w:sz w:val="24"/>
          <w:szCs w:val="24"/>
        </w:rPr>
      </w:pPr>
    </w:p>
    <w:p w14:paraId="0A279665" w14:textId="5EE55B03" w:rsidR="00E93FE2" w:rsidRDefault="00E93FE2" w:rsidP="00104B09">
      <w:pPr>
        <w:jc w:val="both"/>
        <w:rPr>
          <w:rFonts w:ascii="Arial" w:hAnsi="Arial" w:cs="Arial"/>
          <w:b/>
          <w:bCs/>
          <w:sz w:val="24"/>
          <w:szCs w:val="24"/>
        </w:rPr>
      </w:pPr>
    </w:p>
    <w:p w14:paraId="1FE176FB" w14:textId="77777777" w:rsidR="005838D2" w:rsidRDefault="005838D2" w:rsidP="00104B09">
      <w:pPr>
        <w:jc w:val="both"/>
        <w:rPr>
          <w:rFonts w:ascii="Arial" w:hAnsi="Arial" w:cs="Arial"/>
          <w:b/>
          <w:bCs/>
          <w:sz w:val="24"/>
          <w:szCs w:val="24"/>
        </w:rPr>
      </w:pPr>
    </w:p>
    <w:p w14:paraId="19C97D98" w14:textId="77777777" w:rsidR="00E93FE2" w:rsidRPr="002B371C" w:rsidRDefault="00E93FE2" w:rsidP="00104B09">
      <w:pPr>
        <w:jc w:val="both"/>
        <w:rPr>
          <w:rFonts w:ascii="Arial" w:hAnsi="Arial" w:cs="Arial"/>
          <w:b/>
          <w:bCs/>
          <w:sz w:val="24"/>
          <w:szCs w:val="24"/>
        </w:rPr>
      </w:pPr>
    </w:p>
    <w:p w14:paraId="05025DE2" w14:textId="1430D4DE" w:rsidR="00C752C1" w:rsidRDefault="002B4A65" w:rsidP="00104B09">
      <w:pPr>
        <w:jc w:val="both"/>
        <w:rPr>
          <w:rFonts w:ascii="Arial" w:hAnsi="Arial" w:cs="Arial"/>
          <w:sz w:val="24"/>
          <w:szCs w:val="24"/>
        </w:rPr>
      </w:pPr>
      <w:r w:rsidRPr="002B371C">
        <w:rPr>
          <w:rFonts w:ascii="Arial" w:hAnsi="Arial" w:cs="Arial"/>
          <w:b/>
          <w:bCs/>
          <w:sz w:val="24"/>
          <w:szCs w:val="24"/>
        </w:rPr>
        <w:t>Mjesto i datum sačinjavanja izvještaja:</w:t>
      </w:r>
      <w:r w:rsidRPr="002B371C">
        <w:rPr>
          <w:rFonts w:ascii="Arial" w:hAnsi="Arial" w:cs="Arial"/>
          <w:sz w:val="24"/>
          <w:szCs w:val="24"/>
        </w:rPr>
        <w:t xml:space="preserve"> Podgorica, 20</w:t>
      </w:r>
      <w:r w:rsidR="00290D7F" w:rsidRPr="002B371C">
        <w:rPr>
          <w:rFonts w:ascii="Arial" w:hAnsi="Arial" w:cs="Arial"/>
          <w:sz w:val="24"/>
          <w:szCs w:val="24"/>
        </w:rPr>
        <w:t>. avgust</w:t>
      </w:r>
      <w:r w:rsidRPr="002B371C">
        <w:rPr>
          <w:rFonts w:ascii="Arial" w:hAnsi="Arial" w:cs="Arial"/>
          <w:sz w:val="24"/>
          <w:szCs w:val="24"/>
        </w:rPr>
        <w:t xml:space="preserve"> 2025. godine </w:t>
      </w:r>
    </w:p>
    <w:p w14:paraId="3062F1DC" w14:textId="77777777" w:rsidR="005838D2" w:rsidRPr="002B371C" w:rsidRDefault="005838D2" w:rsidP="00104B09">
      <w:pPr>
        <w:jc w:val="both"/>
        <w:rPr>
          <w:rFonts w:ascii="Arial" w:hAnsi="Arial" w:cs="Arial"/>
          <w:sz w:val="24"/>
          <w:szCs w:val="24"/>
        </w:rPr>
      </w:pPr>
    </w:p>
    <w:p w14:paraId="20DE3EB2" w14:textId="677EF3FC" w:rsidR="006B634A" w:rsidRPr="002B371C" w:rsidRDefault="002B4A65" w:rsidP="006B634A">
      <w:pPr>
        <w:jc w:val="both"/>
        <w:rPr>
          <w:rFonts w:ascii="Arial" w:hAnsi="Arial" w:cs="Arial"/>
          <w:sz w:val="24"/>
          <w:szCs w:val="24"/>
        </w:rPr>
      </w:pPr>
      <w:r w:rsidRPr="002B371C">
        <w:rPr>
          <w:rFonts w:ascii="Arial" w:hAnsi="Arial" w:cs="Arial"/>
          <w:b/>
          <w:bCs/>
          <w:sz w:val="24"/>
          <w:szCs w:val="24"/>
        </w:rPr>
        <w:t xml:space="preserve">Naziv organizacione jedinice </w:t>
      </w:r>
      <w:r w:rsidR="00E93FE2" w:rsidRPr="00E93FE2">
        <w:rPr>
          <w:rFonts w:ascii="Arial" w:hAnsi="Arial" w:cs="Arial"/>
          <w:b/>
          <w:sz w:val="24"/>
          <w:szCs w:val="24"/>
        </w:rPr>
        <w:t>Ministarstva prosvjete, nauke i inovacija</w:t>
      </w:r>
      <w:r w:rsidRPr="00E93FE2">
        <w:rPr>
          <w:rFonts w:ascii="Arial" w:hAnsi="Arial" w:cs="Arial"/>
          <w:b/>
          <w:bCs/>
          <w:sz w:val="24"/>
          <w:szCs w:val="24"/>
        </w:rPr>
        <w:t>,</w:t>
      </w:r>
      <w:r w:rsidRPr="002B371C">
        <w:rPr>
          <w:rFonts w:ascii="Arial" w:hAnsi="Arial" w:cs="Arial"/>
          <w:b/>
          <w:bCs/>
          <w:sz w:val="24"/>
          <w:szCs w:val="24"/>
        </w:rPr>
        <w:t xml:space="preserve"> </w:t>
      </w:r>
      <w:r w:rsidRPr="002B371C">
        <w:rPr>
          <w:rFonts w:ascii="Arial" w:hAnsi="Arial" w:cs="Arial"/>
          <w:sz w:val="24"/>
          <w:szCs w:val="24"/>
        </w:rPr>
        <w:t>odgovorne za priprem</w:t>
      </w:r>
      <w:r w:rsidR="006B634A" w:rsidRPr="002B371C">
        <w:rPr>
          <w:rFonts w:ascii="Arial" w:hAnsi="Arial" w:cs="Arial"/>
          <w:sz w:val="24"/>
          <w:szCs w:val="24"/>
        </w:rPr>
        <w:t>u</w:t>
      </w:r>
      <w:r w:rsidR="006B634A" w:rsidRPr="002B371C">
        <w:rPr>
          <w:rFonts w:ascii="Arial" w:hAnsi="Arial" w:cs="Arial"/>
          <w:b/>
          <w:bCs/>
          <w:sz w:val="24"/>
          <w:szCs w:val="24"/>
        </w:rPr>
        <w:t xml:space="preserve"> </w:t>
      </w:r>
      <w:r w:rsidRPr="002B371C">
        <w:rPr>
          <w:rFonts w:ascii="Arial" w:hAnsi="Arial" w:cs="Arial"/>
          <w:sz w:val="24"/>
          <w:szCs w:val="24"/>
        </w:rPr>
        <w:t xml:space="preserve">Nacrta zakona: </w:t>
      </w:r>
      <w:r w:rsidR="006B634A" w:rsidRPr="002B371C">
        <w:rPr>
          <w:rFonts w:ascii="Arial" w:hAnsi="Arial" w:cs="Arial"/>
          <w:sz w:val="24"/>
          <w:szCs w:val="24"/>
        </w:rPr>
        <w:t>Direktorat za predškolsko i osnovno obrazovanje i vaspitanje</w:t>
      </w:r>
    </w:p>
    <w:p w14:paraId="4E86A286" w14:textId="0917F0A2" w:rsidR="00AC635B" w:rsidRPr="001F1570" w:rsidRDefault="00AC635B" w:rsidP="00104B09">
      <w:pPr>
        <w:jc w:val="both"/>
        <w:rPr>
          <w:rFonts w:ascii="Arial" w:hAnsi="Arial" w:cs="Arial"/>
          <w:sz w:val="28"/>
          <w:szCs w:val="28"/>
        </w:rPr>
      </w:pPr>
    </w:p>
    <w:sectPr w:rsidR="00AC635B" w:rsidRPr="001F1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65"/>
    <w:rsid w:val="00021DD2"/>
    <w:rsid w:val="00025C4C"/>
    <w:rsid w:val="00053B02"/>
    <w:rsid w:val="000760DE"/>
    <w:rsid w:val="000857ED"/>
    <w:rsid w:val="000A0AC8"/>
    <w:rsid w:val="000A2DF6"/>
    <w:rsid w:val="000A75C9"/>
    <w:rsid w:val="000B4318"/>
    <w:rsid w:val="000E674D"/>
    <w:rsid w:val="00104B09"/>
    <w:rsid w:val="00127F72"/>
    <w:rsid w:val="001400A5"/>
    <w:rsid w:val="00157955"/>
    <w:rsid w:val="00165F6B"/>
    <w:rsid w:val="00167EFE"/>
    <w:rsid w:val="00185A68"/>
    <w:rsid w:val="00187677"/>
    <w:rsid w:val="00191621"/>
    <w:rsid w:val="001923C1"/>
    <w:rsid w:val="001A1DA4"/>
    <w:rsid w:val="001F1570"/>
    <w:rsid w:val="00220A5A"/>
    <w:rsid w:val="002735F8"/>
    <w:rsid w:val="002771B2"/>
    <w:rsid w:val="0028608B"/>
    <w:rsid w:val="00290D7F"/>
    <w:rsid w:val="002B371C"/>
    <w:rsid w:val="002B4A65"/>
    <w:rsid w:val="002C70DB"/>
    <w:rsid w:val="002E5EC1"/>
    <w:rsid w:val="00335520"/>
    <w:rsid w:val="003510D6"/>
    <w:rsid w:val="00355717"/>
    <w:rsid w:val="00364AAB"/>
    <w:rsid w:val="00367F50"/>
    <w:rsid w:val="00385041"/>
    <w:rsid w:val="003B247E"/>
    <w:rsid w:val="003C2B16"/>
    <w:rsid w:val="003E03C5"/>
    <w:rsid w:val="003E2FC7"/>
    <w:rsid w:val="003F6999"/>
    <w:rsid w:val="00415FF8"/>
    <w:rsid w:val="004303CC"/>
    <w:rsid w:val="004A69B2"/>
    <w:rsid w:val="004A7350"/>
    <w:rsid w:val="004C22DB"/>
    <w:rsid w:val="004D75B5"/>
    <w:rsid w:val="004E3075"/>
    <w:rsid w:val="004F44B3"/>
    <w:rsid w:val="005077E1"/>
    <w:rsid w:val="00525722"/>
    <w:rsid w:val="00541826"/>
    <w:rsid w:val="005568AF"/>
    <w:rsid w:val="005838D2"/>
    <w:rsid w:val="005A6880"/>
    <w:rsid w:val="005B22E1"/>
    <w:rsid w:val="005D3A87"/>
    <w:rsid w:val="005F232E"/>
    <w:rsid w:val="00604A04"/>
    <w:rsid w:val="00624519"/>
    <w:rsid w:val="00670F5D"/>
    <w:rsid w:val="006B13CA"/>
    <w:rsid w:val="006B1C9C"/>
    <w:rsid w:val="006B338E"/>
    <w:rsid w:val="006B634A"/>
    <w:rsid w:val="006C1816"/>
    <w:rsid w:val="006C5772"/>
    <w:rsid w:val="006D7800"/>
    <w:rsid w:val="00715617"/>
    <w:rsid w:val="00715E01"/>
    <w:rsid w:val="00752E72"/>
    <w:rsid w:val="0076016D"/>
    <w:rsid w:val="00767EC3"/>
    <w:rsid w:val="00773782"/>
    <w:rsid w:val="00795379"/>
    <w:rsid w:val="007B03B3"/>
    <w:rsid w:val="007B657C"/>
    <w:rsid w:val="00835A63"/>
    <w:rsid w:val="00884C18"/>
    <w:rsid w:val="00887A1D"/>
    <w:rsid w:val="00892288"/>
    <w:rsid w:val="008B0135"/>
    <w:rsid w:val="008C14D9"/>
    <w:rsid w:val="008C2C70"/>
    <w:rsid w:val="008D515D"/>
    <w:rsid w:val="008F693C"/>
    <w:rsid w:val="00950E35"/>
    <w:rsid w:val="0097044F"/>
    <w:rsid w:val="00971CFD"/>
    <w:rsid w:val="00976595"/>
    <w:rsid w:val="00990F43"/>
    <w:rsid w:val="009A0C43"/>
    <w:rsid w:val="009D1F3C"/>
    <w:rsid w:val="009D7BD1"/>
    <w:rsid w:val="009E06FB"/>
    <w:rsid w:val="009E7A5A"/>
    <w:rsid w:val="00A23730"/>
    <w:rsid w:val="00A41302"/>
    <w:rsid w:val="00A51162"/>
    <w:rsid w:val="00A70A24"/>
    <w:rsid w:val="00A84610"/>
    <w:rsid w:val="00AB0C6D"/>
    <w:rsid w:val="00AB2E95"/>
    <w:rsid w:val="00AB4234"/>
    <w:rsid w:val="00AC635B"/>
    <w:rsid w:val="00AC6C7B"/>
    <w:rsid w:val="00AD6342"/>
    <w:rsid w:val="00B07FA7"/>
    <w:rsid w:val="00B60C2D"/>
    <w:rsid w:val="00B73F6E"/>
    <w:rsid w:val="00B81366"/>
    <w:rsid w:val="00B942F8"/>
    <w:rsid w:val="00BB12AA"/>
    <w:rsid w:val="00BB4068"/>
    <w:rsid w:val="00BC3B04"/>
    <w:rsid w:val="00BF77F9"/>
    <w:rsid w:val="00C0049D"/>
    <w:rsid w:val="00C05C1F"/>
    <w:rsid w:val="00C31B3B"/>
    <w:rsid w:val="00C36191"/>
    <w:rsid w:val="00C47D09"/>
    <w:rsid w:val="00C752C1"/>
    <w:rsid w:val="00C76EA1"/>
    <w:rsid w:val="00C84652"/>
    <w:rsid w:val="00CB6BC0"/>
    <w:rsid w:val="00CC11D9"/>
    <w:rsid w:val="00CD1EF7"/>
    <w:rsid w:val="00CE02A0"/>
    <w:rsid w:val="00CE6106"/>
    <w:rsid w:val="00D04B43"/>
    <w:rsid w:val="00D04C88"/>
    <w:rsid w:val="00D64E48"/>
    <w:rsid w:val="00D6579E"/>
    <w:rsid w:val="00D70935"/>
    <w:rsid w:val="00D710FA"/>
    <w:rsid w:val="00D72F92"/>
    <w:rsid w:val="00D82D24"/>
    <w:rsid w:val="00D83CAC"/>
    <w:rsid w:val="00D86601"/>
    <w:rsid w:val="00DA0495"/>
    <w:rsid w:val="00DC2768"/>
    <w:rsid w:val="00DC4E77"/>
    <w:rsid w:val="00DD6A83"/>
    <w:rsid w:val="00DF1C26"/>
    <w:rsid w:val="00DF2F89"/>
    <w:rsid w:val="00E20E8B"/>
    <w:rsid w:val="00E52CD1"/>
    <w:rsid w:val="00E574F9"/>
    <w:rsid w:val="00E62983"/>
    <w:rsid w:val="00E93FE2"/>
    <w:rsid w:val="00E94FCD"/>
    <w:rsid w:val="00EA18F3"/>
    <w:rsid w:val="00EA38DD"/>
    <w:rsid w:val="00F239F3"/>
    <w:rsid w:val="00F24516"/>
    <w:rsid w:val="00F4475B"/>
    <w:rsid w:val="00F65B02"/>
    <w:rsid w:val="00F6733F"/>
    <w:rsid w:val="00F677BB"/>
    <w:rsid w:val="00F7672B"/>
    <w:rsid w:val="00F80A17"/>
    <w:rsid w:val="00F9345C"/>
    <w:rsid w:val="00FA5F62"/>
    <w:rsid w:val="00FB1593"/>
    <w:rsid w:val="00FE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A8F2"/>
  <w15:chartTrackingRefBased/>
  <w15:docId w15:val="{3B00F7BD-9D18-4E62-8F6F-DB799929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B4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6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B4A6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B4A6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B4A6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B4A6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B4A6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B4A6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B4A6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B4A6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B4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A6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A6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B4A65"/>
    <w:pPr>
      <w:spacing w:before="160"/>
      <w:jc w:val="center"/>
    </w:pPr>
    <w:rPr>
      <w:i/>
      <w:iCs/>
      <w:color w:val="404040" w:themeColor="text1" w:themeTint="BF"/>
    </w:rPr>
  </w:style>
  <w:style w:type="character" w:customStyle="1" w:styleId="QuoteChar">
    <w:name w:val="Quote Char"/>
    <w:basedOn w:val="DefaultParagraphFont"/>
    <w:link w:val="Quote"/>
    <w:uiPriority w:val="29"/>
    <w:rsid w:val="002B4A65"/>
    <w:rPr>
      <w:i/>
      <w:iCs/>
      <w:color w:val="404040" w:themeColor="text1" w:themeTint="BF"/>
      <w:lang w:val="en-GB"/>
    </w:rPr>
  </w:style>
  <w:style w:type="paragraph" w:styleId="ListParagraph">
    <w:name w:val="List Paragraph"/>
    <w:basedOn w:val="Normal"/>
    <w:uiPriority w:val="34"/>
    <w:qFormat/>
    <w:rsid w:val="002B4A65"/>
    <w:pPr>
      <w:ind w:left="720"/>
      <w:contextualSpacing/>
    </w:pPr>
  </w:style>
  <w:style w:type="character" w:styleId="IntenseEmphasis">
    <w:name w:val="Intense Emphasis"/>
    <w:basedOn w:val="DefaultParagraphFont"/>
    <w:uiPriority w:val="21"/>
    <w:qFormat/>
    <w:rsid w:val="002B4A65"/>
    <w:rPr>
      <w:i/>
      <w:iCs/>
      <w:color w:val="2F5496" w:themeColor="accent1" w:themeShade="BF"/>
    </w:rPr>
  </w:style>
  <w:style w:type="paragraph" w:styleId="IntenseQuote">
    <w:name w:val="Intense Quote"/>
    <w:basedOn w:val="Normal"/>
    <w:next w:val="Normal"/>
    <w:link w:val="IntenseQuoteChar"/>
    <w:uiPriority w:val="30"/>
    <w:qFormat/>
    <w:rsid w:val="002B4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A65"/>
    <w:rPr>
      <w:i/>
      <w:iCs/>
      <w:color w:val="2F5496" w:themeColor="accent1" w:themeShade="BF"/>
      <w:lang w:val="en-GB"/>
    </w:rPr>
  </w:style>
  <w:style w:type="character" w:styleId="IntenseReference">
    <w:name w:val="Intense Reference"/>
    <w:basedOn w:val="DefaultParagraphFont"/>
    <w:uiPriority w:val="32"/>
    <w:qFormat/>
    <w:rsid w:val="002B4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24909">
      <w:bodyDiv w:val="1"/>
      <w:marLeft w:val="0"/>
      <w:marRight w:val="0"/>
      <w:marTop w:val="0"/>
      <w:marBottom w:val="0"/>
      <w:divBdr>
        <w:top w:val="none" w:sz="0" w:space="0" w:color="auto"/>
        <w:left w:val="none" w:sz="0" w:space="0" w:color="auto"/>
        <w:bottom w:val="none" w:sz="0" w:space="0" w:color="auto"/>
        <w:right w:val="none" w:sz="0" w:space="0" w:color="auto"/>
      </w:divBdr>
    </w:div>
    <w:div w:id="13336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Pejović</dc:creator>
  <cp:keywords/>
  <dc:description/>
  <cp:lastModifiedBy>PR MPNI</cp:lastModifiedBy>
  <cp:revision>3</cp:revision>
  <dcterms:created xsi:type="dcterms:W3CDTF">2025-09-08T08:42:00Z</dcterms:created>
  <dcterms:modified xsi:type="dcterms:W3CDTF">2025-09-09T15:05:00Z</dcterms:modified>
</cp:coreProperties>
</file>