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C8" w:rsidRPr="00952F60" w:rsidRDefault="008414C8" w:rsidP="008414C8">
      <w:pPr>
        <w:ind w:firstLine="720"/>
        <w:jc w:val="right"/>
        <w:rPr>
          <w:b/>
          <w:sz w:val="24"/>
          <w:szCs w:val="24"/>
          <w:u w:val="single"/>
          <w:lang w:val="sr-Latn-ME"/>
        </w:rPr>
      </w:pPr>
    </w:p>
    <w:p w:rsidR="00952F60" w:rsidRPr="00D30A13" w:rsidRDefault="002B669D" w:rsidP="00952F60">
      <w:pPr>
        <w:ind w:firstLine="720"/>
        <w:rPr>
          <w:rFonts w:ascii="Arial" w:hAnsi="Arial" w:cs="Arial"/>
          <w:sz w:val="24"/>
          <w:szCs w:val="24"/>
          <w:lang w:val="sr-Latn-ME"/>
        </w:rPr>
      </w:pPr>
      <w:r w:rsidRPr="00D30A13">
        <w:rPr>
          <w:rFonts w:ascii="Arial" w:hAnsi="Arial" w:cs="Arial"/>
          <w:sz w:val="24"/>
          <w:szCs w:val="24"/>
          <w:lang w:val="sr-Latn-ME"/>
        </w:rPr>
        <w:t>Na osnovu člana 14 stav 2 Zakona o strancima („Službeni list CG“, br. 12/18, 3/19, 86/22 i 77/24), Vlada Crne Gore je, 13. februara 2025. godine, bez održavanja sjednice, na osnovu pribavljenih saglasnosti većine članova Vlade, donijela</w:t>
      </w:r>
    </w:p>
    <w:p w:rsidR="002B669D" w:rsidRDefault="002B669D" w:rsidP="00952F60">
      <w:pPr>
        <w:ind w:firstLine="720"/>
        <w:rPr>
          <w:sz w:val="24"/>
          <w:szCs w:val="24"/>
          <w:lang w:val="sr-Latn-ME"/>
        </w:rPr>
      </w:pPr>
    </w:p>
    <w:p w:rsidR="00CF4EFC" w:rsidRPr="00772BC3" w:rsidRDefault="00CF4EFC" w:rsidP="00952F60">
      <w:pPr>
        <w:ind w:firstLine="720"/>
        <w:rPr>
          <w:sz w:val="24"/>
          <w:szCs w:val="24"/>
          <w:lang w:val="sr-Latn-ME"/>
        </w:rPr>
      </w:pPr>
    </w:p>
    <w:p w:rsidR="002B669D" w:rsidRPr="00D227EF" w:rsidRDefault="002B669D" w:rsidP="002B669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D227EF">
        <w:rPr>
          <w:rFonts w:ascii="Arial" w:hAnsi="Arial" w:cs="Arial"/>
          <w:b/>
          <w:sz w:val="24"/>
          <w:szCs w:val="24"/>
          <w:lang w:val="sr-Latn-ME"/>
        </w:rPr>
        <w:t>ODLUKU</w:t>
      </w:r>
      <w:r w:rsidRPr="00D227EF">
        <w:rPr>
          <w:rFonts w:ascii="Arial" w:hAnsi="Arial" w:cs="Arial"/>
          <w:b/>
          <w:sz w:val="24"/>
          <w:szCs w:val="24"/>
          <w:lang w:val="sr-Latn-ME"/>
        </w:rPr>
        <w:br/>
        <w:t xml:space="preserve">O PRIVREMENOM OSLOBAĐANJU OD PRIBAVLJANJA VIZE </w:t>
      </w:r>
      <w:r w:rsidRPr="00D227EF">
        <w:rPr>
          <w:rFonts w:ascii="Arial" w:hAnsi="Arial" w:cs="Arial"/>
          <w:b/>
          <w:sz w:val="24"/>
          <w:szCs w:val="24"/>
          <w:lang w:val="sr-Latn-ME"/>
        </w:rPr>
        <w:br/>
        <w:t xml:space="preserve">ZA IMAOCE VAŽEĆIH STRANIH PUTNIH ISPRAVA SA DOZVOLOM BORAVKA U UJEDINJENIM ARAPSKIM EMIRATIMA </w:t>
      </w:r>
    </w:p>
    <w:p w:rsidR="002B669D" w:rsidRPr="00D227EF" w:rsidRDefault="002B669D" w:rsidP="002B669D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2B669D" w:rsidRPr="00D227EF" w:rsidRDefault="002B669D" w:rsidP="002B669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2B669D" w:rsidRPr="00D227EF" w:rsidRDefault="002B669D" w:rsidP="002B669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D227EF">
        <w:rPr>
          <w:rFonts w:ascii="Arial" w:hAnsi="Arial" w:cs="Arial"/>
          <w:b/>
          <w:sz w:val="24"/>
          <w:szCs w:val="24"/>
          <w:lang w:val="sr-Latn-ME"/>
        </w:rPr>
        <w:t>Član 1</w:t>
      </w:r>
    </w:p>
    <w:p w:rsidR="002B669D" w:rsidRPr="00D227EF" w:rsidRDefault="002B669D" w:rsidP="002B669D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D227EF">
        <w:rPr>
          <w:rFonts w:ascii="Arial" w:hAnsi="Arial" w:cs="Arial"/>
          <w:sz w:val="24"/>
          <w:szCs w:val="24"/>
        </w:rPr>
        <w:t>Imaoci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stranih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putnih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isprava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koji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posjeduju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važeću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dozvolu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boravka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27EF">
        <w:rPr>
          <w:rFonts w:ascii="Arial" w:hAnsi="Arial" w:cs="Arial"/>
          <w:sz w:val="24"/>
          <w:szCs w:val="24"/>
        </w:rPr>
        <w:t>Ujedinjenim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Arapskim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Emiratima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27EF">
        <w:rPr>
          <w:rFonts w:ascii="Arial" w:hAnsi="Arial" w:cs="Arial"/>
          <w:sz w:val="24"/>
          <w:szCs w:val="24"/>
        </w:rPr>
        <w:t>kontinuitetu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od</w:t>
      </w:r>
      <w:r w:rsidRPr="00D227EF">
        <w:rPr>
          <w:rFonts w:ascii="Arial" w:hAnsi="Arial" w:cs="Arial"/>
          <w:sz w:val="24"/>
          <w:szCs w:val="24"/>
          <w:lang w:val="sr-Latn-ME"/>
        </w:rPr>
        <w:t xml:space="preserve"> najmanje </w:t>
      </w:r>
      <w:r w:rsidRPr="00D227EF">
        <w:rPr>
          <w:rFonts w:ascii="Arial" w:hAnsi="Arial" w:cs="Arial"/>
          <w:sz w:val="24"/>
          <w:szCs w:val="24"/>
        </w:rPr>
        <w:t xml:space="preserve">tri </w:t>
      </w:r>
      <w:proofErr w:type="spellStart"/>
      <w:r w:rsidRPr="00D227EF">
        <w:rPr>
          <w:rFonts w:ascii="Arial" w:hAnsi="Arial" w:cs="Arial"/>
          <w:sz w:val="24"/>
          <w:szCs w:val="24"/>
        </w:rPr>
        <w:t>godine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prije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ulaska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27EF">
        <w:rPr>
          <w:rFonts w:ascii="Arial" w:hAnsi="Arial" w:cs="Arial"/>
          <w:sz w:val="24"/>
          <w:szCs w:val="24"/>
        </w:rPr>
        <w:t>Crnu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Goru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mogu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direktnim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avio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letovima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ulaziti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27EF">
        <w:rPr>
          <w:rFonts w:ascii="Arial" w:hAnsi="Arial" w:cs="Arial"/>
          <w:sz w:val="24"/>
          <w:szCs w:val="24"/>
        </w:rPr>
        <w:t>Crnu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Goru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i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boraviti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27EF">
        <w:rPr>
          <w:rFonts w:ascii="Arial" w:hAnsi="Arial" w:cs="Arial"/>
          <w:sz w:val="24"/>
          <w:szCs w:val="24"/>
        </w:rPr>
        <w:t>Crnoj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Gori do </w:t>
      </w:r>
      <w:proofErr w:type="spellStart"/>
      <w:r w:rsidRPr="00D227EF">
        <w:rPr>
          <w:rFonts w:ascii="Arial" w:hAnsi="Arial" w:cs="Arial"/>
          <w:sz w:val="24"/>
          <w:szCs w:val="24"/>
        </w:rPr>
        <w:t>deset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dana, </w:t>
      </w:r>
      <w:r w:rsidRPr="00D227EF">
        <w:rPr>
          <w:rFonts w:ascii="Arial" w:hAnsi="Arial" w:cs="Arial"/>
          <w:sz w:val="24"/>
          <w:szCs w:val="24"/>
          <w:lang w:val="sr-Latn-ME"/>
        </w:rPr>
        <w:t xml:space="preserve">u periodu od 1. marta do 1. novembra 2025. godine, </w:t>
      </w:r>
      <w:r w:rsidRPr="00D227EF">
        <w:rPr>
          <w:rFonts w:ascii="Arial" w:hAnsi="Arial" w:cs="Arial"/>
          <w:sz w:val="24"/>
          <w:szCs w:val="24"/>
        </w:rPr>
        <w:t xml:space="preserve">bez </w:t>
      </w:r>
      <w:proofErr w:type="spellStart"/>
      <w:r w:rsidRPr="00D227EF">
        <w:rPr>
          <w:rFonts w:ascii="Arial" w:hAnsi="Arial" w:cs="Arial"/>
          <w:sz w:val="24"/>
          <w:szCs w:val="24"/>
        </w:rPr>
        <w:t>vize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227EF">
        <w:rPr>
          <w:rFonts w:ascii="Arial" w:hAnsi="Arial" w:cs="Arial"/>
          <w:sz w:val="24"/>
          <w:szCs w:val="24"/>
        </w:rPr>
        <w:t>ako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posjeduju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validnu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putnu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ispravu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i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potvrdu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27EF">
        <w:rPr>
          <w:rFonts w:ascii="Arial" w:hAnsi="Arial" w:cs="Arial"/>
          <w:sz w:val="24"/>
          <w:szCs w:val="24"/>
        </w:rPr>
        <w:t>turističkom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aranžmanu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.  </w:t>
      </w:r>
    </w:p>
    <w:p w:rsidR="002B669D" w:rsidRPr="00D227EF" w:rsidRDefault="002B669D" w:rsidP="002B669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B669D" w:rsidRPr="00D227EF" w:rsidRDefault="002B669D" w:rsidP="002B669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D227EF">
        <w:rPr>
          <w:rFonts w:ascii="Arial" w:hAnsi="Arial" w:cs="Arial"/>
          <w:b/>
          <w:sz w:val="24"/>
          <w:szCs w:val="24"/>
          <w:lang w:val="sr-Latn-ME"/>
        </w:rPr>
        <w:t>Član 2</w:t>
      </w:r>
    </w:p>
    <w:p w:rsidR="002B669D" w:rsidRPr="00D227EF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D227EF">
        <w:rPr>
          <w:rFonts w:ascii="Arial" w:hAnsi="Arial" w:cs="Arial"/>
          <w:sz w:val="24"/>
          <w:szCs w:val="24"/>
          <w:lang w:val="sr-Latn-ME"/>
        </w:rPr>
        <w:tab/>
        <w:t>Izuzetno od člana 1 ove odluke, imaoci</w:t>
      </w:r>
      <w:r w:rsidRPr="00D227EF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važećih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stranih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putnih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isprava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sa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dozvolom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boravka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D227EF">
        <w:rPr>
          <w:rFonts w:ascii="Arial" w:hAnsi="Arial" w:cs="Arial"/>
          <w:sz w:val="24"/>
          <w:szCs w:val="24"/>
        </w:rPr>
        <w:t>Ujedinjenim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Arapskim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Emiratima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koji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27EF">
        <w:rPr>
          <w:rFonts w:ascii="Arial" w:hAnsi="Arial" w:cs="Arial"/>
          <w:sz w:val="24"/>
          <w:szCs w:val="24"/>
        </w:rPr>
        <w:t>su</w:t>
      </w:r>
      <w:proofErr w:type="spellEnd"/>
      <w:r w:rsidRPr="00D227EF">
        <w:rPr>
          <w:rFonts w:ascii="Arial" w:hAnsi="Arial" w:cs="Arial"/>
          <w:sz w:val="24"/>
          <w:szCs w:val="24"/>
        </w:rPr>
        <w:t xml:space="preserve"> </w:t>
      </w:r>
      <w:r w:rsidRPr="00D227EF">
        <w:rPr>
          <w:rFonts w:ascii="Arial" w:hAnsi="Arial" w:cs="Arial"/>
          <w:sz w:val="24"/>
          <w:szCs w:val="24"/>
          <w:lang w:val="sr-Latn-ME"/>
        </w:rPr>
        <w:t>državljani Bangladeša, Avganistana, Sirije, Pakistana, Somalije i Indije mogu ulaziti, prelaziti preko teritorije i boraviti u Crnoj Gori na osnovu važeće strane putne isprave u koju je unesena viza.</w:t>
      </w:r>
      <w:r w:rsidRPr="00D227EF">
        <w:rPr>
          <w:rFonts w:ascii="Arial" w:hAnsi="Arial" w:cs="Arial"/>
          <w:sz w:val="24"/>
          <w:szCs w:val="24"/>
          <w:lang w:val="sr-Latn-ME"/>
        </w:rPr>
        <w:cr/>
        <w:t xml:space="preserve"> </w:t>
      </w:r>
    </w:p>
    <w:p w:rsidR="002B669D" w:rsidRPr="00D227EF" w:rsidRDefault="002B669D" w:rsidP="002B669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D227EF">
        <w:rPr>
          <w:rFonts w:ascii="Arial" w:hAnsi="Arial" w:cs="Arial"/>
          <w:b/>
          <w:sz w:val="24"/>
          <w:szCs w:val="24"/>
          <w:lang w:val="sr-Latn-ME"/>
        </w:rPr>
        <w:t>Član 3</w:t>
      </w:r>
    </w:p>
    <w:p w:rsidR="002B669D" w:rsidRPr="00D227EF" w:rsidRDefault="002B669D" w:rsidP="002B669D">
      <w:pPr>
        <w:ind w:firstLine="720"/>
        <w:rPr>
          <w:rFonts w:ascii="Arial" w:hAnsi="Arial" w:cs="Arial"/>
          <w:sz w:val="24"/>
          <w:szCs w:val="24"/>
          <w:lang w:val="sr-Latn-ME"/>
        </w:rPr>
      </w:pPr>
      <w:r w:rsidRPr="00D227EF">
        <w:rPr>
          <w:rFonts w:ascii="Arial" w:hAnsi="Arial" w:cs="Arial"/>
          <w:sz w:val="24"/>
          <w:szCs w:val="24"/>
          <w:lang w:val="sr-Latn-ME"/>
        </w:rPr>
        <w:t>Ova odluka stupa na snagu danom objavljivanja u „Službenom listu Crne Gore“.</w:t>
      </w:r>
    </w:p>
    <w:p w:rsidR="002B669D" w:rsidRPr="00D227EF" w:rsidRDefault="002B669D" w:rsidP="002B669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B669D" w:rsidRPr="00D227EF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B669D" w:rsidRPr="00D227EF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B669D" w:rsidRPr="00D227EF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B669D" w:rsidRPr="00D227EF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D227EF">
        <w:rPr>
          <w:rFonts w:ascii="Arial" w:hAnsi="Arial" w:cs="Arial"/>
          <w:sz w:val="24"/>
          <w:szCs w:val="24"/>
          <w:lang w:val="sr-Latn-ME"/>
        </w:rPr>
        <w:t xml:space="preserve">Broj: </w:t>
      </w:r>
      <w:r w:rsidR="00311B76">
        <w:rPr>
          <w:rFonts w:ascii="Arial" w:hAnsi="Arial" w:cs="Arial"/>
          <w:sz w:val="24"/>
          <w:szCs w:val="24"/>
          <w:lang w:val="sr-Latn-ME"/>
        </w:rPr>
        <w:t>10-040/25-466</w:t>
      </w:r>
      <w:bookmarkStart w:id="0" w:name="_GoBack"/>
      <w:bookmarkEnd w:id="0"/>
    </w:p>
    <w:p w:rsidR="002B669D" w:rsidRPr="00D227EF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2B669D">
        <w:rPr>
          <w:rFonts w:ascii="Arial" w:hAnsi="Arial" w:cs="Arial"/>
          <w:sz w:val="24"/>
          <w:szCs w:val="24"/>
          <w:lang w:val="sr-Latn-ME"/>
        </w:rPr>
        <w:t xml:space="preserve">Podgorica, 13. februara 2025. godine  </w:t>
      </w:r>
    </w:p>
    <w:p w:rsidR="002B669D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B669D" w:rsidRPr="00D227EF" w:rsidRDefault="002B669D" w:rsidP="002B669D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2B669D" w:rsidRPr="00D227EF" w:rsidRDefault="002B669D" w:rsidP="002B669D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D227EF">
        <w:rPr>
          <w:rFonts w:ascii="Arial" w:hAnsi="Arial" w:cs="Arial"/>
          <w:sz w:val="24"/>
          <w:szCs w:val="24"/>
          <w:lang w:val="sr-Latn-ME"/>
        </w:rPr>
        <w:t>Vlada Crne Gore</w:t>
      </w:r>
    </w:p>
    <w:p w:rsidR="002B669D" w:rsidRDefault="002B669D" w:rsidP="002B669D">
      <w:pPr>
        <w:ind w:left="7200" w:firstLine="72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2B669D" w:rsidRPr="00D227EF" w:rsidRDefault="002B669D" w:rsidP="002B669D">
      <w:pPr>
        <w:ind w:left="7200" w:firstLine="720"/>
        <w:jc w:val="center"/>
        <w:rPr>
          <w:rFonts w:ascii="Arial" w:hAnsi="Arial" w:cs="Arial"/>
          <w:sz w:val="24"/>
          <w:szCs w:val="24"/>
          <w:lang w:val="sr-Latn-ME"/>
        </w:rPr>
      </w:pPr>
      <w:r w:rsidRPr="00D227EF">
        <w:rPr>
          <w:rFonts w:ascii="Arial" w:hAnsi="Arial" w:cs="Arial"/>
          <w:sz w:val="24"/>
          <w:szCs w:val="24"/>
          <w:lang w:val="sr-Latn-ME"/>
        </w:rPr>
        <w:t xml:space="preserve">Predsjednik, </w:t>
      </w:r>
    </w:p>
    <w:p w:rsidR="002B669D" w:rsidRPr="00D227EF" w:rsidRDefault="002B669D" w:rsidP="002B669D">
      <w:pPr>
        <w:jc w:val="right"/>
        <w:rPr>
          <w:rFonts w:ascii="Arial" w:hAnsi="Arial" w:cs="Arial"/>
          <w:sz w:val="24"/>
          <w:szCs w:val="24"/>
          <w:lang w:val="sr-Latn-ME"/>
        </w:rPr>
      </w:pPr>
      <w:r w:rsidRPr="00D227EF">
        <w:rPr>
          <w:rFonts w:ascii="Arial" w:hAnsi="Arial" w:cs="Arial"/>
          <w:sz w:val="24"/>
          <w:szCs w:val="24"/>
          <w:lang w:val="sr-Latn-ME"/>
        </w:rPr>
        <w:t>mr Milojko Spajić</w:t>
      </w:r>
    </w:p>
    <w:p w:rsidR="008414C8" w:rsidRDefault="008414C8" w:rsidP="00952F60">
      <w:pPr>
        <w:jc w:val="right"/>
        <w:rPr>
          <w:sz w:val="24"/>
          <w:szCs w:val="24"/>
          <w:lang w:val="sr-Latn-ME"/>
        </w:rPr>
      </w:pPr>
    </w:p>
    <w:p w:rsidR="008414C8" w:rsidRDefault="008414C8" w:rsidP="00952F60">
      <w:pPr>
        <w:jc w:val="right"/>
        <w:rPr>
          <w:sz w:val="24"/>
          <w:szCs w:val="24"/>
          <w:lang w:val="sr-Latn-ME"/>
        </w:rPr>
      </w:pPr>
    </w:p>
    <w:p w:rsidR="008414C8" w:rsidRDefault="008414C8" w:rsidP="00952F60">
      <w:pPr>
        <w:jc w:val="right"/>
        <w:rPr>
          <w:sz w:val="24"/>
          <w:szCs w:val="24"/>
          <w:lang w:val="sr-Latn-ME"/>
        </w:rPr>
      </w:pPr>
    </w:p>
    <w:p w:rsidR="008414C8" w:rsidRDefault="008414C8" w:rsidP="00952F60">
      <w:pPr>
        <w:jc w:val="right"/>
        <w:rPr>
          <w:sz w:val="24"/>
          <w:szCs w:val="24"/>
          <w:lang w:val="sr-Latn-ME"/>
        </w:rPr>
      </w:pPr>
    </w:p>
    <w:p w:rsidR="008414C8" w:rsidRDefault="008414C8" w:rsidP="00952F60">
      <w:pPr>
        <w:jc w:val="right"/>
        <w:rPr>
          <w:sz w:val="24"/>
          <w:szCs w:val="24"/>
          <w:lang w:val="sr-Latn-ME"/>
        </w:rPr>
      </w:pPr>
    </w:p>
    <w:p w:rsidR="008414C8" w:rsidRDefault="008414C8" w:rsidP="00952F60">
      <w:pPr>
        <w:jc w:val="right"/>
        <w:rPr>
          <w:sz w:val="24"/>
          <w:szCs w:val="24"/>
          <w:lang w:val="sr-Latn-ME"/>
        </w:rPr>
      </w:pPr>
    </w:p>
    <w:sectPr w:rsidR="00841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60"/>
    <w:rsid w:val="00075970"/>
    <w:rsid w:val="000C33F4"/>
    <w:rsid w:val="00110252"/>
    <w:rsid w:val="001445CC"/>
    <w:rsid w:val="00182C07"/>
    <w:rsid w:val="001C0CB1"/>
    <w:rsid w:val="001E3BE5"/>
    <w:rsid w:val="002A14A3"/>
    <w:rsid w:val="002A5977"/>
    <w:rsid w:val="002B669D"/>
    <w:rsid w:val="002B7AB8"/>
    <w:rsid w:val="002C2F9F"/>
    <w:rsid w:val="002D5EED"/>
    <w:rsid w:val="00311B76"/>
    <w:rsid w:val="003D2380"/>
    <w:rsid w:val="003F44EE"/>
    <w:rsid w:val="0040583A"/>
    <w:rsid w:val="00443BF1"/>
    <w:rsid w:val="0044627A"/>
    <w:rsid w:val="004C7DE5"/>
    <w:rsid w:val="004E3B9B"/>
    <w:rsid w:val="00553D5A"/>
    <w:rsid w:val="00555FBD"/>
    <w:rsid w:val="00570F0D"/>
    <w:rsid w:val="00591649"/>
    <w:rsid w:val="005A43E7"/>
    <w:rsid w:val="005D1D3A"/>
    <w:rsid w:val="005E63F0"/>
    <w:rsid w:val="00635741"/>
    <w:rsid w:val="00645861"/>
    <w:rsid w:val="006D7882"/>
    <w:rsid w:val="00702151"/>
    <w:rsid w:val="00707D75"/>
    <w:rsid w:val="00723454"/>
    <w:rsid w:val="00732CFB"/>
    <w:rsid w:val="0076462B"/>
    <w:rsid w:val="00802AFF"/>
    <w:rsid w:val="008414C8"/>
    <w:rsid w:val="0086780D"/>
    <w:rsid w:val="00921DB0"/>
    <w:rsid w:val="00952F60"/>
    <w:rsid w:val="009606C7"/>
    <w:rsid w:val="00972EC7"/>
    <w:rsid w:val="009E524F"/>
    <w:rsid w:val="00A57AD0"/>
    <w:rsid w:val="00AB20C1"/>
    <w:rsid w:val="00AB6CCC"/>
    <w:rsid w:val="00AC080C"/>
    <w:rsid w:val="00AC1C5D"/>
    <w:rsid w:val="00AC7736"/>
    <w:rsid w:val="00AD35E2"/>
    <w:rsid w:val="00AF54EC"/>
    <w:rsid w:val="00B503FD"/>
    <w:rsid w:val="00B86509"/>
    <w:rsid w:val="00B86A1C"/>
    <w:rsid w:val="00B931E7"/>
    <w:rsid w:val="00B94D6A"/>
    <w:rsid w:val="00BB0BDD"/>
    <w:rsid w:val="00BB6335"/>
    <w:rsid w:val="00BF25E8"/>
    <w:rsid w:val="00C12D48"/>
    <w:rsid w:val="00C26EB6"/>
    <w:rsid w:val="00C71086"/>
    <w:rsid w:val="00CA3F4D"/>
    <w:rsid w:val="00CF4EFC"/>
    <w:rsid w:val="00CF7741"/>
    <w:rsid w:val="00D24943"/>
    <w:rsid w:val="00D30A13"/>
    <w:rsid w:val="00D60296"/>
    <w:rsid w:val="00D81510"/>
    <w:rsid w:val="00D95883"/>
    <w:rsid w:val="00E35630"/>
    <w:rsid w:val="00E87A8E"/>
    <w:rsid w:val="00F40E48"/>
    <w:rsid w:val="00F9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FA8E"/>
  <w15:chartTrackingRefBased/>
  <w15:docId w15:val="{798A521E-BE88-48B3-8670-ADF0EDC1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F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Bektesi</dc:creator>
  <cp:keywords/>
  <dc:description/>
  <cp:lastModifiedBy>Ivan Vukcevic</cp:lastModifiedBy>
  <cp:revision>23</cp:revision>
  <cp:lastPrinted>2025-02-20T08:13:00Z</cp:lastPrinted>
  <dcterms:created xsi:type="dcterms:W3CDTF">2023-06-09T07:43:00Z</dcterms:created>
  <dcterms:modified xsi:type="dcterms:W3CDTF">2025-02-20T08:13:00Z</dcterms:modified>
</cp:coreProperties>
</file>