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5E299C">
        <w:rPr>
          <w:rFonts w:ascii="Arial" w:eastAsia="Times New Roman" w:hAnsi="Arial" w:cs="Arial"/>
          <w:bCs/>
          <w:sz w:val="20"/>
        </w:rPr>
        <w:t>UP-I-18-037/22-69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5E299C">
        <w:t>ristup informacijama br. 138014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5E299C" w:rsidRDefault="00900F3E" w:rsidP="005E299C">
      <w:pPr>
        <w:spacing w:line="240" w:lineRule="auto"/>
        <w:rPr>
          <w:rFonts w:ascii="Arial" w:hAnsi="Arial" w:cs="Arial"/>
          <w:sz w:val="22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5E299C">
        <w:t>br. 138014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5E299C" w:rsidRPr="005E299C">
        <w:rPr>
          <w:rFonts w:ascii="Arial" w:hAnsi="Arial" w:cs="Arial"/>
          <w:sz w:val="20"/>
          <w:szCs w:val="20"/>
        </w:rPr>
        <w:t>Rješenja o dozvoli obavlj</w:t>
      </w:r>
      <w:r w:rsidR="005E299C">
        <w:rPr>
          <w:rFonts w:ascii="Arial" w:hAnsi="Arial" w:cs="Arial"/>
          <w:sz w:val="20"/>
          <w:szCs w:val="20"/>
        </w:rPr>
        <w:t>anja djelatnosti proizvodnje i flaširanja bezalkoholnih napitaka</w:t>
      </w:r>
      <w:r w:rsidR="005E299C" w:rsidRPr="005E299C">
        <w:rPr>
          <w:rFonts w:ascii="Arial" w:hAnsi="Arial" w:cs="Arial"/>
          <w:sz w:val="20"/>
          <w:szCs w:val="20"/>
        </w:rPr>
        <w:t>,</w:t>
      </w:r>
      <w:r w:rsidR="005E299C">
        <w:rPr>
          <w:rFonts w:ascii="Arial" w:hAnsi="Arial" w:cs="Arial"/>
          <w:sz w:val="20"/>
          <w:szCs w:val="20"/>
        </w:rPr>
        <w:t xml:space="preserve"> </w:t>
      </w:r>
      <w:r w:rsidR="005E299C" w:rsidRPr="005E299C">
        <w:rPr>
          <w:rFonts w:ascii="Arial" w:hAnsi="Arial" w:cs="Arial"/>
          <w:sz w:val="20"/>
          <w:szCs w:val="20"/>
        </w:rPr>
        <w:t>koja su izdata licima sa prebivalištem na teritoriji Opštine Budva, u periodu od 2017-2021.godine</w:t>
      </w:r>
      <w:r w:rsidR="005E299C">
        <w:rPr>
          <w:rFonts w:ascii="Arial" w:hAnsi="Arial" w:cs="Arial"/>
          <w:sz w:val="22"/>
        </w:rPr>
        <w:t xml:space="preserve">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A14E4B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62" w:rsidRDefault="007A5062" w:rsidP="00A6505B">
      <w:pPr>
        <w:spacing w:before="0" w:after="0" w:line="240" w:lineRule="auto"/>
      </w:pPr>
      <w:r>
        <w:separator/>
      </w:r>
    </w:p>
  </w:endnote>
  <w:endnote w:type="continuationSeparator" w:id="0">
    <w:p w:rsidR="007A5062" w:rsidRDefault="007A506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62" w:rsidRDefault="007A5062" w:rsidP="00A6505B">
      <w:pPr>
        <w:spacing w:before="0" w:after="0" w:line="240" w:lineRule="auto"/>
      </w:pPr>
      <w:r>
        <w:separator/>
      </w:r>
    </w:p>
  </w:footnote>
  <w:footnote w:type="continuationSeparator" w:id="0">
    <w:p w:rsidR="007A5062" w:rsidRDefault="007A506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5062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4742C"/>
    <w:rsid w:val="00862EA6"/>
    <w:rsid w:val="0088156B"/>
    <w:rsid w:val="00885190"/>
    <w:rsid w:val="00891356"/>
    <w:rsid w:val="00892DAF"/>
    <w:rsid w:val="008C7F82"/>
    <w:rsid w:val="008D43C6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14E4B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5BFC6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2022-02-28T11:19:00Z</cp:lastPrinted>
  <dcterms:created xsi:type="dcterms:W3CDTF">2022-06-17T06:55:00Z</dcterms:created>
  <dcterms:modified xsi:type="dcterms:W3CDTF">2022-06-17T06:55:00Z</dcterms:modified>
</cp:coreProperties>
</file>