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48" w:rsidRDefault="00E42096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548" w:rsidRDefault="00877548"/>
    <w:p w:rsidR="00877548" w:rsidRDefault="00E42096">
      <w:pPr>
        <w:spacing w:after="0"/>
      </w:pPr>
      <w:r>
        <w:rPr>
          <w:sz w:val="22"/>
          <w:szCs w:val="22"/>
        </w:rPr>
        <w:t>Br: 02/1-100/20-487/2</w:t>
      </w:r>
    </w:p>
    <w:p w:rsidR="00877548" w:rsidRDefault="00E42096">
      <w:r>
        <w:rPr>
          <w:sz w:val="22"/>
          <w:szCs w:val="22"/>
        </w:rPr>
        <w:t>Podgorica, 29.01.2020. godine</w:t>
      </w:r>
    </w:p>
    <w:p w:rsidR="00877548" w:rsidRDefault="00877548"/>
    <w:p w:rsidR="00877548" w:rsidRDefault="00E42096">
      <w:pPr>
        <w:pStyle w:val="p2Style"/>
      </w:pPr>
      <w:r>
        <w:rPr>
          <w:rStyle w:val="r2Style"/>
        </w:rPr>
        <w:t>UPRAVA ZA KADROVE</w:t>
      </w:r>
    </w:p>
    <w:p w:rsidR="00877548" w:rsidRDefault="00E42096">
      <w:pPr>
        <w:pStyle w:val="p2Style"/>
      </w:pPr>
      <w:r>
        <w:rPr>
          <w:rStyle w:val="r2Style"/>
        </w:rPr>
        <w:t>objavljuje</w:t>
      </w:r>
    </w:p>
    <w:p w:rsidR="00877548" w:rsidRDefault="00E42096">
      <w:pPr>
        <w:pStyle w:val="p2Style"/>
      </w:pPr>
      <w:r>
        <w:rPr>
          <w:rStyle w:val="r2Style"/>
        </w:rPr>
        <w:t>JAVNI OGLAS</w:t>
      </w:r>
    </w:p>
    <w:p w:rsidR="00877548" w:rsidRDefault="00E42096">
      <w:pPr>
        <w:pStyle w:val="p2Style"/>
      </w:pPr>
      <w:r>
        <w:rPr>
          <w:rStyle w:val="r2Style"/>
        </w:rPr>
        <w:t>za potrebe</w:t>
      </w:r>
    </w:p>
    <w:p w:rsidR="00877548" w:rsidRDefault="00E42096">
      <w:pPr>
        <w:pStyle w:val="p2Style"/>
      </w:pPr>
      <w:r>
        <w:rPr>
          <w:rStyle w:val="r2Style"/>
        </w:rPr>
        <w:t>Generalnog sekretarijata Vlade Crne Gore</w:t>
      </w:r>
    </w:p>
    <w:p w:rsidR="00877548" w:rsidRDefault="00877548"/>
    <w:p w:rsidR="00877548" w:rsidRDefault="00877548"/>
    <w:p w:rsidR="00877548" w:rsidRDefault="00E42096">
      <w:pPr>
        <w:jc w:val="both"/>
      </w:pPr>
      <w:r>
        <w:rPr>
          <w:b/>
          <w:bCs/>
          <w:sz w:val="22"/>
          <w:szCs w:val="22"/>
        </w:rPr>
        <w:t xml:space="preserve">1. Viši/a savjetnik/ca III - u Odsjeku za protokolarne poslove, Sektor za poslove protokola, </w:t>
      </w:r>
    </w:p>
    <w:p w:rsidR="00877548" w:rsidRDefault="00E42096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877548" w:rsidRDefault="00E42096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877548" w:rsidRDefault="00E42096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77548" w:rsidRDefault="00E42096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877548" w:rsidRDefault="00E42096">
      <w:pPr>
        <w:jc w:val="both"/>
      </w:pPr>
      <w:r>
        <w:rPr>
          <w:sz w:val="22"/>
          <w:szCs w:val="22"/>
        </w:rPr>
        <w:t xml:space="preserve"> - znanje engleskog jezika - nivo B1</w:t>
      </w:r>
    </w:p>
    <w:p w:rsidR="00877548" w:rsidRDefault="00E42096">
      <w:pPr>
        <w:jc w:val="both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najmanje jedna godina radnog iskustva na poslovima u VII1 ili VI nivou kvalifikacije obrazovanja </w:t>
      </w:r>
    </w:p>
    <w:p w:rsidR="00877548" w:rsidRDefault="00877548">
      <w:pPr>
        <w:jc w:val="both"/>
      </w:pPr>
    </w:p>
    <w:p w:rsidR="00877548" w:rsidRDefault="00E42096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</w:t>
      </w:r>
      <w:r>
        <w:rPr>
          <w:color w:val="000000"/>
          <w:sz w:val="22"/>
          <w:szCs w:val="22"/>
        </w:rPr>
        <w:t>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877548" w:rsidRDefault="00E42096">
      <w:pPr>
        <w:jc w:val="both"/>
      </w:pPr>
      <w:r>
        <w:rPr>
          <w:color w:val="000000"/>
          <w:sz w:val="22"/>
          <w:szCs w:val="22"/>
        </w:rPr>
        <w:t xml:space="preserve">Probni rad </w:t>
      </w:r>
      <w:r>
        <w:rPr>
          <w:color w:val="000000"/>
          <w:sz w:val="22"/>
          <w:szCs w:val="22"/>
        </w:rPr>
        <w:t>je obavezan za državnog službenika koji prvi put zasniva radni odnos na  neodredeno vrijeme u državnom organu. Probni rad traje jednu godinu.</w:t>
      </w:r>
    </w:p>
    <w:p w:rsidR="00877548" w:rsidRDefault="00E42096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</w:t>
      </w:r>
      <w:r>
        <w:rPr>
          <w:color w:val="000000"/>
          <w:sz w:val="22"/>
          <w:szCs w:val="22"/>
        </w:rPr>
        <w:t>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</w:t>
      </w:r>
      <w:r>
        <w:rPr>
          <w:color w:val="000000"/>
          <w:sz w:val="22"/>
          <w:szCs w:val="22"/>
        </w:rPr>
        <w:t>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</w:t>
      </w:r>
      <w:r>
        <w:rPr>
          <w:color w:val="000000"/>
          <w:sz w:val="22"/>
          <w:szCs w:val="22"/>
        </w:rPr>
        <w:t>).                             </w:t>
      </w:r>
    </w:p>
    <w:p w:rsidR="00877548" w:rsidRDefault="00E42096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877548" w:rsidRDefault="00E42096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877548" w:rsidRDefault="00E42096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877548" w:rsidRDefault="00E4209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877548" w:rsidRDefault="00E42096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877548" w:rsidRDefault="00E4209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877548" w:rsidRDefault="00E4209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877548" w:rsidRDefault="00877548">
      <w:pPr>
        <w:jc w:val="both"/>
      </w:pPr>
    </w:p>
    <w:p w:rsidR="00877548" w:rsidRDefault="00877548">
      <w:pPr>
        <w:jc w:val="both"/>
      </w:pPr>
    </w:p>
    <w:p w:rsidR="00877548" w:rsidRDefault="00E42096">
      <w:pPr>
        <w:pStyle w:val="p2Style"/>
      </w:pPr>
      <w:r>
        <w:rPr>
          <w:rStyle w:val="r2Style"/>
        </w:rPr>
        <w:t>UPRAVA ZA KADROVE</w:t>
      </w:r>
    </w:p>
    <w:p w:rsidR="00877548" w:rsidRDefault="00E42096">
      <w:pPr>
        <w:pStyle w:val="p2Style"/>
      </w:pPr>
      <w:r>
        <w:rPr>
          <w:rStyle w:val="r2Style"/>
        </w:rPr>
        <w:t>Ul. Jovana Tomaševića 2A</w:t>
      </w:r>
    </w:p>
    <w:p w:rsidR="00877548" w:rsidRDefault="00E42096">
      <w:pPr>
        <w:pStyle w:val="p2Style"/>
      </w:pPr>
      <w:r>
        <w:rPr>
          <w:rStyle w:val="r2Style"/>
        </w:rPr>
        <w:t>Sa naznakom: za Javni oglas za potrebe Generalnog sekretarijata Vlade Crne Gore</w:t>
      </w:r>
    </w:p>
    <w:p w:rsidR="00877548" w:rsidRDefault="00E42096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877548" w:rsidRDefault="00E42096">
      <w:pPr>
        <w:pStyle w:val="p2Style2"/>
      </w:pPr>
      <w:r>
        <w:rPr>
          <w:rStyle w:val="r2Style2"/>
        </w:rPr>
        <w:t>tel: +38267607509; Rad sa strankama 10h - 13h</w:t>
      </w:r>
    </w:p>
    <w:p w:rsidR="00877548" w:rsidRDefault="00E42096">
      <w:pPr>
        <w:pStyle w:val="p2Style2"/>
      </w:pPr>
      <w:r>
        <w:rPr>
          <w:rStyle w:val="r2Style2"/>
        </w:rPr>
        <w:t>www.uzk.gov.me</w:t>
      </w:r>
    </w:p>
    <w:p w:rsidR="00877548" w:rsidRDefault="00877548"/>
    <w:p w:rsidR="00877548" w:rsidRDefault="00877548"/>
    <w:p w:rsidR="00877548" w:rsidRDefault="00877548"/>
    <w:p w:rsidR="00877548" w:rsidRDefault="00E42096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877548" w:rsidRDefault="00E42096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87754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48"/>
    <w:rsid w:val="00877548"/>
    <w:rsid w:val="00BD46C8"/>
    <w:rsid w:val="00E4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702D6-FDE5-4FE4-A81D-0883C266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2020-01-28T06:34:00Z</dcterms:created>
  <dcterms:modified xsi:type="dcterms:W3CDTF">2020-01-28T06:34:00Z</dcterms:modified>
  <cp:category/>
</cp:coreProperties>
</file>