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ACB" w:rsidRDefault="00081A9B">
      <w:pPr>
        <w:jc w:val="center"/>
      </w:pPr>
      <w:r>
        <w:rPr>
          <w:noProof/>
          <w:lang w:val="sr-Latn-ME"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ACB" w:rsidRDefault="00081A9B">
      <w:pPr>
        <w:spacing w:after="0"/>
      </w:pPr>
      <w:r>
        <w:rPr>
          <w:sz w:val="22"/>
          <w:szCs w:val="22"/>
        </w:rPr>
        <w:t>Br: 02/1-100/20-6789/3                                                                 30. decembar 2020. godine</w:t>
      </w:r>
    </w:p>
    <w:p w:rsidR="00081A9B" w:rsidRDefault="00081A9B">
      <w:pPr>
        <w:jc w:val="both"/>
        <w:rPr>
          <w:sz w:val="22"/>
          <w:szCs w:val="22"/>
        </w:rPr>
      </w:pPr>
    </w:p>
    <w:p w:rsidR="00F67ACB" w:rsidRDefault="00081A9B">
      <w:pPr>
        <w:jc w:val="both"/>
      </w:pPr>
      <w:r>
        <w:rPr>
          <w:sz w:val="22"/>
          <w:szCs w:val="22"/>
        </w:rPr>
        <w:t>U skladu sa članom 47 Zakona o državnim službenicima i namještenicima  ("Službeni list CG", br. 2/18 i 34/19), a na osnovu  Izvještaja o provjeri znanja, sposobnosti, kompetencija i vještina kandidata br. 02/1-100/20-6789/1</w:t>
      </w:r>
      <w:r>
        <w:rPr>
          <w:sz w:val="22"/>
          <w:szCs w:val="22"/>
        </w:rPr>
        <w:t xml:space="preserve"> od 30.12</w:t>
      </w:r>
      <w:r>
        <w:rPr>
          <w:sz w:val="22"/>
          <w:szCs w:val="22"/>
        </w:rPr>
        <w:t>.2020. godine, Uprava za</w:t>
      </w:r>
      <w:r>
        <w:rPr>
          <w:sz w:val="22"/>
          <w:szCs w:val="22"/>
        </w:rPr>
        <w:t xml:space="preserve"> kadrove utvrdila je </w:t>
      </w:r>
    </w:p>
    <w:p w:rsidR="00F67ACB" w:rsidRDefault="00F67ACB"/>
    <w:p w:rsidR="00F67ACB" w:rsidRDefault="00081A9B">
      <w:pPr>
        <w:jc w:val="center"/>
      </w:pPr>
      <w:r>
        <w:rPr>
          <w:b/>
          <w:bCs/>
          <w:sz w:val="24"/>
          <w:szCs w:val="24"/>
        </w:rPr>
        <w:t>LISTU ZA IZBOR KANDIDATA</w:t>
      </w:r>
    </w:p>
    <w:p w:rsidR="00F67ACB" w:rsidRDefault="00F67ACB"/>
    <w:p w:rsidR="00F67ACB" w:rsidRDefault="00081A9B" w:rsidP="00081A9B">
      <w:pPr>
        <w:jc w:val="both"/>
      </w:pPr>
      <w:r>
        <w:rPr>
          <w:sz w:val="22"/>
          <w:szCs w:val="22"/>
        </w:rPr>
        <w:t xml:space="preserve">Po javnom oglasu br. 02/1-100/20-6112/2, objavljenom  02.12.2020. godine, za potrebe  </w:t>
      </w:r>
      <w:r>
        <w:rPr>
          <w:b/>
          <w:bCs/>
          <w:sz w:val="22"/>
          <w:szCs w:val="22"/>
        </w:rPr>
        <w:t>Uprave carina</w:t>
      </w:r>
      <w:r>
        <w:rPr>
          <w:sz w:val="22"/>
          <w:szCs w:val="22"/>
        </w:rPr>
        <w:t xml:space="preserve">, za radno mjesto:  </w:t>
      </w:r>
    </w:p>
    <w:p w:rsidR="00F67ACB" w:rsidRDefault="00081A9B" w:rsidP="00081A9B">
      <w:pPr>
        <w:jc w:val="both"/>
      </w:pPr>
      <w:r>
        <w:rPr>
          <w:b/>
          <w:bCs/>
          <w:sz w:val="22"/>
          <w:szCs w:val="22"/>
        </w:rPr>
        <w:t>I  S</w:t>
      </w:r>
      <w:r>
        <w:rPr>
          <w:b/>
          <w:bCs/>
          <w:sz w:val="22"/>
          <w:szCs w:val="22"/>
        </w:rPr>
        <w:t>amostalni/a carinik/ca - za suzbijanje krijumčarenja - Odsjek za suzbijanje krijumčarenja, Sektor za carinsku bezbjednost i kontrolu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- Izvršilaca: 1, na neodređeno vrijeme, - IV1 nivo kvalifikacije obrazovanja:</w:t>
      </w:r>
    </w:p>
    <w:p w:rsidR="00F67ACB" w:rsidRDefault="00F67ACB">
      <w:pPr>
        <w:jc w:val="both"/>
      </w:pPr>
    </w:p>
    <w:p w:rsidR="00F67ACB" w:rsidRDefault="00081A9B">
      <w:r>
        <w:rPr>
          <w:b/>
          <w:bCs/>
          <w:sz w:val="22"/>
          <w:szCs w:val="22"/>
        </w:rPr>
        <w:t xml:space="preserve">      LADA VUKOVIĆ - ostvareni broj bodova 18.00</w:t>
      </w:r>
    </w:p>
    <w:p w:rsidR="00F67ACB" w:rsidRDefault="00F67ACB"/>
    <w:p w:rsidR="00F67ACB" w:rsidRDefault="00081A9B">
      <w:pPr>
        <w:jc w:val="both"/>
      </w:pPr>
      <w:r>
        <w:rPr>
          <w:sz w:val="22"/>
          <w:szCs w:val="22"/>
        </w:rPr>
        <w:t>Odluka o izboru kandidata donosi se u skladu sa članom 48 Zakona o državnim službenicima i namještenicima (</w:t>
      </w:r>
      <w:r>
        <w:rPr>
          <w:sz w:val="22"/>
          <w:szCs w:val="22"/>
        </w:rPr>
        <w:t>"Službeni list CG", br. 2/18 i 34/19</w:t>
      </w:r>
      <w:r>
        <w:rPr>
          <w:sz w:val="22"/>
          <w:szCs w:val="22"/>
        </w:rPr>
        <w:t>), i dostavlja Upravi za kadrove najkasnije u roku od deset dana od dana prijema liste za izbor kandidata.</w:t>
      </w:r>
    </w:p>
    <w:p w:rsidR="00F67ACB" w:rsidRDefault="00F67ACB"/>
    <w:p w:rsidR="00081A9B" w:rsidRDefault="00081A9B"/>
    <w:p w:rsidR="00081A9B" w:rsidRDefault="00081A9B"/>
    <w:p w:rsidR="00081A9B" w:rsidRDefault="00081A9B"/>
    <w:p w:rsidR="00081A9B" w:rsidRDefault="00081A9B"/>
    <w:p w:rsidR="00081A9B" w:rsidRPr="00C92387" w:rsidRDefault="00081A9B" w:rsidP="00081A9B">
      <w:pPr>
        <w:spacing w:line="240" w:lineRule="auto"/>
        <w:ind w:firstLine="6379"/>
        <w:rPr>
          <w:b/>
          <w:sz w:val="22"/>
        </w:rPr>
      </w:pPr>
      <w:r>
        <w:rPr>
          <w:b/>
          <w:bCs/>
          <w:sz w:val="22"/>
          <w:szCs w:val="22"/>
        </w:rPr>
        <w:tab/>
      </w:r>
      <w:r w:rsidRPr="00C92387">
        <w:rPr>
          <w:b/>
          <w:sz w:val="22"/>
        </w:rPr>
        <w:t>Svetlana Vuković</w:t>
      </w:r>
    </w:p>
    <w:p w:rsidR="00081A9B" w:rsidRPr="00C92387" w:rsidRDefault="00081A9B" w:rsidP="00081A9B">
      <w:pPr>
        <w:spacing w:line="240" w:lineRule="auto"/>
        <w:ind w:firstLine="6379"/>
        <w:rPr>
          <w:b/>
          <w:sz w:val="22"/>
        </w:rPr>
      </w:pPr>
      <w:r>
        <w:rPr>
          <w:b/>
          <w:sz w:val="22"/>
        </w:rPr>
        <w:t xml:space="preserve">       </w:t>
      </w:r>
      <w:bookmarkStart w:id="0" w:name="_GoBack"/>
      <w:bookmarkEnd w:id="0"/>
      <w:r w:rsidRPr="00C92387">
        <w:rPr>
          <w:b/>
          <w:sz w:val="22"/>
        </w:rPr>
        <w:t>D I R E K T O R I C A</w:t>
      </w:r>
    </w:p>
    <w:p w:rsidR="00081A9B" w:rsidRDefault="00081A9B" w:rsidP="00081A9B">
      <w:pPr>
        <w:pStyle w:val="leftRight"/>
        <w:rPr>
          <w:sz w:val="22"/>
          <w:szCs w:val="22"/>
        </w:rPr>
      </w:pPr>
    </w:p>
    <w:p w:rsidR="00081A9B" w:rsidRDefault="00081A9B">
      <w:pPr>
        <w:spacing w:after="0"/>
        <w:rPr>
          <w:sz w:val="22"/>
          <w:szCs w:val="22"/>
        </w:rPr>
      </w:pPr>
    </w:p>
    <w:p w:rsidR="00081A9B" w:rsidRDefault="00081A9B">
      <w:pPr>
        <w:spacing w:after="0"/>
        <w:rPr>
          <w:sz w:val="22"/>
          <w:szCs w:val="22"/>
        </w:rPr>
      </w:pPr>
    </w:p>
    <w:p w:rsidR="00081A9B" w:rsidRDefault="00081A9B">
      <w:pPr>
        <w:spacing w:after="0"/>
        <w:rPr>
          <w:sz w:val="22"/>
          <w:szCs w:val="22"/>
        </w:rPr>
      </w:pPr>
    </w:p>
    <w:p w:rsidR="00081A9B" w:rsidRDefault="00081A9B">
      <w:pPr>
        <w:spacing w:after="0"/>
        <w:rPr>
          <w:sz w:val="22"/>
          <w:szCs w:val="22"/>
        </w:rPr>
      </w:pPr>
    </w:p>
    <w:p w:rsidR="00F67ACB" w:rsidRDefault="00081A9B">
      <w:pPr>
        <w:spacing w:after="0"/>
      </w:pPr>
      <w:r>
        <w:rPr>
          <w:sz w:val="22"/>
          <w:szCs w:val="22"/>
        </w:rPr>
        <w:t>Dostavljeno:</w:t>
      </w:r>
      <w:r>
        <w:rPr>
          <w:sz w:val="22"/>
          <w:szCs w:val="22"/>
        </w:rPr>
        <w:tab/>
      </w:r>
    </w:p>
    <w:p w:rsidR="00F67ACB" w:rsidRDefault="00081A9B">
      <w:pPr>
        <w:spacing w:after="0"/>
      </w:pPr>
      <w:r>
        <w:rPr>
          <w:sz w:val="22"/>
          <w:szCs w:val="22"/>
        </w:rPr>
        <w:t xml:space="preserve">       - Upravi carina</w:t>
      </w:r>
    </w:p>
    <w:p w:rsidR="00F67ACB" w:rsidRDefault="00081A9B">
      <w:pPr>
        <w:spacing w:after="0"/>
      </w:pPr>
      <w:r>
        <w:rPr>
          <w:sz w:val="22"/>
          <w:szCs w:val="22"/>
        </w:rPr>
        <w:t xml:space="preserve">       - a/a</w:t>
      </w:r>
    </w:p>
    <w:sectPr w:rsidR="00F67ACB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ACB"/>
    <w:rsid w:val="00081A9B"/>
    <w:rsid w:val="00F6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2BD7E"/>
  <w15:docId w15:val="{D6898C98-8EE6-42C4-AAD3-82DEF3BE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leftRight">
    <w:name w:val="leftRight"/>
    <w:basedOn w:val="Normal"/>
    <w:pPr>
      <w:tabs>
        <w:tab w:val="right" w:pos="902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Strikovic</dc:creator>
  <cp:keywords/>
  <dc:description/>
  <cp:lastModifiedBy>Ivana Strikovic</cp:lastModifiedBy>
  <cp:revision>2</cp:revision>
  <dcterms:created xsi:type="dcterms:W3CDTF">2020-12-30T12:17:00Z</dcterms:created>
  <dcterms:modified xsi:type="dcterms:W3CDTF">2020-12-30T12:17:00Z</dcterms:modified>
  <cp:category/>
</cp:coreProperties>
</file>