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B3D" w:rsidRPr="00875C8C" w:rsidRDefault="00DA5B3D" w:rsidP="00F91771">
      <w:pPr>
        <w:pStyle w:val="Title"/>
      </w:pPr>
      <w:r w:rsidRPr="00875C8C">
        <w:t>PREDLOG</w:t>
      </w:r>
      <w:r w:rsidR="00875C8C" w:rsidRPr="00875C8C">
        <w:t xml:space="preserve"> </w:t>
      </w:r>
      <w:r w:rsidRPr="00875C8C">
        <w:t>DNEVNOG</w:t>
      </w:r>
      <w:r w:rsidR="00875C8C" w:rsidRPr="00875C8C">
        <w:t xml:space="preserve"> </w:t>
      </w:r>
      <w:r w:rsidRPr="00875C8C">
        <w:t>REDA</w:t>
      </w:r>
    </w:p>
    <w:p w:rsidR="00DA5B3D" w:rsidRPr="00875C8C" w:rsidRDefault="00564F41" w:rsidP="00F91771">
      <w:pPr>
        <w:pStyle w:val="Title"/>
      </w:pPr>
      <w:r w:rsidRPr="00875C8C">
        <w:t>za</w:t>
      </w:r>
      <w:r w:rsidR="00875C8C" w:rsidRPr="00875C8C">
        <w:t xml:space="preserve"> </w:t>
      </w:r>
      <w:r w:rsidRPr="00875C8C">
        <w:t>179</w:t>
      </w:r>
      <w:r w:rsidR="00DA5B3D" w:rsidRPr="00875C8C">
        <w:t>.</w:t>
      </w:r>
      <w:r w:rsidR="00875C8C" w:rsidRPr="00875C8C">
        <w:t xml:space="preserve"> </w:t>
      </w:r>
      <w:r w:rsidR="00DA5B3D" w:rsidRPr="00875C8C">
        <w:t>sjednicu</w:t>
      </w:r>
      <w:r w:rsidR="00875C8C" w:rsidRPr="00875C8C">
        <w:t xml:space="preserve"> </w:t>
      </w:r>
      <w:r w:rsidR="00DA5B3D" w:rsidRPr="00875C8C">
        <w:t>Vlade</w:t>
      </w:r>
      <w:r w:rsidR="00875C8C" w:rsidRPr="00875C8C">
        <w:t xml:space="preserve"> </w:t>
      </w:r>
      <w:r w:rsidR="00DA5B3D" w:rsidRPr="00875C8C">
        <w:t>Crne</w:t>
      </w:r>
      <w:r w:rsidR="00875C8C" w:rsidRPr="00875C8C">
        <w:t xml:space="preserve"> </w:t>
      </w:r>
      <w:r w:rsidR="00DA5B3D" w:rsidRPr="00875C8C">
        <w:t>Gore,</w:t>
      </w:r>
      <w:r w:rsidR="00875C8C" w:rsidRPr="00875C8C">
        <w:t xml:space="preserve"> </w:t>
      </w:r>
      <w:r w:rsidR="00DA5B3D" w:rsidRPr="00875C8C">
        <w:t>koja</w:t>
      </w:r>
      <w:r w:rsidR="00875C8C" w:rsidRPr="00875C8C">
        <w:t xml:space="preserve"> </w:t>
      </w:r>
      <w:r w:rsidR="00DA5B3D" w:rsidRPr="00875C8C">
        <w:t>je</w:t>
      </w:r>
      <w:r w:rsidR="00875C8C" w:rsidRPr="00875C8C">
        <w:t xml:space="preserve"> </w:t>
      </w:r>
      <w:r w:rsidR="00DA5B3D" w:rsidRPr="00875C8C">
        <w:t>zakazana</w:t>
      </w:r>
    </w:p>
    <w:p w:rsidR="00DA5B3D" w:rsidRPr="00875C8C" w:rsidRDefault="00DA5B3D" w:rsidP="00F91771">
      <w:pPr>
        <w:pStyle w:val="Title"/>
      </w:pPr>
      <w:r w:rsidRPr="00875C8C">
        <w:t>za</w:t>
      </w:r>
      <w:r w:rsidR="00875C8C" w:rsidRPr="00875C8C">
        <w:t xml:space="preserve"> </w:t>
      </w:r>
      <w:r w:rsidRPr="00875C8C">
        <w:t>četvrtak</w:t>
      </w:r>
      <w:r w:rsidR="00564F41" w:rsidRPr="00875C8C">
        <w:t>,</w:t>
      </w:r>
      <w:r w:rsidR="00875C8C" w:rsidRPr="00875C8C">
        <w:t xml:space="preserve"> </w:t>
      </w:r>
      <w:r w:rsidR="00564F41" w:rsidRPr="00875C8C">
        <w:t>25</w:t>
      </w:r>
      <w:r w:rsidRPr="00875C8C">
        <w:t>.</w:t>
      </w:r>
      <w:r w:rsidR="00875C8C" w:rsidRPr="00875C8C">
        <w:t xml:space="preserve"> </w:t>
      </w:r>
      <w:r w:rsidRPr="00875C8C">
        <w:t>jun</w:t>
      </w:r>
      <w:r w:rsidR="00875C8C" w:rsidRPr="00875C8C">
        <w:t xml:space="preserve"> </w:t>
      </w:r>
      <w:r w:rsidRPr="00875C8C">
        <w:t>2020.</w:t>
      </w:r>
      <w:r w:rsidR="00875C8C" w:rsidRPr="00875C8C">
        <w:t xml:space="preserve"> </w:t>
      </w:r>
      <w:r w:rsidRPr="00875C8C">
        <w:t>godine,</w:t>
      </w:r>
      <w:r w:rsidR="00875C8C" w:rsidRPr="00875C8C">
        <w:t xml:space="preserve"> </w:t>
      </w:r>
      <w:r w:rsidRPr="00875C8C">
        <w:t>u</w:t>
      </w:r>
      <w:r w:rsidR="00875C8C" w:rsidRPr="00875C8C">
        <w:t xml:space="preserve"> 11:</w:t>
      </w:r>
      <w:r w:rsidRPr="00875C8C">
        <w:t>00</w:t>
      </w:r>
      <w:r w:rsidR="00875C8C" w:rsidRPr="00875C8C">
        <w:t xml:space="preserve"> </w:t>
      </w:r>
      <w:r w:rsidRPr="00875C8C">
        <w:t>sati</w:t>
      </w:r>
    </w:p>
    <w:p w:rsidR="00C1232C" w:rsidRDefault="00564F41" w:rsidP="00F91771">
      <w:pPr>
        <w:pStyle w:val="Heading1"/>
      </w:pPr>
      <w:r w:rsidRPr="00875C8C">
        <w:t>MATERIJALI</w:t>
      </w:r>
      <w:r w:rsidR="00875C8C" w:rsidRPr="00875C8C">
        <w:t xml:space="preserve"> </w:t>
      </w:r>
      <w:r w:rsidRPr="00875C8C">
        <w:t>KOJI</w:t>
      </w:r>
      <w:r w:rsidR="00875C8C" w:rsidRPr="00875C8C">
        <w:t xml:space="preserve"> </w:t>
      </w:r>
      <w:r w:rsidRPr="00875C8C">
        <w:t>SU</w:t>
      </w:r>
      <w:r w:rsidR="00875C8C" w:rsidRPr="00875C8C">
        <w:t xml:space="preserve"> </w:t>
      </w:r>
      <w:r w:rsidRPr="00875C8C">
        <w:t>VLADI</w:t>
      </w:r>
      <w:r w:rsidR="00875C8C" w:rsidRPr="00875C8C">
        <w:t xml:space="preserve"> </w:t>
      </w:r>
      <w:r w:rsidRPr="00875C8C">
        <w:t>DOSTAVLJENI</w:t>
      </w:r>
      <w:r w:rsidR="00875C8C" w:rsidRPr="00875C8C">
        <w:t xml:space="preserve"> </w:t>
      </w:r>
      <w:r w:rsidRPr="00875C8C">
        <w:t>RADI</w:t>
      </w:r>
      <w:r w:rsidR="00875C8C" w:rsidRPr="00875C8C">
        <w:t xml:space="preserve"> </w:t>
      </w:r>
      <w:r w:rsidRPr="00875C8C">
        <w:t>RASPRAVE</w:t>
      </w:r>
    </w:p>
    <w:p w:rsidR="00CE4B12" w:rsidRPr="00CE4B12" w:rsidRDefault="00CE4B12" w:rsidP="00CE4B12">
      <w:pPr>
        <w:pStyle w:val="N1"/>
      </w:pPr>
      <w:r w:rsidRPr="00CE4B12">
        <w:t>Informacija o aktivnostima na realizaciji projekta autoputa Bar - Boljare</w:t>
      </w:r>
    </w:p>
    <w:p w:rsidR="00CE4B12" w:rsidRPr="00CE4B12" w:rsidRDefault="00CE4B12" w:rsidP="00CE4B12">
      <w:pPr>
        <w:pStyle w:val="N1"/>
      </w:pPr>
      <w:r w:rsidRPr="00CE4B12">
        <w:t xml:space="preserve">Predlog uredbe o načinu planiranja i </w:t>
      </w:r>
      <w:proofErr w:type="spellStart"/>
      <w:r w:rsidRPr="00CE4B12">
        <w:t>sprovođenja</w:t>
      </w:r>
      <w:proofErr w:type="spellEnd"/>
      <w:r w:rsidRPr="00CE4B12">
        <w:t xml:space="preserve"> </w:t>
      </w:r>
      <w:proofErr w:type="spellStart"/>
      <w:r w:rsidRPr="00CE4B12">
        <w:t>centralizovanih</w:t>
      </w:r>
      <w:proofErr w:type="spellEnd"/>
      <w:r w:rsidRPr="00CE4B12">
        <w:t xml:space="preserve"> javnih nabavki</w:t>
      </w:r>
    </w:p>
    <w:p w:rsidR="00CE4B12" w:rsidRPr="00CE4B12" w:rsidRDefault="00CE4B12" w:rsidP="00CE4B12">
      <w:pPr>
        <w:pStyle w:val="N1"/>
      </w:pPr>
      <w:r w:rsidRPr="00CE4B12">
        <w:t>Predlog uredbe o izmjenama Uredbe o minimalnom skupu usluga koje obuhvata Univerzalni servis</w:t>
      </w:r>
    </w:p>
    <w:p w:rsidR="00CE4B12" w:rsidRPr="00CE4B12" w:rsidRDefault="00CE4B12" w:rsidP="00CE4B12">
      <w:pPr>
        <w:pStyle w:val="N1"/>
      </w:pPr>
      <w:r w:rsidRPr="00CE4B12">
        <w:t xml:space="preserve">Predlog uredbe o mikrobiološkim </w:t>
      </w:r>
      <w:proofErr w:type="spellStart"/>
      <w:r w:rsidRPr="00CE4B12">
        <w:t>kriterijumima</w:t>
      </w:r>
      <w:proofErr w:type="spellEnd"/>
      <w:r w:rsidRPr="00CE4B12">
        <w:t xml:space="preserve"> za bezbjednost hrane</w:t>
      </w:r>
    </w:p>
    <w:p w:rsidR="00CE4B12" w:rsidRPr="00CE4B12" w:rsidRDefault="00CE4B12" w:rsidP="00CE4B12">
      <w:pPr>
        <w:pStyle w:val="N1"/>
      </w:pPr>
      <w:r w:rsidRPr="00CE4B12">
        <w:t xml:space="preserve">Predlog uredbe o izmjeni uredbe o tretiranju hrane </w:t>
      </w:r>
      <w:proofErr w:type="spellStart"/>
      <w:r w:rsidRPr="00CE4B12">
        <w:t>jonizujućim</w:t>
      </w:r>
      <w:proofErr w:type="spellEnd"/>
      <w:r w:rsidRPr="00CE4B12">
        <w:t xml:space="preserve"> zračenjem</w:t>
      </w:r>
    </w:p>
    <w:p w:rsidR="00CE4B12" w:rsidRPr="00CE4B12" w:rsidRDefault="00CE4B12" w:rsidP="00CE4B12">
      <w:pPr>
        <w:pStyle w:val="N1"/>
      </w:pPr>
      <w:r w:rsidRPr="00CE4B12">
        <w:t xml:space="preserve">Predlog odluke o broju studenata za upis u prvu godinu osnovnih studija Univerziteta Crne Gore za studijsku 2020/2021. godinu koji se </w:t>
      </w:r>
      <w:proofErr w:type="spellStart"/>
      <w:r w:rsidRPr="00CE4B12">
        <w:t>finansiraju</w:t>
      </w:r>
      <w:proofErr w:type="spellEnd"/>
      <w:r w:rsidRPr="00CE4B12">
        <w:t xml:space="preserve"> iz Budžeta Crne Gore i Konkurs za upis u prvu godinu osnovnih studija Univerziteta Crne Gore za studijsku 2020/2021.godinu</w:t>
      </w:r>
    </w:p>
    <w:p w:rsidR="00CE4B12" w:rsidRPr="00CE4B12" w:rsidRDefault="00CE4B12" w:rsidP="00CE4B12">
      <w:pPr>
        <w:pStyle w:val="N1"/>
      </w:pPr>
      <w:r w:rsidRPr="00CE4B12">
        <w:t xml:space="preserve">Predlog odluke o broju studenata za upis u prvu godinu osnovnih studija na Fakultetu za crnogorski jezik i književnost za studijsku 2020/2021. godinu koji se </w:t>
      </w:r>
      <w:proofErr w:type="spellStart"/>
      <w:r w:rsidRPr="00CE4B12">
        <w:t>finansiraju</w:t>
      </w:r>
      <w:proofErr w:type="spellEnd"/>
      <w:r w:rsidRPr="00CE4B12">
        <w:t xml:space="preserve"> iz Budžeta Crne Gore i Konkurs za upis u prvu godinu osnovnih studija na Fakultetu za crnogorski jezik i književnost za studijsku 2020/2021. godinu</w:t>
      </w:r>
    </w:p>
    <w:p w:rsidR="00CE4B12" w:rsidRPr="00CE4B12" w:rsidRDefault="00CE4B12" w:rsidP="00CE4B12">
      <w:pPr>
        <w:pStyle w:val="N1"/>
      </w:pPr>
      <w:r w:rsidRPr="00CE4B12">
        <w:t xml:space="preserve">Predlog odluke o broju studenata za upis u prvu godinu </w:t>
      </w:r>
      <w:proofErr w:type="spellStart"/>
      <w:r w:rsidRPr="00CE4B12">
        <w:t>master</w:t>
      </w:r>
      <w:proofErr w:type="spellEnd"/>
      <w:r w:rsidRPr="00CE4B12">
        <w:t xml:space="preserve"> studija na studijske programe Univerziteta Crne Gore za studijsku 2020/2021. godinu koji se </w:t>
      </w:r>
      <w:proofErr w:type="spellStart"/>
      <w:r w:rsidRPr="00CE4B12">
        <w:t>finansiraju</w:t>
      </w:r>
      <w:proofErr w:type="spellEnd"/>
      <w:r w:rsidRPr="00CE4B12">
        <w:t xml:space="preserve"> iz Budžeta Crne Gore i Konkurs za upis u prvu godinu </w:t>
      </w:r>
      <w:proofErr w:type="spellStart"/>
      <w:r w:rsidRPr="00CE4B12">
        <w:t>master</w:t>
      </w:r>
      <w:proofErr w:type="spellEnd"/>
      <w:r w:rsidRPr="00CE4B12">
        <w:t xml:space="preserve"> studija na studijske programe Univerziteta Crne Gore za studijsku 2020/2021. godinu</w:t>
      </w:r>
    </w:p>
    <w:p w:rsidR="00CE4B12" w:rsidRPr="00CE4B12" w:rsidRDefault="00CE4B12" w:rsidP="00CE4B12">
      <w:pPr>
        <w:pStyle w:val="N1"/>
      </w:pPr>
      <w:r w:rsidRPr="00CE4B12">
        <w:t>Predlog odluke o naknadi za predsjednika i članove Odbora direktora društva sa ograničenom odgovornošću „Fond za zaštitu životne sredine“</w:t>
      </w:r>
    </w:p>
    <w:p w:rsidR="00CE4B12" w:rsidRPr="00CE4B12" w:rsidRDefault="00CE4B12" w:rsidP="00CE4B12">
      <w:pPr>
        <w:pStyle w:val="N1"/>
      </w:pPr>
      <w:r w:rsidRPr="00CE4B12">
        <w:t xml:space="preserve">Predlog strategije saradnje sa dijasporom - iseljenicima za period 2020 - 2023. godine, sa </w:t>
      </w:r>
      <w:proofErr w:type="spellStart"/>
      <w:r w:rsidRPr="00CE4B12">
        <w:t>Predlogom</w:t>
      </w:r>
      <w:proofErr w:type="spellEnd"/>
      <w:r w:rsidRPr="00CE4B12">
        <w:t xml:space="preserve"> akcionog plana</w:t>
      </w:r>
    </w:p>
    <w:p w:rsidR="00CE4B12" w:rsidRPr="00CE4B12" w:rsidRDefault="00CE4B12" w:rsidP="00CE4B12">
      <w:pPr>
        <w:pStyle w:val="N1"/>
      </w:pPr>
      <w:r w:rsidRPr="00CE4B12">
        <w:t>Informacija o aktivnostima i projektima koji se sprovode kroz sistem indirektnog upravljanja IPA fondovima</w:t>
      </w:r>
    </w:p>
    <w:p w:rsidR="00CE4B12" w:rsidRPr="00CE4B12" w:rsidRDefault="00CE4B12" w:rsidP="00CE4B12">
      <w:pPr>
        <w:pStyle w:val="N1"/>
      </w:pPr>
      <w:r w:rsidRPr="00CE4B12">
        <w:t xml:space="preserve">Predlog programa ostvarivanja principa „Otvorena nauka“ u Crnoj Gori s </w:t>
      </w:r>
      <w:proofErr w:type="spellStart"/>
      <w:r w:rsidRPr="00CE4B12">
        <w:t>Predlogom</w:t>
      </w:r>
      <w:proofErr w:type="spellEnd"/>
      <w:r w:rsidRPr="00CE4B12">
        <w:t xml:space="preserve"> akcionog plana (2020-2022)</w:t>
      </w:r>
    </w:p>
    <w:p w:rsidR="00CE4B12" w:rsidRPr="00CE4B12" w:rsidRDefault="00CE4B12" w:rsidP="00CE4B12">
      <w:pPr>
        <w:pStyle w:val="N1"/>
      </w:pPr>
      <w:r w:rsidRPr="00CE4B12">
        <w:t xml:space="preserve">Informacija o aktivnostima na </w:t>
      </w:r>
      <w:proofErr w:type="spellStart"/>
      <w:r w:rsidRPr="00CE4B12">
        <w:t>sprovođenju</w:t>
      </w:r>
      <w:proofErr w:type="spellEnd"/>
      <w:r w:rsidRPr="00CE4B12">
        <w:t xml:space="preserve"> Odluke o </w:t>
      </w:r>
      <w:proofErr w:type="spellStart"/>
      <w:r w:rsidRPr="00CE4B12">
        <w:t>kriterijumima</w:t>
      </w:r>
      <w:proofErr w:type="spellEnd"/>
      <w:r w:rsidRPr="00CE4B12">
        <w:t>, načinu i postupku izbora lica koje može steći crnogorsko državljanstvo prijemom radi realizacije posebnog programa ulaganja od posebnog značaja za privredni i ekonomski interes Crne Gore</w:t>
      </w:r>
    </w:p>
    <w:p w:rsidR="00CE4B12" w:rsidRPr="00CE4B12" w:rsidRDefault="00CE4B12" w:rsidP="00CE4B12">
      <w:pPr>
        <w:pStyle w:val="N1"/>
      </w:pPr>
      <w:r w:rsidRPr="00CE4B12">
        <w:lastRenderedPageBreak/>
        <w:t>Informacija o aktivnostima na realizaciji prioritetnih projekata iz oblasti turizma, za period januar - jun 2020. godine</w:t>
      </w:r>
    </w:p>
    <w:p w:rsidR="00CE4B12" w:rsidRPr="00CE4B12" w:rsidRDefault="00CE4B12" w:rsidP="00CE4B12">
      <w:pPr>
        <w:pStyle w:val="N1"/>
      </w:pPr>
      <w:r w:rsidRPr="00CE4B12">
        <w:t xml:space="preserve">Informacija o aktivnostima na realizaciji razvojnih projekata na unapređenju turističke </w:t>
      </w:r>
      <w:proofErr w:type="spellStart"/>
      <w:r w:rsidRPr="00CE4B12">
        <w:t>infrastructure</w:t>
      </w:r>
      <w:proofErr w:type="spellEnd"/>
    </w:p>
    <w:p w:rsidR="00CE4B12" w:rsidRPr="00CE4B12" w:rsidRDefault="00CE4B12" w:rsidP="00CE4B12">
      <w:pPr>
        <w:pStyle w:val="N1"/>
      </w:pPr>
      <w:r w:rsidRPr="00CE4B12">
        <w:t xml:space="preserve">Informacija o aktivnostima u oblasti koncesija za </w:t>
      </w:r>
      <w:proofErr w:type="spellStart"/>
      <w:r w:rsidRPr="00CE4B12">
        <w:t>korišćenje</w:t>
      </w:r>
      <w:proofErr w:type="spellEnd"/>
      <w:r w:rsidRPr="00CE4B12">
        <w:t xml:space="preserve"> voda i šuma za period januar - jun 2020. godine</w:t>
      </w:r>
    </w:p>
    <w:p w:rsidR="00CE4B12" w:rsidRPr="00CE4B12" w:rsidRDefault="00CE4B12" w:rsidP="00CE4B12">
      <w:pPr>
        <w:pStyle w:val="N1"/>
      </w:pPr>
      <w:r w:rsidRPr="00CE4B12">
        <w:t xml:space="preserve">Predlog programa reorganizacije </w:t>
      </w:r>
      <w:proofErr w:type="spellStart"/>
      <w:r w:rsidRPr="00CE4B12">
        <w:t>koncesionog</w:t>
      </w:r>
      <w:proofErr w:type="spellEnd"/>
      <w:r w:rsidRPr="00CE4B12">
        <w:t xml:space="preserve"> </w:t>
      </w:r>
      <w:proofErr w:type="spellStart"/>
      <w:r w:rsidRPr="00CE4B12">
        <w:t>korišćenja</w:t>
      </w:r>
      <w:proofErr w:type="spellEnd"/>
      <w:r w:rsidRPr="00CE4B12">
        <w:t xml:space="preserve"> šuma</w:t>
      </w:r>
    </w:p>
    <w:p w:rsidR="00CE4B12" w:rsidRPr="00CE4B12" w:rsidRDefault="00CE4B12" w:rsidP="00CE4B12">
      <w:pPr>
        <w:pStyle w:val="N1"/>
      </w:pPr>
      <w:r w:rsidRPr="00CE4B12">
        <w:t>Informacija o aktivnostima na realizaciji prioritetnih projekata iz oblasti poljoprivrede, januar - jun 2020. godine</w:t>
      </w:r>
    </w:p>
    <w:p w:rsidR="00CE4B12" w:rsidRPr="00CE4B12" w:rsidRDefault="00CE4B12" w:rsidP="00CE4B12">
      <w:pPr>
        <w:pStyle w:val="N1"/>
      </w:pPr>
      <w:r w:rsidRPr="00CE4B12">
        <w:t xml:space="preserve">Izvještaj o implementaciji Akcionog plana za </w:t>
      </w:r>
      <w:proofErr w:type="spellStart"/>
      <w:r w:rsidRPr="00CE4B12">
        <w:t>sprovođenje</w:t>
      </w:r>
      <w:proofErr w:type="spellEnd"/>
      <w:r w:rsidRPr="00CE4B12">
        <w:t xml:space="preserve"> strategije reforme javne uprave 2018-2020 . godine</w:t>
      </w:r>
    </w:p>
    <w:p w:rsidR="00CE4B12" w:rsidRPr="00CE4B12" w:rsidRDefault="00CE4B12" w:rsidP="00CE4B12">
      <w:pPr>
        <w:pStyle w:val="N1"/>
      </w:pPr>
      <w:r w:rsidRPr="00CE4B12">
        <w:t>Informacija o nastavku saradnje sa Sindikatom kulture Crne Gore na rješavanju stambenih potreba zaposlenih u kulturi</w:t>
      </w:r>
    </w:p>
    <w:p w:rsidR="00CE4B12" w:rsidRPr="00CE4B12" w:rsidRDefault="00CE4B12" w:rsidP="00CE4B12">
      <w:pPr>
        <w:pStyle w:val="N1"/>
      </w:pPr>
      <w:r w:rsidRPr="00CE4B12">
        <w:t xml:space="preserve">Informacija o saradnji u oblasti zdravstvene zaštite između Ministarstva odbrane i Ministarstva unutrašnjih poslova, s </w:t>
      </w:r>
      <w:proofErr w:type="spellStart"/>
      <w:r w:rsidRPr="00CE4B12">
        <w:t>Predlogom</w:t>
      </w:r>
      <w:proofErr w:type="spellEnd"/>
      <w:r w:rsidRPr="00CE4B12">
        <w:t xml:space="preserve"> ugovora</w:t>
      </w:r>
    </w:p>
    <w:p w:rsidR="00CE4B12" w:rsidRPr="00CE4B12" w:rsidRDefault="00CE4B12" w:rsidP="00CE4B12">
      <w:pPr>
        <w:pStyle w:val="N1"/>
      </w:pPr>
      <w:r w:rsidRPr="00CE4B12">
        <w:t>Izvještaj o radu Savjeta za reformu javne uprave za 2019.godinu</w:t>
      </w:r>
    </w:p>
    <w:p w:rsidR="00CE4B12" w:rsidRPr="00CE4B12" w:rsidRDefault="00CE4B12" w:rsidP="00CE4B12">
      <w:pPr>
        <w:pStyle w:val="N1"/>
      </w:pPr>
      <w:r w:rsidRPr="00CE4B12">
        <w:t>Informacija o realizaciji zaključaka Vlade Crne Gore, broj 07-7926, od 26. decembra 2019. godine, sa sjednice od 19. decembra 2019. godine</w:t>
      </w:r>
    </w:p>
    <w:p w:rsidR="00CE4B12" w:rsidRPr="00CE4B12" w:rsidRDefault="00CE4B12" w:rsidP="00CE4B12">
      <w:pPr>
        <w:pStyle w:val="N1"/>
      </w:pPr>
      <w:r w:rsidRPr="00CE4B12">
        <w:t>Predlog pravilnika o izmjenama i dopunama Pravilnika o unutrašnjoj organizaciji i sistematizaciji Ministarstva kulture</w:t>
      </w:r>
    </w:p>
    <w:p w:rsidR="00CE4B12" w:rsidRPr="00CE4B12" w:rsidRDefault="00CE4B12" w:rsidP="00CE4B12">
      <w:pPr>
        <w:pStyle w:val="N1"/>
      </w:pPr>
      <w:r w:rsidRPr="00CE4B12">
        <w:t>Predlog pravilnika o unutrašnjoj organizaciji i sistematizaciji JU Narodni muzej Crne Gore</w:t>
      </w:r>
    </w:p>
    <w:p w:rsidR="00CE4B12" w:rsidRPr="00CE4B12" w:rsidRDefault="00CE4B12" w:rsidP="00CE4B12">
      <w:pPr>
        <w:pStyle w:val="N1"/>
      </w:pPr>
      <w:r w:rsidRPr="00CE4B12">
        <w:t>Predlog pravilnika o unutrašnjoj organizaciji i sistematizaciji JU Pomorski muzej Crne Gore</w:t>
      </w:r>
    </w:p>
    <w:p w:rsidR="00CE4B12" w:rsidRPr="00CE4B12" w:rsidRDefault="00CE4B12" w:rsidP="00CE4B12">
      <w:pPr>
        <w:pStyle w:val="N1"/>
      </w:pPr>
      <w:r w:rsidRPr="00CE4B12">
        <w:t>Predlog pravilnika o unutrašnjoj organizaciji i sistematizaciji radnih mjesta JU Muzički centar Crne Gore</w:t>
      </w:r>
    </w:p>
    <w:p w:rsidR="00CE4B12" w:rsidRPr="00CE4B12" w:rsidRDefault="00CE4B12" w:rsidP="00CE4B12">
      <w:pPr>
        <w:pStyle w:val="N1"/>
      </w:pPr>
      <w:r w:rsidRPr="00CE4B12">
        <w:t>Predlog pravilnika o izmjenama Pravilnika o unutrašnjoj organizaciji i sistematizaciji Višeg suda u Bijelom Polju, Su-I br. 8/20 od 28.01.2020. godine</w:t>
      </w:r>
    </w:p>
    <w:p w:rsidR="00CE4B12" w:rsidRPr="00CE4B12" w:rsidRDefault="00CE4B12" w:rsidP="00CE4B12">
      <w:pPr>
        <w:pStyle w:val="N1"/>
      </w:pPr>
      <w:r w:rsidRPr="00CE4B12">
        <w:t xml:space="preserve">Informacija o neophodnosti plaćanja troškova </w:t>
      </w:r>
      <w:proofErr w:type="spellStart"/>
      <w:r w:rsidRPr="00CE4B12">
        <w:t>karantina</w:t>
      </w:r>
      <w:proofErr w:type="spellEnd"/>
      <w:r w:rsidRPr="00CE4B12">
        <w:t xml:space="preserve"> </w:t>
      </w:r>
      <w:proofErr w:type="spellStart"/>
      <w:r w:rsidRPr="00CE4B12">
        <w:t>uslovljenih</w:t>
      </w:r>
      <w:proofErr w:type="spellEnd"/>
      <w:r w:rsidRPr="00CE4B12">
        <w:t xml:space="preserve"> </w:t>
      </w:r>
      <w:proofErr w:type="spellStart"/>
      <w:r w:rsidRPr="00CE4B12">
        <w:t>koronavirusom</w:t>
      </w:r>
      <w:proofErr w:type="spellEnd"/>
    </w:p>
    <w:p w:rsidR="00CE4B12" w:rsidRPr="00CE4B12" w:rsidRDefault="00CE4B12" w:rsidP="00CE4B12">
      <w:pPr>
        <w:pStyle w:val="N1"/>
      </w:pPr>
      <w:r w:rsidRPr="00CE4B12">
        <w:t>Kadrovska pitanja</w:t>
      </w:r>
    </w:p>
    <w:p w:rsidR="0063620C" w:rsidRPr="00875C8C" w:rsidRDefault="001A4BD0" w:rsidP="00F91771">
      <w:pPr>
        <w:pStyle w:val="Heading1"/>
      </w:pPr>
      <w:r w:rsidRPr="00875C8C">
        <w:t>MATERIJALI</w:t>
      </w:r>
      <w:r w:rsidR="00875C8C" w:rsidRPr="00875C8C">
        <w:t xml:space="preserve"> </w:t>
      </w:r>
      <w:r w:rsidRPr="00875C8C">
        <w:t>KOJI</w:t>
      </w:r>
      <w:r w:rsidR="00875C8C" w:rsidRPr="00875C8C">
        <w:t xml:space="preserve"> </w:t>
      </w:r>
      <w:r w:rsidRPr="00875C8C">
        <w:t>SE</w:t>
      </w:r>
      <w:r w:rsidR="00875C8C" w:rsidRPr="00875C8C">
        <w:t xml:space="preserve"> </w:t>
      </w:r>
      <w:r w:rsidRPr="00875C8C">
        <w:t>VLADI</w:t>
      </w:r>
      <w:r w:rsidR="00875C8C" w:rsidRPr="00875C8C">
        <w:t xml:space="preserve"> </w:t>
      </w:r>
      <w:r w:rsidRPr="00875C8C">
        <w:t>DOSTAVLJAJU</w:t>
      </w:r>
      <w:r w:rsidR="00875C8C" w:rsidRPr="00875C8C">
        <w:t xml:space="preserve"> </w:t>
      </w:r>
      <w:r w:rsidRPr="00875C8C">
        <w:t>S</w:t>
      </w:r>
      <w:r w:rsidR="00875C8C" w:rsidRPr="00875C8C">
        <w:t xml:space="preserve"> </w:t>
      </w:r>
      <w:r w:rsidRPr="00875C8C">
        <w:t>PREDLOGOM</w:t>
      </w:r>
      <w:r w:rsidR="00875C8C" w:rsidRPr="00875C8C">
        <w:t xml:space="preserve"> </w:t>
      </w:r>
      <w:r w:rsidRPr="00875C8C">
        <w:t>DA</w:t>
      </w:r>
      <w:r w:rsidR="00875C8C" w:rsidRPr="00875C8C">
        <w:t xml:space="preserve"> </w:t>
      </w:r>
      <w:r w:rsidRPr="00875C8C">
        <w:t>SE</w:t>
      </w:r>
      <w:r w:rsidR="00875C8C" w:rsidRPr="00875C8C">
        <w:t xml:space="preserve"> </w:t>
      </w:r>
      <w:r w:rsidRPr="00875C8C">
        <w:t>O</w:t>
      </w:r>
      <w:r w:rsidR="00875C8C" w:rsidRPr="00875C8C">
        <w:t xml:space="preserve"> </w:t>
      </w:r>
      <w:r w:rsidRPr="00875C8C">
        <w:t>NJIMA</w:t>
      </w:r>
      <w:r w:rsidR="00875C8C" w:rsidRPr="00875C8C">
        <w:t xml:space="preserve"> </w:t>
      </w:r>
      <w:r w:rsidRPr="00875C8C">
        <w:t>NE</w:t>
      </w:r>
      <w:r w:rsidR="00875C8C" w:rsidRPr="00875C8C">
        <w:t xml:space="preserve"> </w:t>
      </w:r>
      <w:r w:rsidRPr="00875C8C">
        <w:t>RASPRAVLJA</w:t>
      </w:r>
    </w:p>
    <w:p w:rsidR="00F91771" w:rsidRPr="00875C8C" w:rsidRDefault="001A4BD0" w:rsidP="00F91771">
      <w:pPr>
        <w:pStyle w:val="ListParagraph"/>
        <w:numPr>
          <w:ilvl w:val="0"/>
          <w:numId w:val="6"/>
        </w:numPr>
        <w:spacing w:beforeLines="40" w:before="96" w:afterLines="40" w:after="96"/>
        <w:contextualSpacing w:val="0"/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</w:pP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Predlog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odluke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o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izmjeni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Odluke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o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obrazovanju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Savjeta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za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naučnoistraživačku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djelatnost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(bez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rasprave)</w:t>
      </w:r>
    </w:p>
    <w:p w:rsidR="00F91771" w:rsidRPr="00875C8C" w:rsidRDefault="001A4BD0" w:rsidP="00F91771">
      <w:pPr>
        <w:pStyle w:val="ListParagraph"/>
        <w:numPr>
          <w:ilvl w:val="0"/>
          <w:numId w:val="6"/>
        </w:numPr>
        <w:spacing w:beforeLines="40" w:before="96" w:afterLines="40" w:after="96"/>
        <w:contextualSpacing w:val="0"/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</w:pP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lastRenderedPageBreak/>
        <w:t>Predlog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za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izmjenu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Zaključka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Vlade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Crne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Gore,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broj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07-3970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od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3.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oktobra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2019.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godine,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sa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sjednice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od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26.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septembra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2019.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godine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(bez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rasprave)</w:t>
      </w:r>
    </w:p>
    <w:p w:rsidR="00F91771" w:rsidRPr="00875C8C" w:rsidRDefault="001A4BD0" w:rsidP="00F91771">
      <w:pPr>
        <w:pStyle w:val="ListParagraph"/>
        <w:numPr>
          <w:ilvl w:val="0"/>
          <w:numId w:val="6"/>
        </w:numPr>
        <w:spacing w:beforeLines="40" w:before="96" w:afterLines="40" w:after="96"/>
        <w:contextualSpacing w:val="0"/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</w:pP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Predlog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osnove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za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vođenje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pregovora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zaključivanje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Protokola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o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izmjenama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Sporazuma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između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Ugovornih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strana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Konvencije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o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policijskoj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saradnji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Jugoistočnoj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Evropi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o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proofErr w:type="spellStart"/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automatizovanoj</w:t>
      </w:r>
      <w:proofErr w:type="spellEnd"/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razmjeni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DNK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podataka,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daktiloskopskih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podataka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podataka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o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registraciji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vozila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="000155A9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(bez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="000155A9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rasprave)</w:t>
      </w:r>
    </w:p>
    <w:p w:rsidR="00F91771" w:rsidRPr="00875C8C" w:rsidRDefault="001A4BD0" w:rsidP="00F91771">
      <w:pPr>
        <w:pStyle w:val="ListParagraph"/>
        <w:numPr>
          <w:ilvl w:val="0"/>
          <w:numId w:val="6"/>
        </w:numPr>
        <w:spacing w:beforeLines="40" w:before="96" w:afterLines="40" w:after="96"/>
        <w:contextualSpacing w:val="0"/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</w:pP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Informacija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o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realizaciji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prava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obaveza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po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Ugovoru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o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koncesiji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br.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02/01-215/1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od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11.02.2016.godine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za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priređivanje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proofErr w:type="spellStart"/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kazinskih</w:t>
      </w:r>
      <w:proofErr w:type="spellEnd"/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igara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na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sreću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proofErr w:type="spellStart"/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kazinu</w:t>
      </w:r>
      <w:proofErr w:type="spellEnd"/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="00A670FB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„</w:t>
      </w:r>
      <w:proofErr w:type="spellStart"/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Kazino</w:t>
      </w:r>
      <w:proofErr w:type="spellEnd"/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Montenegro“,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lociranom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objektu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Hotel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Crna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Gora-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="00A670FB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„</w:t>
      </w:r>
      <w:proofErr w:type="spellStart"/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Hilton</w:t>
      </w:r>
      <w:proofErr w:type="spellEnd"/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’’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(bez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rasprave)</w:t>
      </w:r>
    </w:p>
    <w:p w:rsidR="00F91771" w:rsidRPr="00875C8C" w:rsidRDefault="001A4BD0" w:rsidP="00F91771">
      <w:pPr>
        <w:pStyle w:val="ListParagraph"/>
        <w:numPr>
          <w:ilvl w:val="0"/>
          <w:numId w:val="6"/>
        </w:numPr>
        <w:spacing w:beforeLines="40" w:before="96" w:afterLines="40" w:after="96"/>
        <w:contextualSpacing w:val="0"/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</w:pPr>
      <w:r w:rsidRPr="00875C8C">
        <w:rPr>
          <w:rFonts w:ascii="Arial" w:hAnsi="Arial" w:cs="Arial"/>
          <w:sz w:val="24"/>
          <w:szCs w:val="24"/>
          <w:lang w:val="hr-HR"/>
        </w:rPr>
        <w:t>Godišnji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izvještaj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Programa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reforme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upravljanja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javnim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875C8C">
        <w:rPr>
          <w:rFonts w:ascii="Arial" w:hAnsi="Arial" w:cs="Arial"/>
          <w:sz w:val="24"/>
          <w:szCs w:val="24"/>
          <w:lang w:val="hr-HR"/>
        </w:rPr>
        <w:t>finansijama</w:t>
      </w:r>
      <w:proofErr w:type="spellEnd"/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2016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-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2020.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za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2019.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godinu,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sa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Akcionim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planom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za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2020.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godinu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i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Pasoš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indikatorima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(bez</w:t>
      </w:r>
      <w:r w:rsidR="00875C8C" w:rsidRPr="00875C8C">
        <w:rPr>
          <w:rFonts w:ascii="Arial" w:hAnsi="Arial" w:cs="Arial"/>
          <w:sz w:val="24"/>
          <w:szCs w:val="24"/>
          <w:lang w:val="hr-HR"/>
        </w:rPr>
        <w:t xml:space="preserve"> </w:t>
      </w:r>
      <w:r w:rsidRPr="00875C8C">
        <w:rPr>
          <w:rFonts w:ascii="Arial" w:hAnsi="Arial" w:cs="Arial"/>
          <w:sz w:val="24"/>
          <w:szCs w:val="24"/>
          <w:lang w:val="hr-HR"/>
        </w:rPr>
        <w:t>rasprave)</w:t>
      </w:r>
    </w:p>
    <w:p w:rsidR="00F91771" w:rsidRPr="00875C8C" w:rsidRDefault="00360D8C" w:rsidP="00F91771">
      <w:pPr>
        <w:pStyle w:val="ListParagraph"/>
        <w:numPr>
          <w:ilvl w:val="0"/>
          <w:numId w:val="6"/>
        </w:numPr>
        <w:spacing w:beforeLines="40" w:before="96" w:afterLines="40" w:after="96"/>
        <w:contextualSpacing w:val="0"/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</w:pP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Pr</w:t>
      </w:r>
      <w:r w:rsidR="00564F41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edlog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="00564F41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odluke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="00564F41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o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="00564F41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davanju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="00564F41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prethodne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proofErr w:type="spellStart"/>
      <w:r w:rsidR="00564F41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saglasnosti</w:t>
      </w:r>
      <w:proofErr w:type="spellEnd"/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="00564F41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Opštini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="00564F41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Žabljak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="00564F41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za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="00564F41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otuđenje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="00564F41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nepokretnosti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="001A4BD0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(bez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="001A4BD0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rasprave)</w:t>
      </w:r>
    </w:p>
    <w:p w:rsidR="00F91771" w:rsidRPr="00875C8C" w:rsidRDefault="00360D8C" w:rsidP="00F91771">
      <w:pPr>
        <w:pStyle w:val="ListParagraph"/>
        <w:numPr>
          <w:ilvl w:val="0"/>
          <w:numId w:val="6"/>
        </w:numPr>
        <w:spacing w:beforeLines="40" w:before="96" w:afterLines="40" w:after="96"/>
        <w:contextualSpacing w:val="0"/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</w:pP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Pr</w:t>
      </w:r>
      <w:r w:rsidR="00564F41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edlog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="00564F41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odluke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="00564F41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o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="0036204F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lokalnim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="00564F41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administrativnim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="00564F41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taksama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="00564F41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Opštine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="00564F41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Pljevlja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="001A4BD0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(bez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="001A4BD0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rasprave)</w:t>
      </w:r>
    </w:p>
    <w:p w:rsidR="00F91771" w:rsidRPr="00875C8C" w:rsidRDefault="00564F41" w:rsidP="00F91771">
      <w:pPr>
        <w:pStyle w:val="ListParagraph"/>
        <w:numPr>
          <w:ilvl w:val="0"/>
          <w:numId w:val="6"/>
        </w:numPr>
        <w:spacing w:beforeLines="40" w:before="96" w:afterLines="40" w:after="96"/>
        <w:contextualSpacing w:val="0"/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</w:pP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Informacija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o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uređenju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prava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prenosa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udjela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proofErr w:type="spellStart"/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koncesionom</w:t>
      </w:r>
      <w:proofErr w:type="spellEnd"/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društvu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pristupanju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Ugovoru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o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koncesiji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na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osnovu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energetske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dozvole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za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izgradnju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male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hidroelektrane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="00A670FB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„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Elektrana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proofErr w:type="spellStart"/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Mišnića</w:t>
      </w:r>
      <w:proofErr w:type="spellEnd"/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“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na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dijelu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vodotoka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proofErr w:type="spellStart"/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Mišnića</w:t>
      </w:r>
      <w:proofErr w:type="spellEnd"/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potok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="0063620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(bez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="0063620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rasprave)</w:t>
      </w:r>
    </w:p>
    <w:p w:rsidR="00F91771" w:rsidRPr="00875C8C" w:rsidRDefault="0063620C" w:rsidP="00F91771">
      <w:pPr>
        <w:pStyle w:val="ListParagraph"/>
        <w:numPr>
          <w:ilvl w:val="0"/>
          <w:numId w:val="6"/>
        </w:numPr>
        <w:spacing w:beforeLines="40" w:before="96" w:afterLines="40" w:after="96"/>
        <w:contextualSpacing w:val="0"/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</w:pP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Informacija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o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ponudi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za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pravo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preče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kupovine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nepokretnosti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koje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se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nalaze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="00A670FB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="00A670FB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granicama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="00A670FB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Nacionalnog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="00A670FB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parka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="00A670FB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„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Skadarsko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jezero”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(bez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rasprave)</w:t>
      </w:r>
    </w:p>
    <w:p w:rsidR="00F91771" w:rsidRPr="00875C8C" w:rsidRDefault="00564F41" w:rsidP="00F91771">
      <w:pPr>
        <w:pStyle w:val="ListParagraph"/>
        <w:numPr>
          <w:ilvl w:val="0"/>
          <w:numId w:val="6"/>
        </w:numPr>
        <w:spacing w:beforeLines="40" w:before="96" w:afterLines="40" w:after="96"/>
        <w:contextualSpacing w:val="0"/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</w:pP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Zahtjev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za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rješavanje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sukoba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nadležnosti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između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Ministarstva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održivog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razvoja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turizma,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Urbanističko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-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građevinske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inspekcije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Komunalne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policije,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proofErr w:type="spellStart"/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Opština</w:t>
      </w:r>
      <w:proofErr w:type="spellEnd"/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Bar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="001A4BD0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(bez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="001A4BD0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rasprave)</w:t>
      </w:r>
    </w:p>
    <w:p w:rsidR="00F91771" w:rsidRPr="00875C8C" w:rsidRDefault="0063620C" w:rsidP="00F91771">
      <w:pPr>
        <w:pStyle w:val="ListParagraph"/>
        <w:numPr>
          <w:ilvl w:val="0"/>
          <w:numId w:val="6"/>
        </w:numPr>
        <w:spacing w:beforeLines="40" w:before="96" w:afterLines="40" w:after="96"/>
        <w:contextualSpacing w:val="0"/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</w:pP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Predlog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za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proofErr w:type="spellStart"/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preusmjerenje</w:t>
      </w:r>
      <w:proofErr w:type="spellEnd"/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sredstava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sa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potrošačke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jedinice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Rezerva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na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potrošačku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jedinicu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Uprava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za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>kadrove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(bez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rasprave)</w:t>
      </w:r>
    </w:p>
    <w:p w:rsidR="0063620C" w:rsidRPr="00875C8C" w:rsidRDefault="0063620C" w:rsidP="00F91771">
      <w:pPr>
        <w:pStyle w:val="ListParagraph"/>
        <w:numPr>
          <w:ilvl w:val="0"/>
          <w:numId w:val="6"/>
        </w:numPr>
        <w:spacing w:beforeLines="40" w:before="96" w:afterLines="40" w:after="96"/>
        <w:contextualSpacing w:val="0"/>
        <w:rPr>
          <w:rFonts w:ascii="Arial" w:hAnsi="Arial" w:cs="Arial"/>
          <w:color w:val="333333"/>
          <w:sz w:val="24"/>
          <w:szCs w:val="24"/>
          <w:shd w:val="clear" w:color="auto" w:fill="FFFFFF"/>
          <w:lang w:val="hr-HR"/>
        </w:rPr>
      </w:pP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Pitanja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i</w:t>
      </w:r>
      <w:r w:rsidR="00875C8C"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 xml:space="preserve"> </w:t>
      </w:r>
      <w:proofErr w:type="spellStart"/>
      <w:r w:rsidRPr="00875C8C">
        <w:rPr>
          <w:rFonts w:ascii="Arial" w:hAnsi="Arial" w:cs="Arial"/>
          <w:color w:val="333333"/>
          <w:sz w:val="24"/>
          <w:szCs w:val="24"/>
          <w:shd w:val="clear" w:color="auto" w:fill="F6F6F6"/>
          <w:lang w:val="hr-HR"/>
        </w:rPr>
        <w:t>predlozi</w:t>
      </w:r>
      <w:proofErr w:type="spellEnd"/>
    </w:p>
    <w:p w:rsidR="005B5348" w:rsidRDefault="005B5348" w:rsidP="00875C8C">
      <w:pPr>
        <w:spacing w:beforeLines="40" w:before="96" w:afterLines="40" w:after="96"/>
        <w:jc w:val="both"/>
        <w:rPr>
          <w:rFonts w:ascii="Arial" w:hAnsi="Arial" w:cs="Arial"/>
          <w:sz w:val="24"/>
          <w:szCs w:val="24"/>
          <w:lang w:val="hr-HR"/>
        </w:rPr>
      </w:pPr>
    </w:p>
    <w:p w:rsidR="00875C8C" w:rsidRPr="00AF29E2" w:rsidRDefault="00875C8C" w:rsidP="005B5348">
      <w:pPr>
        <w:spacing w:beforeLines="40" w:before="96" w:afterLines="40" w:after="96"/>
        <w:jc w:val="both"/>
        <w:rPr>
          <w:rFonts w:ascii="Arial" w:hAnsi="Arial" w:cs="Arial"/>
          <w:sz w:val="24"/>
          <w:szCs w:val="24"/>
          <w:lang w:val="hr-HR"/>
        </w:rPr>
      </w:pPr>
      <w:bookmarkStart w:id="0" w:name="_GoBack"/>
      <w:r w:rsidRPr="00AF29E2">
        <w:rPr>
          <w:rFonts w:ascii="Arial" w:hAnsi="Arial" w:cs="Arial"/>
          <w:sz w:val="24"/>
          <w:szCs w:val="24"/>
          <w:lang w:val="hr-HR"/>
        </w:rPr>
        <w:t>Podgorica, 25. juna 2020. godine</w:t>
      </w:r>
      <w:bookmarkEnd w:id="0"/>
    </w:p>
    <w:sectPr w:rsidR="00875C8C" w:rsidRPr="00AF29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F5E" w:rsidRDefault="001F0F5E" w:rsidP="00875C8C">
      <w:pPr>
        <w:spacing w:after="0" w:line="240" w:lineRule="auto"/>
      </w:pPr>
      <w:r>
        <w:separator/>
      </w:r>
    </w:p>
  </w:endnote>
  <w:endnote w:type="continuationSeparator" w:id="0">
    <w:p w:rsidR="001F0F5E" w:rsidRDefault="001F0F5E" w:rsidP="0087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C8C" w:rsidRPr="00875C8C" w:rsidRDefault="00875C8C" w:rsidP="00875C8C">
    <w:pPr>
      <w:pStyle w:val="Footer"/>
      <w:jc w:val="right"/>
      <w:rPr>
        <w:sz w:val="20"/>
      </w:rPr>
    </w:pPr>
    <w:proofErr w:type="spellStart"/>
    <w:r w:rsidRPr="00875C8C">
      <w:rPr>
        <w:color w:val="7F7F7F" w:themeColor="background1" w:themeShade="7F"/>
        <w:spacing w:val="60"/>
        <w:sz w:val="20"/>
      </w:rPr>
      <w:t>Strana</w:t>
    </w:r>
    <w:proofErr w:type="spellEnd"/>
    <w:r w:rsidRPr="00875C8C">
      <w:rPr>
        <w:sz w:val="20"/>
      </w:rPr>
      <w:t xml:space="preserve"> | </w:t>
    </w:r>
    <w:r w:rsidRPr="00875C8C">
      <w:rPr>
        <w:sz w:val="20"/>
      </w:rPr>
      <w:fldChar w:fldCharType="begin"/>
    </w:r>
    <w:r w:rsidRPr="00875C8C">
      <w:rPr>
        <w:sz w:val="20"/>
      </w:rPr>
      <w:instrText xml:space="preserve"> PAGE   \* MERGEFORMAT </w:instrText>
    </w:r>
    <w:r w:rsidRPr="00875C8C">
      <w:rPr>
        <w:sz w:val="20"/>
      </w:rPr>
      <w:fldChar w:fldCharType="separate"/>
    </w:r>
    <w:r w:rsidR="00AF29E2" w:rsidRPr="00AF29E2">
      <w:rPr>
        <w:b/>
        <w:bCs/>
        <w:noProof/>
        <w:sz w:val="20"/>
      </w:rPr>
      <w:t>3</w:t>
    </w:r>
    <w:r w:rsidRPr="00875C8C">
      <w:rPr>
        <w:b/>
        <w:bCs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F5E" w:rsidRDefault="001F0F5E" w:rsidP="00875C8C">
      <w:pPr>
        <w:spacing w:after="0" w:line="240" w:lineRule="auto"/>
      </w:pPr>
      <w:r>
        <w:separator/>
      </w:r>
    </w:p>
  </w:footnote>
  <w:footnote w:type="continuationSeparator" w:id="0">
    <w:p w:rsidR="001F0F5E" w:rsidRDefault="001F0F5E" w:rsidP="0087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18C8F94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04DA0"/>
    <w:multiLevelType w:val="hybridMultilevel"/>
    <w:tmpl w:val="5EA8E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410FC"/>
    <w:multiLevelType w:val="hybridMultilevel"/>
    <w:tmpl w:val="0FBABCF0"/>
    <w:lvl w:ilvl="0" w:tplc="E3AA95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3E6FAC"/>
    <w:multiLevelType w:val="hybridMultilevel"/>
    <w:tmpl w:val="0B5C2FAC"/>
    <w:lvl w:ilvl="0" w:tplc="1A06DA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5E57EC"/>
    <w:multiLevelType w:val="hybridMultilevel"/>
    <w:tmpl w:val="F260DFE6"/>
    <w:lvl w:ilvl="0" w:tplc="9F343B5E">
      <w:start w:val="1"/>
      <w:numFmt w:val="decimal"/>
      <w:pStyle w:val="N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62F52"/>
    <w:multiLevelType w:val="hybridMultilevel"/>
    <w:tmpl w:val="1608B3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03048"/>
    <w:multiLevelType w:val="hybridMultilevel"/>
    <w:tmpl w:val="88C0C37A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3D"/>
    <w:rsid w:val="000155A9"/>
    <w:rsid w:val="00043741"/>
    <w:rsid w:val="00043BB7"/>
    <w:rsid w:val="0006735D"/>
    <w:rsid w:val="00082CB1"/>
    <w:rsid w:val="00090230"/>
    <w:rsid w:val="00095905"/>
    <w:rsid w:val="000A33E3"/>
    <w:rsid w:val="000B4CC1"/>
    <w:rsid w:val="000C2B6A"/>
    <w:rsid w:val="000D1C5E"/>
    <w:rsid w:val="000F08A2"/>
    <w:rsid w:val="00123322"/>
    <w:rsid w:val="001461F9"/>
    <w:rsid w:val="00186CBC"/>
    <w:rsid w:val="001A29D7"/>
    <w:rsid w:val="001A4BD0"/>
    <w:rsid w:val="001B41C3"/>
    <w:rsid w:val="001C79DD"/>
    <w:rsid w:val="001D523D"/>
    <w:rsid w:val="001F0F5E"/>
    <w:rsid w:val="001F6BB6"/>
    <w:rsid w:val="0020626D"/>
    <w:rsid w:val="0024091B"/>
    <w:rsid w:val="00242752"/>
    <w:rsid w:val="00281D36"/>
    <w:rsid w:val="00283FCA"/>
    <w:rsid w:val="002B6B75"/>
    <w:rsid w:val="002C5C4A"/>
    <w:rsid w:val="00332265"/>
    <w:rsid w:val="00336709"/>
    <w:rsid w:val="003423CE"/>
    <w:rsid w:val="00360D8C"/>
    <w:rsid w:val="0036204F"/>
    <w:rsid w:val="00386401"/>
    <w:rsid w:val="003A7DD5"/>
    <w:rsid w:val="003B2B9F"/>
    <w:rsid w:val="003C2FC6"/>
    <w:rsid w:val="003C76AE"/>
    <w:rsid w:val="003D62A5"/>
    <w:rsid w:val="00405700"/>
    <w:rsid w:val="00442484"/>
    <w:rsid w:val="00467730"/>
    <w:rsid w:val="00477056"/>
    <w:rsid w:val="004A596A"/>
    <w:rsid w:val="004B7B03"/>
    <w:rsid w:val="004C55BC"/>
    <w:rsid w:val="004E3864"/>
    <w:rsid w:val="00507C8B"/>
    <w:rsid w:val="00564F41"/>
    <w:rsid w:val="005733A8"/>
    <w:rsid w:val="00575730"/>
    <w:rsid w:val="00586BC5"/>
    <w:rsid w:val="005B5348"/>
    <w:rsid w:val="005B5730"/>
    <w:rsid w:val="005D3F20"/>
    <w:rsid w:val="005F0509"/>
    <w:rsid w:val="0063620C"/>
    <w:rsid w:val="0064570A"/>
    <w:rsid w:val="006B5677"/>
    <w:rsid w:val="006C5C9A"/>
    <w:rsid w:val="006D4F7F"/>
    <w:rsid w:val="0075298D"/>
    <w:rsid w:val="00756004"/>
    <w:rsid w:val="007863AF"/>
    <w:rsid w:val="007A216E"/>
    <w:rsid w:val="007C14B8"/>
    <w:rsid w:val="007D563F"/>
    <w:rsid w:val="007F2424"/>
    <w:rsid w:val="00861735"/>
    <w:rsid w:val="00875C8C"/>
    <w:rsid w:val="008D2DCF"/>
    <w:rsid w:val="0090034E"/>
    <w:rsid w:val="00932C6F"/>
    <w:rsid w:val="00941F8D"/>
    <w:rsid w:val="00946E96"/>
    <w:rsid w:val="00955C47"/>
    <w:rsid w:val="00971FA7"/>
    <w:rsid w:val="00974A93"/>
    <w:rsid w:val="0098102E"/>
    <w:rsid w:val="00994B2B"/>
    <w:rsid w:val="00997675"/>
    <w:rsid w:val="009B0BB4"/>
    <w:rsid w:val="009C0130"/>
    <w:rsid w:val="009F3586"/>
    <w:rsid w:val="009F532E"/>
    <w:rsid w:val="00A323FF"/>
    <w:rsid w:val="00A4010F"/>
    <w:rsid w:val="00A670FB"/>
    <w:rsid w:val="00A76358"/>
    <w:rsid w:val="00A87240"/>
    <w:rsid w:val="00AB3B87"/>
    <w:rsid w:val="00AB4820"/>
    <w:rsid w:val="00AD294D"/>
    <w:rsid w:val="00AE2E63"/>
    <w:rsid w:val="00AE554B"/>
    <w:rsid w:val="00AF29E2"/>
    <w:rsid w:val="00B05B33"/>
    <w:rsid w:val="00B427FC"/>
    <w:rsid w:val="00B63F39"/>
    <w:rsid w:val="00B673FF"/>
    <w:rsid w:val="00B85BDA"/>
    <w:rsid w:val="00BB75B2"/>
    <w:rsid w:val="00BE305D"/>
    <w:rsid w:val="00C03B57"/>
    <w:rsid w:val="00C1232C"/>
    <w:rsid w:val="00C235DB"/>
    <w:rsid w:val="00C25789"/>
    <w:rsid w:val="00C606C8"/>
    <w:rsid w:val="00CC2682"/>
    <w:rsid w:val="00CC5535"/>
    <w:rsid w:val="00CE37A2"/>
    <w:rsid w:val="00CE4B12"/>
    <w:rsid w:val="00D15C2D"/>
    <w:rsid w:val="00D23F1F"/>
    <w:rsid w:val="00D65E70"/>
    <w:rsid w:val="00D6684E"/>
    <w:rsid w:val="00D96E3E"/>
    <w:rsid w:val="00DA0321"/>
    <w:rsid w:val="00DA5B3D"/>
    <w:rsid w:val="00DB49A3"/>
    <w:rsid w:val="00E16DC1"/>
    <w:rsid w:val="00E20A6B"/>
    <w:rsid w:val="00E44D58"/>
    <w:rsid w:val="00E55FA9"/>
    <w:rsid w:val="00E93EE3"/>
    <w:rsid w:val="00E95704"/>
    <w:rsid w:val="00EA0F18"/>
    <w:rsid w:val="00EC215C"/>
    <w:rsid w:val="00EC714E"/>
    <w:rsid w:val="00EF0149"/>
    <w:rsid w:val="00F043DC"/>
    <w:rsid w:val="00F117CE"/>
    <w:rsid w:val="00F47972"/>
    <w:rsid w:val="00F8607C"/>
    <w:rsid w:val="00F91771"/>
    <w:rsid w:val="00FA0294"/>
    <w:rsid w:val="00FA23FF"/>
    <w:rsid w:val="00FB5F6E"/>
    <w:rsid w:val="00FD235F"/>
    <w:rsid w:val="00FD38F3"/>
    <w:rsid w:val="00FD5479"/>
    <w:rsid w:val="00FF3B1D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CF7C"/>
  <w15:chartTrackingRefBased/>
  <w15:docId w15:val="{76E34F10-857B-4188-BA1B-1777EBE0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3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1771"/>
    <w:pPr>
      <w:keepNext/>
      <w:keepLines/>
      <w:spacing w:before="240" w:after="0"/>
      <w:outlineLvl w:val="0"/>
    </w:pPr>
    <w:rPr>
      <w:rFonts w:eastAsiaTheme="majorEastAsia" w:cstheme="minorHAnsi"/>
      <w:b/>
      <w:sz w:val="28"/>
      <w:szCs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A5B3D"/>
  </w:style>
  <w:style w:type="paragraph" w:styleId="ListParagraph">
    <w:name w:val="List Paragraph"/>
    <w:basedOn w:val="Normal"/>
    <w:link w:val="ListParagraphChar"/>
    <w:uiPriority w:val="99"/>
    <w:qFormat/>
    <w:rsid w:val="00DA5B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7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91771"/>
    <w:pPr>
      <w:spacing w:after="0" w:line="240" w:lineRule="auto"/>
      <w:contextualSpacing/>
      <w:jc w:val="center"/>
    </w:pPr>
    <w:rPr>
      <w:rFonts w:eastAsiaTheme="majorEastAsia" w:cstheme="minorHAnsi"/>
      <w:b/>
      <w:kern w:val="28"/>
      <w:sz w:val="28"/>
      <w:szCs w:val="56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F91771"/>
    <w:rPr>
      <w:rFonts w:eastAsiaTheme="majorEastAsia" w:cstheme="minorHAnsi"/>
      <w:b/>
      <w:kern w:val="28"/>
      <w:sz w:val="28"/>
      <w:szCs w:val="56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F91771"/>
    <w:rPr>
      <w:rFonts w:eastAsiaTheme="majorEastAsia" w:cstheme="minorHAnsi"/>
      <w:b/>
      <w:sz w:val="28"/>
      <w:szCs w:val="28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875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C8C"/>
  </w:style>
  <w:style w:type="paragraph" w:styleId="Footer">
    <w:name w:val="footer"/>
    <w:basedOn w:val="Normal"/>
    <w:link w:val="FooterChar"/>
    <w:uiPriority w:val="99"/>
    <w:unhideWhenUsed/>
    <w:rsid w:val="00875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C8C"/>
  </w:style>
  <w:style w:type="paragraph" w:customStyle="1" w:styleId="N1">
    <w:name w:val="N1"/>
    <w:basedOn w:val="ListParagraph"/>
    <w:qFormat/>
    <w:rsid w:val="00CE4B12"/>
    <w:pPr>
      <w:numPr>
        <w:numId w:val="6"/>
      </w:numPr>
      <w:spacing w:beforeLines="40" w:before="96" w:afterLines="40" w:after="96"/>
      <w:contextualSpacing w:val="0"/>
      <w:jc w:val="both"/>
    </w:pPr>
    <w:rPr>
      <w:rFonts w:ascii="Arial" w:hAnsi="Arial" w:cs="Arial"/>
      <w:color w:val="333333"/>
      <w:sz w:val="24"/>
      <w:szCs w:val="24"/>
      <w:shd w:val="clear" w:color="auto" w:fill="F6F6F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3F875-B16B-4ABE-A48B-612DEF3B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Srdjan Kusovac</cp:lastModifiedBy>
  <cp:revision>7</cp:revision>
  <cp:lastPrinted>2020-06-10T05:44:00Z</cp:lastPrinted>
  <dcterms:created xsi:type="dcterms:W3CDTF">2020-06-25T09:51:00Z</dcterms:created>
  <dcterms:modified xsi:type="dcterms:W3CDTF">2020-06-25T10:01:00Z</dcterms:modified>
</cp:coreProperties>
</file>