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178" w:rsidRDefault="009B0178">
      <w:pPr>
        <w:pStyle w:val="Body"/>
        <w:spacing w:before="0"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</w:rPr>
      </w:pPr>
      <w:proofErr w:type="spellStart"/>
      <w:r w:rsidRPr="00BB43EA">
        <w:rPr>
          <w:rFonts w:ascii="Cambria" w:hAnsi="Cambria"/>
          <w:bCs/>
          <w:sz w:val="30"/>
          <w:szCs w:val="30"/>
        </w:rPr>
        <w:t>Broj</w:t>
      </w:r>
      <w:proofErr w:type="spellEnd"/>
      <w:r w:rsidRPr="00BB43EA">
        <w:rPr>
          <w:rFonts w:ascii="Cambria" w:hAnsi="Cambria"/>
          <w:bCs/>
          <w:sz w:val="30"/>
          <w:szCs w:val="30"/>
        </w:rPr>
        <w:t xml:space="preserve">: </w:t>
      </w:r>
      <w:r w:rsidR="00BB43EA">
        <w:rPr>
          <w:rFonts w:ascii="Cambria" w:hAnsi="Cambria"/>
          <w:bCs/>
          <w:sz w:val="30"/>
          <w:szCs w:val="30"/>
        </w:rPr>
        <w:t>01-076/25-5877/2</w:t>
      </w: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BB43EA">
        <w:rPr>
          <w:rFonts w:ascii="Cambria" w:hAnsi="Cambria"/>
          <w:bCs/>
          <w:sz w:val="30"/>
          <w:szCs w:val="30"/>
        </w:rPr>
        <w:t xml:space="preserve">Podgorica, </w:t>
      </w:r>
      <w:r w:rsidR="00BB43EA">
        <w:rPr>
          <w:rFonts w:ascii="Cambria" w:hAnsi="Cambria"/>
          <w:bCs/>
          <w:sz w:val="30"/>
          <w:szCs w:val="30"/>
        </w:rPr>
        <w:t xml:space="preserve">30.12.2025. </w:t>
      </w:r>
      <w:proofErr w:type="spellStart"/>
      <w:r w:rsidR="00BB43EA">
        <w:rPr>
          <w:rFonts w:ascii="Cambria" w:hAnsi="Cambria"/>
          <w:bCs/>
          <w:sz w:val="30"/>
          <w:szCs w:val="30"/>
        </w:rPr>
        <w:t>godine</w:t>
      </w:r>
      <w:proofErr w:type="spellEnd"/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  <w:shd w:val="clear" w:color="auto" w:fill="FEFEFE"/>
        </w:rPr>
      </w:pPr>
      <w:r w:rsidRPr="00BB43EA">
        <w:rPr>
          <w:rFonts w:ascii="Cambria" w:hAnsi="Cambria"/>
          <w:sz w:val="30"/>
          <w:szCs w:val="30"/>
        </w:rPr>
        <w:t xml:space="preserve">                                                                                     </w:t>
      </w: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  <w:shd w:val="clear" w:color="auto" w:fill="FEFEFE"/>
        </w:rPr>
      </w:pPr>
      <w:r w:rsidRPr="00BB43EA">
        <w:rPr>
          <w:rFonts w:ascii="Cambria" w:hAnsi="Cambria"/>
          <w:bCs/>
          <w:sz w:val="30"/>
          <w:szCs w:val="30"/>
          <w:shd w:val="clear" w:color="auto" w:fill="FEFEFE"/>
        </w:rPr>
        <w:t xml:space="preserve">Klub </w:t>
      </w:r>
      <w:proofErr w:type="spellStart"/>
      <w:r w:rsidRPr="00BB43EA">
        <w:rPr>
          <w:rFonts w:ascii="Cambria" w:hAnsi="Cambria"/>
          <w:bCs/>
          <w:sz w:val="30"/>
          <w:szCs w:val="30"/>
          <w:shd w:val="clear" w:color="auto" w:fill="FEFEFE"/>
        </w:rPr>
        <w:t>poslanika</w:t>
      </w:r>
      <w:proofErr w:type="spellEnd"/>
      <w:r w:rsidR="00BB43EA">
        <w:rPr>
          <w:rFonts w:ascii="Cambria" w:hAnsi="Cambria"/>
          <w:bCs/>
          <w:sz w:val="30"/>
          <w:szCs w:val="30"/>
          <w:shd w:val="clear" w:color="auto" w:fill="FEFEFE"/>
        </w:rPr>
        <w:t xml:space="preserve">: </w:t>
      </w:r>
      <w:proofErr w:type="spellStart"/>
      <w:r w:rsidRPr="00BB43EA">
        <w:rPr>
          <w:rFonts w:ascii="Cambria" w:hAnsi="Cambria"/>
          <w:bCs/>
          <w:sz w:val="30"/>
          <w:szCs w:val="30"/>
          <w:shd w:val="clear" w:color="auto" w:fill="FEFEFE"/>
        </w:rPr>
        <w:t>S</w:t>
      </w:r>
      <w:r w:rsidR="00BB43EA">
        <w:rPr>
          <w:rFonts w:ascii="Cambria" w:hAnsi="Cambria"/>
          <w:bCs/>
          <w:sz w:val="30"/>
          <w:szCs w:val="30"/>
          <w:shd w:val="clear" w:color="auto" w:fill="FEFEFE"/>
        </w:rPr>
        <w:t>ocijaldemokrate</w:t>
      </w:r>
      <w:proofErr w:type="spellEnd"/>
      <w:r w:rsidR="00BB43EA">
        <w:rPr>
          <w:rFonts w:ascii="Cambria" w:hAnsi="Cambria"/>
          <w:bCs/>
          <w:sz w:val="30"/>
          <w:szCs w:val="30"/>
          <w:shd w:val="clear" w:color="auto" w:fill="FEFEFE"/>
        </w:rPr>
        <w:t xml:space="preserve"> Crne Gore </w:t>
      </w: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bCs/>
          <w:sz w:val="30"/>
          <w:szCs w:val="30"/>
          <w:shd w:val="clear" w:color="auto" w:fill="FEFEFE"/>
        </w:rPr>
      </w:pPr>
      <w:proofErr w:type="spellStart"/>
      <w:r w:rsidRPr="00BB43EA">
        <w:rPr>
          <w:rFonts w:ascii="Cambria" w:hAnsi="Cambria"/>
          <w:bCs/>
          <w:sz w:val="30"/>
          <w:szCs w:val="30"/>
          <w:shd w:val="clear" w:color="auto" w:fill="FEFEFE"/>
        </w:rPr>
        <w:t>Poslanik</w:t>
      </w:r>
      <w:proofErr w:type="spellEnd"/>
      <w:r w:rsidR="00BB43EA">
        <w:rPr>
          <w:rFonts w:ascii="Cambria" w:hAnsi="Cambria"/>
          <w:bCs/>
          <w:sz w:val="30"/>
          <w:szCs w:val="30"/>
          <w:shd w:val="clear" w:color="auto" w:fill="FEFEFE"/>
        </w:rPr>
        <w:t xml:space="preserve">, g-din </w:t>
      </w:r>
      <w:r w:rsidRPr="00BB43EA">
        <w:rPr>
          <w:rFonts w:ascii="Cambria" w:hAnsi="Cambria"/>
          <w:bCs/>
          <w:sz w:val="30"/>
          <w:szCs w:val="30"/>
          <w:shd w:val="clear" w:color="auto" w:fill="FEFEFE"/>
        </w:rPr>
        <w:t xml:space="preserve">Nikola </w:t>
      </w:r>
      <w:proofErr w:type="spellStart"/>
      <w:r w:rsidRPr="00BB43EA">
        <w:rPr>
          <w:rFonts w:ascii="Cambria" w:hAnsi="Cambria"/>
          <w:bCs/>
          <w:sz w:val="30"/>
          <w:szCs w:val="30"/>
          <w:shd w:val="clear" w:color="auto" w:fill="FEFEFE"/>
        </w:rPr>
        <w:t>Zirojević</w:t>
      </w:r>
      <w:proofErr w:type="spellEnd"/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b/>
          <w:bCs/>
          <w:sz w:val="30"/>
          <w:szCs w:val="30"/>
          <w:shd w:val="clear" w:color="auto" w:fill="FEFEFE"/>
        </w:rPr>
      </w:pPr>
    </w:p>
    <w:p w:rsidR="009B0178" w:rsidRPr="00BB43EA" w:rsidRDefault="009B0178">
      <w:pPr>
        <w:pStyle w:val="Body"/>
        <w:spacing w:before="0" w:after="0" w:line="240" w:lineRule="auto"/>
        <w:jc w:val="center"/>
        <w:rPr>
          <w:rFonts w:ascii="Cambria" w:eastAsia="Arial" w:hAnsi="Cambria" w:cs="Arial"/>
          <w:sz w:val="30"/>
          <w:szCs w:val="30"/>
          <w:shd w:val="clear" w:color="auto" w:fill="FEFEFE"/>
        </w:rPr>
      </w:pPr>
    </w:p>
    <w:p w:rsidR="009B0178" w:rsidRDefault="00791B9C">
      <w:pPr>
        <w:pStyle w:val="Body"/>
        <w:spacing w:before="0" w:after="0" w:line="240" w:lineRule="auto"/>
        <w:jc w:val="center"/>
        <w:rPr>
          <w:rFonts w:ascii="Cambria" w:hAnsi="Cambria"/>
          <w:b/>
          <w:bCs/>
          <w:sz w:val="30"/>
          <w:szCs w:val="30"/>
        </w:rPr>
      </w:pPr>
      <w:r w:rsidRPr="00BB43EA">
        <w:rPr>
          <w:rFonts w:ascii="Cambria" w:hAnsi="Cambria"/>
          <w:b/>
          <w:bCs/>
          <w:sz w:val="30"/>
          <w:szCs w:val="30"/>
        </w:rPr>
        <w:t>POSLANIČKO PITANJE</w:t>
      </w:r>
    </w:p>
    <w:p w:rsidR="00BB43EA" w:rsidRPr="00BB43EA" w:rsidRDefault="00BB43EA">
      <w:pPr>
        <w:pStyle w:val="Body"/>
        <w:spacing w:before="0" w:after="0" w:line="240" w:lineRule="auto"/>
        <w:jc w:val="center"/>
        <w:rPr>
          <w:rFonts w:ascii="Cambria" w:eastAsia="Arial" w:hAnsi="Cambria" w:cs="Arial"/>
          <w:sz w:val="30"/>
          <w:szCs w:val="30"/>
          <w:shd w:val="clear" w:color="auto" w:fill="FEFEFE"/>
        </w:rPr>
      </w:pP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Poštovani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predsjedniče</w:t>
      </w:r>
      <w:proofErr w:type="spellEnd"/>
      <w:r w:rsidRPr="00BB43EA">
        <w:rPr>
          <w:rFonts w:ascii="Cambria" w:hAnsi="Cambria"/>
          <w:sz w:val="30"/>
          <w:szCs w:val="30"/>
        </w:rPr>
        <w:t xml:space="preserve"> Vlade, 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BB43EA">
        <w:rPr>
          <w:rFonts w:ascii="Cambria" w:hAnsi="Cambria"/>
          <w:sz w:val="30"/>
          <w:szCs w:val="30"/>
        </w:rPr>
        <w:t xml:space="preserve">Da Ii, </w:t>
      </w:r>
      <w:proofErr w:type="spellStart"/>
      <w:r w:rsidRPr="00BB43EA">
        <w:rPr>
          <w:rFonts w:ascii="Cambria" w:hAnsi="Cambria"/>
          <w:sz w:val="30"/>
          <w:szCs w:val="30"/>
        </w:rPr>
        <w:t>unutar</w:t>
      </w:r>
      <w:proofErr w:type="spellEnd"/>
      <w:r w:rsidRPr="00BB43EA">
        <w:rPr>
          <w:rFonts w:ascii="Cambria" w:hAnsi="Cambria"/>
          <w:sz w:val="30"/>
          <w:szCs w:val="30"/>
        </w:rPr>
        <w:t xml:space="preserve"> Vlade i </w:t>
      </w:r>
      <w:proofErr w:type="spellStart"/>
      <w:r w:rsidRPr="00BB43EA">
        <w:rPr>
          <w:rFonts w:ascii="Cambria" w:hAnsi="Cambria"/>
          <w:sz w:val="30"/>
          <w:szCs w:val="30"/>
        </w:rPr>
        <w:t>parlamentarne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većine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detektujete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faktore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svojim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djelovanjem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rade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suprotno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evropskim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integracijama</w:t>
      </w:r>
      <w:proofErr w:type="spellEnd"/>
      <w:r w:rsidRPr="00BB43EA">
        <w:rPr>
          <w:rFonts w:ascii="Cambria" w:hAnsi="Cambria"/>
          <w:sz w:val="30"/>
          <w:szCs w:val="30"/>
        </w:rPr>
        <w:t xml:space="preserve"> Crne Gore? 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Default="009B0178">
      <w:pPr>
        <w:pStyle w:val="Body"/>
        <w:spacing w:before="0" w:after="0" w:line="240" w:lineRule="auto"/>
        <w:jc w:val="center"/>
        <w:rPr>
          <w:rFonts w:ascii="Cambria" w:eastAsia="Arial" w:hAnsi="Cambria" w:cs="Arial"/>
          <w:sz w:val="30"/>
          <w:szCs w:val="30"/>
        </w:rPr>
      </w:pPr>
    </w:p>
    <w:p w:rsidR="00BB43EA" w:rsidRPr="00BB43EA" w:rsidRDefault="00BB43EA">
      <w:pPr>
        <w:pStyle w:val="Body"/>
        <w:spacing w:before="0" w:after="0" w:line="240" w:lineRule="auto"/>
        <w:jc w:val="center"/>
        <w:rPr>
          <w:rFonts w:ascii="Cambria" w:eastAsia="Arial" w:hAnsi="Cambria" w:cs="Arial"/>
          <w:sz w:val="30"/>
          <w:szCs w:val="30"/>
        </w:rPr>
      </w:pPr>
    </w:p>
    <w:p w:rsidR="009B0178" w:rsidRDefault="00791B9C" w:rsidP="00BB43EA">
      <w:pPr>
        <w:pStyle w:val="Body"/>
        <w:spacing w:before="0" w:after="0" w:line="240" w:lineRule="auto"/>
        <w:jc w:val="center"/>
        <w:rPr>
          <w:rFonts w:ascii="Cambria" w:eastAsia="Arial" w:hAnsi="Cambria" w:cs="Arial"/>
          <w:b/>
          <w:bCs/>
          <w:sz w:val="30"/>
          <w:szCs w:val="30"/>
        </w:rPr>
      </w:pPr>
      <w:r w:rsidRPr="00BB43EA">
        <w:rPr>
          <w:rFonts w:ascii="Cambria" w:hAnsi="Cambria"/>
          <w:b/>
          <w:bCs/>
          <w:sz w:val="30"/>
          <w:szCs w:val="30"/>
          <w:lang w:val="de-DE"/>
        </w:rPr>
        <w:t>ODGOVOR</w:t>
      </w:r>
    </w:p>
    <w:p w:rsidR="00BB43EA" w:rsidRDefault="00BB43EA" w:rsidP="00BB43EA">
      <w:pPr>
        <w:pStyle w:val="Body"/>
        <w:spacing w:before="0" w:after="0" w:line="240" w:lineRule="auto"/>
        <w:jc w:val="center"/>
        <w:rPr>
          <w:rFonts w:ascii="Cambria" w:eastAsia="Arial" w:hAnsi="Cambria" w:cs="Arial"/>
          <w:b/>
          <w:bCs/>
          <w:sz w:val="30"/>
          <w:szCs w:val="30"/>
        </w:rPr>
      </w:pPr>
    </w:p>
    <w:p w:rsidR="00BB43EA" w:rsidRPr="00BB43EA" w:rsidRDefault="00BB43EA" w:rsidP="00BB43EA">
      <w:pPr>
        <w:pStyle w:val="Body"/>
        <w:spacing w:before="0" w:after="0" w:line="240" w:lineRule="auto"/>
        <w:jc w:val="center"/>
        <w:rPr>
          <w:rFonts w:ascii="Cambria" w:eastAsia="Arial" w:hAnsi="Cambria" w:cs="Arial"/>
          <w:b/>
          <w:bCs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Uvaženi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poslaniče</w:t>
      </w:r>
      <w:proofErr w:type="spellEnd"/>
      <w:r w:rsidRPr="00BB43EA">
        <w:rPr>
          <w:rFonts w:ascii="Cambria" w:hAnsi="Cambria"/>
          <w:sz w:val="30"/>
          <w:szCs w:val="30"/>
        </w:rPr>
        <w:t>,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Zahvaljujem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pitanju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koje</w:t>
      </w:r>
      <w:proofErr w:type="spellEnd"/>
      <w:r w:rsidRPr="00BB43EA">
        <w:rPr>
          <w:rFonts w:ascii="Cambria" w:hAnsi="Cambria"/>
          <w:sz w:val="30"/>
          <w:szCs w:val="30"/>
        </w:rPr>
        <w:t xml:space="preserve"> se </w:t>
      </w:r>
      <w:proofErr w:type="spellStart"/>
      <w:r w:rsidRPr="00BB43EA">
        <w:rPr>
          <w:rFonts w:ascii="Cambria" w:hAnsi="Cambria"/>
          <w:sz w:val="30"/>
          <w:szCs w:val="30"/>
        </w:rPr>
        <w:t>tiče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jednog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od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najvažnijih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strateških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ciljeva</w:t>
      </w:r>
      <w:proofErr w:type="spellEnd"/>
      <w:r w:rsidRPr="00BB43EA">
        <w:rPr>
          <w:rFonts w:ascii="Cambria" w:hAnsi="Cambria"/>
          <w:sz w:val="30"/>
          <w:szCs w:val="30"/>
        </w:rPr>
        <w:t xml:space="preserve"> Crne Gore, </w:t>
      </w:r>
      <w:proofErr w:type="spellStart"/>
      <w:r w:rsidRPr="00BB43EA">
        <w:rPr>
          <w:rFonts w:ascii="Cambria" w:hAnsi="Cambria"/>
          <w:sz w:val="30"/>
          <w:szCs w:val="30"/>
        </w:rPr>
        <w:t>punopravnog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članstva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Evropskoj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uniji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Smatram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je </w:t>
      </w:r>
      <w:proofErr w:type="spellStart"/>
      <w:r w:rsidRPr="00BB43EA">
        <w:rPr>
          <w:rFonts w:ascii="Cambria" w:hAnsi="Cambria"/>
          <w:sz w:val="30"/>
          <w:szCs w:val="30"/>
        </w:rPr>
        <w:t>važno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o </w:t>
      </w:r>
      <w:proofErr w:type="spellStart"/>
      <w:r w:rsidRPr="00BB43EA">
        <w:rPr>
          <w:rFonts w:ascii="Cambria" w:hAnsi="Cambria"/>
          <w:sz w:val="30"/>
          <w:szCs w:val="30"/>
        </w:rPr>
        <w:t>ovoj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temi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govorimo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otvoreno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argumentovano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prije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svega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odgovorno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prema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građanima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od </w:t>
      </w:r>
      <w:proofErr w:type="spellStart"/>
      <w:r w:rsidRPr="00BB43EA">
        <w:rPr>
          <w:rFonts w:ascii="Cambria" w:hAnsi="Cambria"/>
          <w:sz w:val="30"/>
          <w:szCs w:val="30"/>
        </w:rPr>
        <w:t>nas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očekuju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rezultate</w:t>
      </w:r>
      <w:proofErr w:type="spellEnd"/>
      <w:r w:rsidRPr="00BB43EA">
        <w:rPr>
          <w:rFonts w:ascii="Cambria" w:hAnsi="Cambria"/>
          <w:sz w:val="30"/>
          <w:szCs w:val="30"/>
        </w:rPr>
        <w:t xml:space="preserve">, a </w:t>
      </w:r>
      <w:proofErr w:type="spellStart"/>
      <w:r w:rsidRPr="00BB43EA">
        <w:rPr>
          <w:rFonts w:ascii="Cambria" w:hAnsi="Cambria"/>
          <w:sz w:val="30"/>
          <w:szCs w:val="30"/>
        </w:rPr>
        <w:t>ne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političke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konstrukcije</w:t>
      </w:r>
      <w:proofErr w:type="spellEnd"/>
      <w:r w:rsidRPr="00BB43EA">
        <w:rPr>
          <w:rFonts w:ascii="Cambria" w:hAnsi="Cambria"/>
          <w:sz w:val="30"/>
          <w:szCs w:val="30"/>
        </w:rPr>
        <w:t>.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Najprije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želim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</w:t>
      </w:r>
      <w:proofErr w:type="spellStart"/>
      <w:r w:rsidRPr="00BB43EA">
        <w:rPr>
          <w:rFonts w:ascii="Cambria" w:hAnsi="Cambria"/>
          <w:sz w:val="30"/>
          <w:szCs w:val="30"/>
        </w:rPr>
        <w:t>pozdravim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konstruktivan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pristup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ovom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trenutku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preovladava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kako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Vladi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tako</w:t>
      </w:r>
      <w:proofErr w:type="spellEnd"/>
      <w:r w:rsidRPr="00BB43EA">
        <w:rPr>
          <w:rFonts w:ascii="Cambria" w:hAnsi="Cambria"/>
          <w:sz w:val="30"/>
          <w:szCs w:val="30"/>
        </w:rPr>
        <w:t xml:space="preserve"> i u </w:t>
      </w:r>
      <w:proofErr w:type="spellStart"/>
      <w:r w:rsidRPr="00BB43EA">
        <w:rPr>
          <w:rFonts w:ascii="Cambria" w:hAnsi="Cambria"/>
          <w:sz w:val="30"/>
          <w:szCs w:val="30"/>
        </w:rPr>
        <w:t>Skupštini</w:t>
      </w:r>
      <w:proofErr w:type="spellEnd"/>
      <w:r w:rsidRPr="00BB43EA">
        <w:rPr>
          <w:rFonts w:ascii="Cambria" w:hAnsi="Cambria"/>
          <w:sz w:val="30"/>
          <w:szCs w:val="30"/>
        </w:rPr>
        <w:t xml:space="preserve"> Crne Gore, </w:t>
      </w:r>
      <w:proofErr w:type="spellStart"/>
      <w:r w:rsidRPr="00BB43EA">
        <w:rPr>
          <w:rFonts w:ascii="Cambria" w:hAnsi="Cambria"/>
          <w:sz w:val="30"/>
          <w:szCs w:val="30"/>
        </w:rPr>
        <w:t>kada</w:t>
      </w:r>
      <w:proofErr w:type="spellEnd"/>
      <w:r w:rsidRPr="00BB43EA">
        <w:rPr>
          <w:rFonts w:ascii="Cambria" w:hAnsi="Cambria"/>
          <w:sz w:val="30"/>
          <w:szCs w:val="30"/>
        </w:rPr>
        <w:t xml:space="preserve"> je </w:t>
      </w:r>
      <w:proofErr w:type="spellStart"/>
      <w:r w:rsidRPr="00BB43EA">
        <w:rPr>
          <w:rFonts w:ascii="Cambria" w:hAnsi="Cambria"/>
          <w:sz w:val="30"/>
          <w:szCs w:val="30"/>
        </w:rPr>
        <w:t>riječ</w:t>
      </w:r>
      <w:proofErr w:type="spellEnd"/>
      <w:r w:rsidRPr="00BB43EA">
        <w:rPr>
          <w:rFonts w:ascii="Cambria" w:hAnsi="Cambria"/>
          <w:sz w:val="30"/>
          <w:szCs w:val="30"/>
        </w:rPr>
        <w:t xml:space="preserve"> o </w:t>
      </w:r>
      <w:proofErr w:type="spellStart"/>
      <w:r w:rsidRPr="00BB43EA">
        <w:rPr>
          <w:rFonts w:ascii="Cambria" w:hAnsi="Cambria"/>
          <w:sz w:val="30"/>
          <w:szCs w:val="30"/>
        </w:rPr>
        <w:t>evropskoj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agendi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Zakoni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odluke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proizilaze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iz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obaveza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preuzetih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procesu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pristupanja</w:t>
      </w:r>
      <w:proofErr w:type="spellEnd"/>
      <w:r w:rsidRPr="00BB43EA">
        <w:rPr>
          <w:rFonts w:ascii="Cambria" w:hAnsi="Cambria"/>
          <w:sz w:val="30"/>
          <w:szCs w:val="30"/>
        </w:rPr>
        <w:t xml:space="preserve">, a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podrazumijevaju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usklađivanje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evropskim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standardima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imaju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jasan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prioritet</w:t>
      </w:r>
      <w:proofErr w:type="spellEnd"/>
      <w:r w:rsidRPr="00BB43EA">
        <w:rPr>
          <w:rFonts w:ascii="Cambria" w:hAnsi="Cambria"/>
          <w:sz w:val="30"/>
          <w:szCs w:val="30"/>
        </w:rPr>
        <w:t xml:space="preserve">. To se </w:t>
      </w:r>
      <w:proofErr w:type="spellStart"/>
      <w:r w:rsidRPr="00BB43EA">
        <w:rPr>
          <w:rFonts w:ascii="Cambria" w:hAnsi="Cambria"/>
          <w:sz w:val="30"/>
          <w:szCs w:val="30"/>
        </w:rPr>
        <w:t>vidi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kroz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dinamiku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rada</w:t>
      </w:r>
      <w:proofErr w:type="spellEnd"/>
      <w:r w:rsidRPr="00BB43EA">
        <w:rPr>
          <w:rFonts w:ascii="Cambria" w:hAnsi="Cambria"/>
          <w:sz w:val="30"/>
          <w:szCs w:val="30"/>
        </w:rPr>
        <w:t xml:space="preserve"> Vlade, </w:t>
      </w:r>
      <w:proofErr w:type="spellStart"/>
      <w:r w:rsidRPr="00BB43EA">
        <w:rPr>
          <w:rFonts w:ascii="Cambria" w:hAnsi="Cambria"/>
          <w:sz w:val="30"/>
          <w:szCs w:val="30"/>
        </w:rPr>
        <w:t>ali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kroz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efikasnost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Parlamenta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njihovom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lastRenderedPageBreak/>
        <w:t>razmatranju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usvajanju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Takav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odnos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predstavlja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važan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iskorak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političkoj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kulturi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dokaz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zrelosti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našeg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društva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trenutku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kada</w:t>
      </w:r>
      <w:proofErr w:type="spellEnd"/>
      <w:r w:rsidRPr="00BB43EA">
        <w:rPr>
          <w:rFonts w:ascii="Cambria" w:hAnsi="Cambria"/>
          <w:sz w:val="30"/>
          <w:szCs w:val="30"/>
        </w:rPr>
        <w:t xml:space="preserve"> se </w:t>
      </w:r>
      <w:proofErr w:type="spellStart"/>
      <w:r w:rsidRPr="00BB43EA">
        <w:rPr>
          <w:rFonts w:ascii="Cambria" w:hAnsi="Cambria"/>
          <w:sz w:val="30"/>
          <w:szCs w:val="30"/>
        </w:rPr>
        <w:t>odlučuje</w:t>
      </w:r>
      <w:proofErr w:type="spellEnd"/>
      <w:r w:rsidRPr="00BB43EA">
        <w:rPr>
          <w:rFonts w:ascii="Cambria" w:hAnsi="Cambria"/>
          <w:sz w:val="30"/>
          <w:szCs w:val="30"/>
        </w:rPr>
        <w:t xml:space="preserve"> o </w:t>
      </w:r>
      <w:proofErr w:type="spellStart"/>
      <w:r w:rsidRPr="00BB43EA">
        <w:rPr>
          <w:rFonts w:ascii="Cambria" w:hAnsi="Cambria"/>
          <w:sz w:val="30"/>
          <w:szCs w:val="30"/>
        </w:rPr>
        <w:t>njegovoj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budućnosti</w:t>
      </w:r>
      <w:proofErr w:type="spellEnd"/>
      <w:r w:rsidRPr="00BB43EA">
        <w:rPr>
          <w:rFonts w:ascii="Cambria" w:hAnsi="Cambria"/>
          <w:sz w:val="30"/>
          <w:szCs w:val="30"/>
        </w:rPr>
        <w:t>.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Razumijem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vrlo</w:t>
      </w:r>
      <w:proofErr w:type="spellEnd"/>
      <w:r w:rsidRPr="00BB43EA">
        <w:rPr>
          <w:rFonts w:ascii="Cambria" w:hAnsi="Cambria"/>
          <w:sz w:val="30"/>
          <w:szCs w:val="30"/>
        </w:rPr>
        <w:t xml:space="preserve"> dobro, i </w:t>
      </w:r>
      <w:proofErr w:type="spellStart"/>
      <w:r w:rsidRPr="00BB43EA">
        <w:rPr>
          <w:rFonts w:ascii="Cambria" w:hAnsi="Cambria"/>
          <w:sz w:val="30"/>
          <w:szCs w:val="30"/>
        </w:rPr>
        <w:t>Vaše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poslaničko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pitanje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Posebno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bih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cijenio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je ono </w:t>
      </w:r>
      <w:proofErr w:type="spellStart"/>
      <w:r w:rsidRPr="00BB43EA">
        <w:rPr>
          <w:rFonts w:ascii="Cambria" w:hAnsi="Cambria"/>
          <w:sz w:val="30"/>
          <w:szCs w:val="30"/>
        </w:rPr>
        <w:t>više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postavljeno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kontekstu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brige</w:t>
      </w:r>
      <w:proofErr w:type="spellEnd"/>
      <w:r w:rsidRPr="00BB43EA">
        <w:rPr>
          <w:rFonts w:ascii="Cambria" w:hAnsi="Cambria"/>
          <w:sz w:val="30"/>
          <w:szCs w:val="30"/>
        </w:rPr>
        <w:t xml:space="preserve"> za </w:t>
      </w:r>
      <w:proofErr w:type="spellStart"/>
      <w:r w:rsidRPr="00BB43EA">
        <w:rPr>
          <w:rFonts w:ascii="Cambria" w:hAnsi="Cambria"/>
          <w:sz w:val="30"/>
          <w:szCs w:val="30"/>
        </w:rPr>
        <w:t>sam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proces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ili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je u </w:t>
      </w:r>
      <w:proofErr w:type="spellStart"/>
      <w:r w:rsidRPr="00BB43EA">
        <w:rPr>
          <w:rFonts w:ascii="Cambria" w:hAnsi="Cambria"/>
          <w:sz w:val="30"/>
          <w:szCs w:val="30"/>
        </w:rPr>
        <w:t>svojoj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suštini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više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fokusirano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predstojeće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korake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Razumjećete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nadam</w:t>
      </w:r>
      <w:proofErr w:type="spellEnd"/>
      <w:r w:rsidRPr="00BB43EA">
        <w:rPr>
          <w:rFonts w:ascii="Cambria" w:hAnsi="Cambria"/>
          <w:sz w:val="30"/>
          <w:szCs w:val="30"/>
        </w:rPr>
        <w:t xml:space="preserve"> se, da u </w:t>
      </w:r>
      <w:proofErr w:type="spellStart"/>
      <w:r w:rsidRPr="00BB43EA">
        <w:rPr>
          <w:rFonts w:ascii="Cambria" w:hAnsi="Cambria"/>
          <w:sz w:val="30"/>
          <w:szCs w:val="30"/>
        </w:rPr>
        <w:t>ovom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vrlo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važnom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trenutku</w:t>
      </w:r>
      <w:proofErr w:type="spellEnd"/>
      <w:r w:rsidRPr="00BB43EA">
        <w:rPr>
          <w:rFonts w:ascii="Cambria" w:hAnsi="Cambria"/>
          <w:sz w:val="30"/>
          <w:szCs w:val="30"/>
        </w:rPr>
        <w:t xml:space="preserve"> za </w:t>
      </w:r>
      <w:proofErr w:type="spellStart"/>
      <w:r w:rsidRPr="00BB43EA">
        <w:rPr>
          <w:rFonts w:ascii="Cambria" w:hAnsi="Cambria"/>
          <w:sz w:val="30"/>
          <w:szCs w:val="30"/>
        </w:rPr>
        <w:t>našu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zemlju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nemamo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luksuz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</w:t>
      </w:r>
      <w:proofErr w:type="spellStart"/>
      <w:r w:rsidRPr="00BB43EA">
        <w:rPr>
          <w:rFonts w:ascii="Cambria" w:hAnsi="Cambria"/>
          <w:sz w:val="30"/>
          <w:szCs w:val="30"/>
        </w:rPr>
        <w:t>nam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bilo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šta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odvlači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pažnju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Programirani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smo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tako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</w:t>
      </w:r>
      <w:proofErr w:type="spellStart"/>
      <w:r w:rsidRPr="00BB43EA">
        <w:rPr>
          <w:rFonts w:ascii="Cambria" w:hAnsi="Cambria"/>
          <w:sz w:val="30"/>
          <w:szCs w:val="30"/>
        </w:rPr>
        <w:t>detektujemo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isključivo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rezultate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što</w:t>
      </w:r>
      <w:proofErr w:type="spellEnd"/>
      <w:r w:rsidRPr="00BB43EA">
        <w:rPr>
          <w:rFonts w:ascii="Cambria" w:hAnsi="Cambria"/>
          <w:sz w:val="30"/>
          <w:szCs w:val="30"/>
        </w:rPr>
        <w:t xml:space="preserve"> je i </w:t>
      </w:r>
      <w:proofErr w:type="spellStart"/>
      <w:r w:rsidRPr="00BB43EA">
        <w:rPr>
          <w:rFonts w:ascii="Cambria" w:hAnsi="Cambria"/>
          <w:sz w:val="30"/>
          <w:szCs w:val="30"/>
        </w:rPr>
        <w:t>jasna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poruka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onima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bi </w:t>
      </w:r>
      <w:proofErr w:type="spellStart"/>
      <w:r w:rsidRPr="00BB43EA">
        <w:rPr>
          <w:rFonts w:ascii="Cambria" w:hAnsi="Cambria"/>
          <w:sz w:val="30"/>
          <w:szCs w:val="30"/>
        </w:rPr>
        <w:t>eventualno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imali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ulogu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kočničara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procesa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</w:t>
      </w:r>
      <w:proofErr w:type="spellStart"/>
      <w:r w:rsidRPr="00BB43EA">
        <w:rPr>
          <w:rFonts w:ascii="Cambria" w:hAnsi="Cambria"/>
          <w:sz w:val="30"/>
          <w:szCs w:val="30"/>
        </w:rPr>
        <w:t>nijesu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dobrodošli</w:t>
      </w:r>
      <w:proofErr w:type="spellEnd"/>
      <w:r w:rsidRPr="00BB43EA">
        <w:rPr>
          <w:rFonts w:ascii="Cambria" w:hAnsi="Cambria"/>
          <w:sz w:val="30"/>
          <w:szCs w:val="30"/>
        </w:rPr>
        <w:t>.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Podsjetiću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stoga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na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Platformu</w:t>
      </w:r>
      <w:proofErr w:type="spellEnd"/>
      <w:r w:rsidRPr="00BB43EA">
        <w:rPr>
          <w:rFonts w:ascii="Cambria" w:hAnsi="Cambria"/>
          <w:sz w:val="30"/>
          <w:szCs w:val="30"/>
        </w:rPr>
        <w:t xml:space="preserve"> „</w:t>
      </w:r>
      <w:proofErr w:type="spellStart"/>
      <w:r w:rsidRPr="00BB43EA">
        <w:rPr>
          <w:rFonts w:ascii="Cambria" w:hAnsi="Cambria"/>
          <w:sz w:val="30"/>
          <w:szCs w:val="30"/>
        </w:rPr>
        <w:t>Barometar</w:t>
      </w:r>
      <w:proofErr w:type="spellEnd"/>
      <w:r w:rsidRPr="00BB43EA">
        <w:rPr>
          <w:rFonts w:ascii="Cambria" w:hAnsi="Cambria"/>
          <w:sz w:val="30"/>
          <w:szCs w:val="30"/>
        </w:rPr>
        <w:t xml:space="preserve"> 26</w:t>
      </w:r>
      <w:r w:rsidRPr="00BB43EA">
        <w:rPr>
          <w:rFonts w:ascii="Cambria" w:hAnsi="Cambria"/>
          <w:sz w:val="30"/>
          <w:szCs w:val="30"/>
          <w:rtl/>
          <w:lang w:val="ar-SA"/>
        </w:rPr>
        <w:t>“</w:t>
      </w:r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kojom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jasno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postavljeni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okviri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našeg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djelovanja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šta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su</w:t>
      </w:r>
      <w:proofErr w:type="spellEnd"/>
      <w:r w:rsidRPr="00BB43EA">
        <w:rPr>
          <w:rFonts w:ascii="Cambria" w:hAnsi="Cambria"/>
          <w:sz w:val="30"/>
          <w:szCs w:val="30"/>
        </w:rPr>
        <w:t xml:space="preserve"> se </w:t>
      </w:r>
      <w:proofErr w:type="spellStart"/>
      <w:r w:rsidRPr="00BB43EA">
        <w:rPr>
          <w:rFonts w:ascii="Cambria" w:hAnsi="Cambria"/>
          <w:sz w:val="30"/>
          <w:szCs w:val="30"/>
        </w:rPr>
        <w:t>obavezali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svi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činioci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parlamentarne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većine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Dakle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vrlo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konkretno</w:t>
      </w:r>
      <w:proofErr w:type="spellEnd"/>
      <w:r w:rsidRPr="00BB43EA">
        <w:rPr>
          <w:rFonts w:ascii="Cambria" w:hAnsi="Cambria"/>
          <w:sz w:val="30"/>
          <w:szCs w:val="30"/>
        </w:rPr>
        <w:t xml:space="preserve"> - ne </w:t>
      </w:r>
      <w:proofErr w:type="spellStart"/>
      <w:r w:rsidRPr="00BB43EA">
        <w:rPr>
          <w:rFonts w:ascii="Cambria" w:hAnsi="Cambria"/>
          <w:sz w:val="30"/>
          <w:szCs w:val="30"/>
        </w:rPr>
        <w:t>detektujem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unutar</w:t>
      </w:r>
      <w:proofErr w:type="spellEnd"/>
      <w:r w:rsidRPr="00BB43EA">
        <w:rPr>
          <w:rFonts w:ascii="Cambria" w:hAnsi="Cambria"/>
          <w:sz w:val="30"/>
          <w:szCs w:val="30"/>
        </w:rPr>
        <w:t xml:space="preserve"> Vlade </w:t>
      </w:r>
      <w:proofErr w:type="spellStart"/>
      <w:r w:rsidRPr="00BB43EA">
        <w:rPr>
          <w:rFonts w:ascii="Cambria" w:hAnsi="Cambria"/>
          <w:sz w:val="30"/>
          <w:szCs w:val="30"/>
        </w:rPr>
        <w:t>faktore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svojim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djelovanjem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rade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suprotno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evropskoj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integraciji</w:t>
      </w:r>
      <w:proofErr w:type="spellEnd"/>
      <w:r w:rsidRPr="00BB43EA">
        <w:rPr>
          <w:rFonts w:ascii="Cambria" w:hAnsi="Cambria"/>
          <w:sz w:val="30"/>
          <w:szCs w:val="30"/>
        </w:rPr>
        <w:t xml:space="preserve"> Crne Gore </w:t>
      </w:r>
      <w:proofErr w:type="spellStart"/>
      <w:r w:rsidRPr="00BB43EA">
        <w:rPr>
          <w:rFonts w:ascii="Cambria" w:hAnsi="Cambria"/>
          <w:sz w:val="30"/>
          <w:szCs w:val="30"/>
        </w:rPr>
        <w:t>čemu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prilog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govore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ostvareni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rezultati</w:t>
      </w:r>
      <w:proofErr w:type="spellEnd"/>
      <w:r w:rsidRPr="00BB43EA">
        <w:rPr>
          <w:rFonts w:ascii="Cambria" w:hAnsi="Cambria"/>
          <w:sz w:val="30"/>
          <w:szCs w:val="30"/>
        </w:rPr>
        <w:t>.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BB43EA">
        <w:rPr>
          <w:rFonts w:ascii="Cambria" w:hAnsi="Cambria"/>
          <w:sz w:val="30"/>
          <w:szCs w:val="30"/>
          <w:lang w:val="it-IT"/>
        </w:rPr>
        <w:t>Isto va</w:t>
      </w:r>
      <w:proofErr w:type="spellStart"/>
      <w:r w:rsidRPr="00BB43EA">
        <w:rPr>
          <w:rFonts w:ascii="Cambria" w:hAnsi="Cambria"/>
          <w:sz w:val="30"/>
          <w:szCs w:val="30"/>
        </w:rPr>
        <w:t>ži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za </w:t>
      </w:r>
      <w:proofErr w:type="spellStart"/>
      <w:r w:rsidRPr="00BB43EA">
        <w:rPr>
          <w:rFonts w:ascii="Cambria" w:hAnsi="Cambria"/>
          <w:sz w:val="30"/>
          <w:szCs w:val="30"/>
        </w:rPr>
        <w:t>parlamentarnu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većinu</w:t>
      </w:r>
      <w:proofErr w:type="spellEnd"/>
      <w:r w:rsidRPr="00BB43EA">
        <w:rPr>
          <w:rFonts w:ascii="Cambria" w:hAnsi="Cambria"/>
          <w:sz w:val="30"/>
          <w:szCs w:val="30"/>
        </w:rPr>
        <w:t xml:space="preserve">, i </w:t>
      </w:r>
      <w:proofErr w:type="spellStart"/>
      <w:r w:rsidRPr="00BB43EA">
        <w:rPr>
          <w:rFonts w:ascii="Cambria" w:hAnsi="Cambria"/>
          <w:sz w:val="30"/>
          <w:szCs w:val="30"/>
        </w:rPr>
        <w:t>Parlament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cjelini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Dinamika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usvajanja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zakona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naročito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onih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iz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agende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pokazuje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u </w:t>
      </w:r>
      <w:proofErr w:type="spellStart"/>
      <w:r w:rsidRPr="00BB43EA">
        <w:rPr>
          <w:rFonts w:ascii="Cambria" w:hAnsi="Cambria"/>
          <w:sz w:val="30"/>
          <w:szCs w:val="30"/>
        </w:rPr>
        <w:t>Skupštini</w:t>
      </w:r>
      <w:proofErr w:type="spellEnd"/>
      <w:r w:rsidRPr="00BB43EA">
        <w:rPr>
          <w:rFonts w:ascii="Cambria" w:hAnsi="Cambria"/>
          <w:sz w:val="30"/>
          <w:szCs w:val="30"/>
        </w:rPr>
        <w:t xml:space="preserve"> za </w:t>
      </w:r>
      <w:proofErr w:type="spellStart"/>
      <w:r w:rsidRPr="00BB43EA">
        <w:rPr>
          <w:rFonts w:ascii="Cambria" w:hAnsi="Cambria"/>
          <w:sz w:val="30"/>
          <w:szCs w:val="30"/>
        </w:rPr>
        <w:t>sada</w:t>
      </w:r>
      <w:proofErr w:type="spellEnd"/>
      <w:r w:rsidRPr="00BB43EA">
        <w:rPr>
          <w:rFonts w:ascii="Cambria" w:hAnsi="Cambria"/>
          <w:sz w:val="30"/>
          <w:szCs w:val="30"/>
        </w:rPr>
        <w:t xml:space="preserve"> ne </w:t>
      </w:r>
      <w:proofErr w:type="spellStart"/>
      <w:r w:rsidRPr="00BB43EA">
        <w:rPr>
          <w:rFonts w:ascii="Cambria" w:hAnsi="Cambria"/>
          <w:sz w:val="30"/>
          <w:szCs w:val="30"/>
        </w:rPr>
        <w:t>postoje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sistemske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prepreke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evropskom</w:t>
      </w:r>
      <w:proofErr w:type="spellEnd"/>
      <w:r w:rsidRPr="00BB43EA">
        <w:rPr>
          <w:rFonts w:ascii="Cambria" w:hAnsi="Cambria"/>
          <w:sz w:val="30"/>
          <w:szCs w:val="30"/>
        </w:rPr>
        <w:t xml:space="preserve"> putu Crne Gore. </w:t>
      </w:r>
    </w:p>
    <w:p w:rsidR="00BB43EA" w:rsidRPr="00BB43EA" w:rsidRDefault="00BB43EA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Naravno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političke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razlike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prisutne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kao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takve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legitimne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prihvatljive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dok</w:t>
      </w:r>
      <w:proofErr w:type="spellEnd"/>
      <w:r w:rsidRPr="00BB43EA">
        <w:rPr>
          <w:rFonts w:ascii="Cambria" w:hAnsi="Cambria"/>
          <w:sz w:val="30"/>
          <w:szCs w:val="30"/>
        </w:rPr>
        <w:t xml:space="preserve"> god ne </w:t>
      </w:r>
      <w:proofErr w:type="spellStart"/>
      <w:r w:rsidRPr="00BB43EA">
        <w:rPr>
          <w:rFonts w:ascii="Cambria" w:hAnsi="Cambria"/>
          <w:sz w:val="30"/>
          <w:szCs w:val="30"/>
        </w:rPr>
        <w:t>ugrožavaju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strateški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pravac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države</w:t>
      </w:r>
      <w:proofErr w:type="spellEnd"/>
      <w:r w:rsidRPr="00BB43EA">
        <w:rPr>
          <w:rFonts w:ascii="Cambria" w:hAnsi="Cambria"/>
          <w:sz w:val="30"/>
          <w:szCs w:val="30"/>
        </w:rPr>
        <w:t>.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t>Uvaženi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poslaniče</w:t>
      </w:r>
      <w:proofErr w:type="spellEnd"/>
      <w:r w:rsidRPr="00BB43EA">
        <w:rPr>
          <w:rFonts w:ascii="Cambria" w:hAnsi="Cambria"/>
          <w:sz w:val="30"/>
          <w:szCs w:val="30"/>
        </w:rPr>
        <w:t>,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Default="00791B9C">
      <w:pPr>
        <w:pStyle w:val="Body"/>
        <w:spacing w:before="0" w:after="0" w:line="240" w:lineRule="auto"/>
        <w:rPr>
          <w:rFonts w:ascii="Cambria" w:hAnsi="Cambria"/>
          <w:sz w:val="30"/>
          <w:szCs w:val="30"/>
          <w:lang w:val="it-IT"/>
        </w:rPr>
      </w:pPr>
      <w:proofErr w:type="spellStart"/>
      <w:r w:rsidRPr="00BB43EA">
        <w:rPr>
          <w:rFonts w:ascii="Cambria" w:hAnsi="Cambria"/>
          <w:sz w:val="30"/>
          <w:szCs w:val="30"/>
        </w:rPr>
        <w:t>Svjestan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sam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i </w:t>
      </w:r>
      <w:proofErr w:type="spellStart"/>
      <w:r w:rsidRPr="00BB43EA">
        <w:rPr>
          <w:rFonts w:ascii="Cambria" w:hAnsi="Cambria"/>
          <w:sz w:val="30"/>
          <w:szCs w:val="30"/>
        </w:rPr>
        <w:t>dalje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postoje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politički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akteri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koji</w:t>
      </w:r>
      <w:proofErr w:type="spellEnd"/>
      <w:r w:rsidRPr="00BB43EA">
        <w:rPr>
          <w:rFonts w:ascii="Cambria" w:hAnsi="Cambria"/>
          <w:sz w:val="30"/>
          <w:szCs w:val="30"/>
        </w:rPr>
        <w:t xml:space="preserve"> se </w:t>
      </w:r>
      <w:proofErr w:type="spellStart"/>
      <w:r w:rsidRPr="00BB43EA">
        <w:rPr>
          <w:rFonts w:ascii="Cambria" w:hAnsi="Cambria"/>
          <w:sz w:val="30"/>
          <w:szCs w:val="30"/>
        </w:rPr>
        <w:t>komotnije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snalaze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politikama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podjela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nego</w:t>
      </w:r>
      <w:proofErr w:type="spellEnd"/>
      <w:r w:rsidRPr="00BB43EA">
        <w:rPr>
          <w:rFonts w:ascii="Cambria" w:hAnsi="Cambria"/>
          <w:sz w:val="30"/>
          <w:szCs w:val="30"/>
        </w:rPr>
        <w:t xml:space="preserve"> u </w:t>
      </w:r>
      <w:proofErr w:type="spellStart"/>
      <w:r w:rsidRPr="00BB43EA">
        <w:rPr>
          <w:rFonts w:ascii="Cambria" w:hAnsi="Cambria"/>
          <w:sz w:val="30"/>
          <w:szCs w:val="30"/>
        </w:rPr>
        <w:t>politici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reformi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rezultata</w:t>
      </w:r>
      <w:proofErr w:type="spellEnd"/>
      <w:r w:rsidRPr="00BB43EA">
        <w:rPr>
          <w:rFonts w:ascii="Cambria" w:hAnsi="Cambria"/>
          <w:sz w:val="30"/>
          <w:szCs w:val="30"/>
        </w:rPr>
        <w:t xml:space="preserve">. </w:t>
      </w:r>
      <w:proofErr w:type="spellStart"/>
      <w:r w:rsidRPr="00BB43EA">
        <w:rPr>
          <w:rFonts w:ascii="Cambria" w:hAnsi="Cambria"/>
          <w:sz w:val="30"/>
          <w:szCs w:val="30"/>
        </w:rPr>
        <w:t>Međutim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duboko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vjerujem</w:t>
      </w:r>
      <w:proofErr w:type="spellEnd"/>
      <w:r w:rsidRPr="00BB43EA">
        <w:rPr>
          <w:rFonts w:ascii="Cambria" w:hAnsi="Cambria"/>
          <w:sz w:val="30"/>
          <w:szCs w:val="30"/>
        </w:rPr>
        <w:t xml:space="preserve"> da </w:t>
      </w:r>
      <w:proofErr w:type="spellStart"/>
      <w:r w:rsidRPr="00BB43EA">
        <w:rPr>
          <w:rFonts w:ascii="Cambria" w:hAnsi="Cambria"/>
          <w:sz w:val="30"/>
          <w:szCs w:val="30"/>
        </w:rPr>
        <w:t>građani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sve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jasnije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prepoznaju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jezik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odgovornosti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konkretnih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dostignuća</w:t>
      </w:r>
      <w:proofErr w:type="spellEnd"/>
      <w:r w:rsidRPr="00BB43EA">
        <w:rPr>
          <w:rFonts w:ascii="Cambria" w:hAnsi="Cambria"/>
          <w:sz w:val="30"/>
          <w:szCs w:val="30"/>
        </w:rPr>
        <w:t xml:space="preserve"> i da je to, </w:t>
      </w:r>
      <w:proofErr w:type="spellStart"/>
      <w:r w:rsidRPr="00BB43EA">
        <w:rPr>
          <w:rFonts w:ascii="Cambria" w:hAnsi="Cambria"/>
          <w:sz w:val="30"/>
          <w:szCs w:val="30"/>
        </w:rPr>
        <w:t>na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kraju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jedino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što</w:t>
      </w:r>
      <w:proofErr w:type="spellEnd"/>
      <w:r w:rsidRPr="00BB43EA">
        <w:rPr>
          <w:rFonts w:ascii="Cambria" w:hAnsi="Cambria"/>
          <w:sz w:val="30"/>
          <w:szCs w:val="30"/>
        </w:rPr>
        <w:t xml:space="preserve"> je </w:t>
      </w:r>
      <w:proofErr w:type="spellStart"/>
      <w:r w:rsidRPr="00BB43EA">
        <w:rPr>
          <w:rFonts w:ascii="Cambria" w:hAnsi="Cambria"/>
          <w:sz w:val="30"/>
          <w:szCs w:val="30"/>
        </w:rPr>
        <w:t>važ</w:t>
      </w:r>
      <w:proofErr w:type="spellEnd"/>
      <w:r w:rsidRPr="00BB43EA">
        <w:rPr>
          <w:rFonts w:ascii="Cambria" w:hAnsi="Cambria"/>
          <w:sz w:val="30"/>
          <w:szCs w:val="30"/>
          <w:lang w:val="it-IT"/>
        </w:rPr>
        <w:t>no.</w:t>
      </w:r>
    </w:p>
    <w:p w:rsidR="00BB43EA" w:rsidRDefault="00BB43EA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BB43EA" w:rsidRDefault="00BB43EA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BB43EA" w:rsidRPr="00BB43EA" w:rsidRDefault="00BB43EA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proofErr w:type="spellStart"/>
      <w:r w:rsidRPr="00BB43EA">
        <w:rPr>
          <w:rFonts w:ascii="Cambria" w:hAnsi="Cambria"/>
          <w:sz w:val="30"/>
          <w:szCs w:val="30"/>
        </w:rPr>
        <w:lastRenderedPageBreak/>
        <w:t>Naš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zadatak</w:t>
      </w:r>
      <w:proofErr w:type="spellEnd"/>
      <w:r w:rsidRPr="00BB43EA">
        <w:rPr>
          <w:rFonts w:ascii="Cambria" w:hAnsi="Cambria"/>
          <w:sz w:val="30"/>
          <w:szCs w:val="30"/>
        </w:rPr>
        <w:t xml:space="preserve"> je da </w:t>
      </w:r>
      <w:proofErr w:type="spellStart"/>
      <w:r w:rsidRPr="00BB43EA">
        <w:rPr>
          <w:rFonts w:ascii="Cambria" w:hAnsi="Cambria"/>
          <w:sz w:val="30"/>
          <w:szCs w:val="30"/>
        </w:rPr>
        <w:t>tu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šansu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iskoristimo</w:t>
      </w:r>
      <w:proofErr w:type="spellEnd"/>
      <w:r w:rsidRPr="00BB43EA">
        <w:rPr>
          <w:rFonts w:ascii="Cambria" w:hAnsi="Cambria"/>
          <w:sz w:val="30"/>
          <w:szCs w:val="30"/>
        </w:rPr>
        <w:t xml:space="preserve">, da </w:t>
      </w:r>
      <w:proofErr w:type="spellStart"/>
      <w:r w:rsidRPr="00BB43EA">
        <w:rPr>
          <w:rFonts w:ascii="Cambria" w:hAnsi="Cambria"/>
          <w:sz w:val="30"/>
          <w:szCs w:val="30"/>
        </w:rPr>
        <w:t>ostanemo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fokusirani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odgovorni</w:t>
      </w:r>
      <w:proofErr w:type="spellEnd"/>
      <w:r w:rsidRPr="00BB43EA">
        <w:rPr>
          <w:rFonts w:ascii="Cambria" w:hAnsi="Cambria"/>
          <w:sz w:val="30"/>
          <w:szCs w:val="30"/>
        </w:rPr>
        <w:t xml:space="preserve"> i </w:t>
      </w:r>
      <w:proofErr w:type="spellStart"/>
      <w:r w:rsidRPr="00BB43EA">
        <w:rPr>
          <w:rFonts w:ascii="Cambria" w:hAnsi="Cambria"/>
          <w:sz w:val="30"/>
          <w:szCs w:val="30"/>
        </w:rPr>
        <w:t>posvećeni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evropskom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cilju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  <w:proofErr w:type="spellStart"/>
      <w:r w:rsidRPr="00BB43EA">
        <w:rPr>
          <w:rFonts w:ascii="Cambria" w:hAnsi="Cambria"/>
          <w:sz w:val="30"/>
          <w:szCs w:val="30"/>
        </w:rPr>
        <w:t>jer</w:t>
      </w:r>
      <w:proofErr w:type="spellEnd"/>
      <w:r w:rsidRPr="00BB43EA">
        <w:rPr>
          <w:rFonts w:ascii="Cambria" w:hAnsi="Cambria"/>
          <w:sz w:val="30"/>
          <w:szCs w:val="30"/>
        </w:rPr>
        <w:t xml:space="preserve"> je to </w:t>
      </w:r>
      <w:proofErr w:type="spellStart"/>
      <w:r w:rsidRPr="00BB43EA">
        <w:rPr>
          <w:rFonts w:ascii="Cambria" w:hAnsi="Cambria"/>
          <w:sz w:val="30"/>
          <w:szCs w:val="30"/>
        </w:rPr>
        <w:t>najbolja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garancija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stabilnosti</w:t>
      </w:r>
      <w:proofErr w:type="spellEnd"/>
      <w:r w:rsidRPr="00BB43EA">
        <w:rPr>
          <w:rFonts w:ascii="Cambria" w:hAnsi="Cambria"/>
          <w:sz w:val="30"/>
          <w:szCs w:val="30"/>
        </w:rPr>
        <w:t xml:space="preserve">, razvoja i </w:t>
      </w:r>
      <w:proofErr w:type="spellStart"/>
      <w:r w:rsidRPr="00BB43EA">
        <w:rPr>
          <w:rFonts w:ascii="Cambria" w:hAnsi="Cambria"/>
          <w:sz w:val="30"/>
          <w:szCs w:val="30"/>
        </w:rPr>
        <w:t>prosperiteta</w:t>
      </w:r>
      <w:proofErr w:type="spellEnd"/>
      <w:r w:rsidRPr="00BB43EA">
        <w:rPr>
          <w:rFonts w:ascii="Cambria" w:hAnsi="Cambria"/>
          <w:sz w:val="30"/>
          <w:szCs w:val="30"/>
        </w:rPr>
        <w:t xml:space="preserve"> Crne Gore i </w:t>
      </w:r>
      <w:proofErr w:type="spellStart"/>
      <w:r w:rsidRPr="00BB43EA">
        <w:rPr>
          <w:rFonts w:ascii="Cambria" w:hAnsi="Cambria"/>
          <w:sz w:val="30"/>
          <w:szCs w:val="30"/>
        </w:rPr>
        <w:t>svih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njenih</w:t>
      </w:r>
      <w:proofErr w:type="spellEnd"/>
      <w:r w:rsidRPr="00BB43EA">
        <w:rPr>
          <w:rFonts w:ascii="Cambria" w:hAnsi="Cambria"/>
          <w:sz w:val="30"/>
          <w:szCs w:val="30"/>
        </w:rPr>
        <w:t xml:space="preserve"> </w:t>
      </w:r>
      <w:proofErr w:type="spellStart"/>
      <w:r w:rsidRPr="00BB43EA">
        <w:rPr>
          <w:rFonts w:ascii="Cambria" w:hAnsi="Cambria"/>
          <w:sz w:val="30"/>
          <w:szCs w:val="30"/>
        </w:rPr>
        <w:t>građana</w:t>
      </w:r>
      <w:proofErr w:type="spellEnd"/>
      <w:r w:rsidRPr="00BB43EA">
        <w:rPr>
          <w:rFonts w:ascii="Cambria" w:hAnsi="Cambria"/>
          <w:sz w:val="30"/>
          <w:szCs w:val="30"/>
        </w:rPr>
        <w:t>.</w:t>
      </w:r>
    </w:p>
    <w:p w:rsidR="009B0178" w:rsidRPr="00BB43EA" w:rsidRDefault="009B0178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</w:p>
    <w:p w:rsidR="009B0178" w:rsidRPr="00BB43EA" w:rsidRDefault="00791B9C">
      <w:pPr>
        <w:pStyle w:val="Body"/>
        <w:spacing w:before="0" w:after="0" w:line="240" w:lineRule="auto"/>
        <w:rPr>
          <w:rFonts w:ascii="Cambria" w:eastAsia="Arial" w:hAnsi="Cambria" w:cs="Arial"/>
          <w:sz w:val="30"/>
          <w:szCs w:val="30"/>
        </w:rPr>
      </w:pPr>
      <w:r w:rsidRPr="00BB43EA">
        <w:rPr>
          <w:rFonts w:ascii="Cambria" w:hAnsi="Cambria"/>
          <w:sz w:val="30"/>
          <w:szCs w:val="30"/>
        </w:rPr>
        <w:t xml:space="preserve">S </w:t>
      </w:r>
      <w:proofErr w:type="spellStart"/>
      <w:r w:rsidRPr="00BB43EA">
        <w:rPr>
          <w:rFonts w:ascii="Cambria" w:hAnsi="Cambria"/>
          <w:sz w:val="30"/>
          <w:szCs w:val="30"/>
        </w:rPr>
        <w:t>poštovanjem</w:t>
      </w:r>
      <w:proofErr w:type="spellEnd"/>
      <w:r w:rsidRPr="00BB43EA">
        <w:rPr>
          <w:rFonts w:ascii="Cambria" w:hAnsi="Cambria"/>
          <w:sz w:val="30"/>
          <w:szCs w:val="30"/>
        </w:rPr>
        <w:t xml:space="preserve">, </w:t>
      </w:r>
    </w:p>
    <w:p w:rsidR="009B0178" w:rsidRPr="00BB43EA" w:rsidRDefault="00791B9C">
      <w:pPr>
        <w:pStyle w:val="Body"/>
        <w:spacing w:before="0" w:after="0" w:line="240" w:lineRule="auto"/>
        <w:jc w:val="right"/>
        <w:rPr>
          <w:rFonts w:ascii="Cambria" w:eastAsia="Arial" w:hAnsi="Cambria" w:cs="Arial"/>
          <w:b/>
          <w:bCs/>
          <w:sz w:val="30"/>
          <w:szCs w:val="30"/>
        </w:rPr>
      </w:pPr>
      <w:r w:rsidRPr="00BB43EA">
        <w:rPr>
          <w:rFonts w:ascii="Cambria" w:hAnsi="Cambria"/>
          <w:sz w:val="30"/>
          <w:szCs w:val="30"/>
        </w:rPr>
        <w:t xml:space="preserve">                                                                                                            </w:t>
      </w:r>
      <w:r w:rsidRPr="00BB43EA">
        <w:rPr>
          <w:rFonts w:ascii="Cambria" w:hAnsi="Cambria"/>
          <w:b/>
          <w:bCs/>
          <w:sz w:val="30"/>
          <w:szCs w:val="30"/>
        </w:rPr>
        <w:t>PREDSJEDNIK</w:t>
      </w:r>
      <w:r w:rsidR="00ED3AB1">
        <w:rPr>
          <w:rFonts w:ascii="Cambria" w:hAnsi="Cambria"/>
          <w:b/>
          <w:bCs/>
          <w:sz w:val="30"/>
          <w:szCs w:val="30"/>
        </w:rPr>
        <w:t xml:space="preserve"> VLADE</w:t>
      </w:r>
      <w:bookmarkStart w:id="0" w:name="_GoBack"/>
      <w:bookmarkEnd w:id="0"/>
    </w:p>
    <w:p w:rsidR="009B0178" w:rsidRPr="00BB43EA" w:rsidRDefault="00791B9C">
      <w:pPr>
        <w:pStyle w:val="Body"/>
        <w:spacing w:before="0" w:after="0" w:line="240" w:lineRule="auto"/>
        <w:jc w:val="right"/>
        <w:rPr>
          <w:rFonts w:ascii="Cambria" w:hAnsi="Cambria"/>
          <w:sz w:val="30"/>
          <w:szCs w:val="30"/>
        </w:rPr>
      </w:pPr>
      <w:r w:rsidRPr="00BB43EA">
        <w:rPr>
          <w:rFonts w:ascii="Cambria" w:eastAsia="Arial" w:hAnsi="Cambria" w:cs="Arial"/>
          <w:b/>
          <w:bCs/>
          <w:sz w:val="30"/>
          <w:szCs w:val="30"/>
        </w:rPr>
        <w:tab/>
      </w:r>
      <w:r w:rsidRPr="00BB43EA">
        <w:rPr>
          <w:rFonts w:ascii="Cambria" w:eastAsia="Arial" w:hAnsi="Cambria" w:cs="Arial"/>
          <w:b/>
          <w:bCs/>
          <w:sz w:val="30"/>
          <w:szCs w:val="30"/>
        </w:rPr>
        <w:tab/>
        <w:t xml:space="preserve">                                                                   </w:t>
      </w:r>
      <w:proofErr w:type="spellStart"/>
      <w:r w:rsidRPr="00BB43EA">
        <w:rPr>
          <w:rFonts w:ascii="Cambria" w:eastAsia="Arial" w:hAnsi="Cambria" w:cs="Arial"/>
          <w:b/>
          <w:bCs/>
          <w:sz w:val="30"/>
          <w:szCs w:val="30"/>
        </w:rPr>
        <w:t>mr</w:t>
      </w:r>
      <w:proofErr w:type="spellEnd"/>
      <w:r w:rsidRPr="00BB43EA">
        <w:rPr>
          <w:rFonts w:ascii="Cambria" w:eastAsia="Arial" w:hAnsi="Cambria" w:cs="Arial"/>
          <w:b/>
          <w:bCs/>
          <w:sz w:val="30"/>
          <w:szCs w:val="30"/>
        </w:rPr>
        <w:t xml:space="preserve"> </w:t>
      </w:r>
      <w:proofErr w:type="spellStart"/>
      <w:r w:rsidRPr="00BB43EA">
        <w:rPr>
          <w:rFonts w:ascii="Cambria" w:eastAsia="Arial" w:hAnsi="Cambria" w:cs="Arial"/>
          <w:b/>
          <w:bCs/>
          <w:sz w:val="30"/>
          <w:szCs w:val="30"/>
        </w:rPr>
        <w:t>Milojko</w:t>
      </w:r>
      <w:proofErr w:type="spellEnd"/>
      <w:r w:rsidRPr="00BB43EA">
        <w:rPr>
          <w:rFonts w:ascii="Cambria" w:eastAsia="Arial" w:hAnsi="Cambria" w:cs="Arial"/>
          <w:b/>
          <w:bCs/>
          <w:sz w:val="30"/>
          <w:szCs w:val="30"/>
        </w:rPr>
        <w:t xml:space="preserve"> </w:t>
      </w:r>
      <w:proofErr w:type="spellStart"/>
      <w:r w:rsidRPr="00BB43EA">
        <w:rPr>
          <w:rFonts w:ascii="Cambria" w:eastAsia="Arial" w:hAnsi="Cambria" w:cs="Arial"/>
          <w:b/>
          <w:bCs/>
          <w:sz w:val="30"/>
          <w:szCs w:val="30"/>
        </w:rPr>
        <w:t>Spaji</w:t>
      </w:r>
      <w:r w:rsidRPr="00BB43EA">
        <w:rPr>
          <w:rFonts w:ascii="Cambria" w:hAnsi="Cambria"/>
          <w:b/>
          <w:bCs/>
          <w:sz w:val="30"/>
          <w:szCs w:val="30"/>
        </w:rPr>
        <w:t>ć</w:t>
      </w:r>
      <w:proofErr w:type="spellEnd"/>
    </w:p>
    <w:sectPr w:rsidR="009B0178" w:rsidRPr="00BB43E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1275" w:footer="3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8E6" w:rsidRDefault="006558E6">
      <w:r>
        <w:separator/>
      </w:r>
    </w:p>
  </w:endnote>
  <w:endnote w:type="continuationSeparator" w:id="0">
    <w:p w:rsidR="006558E6" w:rsidRDefault="0065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178" w:rsidRDefault="009B0178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178" w:rsidRDefault="00791B9C">
    <w:pPr>
      <w:pStyle w:val="Footer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B43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8E6" w:rsidRDefault="006558E6">
      <w:r>
        <w:separator/>
      </w:r>
    </w:p>
  </w:footnote>
  <w:footnote w:type="continuationSeparator" w:id="0">
    <w:p w:rsidR="006558E6" w:rsidRDefault="0065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178" w:rsidRDefault="009B0178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178" w:rsidRDefault="00791B9C">
    <w:pPr>
      <w:pStyle w:val="Title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866775</wp:posOffset>
          </wp:positionV>
          <wp:extent cx="539116" cy="62166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6" cy="621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1218564</wp:posOffset>
              </wp:positionH>
              <wp:positionV relativeFrom="page">
                <wp:posOffset>1179830</wp:posOffset>
              </wp:positionV>
              <wp:extent cx="1" cy="635000"/>
              <wp:effectExtent l="0" t="0" r="0" b="0"/>
              <wp:wrapNone/>
              <wp:docPr id="1073741826" name="officeArt object" descr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63500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5B03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95.9pt;margin-top:92.9pt;width:0.0pt;height:5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D5B03D" opacity="100.0%" weight="1.5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4871720</wp:posOffset>
              </wp:positionH>
              <wp:positionV relativeFrom="page">
                <wp:posOffset>824230</wp:posOffset>
              </wp:positionV>
              <wp:extent cx="2070736" cy="8889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6" cy="8889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B0178" w:rsidRDefault="00791B9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Karađorđ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lang w:val="it-IT"/>
                            </w:rPr>
                            <w:t xml:space="preserve">eva bb, </w:t>
                          </w:r>
                        </w:p>
                        <w:p w:rsidR="009B0178" w:rsidRDefault="00791B9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:rsidR="009B0178" w:rsidRDefault="00791B9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: +382 20 242 530</w:t>
                          </w:r>
                        </w:p>
                        <w:p w:rsidR="009B0178" w:rsidRDefault="00791B9C">
                          <w:pPr>
                            <w:pStyle w:val="Body"/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fax: +382 20 242 329</w:t>
                          </w:r>
                        </w:p>
                        <w:p w:rsidR="009B0178" w:rsidRDefault="00791B9C">
                          <w:pPr>
                            <w:pStyle w:val="Body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color w:val="0070C0"/>
                              <w:sz w:val="20"/>
                              <w:szCs w:val="20"/>
                              <w:u w:color="0070C0"/>
                            </w:rPr>
                            <w:t>kabinet@gov.me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383.6pt;margin-top:64.9pt;width:163.05pt;height:70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UBAQIAAOoDAAAOAAAAZHJzL2Uyb0RvYy54bWysU9uO0zAQfUfiHyy/0ySlbLJV09WyqyIk&#10;xCLt8gGOYzdGtsfYbpP+PWP3sgXeEHlwPGPnzJkzJ6u7yWiyFz4osC2tZiUlwnLold229PvL5l1D&#10;SYjM9kyDFS09iEDv1m/frEa3FHMYQPfCEwSxYTm6lg4xumVRBD4Iw8IMnLB4KMEbFjH026L3bER0&#10;o4t5Wd4UI/jeeeAiBMw+Hg/pOuNLKXh8kjKISHRLkVvMq89rl9ZivWLLrWduUPxEg/0DC8OUxaIX&#10;qEcWGdl59ReUUdxDABlnHEwBUioucg/YTVX+0c3zwJzIvaA4wV1kCv8Pln/df/NE9Ti7sn5fL6pm&#10;XlNimcFZHdnd+0ig+4FKUtKLwFG8FzFF8hEmUiX9RheWCPPsEChOmEascz5gMskySW/SGyEJnuMk&#10;Dhf1ExjH5LyskcINJRzPmqa5rTJM8fq18yF+EmBI2rTUJ04Jle2/hIhM8Or5SkoH0KrfKK1z4Lfd&#10;g/Zkz9AJm/wkkvjJb9e0JSPyn9clcuQMHSk1O1axkLCyYYyK6FqtTEsXZXpOUNqmUiL77kQpqXNU&#10;Ie3i1E0nyTroD6jYiN5rafi5Y15Qoj9bHO7iQ13dolmvA38ddNeB3ZkHwKYqSpjlA+CAzoTvdxGk&#10;ytKk6seS2HQK0FC5/ZP5k2Ov43zr9Rdd/wIAAP//AwBQSwMEFAAGAAgAAAAhAKrR9kTiAAAADAEA&#10;AA8AAABkcnMvZG93bnJldi54bWxMj0FPg0AQhe8m/ofNmHizi5BQiyyNNcFEY6OiJh4XGIHIzuLu&#10;tsV/7/Skx3nvy5v38vVsRrFH5wdLCi4XEQikxrYDdQreXsuLKxA+aGr1aAkV/KCHdXF6kuustQd6&#10;wX0VOsEh5DOtoA9hyqT0TY9G+4WdkNj7tM7owKfrZOv0gcPNKOMoSqXRA/GHXk9422PzVe2MgseP&#10;pNkMmzp9eL7fmm939/5UVqVS52fzzTWIgHP4g+FYn6tDwZ1qu6PWi1HBMl3GjLIRr3jDkYhWSQKi&#10;VhCnLMkil/9HFL8AAAD//wMAUEsBAi0AFAAGAAgAAAAhALaDOJL+AAAA4QEAABMAAAAAAAAAAAAA&#10;AAAAAAAAAFtDb250ZW50X1R5cGVzXS54bWxQSwECLQAUAAYACAAAACEAOP0h/9YAAACUAQAACwAA&#10;AAAAAAAAAAAAAAAvAQAAX3JlbHMvLnJlbHNQSwECLQAUAAYACAAAACEAa3O1AQECAADqAwAADgAA&#10;AAAAAAAAAAAAAAAuAgAAZHJzL2Uyb0RvYy54bWxQSwECLQAUAAYACAAAACEAqtH2ROIAAAAMAQAA&#10;DwAAAAAAAAAAAAAAAABbBAAAZHJzL2Rvd25yZXYueG1sUEsFBgAAAAAEAAQA8wAAAGoFAAAAAA==&#10;" stroked="f" strokeweight="1pt">
              <v:stroke miterlimit="4"/>
              <v:textbox inset="1.27mm,1.27mm,1.27mm,1.27mm">
                <w:txbxContent>
                  <w:p w:rsidR="009B0178" w:rsidRDefault="00791B9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Karađorđ</w:t>
                    </w:r>
                    <w:proofErr w:type="spellEnd"/>
                    <w:r>
                      <w:rPr>
                        <w:sz w:val="20"/>
                        <w:szCs w:val="20"/>
                        <w:lang w:val="it-IT"/>
                      </w:rPr>
                      <w:t xml:space="preserve">eva bb, </w:t>
                    </w:r>
                  </w:p>
                  <w:p w:rsidR="009B0178" w:rsidRDefault="00791B9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Gora</w:t>
                    </w:r>
                  </w:p>
                  <w:p w:rsidR="009B0178" w:rsidRDefault="00791B9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sz w:val="20"/>
                        <w:szCs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: +382 20 242 530</w:t>
                    </w:r>
                  </w:p>
                  <w:p w:rsidR="009B0178" w:rsidRDefault="00791B9C">
                    <w:pPr>
                      <w:pStyle w:val="Body"/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fax: +382 20 242 329</w:t>
                    </w:r>
                  </w:p>
                  <w:p w:rsidR="009B0178" w:rsidRDefault="00791B9C">
                    <w:pPr>
                      <w:pStyle w:val="Body"/>
                      <w:spacing w:before="0" w:after="0" w:line="240" w:lineRule="auto"/>
                      <w:jc w:val="right"/>
                    </w:pPr>
                    <w:r>
                      <w:rPr>
                        <w:color w:val="0070C0"/>
                        <w:sz w:val="20"/>
                        <w:szCs w:val="20"/>
                        <w:u w:color="0070C0"/>
                      </w:rPr>
                      <w:t>kabinet@gov.me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>
      <w:t>Crna</w:t>
    </w:r>
    <w:proofErr w:type="spellEnd"/>
    <w:r>
      <w:t xml:space="preserve"> Gora</w:t>
    </w:r>
  </w:p>
  <w:p w:rsidR="009B0178" w:rsidRDefault="00791B9C">
    <w:pPr>
      <w:pStyle w:val="Title"/>
      <w:spacing w:after="0"/>
    </w:pPr>
    <w:proofErr w:type="spellStart"/>
    <w:r>
      <w:t>Vlada</w:t>
    </w:r>
    <w:proofErr w:type="spellEnd"/>
    <w:r>
      <w:t xml:space="preserve"> Crne Gore </w:t>
    </w:r>
  </w:p>
  <w:p w:rsidR="009B0178" w:rsidRDefault="00791B9C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9B0178" w:rsidRDefault="00791B9C">
    <w:pPr>
      <w:pStyle w:val="Body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78"/>
    <w:rsid w:val="006558E6"/>
    <w:rsid w:val="00791B9C"/>
    <w:rsid w:val="009B0178"/>
    <w:rsid w:val="00BB43EA"/>
    <w:rsid w:val="00E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E620"/>
  <w15:docId w15:val="{8DEA6A0B-D48E-48D5-97ED-3613C683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120" w:after="80" w:line="192" w:lineRule="auto"/>
      <w:ind w:left="1134"/>
    </w:pPr>
    <w:rPr>
      <w:rFonts w:ascii="Calibri" w:hAnsi="Calibri" w:cs="Arial Unicode MS"/>
      <w:color w:val="000000"/>
      <w:spacing w:val="-1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20" w:after="120" w:line="264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Mihaljevic</cp:lastModifiedBy>
  <cp:revision>3</cp:revision>
  <dcterms:created xsi:type="dcterms:W3CDTF">2025-12-30T07:57:00Z</dcterms:created>
  <dcterms:modified xsi:type="dcterms:W3CDTF">2025-12-30T08:30:00Z</dcterms:modified>
</cp:coreProperties>
</file>