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D2C98" w14:textId="77777777" w:rsidR="00D620FA" w:rsidRPr="007F1670" w:rsidRDefault="0052259C" w:rsidP="007F1670">
      <w:pPr>
        <w:jc w:val="right"/>
        <w:rPr>
          <w:rFonts w:asciiTheme="minorHAnsi" w:eastAsia="Calibri" w:hAnsiTheme="minorHAnsi" w:cstheme="minorHAnsi"/>
          <w:b/>
          <w:sz w:val="22"/>
          <w:szCs w:val="22"/>
        </w:rPr>
      </w:pPr>
      <w:r w:rsidRPr="007F1670">
        <w:rPr>
          <w:rFonts w:asciiTheme="minorHAnsi" w:eastAsia="Calibri" w:hAnsiTheme="minorHAnsi" w:cstheme="minorHAnsi"/>
          <w:b/>
          <w:sz w:val="22"/>
          <w:szCs w:val="22"/>
        </w:rPr>
        <w:t>Annex 2</w:t>
      </w:r>
    </w:p>
    <w:p w14:paraId="0024C3A6" w14:textId="77777777" w:rsidR="00D620FA" w:rsidRPr="007F1670" w:rsidRDefault="00D620FA">
      <w:pPr>
        <w:jc w:val="right"/>
        <w:rPr>
          <w:rFonts w:asciiTheme="minorHAnsi" w:eastAsia="Calibri" w:hAnsiTheme="minorHAnsi" w:cstheme="minorHAnsi"/>
          <w:b/>
          <w:sz w:val="22"/>
          <w:szCs w:val="22"/>
        </w:rPr>
      </w:pPr>
    </w:p>
    <w:p w14:paraId="1D7277AC" w14:textId="77777777" w:rsidR="00D620FA" w:rsidRPr="007F1670" w:rsidRDefault="0052259C">
      <w:pPr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7F1670">
        <w:rPr>
          <w:rFonts w:asciiTheme="minorHAnsi" w:eastAsia="Calibri" w:hAnsiTheme="minorHAnsi" w:cstheme="minorHAnsi"/>
          <w:b/>
          <w:sz w:val="22"/>
          <w:szCs w:val="22"/>
        </w:rPr>
        <w:t>FORM FOR SUBMITTING SERVICE PROVIDER’S  PROPOSAL</w:t>
      </w:r>
      <w:r w:rsidRPr="007F1670">
        <w:rPr>
          <w:rFonts w:asciiTheme="minorHAnsi" w:eastAsia="Calibri" w:hAnsiTheme="minorHAnsi" w:cstheme="minorHAnsi"/>
          <w:b/>
          <w:sz w:val="22"/>
          <w:szCs w:val="22"/>
          <w:vertAlign w:val="superscript"/>
        </w:rPr>
        <w:footnoteReference w:id="1"/>
      </w:r>
    </w:p>
    <w:p w14:paraId="4B65B616" w14:textId="77777777" w:rsidR="00D620FA" w:rsidRPr="007F1670" w:rsidRDefault="00D620FA">
      <w:pPr>
        <w:jc w:val="center"/>
        <w:rPr>
          <w:rFonts w:asciiTheme="minorHAnsi" w:eastAsia="Calibri" w:hAnsiTheme="minorHAnsi" w:cstheme="minorHAnsi"/>
          <w:b/>
          <w:i/>
          <w:color w:val="FF0000"/>
          <w:sz w:val="22"/>
          <w:szCs w:val="22"/>
        </w:rPr>
      </w:pPr>
    </w:p>
    <w:p w14:paraId="18073F7D" w14:textId="77777777" w:rsidR="00D620FA" w:rsidRPr="007F1670" w:rsidRDefault="0052259C">
      <w:pPr>
        <w:jc w:val="center"/>
        <w:rPr>
          <w:rFonts w:asciiTheme="minorHAnsi" w:eastAsia="Calibri" w:hAnsiTheme="minorHAnsi" w:cstheme="minorHAnsi"/>
          <w:b/>
          <w:i/>
          <w:color w:val="FF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b/>
          <w:i/>
          <w:color w:val="FF0000"/>
          <w:sz w:val="22"/>
          <w:szCs w:val="22"/>
        </w:rPr>
        <w:t>(This Form must be submitted only using the Service Provider’s Official Letterhead/Stationery</w:t>
      </w:r>
      <w:r w:rsidRPr="007F1670">
        <w:rPr>
          <w:rFonts w:asciiTheme="minorHAnsi" w:eastAsia="Calibri" w:hAnsiTheme="minorHAnsi" w:cstheme="minorHAnsi"/>
          <w:b/>
          <w:i/>
          <w:color w:val="FF0000"/>
          <w:sz w:val="22"/>
          <w:szCs w:val="22"/>
          <w:vertAlign w:val="superscript"/>
        </w:rPr>
        <w:footnoteReference w:id="2"/>
      </w:r>
      <w:r w:rsidRPr="007F1670">
        <w:rPr>
          <w:rFonts w:asciiTheme="minorHAnsi" w:eastAsia="Calibri" w:hAnsiTheme="minorHAnsi" w:cstheme="minorHAnsi"/>
          <w:b/>
          <w:i/>
          <w:color w:val="FF0000"/>
          <w:sz w:val="22"/>
          <w:szCs w:val="22"/>
        </w:rPr>
        <w:t>)</w:t>
      </w:r>
    </w:p>
    <w:p w14:paraId="691B5B8D" w14:textId="77777777" w:rsidR="00D620FA" w:rsidRPr="007F1670" w:rsidRDefault="00D620FA">
      <w:pPr>
        <w:pBdr>
          <w:bottom w:val="single" w:sz="6" w:space="1" w:color="000000"/>
        </w:pBdr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</w:p>
    <w:p w14:paraId="59941274" w14:textId="77777777" w:rsidR="00D620FA" w:rsidRPr="007F1670" w:rsidRDefault="00D620FA">
      <w:pPr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</w:p>
    <w:p w14:paraId="2094CB01" w14:textId="77777777" w:rsidR="00D620FA" w:rsidRPr="007F1670" w:rsidRDefault="0052259C">
      <w:pPr>
        <w:jc w:val="right"/>
        <w:rPr>
          <w:rFonts w:asciiTheme="minorHAnsi" w:eastAsia="Calibri" w:hAnsiTheme="minorHAnsi" w:cstheme="minorHAnsi"/>
          <w:color w:val="FF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color w:val="000000"/>
          <w:sz w:val="22"/>
          <w:szCs w:val="22"/>
          <w:highlight w:val="yellow"/>
        </w:rPr>
        <w:t xml:space="preserve">[insert: </w:t>
      </w: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yellow"/>
        </w:rPr>
        <w:t>Location]</w:t>
      </w:r>
      <w:r w:rsidRPr="007F1670">
        <w:rPr>
          <w:rFonts w:asciiTheme="minorHAnsi" w:eastAsia="Calibri" w:hAnsiTheme="minorHAnsi" w:cstheme="minorHAnsi"/>
          <w:color w:val="808080"/>
          <w:sz w:val="22"/>
          <w:szCs w:val="22"/>
        </w:rPr>
        <w:t>.</w:t>
      </w:r>
    </w:p>
    <w:p w14:paraId="073C9732" w14:textId="77777777" w:rsidR="00D620FA" w:rsidRPr="007F1670" w:rsidRDefault="0052259C">
      <w:pPr>
        <w:jc w:val="right"/>
        <w:rPr>
          <w:rFonts w:asciiTheme="minorHAnsi" w:eastAsia="Calibri" w:hAnsiTheme="minorHAnsi" w:cstheme="minorHAnsi"/>
          <w:color w:val="FF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color w:val="000000"/>
          <w:sz w:val="22"/>
          <w:szCs w:val="22"/>
          <w:highlight w:val="yellow"/>
        </w:rPr>
        <w:t xml:space="preserve">[insert: </w:t>
      </w: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yellow"/>
        </w:rPr>
        <w:t>Date]</w:t>
      </w:r>
    </w:p>
    <w:p w14:paraId="3A8104A0" w14:textId="77777777" w:rsidR="00D620FA" w:rsidRPr="007F1670" w:rsidRDefault="00D620FA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029B2F18" w14:textId="77777777" w:rsidR="00D620FA" w:rsidRPr="007F1670" w:rsidRDefault="0052259C">
      <w:pPr>
        <w:rPr>
          <w:rFonts w:asciiTheme="minorHAnsi" w:eastAsia="Calibri" w:hAnsiTheme="minorHAnsi" w:cstheme="minorHAnsi"/>
          <w:sz w:val="22"/>
          <w:szCs w:val="22"/>
        </w:rPr>
      </w:pPr>
      <w:bookmarkStart w:id="0" w:name="_heading=h.3znysh7" w:colFirst="0" w:colLast="0"/>
      <w:bookmarkEnd w:id="0"/>
      <w:r w:rsidRPr="007F1670">
        <w:rPr>
          <w:rFonts w:asciiTheme="minorHAnsi" w:eastAsia="Calibri" w:hAnsiTheme="minorHAnsi" w:cstheme="minorHAnsi"/>
          <w:sz w:val="22"/>
          <w:szCs w:val="22"/>
        </w:rPr>
        <w:t>To:</w:t>
      </w:r>
      <w:r w:rsidRPr="007F1670">
        <w:rPr>
          <w:rFonts w:asciiTheme="minorHAnsi" w:eastAsia="Calibri" w:hAnsiTheme="minorHAnsi" w:cstheme="minorHAnsi"/>
          <w:sz w:val="22"/>
          <w:szCs w:val="22"/>
        </w:rPr>
        <w:tab/>
      </w:r>
      <w:r w:rsidRPr="007F1670">
        <w:rPr>
          <w:rFonts w:asciiTheme="minorHAnsi" w:eastAsia="Calibri" w:hAnsiTheme="minorHAnsi" w:cstheme="minorHAnsi"/>
          <w:color w:val="000000"/>
          <w:sz w:val="22"/>
          <w:szCs w:val="22"/>
        </w:rPr>
        <w:t>[</w:t>
      </w: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 xml:space="preserve">insert: Name and Address of </w:t>
      </w:r>
      <w:r w:rsidRPr="007F1670">
        <w:rPr>
          <w:rFonts w:asciiTheme="minorHAnsi" w:eastAsia="Calibri" w:hAnsiTheme="minorHAnsi" w:cstheme="minorHAnsi"/>
          <w:i/>
          <w:sz w:val="22"/>
          <w:szCs w:val="22"/>
        </w:rPr>
        <w:t xml:space="preserve">Ministry of Ecology, Sustainable Development and Northern Region Development </w:t>
      </w: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focal point]</w:t>
      </w:r>
    </w:p>
    <w:p w14:paraId="166A4B57" w14:textId="77777777" w:rsidR="00D620FA" w:rsidRPr="007F1670" w:rsidRDefault="00D620FA">
      <w:pPr>
        <w:rPr>
          <w:rFonts w:asciiTheme="minorHAnsi" w:eastAsia="Calibri" w:hAnsiTheme="minorHAnsi" w:cstheme="minorHAnsi"/>
          <w:sz w:val="22"/>
          <w:szCs w:val="22"/>
        </w:rPr>
      </w:pPr>
    </w:p>
    <w:p w14:paraId="06D9151D" w14:textId="77777777" w:rsidR="00D620FA" w:rsidRPr="007F1670" w:rsidRDefault="0052259C">
      <w:pPr>
        <w:rPr>
          <w:rFonts w:asciiTheme="minorHAnsi" w:eastAsia="Calibri" w:hAnsiTheme="minorHAnsi" w:cstheme="minorHAnsi"/>
          <w:sz w:val="22"/>
          <w:szCs w:val="22"/>
        </w:rPr>
      </w:pPr>
      <w:r w:rsidRPr="007F1670">
        <w:rPr>
          <w:rFonts w:asciiTheme="minorHAnsi" w:eastAsia="Calibri" w:hAnsiTheme="minorHAnsi" w:cstheme="minorHAnsi"/>
          <w:sz w:val="22"/>
          <w:szCs w:val="22"/>
        </w:rPr>
        <w:t>Dear Sir/Madam:</w:t>
      </w:r>
    </w:p>
    <w:p w14:paraId="510BAF1C" w14:textId="77777777" w:rsidR="00D620FA" w:rsidRPr="007F1670" w:rsidRDefault="00D620FA">
      <w:pPr>
        <w:rPr>
          <w:rFonts w:asciiTheme="minorHAnsi" w:eastAsia="Calibri" w:hAnsiTheme="minorHAnsi" w:cstheme="minorHAnsi"/>
          <w:sz w:val="22"/>
          <w:szCs w:val="22"/>
        </w:rPr>
      </w:pPr>
    </w:p>
    <w:p w14:paraId="48499A24" w14:textId="020DE672" w:rsidR="00D620FA" w:rsidRPr="007F1670" w:rsidRDefault="0052259C">
      <w:pPr>
        <w:spacing w:before="120"/>
        <w:ind w:right="630" w:firstLine="7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F1670">
        <w:rPr>
          <w:rFonts w:asciiTheme="minorHAnsi" w:eastAsia="Calibri" w:hAnsiTheme="minorHAnsi" w:cstheme="minorHAnsi"/>
          <w:sz w:val="22"/>
          <w:szCs w:val="22"/>
        </w:rPr>
        <w:t>We, the undersigned, hereby offer to render the following services to Ministry of Ecology, Sustainable Development and Northern Region Development in conformity with the requirements defined in the RFP dated</w:t>
      </w:r>
      <w:r w:rsidR="0053038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yellow"/>
        </w:rPr>
        <w:t>[specify date]</w:t>
      </w:r>
      <w:r w:rsidRPr="007F1670">
        <w:rPr>
          <w:rFonts w:asciiTheme="minorHAnsi" w:eastAsia="Calibri" w:hAnsiTheme="minorHAnsi" w:cstheme="minorHAnsi"/>
          <w:sz w:val="22"/>
          <w:szCs w:val="22"/>
          <w:highlight w:val="yellow"/>
        </w:rPr>
        <w:t>,</w:t>
      </w:r>
      <w:r w:rsidR="0053038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7F1670">
        <w:rPr>
          <w:rFonts w:asciiTheme="minorHAnsi" w:eastAsia="Calibri" w:hAnsiTheme="minorHAnsi" w:cstheme="minorHAnsi"/>
          <w:sz w:val="22"/>
          <w:szCs w:val="22"/>
        </w:rPr>
        <w:t>and all of its attachments, as well as the provisions of the General Contract Terms and Conditions:</w:t>
      </w:r>
    </w:p>
    <w:p w14:paraId="4AAB302B" w14:textId="77777777" w:rsidR="00D620FA" w:rsidRPr="007F1670" w:rsidRDefault="00D620FA">
      <w:pPr>
        <w:spacing w:before="120"/>
        <w:ind w:right="630" w:firstLine="7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463BA57" w14:textId="77777777" w:rsidR="00D620FA" w:rsidRPr="007F1670" w:rsidRDefault="005225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Qualifications of the Service Provider</w:t>
      </w:r>
    </w:p>
    <w:p w14:paraId="20F0517B" w14:textId="77777777" w:rsidR="00D620FA" w:rsidRPr="007F1670" w:rsidRDefault="00D620FA">
      <w:pPr>
        <w:widowControl w:val="0"/>
        <w:pBdr>
          <w:top w:val="nil"/>
          <w:left w:val="nil"/>
          <w:bottom w:val="nil"/>
          <w:right w:val="nil"/>
          <w:between w:val="nil"/>
        </w:pBdr>
        <w:ind w:left="630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3E72A62A" w14:textId="77777777" w:rsidR="00D620FA" w:rsidRPr="007F1670" w:rsidRDefault="0052259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left="63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The Service Provider must describe and explain how and why they are the best entity that can deliver the requirements of Ministry by indicating the following:</w:t>
      </w:r>
    </w:p>
    <w:p w14:paraId="4F5D61DD" w14:textId="77777777" w:rsidR="00D620FA" w:rsidRPr="007F1670" w:rsidRDefault="00D620F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left="63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</w:p>
    <w:p w14:paraId="4C803580" w14:textId="77777777" w:rsidR="00D620FA" w:rsidRPr="007F1670" w:rsidRDefault="0052259C">
      <w:pPr>
        <w:widowControl w:val="0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90"/>
        </w:tabs>
        <w:ind w:left="630" w:firstLine="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Profile – describing the nature of business, field of expertise, licen</w:t>
      </w:r>
      <w:r w:rsidRPr="007F1670">
        <w:rPr>
          <w:rFonts w:asciiTheme="minorHAnsi" w:eastAsia="Calibri" w:hAnsiTheme="minorHAnsi" w:cstheme="minorHAnsi"/>
          <w:i/>
          <w:sz w:val="22"/>
          <w:szCs w:val="22"/>
        </w:rPr>
        <w:t>c</w:t>
      </w: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es, certifications, accreditations;</w:t>
      </w:r>
    </w:p>
    <w:p w14:paraId="6D913DA6" w14:textId="77777777" w:rsidR="00D620FA" w:rsidRPr="007F1670" w:rsidRDefault="0052259C">
      <w:pPr>
        <w:widowControl w:val="0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90"/>
        </w:tabs>
        <w:ind w:left="630" w:firstLine="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Business Licen</w:t>
      </w:r>
      <w:r w:rsidRPr="007F1670">
        <w:rPr>
          <w:rFonts w:asciiTheme="minorHAnsi" w:eastAsia="Calibri" w:hAnsiTheme="minorHAnsi" w:cstheme="minorHAnsi"/>
          <w:i/>
          <w:sz w:val="22"/>
          <w:szCs w:val="22"/>
        </w:rPr>
        <w:t>c</w:t>
      </w: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es – Registration Papers, Tax Payment Certification, etc.</w:t>
      </w:r>
    </w:p>
    <w:p w14:paraId="77F6F473" w14:textId="77777777" w:rsidR="00D620FA" w:rsidRPr="007F1670" w:rsidRDefault="0052259C">
      <w:pPr>
        <w:widowControl w:val="0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90"/>
        </w:tabs>
        <w:ind w:left="99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Latest Financial Statement – income statement and balance sheet to indicate its financial stability, liquidity, credit standing, and market reputation, etc;</w:t>
      </w:r>
    </w:p>
    <w:p w14:paraId="580CD663" w14:textId="77777777" w:rsidR="00D620FA" w:rsidRPr="007F1670" w:rsidRDefault="0052259C">
      <w:pPr>
        <w:widowControl w:val="0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90"/>
        </w:tabs>
        <w:ind w:left="99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Track Record – list of clients for similar services as those required by Ministry, indicating description of contract scope, contract duration, contract value, contact references;</w:t>
      </w:r>
    </w:p>
    <w:p w14:paraId="7F89827B" w14:textId="77777777" w:rsidR="00D620FA" w:rsidRPr="007F1670" w:rsidRDefault="0052259C">
      <w:pPr>
        <w:widowControl w:val="0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90"/>
        </w:tabs>
        <w:ind w:left="99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Certificates and Accreditation – including Quality Certificates, Patent Registrations, Environmental Sustainability Certificates, etc. if any.</w:t>
      </w:r>
    </w:p>
    <w:p w14:paraId="595FA5D0" w14:textId="77777777" w:rsidR="00D620FA" w:rsidRPr="007F1670" w:rsidRDefault="00D620F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90"/>
        </w:tabs>
        <w:ind w:left="63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</w:p>
    <w:p w14:paraId="45690397" w14:textId="77777777" w:rsidR="00D620FA" w:rsidRPr="007F1670" w:rsidRDefault="00D620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ind w:left="990" w:hanging="450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68BB8854" w14:textId="77777777" w:rsidR="00D620FA" w:rsidRPr="007F1670" w:rsidRDefault="005225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Proposed Methodology for the Completion of Services</w:t>
      </w:r>
    </w:p>
    <w:tbl>
      <w:tblPr>
        <w:tblStyle w:val="8"/>
        <w:tblW w:w="9979" w:type="dxa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79"/>
      </w:tblGrid>
      <w:tr w:rsidR="00D620FA" w:rsidRPr="007F1670" w14:paraId="3D1CFABB" w14:textId="77777777">
        <w:tc>
          <w:tcPr>
            <w:tcW w:w="9979" w:type="dxa"/>
            <w:tcBorders>
              <w:top w:val="single" w:sz="4" w:space="0" w:color="000000"/>
              <w:bottom w:val="single" w:sz="4" w:space="0" w:color="000000"/>
            </w:tcBorders>
          </w:tcPr>
          <w:p w14:paraId="6116A74C" w14:textId="77777777" w:rsidR="00D620FA" w:rsidRPr="007F1670" w:rsidRDefault="0052259C" w:rsidP="007B65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Calibri" w:hAnsiTheme="minorHAnsi" w:cstheme="minorHAnsi"/>
                <w:b/>
                <w:i/>
                <w:color w:val="000000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</w:rPr>
              <w:t xml:space="preserve">The Service Provider must describe </w:t>
            </w:r>
            <w:r w:rsidRPr="007F1670">
              <w:rPr>
                <w:rFonts w:asciiTheme="minorHAnsi" w:eastAsia="Calibri" w:hAnsiTheme="minorHAnsi" w:cstheme="minorHAnsi"/>
                <w:b/>
                <w:i/>
                <w:color w:val="000000"/>
                <w:sz w:val="22"/>
                <w:szCs w:val="22"/>
              </w:rPr>
              <w:t>how it will address/deliver the demands of the RFP</w:t>
            </w:r>
            <w:r w:rsidRPr="007F1670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</w:rPr>
              <w:t xml:space="preserve">; </w:t>
            </w:r>
            <w:r w:rsidRPr="007F1670">
              <w:rPr>
                <w:rFonts w:asciiTheme="minorHAnsi" w:eastAsia="Calibri" w:hAnsiTheme="minorHAnsi" w:cstheme="minorHAnsi"/>
                <w:b/>
                <w:i/>
                <w:color w:val="000000"/>
                <w:sz w:val="22"/>
                <w:szCs w:val="22"/>
              </w:rPr>
              <w:t>detailed description of the technologie</w:t>
            </w:r>
            <w:r w:rsidRPr="007F1670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</w:rPr>
              <w:t xml:space="preserve">s that will be used, </w:t>
            </w:r>
            <w:r w:rsidRPr="007F1670">
              <w:rPr>
                <w:rFonts w:asciiTheme="minorHAnsi" w:eastAsia="Calibri" w:hAnsiTheme="minorHAnsi" w:cstheme="minorHAnsi"/>
                <w:b/>
                <w:i/>
                <w:color w:val="000000"/>
                <w:sz w:val="22"/>
                <w:szCs w:val="22"/>
              </w:rPr>
              <w:t>reporting conditions and quality assurance mechanisms</w:t>
            </w:r>
            <w:r w:rsidRPr="007F1670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</w:rPr>
              <w:t xml:space="preserve"> that will be put in place, while demonstrating that the proposed methodology will be </w:t>
            </w:r>
            <w:r w:rsidRPr="007F1670">
              <w:rPr>
                <w:rFonts w:asciiTheme="minorHAnsi" w:eastAsia="Calibri" w:hAnsiTheme="minorHAnsi" w:cstheme="minorHAnsi"/>
                <w:b/>
                <w:i/>
                <w:color w:val="000000"/>
                <w:sz w:val="22"/>
                <w:szCs w:val="22"/>
              </w:rPr>
              <w:t>appropriate to the local conditions and context of the work.</w:t>
            </w:r>
          </w:p>
        </w:tc>
      </w:tr>
    </w:tbl>
    <w:p w14:paraId="1BCBB5E5" w14:textId="77777777" w:rsidR="00D620FA" w:rsidRPr="007F1670" w:rsidRDefault="00D620FA">
      <w:pPr>
        <w:rPr>
          <w:rFonts w:asciiTheme="minorHAnsi" w:eastAsia="Calibri" w:hAnsiTheme="minorHAnsi" w:cstheme="minorHAnsi"/>
          <w:b/>
          <w:sz w:val="22"/>
          <w:szCs w:val="22"/>
        </w:rPr>
      </w:pPr>
    </w:p>
    <w:p w14:paraId="710DE37C" w14:textId="77777777" w:rsidR="00D620FA" w:rsidRPr="007F1670" w:rsidRDefault="005225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Qualifications of Key Personnel </w:t>
      </w:r>
    </w:p>
    <w:p w14:paraId="3CDD0F52" w14:textId="77777777" w:rsidR="00D620FA" w:rsidRPr="007F1670" w:rsidRDefault="00D620FA">
      <w:pPr>
        <w:widowControl w:val="0"/>
        <w:pBdr>
          <w:top w:val="nil"/>
          <w:left w:val="nil"/>
          <w:bottom w:val="nil"/>
          <w:right w:val="nil"/>
          <w:between w:val="nil"/>
        </w:pBdr>
        <w:ind w:left="540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07A19FA0" w14:textId="77777777" w:rsidR="00D620FA" w:rsidRPr="007F1670" w:rsidRDefault="0052259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left="54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The Service Provider must provide:</w:t>
      </w:r>
    </w:p>
    <w:p w14:paraId="5E7560A4" w14:textId="77777777" w:rsidR="00D620FA" w:rsidRPr="007F1670" w:rsidRDefault="0052259C">
      <w:pPr>
        <w:widowControl w:val="0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00"/>
        </w:tabs>
        <w:ind w:left="90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lastRenderedPageBreak/>
        <w:t>Names and qualifications of the key personnel that will perform the services indicating who is Team Leader</w:t>
      </w:r>
      <w:r w:rsidR="0067221F"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 xml:space="preserve">/Natural Resources Policy expert, Forestry/NTFP Expert, Management Expert, Nature Protection Expert </w:t>
      </w:r>
    </w:p>
    <w:p w14:paraId="5809512A" w14:textId="77777777" w:rsidR="00D620FA" w:rsidRPr="007F1670" w:rsidRDefault="0052259C">
      <w:pPr>
        <w:widowControl w:val="0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00"/>
        </w:tabs>
        <w:ind w:left="90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 xml:space="preserve">CVs demonstrating </w:t>
      </w:r>
      <w:r w:rsidRPr="007F1670">
        <w:rPr>
          <w:rFonts w:asciiTheme="minorHAnsi" w:eastAsia="Calibri" w:hAnsiTheme="minorHAnsi" w:cstheme="minorHAnsi"/>
          <w:i/>
          <w:sz w:val="22"/>
          <w:szCs w:val="22"/>
        </w:rPr>
        <w:t>required</w:t>
      </w: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 xml:space="preserve"> qualifications must be submitted; and </w:t>
      </w:r>
    </w:p>
    <w:p w14:paraId="787B8D13" w14:textId="77777777" w:rsidR="00D620FA" w:rsidRPr="007F1670" w:rsidRDefault="0052259C">
      <w:pPr>
        <w:widowControl w:val="0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00"/>
        </w:tabs>
        <w:ind w:left="900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Written confirmation from each personnel that they are available for the entire duration of the contract.</w:t>
      </w:r>
    </w:p>
    <w:p w14:paraId="36E0036B" w14:textId="77777777" w:rsidR="00D620FA" w:rsidRPr="007F1670" w:rsidRDefault="00D620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40"/>
        <w:rPr>
          <w:rFonts w:asciiTheme="minorHAnsi" w:eastAsia="Calibri" w:hAnsiTheme="minorHAnsi" w:cstheme="minorHAnsi"/>
          <w:b/>
          <w:sz w:val="22"/>
          <w:szCs w:val="22"/>
        </w:rPr>
      </w:pPr>
    </w:p>
    <w:p w14:paraId="4AF000E7" w14:textId="77777777" w:rsidR="00D620FA" w:rsidRPr="007F1670" w:rsidRDefault="00D620FA">
      <w:pPr>
        <w:rPr>
          <w:rFonts w:asciiTheme="minorHAnsi" w:eastAsia="Calibri" w:hAnsiTheme="minorHAnsi" w:cstheme="minorHAnsi"/>
          <w:b/>
          <w:sz w:val="22"/>
          <w:szCs w:val="22"/>
        </w:rPr>
      </w:pPr>
    </w:p>
    <w:p w14:paraId="745F805F" w14:textId="77777777" w:rsidR="00D620FA" w:rsidRPr="007F1670" w:rsidRDefault="005225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Cost Breakdown per Deliverable*</w:t>
      </w:r>
    </w:p>
    <w:p w14:paraId="0ECCB047" w14:textId="77777777" w:rsidR="00D620FA" w:rsidRPr="007F1670" w:rsidRDefault="00D620FA">
      <w:pPr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Style w:val="7"/>
        <w:tblW w:w="9831" w:type="dxa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4"/>
        <w:gridCol w:w="2730"/>
        <w:gridCol w:w="1903"/>
        <w:gridCol w:w="2538"/>
        <w:gridCol w:w="1936"/>
      </w:tblGrid>
      <w:tr w:rsidR="00D620FA" w:rsidRPr="007F1670" w14:paraId="4966AD92" w14:textId="77777777">
        <w:tc>
          <w:tcPr>
            <w:tcW w:w="724" w:type="dxa"/>
          </w:tcPr>
          <w:p w14:paraId="5D935FB2" w14:textId="77777777" w:rsidR="00D620FA" w:rsidRPr="007F1670" w:rsidRDefault="00D620FA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30" w:type="dxa"/>
          </w:tcPr>
          <w:p w14:paraId="79CB0993" w14:textId="77777777" w:rsidR="00D620FA" w:rsidRPr="007F1670" w:rsidRDefault="0052259C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Deliverables</w:t>
            </w:r>
          </w:p>
          <w:p w14:paraId="7D3B4B67" w14:textId="77777777" w:rsidR="00D620FA" w:rsidRPr="007F1670" w:rsidRDefault="0052259C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[list them as referred to in the RFP]</w:t>
            </w:r>
          </w:p>
        </w:tc>
        <w:tc>
          <w:tcPr>
            <w:tcW w:w="1903" w:type="dxa"/>
          </w:tcPr>
          <w:p w14:paraId="66C8AA1F" w14:textId="77777777" w:rsidR="00D620FA" w:rsidRPr="007F1670" w:rsidRDefault="0052259C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Percentage of Total Price </w:t>
            </w:r>
            <w:r w:rsidRPr="007F1670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(Weight for payment)</w:t>
            </w:r>
          </w:p>
        </w:tc>
        <w:tc>
          <w:tcPr>
            <w:tcW w:w="2538" w:type="dxa"/>
            <w:tcBorders>
              <w:bottom w:val="single" w:sz="4" w:space="0" w:color="000000"/>
            </w:tcBorders>
          </w:tcPr>
          <w:p w14:paraId="3B336345" w14:textId="77777777" w:rsidR="00D620FA" w:rsidRPr="007F1670" w:rsidRDefault="0052259C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Payment schedule</w:t>
            </w:r>
          </w:p>
        </w:tc>
        <w:tc>
          <w:tcPr>
            <w:tcW w:w="1936" w:type="dxa"/>
            <w:tcBorders>
              <w:bottom w:val="single" w:sz="4" w:space="0" w:color="000000"/>
            </w:tcBorders>
          </w:tcPr>
          <w:p w14:paraId="3D741925" w14:textId="77777777" w:rsidR="00D620FA" w:rsidRPr="007F1670" w:rsidRDefault="0052259C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Price</w:t>
            </w:r>
          </w:p>
          <w:p w14:paraId="29F57A6F" w14:textId="77777777" w:rsidR="00D620FA" w:rsidRPr="007F1670" w:rsidRDefault="0052259C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(Lump Sum, All Inclusive)</w:t>
            </w:r>
          </w:p>
        </w:tc>
      </w:tr>
      <w:tr w:rsidR="00944FAD" w:rsidRPr="007F1670" w14:paraId="50E5254B" w14:textId="77777777" w:rsidTr="004C024D">
        <w:trPr>
          <w:trHeight w:val="878"/>
        </w:trPr>
        <w:tc>
          <w:tcPr>
            <w:tcW w:w="724" w:type="dxa"/>
          </w:tcPr>
          <w:p w14:paraId="031D8B31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730" w:type="dxa"/>
          </w:tcPr>
          <w:p w14:paraId="1F717F6A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Meetings with the stakeholders</w:t>
            </w:r>
          </w:p>
        </w:tc>
        <w:tc>
          <w:tcPr>
            <w:tcW w:w="1903" w:type="dxa"/>
            <w:vMerge w:val="restart"/>
            <w:tcBorders>
              <w:right w:val="single" w:sz="4" w:space="0" w:color="000000"/>
            </w:tcBorders>
          </w:tcPr>
          <w:p w14:paraId="2058461B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68ACA2DA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0AFA4F5C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A219E12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760E80C5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6031CA38" w14:textId="798BA24E" w:rsidR="00944FAD" w:rsidRPr="007F1670" w:rsidRDefault="00C1270E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3</w:t>
            </w:r>
            <w:r w:rsidR="00944FAD"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0%</w:t>
            </w:r>
          </w:p>
        </w:tc>
        <w:tc>
          <w:tcPr>
            <w:tcW w:w="25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D2DA80" w14:textId="77777777" w:rsidR="00944FAD" w:rsidRDefault="00944FAD" w:rsidP="00107110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CBF7D9B" w14:textId="77777777" w:rsidR="00944FAD" w:rsidRDefault="00944FAD" w:rsidP="00107110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7268778F" w14:textId="77777777" w:rsidR="00944FAD" w:rsidRDefault="00944FAD" w:rsidP="00107110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26A371E7" w14:textId="7C876CDE" w:rsidR="00944FAD" w:rsidRPr="007F1670" w:rsidRDefault="00944FAD" w:rsidP="00107110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Upon submission of Deliverables and approval of results. </w:t>
            </w:r>
          </w:p>
          <w:p w14:paraId="192A71E3" w14:textId="1BB5A915" w:rsidR="00944FAD" w:rsidRPr="007F1670" w:rsidRDefault="00944FAD" w:rsidP="004C024D">
            <w:pPr>
              <w:ind w:left="275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5FC3BF" w14:textId="77777777" w:rsidR="00944FAD" w:rsidRPr="007F1670" w:rsidRDefault="00944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5" w:right="651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44FAD" w:rsidRPr="007F1670" w14:paraId="0A87E1D8" w14:textId="77777777" w:rsidTr="004C024D">
        <w:tc>
          <w:tcPr>
            <w:tcW w:w="724" w:type="dxa"/>
          </w:tcPr>
          <w:p w14:paraId="01D47CDA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730" w:type="dxa"/>
          </w:tcPr>
          <w:p w14:paraId="4FC65910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Report on the analysis of association models and their feasibility </w:t>
            </w:r>
          </w:p>
        </w:tc>
        <w:tc>
          <w:tcPr>
            <w:tcW w:w="1903" w:type="dxa"/>
            <w:vMerge/>
            <w:tcBorders>
              <w:right w:val="single" w:sz="4" w:space="0" w:color="000000"/>
            </w:tcBorders>
          </w:tcPr>
          <w:p w14:paraId="0753988E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5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102C9F" w14:textId="1311A2E9" w:rsidR="00944FAD" w:rsidRPr="007F1670" w:rsidRDefault="00944FAD" w:rsidP="004C024D">
            <w:pPr>
              <w:ind w:left="275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8C899B" w14:textId="77777777" w:rsidR="00944FAD" w:rsidRPr="007F1670" w:rsidRDefault="00944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5" w:right="651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44FAD" w:rsidRPr="007F1670" w14:paraId="71AE0EBE" w14:textId="77777777" w:rsidTr="004C024D">
        <w:tc>
          <w:tcPr>
            <w:tcW w:w="724" w:type="dxa"/>
          </w:tcPr>
          <w:p w14:paraId="19EFC97A" w14:textId="1F726B64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and 4</w:t>
            </w:r>
          </w:p>
        </w:tc>
        <w:tc>
          <w:tcPr>
            <w:tcW w:w="2730" w:type="dxa"/>
          </w:tcPr>
          <w:p w14:paraId="1F111507" w14:textId="5F28B50F" w:rsidR="00944FAD" w:rsidRPr="007F1670" w:rsidRDefault="00944FAD" w:rsidP="00BA6E9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Proposed structure of the NTFP association and accompanying documents</w:t>
            </w:r>
          </w:p>
        </w:tc>
        <w:tc>
          <w:tcPr>
            <w:tcW w:w="1903" w:type="dxa"/>
            <w:vMerge/>
            <w:tcBorders>
              <w:right w:val="single" w:sz="4" w:space="0" w:color="000000"/>
            </w:tcBorders>
          </w:tcPr>
          <w:p w14:paraId="6D6080DC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C7787" w14:textId="6C38E4D8" w:rsidR="00944FAD" w:rsidRPr="007F1670" w:rsidRDefault="00944FAD">
            <w:pPr>
              <w:ind w:left="275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3667" w14:textId="77777777" w:rsidR="00944FAD" w:rsidRPr="007F1670" w:rsidRDefault="00944FAD">
            <w:pPr>
              <w:ind w:left="275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944FAD" w:rsidRPr="007F1670" w14:paraId="2D97AA94" w14:textId="77777777" w:rsidTr="004C024D">
        <w:trPr>
          <w:trHeight w:val="1161"/>
        </w:trPr>
        <w:tc>
          <w:tcPr>
            <w:tcW w:w="724" w:type="dxa"/>
          </w:tcPr>
          <w:p w14:paraId="3D787CA5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525295E4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A940F57" w14:textId="03C2402D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730" w:type="dxa"/>
          </w:tcPr>
          <w:p w14:paraId="5D1D3FBD" w14:textId="2C0B94DD" w:rsidR="00944FAD" w:rsidRPr="007F1670" w:rsidRDefault="00944FAD" w:rsidP="00235CD7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Capacity building program (</w:t>
            </w:r>
            <w:r w:rsidR="008105B0">
              <w:rPr>
                <w:rFonts w:asciiTheme="minorHAnsi" w:eastAsia="Calibri" w:hAnsiTheme="minorHAnsi" w:cstheme="minorHAnsi"/>
                <w:sz w:val="22"/>
                <w:szCs w:val="22"/>
              </w:rPr>
              <w:t>one</w:t>
            </w:r>
            <w:r w:rsidR="008105B0"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workshop</w:t>
            </w:r>
            <w:r w:rsidR="00C1270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on management of the assocciation</w:t>
            </w: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) designed</w:t>
            </w:r>
            <w:r w:rsidR="008105B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and delivered</w:t>
            </w:r>
          </w:p>
        </w:tc>
        <w:tc>
          <w:tcPr>
            <w:tcW w:w="1903" w:type="dxa"/>
            <w:vMerge w:val="restart"/>
            <w:tcBorders>
              <w:right w:val="single" w:sz="4" w:space="0" w:color="000000"/>
            </w:tcBorders>
          </w:tcPr>
          <w:p w14:paraId="64CEF604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6649B62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6232C46" w14:textId="4C92B736" w:rsidR="00944FAD" w:rsidRPr="007F1670" w:rsidRDefault="008105B0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4</w:t>
            </w: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0</w:t>
            </w:r>
            <w:r w:rsidR="00944FAD"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25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64183" w14:textId="77777777" w:rsidR="00944FAD" w:rsidRPr="007F1670" w:rsidRDefault="00944FAD" w:rsidP="00944FAD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Upon submission of Deliverables and approval of the report.</w:t>
            </w:r>
          </w:p>
        </w:tc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EC0E63" w14:textId="77777777" w:rsidR="00944FAD" w:rsidRPr="007F1670" w:rsidRDefault="00944FAD">
            <w:pPr>
              <w:ind w:left="275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51F0D6F6" w14:textId="77777777" w:rsidR="00944FAD" w:rsidRPr="007F1670" w:rsidRDefault="00944FAD">
            <w:pPr>
              <w:ind w:left="275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1F7383E5" w14:textId="77777777" w:rsidR="00944FAD" w:rsidRPr="007F1670" w:rsidRDefault="00944FAD">
            <w:pPr>
              <w:ind w:left="275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105B0" w:rsidRPr="007F1670" w14:paraId="33AFBC94" w14:textId="77777777" w:rsidTr="004C024D">
        <w:tc>
          <w:tcPr>
            <w:tcW w:w="724" w:type="dxa"/>
          </w:tcPr>
          <w:p w14:paraId="28E6E474" w14:textId="796C8427" w:rsidR="008105B0" w:rsidRDefault="008105B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6 and 7</w:t>
            </w:r>
          </w:p>
        </w:tc>
        <w:tc>
          <w:tcPr>
            <w:tcW w:w="2730" w:type="dxa"/>
          </w:tcPr>
          <w:p w14:paraId="3CD703FE" w14:textId="58845EEE" w:rsidR="008105B0" w:rsidRPr="007F1670" w:rsidRDefault="008105B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Capacity building program (t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wo </w:t>
            </w: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workshops) designed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in cooperation with external experts engaged by the project</w:t>
            </w: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and delivered</w:t>
            </w:r>
          </w:p>
        </w:tc>
        <w:tc>
          <w:tcPr>
            <w:tcW w:w="1903" w:type="dxa"/>
            <w:vMerge/>
            <w:tcBorders>
              <w:right w:val="single" w:sz="4" w:space="0" w:color="000000"/>
            </w:tcBorders>
          </w:tcPr>
          <w:p w14:paraId="1FC0F68D" w14:textId="77777777" w:rsidR="008105B0" w:rsidRPr="007F1670" w:rsidRDefault="008105B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F3971" w14:textId="77777777" w:rsidR="008105B0" w:rsidRPr="007F1670" w:rsidRDefault="008105B0">
            <w:pPr>
              <w:ind w:left="275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830F" w14:textId="77777777" w:rsidR="008105B0" w:rsidRPr="007F1670" w:rsidRDefault="008105B0">
            <w:pPr>
              <w:ind w:left="275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944FAD" w:rsidRPr="007F1670" w14:paraId="1F148AAF" w14:textId="77777777" w:rsidTr="004C024D">
        <w:tc>
          <w:tcPr>
            <w:tcW w:w="724" w:type="dxa"/>
          </w:tcPr>
          <w:p w14:paraId="2E77C70F" w14:textId="1B80071C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730" w:type="dxa"/>
          </w:tcPr>
          <w:p w14:paraId="441C5561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Training materials developed and complied</w:t>
            </w:r>
          </w:p>
        </w:tc>
        <w:tc>
          <w:tcPr>
            <w:tcW w:w="1903" w:type="dxa"/>
            <w:vMerge/>
            <w:tcBorders>
              <w:right w:val="single" w:sz="4" w:space="0" w:color="000000"/>
            </w:tcBorders>
          </w:tcPr>
          <w:p w14:paraId="0E04364B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39CBC" w14:textId="77777777" w:rsidR="00944FAD" w:rsidRPr="007F1670" w:rsidRDefault="00944FAD">
            <w:pPr>
              <w:ind w:left="275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A8B1" w14:textId="77777777" w:rsidR="00944FAD" w:rsidRPr="007F1670" w:rsidRDefault="00944FAD">
            <w:pPr>
              <w:ind w:left="275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944FAD" w:rsidRPr="007F1670" w14:paraId="3F191B5F" w14:textId="77777777" w:rsidTr="004C024D">
        <w:tc>
          <w:tcPr>
            <w:tcW w:w="724" w:type="dxa"/>
          </w:tcPr>
          <w:p w14:paraId="72192321" w14:textId="199D76A5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730" w:type="dxa"/>
          </w:tcPr>
          <w:p w14:paraId="496594BC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Proposal of the protocol that mandates companies to engage trained harvesters</w:t>
            </w:r>
          </w:p>
        </w:tc>
        <w:tc>
          <w:tcPr>
            <w:tcW w:w="1903" w:type="dxa"/>
            <w:vMerge w:val="restart"/>
            <w:tcBorders>
              <w:right w:val="single" w:sz="4" w:space="0" w:color="000000"/>
            </w:tcBorders>
          </w:tcPr>
          <w:p w14:paraId="4BD9EDDF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7E68D8E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84E2DBD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7A9991D3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75541226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5907D1ED" w14:textId="7CDE7D93" w:rsidR="00944FAD" w:rsidRPr="007F1670" w:rsidRDefault="00C1270E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3</w:t>
            </w:r>
            <w:r w:rsidR="00944FAD"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0%</w:t>
            </w:r>
          </w:p>
        </w:tc>
        <w:tc>
          <w:tcPr>
            <w:tcW w:w="25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D64F0" w14:textId="418DA746" w:rsidR="00944FAD" w:rsidRPr="007F1670" w:rsidRDefault="00944FAD" w:rsidP="00944FAD">
            <w:pPr>
              <w:ind w:left="275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44FA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Upon submission of Deliverables and approval of the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final </w:t>
            </w:r>
            <w:r w:rsidRPr="00944FAD">
              <w:rPr>
                <w:rFonts w:asciiTheme="minorHAnsi" w:eastAsia="Calibri" w:hAnsiTheme="minorHAnsi" w:cstheme="minorHAnsi"/>
                <w:sz w:val="22"/>
                <w:szCs w:val="22"/>
              </w:rPr>
              <w:t>report</w:t>
            </w:r>
          </w:p>
        </w:tc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1DFC" w14:textId="77777777" w:rsidR="00944FAD" w:rsidRPr="007F1670" w:rsidRDefault="00944FAD">
            <w:pPr>
              <w:ind w:left="275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944FAD" w:rsidRPr="007F1670" w14:paraId="6CFCE135" w14:textId="77777777" w:rsidTr="004C024D">
        <w:tc>
          <w:tcPr>
            <w:tcW w:w="724" w:type="dxa"/>
          </w:tcPr>
          <w:p w14:paraId="413BE8A6" w14:textId="48DD57A1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730" w:type="dxa"/>
          </w:tcPr>
          <w:p w14:paraId="3258F9AE" w14:textId="77777777" w:rsidR="00944FAD" w:rsidRPr="007F1670" w:rsidRDefault="00944FAD" w:rsidP="007F1670">
            <w:pPr>
              <w:spacing w:line="259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Proposal of the</w:t>
            </w:r>
            <w:r w:rsidRPr="007F1670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most feasible model for institutionalising the capacity building program</w:t>
            </w:r>
          </w:p>
        </w:tc>
        <w:tc>
          <w:tcPr>
            <w:tcW w:w="1903" w:type="dxa"/>
            <w:vMerge/>
            <w:tcBorders>
              <w:right w:val="single" w:sz="4" w:space="0" w:color="000000"/>
            </w:tcBorders>
          </w:tcPr>
          <w:p w14:paraId="1A6F45BB" w14:textId="77777777" w:rsidR="00944FAD" w:rsidRPr="007F1670" w:rsidRDefault="00944FAD" w:rsidP="0088182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5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2CF48" w14:textId="77777777" w:rsidR="00944FAD" w:rsidRPr="007F1670" w:rsidRDefault="00944FAD" w:rsidP="00944FAD">
            <w:pPr>
              <w:ind w:left="275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66C768" w14:textId="77777777" w:rsidR="00944FAD" w:rsidRPr="007F1670" w:rsidRDefault="00944FAD">
            <w:pPr>
              <w:ind w:left="275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944FAD" w:rsidRPr="007F1670" w14:paraId="721CD8AF" w14:textId="77777777" w:rsidTr="004C024D">
        <w:tc>
          <w:tcPr>
            <w:tcW w:w="724" w:type="dxa"/>
          </w:tcPr>
          <w:p w14:paraId="3C5894D5" w14:textId="6E77A476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2730" w:type="dxa"/>
          </w:tcPr>
          <w:p w14:paraId="2D527C7B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Final report documenting the process and lessons learned</w:t>
            </w:r>
          </w:p>
        </w:tc>
        <w:tc>
          <w:tcPr>
            <w:tcW w:w="1903" w:type="dxa"/>
            <w:vMerge/>
            <w:tcBorders>
              <w:right w:val="single" w:sz="4" w:space="0" w:color="000000"/>
            </w:tcBorders>
          </w:tcPr>
          <w:p w14:paraId="507E5100" w14:textId="77777777" w:rsidR="00944FAD" w:rsidRPr="007F1670" w:rsidRDefault="00944FAD">
            <w:pPr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6506F" w14:textId="77777777" w:rsidR="00944FAD" w:rsidRPr="007F1670" w:rsidRDefault="00944FAD" w:rsidP="00944FAD">
            <w:pPr>
              <w:ind w:left="275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6739" w14:textId="77777777" w:rsidR="00944FAD" w:rsidRPr="007F1670" w:rsidRDefault="00944FAD">
            <w:pPr>
              <w:ind w:left="275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44E49FC3" w14:textId="77777777">
        <w:tc>
          <w:tcPr>
            <w:tcW w:w="724" w:type="dxa"/>
          </w:tcPr>
          <w:p w14:paraId="57B1AFC1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730" w:type="dxa"/>
          </w:tcPr>
          <w:p w14:paraId="56B05475" w14:textId="77777777" w:rsidR="00D620FA" w:rsidRPr="007F1670" w:rsidRDefault="0052259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Total </w:t>
            </w:r>
          </w:p>
        </w:tc>
        <w:tc>
          <w:tcPr>
            <w:tcW w:w="1903" w:type="dxa"/>
          </w:tcPr>
          <w:p w14:paraId="45A4E212" w14:textId="77777777" w:rsidR="00D620FA" w:rsidRPr="007F1670" w:rsidRDefault="0052259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100%</w:t>
            </w:r>
          </w:p>
        </w:tc>
        <w:tc>
          <w:tcPr>
            <w:tcW w:w="2538" w:type="dxa"/>
            <w:tcBorders>
              <w:top w:val="single" w:sz="4" w:space="0" w:color="000000"/>
            </w:tcBorders>
          </w:tcPr>
          <w:p w14:paraId="6181B703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0"/>
            </w:tcBorders>
          </w:tcPr>
          <w:p w14:paraId="4856CC33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11D1D083" w14:textId="77777777" w:rsidR="00D620FA" w:rsidRPr="007F1670" w:rsidRDefault="0052259C">
      <w:pPr>
        <w:tabs>
          <w:tab w:val="left" w:pos="540"/>
        </w:tabs>
        <w:ind w:left="540"/>
        <w:rPr>
          <w:rFonts w:asciiTheme="minorHAnsi" w:eastAsia="Calibri" w:hAnsiTheme="minorHAnsi" w:cstheme="minorHAnsi"/>
          <w:i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sz w:val="22"/>
          <w:szCs w:val="22"/>
        </w:rPr>
        <w:lastRenderedPageBreak/>
        <w:t>*This shall be the basis of the payment tranches</w:t>
      </w:r>
    </w:p>
    <w:p w14:paraId="3938EECF" w14:textId="77777777" w:rsidR="00D620FA" w:rsidRPr="007F1670" w:rsidRDefault="00D620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582E3E09" w14:textId="77777777" w:rsidR="009D715A" w:rsidRDefault="009D715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65D6BFEB" w14:textId="77777777" w:rsidR="00FA22AA" w:rsidRPr="007F1670" w:rsidRDefault="00FA22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010EBA03" w14:textId="77777777" w:rsidR="00D620FA" w:rsidRPr="007F1670" w:rsidRDefault="005225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7F1670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Cost Breakdown by Cost Component [</w:t>
      </w:r>
      <w:r w:rsidRPr="007F1670">
        <w:rPr>
          <w:rFonts w:asciiTheme="minorHAnsi" w:eastAsia="Calibri" w:hAnsiTheme="minorHAnsi" w:cstheme="minorHAnsi"/>
          <w:b/>
          <w:i/>
          <w:color w:val="000000"/>
          <w:sz w:val="22"/>
          <w:szCs w:val="22"/>
        </w:rPr>
        <w:t>This is only an Example]</w:t>
      </w:r>
      <w:r w:rsidRPr="007F1670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:</w:t>
      </w:r>
    </w:p>
    <w:tbl>
      <w:tblPr>
        <w:tblStyle w:val="6"/>
        <w:tblW w:w="9787" w:type="dxa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1620"/>
        <w:gridCol w:w="1571"/>
        <w:gridCol w:w="1129"/>
        <w:gridCol w:w="1957"/>
      </w:tblGrid>
      <w:tr w:rsidR="00D620FA" w:rsidRPr="007F1670" w14:paraId="004DC004" w14:textId="77777777">
        <w:tc>
          <w:tcPr>
            <w:tcW w:w="3510" w:type="dxa"/>
          </w:tcPr>
          <w:p w14:paraId="2D02B74B" w14:textId="77777777" w:rsidR="00D620FA" w:rsidRPr="007F1670" w:rsidRDefault="0052259C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Description of Activity</w:t>
            </w:r>
          </w:p>
        </w:tc>
        <w:tc>
          <w:tcPr>
            <w:tcW w:w="1620" w:type="dxa"/>
          </w:tcPr>
          <w:p w14:paraId="5C3E868C" w14:textId="77777777" w:rsidR="00D620FA" w:rsidRPr="007F1670" w:rsidRDefault="0052259C">
            <w:pPr>
              <w:ind w:right="-108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Remuneration per Unit of Time</w:t>
            </w:r>
          </w:p>
        </w:tc>
        <w:tc>
          <w:tcPr>
            <w:tcW w:w="1571" w:type="dxa"/>
          </w:tcPr>
          <w:p w14:paraId="65BC8714" w14:textId="77777777" w:rsidR="00D620FA" w:rsidRPr="007F1670" w:rsidRDefault="0052259C">
            <w:pPr>
              <w:ind w:right="-108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Total Period of Engagement</w:t>
            </w:r>
          </w:p>
        </w:tc>
        <w:tc>
          <w:tcPr>
            <w:tcW w:w="1129" w:type="dxa"/>
          </w:tcPr>
          <w:p w14:paraId="0C97071A" w14:textId="77777777" w:rsidR="00D620FA" w:rsidRPr="007F1670" w:rsidRDefault="0052259C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No. of Personnel</w:t>
            </w:r>
          </w:p>
        </w:tc>
        <w:tc>
          <w:tcPr>
            <w:tcW w:w="1957" w:type="dxa"/>
          </w:tcPr>
          <w:p w14:paraId="18F81517" w14:textId="77777777" w:rsidR="00D620FA" w:rsidRPr="007F1670" w:rsidRDefault="0052259C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Total Rate </w:t>
            </w:r>
          </w:p>
        </w:tc>
      </w:tr>
      <w:tr w:rsidR="00D620FA" w:rsidRPr="007F1670" w14:paraId="267D5BEC" w14:textId="77777777">
        <w:tc>
          <w:tcPr>
            <w:tcW w:w="3510" w:type="dxa"/>
          </w:tcPr>
          <w:p w14:paraId="41CC16D2" w14:textId="77777777" w:rsidR="00D620FA" w:rsidRPr="007F1670" w:rsidRDefault="0052259C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I. Personnel Services </w:t>
            </w:r>
          </w:p>
        </w:tc>
        <w:tc>
          <w:tcPr>
            <w:tcW w:w="1620" w:type="dxa"/>
          </w:tcPr>
          <w:p w14:paraId="4D944710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4C7711B2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0EEEAE30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759D16B7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0F804AB9" w14:textId="77777777">
        <w:tc>
          <w:tcPr>
            <w:tcW w:w="3510" w:type="dxa"/>
          </w:tcPr>
          <w:p w14:paraId="323C46E0" w14:textId="77777777" w:rsidR="00D620FA" w:rsidRPr="007F1670" w:rsidRDefault="0052259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1. Services from Home Office</w:t>
            </w:r>
          </w:p>
        </w:tc>
        <w:tc>
          <w:tcPr>
            <w:tcW w:w="1620" w:type="dxa"/>
          </w:tcPr>
          <w:p w14:paraId="4D77C68E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070924DC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04D7B549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62526F2F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0EB104DF" w14:textId="77777777">
        <w:tc>
          <w:tcPr>
            <w:tcW w:w="3510" w:type="dxa"/>
          </w:tcPr>
          <w:p w14:paraId="47BF5D38" w14:textId="77777777" w:rsidR="00D620FA" w:rsidRPr="007F1670" w:rsidRDefault="0052259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      a.  Expertise 1</w:t>
            </w:r>
          </w:p>
        </w:tc>
        <w:tc>
          <w:tcPr>
            <w:tcW w:w="1620" w:type="dxa"/>
          </w:tcPr>
          <w:p w14:paraId="13680829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190DC611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4074445B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476F2A27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6BA35F31" w14:textId="77777777">
        <w:tc>
          <w:tcPr>
            <w:tcW w:w="3510" w:type="dxa"/>
          </w:tcPr>
          <w:p w14:paraId="3814854D" w14:textId="77777777" w:rsidR="00D620FA" w:rsidRPr="007F1670" w:rsidRDefault="0052259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      b.  Expertise 2</w:t>
            </w:r>
          </w:p>
        </w:tc>
        <w:tc>
          <w:tcPr>
            <w:tcW w:w="1620" w:type="dxa"/>
          </w:tcPr>
          <w:p w14:paraId="064AADD9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79FC0D42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55959C5B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679C20CE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20F5200B" w14:textId="77777777">
        <w:tc>
          <w:tcPr>
            <w:tcW w:w="3510" w:type="dxa"/>
          </w:tcPr>
          <w:p w14:paraId="7587CB44" w14:textId="77777777" w:rsidR="00D620FA" w:rsidRPr="007F1670" w:rsidRDefault="0052259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2. Services from Field Offices</w:t>
            </w:r>
          </w:p>
        </w:tc>
        <w:tc>
          <w:tcPr>
            <w:tcW w:w="1620" w:type="dxa"/>
          </w:tcPr>
          <w:p w14:paraId="758DE244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5F2E4090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0C6FC9E1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37A06FFD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7957A459" w14:textId="77777777">
        <w:tc>
          <w:tcPr>
            <w:tcW w:w="3510" w:type="dxa"/>
          </w:tcPr>
          <w:p w14:paraId="76DB0562" w14:textId="77777777" w:rsidR="00D620FA" w:rsidRPr="007F1670" w:rsidRDefault="0052259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a .  Expertise 1</w:t>
            </w:r>
          </w:p>
        </w:tc>
        <w:tc>
          <w:tcPr>
            <w:tcW w:w="1620" w:type="dxa"/>
          </w:tcPr>
          <w:p w14:paraId="4B6A7411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4DF38691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127E5314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1345D70C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424C1213" w14:textId="77777777">
        <w:tc>
          <w:tcPr>
            <w:tcW w:w="3510" w:type="dxa"/>
          </w:tcPr>
          <w:p w14:paraId="3248E4FE" w14:textId="77777777" w:rsidR="00D620FA" w:rsidRPr="007F1670" w:rsidRDefault="0052259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      b.  Expertise 2 </w:t>
            </w:r>
          </w:p>
        </w:tc>
        <w:tc>
          <w:tcPr>
            <w:tcW w:w="1620" w:type="dxa"/>
          </w:tcPr>
          <w:p w14:paraId="3185A516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6F1B1B66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7DF71329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0AA6F685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609E68F5" w14:textId="77777777">
        <w:trPr>
          <w:trHeight w:val="251"/>
        </w:trPr>
        <w:tc>
          <w:tcPr>
            <w:tcW w:w="3510" w:type="dxa"/>
          </w:tcPr>
          <w:p w14:paraId="7B5E40DC" w14:textId="77777777" w:rsidR="00D620FA" w:rsidRPr="007F1670" w:rsidRDefault="0052259C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II. Other expenses </w:t>
            </w:r>
          </w:p>
        </w:tc>
        <w:tc>
          <w:tcPr>
            <w:tcW w:w="1620" w:type="dxa"/>
          </w:tcPr>
          <w:p w14:paraId="69EB2F95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7E8D441D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0C7AF656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64490700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7661D9BC" w14:textId="77777777">
        <w:trPr>
          <w:trHeight w:val="251"/>
        </w:trPr>
        <w:tc>
          <w:tcPr>
            <w:tcW w:w="3510" w:type="dxa"/>
          </w:tcPr>
          <w:p w14:paraId="382D76AA" w14:textId="112504A1" w:rsidR="00D620FA" w:rsidRPr="007F1670" w:rsidRDefault="0052259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 1.  Travel Costs</w:t>
            </w:r>
          </w:p>
        </w:tc>
        <w:tc>
          <w:tcPr>
            <w:tcW w:w="1620" w:type="dxa"/>
          </w:tcPr>
          <w:p w14:paraId="432E34AB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5EA766F3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57256885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512793E7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635ED615" w14:textId="77777777">
        <w:trPr>
          <w:trHeight w:val="251"/>
        </w:trPr>
        <w:tc>
          <w:tcPr>
            <w:tcW w:w="3510" w:type="dxa"/>
          </w:tcPr>
          <w:p w14:paraId="22EAF2D1" w14:textId="77777777" w:rsidR="00D620FA" w:rsidRPr="007F1670" w:rsidRDefault="00D060F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 </w:t>
            </w:r>
            <w:r w:rsidR="0052259C"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2.  Communications</w:t>
            </w:r>
          </w:p>
        </w:tc>
        <w:tc>
          <w:tcPr>
            <w:tcW w:w="1620" w:type="dxa"/>
          </w:tcPr>
          <w:p w14:paraId="2A71F699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710E07AC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42494540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0FF27428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060F1" w:rsidRPr="007F1670" w14:paraId="3388C6E5" w14:textId="77777777">
        <w:trPr>
          <w:trHeight w:val="251"/>
        </w:trPr>
        <w:tc>
          <w:tcPr>
            <w:tcW w:w="3510" w:type="dxa"/>
          </w:tcPr>
          <w:p w14:paraId="4847BC45" w14:textId="77777777" w:rsidR="00D060F1" w:rsidRPr="007F1670" w:rsidRDefault="00D060F1" w:rsidP="00D060F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 3. Organization of the capacity building workshops</w:t>
            </w:r>
          </w:p>
        </w:tc>
        <w:tc>
          <w:tcPr>
            <w:tcW w:w="1620" w:type="dxa"/>
          </w:tcPr>
          <w:p w14:paraId="030E7857" w14:textId="77777777" w:rsidR="00D060F1" w:rsidRPr="007F1670" w:rsidRDefault="00D060F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5D2B49D7" w14:textId="77777777" w:rsidR="00D060F1" w:rsidRPr="007F1670" w:rsidRDefault="00D060F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60BCABB3" w14:textId="77777777" w:rsidR="00D060F1" w:rsidRPr="007F1670" w:rsidRDefault="00D060F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4113E6C4" w14:textId="77777777" w:rsidR="00D060F1" w:rsidRPr="007F1670" w:rsidRDefault="00D060F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0C74E804" w14:textId="77777777">
        <w:trPr>
          <w:trHeight w:val="251"/>
        </w:trPr>
        <w:tc>
          <w:tcPr>
            <w:tcW w:w="3510" w:type="dxa"/>
          </w:tcPr>
          <w:p w14:paraId="214302EE" w14:textId="542F4C4F" w:rsidR="00D620FA" w:rsidRPr="007F1670" w:rsidRDefault="00D060F1" w:rsidP="00D060F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 4</w:t>
            </w:r>
            <w:r w:rsidR="0052259C" w:rsidRPr="007F1670">
              <w:rPr>
                <w:rFonts w:asciiTheme="minorHAnsi" w:eastAsia="Calibri" w:hAnsiTheme="minorHAnsi" w:cstheme="minorHAnsi"/>
                <w:sz w:val="22"/>
                <w:szCs w:val="22"/>
              </w:rPr>
              <w:t>.  Others</w:t>
            </w:r>
          </w:p>
        </w:tc>
        <w:tc>
          <w:tcPr>
            <w:tcW w:w="1620" w:type="dxa"/>
          </w:tcPr>
          <w:p w14:paraId="22D41FBB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3ED21669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1CB28CF1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08D5C861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20FA" w:rsidRPr="007F1670" w14:paraId="2F02651E" w14:textId="77777777">
        <w:trPr>
          <w:trHeight w:val="251"/>
        </w:trPr>
        <w:tc>
          <w:tcPr>
            <w:tcW w:w="3510" w:type="dxa"/>
          </w:tcPr>
          <w:p w14:paraId="7BF58C75" w14:textId="77777777" w:rsidR="00D620FA" w:rsidRPr="007F1670" w:rsidRDefault="0052259C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F167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III. Other Related Costs</w:t>
            </w:r>
          </w:p>
        </w:tc>
        <w:tc>
          <w:tcPr>
            <w:tcW w:w="1620" w:type="dxa"/>
          </w:tcPr>
          <w:p w14:paraId="161A6EC0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71" w:type="dxa"/>
          </w:tcPr>
          <w:p w14:paraId="0F17742D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11D08D36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08C60033" w14:textId="77777777" w:rsidR="00D620FA" w:rsidRPr="007F1670" w:rsidRDefault="00D620F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09EDF968" w14:textId="77777777" w:rsidR="00D620FA" w:rsidRPr="007F1670" w:rsidRDefault="00D620FA">
      <w:pPr>
        <w:rPr>
          <w:rFonts w:asciiTheme="minorHAnsi" w:eastAsia="Calibri" w:hAnsiTheme="minorHAnsi" w:cstheme="minorHAnsi"/>
          <w:sz w:val="22"/>
          <w:szCs w:val="22"/>
        </w:rPr>
      </w:pPr>
    </w:p>
    <w:p w14:paraId="0985C587" w14:textId="77777777" w:rsidR="00D620FA" w:rsidRPr="007F1670" w:rsidRDefault="0052259C">
      <w:pPr>
        <w:ind w:left="4320"/>
        <w:rPr>
          <w:rFonts w:asciiTheme="minorHAnsi" w:eastAsia="Calibri" w:hAnsiTheme="minorHAnsi" w:cstheme="minorHAnsi"/>
          <w:i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sz w:val="22"/>
          <w:szCs w:val="22"/>
        </w:rPr>
        <w:t>[Name and Signature of the Service Provider’s Authorized Person]</w:t>
      </w:r>
    </w:p>
    <w:p w14:paraId="6BF78F1A" w14:textId="77777777" w:rsidR="00D620FA" w:rsidRPr="007F1670" w:rsidRDefault="0052259C">
      <w:pPr>
        <w:ind w:left="4320"/>
        <w:rPr>
          <w:rFonts w:asciiTheme="minorHAnsi" w:eastAsia="Calibri" w:hAnsiTheme="minorHAnsi" w:cstheme="minorHAnsi"/>
          <w:i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sz w:val="22"/>
          <w:szCs w:val="22"/>
        </w:rPr>
        <w:t>[Designation]</w:t>
      </w:r>
    </w:p>
    <w:p w14:paraId="1339C817" w14:textId="77777777" w:rsidR="00D620FA" w:rsidRPr="007F1670" w:rsidRDefault="0052259C">
      <w:pPr>
        <w:ind w:left="4320"/>
        <w:rPr>
          <w:rFonts w:asciiTheme="minorHAnsi" w:eastAsia="Calibri" w:hAnsiTheme="minorHAnsi" w:cstheme="minorHAnsi"/>
          <w:i/>
          <w:sz w:val="22"/>
          <w:szCs w:val="22"/>
        </w:rPr>
      </w:pPr>
      <w:r w:rsidRPr="007F1670">
        <w:rPr>
          <w:rFonts w:asciiTheme="minorHAnsi" w:eastAsia="Calibri" w:hAnsiTheme="minorHAnsi" w:cstheme="minorHAnsi"/>
          <w:i/>
          <w:sz w:val="22"/>
          <w:szCs w:val="22"/>
        </w:rPr>
        <w:t>[Date]</w:t>
      </w:r>
    </w:p>
    <w:p w14:paraId="2ABDE6B6" w14:textId="77777777" w:rsidR="00D620FA" w:rsidRPr="007F1670" w:rsidRDefault="00D620FA">
      <w:pPr>
        <w:rPr>
          <w:rFonts w:asciiTheme="minorHAnsi" w:eastAsia="Calibri" w:hAnsiTheme="minorHAnsi" w:cstheme="minorHAnsi"/>
          <w:b/>
          <w:i/>
          <w:sz w:val="22"/>
          <w:szCs w:val="22"/>
        </w:rPr>
      </w:pPr>
    </w:p>
    <w:p w14:paraId="52488B1D" w14:textId="77777777" w:rsidR="00D620FA" w:rsidRPr="007F1670" w:rsidRDefault="00D620FA">
      <w:pPr>
        <w:rPr>
          <w:rFonts w:asciiTheme="minorHAnsi" w:eastAsia="Calibri" w:hAnsiTheme="minorHAnsi" w:cstheme="minorHAnsi"/>
          <w:b/>
          <w:i/>
          <w:sz w:val="22"/>
          <w:szCs w:val="22"/>
        </w:rPr>
      </w:pPr>
    </w:p>
    <w:p w14:paraId="440DBDD0" w14:textId="77777777" w:rsidR="00D620FA" w:rsidRPr="007F1670" w:rsidRDefault="00D620FA">
      <w:pPr>
        <w:rPr>
          <w:rFonts w:asciiTheme="minorHAnsi" w:eastAsia="Calibri" w:hAnsiTheme="minorHAnsi" w:cstheme="minorHAnsi"/>
          <w:b/>
          <w:i/>
          <w:sz w:val="22"/>
          <w:szCs w:val="22"/>
        </w:rPr>
      </w:pPr>
    </w:p>
    <w:p w14:paraId="5E37AC14" w14:textId="77777777" w:rsidR="00D620FA" w:rsidRPr="007F1670" w:rsidRDefault="00D620FA">
      <w:pPr>
        <w:rPr>
          <w:rFonts w:asciiTheme="minorHAnsi" w:eastAsia="Calibri" w:hAnsiTheme="minorHAnsi" w:cstheme="minorHAnsi"/>
          <w:b/>
          <w:i/>
          <w:sz w:val="22"/>
          <w:szCs w:val="22"/>
        </w:rPr>
      </w:pPr>
    </w:p>
    <w:p w14:paraId="18D15B1A" w14:textId="77777777" w:rsidR="00D620FA" w:rsidRPr="007F1670" w:rsidRDefault="00D620FA">
      <w:pPr>
        <w:rPr>
          <w:rFonts w:asciiTheme="minorHAnsi" w:eastAsia="Calibri" w:hAnsiTheme="minorHAnsi" w:cstheme="minorHAnsi"/>
          <w:b/>
          <w:i/>
          <w:sz w:val="22"/>
          <w:szCs w:val="22"/>
        </w:rPr>
      </w:pPr>
    </w:p>
    <w:p w14:paraId="32A0B423" w14:textId="77777777" w:rsidR="00D620FA" w:rsidRPr="007F1670" w:rsidRDefault="0052259C">
      <w:pPr>
        <w:rPr>
          <w:rFonts w:asciiTheme="minorHAnsi" w:eastAsia="Calibri" w:hAnsiTheme="minorHAnsi" w:cstheme="minorHAnsi"/>
          <w:b/>
          <w:i/>
          <w:sz w:val="22"/>
          <w:szCs w:val="22"/>
        </w:rPr>
      </w:pPr>
      <w:r w:rsidRPr="007F1670">
        <w:rPr>
          <w:rFonts w:asciiTheme="minorHAnsi" w:hAnsiTheme="minorHAnsi" w:cstheme="minorHAnsi"/>
          <w:sz w:val="22"/>
          <w:szCs w:val="22"/>
        </w:rPr>
        <w:br w:type="page"/>
      </w:r>
      <w:bookmarkStart w:id="1" w:name="_GoBack"/>
      <w:bookmarkEnd w:id="1"/>
    </w:p>
    <w:sectPr w:rsidR="00D620FA" w:rsidRPr="007F1670" w:rsidSect="003B7D70">
      <w:footerReference w:type="even" r:id="rId8"/>
      <w:footerReference w:type="default" r:id="rId9"/>
      <w:pgSz w:w="12240" w:h="15840"/>
      <w:pgMar w:top="1440" w:right="900" w:bottom="1260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01B5E" w14:textId="77777777" w:rsidR="00017F7C" w:rsidRDefault="00017F7C">
      <w:r>
        <w:separator/>
      </w:r>
    </w:p>
  </w:endnote>
  <w:endnote w:type="continuationSeparator" w:id="0">
    <w:p w14:paraId="5948F896" w14:textId="77777777" w:rsidR="00017F7C" w:rsidRDefault="00017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4665581A-F68E-44AB-A175-D7D8E8FCB5B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027EAC4-7901-4510-BB92-56B19491875D}"/>
    <w:embedBold r:id="rId3" w:fontKey="{F3F95FC7-A42A-4B78-B25D-410CE1AE78F5}"/>
    <w:embedItalic r:id="rId4" w:fontKey="{7F15B4EC-8B39-424B-AF5C-9ABE06EAAC0F}"/>
    <w:embedBoldItalic r:id="rId5" w:fontKey="{56B66BDE-E5FC-447F-A7EC-C64A7F0C2CA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embedRegular r:id="rId6" w:fontKey="{675C794C-05C1-4DAC-AD5A-C6C798C416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92F5723-07AD-46A7-AA62-73CFF5822B33}"/>
    <w:embedBold r:id="rId8" w:fontKey="{1053CEA7-D45C-454A-B5C7-883DD4905743}"/>
    <w:embedBoldItalic r:id="rId9" w:fontKey="{42451156-358E-448E-8DB4-79302C12EAF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88966EAE-E4A2-4D64-855D-24202A4E0B02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1" w:fontKey="{0A4ABE77-259E-4C36-8C6F-80F782D53622}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  <w:embedRegular r:id="rId12" w:fontKey="{408C0549-CC60-4C4B-A6CC-AAB7266F9F2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3" w:fontKey="{FE0C8E77-E005-4AA9-961E-3CD00DBEDDDD}"/>
    <w:embedItalic r:id="rId14" w:fontKey="{DE31A782-6210-4743-9A37-1D3688CFF0D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5" w:fontKey="{6DC94B2D-FD56-4A1A-BFD2-B3603345F1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F2949" w14:textId="77777777" w:rsidR="004C024D" w:rsidRDefault="004C024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86F8805" w14:textId="77777777" w:rsidR="004C024D" w:rsidRDefault="004C024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8FF83" w14:textId="77777777" w:rsidR="004C024D" w:rsidRDefault="004C024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16</w:t>
    </w:r>
    <w:r>
      <w:rPr>
        <w:color w:val="000000"/>
      </w:rPr>
      <w:fldChar w:fldCharType="end"/>
    </w:r>
  </w:p>
  <w:p w14:paraId="16AF0DF3" w14:textId="77777777" w:rsidR="004C024D" w:rsidRDefault="004C024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56774" w14:textId="77777777" w:rsidR="00017F7C" w:rsidRDefault="00017F7C">
      <w:r>
        <w:separator/>
      </w:r>
    </w:p>
  </w:footnote>
  <w:footnote w:type="continuationSeparator" w:id="0">
    <w:p w14:paraId="7A61629E" w14:textId="77777777" w:rsidR="00017F7C" w:rsidRDefault="00017F7C">
      <w:r>
        <w:continuationSeparator/>
      </w:r>
    </w:p>
  </w:footnote>
  <w:footnote w:id="1">
    <w:p w14:paraId="7E73D723" w14:textId="77777777" w:rsidR="004C024D" w:rsidRPr="006248A8" w:rsidRDefault="004C024D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Style w:val="FootnoteReference"/>
        </w:rPr>
        <w:footnoteRef/>
      </w:r>
      <w:r w:rsidRPr="006248A8">
        <w:rPr>
          <w:rFonts w:asciiTheme="minorHAnsi" w:hAnsiTheme="minorHAnsi" w:cstheme="minorHAnsi"/>
          <w:i/>
          <w:sz w:val="20"/>
          <w:szCs w:val="20"/>
        </w:rPr>
        <w:t xml:space="preserve">This serves as a guide to the Service Provider in preparing the Proposal. </w:t>
      </w:r>
    </w:p>
  </w:footnote>
  <w:footnote w:id="2">
    <w:p w14:paraId="3D115353" w14:textId="77777777" w:rsidR="004C024D" w:rsidRDefault="004C024D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 w:rsidRPr="006248A8">
        <w:rPr>
          <w:rStyle w:val="FootnoteReference"/>
          <w:rFonts w:asciiTheme="minorHAnsi" w:hAnsiTheme="minorHAnsi" w:cstheme="minorHAnsi"/>
          <w:sz w:val="20"/>
          <w:szCs w:val="20"/>
        </w:rPr>
        <w:footnoteRef/>
      </w:r>
      <w:r w:rsidRPr="006248A8">
        <w:rPr>
          <w:rFonts w:asciiTheme="minorHAnsi" w:hAnsiTheme="minorHAnsi" w:cstheme="minorHAnsi"/>
          <w:i/>
          <w:color w:val="000000"/>
          <w:sz w:val="20"/>
          <w:szCs w:val="20"/>
        </w:rPr>
        <w:t>Official Letterhead/Stationery must indicate contact details – addresses, email, phone and fax numbers – for verification purposes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65867"/>
    <w:multiLevelType w:val="multilevel"/>
    <w:tmpl w:val="6EDA31B8"/>
    <w:lvl w:ilvl="0">
      <w:start w:val="1"/>
      <w:numFmt w:val="upperLetter"/>
      <w:lvlText w:val="%1."/>
      <w:lvlJc w:val="left"/>
      <w:pPr>
        <w:ind w:left="360" w:firstLine="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134A9"/>
    <w:multiLevelType w:val="hybridMultilevel"/>
    <w:tmpl w:val="F2322B9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575500C"/>
    <w:multiLevelType w:val="hybridMultilevel"/>
    <w:tmpl w:val="28A2131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CC72C39"/>
    <w:multiLevelType w:val="multilevel"/>
    <w:tmpl w:val="64CC42DC"/>
    <w:lvl w:ilvl="0">
      <w:start w:val="1"/>
      <w:numFmt w:val="lowerLetter"/>
      <w:lvlText w:val="%1)"/>
      <w:lvlJc w:val="left"/>
      <w:pPr>
        <w:ind w:left="1260" w:hanging="360"/>
      </w:pPr>
    </w:lvl>
    <w:lvl w:ilvl="1">
      <w:numFmt w:val="bullet"/>
      <w:lvlText w:val="•"/>
      <w:lvlJc w:val="left"/>
      <w:pPr>
        <w:ind w:left="2340" w:hanging="720"/>
      </w:pPr>
      <w:rPr>
        <w:rFonts w:ascii="Arial Narrow" w:eastAsia="Arial Narrow" w:hAnsi="Arial Narrow" w:cs="Arial Narrow"/>
      </w:r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6E96745"/>
    <w:multiLevelType w:val="hybridMultilevel"/>
    <w:tmpl w:val="310847FA"/>
    <w:lvl w:ilvl="0" w:tplc="3FDA21C6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E7E38"/>
    <w:multiLevelType w:val="multilevel"/>
    <w:tmpl w:val="F3A6CD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B61E6"/>
    <w:multiLevelType w:val="multilevel"/>
    <w:tmpl w:val="267CAC38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EF301C"/>
    <w:multiLevelType w:val="hybridMultilevel"/>
    <w:tmpl w:val="9E1E8DDC"/>
    <w:lvl w:ilvl="0" w:tplc="1F58EBB2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540D3"/>
    <w:multiLevelType w:val="hybridMultilevel"/>
    <w:tmpl w:val="AB9C1BEC"/>
    <w:lvl w:ilvl="0" w:tplc="F4EE0D0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125" w:hanging="360"/>
      </w:pPr>
    </w:lvl>
    <w:lvl w:ilvl="2" w:tplc="081A001B" w:tentative="1">
      <w:start w:val="1"/>
      <w:numFmt w:val="lowerRoman"/>
      <w:lvlText w:val="%3."/>
      <w:lvlJc w:val="right"/>
      <w:pPr>
        <w:ind w:left="1845" w:hanging="180"/>
      </w:pPr>
    </w:lvl>
    <w:lvl w:ilvl="3" w:tplc="081A000F" w:tentative="1">
      <w:start w:val="1"/>
      <w:numFmt w:val="decimal"/>
      <w:lvlText w:val="%4."/>
      <w:lvlJc w:val="left"/>
      <w:pPr>
        <w:ind w:left="2565" w:hanging="360"/>
      </w:pPr>
    </w:lvl>
    <w:lvl w:ilvl="4" w:tplc="081A0019" w:tentative="1">
      <w:start w:val="1"/>
      <w:numFmt w:val="lowerLetter"/>
      <w:lvlText w:val="%5."/>
      <w:lvlJc w:val="left"/>
      <w:pPr>
        <w:ind w:left="3285" w:hanging="360"/>
      </w:pPr>
    </w:lvl>
    <w:lvl w:ilvl="5" w:tplc="081A001B" w:tentative="1">
      <w:start w:val="1"/>
      <w:numFmt w:val="lowerRoman"/>
      <w:lvlText w:val="%6."/>
      <w:lvlJc w:val="right"/>
      <w:pPr>
        <w:ind w:left="4005" w:hanging="180"/>
      </w:pPr>
    </w:lvl>
    <w:lvl w:ilvl="6" w:tplc="081A000F" w:tentative="1">
      <w:start w:val="1"/>
      <w:numFmt w:val="decimal"/>
      <w:lvlText w:val="%7."/>
      <w:lvlJc w:val="left"/>
      <w:pPr>
        <w:ind w:left="4725" w:hanging="360"/>
      </w:pPr>
    </w:lvl>
    <w:lvl w:ilvl="7" w:tplc="081A0019" w:tentative="1">
      <w:start w:val="1"/>
      <w:numFmt w:val="lowerLetter"/>
      <w:lvlText w:val="%8."/>
      <w:lvlJc w:val="left"/>
      <w:pPr>
        <w:ind w:left="5445" w:hanging="360"/>
      </w:pPr>
    </w:lvl>
    <w:lvl w:ilvl="8" w:tplc="08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F2C3040"/>
    <w:multiLevelType w:val="multilevel"/>
    <w:tmpl w:val="794007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0246402"/>
    <w:multiLevelType w:val="hybridMultilevel"/>
    <w:tmpl w:val="F43C4E20"/>
    <w:lvl w:ilvl="0" w:tplc="77DE0E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0D611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AF61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3B2B5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B2C59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640D9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A243B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50C2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9C65A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0C01A9D"/>
    <w:multiLevelType w:val="multilevel"/>
    <w:tmpl w:val="69C0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CF607F"/>
    <w:multiLevelType w:val="multilevel"/>
    <w:tmpl w:val="736EDC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D9A2D0B"/>
    <w:multiLevelType w:val="multilevel"/>
    <w:tmpl w:val="94DAF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3A3402"/>
    <w:multiLevelType w:val="multilevel"/>
    <w:tmpl w:val="CEA67502"/>
    <w:lvl w:ilvl="0">
      <w:start w:val="1"/>
      <w:numFmt w:val="lowerLetter"/>
      <w:lvlText w:val="%1)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77AB2008"/>
    <w:multiLevelType w:val="hybridMultilevel"/>
    <w:tmpl w:val="68A4DF00"/>
    <w:lvl w:ilvl="0" w:tplc="EEB65D0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D405123"/>
    <w:multiLevelType w:val="multilevel"/>
    <w:tmpl w:val="036C8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14"/>
  </w:num>
  <w:num w:numId="4">
    <w:abstractNumId w:val="5"/>
  </w:num>
  <w:num w:numId="5">
    <w:abstractNumId w:val="3"/>
  </w:num>
  <w:num w:numId="6">
    <w:abstractNumId w:val="9"/>
  </w:num>
  <w:num w:numId="7">
    <w:abstractNumId w:val="6"/>
  </w:num>
  <w:num w:numId="8">
    <w:abstractNumId w:val="13"/>
  </w:num>
  <w:num w:numId="9">
    <w:abstractNumId w:val="11"/>
  </w:num>
  <w:num w:numId="10">
    <w:abstractNumId w:val="16"/>
  </w:num>
  <w:num w:numId="11">
    <w:abstractNumId w:val="8"/>
  </w:num>
  <w:num w:numId="12">
    <w:abstractNumId w:val="7"/>
  </w:num>
  <w:num w:numId="13">
    <w:abstractNumId w:val="4"/>
  </w:num>
  <w:num w:numId="14">
    <w:abstractNumId w:val="15"/>
  </w:num>
  <w:num w:numId="15">
    <w:abstractNumId w:val="2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IwNjA1NDWyNDM1MTNU0lEKTi0uzszPAykwqQUAxSoXNCwAAAA="/>
  </w:docVars>
  <w:rsids>
    <w:rsidRoot w:val="00D620FA"/>
    <w:rsid w:val="000042CA"/>
    <w:rsid w:val="00017F7C"/>
    <w:rsid w:val="00033775"/>
    <w:rsid w:val="000510DE"/>
    <w:rsid w:val="00081D3B"/>
    <w:rsid w:val="00095EAE"/>
    <w:rsid w:val="000A61DA"/>
    <w:rsid w:val="000A7A1F"/>
    <w:rsid w:val="000E079E"/>
    <w:rsid w:val="000E300C"/>
    <w:rsid w:val="00107110"/>
    <w:rsid w:val="001165E9"/>
    <w:rsid w:val="001229FC"/>
    <w:rsid w:val="00127649"/>
    <w:rsid w:val="0013780B"/>
    <w:rsid w:val="00165178"/>
    <w:rsid w:val="00167B09"/>
    <w:rsid w:val="00170B8A"/>
    <w:rsid w:val="00190F42"/>
    <w:rsid w:val="001A463A"/>
    <w:rsid w:val="001C0B6E"/>
    <w:rsid w:val="001C0EC4"/>
    <w:rsid w:val="001C23A1"/>
    <w:rsid w:val="001C397C"/>
    <w:rsid w:val="001C4D38"/>
    <w:rsid w:val="001D46E6"/>
    <w:rsid w:val="001E51D8"/>
    <w:rsid w:val="00231FAB"/>
    <w:rsid w:val="002333B2"/>
    <w:rsid w:val="00235CD7"/>
    <w:rsid w:val="00237E1E"/>
    <w:rsid w:val="00243886"/>
    <w:rsid w:val="00277EB7"/>
    <w:rsid w:val="002862F3"/>
    <w:rsid w:val="002A246E"/>
    <w:rsid w:val="002B536C"/>
    <w:rsid w:val="003135BE"/>
    <w:rsid w:val="003A591C"/>
    <w:rsid w:val="003B0642"/>
    <w:rsid w:val="003B387C"/>
    <w:rsid w:val="003B7D70"/>
    <w:rsid w:val="003E068F"/>
    <w:rsid w:val="003E71E5"/>
    <w:rsid w:val="00402ED3"/>
    <w:rsid w:val="004031F3"/>
    <w:rsid w:val="00423CB3"/>
    <w:rsid w:val="00455856"/>
    <w:rsid w:val="00456D4E"/>
    <w:rsid w:val="004B03B9"/>
    <w:rsid w:val="004B36BC"/>
    <w:rsid w:val="004C024D"/>
    <w:rsid w:val="004C1703"/>
    <w:rsid w:val="004E064E"/>
    <w:rsid w:val="0052259C"/>
    <w:rsid w:val="00530380"/>
    <w:rsid w:val="005440E7"/>
    <w:rsid w:val="005576D4"/>
    <w:rsid w:val="0057633B"/>
    <w:rsid w:val="00583535"/>
    <w:rsid w:val="00592BC5"/>
    <w:rsid w:val="005B00E2"/>
    <w:rsid w:val="005B0EE0"/>
    <w:rsid w:val="005B1668"/>
    <w:rsid w:val="005B2EE5"/>
    <w:rsid w:val="00611DAA"/>
    <w:rsid w:val="006248A8"/>
    <w:rsid w:val="006261D3"/>
    <w:rsid w:val="00631F2E"/>
    <w:rsid w:val="00651BFB"/>
    <w:rsid w:val="0066040A"/>
    <w:rsid w:val="006629E3"/>
    <w:rsid w:val="006701DD"/>
    <w:rsid w:val="0067221F"/>
    <w:rsid w:val="00672BE8"/>
    <w:rsid w:val="00695D67"/>
    <w:rsid w:val="006A0346"/>
    <w:rsid w:val="006B2AEC"/>
    <w:rsid w:val="006B7F60"/>
    <w:rsid w:val="006C0E28"/>
    <w:rsid w:val="006C38EC"/>
    <w:rsid w:val="006C6563"/>
    <w:rsid w:val="006D3D02"/>
    <w:rsid w:val="006D5351"/>
    <w:rsid w:val="006E2B6A"/>
    <w:rsid w:val="00702F0E"/>
    <w:rsid w:val="007334CE"/>
    <w:rsid w:val="00735F95"/>
    <w:rsid w:val="00753712"/>
    <w:rsid w:val="007613F6"/>
    <w:rsid w:val="0076226B"/>
    <w:rsid w:val="00787347"/>
    <w:rsid w:val="007A0170"/>
    <w:rsid w:val="007A0A74"/>
    <w:rsid w:val="007A1D65"/>
    <w:rsid w:val="007B654A"/>
    <w:rsid w:val="007E04DA"/>
    <w:rsid w:val="007E24BB"/>
    <w:rsid w:val="007F1670"/>
    <w:rsid w:val="008041C3"/>
    <w:rsid w:val="00805110"/>
    <w:rsid w:val="00805DBE"/>
    <w:rsid w:val="008105B0"/>
    <w:rsid w:val="008427D3"/>
    <w:rsid w:val="008637B4"/>
    <w:rsid w:val="00872D81"/>
    <w:rsid w:val="0088182F"/>
    <w:rsid w:val="00881B8F"/>
    <w:rsid w:val="008A588C"/>
    <w:rsid w:val="008B3A12"/>
    <w:rsid w:val="008C2DEF"/>
    <w:rsid w:val="008D3369"/>
    <w:rsid w:val="008E5384"/>
    <w:rsid w:val="008F75A9"/>
    <w:rsid w:val="0093706B"/>
    <w:rsid w:val="00944FAD"/>
    <w:rsid w:val="00945B58"/>
    <w:rsid w:val="0096683F"/>
    <w:rsid w:val="009671F2"/>
    <w:rsid w:val="009A2C32"/>
    <w:rsid w:val="009B0D81"/>
    <w:rsid w:val="009B5746"/>
    <w:rsid w:val="009D715A"/>
    <w:rsid w:val="00A00BE7"/>
    <w:rsid w:val="00A10D6B"/>
    <w:rsid w:val="00A34201"/>
    <w:rsid w:val="00A60D01"/>
    <w:rsid w:val="00A83F85"/>
    <w:rsid w:val="00A87B18"/>
    <w:rsid w:val="00A91C99"/>
    <w:rsid w:val="00A9791A"/>
    <w:rsid w:val="00AA0444"/>
    <w:rsid w:val="00AC7A35"/>
    <w:rsid w:val="00AD07BB"/>
    <w:rsid w:val="00AD1F12"/>
    <w:rsid w:val="00AE2718"/>
    <w:rsid w:val="00AE7DFE"/>
    <w:rsid w:val="00AF68A2"/>
    <w:rsid w:val="00B074FA"/>
    <w:rsid w:val="00B227FF"/>
    <w:rsid w:val="00B31657"/>
    <w:rsid w:val="00BA6E9A"/>
    <w:rsid w:val="00BB0772"/>
    <w:rsid w:val="00BD660D"/>
    <w:rsid w:val="00BE5C0A"/>
    <w:rsid w:val="00BE64FA"/>
    <w:rsid w:val="00BF09DD"/>
    <w:rsid w:val="00BF1380"/>
    <w:rsid w:val="00C1270E"/>
    <w:rsid w:val="00C148C1"/>
    <w:rsid w:val="00C413B0"/>
    <w:rsid w:val="00C45E42"/>
    <w:rsid w:val="00C65DE7"/>
    <w:rsid w:val="00C670BF"/>
    <w:rsid w:val="00C816F1"/>
    <w:rsid w:val="00C84682"/>
    <w:rsid w:val="00CA478A"/>
    <w:rsid w:val="00CB6D33"/>
    <w:rsid w:val="00CB7AAC"/>
    <w:rsid w:val="00CD05D8"/>
    <w:rsid w:val="00CD3F35"/>
    <w:rsid w:val="00CF005A"/>
    <w:rsid w:val="00CF1737"/>
    <w:rsid w:val="00D060F1"/>
    <w:rsid w:val="00D154DB"/>
    <w:rsid w:val="00D15AC1"/>
    <w:rsid w:val="00D52632"/>
    <w:rsid w:val="00D620FA"/>
    <w:rsid w:val="00D93B55"/>
    <w:rsid w:val="00D96824"/>
    <w:rsid w:val="00D9742D"/>
    <w:rsid w:val="00DE2A8C"/>
    <w:rsid w:val="00DE653D"/>
    <w:rsid w:val="00DF49F9"/>
    <w:rsid w:val="00E028A8"/>
    <w:rsid w:val="00E25117"/>
    <w:rsid w:val="00E34A1A"/>
    <w:rsid w:val="00E40419"/>
    <w:rsid w:val="00E57D6B"/>
    <w:rsid w:val="00E849EE"/>
    <w:rsid w:val="00E9291B"/>
    <w:rsid w:val="00E936E7"/>
    <w:rsid w:val="00EB5BFE"/>
    <w:rsid w:val="00EF1B7E"/>
    <w:rsid w:val="00F001BB"/>
    <w:rsid w:val="00F5184E"/>
    <w:rsid w:val="00F56D5E"/>
    <w:rsid w:val="00F6475E"/>
    <w:rsid w:val="00F84271"/>
    <w:rsid w:val="00F84EF8"/>
    <w:rsid w:val="00F96297"/>
    <w:rsid w:val="00FA2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D3051"/>
  <w15:docId w15:val="{DD08A605-65B3-4DFC-90BF-976962D1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sr-Latn-C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6E9A"/>
    <w:rPr>
      <w:lang w:eastAsia="sr-Latn-CS"/>
    </w:rPr>
  </w:style>
  <w:style w:type="paragraph" w:styleId="Heading1">
    <w:name w:val="heading 1"/>
    <w:basedOn w:val="Normal"/>
    <w:next w:val="Normal"/>
    <w:uiPriority w:val="9"/>
    <w:qFormat/>
    <w:rsid w:val="000D066A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585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70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324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CE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3B7D7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B13AA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"/>
    <w:qFormat/>
    <w:rsid w:val="00E0737B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737B8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3B7D70"/>
    <w:pPr>
      <w:keepNext/>
      <w:keepLines/>
      <w:spacing w:before="480" w:after="120"/>
    </w:pPr>
    <w:rPr>
      <w:b/>
      <w:sz w:val="72"/>
      <w:szCs w:val="72"/>
    </w:rPr>
  </w:style>
  <w:style w:type="paragraph" w:styleId="DocumentMap">
    <w:name w:val="Document Map"/>
    <w:basedOn w:val="Normal"/>
    <w:semiHidden/>
    <w:rsid w:val="000D066A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rsid w:val="000D066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D066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0D066A"/>
  </w:style>
  <w:style w:type="character" w:styleId="Hyperlink">
    <w:name w:val="Hyperlink"/>
    <w:uiPriority w:val="99"/>
    <w:unhideWhenUsed/>
    <w:rsid w:val="007B252A"/>
    <w:rPr>
      <w:color w:val="0000FF"/>
      <w:u w:val="single"/>
    </w:rPr>
  </w:style>
  <w:style w:type="character" w:styleId="Strong">
    <w:name w:val="Strong"/>
    <w:uiPriority w:val="22"/>
    <w:qFormat/>
    <w:rsid w:val="007B252A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815337"/>
    <w:pPr>
      <w:ind w:left="720"/>
    </w:pPr>
    <w:rPr>
      <w:rFonts w:eastAsia="Calibri"/>
      <w:lang w:val="es-PA" w:eastAsia="es-PA"/>
    </w:rPr>
  </w:style>
  <w:style w:type="character" w:customStyle="1" w:styleId="Heading8Char">
    <w:name w:val="Heading 8 Char"/>
    <w:link w:val="Heading8"/>
    <w:uiPriority w:val="9"/>
    <w:semiHidden/>
    <w:rsid w:val="00E0737B"/>
    <w:rPr>
      <w:rFonts w:ascii="Calibri" w:eastAsia="Times New Roman" w:hAnsi="Calibri" w:cs="Times New Roman"/>
      <w:i/>
      <w:i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E0737B"/>
    <w:pPr>
      <w:snapToGrid w:val="0"/>
      <w:ind w:left="360"/>
    </w:pPr>
  </w:style>
  <w:style w:type="character" w:customStyle="1" w:styleId="BodyTextIndentChar">
    <w:name w:val="Body Text Indent Char"/>
    <w:link w:val="BodyTextIndent"/>
    <w:semiHidden/>
    <w:rsid w:val="00E0737B"/>
    <w:rPr>
      <w:sz w:val="24"/>
    </w:rPr>
  </w:style>
  <w:style w:type="paragraph" w:styleId="BodyTextIndent2">
    <w:name w:val="Body Text Indent 2"/>
    <w:basedOn w:val="Normal"/>
    <w:link w:val="BodyTextIndent2Char"/>
    <w:unhideWhenUsed/>
    <w:rsid w:val="00E0737B"/>
    <w:pPr>
      <w:tabs>
        <w:tab w:val="left" w:pos="-720"/>
        <w:tab w:val="left" w:pos="0"/>
        <w:tab w:val="left" w:pos="720"/>
      </w:tabs>
      <w:suppressAutoHyphens/>
      <w:ind w:left="720" w:hanging="720"/>
      <w:jc w:val="both"/>
    </w:pPr>
    <w:rPr>
      <w:spacing w:val="-3"/>
      <w:lang w:val="en-GB"/>
    </w:rPr>
  </w:style>
  <w:style w:type="character" w:customStyle="1" w:styleId="BodyTextIndent2Char">
    <w:name w:val="Body Text Indent 2 Char"/>
    <w:link w:val="BodyTextIndent2"/>
    <w:rsid w:val="00E0737B"/>
    <w:rPr>
      <w:spacing w:val="-3"/>
      <w:lang w:val="en-GB"/>
    </w:rPr>
  </w:style>
  <w:style w:type="paragraph" w:styleId="BlockText">
    <w:name w:val="Block Text"/>
    <w:basedOn w:val="Normal"/>
    <w:semiHidden/>
    <w:unhideWhenUsed/>
    <w:rsid w:val="00E0737B"/>
    <w:pPr>
      <w:ind w:left="1008" w:right="-576" w:hanging="720"/>
      <w:jc w:val="both"/>
      <w:outlineLvl w:val="0"/>
    </w:pPr>
  </w:style>
  <w:style w:type="character" w:styleId="CommentReference">
    <w:name w:val="annotation reference"/>
    <w:uiPriority w:val="99"/>
    <w:unhideWhenUsed/>
    <w:rsid w:val="002C1F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1F7A"/>
  </w:style>
  <w:style w:type="character" w:customStyle="1" w:styleId="CommentTextChar">
    <w:name w:val="Comment Text Char"/>
    <w:basedOn w:val="DefaultParagraphFont"/>
    <w:link w:val="CommentText"/>
    <w:rsid w:val="002C1F7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F7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C1F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F7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C1F7A"/>
    <w:rPr>
      <w:rFonts w:ascii="Tahoma" w:hAnsi="Tahoma" w:cs="Tahoma"/>
      <w:sz w:val="16"/>
      <w:szCs w:val="16"/>
    </w:rPr>
  </w:style>
  <w:style w:type="paragraph" w:customStyle="1" w:styleId="BankNormal">
    <w:name w:val="BankNormal"/>
    <w:basedOn w:val="Normal"/>
    <w:rsid w:val="00797453"/>
    <w:pPr>
      <w:spacing w:after="240"/>
    </w:pPr>
  </w:style>
  <w:style w:type="paragraph" w:customStyle="1" w:styleId="SectionVHeader">
    <w:name w:val="Section V. Header"/>
    <w:basedOn w:val="Normal"/>
    <w:rsid w:val="00797453"/>
    <w:pPr>
      <w:jc w:val="center"/>
    </w:pPr>
    <w:rPr>
      <w:b/>
      <w:sz w:val="36"/>
    </w:rPr>
  </w:style>
  <w:style w:type="paragraph" w:customStyle="1" w:styleId="Outline">
    <w:name w:val="Outline"/>
    <w:basedOn w:val="Normal"/>
    <w:rsid w:val="00797453"/>
    <w:pPr>
      <w:spacing w:before="240"/>
    </w:pPr>
    <w:rPr>
      <w:kern w:val="28"/>
    </w:rPr>
  </w:style>
  <w:style w:type="paragraph" w:customStyle="1" w:styleId="Outline1">
    <w:name w:val="Outline1"/>
    <w:basedOn w:val="Outline"/>
    <w:next w:val="Normal"/>
    <w:rsid w:val="00797453"/>
    <w:pPr>
      <w:keepNext/>
      <w:tabs>
        <w:tab w:val="num" w:pos="360"/>
      </w:tabs>
      <w:ind w:left="360" w:hanging="360"/>
    </w:pPr>
  </w:style>
  <w:style w:type="paragraph" w:styleId="BodyText">
    <w:name w:val="Body Text"/>
    <w:basedOn w:val="Normal"/>
    <w:link w:val="BodyTextChar"/>
    <w:uiPriority w:val="99"/>
    <w:unhideWhenUsed/>
    <w:rsid w:val="00797453"/>
    <w:pPr>
      <w:widowControl w:val="0"/>
      <w:overflowPunct w:val="0"/>
      <w:adjustRightInd w:val="0"/>
      <w:spacing w:after="120"/>
    </w:pPr>
    <w:rPr>
      <w:kern w:val="28"/>
    </w:rPr>
  </w:style>
  <w:style w:type="character" w:customStyle="1" w:styleId="BodyTextChar">
    <w:name w:val="Body Text Char"/>
    <w:link w:val="BodyText"/>
    <w:uiPriority w:val="99"/>
    <w:rsid w:val="00797453"/>
    <w:rPr>
      <w:rFonts w:eastAsia="Times New Roman"/>
      <w:kern w:val="28"/>
      <w:sz w:val="24"/>
      <w:szCs w:val="24"/>
    </w:rPr>
  </w:style>
  <w:style w:type="paragraph" w:styleId="NormalWeb">
    <w:name w:val="Normal (Web)"/>
    <w:basedOn w:val="Normal"/>
    <w:uiPriority w:val="99"/>
    <w:rsid w:val="00CD497A"/>
    <w:pPr>
      <w:spacing w:beforeLines="1" w:afterLines="1"/>
    </w:pPr>
    <w:rPr>
      <w:rFonts w:ascii="Times" w:eastAsia="Calibri" w:hAnsi="Times"/>
    </w:rPr>
  </w:style>
  <w:style w:type="character" w:customStyle="1" w:styleId="Heading9Char">
    <w:name w:val="Heading 9 Char"/>
    <w:link w:val="Heading9"/>
    <w:uiPriority w:val="9"/>
    <w:semiHidden/>
    <w:rsid w:val="00737B84"/>
    <w:rPr>
      <w:rFonts w:ascii="Cambria" w:eastAsia="Times New Roman" w:hAnsi="Cambria" w:cs="Times New Roman"/>
      <w:sz w:val="22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37B84"/>
    <w:pPr>
      <w:widowControl w:val="0"/>
      <w:overflowPunct w:val="0"/>
      <w:adjustRightInd w:val="0"/>
      <w:spacing w:after="120"/>
      <w:ind w:left="360"/>
    </w:pPr>
    <w:rPr>
      <w:kern w:val="28"/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37B84"/>
    <w:rPr>
      <w:rFonts w:eastAsia="Times New Roman"/>
      <w:kern w:val="28"/>
      <w:sz w:val="16"/>
      <w:szCs w:val="16"/>
    </w:rPr>
  </w:style>
  <w:style w:type="paragraph" w:customStyle="1" w:styleId="UNDPConditionShort">
    <w:name w:val="UNDP Condition Short"/>
    <w:basedOn w:val="Normal"/>
    <w:rsid w:val="00C523B6"/>
    <w:pPr>
      <w:widowControl w:val="0"/>
      <w:tabs>
        <w:tab w:val="left" w:pos="0"/>
        <w:tab w:val="left" w:pos="45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CG Times" w:hAnsi="CG Times"/>
      <w:sz w:val="16"/>
    </w:rPr>
  </w:style>
  <w:style w:type="character" w:customStyle="1" w:styleId="Heading7Char">
    <w:name w:val="Heading 7 Char"/>
    <w:link w:val="Heading7"/>
    <w:uiPriority w:val="9"/>
    <w:rsid w:val="00BB13AA"/>
    <w:rPr>
      <w:rFonts w:ascii="Calibri" w:hAnsi="Calibri" w:cs="Arial"/>
      <w:sz w:val="24"/>
      <w:szCs w:val="24"/>
    </w:rPr>
  </w:style>
  <w:style w:type="character" w:styleId="FootnoteReference">
    <w:name w:val="footnote reference"/>
    <w:aliases w:val="16 Point,Superscript 6 Point,Superscript 6 Point + 11 pt,Ref. de nota al pie.,ftref,BVI fnr,fr,Footnote Ref in FtNote,SUPERS,Footnote Reference Superscript,Ref,de nota al pie,number,note bp,BVI fnr Car Car,BVI fnr Car,Footnote text,o"/>
    <w:link w:val="CharCharCharCharCarChar"/>
    <w:uiPriority w:val="99"/>
    <w:qFormat/>
    <w:rsid w:val="00BB13AA"/>
    <w:rPr>
      <w:vertAlign w:val="superscript"/>
    </w:rPr>
  </w:style>
  <w:style w:type="paragraph" w:styleId="FootnoteText">
    <w:name w:val="footnote text"/>
    <w:aliases w:val="Geneva 9,Font: Geneva 9,Boston 10,f,f Знак Знак,f Знак Знак Знак,single space,footnote text,Footnote,otnote Text,Texto nota pie IIRSA,Testo nota a piè di pagina Carattere Carattere,Testo nota a piè di pagina Carattere,ft"/>
    <w:basedOn w:val="Normal"/>
    <w:link w:val="FootnoteTextChar"/>
    <w:uiPriority w:val="99"/>
    <w:unhideWhenUsed/>
    <w:qFormat/>
    <w:rsid w:val="006E137C"/>
  </w:style>
  <w:style w:type="character" w:customStyle="1" w:styleId="FootnoteTextChar">
    <w:name w:val="Footnote Text Char"/>
    <w:aliases w:val="Geneva 9 Char,Font: Geneva 9 Char,Boston 10 Char,f Char,f Знак Знак Char,f Знак Знак Знак Char,single space Char,footnote text Char,Footnote Char,otnote Text Char,Texto nota pie IIRSA Char,Testo nota a piè di pagina Carattere Char"/>
    <w:link w:val="FootnoteText"/>
    <w:uiPriority w:val="99"/>
    <w:rsid w:val="006E137C"/>
    <w:rPr>
      <w:lang w:val="en-US" w:eastAsia="en-US"/>
    </w:rPr>
  </w:style>
  <w:style w:type="character" w:customStyle="1" w:styleId="Heading3Char">
    <w:name w:val="Heading 3 Char"/>
    <w:link w:val="Heading3"/>
    <w:uiPriority w:val="9"/>
    <w:rsid w:val="007C70B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ListParagraph">
    <w:name w:val="List Paragraph"/>
    <w:aliases w:val="Bullets,References,123 List Paragraph,Celula,Normal 2,List Paragraph (numbered (a)),List_Paragraph,Multilevel para_II,Numbered List Paragraph,Numbered Paragraph,Main numbered paragraph,Left Bullet L1,Table/Figure Heading,List Paragraph1"/>
    <w:basedOn w:val="Normal"/>
    <w:link w:val="ListParagraphChar"/>
    <w:uiPriority w:val="34"/>
    <w:qFormat/>
    <w:rsid w:val="00A13C37"/>
    <w:pPr>
      <w:widowControl w:val="0"/>
      <w:overflowPunct w:val="0"/>
      <w:adjustRightInd w:val="0"/>
      <w:spacing w:line="360" w:lineRule="auto"/>
      <w:ind w:left="720"/>
      <w:contextualSpacing/>
    </w:pPr>
    <w:rPr>
      <w:kern w:val="28"/>
      <w:sz w:val="22"/>
    </w:rPr>
  </w:style>
  <w:style w:type="table" w:styleId="TableGrid">
    <w:name w:val="Table Grid"/>
    <w:basedOn w:val="TableNormal"/>
    <w:rsid w:val="00482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uiPriority w:val="9"/>
    <w:rsid w:val="00061CE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p28">
    <w:name w:val="p28"/>
    <w:basedOn w:val="Normal"/>
    <w:rsid w:val="00061CE4"/>
    <w:pPr>
      <w:widowControl w:val="0"/>
      <w:tabs>
        <w:tab w:val="left" w:pos="680"/>
        <w:tab w:val="left" w:pos="1060"/>
      </w:tabs>
      <w:spacing w:line="240" w:lineRule="atLeast"/>
      <w:ind w:left="432" w:hanging="288"/>
    </w:pPr>
    <w:rPr>
      <w:snapToGrid w:val="0"/>
    </w:rPr>
  </w:style>
  <w:style w:type="character" w:customStyle="1" w:styleId="Heading4Char">
    <w:name w:val="Heading 4 Char"/>
    <w:link w:val="Heading4"/>
    <w:uiPriority w:val="9"/>
    <w:rsid w:val="00F83245"/>
    <w:rPr>
      <w:rFonts w:ascii="Calibri" w:eastAsia="Times New Roman" w:hAnsi="Calibri" w:cs="Times New Roman"/>
      <w:b/>
      <w:bCs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F83245"/>
    <w:pPr>
      <w:widowControl w:val="0"/>
      <w:overflowPunct w:val="0"/>
      <w:adjustRightInd w:val="0"/>
      <w:spacing w:after="120" w:line="480" w:lineRule="auto"/>
    </w:pPr>
    <w:rPr>
      <w:kern w:val="28"/>
    </w:rPr>
  </w:style>
  <w:style w:type="character" w:customStyle="1" w:styleId="BodyText2Char">
    <w:name w:val="Body Text 2 Char"/>
    <w:link w:val="BodyText2"/>
    <w:uiPriority w:val="99"/>
    <w:rsid w:val="00F83245"/>
    <w:rPr>
      <w:kern w:val="28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83245"/>
    <w:pPr>
      <w:ind w:left="200" w:hanging="200"/>
    </w:pPr>
  </w:style>
  <w:style w:type="paragraph" w:styleId="IndexHeading">
    <w:name w:val="index heading"/>
    <w:basedOn w:val="Normal"/>
    <w:next w:val="Index1"/>
    <w:uiPriority w:val="99"/>
    <w:rsid w:val="00F83245"/>
    <w:rPr>
      <w:rFonts w:ascii="Arial" w:hAnsi="Arial" w:cs="Arial"/>
      <w:b/>
      <w:bCs/>
    </w:rPr>
  </w:style>
  <w:style w:type="paragraph" w:styleId="Date">
    <w:name w:val="Date"/>
    <w:basedOn w:val="Normal"/>
    <w:next w:val="Normal"/>
    <w:link w:val="DateChar"/>
    <w:uiPriority w:val="99"/>
    <w:rsid w:val="00F83245"/>
  </w:style>
  <w:style w:type="character" w:customStyle="1" w:styleId="DateChar">
    <w:name w:val="Date Char"/>
    <w:link w:val="Date"/>
    <w:uiPriority w:val="99"/>
    <w:rsid w:val="00F83245"/>
    <w:rPr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92585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erChar">
    <w:name w:val="Header Char"/>
    <w:link w:val="Header"/>
    <w:rsid w:val="004A4833"/>
  </w:style>
  <w:style w:type="paragraph" w:customStyle="1" w:styleId="Section3-Heading1">
    <w:name w:val="Section 3 - Heading 1"/>
    <w:basedOn w:val="Normal"/>
    <w:rsid w:val="004A4833"/>
    <w:pPr>
      <w:pBdr>
        <w:bottom w:val="single" w:sz="4" w:space="1" w:color="auto"/>
      </w:pBdr>
      <w:spacing w:after="240"/>
      <w:jc w:val="center"/>
    </w:pPr>
    <w:rPr>
      <w:rFonts w:ascii="Times New Roman Bold" w:hAnsi="Times New Roman Bold"/>
      <w:b/>
      <w:sz w:val="32"/>
    </w:rPr>
  </w:style>
  <w:style w:type="character" w:styleId="PlaceholderText">
    <w:name w:val="Placeholder Text"/>
    <w:uiPriority w:val="99"/>
    <w:semiHidden/>
    <w:rsid w:val="009E1C14"/>
    <w:rPr>
      <w:color w:val="808080"/>
    </w:rPr>
  </w:style>
  <w:style w:type="character" w:customStyle="1" w:styleId="Mention1">
    <w:name w:val="Mention1"/>
    <w:uiPriority w:val="99"/>
    <w:semiHidden/>
    <w:unhideWhenUsed/>
    <w:rsid w:val="000D3CC7"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180300"/>
    <w:pPr>
      <w:keepLines/>
      <w:spacing w:after="240"/>
      <w:jc w:val="both"/>
    </w:pPr>
    <w:rPr>
      <w:rFonts w:ascii="Arial" w:hAnsi="Arial"/>
      <w:lang w:val="en-GB"/>
    </w:rPr>
  </w:style>
  <w:style w:type="character" w:customStyle="1" w:styleId="shorttext">
    <w:name w:val="short_text"/>
    <w:rsid w:val="00BE4A53"/>
  </w:style>
  <w:style w:type="character" w:customStyle="1" w:styleId="alt-edited1">
    <w:name w:val="alt-edited1"/>
    <w:rsid w:val="00BE4A53"/>
    <w:rPr>
      <w:color w:val="4D90F0"/>
    </w:rPr>
  </w:style>
  <w:style w:type="character" w:customStyle="1" w:styleId="UnresolvedMention1">
    <w:name w:val="Unresolved Mention1"/>
    <w:uiPriority w:val="99"/>
    <w:semiHidden/>
    <w:unhideWhenUsed/>
    <w:rsid w:val="00244598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422374"/>
  </w:style>
  <w:style w:type="character" w:customStyle="1" w:styleId="eop">
    <w:name w:val="eop"/>
    <w:basedOn w:val="DefaultParagraphFont"/>
    <w:rsid w:val="00422374"/>
  </w:style>
  <w:style w:type="paragraph" w:customStyle="1" w:styleId="CharCharCharCharCarChar">
    <w:name w:val="Char Char Char Char Car Char"/>
    <w:aliases w:val="Char Char Char Char Car Char Char1 Char Char Char Char1 Char,Char Char Char1 Char Char Char Char1 Char,Char Char Char Char Car Char Char1 Char Char"/>
    <w:basedOn w:val="Normal"/>
    <w:next w:val="Normal"/>
    <w:link w:val="FootnoteReference"/>
    <w:uiPriority w:val="99"/>
    <w:rsid w:val="00B551CF"/>
    <w:pPr>
      <w:spacing w:before="120" w:after="160" w:line="240" w:lineRule="exact"/>
      <w:jc w:val="both"/>
    </w:pPr>
    <w:rPr>
      <w:vertAlign w:val="superscript"/>
      <w:lang w:val="en-GB" w:eastAsia="en-GB"/>
    </w:rPr>
  </w:style>
  <w:style w:type="character" w:customStyle="1" w:styleId="ListParagraphChar">
    <w:name w:val="List Paragraph Char"/>
    <w:aliases w:val="Bullets Char,References Char,123 List Paragraph Char,Celula Char,Normal 2 Char,List Paragraph (numbered (a)) Char,List_Paragraph Char,Multilevel para_II Char,Numbered List Paragraph Char,Numbered Paragraph Char,Left Bullet L1 Char"/>
    <w:link w:val="ListParagraph"/>
    <w:uiPriority w:val="34"/>
    <w:qFormat/>
    <w:rsid w:val="00B551CF"/>
    <w:rPr>
      <w:kern w:val="28"/>
      <w:sz w:val="22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46FA3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C5C7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062F3"/>
    <w:rPr>
      <w:lang w:val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A62EE"/>
    <w:rPr>
      <w:color w:val="605E5C"/>
      <w:shd w:val="clear" w:color="auto" w:fill="E1DFDD"/>
    </w:rPr>
  </w:style>
  <w:style w:type="paragraph" w:customStyle="1" w:styleId="Default">
    <w:name w:val="Default"/>
    <w:rsid w:val="00673DCC"/>
    <w:pPr>
      <w:autoSpaceDE w:val="0"/>
      <w:autoSpaceDN w:val="0"/>
      <w:adjustRightInd w:val="0"/>
    </w:pPr>
    <w:rPr>
      <w:color w:val="000000"/>
      <w:lang w:val="en-US"/>
    </w:rPr>
  </w:style>
  <w:style w:type="paragraph" w:styleId="Subtitle">
    <w:name w:val="Subtitle"/>
    <w:basedOn w:val="Normal"/>
    <w:next w:val="Normal"/>
    <w:uiPriority w:val="11"/>
    <w:qFormat/>
    <w:rsid w:val="003B7D7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2">
    <w:name w:val="22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17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sid w:val="003B7D7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84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7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suYGfTNMIF6+wzxa+A/t1rqnPQ==">CgMxLjAyCGguZ2pkZ3hzMgloLjMwajB6bGwyCWguMWZvYjl0ZTIJaC4zem55c2g3MgloLjJldDkycDA4AHIhMUswdFBDbmJPZkI5LWdCenhBRzF1bkJNVXN1b29IeFJH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602</Words>
  <Characters>3645</Characters>
  <Application>Microsoft Office Word</Application>
  <DocSecurity>0</DocSecurity>
  <Lines>125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tsd</dc:creator>
  <cp:lastModifiedBy>manja.radulovic@euic.me</cp:lastModifiedBy>
  <cp:revision>2</cp:revision>
  <cp:lastPrinted>2025-01-29T08:54:00Z</cp:lastPrinted>
  <dcterms:created xsi:type="dcterms:W3CDTF">2025-05-29T07:35:00Z</dcterms:created>
  <dcterms:modified xsi:type="dcterms:W3CDTF">2025-05-29T07:35:00Z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0x010100B36DD90FA303DA4BAA0C2704C1820D0E</vt:lpwstr>
  </property>
  <property fmtid="{D5CDD505-2E9C-101B-9397-08002B2CF9AE}" pid="3" name="_dlc_DocIdItemGuid">
    <vt:lpwstr>f07bfc24-ee30-405a-b6a3-f8dc78ad4517</vt:lpwstr>
  </property>
  <property fmtid="{D5CDD505-2E9C-101B-9397-08002B2CF9AE}" pid="4" name="_dlc_DocId">
    <vt:lpwstr>UNITBOM-1780-234</vt:lpwstr>
  </property>
  <property fmtid="{D5CDD505-2E9C-101B-9397-08002B2CF9AE}" pid="5" name="_dlc_DocIdUrl">
    <vt:lpwstr>https://intranet.undp.org/unit/bom/pso/_layouts/DocIdRedir.aspx?ID=UNITBOM-1780-234, UNITBOM-1780-234</vt:lpwstr>
  </property>
  <property fmtid="{D5CDD505-2E9C-101B-9397-08002B2CF9AE}" pid="6" name="GrammarlyDocumentId">
    <vt:lpwstr>bc2165aa793ecf1be6136a8fd4c45a85ad56100ad8d8d05b965402d38f87542f</vt:lpwstr>
  </property>
</Properties>
</file>