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B3" w:rsidRPr="003B7CB8" w:rsidRDefault="007D50B3" w:rsidP="007D50B3">
      <w:pPr>
        <w:pStyle w:val="Heading2"/>
      </w:pPr>
      <w:r w:rsidRPr="003B7CB8">
        <w:t>Predsjednik Vlade Crne Gore Duško Marković</w:t>
      </w:r>
    </w:p>
    <w:p w:rsidR="007D50B3" w:rsidRPr="003B7CB8" w:rsidRDefault="007D50B3" w:rsidP="007D50B3">
      <w:pPr>
        <w:pStyle w:val="Heading2"/>
      </w:pPr>
      <w:r w:rsidRPr="003B7CB8">
        <w:t xml:space="preserve">Obraćanje na </w:t>
      </w:r>
      <w:r w:rsidR="00DB7F06" w:rsidRPr="003B7CB8">
        <w:t>prijemu povodom godišnjice učlanjenja Crne Gore u NATO</w:t>
      </w:r>
    </w:p>
    <w:p w:rsidR="007D50B3" w:rsidRPr="003B7CB8" w:rsidRDefault="00DB7F06" w:rsidP="007D50B3">
      <w:pPr>
        <w:pStyle w:val="Heading2"/>
      </w:pPr>
      <w:r w:rsidRPr="003B7CB8">
        <w:t>Cetinje</w:t>
      </w:r>
      <w:r w:rsidR="007D50B3" w:rsidRPr="003B7CB8">
        <w:t xml:space="preserve">, </w:t>
      </w:r>
      <w:r w:rsidR="00B11B1B" w:rsidRPr="003B7CB8">
        <w:t>utorak</w:t>
      </w:r>
      <w:r w:rsidR="007D50B3" w:rsidRPr="003B7CB8">
        <w:t xml:space="preserve">, </w:t>
      </w:r>
      <w:r w:rsidRPr="003B7CB8">
        <w:t>5</w:t>
      </w:r>
      <w:r w:rsidR="001D1287" w:rsidRPr="003B7CB8">
        <w:t xml:space="preserve">. </w:t>
      </w:r>
      <w:r w:rsidRPr="003B7CB8">
        <w:t xml:space="preserve">jun </w:t>
      </w:r>
      <w:r w:rsidR="001D1287" w:rsidRPr="003B7CB8">
        <w:t>2018</w:t>
      </w:r>
      <w:r w:rsidR="007D50B3" w:rsidRPr="003B7CB8">
        <w:t>.</w:t>
      </w:r>
      <w:r w:rsidRPr="003B7CB8">
        <w:t xml:space="preserve"> 2</w:t>
      </w:r>
      <w:r w:rsidR="007D50B3" w:rsidRPr="003B7CB8">
        <w:t>0:00</w:t>
      </w:r>
    </w:p>
    <w:p w:rsidR="003D39E8" w:rsidRPr="003B7CB8" w:rsidRDefault="003D39E8" w:rsidP="009E7A46">
      <w:pPr>
        <w:spacing w:before="600"/>
        <w:rPr>
          <w:szCs w:val="24"/>
        </w:rPr>
      </w:pPr>
      <w:r w:rsidRPr="003B7CB8">
        <w:rPr>
          <w:szCs w:val="24"/>
        </w:rPr>
        <w:t>Večeras smo u crnogorskoj Prijestonici, tačno godinu dana nakon što je Crna Gora postala punopravna članica NATO, da obilježimo ovaj istorijski događaj i ono što je Crna Gora ostvarila pripadnošću evroatlantskoj zajednici.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Upravo na Cetinju, gdje su naša državnost, identitet i kultura vjekovima stvarane i čuvane, crnogorski Parlament je 28. aprila prošle godine ratifikovao Vašingtonski ugovor.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Nakon što su za nešto više od godinu dana zemlje članice ratifikovale Protokol o pristupanju Crne Gore, u Vašingtonu je upriličena ceremonija predaje ratifikacionih instrumenata.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Taj trenutak označio je ulazak naše države u zajednicu najrazvijenijih zemalja današnjice, i početak novog doba za Crnu Goru.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Nova, evroatlantska epoha znači trajnu garanciju suvereniteta i nepovredivosti naših granica, a Crna Gora je danas, upravo zahvaljujući tome – stabilna, sigurna i bezbjedna država.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A šta je obilježilo godinu dana našeg članstva u NATO?</w:t>
      </w:r>
    </w:p>
    <w:p w:rsidR="003D39E8" w:rsidRPr="003B7CB8" w:rsidRDefault="002104FE" w:rsidP="009E7A46">
      <w:pPr>
        <w:rPr>
          <w:szCs w:val="24"/>
        </w:rPr>
      </w:pPr>
      <w:r w:rsidRPr="003B7CB8">
        <w:rPr>
          <w:szCs w:val="24"/>
        </w:rPr>
        <w:t>Sa dvadeset</w:t>
      </w:r>
      <w:r w:rsidR="003D39E8" w:rsidRPr="003B7CB8">
        <w:rPr>
          <w:szCs w:val="24"/>
        </w:rPr>
        <w:t>osam zemalja članica, naših partnera i prijatelja, dijelimo brigu o svojoj i globalnoj bezbjednosti, i čuvanju i jačanju zajedničkih demokratskih vrijednosti.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I već od danas, na principima solidarnosti kao temeljne vrijednosti Alijanse, sigurnost crnogorskog neba preuzele su saveznice Italija i Grčka.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A u ovih godinu dana i naša ekonomija je zabilježila impresivan napredak u gotovo svim sektorima, sa stopom rasta koja je među najvećim ne samo u regionu već i u Evropi.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To je doprinijelo otvaranju novih radnih mjesta i povećanju životnog standarda naših građana. U ovom periodu zemlja je obezbijedila i visok nivo reputacije na međunarodnom finansijskom tržištu, i atribute jedne od najatraktivnijih destinacija za turiste i investitore.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Sve to ukazuje da je članstvom u NATO naša država dobila priliku da obezbijedi dinamičan razvoj, i dostigne kvalitet života kakav danas imaju najrazvijenije zemlje u evropskom i evroatlantskom prostoru.</w:t>
      </w:r>
    </w:p>
    <w:p w:rsidR="003D39E8" w:rsidRPr="003B7CB8" w:rsidRDefault="003D39E8" w:rsidP="002104FE">
      <w:pPr>
        <w:spacing w:before="480"/>
        <w:rPr>
          <w:szCs w:val="24"/>
        </w:rPr>
      </w:pPr>
      <w:r w:rsidRPr="003B7CB8">
        <w:rPr>
          <w:szCs w:val="24"/>
        </w:rPr>
        <w:t>Dame i gospodo,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Pravi je trenutak da sa ove distance procijenimo da li su osnovana bila predviđanja i sumnje oponenata crnogorskog pristupanja Alijansi.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lastRenderedPageBreak/>
        <w:t>Da li je Crna Gora izgubila svoj suverenitet i identitet? Da li su u našim gradovima uspostavljene NATO baze? Da li je trošak članstva u Alijansi ugrozio održivost državnog budžeta i primanja naših građana?</w:t>
      </w:r>
    </w:p>
    <w:p w:rsidR="003D39E8" w:rsidRPr="003B7CB8" w:rsidRDefault="002104FE" w:rsidP="009E7A46">
      <w:pPr>
        <w:rPr>
          <w:szCs w:val="24"/>
        </w:rPr>
      </w:pPr>
      <w:r w:rsidRPr="003B7CB8">
        <w:rPr>
          <w:szCs w:val="24"/>
        </w:rPr>
        <w:t>Naravno da nije</w:t>
      </w:r>
      <w:r w:rsidR="003D39E8" w:rsidRPr="003B7CB8">
        <w:rPr>
          <w:szCs w:val="24"/>
        </w:rPr>
        <w:t>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Jer su baš u minulih godinu dana, crnogorski građani snažnije nego ikada potvrdili evropsku i evroatlantsku orijentaciju države.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Koristim i ovu priliku da pozovem sve građane, dakle i one koji nijesu podržali članstvo Crne Gore u NATO, da objektivno sagledaju sve ove aspekte, i da dalje zajednički doprinosimo unutrašnjoj koheziji, i ukupnom društvenom napretku.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Kada smo pristupali NATO-u, saopštili smo da ćemo u društvu najmoćnijih i najrazvijenijih biti odgovorna članica. I to već radimo: povećali smo učešće u Avganistanu, započećemo doprinos misiji KFOR-a, kao i politici odbrane i odvraćanja na istočnom krilu Alijanse.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Paralelno sa tim, jačamo sposobnosti naše Vojske u skladu sa potrebama kolektivne bezbjednosti.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Strateško opredjeljenje Crne Gore je i podrška politici otvorenih vrata.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Naši susjedi u regionu imaju saveznika i partnera koji je spreman i sposoban da im pomogne u procesu integracija i jačanju saradnje sa Alijansom.</w:t>
      </w:r>
    </w:p>
    <w:p w:rsidR="003D39E8" w:rsidRPr="003B7CB8" w:rsidRDefault="003D39E8" w:rsidP="002104FE">
      <w:pPr>
        <w:spacing w:before="480"/>
        <w:rPr>
          <w:szCs w:val="24"/>
        </w:rPr>
      </w:pPr>
      <w:r w:rsidRPr="003B7CB8">
        <w:rPr>
          <w:szCs w:val="24"/>
        </w:rPr>
        <w:t>Dame i gospodo,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U duhu trinaestojulske Crne Gore, čuvaćemo i promovisati vrijednosti slobode, mira i dijaloga. Naše članstvo je u službi naše zemlje i naših građana. U interesu Crne Gore i njenih partnera, i demokratskih vrijednosti kojima zajednički pripadamo.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Zbog toga ćemo još snažnije, na temeljima ostvarenih dostignuća, nastaviti proces integracija u Evropsku Uniju. To znači dalje i snažno jačanje vladavine prava i demokratskih institucija.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Koristim priliku i da odam priznanje svima koji su omogućili ostvarenje ovog cilja. Još jednom hvala na podršci predstavnicima država članica, i država koje su obavljale ulogu kontakt zemalja u Crnoj Gori. Zahvaljujem se i predstavnicima civilnog društva i nevladinih organizacija.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Želim i da zahvalim našoj administraciji koja je naporno radila na obavezama pristupanja, posebno članovima Interresornog i Komunikacionog tima, kao i nacionalnim koordinatorima za NATO.</w:t>
      </w:r>
    </w:p>
    <w:p w:rsidR="003D39E8" w:rsidRPr="003B7CB8" w:rsidRDefault="003D39E8" w:rsidP="009E7A46">
      <w:pPr>
        <w:rPr>
          <w:szCs w:val="24"/>
        </w:rPr>
      </w:pPr>
      <w:r w:rsidRPr="003B7CB8">
        <w:rPr>
          <w:szCs w:val="24"/>
        </w:rPr>
        <w:t>Na kraju, našim građanima i svima nama, čestitam prvu godišnjicu članstva u Alijansi.</w:t>
      </w:r>
    </w:p>
    <w:p w:rsidR="009E7A46" w:rsidRPr="007D50B3" w:rsidRDefault="003D39E8">
      <w:pPr>
        <w:rPr>
          <w:szCs w:val="24"/>
        </w:rPr>
      </w:pPr>
      <w:r w:rsidRPr="003B7CB8">
        <w:rPr>
          <w:szCs w:val="24"/>
        </w:rPr>
        <w:t>Hvala vam na pažnji.</w:t>
      </w:r>
      <w:bookmarkStart w:id="0" w:name="_GoBack"/>
      <w:bookmarkEnd w:id="0"/>
    </w:p>
    <w:sectPr w:rsidR="009E7A46" w:rsidRPr="007D5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9EC" w:rsidRDefault="00AD19EC" w:rsidP="00EE19B3">
      <w:pPr>
        <w:spacing w:before="0" w:after="0" w:line="240" w:lineRule="auto"/>
      </w:pPr>
      <w:r>
        <w:separator/>
      </w:r>
    </w:p>
  </w:endnote>
  <w:endnote w:type="continuationSeparator" w:id="0">
    <w:p w:rsidR="00AD19EC" w:rsidRDefault="00AD19EC" w:rsidP="00EE1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C7" w:rsidRPr="00EE19B3" w:rsidRDefault="002F32C7" w:rsidP="00A54760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3B7CB8" w:rsidRPr="003B7CB8">
      <w:rPr>
        <w:b/>
        <w:bCs/>
        <w:sz w:val="20"/>
      </w:rPr>
      <w:t>2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9EC" w:rsidRDefault="00AD19EC" w:rsidP="00EE19B3">
      <w:pPr>
        <w:spacing w:before="0" w:after="0" w:line="240" w:lineRule="auto"/>
      </w:pPr>
      <w:r>
        <w:separator/>
      </w:r>
    </w:p>
  </w:footnote>
  <w:footnote w:type="continuationSeparator" w:id="0">
    <w:p w:rsidR="00AD19EC" w:rsidRDefault="00AD19EC" w:rsidP="00EE19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364C2"/>
    <w:rsid w:val="000502BA"/>
    <w:rsid w:val="00087603"/>
    <w:rsid w:val="000A503F"/>
    <w:rsid w:val="000D5862"/>
    <w:rsid w:val="001178C5"/>
    <w:rsid w:val="001262B0"/>
    <w:rsid w:val="00136672"/>
    <w:rsid w:val="001C0E83"/>
    <w:rsid w:val="001C5255"/>
    <w:rsid w:val="001D1287"/>
    <w:rsid w:val="001E42CF"/>
    <w:rsid w:val="001F44AE"/>
    <w:rsid w:val="001F50D5"/>
    <w:rsid w:val="002104FE"/>
    <w:rsid w:val="002132A8"/>
    <w:rsid w:val="00216BDF"/>
    <w:rsid w:val="00226015"/>
    <w:rsid w:val="00274ECF"/>
    <w:rsid w:val="00291023"/>
    <w:rsid w:val="002D3C11"/>
    <w:rsid w:val="002E2319"/>
    <w:rsid w:val="002F32C7"/>
    <w:rsid w:val="003241C0"/>
    <w:rsid w:val="00325ECF"/>
    <w:rsid w:val="0036025A"/>
    <w:rsid w:val="00375759"/>
    <w:rsid w:val="003B7CB8"/>
    <w:rsid w:val="003D39E8"/>
    <w:rsid w:val="003D3B8A"/>
    <w:rsid w:val="003E197E"/>
    <w:rsid w:val="003E3F53"/>
    <w:rsid w:val="004058DF"/>
    <w:rsid w:val="004133BD"/>
    <w:rsid w:val="00420BA6"/>
    <w:rsid w:val="00431D8B"/>
    <w:rsid w:val="004320F6"/>
    <w:rsid w:val="00432841"/>
    <w:rsid w:val="00437DB6"/>
    <w:rsid w:val="00450E66"/>
    <w:rsid w:val="00457D9A"/>
    <w:rsid w:val="00460167"/>
    <w:rsid w:val="00470713"/>
    <w:rsid w:val="00477922"/>
    <w:rsid w:val="0049165A"/>
    <w:rsid w:val="004A4424"/>
    <w:rsid w:val="004B796C"/>
    <w:rsid w:val="004C0282"/>
    <w:rsid w:val="004C693B"/>
    <w:rsid w:val="004C6AD3"/>
    <w:rsid w:val="004C73FE"/>
    <w:rsid w:val="004D0514"/>
    <w:rsid w:val="004D4776"/>
    <w:rsid w:val="00537798"/>
    <w:rsid w:val="00573381"/>
    <w:rsid w:val="005D46FE"/>
    <w:rsid w:val="005E1272"/>
    <w:rsid w:val="005F41F5"/>
    <w:rsid w:val="00622709"/>
    <w:rsid w:val="00630377"/>
    <w:rsid w:val="00660B75"/>
    <w:rsid w:val="00677611"/>
    <w:rsid w:val="006D406B"/>
    <w:rsid w:val="006F1DBF"/>
    <w:rsid w:val="006F2006"/>
    <w:rsid w:val="007213DE"/>
    <w:rsid w:val="007365BF"/>
    <w:rsid w:val="0074330D"/>
    <w:rsid w:val="00743CB9"/>
    <w:rsid w:val="00746E17"/>
    <w:rsid w:val="00747816"/>
    <w:rsid w:val="00754674"/>
    <w:rsid w:val="007A38C9"/>
    <w:rsid w:val="007B0B96"/>
    <w:rsid w:val="007C318F"/>
    <w:rsid w:val="007D0D0B"/>
    <w:rsid w:val="007D50B3"/>
    <w:rsid w:val="007E50B9"/>
    <w:rsid w:val="00817894"/>
    <w:rsid w:val="008223C5"/>
    <w:rsid w:val="0083524B"/>
    <w:rsid w:val="0084192A"/>
    <w:rsid w:val="00845CD7"/>
    <w:rsid w:val="00850DD2"/>
    <w:rsid w:val="008523DA"/>
    <w:rsid w:val="00865887"/>
    <w:rsid w:val="00870034"/>
    <w:rsid w:val="00875CF0"/>
    <w:rsid w:val="00885D7A"/>
    <w:rsid w:val="00892FA4"/>
    <w:rsid w:val="008E3B79"/>
    <w:rsid w:val="008E7556"/>
    <w:rsid w:val="008F1249"/>
    <w:rsid w:val="008F3AFB"/>
    <w:rsid w:val="008F7ED6"/>
    <w:rsid w:val="0092158D"/>
    <w:rsid w:val="00922058"/>
    <w:rsid w:val="00946776"/>
    <w:rsid w:val="00960D94"/>
    <w:rsid w:val="0097353E"/>
    <w:rsid w:val="00975F95"/>
    <w:rsid w:val="0098431F"/>
    <w:rsid w:val="00990A32"/>
    <w:rsid w:val="009A028C"/>
    <w:rsid w:val="009B33A4"/>
    <w:rsid w:val="009E7A46"/>
    <w:rsid w:val="00A005C5"/>
    <w:rsid w:val="00A25982"/>
    <w:rsid w:val="00A54760"/>
    <w:rsid w:val="00A84FF0"/>
    <w:rsid w:val="00AB5B91"/>
    <w:rsid w:val="00AC16E2"/>
    <w:rsid w:val="00AC4CA8"/>
    <w:rsid w:val="00AD19EC"/>
    <w:rsid w:val="00AD5AE5"/>
    <w:rsid w:val="00AE57C4"/>
    <w:rsid w:val="00AF3832"/>
    <w:rsid w:val="00B11B1B"/>
    <w:rsid w:val="00B33CE4"/>
    <w:rsid w:val="00B4117A"/>
    <w:rsid w:val="00B73329"/>
    <w:rsid w:val="00B86845"/>
    <w:rsid w:val="00BA0674"/>
    <w:rsid w:val="00BA674D"/>
    <w:rsid w:val="00BE3012"/>
    <w:rsid w:val="00BE3A76"/>
    <w:rsid w:val="00BE426D"/>
    <w:rsid w:val="00C0641A"/>
    <w:rsid w:val="00C15CDA"/>
    <w:rsid w:val="00C23F37"/>
    <w:rsid w:val="00CC501A"/>
    <w:rsid w:val="00CD49FF"/>
    <w:rsid w:val="00D03E19"/>
    <w:rsid w:val="00D07366"/>
    <w:rsid w:val="00D35039"/>
    <w:rsid w:val="00D361A4"/>
    <w:rsid w:val="00D5204C"/>
    <w:rsid w:val="00D56FED"/>
    <w:rsid w:val="00D60775"/>
    <w:rsid w:val="00D727B2"/>
    <w:rsid w:val="00DB7F06"/>
    <w:rsid w:val="00DE78DC"/>
    <w:rsid w:val="00DF1F16"/>
    <w:rsid w:val="00E00E84"/>
    <w:rsid w:val="00E15F6A"/>
    <w:rsid w:val="00E26B29"/>
    <w:rsid w:val="00E3153A"/>
    <w:rsid w:val="00E45046"/>
    <w:rsid w:val="00E56C58"/>
    <w:rsid w:val="00E90241"/>
    <w:rsid w:val="00E90749"/>
    <w:rsid w:val="00E91D9D"/>
    <w:rsid w:val="00E94996"/>
    <w:rsid w:val="00ED2171"/>
    <w:rsid w:val="00EE19B3"/>
    <w:rsid w:val="00F47AC3"/>
    <w:rsid w:val="00F50393"/>
    <w:rsid w:val="00F52321"/>
    <w:rsid w:val="00F56929"/>
    <w:rsid w:val="00F76257"/>
    <w:rsid w:val="00F96460"/>
    <w:rsid w:val="00FB28A4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B3"/>
    <w:pPr>
      <w:spacing w:before="240" w:after="240"/>
      <w:jc w:val="both"/>
    </w:pPr>
    <w:rPr>
      <w:noProof/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B3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B79"/>
    <w:pPr>
      <w:keepNext/>
      <w:spacing w:before="48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  <w:color w:val="000000" w:themeColor="text1"/>
      <w:lang w:val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E3B79"/>
    <w:rPr>
      <w:rFonts w:eastAsia="Times New Roman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7D50B3"/>
    <w:rPr>
      <w:rFonts w:eastAsia="Calibri"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qFormat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2654-C3F1-4840-8C38-BB1E1934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4</cp:revision>
  <cp:lastPrinted>2018-05-22T04:25:00Z</cp:lastPrinted>
  <dcterms:created xsi:type="dcterms:W3CDTF">2018-06-05T16:15:00Z</dcterms:created>
  <dcterms:modified xsi:type="dcterms:W3CDTF">2018-06-05T16:29:00Z</dcterms:modified>
</cp:coreProperties>
</file>