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91B" w:rsidRDefault="008B58C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91B" w:rsidRDefault="0056691B"/>
    <w:p w:rsidR="0056691B" w:rsidRDefault="008B58C0">
      <w:pPr>
        <w:spacing w:after="0"/>
      </w:pPr>
      <w:r>
        <w:rPr>
          <w:sz w:val="22"/>
          <w:szCs w:val="22"/>
        </w:rPr>
        <w:t>Br: 02/1-100/20-4489/2</w:t>
      </w:r>
    </w:p>
    <w:p w:rsidR="0056691B" w:rsidRDefault="008B58C0">
      <w:r>
        <w:rPr>
          <w:sz w:val="22"/>
          <w:szCs w:val="22"/>
        </w:rPr>
        <w:t>Podgorica, 25.09.2020. godine</w:t>
      </w:r>
    </w:p>
    <w:p w:rsidR="0056691B" w:rsidRDefault="0056691B"/>
    <w:p w:rsidR="0056691B" w:rsidRDefault="008B58C0">
      <w:pPr>
        <w:pStyle w:val="p2Style"/>
      </w:pPr>
      <w:r>
        <w:rPr>
          <w:rStyle w:val="r2Style"/>
        </w:rPr>
        <w:t>UPRAVA ZA KADROVE</w:t>
      </w:r>
    </w:p>
    <w:p w:rsidR="0056691B" w:rsidRDefault="008B58C0">
      <w:pPr>
        <w:pStyle w:val="p2Style"/>
      </w:pPr>
      <w:r>
        <w:rPr>
          <w:rStyle w:val="r2Style"/>
        </w:rPr>
        <w:t>objavljuje</w:t>
      </w:r>
    </w:p>
    <w:p w:rsidR="0056691B" w:rsidRDefault="008B58C0">
      <w:pPr>
        <w:pStyle w:val="p2Style"/>
      </w:pPr>
      <w:r>
        <w:rPr>
          <w:rStyle w:val="r2Style"/>
        </w:rPr>
        <w:t>JAVNI OGLAS</w:t>
      </w:r>
    </w:p>
    <w:p w:rsidR="0056691B" w:rsidRDefault="008B58C0">
      <w:pPr>
        <w:pStyle w:val="p2Style"/>
      </w:pPr>
      <w:r>
        <w:rPr>
          <w:rStyle w:val="r2Style"/>
        </w:rPr>
        <w:t>za potrebe</w:t>
      </w:r>
    </w:p>
    <w:p w:rsidR="0056691B" w:rsidRDefault="008B58C0">
      <w:pPr>
        <w:pStyle w:val="p2Style"/>
      </w:pPr>
      <w:r>
        <w:rPr>
          <w:rStyle w:val="r2Style"/>
        </w:rPr>
        <w:t>Ministarstva vanjskih poslova</w:t>
      </w:r>
    </w:p>
    <w:p w:rsidR="0056691B" w:rsidRDefault="0056691B"/>
    <w:p w:rsidR="0056691B" w:rsidRDefault="0056691B"/>
    <w:p w:rsidR="0056691B" w:rsidRDefault="008B58C0">
      <w:pPr>
        <w:jc w:val="both"/>
      </w:pPr>
      <w:r>
        <w:rPr>
          <w:b/>
          <w:bCs/>
          <w:sz w:val="22"/>
          <w:szCs w:val="22"/>
        </w:rPr>
        <w:t xml:space="preserve">1. Ataše - Diplomatska akademija, </w:t>
      </w:r>
    </w:p>
    <w:p w:rsidR="0056691B" w:rsidRDefault="008B58C0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56691B" w:rsidRDefault="008B58C0">
      <w:pPr>
        <w:jc w:val="both"/>
      </w:pPr>
      <w:r>
        <w:rPr>
          <w:sz w:val="22"/>
          <w:szCs w:val="22"/>
        </w:rPr>
        <w:t xml:space="preserve"> - VII1 nivo kvalifikacije obrazovanja </w:t>
      </w:r>
    </w:p>
    <w:p w:rsidR="0056691B" w:rsidRDefault="008B58C0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56691B" w:rsidRDefault="008B58C0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56691B" w:rsidRDefault="008B58C0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56691B" w:rsidRDefault="008B58C0">
      <w:pPr>
        <w:jc w:val="both"/>
      </w:pPr>
      <w:r>
        <w:rPr>
          <w:sz w:val="22"/>
          <w:szCs w:val="22"/>
        </w:rPr>
        <w:t xml:space="preserve"> - položen diplomatsko-konzularni ispit</w:t>
      </w:r>
    </w:p>
    <w:p w:rsidR="0056691B" w:rsidRDefault="008B58C0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56691B" w:rsidRDefault="0056691B">
      <w:pPr>
        <w:jc w:val="both"/>
      </w:pPr>
    </w:p>
    <w:p w:rsidR="0056691B" w:rsidRDefault="008B58C0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 xml:space="preserve">- obrazac </w:t>
      </w:r>
      <w:r>
        <w:rPr>
          <w:color w:val="000000"/>
          <w:sz w:val="22"/>
          <w:szCs w:val="22"/>
        </w:rPr>
        <w:t>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</w:t>
      </w:r>
      <w:r>
        <w:rPr>
          <w:color w:val="000000"/>
          <w:sz w:val="22"/>
          <w:szCs w:val="22"/>
        </w:rPr>
        <w:t>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</w:t>
      </w:r>
      <w:r>
        <w:rPr>
          <w:color w:val="000000"/>
          <w:sz w:val="22"/>
          <w:szCs w:val="22"/>
        </w:rPr>
        <w:t>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56691B" w:rsidRDefault="008B58C0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</w:t>
      </w:r>
      <w:r>
        <w:rPr>
          <w:color w:val="000000"/>
          <w:sz w:val="22"/>
          <w:szCs w:val="22"/>
        </w:rPr>
        <w:t>dinu.</w:t>
      </w:r>
    </w:p>
    <w:p w:rsidR="0056691B" w:rsidRDefault="008B58C0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</w:t>
      </w:r>
      <w:r>
        <w:rPr>
          <w:color w:val="000000"/>
          <w:sz w:val="22"/>
          <w:szCs w:val="22"/>
        </w:rPr>
        <w:t xml:space="preserve">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56691B" w:rsidRDefault="008B58C0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56691B" w:rsidRDefault="008B58C0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</w:t>
      </w:r>
      <w:r>
        <w:rPr>
          <w:color w:val="000000"/>
          <w:sz w:val="22"/>
          <w:szCs w:val="22"/>
        </w:rPr>
        <w:t>riodu od jedne godine od dana isplate otpremnine. Ogranicenje se ne odnosi na lice koje vrati cjelokupni iznos isplacene otpremnine.</w:t>
      </w:r>
    </w:p>
    <w:p w:rsidR="0056691B" w:rsidRDefault="008B58C0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</w:t>
      </w:r>
      <w:r>
        <w:rPr>
          <w:color w:val="000000"/>
          <w:sz w:val="22"/>
          <w:szCs w:val="22"/>
        </w:rPr>
        <w:t>om 46  Zakona o državnim službenicima i namještenicima  ("Sl. list Crne Gore", br. 2/18)i Uredbom o kriterijumima i bližem načinu sprovođenja provjere znanja, sposobnosti, kompetencija i vještina za rad u državnim organima ("Sl. list Crne Gore", br. 50/18)</w:t>
      </w:r>
      <w:r>
        <w:rPr>
          <w:color w:val="000000"/>
          <w:sz w:val="22"/>
          <w:szCs w:val="22"/>
        </w:rPr>
        <w:t xml:space="preserve"> .  </w:t>
      </w:r>
    </w:p>
    <w:p w:rsidR="0056691B" w:rsidRDefault="008B58C0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56691B" w:rsidRDefault="008B58C0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56691B" w:rsidRDefault="008B58C0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56691B" w:rsidRDefault="008B58C0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56691B" w:rsidRDefault="0056691B">
      <w:pPr>
        <w:jc w:val="both"/>
      </w:pPr>
    </w:p>
    <w:p w:rsidR="0056691B" w:rsidRDefault="0056691B">
      <w:pPr>
        <w:jc w:val="both"/>
      </w:pPr>
    </w:p>
    <w:p w:rsidR="0056691B" w:rsidRDefault="008B58C0">
      <w:pPr>
        <w:pStyle w:val="p2Style"/>
      </w:pPr>
      <w:r>
        <w:rPr>
          <w:rStyle w:val="r2Style"/>
        </w:rPr>
        <w:t>UPRAVA ZA KADROVE</w:t>
      </w:r>
    </w:p>
    <w:p w:rsidR="0056691B" w:rsidRDefault="008B58C0">
      <w:pPr>
        <w:pStyle w:val="p2Style"/>
      </w:pPr>
      <w:r>
        <w:rPr>
          <w:rStyle w:val="r2Style"/>
        </w:rPr>
        <w:t>Ul. Jovana Tomaševića 2A</w:t>
      </w:r>
    </w:p>
    <w:p w:rsidR="0056691B" w:rsidRDefault="008B58C0">
      <w:pPr>
        <w:pStyle w:val="p2Style"/>
      </w:pPr>
      <w:r>
        <w:rPr>
          <w:rStyle w:val="r2Style"/>
        </w:rPr>
        <w:t>Sa naznakom: za Javni oglas za potrebe Ministarstva vanjskih poslova</w:t>
      </w:r>
    </w:p>
    <w:p w:rsidR="0056691B" w:rsidRDefault="008B58C0">
      <w:pPr>
        <w:pStyle w:val="p2Style2"/>
      </w:pPr>
      <w:r>
        <w:rPr>
          <w:rStyle w:val="r2Style2"/>
        </w:rPr>
        <w:t>Kontakt os</w:t>
      </w:r>
      <w:r>
        <w:rPr>
          <w:rStyle w:val="r2Style2"/>
        </w:rPr>
        <w:t>oba koja daje informacije u vezi oglasa</w:t>
      </w:r>
    </w:p>
    <w:p w:rsidR="0056691B" w:rsidRDefault="008B58C0">
      <w:pPr>
        <w:pStyle w:val="p2Style2"/>
      </w:pPr>
      <w:r>
        <w:rPr>
          <w:rStyle w:val="r2Style2"/>
        </w:rPr>
        <w:t>tel: 020/202-291; Rad sa strankama 10h - 13h</w:t>
      </w:r>
    </w:p>
    <w:p w:rsidR="0056691B" w:rsidRDefault="008B58C0">
      <w:pPr>
        <w:pStyle w:val="p2Style2"/>
      </w:pPr>
      <w:r>
        <w:rPr>
          <w:rStyle w:val="r2Style2"/>
        </w:rPr>
        <w:t>www.uzk.gov.me</w:t>
      </w:r>
    </w:p>
    <w:p w:rsidR="0056691B" w:rsidRDefault="0056691B"/>
    <w:p w:rsidR="0056691B" w:rsidRDefault="0056691B"/>
    <w:p w:rsidR="0056691B" w:rsidRDefault="0056691B"/>
    <w:p w:rsidR="0056691B" w:rsidRDefault="008B58C0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56691B" w:rsidRDefault="008B58C0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56691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91B"/>
    <w:rsid w:val="0056691B"/>
    <w:rsid w:val="008B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C93B83-3C6B-49EB-BD79-69F02ACF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5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2</cp:revision>
  <cp:lastPrinted>2020-09-23T06:50:00Z</cp:lastPrinted>
  <dcterms:created xsi:type="dcterms:W3CDTF">2020-09-23T06:51:00Z</dcterms:created>
  <dcterms:modified xsi:type="dcterms:W3CDTF">2020-09-23T06:51:00Z</dcterms:modified>
  <cp:category/>
</cp:coreProperties>
</file>