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756" w:rsidRDefault="00252756" w:rsidP="00252756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DNEVNOG REDA</w:t>
      </w:r>
    </w:p>
    <w:p w:rsidR="00252756" w:rsidRDefault="00252756" w:rsidP="00252756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za 43.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r>
        <w:rPr>
          <w:rFonts w:ascii="Arial" w:hAnsi="Arial" w:cs="Arial"/>
          <w:sz w:val="24"/>
          <w:szCs w:val="24"/>
          <w:lang w:val="sr-Latn-ME"/>
        </w:rPr>
        <w:t>zakazana za</w:t>
      </w:r>
    </w:p>
    <w:p w:rsidR="00252756" w:rsidRDefault="00252756" w:rsidP="00252756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utorak, 7. mart 2023. godine, s početkom u 11,00 sati</w:t>
      </w:r>
    </w:p>
    <w:p w:rsidR="00252756" w:rsidRDefault="00252756" w:rsidP="00252756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252756" w:rsidRDefault="00252756" w:rsidP="00252756">
      <w:pPr>
        <w:spacing w:after="0"/>
        <w:jc w:val="center"/>
        <w:rPr>
          <w:rFonts w:ascii="Arial" w:hAnsi="Arial" w:cs="Arial"/>
          <w:sz w:val="24"/>
          <w:szCs w:val="24"/>
          <w:lang w:val="sr-Latn-ME"/>
        </w:rPr>
      </w:pPr>
    </w:p>
    <w:p w:rsidR="00252756" w:rsidRPr="00142B63" w:rsidRDefault="00252756" w:rsidP="00252756">
      <w:pPr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- 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Usvajanje Zapisnika sa </w:t>
      </w:r>
      <w:r>
        <w:rPr>
          <w:rFonts w:ascii="Arial" w:hAnsi="Arial" w:cs="Arial"/>
          <w:sz w:val="24"/>
          <w:szCs w:val="24"/>
          <w:lang w:val="sr-Latn-ME"/>
        </w:rPr>
        <w:t>42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. sjednice Vlade, održane </w:t>
      </w:r>
      <w:r>
        <w:rPr>
          <w:rFonts w:ascii="Arial" w:hAnsi="Arial" w:cs="Arial"/>
          <w:sz w:val="24"/>
          <w:szCs w:val="24"/>
          <w:lang w:val="sr-Latn-ME"/>
        </w:rPr>
        <w:t>24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. </w:t>
      </w:r>
      <w:r>
        <w:rPr>
          <w:rFonts w:ascii="Arial" w:hAnsi="Arial" w:cs="Arial"/>
          <w:sz w:val="24"/>
          <w:szCs w:val="24"/>
          <w:lang w:val="sr-Latn-ME"/>
        </w:rPr>
        <w:t>februara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 2023. godine</w:t>
      </w:r>
      <w:r>
        <w:rPr>
          <w:rFonts w:ascii="Arial" w:hAnsi="Arial" w:cs="Arial"/>
          <w:sz w:val="24"/>
          <w:szCs w:val="24"/>
          <w:lang w:val="sr-Latn-ME"/>
        </w:rPr>
        <w:t xml:space="preserve"> i Zapisnika o donijetim zaključcima bez održavanja sjednice Vlade, od 2. marta 2023. godine</w:t>
      </w:r>
      <w:r w:rsidRPr="00142B63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252756" w:rsidRPr="00142B63" w:rsidRDefault="00252756" w:rsidP="00252756">
      <w:pPr>
        <w:pStyle w:val="ListParagraph"/>
        <w:spacing w:after="0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</w:t>
      </w:r>
    </w:p>
    <w:p w:rsidR="00252756" w:rsidRDefault="00252756" w:rsidP="00252756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252756" w:rsidRDefault="00252756" w:rsidP="00252756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252756" w:rsidRPr="002B2E5A" w:rsidRDefault="00252756" w:rsidP="0025275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2B2E5A">
        <w:rPr>
          <w:rFonts w:ascii="Arial" w:hAnsi="Arial" w:cs="Arial"/>
          <w:b/>
          <w:sz w:val="20"/>
          <w:szCs w:val="20"/>
          <w:lang w:val="sr-Latn-ME"/>
        </w:rPr>
        <w:t>MATERIJALI KOJI SU VLADI DOSTAVLJENI RADI RASPRAVE</w:t>
      </w:r>
    </w:p>
    <w:p w:rsidR="00252756" w:rsidRPr="00606838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E1970">
        <w:rPr>
          <w:rFonts w:ascii="Arial" w:hAnsi="Arial" w:cs="Arial"/>
          <w:sz w:val="24"/>
          <w:szCs w:val="24"/>
          <w:lang w:val="sr-Latn-ME"/>
        </w:rPr>
        <w:t>Usmena informacija o realizaciji aktivnosti iz procesa pristupanja Crne Gore Evropskoj uniji</w:t>
      </w:r>
      <w:r w:rsidRPr="00F07344">
        <w:rPr>
          <w:rFonts w:ascii="Arial" w:hAnsi="Arial" w:cs="Arial"/>
          <w:sz w:val="24"/>
          <w:szCs w:val="24"/>
          <w:lang w:val="sr-Latn-ME"/>
        </w:rPr>
        <w:tab/>
      </w:r>
    </w:p>
    <w:p w:rsidR="00252756" w:rsidRPr="000C4372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pristupanja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Evropskoj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uniji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2023 – 2024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52756" w:rsidRPr="006E33D9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slobodnom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pristupu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informacijama</w:t>
      </w:r>
      <w:proofErr w:type="spellEnd"/>
    </w:p>
    <w:p w:rsidR="00252756" w:rsidRPr="006E33D9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dopu</w:t>
      </w:r>
      <w:r>
        <w:rPr>
          <w:rFonts w:ascii="Arial" w:hAnsi="Arial" w:cs="Arial"/>
          <w:sz w:val="24"/>
          <w:szCs w:val="24"/>
          <w:shd w:val="clear" w:color="auto" w:fill="F6F6F6"/>
        </w:rPr>
        <w:t>ni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Uredbe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načinu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planiranja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sprovođenja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centralizovanih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javnih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nabavki</w:t>
      </w:r>
      <w:proofErr w:type="spellEnd"/>
    </w:p>
    <w:p w:rsidR="00252756" w:rsidRPr="006E33D9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procjeni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vrijednosti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oduzetu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imovinu</w:t>
      </w:r>
      <w:proofErr w:type="spellEnd"/>
    </w:p>
    <w:p w:rsidR="00252756" w:rsidRPr="006E33D9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izmjen</w:t>
      </w:r>
      <w:r>
        <w:rPr>
          <w:rFonts w:ascii="Arial" w:hAnsi="Arial" w:cs="Arial"/>
          <w:sz w:val="24"/>
          <w:szCs w:val="24"/>
          <w:shd w:val="clear" w:color="auto" w:fill="F6F6F6"/>
        </w:rPr>
        <w:t>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o</w:t>
      </w:r>
      <w:r>
        <w:rPr>
          <w:rFonts w:ascii="Arial" w:hAnsi="Arial" w:cs="Arial"/>
          <w:sz w:val="24"/>
          <w:szCs w:val="24"/>
          <w:shd w:val="clear" w:color="auto" w:fill="F6F6F6"/>
        </w:rPr>
        <w:t>bra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zovanju Koordinacionog tijela za vršenje nadzora nad sprovođenjem Odluke o odobravanju</w:t>
      </w:r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privremene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zaštite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licima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Ukrajine</w:t>
      </w:r>
      <w:proofErr w:type="spellEnd"/>
    </w:p>
    <w:p w:rsidR="00252756" w:rsidRPr="00E10D53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dodjeli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obavezi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pružanja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usluga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prevoza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putnika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od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period 1.1. – 31. 12. </w:t>
      </w:r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2023.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godin</w:t>
      </w:r>
      <w:r>
        <w:rPr>
          <w:rFonts w:ascii="Arial" w:hAnsi="Arial" w:cs="Arial"/>
          <w:sz w:val="24"/>
          <w:szCs w:val="24"/>
          <w:shd w:val="clear" w:color="auto" w:fill="F6F6F6"/>
        </w:rPr>
        <w:t>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</w:p>
    <w:p w:rsidR="00252756" w:rsidRPr="00E10D53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načinu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uslovima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plaćanja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naknada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državih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FFFFF"/>
        </w:rPr>
        <w:t>puteva</w:t>
      </w:r>
      <w:proofErr w:type="spellEnd"/>
    </w:p>
    <w:p w:rsidR="00252756" w:rsidRPr="00E10D53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10D5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6F6F6"/>
        </w:rPr>
        <w:t>naknadama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6F6F6"/>
        </w:rPr>
        <w:t>opštinskih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6F6F6"/>
        </w:rPr>
        <w:t>puteva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6F6F6"/>
        </w:rPr>
        <w:t>teritoriji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E10D53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E10D53">
        <w:rPr>
          <w:rFonts w:ascii="Arial" w:hAnsi="Arial" w:cs="Arial"/>
          <w:sz w:val="24"/>
          <w:szCs w:val="24"/>
          <w:shd w:val="clear" w:color="auto" w:fill="F6F6F6"/>
        </w:rPr>
        <w:t xml:space="preserve"> Bar</w:t>
      </w:r>
    </w:p>
    <w:p w:rsidR="00252756" w:rsidRPr="001B0BF4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izradi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Izmjena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dopuna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plana „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Izmjene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E33D9">
        <w:rPr>
          <w:rFonts w:ascii="Arial" w:hAnsi="Arial" w:cs="Arial"/>
          <w:sz w:val="24"/>
          <w:szCs w:val="24"/>
          <w:shd w:val="clear" w:color="auto" w:fill="FFFFFF"/>
        </w:rPr>
        <w:t>dopune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>“</w:t>
      </w:r>
      <w:proofErr w:type="gram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određivanju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rukovodioca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izrade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Izmjena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dopuna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Detaljnog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urbanističkog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plana „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Centar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Izmjene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dopune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“, opština Kolašin i visini naknade za rukovodioca i stručni tim za izradu Izmjena i dopuna Detaljnog urbanističkog plana</w:t>
      </w:r>
    </w:p>
    <w:p w:rsidR="00252756" w:rsidRPr="00E9181E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plana „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Industrijska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zona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</w:t>
      </w:r>
      <w:r w:rsidRPr="00C31161">
        <w:rPr>
          <w:rFonts w:ascii="Arial" w:hAnsi="Arial" w:cs="Arial"/>
          <w:sz w:val="24"/>
          <w:szCs w:val="24"/>
          <w:shd w:val="clear" w:color="auto" w:fill="F6F6F6"/>
        </w:rPr>
        <w:t>ombinata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aluminijuma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gramStart"/>
      <w:r w:rsidRPr="00C31161">
        <w:rPr>
          <w:rFonts w:ascii="Arial" w:hAnsi="Arial" w:cs="Arial"/>
          <w:sz w:val="24"/>
          <w:szCs w:val="24"/>
          <w:shd w:val="clear" w:color="auto" w:fill="F6F6F6"/>
        </w:rPr>
        <w:t>Podgorica“ u</w:t>
      </w:r>
      <w:proofErr w:type="gram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Glavnom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gradu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- Podgorica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određivanju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rukovodioca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izrade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Izmjena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dopuna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Detaljnog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31161">
        <w:rPr>
          <w:rFonts w:ascii="Arial" w:hAnsi="Arial" w:cs="Arial"/>
          <w:sz w:val="24"/>
          <w:szCs w:val="24"/>
          <w:shd w:val="clear" w:color="auto" w:fill="F6F6F6"/>
        </w:rPr>
        <w:t>urbanističkog</w:t>
      </w:r>
      <w:proofErr w:type="spellEnd"/>
      <w:r w:rsidRPr="00C31161">
        <w:rPr>
          <w:rFonts w:ascii="Arial" w:hAnsi="Arial" w:cs="Arial"/>
          <w:sz w:val="24"/>
          <w:szCs w:val="24"/>
          <w:shd w:val="clear" w:color="auto" w:fill="F6F6F6"/>
        </w:rPr>
        <w:t xml:space="preserve"> plana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„Industrijska zona kombinata aluminijuma Podgorica“ u Glavnom gradu – Podgorica i visini naknade za rukovodioca i stručni tim za izradu izmjena i dopuna Detaljnog urbanističkog plana</w:t>
      </w:r>
    </w:p>
    <w:p w:rsidR="00252756" w:rsidRPr="00932A82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plana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davanja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koncesija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detaljna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geološka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eksploataciju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mineralnih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sirovina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za 2023.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FFFFF"/>
        </w:rPr>
        <w:t xml:space="preserve"> javne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FFFFF"/>
        </w:rPr>
        <w:t>rasprave</w:t>
      </w:r>
      <w:proofErr w:type="spellEnd"/>
    </w:p>
    <w:p w:rsidR="00252756" w:rsidRPr="00CD49AB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D49AB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CD49A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D49AB">
        <w:rPr>
          <w:rFonts w:ascii="Arial" w:hAnsi="Arial" w:cs="Arial"/>
          <w:sz w:val="24"/>
          <w:szCs w:val="24"/>
          <w:shd w:val="clear" w:color="auto" w:fill="F6F6F6"/>
        </w:rPr>
        <w:t>strategije</w:t>
      </w:r>
      <w:proofErr w:type="spellEnd"/>
      <w:r w:rsidRPr="00CD49A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D49AB">
        <w:rPr>
          <w:rFonts w:ascii="Arial" w:hAnsi="Arial" w:cs="Arial"/>
          <w:sz w:val="24"/>
          <w:szCs w:val="24"/>
          <w:shd w:val="clear" w:color="auto" w:fill="F6F6F6"/>
        </w:rPr>
        <w:t>razvoja</w:t>
      </w:r>
      <w:proofErr w:type="spellEnd"/>
      <w:r w:rsidRPr="00CD49AB">
        <w:rPr>
          <w:rFonts w:ascii="Arial" w:hAnsi="Arial" w:cs="Arial"/>
          <w:sz w:val="24"/>
          <w:szCs w:val="24"/>
          <w:shd w:val="clear" w:color="auto" w:fill="F6F6F6"/>
        </w:rPr>
        <w:t xml:space="preserve"> Uprave </w:t>
      </w:r>
      <w:proofErr w:type="spellStart"/>
      <w:r w:rsidRPr="00CD49AB">
        <w:rPr>
          <w:rFonts w:ascii="Arial" w:hAnsi="Arial" w:cs="Arial"/>
          <w:sz w:val="24"/>
          <w:szCs w:val="24"/>
          <w:shd w:val="clear" w:color="auto" w:fill="F6F6F6"/>
        </w:rPr>
        <w:t>policije</w:t>
      </w:r>
      <w:proofErr w:type="spellEnd"/>
      <w:r w:rsidRPr="00CD49AB">
        <w:rPr>
          <w:rFonts w:ascii="Arial" w:hAnsi="Arial" w:cs="Arial"/>
          <w:sz w:val="24"/>
          <w:szCs w:val="24"/>
          <w:shd w:val="clear" w:color="auto" w:fill="F6F6F6"/>
        </w:rPr>
        <w:t xml:space="preserve"> za period 2023-2026. </w:t>
      </w:r>
      <w:proofErr w:type="spellStart"/>
      <w:r w:rsidRPr="00CD49AB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CD49A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D49AB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CD49A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D49AB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CD49AB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D49AB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CD49AB">
        <w:rPr>
          <w:rFonts w:ascii="Arial" w:hAnsi="Arial" w:cs="Arial"/>
          <w:sz w:val="24"/>
          <w:szCs w:val="24"/>
          <w:shd w:val="clear" w:color="auto" w:fill="F6F6F6"/>
        </w:rPr>
        <w:t xml:space="preserve"> plana za 2023. </w:t>
      </w:r>
      <w:proofErr w:type="spellStart"/>
      <w:r w:rsidRPr="00CD49AB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252756" w:rsidRPr="009138E6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Završni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plana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implementaciju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2019-2022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pregledom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252756" w:rsidRPr="003F5137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Predlogu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sadržaju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URBACT IV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za period 2021-2027 s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sporazuma</w:t>
      </w:r>
      <w:proofErr w:type="spellEnd"/>
    </w:p>
    <w:p w:rsidR="00252756" w:rsidRPr="00F92508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privremeno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upravljanje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bez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poslovn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objek</w:t>
      </w:r>
      <w:r>
        <w:rPr>
          <w:rFonts w:ascii="Arial" w:hAnsi="Arial" w:cs="Arial"/>
          <w:sz w:val="24"/>
          <w:szCs w:val="24"/>
          <w:shd w:val="clear" w:color="auto" w:fill="FFFFFF"/>
        </w:rPr>
        <w:t>ta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Kuća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E33D9">
        <w:rPr>
          <w:rFonts w:ascii="Arial" w:hAnsi="Arial" w:cs="Arial"/>
          <w:sz w:val="24"/>
          <w:szCs w:val="24"/>
          <w:shd w:val="clear" w:color="auto" w:fill="FFFFFF"/>
        </w:rPr>
        <w:t>maslina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koji</w:t>
      </w:r>
      <w:proofErr w:type="spellEnd"/>
      <w:proofErr w:type="gram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se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nalazi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katastarskoj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parceli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br. 1075/2,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zgrade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1,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spratnost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S+P+P1, u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države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ustanovljenim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pravom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raspolaganja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korist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obimu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1/1,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Listu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982, KO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Stari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Bar,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Bar s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</w:p>
    <w:p w:rsidR="00252756" w:rsidRPr="00E15BFB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15BFB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unapređenja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crnogorskog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obrazovanja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Crna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Gora -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Evropska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investiciona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15BFB">
        <w:rPr>
          <w:rFonts w:ascii="Arial" w:hAnsi="Arial" w:cs="Arial"/>
          <w:sz w:val="24"/>
          <w:szCs w:val="24"/>
          <w:shd w:val="clear" w:color="auto" w:fill="FFFFFF"/>
        </w:rPr>
        <w:t>banka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proofErr w:type="gram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neophodnosti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obezbjeđivanja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dodatnih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sredstava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uspješnu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realizaciju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</w:p>
    <w:p w:rsidR="00252756" w:rsidRPr="00A33B83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stanju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upravnim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oblastima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nadležnosti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prosvjete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u 2022.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godini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Zavoda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školstvo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za 2022.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252756" w:rsidRPr="00F67F4A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kolektivnog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izmjen</w:t>
      </w:r>
      <w:r>
        <w:rPr>
          <w:rFonts w:ascii="Arial" w:hAnsi="Arial" w:cs="Arial"/>
          <w:sz w:val="24"/>
          <w:szCs w:val="24"/>
          <w:shd w:val="clear" w:color="auto" w:fill="FFFFFF"/>
        </w:rPr>
        <w:t>ama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Kolektivnog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D5344">
        <w:rPr>
          <w:rFonts w:ascii="Arial" w:hAnsi="Arial" w:cs="Arial"/>
          <w:sz w:val="24"/>
          <w:szCs w:val="24"/>
          <w:shd w:val="clear" w:color="auto" w:fill="FFFFFF"/>
        </w:rPr>
        <w:t>Javn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ustanov</w:t>
      </w:r>
      <w:r>
        <w:rPr>
          <w:rFonts w:ascii="Arial" w:hAnsi="Arial" w:cs="Arial"/>
          <w:sz w:val="24"/>
          <w:szCs w:val="24"/>
          <w:shd w:val="clear" w:color="auto" w:fill="FFFFFF"/>
        </w:rPr>
        <w:t>e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S</w:t>
      </w:r>
      <w:r>
        <w:rPr>
          <w:rFonts w:ascii="Arial" w:hAnsi="Arial" w:cs="Arial"/>
          <w:sz w:val="24"/>
          <w:szCs w:val="24"/>
          <w:shd w:val="clear" w:color="auto" w:fill="FFFFFF"/>
        </w:rPr>
        <w:t>pecijalistička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veterinarska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laboratorija</w:t>
      </w:r>
      <w:proofErr w:type="spellEnd"/>
    </w:p>
    <w:p w:rsidR="00252756" w:rsidRPr="007E1970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7E1970">
        <w:rPr>
          <w:rFonts w:ascii="Arial" w:hAnsi="Arial" w:cs="Arial"/>
          <w:sz w:val="24"/>
          <w:szCs w:val="24"/>
          <w:lang w:val="sr-Latn-ME"/>
        </w:rPr>
        <w:t>Kadrovska pitanja</w:t>
      </w:r>
    </w:p>
    <w:p w:rsidR="00252756" w:rsidRDefault="00252756" w:rsidP="00252756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252756" w:rsidRDefault="00252756" w:rsidP="00252756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252756" w:rsidRDefault="00252756" w:rsidP="0025275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 w:rsidRPr="00EA54C8">
        <w:rPr>
          <w:rFonts w:ascii="Arial" w:hAnsi="Arial" w:cs="Arial"/>
          <w:b/>
          <w:sz w:val="20"/>
          <w:szCs w:val="20"/>
          <w:lang w:val="sr-Latn-ME"/>
        </w:rPr>
        <w:t>MATERIJALI KOJI SE VLADI DOSTAVLJAJU S PREDLOGOM DA SE O NJIMA NE RASPRAVLJA</w:t>
      </w:r>
    </w:p>
    <w:p w:rsidR="00252756" w:rsidRPr="006E33D9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izmjeni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nepotpunu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realizacije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Rekonstrukcija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malih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hidroelektrana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- MHE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rijeka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Mušovića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E33D9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</w:p>
    <w:p w:rsidR="00252756" w:rsidRPr="000F2E85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interesa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eksproprijaciju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rekonstrukciju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regionalnog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puta R-3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Metaljka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, 1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faza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: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dionica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Krće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Baljenovac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252756" w:rsidRPr="00D24022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D24022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D2402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24022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D2402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D24022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D2402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24022">
        <w:rPr>
          <w:rFonts w:ascii="Arial" w:hAnsi="Arial" w:cs="Arial"/>
          <w:sz w:val="24"/>
          <w:szCs w:val="24"/>
          <w:shd w:val="clear" w:color="auto" w:fill="F6F6F6"/>
        </w:rPr>
        <w:t>prethodne</w:t>
      </w:r>
      <w:proofErr w:type="spellEnd"/>
      <w:r w:rsidRPr="00D2402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24022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D2402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24022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D2402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24022">
        <w:rPr>
          <w:rFonts w:ascii="Arial" w:hAnsi="Arial" w:cs="Arial"/>
          <w:sz w:val="24"/>
          <w:szCs w:val="24"/>
          <w:shd w:val="clear" w:color="auto" w:fill="F6F6F6"/>
        </w:rPr>
        <w:t>Rožaje</w:t>
      </w:r>
      <w:proofErr w:type="spellEnd"/>
      <w:r w:rsidRPr="00D24022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D24022">
        <w:rPr>
          <w:rFonts w:ascii="Arial" w:hAnsi="Arial" w:cs="Arial"/>
          <w:sz w:val="24"/>
          <w:szCs w:val="24"/>
          <w:shd w:val="clear" w:color="auto" w:fill="F6F6F6"/>
        </w:rPr>
        <w:t>otuđenje</w:t>
      </w:r>
      <w:proofErr w:type="spellEnd"/>
      <w:r w:rsidRPr="00D2402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D24022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</w:p>
    <w:p w:rsidR="00252756" w:rsidRPr="009E213F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imenovanju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revizora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reviziju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finansijskih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izvještaja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Pošte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Gore AD Podgorica za 2022.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godin</w:t>
      </w:r>
      <w:r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</w:p>
    <w:p w:rsidR="00252756" w:rsidRPr="009E213F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 XXXVI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kvartalnog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izvještaja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ukupnim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okviru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procesa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integracije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Evropsku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uniju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, za period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FFFFF"/>
        </w:rPr>
        <w:t>oktobar-decembar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FFFFF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252756" w:rsidRPr="009E213F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 XVIII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polugodišnjeg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izvještaja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ukupnim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okviru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procesa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integracije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 Gore u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Evropsku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uniju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, za period </w:t>
      </w:r>
      <w:proofErr w:type="spellStart"/>
      <w:r w:rsidRPr="009E213F">
        <w:rPr>
          <w:rFonts w:ascii="Arial" w:hAnsi="Arial" w:cs="Arial"/>
          <w:sz w:val="24"/>
          <w:szCs w:val="24"/>
          <w:shd w:val="clear" w:color="auto" w:fill="F6F6F6"/>
        </w:rPr>
        <w:t>jul-decembar</w:t>
      </w:r>
      <w:proofErr w:type="spellEnd"/>
      <w:r w:rsidRPr="009E213F">
        <w:rPr>
          <w:rFonts w:ascii="Arial" w:hAnsi="Arial" w:cs="Arial"/>
          <w:sz w:val="24"/>
          <w:szCs w:val="24"/>
          <w:shd w:val="clear" w:color="auto" w:fill="F6F6F6"/>
        </w:rPr>
        <w:t xml:space="preserve"> 2022.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</w:p>
    <w:p w:rsidR="00252756" w:rsidRPr="00D92DF5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plana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implementaciju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preporuka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Državne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revizorske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institucije</w:t>
      </w:r>
      <w:proofErr w:type="spellEnd"/>
    </w:p>
    <w:p w:rsidR="00252756" w:rsidRPr="006E33D9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urbanističko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tehničkih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uslova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tehničke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dokumentacije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objekta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proizvodnju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električne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energije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obnovljivih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resursa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solarne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elektrane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, po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zahtjevu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„TM INVEST“ d.o.o.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, a u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218c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planiranju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izgradnji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objekata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„Službeni list CG“, br.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lastRenderedPageBreak/>
        <w:t>64/17, 44/18, 63/18, 82/20 i 86/22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bližim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kriterijumima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zahtjeva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izdavanje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urbanističko-tehničkih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uslova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objekata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proizvodnju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električne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energije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obnovljivih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sunca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drugih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obnovljivih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„Službeni list CG“, br. 114/22)</w:t>
      </w:r>
    </w:p>
    <w:p w:rsidR="00252756" w:rsidRPr="006E33D9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urbanisti</w:t>
      </w:r>
      <w:r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6E33D9">
        <w:rPr>
          <w:rFonts w:ascii="Arial" w:hAnsi="Arial" w:cs="Arial"/>
          <w:sz w:val="24"/>
          <w:szCs w:val="24"/>
          <w:shd w:val="clear" w:color="auto" w:fill="FFFFFF"/>
        </w:rPr>
        <w:t>ko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tehni</w:t>
      </w:r>
      <w:r>
        <w:rPr>
          <w:rFonts w:ascii="Arial" w:hAnsi="Arial" w:cs="Arial"/>
          <w:sz w:val="24"/>
          <w:szCs w:val="24"/>
          <w:shd w:val="clear" w:color="auto" w:fill="FFFFFF"/>
        </w:rPr>
        <w:t>č</w:t>
      </w:r>
      <w:r w:rsidRPr="006E33D9">
        <w:rPr>
          <w:rFonts w:ascii="Arial" w:hAnsi="Arial" w:cs="Arial"/>
          <w:sz w:val="24"/>
          <w:szCs w:val="24"/>
          <w:shd w:val="clear" w:color="auto" w:fill="FFFFFF"/>
        </w:rPr>
        <w:t>kih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uslova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tehničke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dokumentacije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objekta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proizvodnju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obnovljivih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resursa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solarne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elektrane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, po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zahtjevu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6E33D9">
        <w:rPr>
          <w:rFonts w:ascii="Arial" w:hAnsi="Arial" w:cs="Arial"/>
          <w:sz w:val="24"/>
          <w:szCs w:val="24"/>
          <w:shd w:val="clear" w:color="auto" w:fill="FFFFFF"/>
        </w:rPr>
        <w:t>IRON INVESTMENTS AND ADVISORY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d.o.o.</w:t>
      </w:r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skladu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članom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218c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planiranju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izgradnji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objekata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„Službeni list CG“, br. 64/17, 44/18, 63/18, 82/20 i 86/22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članom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bližim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kriterijumima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ocjenu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zahtjeva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izdavanje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urbanističko-tehničkih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uslova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objekata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proizvodnju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obnovljivih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sunca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drugih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obnovljivih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izvora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„Službeni list CG“, br. 114/22</w:t>
      </w:r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252756" w:rsidRPr="00A65979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urbanističko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tehni</w:t>
      </w:r>
      <w:r>
        <w:rPr>
          <w:rFonts w:ascii="Arial" w:hAnsi="Arial" w:cs="Arial"/>
          <w:sz w:val="24"/>
          <w:szCs w:val="24"/>
          <w:shd w:val="clear" w:color="auto" w:fill="F6F6F6"/>
        </w:rPr>
        <w:t>č</w:t>
      </w:r>
      <w:r w:rsidRPr="006E33D9">
        <w:rPr>
          <w:rFonts w:ascii="Arial" w:hAnsi="Arial" w:cs="Arial"/>
          <w:sz w:val="24"/>
          <w:szCs w:val="24"/>
          <w:shd w:val="clear" w:color="auto" w:fill="F6F6F6"/>
        </w:rPr>
        <w:t>kih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uslova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izradu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tehničke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dokumentacije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objekta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proizvodnju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električne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energije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obnovljivih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resursa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solarne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elektrane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, po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zahtjevu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„TM INVEST“ d.o.o.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218c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planiranju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izgradnji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objekata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„Službeni list CG“, br. 64/17, 44/18, 63/18, 82/20 i 86/22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bližim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kriterijumima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zahtjeva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izdavanje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urbanističko-tehničkih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uslova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objekata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proizvodnju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električne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energije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obnovljivih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sunca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drugih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obnovljivih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„Službeni list CG“, br. 114/22</w:t>
      </w:r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252756" w:rsidRPr="00F55D58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urbanisti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  <w:lang w:val="sr-Latn-ME"/>
        </w:rPr>
        <w:t>č</w:t>
      </w:r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ko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tehničkih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uslova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izradu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tehničke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dokumentacije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izgradnju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objekta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proizvodnju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električne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obnovljivih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resursa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solarne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elektrane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, po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FFFFF"/>
        </w:rPr>
        <w:t>zahtjevu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„SOLAR POWER</w:t>
      </w:r>
      <w:r w:rsidRPr="009A3219"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9A3219">
        <w:rPr>
          <w:rFonts w:ascii="Arial" w:hAnsi="Arial" w:cs="Arial"/>
          <w:sz w:val="24"/>
          <w:szCs w:val="24"/>
          <w:shd w:val="clear" w:color="auto" w:fill="FFFFFF"/>
        </w:rPr>
        <w:t xml:space="preserve"> D.O.O, Podgorica,</w:t>
      </w:r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a u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skladu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218c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planiranju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prostora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izgradnji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objekata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 w:rsidRPr="009A3219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„Službeni list CG“, br. 64/17, 44/18, 63/18, 82/20 i 86/22</w:t>
      </w:r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)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članom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2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bližim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kriterijumima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ocjenu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zahtjeva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izdavanje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urbanističko-tehničkih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uslova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izgradnju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objekata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proizvodnju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električne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energije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obnovljivih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izvora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sunca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drugih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obnovljivih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A3219">
        <w:rPr>
          <w:rFonts w:ascii="Arial" w:hAnsi="Arial" w:cs="Arial"/>
          <w:sz w:val="24"/>
          <w:szCs w:val="24"/>
          <w:shd w:val="clear" w:color="auto" w:fill="F6F6F6"/>
        </w:rPr>
        <w:t>izvora</w:t>
      </w:r>
      <w:proofErr w:type="spellEnd"/>
      <w:r w:rsidRPr="009A3219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r w:rsidRPr="009A3219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„Službeni list CG“, br. 114/22</w:t>
      </w:r>
      <w:r w:rsidRPr="009A3219"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252756" w:rsidRPr="007E2893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F55D58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FFFFF"/>
        </w:rPr>
        <w:t>podršci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FFFFF"/>
        </w:rPr>
        <w:t>Programu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FFFFF"/>
        </w:rPr>
        <w:t xml:space="preserve"> Social Impact Award (SIA) u 2023.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FFFFF"/>
        </w:rPr>
        <w:t>godini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FFFFF"/>
        </w:rPr>
        <w:t>donaciji</w:t>
      </w:r>
      <w:proofErr w:type="spellEnd"/>
    </w:p>
    <w:p w:rsidR="00252756" w:rsidRPr="00E15BFB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E2893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7E289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E2893">
        <w:rPr>
          <w:rFonts w:ascii="Arial" w:hAnsi="Arial" w:cs="Arial"/>
          <w:sz w:val="24"/>
          <w:szCs w:val="24"/>
          <w:shd w:val="clear" w:color="auto" w:fill="F6F6F6"/>
        </w:rPr>
        <w:t>povećanju</w:t>
      </w:r>
      <w:proofErr w:type="spellEnd"/>
      <w:r w:rsidRPr="007E28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2893">
        <w:rPr>
          <w:rFonts w:ascii="Arial" w:hAnsi="Arial" w:cs="Arial"/>
          <w:sz w:val="24"/>
          <w:szCs w:val="24"/>
          <w:shd w:val="clear" w:color="auto" w:fill="F6F6F6"/>
        </w:rPr>
        <w:t>budžeta</w:t>
      </w:r>
      <w:proofErr w:type="spellEnd"/>
      <w:r w:rsidRPr="007E2893">
        <w:rPr>
          <w:rFonts w:ascii="Arial" w:hAnsi="Arial" w:cs="Arial"/>
          <w:sz w:val="24"/>
          <w:szCs w:val="24"/>
          <w:shd w:val="clear" w:color="auto" w:fill="F6F6F6"/>
        </w:rPr>
        <w:t xml:space="preserve"> za 2023. </w:t>
      </w:r>
      <w:proofErr w:type="spellStart"/>
      <w:r w:rsidRPr="007E289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7E28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2893">
        <w:rPr>
          <w:rFonts w:ascii="Arial" w:hAnsi="Arial" w:cs="Arial"/>
          <w:sz w:val="24"/>
          <w:szCs w:val="24"/>
          <w:shd w:val="clear" w:color="auto" w:fill="F6F6F6"/>
        </w:rPr>
        <w:t>Upravi</w:t>
      </w:r>
      <w:proofErr w:type="spellEnd"/>
      <w:r w:rsidRPr="007E289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E2893">
        <w:rPr>
          <w:rFonts w:ascii="Arial" w:hAnsi="Arial" w:cs="Arial"/>
          <w:sz w:val="24"/>
          <w:szCs w:val="24"/>
          <w:shd w:val="clear" w:color="auto" w:fill="F6F6F6"/>
        </w:rPr>
        <w:t>igre</w:t>
      </w:r>
      <w:proofErr w:type="spellEnd"/>
      <w:r w:rsidRPr="007E28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2893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7E289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E2893">
        <w:rPr>
          <w:rFonts w:ascii="Arial" w:hAnsi="Arial" w:cs="Arial"/>
          <w:sz w:val="24"/>
          <w:szCs w:val="24"/>
          <w:shd w:val="clear" w:color="auto" w:fill="F6F6F6"/>
        </w:rPr>
        <w:t>sreću</w:t>
      </w:r>
      <w:proofErr w:type="spellEnd"/>
    </w:p>
    <w:p w:rsidR="00252756" w:rsidRPr="000B6D80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potpisivanju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Nota o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E15BFB">
        <w:rPr>
          <w:rFonts w:ascii="Arial" w:hAnsi="Arial" w:cs="Arial"/>
          <w:sz w:val="24"/>
          <w:szCs w:val="24"/>
          <w:shd w:val="clear" w:color="auto" w:fill="FFFFFF"/>
        </w:rPr>
        <w:t>emorandumima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pružanjem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podrške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zemlje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domaćina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izvršenje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NATO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operacija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vježbi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sličnih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vojnih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aktivnosti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sa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</w:t>
      </w:r>
      <w:r w:rsidRPr="00E15BFB">
        <w:rPr>
          <w:rFonts w:ascii="Arial" w:hAnsi="Arial" w:cs="Arial"/>
          <w:sz w:val="24"/>
          <w:szCs w:val="24"/>
          <w:shd w:val="clear" w:color="auto" w:fill="FFFFFF"/>
        </w:rPr>
        <w:t>redlogom</w:t>
      </w:r>
      <w:proofErr w:type="spellEnd"/>
      <w:r w:rsidRPr="00E15BFB">
        <w:rPr>
          <w:rFonts w:ascii="Arial" w:hAnsi="Arial" w:cs="Arial"/>
          <w:sz w:val="24"/>
          <w:szCs w:val="24"/>
          <w:shd w:val="clear" w:color="auto" w:fill="FFFFFF"/>
        </w:rPr>
        <w:t xml:space="preserve"> nota o </w:t>
      </w:r>
      <w:proofErr w:type="spellStart"/>
      <w:r w:rsidRPr="00E15BFB">
        <w:rPr>
          <w:rFonts w:ascii="Arial" w:hAnsi="Arial" w:cs="Arial"/>
          <w:sz w:val="24"/>
          <w:szCs w:val="24"/>
          <w:shd w:val="clear" w:color="auto" w:fill="FFFFFF"/>
        </w:rPr>
        <w:t>pristupanju</w:t>
      </w:r>
      <w:proofErr w:type="spellEnd"/>
    </w:p>
    <w:p w:rsidR="00252756" w:rsidRPr="000B6D80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0B6D8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B6D8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B6D80">
        <w:rPr>
          <w:rFonts w:ascii="Arial" w:hAnsi="Arial" w:cs="Arial"/>
          <w:sz w:val="24"/>
          <w:szCs w:val="24"/>
          <w:shd w:val="clear" w:color="auto" w:fill="F6F6F6"/>
        </w:rPr>
        <w:t>ustupanju</w:t>
      </w:r>
      <w:proofErr w:type="spellEnd"/>
      <w:r w:rsidRPr="000B6D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6D80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0B6D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6D80">
        <w:rPr>
          <w:rFonts w:ascii="Arial" w:hAnsi="Arial" w:cs="Arial"/>
          <w:sz w:val="24"/>
          <w:szCs w:val="24"/>
          <w:shd w:val="clear" w:color="auto" w:fill="F6F6F6"/>
        </w:rPr>
        <w:t>trajno</w:t>
      </w:r>
      <w:proofErr w:type="spellEnd"/>
      <w:r w:rsidRPr="000B6D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6D80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0B6D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6D80">
        <w:rPr>
          <w:rFonts w:ascii="Arial" w:hAnsi="Arial" w:cs="Arial"/>
          <w:sz w:val="24"/>
          <w:szCs w:val="24"/>
          <w:shd w:val="clear" w:color="auto" w:fill="F6F6F6"/>
        </w:rPr>
        <w:t>opreme</w:t>
      </w:r>
      <w:proofErr w:type="spellEnd"/>
      <w:r w:rsidRPr="000B6D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6D80">
        <w:rPr>
          <w:rFonts w:ascii="Arial" w:hAnsi="Arial" w:cs="Arial"/>
          <w:sz w:val="24"/>
          <w:szCs w:val="24"/>
          <w:shd w:val="clear" w:color="auto" w:fill="F6F6F6"/>
        </w:rPr>
        <w:t>Sekretarijatu</w:t>
      </w:r>
      <w:proofErr w:type="spellEnd"/>
      <w:r w:rsidRPr="000B6D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6D80">
        <w:rPr>
          <w:rFonts w:ascii="Arial" w:hAnsi="Arial" w:cs="Arial"/>
          <w:sz w:val="24"/>
          <w:szCs w:val="24"/>
          <w:shd w:val="clear" w:color="auto" w:fill="F6F6F6"/>
        </w:rPr>
        <w:t>Sudskog</w:t>
      </w:r>
      <w:proofErr w:type="spellEnd"/>
      <w:r w:rsidRPr="000B6D8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B6D80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</w:p>
    <w:p w:rsidR="00252756" w:rsidRPr="00932A82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932A82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6F6F6"/>
        </w:rPr>
        <w:t>radu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6F6F6"/>
        </w:rPr>
        <w:t>Upravnog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6F6F6"/>
        </w:rPr>
        <w:t>odbora</w:t>
      </w:r>
      <w:proofErr w:type="spellEnd"/>
      <w:r w:rsidRPr="00932A82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Instituta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ljekove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medicinska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(CinMED)</w:t>
      </w:r>
      <w:r w:rsidRPr="00932A82">
        <w:rPr>
          <w:rFonts w:ascii="Arial" w:hAnsi="Arial" w:cs="Arial"/>
          <w:sz w:val="24"/>
          <w:szCs w:val="24"/>
          <w:shd w:val="clear" w:color="auto" w:fill="F6F6F6"/>
        </w:rPr>
        <w:t xml:space="preserve"> za 2022. </w:t>
      </w:r>
      <w:proofErr w:type="spellStart"/>
      <w:r w:rsidRPr="00932A82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252756" w:rsidRPr="00ED7D00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korišćenje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Tekuće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</w:p>
    <w:p w:rsidR="00252756" w:rsidRPr="006E33D9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radnu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delegacije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predvodi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minist</w:t>
      </w:r>
      <w:r>
        <w:rPr>
          <w:rFonts w:ascii="Arial" w:hAnsi="Arial" w:cs="Arial"/>
          <w:sz w:val="24"/>
          <w:szCs w:val="24"/>
          <w:shd w:val="clear" w:color="auto" w:fill="FFFFFF"/>
        </w:rPr>
        <w:t>ar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pravde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Mark</w:t>
      </w:r>
      <w:r>
        <w:rPr>
          <w:rFonts w:ascii="Arial" w:hAnsi="Arial" w:cs="Arial"/>
          <w:sz w:val="24"/>
          <w:szCs w:val="24"/>
          <w:shd w:val="clear" w:color="auto" w:fill="FFFFFF"/>
        </w:rPr>
        <w:t>o</w:t>
      </w:r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Kovač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Srbiji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>, 3-4.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E33D9">
        <w:rPr>
          <w:rFonts w:ascii="Arial" w:hAnsi="Arial" w:cs="Arial"/>
          <w:sz w:val="24"/>
          <w:szCs w:val="24"/>
          <w:shd w:val="clear" w:color="auto" w:fill="FFFFFF"/>
        </w:rPr>
        <w:t>mart 2023.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, Beograd,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FFFFF"/>
        </w:rPr>
        <w:t>Srbija</w:t>
      </w:r>
      <w:proofErr w:type="spellEnd"/>
    </w:p>
    <w:p w:rsidR="00252756" w:rsidRPr="006E33D9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platforme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radnu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posjetu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delegacije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Gore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koju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predvodi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ministar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ljudskih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manjinskih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prava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Fatmir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Gjeka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Republici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Bugarskoj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>, 9-11</w:t>
      </w:r>
      <w:r>
        <w:rPr>
          <w:rFonts w:ascii="Arial" w:hAnsi="Arial" w:cs="Arial"/>
          <w:sz w:val="24"/>
          <w:szCs w:val="24"/>
          <w:shd w:val="clear" w:color="auto" w:fill="F6F6F6"/>
        </w:rPr>
        <w:t>.</w:t>
      </w:r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mart 2023.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godine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Sofija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Republika</w:t>
      </w:r>
      <w:proofErr w:type="spellEnd"/>
      <w:r w:rsidRPr="006E33D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E33D9">
        <w:rPr>
          <w:rFonts w:ascii="Arial" w:hAnsi="Arial" w:cs="Arial"/>
          <w:sz w:val="24"/>
          <w:szCs w:val="24"/>
          <w:shd w:val="clear" w:color="auto" w:fill="F6F6F6"/>
        </w:rPr>
        <w:t>Bugarska</w:t>
      </w:r>
      <w:proofErr w:type="spellEnd"/>
    </w:p>
    <w:p w:rsidR="00252756" w:rsidRPr="00B47C73" w:rsidRDefault="00252756" w:rsidP="00252756">
      <w:pPr>
        <w:pStyle w:val="ListParagraph"/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</w:p>
    <w:p w:rsidR="00252756" w:rsidRDefault="00252756" w:rsidP="00252756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>MATERIJALI KOJI SE VLADI DOSTAVLJAJU RADI DAVANJA MIŠLJENJA ILI SAGLASNOSTI</w:t>
      </w:r>
    </w:p>
    <w:p w:rsidR="00252756" w:rsidRPr="00CB78A0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imenovanju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nezavisnog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revizora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Investiciono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-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razvojnog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fonda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Gore A.D. za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poslovnu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2022.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252756" w:rsidRPr="00CB78A0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koeficijenata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Javnoj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ustanovi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CB78A0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Sportska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CB78A0">
        <w:rPr>
          <w:rFonts w:ascii="Arial" w:hAnsi="Arial" w:cs="Arial"/>
          <w:sz w:val="24"/>
          <w:szCs w:val="24"/>
          <w:shd w:val="clear" w:color="auto" w:fill="F6F6F6"/>
        </w:rPr>
        <w:t>dvorana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Tivat</w:t>
      </w:r>
      <w:proofErr w:type="spellEnd"/>
      <w:proofErr w:type="gramEnd"/>
    </w:p>
    <w:p w:rsidR="00252756" w:rsidRPr="00CB78A0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dopuni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 u DOO „Parking </w:t>
      </w:r>
      <w:proofErr w:type="spellStart"/>
      <w:proofErr w:type="gramStart"/>
      <w:r w:rsidRPr="00CB78A0">
        <w:rPr>
          <w:rFonts w:ascii="Arial" w:hAnsi="Arial" w:cs="Arial"/>
          <w:sz w:val="24"/>
          <w:szCs w:val="24"/>
          <w:shd w:val="clear" w:color="auto" w:fill="FFFFFF"/>
        </w:rPr>
        <w:t>servis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FFFFF"/>
        </w:rPr>
        <w:t>Berane</w:t>
      </w:r>
      <w:proofErr w:type="spellEnd"/>
      <w:proofErr w:type="gramEnd"/>
    </w:p>
    <w:p w:rsidR="00252756" w:rsidRPr="00CB78A0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koeficijenata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zarade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Javnoj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ustanovi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 w:rsidRPr="00CB78A0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Dnevni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djecu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omladinu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sa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smetnjama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teškoćama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proofErr w:type="gramStart"/>
      <w:r w:rsidRPr="00CB78A0">
        <w:rPr>
          <w:rFonts w:ascii="Arial" w:hAnsi="Arial" w:cs="Arial"/>
          <w:sz w:val="24"/>
          <w:szCs w:val="24"/>
          <w:shd w:val="clear" w:color="auto" w:fill="F6F6F6"/>
        </w:rPr>
        <w:t>razvoju</w:t>
      </w:r>
      <w:proofErr w:type="spellEnd"/>
      <w:r w:rsidRPr="00CB78A0"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  <w:r w:rsidRPr="00CB78A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B78A0">
        <w:rPr>
          <w:rFonts w:ascii="Arial" w:hAnsi="Arial" w:cs="Arial"/>
          <w:sz w:val="24"/>
          <w:szCs w:val="24"/>
          <w:shd w:val="clear" w:color="auto" w:fill="F6F6F6"/>
        </w:rPr>
        <w:t>Berane</w:t>
      </w:r>
      <w:proofErr w:type="spellEnd"/>
      <w:proofErr w:type="gramEnd"/>
    </w:p>
    <w:p w:rsidR="00252756" w:rsidRPr="007C1094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C109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7C10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109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C109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C1094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7C10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1094">
        <w:rPr>
          <w:rFonts w:ascii="Arial" w:hAnsi="Arial" w:cs="Arial"/>
          <w:sz w:val="24"/>
          <w:szCs w:val="24"/>
          <w:shd w:val="clear" w:color="auto" w:fill="FFFFFF"/>
        </w:rPr>
        <w:t>koeficijenata</w:t>
      </w:r>
      <w:proofErr w:type="spellEnd"/>
      <w:r w:rsidRPr="007C10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C1094">
        <w:rPr>
          <w:rFonts w:ascii="Arial" w:hAnsi="Arial" w:cs="Arial"/>
          <w:sz w:val="24"/>
          <w:szCs w:val="24"/>
          <w:shd w:val="clear" w:color="auto" w:fill="FFFFFF"/>
        </w:rPr>
        <w:t>zarade</w:t>
      </w:r>
      <w:proofErr w:type="spellEnd"/>
      <w:r w:rsidRPr="007C10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1094">
        <w:rPr>
          <w:rFonts w:ascii="Arial" w:hAnsi="Arial" w:cs="Arial"/>
          <w:sz w:val="24"/>
          <w:szCs w:val="24"/>
          <w:shd w:val="clear" w:color="auto" w:fill="FFFFFF"/>
        </w:rPr>
        <w:t>zaposlenih</w:t>
      </w:r>
      <w:proofErr w:type="spellEnd"/>
      <w:r w:rsidRPr="007C109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C1094">
        <w:rPr>
          <w:rFonts w:ascii="Arial" w:hAnsi="Arial" w:cs="Arial"/>
          <w:sz w:val="24"/>
          <w:szCs w:val="24"/>
          <w:shd w:val="clear" w:color="auto" w:fill="FFFFFF"/>
        </w:rPr>
        <w:t>Turističkoj</w:t>
      </w:r>
      <w:proofErr w:type="spellEnd"/>
      <w:r w:rsidRPr="007C10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1094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7C10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1094">
        <w:rPr>
          <w:rFonts w:ascii="Arial" w:hAnsi="Arial" w:cs="Arial"/>
          <w:sz w:val="24"/>
          <w:szCs w:val="24"/>
          <w:shd w:val="clear" w:color="auto" w:fill="FFFFFF"/>
        </w:rPr>
        <w:t>Glavnog</w:t>
      </w:r>
      <w:proofErr w:type="spellEnd"/>
      <w:r w:rsidRPr="007C10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C1094">
        <w:rPr>
          <w:rFonts w:ascii="Arial" w:hAnsi="Arial" w:cs="Arial"/>
          <w:sz w:val="24"/>
          <w:szCs w:val="24"/>
          <w:shd w:val="clear" w:color="auto" w:fill="FFFFFF"/>
        </w:rPr>
        <w:t>grada</w:t>
      </w:r>
      <w:proofErr w:type="spellEnd"/>
      <w:r w:rsidRPr="007C1094"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</w:p>
    <w:p w:rsidR="00252756" w:rsidRPr="00F55D58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F55D58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6F6F6"/>
        </w:rPr>
        <w:t>rada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6F6F6"/>
        </w:rPr>
        <w:t>Finansijskog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6F6F6"/>
        </w:rPr>
        <w:t xml:space="preserve"> plana D.O.O. „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6F6F6"/>
        </w:rPr>
        <w:t>ekotoksikološka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F55D58">
        <w:rPr>
          <w:rFonts w:ascii="Arial" w:hAnsi="Arial" w:cs="Arial"/>
          <w:sz w:val="24"/>
          <w:szCs w:val="24"/>
          <w:shd w:val="clear" w:color="auto" w:fill="F6F6F6"/>
        </w:rPr>
        <w:t>ispitivanja</w:t>
      </w:r>
      <w:proofErr w:type="spellEnd"/>
      <w:r w:rsidRPr="00F55D58">
        <w:rPr>
          <w:rFonts w:ascii="Arial" w:hAnsi="Arial" w:cs="Arial"/>
          <w:sz w:val="24"/>
          <w:szCs w:val="24"/>
          <w:shd w:val="clear" w:color="auto" w:fill="F6F6F6"/>
        </w:rPr>
        <w:t>“ -</w:t>
      </w:r>
      <w:proofErr w:type="gramEnd"/>
      <w:r w:rsidRPr="00F55D58">
        <w:rPr>
          <w:rFonts w:ascii="Arial" w:hAnsi="Arial" w:cs="Arial"/>
          <w:sz w:val="24"/>
          <w:szCs w:val="24"/>
          <w:shd w:val="clear" w:color="auto" w:fill="F6F6F6"/>
        </w:rPr>
        <w:t xml:space="preserve"> Podgorica za 2023. </w:t>
      </w:r>
      <w:proofErr w:type="spellStart"/>
      <w:r w:rsidRPr="00F55D58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252756" w:rsidRPr="00AD5344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utvrđivanje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naknade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predsjedniku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potpredsjedniku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članovima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i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sekretaru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Savjeta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6F6F6"/>
        </w:rPr>
        <w:t>statističkog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</w:t>
      </w:r>
      <w:r w:rsidRPr="00AD5344">
        <w:rPr>
          <w:rFonts w:ascii="Arial" w:hAnsi="Arial" w:cs="Arial"/>
          <w:sz w:val="24"/>
          <w:szCs w:val="24"/>
          <w:shd w:val="clear" w:color="auto" w:fill="F6F6F6"/>
        </w:rPr>
        <w:t>istema</w:t>
      </w:r>
      <w:proofErr w:type="spellEnd"/>
    </w:p>
    <w:p w:rsidR="00252756" w:rsidRPr="00F57DFA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ustanovljenje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prava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službenosti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Gore u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korist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pravnog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lica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Crnogorski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elektrodistributivni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sistem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d.o.o.</w:t>
      </w:r>
      <w:proofErr w:type="gram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Podgorica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i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to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dijelu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katastarske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parcele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502, u </w:t>
      </w:r>
      <w:proofErr w:type="spellStart"/>
      <w:r w:rsidRPr="00AD5344">
        <w:rPr>
          <w:rFonts w:ascii="Arial" w:hAnsi="Arial" w:cs="Arial"/>
          <w:sz w:val="24"/>
          <w:szCs w:val="24"/>
          <w:shd w:val="clear" w:color="auto" w:fill="FFFFFF"/>
        </w:rPr>
        <w:t>površini</w:t>
      </w:r>
      <w:proofErr w:type="spellEnd"/>
      <w:r w:rsidRPr="00AD5344">
        <w:rPr>
          <w:rFonts w:ascii="Arial" w:hAnsi="Arial" w:cs="Arial"/>
          <w:sz w:val="24"/>
          <w:szCs w:val="24"/>
          <w:shd w:val="clear" w:color="auto" w:fill="FFFFFF"/>
        </w:rPr>
        <w:t xml:space="preserve"> od 6 m²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239, KO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Mirac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Kotor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</w:p>
    <w:p w:rsidR="00252756" w:rsidRPr="00A33B83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Univerzitetu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Gore za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listu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974 KO Podgorica I,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grad Podgorica u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A33B83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A33B83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252756" w:rsidRPr="00AD5344" w:rsidRDefault="00252756" w:rsidP="0025275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 w:rsidRPr="00AD5344">
        <w:rPr>
          <w:rFonts w:ascii="Arial" w:hAnsi="Arial" w:cs="Arial"/>
          <w:sz w:val="24"/>
          <w:szCs w:val="24"/>
          <w:lang w:val="sr-Latn-ME"/>
        </w:rPr>
        <w:t>Pitanja i predlozi</w:t>
      </w:r>
    </w:p>
    <w:p w:rsidR="00252756" w:rsidRDefault="00252756" w:rsidP="00252756">
      <w:pPr>
        <w:spacing w:after="0"/>
        <w:ind w:left="3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252756" w:rsidRPr="00757AF0" w:rsidRDefault="00252756" w:rsidP="00252756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:rsidR="00252756" w:rsidRDefault="00252756" w:rsidP="00252756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252756" w:rsidRDefault="00252756" w:rsidP="00252756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252756" w:rsidRDefault="00252756" w:rsidP="00252756">
      <w:pPr>
        <w:jc w:val="right"/>
        <w:rPr>
          <w:rFonts w:ascii="Arial" w:hAnsi="Arial" w:cs="Arial"/>
          <w:sz w:val="24"/>
          <w:szCs w:val="24"/>
          <w:lang w:val="sr-Latn-ME"/>
        </w:rPr>
      </w:pPr>
    </w:p>
    <w:p w:rsidR="00252756" w:rsidRPr="00EA54C8" w:rsidRDefault="00252756" w:rsidP="00252756">
      <w:pPr>
        <w:jc w:val="right"/>
        <w:rPr>
          <w:rFonts w:ascii="Arial" w:hAnsi="Arial" w:cs="Arial"/>
          <w:sz w:val="24"/>
          <w:szCs w:val="24"/>
          <w:lang w:val="sr-Latn-ME"/>
        </w:rPr>
      </w:pPr>
      <w:r w:rsidRPr="00EA54C8">
        <w:rPr>
          <w:rFonts w:ascii="Arial" w:hAnsi="Arial" w:cs="Arial"/>
          <w:sz w:val="24"/>
          <w:szCs w:val="24"/>
          <w:lang w:val="sr-Latn-ME"/>
        </w:rPr>
        <w:t xml:space="preserve">Podgorica, </w:t>
      </w:r>
      <w:r>
        <w:rPr>
          <w:rFonts w:ascii="Arial" w:hAnsi="Arial" w:cs="Arial"/>
          <w:sz w:val="24"/>
          <w:szCs w:val="24"/>
          <w:lang w:val="sr-Latn-ME"/>
        </w:rPr>
        <w:t>7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sr-Latn-ME"/>
        </w:rPr>
        <w:t>. mart</w:t>
      </w:r>
      <w:r w:rsidRPr="00EA54C8">
        <w:rPr>
          <w:rFonts w:ascii="Arial" w:hAnsi="Arial" w:cs="Arial"/>
          <w:sz w:val="24"/>
          <w:szCs w:val="24"/>
          <w:lang w:val="sr-Latn-ME"/>
        </w:rPr>
        <w:t xml:space="preserve"> 2023. godine</w:t>
      </w:r>
    </w:p>
    <w:p w:rsidR="00252756" w:rsidRDefault="00252756" w:rsidP="00252756"/>
    <w:p w:rsidR="00252756" w:rsidRDefault="00252756" w:rsidP="00252756"/>
    <w:p w:rsidR="0001104B" w:rsidRDefault="0001104B"/>
    <w:sectPr w:rsidR="000110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60492"/>
    <w:multiLevelType w:val="hybridMultilevel"/>
    <w:tmpl w:val="F06ACA30"/>
    <w:lvl w:ilvl="0" w:tplc="7C124E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02517"/>
    <w:multiLevelType w:val="hybridMultilevel"/>
    <w:tmpl w:val="661236E6"/>
    <w:lvl w:ilvl="0" w:tplc="554CB2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619A8"/>
    <w:multiLevelType w:val="hybridMultilevel"/>
    <w:tmpl w:val="422E5F0E"/>
    <w:lvl w:ilvl="0" w:tplc="F938654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756"/>
    <w:rsid w:val="0001104B"/>
    <w:rsid w:val="00252756"/>
    <w:rsid w:val="00B7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4FB4B"/>
  <w15:chartTrackingRefBased/>
  <w15:docId w15:val="{D9AF9583-BDC7-4F96-9AAE-A09883F7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7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1446</Words>
  <Characters>8245</Characters>
  <Application>Microsoft Office Word</Application>
  <DocSecurity>0</DocSecurity>
  <Lines>68</Lines>
  <Paragraphs>19</Paragraphs>
  <ScaleCrop>false</ScaleCrop>
  <Company/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2023-03-07T09:21:00Z</dcterms:created>
  <dcterms:modified xsi:type="dcterms:W3CDTF">2023-03-07T09:22:00Z</dcterms:modified>
</cp:coreProperties>
</file>