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D775D2" w:rsidRPr="00D775D2" w:rsidTr="00D775D2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5D2" w:rsidRPr="00D775D2" w:rsidRDefault="00D775D2" w:rsidP="00D7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D775D2" w:rsidRPr="00D775D2" w:rsidTr="00D775D2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D775D2" w:rsidRPr="00D775D2" w:rsidRDefault="00D775D2" w:rsidP="00D7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D775D2" w:rsidRPr="00D775D2" w:rsidTr="00D775D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5D2" w:rsidRPr="00D775D2" w:rsidRDefault="00D775D2" w:rsidP="00D7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5D2" w:rsidRPr="00D775D2" w:rsidRDefault="00D775D2" w:rsidP="00D7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775D2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669B06DC" wp14:editId="6463163D">
                  <wp:extent cx="762000" cy="847725"/>
                  <wp:effectExtent l="0" t="0" r="0" b="9525"/>
                  <wp:docPr id="1" name="Picture 1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75D2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775D2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D775D2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D775D2" w:rsidRPr="00D775D2" w:rsidTr="00D775D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5D2" w:rsidRPr="00D775D2" w:rsidRDefault="00D775D2" w:rsidP="00D7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5D2" w:rsidRPr="00D775D2" w:rsidRDefault="00D775D2" w:rsidP="00D7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775D2">
              <w:rPr>
                <w:rFonts w:ascii="Arial" w:eastAsia="Times New Roman" w:hAnsi="Arial" w:cs="Arial"/>
                <w:color w:val="000000"/>
                <w:lang w:eastAsia="sr-Latn-ME"/>
              </w:rPr>
              <w:t>Broj: 02/1-112/17-10947/2</w:t>
            </w:r>
            <w:r w:rsidRPr="00D775D2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18.10.2017 godine</w:t>
            </w:r>
          </w:p>
        </w:tc>
      </w:tr>
      <w:tr w:rsidR="00D775D2" w:rsidRPr="00D775D2" w:rsidTr="00D775D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5D2" w:rsidRPr="00D775D2" w:rsidRDefault="00D775D2" w:rsidP="00D7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5D2" w:rsidRPr="00D775D2" w:rsidRDefault="00D775D2" w:rsidP="00D775D2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D775D2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D775D2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D775D2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D775D2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D775D2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Ministarstva javne uprave</w:t>
            </w:r>
          </w:p>
        </w:tc>
      </w:tr>
      <w:tr w:rsidR="00D775D2" w:rsidRPr="00D775D2" w:rsidTr="00D775D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5D2" w:rsidRPr="00D775D2" w:rsidRDefault="00D775D2" w:rsidP="00D7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5D2" w:rsidRPr="00D775D2" w:rsidRDefault="00D775D2" w:rsidP="00D775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775D2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Samostalni/a savjetnik/ica III - Direkcija za službenički sistem - Direktorat za državnu upravu;</w:t>
            </w:r>
            <w:r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r w:rsidRPr="00D775D2">
              <w:rPr>
                <w:rFonts w:ascii="Arial" w:eastAsia="Times New Roman" w:hAnsi="Arial" w:cs="Arial"/>
                <w:color w:val="000000"/>
                <w:lang w:eastAsia="sr-Latn-ME"/>
              </w:rPr>
              <w:t>- Izvršilaca: 1, na neodređeno vrijeme,</w:t>
            </w:r>
          </w:p>
        </w:tc>
      </w:tr>
      <w:tr w:rsidR="00D775D2" w:rsidRPr="00D775D2" w:rsidTr="00D775D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5D2" w:rsidRPr="00D775D2" w:rsidRDefault="00D775D2" w:rsidP="00D7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5D2" w:rsidRPr="00D775D2" w:rsidRDefault="00D775D2" w:rsidP="00D775D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775D2">
              <w:rPr>
                <w:rFonts w:ascii="Arial" w:eastAsia="Times New Roman" w:hAnsi="Arial" w:cs="Arial"/>
                <w:color w:val="000000"/>
                <w:lang w:eastAsia="sr-Latn-ME"/>
              </w:rPr>
              <w:t xml:space="preserve">- Visoko obrazovanje u obimu od 240 kredita CSPK-a, ( VII 1 nivo kvalifikacije obrazovanja) Fakultet </w:t>
            </w:r>
            <w:bookmarkStart w:id="0" w:name="_GoBack"/>
            <w:bookmarkEnd w:id="0"/>
            <w:r w:rsidRPr="00D775D2">
              <w:rPr>
                <w:rFonts w:ascii="Arial" w:eastAsia="Times New Roman" w:hAnsi="Arial" w:cs="Arial"/>
                <w:color w:val="000000"/>
                <w:lang w:eastAsia="sr-Latn-ME"/>
              </w:rPr>
              <w:t>društvenih nauka - pravo ;</w:t>
            </w:r>
            <w:r w:rsidRPr="00D775D2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D775D2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1 godine</w:t>
            </w:r>
            <w:r w:rsidRPr="00D775D2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poznavanje rada na računaru (Word, Excel, Internet, Power Point)</w:t>
            </w:r>
          </w:p>
        </w:tc>
      </w:tr>
      <w:tr w:rsidR="00D775D2" w:rsidRPr="00D775D2" w:rsidTr="00D775D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5D2" w:rsidRPr="00D775D2" w:rsidRDefault="00D775D2" w:rsidP="00D7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5D2" w:rsidRPr="00D775D2" w:rsidRDefault="00D775D2" w:rsidP="00D7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775D2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D775D2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D775D2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D775D2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D775D2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D775D2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D775D2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D775D2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D775D2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D775D2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D775D2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D775D2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ispitu za rad u državnim organima.</w:t>
            </w:r>
          </w:p>
          <w:p w:rsidR="00D775D2" w:rsidRPr="00D775D2" w:rsidRDefault="00D775D2" w:rsidP="00D775D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775D2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775D2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</w:tc>
      </w:tr>
      <w:tr w:rsidR="00D775D2" w:rsidRPr="00D775D2" w:rsidTr="00D775D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5D2" w:rsidRPr="00D775D2" w:rsidRDefault="00D775D2" w:rsidP="00D7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5D2" w:rsidRPr="00D775D2" w:rsidRDefault="00D775D2" w:rsidP="00D7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D775D2" w:rsidRPr="00D775D2" w:rsidTr="00D775D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5D2" w:rsidRPr="00D775D2" w:rsidRDefault="00D775D2" w:rsidP="00D7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5D2" w:rsidRPr="00D775D2" w:rsidRDefault="00D775D2" w:rsidP="00D7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D775D2" w:rsidRPr="00D775D2" w:rsidTr="00D775D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5D2" w:rsidRPr="00D775D2" w:rsidRDefault="00D775D2" w:rsidP="00D7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5D2" w:rsidRPr="00D775D2" w:rsidRDefault="00D775D2" w:rsidP="00D775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775D2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D775D2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D775D2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4/13), pored rezultata pisanog testa, intervjua i prosječne ocjene u toku školovanja ili studiranja, </w:t>
            </w:r>
            <w:r w:rsidRPr="00D775D2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      </w:r>
            <w:r w:rsidRPr="00D775D2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775D2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 xml:space="preserve">Kandidat Upravi za kadrove dostavlja mišljenje o stručnim i radnim kvalitetima od privrednog </w:t>
            </w:r>
            <w:r w:rsidRPr="00D775D2">
              <w:rPr>
                <w:rFonts w:ascii="Arial" w:eastAsia="Times New Roman" w:hAnsi="Arial" w:cs="Arial"/>
                <w:color w:val="000000"/>
                <w:lang w:eastAsia="sr-Latn-ME"/>
              </w:rPr>
              <w:lastRenderedPageBreak/>
              <w:t>društva, drugog pravnog lica ili preduzetnika kod kojeg radi ili je radio, imajući u vidu da se stručni i radni kvaliteti posebno vrednuju u postupku provjere sposobnosti. (</w:t>
            </w:r>
            <w:hyperlink r:id="rId7" w:history="1">
              <w:r w:rsidRPr="00D775D2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www.uzk.co.me</w:t>
              </w:r>
            </w:hyperlink>
            <w:r w:rsidRPr="00D775D2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D775D2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775D2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775D2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D775D2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D775D2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D775D2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www.uzk.co.me).</w:t>
            </w:r>
          </w:p>
          <w:p w:rsidR="00D775D2" w:rsidRPr="00D775D2" w:rsidRDefault="00D775D2" w:rsidP="00D775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775D2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 i 34/14).</w:t>
            </w:r>
          </w:p>
          <w:p w:rsidR="00D775D2" w:rsidRPr="00D775D2" w:rsidRDefault="00D775D2" w:rsidP="00D775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775D2">
              <w:rPr>
                <w:rFonts w:ascii="Arial" w:eastAsia="Times New Roman" w:hAnsi="Arial" w:cs="Arial"/>
                <w:color w:val="000000"/>
                <w:lang w:eastAsia="sr-Latn-ME"/>
              </w:rPr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D775D2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775D2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34/14).</w:t>
            </w:r>
            <w:r w:rsidRPr="00D775D2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775D2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(www.uzk.co.me), najkasnije pet dana prije dana provjere sposobnosti.</w:t>
            </w:r>
            <w:r w:rsidRPr="00D775D2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775D2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D775D2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775D2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      </w:r>
          </w:p>
          <w:p w:rsidR="00D775D2" w:rsidRPr="00D775D2" w:rsidRDefault="00D775D2" w:rsidP="00D775D2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D775D2" w:rsidRPr="00D775D2" w:rsidTr="00D775D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5D2" w:rsidRPr="00D775D2" w:rsidRDefault="00D775D2" w:rsidP="00D7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5D2" w:rsidRPr="00D775D2" w:rsidRDefault="00D775D2" w:rsidP="00D775D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775D2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D775D2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D775D2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Ministarstva javne uprave</w:t>
            </w:r>
            <w:r w:rsidRPr="00D775D2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- - </w:t>
            </w:r>
            <w:r w:rsidRPr="00D775D2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069/157- 892; 202-291; Rad sa strankama od 10h - 13h; </w:t>
            </w:r>
            <w:r w:rsidRPr="00D775D2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D775D2" w:rsidRPr="00D775D2" w:rsidTr="00D775D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5D2" w:rsidRPr="00D775D2" w:rsidRDefault="00D775D2" w:rsidP="00D775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75D2" w:rsidRPr="00D775D2" w:rsidRDefault="00D775D2" w:rsidP="00D775D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D775D2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775D2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D775D2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D775D2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D775D2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767C1E" w:rsidRDefault="00767C1E"/>
    <w:sectPr w:rsidR="00767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5D2"/>
    <w:rsid w:val="00767C1E"/>
    <w:rsid w:val="00D7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7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5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7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1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787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1</cp:revision>
  <dcterms:created xsi:type="dcterms:W3CDTF">2017-10-17T07:11:00Z</dcterms:created>
  <dcterms:modified xsi:type="dcterms:W3CDTF">2017-10-17T07:13:00Z</dcterms:modified>
</cp:coreProperties>
</file>