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DC3DA" w14:textId="458393B5" w:rsidR="00606CAE" w:rsidRPr="007D7424" w:rsidRDefault="00606CAE" w:rsidP="00606CAE">
      <w:pPr>
        <w:pStyle w:val="Heading1a"/>
        <w:keepNext w:val="0"/>
        <w:keepLines w:val="0"/>
        <w:tabs>
          <w:tab w:val="clear" w:pos="-720"/>
        </w:tabs>
        <w:suppressAutoHyphens w:val="0"/>
        <w:rPr>
          <w:rFonts w:ascii="Arial" w:hAnsi="Arial" w:cs="Arial"/>
          <w:bCs/>
          <w:smallCaps w:val="0"/>
          <w:szCs w:val="32"/>
          <w:lang w:val="en-GB"/>
        </w:rPr>
      </w:pPr>
      <w:bookmarkStart w:id="0" w:name="_GoBack"/>
      <w:bookmarkEnd w:id="0"/>
      <w:r w:rsidRPr="007D7424">
        <w:rPr>
          <w:rFonts w:ascii="Arial" w:hAnsi="Arial" w:cs="Arial"/>
          <w:bCs/>
          <w:smallCaps w:val="0"/>
          <w:szCs w:val="32"/>
          <w:lang w:val="en-GB"/>
        </w:rPr>
        <w:t>C L A R I F I C A T I O N S</w:t>
      </w:r>
      <w:r w:rsidRPr="007D7424">
        <w:rPr>
          <w:rFonts w:ascii="Arial" w:hAnsi="Arial" w:cs="Arial"/>
          <w:bCs/>
          <w:smallCaps w:val="0"/>
          <w:szCs w:val="32"/>
          <w:lang w:val="en-GB"/>
        </w:rPr>
        <w:tab/>
        <w:t xml:space="preserve">No. </w:t>
      </w:r>
      <w:r w:rsidR="00AD3D29" w:rsidRPr="007D7424">
        <w:rPr>
          <w:rFonts w:ascii="Arial" w:hAnsi="Arial" w:cs="Arial"/>
          <w:bCs/>
          <w:smallCaps w:val="0"/>
          <w:szCs w:val="32"/>
          <w:lang w:val="en-GB"/>
        </w:rPr>
        <w:t>3</w:t>
      </w:r>
    </w:p>
    <w:p w14:paraId="4B1F3525" w14:textId="77777777" w:rsidR="00606CAE" w:rsidRPr="007D7424" w:rsidRDefault="00606CAE" w:rsidP="00606CAE">
      <w:pPr>
        <w:pStyle w:val="Heading1a"/>
        <w:keepNext w:val="0"/>
        <w:keepLines w:val="0"/>
        <w:tabs>
          <w:tab w:val="clear" w:pos="-720"/>
        </w:tabs>
        <w:suppressAutoHyphens w:val="0"/>
        <w:rPr>
          <w:rFonts w:ascii="Arial" w:hAnsi="Arial" w:cs="Arial"/>
          <w:bCs/>
          <w:smallCaps w:val="0"/>
          <w:sz w:val="28"/>
          <w:szCs w:val="28"/>
          <w:lang w:val="en-GB"/>
        </w:rPr>
      </w:pPr>
    </w:p>
    <w:p w14:paraId="18701CE5" w14:textId="77777777" w:rsidR="00514E46" w:rsidRPr="007D7424" w:rsidRDefault="00514E46" w:rsidP="00514E46">
      <w:pPr>
        <w:pStyle w:val="Heading1a"/>
        <w:rPr>
          <w:rFonts w:ascii="Arial" w:hAnsi="Arial" w:cs="Arial"/>
          <w:bCs/>
          <w:smallCaps w:val="0"/>
          <w:sz w:val="24"/>
          <w:szCs w:val="24"/>
          <w:lang w:val="en-GB"/>
        </w:rPr>
      </w:pPr>
      <w:r w:rsidRPr="007D7424">
        <w:rPr>
          <w:rFonts w:ascii="Arial" w:hAnsi="Arial" w:cs="Arial"/>
          <w:bCs/>
          <w:smallCaps w:val="0"/>
          <w:sz w:val="24"/>
          <w:szCs w:val="24"/>
          <w:lang w:val="en-GB"/>
        </w:rPr>
        <w:t>Procurement of:</w:t>
      </w:r>
    </w:p>
    <w:p w14:paraId="0746BA11" w14:textId="416B660B" w:rsidR="00606CAE" w:rsidRPr="007D7424" w:rsidRDefault="00A30B50" w:rsidP="00A30B50">
      <w:pPr>
        <w:pStyle w:val="Heading1a"/>
        <w:keepNext w:val="0"/>
        <w:keepLines w:val="0"/>
        <w:tabs>
          <w:tab w:val="clear" w:pos="-720"/>
        </w:tabs>
        <w:suppressAutoHyphens w:val="0"/>
        <w:rPr>
          <w:rFonts w:ascii="Arial" w:hAnsi="Arial" w:cs="Arial"/>
          <w:bCs/>
          <w:smallCaps w:val="0"/>
          <w:sz w:val="24"/>
          <w:szCs w:val="24"/>
          <w:lang w:val="en-GB"/>
        </w:rPr>
      </w:pPr>
      <w:r w:rsidRPr="007D7424">
        <w:rPr>
          <w:rFonts w:ascii="Arial" w:hAnsi="Arial" w:cs="Arial"/>
          <w:bCs/>
          <w:smallCaps w:val="0"/>
          <w:sz w:val="24"/>
          <w:szCs w:val="24"/>
          <w:lang w:val="en-GB"/>
        </w:rPr>
        <w:t>Furniture for Schools in Montenegro</w:t>
      </w:r>
    </w:p>
    <w:p w14:paraId="3F5CC7B0" w14:textId="77777777" w:rsidR="00606CAE" w:rsidRPr="007D7424" w:rsidRDefault="00606CAE" w:rsidP="00606CAE">
      <w:pPr>
        <w:pStyle w:val="Heading1a"/>
        <w:keepNext w:val="0"/>
        <w:keepLines w:val="0"/>
        <w:tabs>
          <w:tab w:val="clear" w:pos="-720"/>
        </w:tabs>
        <w:suppressAutoHyphens w:val="0"/>
        <w:rPr>
          <w:rFonts w:ascii="Arial" w:hAnsi="Arial" w:cs="Arial"/>
          <w:bCs/>
          <w:smallCaps w:val="0"/>
          <w:sz w:val="24"/>
          <w:szCs w:val="24"/>
          <w:lang w:val="en-GB"/>
        </w:rPr>
      </w:pPr>
    </w:p>
    <w:p w14:paraId="00C720E6" w14:textId="7ED089CD" w:rsidR="00526294" w:rsidRPr="007D7424" w:rsidRDefault="00514E46" w:rsidP="00606CAE">
      <w:pPr>
        <w:pStyle w:val="Default"/>
        <w:jc w:val="center"/>
        <w:rPr>
          <w:rFonts w:ascii="Arial" w:eastAsia="Minion Pro" w:hAnsi="Arial" w:cs="Arial"/>
          <w:b/>
          <w:bCs/>
        </w:rPr>
      </w:pPr>
      <w:r w:rsidRPr="007D7424">
        <w:rPr>
          <w:rFonts w:ascii="Arial" w:eastAsia="Minion Pro" w:hAnsi="Arial" w:cs="Arial"/>
          <w:b/>
          <w:bCs/>
        </w:rPr>
        <w:t xml:space="preserve">RFB No: </w:t>
      </w:r>
      <w:bookmarkStart w:id="1" w:name="_Hlk162456434"/>
      <w:r w:rsidR="00A30B50" w:rsidRPr="007D7424">
        <w:rPr>
          <w:rFonts w:ascii="Arial" w:hAnsi="Arial" w:cs="Arial"/>
          <w:b/>
          <w:color w:val="000000" w:themeColor="text1"/>
        </w:rPr>
        <w:t>EIB-GtP</w:t>
      </w:r>
      <w:r w:rsidR="00A30B50" w:rsidRPr="007D7424">
        <w:rPr>
          <w:rFonts w:ascii="Arial" w:hAnsi="Arial" w:cs="Arial"/>
        </w:rPr>
        <w:t xml:space="preserve"> </w:t>
      </w:r>
      <w:r w:rsidR="00A30B50" w:rsidRPr="007D7424">
        <w:rPr>
          <w:rFonts w:ascii="Arial" w:hAnsi="Arial" w:cs="Arial"/>
          <w:b/>
        </w:rPr>
        <w:t>09/1-03-426/24-2076</w:t>
      </w:r>
      <w:bookmarkEnd w:id="1"/>
    </w:p>
    <w:p w14:paraId="7245C4F6" w14:textId="77777777" w:rsidR="00526294" w:rsidRPr="007D7424" w:rsidRDefault="00526294" w:rsidP="00606CAE">
      <w:pPr>
        <w:pStyle w:val="Default"/>
        <w:jc w:val="center"/>
        <w:rPr>
          <w:rFonts w:ascii="Arial" w:eastAsia="Minion Pro" w:hAnsi="Arial" w:cs="Arial"/>
          <w:b/>
          <w:bCs/>
        </w:rPr>
      </w:pPr>
    </w:p>
    <w:p w14:paraId="79A1F98D" w14:textId="77777777" w:rsidR="00606CAE" w:rsidRPr="007D7424" w:rsidRDefault="00606CAE" w:rsidP="00606CAE">
      <w:pPr>
        <w:pStyle w:val="Default"/>
        <w:jc w:val="center"/>
        <w:rPr>
          <w:rFonts w:ascii="Arial" w:eastAsia="Minion Pro" w:hAnsi="Arial" w:cs="Arial"/>
          <w:b/>
          <w:bCs/>
        </w:rPr>
      </w:pPr>
    </w:p>
    <w:p w14:paraId="55EF8231" w14:textId="795575F2" w:rsidR="00606CAE" w:rsidRPr="007D7424" w:rsidRDefault="00606CAE" w:rsidP="00606CAE">
      <w:pPr>
        <w:pStyle w:val="Default"/>
        <w:jc w:val="center"/>
        <w:rPr>
          <w:rFonts w:ascii="Arial" w:eastAsia="Minion Pro" w:hAnsi="Arial" w:cs="Arial"/>
          <w:b/>
          <w:bCs/>
        </w:rPr>
      </w:pPr>
      <w:r w:rsidRPr="00170C87">
        <w:rPr>
          <w:rFonts w:ascii="Arial" w:eastAsia="Minion Pro" w:hAnsi="Arial" w:cs="Arial"/>
          <w:b/>
          <w:bCs/>
        </w:rPr>
        <w:t xml:space="preserve">Issued on </w:t>
      </w:r>
      <w:r w:rsidR="00AB0485">
        <w:rPr>
          <w:rFonts w:ascii="Arial" w:eastAsia="Minion Pro" w:hAnsi="Arial" w:cs="Arial"/>
          <w:b/>
          <w:bCs/>
        </w:rPr>
        <w:t>3</w:t>
      </w:r>
      <w:r w:rsidR="00AB0485" w:rsidRPr="00AB0485">
        <w:rPr>
          <w:rFonts w:ascii="Arial" w:eastAsia="Minion Pro" w:hAnsi="Arial" w:cs="Arial"/>
          <w:b/>
          <w:bCs/>
          <w:vertAlign w:val="superscript"/>
        </w:rPr>
        <w:t>rd</w:t>
      </w:r>
      <w:r w:rsidR="00AB0485">
        <w:rPr>
          <w:rFonts w:ascii="Arial" w:eastAsia="Minion Pro" w:hAnsi="Arial" w:cs="Arial"/>
          <w:b/>
          <w:bCs/>
        </w:rPr>
        <w:t xml:space="preserve"> June</w:t>
      </w:r>
      <w:r w:rsidR="00526294" w:rsidRPr="00170C87">
        <w:rPr>
          <w:rFonts w:ascii="Arial" w:eastAsia="Minion Pro" w:hAnsi="Arial" w:cs="Arial"/>
          <w:b/>
          <w:bCs/>
        </w:rPr>
        <w:t xml:space="preserve"> 20</w:t>
      </w:r>
      <w:r w:rsidR="00514E46" w:rsidRPr="00170C87">
        <w:rPr>
          <w:rFonts w:ascii="Arial" w:eastAsia="Minion Pro" w:hAnsi="Arial" w:cs="Arial"/>
          <w:b/>
          <w:bCs/>
        </w:rPr>
        <w:t>2</w:t>
      </w:r>
      <w:r w:rsidR="00F91434">
        <w:rPr>
          <w:rFonts w:ascii="Arial" w:eastAsia="Minion Pro" w:hAnsi="Arial" w:cs="Arial"/>
          <w:b/>
          <w:bCs/>
        </w:rPr>
        <w:t>4</w:t>
      </w:r>
    </w:p>
    <w:p w14:paraId="3D0126E0" w14:textId="77777777" w:rsidR="00606CAE" w:rsidRPr="007D7424" w:rsidRDefault="00606CAE" w:rsidP="00606CAE">
      <w:pPr>
        <w:pStyle w:val="Default"/>
        <w:rPr>
          <w:rFonts w:ascii="Arial" w:eastAsia="Minion Pro" w:hAnsi="Arial" w:cs="Arial"/>
          <w:b/>
          <w:bCs/>
          <w:sz w:val="28"/>
          <w:szCs w:val="28"/>
        </w:rPr>
      </w:pPr>
    </w:p>
    <w:p w14:paraId="3791C942" w14:textId="1E035A62" w:rsidR="00A30B50" w:rsidRPr="007D7424" w:rsidRDefault="00EB1EB1" w:rsidP="00A30B50">
      <w:pPr>
        <w:pStyle w:val="Default"/>
        <w:rPr>
          <w:rFonts w:ascii="Arial" w:eastAsia="Minion Pro" w:hAnsi="Arial" w:cs="Arial"/>
          <w:b/>
          <w:bCs/>
          <w:sz w:val="22"/>
          <w:szCs w:val="22"/>
          <w:u w:val="single"/>
        </w:rPr>
      </w:pPr>
      <w:r w:rsidRPr="007D7424">
        <w:rPr>
          <w:rFonts w:ascii="Arial" w:eastAsia="Minion Pro" w:hAnsi="Arial" w:cs="Arial"/>
          <w:b/>
          <w:bCs/>
          <w:sz w:val="22"/>
          <w:szCs w:val="22"/>
          <w:u w:val="single"/>
        </w:rPr>
        <w:t xml:space="preserve">1/ </w:t>
      </w:r>
      <w:r w:rsidR="00606CAE" w:rsidRPr="007D7424">
        <w:rPr>
          <w:rFonts w:ascii="Arial" w:eastAsia="Minion Pro" w:hAnsi="Arial" w:cs="Arial"/>
          <w:b/>
          <w:bCs/>
          <w:sz w:val="22"/>
          <w:szCs w:val="22"/>
          <w:u w:val="single"/>
        </w:rPr>
        <w:t>Que</w:t>
      </w:r>
      <w:r w:rsidR="00F90920" w:rsidRPr="007D7424">
        <w:rPr>
          <w:rFonts w:ascii="Arial" w:eastAsia="Minion Pro" w:hAnsi="Arial" w:cs="Arial"/>
          <w:b/>
          <w:bCs/>
          <w:sz w:val="22"/>
          <w:szCs w:val="22"/>
          <w:u w:val="single"/>
        </w:rPr>
        <w:t>stion</w:t>
      </w:r>
      <w:r w:rsidR="00606CAE" w:rsidRPr="007D7424">
        <w:rPr>
          <w:rFonts w:ascii="Arial" w:eastAsia="Minion Pro" w:hAnsi="Arial" w:cs="Arial"/>
          <w:b/>
          <w:bCs/>
          <w:sz w:val="22"/>
          <w:szCs w:val="22"/>
          <w:u w:val="single"/>
        </w:rPr>
        <w:t>:</w:t>
      </w:r>
    </w:p>
    <w:p w14:paraId="5C3B7936" w14:textId="77777777" w:rsidR="00FF11B7" w:rsidRPr="007D7424" w:rsidRDefault="00FF11B7" w:rsidP="00A30B50">
      <w:pPr>
        <w:pStyle w:val="Default"/>
        <w:rPr>
          <w:rFonts w:ascii="Arial" w:eastAsia="Minion Pro" w:hAnsi="Arial" w:cs="Arial"/>
          <w:b/>
          <w:bCs/>
          <w:sz w:val="22"/>
          <w:szCs w:val="22"/>
          <w:u w:val="single"/>
        </w:rPr>
      </w:pPr>
    </w:p>
    <w:p w14:paraId="1DD97A46" w14:textId="77777777" w:rsidR="00BE6369" w:rsidRPr="007D7424" w:rsidRDefault="00BE6369" w:rsidP="00606CAE">
      <w:pPr>
        <w:pStyle w:val="Default"/>
        <w:rPr>
          <w:rStyle w:val="fontstyle21"/>
          <w:rFonts w:ascii="Arial" w:hAnsi="Arial" w:cs="Arial"/>
          <w:b/>
          <w:bCs/>
          <w:i/>
          <w:iCs/>
          <w:color w:val="auto"/>
        </w:rPr>
      </w:pPr>
    </w:p>
    <w:p w14:paraId="09A08B60" w14:textId="47F1D80B" w:rsidR="009E3121" w:rsidRPr="007D7424" w:rsidRDefault="009E3121" w:rsidP="009E3121">
      <w:pPr>
        <w:pStyle w:val="Default"/>
        <w:jc w:val="both"/>
        <w:rPr>
          <w:rFonts w:ascii="Arial" w:eastAsiaTheme="minorHAnsi" w:hAnsi="Arial" w:cs="Arial"/>
          <w:color w:val="auto"/>
          <w:kern w:val="0"/>
          <w:sz w:val="22"/>
          <w:szCs w:val="22"/>
          <w:lang w:eastAsia="en-US" w:bidi="ar-SA"/>
        </w:rPr>
      </w:pPr>
      <w:r w:rsidRPr="007D7424">
        <w:rPr>
          <w:rFonts w:ascii="Arial" w:eastAsiaTheme="minorHAnsi" w:hAnsi="Arial" w:cs="Arial"/>
          <w:color w:val="auto"/>
          <w:kern w:val="0"/>
          <w:sz w:val="22"/>
          <w:szCs w:val="22"/>
          <w:lang w:eastAsia="en-US" w:bidi="ar-SA"/>
        </w:rPr>
        <w:t xml:space="preserve">Under point 3.1 Qualification Criteria (ITB 37.1) in part (iii) Technical Capacity second requirements Purchaser demand next: </w:t>
      </w:r>
    </w:p>
    <w:p w14:paraId="41B98833" w14:textId="77777777" w:rsidR="009E3121" w:rsidRPr="007D7424" w:rsidRDefault="009E3121" w:rsidP="009E3121">
      <w:pPr>
        <w:pStyle w:val="Default"/>
        <w:spacing w:before="120"/>
        <w:jc w:val="both"/>
        <w:rPr>
          <w:rFonts w:ascii="Arial" w:eastAsiaTheme="minorHAnsi" w:hAnsi="Arial" w:cs="Arial"/>
          <w:color w:val="auto"/>
          <w:kern w:val="0"/>
          <w:sz w:val="22"/>
          <w:szCs w:val="22"/>
          <w:lang w:eastAsia="en-US" w:bidi="ar-SA"/>
        </w:rPr>
      </w:pPr>
      <w:r w:rsidRPr="007D7424">
        <w:rPr>
          <w:rFonts w:ascii="Arial" w:eastAsiaTheme="minorHAnsi" w:hAnsi="Arial" w:cs="Arial"/>
          <w:color w:val="auto"/>
          <w:kern w:val="0"/>
          <w:sz w:val="22"/>
          <w:szCs w:val="22"/>
          <w:lang w:eastAsia="en-US" w:bidi="ar-SA"/>
        </w:rPr>
        <w:t xml:space="preserve">The Bidder has to possess the following certificates: </w:t>
      </w:r>
    </w:p>
    <w:p w14:paraId="623E8781" w14:textId="77777777" w:rsidR="009E3121" w:rsidRPr="007D7424" w:rsidRDefault="009E3121" w:rsidP="009E3121">
      <w:pPr>
        <w:pStyle w:val="Default"/>
        <w:spacing w:before="120"/>
        <w:jc w:val="both"/>
        <w:rPr>
          <w:rFonts w:ascii="Arial" w:eastAsiaTheme="minorHAnsi" w:hAnsi="Arial" w:cs="Arial"/>
          <w:color w:val="auto"/>
          <w:kern w:val="0"/>
          <w:sz w:val="22"/>
          <w:szCs w:val="22"/>
          <w:lang w:eastAsia="en-US" w:bidi="ar-SA"/>
        </w:rPr>
      </w:pPr>
      <w:r w:rsidRPr="007D7424">
        <w:rPr>
          <w:rFonts w:ascii="Arial" w:eastAsiaTheme="minorHAnsi" w:hAnsi="Arial" w:cs="Arial"/>
          <w:color w:val="auto"/>
          <w:kern w:val="0"/>
          <w:sz w:val="22"/>
          <w:szCs w:val="22"/>
          <w:lang w:eastAsia="en-US" w:bidi="ar-SA"/>
        </w:rPr>
        <w:t xml:space="preserve">• ISO 9001:2015 Quality management systems </w:t>
      </w:r>
    </w:p>
    <w:p w14:paraId="3789C3B2" w14:textId="41B9A5D1" w:rsidR="009E3121" w:rsidRPr="007D7424" w:rsidRDefault="009E3121" w:rsidP="009E3121">
      <w:pPr>
        <w:pStyle w:val="Default"/>
        <w:jc w:val="both"/>
        <w:rPr>
          <w:rFonts w:ascii="Arial" w:eastAsiaTheme="minorHAnsi" w:hAnsi="Arial" w:cs="Arial"/>
          <w:color w:val="auto"/>
          <w:kern w:val="0"/>
          <w:sz w:val="22"/>
          <w:szCs w:val="22"/>
          <w:lang w:eastAsia="en-US" w:bidi="ar-SA"/>
        </w:rPr>
      </w:pPr>
      <w:r w:rsidRPr="007D7424">
        <w:rPr>
          <w:rFonts w:ascii="Arial" w:eastAsiaTheme="minorHAnsi" w:hAnsi="Arial" w:cs="Arial"/>
          <w:color w:val="auto"/>
          <w:kern w:val="0"/>
          <w:sz w:val="22"/>
          <w:szCs w:val="22"/>
          <w:lang w:eastAsia="en-US" w:bidi="ar-SA"/>
        </w:rPr>
        <w:t xml:space="preserve">• ISO 14001:2015 Environmental management systems </w:t>
      </w:r>
    </w:p>
    <w:p w14:paraId="2159085E" w14:textId="77777777" w:rsidR="009E3121" w:rsidRPr="007D7424" w:rsidRDefault="009E3121" w:rsidP="009E3121">
      <w:pPr>
        <w:pStyle w:val="Default"/>
        <w:jc w:val="both"/>
        <w:rPr>
          <w:rFonts w:ascii="Arial" w:eastAsiaTheme="minorHAnsi" w:hAnsi="Arial" w:cs="Arial"/>
          <w:color w:val="auto"/>
          <w:kern w:val="0"/>
          <w:sz w:val="22"/>
          <w:szCs w:val="22"/>
          <w:lang w:eastAsia="en-US" w:bidi="ar-SA"/>
        </w:rPr>
      </w:pPr>
      <w:r w:rsidRPr="007D7424">
        <w:rPr>
          <w:rFonts w:ascii="Arial" w:eastAsiaTheme="minorHAnsi" w:hAnsi="Arial" w:cs="Arial"/>
          <w:color w:val="auto"/>
          <w:kern w:val="0"/>
          <w:sz w:val="22"/>
          <w:szCs w:val="22"/>
          <w:lang w:eastAsia="en-US" w:bidi="ar-SA"/>
        </w:rPr>
        <w:t xml:space="preserve">• ISO 45001:2018 Occupational health and safety management systems or equivalent ones, which have been issued by relevant Authorized Institution. </w:t>
      </w:r>
    </w:p>
    <w:p w14:paraId="530BB030" w14:textId="77777777" w:rsidR="009E3121" w:rsidRPr="007D7424" w:rsidRDefault="009E3121" w:rsidP="009E3121">
      <w:pPr>
        <w:pStyle w:val="Default"/>
        <w:jc w:val="both"/>
        <w:rPr>
          <w:rFonts w:ascii="Arial" w:eastAsiaTheme="minorHAnsi" w:hAnsi="Arial" w:cs="Arial"/>
          <w:color w:val="auto"/>
          <w:kern w:val="0"/>
          <w:sz w:val="22"/>
          <w:szCs w:val="22"/>
          <w:lang w:eastAsia="en-US" w:bidi="ar-SA"/>
        </w:rPr>
      </w:pPr>
    </w:p>
    <w:p w14:paraId="0854904E" w14:textId="77777777" w:rsidR="009E3121" w:rsidRPr="007D7424" w:rsidRDefault="009E3121" w:rsidP="009E3121">
      <w:pPr>
        <w:pStyle w:val="Default"/>
        <w:jc w:val="both"/>
        <w:rPr>
          <w:rFonts w:ascii="Arial" w:eastAsiaTheme="minorHAnsi" w:hAnsi="Arial" w:cs="Arial"/>
          <w:color w:val="auto"/>
          <w:kern w:val="0"/>
          <w:sz w:val="22"/>
          <w:szCs w:val="22"/>
          <w:lang w:eastAsia="en-US" w:bidi="ar-SA"/>
        </w:rPr>
      </w:pPr>
      <w:r w:rsidRPr="007D7424">
        <w:rPr>
          <w:rFonts w:ascii="Arial" w:eastAsiaTheme="minorHAnsi" w:hAnsi="Arial" w:cs="Arial"/>
          <w:color w:val="auto"/>
          <w:kern w:val="0"/>
          <w:sz w:val="22"/>
          <w:szCs w:val="22"/>
          <w:lang w:eastAsia="en-US" w:bidi="ar-SA"/>
        </w:rPr>
        <w:t>If the bidder is a Joint Venture, each member of the Joint Venture must fulfil the certification requirements individually.</w:t>
      </w:r>
    </w:p>
    <w:p w14:paraId="7A2FC714" w14:textId="77777777" w:rsidR="009E3121" w:rsidRPr="007D7424" w:rsidRDefault="009E3121" w:rsidP="009E3121">
      <w:pPr>
        <w:pStyle w:val="Default"/>
        <w:jc w:val="both"/>
        <w:rPr>
          <w:rFonts w:ascii="Arial" w:eastAsiaTheme="minorHAnsi" w:hAnsi="Arial" w:cs="Arial"/>
          <w:color w:val="auto"/>
          <w:kern w:val="0"/>
          <w:sz w:val="22"/>
          <w:szCs w:val="22"/>
          <w:lang w:eastAsia="en-US" w:bidi="ar-SA"/>
        </w:rPr>
      </w:pPr>
    </w:p>
    <w:p w14:paraId="0FA02944" w14:textId="77777777" w:rsidR="009E3121" w:rsidRPr="007D7424" w:rsidRDefault="009E3121" w:rsidP="009E3121">
      <w:pPr>
        <w:pStyle w:val="Default"/>
        <w:jc w:val="both"/>
        <w:rPr>
          <w:rFonts w:ascii="Arial" w:eastAsiaTheme="minorHAnsi" w:hAnsi="Arial" w:cs="Arial"/>
          <w:color w:val="auto"/>
          <w:kern w:val="0"/>
          <w:sz w:val="22"/>
          <w:szCs w:val="22"/>
          <w:lang w:eastAsia="en-US" w:bidi="ar-SA"/>
        </w:rPr>
      </w:pPr>
      <w:r w:rsidRPr="007D7424">
        <w:rPr>
          <w:rFonts w:ascii="Arial" w:eastAsiaTheme="minorHAnsi" w:hAnsi="Arial" w:cs="Arial"/>
          <w:color w:val="auto"/>
          <w:kern w:val="0"/>
          <w:sz w:val="22"/>
          <w:szCs w:val="22"/>
          <w:lang w:eastAsia="en-US" w:bidi="ar-SA"/>
        </w:rPr>
        <w:t xml:space="preserve">Can Purchaser change this last sentence-demand into: </w:t>
      </w:r>
    </w:p>
    <w:p w14:paraId="7D0F5D8A" w14:textId="77777777" w:rsidR="009E3121" w:rsidRPr="007D7424" w:rsidRDefault="009E3121" w:rsidP="009E3121">
      <w:pPr>
        <w:pStyle w:val="Default"/>
        <w:jc w:val="both"/>
        <w:rPr>
          <w:rFonts w:ascii="Arial" w:eastAsiaTheme="minorHAnsi" w:hAnsi="Arial" w:cs="Arial"/>
          <w:color w:val="auto"/>
          <w:kern w:val="0"/>
          <w:sz w:val="22"/>
          <w:szCs w:val="22"/>
          <w:lang w:eastAsia="en-US" w:bidi="ar-SA"/>
        </w:rPr>
      </w:pPr>
      <w:r w:rsidRPr="007D7424">
        <w:rPr>
          <w:rFonts w:ascii="Arial" w:eastAsiaTheme="minorHAnsi" w:hAnsi="Arial" w:cs="Arial"/>
          <w:color w:val="auto"/>
          <w:kern w:val="0"/>
          <w:sz w:val="22"/>
          <w:szCs w:val="22"/>
          <w:lang w:eastAsia="en-US" w:bidi="ar-SA"/>
        </w:rPr>
        <w:t xml:space="preserve">``In the case that Bidder is Joint Venture, all members combined must meet this requirement. `` what is demand for previous requirement about reference at least 4.950.000 Euros in last 5 years. </w:t>
      </w:r>
    </w:p>
    <w:p w14:paraId="0F26978D" w14:textId="42826C11" w:rsidR="00BE6369" w:rsidRPr="007D7424" w:rsidRDefault="009E3121" w:rsidP="009E3121">
      <w:pPr>
        <w:pStyle w:val="Default"/>
        <w:jc w:val="both"/>
        <w:rPr>
          <w:rFonts w:ascii="Arial" w:eastAsiaTheme="minorHAnsi" w:hAnsi="Arial" w:cs="Arial"/>
          <w:color w:val="auto"/>
          <w:kern w:val="0"/>
          <w:sz w:val="22"/>
          <w:szCs w:val="22"/>
          <w:lang w:eastAsia="en-US" w:bidi="ar-SA"/>
        </w:rPr>
      </w:pPr>
      <w:r w:rsidRPr="007D7424">
        <w:rPr>
          <w:rFonts w:ascii="Arial" w:eastAsiaTheme="minorHAnsi" w:hAnsi="Arial" w:cs="Arial"/>
          <w:color w:val="auto"/>
          <w:kern w:val="0"/>
          <w:sz w:val="22"/>
          <w:szCs w:val="22"/>
          <w:lang w:eastAsia="en-US" w:bidi="ar-SA"/>
        </w:rPr>
        <w:t>Also, such a statement: ``In the case that Bidder is Joint Venture, all members combined must meet this requirement</w:t>
      </w:r>
      <w:r w:rsidR="00DE583A" w:rsidRPr="007D7424">
        <w:rPr>
          <w:rFonts w:ascii="Arial" w:eastAsiaTheme="minorHAnsi" w:hAnsi="Arial" w:cs="Arial"/>
          <w:color w:val="auto"/>
          <w:kern w:val="0"/>
          <w:sz w:val="22"/>
          <w:szCs w:val="22"/>
          <w:lang w:eastAsia="en-US" w:bidi="ar-SA"/>
        </w:rPr>
        <w:t>. `</w:t>
      </w:r>
      <w:r w:rsidRPr="007D7424">
        <w:rPr>
          <w:rFonts w:ascii="Arial" w:eastAsiaTheme="minorHAnsi" w:hAnsi="Arial" w:cs="Arial"/>
          <w:color w:val="auto"/>
          <w:kern w:val="0"/>
          <w:sz w:val="22"/>
          <w:szCs w:val="22"/>
          <w:lang w:eastAsia="en-US" w:bidi="ar-SA"/>
        </w:rPr>
        <w:t>` is in accordance with the spirit of the JV, because JV are formed in order to use the combined technical capacities of the consortium members.</w:t>
      </w:r>
    </w:p>
    <w:p w14:paraId="08A3C6D1" w14:textId="77777777" w:rsidR="009E3121" w:rsidRPr="007D7424" w:rsidRDefault="009E3121" w:rsidP="009E3121">
      <w:pPr>
        <w:pStyle w:val="Default"/>
        <w:jc w:val="both"/>
        <w:rPr>
          <w:rFonts w:ascii="Arial" w:eastAsiaTheme="minorHAnsi" w:hAnsi="Arial" w:cs="Arial"/>
          <w:color w:val="auto"/>
          <w:kern w:val="0"/>
          <w:sz w:val="22"/>
          <w:szCs w:val="22"/>
          <w:lang w:eastAsia="en-US" w:bidi="ar-SA"/>
        </w:rPr>
      </w:pPr>
    </w:p>
    <w:p w14:paraId="5CF5DB55" w14:textId="77F88335" w:rsidR="009E3121" w:rsidRPr="007D7424" w:rsidRDefault="00F94D39" w:rsidP="009E3121">
      <w:pPr>
        <w:pStyle w:val="Default"/>
        <w:rPr>
          <w:rFonts w:ascii="Arial" w:eastAsia="Minion Pro" w:hAnsi="Arial" w:cs="Arial"/>
          <w:b/>
          <w:bCs/>
          <w:sz w:val="22"/>
          <w:szCs w:val="22"/>
          <w:u w:val="single"/>
        </w:rPr>
      </w:pPr>
      <w:r>
        <w:rPr>
          <w:rFonts w:ascii="Arial" w:eastAsia="Minion Pro" w:hAnsi="Arial" w:cs="Arial"/>
          <w:b/>
          <w:bCs/>
          <w:sz w:val="22"/>
          <w:szCs w:val="22"/>
          <w:u w:val="single"/>
        </w:rPr>
        <w:t>1</w:t>
      </w:r>
      <w:r w:rsidR="009E3121" w:rsidRPr="007D7424">
        <w:rPr>
          <w:rFonts w:ascii="Arial" w:eastAsia="Minion Pro" w:hAnsi="Arial" w:cs="Arial"/>
          <w:b/>
          <w:bCs/>
          <w:sz w:val="22"/>
          <w:szCs w:val="22"/>
          <w:u w:val="single"/>
        </w:rPr>
        <w:t>/ Answer:</w:t>
      </w:r>
    </w:p>
    <w:p w14:paraId="4D425BD7" w14:textId="77777777" w:rsidR="009E3121" w:rsidRPr="007D7424" w:rsidRDefault="009E3121" w:rsidP="009E3121">
      <w:pPr>
        <w:pStyle w:val="Default"/>
        <w:rPr>
          <w:rFonts w:ascii="Arial" w:eastAsia="Minion Pro" w:hAnsi="Arial" w:cs="Arial"/>
          <w:b/>
          <w:bCs/>
          <w:sz w:val="22"/>
          <w:szCs w:val="22"/>
          <w:u w:val="single"/>
        </w:rPr>
      </w:pPr>
    </w:p>
    <w:p w14:paraId="7A01F222" w14:textId="13C304F5" w:rsidR="009E3121" w:rsidRDefault="00AB7A82" w:rsidP="006820CA">
      <w:pPr>
        <w:autoSpaceDE w:val="0"/>
        <w:autoSpaceDN w:val="0"/>
        <w:adjustRightInd w:val="0"/>
        <w:spacing w:after="120"/>
        <w:jc w:val="both"/>
        <w:rPr>
          <w:rFonts w:ascii="Arial" w:hAnsi="Arial" w:cs="Arial"/>
        </w:rPr>
      </w:pPr>
      <w:r w:rsidRPr="007D7424">
        <w:rPr>
          <w:rFonts w:ascii="Arial" w:hAnsi="Arial" w:cs="Arial"/>
        </w:rPr>
        <w:t>With the reference to the Tender Dossier</w:t>
      </w:r>
      <w:r w:rsidR="006820CA" w:rsidRPr="007D7424">
        <w:rPr>
          <w:rFonts w:ascii="Arial" w:hAnsi="Arial" w:cs="Arial"/>
        </w:rPr>
        <w:t xml:space="preserve">, paragraph: </w:t>
      </w:r>
      <w:r w:rsidRPr="007D7424">
        <w:rPr>
          <w:rFonts w:ascii="Arial" w:hAnsi="Arial" w:cs="Arial"/>
        </w:rPr>
        <w:t>3.1 Qualification Criteria (ITB 37.1), point:</w:t>
      </w:r>
      <w:r w:rsidRPr="007D7424">
        <w:rPr>
          <w:rFonts w:ascii="Arial" w:hAnsi="Arial" w:cs="Arial"/>
          <w:b/>
          <w:bCs/>
        </w:rPr>
        <w:t xml:space="preserve"> </w:t>
      </w:r>
      <w:r w:rsidRPr="007D7424">
        <w:rPr>
          <w:rFonts w:ascii="Arial" w:hAnsi="Arial" w:cs="Arial"/>
        </w:rPr>
        <w:t>(iii) Technical Capacity, we confirm that</w:t>
      </w:r>
      <w:r w:rsidR="006820CA" w:rsidRPr="007D7424">
        <w:rPr>
          <w:rFonts w:ascii="Arial" w:hAnsi="Arial" w:cs="Arial"/>
        </w:rPr>
        <w:t>: “If the bidder is a Joint Venture, each member of the Joint Venture must fulfil the certification requirements individually.”</w:t>
      </w:r>
    </w:p>
    <w:p w14:paraId="3BA1DBEF" w14:textId="7A3FF79D" w:rsidR="00E40757" w:rsidRDefault="00AA363E" w:rsidP="006820CA">
      <w:pPr>
        <w:autoSpaceDE w:val="0"/>
        <w:autoSpaceDN w:val="0"/>
        <w:adjustRightInd w:val="0"/>
        <w:spacing w:after="120"/>
        <w:jc w:val="both"/>
        <w:rPr>
          <w:rFonts w:ascii="Arial" w:hAnsi="Arial" w:cs="Arial"/>
          <w:highlight w:val="cyan"/>
        </w:rPr>
      </w:pPr>
      <w:r w:rsidRPr="00701484">
        <w:rPr>
          <w:rFonts w:ascii="Arial" w:hAnsi="Arial" w:cs="Arial"/>
        </w:rPr>
        <w:t xml:space="preserve">Given that the required ISO standards are an established part of the procedure, confirming that the organization meets standardization requirements promoting good practice without imposing additional burdens, each member of the JV </w:t>
      </w:r>
      <w:r w:rsidR="00D87858" w:rsidRPr="00701484">
        <w:rPr>
          <w:rFonts w:ascii="Arial" w:hAnsi="Arial" w:cs="Arial"/>
        </w:rPr>
        <w:t>must fulfil the certific</w:t>
      </w:r>
      <w:r w:rsidR="00F94D39" w:rsidRPr="00701484">
        <w:rPr>
          <w:rFonts w:ascii="Arial" w:hAnsi="Arial" w:cs="Arial"/>
        </w:rPr>
        <w:t xml:space="preserve">ation requirements individually. </w:t>
      </w:r>
      <w:r w:rsidR="00701484" w:rsidRPr="00701484">
        <w:rPr>
          <w:rFonts w:ascii="Arial" w:hAnsi="Arial" w:cs="Arial"/>
        </w:rPr>
        <w:t>This requirement does not limit competition.</w:t>
      </w:r>
    </w:p>
    <w:p w14:paraId="0C6A068F" w14:textId="77777777" w:rsidR="00FC59BF" w:rsidRDefault="00FC59BF" w:rsidP="006820CA">
      <w:pPr>
        <w:autoSpaceDE w:val="0"/>
        <w:autoSpaceDN w:val="0"/>
        <w:adjustRightInd w:val="0"/>
        <w:spacing w:after="120"/>
        <w:jc w:val="both"/>
        <w:rPr>
          <w:rFonts w:ascii="Arial" w:hAnsi="Arial" w:cs="Arial"/>
          <w:highlight w:val="cyan"/>
        </w:rPr>
      </w:pPr>
    </w:p>
    <w:p w14:paraId="088C1635" w14:textId="77777777" w:rsidR="00FC59BF" w:rsidRPr="00BD00A4" w:rsidRDefault="00FC59BF" w:rsidP="006820CA">
      <w:pPr>
        <w:autoSpaceDE w:val="0"/>
        <w:autoSpaceDN w:val="0"/>
        <w:adjustRightInd w:val="0"/>
        <w:spacing w:after="120"/>
        <w:jc w:val="both"/>
        <w:rPr>
          <w:rFonts w:ascii="Arial" w:hAnsi="Arial" w:cs="Arial"/>
          <w:i/>
          <w:color w:val="E36C0A" w:themeColor="accent6" w:themeShade="BF"/>
          <w:sz w:val="20"/>
        </w:rPr>
      </w:pPr>
    </w:p>
    <w:p w14:paraId="0D2D4855" w14:textId="4709C10A" w:rsidR="00431B1D" w:rsidRDefault="00431B1D" w:rsidP="00431B1D">
      <w:pPr>
        <w:pStyle w:val="Default"/>
        <w:pBdr>
          <w:bottom w:val="double" w:sz="4" w:space="1" w:color="auto"/>
        </w:pBdr>
        <w:rPr>
          <w:rFonts w:ascii="Arial" w:eastAsia="Minion Pro" w:hAnsi="Arial" w:cs="Arial"/>
          <w:b/>
          <w:bCs/>
          <w:sz w:val="22"/>
          <w:szCs w:val="22"/>
          <w:u w:val="single"/>
        </w:rPr>
      </w:pPr>
    </w:p>
    <w:p w14:paraId="3CD0263E" w14:textId="77777777" w:rsidR="00EF5C57" w:rsidRDefault="00EF5C57" w:rsidP="00E950F7">
      <w:pPr>
        <w:spacing w:after="0"/>
        <w:rPr>
          <w:rFonts w:ascii="Arial" w:hAnsi="Arial" w:cs="Arial"/>
        </w:rPr>
      </w:pPr>
    </w:p>
    <w:p w14:paraId="2D5987F7" w14:textId="77777777" w:rsidR="00E950F7" w:rsidRPr="007D7424" w:rsidRDefault="00E950F7" w:rsidP="009410E7">
      <w:pPr>
        <w:spacing w:after="0"/>
        <w:jc w:val="both"/>
        <w:rPr>
          <w:rFonts w:ascii="Arial" w:hAnsi="Arial" w:cs="Arial"/>
        </w:rPr>
      </w:pPr>
      <w:bookmarkStart w:id="2" w:name="_Hlk167701883"/>
      <w:bookmarkEnd w:id="2"/>
    </w:p>
    <w:sectPr w:rsidR="00E950F7" w:rsidRPr="007D7424" w:rsidSect="00BE6369">
      <w:foot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7A694" w14:textId="77777777" w:rsidR="003C2A7C" w:rsidRDefault="003C2A7C" w:rsidP="00634392">
      <w:pPr>
        <w:spacing w:after="0" w:line="240" w:lineRule="auto"/>
      </w:pPr>
      <w:r>
        <w:separator/>
      </w:r>
    </w:p>
  </w:endnote>
  <w:endnote w:type="continuationSeparator" w:id="0">
    <w:p w14:paraId="5E0701DC" w14:textId="77777777" w:rsidR="003C2A7C" w:rsidRDefault="003C2A7C" w:rsidP="0063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variable"/>
    <w:sig w:usb0="00000000"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A640" w14:textId="14C188A4" w:rsidR="00634392" w:rsidRDefault="00634392" w:rsidP="00634392">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3B7C77">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3B7C77">
      <w:rPr>
        <w:noProof/>
        <w:color w:val="4F81BD" w:themeColor="accent1"/>
      </w:rPr>
      <w:t>1</w:t>
    </w:r>
    <w:r>
      <w:rPr>
        <w:color w:val="4F81BD" w:themeColor="accent1"/>
      </w:rPr>
      <w:fldChar w:fldCharType="end"/>
    </w:r>
  </w:p>
  <w:p w14:paraId="059CEF5E" w14:textId="77777777" w:rsidR="00634392" w:rsidRDefault="0063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DFDF" w14:textId="77777777" w:rsidR="003C2A7C" w:rsidRDefault="003C2A7C" w:rsidP="00634392">
      <w:pPr>
        <w:spacing w:after="0" w:line="240" w:lineRule="auto"/>
      </w:pPr>
      <w:r>
        <w:separator/>
      </w:r>
    </w:p>
  </w:footnote>
  <w:footnote w:type="continuationSeparator" w:id="0">
    <w:p w14:paraId="2E1A4CEE" w14:textId="77777777" w:rsidR="003C2A7C" w:rsidRDefault="003C2A7C" w:rsidP="00634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24127"/>
    <w:multiLevelType w:val="hybridMultilevel"/>
    <w:tmpl w:val="2B6ADA40"/>
    <w:lvl w:ilvl="0" w:tplc="906C2344">
      <w:start w:val="3"/>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BCB5E51"/>
    <w:multiLevelType w:val="hybridMultilevel"/>
    <w:tmpl w:val="11B22922"/>
    <w:lvl w:ilvl="0" w:tplc="35F41D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C54A8"/>
    <w:multiLevelType w:val="hybridMultilevel"/>
    <w:tmpl w:val="BCD00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BC3CE9"/>
    <w:multiLevelType w:val="hybridMultilevel"/>
    <w:tmpl w:val="FDE4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36CA8"/>
    <w:multiLevelType w:val="hybridMultilevel"/>
    <w:tmpl w:val="56CA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C6380"/>
    <w:multiLevelType w:val="hybridMultilevel"/>
    <w:tmpl w:val="01B8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253E68"/>
    <w:multiLevelType w:val="hybridMultilevel"/>
    <w:tmpl w:val="D7B6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31FAE"/>
    <w:multiLevelType w:val="hybridMultilevel"/>
    <w:tmpl w:val="BCD0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1014B"/>
    <w:multiLevelType w:val="hybridMultilevel"/>
    <w:tmpl w:val="6C5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B13C3"/>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4A948C0"/>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3D05F7"/>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357533"/>
    <w:multiLevelType w:val="hybridMultilevel"/>
    <w:tmpl w:val="3A4E4D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3"/>
  </w:num>
  <w:num w:numId="5">
    <w:abstractNumId w:val="12"/>
  </w:num>
  <w:num w:numId="6">
    <w:abstractNumId w:val="11"/>
  </w:num>
  <w:num w:numId="7">
    <w:abstractNumId w:val="4"/>
  </w:num>
  <w:num w:numId="8">
    <w:abstractNumId w:val="10"/>
  </w:num>
  <w:num w:numId="9">
    <w:abstractNumId w:val="5"/>
  </w:num>
  <w:num w:numId="10">
    <w:abstractNumId w:val="1"/>
  </w:num>
  <w:num w:numId="11">
    <w:abstractNumId w:val="7"/>
  </w:num>
  <w:num w:numId="12">
    <w:abstractNumId w:val="0"/>
  </w:num>
  <w:num w:numId="13">
    <w:abstractNumId w:val="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AE"/>
    <w:rsid w:val="00022350"/>
    <w:rsid w:val="000629D9"/>
    <w:rsid w:val="00080735"/>
    <w:rsid w:val="00080CB5"/>
    <w:rsid w:val="0008794F"/>
    <w:rsid w:val="000C05C7"/>
    <w:rsid w:val="000C21A4"/>
    <w:rsid w:val="000C62B9"/>
    <w:rsid w:val="0012113D"/>
    <w:rsid w:val="00170C87"/>
    <w:rsid w:val="00177A8F"/>
    <w:rsid w:val="001904A0"/>
    <w:rsid w:val="001A3280"/>
    <w:rsid w:val="001D37E1"/>
    <w:rsid w:val="001D4A65"/>
    <w:rsid w:val="001E1A49"/>
    <w:rsid w:val="001F0A31"/>
    <w:rsid w:val="002737C8"/>
    <w:rsid w:val="0029136C"/>
    <w:rsid w:val="002A160A"/>
    <w:rsid w:val="002B1A6F"/>
    <w:rsid w:val="002C1A5A"/>
    <w:rsid w:val="002F3B98"/>
    <w:rsid w:val="00315678"/>
    <w:rsid w:val="00330CC3"/>
    <w:rsid w:val="003A2A97"/>
    <w:rsid w:val="003B7C77"/>
    <w:rsid w:val="003C2A7C"/>
    <w:rsid w:val="003D2B7E"/>
    <w:rsid w:val="003E2385"/>
    <w:rsid w:val="0040517B"/>
    <w:rsid w:val="004069BB"/>
    <w:rsid w:val="0042109A"/>
    <w:rsid w:val="00431B1D"/>
    <w:rsid w:val="00441353"/>
    <w:rsid w:val="004821A5"/>
    <w:rsid w:val="0049689D"/>
    <w:rsid w:val="004A3A98"/>
    <w:rsid w:val="004C14DF"/>
    <w:rsid w:val="00514E46"/>
    <w:rsid w:val="0052466B"/>
    <w:rsid w:val="00526294"/>
    <w:rsid w:val="005908D1"/>
    <w:rsid w:val="005B16B9"/>
    <w:rsid w:val="005C6938"/>
    <w:rsid w:val="005D2E54"/>
    <w:rsid w:val="005D3ABA"/>
    <w:rsid w:val="006002F9"/>
    <w:rsid w:val="00606CAE"/>
    <w:rsid w:val="00634392"/>
    <w:rsid w:val="006820CA"/>
    <w:rsid w:val="006836D2"/>
    <w:rsid w:val="00701484"/>
    <w:rsid w:val="00755850"/>
    <w:rsid w:val="007B1333"/>
    <w:rsid w:val="007C291E"/>
    <w:rsid w:val="007D0870"/>
    <w:rsid w:val="007D53D2"/>
    <w:rsid w:val="007D7424"/>
    <w:rsid w:val="007F59DF"/>
    <w:rsid w:val="008001E4"/>
    <w:rsid w:val="00805AE3"/>
    <w:rsid w:val="00820A5D"/>
    <w:rsid w:val="008433D0"/>
    <w:rsid w:val="00850EF2"/>
    <w:rsid w:val="00866E10"/>
    <w:rsid w:val="0087002D"/>
    <w:rsid w:val="008A0900"/>
    <w:rsid w:val="008A1581"/>
    <w:rsid w:val="008B4765"/>
    <w:rsid w:val="009410E7"/>
    <w:rsid w:val="00953D0C"/>
    <w:rsid w:val="00956E69"/>
    <w:rsid w:val="009A3F00"/>
    <w:rsid w:val="009B4B8A"/>
    <w:rsid w:val="009E1779"/>
    <w:rsid w:val="009E3121"/>
    <w:rsid w:val="00A17AE8"/>
    <w:rsid w:val="00A30B50"/>
    <w:rsid w:val="00A35CBD"/>
    <w:rsid w:val="00A45476"/>
    <w:rsid w:val="00A46A6F"/>
    <w:rsid w:val="00A65ACC"/>
    <w:rsid w:val="00AA363E"/>
    <w:rsid w:val="00AB0485"/>
    <w:rsid w:val="00AB3570"/>
    <w:rsid w:val="00AB7A82"/>
    <w:rsid w:val="00AC43D8"/>
    <w:rsid w:val="00AD06A4"/>
    <w:rsid w:val="00AD2F1A"/>
    <w:rsid w:val="00AD3D29"/>
    <w:rsid w:val="00AE5C28"/>
    <w:rsid w:val="00AF524A"/>
    <w:rsid w:val="00B107E7"/>
    <w:rsid w:val="00B10A49"/>
    <w:rsid w:val="00B21B4B"/>
    <w:rsid w:val="00B22784"/>
    <w:rsid w:val="00B311E1"/>
    <w:rsid w:val="00B377EC"/>
    <w:rsid w:val="00BC26A5"/>
    <w:rsid w:val="00BC6E0B"/>
    <w:rsid w:val="00BD00A4"/>
    <w:rsid w:val="00BE6369"/>
    <w:rsid w:val="00BE658B"/>
    <w:rsid w:val="00BF6107"/>
    <w:rsid w:val="00C55B94"/>
    <w:rsid w:val="00C751E3"/>
    <w:rsid w:val="00CB4656"/>
    <w:rsid w:val="00CC7B2A"/>
    <w:rsid w:val="00CF6CF4"/>
    <w:rsid w:val="00D203E0"/>
    <w:rsid w:val="00D22D4E"/>
    <w:rsid w:val="00D356CC"/>
    <w:rsid w:val="00D605F0"/>
    <w:rsid w:val="00D87858"/>
    <w:rsid w:val="00D932D3"/>
    <w:rsid w:val="00DA2824"/>
    <w:rsid w:val="00DA594B"/>
    <w:rsid w:val="00DB1DAA"/>
    <w:rsid w:val="00DE583A"/>
    <w:rsid w:val="00DF70F4"/>
    <w:rsid w:val="00E40757"/>
    <w:rsid w:val="00E43FC9"/>
    <w:rsid w:val="00E56257"/>
    <w:rsid w:val="00E950F7"/>
    <w:rsid w:val="00EB1EB1"/>
    <w:rsid w:val="00EF5C57"/>
    <w:rsid w:val="00EF65DA"/>
    <w:rsid w:val="00F009CE"/>
    <w:rsid w:val="00F562F8"/>
    <w:rsid w:val="00F76236"/>
    <w:rsid w:val="00F822E0"/>
    <w:rsid w:val="00F839BE"/>
    <w:rsid w:val="00F90920"/>
    <w:rsid w:val="00F91434"/>
    <w:rsid w:val="00F94D39"/>
    <w:rsid w:val="00FC3C99"/>
    <w:rsid w:val="00FC59BF"/>
    <w:rsid w:val="00FF1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B0D6"/>
  <w15:docId w15:val="{82A4FF9F-6376-49FB-A9C1-F358D19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246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C55B94"/>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606CA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Default">
    <w:name w:val="Default"/>
    <w:basedOn w:val="Normal"/>
    <w:rsid w:val="00606CAE"/>
    <w:pPr>
      <w:widowControl w:val="0"/>
      <w:suppressAutoHyphens/>
      <w:autoSpaceDE w:val="0"/>
      <w:spacing w:after="0" w:line="240" w:lineRule="auto"/>
    </w:pPr>
    <w:rPr>
      <w:rFonts w:ascii="Myriad Pro" w:eastAsia="Myriad Pro" w:hAnsi="Myriad Pro" w:cs="Myriad Pro"/>
      <w:color w:val="000000"/>
      <w:kern w:val="1"/>
      <w:sz w:val="24"/>
      <w:szCs w:val="24"/>
      <w:lang w:eastAsia="hi-IN" w:bidi="hi-IN"/>
    </w:rPr>
  </w:style>
  <w:style w:type="paragraph" w:styleId="BalloonText">
    <w:name w:val="Balloon Text"/>
    <w:basedOn w:val="Normal"/>
    <w:link w:val="BalloonTextChar"/>
    <w:uiPriority w:val="99"/>
    <w:semiHidden/>
    <w:unhideWhenUsed/>
    <w:rsid w:val="00606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CAE"/>
    <w:rPr>
      <w:rFonts w:ascii="Tahoma" w:hAnsi="Tahoma" w:cs="Tahoma"/>
      <w:sz w:val="16"/>
      <w:szCs w:val="16"/>
    </w:rPr>
  </w:style>
  <w:style w:type="character" w:customStyle="1" w:styleId="fontstyle01">
    <w:name w:val="fontstyle01"/>
    <w:basedOn w:val="DefaultParagraphFont"/>
    <w:rsid w:val="00514E46"/>
    <w:rPr>
      <w:rFonts w:ascii="Arial-BoldMT" w:hAnsi="Arial-BoldMT" w:cs="Arial-BoldMT" w:hint="default"/>
      <w:b/>
      <w:bCs/>
      <w:i w:val="0"/>
      <w:iCs w:val="0"/>
      <w:color w:val="000000"/>
      <w:sz w:val="20"/>
      <w:szCs w:val="20"/>
    </w:rPr>
  </w:style>
  <w:style w:type="character" w:customStyle="1" w:styleId="fontstyle21">
    <w:name w:val="fontstyle21"/>
    <w:basedOn w:val="DefaultParagraphFont"/>
    <w:rsid w:val="00514E46"/>
    <w:rPr>
      <w:rFonts w:ascii="ArialMT" w:hAnsi="ArialMT" w:hint="default"/>
      <w:b w:val="0"/>
      <w:bCs w:val="0"/>
      <w:i w:val="0"/>
      <w:iCs w:val="0"/>
      <w:color w:val="000000"/>
      <w:sz w:val="20"/>
      <w:szCs w:val="20"/>
    </w:rPr>
  </w:style>
  <w:style w:type="character" w:customStyle="1" w:styleId="fontstyle31">
    <w:name w:val="fontstyle31"/>
    <w:basedOn w:val="DefaultParagraphFont"/>
    <w:rsid w:val="00514E46"/>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514E46"/>
    <w:rPr>
      <w:rFonts w:ascii="Calibri-Light" w:hAnsi="Calibri-Light" w:hint="default"/>
      <w:b w:val="0"/>
      <w:bCs w:val="0"/>
      <w:i w:val="0"/>
      <w:iCs w:val="0"/>
      <w:color w:val="000000"/>
      <w:sz w:val="16"/>
      <w:szCs w:val="16"/>
    </w:rPr>
  </w:style>
  <w:style w:type="paragraph" w:styleId="Header">
    <w:name w:val="header"/>
    <w:basedOn w:val="Normal"/>
    <w:link w:val="HeaderChar"/>
    <w:uiPriority w:val="99"/>
    <w:unhideWhenUsed/>
    <w:rsid w:val="0063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392"/>
  </w:style>
  <w:style w:type="paragraph" w:styleId="Footer">
    <w:name w:val="footer"/>
    <w:basedOn w:val="Normal"/>
    <w:link w:val="FooterChar"/>
    <w:uiPriority w:val="99"/>
    <w:unhideWhenUsed/>
    <w:rsid w:val="0063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392"/>
  </w:style>
  <w:style w:type="paragraph" w:styleId="HTMLPreformatted">
    <w:name w:val="HTML Preformatted"/>
    <w:basedOn w:val="Normal"/>
    <w:link w:val="HTMLPreformattedChar"/>
    <w:uiPriority w:val="99"/>
    <w:semiHidden/>
    <w:unhideWhenUsed/>
    <w:rsid w:val="000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80CB5"/>
    <w:rPr>
      <w:rFonts w:ascii="Courier New" w:eastAsia="Times New Roman" w:hAnsi="Courier New" w:cs="Courier New"/>
      <w:sz w:val="20"/>
      <w:szCs w:val="20"/>
      <w:lang w:val="en-US"/>
    </w:rPr>
  </w:style>
  <w:style w:type="character" w:customStyle="1" w:styleId="y2iqfc">
    <w:name w:val="y2iqfc"/>
    <w:basedOn w:val="DefaultParagraphFont"/>
    <w:rsid w:val="00080CB5"/>
  </w:style>
  <w:style w:type="paragraph" w:styleId="ListParagraph">
    <w:name w:val="List Paragraph"/>
    <w:aliases w:val="Citation List,본문(내용),List Paragraph (numbered (a)),Paragraph,List Paragraph Red,lp1,Liste Paragraf"/>
    <w:basedOn w:val="Normal"/>
    <w:link w:val="ListParagraphChar"/>
    <w:uiPriority w:val="34"/>
    <w:qFormat/>
    <w:rsid w:val="00080CB5"/>
    <w:pPr>
      <w:ind w:left="720"/>
      <w:contextualSpacing/>
    </w:pPr>
  </w:style>
  <w:style w:type="paragraph" w:customStyle="1" w:styleId="xmsonormal">
    <w:name w:val="x_msonormal"/>
    <w:basedOn w:val="Normal"/>
    <w:rsid w:val="00A30B50"/>
    <w:pPr>
      <w:spacing w:after="160" w:line="252" w:lineRule="auto"/>
    </w:pPr>
    <w:rPr>
      <w:rFonts w:ascii="Calibri" w:hAnsi="Calibri" w:cs="Calibri"/>
      <w:lang w:val="en-US"/>
    </w:rPr>
  </w:style>
  <w:style w:type="character" w:customStyle="1" w:styleId="xbold">
    <w:name w:val="x_bold"/>
    <w:basedOn w:val="DefaultParagraphFont"/>
    <w:rsid w:val="00A30B50"/>
  </w:style>
  <w:style w:type="character" w:styleId="Hyperlink">
    <w:name w:val="Hyperlink"/>
    <w:basedOn w:val="DefaultParagraphFont"/>
    <w:uiPriority w:val="99"/>
    <w:unhideWhenUsed/>
    <w:rsid w:val="002A160A"/>
    <w:rPr>
      <w:color w:val="0000FF" w:themeColor="hyperlink"/>
      <w:u w:val="single"/>
    </w:rPr>
  </w:style>
  <w:style w:type="character" w:customStyle="1" w:styleId="UnresolvedMention1">
    <w:name w:val="Unresolved Mention1"/>
    <w:basedOn w:val="DefaultParagraphFont"/>
    <w:uiPriority w:val="99"/>
    <w:semiHidden/>
    <w:unhideWhenUsed/>
    <w:rsid w:val="002A160A"/>
    <w:rPr>
      <w:color w:val="605E5C"/>
      <w:shd w:val="clear" w:color="auto" w:fill="E1DFDD"/>
    </w:rPr>
  </w:style>
  <w:style w:type="character" w:customStyle="1" w:styleId="Heading4Char">
    <w:name w:val="Heading 4 Char"/>
    <w:basedOn w:val="DefaultParagraphFont"/>
    <w:link w:val="Heading4"/>
    <w:uiPriority w:val="9"/>
    <w:rsid w:val="00C55B94"/>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C55B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fluence-anchor-link">
    <w:name w:val="confluence-anchor-link"/>
    <w:basedOn w:val="DefaultParagraphFont"/>
    <w:rsid w:val="00C55B94"/>
  </w:style>
  <w:style w:type="character" w:customStyle="1" w:styleId="Heading2Char">
    <w:name w:val="Heading 2 Char"/>
    <w:basedOn w:val="DefaultParagraphFont"/>
    <w:link w:val="Heading2"/>
    <w:uiPriority w:val="9"/>
    <w:semiHidden/>
    <w:rsid w:val="0052466B"/>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330CC3"/>
  </w:style>
  <w:style w:type="character" w:customStyle="1" w:styleId="fontstyle51">
    <w:name w:val="fontstyle51"/>
    <w:basedOn w:val="DefaultParagraphFont"/>
    <w:rsid w:val="009E3121"/>
    <w:rPr>
      <w:rFonts w:ascii="Times-Roman" w:hAnsi="Times-Roman" w:hint="default"/>
      <w:b w:val="0"/>
      <w:bCs w:val="0"/>
      <w:i w:val="0"/>
      <w:iCs w:val="0"/>
      <w:color w:val="000000"/>
      <w:sz w:val="24"/>
      <w:szCs w:val="24"/>
    </w:rPr>
  </w:style>
  <w:style w:type="table" w:styleId="TableGrid">
    <w:name w:val="Table Grid"/>
    <w:basedOn w:val="TableNormal"/>
    <w:uiPriority w:val="39"/>
    <w:rsid w:val="003A2A9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431B1D"/>
  </w:style>
  <w:style w:type="paragraph" w:customStyle="1" w:styleId="SectionHeading">
    <w:name w:val="Section Heading"/>
    <w:basedOn w:val="Normal"/>
    <w:qFormat/>
    <w:rsid w:val="00D932D3"/>
    <w:pPr>
      <w:spacing w:before="120" w:after="240" w:line="240" w:lineRule="auto"/>
      <w:jc w:val="center"/>
    </w:pPr>
    <w:rPr>
      <w:rFonts w:ascii="Times New Roman" w:eastAsia="Times New Roman" w:hAnsi="Times New Roman" w:cs="Times New Roman"/>
      <w:b/>
      <w:sz w:val="44"/>
      <w:szCs w:val="24"/>
      <w:lang w:val="en-US"/>
    </w:rPr>
  </w:style>
  <w:style w:type="paragraph" w:customStyle="1" w:styleId="explanatoryclause">
    <w:name w:val="explanatory_clause"/>
    <w:basedOn w:val="Normal"/>
    <w:rsid w:val="002F3B98"/>
    <w:pPr>
      <w:suppressAutoHyphens/>
      <w:spacing w:after="120" w:line="240" w:lineRule="auto"/>
      <w:ind w:left="738" w:right="-14" w:hanging="738"/>
    </w:pPr>
    <w:rPr>
      <w:rFonts w:ascii="Arial" w:eastAsia="Times New Roman" w:hAnsi="Arial" w:cs="Times New Roman"/>
      <w:szCs w:val="20"/>
    </w:rPr>
  </w:style>
  <w:style w:type="paragraph" w:customStyle="1" w:styleId="Sub-ClauseText">
    <w:name w:val="Sub-Clause Text"/>
    <w:basedOn w:val="Normal"/>
    <w:rsid w:val="007D53D2"/>
    <w:pPr>
      <w:spacing w:before="120" w:after="120" w:line="240" w:lineRule="auto"/>
      <w:jc w:val="both"/>
    </w:pPr>
    <w:rPr>
      <w:rFonts w:ascii="Times New Roman" w:eastAsia="Times New Roman" w:hAnsi="Times New Roman" w:cs="Times New Roman"/>
      <w:spacing w:val="-4"/>
      <w:sz w:val="24"/>
      <w:szCs w:val="24"/>
    </w:rPr>
  </w:style>
  <w:style w:type="character" w:styleId="Strong">
    <w:name w:val="Strong"/>
    <w:basedOn w:val="DefaultParagraphFont"/>
    <w:uiPriority w:val="22"/>
    <w:qFormat/>
    <w:rsid w:val="00B10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386">
      <w:bodyDiv w:val="1"/>
      <w:marLeft w:val="0"/>
      <w:marRight w:val="0"/>
      <w:marTop w:val="0"/>
      <w:marBottom w:val="0"/>
      <w:divBdr>
        <w:top w:val="none" w:sz="0" w:space="0" w:color="auto"/>
        <w:left w:val="none" w:sz="0" w:space="0" w:color="auto"/>
        <w:bottom w:val="none" w:sz="0" w:space="0" w:color="auto"/>
        <w:right w:val="none" w:sz="0" w:space="0" w:color="auto"/>
      </w:divBdr>
    </w:div>
    <w:div w:id="72706994">
      <w:bodyDiv w:val="1"/>
      <w:marLeft w:val="0"/>
      <w:marRight w:val="0"/>
      <w:marTop w:val="0"/>
      <w:marBottom w:val="0"/>
      <w:divBdr>
        <w:top w:val="none" w:sz="0" w:space="0" w:color="auto"/>
        <w:left w:val="none" w:sz="0" w:space="0" w:color="auto"/>
        <w:bottom w:val="none" w:sz="0" w:space="0" w:color="auto"/>
        <w:right w:val="none" w:sz="0" w:space="0" w:color="auto"/>
      </w:divBdr>
    </w:div>
    <w:div w:id="322273136">
      <w:bodyDiv w:val="1"/>
      <w:marLeft w:val="0"/>
      <w:marRight w:val="0"/>
      <w:marTop w:val="0"/>
      <w:marBottom w:val="0"/>
      <w:divBdr>
        <w:top w:val="none" w:sz="0" w:space="0" w:color="auto"/>
        <w:left w:val="none" w:sz="0" w:space="0" w:color="auto"/>
        <w:bottom w:val="none" w:sz="0" w:space="0" w:color="auto"/>
        <w:right w:val="none" w:sz="0" w:space="0" w:color="auto"/>
      </w:divBdr>
    </w:div>
    <w:div w:id="451091583">
      <w:bodyDiv w:val="1"/>
      <w:marLeft w:val="0"/>
      <w:marRight w:val="0"/>
      <w:marTop w:val="0"/>
      <w:marBottom w:val="0"/>
      <w:divBdr>
        <w:top w:val="none" w:sz="0" w:space="0" w:color="auto"/>
        <w:left w:val="none" w:sz="0" w:space="0" w:color="auto"/>
        <w:bottom w:val="none" w:sz="0" w:space="0" w:color="auto"/>
        <w:right w:val="none" w:sz="0" w:space="0" w:color="auto"/>
      </w:divBdr>
      <w:divsChild>
        <w:div w:id="684403235">
          <w:marLeft w:val="0"/>
          <w:marRight w:val="0"/>
          <w:marTop w:val="0"/>
          <w:marBottom w:val="0"/>
          <w:divBdr>
            <w:top w:val="none" w:sz="0" w:space="0" w:color="auto"/>
            <w:left w:val="none" w:sz="0" w:space="0" w:color="auto"/>
            <w:bottom w:val="none" w:sz="0" w:space="0" w:color="auto"/>
            <w:right w:val="none" w:sz="0" w:space="0" w:color="auto"/>
          </w:divBdr>
        </w:div>
      </w:divsChild>
    </w:div>
    <w:div w:id="924800426">
      <w:bodyDiv w:val="1"/>
      <w:marLeft w:val="0"/>
      <w:marRight w:val="0"/>
      <w:marTop w:val="0"/>
      <w:marBottom w:val="0"/>
      <w:divBdr>
        <w:top w:val="none" w:sz="0" w:space="0" w:color="auto"/>
        <w:left w:val="none" w:sz="0" w:space="0" w:color="auto"/>
        <w:bottom w:val="none" w:sz="0" w:space="0" w:color="auto"/>
        <w:right w:val="none" w:sz="0" w:space="0" w:color="auto"/>
      </w:divBdr>
    </w:div>
    <w:div w:id="955065926">
      <w:bodyDiv w:val="1"/>
      <w:marLeft w:val="0"/>
      <w:marRight w:val="0"/>
      <w:marTop w:val="0"/>
      <w:marBottom w:val="0"/>
      <w:divBdr>
        <w:top w:val="none" w:sz="0" w:space="0" w:color="auto"/>
        <w:left w:val="none" w:sz="0" w:space="0" w:color="auto"/>
        <w:bottom w:val="none" w:sz="0" w:space="0" w:color="auto"/>
        <w:right w:val="none" w:sz="0" w:space="0" w:color="auto"/>
      </w:divBdr>
    </w:div>
    <w:div w:id="1114322897">
      <w:bodyDiv w:val="1"/>
      <w:marLeft w:val="0"/>
      <w:marRight w:val="0"/>
      <w:marTop w:val="0"/>
      <w:marBottom w:val="0"/>
      <w:divBdr>
        <w:top w:val="none" w:sz="0" w:space="0" w:color="auto"/>
        <w:left w:val="none" w:sz="0" w:space="0" w:color="auto"/>
        <w:bottom w:val="none" w:sz="0" w:space="0" w:color="auto"/>
        <w:right w:val="none" w:sz="0" w:space="0" w:color="auto"/>
      </w:divBdr>
    </w:div>
    <w:div w:id="1138452082">
      <w:bodyDiv w:val="1"/>
      <w:marLeft w:val="0"/>
      <w:marRight w:val="0"/>
      <w:marTop w:val="0"/>
      <w:marBottom w:val="0"/>
      <w:divBdr>
        <w:top w:val="none" w:sz="0" w:space="0" w:color="auto"/>
        <w:left w:val="none" w:sz="0" w:space="0" w:color="auto"/>
        <w:bottom w:val="none" w:sz="0" w:space="0" w:color="auto"/>
        <w:right w:val="none" w:sz="0" w:space="0" w:color="auto"/>
      </w:divBdr>
    </w:div>
    <w:div w:id="1350570831">
      <w:bodyDiv w:val="1"/>
      <w:marLeft w:val="0"/>
      <w:marRight w:val="0"/>
      <w:marTop w:val="0"/>
      <w:marBottom w:val="0"/>
      <w:divBdr>
        <w:top w:val="none" w:sz="0" w:space="0" w:color="auto"/>
        <w:left w:val="none" w:sz="0" w:space="0" w:color="auto"/>
        <w:bottom w:val="none" w:sz="0" w:space="0" w:color="auto"/>
        <w:right w:val="none" w:sz="0" w:space="0" w:color="auto"/>
      </w:divBdr>
    </w:div>
    <w:div w:id="1397972704">
      <w:bodyDiv w:val="1"/>
      <w:marLeft w:val="0"/>
      <w:marRight w:val="0"/>
      <w:marTop w:val="0"/>
      <w:marBottom w:val="0"/>
      <w:divBdr>
        <w:top w:val="none" w:sz="0" w:space="0" w:color="auto"/>
        <w:left w:val="none" w:sz="0" w:space="0" w:color="auto"/>
        <w:bottom w:val="none" w:sz="0" w:space="0" w:color="auto"/>
        <w:right w:val="none" w:sz="0" w:space="0" w:color="auto"/>
      </w:divBdr>
    </w:div>
    <w:div w:id="1581791621">
      <w:bodyDiv w:val="1"/>
      <w:marLeft w:val="0"/>
      <w:marRight w:val="0"/>
      <w:marTop w:val="0"/>
      <w:marBottom w:val="0"/>
      <w:divBdr>
        <w:top w:val="none" w:sz="0" w:space="0" w:color="auto"/>
        <w:left w:val="none" w:sz="0" w:space="0" w:color="auto"/>
        <w:bottom w:val="none" w:sz="0" w:space="0" w:color="auto"/>
        <w:right w:val="none" w:sz="0" w:space="0" w:color="auto"/>
      </w:divBdr>
    </w:div>
    <w:div w:id="1614701165">
      <w:bodyDiv w:val="1"/>
      <w:marLeft w:val="0"/>
      <w:marRight w:val="0"/>
      <w:marTop w:val="0"/>
      <w:marBottom w:val="0"/>
      <w:divBdr>
        <w:top w:val="none" w:sz="0" w:space="0" w:color="auto"/>
        <w:left w:val="none" w:sz="0" w:space="0" w:color="auto"/>
        <w:bottom w:val="none" w:sz="0" w:space="0" w:color="auto"/>
        <w:right w:val="none" w:sz="0" w:space="0" w:color="auto"/>
      </w:divBdr>
    </w:div>
    <w:div w:id="1795060615">
      <w:bodyDiv w:val="1"/>
      <w:marLeft w:val="0"/>
      <w:marRight w:val="0"/>
      <w:marTop w:val="0"/>
      <w:marBottom w:val="0"/>
      <w:divBdr>
        <w:top w:val="none" w:sz="0" w:space="0" w:color="auto"/>
        <w:left w:val="none" w:sz="0" w:space="0" w:color="auto"/>
        <w:bottom w:val="none" w:sz="0" w:space="0" w:color="auto"/>
        <w:right w:val="none" w:sz="0" w:space="0" w:color="auto"/>
      </w:divBdr>
    </w:div>
    <w:div w:id="1925449686">
      <w:bodyDiv w:val="1"/>
      <w:marLeft w:val="0"/>
      <w:marRight w:val="0"/>
      <w:marTop w:val="0"/>
      <w:marBottom w:val="0"/>
      <w:divBdr>
        <w:top w:val="none" w:sz="0" w:space="0" w:color="auto"/>
        <w:left w:val="none" w:sz="0" w:space="0" w:color="auto"/>
        <w:bottom w:val="none" w:sz="0" w:space="0" w:color="auto"/>
        <w:right w:val="none" w:sz="0" w:space="0" w:color="auto"/>
      </w:divBdr>
    </w:div>
    <w:div w:id="2032534839">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523FE-1180-4AF3-A6E7-870FAD4F93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6BF1E-1979-4863-8026-92F85EA28DA6}">
  <ds:schemaRefs>
    <ds:schemaRef ds:uri="http://schemas.microsoft.com/sharepoint/v3/contenttype/forms"/>
  </ds:schemaRefs>
</ds:datastoreItem>
</file>

<file path=customXml/itemProps3.xml><?xml version="1.0" encoding="utf-8"?>
<ds:datastoreItem xmlns:ds="http://schemas.openxmlformats.org/officeDocument/2006/customXml" ds:itemID="{98C117C1-C3EF-4529-8023-346B3B0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PR MPNI</cp:lastModifiedBy>
  <cp:revision>2</cp:revision>
  <cp:lastPrinted>2024-05-28T08:29:00Z</cp:lastPrinted>
  <dcterms:created xsi:type="dcterms:W3CDTF">2024-06-03T08:35:00Z</dcterms:created>
  <dcterms:modified xsi:type="dcterms:W3CDTF">2024-06-03T08:35:00Z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