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99" w:rsidRPr="00584F75" w:rsidRDefault="00EC5A99" w:rsidP="00EC5A9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C5A99" w:rsidRDefault="00EC5A99" w:rsidP="00EC5A9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C5A99" w:rsidRPr="00584F75" w:rsidRDefault="00EC5A99" w:rsidP="00EC5A9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utorak, 29. decembar 2020. godine, u 15,00 sati</w:t>
      </w:r>
    </w:p>
    <w:p w:rsidR="00EC5A99" w:rsidRPr="00584F75" w:rsidRDefault="00EC5A99" w:rsidP="00EC5A9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C5A99" w:rsidRPr="00584F75" w:rsidRDefault="00EC5A99" w:rsidP="00EC5A9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C5A99" w:rsidRDefault="00EC5A99" w:rsidP="00EC5A9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24. decembra 2020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C5A99" w:rsidRDefault="00EC5A99" w:rsidP="00EC5A9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C5A99" w:rsidRPr="008317E6" w:rsidRDefault="00EC5A99" w:rsidP="00EC5A9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C5A99" w:rsidRPr="00D8016A" w:rsidRDefault="00EC5A99" w:rsidP="00EC5A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C5A99" w:rsidRPr="00D72E14" w:rsidRDefault="00EC5A99" w:rsidP="00EC5A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C5A99" w:rsidRPr="00D33A46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Nacrt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igrama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sreću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nagradnim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igrama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33A46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održavanja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javne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EC5A99" w:rsidRPr="00D33A46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bližem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postupku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očitavanja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fiskalne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memorije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poreske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registar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kase</w:t>
      </w:r>
      <w:proofErr w:type="spellEnd"/>
    </w:p>
    <w:p w:rsidR="00EC5A99" w:rsidRPr="00A02A44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33A4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Godišnjem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planu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zvanične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statistike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EC5A99" w:rsidRPr="00A02A44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broju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studenata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upis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prvu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master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studija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studijske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programe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Univerziteta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studijsku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2020/2021.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finansiraju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2A4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02A4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EC5A99" w:rsidRPr="00D33A46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auto-puta Bar-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Boljare</w:t>
      </w:r>
      <w:proofErr w:type="spellEnd"/>
    </w:p>
    <w:p w:rsidR="00EC5A99" w:rsidRPr="00D33A46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zahtjevu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Eni Montenegro BV,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Holandija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Novatek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Montenegro BV,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Holandija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produženje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prvog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perioda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ugljovodonika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blokove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4118-4; 4118-5; 4118-9; 4118-10</w:t>
      </w:r>
    </w:p>
    <w:p w:rsidR="00EC5A99" w:rsidRPr="003F7005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pojave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tehničko-građevinskog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Kameno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D33A46">
        <w:rPr>
          <w:rFonts w:ascii="Arial" w:hAnsi="Arial" w:cs="Arial"/>
          <w:sz w:val="24"/>
          <w:szCs w:val="24"/>
          <w:shd w:val="clear" w:color="auto" w:fill="F6F6F6"/>
        </w:rPr>
        <w:t>more“</w:t>
      </w:r>
      <w:proofErr w:type="gram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01-956/1 od 30.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6F6F6"/>
        </w:rPr>
        <w:t xml:space="preserve"> 2013.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C5A99" w:rsidRPr="00C34269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trajno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opreme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Direkciji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tajnih</w:t>
      </w:r>
      <w:proofErr w:type="spellEnd"/>
      <w:r w:rsidRPr="00C34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4269">
        <w:rPr>
          <w:rFonts w:ascii="Arial" w:hAnsi="Arial" w:cs="Arial"/>
          <w:sz w:val="24"/>
          <w:szCs w:val="24"/>
          <w:shd w:val="clear" w:color="auto" w:fill="FFFFFF"/>
        </w:rPr>
        <w:t>podataka</w:t>
      </w:r>
      <w:proofErr w:type="spellEnd"/>
    </w:p>
    <w:p w:rsidR="00EC5A99" w:rsidRPr="00C73CFC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tenderskim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procedurama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toku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poslovnim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prostorima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ljudskim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resursima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 w:rsidRPr="00D33A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33A46">
        <w:rPr>
          <w:rFonts w:ascii="Arial" w:hAnsi="Arial" w:cs="Arial"/>
          <w:sz w:val="24"/>
          <w:szCs w:val="24"/>
          <w:shd w:val="clear" w:color="auto" w:fill="FFFFFF"/>
        </w:rPr>
        <w:t>zdravlja</w:t>
      </w:r>
      <w:proofErr w:type="spellEnd"/>
    </w:p>
    <w:p w:rsidR="00EC5A99" w:rsidRPr="00307C45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73CFC">
        <w:rPr>
          <w:rFonts w:ascii="Arial" w:hAnsi="Arial" w:cs="Arial"/>
          <w:sz w:val="24"/>
          <w:szCs w:val="24"/>
          <w:shd w:val="clear" w:color="auto" w:fill="F6F6F6"/>
        </w:rPr>
        <w:t>Inform</w:t>
      </w:r>
      <w:r>
        <w:rPr>
          <w:rFonts w:ascii="Arial" w:hAnsi="Arial" w:cs="Arial"/>
          <w:sz w:val="24"/>
          <w:szCs w:val="24"/>
          <w:shd w:val="clear" w:color="auto" w:fill="F6F6F6"/>
        </w:rPr>
        <w:t>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preusmjeravanju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3CFC">
        <w:rPr>
          <w:rFonts w:ascii="Arial" w:hAnsi="Arial" w:cs="Arial"/>
          <w:sz w:val="24"/>
          <w:szCs w:val="24"/>
          <w:shd w:val="clear" w:color="auto" w:fill="F6F6F6"/>
        </w:rPr>
        <w:t>ostvarenih</w:t>
      </w:r>
      <w:proofErr w:type="spellEnd"/>
      <w:r w:rsidRPr="00C73C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3CFC">
        <w:rPr>
          <w:rFonts w:ascii="Arial" w:hAnsi="Arial" w:cs="Arial"/>
          <w:sz w:val="24"/>
          <w:szCs w:val="24"/>
          <w:shd w:val="clear" w:color="auto" w:fill="F6F6F6"/>
        </w:rPr>
        <w:t>ušteda</w:t>
      </w:r>
      <w:proofErr w:type="spellEnd"/>
    </w:p>
    <w:p w:rsidR="00EC5A99" w:rsidRPr="00870821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unutrašnje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bezbjednosti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Sjedinjenih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Američkih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Država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kor</w:t>
      </w:r>
      <w:r>
        <w:rPr>
          <w:rFonts w:ascii="Arial" w:hAnsi="Arial" w:cs="Arial"/>
          <w:sz w:val="24"/>
          <w:szCs w:val="24"/>
          <w:shd w:val="clear" w:color="auto" w:fill="F6F6F6"/>
        </w:rPr>
        <w:t>išćenja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putnicima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Nacrtom</w:t>
      </w:r>
      <w:proofErr w:type="spellEnd"/>
      <w:r w:rsidRPr="00307C4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07C45">
        <w:rPr>
          <w:rFonts w:ascii="Arial" w:hAnsi="Arial" w:cs="Arial"/>
          <w:sz w:val="24"/>
          <w:szCs w:val="24"/>
          <w:shd w:val="clear" w:color="auto" w:fill="F6F6F6"/>
        </w:rPr>
        <w:t>memorandum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</w:p>
    <w:p w:rsidR="00EC5A99" w:rsidRPr="00870821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promjeni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sastava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Nadzornog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komiteta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Integrisanog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period 2017-2021.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godina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novog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Integrisanog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0821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870821">
        <w:rPr>
          <w:rFonts w:ascii="Arial" w:hAnsi="Arial" w:cs="Arial"/>
          <w:sz w:val="24"/>
          <w:szCs w:val="24"/>
          <w:shd w:val="clear" w:color="auto" w:fill="FFFFFF"/>
        </w:rPr>
        <w:t xml:space="preserve"> period 2022-2026.</w:t>
      </w:r>
    </w:p>
    <w:p w:rsidR="00EC5A99" w:rsidRPr="009233CE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avršni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reintegracije</w:t>
      </w:r>
      <w:proofErr w:type="spellEnd"/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vraćenih</w:t>
      </w:r>
      <w:proofErr w:type="spellEnd"/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sporaz</w:t>
      </w:r>
      <w:r>
        <w:rPr>
          <w:rFonts w:ascii="Arial" w:hAnsi="Arial" w:cs="Arial"/>
          <w:sz w:val="24"/>
          <w:szCs w:val="24"/>
          <w:shd w:val="clear" w:color="auto" w:fill="F6F6F6"/>
        </w:rPr>
        <w:t>uma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readmisiji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period 2016</w:t>
      </w:r>
      <w:r w:rsidRPr="003246C8">
        <w:rPr>
          <w:rFonts w:ascii="Arial" w:hAnsi="Arial" w:cs="Arial"/>
          <w:sz w:val="24"/>
          <w:szCs w:val="24"/>
          <w:shd w:val="clear" w:color="auto" w:fill="F6F6F6"/>
        </w:rPr>
        <w:t xml:space="preserve">-2020. </w:t>
      </w:r>
      <w:proofErr w:type="spellStart"/>
      <w:r w:rsidRPr="003246C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C5A99" w:rsidRPr="009233CE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Predl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ekonomije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EC5A99" w:rsidRPr="00EF66DE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245D8C">
        <w:rPr>
          <w:rFonts w:ascii="Arial" w:hAnsi="Arial" w:cs="Arial"/>
          <w:sz w:val="24"/>
          <w:szCs w:val="24"/>
        </w:rPr>
        <w:t>Kadrovska</w:t>
      </w:r>
      <w:proofErr w:type="spellEnd"/>
      <w:r w:rsidRPr="00245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D8C">
        <w:rPr>
          <w:rFonts w:ascii="Arial" w:hAnsi="Arial" w:cs="Arial"/>
          <w:sz w:val="24"/>
          <w:szCs w:val="24"/>
        </w:rPr>
        <w:t>pitanja</w:t>
      </w:r>
      <w:proofErr w:type="spellEnd"/>
    </w:p>
    <w:p w:rsidR="00EC5A99" w:rsidRDefault="00EC5A99" w:rsidP="00EC5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148" w:rsidRDefault="006D7148" w:rsidP="00EC5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148" w:rsidRPr="00770067" w:rsidRDefault="006D7148" w:rsidP="00EC5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A99" w:rsidRPr="0086177E" w:rsidRDefault="00EC5A99" w:rsidP="00EC5A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C5A99" w:rsidRPr="00AB1240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B124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07-5184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od 27.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C5A99" w:rsidRPr="00AB1240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AB124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07-5183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od 27.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AB1240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AB124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C5A99" w:rsidRPr="00F77835" w:rsidRDefault="00EC5A99" w:rsidP="00EC5A9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A99" w:rsidRPr="00D65F09" w:rsidRDefault="00EC5A99" w:rsidP="00EC5A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C5A99" w:rsidRPr="00417C5E" w:rsidRDefault="00EC5A99" w:rsidP="00EC5A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C5A99" w:rsidRPr="00F77835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7783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koeficijen</w:t>
      </w:r>
      <w:r>
        <w:rPr>
          <w:rFonts w:ascii="Arial" w:hAnsi="Arial" w:cs="Arial"/>
          <w:sz w:val="24"/>
          <w:szCs w:val="24"/>
          <w:shd w:val="clear" w:color="auto" w:fill="F6F6F6"/>
        </w:rPr>
        <w:t>tima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JU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kulturu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F77835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</w:p>
    <w:p w:rsidR="00EC5A99" w:rsidRPr="00F77835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7783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zar</w:t>
      </w:r>
      <w:r>
        <w:rPr>
          <w:rFonts w:ascii="Arial" w:hAnsi="Arial" w:cs="Arial"/>
          <w:sz w:val="24"/>
          <w:szCs w:val="24"/>
          <w:shd w:val="clear" w:color="auto" w:fill="FFFFFF"/>
        </w:rPr>
        <w:t>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prirode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Dragišnica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Komarnica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Šavnik</w:t>
      </w:r>
      <w:proofErr w:type="spellEnd"/>
    </w:p>
    <w:p w:rsidR="00EC5A99" w:rsidRPr="00F77835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7783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koefic</w:t>
      </w:r>
      <w:r>
        <w:rPr>
          <w:rFonts w:ascii="Arial" w:hAnsi="Arial" w:cs="Arial"/>
          <w:sz w:val="24"/>
          <w:szCs w:val="24"/>
          <w:shd w:val="clear" w:color="auto" w:fill="F6F6F6"/>
        </w:rPr>
        <w:t>ijenata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Turističkoj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Kotor</w:t>
      </w:r>
    </w:p>
    <w:p w:rsidR="00EC5A99" w:rsidRPr="00F77835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7783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koeficije</w:t>
      </w:r>
      <w:r>
        <w:rPr>
          <w:rFonts w:ascii="Arial" w:hAnsi="Arial" w:cs="Arial"/>
          <w:sz w:val="24"/>
          <w:szCs w:val="24"/>
          <w:shd w:val="clear" w:color="auto" w:fill="FFFFFF"/>
        </w:rPr>
        <w:t>nata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JU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dnevni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boravak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djece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smetnjama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razvoju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odraslih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invaliditetom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proofErr w:type="gram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FFFFF"/>
        </w:rPr>
        <w:t>Prijestonici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FFFFF"/>
        </w:rPr>
        <w:t xml:space="preserve"> Cetinje</w:t>
      </w:r>
    </w:p>
    <w:p w:rsidR="00EC5A99" w:rsidRPr="00F77835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7783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koeficijenta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za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Stručnoj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službi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Turističke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F778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  <w:shd w:val="clear" w:color="auto" w:fill="F6F6F6"/>
        </w:rPr>
        <w:t>Šavnik</w:t>
      </w:r>
      <w:proofErr w:type="spellEnd"/>
    </w:p>
    <w:p w:rsidR="00EC5A99" w:rsidRPr="00F77835" w:rsidRDefault="00EC5A99" w:rsidP="00EC5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7835">
        <w:rPr>
          <w:rFonts w:ascii="Arial" w:hAnsi="Arial" w:cs="Arial"/>
          <w:sz w:val="24"/>
          <w:szCs w:val="24"/>
        </w:rPr>
        <w:t>Pitanja</w:t>
      </w:r>
      <w:proofErr w:type="spellEnd"/>
      <w:r w:rsidRPr="00F77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</w:rPr>
        <w:t>i</w:t>
      </w:r>
      <w:proofErr w:type="spellEnd"/>
      <w:r w:rsidRPr="00F77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835">
        <w:rPr>
          <w:rFonts w:ascii="Arial" w:hAnsi="Arial" w:cs="Arial"/>
          <w:sz w:val="24"/>
          <w:szCs w:val="24"/>
        </w:rPr>
        <w:t>predlozi</w:t>
      </w:r>
      <w:proofErr w:type="spellEnd"/>
    </w:p>
    <w:p w:rsidR="00EC5A99" w:rsidRDefault="00EC5A99" w:rsidP="00EC5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A99" w:rsidRDefault="00EC5A99" w:rsidP="00EC5A9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C5A99" w:rsidRDefault="00EC5A99" w:rsidP="00EC5A9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C5A99" w:rsidRDefault="00EC5A99" w:rsidP="00EC5A9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A99" w:rsidRDefault="00EC5A99" w:rsidP="00EC5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A99" w:rsidRPr="000C4ABC" w:rsidRDefault="00EC5A99" w:rsidP="00EC5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A99" w:rsidRPr="00972FFB" w:rsidRDefault="00EC5A99" w:rsidP="00EC5A99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29.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2020.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EC5A99" w:rsidRDefault="00EC5A99" w:rsidP="00EC5A99"/>
    <w:p w:rsidR="00EC5A99" w:rsidRDefault="00EC5A99" w:rsidP="00EC5A99"/>
    <w:p w:rsidR="00EC5A99" w:rsidRDefault="00EC5A99" w:rsidP="00EC5A99"/>
    <w:p w:rsidR="00B47D3B" w:rsidRDefault="00B47D3B"/>
    <w:sectPr w:rsidR="00B4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1162618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99"/>
    <w:rsid w:val="00556316"/>
    <w:rsid w:val="006D7148"/>
    <w:rsid w:val="007A50CD"/>
    <w:rsid w:val="009B1F07"/>
    <w:rsid w:val="00B47D3B"/>
    <w:rsid w:val="00EC5A99"/>
    <w:rsid w:val="00E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735A"/>
  <w15:chartTrackingRefBased/>
  <w15:docId w15:val="{2A033E28-964E-49DA-A528-D10B4D4F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5A9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Korisnik</cp:lastModifiedBy>
  <cp:revision>13</cp:revision>
  <dcterms:created xsi:type="dcterms:W3CDTF">2020-12-29T11:31:00Z</dcterms:created>
  <dcterms:modified xsi:type="dcterms:W3CDTF">2020-12-29T14:22:00Z</dcterms:modified>
</cp:coreProperties>
</file>