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F3A" w:rsidRDefault="00D44F3A" w:rsidP="00D44F3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MINISTARSTVO PRAVDE</w:t>
      </w:r>
    </w:p>
    <w:p w:rsidR="00D44F3A" w:rsidRDefault="00D44F3A" w:rsidP="00AE6B0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PROGRAM JAVNE RASPRAVE O TEKSTU </w:t>
      </w:r>
      <w:r w:rsidR="00AE6B07" w:rsidRPr="00AE6B07">
        <w:rPr>
          <w:rFonts w:ascii="Arial" w:hAnsi="Arial" w:cs="Arial"/>
          <w:b/>
          <w:sz w:val="24"/>
          <w:szCs w:val="24"/>
        </w:rPr>
        <w:t>NACRTA ZAKONA O MEĐUNARODNOJ PRAVNOJ POMOĆI U KRIVIČNIM STVARIMA</w:t>
      </w:r>
    </w:p>
    <w:p w:rsidR="00D44F3A" w:rsidRDefault="00D44F3A" w:rsidP="00D44F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Javna rasprava o tekstu </w:t>
      </w:r>
      <w:r w:rsidR="00AE6B07" w:rsidRPr="00AE6B07">
        <w:rPr>
          <w:rFonts w:ascii="Arial" w:hAnsi="Arial" w:cs="Arial"/>
          <w:sz w:val="24"/>
          <w:szCs w:val="24"/>
        </w:rPr>
        <w:t>Nacrta zakona o međunarodnoj pravnoj pomoći u krivičnim stvarima</w:t>
      </w:r>
      <w:r w:rsidR="00FD6313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trajaće </w:t>
      </w:r>
      <w:r w:rsidR="007A0F20" w:rsidRPr="007A0F20">
        <w:rPr>
          <w:rFonts w:ascii="Arial" w:hAnsi="Arial" w:cs="Arial"/>
          <w:sz w:val="24"/>
          <w:szCs w:val="24"/>
        </w:rPr>
        <w:t>3</w:t>
      </w:r>
      <w:r w:rsidR="008E0CF8" w:rsidRPr="007A0F2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dana od dana objavljivanja poziva na internet stanici Ministarstva pravde i portalu e-uprave. </w:t>
      </w:r>
    </w:p>
    <w:p w:rsidR="00D44F3A" w:rsidRDefault="00D44F3A" w:rsidP="00D44F3A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Način sprovođenja javne rasprave: dostavljanjem primjedbi, predloga, sugestija. </w:t>
      </w:r>
    </w:p>
    <w:p w:rsidR="00D44F3A" w:rsidRDefault="00D44F3A" w:rsidP="00D44F3A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D44F3A" w:rsidRDefault="00D44F3A" w:rsidP="00D44F3A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Primjedbe, predloge i sugestije dostaviti u pisanom ili elektronskom obliku na adresu: Ministarstvo pravde, ul. Vuka Karadžića broj 3, Podgorica ili na e-mail: </w:t>
      </w:r>
      <w:hyperlink r:id="rId4" w:history="1"/>
      <w:hyperlink r:id="rId5" w:history="1">
        <w:r w:rsidR="00AE6B07" w:rsidRPr="00AE6B07">
          <w:rPr>
            <w:rStyle w:val="Hyperlink"/>
            <w:rFonts w:ascii="Arial" w:hAnsi="Arial" w:cs="Arial"/>
            <w:sz w:val="24"/>
            <w:szCs w:val="24"/>
          </w:rPr>
          <w:t>natasa.cukovic@mpa.gov.me</w:t>
        </w:r>
      </w:hyperlink>
      <w:r w:rsidR="00AE6B07">
        <w:t xml:space="preserve"> </w:t>
      </w:r>
    </w:p>
    <w:p w:rsidR="00D44F3A" w:rsidRDefault="00D44F3A" w:rsidP="00D44F3A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AE6B07" w:rsidRDefault="00D44F3A" w:rsidP="00AE6B07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1F1F"/>
          <w:spacing w:val="-3"/>
          <w:sz w:val="24"/>
          <w:szCs w:val="24"/>
        </w:rPr>
        <w:t>I</w:t>
      </w:r>
      <w:r>
        <w:rPr>
          <w:rFonts w:ascii="Arial" w:hAnsi="Arial" w:cs="Arial"/>
          <w:color w:val="221F1F"/>
          <w:sz w:val="24"/>
          <w:szCs w:val="24"/>
        </w:rPr>
        <w:t xml:space="preserve">me </w:t>
      </w:r>
      <w:r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i </w:t>
      </w:r>
      <w:r>
        <w:rPr>
          <w:rFonts w:ascii="Arial" w:hAnsi="Arial" w:cs="Arial"/>
          <w:color w:val="221F1F"/>
          <w:spacing w:val="6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2"/>
          <w:sz w:val="24"/>
          <w:szCs w:val="24"/>
        </w:rPr>
        <w:t>p</w:t>
      </w:r>
      <w:r>
        <w:rPr>
          <w:rFonts w:ascii="Arial" w:hAnsi="Arial" w:cs="Arial"/>
          <w:color w:val="221F1F"/>
          <w:sz w:val="24"/>
          <w:szCs w:val="24"/>
        </w:rPr>
        <w:t>r</w:t>
      </w:r>
      <w:r>
        <w:rPr>
          <w:rFonts w:ascii="Arial" w:hAnsi="Arial" w:cs="Arial"/>
          <w:color w:val="221F1F"/>
          <w:spacing w:val="-2"/>
          <w:sz w:val="24"/>
          <w:szCs w:val="24"/>
        </w:rPr>
        <w:t>e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 xml:space="preserve">ime </w:t>
      </w:r>
      <w:r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slu</w:t>
      </w:r>
      <w:r>
        <w:rPr>
          <w:rFonts w:ascii="Arial" w:hAnsi="Arial" w:cs="Arial"/>
          <w:color w:val="221F1F"/>
          <w:spacing w:val="2"/>
          <w:sz w:val="24"/>
          <w:szCs w:val="24"/>
        </w:rPr>
        <w:t>ž</w:t>
      </w:r>
      <w:r>
        <w:rPr>
          <w:rFonts w:ascii="Arial" w:hAnsi="Arial" w:cs="Arial"/>
          <w:color w:val="221F1F"/>
          <w:sz w:val="24"/>
          <w:szCs w:val="24"/>
        </w:rPr>
        <w:t xml:space="preserve">benika </w:t>
      </w:r>
      <w:r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u </w:t>
      </w:r>
      <w:r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ministarstvu </w:t>
      </w:r>
      <w:r>
        <w:rPr>
          <w:rFonts w:ascii="Arial" w:hAnsi="Arial" w:cs="Arial"/>
          <w:color w:val="221F1F"/>
          <w:spacing w:val="2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d</w:t>
      </w:r>
      <w:r>
        <w:rPr>
          <w:rFonts w:ascii="Arial" w:hAnsi="Arial" w:cs="Arial"/>
          <w:color w:val="221F1F"/>
          <w:spacing w:val="2"/>
          <w:sz w:val="24"/>
          <w:szCs w:val="24"/>
        </w:rPr>
        <w:t>u</w:t>
      </w:r>
      <w:r>
        <w:rPr>
          <w:rFonts w:ascii="Arial" w:hAnsi="Arial" w:cs="Arial"/>
          <w:color w:val="221F1F"/>
          <w:spacing w:val="1"/>
          <w:sz w:val="24"/>
          <w:szCs w:val="24"/>
        </w:rPr>
        <w:t>ž</w:t>
      </w:r>
      <w:r>
        <w:rPr>
          <w:rFonts w:ascii="Arial" w:hAnsi="Arial" w:cs="Arial"/>
          <w:color w:val="221F1F"/>
          <w:spacing w:val="-1"/>
          <w:sz w:val="24"/>
          <w:szCs w:val="24"/>
        </w:rPr>
        <w:t>e</w:t>
      </w:r>
      <w:r>
        <w:rPr>
          <w:rFonts w:ascii="Arial" w:hAnsi="Arial" w:cs="Arial"/>
          <w:color w:val="221F1F"/>
          <w:sz w:val="24"/>
          <w:szCs w:val="24"/>
        </w:rPr>
        <w:t xml:space="preserve">nog </w:t>
      </w:r>
      <w:r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 xml:space="preserve">a </w:t>
      </w:r>
      <w:r>
        <w:rPr>
          <w:rFonts w:ascii="Arial" w:hAnsi="Arial" w:cs="Arial"/>
          <w:color w:val="221F1F"/>
          <w:spacing w:val="8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2"/>
          <w:sz w:val="24"/>
          <w:szCs w:val="24"/>
        </w:rPr>
        <w:t>d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 xml:space="preserve">vanje </w:t>
      </w:r>
      <w:r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informa</w:t>
      </w:r>
      <w:r>
        <w:rPr>
          <w:rFonts w:ascii="Arial" w:hAnsi="Arial" w:cs="Arial"/>
          <w:color w:val="221F1F"/>
          <w:spacing w:val="-1"/>
          <w:sz w:val="24"/>
          <w:szCs w:val="24"/>
        </w:rPr>
        <w:t>c</w:t>
      </w:r>
      <w:r>
        <w:rPr>
          <w:rFonts w:ascii="Arial" w:hAnsi="Arial" w:cs="Arial"/>
          <w:color w:val="221F1F"/>
          <w:sz w:val="24"/>
          <w:szCs w:val="24"/>
        </w:rPr>
        <w:t xml:space="preserve">ija </w:t>
      </w:r>
      <w:r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o </w:t>
      </w:r>
      <w:r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postupku </w:t>
      </w:r>
      <w:r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w w:val="102"/>
          <w:sz w:val="24"/>
          <w:szCs w:val="24"/>
        </w:rPr>
        <w:t>jav</w:t>
      </w:r>
      <w:r>
        <w:rPr>
          <w:rFonts w:ascii="Arial" w:hAnsi="Arial" w:cs="Arial"/>
          <w:color w:val="221F1F"/>
          <w:spacing w:val="2"/>
          <w:w w:val="102"/>
          <w:sz w:val="24"/>
          <w:szCs w:val="24"/>
        </w:rPr>
        <w:t>n</w:t>
      </w:r>
      <w:r>
        <w:rPr>
          <w:rFonts w:ascii="Arial" w:hAnsi="Arial" w:cs="Arial"/>
          <w:color w:val="221F1F"/>
          <w:w w:val="102"/>
          <w:sz w:val="24"/>
          <w:szCs w:val="24"/>
        </w:rPr>
        <w:t xml:space="preserve">e </w:t>
      </w:r>
      <w:r>
        <w:rPr>
          <w:rFonts w:ascii="Arial" w:hAnsi="Arial" w:cs="Arial"/>
          <w:color w:val="221F1F"/>
          <w:sz w:val="24"/>
          <w:szCs w:val="24"/>
        </w:rPr>
        <w:t>r</w:t>
      </w:r>
      <w:r>
        <w:rPr>
          <w:rFonts w:ascii="Arial" w:hAnsi="Arial" w:cs="Arial"/>
          <w:color w:val="221F1F"/>
          <w:spacing w:val="-2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spr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pacing w:val="2"/>
          <w:sz w:val="24"/>
          <w:szCs w:val="24"/>
        </w:rPr>
        <w:t>v</w:t>
      </w:r>
      <w:r>
        <w:rPr>
          <w:rFonts w:ascii="Arial" w:hAnsi="Arial" w:cs="Arial"/>
          <w:color w:val="221F1F"/>
          <w:sz w:val="24"/>
          <w:szCs w:val="24"/>
        </w:rPr>
        <w:t>e</w:t>
      </w:r>
      <w:r>
        <w:rPr>
          <w:rFonts w:ascii="Arial" w:hAnsi="Arial" w:cs="Arial"/>
          <w:color w:val="221F1F"/>
          <w:w w:val="102"/>
          <w:sz w:val="24"/>
          <w:szCs w:val="24"/>
        </w:rPr>
        <w:t xml:space="preserve">: </w:t>
      </w:r>
      <w:r w:rsidR="00C07ECC">
        <w:rPr>
          <w:rFonts w:ascii="Arial" w:hAnsi="Arial" w:cs="Arial"/>
          <w:color w:val="221F1F"/>
          <w:w w:val="102"/>
          <w:sz w:val="24"/>
          <w:szCs w:val="24"/>
        </w:rPr>
        <w:t>Nata</w:t>
      </w:r>
      <w:r w:rsidR="00C07ECC">
        <w:rPr>
          <w:rFonts w:ascii="Arial" w:hAnsi="Arial" w:cs="Arial"/>
          <w:color w:val="221F1F"/>
          <w:w w:val="102"/>
          <w:sz w:val="24"/>
          <w:szCs w:val="24"/>
          <w:lang w:val="sr-Latn-ME"/>
        </w:rPr>
        <w:t>ša Ćuković</w:t>
      </w:r>
      <w:r>
        <w:rPr>
          <w:rFonts w:ascii="Arial" w:hAnsi="Arial" w:cs="Arial"/>
          <w:color w:val="221F1F"/>
          <w:w w:val="102"/>
          <w:sz w:val="24"/>
          <w:szCs w:val="24"/>
        </w:rPr>
        <w:t>, kontakt tel.</w:t>
      </w:r>
      <w:r w:rsidR="00E60ECA">
        <w:rPr>
          <w:rFonts w:ascii="Arial" w:hAnsi="Arial" w:cs="Arial"/>
          <w:color w:val="221F1F"/>
          <w:w w:val="102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w w:val="102"/>
          <w:sz w:val="24"/>
          <w:szCs w:val="24"/>
        </w:rPr>
        <w:t>020/407-</w:t>
      </w:r>
      <w:r w:rsidR="00E60ECA">
        <w:rPr>
          <w:rFonts w:ascii="Arial" w:hAnsi="Arial" w:cs="Arial"/>
          <w:color w:val="221F1F"/>
          <w:w w:val="102"/>
          <w:sz w:val="24"/>
          <w:szCs w:val="24"/>
        </w:rPr>
        <w:t>5</w:t>
      </w:r>
      <w:r w:rsidR="00AE6B07">
        <w:rPr>
          <w:rFonts w:ascii="Arial" w:hAnsi="Arial" w:cs="Arial"/>
          <w:color w:val="221F1F"/>
          <w:w w:val="102"/>
          <w:sz w:val="24"/>
          <w:szCs w:val="24"/>
        </w:rPr>
        <w:t>69</w:t>
      </w:r>
      <w:r w:rsidR="007A0F20">
        <w:rPr>
          <w:rFonts w:ascii="Arial" w:hAnsi="Arial" w:cs="Arial"/>
          <w:color w:val="221F1F"/>
          <w:w w:val="102"/>
          <w:sz w:val="24"/>
          <w:szCs w:val="24"/>
        </w:rPr>
        <w:t>,</w:t>
      </w:r>
      <w:r>
        <w:rPr>
          <w:rFonts w:ascii="Arial" w:hAnsi="Arial" w:cs="Arial"/>
          <w:color w:val="221F1F"/>
          <w:w w:val="10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e-mail:</w:t>
      </w:r>
      <w:r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AE6B07" w:rsidRPr="00AE6B07">
          <w:rPr>
            <w:rStyle w:val="Hyperlink"/>
            <w:rFonts w:ascii="Arial" w:hAnsi="Arial" w:cs="Arial"/>
            <w:sz w:val="24"/>
            <w:szCs w:val="24"/>
          </w:rPr>
          <w:t>natasa.cukovic@mpa.gov.me</w:t>
        </w:r>
      </w:hyperlink>
      <w:r w:rsidR="00AE6B07">
        <w:t xml:space="preserve"> </w:t>
      </w:r>
    </w:p>
    <w:p w:rsidR="00AE6B07" w:rsidRDefault="00AE6B07" w:rsidP="00AE6B07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D44F3A" w:rsidRDefault="00D44F3A" w:rsidP="00AE6B07">
      <w:pPr>
        <w:widowControl w:val="0"/>
        <w:autoSpaceDE w:val="0"/>
        <w:autoSpaceDN w:val="0"/>
        <w:adjustRightInd w:val="0"/>
        <w:spacing w:after="0" w:line="242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21F1F"/>
          <w:sz w:val="24"/>
          <w:szCs w:val="24"/>
        </w:rPr>
        <w:t>N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iv</w:t>
      </w:r>
      <w:r>
        <w:rPr>
          <w:rFonts w:ascii="Arial" w:hAnsi="Arial" w:cs="Arial"/>
          <w:color w:val="221F1F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or</w:t>
      </w:r>
      <w:r>
        <w:rPr>
          <w:rFonts w:ascii="Arial" w:hAnsi="Arial" w:cs="Arial"/>
          <w:color w:val="221F1F"/>
          <w:spacing w:val="-2"/>
          <w:sz w:val="24"/>
          <w:szCs w:val="24"/>
        </w:rPr>
        <w:t>g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ni</w:t>
      </w:r>
      <w:r>
        <w:rPr>
          <w:rFonts w:ascii="Arial" w:hAnsi="Arial" w:cs="Arial"/>
          <w:color w:val="221F1F"/>
          <w:spacing w:val="2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acione</w:t>
      </w:r>
      <w:r>
        <w:rPr>
          <w:rFonts w:ascii="Arial" w:hAnsi="Arial" w:cs="Arial"/>
          <w:color w:val="221F1F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jed</w:t>
      </w:r>
      <w:r>
        <w:rPr>
          <w:rFonts w:ascii="Arial" w:hAnsi="Arial" w:cs="Arial"/>
          <w:color w:val="221F1F"/>
          <w:spacing w:val="2"/>
          <w:sz w:val="24"/>
          <w:szCs w:val="24"/>
        </w:rPr>
        <w:t>i</w:t>
      </w:r>
      <w:r>
        <w:rPr>
          <w:rFonts w:ascii="Arial" w:hAnsi="Arial" w:cs="Arial"/>
          <w:color w:val="221F1F"/>
          <w:sz w:val="24"/>
          <w:szCs w:val="24"/>
        </w:rPr>
        <w:t>nice</w:t>
      </w:r>
      <w:r>
        <w:rPr>
          <w:rFonts w:ascii="Arial" w:hAnsi="Arial" w:cs="Arial"/>
          <w:color w:val="221F1F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ministarstva</w:t>
      </w:r>
      <w:r>
        <w:rPr>
          <w:rFonts w:ascii="Arial" w:hAnsi="Arial" w:cs="Arial"/>
          <w:color w:val="221F1F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k</w:t>
      </w:r>
      <w:r>
        <w:rPr>
          <w:rFonts w:ascii="Arial" w:hAnsi="Arial" w:cs="Arial"/>
          <w:color w:val="221F1F"/>
          <w:spacing w:val="-1"/>
          <w:sz w:val="24"/>
          <w:szCs w:val="24"/>
        </w:rPr>
        <w:t>o</w:t>
      </w:r>
      <w:r>
        <w:rPr>
          <w:rFonts w:ascii="Arial" w:hAnsi="Arial" w:cs="Arial"/>
          <w:color w:val="221F1F"/>
          <w:sz w:val="24"/>
          <w:szCs w:val="24"/>
        </w:rPr>
        <w:t>ja</w:t>
      </w:r>
      <w:r>
        <w:rPr>
          <w:rFonts w:ascii="Arial" w:hAnsi="Arial" w:cs="Arial"/>
          <w:color w:val="221F1F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je</w:t>
      </w:r>
      <w:r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od</w:t>
      </w:r>
      <w:r>
        <w:rPr>
          <w:rFonts w:ascii="Arial" w:hAnsi="Arial" w:cs="Arial"/>
          <w:color w:val="221F1F"/>
          <w:spacing w:val="-2"/>
          <w:sz w:val="24"/>
          <w:szCs w:val="24"/>
        </w:rPr>
        <w:t>g</w:t>
      </w:r>
      <w:r>
        <w:rPr>
          <w:rFonts w:ascii="Arial" w:hAnsi="Arial" w:cs="Arial"/>
          <w:color w:val="221F1F"/>
          <w:sz w:val="24"/>
          <w:szCs w:val="24"/>
        </w:rPr>
        <w:t>ovorna</w:t>
      </w:r>
      <w:r>
        <w:rPr>
          <w:rFonts w:ascii="Arial" w:hAnsi="Arial" w:cs="Arial"/>
          <w:color w:val="221F1F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a</w:t>
      </w:r>
      <w:r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pripremu</w:t>
      </w:r>
      <w:r>
        <w:rPr>
          <w:rFonts w:ascii="Arial" w:hAnsi="Arial" w:cs="Arial"/>
          <w:color w:val="221F1F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nacrta</w:t>
      </w:r>
      <w:r>
        <w:rPr>
          <w:rFonts w:ascii="Arial" w:hAnsi="Arial" w:cs="Arial"/>
          <w:color w:val="221F1F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kon</w:t>
      </w:r>
      <w:r>
        <w:rPr>
          <w:rFonts w:ascii="Arial" w:hAnsi="Arial" w:cs="Arial"/>
          <w:color w:val="221F1F"/>
          <w:spacing w:val="2"/>
          <w:sz w:val="24"/>
          <w:szCs w:val="24"/>
        </w:rPr>
        <w:t>a</w:t>
      </w:r>
      <w:r>
        <w:rPr>
          <w:rFonts w:ascii="Arial" w:hAnsi="Arial" w:cs="Arial"/>
          <w:color w:val="221F1F"/>
          <w:w w:val="102"/>
          <w:sz w:val="24"/>
          <w:szCs w:val="24"/>
        </w:rPr>
        <w:t xml:space="preserve">: Direktorat za </w:t>
      </w:r>
      <w:r w:rsidR="00AE6B07">
        <w:rPr>
          <w:rFonts w:ascii="Arial" w:hAnsi="Arial" w:cs="Arial"/>
          <w:color w:val="221F1F"/>
          <w:w w:val="102"/>
          <w:sz w:val="24"/>
          <w:szCs w:val="24"/>
        </w:rPr>
        <w:t>međunarodnu saradnju i međunarodnu pravnu pomoć</w:t>
      </w:r>
    </w:p>
    <w:p w:rsidR="00D44F3A" w:rsidRDefault="00D44F3A" w:rsidP="000175FC"/>
    <w:p w:rsidR="00D44F3A" w:rsidRDefault="00D44F3A" w:rsidP="00D44F3A">
      <w:pPr>
        <w:jc w:val="right"/>
      </w:pPr>
    </w:p>
    <w:p w:rsidR="00D44F3A" w:rsidRDefault="00D44F3A" w:rsidP="00D44F3A">
      <w:pPr>
        <w:jc w:val="right"/>
        <w:rPr>
          <w:rFonts w:ascii="Arial" w:hAnsi="Arial" w:cs="Arial"/>
          <w:color w:val="221F1F"/>
          <w:w w:val="102"/>
          <w:sz w:val="24"/>
          <w:szCs w:val="24"/>
        </w:rPr>
      </w:pPr>
      <w:r w:rsidRPr="009D06FA">
        <w:rPr>
          <w:rFonts w:ascii="Arial" w:hAnsi="Arial" w:cs="Arial"/>
          <w:color w:val="221F1F"/>
          <w:w w:val="102"/>
          <w:sz w:val="24"/>
          <w:szCs w:val="24"/>
        </w:rPr>
        <w:t>Generaln</w:t>
      </w:r>
      <w:r w:rsidR="00E60ECA">
        <w:rPr>
          <w:rFonts w:ascii="Arial" w:hAnsi="Arial" w:cs="Arial"/>
          <w:color w:val="221F1F"/>
          <w:w w:val="102"/>
          <w:sz w:val="24"/>
          <w:szCs w:val="24"/>
        </w:rPr>
        <w:t>i</w:t>
      </w:r>
      <w:r w:rsidRPr="009D06FA">
        <w:rPr>
          <w:rFonts w:ascii="Arial" w:hAnsi="Arial" w:cs="Arial"/>
          <w:color w:val="221F1F"/>
          <w:w w:val="102"/>
          <w:sz w:val="24"/>
          <w:szCs w:val="24"/>
        </w:rPr>
        <w:t xml:space="preserve"> direktor</w:t>
      </w:r>
    </w:p>
    <w:p w:rsidR="00D44F3A" w:rsidRPr="009D06FA" w:rsidRDefault="00AE6B07" w:rsidP="00D44F3A">
      <w:pPr>
        <w:jc w:val="right"/>
        <w:rPr>
          <w:rFonts w:ascii="Arial" w:hAnsi="Arial" w:cs="Arial"/>
          <w:color w:val="221F1F"/>
          <w:w w:val="102"/>
          <w:sz w:val="24"/>
          <w:szCs w:val="24"/>
        </w:rPr>
      </w:pPr>
      <w:r>
        <w:rPr>
          <w:rFonts w:ascii="Arial" w:hAnsi="Arial" w:cs="Arial"/>
          <w:color w:val="221F1F"/>
          <w:w w:val="102"/>
          <w:sz w:val="24"/>
          <w:szCs w:val="24"/>
        </w:rPr>
        <w:t>Blagoje Gledović</w:t>
      </w:r>
    </w:p>
    <w:p w:rsidR="009B42A4" w:rsidRDefault="009B42A4"/>
    <w:sectPr w:rsidR="009B42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F3A"/>
    <w:rsid w:val="000175FC"/>
    <w:rsid w:val="00086D27"/>
    <w:rsid w:val="00415C95"/>
    <w:rsid w:val="004A13D8"/>
    <w:rsid w:val="007A0F20"/>
    <w:rsid w:val="008E0CF8"/>
    <w:rsid w:val="009B42A4"/>
    <w:rsid w:val="00AE6B07"/>
    <w:rsid w:val="00C07ECC"/>
    <w:rsid w:val="00D44F3A"/>
    <w:rsid w:val="00E31C62"/>
    <w:rsid w:val="00E41831"/>
    <w:rsid w:val="00E60ECA"/>
    <w:rsid w:val="00FD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DC4DF"/>
  <w15:chartTrackingRefBased/>
  <w15:docId w15:val="{98FD17AF-CBE2-42A7-B852-D9B23EA55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4F3A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4F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6D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tasa.cukovic@mpa.gov.me" TargetMode="External"/><Relationship Id="rId5" Type="http://schemas.openxmlformats.org/officeDocument/2006/relationships/hyperlink" Target="mailto:natasa.cukovic@mpa.gov.me" TargetMode="External"/><Relationship Id="rId4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Cubranovic</dc:creator>
  <cp:keywords/>
  <dc:description/>
  <cp:lastModifiedBy>Ljiljana Bubanja</cp:lastModifiedBy>
  <cp:revision>5</cp:revision>
  <dcterms:created xsi:type="dcterms:W3CDTF">2025-08-07T06:13:00Z</dcterms:created>
  <dcterms:modified xsi:type="dcterms:W3CDTF">2025-08-12T11:05:00Z</dcterms:modified>
</cp:coreProperties>
</file>