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09026F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ČETVRTAK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4A6FAC">
        <w:rPr>
          <w:b/>
          <w:color w:val="1F4E79" w:themeColor="accent1" w:themeShade="80"/>
          <w:sz w:val="28"/>
        </w:rPr>
        <w:t>2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AC57B3">
        <w:rPr>
          <w:b/>
          <w:color w:val="1F4E79" w:themeColor="accent1" w:themeShade="80"/>
          <w:sz w:val="28"/>
        </w:rPr>
        <w:t>novembar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312175" w:rsidRPr="001C6CBE" w:rsidTr="00312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312175" w:rsidRPr="001C6CBE" w:rsidRDefault="00312175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312175" w:rsidRPr="001C6CBE" w:rsidRDefault="00312175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312175" w:rsidRPr="001C6CBE" w:rsidTr="00312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312175" w:rsidRPr="001C6CBE" w:rsidRDefault="00312175" w:rsidP="00C55D1E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312175" w:rsidRPr="00FC525B" w:rsidRDefault="00312175" w:rsidP="00C55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A48F2">
              <w:rPr>
                <w:rFonts w:cstheme="minorHAnsi"/>
              </w:rPr>
              <w:t>Na polici, ispod police – dalji rad</w:t>
            </w:r>
          </w:p>
        </w:tc>
      </w:tr>
      <w:tr w:rsidR="00312175" w:rsidRPr="001C6CBE" w:rsidTr="003121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312175" w:rsidRPr="001C6CBE" w:rsidRDefault="00312175" w:rsidP="00C55D1E">
            <w:r w:rsidRPr="001C6CBE">
              <w:t>Matematika</w:t>
            </w:r>
          </w:p>
        </w:tc>
        <w:tc>
          <w:tcPr>
            <w:tcW w:w="4365" w:type="dxa"/>
            <w:vAlign w:val="center"/>
          </w:tcPr>
          <w:p w:rsidR="00312175" w:rsidRPr="00FC525B" w:rsidRDefault="00312175" w:rsidP="00C55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A48F2">
              <w:rPr>
                <w:rFonts w:cstheme="minorHAnsi"/>
              </w:rPr>
              <w:t>Valjak - 3. dio</w:t>
            </w:r>
          </w:p>
        </w:tc>
      </w:tr>
      <w:tr w:rsidR="00312175" w:rsidRPr="001C6CBE" w:rsidTr="00312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312175" w:rsidRPr="001C6CBE" w:rsidRDefault="00312175" w:rsidP="00C55D1E">
            <w:r>
              <w:t>Priroda i društvo</w:t>
            </w:r>
          </w:p>
        </w:tc>
        <w:tc>
          <w:tcPr>
            <w:tcW w:w="4365" w:type="dxa"/>
            <w:vAlign w:val="center"/>
          </w:tcPr>
          <w:p w:rsidR="00312175" w:rsidRPr="00FC525B" w:rsidRDefault="00312175" w:rsidP="00C55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Zimnica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312175" w:rsidRPr="001C6CBE" w:rsidTr="00312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312175" w:rsidRPr="001C6CBE" w:rsidRDefault="00312175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312175" w:rsidRPr="001C6CBE" w:rsidRDefault="00312175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312175" w:rsidRPr="00BD1535" w:rsidTr="00312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312175" w:rsidRPr="001C6CBE" w:rsidRDefault="00312175" w:rsidP="00C55D1E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312175" w:rsidRPr="008B50EC" w:rsidRDefault="00312175" w:rsidP="00C55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16AA7">
              <w:rPr>
                <w:rFonts w:cstheme="minorHAnsi"/>
              </w:rPr>
              <w:t>Igrokaz Klackalica</w:t>
            </w:r>
          </w:p>
        </w:tc>
      </w:tr>
      <w:tr w:rsidR="00312175" w:rsidRPr="00BD1535" w:rsidTr="003121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312175" w:rsidRPr="001C6CBE" w:rsidRDefault="00312175" w:rsidP="00C55D1E">
            <w:r w:rsidRPr="001C6CBE">
              <w:t>Matematika</w:t>
            </w:r>
          </w:p>
        </w:tc>
        <w:tc>
          <w:tcPr>
            <w:tcW w:w="4356" w:type="dxa"/>
            <w:vAlign w:val="center"/>
          </w:tcPr>
          <w:p w:rsidR="00312175" w:rsidRPr="008B50EC" w:rsidRDefault="00312175" w:rsidP="00C55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6AA7">
              <w:rPr>
                <w:rFonts w:cstheme="minorHAnsi"/>
              </w:rPr>
              <w:t>Otvorene i zatvorene linije - utvrđivanje</w:t>
            </w:r>
          </w:p>
        </w:tc>
      </w:tr>
      <w:tr w:rsidR="00312175" w:rsidRPr="00BD1535" w:rsidTr="00312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312175" w:rsidRPr="001C6CBE" w:rsidRDefault="00312175" w:rsidP="00C55D1E">
            <w:r>
              <w:t>Priroda i društvo</w:t>
            </w:r>
          </w:p>
        </w:tc>
        <w:tc>
          <w:tcPr>
            <w:tcW w:w="4356" w:type="dxa"/>
            <w:vAlign w:val="center"/>
          </w:tcPr>
          <w:p w:rsidR="00312175" w:rsidRPr="008B50EC" w:rsidRDefault="00312175" w:rsidP="00C55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16AA7">
              <w:rPr>
                <w:rFonts w:cstheme="minorHAnsi"/>
              </w:rPr>
              <w:t>Prijatelji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09026F" w:rsidP="004F08B1">
      <w:pPr>
        <w:rPr>
          <w:b/>
          <w:color w:val="FF0000"/>
        </w:rPr>
      </w:pPr>
      <w:r>
        <w:rPr>
          <w:b/>
          <w:color w:val="FF0000"/>
        </w:rPr>
        <w:t>POČETAK NASTAVE JE U 10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312175" w:rsidTr="00312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312175" w:rsidRDefault="00312175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312175" w:rsidRDefault="00312175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312175" w:rsidRPr="00620351" w:rsidTr="00312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12175" w:rsidRDefault="00312175" w:rsidP="00C55D1E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12175" w:rsidRPr="00312AD1" w:rsidRDefault="00312175" w:rsidP="00C55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761B43">
              <w:rPr>
                <w:rFonts w:cstheme="minorHAnsi"/>
              </w:rPr>
              <w:t>Slova latinice - obrada: (A,O,E,J,K,M,T,N,Nj,I)</w:t>
            </w:r>
          </w:p>
        </w:tc>
      </w:tr>
      <w:tr w:rsidR="00312175" w:rsidRPr="00620351" w:rsidTr="003121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12175" w:rsidRDefault="00312175" w:rsidP="00C55D1E">
            <w:r>
              <w:t>Matematika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12175" w:rsidRPr="00312AD1" w:rsidRDefault="00312175" w:rsidP="00C55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B43">
              <w:rPr>
                <w:rFonts w:cstheme="minorHAnsi"/>
              </w:rPr>
              <w:t>Oduzimanje (35 – 7)</w:t>
            </w:r>
          </w:p>
        </w:tc>
      </w:tr>
      <w:tr w:rsidR="00312175" w:rsidRPr="00620351" w:rsidTr="00312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12175" w:rsidRDefault="00312175" w:rsidP="00C55D1E">
            <w:r>
              <w:t>Priroda i društvo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12175" w:rsidRPr="00312AD1" w:rsidRDefault="00312175" w:rsidP="00C55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B43">
              <w:rPr>
                <w:rFonts w:cstheme="minorHAnsi"/>
              </w:rPr>
              <w:t>Nasljeđe – dalji rad</w:t>
            </w:r>
          </w:p>
        </w:tc>
      </w:tr>
    </w:tbl>
    <w:p w:rsidR="004F08B1" w:rsidRDefault="004F08B1"/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2828F5" w:rsidRDefault="002828F5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09026F">
        <w:rPr>
          <w:b/>
          <w:color w:val="FF0000"/>
        </w:rPr>
        <w:t>1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312175" w:rsidTr="00312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312175" w:rsidRDefault="00312175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312175" w:rsidRDefault="00312175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312175" w:rsidRPr="00B358B4" w:rsidTr="00312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12175" w:rsidRDefault="00312175" w:rsidP="00C55D1E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12175" w:rsidRDefault="00312175" w:rsidP="00C55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E52">
              <w:t>Subjekat i predikat, dalji rad</w:t>
            </w:r>
          </w:p>
        </w:tc>
      </w:tr>
      <w:tr w:rsidR="00312175" w:rsidRPr="00B358B4" w:rsidTr="003121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12175" w:rsidRDefault="00312175" w:rsidP="00C55D1E">
            <w:r>
              <w:t>Matematika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12175" w:rsidRDefault="00312175" w:rsidP="00C55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E52">
              <w:t>Mjerenje dužine (mm, km, hm, dam)</w:t>
            </w:r>
          </w:p>
        </w:tc>
      </w:tr>
      <w:tr w:rsidR="00312175" w:rsidRPr="00B358B4" w:rsidTr="00312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12175" w:rsidRDefault="00312175" w:rsidP="00C55D1E">
            <w:r>
              <w:t>Poznavanje društva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12175" w:rsidRDefault="00312175" w:rsidP="00C55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E52">
              <w:t>Događaji u porodici</w:t>
            </w:r>
          </w:p>
        </w:tc>
      </w:tr>
      <w:tr w:rsidR="00312175" w:rsidRPr="00B358B4" w:rsidTr="003121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12175" w:rsidRDefault="00312175" w:rsidP="00C55D1E">
            <w:r>
              <w:t>Fizičko vaspitanje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12175" w:rsidRDefault="00312175" w:rsidP="00C55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E52">
              <w:t>Ritmičke vježbe sa i bez rekvizita</w:t>
            </w:r>
          </w:p>
        </w:tc>
      </w:tr>
    </w:tbl>
    <w:p w:rsidR="000A1A98" w:rsidRDefault="000A1A98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09026F">
        <w:rPr>
          <w:b/>
          <w:color w:val="FF0000"/>
        </w:rPr>
        <w:t>2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312175" w:rsidTr="00312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312175" w:rsidRDefault="00312175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312175" w:rsidRDefault="00312175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312175" w:rsidRPr="00603A36" w:rsidTr="00312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12175" w:rsidRDefault="00312175" w:rsidP="00C55D1E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12175" w:rsidRPr="00AF60A6" w:rsidRDefault="00312175" w:rsidP="00C55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F3721">
              <w:rPr>
                <w:rFonts w:cstheme="minorHAnsi"/>
              </w:rPr>
              <w:t>Veliko slovo u pisanju naziva država, gradova i sela, dalji rad</w:t>
            </w:r>
          </w:p>
        </w:tc>
      </w:tr>
      <w:tr w:rsidR="00312175" w:rsidRPr="00603A36" w:rsidTr="003121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12175" w:rsidRDefault="00312175" w:rsidP="00C55D1E">
            <w:r>
              <w:t>Poznavanje prirode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12175" w:rsidRPr="00AF60A6" w:rsidRDefault="00312175" w:rsidP="00C55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F3721">
              <w:rPr>
                <w:rFonts w:cstheme="minorHAnsi"/>
              </w:rPr>
              <w:t>Hvala Vam šume</w:t>
            </w:r>
          </w:p>
        </w:tc>
      </w:tr>
      <w:tr w:rsidR="00312175" w:rsidRPr="00603A36" w:rsidTr="00312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12175" w:rsidRDefault="00312175" w:rsidP="00C55D1E">
            <w:r>
              <w:t>Muzička kultura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12175" w:rsidRPr="00AF60A6" w:rsidRDefault="00312175" w:rsidP="00C55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Tempo, slušanje muzike</w:t>
            </w:r>
          </w:p>
        </w:tc>
      </w:tr>
    </w:tbl>
    <w:p w:rsidR="004F08B1" w:rsidRDefault="004F08B1"/>
    <w:sectPr w:rsidR="004F08B1" w:rsidSect="004F08B1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33861"/>
    <w:rsid w:val="0009026F"/>
    <w:rsid w:val="000A1A98"/>
    <w:rsid w:val="0012381F"/>
    <w:rsid w:val="0014744D"/>
    <w:rsid w:val="00183383"/>
    <w:rsid w:val="00252962"/>
    <w:rsid w:val="00255E4D"/>
    <w:rsid w:val="00260899"/>
    <w:rsid w:val="002714A3"/>
    <w:rsid w:val="002828F5"/>
    <w:rsid w:val="002A0B7A"/>
    <w:rsid w:val="002D2E00"/>
    <w:rsid w:val="00312175"/>
    <w:rsid w:val="00473FC9"/>
    <w:rsid w:val="004A6FAC"/>
    <w:rsid w:val="004F08B1"/>
    <w:rsid w:val="005B7BA1"/>
    <w:rsid w:val="006138F2"/>
    <w:rsid w:val="00643407"/>
    <w:rsid w:val="00676F5A"/>
    <w:rsid w:val="007871F8"/>
    <w:rsid w:val="008A6FB4"/>
    <w:rsid w:val="00941433"/>
    <w:rsid w:val="0099151D"/>
    <w:rsid w:val="00992729"/>
    <w:rsid w:val="00A17F24"/>
    <w:rsid w:val="00A62038"/>
    <w:rsid w:val="00AC57B3"/>
    <w:rsid w:val="00B21921"/>
    <w:rsid w:val="00B418B1"/>
    <w:rsid w:val="00C33B6D"/>
    <w:rsid w:val="00C55D1E"/>
    <w:rsid w:val="00C66F75"/>
    <w:rsid w:val="00CA4B4F"/>
    <w:rsid w:val="00F202F5"/>
    <w:rsid w:val="00F6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A739C-C69D-4F23-8E3A-C11884E9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18</cp:revision>
  <dcterms:created xsi:type="dcterms:W3CDTF">2020-09-23T10:17:00Z</dcterms:created>
  <dcterms:modified xsi:type="dcterms:W3CDTF">2020-11-03T11:58:00Z</dcterms:modified>
</cp:coreProperties>
</file>