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53" w:rsidRPr="001F3700" w:rsidRDefault="009A3953" w:rsidP="009A3953">
      <w:pPr>
        <w:pStyle w:val="ZCom"/>
        <w:rPr>
          <w:rFonts w:ascii="Century" w:hAnsi="Century"/>
        </w:rPr>
      </w:pPr>
      <w:bookmarkStart w:id="0" w:name="_GoBack"/>
      <w:bookmarkEnd w:id="0"/>
      <w:r w:rsidRPr="001F3700">
        <w:rPr>
          <w:rFonts w:ascii="Century" w:hAnsi="Century"/>
          <w:noProof/>
          <w:lang w:val="sr-Cyrl-CS" w:eastAsia="sr-Cyrl-CS"/>
        </w:rPr>
        <w:drawing>
          <wp:inline distT="0" distB="0" distL="0" distR="0">
            <wp:extent cx="1367790" cy="680085"/>
            <wp:effectExtent l="19050" t="0" r="3810" b="0"/>
            <wp:docPr id="1" name="Image 5" descr="logo_ec_17_colors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_ec_17_colors_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700">
        <w:rPr>
          <w:rFonts w:ascii="Century" w:hAnsi="Century"/>
        </w:rPr>
        <w:t xml:space="preserve"> </w:t>
      </w:r>
      <w:r w:rsidR="00375B2D" w:rsidRPr="001F3700">
        <w:rPr>
          <w:rFonts w:ascii="Century" w:hAnsi="Century"/>
        </w:rPr>
        <w:t xml:space="preserve">                                                                    </w:t>
      </w:r>
      <w:r w:rsidR="00370149">
        <w:rPr>
          <w:noProof/>
          <w:lang w:val="sr-Cyrl-CS" w:eastAsia="sr-Cyrl-CS"/>
        </w:rPr>
        <w:drawing>
          <wp:inline distT="0" distB="0" distL="0" distR="0">
            <wp:extent cx="1210830" cy="1101159"/>
            <wp:effectExtent l="0" t="0" r="8890" b="3810"/>
            <wp:docPr id="2" name="Picture 2" descr="Logo NEW M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 M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77" cy="112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53" w:rsidRPr="006F0660" w:rsidRDefault="009A3953" w:rsidP="009A3953">
      <w:pPr>
        <w:pStyle w:val="ZCom"/>
        <w:rPr>
          <w:rFonts w:ascii="Cambria" w:hAnsi="Cambria"/>
        </w:rPr>
      </w:pPr>
      <w:r w:rsidRPr="006F0660">
        <w:rPr>
          <w:rFonts w:ascii="Cambria" w:hAnsi="Cambria"/>
        </w:rPr>
        <w:t>Education, Audiovisual and Culture Executive Agency</w:t>
      </w:r>
    </w:p>
    <w:p w:rsidR="009A3953" w:rsidRPr="006F0660" w:rsidRDefault="009A3953" w:rsidP="003D7AA0">
      <w:pPr>
        <w:rPr>
          <w:rFonts w:ascii="Cambria" w:eastAsia="Times New Roman" w:hAnsi="Cambria" w:cs="Times New Roman"/>
          <w:sz w:val="24"/>
          <w:szCs w:val="24"/>
        </w:rPr>
      </w:pPr>
      <w:r w:rsidRPr="006F0660">
        <w:rPr>
          <w:rFonts w:ascii="Cambria" w:hAnsi="Cambria"/>
          <w:bCs/>
          <w:sz w:val="24"/>
          <w:szCs w:val="24"/>
        </w:rPr>
        <w:t>Erasmus+: Education and Youth Policy Analysis</w:t>
      </w:r>
    </w:p>
    <w:p w:rsidR="003750C5" w:rsidRPr="00370149" w:rsidRDefault="003750C5" w:rsidP="00370149">
      <w:pPr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370149">
        <w:rPr>
          <w:rFonts w:ascii="Calibri" w:eastAsia="Times New Roman" w:hAnsi="Calibri" w:cs="Calibri"/>
          <w:b/>
          <w:sz w:val="26"/>
          <w:szCs w:val="26"/>
        </w:rPr>
        <w:t>PROMOCIJA EURYDICE AKTIVNOSTI</w:t>
      </w:r>
    </w:p>
    <w:p w:rsidR="00E84EF5" w:rsidRPr="00370149" w:rsidRDefault="00E84EF5" w:rsidP="00370149">
      <w:pPr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370149">
        <w:rPr>
          <w:rFonts w:ascii="Calibri" w:eastAsia="Times New Roman" w:hAnsi="Calibri" w:cs="Calibri"/>
          <w:b/>
          <w:sz w:val="26"/>
          <w:szCs w:val="26"/>
        </w:rPr>
        <w:t>Agenda</w:t>
      </w:r>
    </w:p>
    <w:p w:rsidR="00A90616" w:rsidRDefault="003750C5" w:rsidP="003C505E">
      <w:pPr>
        <w:pStyle w:val="NoSpacing"/>
        <w:jc w:val="both"/>
        <w:rPr>
          <w:rFonts w:eastAsia="Times New Roman"/>
          <w:sz w:val="26"/>
          <w:szCs w:val="26"/>
        </w:rPr>
      </w:pPr>
      <w:r w:rsidRPr="00121F86">
        <w:rPr>
          <w:rFonts w:eastAsia="Times New Roman"/>
          <w:b/>
          <w:sz w:val="26"/>
          <w:szCs w:val="26"/>
        </w:rPr>
        <w:t>Mjesto održavanja</w:t>
      </w:r>
      <w:r w:rsidR="001F3700" w:rsidRPr="00121F86">
        <w:rPr>
          <w:rFonts w:eastAsia="Times New Roman"/>
          <w:b/>
          <w:sz w:val="26"/>
          <w:szCs w:val="26"/>
        </w:rPr>
        <w:t>:</w:t>
      </w:r>
      <w:r w:rsidR="001F3700" w:rsidRPr="003C505E">
        <w:rPr>
          <w:rFonts w:eastAsia="Times New Roman"/>
          <w:sz w:val="26"/>
          <w:szCs w:val="26"/>
        </w:rPr>
        <w:t xml:space="preserve"> </w:t>
      </w:r>
      <w:r w:rsidR="00E84EF5" w:rsidRPr="003C505E">
        <w:rPr>
          <w:rFonts w:eastAsia="Times New Roman"/>
          <w:sz w:val="26"/>
          <w:szCs w:val="26"/>
        </w:rPr>
        <w:t xml:space="preserve">Podgorica, </w:t>
      </w:r>
      <w:r w:rsidRPr="003C505E">
        <w:rPr>
          <w:rFonts w:eastAsia="Times New Roman"/>
          <w:sz w:val="26"/>
          <w:szCs w:val="26"/>
        </w:rPr>
        <w:t>prostorije Ministarstva prosvjete</w:t>
      </w:r>
      <w:r w:rsidR="000631FD" w:rsidRPr="003C505E">
        <w:rPr>
          <w:rFonts w:eastAsia="Times New Roman"/>
          <w:sz w:val="26"/>
          <w:szCs w:val="26"/>
        </w:rPr>
        <w:t xml:space="preserve">, Vaka Đurovića bb, </w:t>
      </w:r>
      <w:r w:rsidRPr="003C505E">
        <w:rPr>
          <w:rFonts w:eastAsia="Times New Roman"/>
          <w:sz w:val="26"/>
          <w:szCs w:val="26"/>
        </w:rPr>
        <w:t>drugi sprat</w:t>
      </w:r>
    </w:p>
    <w:p w:rsidR="00121F86" w:rsidRDefault="00121F86" w:rsidP="003C505E">
      <w:pPr>
        <w:pStyle w:val="NoSpacing"/>
        <w:jc w:val="both"/>
        <w:rPr>
          <w:rFonts w:eastAsia="Times New Roman"/>
          <w:sz w:val="26"/>
          <w:szCs w:val="26"/>
        </w:rPr>
      </w:pPr>
    </w:p>
    <w:p w:rsidR="00A32EC6" w:rsidRPr="00A32EC6" w:rsidRDefault="00951914" w:rsidP="00A32EC6">
      <w:pPr>
        <w:pStyle w:val="NoSpacing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19 novembar, 2018</w:t>
      </w:r>
      <w:r w:rsidR="00980E66">
        <w:rPr>
          <w:rFonts w:eastAsia="Times New Roman"/>
          <w:b/>
          <w:sz w:val="26"/>
          <w:szCs w:val="26"/>
        </w:rPr>
        <w:t>. godine</w:t>
      </w:r>
    </w:p>
    <w:p w:rsidR="00A32EC6" w:rsidRDefault="00A32EC6" w:rsidP="00A32EC6">
      <w:pPr>
        <w:pStyle w:val="NoSpacing"/>
        <w:jc w:val="both"/>
        <w:rPr>
          <w:rFonts w:eastAsia="Times New Roman"/>
          <w:sz w:val="26"/>
          <w:szCs w:val="26"/>
        </w:rPr>
      </w:pPr>
    </w:p>
    <w:p w:rsidR="003750C5" w:rsidRDefault="003C505E" w:rsidP="00370149">
      <w:pPr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10.00 – 10.15</w:t>
      </w:r>
      <w:r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>Pozdravna riječ</w:t>
      </w:r>
    </w:p>
    <w:p w:rsidR="00FF67C6" w:rsidRPr="00FF67C6" w:rsidRDefault="00951914" w:rsidP="00206D91">
      <w:pPr>
        <w:ind w:left="216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Mubera Kurpejović</w:t>
      </w:r>
      <w:r w:rsidR="005A28BA">
        <w:rPr>
          <w:rFonts w:ascii="Calibri" w:hAnsi="Calibri" w:cs="Calibri"/>
          <w:sz w:val="26"/>
          <w:szCs w:val="26"/>
        </w:rPr>
        <w:t xml:space="preserve">, </w:t>
      </w:r>
      <w:r w:rsidR="009D14BF" w:rsidRPr="009D14BF">
        <w:rPr>
          <w:rFonts w:ascii="Calibri" w:hAnsi="Calibri" w:cs="Calibri"/>
          <w:sz w:val="26"/>
          <w:szCs w:val="26"/>
        </w:rPr>
        <w:t>generalna direktorica</w:t>
      </w:r>
      <w:r w:rsidR="00B27EBD">
        <w:rPr>
          <w:rFonts w:ascii="Calibri" w:hAnsi="Calibri" w:cs="Calibri"/>
          <w:sz w:val="26"/>
          <w:szCs w:val="26"/>
        </w:rPr>
        <w:t xml:space="preserve"> </w:t>
      </w:r>
      <w:r w:rsidR="009D14BF" w:rsidRPr="009D14BF">
        <w:rPr>
          <w:rFonts w:ascii="Calibri" w:hAnsi="Calibri" w:cs="Calibri"/>
          <w:sz w:val="26"/>
          <w:szCs w:val="26"/>
        </w:rPr>
        <w:t>Direktorat</w:t>
      </w:r>
      <w:r w:rsidR="00980E66">
        <w:rPr>
          <w:rFonts w:ascii="Calibri" w:hAnsi="Calibri" w:cs="Calibri"/>
          <w:sz w:val="26"/>
          <w:szCs w:val="26"/>
        </w:rPr>
        <w:t>a</w:t>
      </w:r>
      <w:r w:rsidR="009D14BF" w:rsidRPr="009D14BF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za visoko obrazovanje</w:t>
      </w:r>
    </w:p>
    <w:p w:rsidR="003750C5" w:rsidRPr="00370149" w:rsidRDefault="000631FD" w:rsidP="00370149">
      <w:pPr>
        <w:jc w:val="both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10.15 – 10.30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>Značaj učešća Crne Gore u Eurydice mreži</w:t>
      </w:r>
    </w:p>
    <w:p w:rsidR="003C505E" w:rsidRDefault="00370149" w:rsidP="003C505E">
      <w:pPr>
        <w:ind w:left="1440" w:firstLine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Biljana Mišović, kontakt osoba Nacionalne jedinice</w:t>
      </w:r>
      <w:r w:rsidR="003750C5" w:rsidRPr="00370149">
        <w:rPr>
          <w:rFonts w:ascii="Calibri" w:hAnsi="Calibri" w:cs="Calibri"/>
          <w:sz w:val="26"/>
          <w:szCs w:val="26"/>
        </w:rPr>
        <w:t xml:space="preserve"> Eurydice</w:t>
      </w:r>
    </w:p>
    <w:p w:rsidR="000631FD" w:rsidRPr="00F51A33" w:rsidRDefault="000631FD" w:rsidP="0024302F">
      <w:pPr>
        <w:ind w:left="2160" w:hanging="2160"/>
        <w:jc w:val="both"/>
        <w:rPr>
          <w:rFonts w:ascii="Calibri" w:hAnsi="Calibri" w:cs="Calibri"/>
          <w:b/>
          <w:i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10.30-11.00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 xml:space="preserve">Prezentacija publikacije </w:t>
      </w:r>
      <w:r w:rsidR="0024302F" w:rsidRPr="00F51A33">
        <w:rPr>
          <w:rFonts w:ascii="Calibri" w:hAnsi="Calibri" w:cs="Calibri"/>
          <w:b/>
          <w:i/>
          <w:sz w:val="26"/>
          <w:szCs w:val="26"/>
        </w:rPr>
        <w:t>Karijere nastavnika u Evropi: stupanje u službu, napredovanje i podrška</w:t>
      </w:r>
    </w:p>
    <w:p w:rsidR="003C505E" w:rsidRDefault="00951914" w:rsidP="003C505E">
      <w:pPr>
        <w:ind w:left="216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Vidosava Kašćelan, Zavod za školstvo</w:t>
      </w:r>
    </w:p>
    <w:p w:rsidR="0012456C" w:rsidRPr="0012456C" w:rsidRDefault="000631FD" w:rsidP="0012456C">
      <w:pPr>
        <w:ind w:left="2160" w:hanging="2160"/>
        <w:jc w:val="both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11.00</w:t>
      </w:r>
      <w:r w:rsidR="009C2034" w:rsidRPr="00370149">
        <w:rPr>
          <w:rFonts w:ascii="Calibri" w:hAnsi="Calibri" w:cs="Calibri"/>
          <w:b/>
          <w:sz w:val="26"/>
          <w:szCs w:val="26"/>
        </w:rPr>
        <w:t>-</w:t>
      </w:r>
      <w:r w:rsidR="00F45EE3" w:rsidRPr="00370149">
        <w:rPr>
          <w:rFonts w:ascii="Calibri" w:hAnsi="Calibri" w:cs="Calibri"/>
          <w:b/>
          <w:sz w:val="26"/>
          <w:szCs w:val="26"/>
        </w:rPr>
        <w:t>11.30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951914">
        <w:rPr>
          <w:rFonts w:ascii="Calibri" w:hAnsi="Calibri" w:cs="Calibri"/>
          <w:b/>
          <w:sz w:val="26"/>
          <w:szCs w:val="26"/>
        </w:rPr>
        <w:t>Prezentacija publikacije</w:t>
      </w:r>
      <w:r w:rsidR="0012456C" w:rsidRPr="0012456C">
        <w:t xml:space="preserve"> </w:t>
      </w:r>
      <w:r w:rsidR="0012456C" w:rsidRPr="00F51A33">
        <w:rPr>
          <w:rFonts w:ascii="Calibri" w:hAnsi="Calibri" w:cs="Calibri"/>
          <w:b/>
          <w:i/>
          <w:sz w:val="26"/>
          <w:szCs w:val="26"/>
        </w:rPr>
        <w:t>Nacionalni sistemi naknada i podrške za student</w:t>
      </w:r>
      <w:r w:rsidR="003B2295">
        <w:rPr>
          <w:rFonts w:ascii="Calibri" w:hAnsi="Calibri" w:cs="Calibri"/>
          <w:b/>
          <w:i/>
          <w:sz w:val="26"/>
          <w:szCs w:val="26"/>
        </w:rPr>
        <w:t>e</w:t>
      </w:r>
      <w:r w:rsidR="0012456C" w:rsidRPr="00F51A33">
        <w:rPr>
          <w:rFonts w:ascii="Calibri" w:hAnsi="Calibri" w:cs="Calibri"/>
          <w:b/>
          <w:i/>
          <w:sz w:val="26"/>
          <w:szCs w:val="26"/>
        </w:rPr>
        <w:t xml:space="preserve"> u Evropi 2017/18</w:t>
      </w:r>
      <w:r w:rsidR="0012456C">
        <w:rPr>
          <w:rFonts w:ascii="Calibri" w:hAnsi="Calibri" w:cs="Calibri"/>
          <w:b/>
          <w:sz w:val="26"/>
          <w:szCs w:val="26"/>
        </w:rPr>
        <w:t xml:space="preserve">                                     </w:t>
      </w:r>
    </w:p>
    <w:p w:rsidR="00951914" w:rsidRPr="00951914" w:rsidRDefault="00951914" w:rsidP="0012456C">
      <w:pPr>
        <w:ind w:left="2160"/>
        <w:jc w:val="both"/>
        <w:rPr>
          <w:rFonts w:ascii="Calibri" w:hAnsi="Calibri" w:cs="Calibri"/>
          <w:sz w:val="26"/>
          <w:szCs w:val="26"/>
        </w:rPr>
      </w:pPr>
      <w:r w:rsidRPr="00951914">
        <w:rPr>
          <w:rFonts w:ascii="Calibri" w:hAnsi="Calibri" w:cs="Calibri"/>
          <w:sz w:val="26"/>
          <w:szCs w:val="26"/>
        </w:rPr>
        <w:t xml:space="preserve">Biljana Mišović, </w:t>
      </w:r>
      <w:r w:rsidRPr="00370149">
        <w:rPr>
          <w:rFonts w:ascii="Calibri" w:hAnsi="Calibri" w:cs="Calibri"/>
          <w:sz w:val="26"/>
          <w:szCs w:val="26"/>
        </w:rPr>
        <w:t>kontakt osoba Nacionalne jedinice Eurydice</w:t>
      </w:r>
    </w:p>
    <w:p w:rsidR="009C2034" w:rsidRPr="00370149" w:rsidRDefault="00F45EE3" w:rsidP="003C505E">
      <w:pPr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11.30-12.00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>Kafe pauza</w:t>
      </w:r>
    </w:p>
    <w:p w:rsidR="003C505E" w:rsidRDefault="00F45EE3" w:rsidP="003C505E">
      <w:pPr>
        <w:pStyle w:val="Default"/>
        <w:jc w:val="both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12</w:t>
      </w:r>
      <w:r w:rsidR="00DF723B" w:rsidRPr="00370149">
        <w:rPr>
          <w:rFonts w:ascii="Calibri" w:hAnsi="Calibri" w:cs="Calibri"/>
          <w:b/>
          <w:sz w:val="26"/>
          <w:szCs w:val="26"/>
        </w:rPr>
        <w:t>.</w:t>
      </w:r>
      <w:r w:rsidR="00951914">
        <w:rPr>
          <w:rFonts w:ascii="Calibri" w:hAnsi="Calibri" w:cs="Calibri"/>
          <w:b/>
          <w:sz w:val="26"/>
          <w:szCs w:val="26"/>
        </w:rPr>
        <w:t>00</w:t>
      </w:r>
      <w:r w:rsidR="003574C8" w:rsidRPr="00370149">
        <w:rPr>
          <w:rFonts w:ascii="Calibri" w:hAnsi="Calibri" w:cs="Calibri"/>
          <w:b/>
          <w:sz w:val="26"/>
          <w:szCs w:val="26"/>
        </w:rPr>
        <w:t xml:space="preserve"> </w:t>
      </w:r>
      <w:r w:rsidR="00701313" w:rsidRPr="00370149">
        <w:rPr>
          <w:rFonts w:ascii="Calibri" w:hAnsi="Calibri" w:cs="Calibri"/>
          <w:b/>
          <w:sz w:val="26"/>
          <w:szCs w:val="26"/>
        </w:rPr>
        <w:t>–</w:t>
      </w:r>
      <w:r w:rsidR="003574C8" w:rsidRPr="00370149">
        <w:rPr>
          <w:rFonts w:ascii="Calibri" w:hAnsi="Calibri" w:cs="Calibri"/>
          <w:b/>
          <w:sz w:val="26"/>
          <w:szCs w:val="26"/>
        </w:rPr>
        <w:t xml:space="preserve"> </w:t>
      </w:r>
      <w:r w:rsidR="00A97800" w:rsidRPr="00370149">
        <w:rPr>
          <w:rFonts w:ascii="Calibri" w:hAnsi="Calibri" w:cs="Calibri"/>
          <w:b/>
          <w:sz w:val="26"/>
          <w:szCs w:val="26"/>
        </w:rPr>
        <w:t>1</w:t>
      </w:r>
      <w:r w:rsidR="00951914">
        <w:rPr>
          <w:rFonts w:ascii="Calibri" w:hAnsi="Calibri" w:cs="Calibri"/>
          <w:b/>
          <w:sz w:val="26"/>
          <w:szCs w:val="26"/>
        </w:rPr>
        <w:t>2</w:t>
      </w:r>
      <w:r w:rsidR="00701313" w:rsidRPr="00370149">
        <w:rPr>
          <w:rFonts w:ascii="Calibri" w:hAnsi="Calibri" w:cs="Calibri"/>
          <w:b/>
          <w:sz w:val="26"/>
          <w:szCs w:val="26"/>
        </w:rPr>
        <w:t>.</w:t>
      </w:r>
      <w:r w:rsidR="00951914">
        <w:rPr>
          <w:rFonts w:ascii="Calibri" w:hAnsi="Calibri" w:cs="Calibri"/>
          <w:b/>
          <w:sz w:val="26"/>
          <w:szCs w:val="26"/>
        </w:rPr>
        <w:t>3</w:t>
      </w:r>
      <w:r w:rsidRPr="00370149">
        <w:rPr>
          <w:rFonts w:ascii="Calibri" w:hAnsi="Calibri" w:cs="Calibri"/>
          <w:b/>
          <w:sz w:val="26"/>
          <w:szCs w:val="26"/>
        </w:rPr>
        <w:t>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>Promovisanje opisa nacion</w:t>
      </w:r>
      <w:r w:rsidR="00370149" w:rsidRPr="00370149">
        <w:rPr>
          <w:rFonts w:ascii="Calibri" w:hAnsi="Calibri" w:cs="Calibri"/>
          <w:b/>
          <w:sz w:val="26"/>
          <w:szCs w:val="26"/>
        </w:rPr>
        <w:t>a</w:t>
      </w:r>
      <w:r w:rsidR="003750C5" w:rsidRPr="00370149">
        <w:rPr>
          <w:rFonts w:ascii="Calibri" w:hAnsi="Calibri" w:cs="Calibri"/>
          <w:b/>
          <w:sz w:val="26"/>
          <w:szCs w:val="26"/>
        </w:rPr>
        <w:t xml:space="preserve">lnih obrazovnih </w:t>
      </w:r>
      <w:r w:rsidR="00A51D6C">
        <w:rPr>
          <w:rFonts w:ascii="Calibri" w:hAnsi="Calibri" w:cs="Calibri"/>
          <w:b/>
          <w:sz w:val="26"/>
          <w:szCs w:val="26"/>
        </w:rPr>
        <w:t>s</w:t>
      </w:r>
      <w:r w:rsidR="003C505E">
        <w:rPr>
          <w:rFonts w:ascii="Calibri" w:hAnsi="Calibri" w:cs="Calibri"/>
          <w:b/>
          <w:sz w:val="26"/>
          <w:szCs w:val="26"/>
        </w:rPr>
        <w:t>istema</w:t>
      </w:r>
    </w:p>
    <w:p w:rsidR="00701313" w:rsidRPr="003C505E" w:rsidRDefault="00701313" w:rsidP="003C505E">
      <w:pPr>
        <w:pStyle w:val="Default"/>
        <w:ind w:left="1440" w:firstLine="720"/>
        <w:jc w:val="both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sz w:val="26"/>
          <w:szCs w:val="26"/>
        </w:rPr>
        <w:t>Biljana Mi</w:t>
      </w:r>
      <w:r w:rsidR="000E2EDD" w:rsidRPr="00370149">
        <w:rPr>
          <w:rFonts w:ascii="Calibri" w:hAnsi="Calibri" w:cs="Calibri"/>
          <w:sz w:val="26"/>
          <w:szCs w:val="26"/>
        </w:rPr>
        <w:t xml:space="preserve">šović, </w:t>
      </w:r>
      <w:r w:rsidR="003750C5" w:rsidRPr="00370149">
        <w:rPr>
          <w:rFonts w:ascii="Calibri" w:hAnsi="Calibri" w:cs="Calibri"/>
          <w:sz w:val="26"/>
          <w:szCs w:val="26"/>
        </w:rPr>
        <w:t>kontakt osoba Nacionalne jedinice Eurydice</w:t>
      </w:r>
    </w:p>
    <w:p w:rsidR="005F7645" w:rsidRPr="00370149" w:rsidRDefault="005F7645" w:rsidP="00370149">
      <w:pPr>
        <w:pStyle w:val="Default"/>
        <w:jc w:val="center"/>
        <w:rPr>
          <w:rFonts w:ascii="Calibri" w:hAnsi="Calibri" w:cs="Calibri"/>
          <w:b/>
          <w:sz w:val="26"/>
          <w:szCs w:val="26"/>
        </w:rPr>
      </w:pPr>
    </w:p>
    <w:p w:rsidR="003833A7" w:rsidRPr="00951914" w:rsidRDefault="003750C5" w:rsidP="003D7AA0">
      <w:pPr>
        <w:pStyle w:val="Default"/>
        <w:ind w:left="1440" w:firstLine="720"/>
        <w:jc w:val="center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Kraj</w:t>
      </w:r>
      <w:r w:rsidR="003D7AA0">
        <w:rPr>
          <w:rFonts w:ascii="Calibri" w:hAnsi="Calibri" w:cs="Calibri"/>
          <w:b/>
          <w:sz w:val="26"/>
          <w:szCs w:val="26"/>
        </w:rPr>
        <w:t xml:space="preserve"> sastanka</w:t>
      </w:r>
    </w:p>
    <w:p w:rsidR="003833A7" w:rsidRPr="00370149" w:rsidRDefault="003833A7" w:rsidP="003833A7">
      <w:pPr>
        <w:rPr>
          <w:rFonts w:ascii="Calibri" w:hAnsi="Calibri" w:cs="Calibri"/>
          <w:b/>
          <w:sz w:val="26"/>
          <w:szCs w:val="26"/>
        </w:rPr>
      </w:pPr>
    </w:p>
    <w:p w:rsidR="003833A7" w:rsidRPr="00370149" w:rsidRDefault="003833A7">
      <w:pPr>
        <w:rPr>
          <w:rFonts w:ascii="Calibri" w:hAnsi="Calibri" w:cs="Calibri"/>
          <w:b/>
          <w:sz w:val="26"/>
          <w:szCs w:val="26"/>
        </w:rPr>
      </w:pPr>
    </w:p>
    <w:sectPr w:rsidR="003833A7" w:rsidRPr="00370149" w:rsidSect="00FB4F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7A" w:rsidRDefault="00E9627A" w:rsidP="00370149">
      <w:pPr>
        <w:spacing w:after="0" w:line="240" w:lineRule="auto"/>
      </w:pPr>
      <w:r>
        <w:separator/>
      </w:r>
    </w:p>
  </w:endnote>
  <w:endnote w:type="continuationSeparator" w:id="0">
    <w:p w:rsidR="00E9627A" w:rsidRDefault="00E9627A" w:rsidP="0037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7A" w:rsidRDefault="00E9627A" w:rsidP="00370149">
      <w:pPr>
        <w:spacing w:after="0" w:line="240" w:lineRule="auto"/>
      </w:pPr>
      <w:r>
        <w:separator/>
      </w:r>
    </w:p>
  </w:footnote>
  <w:footnote w:type="continuationSeparator" w:id="0">
    <w:p w:rsidR="00E9627A" w:rsidRDefault="00E9627A" w:rsidP="0037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37C65"/>
    <w:multiLevelType w:val="hybridMultilevel"/>
    <w:tmpl w:val="FBA48200"/>
    <w:lvl w:ilvl="0" w:tplc="48D482A8">
      <w:start w:val="2014"/>
      <w:numFmt w:val="bullet"/>
      <w:lvlText w:val="-"/>
      <w:lvlJc w:val="left"/>
      <w:pPr>
        <w:ind w:left="1080" w:hanging="360"/>
      </w:pPr>
      <w:rPr>
        <w:rFonts w:ascii="Garamond" w:eastAsiaTheme="minorEastAsia" w:hAnsi="Garamond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6A"/>
    <w:rsid w:val="00035171"/>
    <w:rsid w:val="0003723A"/>
    <w:rsid w:val="000631FD"/>
    <w:rsid w:val="000A3DAB"/>
    <w:rsid w:val="000C0DAB"/>
    <w:rsid w:val="000C340E"/>
    <w:rsid w:val="000E2EDD"/>
    <w:rsid w:val="00101B40"/>
    <w:rsid w:val="00121F86"/>
    <w:rsid w:val="0012456C"/>
    <w:rsid w:val="001255E0"/>
    <w:rsid w:val="001562AD"/>
    <w:rsid w:val="001C3702"/>
    <w:rsid w:val="001F3700"/>
    <w:rsid w:val="00206D91"/>
    <w:rsid w:val="00240CCC"/>
    <w:rsid w:val="0024302F"/>
    <w:rsid w:val="00243D8E"/>
    <w:rsid w:val="00267FE3"/>
    <w:rsid w:val="002833E1"/>
    <w:rsid w:val="00300797"/>
    <w:rsid w:val="003574C8"/>
    <w:rsid w:val="00370149"/>
    <w:rsid w:val="003750C5"/>
    <w:rsid w:val="00375B2D"/>
    <w:rsid w:val="003833A7"/>
    <w:rsid w:val="003A59E2"/>
    <w:rsid w:val="003B2295"/>
    <w:rsid w:val="003C505E"/>
    <w:rsid w:val="003D54FC"/>
    <w:rsid w:val="003D7AA0"/>
    <w:rsid w:val="003E1643"/>
    <w:rsid w:val="00435925"/>
    <w:rsid w:val="004470D5"/>
    <w:rsid w:val="00460640"/>
    <w:rsid w:val="004B712C"/>
    <w:rsid w:val="00522902"/>
    <w:rsid w:val="0052672A"/>
    <w:rsid w:val="005A28BA"/>
    <w:rsid w:val="005F7645"/>
    <w:rsid w:val="006A0686"/>
    <w:rsid w:val="006B7DF2"/>
    <w:rsid w:val="006F0660"/>
    <w:rsid w:val="00701313"/>
    <w:rsid w:val="00701857"/>
    <w:rsid w:val="00716CD9"/>
    <w:rsid w:val="00773ADD"/>
    <w:rsid w:val="007C0561"/>
    <w:rsid w:val="00846DAE"/>
    <w:rsid w:val="00865C8D"/>
    <w:rsid w:val="00887E13"/>
    <w:rsid w:val="008C1723"/>
    <w:rsid w:val="008E74EA"/>
    <w:rsid w:val="00934CD1"/>
    <w:rsid w:val="00951914"/>
    <w:rsid w:val="009802A6"/>
    <w:rsid w:val="00980E66"/>
    <w:rsid w:val="009A3953"/>
    <w:rsid w:val="009B4C6D"/>
    <w:rsid w:val="009C2034"/>
    <w:rsid w:val="009D14BF"/>
    <w:rsid w:val="00A04FE5"/>
    <w:rsid w:val="00A32EC6"/>
    <w:rsid w:val="00A51D6C"/>
    <w:rsid w:val="00A605D4"/>
    <w:rsid w:val="00A90616"/>
    <w:rsid w:val="00A97800"/>
    <w:rsid w:val="00AC779A"/>
    <w:rsid w:val="00AF508C"/>
    <w:rsid w:val="00B17BA8"/>
    <w:rsid w:val="00B21FED"/>
    <w:rsid w:val="00B27EBD"/>
    <w:rsid w:val="00B5554B"/>
    <w:rsid w:val="00C055D2"/>
    <w:rsid w:val="00C35769"/>
    <w:rsid w:val="00C622C6"/>
    <w:rsid w:val="00CF19AB"/>
    <w:rsid w:val="00DF723B"/>
    <w:rsid w:val="00E84EF5"/>
    <w:rsid w:val="00E912CE"/>
    <w:rsid w:val="00E9627A"/>
    <w:rsid w:val="00EC1D01"/>
    <w:rsid w:val="00F22445"/>
    <w:rsid w:val="00F45EE3"/>
    <w:rsid w:val="00F51A33"/>
    <w:rsid w:val="00FA3EDC"/>
    <w:rsid w:val="00FB4F96"/>
    <w:rsid w:val="00FB6D6A"/>
    <w:rsid w:val="00FC6D04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53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rsid w:val="009A3953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9A3953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Default">
    <w:name w:val="Default"/>
    <w:rsid w:val="00701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49"/>
  </w:style>
  <w:style w:type="paragraph" w:styleId="Footer">
    <w:name w:val="footer"/>
    <w:basedOn w:val="Normal"/>
    <w:link w:val="FooterChar"/>
    <w:uiPriority w:val="99"/>
    <w:unhideWhenUsed/>
    <w:rsid w:val="0037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49"/>
  </w:style>
  <w:style w:type="paragraph" w:styleId="NoSpacing">
    <w:name w:val="No Spacing"/>
    <w:uiPriority w:val="1"/>
    <w:qFormat/>
    <w:rsid w:val="003C50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53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rsid w:val="009A3953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9A3953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Default">
    <w:name w:val="Default"/>
    <w:rsid w:val="00701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49"/>
  </w:style>
  <w:style w:type="paragraph" w:styleId="Footer">
    <w:name w:val="footer"/>
    <w:basedOn w:val="Normal"/>
    <w:link w:val="FooterChar"/>
    <w:uiPriority w:val="99"/>
    <w:unhideWhenUsed/>
    <w:rsid w:val="0037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49"/>
  </w:style>
  <w:style w:type="paragraph" w:styleId="NoSpacing">
    <w:name w:val="No Spacing"/>
    <w:uiPriority w:val="1"/>
    <w:qFormat/>
    <w:rsid w:val="003C5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6C2DA-B3A0-43D4-9FF1-A28EDAA6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biljana.misovic</dc:creator>
  <cp:lastModifiedBy>Milica Micunovic</cp:lastModifiedBy>
  <cp:revision>2</cp:revision>
  <dcterms:created xsi:type="dcterms:W3CDTF">2018-11-15T12:18:00Z</dcterms:created>
  <dcterms:modified xsi:type="dcterms:W3CDTF">2018-11-15T12:18:00Z</dcterms:modified>
</cp:coreProperties>
</file>