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EB2414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EB2414">
        <w:rPr>
          <w:b/>
          <w:i/>
          <w:sz w:val="24"/>
          <w:szCs w:val="24"/>
          <w:lang w:val="sl-SI"/>
        </w:rPr>
        <w:t>Januar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EB2414">
              <w:rPr>
                <w:b/>
                <w:i/>
                <w:sz w:val="24"/>
                <w:szCs w:val="24"/>
                <w:lang w:val="sl-SI"/>
              </w:rPr>
              <w:t>Januar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752,46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428,58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335,82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327,99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505,41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244,53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5BE2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E93EE7" w:rsidRDefault="00FB1244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5BE2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EB2414">
              <w:rPr>
                <w:sz w:val="24"/>
                <w:szCs w:val="24"/>
                <w:lang w:val="sl-SI"/>
              </w:rPr>
              <w:t>480,72</w:t>
            </w:r>
          </w:p>
        </w:tc>
        <w:tc>
          <w:tcPr>
            <w:tcW w:w="1548" w:type="dxa"/>
          </w:tcPr>
          <w:p w:rsidR="00E93EE7" w:rsidRDefault="00891E10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B2414">
              <w:rPr>
                <w:sz w:val="24"/>
                <w:szCs w:val="24"/>
                <w:lang w:val="sl-SI"/>
              </w:rPr>
              <w:t>971,14</w:t>
            </w:r>
            <w:bookmarkStart w:id="0" w:name="_GoBack"/>
            <w:bookmarkEnd w:id="0"/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778C8">
              <w:rPr>
                <w:sz w:val="24"/>
                <w:szCs w:val="24"/>
                <w:lang w:val="sl-SI"/>
              </w:rPr>
              <w:t>879,95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523,56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871,00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516,89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891E10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B7E6F">
              <w:rPr>
                <w:sz w:val="24"/>
                <w:szCs w:val="24"/>
                <w:lang w:val="sl-SI"/>
              </w:rPr>
              <w:t>327,87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7E6F">
              <w:rPr>
                <w:sz w:val="24"/>
                <w:szCs w:val="24"/>
                <w:lang w:val="sl-SI"/>
              </w:rPr>
              <w:t>857,26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9AFA6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5F3F-92D4-4D11-9874-5A17BDFB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227</cp:revision>
  <cp:lastPrinted>2013-04-29T08:45:00Z</cp:lastPrinted>
  <dcterms:created xsi:type="dcterms:W3CDTF">2013-04-26T09:07:00Z</dcterms:created>
  <dcterms:modified xsi:type="dcterms:W3CDTF">2025-02-03T08:29:00Z</dcterms:modified>
</cp:coreProperties>
</file>